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D78" w:rsidRPr="00AA0DF9" w:rsidRDefault="00B21D78" w:rsidP="00B21D78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AA0DF9">
        <w:rPr>
          <w:rFonts w:ascii="Times New Roman" w:hAnsi="Times New Roman" w:cs="Times New Roman"/>
          <w:b/>
          <w:i/>
          <w:sz w:val="24"/>
          <w:szCs w:val="24"/>
        </w:rPr>
        <w:t>Невмержицька</w:t>
      </w:r>
      <w:proofErr w:type="spellEnd"/>
      <w:r w:rsidRPr="00AA0DF9">
        <w:rPr>
          <w:rFonts w:ascii="Times New Roman" w:hAnsi="Times New Roman" w:cs="Times New Roman"/>
          <w:b/>
          <w:i/>
          <w:sz w:val="24"/>
          <w:szCs w:val="24"/>
        </w:rPr>
        <w:t xml:space="preserve"> Світлана Петрівна,</w:t>
      </w:r>
    </w:p>
    <w:p w:rsidR="00B21D78" w:rsidRPr="00AA0DF9" w:rsidRDefault="00B21D78" w:rsidP="00B21D78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A0DF9">
        <w:rPr>
          <w:rFonts w:ascii="Times New Roman" w:hAnsi="Times New Roman" w:cs="Times New Roman"/>
          <w:b/>
          <w:i/>
          <w:sz w:val="24"/>
          <w:szCs w:val="24"/>
        </w:rPr>
        <w:t>вчитель української мови та літератури</w:t>
      </w:r>
    </w:p>
    <w:p w:rsidR="00B21D78" w:rsidRDefault="00B21D78" w:rsidP="00B21D78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A0DF9">
        <w:rPr>
          <w:rFonts w:ascii="Times New Roman" w:hAnsi="Times New Roman" w:cs="Times New Roman"/>
          <w:b/>
          <w:i/>
          <w:sz w:val="24"/>
          <w:szCs w:val="24"/>
        </w:rPr>
        <w:t>КМЛ №9 Житомирської області</w:t>
      </w:r>
    </w:p>
    <w:p w:rsidR="00B21D78" w:rsidRPr="00AA0DF9" w:rsidRDefault="00B21D78" w:rsidP="00B21D78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B21D78" w:rsidRPr="00373C09" w:rsidRDefault="00B21D78" w:rsidP="00B21D7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373C09">
        <w:rPr>
          <w:rFonts w:ascii="Times New Roman" w:hAnsi="Times New Roman" w:cs="Times New Roman"/>
          <w:b/>
          <w:sz w:val="24"/>
          <w:szCs w:val="24"/>
        </w:rPr>
        <w:t xml:space="preserve"> кл</w:t>
      </w:r>
      <w:r>
        <w:rPr>
          <w:rFonts w:ascii="Times New Roman" w:hAnsi="Times New Roman" w:cs="Times New Roman"/>
          <w:b/>
          <w:sz w:val="24"/>
          <w:szCs w:val="24"/>
        </w:rPr>
        <w:t xml:space="preserve">ас. Урок української </w:t>
      </w:r>
      <w:r w:rsidR="00F84CE6">
        <w:rPr>
          <w:rFonts w:ascii="Times New Roman" w:hAnsi="Times New Roman" w:cs="Times New Roman"/>
          <w:b/>
          <w:sz w:val="24"/>
          <w:szCs w:val="24"/>
        </w:rPr>
        <w:t>мови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955EB" w:rsidRDefault="00B21D78" w:rsidP="003168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73C09">
        <w:rPr>
          <w:rFonts w:ascii="Times New Roman" w:hAnsi="Times New Roman" w:cs="Times New Roman"/>
          <w:b/>
          <w:sz w:val="24"/>
          <w:szCs w:val="24"/>
        </w:rPr>
        <w:t>Тема</w:t>
      </w:r>
      <w:r>
        <w:rPr>
          <w:rFonts w:ascii="Times New Roman" w:hAnsi="Times New Roman" w:cs="Times New Roman"/>
          <w:b/>
          <w:sz w:val="24"/>
          <w:szCs w:val="24"/>
        </w:rPr>
        <w:t>. СТОРІНКАМИ ЖИТТЯ ШЕВЧЕНКА</w:t>
      </w:r>
    </w:p>
    <w:p w:rsidR="00B21D78" w:rsidRDefault="00B21D78" w:rsidP="003168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Мета: </w:t>
      </w:r>
      <w:r w:rsidRPr="00B21D78">
        <w:rPr>
          <w:rFonts w:ascii="Times New Roman" w:hAnsi="Times New Roman" w:cs="Times New Roman"/>
          <w:sz w:val="24"/>
          <w:szCs w:val="24"/>
        </w:rPr>
        <w:t xml:space="preserve">виховувати інтерес до творчості письменника, розвивати </w:t>
      </w:r>
      <w:r>
        <w:rPr>
          <w:rFonts w:ascii="Times New Roman" w:hAnsi="Times New Roman" w:cs="Times New Roman"/>
          <w:sz w:val="24"/>
          <w:szCs w:val="24"/>
        </w:rPr>
        <w:t>артистичність, логічне мислення, вдосконалювати вміння застосовувати вивчене; формувати національну свідомість учнів</w:t>
      </w:r>
    </w:p>
    <w:p w:rsidR="00B21D78" w:rsidRDefault="00B21D78" w:rsidP="003168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21D78">
        <w:rPr>
          <w:rFonts w:ascii="Times New Roman" w:hAnsi="Times New Roman" w:cs="Times New Roman"/>
          <w:b/>
          <w:sz w:val="24"/>
          <w:szCs w:val="24"/>
        </w:rPr>
        <w:t>Хід уроку</w:t>
      </w:r>
    </w:p>
    <w:p w:rsidR="00B21D78" w:rsidRDefault="00B21D78" w:rsidP="003168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І. Організація класу</w:t>
      </w:r>
    </w:p>
    <w:p w:rsidR="00B21D78" w:rsidRDefault="00B21D78" w:rsidP="003168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ІІ. Оголошення теми й мети уроку</w:t>
      </w:r>
    </w:p>
    <w:p w:rsidR="00B21D78" w:rsidRDefault="00B21D78" w:rsidP="003168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Вступне слово вчителя</w:t>
      </w:r>
    </w:p>
    <w:p w:rsidR="00B21D78" w:rsidRDefault="00B21D78" w:rsidP="00DB5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Ім</w:t>
      </w:r>
      <w:r w:rsidRPr="00FB612D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>я великого Тараса невіддільне від назви держави, яку мріяв бачити вільною, яку</w:t>
      </w:r>
      <w:r w:rsidR="00FB612D">
        <w:rPr>
          <w:rFonts w:ascii="Times New Roman" w:hAnsi="Times New Roman" w:cs="Times New Roman"/>
          <w:sz w:val="24"/>
          <w:szCs w:val="24"/>
        </w:rPr>
        <w:t xml:space="preserve"> Поет намагався збудити від тяжкого рабського сну. </w:t>
      </w:r>
      <w:r w:rsidR="003168E2">
        <w:rPr>
          <w:rFonts w:ascii="Times New Roman" w:hAnsi="Times New Roman" w:cs="Times New Roman"/>
          <w:sz w:val="24"/>
          <w:szCs w:val="24"/>
        </w:rPr>
        <w:t>Він досі залишається нашим сучасником і, розгортаючи його твори, ми дивуємося: «Та це ж все про нас написано». А дехто з подивом питає: «Чому це досі про нас?» Про Кобзаря вже стільки написано, сказано, що, здається, вже не залишилося якихось «білих плями» у його життєтворчості, «всі</w:t>
      </w:r>
      <w:r w:rsidR="00DB50D4">
        <w:rPr>
          <w:rFonts w:ascii="Times New Roman" w:hAnsi="Times New Roman" w:cs="Times New Roman"/>
          <w:sz w:val="24"/>
          <w:szCs w:val="24"/>
        </w:rPr>
        <w:t xml:space="preserve"> </w:t>
      </w:r>
      <w:r w:rsidR="00DB50D4" w:rsidRPr="00DB50D4">
        <w:rPr>
          <w:rFonts w:ascii="Times New Roman" w:hAnsi="Times New Roman" w:cs="Times New Roman"/>
          <w:sz w:val="24"/>
          <w:szCs w:val="24"/>
        </w:rPr>
        <w:t xml:space="preserve">слова були уже чиїмись». </w:t>
      </w:r>
      <w:r w:rsidR="00DB50D4">
        <w:rPr>
          <w:rFonts w:ascii="Times New Roman" w:hAnsi="Times New Roman" w:cs="Times New Roman"/>
          <w:sz w:val="24"/>
          <w:szCs w:val="24"/>
        </w:rPr>
        <w:t xml:space="preserve">Його твори </w:t>
      </w:r>
      <w:proofErr w:type="spellStart"/>
      <w:r w:rsidR="00DB50D4">
        <w:rPr>
          <w:rFonts w:ascii="Times New Roman" w:hAnsi="Times New Roman" w:cs="Times New Roman"/>
          <w:sz w:val="24"/>
          <w:szCs w:val="24"/>
        </w:rPr>
        <w:t>читаються</w:t>
      </w:r>
      <w:proofErr w:type="spellEnd"/>
      <w:r w:rsidR="00DB50D4">
        <w:rPr>
          <w:rFonts w:ascii="Times New Roman" w:hAnsi="Times New Roman" w:cs="Times New Roman"/>
          <w:sz w:val="24"/>
          <w:szCs w:val="24"/>
        </w:rPr>
        <w:t>, переосмислюються, ставляться на сцені.</w:t>
      </w:r>
    </w:p>
    <w:p w:rsidR="00DB50D4" w:rsidRDefault="00DB50D4" w:rsidP="00DB50D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B50D4">
        <w:rPr>
          <w:rFonts w:ascii="Times New Roman" w:hAnsi="Times New Roman" w:cs="Times New Roman"/>
          <w:b/>
          <w:sz w:val="24"/>
          <w:szCs w:val="24"/>
        </w:rPr>
        <w:t>ІІІ.</w:t>
      </w:r>
      <w:r>
        <w:rPr>
          <w:rFonts w:ascii="Times New Roman" w:hAnsi="Times New Roman" w:cs="Times New Roman"/>
          <w:b/>
          <w:sz w:val="24"/>
          <w:szCs w:val="24"/>
        </w:rPr>
        <w:t xml:space="preserve"> Гра «Сторінками життя Шевченка»</w:t>
      </w:r>
    </w:p>
    <w:p w:rsidR="00DB50D4" w:rsidRDefault="00DB50D4" w:rsidP="00DB5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Пояснення особливостей проведення гри</w:t>
      </w:r>
    </w:p>
    <w:p w:rsidR="00DB50D4" w:rsidRDefault="00DB50D4" w:rsidP="00DB5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Учні об</w:t>
      </w:r>
      <w:r w:rsidRPr="00DB50D4">
        <w:rPr>
          <w:rFonts w:ascii="Times New Roman" w:hAnsi="Times New Roman" w:cs="Times New Roman"/>
          <w:sz w:val="24"/>
          <w:szCs w:val="24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4"/>
          <w:szCs w:val="24"/>
        </w:rPr>
        <w:t>єднуються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три команди, обирають назву, визначають капітана</w:t>
      </w:r>
    </w:p>
    <w:p w:rsidR="00DB50D4" w:rsidRDefault="00DB50D4" w:rsidP="00DB50D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DB50D4">
        <w:rPr>
          <w:rFonts w:ascii="Times New Roman" w:hAnsi="Times New Roman" w:cs="Times New Roman"/>
          <w:i/>
          <w:sz w:val="24"/>
          <w:szCs w:val="24"/>
        </w:rPr>
        <w:t>План гри</w:t>
      </w:r>
    </w:p>
    <w:p w:rsidR="00DB50D4" w:rsidRDefault="00DB50D4" w:rsidP="00DB50D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Розминка. Вікторина</w:t>
      </w:r>
    </w:p>
    <w:p w:rsidR="00DB50D4" w:rsidRDefault="00DB50D4" w:rsidP="00DB50D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Домашнє завдання</w:t>
      </w:r>
    </w:p>
    <w:p w:rsidR="00DB50D4" w:rsidRDefault="00DB50D4" w:rsidP="00DB50D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 «Антоніми»</w:t>
      </w:r>
    </w:p>
    <w:p w:rsidR="00DB50D4" w:rsidRDefault="00DB50D4" w:rsidP="00DB50D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 «Сплутані букви»</w:t>
      </w:r>
    </w:p>
    <w:p w:rsidR="00DB50D4" w:rsidRDefault="00DB50D4" w:rsidP="00DB50D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 капітанів</w:t>
      </w:r>
    </w:p>
    <w:p w:rsidR="003631FF" w:rsidRDefault="00DB50D4" w:rsidP="003631F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Творчий конкурс</w:t>
      </w:r>
    </w:p>
    <w:p w:rsidR="003631FF" w:rsidRDefault="003631FF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Умови конкурсів</w:t>
      </w:r>
    </w:p>
    <w:p w:rsidR="003631FF" w:rsidRDefault="003631FF" w:rsidP="003631F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631FF">
        <w:rPr>
          <w:rFonts w:ascii="Times New Roman" w:hAnsi="Times New Roman" w:cs="Times New Roman"/>
          <w:b/>
          <w:sz w:val="24"/>
          <w:szCs w:val="24"/>
        </w:rPr>
        <w:t>Розминка. Вікторина</w:t>
      </w:r>
    </w:p>
    <w:p w:rsidR="003631FF" w:rsidRDefault="003631FF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Командам по черзі ставляться запитання. Кожна правильна відповідь – 1 бал</w:t>
      </w:r>
    </w:p>
    <w:p w:rsidR="003631FF" w:rsidRDefault="003631FF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1.Найвідоміша збірка поета.</w:t>
      </w:r>
    </w:p>
    <w:p w:rsidR="003631FF" w:rsidRDefault="003631FF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2.Який навчальний заклад закінчив?</w:t>
      </w:r>
    </w:p>
    <w:p w:rsidR="003631FF" w:rsidRDefault="003631FF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3.Продовжити: «Поховайте 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вставайте</w:t>
      </w:r>
      <w:proofErr w:type="spellEnd"/>
      <w:r>
        <w:rPr>
          <w:rFonts w:ascii="Times New Roman" w:hAnsi="Times New Roman" w:cs="Times New Roman"/>
          <w:sz w:val="24"/>
          <w:szCs w:val="24"/>
        </w:rPr>
        <w:t>…».</w:t>
      </w:r>
    </w:p>
    <w:p w:rsidR="003631FF" w:rsidRDefault="003631FF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4.Рік викупу Т. Шевченка з кріпацтва.</w:t>
      </w:r>
    </w:p>
    <w:p w:rsidR="003631FF" w:rsidRDefault="003631FF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5.Чий портрет був написаний та проданий з аукціону з цією метою?</w:t>
      </w:r>
    </w:p>
    <w:p w:rsidR="003631FF" w:rsidRDefault="003631FF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6.В якій країні він мріяв навчатися малярству?</w:t>
      </w:r>
    </w:p>
    <w:p w:rsidR="003631FF" w:rsidRDefault="003631FF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7.Народився Т. Шевченко в селі…</w:t>
      </w:r>
    </w:p>
    <w:p w:rsidR="003631FF" w:rsidRDefault="003631FF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8.Батько Тараса Шевченка був…</w:t>
      </w:r>
    </w:p>
    <w:p w:rsidR="003631FF" w:rsidRDefault="003631FF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9.Друг Тараса Шевченка, художник, який познайомив його з Брюлловим.</w:t>
      </w:r>
    </w:p>
    <w:p w:rsidR="003631FF" w:rsidRDefault="003631FF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10.Драматичний твір Т. Шевченка, що зберігся повністю.</w:t>
      </w:r>
    </w:p>
    <w:p w:rsidR="003631FF" w:rsidRDefault="003631FF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11.Назва твору Т. Шевченка, головний герой якого </w:t>
      </w:r>
      <w:r w:rsidR="00F84CE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4CE6">
        <w:rPr>
          <w:rFonts w:ascii="Times New Roman" w:hAnsi="Times New Roman" w:cs="Times New Roman"/>
          <w:sz w:val="24"/>
          <w:szCs w:val="24"/>
        </w:rPr>
        <w:t>Іван (Ян) Гус.</w:t>
      </w:r>
    </w:p>
    <w:p w:rsidR="00F84CE6" w:rsidRDefault="00F84CE6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12.Хазяїн Т. Шевченка, пан…</w:t>
      </w:r>
    </w:p>
    <w:p w:rsidR="00F84CE6" w:rsidRDefault="00F84CE6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13.З якого твору Т. Шевченка взято рядки «Реве та стогне…»?</w:t>
      </w:r>
    </w:p>
    <w:p w:rsidR="00F84CE6" w:rsidRDefault="00F84CE6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14.Рік народження митця.</w:t>
      </w:r>
    </w:p>
    <w:p w:rsidR="00F84CE6" w:rsidRDefault="00F84CE6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15.Серія картин, видана на кошти Тараса Шевченка.</w:t>
      </w:r>
    </w:p>
    <w:p w:rsidR="00F84CE6" w:rsidRDefault="00F84CE6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16.За фахом Тарас Шевченко був…</w:t>
      </w:r>
    </w:p>
    <w:p w:rsidR="00F84CE6" w:rsidRDefault="00F84CE6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17.Голова Кирило-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Мефодіївського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братства.</w:t>
      </w:r>
    </w:p>
    <w:p w:rsidR="00F84CE6" w:rsidRDefault="00F84CE6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18.Прізвище майстра малярських справ, у якого вчився Тарас Шевченко.</w:t>
      </w:r>
    </w:p>
    <w:p w:rsidR="00F84CE6" w:rsidRDefault="00F84CE6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19.Голова академії мистецтв, друг і учитель Тараса Шевченка.</w:t>
      </w:r>
    </w:p>
    <w:p w:rsidR="00F84CE6" w:rsidRDefault="00F84CE6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20.»Кохайтеся, чорнобриві, та не з москалями». Так починається твір…</w:t>
      </w:r>
    </w:p>
    <w:p w:rsidR="00F84CE6" w:rsidRDefault="00F84CE6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21.Коли вперше було видано «Кобзар»?</w:t>
      </w:r>
    </w:p>
    <w:p w:rsidR="00F84CE6" w:rsidRDefault="00F84CE6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22.Жанр «Причинної».</w:t>
      </w:r>
    </w:p>
    <w:p w:rsidR="00F84CE6" w:rsidRDefault="00F84CE6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23.Поема </w:t>
      </w:r>
      <w:r w:rsidR="00BB2964">
        <w:rPr>
          <w:rFonts w:ascii="Times New Roman" w:hAnsi="Times New Roman" w:cs="Times New Roman"/>
          <w:sz w:val="24"/>
          <w:szCs w:val="24"/>
        </w:rPr>
        <w:t>Т. Шевченка російською мовою, в якій продовжено тему «Катерини».</w:t>
      </w:r>
    </w:p>
    <w:p w:rsidR="00BB2964" w:rsidRDefault="00BB2964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24.Назвіть історичних персонажів у поемі Т. Шевченка «»Гайдамаки».</w:t>
      </w:r>
    </w:p>
    <w:p w:rsidR="00BB2964" w:rsidRDefault="00BB2964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25.Шевченка вперше заарештували…</w:t>
      </w:r>
    </w:p>
    <w:p w:rsidR="00BB2964" w:rsidRDefault="00BB2964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26.Півострів, де поет </w:t>
      </w:r>
      <w:r w:rsidR="00836BDB">
        <w:rPr>
          <w:rFonts w:ascii="Times New Roman" w:hAnsi="Times New Roman" w:cs="Times New Roman"/>
          <w:sz w:val="24"/>
          <w:szCs w:val="24"/>
        </w:rPr>
        <w:t>провів останні 7 років заслання.</w:t>
      </w:r>
    </w:p>
    <w:p w:rsidR="00836BDB" w:rsidRDefault="00836BDB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27.Звідки рядки «Летим, дивлюся, аж світає…»?</w:t>
      </w:r>
    </w:p>
    <w:p w:rsidR="00836BDB" w:rsidRDefault="00836BDB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28.Продовжити: «А онуки? Їм байдуже…». Назвіть твір, з якого взято ці рядки.</w:t>
      </w:r>
    </w:p>
    <w:p w:rsidR="00836BDB" w:rsidRDefault="00836BDB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29.Назвіть твір-містерію Тараса Шевченка.</w:t>
      </w:r>
    </w:p>
    <w:p w:rsidR="00836BDB" w:rsidRDefault="00836BDB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30.Скільки років тарас Шевченко був одружений?</w:t>
      </w:r>
    </w:p>
    <w:p w:rsidR="00360D7E" w:rsidRDefault="00360D7E" w:rsidP="003631F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60D7E">
        <w:rPr>
          <w:rFonts w:ascii="Times New Roman" w:hAnsi="Times New Roman" w:cs="Times New Roman"/>
          <w:b/>
          <w:sz w:val="24"/>
          <w:szCs w:val="24"/>
        </w:rPr>
        <w:t>Домашнє завдання</w:t>
      </w:r>
    </w:p>
    <w:p w:rsidR="00360D7E" w:rsidRDefault="00360D7E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 w:rsidRPr="00360D7E">
        <w:rPr>
          <w:rFonts w:ascii="Times New Roman" w:hAnsi="Times New Roman" w:cs="Times New Roman"/>
          <w:sz w:val="24"/>
          <w:szCs w:val="24"/>
        </w:rPr>
        <w:t>Інсценування</w:t>
      </w:r>
      <w:r>
        <w:rPr>
          <w:rFonts w:ascii="Times New Roman" w:hAnsi="Times New Roman" w:cs="Times New Roman"/>
          <w:sz w:val="24"/>
          <w:szCs w:val="24"/>
        </w:rPr>
        <w:t xml:space="preserve"> уривків із творів Т. Г. Шевченка. Оцінюється творчий підхід, акторська майстерність. Музичне оформлення, декорації, костюми. Максимальна оцінка – 25 балів</w:t>
      </w:r>
    </w:p>
    <w:p w:rsidR="00360D7E" w:rsidRDefault="00360D7E" w:rsidP="003631F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60D7E">
        <w:rPr>
          <w:rFonts w:ascii="Times New Roman" w:hAnsi="Times New Roman" w:cs="Times New Roman"/>
          <w:b/>
          <w:sz w:val="24"/>
          <w:szCs w:val="24"/>
        </w:rPr>
        <w:t>Конкурс «Антоніми»</w:t>
      </w:r>
    </w:p>
    <w:p w:rsidR="00360D7E" w:rsidRDefault="00360D7E" w:rsidP="003631FF">
      <w:pPr>
        <w:jc w:val="both"/>
        <w:rPr>
          <w:rFonts w:ascii="Times New Roman" w:hAnsi="Times New Roman" w:cs="Times New Roman"/>
          <w:sz w:val="24"/>
          <w:szCs w:val="24"/>
        </w:rPr>
      </w:pPr>
      <w:r w:rsidRPr="00360D7E">
        <w:rPr>
          <w:rFonts w:ascii="Times New Roman" w:hAnsi="Times New Roman" w:cs="Times New Roman"/>
          <w:sz w:val="24"/>
          <w:szCs w:val="24"/>
        </w:rPr>
        <w:t xml:space="preserve">Команди </w:t>
      </w:r>
      <w:r>
        <w:rPr>
          <w:rFonts w:ascii="Times New Roman" w:hAnsi="Times New Roman" w:cs="Times New Roman"/>
          <w:sz w:val="24"/>
          <w:szCs w:val="24"/>
        </w:rPr>
        <w:t>записують 9 назв творів Шевченка. У назві кожне слово замінене на антонім. Потрібно вгадати твори. Кожна правильна відповідь – 2 бали</w:t>
      </w:r>
    </w:p>
    <w:p w:rsidR="00360D7E" w:rsidRDefault="00360D7E" w:rsidP="00360D7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«Маленьке горище». («Великий льох»)</w:t>
      </w:r>
    </w:p>
    <w:p w:rsidR="00360D7E" w:rsidRDefault="00360D7E" w:rsidP="00360D7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«Та зменшився ти вдома». («І виріс я на чужині»)</w:t>
      </w:r>
    </w:p>
    <w:p w:rsidR="00360D7E" w:rsidRDefault="00360D7E" w:rsidP="00360D7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«Тобі виповнилося 100». («Мені тринадцятий минало»)</w:t>
      </w:r>
    </w:p>
    <w:p w:rsidR="00360D7E" w:rsidRDefault="00360D7E" w:rsidP="00360D7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 городі огірки саджала». («На панщині пшеницю жала»)</w:t>
      </w:r>
    </w:p>
    <w:p w:rsidR="00360D7E" w:rsidRDefault="00B20146" w:rsidP="00360D7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«Радіє й співає Кальміус вузький». («Реве та стогне Дніпр широкий»)</w:t>
      </w:r>
    </w:p>
    <w:p w:rsidR="00B20146" w:rsidRDefault="00B20146" w:rsidP="00360D7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«Город картоплі за селом». («Садок вишневий коло хати…»)</w:t>
      </w:r>
    </w:p>
    <w:p w:rsidR="00B20146" w:rsidRDefault="00B20146" w:rsidP="00360D7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«Ти справді зовсім хворий». («Я не нездужаю, нівроку…»)</w:t>
      </w:r>
    </w:p>
    <w:p w:rsidR="00B20146" w:rsidRDefault="00B20146" w:rsidP="00360D7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«Бо ми не знаємо, селяни». («Якби ви знали, паничі…»)</w:t>
      </w:r>
    </w:p>
    <w:p w:rsidR="00B20146" w:rsidRDefault="00B20146" w:rsidP="00B2014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«Зів</w:t>
      </w:r>
      <w:r w:rsidRPr="00B20146">
        <w:rPr>
          <w:rFonts w:ascii="Times New Roman" w:hAnsi="Times New Roman" w:cs="Times New Roman"/>
          <w:sz w:val="24"/>
          <w:szCs w:val="24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4"/>
          <w:szCs w:val="24"/>
        </w:rPr>
        <w:t>яла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лісі біла бузина». («Зацвіла в долині червона калина»)</w:t>
      </w:r>
    </w:p>
    <w:p w:rsidR="00B20146" w:rsidRDefault="00B20146" w:rsidP="00B2014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20146">
        <w:rPr>
          <w:rFonts w:ascii="Times New Roman" w:hAnsi="Times New Roman" w:cs="Times New Roman"/>
          <w:b/>
          <w:sz w:val="24"/>
          <w:szCs w:val="24"/>
        </w:rPr>
        <w:t>Конкурс «Сплутані букви»</w:t>
      </w:r>
    </w:p>
    <w:p w:rsidR="00B20146" w:rsidRDefault="00B20146" w:rsidP="00B2014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Команди отримують картки, на яких записано строфу із твору Тараса Шевченка. Букви у словах сплутані. Умова – за 5 хвилин прочитати, </w:t>
      </w:r>
      <w:r w:rsidR="00B170E9">
        <w:rPr>
          <w:rFonts w:ascii="Times New Roman" w:hAnsi="Times New Roman" w:cs="Times New Roman"/>
          <w:sz w:val="24"/>
          <w:szCs w:val="24"/>
        </w:rPr>
        <w:t>назвати твір. Оцінка – 5 балів</w:t>
      </w:r>
    </w:p>
    <w:p w:rsidR="00B170E9" w:rsidRDefault="00B170E9" w:rsidP="00B2014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170E9">
        <w:rPr>
          <w:rFonts w:ascii="Times New Roman" w:hAnsi="Times New Roman" w:cs="Times New Roman"/>
          <w:i/>
          <w:sz w:val="24"/>
          <w:szCs w:val="24"/>
        </w:rPr>
        <w:t>Картка №1</w:t>
      </w:r>
    </w:p>
    <w:p w:rsidR="00B170E9" w:rsidRDefault="00B170E9" w:rsidP="00B2014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Ютьб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пирого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hAnsi="Times New Roman" w:cs="Times New Roman"/>
          <w:sz w:val="24"/>
          <w:szCs w:val="24"/>
        </w:rPr>
        <w:t>цьсямі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дихость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B170E9" w:rsidRDefault="00B170E9" w:rsidP="00B2014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Як і перше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дивхос</w:t>
      </w:r>
      <w:proofErr w:type="spellEnd"/>
      <w:r>
        <w:rPr>
          <w:rFonts w:ascii="Times New Roman" w:hAnsi="Times New Roman" w:cs="Times New Roman"/>
          <w:sz w:val="24"/>
          <w:szCs w:val="24"/>
        </w:rPr>
        <w:t>…</w:t>
      </w:r>
    </w:p>
    <w:p w:rsidR="00B170E9" w:rsidRDefault="00B170E9" w:rsidP="00B2014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чіСі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пав про і йот, </w:t>
      </w:r>
    </w:p>
    <w:p w:rsidR="00B170E9" w:rsidRDefault="00B170E9" w:rsidP="00B2014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Хот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свмі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ховорвидве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170E9" w:rsidRDefault="00B170E9" w:rsidP="00B2014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170E9">
        <w:rPr>
          <w:rFonts w:ascii="Times New Roman" w:hAnsi="Times New Roman" w:cs="Times New Roman"/>
          <w:i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B170E9">
        <w:rPr>
          <w:rFonts w:ascii="Times New Roman" w:hAnsi="Times New Roman" w:cs="Times New Roman"/>
          <w:i/>
          <w:sz w:val="24"/>
          <w:szCs w:val="24"/>
        </w:rPr>
        <w:t xml:space="preserve">      («До Основ</w:t>
      </w:r>
      <w:r w:rsidRPr="00B170E9">
        <w:rPr>
          <w:rFonts w:ascii="Times New Roman" w:hAnsi="Times New Roman" w:cs="Times New Roman"/>
          <w:i/>
          <w:sz w:val="24"/>
          <w:szCs w:val="24"/>
          <w:lang w:val="en-US"/>
        </w:rPr>
        <w:t>’</w:t>
      </w:r>
      <w:proofErr w:type="spellStart"/>
      <w:r w:rsidRPr="00B170E9">
        <w:rPr>
          <w:rFonts w:ascii="Times New Roman" w:hAnsi="Times New Roman" w:cs="Times New Roman"/>
          <w:i/>
          <w:sz w:val="24"/>
          <w:szCs w:val="24"/>
        </w:rPr>
        <w:t>яненка</w:t>
      </w:r>
      <w:proofErr w:type="spellEnd"/>
      <w:r w:rsidRPr="00B170E9">
        <w:rPr>
          <w:rFonts w:ascii="Times New Roman" w:hAnsi="Times New Roman" w:cs="Times New Roman"/>
          <w:i/>
          <w:sz w:val="24"/>
          <w:szCs w:val="24"/>
        </w:rPr>
        <w:t>»)</w:t>
      </w:r>
    </w:p>
    <w:p w:rsidR="00B170E9" w:rsidRDefault="00B170E9" w:rsidP="00B20146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Картка №2</w:t>
      </w:r>
    </w:p>
    <w:p w:rsidR="00B170E9" w:rsidRDefault="00454A21" w:rsidP="00B2014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Онди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пий ліс.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Гидруй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ривкий, </w:t>
      </w:r>
    </w:p>
    <w:p w:rsidR="00454A21" w:rsidRDefault="00454A21" w:rsidP="00B2014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тійтре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байтигор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54A21" w:rsidRDefault="00454A21" w:rsidP="00B2014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лишЙ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вотобуС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надаБог</w:t>
      </w:r>
      <w:proofErr w:type="spellEnd"/>
    </w:p>
    <w:p w:rsidR="00454A21" w:rsidRDefault="00454A21" w:rsidP="00B2014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рянаМим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тиваспі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54A21" w:rsidRDefault="00454A21" w:rsidP="00B2014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454A2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(«Великий льох»)</w:t>
      </w:r>
    </w:p>
    <w:p w:rsidR="00454A21" w:rsidRDefault="00454A21" w:rsidP="00B2014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454A21">
        <w:rPr>
          <w:rFonts w:ascii="Times New Roman" w:hAnsi="Times New Roman" w:cs="Times New Roman"/>
          <w:i/>
          <w:sz w:val="24"/>
          <w:szCs w:val="24"/>
        </w:rPr>
        <w:t>Картка №3</w:t>
      </w:r>
    </w:p>
    <w:p w:rsidR="00454A21" w:rsidRDefault="00454A21" w:rsidP="00B2014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еЩ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ніде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краУнуй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вааткули</w:t>
      </w:r>
      <w:proofErr w:type="spellEnd"/>
    </w:p>
    <w:p w:rsidR="00454A21" w:rsidRDefault="00454A21" w:rsidP="00B2014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хиЛя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ніскаже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hAnsi="Times New Roman" w:cs="Times New Roman"/>
          <w:sz w:val="24"/>
          <w:szCs w:val="24"/>
        </w:rPr>
        <w:t>ещ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ноди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454A21" w:rsidRDefault="00454A21" w:rsidP="00B2014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нОди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осатнній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валиумсу</w:t>
      </w:r>
      <w:proofErr w:type="spellEnd"/>
    </w:p>
    <w:p w:rsidR="00454A21" w:rsidRDefault="00454A21" w:rsidP="00B2014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І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краУнаї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і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гирниЧ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54A21" w:rsidRDefault="00454A21" w:rsidP="00B2014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454A2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(«Гайдамаки»)</w:t>
      </w:r>
    </w:p>
    <w:p w:rsidR="00454A21" w:rsidRDefault="00454A21" w:rsidP="00B2014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 капітанів і творчий конкурс проводиться одночасно. Викликаються капітани команд, витягують картки із твердженнями, які слід або спростувати і дати правильну відповідь, або підтвердити й доповнити. Кожна правильна відповідь – 1 бал</w:t>
      </w:r>
    </w:p>
    <w:p w:rsidR="00454A21" w:rsidRDefault="00454A21" w:rsidP="00454A2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Тарас Шевченко закінчив Київський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педуніверситет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54A21" w:rsidRDefault="0092009B" w:rsidP="00454A2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Викупити Тараса Шевченка з неволі допоміг Іван Франко.</w:t>
      </w:r>
    </w:p>
    <w:p w:rsidR="0092009B" w:rsidRDefault="0092009B" w:rsidP="00454A2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Тарас Шевченко був боярином на весіллі Куліша.</w:t>
      </w:r>
    </w:p>
    <w:p w:rsidR="0092009B" w:rsidRDefault="0092009B" w:rsidP="00454A2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Поліція встановила нагляд за могилою Тараса Шевченка до 1917 року.</w:t>
      </w:r>
    </w:p>
    <w:p w:rsidR="0092009B" w:rsidRDefault="0092009B" w:rsidP="00454A2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Тарас Шевченко залишив 5 драматичних творів.</w:t>
      </w:r>
    </w:p>
    <w:p w:rsidR="0092009B" w:rsidRDefault="0092009B" w:rsidP="00454A2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Катерину з однойменної поеми звабив пан-кріпак.</w:t>
      </w:r>
    </w:p>
    <w:p w:rsidR="0092009B" w:rsidRDefault="0092009B" w:rsidP="00454A2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творі «Гайдамаки» показано справжню сцену вбивства дітей Гонти.</w:t>
      </w:r>
    </w:p>
    <w:p w:rsidR="0092009B" w:rsidRDefault="0092009B" w:rsidP="00454A2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Поема «Катерина» написана Шевченком 1842 року.</w:t>
      </w:r>
    </w:p>
    <w:p w:rsidR="0092009B" w:rsidRDefault="0092009B" w:rsidP="00454A2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 Шевченко був </w:t>
      </w:r>
      <w:r w:rsidR="00965CA3">
        <w:rPr>
          <w:rFonts w:ascii="Times New Roman" w:hAnsi="Times New Roman" w:cs="Times New Roman"/>
          <w:sz w:val="24"/>
          <w:szCs w:val="24"/>
        </w:rPr>
        <w:t>дитиною, ніхто не вірив у його талант.</w:t>
      </w:r>
    </w:p>
    <w:p w:rsidR="00965CA3" w:rsidRDefault="00965CA3" w:rsidP="00965CA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CA3">
        <w:rPr>
          <w:rFonts w:ascii="Times New Roman" w:hAnsi="Times New Roman" w:cs="Times New Roman"/>
          <w:b/>
          <w:sz w:val="24"/>
          <w:szCs w:val="24"/>
        </w:rPr>
        <w:t>Творчий конкурс</w:t>
      </w:r>
    </w:p>
    <w:p w:rsidR="00965CA3" w:rsidRDefault="00965CA3" w:rsidP="00965C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Команди в цей час виконують творче завдання: записують тези з теми «Шевченко – завжди наш сучасник» (5 тез). Максимальна оцінка – 10 балів</w:t>
      </w:r>
    </w:p>
    <w:p w:rsidR="00965CA3" w:rsidRDefault="00965CA3" w:rsidP="00965CA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CA3">
        <w:rPr>
          <w:rFonts w:ascii="Times New Roman" w:hAnsi="Times New Roman" w:cs="Times New Roman"/>
          <w:b/>
          <w:sz w:val="24"/>
          <w:szCs w:val="24"/>
        </w:rPr>
        <w:t>І</w:t>
      </w:r>
      <w:r w:rsidRPr="00965CA3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965CA3">
        <w:rPr>
          <w:rFonts w:ascii="Times New Roman" w:hAnsi="Times New Roman" w:cs="Times New Roman"/>
          <w:b/>
          <w:sz w:val="24"/>
          <w:szCs w:val="24"/>
        </w:rPr>
        <w:t xml:space="preserve">. Підбиття підсумків гри </w:t>
      </w:r>
    </w:p>
    <w:p w:rsidR="00965CA3" w:rsidRPr="00965CA3" w:rsidRDefault="00965CA3" w:rsidP="00965CA3">
      <w:pPr>
        <w:jc w:val="both"/>
        <w:rPr>
          <w:rFonts w:ascii="Times New Roman" w:hAnsi="Times New Roman" w:cs="Times New Roman"/>
          <w:sz w:val="24"/>
          <w:szCs w:val="24"/>
        </w:rPr>
      </w:pPr>
      <w:r w:rsidRPr="00965CA3">
        <w:rPr>
          <w:rFonts w:ascii="Times New Roman" w:hAnsi="Times New Roman" w:cs="Times New Roman"/>
          <w:sz w:val="24"/>
          <w:szCs w:val="24"/>
        </w:rPr>
        <w:t>Привітання переможців</w:t>
      </w:r>
    </w:p>
    <w:p w:rsidR="00454A21" w:rsidRPr="00454A21" w:rsidRDefault="00454A21" w:rsidP="00B20146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54A21" w:rsidRPr="00454A2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64E56"/>
    <w:multiLevelType w:val="hybridMultilevel"/>
    <w:tmpl w:val="898C67D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436297"/>
    <w:multiLevelType w:val="hybridMultilevel"/>
    <w:tmpl w:val="3BBAD7C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205AC1"/>
    <w:multiLevelType w:val="hybridMultilevel"/>
    <w:tmpl w:val="7DE6828C"/>
    <w:lvl w:ilvl="0" w:tplc="D026D296">
      <w:start w:val="1"/>
      <w:numFmt w:val="decimal"/>
      <w:lvlText w:val="%1."/>
      <w:lvlJc w:val="left"/>
      <w:pPr>
        <w:ind w:left="1596" w:hanging="1236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7E22A3"/>
    <w:multiLevelType w:val="hybridMultilevel"/>
    <w:tmpl w:val="B7FCE8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C94EB6"/>
    <w:multiLevelType w:val="hybridMultilevel"/>
    <w:tmpl w:val="3A183A9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226179"/>
    <w:multiLevelType w:val="hybridMultilevel"/>
    <w:tmpl w:val="75EE9178"/>
    <w:lvl w:ilvl="0" w:tplc="680E7504">
      <w:start w:val="1"/>
      <w:numFmt w:val="decimal"/>
      <w:lvlText w:val="%1."/>
      <w:lvlJc w:val="left"/>
      <w:pPr>
        <w:ind w:left="1596" w:hanging="1236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BFF"/>
    <w:rsid w:val="000955EB"/>
    <w:rsid w:val="00103BFF"/>
    <w:rsid w:val="003168E2"/>
    <w:rsid w:val="00360D7E"/>
    <w:rsid w:val="003631FF"/>
    <w:rsid w:val="00454A21"/>
    <w:rsid w:val="00836BDB"/>
    <w:rsid w:val="0092009B"/>
    <w:rsid w:val="00965CA3"/>
    <w:rsid w:val="00B170E9"/>
    <w:rsid w:val="00B20146"/>
    <w:rsid w:val="00B21D78"/>
    <w:rsid w:val="00BB2964"/>
    <w:rsid w:val="00DB50D4"/>
    <w:rsid w:val="00F84CE6"/>
    <w:rsid w:val="00FB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C6FDD"/>
  <w15:chartTrackingRefBased/>
  <w15:docId w15:val="{1E3E46B4-3424-4764-8EA6-8E844E4E0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1D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50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3296</Words>
  <Characters>1879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kml9_zav</dc:creator>
  <cp:keywords/>
  <dc:description/>
  <cp:lastModifiedBy>kml9_zav</cp:lastModifiedBy>
  <cp:revision>3</cp:revision>
  <dcterms:created xsi:type="dcterms:W3CDTF">2025-06-23T08:48:00Z</dcterms:created>
  <dcterms:modified xsi:type="dcterms:W3CDTF">2025-06-23T12:17:00Z</dcterms:modified>
</cp:coreProperties>
</file>