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0154" w:rsidRDefault="00080154" w:rsidP="00080154">
      <w:pPr>
        <w:jc w:val="center"/>
        <w:rPr>
          <w:rFonts w:ascii="Times New Roman" w:hAnsi="Times New Roman" w:cs="Times New Roman"/>
          <w:b/>
          <w:sz w:val="72"/>
          <w:szCs w:val="72"/>
        </w:rPr>
      </w:pPr>
    </w:p>
    <w:p w:rsidR="00080154" w:rsidRDefault="00080154" w:rsidP="00080154">
      <w:pPr>
        <w:jc w:val="center"/>
        <w:rPr>
          <w:rFonts w:ascii="Times New Roman" w:hAnsi="Times New Roman" w:cs="Times New Roman"/>
          <w:b/>
          <w:sz w:val="72"/>
          <w:szCs w:val="72"/>
        </w:rPr>
      </w:pPr>
    </w:p>
    <w:p w:rsidR="00080154" w:rsidRDefault="00080154" w:rsidP="00080154">
      <w:pPr>
        <w:jc w:val="center"/>
        <w:rPr>
          <w:rFonts w:ascii="Times New Roman" w:hAnsi="Times New Roman" w:cs="Times New Roman"/>
          <w:b/>
          <w:sz w:val="72"/>
          <w:szCs w:val="72"/>
        </w:rPr>
      </w:pPr>
      <w:r w:rsidRPr="00080154">
        <w:rPr>
          <w:rFonts w:ascii="Times New Roman" w:hAnsi="Times New Roman" w:cs="Times New Roman"/>
          <w:b/>
          <w:sz w:val="72"/>
          <w:szCs w:val="72"/>
        </w:rPr>
        <w:t xml:space="preserve">Формування </w:t>
      </w:r>
    </w:p>
    <w:p w:rsidR="00080154" w:rsidRPr="00080154" w:rsidRDefault="00080154" w:rsidP="00080154">
      <w:pPr>
        <w:jc w:val="center"/>
        <w:rPr>
          <w:rFonts w:ascii="Times New Roman" w:hAnsi="Times New Roman" w:cs="Times New Roman"/>
          <w:b/>
          <w:sz w:val="72"/>
          <w:szCs w:val="72"/>
        </w:rPr>
      </w:pPr>
      <w:r w:rsidRPr="00080154">
        <w:rPr>
          <w:rFonts w:ascii="Times New Roman" w:hAnsi="Times New Roman" w:cs="Times New Roman"/>
          <w:b/>
          <w:sz w:val="72"/>
          <w:szCs w:val="72"/>
        </w:rPr>
        <w:t>в учнів з ООП цілісного уявлення про природу Землі, картографічних умінь та навичок на уроках географії</w:t>
      </w:r>
    </w:p>
    <w:p w:rsidR="00080154" w:rsidRDefault="00080154">
      <w:pPr>
        <w:rPr>
          <w:rFonts w:ascii="Times New Roman" w:hAnsi="Times New Roman" w:cs="Times New Roman"/>
          <w:sz w:val="28"/>
          <w:szCs w:val="28"/>
        </w:rPr>
      </w:pPr>
    </w:p>
    <w:p w:rsidR="00080154" w:rsidRDefault="00080154">
      <w:pPr>
        <w:rPr>
          <w:rFonts w:ascii="Times New Roman" w:hAnsi="Times New Roman" w:cs="Times New Roman"/>
          <w:sz w:val="28"/>
          <w:szCs w:val="28"/>
        </w:rPr>
      </w:pPr>
    </w:p>
    <w:p w:rsidR="00080154" w:rsidRDefault="00080154">
      <w:pPr>
        <w:rPr>
          <w:rFonts w:ascii="Times New Roman" w:hAnsi="Times New Roman" w:cs="Times New Roman"/>
          <w:sz w:val="28"/>
          <w:szCs w:val="28"/>
        </w:rPr>
      </w:pPr>
    </w:p>
    <w:p w:rsidR="00080154" w:rsidRDefault="00080154">
      <w:pPr>
        <w:rPr>
          <w:rFonts w:ascii="Times New Roman" w:hAnsi="Times New Roman" w:cs="Times New Roman"/>
          <w:sz w:val="28"/>
          <w:szCs w:val="28"/>
        </w:rPr>
      </w:pPr>
    </w:p>
    <w:p w:rsidR="00080154" w:rsidRDefault="00080154">
      <w:pPr>
        <w:rPr>
          <w:rFonts w:ascii="Times New Roman" w:hAnsi="Times New Roman" w:cs="Times New Roman"/>
          <w:sz w:val="28"/>
          <w:szCs w:val="28"/>
        </w:rPr>
      </w:pPr>
    </w:p>
    <w:p w:rsidR="00080154" w:rsidRDefault="00080154">
      <w:pPr>
        <w:rPr>
          <w:rFonts w:ascii="Times New Roman" w:hAnsi="Times New Roman" w:cs="Times New Roman"/>
          <w:sz w:val="28"/>
          <w:szCs w:val="28"/>
        </w:rPr>
      </w:pPr>
    </w:p>
    <w:p w:rsidR="00080154" w:rsidRDefault="00080154">
      <w:pPr>
        <w:rPr>
          <w:rFonts w:ascii="Times New Roman" w:hAnsi="Times New Roman" w:cs="Times New Roman"/>
          <w:sz w:val="28"/>
          <w:szCs w:val="28"/>
        </w:rPr>
      </w:pPr>
    </w:p>
    <w:p w:rsidR="00080154" w:rsidRDefault="00080154" w:rsidP="00080154">
      <w:pPr>
        <w:jc w:val="right"/>
        <w:rPr>
          <w:rFonts w:ascii="Times New Roman" w:hAnsi="Times New Roman" w:cs="Times New Roman"/>
          <w:sz w:val="28"/>
          <w:szCs w:val="28"/>
        </w:rPr>
      </w:pPr>
      <w:r>
        <w:rPr>
          <w:rFonts w:ascii="Times New Roman" w:hAnsi="Times New Roman" w:cs="Times New Roman"/>
          <w:sz w:val="28"/>
          <w:szCs w:val="28"/>
        </w:rPr>
        <w:t xml:space="preserve">Підготувала </w:t>
      </w:r>
      <w:r w:rsidR="001E7321">
        <w:rPr>
          <w:rFonts w:ascii="Times New Roman" w:hAnsi="Times New Roman" w:cs="Times New Roman"/>
          <w:sz w:val="28"/>
          <w:szCs w:val="28"/>
        </w:rPr>
        <w:t>:</w:t>
      </w:r>
    </w:p>
    <w:p w:rsidR="00080154" w:rsidRDefault="00080154" w:rsidP="00080154">
      <w:pPr>
        <w:jc w:val="right"/>
        <w:rPr>
          <w:rFonts w:ascii="Times New Roman" w:hAnsi="Times New Roman" w:cs="Times New Roman"/>
          <w:sz w:val="28"/>
          <w:szCs w:val="28"/>
        </w:rPr>
      </w:pPr>
      <w:r>
        <w:rPr>
          <w:rFonts w:ascii="Times New Roman" w:hAnsi="Times New Roman" w:cs="Times New Roman"/>
          <w:sz w:val="28"/>
          <w:szCs w:val="28"/>
        </w:rPr>
        <w:t>вчитель географії</w:t>
      </w:r>
    </w:p>
    <w:p w:rsidR="00080154" w:rsidRDefault="00080154" w:rsidP="00080154">
      <w:pPr>
        <w:jc w:val="right"/>
        <w:rPr>
          <w:rFonts w:ascii="Times New Roman" w:hAnsi="Times New Roman" w:cs="Times New Roman"/>
          <w:sz w:val="28"/>
          <w:szCs w:val="28"/>
        </w:rPr>
      </w:pPr>
      <w:proofErr w:type="spellStart"/>
      <w:r>
        <w:rPr>
          <w:rFonts w:ascii="Times New Roman" w:hAnsi="Times New Roman" w:cs="Times New Roman"/>
          <w:sz w:val="28"/>
          <w:szCs w:val="28"/>
        </w:rPr>
        <w:t>Теребовлянсього</w:t>
      </w:r>
      <w:proofErr w:type="spellEnd"/>
      <w:r>
        <w:rPr>
          <w:rFonts w:ascii="Times New Roman" w:hAnsi="Times New Roman" w:cs="Times New Roman"/>
          <w:sz w:val="28"/>
          <w:szCs w:val="28"/>
        </w:rPr>
        <w:t xml:space="preserve">  </w:t>
      </w:r>
    </w:p>
    <w:p w:rsidR="00080154" w:rsidRDefault="00080154" w:rsidP="00080154">
      <w:pPr>
        <w:jc w:val="right"/>
        <w:rPr>
          <w:rFonts w:ascii="Times New Roman" w:hAnsi="Times New Roman" w:cs="Times New Roman"/>
          <w:sz w:val="28"/>
          <w:szCs w:val="28"/>
        </w:rPr>
      </w:pPr>
      <w:proofErr w:type="spellStart"/>
      <w:r>
        <w:rPr>
          <w:rFonts w:ascii="Times New Roman" w:hAnsi="Times New Roman" w:cs="Times New Roman"/>
          <w:sz w:val="28"/>
          <w:szCs w:val="28"/>
        </w:rPr>
        <w:t>навчально</w:t>
      </w:r>
      <w:proofErr w:type="spellEnd"/>
      <w:r>
        <w:rPr>
          <w:rFonts w:ascii="Times New Roman" w:hAnsi="Times New Roman" w:cs="Times New Roman"/>
          <w:sz w:val="28"/>
          <w:szCs w:val="28"/>
        </w:rPr>
        <w:t xml:space="preserve"> – реабілітаційного </w:t>
      </w:r>
      <w:r w:rsidR="001E7321">
        <w:rPr>
          <w:rFonts w:ascii="Times New Roman" w:hAnsi="Times New Roman" w:cs="Times New Roman"/>
          <w:sz w:val="28"/>
          <w:szCs w:val="28"/>
        </w:rPr>
        <w:t>Ц</w:t>
      </w:r>
      <w:r>
        <w:rPr>
          <w:rFonts w:ascii="Times New Roman" w:hAnsi="Times New Roman" w:cs="Times New Roman"/>
          <w:sz w:val="28"/>
          <w:szCs w:val="28"/>
        </w:rPr>
        <w:t xml:space="preserve">ентру  </w:t>
      </w:r>
    </w:p>
    <w:p w:rsidR="00080154" w:rsidRPr="001E7321" w:rsidRDefault="001E7321" w:rsidP="001E7321">
      <w:pPr>
        <w:jc w:val="right"/>
        <w:rPr>
          <w:rFonts w:ascii="Times New Roman" w:hAnsi="Times New Roman" w:cs="Times New Roman"/>
          <w:b/>
          <w:sz w:val="28"/>
          <w:szCs w:val="28"/>
        </w:rPr>
      </w:pPr>
      <w:r>
        <w:rPr>
          <w:rFonts w:ascii="Times New Roman" w:hAnsi="Times New Roman" w:cs="Times New Roman"/>
          <w:b/>
          <w:sz w:val="28"/>
          <w:szCs w:val="28"/>
        </w:rPr>
        <w:t>Солонинка Р.Т.</w:t>
      </w:r>
    </w:p>
    <w:p w:rsidR="00080154" w:rsidRDefault="00080154">
      <w:pPr>
        <w:rPr>
          <w:rFonts w:ascii="Times New Roman" w:hAnsi="Times New Roman" w:cs="Times New Roman"/>
          <w:sz w:val="28"/>
          <w:szCs w:val="28"/>
        </w:rPr>
      </w:pPr>
    </w:p>
    <w:p w:rsidR="004F7124" w:rsidRDefault="00080154">
      <w:pPr>
        <w:rPr>
          <w:rFonts w:ascii="Times New Roman" w:hAnsi="Times New Roman" w:cs="Times New Roman"/>
          <w:sz w:val="28"/>
          <w:szCs w:val="28"/>
        </w:rPr>
      </w:pPr>
      <w:r>
        <w:rPr>
          <w:rFonts w:ascii="Times New Roman" w:hAnsi="Times New Roman" w:cs="Times New Roman"/>
          <w:sz w:val="28"/>
          <w:szCs w:val="28"/>
        </w:rPr>
        <w:lastRenderedPageBreak/>
        <w:t xml:space="preserve">                </w:t>
      </w:r>
      <w:r w:rsidR="00F6787F">
        <w:rPr>
          <w:rFonts w:ascii="Times New Roman" w:hAnsi="Times New Roman" w:cs="Times New Roman"/>
          <w:sz w:val="28"/>
          <w:szCs w:val="28"/>
        </w:rPr>
        <w:t xml:space="preserve"> Шкільна географія відіграє вирішальну роль у зміні людського світогляду на глобальному та особистісному рівнях. Географія допомагає дитині усвідомити велике різноманіття й цілісність природи Землі, як єдиної географічної оболонки та водночас осмислити єдність і вразливість природних об’єктів, залежність їх від дій людини, особливо суспільства, оснащеного сучасними технічними та технологічними засобами впливу на своє природне оточення. Формуючи загальнонаукову картину світу, шкільна географія вчить комплексно розглядати природу,</w:t>
      </w:r>
      <w:r w:rsidR="004F7124">
        <w:rPr>
          <w:rFonts w:ascii="Times New Roman" w:hAnsi="Times New Roman" w:cs="Times New Roman"/>
          <w:sz w:val="28"/>
          <w:szCs w:val="28"/>
        </w:rPr>
        <w:t xml:space="preserve"> </w:t>
      </w:r>
      <w:r w:rsidR="00F6787F">
        <w:rPr>
          <w:rFonts w:ascii="Times New Roman" w:hAnsi="Times New Roman" w:cs="Times New Roman"/>
          <w:sz w:val="28"/>
          <w:szCs w:val="28"/>
        </w:rPr>
        <w:t>усві</w:t>
      </w:r>
      <w:r w:rsidR="004F7124">
        <w:rPr>
          <w:rFonts w:ascii="Times New Roman" w:hAnsi="Times New Roman" w:cs="Times New Roman"/>
          <w:sz w:val="28"/>
          <w:szCs w:val="28"/>
        </w:rPr>
        <w:t>домлювати особисту причетність і відповідальність до змін природних явищ і географічних об’єктів Землі. Таким чином, географія – це єдина навчальна дисципліна, яка, маючи величезний світоглядний потенціал, формує в молоді комплексне узагальнююче уявлення про Землю, як планету людей. Виховує патріотизм та любов до свого краю, Батьківщини, вчить орієнтуватися в складних  світових соціально – економічних процесах, які постійно змінюються.</w:t>
      </w:r>
    </w:p>
    <w:p w:rsidR="00F6787F" w:rsidRDefault="004F7124">
      <w:pPr>
        <w:rPr>
          <w:rFonts w:ascii="Times New Roman" w:hAnsi="Times New Roman" w:cs="Times New Roman"/>
          <w:sz w:val="28"/>
          <w:szCs w:val="28"/>
        </w:rPr>
      </w:pPr>
      <w:r>
        <w:rPr>
          <w:rFonts w:ascii="Times New Roman" w:hAnsi="Times New Roman" w:cs="Times New Roman"/>
          <w:sz w:val="28"/>
          <w:szCs w:val="28"/>
        </w:rPr>
        <w:t xml:space="preserve">            Сьогодні у сфері шкільної географічної освіти, вчитель має передбачити насамперед поліпшення її якості як пріоритетного напряму; створення умов для особистісного розвитку та самореалізації кожного громадянина країни. Одним із найважливіших шляхів вирішення цих пріоритетів є забезпечення практичної спрямованості освіти шляхом раціонального поєднання продуктивної  і репродуктивної </w:t>
      </w:r>
      <w:r w:rsidR="00E479B1">
        <w:rPr>
          <w:rFonts w:ascii="Times New Roman" w:hAnsi="Times New Roman" w:cs="Times New Roman"/>
          <w:sz w:val="28"/>
          <w:szCs w:val="28"/>
        </w:rPr>
        <w:t>навчальної діяльності учнів. Тут , першочерговим завданням поруч із оновленням змісту освітніх технологій  провідне  місце займає практична спрямованість географії, що можлива через впровадження різноманітних практичних завдань географічного характеру.</w:t>
      </w:r>
      <w:r w:rsidR="006941B0" w:rsidRPr="001C0112">
        <w:rPr>
          <w:rFonts w:ascii="Times New Roman" w:hAnsi="Times New Roman" w:cs="Times New Roman"/>
          <w:sz w:val="28"/>
          <w:szCs w:val="28"/>
        </w:rPr>
        <w:t xml:space="preserve">               </w:t>
      </w:r>
    </w:p>
    <w:p w:rsidR="00BA65DE" w:rsidRPr="001C0112" w:rsidRDefault="00E479B1">
      <w:pPr>
        <w:rPr>
          <w:rFonts w:ascii="Times New Roman" w:hAnsi="Times New Roman" w:cs="Times New Roman"/>
          <w:sz w:val="28"/>
          <w:szCs w:val="28"/>
        </w:rPr>
      </w:pPr>
      <w:r>
        <w:rPr>
          <w:rFonts w:ascii="Times New Roman" w:hAnsi="Times New Roman" w:cs="Times New Roman"/>
          <w:sz w:val="28"/>
          <w:szCs w:val="28"/>
        </w:rPr>
        <w:t xml:space="preserve">            </w:t>
      </w:r>
      <w:r w:rsidR="006941B0" w:rsidRPr="001C0112">
        <w:rPr>
          <w:rFonts w:ascii="Times New Roman" w:hAnsi="Times New Roman" w:cs="Times New Roman"/>
          <w:sz w:val="28"/>
          <w:szCs w:val="28"/>
        </w:rPr>
        <w:t>При вивченні географії з учнями з ООП передбачаю та застосовую кілька видів програмних практичних робіт:</w:t>
      </w:r>
    </w:p>
    <w:p w:rsidR="006941B0" w:rsidRPr="001C0112" w:rsidRDefault="006941B0" w:rsidP="006941B0">
      <w:pPr>
        <w:pStyle w:val="a3"/>
        <w:numPr>
          <w:ilvl w:val="0"/>
          <w:numId w:val="1"/>
        </w:numPr>
        <w:rPr>
          <w:rFonts w:ascii="Times New Roman" w:hAnsi="Times New Roman" w:cs="Times New Roman"/>
          <w:sz w:val="28"/>
          <w:szCs w:val="28"/>
        </w:rPr>
      </w:pPr>
      <w:r w:rsidRPr="001C0112">
        <w:rPr>
          <w:rFonts w:ascii="Times New Roman" w:hAnsi="Times New Roman" w:cs="Times New Roman"/>
          <w:sz w:val="28"/>
          <w:szCs w:val="28"/>
        </w:rPr>
        <w:t>Робота з підручником;</w:t>
      </w:r>
    </w:p>
    <w:p w:rsidR="006941B0" w:rsidRPr="001C0112" w:rsidRDefault="006941B0" w:rsidP="006941B0">
      <w:pPr>
        <w:pStyle w:val="a3"/>
        <w:numPr>
          <w:ilvl w:val="0"/>
          <w:numId w:val="1"/>
        </w:numPr>
        <w:rPr>
          <w:rFonts w:ascii="Times New Roman" w:hAnsi="Times New Roman" w:cs="Times New Roman"/>
          <w:sz w:val="28"/>
          <w:szCs w:val="28"/>
        </w:rPr>
      </w:pPr>
      <w:r w:rsidRPr="001C0112">
        <w:rPr>
          <w:rFonts w:ascii="Times New Roman" w:hAnsi="Times New Roman" w:cs="Times New Roman"/>
          <w:sz w:val="28"/>
          <w:szCs w:val="28"/>
        </w:rPr>
        <w:t>Робота з картами різної тематики;</w:t>
      </w:r>
    </w:p>
    <w:p w:rsidR="006941B0" w:rsidRPr="001C0112" w:rsidRDefault="006941B0" w:rsidP="006941B0">
      <w:pPr>
        <w:pStyle w:val="a3"/>
        <w:numPr>
          <w:ilvl w:val="0"/>
          <w:numId w:val="1"/>
        </w:numPr>
        <w:rPr>
          <w:rFonts w:ascii="Times New Roman" w:hAnsi="Times New Roman" w:cs="Times New Roman"/>
          <w:sz w:val="28"/>
          <w:szCs w:val="28"/>
        </w:rPr>
      </w:pPr>
      <w:r w:rsidRPr="001C0112">
        <w:rPr>
          <w:rFonts w:ascii="Times New Roman" w:hAnsi="Times New Roman" w:cs="Times New Roman"/>
          <w:sz w:val="28"/>
          <w:szCs w:val="28"/>
        </w:rPr>
        <w:t>Робота на місцевості;</w:t>
      </w:r>
    </w:p>
    <w:p w:rsidR="006941B0" w:rsidRPr="001C0112" w:rsidRDefault="006941B0" w:rsidP="006941B0">
      <w:pPr>
        <w:pStyle w:val="a3"/>
        <w:numPr>
          <w:ilvl w:val="0"/>
          <w:numId w:val="1"/>
        </w:numPr>
        <w:rPr>
          <w:rFonts w:ascii="Times New Roman" w:hAnsi="Times New Roman" w:cs="Times New Roman"/>
          <w:sz w:val="28"/>
          <w:szCs w:val="28"/>
        </w:rPr>
      </w:pPr>
      <w:r w:rsidRPr="001C0112">
        <w:rPr>
          <w:rFonts w:ascii="Times New Roman" w:hAnsi="Times New Roman" w:cs="Times New Roman"/>
          <w:sz w:val="28"/>
          <w:szCs w:val="28"/>
        </w:rPr>
        <w:t>Робота з наочністю ( колекція гірських порід, мінералами, таблицями, картинами і т.п.);</w:t>
      </w:r>
    </w:p>
    <w:p w:rsidR="006941B0" w:rsidRPr="001C0112" w:rsidRDefault="006941B0" w:rsidP="006941B0">
      <w:pPr>
        <w:pStyle w:val="a3"/>
        <w:numPr>
          <w:ilvl w:val="0"/>
          <w:numId w:val="1"/>
        </w:numPr>
        <w:rPr>
          <w:rFonts w:ascii="Times New Roman" w:hAnsi="Times New Roman" w:cs="Times New Roman"/>
          <w:sz w:val="28"/>
          <w:szCs w:val="28"/>
        </w:rPr>
      </w:pPr>
      <w:r w:rsidRPr="001C0112">
        <w:rPr>
          <w:rFonts w:ascii="Times New Roman" w:hAnsi="Times New Roman" w:cs="Times New Roman"/>
          <w:sz w:val="28"/>
          <w:szCs w:val="28"/>
        </w:rPr>
        <w:t>Уроки – практикуми.</w:t>
      </w:r>
    </w:p>
    <w:p w:rsidR="00F76FD4" w:rsidRPr="001C0112" w:rsidRDefault="00F76FD4" w:rsidP="00F76FD4">
      <w:pPr>
        <w:pStyle w:val="a3"/>
        <w:ind w:left="0"/>
        <w:jc w:val="center"/>
        <w:rPr>
          <w:rFonts w:ascii="Times New Roman" w:hAnsi="Times New Roman" w:cs="Times New Roman"/>
          <w:sz w:val="28"/>
          <w:szCs w:val="28"/>
        </w:rPr>
      </w:pPr>
      <w:r w:rsidRPr="001C0112">
        <w:rPr>
          <w:rFonts w:ascii="Times New Roman" w:hAnsi="Times New Roman" w:cs="Times New Roman"/>
          <w:sz w:val="28"/>
          <w:szCs w:val="28"/>
        </w:rPr>
        <w:t>Робота з підручником.</w:t>
      </w:r>
    </w:p>
    <w:p w:rsidR="00080154" w:rsidRDefault="00F76FD4" w:rsidP="00E479B1">
      <w:pPr>
        <w:pStyle w:val="a3"/>
        <w:ind w:left="0"/>
        <w:rPr>
          <w:rFonts w:ascii="Times New Roman" w:hAnsi="Times New Roman" w:cs="Times New Roman"/>
          <w:sz w:val="28"/>
          <w:szCs w:val="28"/>
        </w:rPr>
      </w:pPr>
      <w:r w:rsidRPr="001C0112">
        <w:rPr>
          <w:rFonts w:ascii="Times New Roman" w:hAnsi="Times New Roman" w:cs="Times New Roman"/>
          <w:sz w:val="28"/>
          <w:szCs w:val="28"/>
        </w:rPr>
        <w:t xml:space="preserve">                    </w:t>
      </w:r>
      <w:r w:rsidR="006941B0" w:rsidRPr="001C0112">
        <w:rPr>
          <w:rFonts w:ascii="Times New Roman" w:hAnsi="Times New Roman" w:cs="Times New Roman"/>
          <w:sz w:val="28"/>
          <w:szCs w:val="28"/>
        </w:rPr>
        <w:t xml:space="preserve">Одне із головних завдань учителя </w:t>
      </w:r>
      <w:r w:rsidRPr="001C0112">
        <w:rPr>
          <w:rFonts w:ascii="Times New Roman" w:hAnsi="Times New Roman" w:cs="Times New Roman"/>
          <w:sz w:val="28"/>
          <w:szCs w:val="28"/>
        </w:rPr>
        <w:t xml:space="preserve">географії – це привчити дітей користуватися підручником, різною літературою. Якщо дитині на уроці подати цікаву книгу з географії, навчити читати її ( і обов’язково з картою ), то вивчення науки географії буде результативним та успішним. Для цього пропоную учням з ООП деякі завдання, які можна використати щоб працювати з підручником: складання плану тексту; на основі тексту, заповнення таблиць; </w:t>
      </w:r>
    </w:p>
    <w:p w:rsidR="00080154" w:rsidRPr="00080154" w:rsidRDefault="00080154" w:rsidP="00E479B1">
      <w:pPr>
        <w:pStyle w:val="a3"/>
        <w:ind w:left="0"/>
        <w:rPr>
          <w:rFonts w:ascii="Times New Roman" w:hAnsi="Times New Roman" w:cs="Times New Roman"/>
          <w:b/>
          <w:sz w:val="28"/>
          <w:szCs w:val="28"/>
        </w:rPr>
      </w:pPr>
      <w:r>
        <w:rPr>
          <w:rFonts w:ascii="Times New Roman" w:hAnsi="Times New Roman" w:cs="Times New Roman"/>
          <w:sz w:val="28"/>
          <w:szCs w:val="28"/>
        </w:rPr>
        <w:t xml:space="preserve">                                                            </w:t>
      </w:r>
      <w:r w:rsidRPr="00080154">
        <w:rPr>
          <w:rFonts w:ascii="Times New Roman" w:hAnsi="Times New Roman" w:cs="Times New Roman"/>
          <w:b/>
          <w:sz w:val="28"/>
          <w:szCs w:val="28"/>
        </w:rPr>
        <w:t>-     1    -</w:t>
      </w:r>
    </w:p>
    <w:p w:rsidR="001C0112" w:rsidRPr="001C0112" w:rsidRDefault="00080154" w:rsidP="00080154">
      <w:pPr>
        <w:pStyle w:val="a3"/>
        <w:ind w:left="0"/>
        <w:rPr>
          <w:rFonts w:ascii="Times New Roman" w:hAnsi="Times New Roman" w:cs="Times New Roman"/>
          <w:sz w:val="28"/>
          <w:szCs w:val="28"/>
        </w:rPr>
      </w:pPr>
      <w:r>
        <w:rPr>
          <w:rFonts w:ascii="Times New Roman" w:hAnsi="Times New Roman" w:cs="Times New Roman"/>
          <w:sz w:val="28"/>
          <w:szCs w:val="28"/>
        </w:rPr>
        <w:lastRenderedPageBreak/>
        <w:t xml:space="preserve"> </w:t>
      </w:r>
      <w:r w:rsidR="00F76FD4" w:rsidRPr="001C0112">
        <w:rPr>
          <w:rFonts w:ascii="Times New Roman" w:hAnsi="Times New Roman" w:cs="Times New Roman"/>
          <w:sz w:val="28"/>
          <w:szCs w:val="28"/>
        </w:rPr>
        <w:t>на поставлені запитання пошукати відповіді; із тексту виписати різні цікаві факти і т. п.</w:t>
      </w:r>
    </w:p>
    <w:p w:rsidR="005C45A1" w:rsidRPr="001C0112" w:rsidRDefault="00F76FD4" w:rsidP="00E479B1">
      <w:pPr>
        <w:pStyle w:val="a3"/>
        <w:ind w:left="0"/>
        <w:jc w:val="center"/>
        <w:rPr>
          <w:rFonts w:ascii="Times New Roman" w:hAnsi="Times New Roman" w:cs="Times New Roman"/>
          <w:sz w:val="28"/>
          <w:szCs w:val="28"/>
        </w:rPr>
      </w:pPr>
      <w:r w:rsidRPr="001C0112">
        <w:rPr>
          <w:rFonts w:ascii="Times New Roman" w:hAnsi="Times New Roman" w:cs="Times New Roman"/>
          <w:sz w:val="28"/>
          <w:szCs w:val="28"/>
        </w:rPr>
        <w:t>Робота з картами різної тематики</w:t>
      </w:r>
      <w:r w:rsidRPr="001C0112">
        <w:rPr>
          <w:rFonts w:ascii="Times New Roman" w:hAnsi="Times New Roman" w:cs="Times New Roman"/>
          <w:sz w:val="28"/>
          <w:szCs w:val="28"/>
        </w:rPr>
        <w:t>.</w:t>
      </w:r>
    </w:p>
    <w:p w:rsidR="005C45A1" w:rsidRDefault="00CA25B8" w:rsidP="00CA25B8">
      <w:pPr>
        <w:pStyle w:val="a3"/>
        <w:ind w:left="0"/>
        <w:rPr>
          <w:rFonts w:ascii="Times New Roman" w:hAnsi="Times New Roman" w:cs="Times New Roman"/>
          <w:sz w:val="28"/>
          <w:szCs w:val="28"/>
        </w:rPr>
      </w:pPr>
      <w:r>
        <w:rPr>
          <w:rFonts w:ascii="Times New Roman" w:hAnsi="Times New Roman" w:cs="Times New Roman"/>
          <w:sz w:val="28"/>
          <w:szCs w:val="28"/>
        </w:rPr>
        <w:t xml:space="preserve">                  Дуже важливою складовою успішного  вивчення географії  є освоєння картографічної  грамотності, адже знання карти для школяра і взагалі для сучасної людини не менш важливі ніж інші здобутки у її житті. Будь який сучасний урок географії неможливий без використання карти, адже це важливий засіб пізнання планети Земля. </w:t>
      </w:r>
      <w:r w:rsidR="001E7321">
        <w:rPr>
          <w:rFonts w:ascii="Times New Roman" w:hAnsi="Times New Roman" w:cs="Times New Roman"/>
          <w:sz w:val="28"/>
          <w:szCs w:val="28"/>
        </w:rPr>
        <w:t xml:space="preserve">Для прикладу : для учнів 7 класу, карта часових поясів  є новою тому, на одному із уроків , діти дізналися особливості змісту цієї карти, причини й наслідки зміни часу на Землі, а також чому зміни часу  є важливим для кожної людини. В учнів з ООП сформувалися нові поняття про місцевий та поясний час. </w:t>
      </w:r>
      <w:r>
        <w:rPr>
          <w:rFonts w:ascii="Times New Roman" w:hAnsi="Times New Roman" w:cs="Times New Roman"/>
          <w:sz w:val="28"/>
          <w:szCs w:val="28"/>
        </w:rPr>
        <w:t xml:space="preserve">Картографічний матеріал розвиває у дитини уяву, пам’ять, логічне мислення, мову учнів, навчає аналізувати, зіставляти, порівнювати, робити висновки, а також формує картографічну компетентність. Добре  засвоєні картографічні знання, уміння і навички, дитина використовуватиме в майбутньому для вирішення практичних і теоретичних завдань в реальних умовах життя. </w:t>
      </w:r>
    </w:p>
    <w:p w:rsidR="00CA25B8" w:rsidRDefault="00CA25B8" w:rsidP="00CA25B8">
      <w:pPr>
        <w:pStyle w:val="a3"/>
        <w:ind w:left="0"/>
        <w:rPr>
          <w:rFonts w:ascii="Times New Roman" w:hAnsi="Times New Roman" w:cs="Times New Roman"/>
          <w:sz w:val="28"/>
          <w:szCs w:val="28"/>
        </w:rPr>
      </w:pPr>
      <w:r>
        <w:rPr>
          <w:rFonts w:ascii="Times New Roman" w:hAnsi="Times New Roman" w:cs="Times New Roman"/>
          <w:sz w:val="28"/>
          <w:szCs w:val="28"/>
        </w:rPr>
        <w:t xml:space="preserve">              Суттєву допомогу учням з ООП надає робота із контурними картами, які полегшують їм краще зрозуміти географічну карту та удосконалити уміння працювати </w:t>
      </w:r>
      <w:r w:rsidR="00F6787F">
        <w:rPr>
          <w:rFonts w:ascii="Times New Roman" w:hAnsi="Times New Roman" w:cs="Times New Roman"/>
          <w:sz w:val="28"/>
          <w:szCs w:val="28"/>
        </w:rPr>
        <w:t>з картою настінною.</w:t>
      </w:r>
    </w:p>
    <w:p w:rsidR="00CA25B8" w:rsidRPr="001C0112" w:rsidRDefault="00CA25B8" w:rsidP="00CA25B8">
      <w:pPr>
        <w:pStyle w:val="a3"/>
        <w:ind w:left="0"/>
        <w:rPr>
          <w:rFonts w:ascii="Times New Roman" w:hAnsi="Times New Roman" w:cs="Times New Roman"/>
          <w:sz w:val="28"/>
          <w:szCs w:val="28"/>
        </w:rPr>
      </w:pPr>
    </w:p>
    <w:p w:rsidR="005C45A1" w:rsidRPr="001C0112" w:rsidRDefault="005C45A1" w:rsidP="005C45A1">
      <w:pPr>
        <w:pStyle w:val="a3"/>
        <w:ind w:left="0"/>
        <w:jc w:val="center"/>
        <w:rPr>
          <w:rFonts w:ascii="Times New Roman" w:hAnsi="Times New Roman" w:cs="Times New Roman"/>
          <w:sz w:val="28"/>
          <w:szCs w:val="28"/>
        </w:rPr>
      </w:pPr>
      <w:r w:rsidRPr="001C0112">
        <w:rPr>
          <w:rFonts w:ascii="Times New Roman" w:hAnsi="Times New Roman" w:cs="Times New Roman"/>
          <w:sz w:val="28"/>
          <w:szCs w:val="28"/>
        </w:rPr>
        <w:t>Робота на місцевості;</w:t>
      </w:r>
    </w:p>
    <w:p w:rsidR="00F76FD4" w:rsidRPr="001C0112" w:rsidRDefault="00F76FD4" w:rsidP="00F76FD4">
      <w:pPr>
        <w:pStyle w:val="a3"/>
        <w:ind w:left="0"/>
        <w:rPr>
          <w:rFonts w:ascii="Times New Roman" w:hAnsi="Times New Roman" w:cs="Times New Roman"/>
          <w:sz w:val="28"/>
          <w:szCs w:val="28"/>
        </w:rPr>
      </w:pPr>
      <w:r w:rsidRPr="001C0112">
        <w:rPr>
          <w:rFonts w:ascii="Times New Roman" w:hAnsi="Times New Roman" w:cs="Times New Roman"/>
          <w:sz w:val="28"/>
          <w:szCs w:val="28"/>
        </w:rPr>
        <w:t xml:space="preserve">                  На уроках географії неможливо вирішити усі задачі природничого характеру. Тому саме робота на місцевості допоможе учителю географії поєднати навчальну та позакласну роботу і досягти хороших успіхів у навчанні учнів.</w:t>
      </w:r>
    </w:p>
    <w:p w:rsidR="005C45A1" w:rsidRPr="001C0112" w:rsidRDefault="005C45A1" w:rsidP="005C45A1">
      <w:pPr>
        <w:pStyle w:val="a3"/>
        <w:ind w:left="0"/>
        <w:jc w:val="center"/>
        <w:rPr>
          <w:rFonts w:ascii="Times New Roman" w:hAnsi="Times New Roman" w:cs="Times New Roman"/>
          <w:sz w:val="28"/>
          <w:szCs w:val="28"/>
        </w:rPr>
      </w:pPr>
      <w:r w:rsidRPr="001C0112">
        <w:rPr>
          <w:rFonts w:ascii="Times New Roman" w:hAnsi="Times New Roman" w:cs="Times New Roman"/>
          <w:sz w:val="28"/>
          <w:szCs w:val="28"/>
        </w:rPr>
        <w:t>Основні напрями підготовчої роботи з учнями з ООП на місцевості виділяють наступне:</w:t>
      </w:r>
    </w:p>
    <w:p w:rsidR="005C45A1" w:rsidRPr="001C0112" w:rsidRDefault="005C45A1" w:rsidP="005C45A1">
      <w:pPr>
        <w:pStyle w:val="a3"/>
        <w:numPr>
          <w:ilvl w:val="0"/>
          <w:numId w:val="2"/>
        </w:numPr>
        <w:rPr>
          <w:rFonts w:ascii="Times New Roman" w:hAnsi="Times New Roman" w:cs="Times New Roman"/>
          <w:sz w:val="28"/>
          <w:szCs w:val="28"/>
        </w:rPr>
      </w:pPr>
      <w:r w:rsidRPr="001C0112">
        <w:rPr>
          <w:rFonts w:ascii="Times New Roman" w:hAnsi="Times New Roman" w:cs="Times New Roman"/>
          <w:sz w:val="28"/>
          <w:szCs w:val="28"/>
        </w:rPr>
        <w:t>Вибір об’єкту для дослідження;</w:t>
      </w:r>
    </w:p>
    <w:p w:rsidR="005C45A1" w:rsidRPr="001C0112" w:rsidRDefault="005C45A1" w:rsidP="005C45A1">
      <w:pPr>
        <w:pStyle w:val="a3"/>
        <w:numPr>
          <w:ilvl w:val="0"/>
          <w:numId w:val="2"/>
        </w:numPr>
        <w:rPr>
          <w:rFonts w:ascii="Times New Roman" w:hAnsi="Times New Roman" w:cs="Times New Roman"/>
          <w:sz w:val="28"/>
          <w:szCs w:val="28"/>
        </w:rPr>
      </w:pPr>
      <w:r w:rsidRPr="001C0112">
        <w:rPr>
          <w:rFonts w:ascii="Times New Roman" w:hAnsi="Times New Roman" w:cs="Times New Roman"/>
          <w:sz w:val="28"/>
          <w:szCs w:val="28"/>
        </w:rPr>
        <w:t>Підготовка картографічного матеріалу;</w:t>
      </w:r>
    </w:p>
    <w:p w:rsidR="005C45A1" w:rsidRPr="001C0112" w:rsidRDefault="005C45A1" w:rsidP="005C45A1">
      <w:pPr>
        <w:pStyle w:val="a3"/>
        <w:numPr>
          <w:ilvl w:val="0"/>
          <w:numId w:val="2"/>
        </w:numPr>
        <w:rPr>
          <w:rFonts w:ascii="Times New Roman" w:hAnsi="Times New Roman" w:cs="Times New Roman"/>
          <w:sz w:val="28"/>
          <w:szCs w:val="28"/>
        </w:rPr>
      </w:pPr>
      <w:r w:rsidRPr="001C0112">
        <w:rPr>
          <w:rFonts w:ascii="Times New Roman" w:hAnsi="Times New Roman" w:cs="Times New Roman"/>
          <w:sz w:val="28"/>
          <w:szCs w:val="28"/>
        </w:rPr>
        <w:t>Підготовка для учнів окремих завдань для тренування;</w:t>
      </w:r>
    </w:p>
    <w:p w:rsidR="005C45A1" w:rsidRPr="001C0112" w:rsidRDefault="005C45A1" w:rsidP="005C45A1">
      <w:pPr>
        <w:pStyle w:val="a3"/>
        <w:numPr>
          <w:ilvl w:val="0"/>
          <w:numId w:val="2"/>
        </w:numPr>
        <w:rPr>
          <w:rFonts w:ascii="Times New Roman" w:hAnsi="Times New Roman" w:cs="Times New Roman"/>
          <w:sz w:val="28"/>
          <w:szCs w:val="28"/>
        </w:rPr>
      </w:pPr>
      <w:r w:rsidRPr="001C0112">
        <w:rPr>
          <w:rFonts w:ascii="Times New Roman" w:hAnsi="Times New Roman" w:cs="Times New Roman"/>
          <w:sz w:val="28"/>
          <w:szCs w:val="28"/>
        </w:rPr>
        <w:t>Складання необхідного плану для роботи на місцевості та інші.</w:t>
      </w:r>
    </w:p>
    <w:p w:rsidR="00E51082" w:rsidRDefault="005C45A1" w:rsidP="00E51082">
      <w:pPr>
        <w:pStyle w:val="a3"/>
        <w:ind w:left="0"/>
        <w:rPr>
          <w:rFonts w:ascii="Times New Roman" w:hAnsi="Times New Roman" w:cs="Times New Roman"/>
          <w:sz w:val="28"/>
          <w:szCs w:val="28"/>
        </w:rPr>
      </w:pPr>
      <w:r w:rsidRPr="001C0112">
        <w:rPr>
          <w:rFonts w:ascii="Times New Roman" w:hAnsi="Times New Roman" w:cs="Times New Roman"/>
          <w:sz w:val="28"/>
          <w:szCs w:val="28"/>
        </w:rPr>
        <w:t xml:space="preserve">Щоб виконати ті чи інші завдання, вчитель дає учням домашнє завдання, оскільки, як правило діти не мають навичок польових робіт таких як: вимірювальних чи топографічних. А завдання наступні: визначити довжину свого кроку. Провести нівелювання деякого відрізку шляху та інші. За результатами, вчитель може зробити висновок про те, як діти працюватимуть на місцевості. Також, щодо  роботи на місцевості, пропоную ще такі вимоги: під час екскурсії, </w:t>
      </w:r>
      <w:r w:rsidR="001C0112" w:rsidRPr="001C0112">
        <w:rPr>
          <w:rFonts w:ascii="Times New Roman" w:hAnsi="Times New Roman" w:cs="Times New Roman"/>
          <w:sz w:val="28"/>
          <w:szCs w:val="28"/>
        </w:rPr>
        <w:t>ум щоденнику, записи про виконання роботи мають бути стислими; для кожного етапу роботи,</w:t>
      </w:r>
      <w:r w:rsidR="00E51082">
        <w:rPr>
          <w:rFonts w:ascii="Times New Roman" w:hAnsi="Times New Roman" w:cs="Times New Roman"/>
          <w:sz w:val="28"/>
          <w:szCs w:val="28"/>
        </w:rPr>
        <w:t xml:space="preserve"> виділяти окрему сторінку і т.п.</w:t>
      </w:r>
    </w:p>
    <w:p w:rsidR="00080154" w:rsidRPr="00E51082" w:rsidRDefault="00080154" w:rsidP="00E51082">
      <w:pPr>
        <w:pStyle w:val="a3"/>
        <w:ind w:left="0"/>
        <w:jc w:val="center"/>
        <w:rPr>
          <w:rFonts w:ascii="Times New Roman" w:hAnsi="Times New Roman" w:cs="Times New Roman"/>
          <w:sz w:val="28"/>
          <w:szCs w:val="28"/>
        </w:rPr>
      </w:pPr>
      <w:r w:rsidRPr="00080154">
        <w:rPr>
          <w:rFonts w:ascii="Times New Roman" w:hAnsi="Times New Roman" w:cs="Times New Roman"/>
          <w:b/>
          <w:sz w:val="28"/>
          <w:szCs w:val="28"/>
        </w:rPr>
        <w:t xml:space="preserve">-     </w:t>
      </w:r>
      <w:r>
        <w:rPr>
          <w:rFonts w:ascii="Times New Roman" w:hAnsi="Times New Roman" w:cs="Times New Roman"/>
          <w:b/>
          <w:sz w:val="28"/>
          <w:szCs w:val="28"/>
        </w:rPr>
        <w:t>2</w:t>
      </w:r>
      <w:r w:rsidRPr="00080154">
        <w:rPr>
          <w:rFonts w:ascii="Times New Roman" w:hAnsi="Times New Roman" w:cs="Times New Roman"/>
          <w:b/>
          <w:sz w:val="28"/>
          <w:szCs w:val="28"/>
        </w:rPr>
        <w:t xml:space="preserve">    -</w:t>
      </w:r>
    </w:p>
    <w:p w:rsidR="00080154" w:rsidRPr="001C0112" w:rsidRDefault="00080154" w:rsidP="001C0112">
      <w:pPr>
        <w:pStyle w:val="a3"/>
        <w:ind w:left="0"/>
        <w:jc w:val="center"/>
        <w:rPr>
          <w:rFonts w:ascii="Times New Roman" w:hAnsi="Times New Roman" w:cs="Times New Roman"/>
          <w:sz w:val="28"/>
          <w:szCs w:val="28"/>
        </w:rPr>
      </w:pPr>
    </w:p>
    <w:p w:rsidR="001C0112" w:rsidRDefault="001C0112" w:rsidP="001C0112">
      <w:pPr>
        <w:pStyle w:val="a3"/>
        <w:ind w:left="0"/>
        <w:jc w:val="center"/>
        <w:rPr>
          <w:rFonts w:ascii="Times New Roman" w:hAnsi="Times New Roman" w:cs="Times New Roman"/>
          <w:sz w:val="28"/>
          <w:szCs w:val="28"/>
        </w:rPr>
      </w:pPr>
      <w:r w:rsidRPr="001C0112">
        <w:rPr>
          <w:rFonts w:ascii="Times New Roman" w:hAnsi="Times New Roman" w:cs="Times New Roman"/>
          <w:sz w:val="28"/>
          <w:szCs w:val="28"/>
        </w:rPr>
        <w:t>Робота з наочністю ( колекція гірських порід, мінералами, таблицями, картинами і т.п.)</w:t>
      </w:r>
    </w:p>
    <w:p w:rsidR="00E479B1" w:rsidRDefault="00E479B1" w:rsidP="00080154">
      <w:pPr>
        <w:pStyle w:val="a3"/>
        <w:ind w:left="0"/>
        <w:rPr>
          <w:rFonts w:ascii="Times New Roman" w:hAnsi="Times New Roman" w:cs="Times New Roman"/>
          <w:sz w:val="28"/>
          <w:szCs w:val="28"/>
        </w:rPr>
      </w:pPr>
      <w:r>
        <w:rPr>
          <w:rFonts w:ascii="Times New Roman" w:hAnsi="Times New Roman" w:cs="Times New Roman"/>
          <w:sz w:val="28"/>
          <w:szCs w:val="28"/>
        </w:rPr>
        <w:t xml:space="preserve">              Наочність – це необхідність для результативного процесу навчання на уроках географії. Через наочність, учні </w:t>
      </w:r>
      <w:r w:rsidR="00080154">
        <w:rPr>
          <w:rFonts w:ascii="Times New Roman" w:hAnsi="Times New Roman" w:cs="Times New Roman"/>
          <w:sz w:val="28"/>
          <w:szCs w:val="28"/>
        </w:rPr>
        <w:t>краще запам’ятовують, розуміють та осмислюють. До груп засобів наочності відносять: гербарії, колекції, моделі форм земної поверхні, малюнки, ілюстровані посібники, фотографії, картини, портрети. Такі засоби сприяють уявлення дитини про природні явища, об’єкти тощо.</w:t>
      </w:r>
    </w:p>
    <w:p w:rsidR="00E479B1" w:rsidRPr="001C0112" w:rsidRDefault="00E479B1" w:rsidP="001C0112">
      <w:pPr>
        <w:pStyle w:val="a3"/>
        <w:ind w:left="0"/>
        <w:jc w:val="center"/>
        <w:rPr>
          <w:rFonts w:ascii="Times New Roman" w:hAnsi="Times New Roman" w:cs="Times New Roman"/>
          <w:sz w:val="28"/>
          <w:szCs w:val="28"/>
        </w:rPr>
      </w:pPr>
      <w:r>
        <w:rPr>
          <w:rFonts w:ascii="Times New Roman" w:hAnsi="Times New Roman" w:cs="Times New Roman"/>
          <w:sz w:val="28"/>
          <w:szCs w:val="28"/>
        </w:rPr>
        <w:t>Уроки – практикуми.</w:t>
      </w:r>
    </w:p>
    <w:p w:rsidR="001C0112" w:rsidRDefault="001C0112" w:rsidP="001C0112">
      <w:pPr>
        <w:pStyle w:val="a3"/>
        <w:ind w:left="0"/>
        <w:rPr>
          <w:rFonts w:ascii="Times New Roman" w:hAnsi="Times New Roman" w:cs="Times New Roman"/>
          <w:sz w:val="28"/>
          <w:szCs w:val="28"/>
        </w:rPr>
      </w:pPr>
      <w:r w:rsidRPr="001C0112">
        <w:rPr>
          <w:rFonts w:ascii="Times New Roman" w:hAnsi="Times New Roman" w:cs="Times New Roman"/>
          <w:sz w:val="28"/>
          <w:szCs w:val="28"/>
        </w:rPr>
        <w:t xml:space="preserve">                   Уроки – практикуми – дають можливість дитині застосовувати теоретичні знання на практиці. На уроках – практикумах, які проводяться у формі практичних робіт використовую та пропоную учням з ООП творчі завдання</w:t>
      </w:r>
      <w:r>
        <w:rPr>
          <w:rFonts w:ascii="Times New Roman" w:hAnsi="Times New Roman" w:cs="Times New Roman"/>
          <w:sz w:val="28"/>
          <w:szCs w:val="28"/>
        </w:rPr>
        <w:t>, що ставлять дітей у ситуацію певного пошуку. Часто використовую на уроках географії одну із форм роботи, як урок – подорож. Така форма роботи дітям дуже цікава, активує до роботи, розвиває дитячу фантазію. Звичайно, що без використання комп’ютерних технологій не обійтись, бо саме за допомогою них, учні дивляться уривки з фільмів, презентації, а опісля обговорюють їх. Окрім цього учням з ООП цікаво розв’язувати ребуси, кросворди, які розвивають у них інформаційну компетентність.</w:t>
      </w:r>
    </w:p>
    <w:p w:rsidR="00E51082" w:rsidRDefault="00E51082" w:rsidP="001C0112">
      <w:pPr>
        <w:pStyle w:val="a3"/>
        <w:ind w:left="0"/>
        <w:rPr>
          <w:rFonts w:ascii="Times New Roman" w:hAnsi="Times New Roman" w:cs="Times New Roman"/>
          <w:sz w:val="28"/>
          <w:szCs w:val="28"/>
        </w:rPr>
      </w:pPr>
    </w:p>
    <w:p w:rsidR="00E51082" w:rsidRDefault="00E51082" w:rsidP="001C0112">
      <w:pPr>
        <w:pStyle w:val="a3"/>
        <w:ind w:left="0"/>
        <w:rPr>
          <w:rFonts w:ascii="Times New Roman" w:hAnsi="Times New Roman" w:cs="Times New Roman"/>
          <w:sz w:val="28"/>
          <w:szCs w:val="28"/>
        </w:rPr>
      </w:pPr>
      <w:r>
        <w:rPr>
          <w:rFonts w:ascii="Times New Roman" w:hAnsi="Times New Roman" w:cs="Times New Roman"/>
          <w:sz w:val="28"/>
          <w:szCs w:val="28"/>
        </w:rPr>
        <w:t xml:space="preserve">               Надзвичайно важливу роль відіграє географія у формуванні екологічної культури учнів, оскільки екологія вивчає зв’язки між організмами і навколишнім середовищем.  Головну інтегративну функцію тут відіграє взаємозв’язок  екологічних знань з діяльністю людини, що визначається двома  основними поняттями – « антропогенний фактор » та « захист навколишнього</w:t>
      </w:r>
      <w:r w:rsidR="000423A7">
        <w:rPr>
          <w:rFonts w:ascii="Times New Roman" w:hAnsi="Times New Roman" w:cs="Times New Roman"/>
          <w:sz w:val="28"/>
          <w:szCs w:val="28"/>
        </w:rPr>
        <w:t xml:space="preserve"> середовища </w:t>
      </w:r>
      <w:r>
        <w:rPr>
          <w:rFonts w:ascii="Times New Roman" w:hAnsi="Times New Roman" w:cs="Times New Roman"/>
          <w:sz w:val="28"/>
          <w:szCs w:val="28"/>
        </w:rPr>
        <w:t>»</w:t>
      </w:r>
      <w:r w:rsidR="000423A7">
        <w:rPr>
          <w:rFonts w:ascii="Times New Roman" w:hAnsi="Times New Roman" w:cs="Times New Roman"/>
          <w:sz w:val="28"/>
          <w:szCs w:val="28"/>
        </w:rPr>
        <w:t>.</w:t>
      </w:r>
    </w:p>
    <w:p w:rsidR="000423A7" w:rsidRDefault="000423A7" w:rsidP="001C0112">
      <w:pPr>
        <w:pStyle w:val="a3"/>
        <w:ind w:left="0"/>
        <w:rPr>
          <w:rFonts w:ascii="Times New Roman" w:hAnsi="Times New Roman" w:cs="Times New Roman"/>
          <w:sz w:val="28"/>
          <w:szCs w:val="28"/>
        </w:rPr>
      </w:pPr>
      <w:r>
        <w:rPr>
          <w:rFonts w:ascii="Times New Roman" w:hAnsi="Times New Roman" w:cs="Times New Roman"/>
          <w:sz w:val="28"/>
          <w:szCs w:val="28"/>
        </w:rPr>
        <w:t xml:space="preserve">           Шкільна географія включає знання про основи природокористування, екологічні проблеми, екологію людини, рекреаційну географію, географічний прогноз, природоохоронне законодавство,роль географії в організації раціонального використання й перетворення при роди тощо. Саме в 12  класі </w:t>
      </w:r>
    </w:p>
    <w:p w:rsidR="000423A7" w:rsidRDefault="000423A7" w:rsidP="001C0112">
      <w:pPr>
        <w:pStyle w:val="a3"/>
        <w:ind w:left="0"/>
        <w:rPr>
          <w:rFonts w:ascii="Times New Roman" w:hAnsi="Times New Roman" w:cs="Times New Roman"/>
          <w:sz w:val="28"/>
          <w:szCs w:val="28"/>
        </w:rPr>
      </w:pPr>
      <w:r>
        <w:rPr>
          <w:rFonts w:ascii="Times New Roman" w:hAnsi="Times New Roman" w:cs="Times New Roman"/>
          <w:sz w:val="28"/>
          <w:szCs w:val="28"/>
        </w:rPr>
        <w:t xml:space="preserve">« Географічний простір Землі » розкриває цілісність природного середовища, що проявляється в законах розвитку та всебічного зв’язку явищ через систему знань про властивості та взаємодію геосфер Землі, про географічну оболонку, біосферу, кругообіг речовин та інше. </w:t>
      </w:r>
    </w:p>
    <w:p w:rsidR="00080154" w:rsidRDefault="000423A7" w:rsidP="001C0112">
      <w:pPr>
        <w:pStyle w:val="a3"/>
        <w:ind w:left="0"/>
        <w:rPr>
          <w:rFonts w:ascii="Times New Roman" w:hAnsi="Times New Roman" w:cs="Times New Roman"/>
          <w:sz w:val="28"/>
          <w:szCs w:val="28"/>
        </w:rPr>
      </w:pPr>
      <w:r>
        <w:rPr>
          <w:rFonts w:ascii="Times New Roman" w:hAnsi="Times New Roman" w:cs="Times New Roman"/>
          <w:sz w:val="28"/>
          <w:szCs w:val="28"/>
        </w:rPr>
        <w:t xml:space="preserve">           Ці знання дають можливість пересвідчитись у єдності</w:t>
      </w:r>
      <w:r w:rsidR="00570276">
        <w:rPr>
          <w:rFonts w:ascii="Times New Roman" w:hAnsi="Times New Roman" w:cs="Times New Roman"/>
          <w:sz w:val="28"/>
          <w:szCs w:val="28"/>
        </w:rPr>
        <w:t xml:space="preserve"> процесів формування природи Землі, зв’язку з нею людини на глобальному, регіональному та локальному рівнях. Тому важливо звернути увагу на обґрунтування узгодженості господарської діяльності людини, її поведінки із законами природи. Усі теми з географії є різними але вони тісно пов’язані між собою, адже людина і природа – це єдине ціле. </w:t>
      </w:r>
    </w:p>
    <w:p w:rsidR="00080154" w:rsidRPr="00080154" w:rsidRDefault="00080154" w:rsidP="00080154">
      <w:pPr>
        <w:pStyle w:val="a3"/>
        <w:ind w:left="0"/>
        <w:jc w:val="center"/>
        <w:rPr>
          <w:rFonts w:ascii="Times New Roman" w:hAnsi="Times New Roman" w:cs="Times New Roman"/>
          <w:b/>
          <w:sz w:val="28"/>
          <w:szCs w:val="28"/>
        </w:rPr>
      </w:pPr>
      <w:r w:rsidRPr="00080154">
        <w:rPr>
          <w:rFonts w:ascii="Times New Roman" w:hAnsi="Times New Roman" w:cs="Times New Roman"/>
          <w:b/>
          <w:sz w:val="28"/>
          <w:szCs w:val="28"/>
        </w:rPr>
        <w:t>-</w:t>
      </w:r>
      <w:r>
        <w:rPr>
          <w:rFonts w:ascii="Times New Roman" w:hAnsi="Times New Roman" w:cs="Times New Roman"/>
          <w:b/>
          <w:sz w:val="28"/>
          <w:szCs w:val="28"/>
        </w:rPr>
        <w:t xml:space="preserve">     3</w:t>
      </w:r>
      <w:r w:rsidRPr="00080154">
        <w:rPr>
          <w:rFonts w:ascii="Times New Roman" w:hAnsi="Times New Roman" w:cs="Times New Roman"/>
          <w:b/>
          <w:sz w:val="28"/>
          <w:szCs w:val="28"/>
        </w:rPr>
        <w:t xml:space="preserve">    -</w:t>
      </w:r>
    </w:p>
    <w:p w:rsidR="00570276" w:rsidRDefault="00570276" w:rsidP="00570276">
      <w:pPr>
        <w:pStyle w:val="a3"/>
        <w:ind w:left="0"/>
        <w:rPr>
          <w:rFonts w:ascii="Times New Roman" w:hAnsi="Times New Roman" w:cs="Times New Roman"/>
          <w:sz w:val="28"/>
          <w:szCs w:val="28"/>
        </w:rPr>
      </w:pPr>
      <w:r>
        <w:rPr>
          <w:rFonts w:ascii="Times New Roman" w:hAnsi="Times New Roman" w:cs="Times New Roman"/>
          <w:sz w:val="28"/>
          <w:szCs w:val="28"/>
        </w:rPr>
        <w:lastRenderedPageBreak/>
        <w:t xml:space="preserve">Ось наприклад </w:t>
      </w:r>
      <w:r>
        <w:rPr>
          <w:rFonts w:ascii="Times New Roman" w:hAnsi="Times New Roman" w:cs="Times New Roman"/>
          <w:sz w:val="28"/>
          <w:szCs w:val="28"/>
        </w:rPr>
        <w:t>теми, які були в 1</w:t>
      </w:r>
      <w:r>
        <w:rPr>
          <w:rFonts w:ascii="Times New Roman" w:hAnsi="Times New Roman" w:cs="Times New Roman"/>
          <w:sz w:val="28"/>
          <w:szCs w:val="28"/>
        </w:rPr>
        <w:t xml:space="preserve">1 класі « Поняття про глобальні проблеми людства ( війна і мир, екологічна, сировинна, голод, боротьба  зі злочинністю,  тероризмом ) та тема, яка була в 12 класі: « Екологічні проблеми, пов’язані з використанням природного потенціалу ПТК та ПАК ». Ці теми пов’язані між собою, адже </w:t>
      </w:r>
      <w:r w:rsidR="00D67883">
        <w:rPr>
          <w:rFonts w:ascii="Times New Roman" w:hAnsi="Times New Roman" w:cs="Times New Roman"/>
          <w:sz w:val="28"/>
          <w:szCs w:val="28"/>
        </w:rPr>
        <w:t>сприяє розвиток екологічного мислення учнів з ООП і глобальні проблеми, так і екологічні – торкаються  усього людства загалом і кожної людини окремо і вимагають негайного розв’язання.</w:t>
      </w:r>
    </w:p>
    <w:p w:rsidR="00D67883" w:rsidRDefault="00D67883" w:rsidP="00570276">
      <w:pPr>
        <w:pStyle w:val="a3"/>
        <w:ind w:left="0"/>
        <w:rPr>
          <w:rFonts w:ascii="Times New Roman" w:hAnsi="Times New Roman" w:cs="Times New Roman"/>
          <w:sz w:val="28"/>
          <w:szCs w:val="28"/>
        </w:rPr>
      </w:pPr>
      <w:r>
        <w:rPr>
          <w:rFonts w:ascii="Times New Roman" w:hAnsi="Times New Roman" w:cs="Times New Roman"/>
          <w:sz w:val="28"/>
          <w:szCs w:val="28"/>
        </w:rPr>
        <w:t xml:space="preserve">           Розглянувши теми щодо глобальних та екологічних проблем людства, старшокласники добре усвідомили та зрозуміли усе те, що відбувається чи може відбутися і метою запобігання цих проблем саме є майбутнє покоління , тобто саме вони можуть запобігти цим незгодам, якщо поставляться до цього не байдуже, а з розумінням.</w:t>
      </w:r>
    </w:p>
    <w:p w:rsidR="00D67883" w:rsidRDefault="00D67883" w:rsidP="00570276">
      <w:pPr>
        <w:pStyle w:val="a3"/>
        <w:ind w:left="0"/>
        <w:rPr>
          <w:rFonts w:ascii="Times New Roman" w:hAnsi="Times New Roman" w:cs="Times New Roman"/>
          <w:sz w:val="28"/>
          <w:szCs w:val="28"/>
        </w:rPr>
      </w:pPr>
      <w:r>
        <w:rPr>
          <w:rFonts w:ascii="Times New Roman" w:hAnsi="Times New Roman" w:cs="Times New Roman"/>
          <w:sz w:val="28"/>
          <w:szCs w:val="28"/>
        </w:rPr>
        <w:t xml:space="preserve">           Отже, природознавство, географія покликана сформувати в учнів знання з основ природничих наук ( знати наукові факти, , поняття, ідеї, моделі, закони тощо ) і методології наукового пізнання ( пізнавати мову, </w:t>
      </w:r>
      <w:r w:rsidR="005D2EC7">
        <w:rPr>
          <w:rFonts w:ascii="Times New Roman" w:hAnsi="Times New Roman" w:cs="Times New Roman"/>
          <w:sz w:val="28"/>
          <w:szCs w:val="28"/>
        </w:rPr>
        <w:t>науки, емпіричні й теоретичні методи дослідження, мати досвід пошукової діяльності, гіпотетичного шляху пізнання тощо</w:t>
      </w:r>
      <w:r>
        <w:rPr>
          <w:rFonts w:ascii="Times New Roman" w:hAnsi="Times New Roman" w:cs="Times New Roman"/>
          <w:sz w:val="28"/>
          <w:szCs w:val="28"/>
        </w:rPr>
        <w:t>)</w:t>
      </w:r>
      <w:r w:rsidR="005D2EC7">
        <w:rPr>
          <w:rFonts w:ascii="Times New Roman" w:hAnsi="Times New Roman" w:cs="Times New Roman"/>
          <w:sz w:val="28"/>
          <w:szCs w:val="28"/>
        </w:rPr>
        <w:t xml:space="preserve">, сприяти усвідомленню ними сучасної </w:t>
      </w:r>
      <w:proofErr w:type="spellStart"/>
      <w:r w:rsidR="005D2EC7">
        <w:rPr>
          <w:rFonts w:ascii="Times New Roman" w:hAnsi="Times New Roman" w:cs="Times New Roman"/>
          <w:sz w:val="28"/>
          <w:szCs w:val="28"/>
        </w:rPr>
        <w:t>природничо</w:t>
      </w:r>
      <w:proofErr w:type="spellEnd"/>
      <w:r w:rsidR="005D2EC7">
        <w:rPr>
          <w:rFonts w:ascii="Times New Roman" w:hAnsi="Times New Roman" w:cs="Times New Roman"/>
          <w:sz w:val="28"/>
          <w:szCs w:val="28"/>
        </w:rPr>
        <w:t xml:space="preserve"> – наукової картини світу й наукового стилю мислення, пояснити прикладне значення фізичних, хімічних, біологічних знань,спонукати до безконфліктного співіснування в природі на основі гармонізації відносин з нею.</w:t>
      </w:r>
    </w:p>
    <w:p w:rsidR="005D2EC7" w:rsidRDefault="005D2EC7" w:rsidP="00570276">
      <w:pPr>
        <w:pStyle w:val="a3"/>
        <w:ind w:left="0"/>
        <w:rPr>
          <w:rFonts w:ascii="Times New Roman" w:hAnsi="Times New Roman" w:cs="Times New Roman"/>
          <w:sz w:val="28"/>
          <w:szCs w:val="28"/>
        </w:rPr>
      </w:pPr>
      <w:r>
        <w:rPr>
          <w:rFonts w:ascii="Times New Roman" w:hAnsi="Times New Roman" w:cs="Times New Roman"/>
          <w:sz w:val="28"/>
          <w:szCs w:val="28"/>
        </w:rPr>
        <w:t xml:space="preserve">     Сьогодні у сфері шкільної географічної освіти, вчитель має передбачити насамперед поліпшення її якості як пріоритетного  напряму державної політики в галузі освіти; створення </w:t>
      </w:r>
      <w:proofErr w:type="spellStart"/>
      <w:r>
        <w:rPr>
          <w:rFonts w:ascii="Times New Roman" w:hAnsi="Times New Roman" w:cs="Times New Roman"/>
          <w:sz w:val="28"/>
          <w:szCs w:val="28"/>
        </w:rPr>
        <w:t>імов</w:t>
      </w:r>
      <w:proofErr w:type="spellEnd"/>
      <w:r>
        <w:rPr>
          <w:rFonts w:ascii="Times New Roman" w:hAnsi="Times New Roman" w:cs="Times New Roman"/>
          <w:sz w:val="28"/>
          <w:szCs w:val="28"/>
        </w:rPr>
        <w:t xml:space="preserve"> для розвитку та самореалізації кожного громадянина країни.</w:t>
      </w:r>
    </w:p>
    <w:p w:rsidR="00D67883" w:rsidRDefault="00D67883" w:rsidP="00570276">
      <w:pPr>
        <w:pStyle w:val="a3"/>
        <w:ind w:left="0"/>
        <w:rPr>
          <w:rFonts w:ascii="Times New Roman" w:hAnsi="Times New Roman" w:cs="Times New Roman"/>
          <w:sz w:val="28"/>
          <w:szCs w:val="28"/>
        </w:rPr>
      </w:pPr>
    </w:p>
    <w:p w:rsidR="00D67883" w:rsidRDefault="00D67883" w:rsidP="00570276">
      <w:pPr>
        <w:pStyle w:val="a3"/>
        <w:ind w:left="0"/>
        <w:rPr>
          <w:rFonts w:ascii="Times New Roman" w:hAnsi="Times New Roman" w:cs="Times New Roman"/>
          <w:sz w:val="28"/>
          <w:szCs w:val="28"/>
        </w:rPr>
      </w:pPr>
    </w:p>
    <w:p w:rsidR="00D67883" w:rsidRDefault="00D67883" w:rsidP="00570276">
      <w:pPr>
        <w:pStyle w:val="a3"/>
        <w:ind w:left="0"/>
        <w:rPr>
          <w:rFonts w:ascii="Times New Roman" w:hAnsi="Times New Roman" w:cs="Times New Roman"/>
          <w:sz w:val="28"/>
          <w:szCs w:val="28"/>
        </w:rPr>
      </w:pPr>
    </w:p>
    <w:p w:rsidR="00D67883" w:rsidRDefault="00D67883" w:rsidP="00570276">
      <w:pPr>
        <w:pStyle w:val="a3"/>
        <w:ind w:left="0"/>
        <w:rPr>
          <w:rFonts w:ascii="Times New Roman" w:hAnsi="Times New Roman" w:cs="Times New Roman"/>
          <w:sz w:val="28"/>
          <w:szCs w:val="28"/>
        </w:rPr>
      </w:pPr>
    </w:p>
    <w:p w:rsidR="00D67883" w:rsidRDefault="00D67883" w:rsidP="00570276">
      <w:pPr>
        <w:pStyle w:val="a3"/>
        <w:ind w:left="0"/>
        <w:rPr>
          <w:rFonts w:ascii="Times New Roman" w:hAnsi="Times New Roman" w:cs="Times New Roman"/>
          <w:sz w:val="28"/>
          <w:szCs w:val="28"/>
        </w:rPr>
      </w:pPr>
    </w:p>
    <w:p w:rsidR="00D67883" w:rsidRDefault="00D67883" w:rsidP="00570276">
      <w:pPr>
        <w:pStyle w:val="a3"/>
        <w:ind w:left="0"/>
        <w:rPr>
          <w:rFonts w:ascii="Times New Roman" w:hAnsi="Times New Roman" w:cs="Times New Roman"/>
          <w:sz w:val="28"/>
          <w:szCs w:val="28"/>
        </w:rPr>
      </w:pPr>
    </w:p>
    <w:p w:rsidR="00D67883" w:rsidRDefault="00D67883" w:rsidP="00570276">
      <w:pPr>
        <w:pStyle w:val="a3"/>
        <w:ind w:left="0"/>
        <w:rPr>
          <w:rFonts w:ascii="Times New Roman" w:hAnsi="Times New Roman" w:cs="Times New Roman"/>
          <w:sz w:val="28"/>
          <w:szCs w:val="28"/>
        </w:rPr>
      </w:pPr>
    </w:p>
    <w:p w:rsidR="00D67883" w:rsidRDefault="00D67883" w:rsidP="00570276">
      <w:pPr>
        <w:pStyle w:val="a3"/>
        <w:ind w:left="0"/>
        <w:rPr>
          <w:rFonts w:ascii="Times New Roman" w:hAnsi="Times New Roman" w:cs="Times New Roman"/>
          <w:sz w:val="28"/>
          <w:szCs w:val="28"/>
        </w:rPr>
      </w:pPr>
    </w:p>
    <w:p w:rsidR="00D67883" w:rsidRDefault="00D67883" w:rsidP="00570276">
      <w:pPr>
        <w:pStyle w:val="a3"/>
        <w:ind w:left="0"/>
        <w:rPr>
          <w:rFonts w:ascii="Times New Roman" w:hAnsi="Times New Roman" w:cs="Times New Roman"/>
          <w:sz w:val="28"/>
          <w:szCs w:val="28"/>
        </w:rPr>
      </w:pPr>
    </w:p>
    <w:p w:rsidR="00D67883" w:rsidRDefault="00D67883" w:rsidP="00570276">
      <w:pPr>
        <w:pStyle w:val="a3"/>
        <w:ind w:left="0"/>
        <w:rPr>
          <w:rFonts w:ascii="Times New Roman" w:hAnsi="Times New Roman" w:cs="Times New Roman"/>
          <w:sz w:val="28"/>
          <w:szCs w:val="28"/>
        </w:rPr>
      </w:pPr>
    </w:p>
    <w:p w:rsidR="00D67883" w:rsidRDefault="00D67883" w:rsidP="00570276">
      <w:pPr>
        <w:pStyle w:val="a3"/>
        <w:ind w:left="0"/>
        <w:rPr>
          <w:rFonts w:ascii="Times New Roman" w:hAnsi="Times New Roman" w:cs="Times New Roman"/>
          <w:sz w:val="28"/>
          <w:szCs w:val="28"/>
        </w:rPr>
      </w:pPr>
    </w:p>
    <w:p w:rsidR="00D67883" w:rsidRDefault="00D67883" w:rsidP="00570276">
      <w:pPr>
        <w:pStyle w:val="a3"/>
        <w:ind w:left="0"/>
        <w:rPr>
          <w:rFonts w:ascii="Times New Roman" w:hAnsi="Times New Roman" w:cs="Times New Roman"/>
          <w:sz w:val="28"/>
          <w:szCs w:val="28"/>
        </w:rPr>
      </w:pPr>
    </w:p>
    <w:p w:rsidR="00D67883" w:rsidRDefault="00D67883" w:rsidP="00570276">
      <w:pPr>
        <w:pStyle w:val="a3"/>
        <w:ind w:left="0"/>
        <w:rPr>
          <w:rFonts w:ascii="Times New Roman" w:hAnsi="Times New Roman" w:cs="Times New Roman"/>
          <w:sz w:val="28"/>
          <w:szCs w:val="28"/>
        </w:rPr>
      </w:pPr>
    </w:p>
    <w:p w:rsidR="00D67883" w:rsidRDefault="00D67883" w:rsidP="00570276">
      <w:pPr>
        <w:pStyle w:val="a3"/>
        <w:ind w:left="0"/>
        <w:rPr>
          <w:rFonts w:ascii="Times New Roman" w:hAnsi="Times New Roman" w:cs="Times New Roman"/>
          <w:sz w:val="28"/>
          <w:szCs w:val="28"/>
        </w:rPr>
      </w:pPr>
    </w:p>
    <w:p w:rsidR="00D67883" w:rsidRDefault="00D67883" w:rsidP="00570276">
      <w:pPr>
        <w:pStyle w:val="a3"/>
        <w:ind w:left="0"/>
        <w:rPr>
          <w:rFonts w:ascii="Times New Roman" w:hAnsi="Times New Roman" w:cs="Times New Roman"/>
          <w:sz w:val="28"/>
          <w:szCs w:val="28"/>
        </w:rPr>
      </w:pPr>
      <w:bookmarkStart w:id="0" w:name="_GoBack"/>
      <w:bookmarkEnd w:id="0"/>
    </w:p>
    <w:p w:rsidR="00D67883" w:rsidRDefault="00D67883" w:rsidP="00570276">
      <w:pPr>
        <w:pStyle w:val="a3"/>
        <w:ind w:left="0"/>
        <w:rPr>
          <w:rFonts w:ascii="Times New Roman" w:hAnsi="Times New Roman" w:cs="Times New Roman"/>
          <w:sz w:val="28"/>
          <w:szCs w:val="28"/>
        </w:rPr>
      </w:pPr>
    </w:p>
    <w:p w:rsidR="00D67883" w:rsidRPr="00080154" w:rsidRDefault="00D67883" w:rsidP="00D67883">
      <w:pPr>
        <w:pStyle w:val="a3"/>
        <w:ind w:left="0"/>
        <w:jc w:val="center"/>
        <w:rPr>
          <w:rFonts w:ascii="Times New Roman" w:hAnsi="Times New Roman" w:cs="Times New Roman"/>
          <w:b/>
          <w:sz w:val="28"/>
          <w:szCs w:val="28"/>
        </w:rPr>
      </w:pPr>
      <w:r w:rsidRPr="00080154">
        <w:rPr>
          <w:rFonts w:ascii="Times New Roman" w:hAnsi="Times New Roman" w:cs="Times New Roman"/>
          <w:b/>
          <w:sz w:val="28"/>
          <w:szCs w:val="28"/>
        </w:rPr>
        <w:t>-</w:t>
      </w:r>
      <w:r>
        <w:rPr>
          <w:rFonts w:ascii="Times New Roman" w:hAnsi="Times New Roman" w:cs="Times New Roman"/>
          <w:b/>
          <w:sz w:val="28"/>
          <w:szCs w:val="28"/>
        </w:rPr>
        <w:t xml:space="preserve">     4</w:t>
      </w:r>
      <w:r w:rsidRPr="00080154">
        <w:rPr>
          <w:rFonts w:ascii="Times New Roman" w:hAnsi="Times New Roman" w:cs="Times New Roman"/>
          <w:b/>
          <w:sz w:val="28"/>
          <w:szCs w:val="28"/>
        </w:rPr>
        <w:t xml:space="preserve">    -</w:t>
      </w:r>
    </w:p>
    <w:p w:rsidR="00080154" w:rsidRPr="001C0112" w:rsidRDefault="00080154" w:rsidP="00D67883">
      <w:pPr>
        <w:pStyle w:val="a3"/>
        <w:ind w:left="0"/>
        <w:jc w:val="center"/>
        <w:rPr>
          <w:rFonts w:ascii="Times New Roman" w:hAnsi="Times New Roman" w:cs="Times New Roman"/>
          <w:sz w:val="28"/>
          <w:szCs w:val="28"/>
        </w:rPr>
      </w:pPr>
    </w:p>
    <w:sectPr w:rsidR="00080154" w:rsidRPr="001C0112" w:rsidSect="00E51082">
      <w:pgSz w:w="11906" w:h="16838"/>
      <w:pgMar w:top="568" w:right="850" w:bottom="709"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837891"/>
    <w:multiLevelType w:val="hybridMultilevel"/>
    <w:tmpl w:val="2202210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nsid w:val="4695740A"/>
    <w:multiLevelType w:val="hybridMultilevel"/>
    <w:tmpl w:val="20722B92"/>
    <w:lvl w:ilvl="0" w:tplc="B69AAE7A">
      <w:start w:val="8"/>
      <w:numFmt w:val="bullet"/>
      <w:lvlText w:val=""/>
      <w:lvlJc w:val="left"/>
      <w:pPr>
        <w:ind w:left="720" w:hanging="360"/>
      </w:pPr>
      <w:rPr>
        <w:rFonts w:ascii="Symbol" w:eastAsiaTheme="minorHAnsi" w:hAnsi="Symbol"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0FC3"/>
    <w:rsid w:val="000423A7"/>
    <w:rsid w:val="00080154"/>
    <w:rsid w:val="00100FC3"/>
    <w:rsid w:val="001A52BF"/>
    <w:rsid w:val="001C0112"/>
    <w:rsid w:val="001E7321"/>
    <w:rsid w:val="004F7124"/>
    <w:rsid w:val="00570276"/>
    <w:rsid w:val="005C45A1"/>
    <w:rsid w:val="005D2EC7"/>
    <w:rsid w:val="00614063"/>
    <w:rsid w:val="006941B0"/>
    <w:rsid w:val="00CA25B8"/>
    <w:rsid w:val="00D67883"/>
    <w:rsid w:val="00E479B1"/>
    <w:rsid w:val="00E51082"/>
    <w:rsid w:val="00F6787F"/>
    <w:rsid w:val="00F76FD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941B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941B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239</TotalTime>
  <Pages>1</Pages>
  <Words>5992</Words>
  <Characters>3417</Characters>
  <Application>Microsoft Office Word</Application>
  <DocSecurity>0</DocSecurity>
  <Lines>28</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Руслана</dc:creator>
  <cp:keywords/>
  <dc:description/>
  <cp:lastModifiedBy>Руслана</cp:lastModifiedBy>
  <cp:revision>3</cp:revision>
  <dcterms:created xsi:type="dcterms:W3CDTF">2024-01-27T12:23:00Z</dcterms:created>
  <dcterms:modified xsi:type="dcterms:W3CDTF">2024-01-27T16:22:00Z</dcterms:modified>
</cp:coreProperties>
</file>