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6BF2" w:rsidRPr="0052389F" w:rsidRDefault="00316BF2" w:rsidP="0052389F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УДК</w:t>
      </w:r>
      <w:r w:rsidR="0052389F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</w:p>
    <w:p w:rsidR="007B18D2" w:rsidRPr="0052389F" w:rsidRDefault="007B18D2" w:rsidP="0052389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389F">
        <w:rPr>
          <w:rFonts w:ascii="Times New Roman" w:hAnsi="Times New Roman" w:cs="Times New Roman"/>
          <w:b/>
          <w:sz w:val="28"/>
          <w:szCs w:val="28"/>
        </w:rPr>
        <w:t>Ломана О</w:t>
      </w:r>
      <w:r w:rsidR="00563DEF" w:rsidRPr="0052389F">
        <w:rPr>
          <w:rFonts w:ascii="Times New Roman" w:hAnsi="Times New Roman" w:cs="Times New Roman"/>
          <w:b/>
          <w:sz w:val="28"/>
          <w:szCs w:val="28"/>
        </w:rPr>
        <w:t xml:space="preserve">лена </w:t>
      </w:r>
      <w:r w:rsidRPr="0052389F">
        <w:rPr>
          <w:rFonts w:ascii="Times New Roman" w:hAnsi="Times New Roman" w:cs="Times New Roman"/>
          <w:b/>
          <w:sz w:val="28"/>
          <w:szCs w:val="28"/>
        </w:rPr>
        <w:t>І</w:t>
      </w:r>
      <w:r w:rsidR="00563DEF" w:rsidRPr="0052389F">
        <w:rPr>
          <w:rFonts w:ascii="Times New Roman" w:hAnsi="Times New Roman" w:cs="Times New Roman"/>
          <w:b/>
          <w:sz w:val="28"/>
          <w:szCs w:val="28"/>
        </w:rPr>
        <w:t>ванівна</w:t>
      </w:r>
    </w:p>
    <w:p w:rsidR="00563DEF" w:rsidRPr="00CD5EAE" w:rsidRDefault="007B18D2" w:rsidP="005238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5EAE">
        <w:rPr>
          <w:rFonts w:ascii="Times New Roman" w:hAnsi="Times New Roman" w:cs="Times New Roman"/>
          <w:sz w:val="28"/>
          <w:szCs w:val="28"/>
        </w:rPr>
        <w:t>Асистент вчителя</w:t>
      </w:r>
    </w:p>
    <w:p w:rsidR="0052389F" w:rsidRDefault="003F5014" w:rsidP="005238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КЗЗСО</w:t>
      </w:r>
      <w:r w:rsidRPr="00CD5EAE">
        <w:rPr>
          <w:rFonts w:ascii="Times New Roman" w:hAnsi="Times New Roman" w:cs="Times New Roman"/>
          <w:sz w:val="28"/>
          <w:szCs w:val="28"/>
        </w:rPr>
        <w:t xml:space="preserve"> </w:t>
      </w:r>
      <w:r w:rsidR="007B18D2" w:rsidRPr="00CD5EAE">
        <w:rPr>
          <w:rFonts w:ascii="Times New Roman" w:hAnsi="Times New Roman" w:cs="Times New Roman"/>
          <w:sz w:val="28"/>
          <w:szCs w:val="28"/>
        </w:rPr>
        <w:t>«Перспектива»</w:t>
      </w:r>
      <w:r w:rsidR="0052389F" w:rsidRPr="005238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8D2" w:rsidRDefault="0052389F" w:rsidP="005238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CD5EAE">
        <w:rPr>
          <w:rFonts w:ascii="Times New Roman" w:hAnsi="Times New Roman" w:cs="Times New Roman"/>
          <w:sz w:val="28"/>
          <w:szCs w:val="28"/>
        </w:rPr>
        <w:t>Жовті Води</w:t>
      </w:r>
      <w:r>
        <w:rPr>
          <w:rFonts w:ascii="Times New Roman" w:hAnsi="Times New Roman" w:cs="Times New Roman"/>
          <w:sz w:val="28"/>
          <w:szCs w:val="28"/>
        </w:rPr>
        <w:t>, Україна)</w:t>
      </w:r>
    </w:p>
    <w:p w:rsidR="00316BF2" w:rsidRDefault="00063C6F" w:rsidP="005238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hyperlink r:id="rId5" w:history="1">
        <w:r w:rsidR="00316BF2" w:rsidRPr="002D69D5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elenalomana@gmail.com</w:t>
        </w:r>
      </w:hyperlink>
    </w:p>
    <w:p w:rsidR="00316BF2" w:rsidRPr="00316BF2" w:rsidRDefault="00316BF2" w:rsidP="0052389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0663425920</w:t>
      </w:r>
    </w:p>
    <w:p w:rsidR="007B18D2" w:rsidRPr="003F5014" w:rsidRDefault="007B18D2" w:rsidP="00CD5EAE">
      <w:pPr>
        <w:spacing w:line="240" w:lineRule="auto"/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7B18D2" w:rsidRPr="00A24126" w:rsidRDefault="00A24126" w:rsidP="00CD5EAE">
      <w:pPr>
        <w:spacing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  <w:lang w:val="en-US"/>
        </w:rPr>
        <w:t>STEM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 – напрями, як інструмент підвищення якості інклюзивної освіти.</w:t>
      </w:r>
    </w:p>
    <w:p w:rsidR="00563DEF" w:rsidRPr="00CD5EAE" w:rsidRDefault="00563DEF" w:rsidP="00CD5EAE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8424A" w:rsidRPr="0052389F" w:rsidRDefault="007B18D2" w:rsidP="00316BF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2389F">
        <w:rPr>
          <w:rFonts w:ascii="Times New Roman" w:hAnsi="Times New Roman" w:cs="Times New Roman"/>
          <w:b/>
          <w:i/>
          <w:sz w:val="28"/>
          <w:szCs w:val="28"/>
        </w:rPr>
        <w:t>Анотація.</w:t>
      </w:r>
      <w:r w:rsidRPr="0052389F">
        <w:rPr>
          <w:rFonts w:ascii="Times New Roman" w:hAnsi="Times New Roman" w:cs="Times New Roman"/>
          <w:i/>
          <w:sz w:val="28"/>
          <w:szCs w:val="28"/>
        </w:rPr>
        <w:t xml:space="preserve"> У статті </w:t>
      </w:r>
      <w:r w:rsidR="003F5014" w:rsidRPr="0052389F">
        <w:rPr>
          <w:rFonts w:ascii="Times New Roman" w:hAnsi="Times New Roman" w:cs="Times New Roman"/>
          <w:i/>
          <w:sz w:val="28"/>
          <w:szCs w:val="28"/>
        </w:rPr>
        <w:t>р</w:t>
      </w:r>
      <w:r w:rsidR="0018424A" w:rsidRPr="0052389F">
        <w:rPr>
          <w:rFonts w:ascii="Times New Roman" w:hAnsi="Times New Roman" w:cs="Times New Roman"/>
          <w:i/>
          <w:sz w:val="28"/>
          <w:szCs w:val="28"/>
        </w:rPr>
        <w:t xml:space="preserve">озтлумачено </w:t>
      </w:r>
      <w:r w:rsidR="00307F51" w:rsidRPr="0052389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24126" w:rsidRPr="0052389F">
        <w:rPr>
          <w:rFonts w:ascii="Times New Roman" w:hAnsi="Times New Roman" w:cs="Times New Roman"/>
          <w:i/>
          <w:sz w:val="28"/>
          <w:szCs w:val="28"/>
        </w:rPr>
        <w:t xml:space="preserve">як дітей з особливими освітніми потребами  залучити до </w:t>
      </w:r>
      <w:r w:rsidR="00A24126" w:rsidRPr="005238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STEM- </w:t>
      </w:r>
      <w:r w:rsidR="00A24126" w:rsidRPr="0052389F">
        <w:rPr>
          <w:rFonts w:ascii="Times New Roman" w:hAnsi="Times New Roman" w:cs="Times New Roman"/>
          <w:i/>
          <w:sz w:val="28"/>
          <w:szCs w:val="28"/>
        </w:rPr>
        <w:t xml:space="preserve">освіти, та чому </w:t>
      </w:r>
      <w:r w:rsidR="00A24126" w:rsidRPr="005238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STEM – уроки </w:t>
      </w:r>
      <w:r w:rsidR="00A24126" w:rsidRPr="0052389F">
        <w:rPr>
          <w:rFonts w:ascii="Times New Roman" w:hAnsi="Times New Roman" w:cs="Times New Roman"/>
          <w:i/>
          <w:sz w:val="28"/>
          <w:szCs w:val="28"/>
        </w:rPr>
        <w:t xml:space="preserve">ідеально підходять для дітей з особливими освітніми потребами. </w:t>
      </w:r>
    </w:p>
    <w:p w:rsidR="007B18D2" w:rsidRPr="0052389F" w:rsidRDefault="0018424A" w:rsidP="00316BF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2389F">
        <w:rPr>
          <w:rFonts w:ascii="Times New Roman" w:hAnsi="Times New Roman" w:cs="Times New Roman"/>
          <w:b/>
          <w:i/>
          <w:sz w:val="28"/>
          <w:szCs w:val="28"/>
        </w:rPr>
        <w:t>Ключові слова:</w:t>
      </w:r>
      <w:r w:rsidRPr="0052389F">
        <w:rPr>
          <w:rFonts w:ascii="Times New Roman" w:hAnsi="Times New Roman" w:cs="Times New Roman"/>
          <w:i/>
          <w:sz w:val="28"/>
          <w:szCs w:val="28"/>
        </w:rPr>
        <w:t xml:space="preserve"> інклюзивна осві</w:t>
      </w:r>
      <w:r w:rsidR="00A24126" w:rsidRPr="0052389F">
        <w:rPr>
          <w:rFonts w:ascii="Times New Roman" w:hAnsi="Times New Roman" w:cs="Times New Roman"/>
          <w:i/>
          <w:sz w:val="28"/>
          <w:szCs w:val="28"/>
        </w:rPr>
        <w:t xml:space="preserve">та, діти з ООП, </w:t>
      </w:r>
      <w:r w:rsidR="00A24126" w:rsidRPr="005238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STEM- </w:t>
      </w:r>
      <w:r w:rsidR="00316BF2" w:rsidRPr="0052389F">
        <w:rPr>
          <w:rFonts w:ascii="Times New Roman" w:hAnsi="Times New Roman" w:cs="Times New Roman"/>
          <w:i/>
          <w:sz w:val="28"/>
          <w:szCs w:val="28"/>
        </w:rPr>
        <w:t>освіта, технології,</w:t>
      </w:r>
      <w:r w:rsidR="00316BF2" w:rsidRPr="0052389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LEGO</w:t>
      </w:r>
      <w:r w:rsidR="00316BF2" w:rsidRPr="005238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4126" w:rsidRPr="0052389F">
        <w:rPr>
          <w:rFonts w:ascii="Times New Roman" w:hAnsi="Times New Roman" w:cs="Times New Roman"/>
          <w:i/>
          <w:sz w:val="28"/>
          <w:szCs w:val="28"/>
        </w:rPr>
        <w:t>.</w:t>
      </w:r>
    </w:p>
    <w:p w:rsidR="00A24126" w:rsidRPr="00CD5EAE" w:rsidRDefault="00563DEF" w:rsidP="00316B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5EAE">
        <w:rPr>
          <w:rFonts w:ascii="Times New Roman" w:hAnsi="Times New Roman" w:cs="Times New Roman"/>
          <w:b/>
          <w:sz w:val="28"/>
          <w:szCs w:val="28"/>
        </w:rPr>
        <w:t xml:space="preserve">Вступ. </w:t>
      </w:r>
      <w:r w:rsidR="0018424A" w:rsidRPr="00CD5EAE">
        <w:rPr>
          <w:rFonts w:ascii="Times New Roman" w:hAnsi="Times New Roman" w:cs="Times New Roman"/>
          <w:b/>
          <w:sz w:val="28"/>
          <w:szCs w:val="28"/>
        </w:rPr>
        <w:t>Постановка проблеми.</w:t>
      </w:r>
      <w:r w:rsidR="00A241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24126">
        <w:rPr>
          <w:rFonts w:ascii="Times New Roman" w:hAnsi="Times New Roman" w:cs="Times New Roman"/>
          <w:sz w:val="28"/>
          <w:szCs w:val="28"/>
        </w:rPr>
        <w:t xml:space="preserve">В наш час дітей з особливими освітніми потребами все більшає, а отже ми повинні шукати та адаптувати для них нові засоби </w:t>
      </w:r>
      <w:r w:rsidR="00F83F91">
        <w:rPr>
          <w:rFonts w:ascii="Times New Roman" w:hAnsi="Times New Roman" w:cs="Times New Roman"/>
          <w:sz w:val="28"/>
          <w:szCs w:val="28"/>
        </w:rPr>
        <w:t>та методи навчання, щоб полегши</w:t>
      </w:r>
      <w:r w:rsidR="00A24126">
        <w:rPr>
          <w:rFonts w:ascii="Times New Roman" w:hAnsi="Times New Roman" w:cs="Times New Roman"/>
          <w:sz w:val="28"/>
          <w:szCs w:val="28"/>
        </w:rPr>
        <w:t>ти засвоєння матеріалу та зберегти мотивацію вчитися.</w:t>
      </w:r>
      <w:r w:rsidR="000B04BE" w:rsidRPr="00CD5EAE">
        <w:rPr>
          <w:rFonts w:ascii="Times New Roman" w:hAnsi="Times New Roman" w:cs="Times New Roman"/>
          <w:sz w:val="28"/>
          <w:szCs w:val="28"/>
        </w:rPr>
        <w:t xml:space="preserve"> </w:t>
      </w:r>
      <w:r w:rsidR="00F83F91">
        <w:rPr>
          <w:rFonts w:ascii="Times New Roman" w:hAnsi="Times New Roman" w:cs="Times New Roman"/>
          <w:sz w:val="28"/>
          <w:szCs w:val="28"/>
        </w:rPr>
        <w:t xml:space="preserve">Одним із сучасних </w:t>
      </w:r>
      <w:r w:rsidR="00FC12A8">
        <w:rPr>
          <w:rFonts w:ascii="Times New Roman" w:hAnsi="Times New Roman" w:cs="Times New Roman"/>
          <w:sz w:val="28"/>
          <w:szCs w:val="28"/>
        </w:rPr>
        <w:t xml:space="preserve">інструментів навчання є </w:t>
      </w:r>
      <w:r w:rsidR="00FC12A8">
        <w:rPr>
          <w:rFonts w:ascii="Times New Roman" w:hAnsi="Times New Roman" w:cs="Times New Roman"/>
          <w:sz w:val="28"/>
          <w:szCs w:val="28"/>
          <w:lang w:val="en-US"/>
        </w:rPr>
        <w:t xml:space="preserve">STEM- </w:t>
      </w:r>
      <w:r w:rsidR="00FC12A8">
        <w:rPr>
          <w:rFonts w:ascii="Times New Roman" w:hAnsi="Times New Roman" w:cs="Times New Roman"/>
          <w:sz w:val="28"/>
          <w:szCs w:val="28"/>
        </w:rPr>
        <w:t>освіта.</w:t>
      </w:r>
    </w:p>
    <w:p w:rsidR="00FC12A8" w:rsidRPr="00FC12A8" w:rsidRDefault="00E20688" w:rsidP="00316B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5EAE">
        <w:rPr>
          <w:rFonts w:ascii="Times New Roman" w:hAnsi="Times New Roman" w:cs="Times New Roman"/>
          <w:b/>
          <w:sz w:val="28"/>
          <w:szCs w:val="28"/>
        </w:rPr>
        <w:t>Аналіз останніх досліджень і публікацій.</w:t>
      </w:r>
      <w:r w:rsidRPr="00CD5EAE">
        <w:rPr>
          <w:rFonts w:ascii="Times New Roman" w:hAnsi="Times New Roman" w:cs="Times New Roman"/>
          <w:sz w:val="28"/>
          <w:szCs w:val="28"/>
        </w:rPr>
        <w:t xml:space="preserve"> </w:t>
      </w:r>
      <w:r w:rsidR="00FC12A8" w:rsidRPr="00FC12A8">
        <w:rPr>
          <w:rFonts w:ascii="Times New Roman" w:hAnsi="Times New Roman" w:cs="Times New Roman"/>
          <w:sz w:val="28"/>
          <w:szCs w:val="28"/>
        </w:rPr>
        <w:t>Актуальні питання щодо</w:t>
      </w:r>
    </w:p>
    <w:p w:rsidR="00FC12A8" w:rsidRPr="00FC12A8" w:rsidRDefault="00FC12A8" w:rsidP="00316B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12A8">
        <w:rPr>
          <w:rFonts w:ascii="Times New Roman" w:hAnsi="Times New Roman" w:cs="Times New Roman"/>
          <w:sz w:val="28"/>
          <w:szCs w:val="28"/>
        </w:rPr>
        <w:t>розвитку STEM-освіти та методичні а</w:t>
      </w:r>
      <w:r>
        <w:rPr>
          <w:rFonts w:ascii="Times New Roman" w:hAnsi="Times New Roman" w:cs="Times New Roman"/>
          <w:sz w:val="28"/>
          <w:szCs w:val="28"/>
        </w:rPr>
        <w:t xml:space="preserve">спекти її впровадження вивчають </w:t>
      </w:r>
      <w:r w:rsidRPr="00FC12A8">
        <w:rPr>
          <w:rFonts w:ascii="Times New Roman" w:hAnsi="Times New Roman" w:cs="Times New Roman"/>
          <w:sz w:val="28"/>
          <w:szCs w:val="28"/>
        </w:rPr>
        <w:t>такі науково-педагогічні працівники, як Ба</w:t>
      </w:r>
      <w:r>
        <w:rPr>
          <w:rFonts w:ascii="Times New Roman" w:hAnsi="Times New Roman" w:cs="Times New Roman"/>
          <w:sz w:val="28"/>
          <w:szCs w:val="28"/>
        </w:rPr>
        <w:t>рна О., Бирка М., Василашко І.,</w:t>
      </w:r>
      <w:r w:rsidRPr="00FC12A8">
        <w:rPr>
          <w:rFonts w:ascii="Times New Roman" w:hAnsi="Times New Roman" w:cs="Times New Roman"/>
          <w:sz w:val="28"/>
          <w:szCs w:val="28"/>
        </w:rPr>
        <w:t xml:space="preserve">Воронкін О., Глоба Л., Гончарова Н., Горбенко С., Іванов С., Каменєва </w:t>
      </w:r>
      <w:r>
        <w:rPr>
          <w:rFonts w:ascii="Times New Roman" w:hAnsi="Times New Roman" w:cs="Times New Roman"/>
          <w:sz w:val="28"/>
          <w:szCs w:val="28"/>
        </w:rPr>
        <w:t>І.,</w:t>
      </w:r>
      <w:r w:rsidRPr="00FC12A8">
        <w:rPr>
          <w:rFonts w:ascii="Times New Roman" w:hAnsi="Times New Roman" w:cs="Times New Roman"/>
          <w:sz w:val="28"/>
          <w:szCs w:val="28"/>
        </w:rPr>
        <w:t>Кузьменко О., Лозова О., Патрикеєва О., По</w:t>
      </w:r>
      <w:r>
        <w:rPr>
          <w:rFonts w:ascii="Times New Roman" w:hAnsi="Times New Roman" w:cs="Times New Roman"/>
          <w:sz w:val="28"/>
          <w:szCs w:val="28"/>
        </w:rPr>
        <w:t xml:space="preserve">ліхун Н., Сліпухіна І., Стрижак </w:t>
      </w:r>
      <w:r w:rsidRPr="00FC12A8">
        <w:rPr>
          <w:rFonts w:ascii="Times New Roman" w:hAnsi="Times New Roman" w:cs="Times New Roman"/>
          <w:sz w:val="28"/>
          <w:szCs w:val="28"/>
        </w:rPr>
        <w:t>О., Чернецький І., Черноморець В. та інші.</w:t>
      </w:r>
    </w:p>
    <w:p w:rsidR="00FC12A8" w:rsidRPr="00FC12A8" w:rsidRDefault="00FC12A8" w:rsidP="00316B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Проаналізувавши літературні</w:t>
      </w:r>
      <w:r w:rsidRPr="00FC12A8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жерела я дізналася, що на сьогодні в </w:t>
      </w:r>
      <w:r w:rsidRPr="00FC12A8">
        <w:rPr>
          <w:rFonts w:ascii="Times New Roman" w:hAnsi="Times New Roman" w:cs="Times New Roman"/>
          <w:sz w:val="28"/>
          <w:szCs w:val="28"/>
        </w:rPr>
        <w:t>Україні започаткова</w:t>
      </w:r>
      <w:r>
        <w:rPr>
          <w:rFonts w:ascii="Times New Roman" w:hAnsi="Times New Roman" w:cs="Times New Roman"/>
          <w:sz w:val="28"/>
          <w:szCs w:val="28"/>
        </w:rPr>
        <w:t xml:space="preserve">но низку ініціатив, спрямованих </w:t>
      </w:r>
      <w:r w:rsidRPr="00FC12A8">
        <w:rPr>
          <w:rFonts w:ascii="Times New Roman" w:hAnsi="Times New Roman" w:cs="Times New Roman"/>
          <w:sz w:val="28"/>
          <w:szCs w:val="28"/>
        </w:rPr>
        <w:t xml:space="preserve"> на поширення SТЕМ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FC12A8">
        <w:rPr>
          <w:rFonts w:ascii="Times New Roman" w:hAnsi="Times New Roman" w:cs="Times New Roman"/>
          <w:sz w:val="28"/>
          <w:szCs w:val="28"/>
        </w:rPr>
        <w:t>освіти, однак, практичні питання щодо м</w:t>
      </w:r>
      <w:r>
        <w:rPr>
          <w:rFonts w:ascii="Times New Roman" w:hAnsi="Times New Roman" w:cs="Times New Roman"/>
          <w:sz w:val="28"/>
          <w:szCs w:val="28"/>
        </w:rPr>
        <w:t xml:space="preserve">етодики впровадження і розвитку </w:t>
      </w:r>
      <w:r w:rsidRPr="00FC12A8">
        <w:rPr>
          <w:rFonts w:ascii="Times New Roman" w:hAnsi="Times New Roman" w:cs="Times New Roman"/>
          <w:sz w:val="28"/>
          <w:szCs w:val="28"/>
        </w:rPr>
        <w:t>SТЕМ-освіти у закладах загальної се</w:t>
      </w:r>
      <w:r>
        <w:rPr>
          <w:rFonts w:ascii="Times New Roman" w:hAnsi="Times New Roman" w:cs="Times New Roman"/>
          <w:sz w:val="28"/>
          <w:szCs w:val="28"/>
        </w:rPr>
        <w:t xml:space="preserve">редньої та позашкільної освіти, </w:t>
      </w:r>
      <w:r w:rsidRPr="00FC12A8">
        <w:rPr>
          <w:rFonts w:ascii="Times New Roman" w:hAnsi="Times New Roman" w:cs="Times New Roman"/>
          <w:sz w:val="28"/>
          <w:szCs w:val="28"/>
        </w:rPr>
        <w:t xml:space="preserve">особливо для осіб з особливими </w:t>
      </w:r>
      <w:r>
        <w:rPr>
          <w:rFonts w:ascii="Times New Roman" w:hAnsi="Times New Roman" w:cs="Times New Roman"/>
          <w:sz w:val="28"/>
          <w:szCs w:val="28"/>
        </w:rPr>
        <w:t xml:space="preserve">освітніми потребами, потребують </w:t>
      </w:r>
      <w:r w:rsidRPr="00FC12A8">
        <w:rPr>
          <w:rFonts w:ascii="Times New Roman" w:hAnsi="Times New Roman" w:cs="Times New Roman"/>
          <w:sz w:val="28"/>
          <w:szCs w:val="28"/>
        </w:rPr>
        <w:t>подальших досліджень та наукових розробок.</w:t>
      </w:r>
      <w:r w:rsidRPr="00C21B31">
        <w:rPr>
          <w:rFonts w:ascii="Times New Roman" w:hAnsi="Times New Roman" w:cs="Times New Roman"/>
          <w:sz w:val="28"/>
          <w:szCs w:val="28"/>
        </w:rPr>
        <w:t xml:space="preserve"> [1]</w:t>
      </w:r>
    </w:p>
    <w:p w:rsidR="00C9375D" w:rsidRPr="00FC12A8" w:rsidRDefault="00563DEF" w:rsidP="00316BF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5EAE">
        <w:rPr>
          <w:rFonts w:ascii="Times New Roman" w:hAnsi="Times New Roman" w:cs="Times New Roman"/>
          <w:sz w:val="28"/>
          <w:szCs w:val="28"/>
        </w:rPr>
        <w:t>Отже г</w:t>
      </w:r>
      <w:r w:rsidR="00C9375D" w:rsidRPr="00CD5EAE">
        <w:rPr>
          <w:rFonts w:ascii="Times New Roman" w:hAnsi="Times New Roman" w:cs="Times New Roman"/>
          <w:sz w:val="28"/>
          <w:szCs w:val="28"/>
        </w:rPr>
        <w:t xml:space="preserve">оловною </w:t>
      </w:r>
      <w:r w:rsidR="00C9375D" w:rsidRPr="00CD5EAE">
        <w:rPr>
          <w:rFonts w:ascii="Times New Roman" w:hAnsi="Times New Roman" w:cs="Times New Roman"/>
          <w:b/>
          <w:sz w:val="28"/>
          <w:szCs w:val="28"/>
        </w:rPr>
        <w:t>метою</w:t>
      </w:r>
      <w:r w:rsidR="00C9375D" w:rsidRPr="00CD5EAE">
        <w:rPr>
          <w:rFonts w:ascii="Times New Roman" w:hAnsi="Times New Roman" w:cs="Times New Roman"/>
          <w:sz w:val="28"/>
          <w:szCs w:val="28"/>
        </w:rPr>
        <w:t xml:space="preserve"> статті є </w:t>
      </w:r>
      <w:r w:rsidR="00FC12A8">
        <w:rPr>
          <w:rFonts w:ascii="Times New Roman" w:hAnsi="Times New Roman" w:cs="Times New Roman"/>
          <w:sz w:val="28"/>
          <w:szCs w:val="28"/>
        </w:rPr>
        <w:t xml:space="preserve">довести що </w:t>
      </w:r>
      <w:r w:rsidR="00FC12A8">
        <w:rPr>
          <w:rFonts w:ascii="Times New Roman" w:hAnsi="Times New Roman" w:cs="Times New Roman"/>
          <w:sz w:val="28"/>
          <w:szCs w:val="28"/>
          <w:lang w:val="en-US"/>
        </w:rPr>
        <w:t xml:space="preserve">STEM </w:t>
      </w:r>
      <w:r w:rsidR="00FC12A8">
        <w:rPr>
          <w:rFonts w:ascii="Times New Roman" w:hAnsi="Times New Roman" w:cs="Times New Roman"/>
          <w:sz w:val="28"/>
          <w:szCs w:val="28"/>
        </w:rPr>
        <w:t xml:space="preserve">- уроки є одним з найкращих інструментів підвищення якості інклюзивної освіти. Популяризувати </w:t>
      </w:r>
      <w:r w:rsidR="00FC12A8">
        <w:rPr>
          <w:rFonts w:ascii="Times New Roman" w:hAnsi="Times New Roman" w:cs="Times New Roman"/>
          <w:sz w:val="28"/>
          <w:szCs w:val="28"/>
          <w:lang w:val="en-US"/>
        </w:rPr>
        <w:t xml:space="preserve">STEM </w:t>
      </w:r>
      <w:r w:rsidR="00FC12A8">
        <w:rPr>
          <w:rFonts w:ascii="Times New Roman" w:hAnsi="Times New Roman" w:cs="Times New Roman"/>
          <w:sz w:val="28"/>
          <w:szCs w:val="28"/>
        </w:rPr>
        <w:t>– уроки серед працівників закладів освіти. Сприяти їх впровадженню у навчально-виховний процес.</w:t>
      </w:r>
    </w:p>
    <w:p w:rsidR="00CA501C" w:rsidRPr="00CA501C" w:rsidRDefault="00C9375D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  <w:lang w:val="en-US"/>
        </w:rPr>
      </w:pPr>
      <w:r w:rsidRPr="00CA501C">
        <w:rPr>
          <w:b/>
          <w:sz w:val="28"/>
          <w:szCs w:val="28"/>
        </w:rPr>
        <w:t xml:space="preserve">Виклад основного матеріалу дослідження. </w:t>
      </w:r>
      <w:r w:rsidR="00091420" w:rsidRPr="00CA501C">
        <w:rPr>
          <w:rFonts w:eastAsia="Times New Roman"/>
          <w:color w:val="333333"/>
          <w:sz w:val="28"/>
          <w:szCs w:val="28"/>
        </w:rPr>
        <w:t xml:space="preserve"> </w:t>
      </w:r>
      <w:r w:rsidR="00CA501C" w:rsidRPr="00CA501C">
        <w:rPr>
          <w:color w:val="202124"/>
          <w:sz w:val="28"/>
          <w:szCs w:val="28"/>
          <w:shd w:val="clear" w:color="auto" w:fill="FFFFFF"/>
        </w:rPr>
        <w:t>Освіта в галузі </w:t>
      </w:r>
      <w:r w:rsidR="00CA501C" w:rsidRPr="00CA501C">
        <w:rPr>
          <w:b/>
          <w:bCs/>
          <w:color w:val="202124"/>
          <w:sz w:val="28"/>
          <w:szCs w:val="28"/>
          <w:shd w:val="clear" w:color="auto" w:fill="FFFFFF"/>
        </w:rPr>
        <w:t>STEM</w:t>
      </w:r>
      <w:r w:rsidR="00CA501C" w:rsidRPr="00CA501C">
        <w:rPr>
          <w:color w:val="202124"/>
          <w:sz w:val="28"/>
          <w:szCs w:val="28"/>
          <w:shd w:val="clear" w:color="auto" w:fill="FFFFFF"/>
        </w:rPr>
        <w:t> є основою підготовки співробітників в області високих технологій. Тому </w:t>
      </w:r>
      <w:r w:rsidR="00CA501C" w:rsidRPr="00CA501C">
        <w:rPr>
          <w:b/>
          <w:bCs/>
          <w:color w:val="202124"/>
          <w:sz w:val="28"/>
          <w:szCs w:val="28"/>
          <w:shd w:val="clear" w:color="auto" w:fill="FFFFFF"/>
        </w:rPr>
        <w:t>багато країн</w:t>
      </w:r>
      <w:r w:rsidR="00CA501C" w:rsidRPr="00CA501C">
        <w:rPr>
          <w:color w:val="202124"/>
          <w:sz w:val="28"/>
          <w:szCs w:val="28"/>
          <w:shd w:val="clear" w:color="auto" w:fill="FFFFFF"/>
        </w:rPr>
        <w:t>, такі як Австралія, Китай, Великобританія, Ізраїль, Корея, Сінгапур, США проводять державні програми в галузі </w:t>
      </w:r>
      <w:r w:rsidR="00CA501C" w:rsidRPr="00CA501C">
        <w:rPr>
          <w:b/>
          <w:bCs/>
          <w:color w:val="202124"/>
          <w:sz w:val="28"/>
          <w:szCs w:val="28"/>
          <w:shd w:val="clear" w:color="auto" w:fill="FFFFFF"/>
        </w:rPr>
        <w:t>STEM</w:t>
      </w:r>
      <w:r w:rsidR="00CA501C" w:rsidRPr="00CA501C">
        <w:rPr>
          <w:color w:val="202124"/>
          <w:sz w:val="28"/>
          <w:szCs w:val="28"/>
          <w:shd w:val="clear" w:color="auto" w:fill="FFFFFF"/>
        </w:rPr>
        <w:t>-освіти.</w:t>
      </w:r>
      <w:r w:rsidR="00CA501C" w:rsidRPr="00CA501C">
        <w:rPr>
          <w:rFonts w:eastAsia="Times New Roman"/>
          <w:color w:val="333333"/>
          <w:sz w:val="28"/>
          <w:szCs w:val="28"/>
          <w:lang w:val="en-US"/>
        </w:rPr>
        <w:t xml:space="preserve"> Україна також не пасе задніх. На сьогодні в нашій країні STEM-освіта в школі знаходиться в тренді, як і позашкільна. Працює Мала академія наук, проводяться різноманітні олімпіади, конкурси та заходи тощо.</w:t>
      </w:r>
    </w:p>
    <w:p w:rsidR="00091420" w:rsidRPr="00CA501C" w:rsidRDefault="00195373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  <w:lang w:val="en-US"/>
        </w:rPr>
        <w:t xml:space="preserve">STEM </w:t>
      </w:r>
      <w:r w:rsidRPr="00CA501C">
        <w:rPr>
          <w:rFonts w:eastAsia="Times New Roman"/>
          <w:color w:val="333333"/>
          <w:sz w:val="28"/>
          <w:szCs w:val="28"/>
        </w:rPr>
        <w:t>– уроки передбачають завдання практичного характеру, де дитині треба застосовувати уяву</w:t>
      </w:r>
      <w:r w:rsidR="0077293F" w:rsidRPr="00CA501C">
        <w:rPr>
          <w:rFonts w:eastAsia="Times New Roman"/>
          <w:color w:val="333333"/>
          <w:sz w:val="28"/>
          <w:szCs w:val="28"/>
        </w:rPr>
        <w:t>,</w:t>
      </w:r>
      <w:r w:rsidR="00CA501C">
        <w:rPr>
          <w:rFonts w:eastAsia="Times New Roman"/>
          <w:color w:val="333333"/>
          <w:sz w:val="28"/>
          <w:szCs w:val="28"/>
        </w:rPr>
        <w:t xml:space="preserve"> </w:t>
      </w:r>
      <w:r w:rsidR="00104A9F" w:rsidRPr="00CA501C">
        <w:rPr>
          <w:rFonts w:eastAsia="Times New Roman"/>
          <w:color w:val="333333"/>
          <w:sz w:val="28"/>
          <w:szCs w:val="28"/>
        </w:rPr>
        <w:t>критичне мислення</w:t>
      </w:r>
      <w:r w:rsidR="00104A9F">
        <w:rPr>
          <w:rFonts w:eastAsia="Times New Roman"/>
          <w:color w:val="333333"/>
          <w:sz w:val="28"/>
          <w:szCs w:val="28"/>
        </w:rPr>
        <w:t>, креативність</w:t>
      </w:r>
      <w:r w:rsidR="00104A9F" w:rsidRPr="00CA501C">
        <w:rPr>
          <w:rFonts w:eastAsia="Times New Roman"/>
          <w:color w:val="333333"/>
          <w:sz w:val="28"/>
          <w:szCs w:val="28"/>
        </w:rPr>
        <w:t xml:space="preserve">, </w:t>
      </w:r>
      <w:r w:rsidR="00104A9F">
        <w:rPr>
          <w:rFonts w:eastAsia="Times New Roman"/>
          <w:color w:val="333333"/>
          <w:sz w:val="28"/>
          <w:szCs w:val="28"/>
        </w:rPr>
        <w:t xml:space="preserve">за </w:t>
      </w:r>
      <w:r w:rsidR="00104A9F">
        <w:rPr>
          <w:rFonts w:eastAsia="Times New Roman"/>
          <w:color w:val="333333"/>
          <w:sz w:val="28"/>
          <w:szCs w:val="28"/>
          <w:lang w:val="en-US"/>
        </w:rPr>
        <w:t xml:space="preserve">STEM – </w:t>
      </w:r>
      <w:r w:rsidR="00104A9F">
        <w:rPr>
          <w:rFonts w:eastAsia="Times New Roman"/>
          <w:color w:val="333333"/>
          <w:sz w:val="28"/>
          <w:szCs w:val="28"/>
        </w:rPr>
        <w:t xml:space="preserve">освітою дитина отримує набагато </w:t>
      </w:r>
      <w:r w:rsidR="0077293F" w:rsidRPr="00CA501C">
        <w:rPr>
          <w:rFonts w:eastAsia="Times New Roman"/>
          <w:color w:val="333333"/>
          <w:sz w:val="28"/>
          <w:szCs w:val="28"/>
        </w:rPr>
        <w:t>більше автономності</w:t>
      </w:r>
      <w:r w:rsidR="00104A9F">
        <w:rPr>
          <w:rFonts w:eastAsia="Times New Roman"/>
          <w:color w:val="333333"/>
          <w:sz w:val="28"/>
          <w:szCs w:val="28"/>
        </w:rPr>
        <w:t>. Саме завдяки такому навчанню  є меншим вплив  стосунків учня</w:t>
      </w:r>
      <w:r w:rsidR="0077293F" w:rsidRPr="00CA501C">
        <w:rPr>
          <w:rFonts w:eastAsia="Times New Roman"/>
          <w:color w:val="333333"/>
          <w:sz w:val="28"/>
          <w:szCs w:val="28"/>
        </w:rPr>
        <w:t xml:space="preserve"> з вчителем</w:t>
      </w:r>
      <w:r w:rsidRPr="00CA501C">
        <w:rPr>
          <w:rFonts w:eastAsia="Times New Roman"/>
          <w:color w:val="333333"/>
          <w:sz w:val="28"/>
          <w:szCs w:val="28"/>
        </w:rPr>
        <w:t xml:space="preserve">. </w:t>
      </w:r>
      <w:r w:rsidR="0077293F" w:rsidRPr="00CA501C">
        <w:rPr>
          <w:rFonts w:eastAsia="Times New Roman"/>
          <w:color w:val="333333"/>
          <w:sz w:val="28"/>
          <w:szCs w:val="28"/>
        </w:rPr>
        <w:t xml:space="preserve">Під час роботи дитина вчиться самостійності, </w:t>
      </w:r>
      <w:r w:rsidR="00104A9F">
        <w:rPr>
          <w:rFonts w:eastAsia="Times New Roman"/>
          <w:color w:val="333333"/>
          <w:sz w:val="28"/>
          <w:szCs w:val="28"/>
        </w:rPr>
        <w:t xml:space="preserve">а також відповідати за свій результат. </w:t>
      </w:r>
    </w:p>
    <w:p w:rsidR="0077293F" w:rsidRPr="00CA501C" w:rsidRDefault="0077293F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Під час уроків вся їхня діяльність спрямована на результат, </w:t>
      </w:r>
      <w:r w:rsidR="00104A9F" w:rsidRPr="00CA501C">
        <w:rPr>
          <w:rFonts w:eastAsia="Times New Roman"/>
          <w:color w:val="333333"/>
          <w:sz w:val="28"/>
          <w:szCs w:val="28"/>
        </w:rPr>
        <w:t>розв’язання</w:t>
      </w:r>
      <w:r w:rsidRPr="00CA501C">
        <w:rPr>
          <w:rFonts w:eastAsia="Times New Roman"/>
          <w:color w:val="333333"/>
          <w:sz w:val="28"/>
          <w:szCs w:val="28"/>
        </w:rPr>
        <w:t xml:space="preserve"> реальної проблеми. На кожному етапі своєї праці діти вирішують певну задачу, або завдання, яке має чітку умову та результат. Більшості дітей з особливими освітніми потребами так працювати краще, а ніж не знати чого очікувати.</w:t>
      </w:r>
    </w:p>
    <w:p w:rsidR="0077293F" w:rsidRPr="00CA501C" w:rsidRDefault="00CE6828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Вся діяльність роботи над </w:t>
      </w:r>
      <w:r w:rsidRPr="00CA501C">
        <w:rPr>
          <w:rFonts w:eastAsia="Times New Roman"/>
          <w:color w:val="333333"/>
          <w:sz w:val="28"/>
          <w:szCs w:val="28"/>
          <w:lang w:val="en-US"/>
        </w:rPr>
        <w:t>STEM –</w:t>
      </w:r>
      <w:r w:rsidRPr="00CA501C">
        <w:rPr>
          <w:rFonts w:eastAsia="Times New Roman"/>
          <w:color w:val="333333"/>
          <w:sz w:val="28"/>
          <w:szCs w:val="28"/>
        </w:rPr>
        <w:t xml:space="preserve"> проектом розбивається на кілька етапів, і це дає можливість усвідомити всю інформацію, яку було засвоєно на попередньому етапі</w:t>
      </w:r>
      <w:r w:rsidR="00104A9F">
        <w:rPr>
          <w:rFonts w:eastAsia="Times New Roman"/>
          <w:color w:val="333333"/>
          <w:sz w:val="28"/>
          <w:szCs w:val="28"/>
        </w:rPr>
        <w:t xml:space="preserve"> та що треба виконати наступне.</w:t>
      </w:r>
    </w:p>
    <w:p w:rsidR="00CE6828" w:rsidRPr="00CA501C" w:rsidRDefault="00CE6828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>Діти постійно змінюють формат роботи та форму активності, є можливість обрати найбільш комфортний формат роботи або чергувати їх.</w:t>
      </w:r>
    </w:p>
    <w:p w:rsidR="00CE6828" w:rsidRPr="00CA501C" w:rsidRDefault="00CE6828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Зазвичай всі учні сприймають помилку як поразку та власну невдачу, але під час </w:t>
      </w:r>
      <w:r w:rsidRPr="00CA501C">
        <w:rPr>
          <w:rFonts w:eastAsia="Times New Roman"/>
          <w:color w:val="333333"/>
          <w:sz w:val="28"/>
          <w:szCs w:val="28"/>
          <w:lang w:val="en-US"/>
        </w:rPr>
        <w:t xml:space="preserve">STEM </w:t>
      </w:r>
      <w:r w:rsidRPr="00CA501C">
        <w:rPr>
          <w:rFonts w:eastAsia="Times New Roman"/>
          <w:color w:val="333333"/>
          <w:sz w:val="28"/>
          <w:szCs w:val="28"/>
        </w:rPr>
        <w:t>– уроків помилка є одн</w:t>
      </w:r>
      <w:r w:rsidR="00CA501C">
        <w:rPr>
          <w:rFonts w:eastAsia="Times New Roman"/>
          <w:color w:val="333333"/>
          <w:sz w:val="28"/>
          <w:szCs w:val="28"/>
        </w:rPr>
        <w:t>им із етапів у пошуку</w:t>
      </w:r>
      <w:r w:rsidRPr="00CA501C">
        <w:rPr>
          <w:rFonts w:eastAsia="Times New Roman"/>
          <w:color w:val="333333"/>
          <w:sz w:val="28"/>
          <w:szCs w:val="28"/>
        </w:rPr>
        <w:t xml:space="preserve"> рішення.</w:t>
      </w:r>
    </w:p>
    <w:p w:rsidR="00CE6828" w:rsidRPr="00CA501C" w:rsidRDefault="00CE6828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Під час цього навчання діти вдосконалюють свої навички роботи в групі </w:t>
      </w:r>
      <w:r w:rsidR="00DD03B8" w:rsidRPr="00CA501C">
        <w:rPr>
          <w:rFonts w:eastAsia="Times New Roman"/>
          <w:color w:val="333333"/>
          <w:sz w:val="28"/>
          <w:szCs w:val="28"/>
        </w:rPr>
        <w:t>, важливо проконтролювати щоб учні з особливими освітніми потребами не виконували завдання окремо, або з асистентом вчителя, а були частиною групи.</w:t>
      </w:r>
    </w:p>
    <w:p w:rsidR="00ED6B97" w:rsidRPr="00CA501C" w:rsidRDefault="00ED6B97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Під час </w:t>
      </w:r>
      <w:r w:rsidRPr="00CA501C">
        <w:rPr>
          <w:rFonts w:eastAsia="Times New Roman"/>
          <w:color w:val="333333"/>
          <w:sz w:val="28"/>
          <w:szCs w:val="28"/>
          <w:lang w:val="en-US"/>
        </w:rPr>
        <w:t>STEM</w:t>
      </w:r>
      <w:r w:rsidRPr="00CA501C">
        <w:rPr>
          <w:rFonts w:eastAsia="Times New Roman"/>
          <w:color w:val="333333"/>
          <w:sz w:val="28"/>
          <w:szCs w:val="28"/>
        </w:rPr>
        <w:t xml:space="preserve"> – уроку є можливість вдосконалювати знання вміння та нави</w:t>
      </w:r>
      <w:r w:rsidR="00EE218B" w:rsidRPr="00CA501C">
        <w:rPr>
          <w:rFonts w:eastAsia="Times New Roman"/>
          <w:color w:val="333333"/>
          <w:sz w:val="28"/>
          <w:szCs w:val="28"/>
        </w:rPr>
        <w:t>ч</w:t>
      </w:r>
      <w:r w:rsidRPr="00CA501C">
        <w:rPr>
          <w:rFonts w:eastAsia="Times New Roman"/>
          <w:color w:val="333333"/>
          <w:sz w:val="28"/>
          <w:szCs w:val="28"/>
        </w:rPr>
        <w:t>ки одразу з декількох предметів, це і трудове навчання, біологія, фізика, математика.</w:t>
      </w:r>
    </w:p>
    <w:p w:rsidR="0012106E" w:rsidRPr="00CA501C" w:rsidRDefault="00CA501C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 xml:space="preserve">Щоб залучити дітей з особливими освітніми потребами до </w:t>
      </w:r>
      <w:r w:rsidRPr="00CA501C">
        <w:rPr>
          <w:rFonts w:eastAsia="Times New Roman"/>
          <w:color w:val="333333"/>
          <w:sz w:val="28"/>
          <w:szCs w:val="28"/>
          <w:lang w:val="en-US"/>
        </w:rPr>
        <w:t xml:space="preserve">STEM – діяльності </w:t>
      </w:r>
      <w:r w:rsidRPr="00CA501C">
        <w:rPr>
          <w:rFonts w:eastAsia="Times New Roman"/>
          <w:color w:val="333333"/>
          <w:sz w:val="28"/>
          <w:szCs w:val="28"/>
        </w:rPr>
        <w:t>треба звернути увагу на сильні сторони та інтереси учнів, також важливою складовою є стати гарним прикладом наполегливої роб</w:t>
      </w:r>
      <w:r w:rsidR="00104A9F">
        <w:rPr>
          <w:rFonts w:eastAsia="Times New Roman"/>
          <w:color w:val="333333"/>
          <w:sz w:val="28"/>
          <w:szCs w:val="28"/>
        </w:rPr>
        <w:t>оти, показати</w:t>
      </w:r>
      <w:r w:rsidRPr="00CA501C">
        <w:rPr>
          <w:rFonts w:eastAsia="Times New Roman"/>
          <w:color w:val="333333"/>
          <w:sz w:val="28"/>
          <w:szCs w:val="28"/>
        </w:rPr>
        <w:t xml:space="preserve"> як член команди повинен спілкуватися і співпрацювати з іншими. </w:t>
      </w:r>
    </w:p>
    <w:p w:rsidR="00CA501C" w:rsidRDefault="00CA501C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CA501C">
        <w:rPr>
          <w:rFonts w:eastAsia="Times New Roman"/>
          <w:color w:val="333333"/>
          <w:sz w:val="28"/>
          <w:szCs w:val="28"/>
        </w:rPr>
        <w:t>Для дітей, які мають порушення слуху або зору можна використати додаткові дидактичні матеріали, роздруковані картки, таблиці, звуковий запис.</w:t>
      </w:r>
    </w:p>
    <w:p w:rsidR="00086500" w:rsidRDefault="00086500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 w:rsidRPr="00086500">
        <w:rPr>
          <w:rFonts w:eastAsia="Times New Roman"/>
          <w:color w:val="333333"/>
          <w:sz w:val="28"/>
          <w:szCs w:val="28"/>
        </w:rPr>
        <w:t>Цікавим інструментом для STEM і Нової української школи є використання конструктора Lego. Із цією метою в навчальний процес була впроваджена міжнародна програма «Шість</w:t>
      </w:r>
      <w:r w:rsidR="00540207">
        <w:rPr>
          <w:rFonts w:eastAsia="Times New Roman"/>
          <w:color w:val="333333"/>
          <w:sz w:val="28"/>
          <w:szCs w:val="28"/>
        </w:rPr>
        <w:t xml:space="preserve"> цеглинок». </w:t>
      </w:r>
      <w:r w:rsidRPr="00086500">
        <w:rPr>
          <w:rFonts w:eastAsia="Times New Roman"/>
          <w:color w:val="333333"/>
          <w:sz w:val="28"/>
          <w:szCs w:val="28"/>
        </w:rPr>
        <w:t>STEAM – це універсальний підхід, орієнтований на практику, що дозволяє впоратися з викликами будь-якої складності. Водночас діти практично реалізують свої знання.</w:t>
      </w:r>
    </w:p>
    <w:p w:rsidR="00086500" w:rsidRDefault="00086500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  <w:lang w:val="en-US"/>
        </w:rPr>
        <w:t xml:space="preserve">Lego </w:t>
      </w:r>
      <w:r>
        <w:rPr>
          <w:rFonts w:eastAsia="Times New Roman"/>
          <w:color w:val="333333"/>
          <w:sz w:val="28"/>
          <w:szCs w:val="28"/>
        </w:rPr>
        <w:t xml:space="preserve">можна використовувати під час вивчення будь якої теми, учнів захоплює робота з цеглинками. Так, ми вивчаємо на уроках української мови частини мови, складаємо схеми слів, речень. Можемо складати вірші та навіть казки. На уроках математики цеглинки слугують помічниками в розв’язанні задач, прикладів, вивченні геометричних фігур.  Також діти залюбки використовують </w:t>
      </w:r>
      <w:r w:rsidR="00540207">
        <w:rPr>
          <w:rFonts w:eastAsia="Times New Roman"/>
          <w:color w:val="333333"/>
          <w:sz w:val="28"/>
          <w:szCs w:val="28"/>
        </w:rPr>
        <w:t xml:space="preserve">їх </w:t>
      </w:r>
      <w:r>
        <w:rPr>
          <w:rFonts w:eastAsia="Times New Roman"/>
          <w:color w:val="333333"/>
          <w:sz w:val="28"/>
          <w:szCs w:val="28"/>
        </w:rPr>
        <w:t>під час ранкових зустрічей та навіть під час виступу на святі останнього дзвоника.</w:t>
      </w:r>
    </w:p>
    <w:p w:rsidR="00086500" w:rsidRDefault="00086500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</w:rPr>
      </w:pPr>
      <w:r>
        <w:rPr>
          <w:rFonts w:eastAsia="Times New Roman"/>
          <w:color w:val="333333"/>
          <w:sz w:val="28"/>
          <w:szCs w:val="28"/>
        </w:rPr>
        <w:t>Учні н</w:t>
      </w:r>
      <w:r w:rsidR="00540207">
        <w:rPr>
          <w:rFonts w:eastAsia="Times New Roman"/>
          <w:color w:val="333333"/>
          <w:sz w:val="28"/>
          <w:szCs w:val="28"/>
        </w:rPr>
        <w:t xml:space="preserve">ашої школи не забувають про </w:t>
      </w:r>
      <w:r w:rsidR="00540207">
        <w:rPr>
          <w:rFonts w:eastAsia="Times New Roman"/>
          <w:color w:val="333333"/>
          <w:sz w:val="28"/>
          <w:szCs w:val="28"/>
          <w:lang w:val="en-US"/>
        </w:rPr>
        <w:t>Lego</w:t>
      </w:r>
      <w:r>
        <w:rPr>
          <w:rFonts w:eastAsia="Times New Roman"/>
          <w:color w:val="333333"/>
          <w:sz w:val="28"/>
          <w:szCs w:val="28"/>
        </w:rPr>
        <w:t xml:space="preserve"> і на перервах, в них є у вільному доступі</w:t>
      </w:r>
      <w:r w:rsidR="00316BF2">
        <w:rPr>
          <w:rFonts w:eastAsia="Times New Roman"/>
          <w:color w:val="333333"/>
          <w:sz w:val="28"/>
          <w:szCs w:val="28"/>
        </w:rPr>
        <w:t xml:space="preserve"> ігровий стіл з цеглинками</w:t>
      </w:r>
      <w:r w:rsidR="00EB2EDE">
        <w:rPr>
          <w:rFonts w:eastAsia="Times New Roman"/>
          <w:color w:val="333333"/>
          <w:sz w:val="28"/>
          <w:szCs w:val="28"/>
        </w:rPr>
        <w:t>, де вони залюбки проводять вільний час, спілкуються з друзями, конструюють та розвиваються.</w:t>
      </w:r>
    </w:p>
    <w:p w:rsidR="00086500" w:rsidRPr="00316BF2" w:rsidRDefault="00540207" w:rsidP="00316BF2">
      <w:pPr>
        <w:pStyle w:val="a3"/>
        <w:shd w:val="clear" w:color="auto" w:fill="FFFFFF"/>
        <w:spacing w:after="0" w:line="360" w:lineRule="auto"/>
        <w:jc w:val="both"/>
        <w:textAlignment w:val="baseline"/>
        <w:rPr>
          <w:rFonts w:eastAsia="Times New Roman"/>
          <w:color w:val="333333"/>
          <w:sz w:val="28"/>
          <w:szCs w:val="28"/>
          <w:lang w:val="ru-RU"/>
        </w:rPr>
      </w:pPr>
      <w:r>
        <w:rPr>
          <w:color w:val="000000"/>
          <w:sz w:val="28"/>
          <w:szCs w:val="28"/>
          <w:shd w:val="clear" w:color="auto" w:fill="FEFEFE"/>
        </w:rPr>
        <w:t>Lego</w:t>
      </w:r>
      <w:r w:rsidR="00086500" w:rsidRPr="00086500">
        <w:rPr>
          <w:color w:val="000000"/>
          <w:sz w:val="28"/>
          <w:szCs w:val="28"/>
          <w:shd w:val="clear" w:color="auto" w:fill="FEFEFE"/>
        </w:rPr>
        <w:t>-конструювання не лише сприяє кращому засвоєнню навчального матеріалу, а й розвиває дрібну моторику рук, увагу, пам’ять, критичне мислення, комунікативні навички, підвищує мотивацію до навчання, формує в дітей просторові уявлення, вміння працювати в команді (групі), у парах</w:t>
      </w:r>
      <w:r w:rsidR="00316BF2">
        <w:rPr>
          <w:color w:val="000000"/>
          <w:sz w:val="28"/>
          <w:szCs w:val="28"/>
          <w:shd w:val="clear" w:color="auto" w:fill="FEFEFE"/>
          <w:lang w:val="ru-RU"/>
        </w:rPr>
        <w:t>.</w:t>
      </w:r>
    </w:p>
    <w:p w:rsidR="00B34ECF" w:rsidRPr="0077293F" w:rsidRDefault="00B34ECF" w:rsidP="00316BF2">
      <w:pPr>
        <w:shd w:val="clear" w:color="auto" w:fill="FFFFFF"/>
        <w:spacing w:before="100" w:beforeAutospacing="1" w:after="75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5EAE">
        <w:rPr>
          <w:rFonts w:ascii="Times New Roman" w:hAnsi="Times New Roman" w:cs="Times New Roman"/>
          <w:b/>
          <w:sz w:val="28"/>
          <w:szCs w:val="28"/>
        </w:rPr>
        <w:t>Висновки з даного дослідження та перспективи.</w:t>
      </w:r>
      <w:r w:rsidRPr="00CD5EAE">
        <w:rPr>
          <w:rFonts w:ascii="Times New Roman" w:hAnsi="Times New Roman" w:cs="Times New Roman"/>
          <w:sz w:val="28"/>
          <w:szCs w:val="28"/>
        </w:rPr>
        <w:t xml:space="preserve"> Отже, </w:t>
      </w:r>
      <w:r w:rsidR="0077293F">
        <w:rPr>
          <w:rFonts w:ascii="Times New Roman" w:hAnsi="Times New Roman" w:cs="Times New Roman"/>
          <w:sz w:val="28"/>
          <w:szCs w:val="28"/>
        </w:rPr>
        <w:t xml:space="preserve">якщо навчати дітей за допомогою інструментів </w:t>
      </w:r>
      <w:r w:rsidR="0077293F">
        <w:rPr>
          <w:rFonts w:ascii="Times New Roman" w:hAnsi="Times New Roman" w:cs="Times New Roman"/>
          <w:sz w:val="28"/>
          <w:szCs w:val="28"/>
          <w:lang w:val="en-US"/>
        </w:rPr>
        <w:t>STEM</w:t>
      </w:r>
      <w:r w:rsidR="0077293F">
        <w:rPr>
          <w:rFonts w:ascii="Times New Roman" w:hAnsi="Times New Roman" w:cs="Times New Roman"/>
          <w:sz w:val="28"/>
          <w:szCs w:val="28"/>
        </w:rPr>
        <w:t>- освіти, ми будемо мати в майбутньому гарних фахівців сучасних професій. Дітям буде набагато легше знайти роботу.</w:t>
      </w:r>
    </w:p>
    <w:p w:rsidR="00563DEF" w:rsidRPr="003F5014" w:rsidRDefault="00563DEF" w:rsidP="00316BF2">
      <w:pPr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</w:pPr>
      <w:r w:rsidRPr="003F50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/>
        </w:rPr>
        <w:t>Список літератури:</w:t>
      </w:r>
    </w:p>
    <w:p w:rsidR="00563DEF" w:rsidRPr="00FC12A8" w:rsidRDefault="00FC12A8" w:rsidP="00316BF2">
      <w:pPr>
        <w:pStyle w:val="a4"/>
        <w:numPr>
          <w:ilvl w:val="0"/>
          <w:numId w:val="3"/>
        </w:numPr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Горбенко С.Л., Василашко І.П. - Розвиток напрямів STEM-освіти в системі інклюзивного навчання</w:t>
      </w:r>
    </w:p>
    <w:p w:rsidR="00FC12A8" w:rsidRDefault="00FC12A8" w:rsidP="00316BF2">
      <w:pPr>
        <w:pStyle w:val="a4"/>
        <w:numPr>
          <w:ilvl w:val="0"/>
          <w:numId w:val="3"/>
        </w:numPr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. Патрикеєва О.О., Василашко І.П., Лозова О.В., Горбенко С.Л.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Упровадження STEM-освіти у загальноосвітніх та позашкільних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навчальних закладах України: методичний аспект. Рідна школа. 2017. № 9-10 (вересень-жовтень). С. 93-98. </w:t>
      </w:r>
    </w:p>
    <w:p w:rsidR="00FC12A8" w:rsidRPr="00FC12A8" w:rsidRDefault="00FC12A8" w:rsidP="00316BF2">
      <w:pPr>
        <w:pStyle w:val="a4"/>
        <w:numPr>
          <w:ilvl w:val="0"/>
          <w:numId w:val="3"/>
        </w:numPr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Хохліна О.П. Особливості побудови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C12A8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корекційно спрямованого педагогічного процесу у спеціальній освіті.</w:t>
      </w:r>
    </w:p>
    <w:p w:rsidR="00DC1AA6" w:rsidRPr="00DC1AA6" w:rsidRDefault="00DC1AA6" w:rsidP="00DC1AA6">
      <w:pPr>
        <w:shd w:val="clear" w:color="auto" w:fill="FFFFFF"/>
        <w:spacing w:before="100" w:beforeAutospacing="1" w:after="75" w:line="360" w:lineRule="auto"/>
        <w:ind w:left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4. </w:t>
      </w:r>
      <w:r w:rsidRPr="00DC1AA6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 Іванюк Т. STEM як освітній ресурс ХХІ століття. STEM-освіта та шляхи її впровадження в навчально-виховний процес. Тернопіль, 2017. С. 14–18.</w:t>
      </w:r>
    </w:p>
    <w:p w:rsidR="00597412" w:rsidRDefault="00597412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97412" w:rsidRDefault="00597412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52389F" w:rsidRPr="0052389F" w:rsidRDefault="0052389F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2389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Lomana Olena Ivanivna</w:t>
      </w:r>
    </w:p>
    <w:p w:rsidR="0052389F" w:rsidRPr="0052389F" w:rsidRDefault="0052389F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2389F">
        <w:rPr>
          <w:rFonts w:ascii="Times New Roman" w:eastAsia="Times New Roman" w:hAnsi="Times New Roman" w:cs="Times New Roman"/>
          <w:color w:val="333333"/>
          <w:sz w:val="28"/>
          <w:szCs w:val="28"/>
        </w:rPr>
        <w:t>Teacher's assistant</w:t>
      </w:r>
    </w:p>
    <w:p w:rsidR="0052389F" w:rsidRPr="0052389F" w:rsidRDefault="0052389F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52389F">
        <w:rPr>
          <w:rFonts w:ascii="Times New Roman" w:eastAsia="Times New Roman" w:hAnsi="Times New Roman" w:cs="Times New Roman"/>
          <w:color w:val="333333"/>
          <w:sz w:val="28"/>
          <w:szCs w:val="28"/>
        </w:rPr>
        <w:t>Municipal institution of general secondary education "Perspective"</w:t>
      </w:r>
    </w:p>
    <w:p w:rsidR="00DC1AA6" w:rsidRDefault="00597412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(Yellow Waters, Ukraine)</w:t>
      </w:r>
    </w:p>
    <w:p w:rsidR="00597412" w:rsidRPr="00597412" w:rsidRDefault="00597412" w:rsidP="0052389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59741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STEM - areas as a tool to improve the quality of inclusive education.</w:t>
      </w:r>
    </w:p>
    <w:p w:rsidR="0052389F" w:rsidRPr="0052389F" w:rsidRDefault="0052389F" w:rsidP="0052389F">
      <w:pPr>
        <w:pStyle w:val="a4"/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Abstract: </w:t>
      </w:r>
      <w:r w:rsidR="00597412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t</w:t>
      </w:r>
      <w:r w:rsidR="00597412" w:rsidRPr="00597412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he article explains how to involve children with special educational needs in STEM education, and why STEM lessons are ideal for children with special educational needs.</w:t>
      </w:r>
    </w:p>
    <w:p w:rsidR="00FC12A8" w:rsidRDefault="0052389F" w:rsidP="0052389F">
      <w:pPr>
        <w:pStyle w:val="a4"/>
        <w:shd w:val="clear" w:color="auto" w:fill="FFFFFF"/>
        <w:spacing w:before="100" w:beforeAutospacing="1" w:after="75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52389F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 xml:space="preserve">Keywords: </w:t>
      </w:r>
      <w:r w:rsidR="00597412" w:rsidRPr="00597412"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  <w:t>inclusive education, children with SEN, STEM education, technology, LEGO.</w:t>
      </w:r>
    </w:p>
    <w:p w:rsid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  <w:r w:rsidRPr="00127BC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t>Ломана Елена Ивановна</w:t>
      </w:r>
    </w:p>
    <w:p w:rsid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Ассистент учителя</w:t>
      </w:r>
    </w:p>
    <w:p w:rsidR="00127BCF" w:rsidRDefault="00127BCF" w:rsidP="00127B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КЗЗСО</w:t>
      </w:r>
      <w:r w:rsidRPr="00CD5EAE">
        <w:rPr>
          <w:rFonts w:ascii="Times New Roman" w:hAnsi="Times New Roman" w:cs="Times New Roman"/>
          <w:sz w:val="28"/>
          <w:szCs w:val="28"/>
        </w:rPr>
        <w:t xml:space="preserve"> «Перспектива»</w:t>
      </w:r>
      <w:r w:rsidRPr="005238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7BCF" w:rsidRDefault="00127BCF" w:rsidP="00127B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(Желтые Воды, Украина)</w:t>
      </w:r>
    </w:p>
    <w:p w:rsid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  <w:r w:rsidRPr="00127BC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  <w:t>STEM - направления, как инструмент повышения качества инклюзивного образования.</w:t>
      </w:r>
    </w:p>
    <w:p w:rsidR="00127BCF" w:rsidRP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127BCF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Аннотация. В статье разъяснены, как детей с особыми образовательными потребностями привлечь к STEM- образования, и почему STEM - уроки идеально подходят для детей с особыми образовательными потребностями.</w:t>
      </w:r>
    </w:p>
    <w:p w:rsidR="00127BCF" w:rsidRP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/>
        </w:rPr>
      </w:pPr>
      <w:r w:rsidRPr="00127BCF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Ключевые слова: инклюзивное образование, дети с ООП, STEM- образование, технологии, LEGO.</w:t>
      </w:r>
    </w:p>
    <w:p w:rsidR="00127BCF" w:rsidRPr="00127BCF" w:rsidRDefault="00127BCF" w:rsidP="00127BCF">
      <w:pPr>
        <w:pStyle w:val="a4"/>
        <w:shd w:val="clear" w:color="auto" w:fill="FFFFFF"/>
        <w:spacing w:before="100" w:beforeAutospacing="1" w:after="75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</w:p>
    <w:sectPr w:rsidR="00127BCF" w:rsidRPr="00127BC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839BF"/>
    <w:multiLevelType w:val="multilevel"/>
    <w:tmpl w:val="07CC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53137"/>
    <w:multiLevelType w:val="hybridMultilevel"/>
    <w:tmpl w:val="777C6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8A61CF"/>
    <w:multiLevelType w:val="multilevel"/>
    <w:tmpl w:val="302E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F65"/>
    <w:rsid w:val="000413E4"/>
    <w:rsid w:val="00063C6F"/>
    <w:rsid w:val="00086500"/>
    <w:rsid w:val="00091420"/>
    <w:rsid w:val="000B04BE"/>
    <w:rsid w:val="00104A9F"/>
    <w:rsid w:val="0012106E"/>
    <w:rsid w:val="00127BCF"/>
    <w:rsid w:val="00177BF2"/>
    <w:rsid w:val="0018424A"/>
    <w:rsid w:val="00195373"/>
    <w:rsid w:val="00307F51"/>
    <w:rsid w:val="00316BF2"/>
    <w:rsid w:val="003F5014"/>
    <w:rsid w:val="0052389F"/>
    <w:rsid w:val="00535516"/>
    <w:rsid w:val="00540207"/>
    <w:rsid w:val="00563DEF"/>
    <w:rsid w:val="00597412"/>
    <w:rsid w:val="00640F65"/>
    <w:rsid w:val="0077293F"/>
    <w:rsid w:val="007B18D2"/>
    <w:rsid w:val="00A24126"/>
    <w:rsid w:val="00B34ECF"/>
    <w:rsid w:val="00B90F9F"/>
    <w:rsid w:val="00C21B31"/>
    <w:rsid w:val="00C72E8A"/>
    <w:rsid w:val="00C9375D"/>
    <w:rsid w:val="00CA501C"/>
    <w:rsid w:val="00CD5EAE"/>
    <w:rsid w:val="00CE6828"/>
    <w:rsid w:val="00D1377D"/>
    <w:rsid w:val="00DC1AA6"/>
    <w:rsid w:val="00DD03B8"/>
    <w:rsid w:val="00E20688"/>
    <w:rsid w:val="00E81EE3"/>
    <w:rsid w:val="00EB2EDE"/>
    <w:rsid w:val="00ED6B97"/>
    <w:rsid w:val="00EE218B"/>
    <w:rsid w:val="00F83F91"/>
    <w:rsid w:val="00FC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85E39-7FD3-4E68-BEAA-5766D708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375D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FC12A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16B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8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elenalomana@gmail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elenalomana@gmail.com</cp:lastModifiedBy>
  <cp:revision>2</cp:revision>
  <dcterms:created xsi:type="dcterms:W3CDTF">2021-10-22T17:31:00Z</dcterms:created>
  <dcterms:modified xsi:type="dcterms:W3CDTF">2021-10-22T17:31:00Z</dcterms:modified>
</cp:coreProperties>
</file>