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6"/>
      </w:tblGrid>
      <w:tr w14:paraId="45747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272E216A">
            <w:pPr>
              <w:pStyle w:val="5"/>
              <w:spacing w:before="61" w:line="278" w:lineRule="auto"/>
              <w:ind w:left="316" w:right="297"/>
              <w:jc w:val="center"/>
            </w:pPr>
            <w:r>
              <w:t>Урок  трудового навчання  у 7</w:t>
            </w:r>
            <w:bookmarkStart w:id="0" w:name="_GoBack"/>
            <w:bookmarkEnd w:id="0"/>
            <w:r>
              <w:t xml:space="preserve"> класі                                   (індивідуальна форма навчання) </w:t>
            </w:r>
          </w:p>
        </w:tc>
      </w:tr>
      <w:tr w14:paraId="6180F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7B8A40C8">
            <w:pPr>
              <w:pStyle w:val="5"/>
              <w:spacing w:before="61" w:line="278" w:lineRule="auto"/>
              <w:ind w:left="316" w:right="297"/>
              <w:jc w:val="center"/>
            </w:pPr>
            <w:r>
              <w:rPr>
                <w:b/>
              </w:rPr>
              <w:t>Тема:</w:t>
            </w:r>
            <w:r>
              <w:t xml:space="preserve"> </w:t>
            </w:r>
            <w:r>
              <w:rPr>
                <w:b/>
              </w:rPr>
              <w:t xml:space="preserve"> </w:t>
            </w:r>
          </w:p>
        </w:tc>
      </w:tr>
      <w:tr w14:paraId="69215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2DAA10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Виготовлення тарілки з пап’є-маше .(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1 заняття - обклеювання форм шматочками паперу декількома шарами)</w:t>
            </w:r>
          </w:p>
        </w:tc>
      </w:tr>
      <w:tr w14:paraId="72292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1BE14E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Мета:</w:t>
            </w:r>
          </w:p>
        </w:tc>
      </w:tr>
      <w:tr w14:paraId="10922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4AEE173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Формувати уявлення про техніку пап’є-маше, збагачувати уявлення про використання паперу, розвивати пам'ять на основі пригадування властивостей  та використання паперу.</w:t>
            </w:r>
          </w:p>
          <w:p w14:paraId="0019A74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>З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багачувати словниковий запас  назвами трудових операцій та об’єктів виготовлення.</w:t>
            </w:r>
          </w:p>
          <w:p w14:paraId="7966AEE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Розвивати координацію та точність рухів рук, дрібної моторики рук на основі виготовлення з пап’є-маше.</w:t>
            </w:r>
          </w:p>
          <w:p w14:paraId="286A013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sz w:val="28"/>
                <w:szCs w:val="28"/>
                <w:lang w:val="uk-UA" w:eastAsia="ru-RU"/>
              </w:rPr>
              <w:t>Ф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ормувати охайность, розвивати емоційно-естетичне сприймання.</w:t>
            </w:r>
          </w:p>
          <w:p w14:paraId="53CCB86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sz w:val="28"/>
                <w:szCs w:val="28"/>
                <w:lang w:val="uk-UA" w:eastAsia="ru-RU"/>
              </w:rPr>
              <w:t>В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ідпрацювувати вміння аналізувати художньо-образотворчі засоби декоративно-ужиткового мистецтва та відтворювати їх у власних роботах, розвивати пам'ять, фантазію, самостійність виконання практичних художньо-творчих завдань. </w:t>
            </w:r>
          </w:p>
          <w:p w14:paraId="01A80A8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</w:p>
        </w:tc>
      </w:tr>
      <w:tr w14:paraId="46B52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7149D3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Тип уроку 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 практична робота</w:t>
            </w:r>
          </w:p>
        </w:tc>
      </w:tr>
      <w:tr w14:paraId="1F3E1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106" w:type="dxa"/>
          </w:tcPr>
          <w:p w14:paraId="0FCAF5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Обладнання</w:t>
            </w:r>
          </w:p>
        </w:tc>
      </w:tr>
      <w:tr w14:paraId="01BB4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9106" w:type="dxa"/>
          </w:tcPr>
          <w:p w14:paraId="3932697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Для педагога - комп'ютер, слайди, вироби з пап'є-маше;</w:t>
            </w:r>
          </w:p>
          <w:p w14:paraId="0535E7D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Для учнів - газетний папір, білий папір, клейонка, суха ганчірка для витирання рук, вазелін, пензлик, клей (клейстер) невелика тарілка або блюдце.</w:t>
            </w:r>
          </w:p>
        </w:tc>
      </w:tr>
      <w:tr w14:paraId="5BA36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7EDBF1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Хід уроку:</w:t>
            </w:r>
          </w:p>
        </w:tc>
      </w:tr>
      <w:tr w14:paraId="77D47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3E0E516E">
            <w:pPr>
              <w:spacing w:after="0" w:line="240" w:lineRule="auto"/>
              <w:rPr>
                <w:rFonts w:ascii="Times New Roman" w:hAnsi="Times New Roman" w:cs="Times New Roman"/>
                <w:i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  <w:lang w:val="uk-UA"/>
              </w:rPr>
              <w:t>І Вступна частина</w:t>
            </w:r>
          </w:p>
        </w:tc>
      </w:tr>
      <w:tr w14:paraId="78D22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52B5CDA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color w:val="000000"/>
                <w:lang w:val="uk-UA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color w:val="000000"/>
                <w:lang w:val="uk-UA"/>
              </w:rPr>
              <w:t>1</w:t>
            </w:r>
            <w:r>
              <w:rPr>
                <w:rFonts w:ascii="Arial" w:hAnsi="Arial" w:cs="Arial"/>
                <w:color w:val="000000"/>
                <w:lang w:val="uk-UA"/>
              </w:rPr>
              <w:t>.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Нервово-психолог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чна  підготовка учн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до уроку (привітання, пе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рекличка).</w:t>
            </w:r>
          </w:p>
          <w:p w14:paraId="24A4664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8"/>
                <w:szCs w:val="28"/>
                <w:lang w:val="uk-UA" w:eastAsia="ru-RU"/>
              </w:rPr>
              <w:t xml:space="preserve"> Максе, бажаю тобі гарного настрою та  бажання отримати нові знання і навички</w:t>
            </w:r>
          </w:p>
          <w:p w14:paraId="1EC907F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14:paraId="7F55E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671B3788">
            <w:pPr>
              <w:shd w:val="clear" w:color="auto" w:fill="FFFFFF"/>
              <w:spacing w:after="0" w:line="240" w:lineRule="auto"/>
              <w:ind w:left="36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2.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Нервово-дидактична підготовка учнів до уроку (активі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зація уваги, сприймання, мислення).</w:t>
            </w:r>
            <w:r>
              <w:rPr>
                <w:rFonts w:ascii="Arial" w:hAnsi="Arial" w:cs="Arial"/>
                <w:color w:val="000000"/>
              </w:rPr>
              <w:t xml:space="preserve">  </w:t>
            </w:r>
          </w:p>
          <w:p w14:paraId="031E5AA6">
            <w:pPr>
              <w:pStyle w:val="7"/>
              <w:spacing w:before="0" w:beforeAutospacing="0" w:after="0" w:afterAutospacing="0"/>
              <w:ind w:firstLine="360"/>
              <w:rPr>
                <w:color w:val="111111"/>
                <w:sz w:val="32"/>
                <w:szCs w:val="32"/>
              </w:rPr>
            </w:pPr>
            <w:r>
              <w:rPr>
                <w:color w:val="111111"/>
                <w:sz w:val="32"/>
                <w:szCs w:val="32"/>
                <w:lang w:val="uk-UA"/>
              </w:rPr>
              <w:t xml:space="preserve">Вчитель пропонує зіграти у  </w:t>
            </w:r>
            <w:r>
              <w:rPr>
                <w:bCs/>
                <w:color w:val="111111"/>
                <w:sz w:val="32"/>
                <w:szCs w:val="32"/>
              </w:rPr>
              <w:t>Гр</w:t>
            </w:r>
            <w:r>
              <w:rPr>
                <w:bCs/>
                <w:color w:val="111111"/>
                <w:sz w:val="32"/>
                <w:szCs w:val="32"/>
                <w:lang w:val="uk-UA"/>
              </w:rPr>
              <w:t>у «Мозаїка»</w:t>
            </w:r>
          </w:p>
          <w:p w14:paraId="441EFB3D">
            <w:pPr>
              <w:pStyle w:val="7"/>
              <w:spacing w:before="0" w:beforeAutospacing="0" w:after="0" w:afterAutospacing="0"/>
              <w:ind w:firstLine="360"/>
              <w:rPr>
                <w:color w:val="111111"/>
                <w:sz w:val="32"/>
                <w:szCs w:val="32"/>
              </w:rPr>
            </w:pPr>
            <w:r>
              <w:rPr>
                <w:color w:val="111111"/>
                <w:sz w:val="32"/>
                <w:szCs w:val="32"/>
                <w:lang w:val="uk-UA"/>
              </w:rPr>
              <w:t>Учень  отримує конверт, у якому знаходяться геометричні фігури  різного кольору (чорного, білого, червоного, зеленого тощо).</w:t>
            </w:r>
          </w:p>
          <w:p w14:paraId="734E6033">
            <w:pPr>
              <w:pStyle w:val="7"/>
              <w:spacing w:before="0" w:beforeAutospacing="0" w:after="0" w:afterAutospacing="0"/>
              <w:ind w:firstLine="360"/>
              <w:rPr>
                <w:color w:val="111111"/>
                <w:sz w:val="32"/>
                <w:szCs w:val="32"/>
              </w:rPr>
            </w:pPr>
            <w:r>
              <w:rPr>
                <w:color w:val="111111"/>
                <w:sz w:val="32"/>
                <w:szCs w:val="32"/>
                <w:lang w:val="uk-UA"/>
              </w:rPr>
              <w:t>За визначений час треба скласти орнамент, використовуючи щонаймен</w:t>
            </w:r>
            <w:r>
              <w:rPr>
                <w:color w:val="111111"/>
                <w:sz w:val="32"/>
                <w:szCs w:val="32"/>
                <w:lang w:val="uk-UA"/>
              </w:rPr>
              <w:softHyphen/>
            </w:r>
            <w:r>
              <w:rPr>
                <w:color w:val="111111"/>
                <w:sz w:val="32"/>
                <w:szCs w:val="32"/>
                <w:lang w:val="uk-UA"/>
              </w:rPr>
              <w:t>ше три кольори.</w:t>
            </w:r>
          </w:p>
          <w:p w14:paraId="1D709A98">
            <w:pPr>
              <w:pStyle w:val="7"/>
              <w:ind w:firstLine="360"/>
              <w:rPr>
                <w:b/>
                <w:color w:val="111111"/>
                <w:sz w:val="32"/>
                <w:szCs w:val="32"/>
              </w:rPr>
            </w:pPr>
          </w:p>
        </w:tc>
      </w:tr>
      <w:tr w14:paraId="79742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6F5B988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  <w:lang w:val="uk-UA"/>
              </w:rPr>
              <w:t>ІІ Основна частина</w:t>
            </w:r>
          </w:p>
        </w:tc>
      </w:tr>
      <w:tr w14:paraId="2CAF9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124F754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Сьогодні ми з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тобою  проведемо  дуже цікавий урок Але спочатку відгадай загадку:</w:t>
            </w:r>
          </w:p>
          <w:p w14:paraId="39E04FC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</w:p>
          <w:p w14:paraId="0BE48717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  <w:t>Не каструля, не пательня,</w:t>
            </w:r>
          </w:p>
          <w:p w14:paraId="659B4FF7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  <w:t>не чашка, не горщик,</w:t>
            </w:r>
          </w:p>
          <w:p w14:paraId="76075F60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  <w:t>насипають в неї кашу,</w:t>
            </w:r>
          </w:p>
          <w:p w14:paraId="2A9BF859">
            <w:pPr>
              <w:spacing w:after="0" w:line="240" w:lineRule="auto"/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i/>
                <w:sz w:val="28"/>
                <w:szCs w:val="28"/>
                <w:lang w:val="uk-UA"/>
              </w:rPr>
              <w:t>наливають борщик. (Тарілка)</w:t>
            </w:r>
          </w:p>
          <w:p w14:paraId="4CDC81F9">
            <w:pPr>
              <w:pStyle w:val="7"/>
              <w:shd w:val="clear" w:color="auto" w:fill="FFFFFF"/>
              <w:spacing w:before="0" w:beforeAutospacing="0" w:after="0" w:afterAutospacing="0"/>
              <w:rPr>
                <w:b/>
                <w:lang w:val="uk-UA"/>
              </w:rPr>
            </w:pPr>
          </w:p>
        </w:tc>
      </w:tr>
      <w:tr w14:paraId="509FA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7BEB7488">
            <w:pPr>
              <w:pStyle w:val="12"/>
              <w:spacing w:after="0" w:line="360" w:lineRule="auto"/>
              <w:ind w:left="0"/>
              <w:rPr>
                <w:rFonts w:ascii="Times New Roman" w:hAnsi="Times New Roman" w:cs="Times New Roman"/>
                <w:i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  <w:lang w:val="uk-UA"/>
              </w:rPr>
              <w:t>ІІІ. Повідомлення теми і мети уроку.</w:t>
            </w:r>
          </w:p>
          <w:p w14:paraId="6DE5D9F4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</w:p>
          <w:p w14:paraId="7B62513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Сьогодні ми ознайомимося з технікою пап’є-маше, виготовлятимемо декоративну тарілку. А саме яку я зараз покажу. </w:t>
            </w:r>
          </w:p>
          <w:p w14:paraId="459FC281">
            <w:pPr>
              <w:spacing w:after="0" w:line="240" w:lineRule="auto"/>
              <w:ind w:left="720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( демонстрація тарілки).</w:t>
            </w:r>
          </w:p>
          <w:p w14:paraId="290B331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14:paraId="22F42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9106" w:type="dxa"/>
          </w:tcPr>
          <w:p w14:paraId="686736A5">
            <w:pPr>
              <w:shd w:val="clear" w:color="auto" w:fill="FAFAFA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  <w:lang w:val="uk-UA"/>
              </w:rPr>
              <w:t>ІVАктуалізація опорних знань</w:t>
            </w:r>
            <w:r>
              <w:rPr>
                <w:rFonts w:ascii="Tahoma" w:hAnsi="Tahoma" w:eastAsia="Times New Roman" w:cs="Tahoma"/>
                <w:i/>
                <w:color w:val="3A3A3A"/>
                <w:sz w:val="32"/>
                <w:szCs w:val="32"/>
                <w:lang w:eastAsia="ru-RU"/>
              </w:rPr>
              <w:t xml:space="preserve"> </w:t>
            </w:r>
          </w:p>
        </w:tc>
      </w:tr>
      <w:tr w14:paraId="62FD9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</w:trPr>
        <w:tc>
          <w:tcPr>
            <w:tcW w:w="9106" w:type="dxa"/>
          </w:tcPr>
          <w:p w14:paraId="0DD1B06A">
            <w:pPr>
              <w:spacing w:after="0" w:line="356" w:lineRule="atLeast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22222"/>
                <w:sz w:val="32"/>
                <w:szCs w:val="32"/>
                <w:lang w:val="uk-UA" w:eastAsia="ru-RU"/>
              </w:rPr>
              <w:t xml:space="preserve"> 1.Розповідь вчителя.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14:paraId="50445F3F">
            <w:pPr>
              <w:spacing w:after="0" w:line="356" w:lineRule="atLeast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Трохи з історії ... Що таке пап'є-маше?</w:t>
            </w:r>
          </w:p>
          <w:p w14:paraId="54BC9FCB">
            <w:pPr>
              <w:spacing w:after="0" w:line="356" w:lineRule="atLeast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Пап'є-маше (франц.) Слово, буквально-жування папір або рвана папір.</w:t>
            </w:r>
          </w:p>
          <w:p w14:paraId="0A935B29">
            <w:pPr>
              <w:spacing w:after="0" w:line="356" w:lineRule="atLeast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Пап'є-маше - легко піддається формуванню маса, що отримується з суміші волокнистих матеріалів (паперу, картону) з речовинами, що клеять, крохмалем, гіпсом та т. д.</w:t>
            </w:r>
          </w:p>
          <w:p w14:paraId="13F82D42">
            <w:pPr>
              <w:spacing w:after="0" w:line="356" w:lineRule="atLeast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Пап'є-маше винайшли на початку 16 століття у Франції і використовували спочатку для виготовлення ляльок.</w:t>
            </w:r>
          </w:p>
          <w:p w14:paraId="11485103">
            <w:pPr>
              <w:shd w:val="clear" w:color="auto" w:fill="FFFFFF"/>
              <w:spacing w:after="0" w:line="356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З пап'є-маше роблять муляжі, шкатулки, іграшки (показ виробів з пап'є-маше).</w:t>
            </w:r>
          </w:p>
        </w:tc>
      </w:tr>
      <w:tr w14:paraId="48F38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0A50A274"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  <w:r>
              <w:rPr>
                <w:rFonts w:ascii="Times New Roman" w:hAnsi="Times New Roman" w:eastAsia="Calibri" w:cs="Times New Roman"/>
                <w:b/>
                <w:sz w:val="28"/>
                <w:szCs w:val="28"/>
              </w:rPr>
              <w:t xml:space="preserve"> Інструктаж з техніки безпеки</w:t>
            </w:r>
          </w:p>
          <w:p w14:paraId="56B248A0">
            <w:pPr>
              <w:spacing w:after="0" w:line="240" w:lineRule="auto"/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  <w:t>Працюй на клейонкі;</w:t>
            </w:r>
          </w:p>
          <w:p w14:paraId="2FB9CA49">
            <w:pPr>
              <w:spacing w:after="0" w:line="240" w:lineRule="auto"/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  <w:t>-З клеєм працюй обережно, стеж за чистотою рук.</w:t>
            </w:r>
            <w:r>
              <w:t xml:space="preserve"> </w:t>
            </w:r>
            <w:r>
              <w:rPr>
                <w:rFonts w:ascii="Times New Roman" w:hAnsi="Times New Roman" w:eastAsia="Calibri" w:cs="Times New Roman"/>
                <w:sz w:val="28"/>
                <w:szCs w:val="28"/>
                <w:lang w:val="uk-UA"/>
              </w:rPr>
              <w:t>Клеєм слід користуватися так, щоб він не потрапив до очей. Брудні від клею руки під час роботи витирай  ганчіркою. Після завершення роботи вимий їх ретельно з милом і витри рушничком.</w:t>
            </w:r>
          </w:p>
          <w:p w14:paraId="4C666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14:paraId="38BB4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69B99A12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3.Фізкультхвилинка.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992D342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 Музична пальчикова гімнастика « Дощик накрапає»</w:t>
            </w:r>
          </w:p>
        </w:tc>
      </w:tr>
      <w:tr w14:paraId="1073F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453B444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</w:t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 xml:space="preserve"> Робота з інструкційною картою</w:t>
            </w:r>
          </w:p>
          <w:p w14:paraId="3949B3A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 w:eastAsia="ru-RU"/>
              </w:rPr>
              <w:t>Послідовність виготовлення виробу</w:t>
            </w:r>
          </w:p>
          <w:p w14:paraId="7B23E391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вам знадобитися:</w:t>
            </w:r>
          </w:p>
          <w:p w14:paraId="08303699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 Невелика тарілка або блюдце;</w:t>
            </w:r>
          </w:p>
          <w:p w14:paraId="22A2664A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 Клейстер;</w:t>
            </w:r>
          </w:p>
          <w:p w14:paraId="4D436257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 Газети;</w:t>
            </w:r>
          </w:p>
          <w:p w14:paraId="2A596B21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 Білий папір;</w:t>
            </w:r>
          </w:p>
          <w:p w14:paraId="0A2D081A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 Вазелін;</w:t>
            </w:r>
          </w:p>
          <w:p w14:paraId="3F06E6C2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 Пензлик;</w:t>
            </w:r>
          </w:p>
          <w:p w14:paraId="4F3B5B94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крок</w:t>
            </w:r>
          </w:p>
          <w:p w14:paraId="6DE9EFDF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Вибрати предмет, який буде виконаний в техніці пап'є-маше. У нашому випадку це тарілочка або блюдце.</w:t>
            </w:r>
          </w:p>
          <w:p w14:paraId="5C618481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крок</w:t>
            </w:r>
          </w:p>
          <w:p w14:paraId="48E32784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Намажемо тарілку вазеліном, щоб перший шар паперу не прилипав до тарілки.</w:t>
            </w:r>
          </w:p>
          <w:p w14:paraId="41D10F09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крок</w:t>
            </w:r>
          </w:p>
          <w:p w14:paraId="003BCA50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Кладемо блюдце на газету денцем вгору, відриваємо, від білого паперу клаптики неправильної форми і, змочивши кожен з них клеєм, прикладаємо до денця страви так, щоб папірці лежали без зазорів рівним шаром по всій поверхні блюдця. Процес обклеювання моделі шматочками паперу називається машірованіем, або формуванням.</w:t>
            </w:r>
          </w:p>
          <w:p w14:paraId="37DC21DB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крок</w:t>
            </w:r>
          </w:p>
          <w:p w14:paraId="454752E8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перший шар наклеюємо другий шар, тепер уже з газети.</w:t>
            </w:r>
          </w:p>
          <w:p w14:paraId="3D9992CA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крок</w:t>
            </w:r>
          </w:p>
          <w:p w14:paraId="689B28DF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третій шар і четвертий ... таким чином, обклеюємо форму декількома шарами паперу (5-7).</w:t>
            </w:r>
          </w:p>
          <w:p w14:paraId="608B8AE0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Останній шар робимо з білого паперу.</w:t>
            </w:r>
          </w:p>
          <w:p w14:paraId="144D49D1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Наклавши на заготовку останній шар паперу, виріб потрібно промазати клейстером і потім залишити сушити на один-два дні.  На наступному уроці  ми закінчимо виготовляти свій виріб. </w:t>
            </w:r>
          </w:p>
          <w:p w14:paraId="42E0B472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 час роботи руки будуть бруднитися в клеї, тому їх треба частіше протирати сухою ганчіркою.</w:t>
            </w:r>
          </w:p>
          <w:p w14:paraId="08EC5C68">
            <w:pPr>
              <w:tabs>
                <w:tab w:val="left" w:pos="4005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Обов'язково застилати  стіл клейонкою.</w:t>
            </w:r>
          </w:p>
          <w:p w14:paraId="4DCCEDFB">
            <w:pPr>
              <w:tabs>
                <w:tab w:val="left" w:pos="400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14:paraId="61A42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9106" w:type="dxa"/>
          </w:tcPr>
          <w:p w14:paraId="071FDA1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</w:rPr>
              <w:t>V.</w:t>
            </w: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  <w:lang w:val="uk-UA"/>
              </w:rPr>
              <w:t xml:space="preserve"> Практична робота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 xml:space="preserve"> </w:t>
            </w:r>
          </w:p>
          <w:p w14:paraId="7FDB1B95">
            <w:pPr>
              <w:shd w:val="clear" w:color="auto" w:fill="FFFFFF"/>
              <w:spacing w:before="106" w:after="0" w:line="240" w:lineRule="auto"/>
              <w:ind w:left="130" w:right="62" w:firstLine="312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1.  Під час виготовлення  звучить легка музика. Педагог надає дитині допомогу, </w:t>
            </w:r>
            <w:r>
              <w:rPr>
                <w:rFonts w:ascii="Times New Roman" w:hAnsi="Times New Roman" w:eastAsia="Times New Roman" w:cs="Times New Roman"/>
                <w:color w:val="000000"/>
                <w:spacing w:val="6"/>
                <w:sz w:val="28"/>
                <w:szCs w:val="28"/>
                <w:lang w:val="uk-UA" w:eastAsia="ru-RU"/>
              </w:rPr>
              <w:t xml:space="preserve">звертає увагу </w:t>
            </w: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8"/>
                <w:szCs w:val="28"/>
                <w:lang w:val="uk-UA" w:eastAsia="ru-RU"/>
              </w:rPr>
              <w:t>на те, щоб шматочки паперу перекривалися й щільно приля</w:t>
            </w: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8"/>
                <w:szCs w:val="28"/>
                <w:lang w:val="uk-UA" w:eastAsia="ru-RU"/>
              </w:rPr>
              <w:softHyphen/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 w:eastAsia="ru-RU"/>
              </w:rPr>
              <w:t>гали до поверхні моделі.</w:t>
            </w:r>
          </w:p>
          <w:p w14:paraId="4745E0C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 w14:paraId="3DFA1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</w:trPr>
        <w:tc>
          <w:tcPr>
            <w:tcW w:w="9106" w:type="dxa"/>
          </w:tcPr>
          <w:p w14:paraId="70551F5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2. Закреплення нового матеріалу.</w:t>
            </w:r>
          </w:p>
          <w:p w14:paraId="7B08B6B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Питання.</w:t>
            </w:r>
          </w:p>
          <w:p w14:paraId="47515BE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-З якою технікою ти  сьогодні познайомилися? (Відповідь)</w:t>
            </w:r>
          </w:p>
          <w:p w14:paraId="4A18D39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-Які вироби можна зробити в техніці пап'є-маше?( Відповідь)</w:t>
            </w:r>
          </w:p>
          <w:p w14:paraId="03A53CF2">
            <w:pPr>
              <w:spacing w:after="0" w:line="240" w:lineRule="auto"/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В кінці заняття дитина  ставить тарілку на підставку. </w:t>
            </w:r>
          </w:p>
        </w:tc>
      </w:tr>
      <w:tr w14:paraId="4ED33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9106" w:type="dxa"/>
          </w:tcPr>
          <w:p w14:paraId="299D5271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</w:rPr>
              <w:t>V</w:t>
            </w:r>
            <w:r>
              <w:rPr>
                <w:rFonts w:ascii="Times New Roman" w:hAnsi="Times New Roman" w:cs="Times New Roman"/>
                <w:i/>
                <w:sz w:val="32"/>
                <w:szCs w:val="32"/>
                <w:highlight w:val="yellow"/>
                <w:lang w:val="uk-UA"/>
              </w:rPr>
              <w:t>І. Підсумок уроку. Рефлексія.</w:t>
            </w:r>
          </w:p>
          <w:p w14:paraId="6D6E923E">
            <w:pPr>
              <w:spacing w:after="0" w:line="240" w:lineRule="auto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         - Максе, подивись ,яка цікава тарілка у тебе вийшла.</w:t>
            </w:r>
          </w:p>
          <w:p w14:paraId="1C0C17D3">
            <w:pPr>
              <w:spacing w:after="0" w:line="240" w:lineRule="auto"/>
              <w:ind w:left="720"/>
              <w:rPr>
                <w:b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>Молодць!  Ти добре попрацював сьогодні, на наступному занятті ти зможеш розмалювати тарілку.</w:t>
            </w:r>
            <w:r>
              <w:t xml:space="preserve"> </w:t>
            </w:r>
          </w:p>
        </w:tc>
      </w:tr>
      <w:tr w14:paraId="4BB00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106" w:type="dxa"/>
          </w:tcPr>
          <w:p w14:paraId="70E182EB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V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  <w:lang w:val="uk-UA"/>
              </w:rPr>
              <w:t>ІІ. Прибирання робочих місць.</w:t>
            </w:r>
          </w:p>
          <w:p w14:paraId="3F735240">
            <w:pPr>
              <w:pStyle w:val="12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8553C5C">
      <w:pPr>
        <w:rPr>
          <w:lang w:val="uk-UA"/>
        </w:rPr>
      </w:pPr>
    </w:p>
    <w:p w14:paraId="73EE6FDE">
      <w:pPr>
        <w:rPr>
          <w:lang w:val="uk-UA"/>
        </w:rPr>
      </w:pPr>
    </w:p>
    <w:p w14:paraId="7A3D57AA">
      <w:pPr>
        <w:rPr>
          <w:lang w:val="uk-UA"/>
        </w:rPr>
      </w:pPr>
    </w:p>
    <w:p w14:paraId="121DCC4C">
      <w:pPr>
        <w:rPr>
          <w:lang w:val="uk-UA"/>
        </w:rPr>
      </w:pPr>
    </w:p>
    <w:p w14:paraId="72BE7C52">
      <w:pPr>
        <w:rPr>
          <w:lang w:val="uk-UA"/>
        </w:rPr>
      </w:pPr>
    </w:p>
    <w:p w14:paraId="67DB399C">
      <w:pPr>
        <w:rPr>
          <w:lang w:val="uk-UA"/>
        </w:rPr>
      </w:pPr>
    </w:p>
    <w:p w14:paraId="3D56FC66">
      <w:pPr>
        <w:rPr>
          <w:lang w:val="uk-UA"/>
        </w:rPr>
      </w:pPr>
    </w:p>
    <w:p w14:paraId="68C67966">
      <w:pPr>
        <w:rPr>
          <w:lang w:val="uk-UA"/>
        </w:rPr>
      </w:pPr>
    </w:p>
    <w:p w14:paraId="346856C7">
      <w:pPr>
        <w:rPr>
          <w:lang w:val="uk-UA"/>
        </w:rPr>
      </w:pPr>
    </w:p>
    <w:p w14:paraId="4EB36373">
      <w:pPr>
        <w:rPr>
          <w:lang w:val="uk-UA"/>
        </w:rPr>
      </w:pPr>
    </w:p>
    <w:p w14:paraId="31C44ED7">
      <w:pPr>
        <w:rPr>
          <w:lang w:val="uk-UA"/>
        </w:rPr>
      </w:pPr>
    </w:p>
    <w:p w14:paraId="0DC79538">
      <w:pPr>
        <w:rPr>
          <w:lang w:val="uk-UA"/>
        </w:rPr>
      </w:pPr>
    </w:p>
    <w:p w14:paraId="0FC0D4A3">
      <w:pPr>
        <w:rPr>
          <w:lang w:val="uk-UA"/>
        </w:rPr>
      </w:pPr>
    </w:p>
    <w:p w14:paraId="6CDD3AD2">
      <w:pPr>
        <w:rPr>
          <w:lang w:val="uk-UA"/>
        </w:rPr>
      </w:pPr>
    </w:p>
    <w:p w14:paraId="671A5F54">
      <w:pPr>
        <w:rPr>
          <w:lang w:val="uk-UA"/>
        </w:rPr>
      </w:pPr>
    </w:p>
    <w:p w14:paraId="3E917E52">
      <w:pPr>
        <w:rPr>
          <w:lang w:val="uk-UA"/>
        </w:rPr>
      </w:pPr>
    </w:p>
    <w:p w14:paraId="4AD2F6C3">
      <w:pPr>
        <w:rPr>
          <w:lang w:val="uk-UA"/>
        </w:rPr>
      </w:pPr>
    </w:p>
    <w:p w14:paraId="50A267C2">
      <w:pPr>
        <w:rPr>
          <w:lang w:val="uk-UA"/>
        </w:rPr>
      </w:pPr>
    </w:p>
    <w:p w14:paraId="70633829">
      <w:pPr>
        <w:rPr>
          <w:lang w:val="uk-UA"/>
        </w:rPr>
      </w:pPr>
    </w:p>
    <w:p w14:paraId="06C79C61">
      <w:pPr>
        <w:rPr>
          <w:lang w:val="uk-UA"/>
        </w:rPr>
      </w:pPr>
    </w:p>
    <w:p w14:paraId="2C2EACAA">
      <w:pPr>
        <w:jc w:val="both"/>
        <w:rPr>
          <w:rFonts w:ascii="Times New Roman" w:hAnsi="Times New Roman" w:eastAsia="Times New Roman" w:cs="Times New Roman"/>
          <w:b/>
          <w:sz w:val="28"/>
          <w:szCs w:val="28"/>
          <w:lang w:val="uk-UA" w:eastAsia="ru-RU"/>
        </w:rPr>
      </w:pPr>
      <w:r>
        <w:rPr>
          <w:lang w:val="uk-UA"/>
        </w:rPr>
        <w:tab/>
      </w:r>
      <w:r>
        <w:rPr>
          <w:rFonts w:ascii="Times New Roman" w:hAnsi="Times New Roman" w:eastAsia="Times New Roman" w:cs="Times New Roman"/>
          <w:b/>
          <w:sz w:val="28"/>
          <w:szCs w:val="28"/>
          <w:lang w:val="uk-UA" w:eastAsia="ru-RU"/>
        </w:rPr>
        <w:t>Послідовність виготовлення виробу</w:t>
      </w:r>
    </w:p>
    <w:p w14:paraId="572617D3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вам знадобитися:</w:t>
      </w:r>
    </w:p>
    <w:p w14:paraId="643BE8E1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Невелика тарілка або блюдце;</w:t>
      </w:r>
    </w:p>
    <w:p w14:paraId="3971E64F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Клейстер;</w:t>
      </w:r>
    </w:p>
    <w:p w14:paraId="0C820C3C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Газети;</w:t>
      </w:r>
    </w:p>
    <w:p w14:paraId="2FBC8C5E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Білий папір;</w:t>
      </w:r>
    </w:p>
    <w:p w14:paraId="27E18C71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Вазелін;</w:t>
      </w:r>
    </w:p>
    <w:p w14:paraId="251EFD11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Пензлик;</w:t>
      </w:r>
    </w:p>
    <w:p w14:paraId="12CD2FD0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крок</w:t>
      </w:r>
    </w:p>
    <w:p w14:paraId="5577ED91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Вибрати предмет, який буде виконаний в техніці пап'є-маше. У нашому випадку це тарілочка або блюдце.</w:t>
      </w:r>
    </w:p>
    <w:p w14:paraId="2687EE1B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крок</w:t>
      </w:r>
    </w:p>
    <w:p w14:paraId="6709D757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Намажемо тарілку вазеліном, щоб перший шар паперу не прилипав до тарілки.</w:t>
      </w:r>
    </w:p>
    <w:p w14:paraId="3F483461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крок</w:t>
      </w:r>
    </w:p>
    <w:p w14:paraId="0A5A0759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Кладемо блюдце на газету денцем вгору, відриваємо, від білого паперу клаптики неправильної форми і, змочивши кожен з них клеєм, прикладаємо до денця страви так, щоб папірці лежали без зазорів рівним шаром по всій поверхні блюдця. Процес обклеювання моделі шматочками паперу називається машірованіем, або формуванням.</w:t>
      </w:r>
    </w:p>
    <w:p w14:paraId="153707F8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крок</w:t>
      </w:r>
    </w:p>
    <w:p w14:paraId="3BE5D4AE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перший шар наклеюємо другий шар, тепер уже з газети.</w:t>
      </w:r>
    </w:p>
    <w:p w14:paraId="5D063FDB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крок</w:t>
      </w:r>
    </w:p>
    <w:p w14:paraId="31BC6CCA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третій шар і четвертий ... таким чином, обклеюємо форму декількома шарами паперу (5-7).</w:t>
      </w:r>
    </w:p>
    <w:p w14:paraId="35FF59B3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Останній шар робимо з білого паперу.</w:t>
      </w:r>
    </w:p>
    <w:p w14:paraId="66AC3D90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Наклавши на заготовку останній шар паперу, виріб потрібно промазати клейстером і потім залишити сушити на один-два дні. Сушилку для виробів з пап'є-маше бажано влаштувати на відкритому повітрі, в тіні. Потім, з готового виробу потрібно видалити основу. Для цього потрібно з одного боку обережно розрізати пап'є-маше, вийняти і склеїти розріз. Далі виріб можна розфарбувати гуашшю або олійними фарбами. Коли пофарбована поверхня висохне, її можна буде покрити безбарвним лаком.</w:t>
      </w:r>
    </w:p>
    <w:p w14:paraId="6B087316">
      <w:pPr>
        <w:tabs>
          <w:tab w:val="left" w:pos="4005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роботи руки будуть бруднитися в клеї, тому їх треба частіше протирати сухою ганчіркою.</w:t>
      </w:r>
    </w:p>
    <w:p w14:paraId="6BE74611">
      <w:pPr>
        <w:tabs>
          <w:tab w:val="left" w:pos="2520"/>
        </w:tabs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Обов'язково застилає стіл клейонкою.</w:t>
      </w:r>
    </w:p>
    <w:p w14:paraId="5B762503">
      <w:pPr>
        <w:rPr>
          <w:lang w:val="uk-UA"/>
        </w:rPr>
      </w:pPr>
    </w:p>
    <w:p w14:paraId="14B02FFF">
      <w:pPr>
        <w:rPr>
          <w:lang w:val="uk-UA"/>
        </w:rPr>
      </w:pPr>
    </w:p>
    <w:p w14:paraId="7D66E426">
      <w:pPr>
        <w:rPr>
          <w:lang w:val="uk-UA"/>
        </w:rPr>
      </w:pPr>
    </w:p>
    <w:p w14:paraId="7DC1EB0A">
      <w:pPr>
        <w:rPr>
          <w:lang w:val="uk-UA"/>
        </w:rPr>
      </w:pPr>
    </w:p>
    <w:p w14:paraId="43E2956A">
      <w:pPr>
        <w:rPr>
          <w:lang w:val="uk-UA"/>
        </w:rPr>
      </w:pPr>
    </w:p>
    <w:p w14:paraId="70F77FD5">
      <w:pPr>
        <w:rPr>
          <w:lang w:val="uk-UA"/>
        </w:rPr>
      </w:pPr>
    </w:p>
    <w:p w14:paraId="162EF4BB">
      <w:pPr>
        <w:tabs>
          <w:tab w:val="left" w:pos="1230"/>
        </w:tabs>
      </w:pPr>
      <w:r>
        <w:rPr>
          <w:lang w:val="uk-UA"/>
        </w:rPr>
        <w:tab/>
      </w:r>
      <w:r>
        <w:t xml:space="preserve">Поточний інструктаж </w:t>
      </w:r>
    </w:p>
    <w:p w14:paraId="1A1B1943">
      <w:pPr>
        <w:tabs>
          <w:tab w:val="left" w:pos="1230"/>
        </w:tabs>
        <w:rPr>
          <w:lang w:val="uk-UA"/>
        </w:rPr>
      </w:pPr>
      <w:r>
        <w:t xml:space="preserve">Виготовлення  </w:t>
      </w:r>
      <w:r>
        <w:rPr>
          <w:lang w:val="uk-UA"/>
        </w:rPr>
        <w:t xml:space="preserve">нашої тарілочки </w:t>
      </w:r>
    </w:p>
    <w:p w14:paraId="7600ED2F">
      <w:pPr>
        <w:tabs>
          <w:tab w:val="left" w:pos="1230"/>
        </w:tabs>
        <w:rPr>
          <w:lang w:val="uk-UA"/>
        </w:rPr>
      </w:pPr>
      <w:r>
        <w:rPr>
          <w:lang w:val="uk-UA"/>
        </w:rPr>
        <w:t>Матеріали:</w:t>
      </w:r>
    </w:p>
    <w:p w14:paraId="7D8BB718">
      <w:pPr>
        <w:numPr>
          <w:ilvl w:val="0"/>
          <w:numId w:val="2"/>
        </w:numPr>
        <w:tabs>
          <w:tab w:val="left" w:pos="1230"/>
        </w:tabs>
      </w:pPr>
      <w:r>
        <w:t>тарілка;</w:t>
      </w:r>
    </w:p>
    <w:p w14:paraId="07500F7E">
      <w:pPr>
        <w:numPr>
          <w:ilvl w:val="0"/>
          <w:numId w:val="2"/>
        </w:numPr>
        <w:tabs>
          <w:tab w:val="left" w:pos="1230"/>
        </w:tabs>
      </w:pPr>
      <w:r>
        <w:t>газети;</w:t>
      </w:r>
    </w:p>
    <w:p w14:paraId="57E05AA2">
      <w:pPr>
        <w:numPr>
          <w:ilvl w:val="0"/>
          <w:numId w:val="2"/>
        </w:numPr>
        <w:tabs>
          <w:tab w:val="left" w:pos="1230"/>
        </w:tabs>
      </w:pPr>
      <w:r>
        <w:t>клей ПВА;</w:t>
      </w:r>
    </w:p>
    <w:p w14:paraId="72C35B1C">
      <w:pPr>
        <w:numPr>
          <w:ilvl w:val="0"/>
          <w:numId w:val="2"/>
        </w:numPr>
        <w:tabs>
          <w:tab w:val="left" w:pos="1230"/>
        </w:tabs>
      </w:pPr>
      <w:r>
        <w:t xml:space="preserve">пензлі; </w:t>
      </w:r>
    </w:p>
    <w:p w14:paraId="2F5AD324">
      <w:pPr>
        <w:numPr>
          <w:ilvl w:val="0"/>
          <w:numId w:val="2"/>
        </w:numPr>
        <w:tabs>
          <w:tab w:val="left" w:pos="300"/>
          <w:tab w:val="left" w:pos="1230"/>
        </w:tabs>
      </w:pPr>
      <w:r>
        <w:t>фарби.</w:t>
      </w:r>
    </w:p>
    <w:p w14:paraId="4FBD1F7B">
      <w:pPr>
        <w:numPr>
          <w:ilvl w:val="0"/>
          <w:numId w:val="3"/>
        </w:numPr>
        <w:tabs>
          <w:tab w:val="left" w:pos="1230"/>
        </w:tabs>
        <w:rPr>
          <w:lang w:val="uk-UA"/>
        </w:rPr>
      </w:pPr>
      <w:r>
        <w:rPr>
          <w:lang w:val="uk-UA"/>
        </w:rPr>
        <w:t>Приготуйте воду, шматочки газетного та білого паперу, клей ПВА.</w:t>
      </w:r>
    </w:p>
    <w:p w14:paraId="6B54803D">
      <w:pPr>
        <w:numPr>
          <w:ilvl w:val="0"/>
          <w:numId w:val="3"/>
        </w:numPr>
        <w:tabs>
          <w:tab w:val="left" w:pos="1230"/>
        </w:tabs>
      </w:pPr>
      <w:r>
        <w:rPr>
          <w:lang w:val="uk-UA"/>
        </w:rPr>
        <w:t>Нарвіть папір невеличкими шматочками.</w:t>
      </w:r>
    </w:p>
    <w:p w14:paraId="03E05726">
      <w:pPr>
        <w:numPr>
          <w:ilvl w:val="0"/>
          <w:numId w:val="3"/>
        </w:numPr>
        <w:tabs>
          <w:tab w:val="left" w:pos="1230"/>
        </w:tabs>
      </w:pPr>
      <w:r>
        <w:rPr>
          <w:lang w:val="uk-UA"/>
        </w:rPr>
        <w:t>Покладіть невеличку тарілочку чи блюдце, змочить у воді папір та накладіть перший шар шматочків паперу (газети) без клею. Це перший шар без клею.</w:t>
      </w:r>
    </w:p>
    <w:p w14:paraId="71795EA0">
      <w:pPr>
        <w:numPr>
          <w:ilvl w:val="0"/>
          <w:numId w:val="3"/>
        </w:numPr>
        <w:tabs>
          <w:tab w:val="left" w:pos="1230"/>
        </w:tabs>
      </w:pPr>
      <w:r>
        <w:rPr>
          <w:lang w:val="uk-UA"/>
        </w:rPr>
        <w:t>Добре змастіть цей шар паперу зверху клеєм.</w:t>
      </w:r>
    </w:p>
    <w:p w14:paraId="144EF8E1">
      <w:pPr>
        <w:numPr>
          <w:ilvl w:val="0"/>
          <w:numId w:val="3"/>
        </w:numPr>
        <w:tabs>
          <w:tab w:val="left" w:pos="1230"/>
        </w:tabs>
      </w:pPr>
      <w:r>
        <w:rPr>
          <w:lang w:val="uk-UA"/>
        </w:rPr>
        <w:t xml:space="preserve"> зверху наклеюємо ще 4-6 шарів газетного паперу. Кожен шар паперу змащуємо клеєм.</w:t>
      </w:r>
    </w:p>
    <w:p w14:paraId="6BBBC1EB">
      <w:pPr>
        <w:numPr>
          <w:ilvl w:val="0"/>
          <w:numId w:val="3"/>
        </w:numPr>
        <w:tabs>
          <w:tab w:val="left" w:pos="1230"/>
        </w:tabs>
      </w:pPr>
      <w:r>
        <w:rPr>
          <w:lang w:val="uk-UA"/>
        </w:rPr>
        <w:t>Зверху рекомендую накласти  шар білого паперу.</w:t>
      </w:r>
    </w:p>
    <w:p w14:paraId="067A2A26">
      <w:pPr>
        <w:numPr>
          <w:ilvl w:val="0"/>
          <w:numId w:val="3"/>
        </w:numPr>
        <w:tabs>
          <w:tab w:val="left" w:pos="1230"/>
        </w:tabs>
      </w:pPr>
      <w:r>
        <w:rPr>
          <w:lang w:val="uk-UA"/>
        </w:rPr>
        <w:t>Висушити виріб у сухому теплому місці. Обрізати нерівні краї і зняти з блюдечка.</w:t>
      </w:r>
    </w:p>
    <w:p w14:paraId="3D6E21DF">
      <w:pPr>
        <w:tabs>
          <w:tab w:val="left" w:pos="1230"/>
        </w:tabs>
      </w:pPr>
    </w:p>
    <w:p w14:paraId="66036035">
      <w:pPr>
        <w:tabs>
          <w:tab w:val="left" w:pos="1230"/>
        </w:tabs>
      </w:pPr>
    </w:p>
    <w:p w14:paraId="7212A4CF">
      <w:pPr>
        <w:tabs>
          <w:tab w:val="left" w:pos="1230"/>
        </w:tabs>
        <w:rPr>
          <w:lang w:val="uk-UA"/>
        </w:rPr>
      </w:pPr>
      <w:r>
        <w:rPr>
          <w:lang w:val="uk-UA"/>
        </w:rPr>
        <w:t xml:space="preserve"> </w:t>
      </w:r>
    </w:p>
    <w:p w14:paraId="31A3D628">
      <w:pPr>
        <w:tabs>
          <w:tab w:val="left" w:pos="1230"/>
        </w:tabs>
        <w:rPr>
          <w:lang w:val="uk-UA"/>
        </w:rPr>
      </w:pPr>
    </w:p>
    <w:p w14:paraId="03B244D4">
      <w:pPr>
        <w:rPr>
          <w:lang w:val="uk-UA"/>
        </w:rPr>
      </w:pPr>
    </w:p>
    <w:p w14:paraId="33F46C61">
      <w:pPr>
        <w:rPr>
          <w:lang w:val="uk-UA"/>
        </w:rPr>
      </w:pPr>
    </w:p>
    <w:p w14:paraId="50E1E68E">
      <w:pPr>
        <w:rPr>
          <w:lang w:val="uk-UA"/>
        </w:rPr>
      </w:pPr>
    </w:p>
    <w:p w14:paraId="4A0A4E92">
      <w:pPr>
        <w:rPr>
          <w:lang w:val="uk-UA"/>
        </w:rPr>
      </w:pPr>
    </w:p>
    <w:p w14:paraId="62B70055">
      <w:pPr>
        <w:tabs>
          <w:tab w:val="left" w:pos="3450"/>
        </w:tabs>
        <w:rPr>
          <w:lang w:val="uk-UA"/>
        </w:rPr>
      </w:pPr>
      <w:r>
        <w:rPr>
          <w:lang w:val="uk-UA"/>
        </w:rPr>
        <w:tab/>
      </w:r>
    </w:p>
    <w:p w14:paraId="0FF21F24">
      <w:pPr>
        <w:tabs>
          <w:tab w:val="left" w:pos="3450"/>
        </w:tabs>
        <w:rPr>
          <w:lang w:val="uk-UA"/>
        </w:rPr>
      </w:pPr>
    </w:p>
    <w:p w14:paraId="74A95B25">
      <w:pPr>
        <w:numPr>
          <w:ilvl w:val="1"/>
          <w:numId w:val="4"/>
        </w:numPr>
        <w:tabs>
          <w:tab w:val="left" w:pos="3450"/>
        </w:tabs>
        <w:rPr>
          <w:lang w:val="uk-UA"/>
        </w:rPr>
      </w:pPr>
      <w:r>
        <w:rPr>
          <w:lang w:val="uk-UA"/>
        </w:rPr>
        <w:t>Повторення</w:t>
      </w:r>
      <w:r>
        <w:rPr>
          <w:lang w:val="uk-UA"/>
        </w:rPr>
        <w:tab/>
      </w:r>
      <w:r>
        <w:rPr>
          <w:lang w:val="uk-UA"/>
        </w:rPr>
        <w:t>правил безпечної роботи з клеєм :</w:t>
      </w:r>
    </w:p>
    <w:p w14:paraId="76E0839D">
      <w:pPr>
        <w:tabs>
          <w:tab w:val="left" w:pos="3450"/>
        </w:tabs>
        <w:rPr>
          <w:lang w:val="uk-UA"/>
        </w:rPr>
      </w:pPr>
    </w:p>
    <w:p w14:paraId="46DF377C">
      <w:pPr>
        <w:tabs>
          <w:tab w:val="left" w:pos="3450"/>
        </w:tabs>
        <w:rPr>
          <w:lang w:val="uk-UA"/>
        </w:rPr>
      </w:pPr>
      <w:r>
        <w:rPr>
          <w:lang w:val="uk-UA"/>
        </w:rPr>
        <w:t>-При роботі з клеєм користуйся пензликом, якщо це потрібно.</w:t>
      </w:r>
    </w:p>
    <w:p w14:paraId="38DBFF04">
      <w:pPr>
        <w:tabs>
          <w:tab w:val="left" w:pos="3450"/>
        </w:tabs>
        <w:rPr>
          <w:lang w:val="uk-UA"/>
        </w:rPr>
      </w:pPr>
      <w:r>
        <w:rPr>
          <w:lang w:val="uk-UA"/>
        </w:rPr>
        <w:t>-Бери ту кількість клею, яку потрібно для виконання роботи на цьому етапі.</w:t>
      </w:r>
    </w:p>
    <w:p w14:paraId="57962BE9">
      <w:pPr>
        <w:tabs>
          <w:tab w:val="left" w:pos="3450"/>
        </w:tabs>
        <w:rPr>
          <w:lang w:val="uk-UA"/>
        </w:rPr>
      </w:pPr>
      <w:r>
        <w:rPr>
          <w:lang w:val="uk-UA"/>
        </w:rPr>
        <w:t>-Надлишки клею прибирай м'якою ганчірочкою або серветкою, обережно притискуючи її.</w:t>
      </w:r>
    </w:p>
    <w:p w14:paraId="17781372">
      <w:pPr>
        <w:tabs>
          <w:tab w:val="left" w:pos="3450"/>
        </w:tabs>
        <w:rPr>
          <w:lang w:val="uk-UA"/>
        </w:rPr>
      </w:pPr>
      <w:r>
        <w:rPr>
          <w:lang w:val="uk-UA"/>
        </w:rPr>
        <w:t>-Пензлик і руки після роботи добре вимий з милом та витри рушничком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entury Schoolbook">
    <w:altName w:val="Times New Roman"/>
    <w:panose1 w:val="02040604050505020304"/>
    <w:charset w:val="CC"/>
    <w:family w:val="roman"/>
    <w:pitch w:val="default"/>
    <w:sig w:usb0="00000000" w:usb1="00000000" w:usb2="00000000" w:usb3="00000000" w:csb0="000000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701459"/>
    <w:multiLevelType w:val="multilevel"/>
    <w:tmpl w:val="07701459"/>
    <w:lvl w:ilvl="0" w:tentative="0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201071C"/>
    <w:multiLevelType w:val="multilevel"/>
    <w:tmpl w:val="3201071C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2">
    <w:nsid w:val="6CB528BB"/>
    <w:multiLevelType w:val="multilevel"/>
    <w:tmpl w:val="6CB528BB"/>
    <w:lvl w:ilvl="0" w:tentative="0">
      <w:start w:val="1"/>
      <w:numFmt w:val="decimal"/>
      <w:lvlText w:val="%1."/>
      <w:lvlJc w:val="left"/>
      <w:pPr>
        <w:tabs>
          <w:tab w:val="left" w:pos="825"/>
        </w:tabs>
        <w:ind w:left="825" w:hanging="39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tabs>
          <w:tab w:val="left" w:pos="1515"/>
        </w:tabs>
        <w:ind w:left="1515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2235"/>
        </w:tabs>
        <w:ind w:left="2235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955"/>
        </w:tabs>
        <w:ind w:left="2955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tabs>
          <w:tab w:val="left" w:pos="3675"/>
        </w:tabs>
        <w:ind w:left="3675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4395"/>
        </w:tabs>
        <w:ind w:left="4395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115"/>
        </w:tabs>
        <w:ind w:left="5115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tabs>
          <w:tab w:val="left" w:pos="5835"/>
        </w:tabs>
        <w:ind w:left="5835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6555"/>
        </w:tabs>
        <w:ind w:left="6555" w:hanging="180"/>
      </w:pPr>
      <w:rPr>
        <w:rFonts w:cs="Times New Roman"/>
      </w:rPr>
    </w:lvl>
  </w:abstractNum>
  <w:abstractNum w:abstractNumId="3">
    <w:nsid w:val="6CD328FB"/>
    <w:multiLevelType w:val="multilevel"/>
    <w:tmpl w:val="6CD328FB"/>
    <w:lvl w:ilvl="0" w:tentative="0">
      <w:start w:val="5"/>
      <w:numFmt w:val="upperRoman"/>
      <w:lvlText w:val="%1."/>
      <w:lvlJc w:val="left"/>
      <w:pPr>
        <w:ind w:left="825" w:hanging="346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8"/>
        <w:szCs w:val="28"/>
        <w:lang w:val="uk-UA" w:eastAsia="en-US" w:bidi="ar-SA"/>
      </w:rPr>
    </w:lvl>
    <w:lvl w:ilvl="1" w:tentative="0">
      <w:start w:val="1"/>
      <w:numFmt w:val="decimal"/>
      <w:lvlText w:val="%2."/>
      <w:lvlJc w:val="left"/>
      <w:pPr>
        <w:ind w:left="1046" w:hanging="212"/>
        <w:jc w:val="righ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uk-UA" w:eastAsia="en-US" w:bidi="ar-SA"/>
      </w:rPr>
    </w:lvl>
    <w:lvl w:ilvl="2" w:tentative="0">
      <w:start w:val="1"/>
      <w:numFmt w:val="decimal"/>
      <w:lvlText w:val="%3."/>
      <w:lvlJc w:val="left"/>
      <w:pPr>
        <w:ind w:left="4748" w:hanging="212"/>
        <w:jc w:val="right"/>
      </w:pPr>
      <w:rPr>
        <w:rFonts w:hint="default" w:ascii="Times New Roman" w:hAnsi="Times New Roman" w:eastAsia="Times New Roman" w:cs="Times New Roman"/>
        <w:i/>
        <w:iCs/>
        <w:w w:val="99"/>
        <w:sz w:val="26"/>
        <w:szCs w:val="26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5393" w:hanging="212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6046" w:hanging="212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6699" w:hanging="212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7352" w:hanging="212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8005" w:hanging="212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658" w:hanging="212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357FD"/>
    <w:rsid w:val="0000634C"/>
    <w:rsid w:val="000B501A"/>
    <w:rsid w:val="000B6008"/>
    <w:rsid w:val="000D101E"/>
    <w:rsid w:val="000F682B"/>
    <w:rsid w:val="0010617B"/>
    <w:rsid w:val="00113BCB"/>
    <w:rsid w:val="00132209"/>
    <w:rsid w:val="001963DF"/>
    <w:rsid w:val="001A26A4"/>
    <w:rsid w:val="001E45ED"/>
    <w:rsid w:val="00205A08"/>
    <w:rsid w:val="00213F0D"/>
    <w:rsid w:val="0024486A"/>
    <w:rsid w:val="00262F28"/>
    <w:rsid w:val="00275B0D"/>
    <w:rsid w:val="00283BEB"/>
    <w:rsid w:val="002B4B41"/>
    <w:rsid w:val="002F0BBE"/>
    <w:rsid w:val="00305C32"/>
    <w:rsid w:val="00313221"/>
    <w:rsid w:val="00315CAF"/>
    <w:rsid w:val="003236D9"/>
    <w:rsid w:val="00347CE9"/>
    <w:rsid w:val="00353A15"/>
    <w:rsid w:val="0038531F"/>
    <w:rsid w:val="00385979"/>
    <w:rsid w:val="003D1695"/>
    <w:rsid w:val="00422813"/>
    <w:rsid w:val="00466E37"/>
    <w:rsid w:val="004A680C"/>
    <w:rsid w:val="004C6052"/>
    <w:rsid w:val="0050545E"/>
    <w:rsid w:val="00521E20"/>
    <w:rsid w:val="00522CBF"/>
    <w:rsid w:val="00540367"/>
    <w:rsid w:val="00560195"/>
    <w:rsid w:val="00576D61"/>
    <w:rsid w:val="00580CA6"/>
    <w:rsid w:val="006053FA"/>
    <w:rsid w:val="006357FD"/>
    <w:rsid w:val="00676D6C"/>
    <w:rsid w:val="0068372E"/>
    <w:rsid w:val="00686513"/>
    <w:rsid w:val="006A43DB"/>
    <w:rsid w:val="006C48C0"/>
    <w:rsid w:val="006C759F"/>
    <w:rsid w:val="006D4539"/>
    <w:rsid w:val="006D62E8"/>
    <w:rsid w:val="006D7134"/>
    <w:rsid w:val="00727156"/>
    <w:rsid w:val="0074454B"/>
    <w:rsid w:val="00764ABC"/>
    <w:rsid w:val="00797990"/>
    <w:rsid w:val="007B5408"/>
    <w:rsid w:val="007E1671"/>
    <w:rsid w:val="008069F9"/>
    <w:rsid w:val="00834B0A"/>
    <w:rsid w:val="008530B5"/>
    <w:rsid w:val="00855BB4"/>
    <w:rsid w:val="008646F7"/>
    <w:rsid w:val="00874FBE"/>
    <w:rsid w:val="008752F2"/>
    <w:rsid w:val="00876182"/>
    <w:rsid w:val="008C351A"/>
    <w:rsid w:val="008D62AF"/>
    <w:rsid w:val="008F66C9"/>
    <w:rsid w:val="0092172B"/>
    <w:rsid w:val="0094262A"/>
    <w:rsid w:val="00955479"/>
    <w:rsid w:val="009A5F5F"/>
    <w:rsid w:val="009E601C"/>
    <w:rsid w:val="00A13AB1"/>
    <w:rsid w:val="00A15BA6"/>
    <w:rsid w:val="00A23274"/>
    <w:rsid w:val="00A26199"/>
    <w:rsid w:val="00A322E8"/>
    <w:rsid w:val="00A32E57"/>
    <w:rsid w:val="00A55719"/>
    <w:rsid w:val="00AB370C"/>
    <w:rsid w:val="00AC2D09"/>
    <w:rsid w:val="00AC620E"/>
    <w:rsid w:val="00AD6628"/>
    <w:rsid w:val="00B127CB"/>
    <w:rsid w:val="00B46355"/>
    <w:rsid w:val="00B56F5E"/>
    <w:rsid w:val="00B83AEC"/>
    <w:rsid w:val="00BC2E3D"/>
    <w:rsid w:val="00BE2B99"/>
    <w:rsid w:val="00BE403E"/>
    <w:rsid w:val="00C131AC"/>
    <w:rsid w:val="00C2049D"/>
    <w:rsid w:val="00C270DB"/>
    <w:rsid w:val="00C27FB3"/>
    <w:rsid w:val="00C449F5"/>
    <w:rsid w:val="00C620E3"/>
    <w:rsid w:val="00C93B82"/>
    <w:rsid w:val="00CA7744"/>
    <w:rsid w:val="00CE306A"/>
    <w:rsid w:val="00D02964"/>
    <w:rsid w:val="00D14FB7"/>
    <w:rsid w:val="00D2443B"/>
    <w:rsid w:val="00D61DC6"/>
    <w:rsid w:val="00D92C36"/>
    <w:rsid w:val="00DC00C8"/>
    <w:rsid w:val="00E360B5"/>
    <w:rsid w:val="00E411AD"/>
    <w:rsid w:val="00E42F4A"/>
    <w:rsid w:val="00E51387"/>
    <w:rsid w:val="00E66F82"/>
    <w:rsid w:val="00E709B4"/>
    <w:rsid w:val="00E945C7"/>
    <w:rsid w:val="00EA4D67"/>
    <w:rsid w:val="00EB47CF"/>
    <w:rsid w:val="00EB5440"/>
    <w:rsid w:val="00EC6900"/>
    <w:rsid w:val="00ED1693"/>
    <w:rsid w:val="00ED2B19"/>
    <w:rsid w:val="00EE6D03"/>
    <w:rsid w:val="00F318E0"/>
    <w:rsid w:val="00F70915"/>
    <w:rsid w:val="00F91D75"/>
    <w:rsid w:val="00FA77E1"/>
    <w:rsid w:val="00FE370B"/>
    <w:rsid w:val="00FE70C8"/>
    <w:rsid w:val="00FE73A0"/>
    <w:rsid w:val="287E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Body Text"/>
    <w:basedOn w:val="1"/>
    <w:link w:val="10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6">
    <w:name w:val="Hyperlink"/>
    <w:basedOn w:val="2"/>
    <w:unhideWhenUsed/>
    <w:uiPriority w:val="99"/>
    <w:rPr>
      <w:color w:val="0000FF"/>
      <w:u w:val="single"/>
    </w:rPr>
  </w:style>
  <w:style w:type="paragraph" w:styleId="7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">
    <w:name w:val="Strong"/>
    <w:basedOn w:val="2"/>
    <w:qFormat/>
    <w:uiPriority w:val="22"/>
    <w:rPr>
      <w:b/>
      <w:bCs/>
    </w:rPr>
  </w:style>
  <w:style w:type="table" w:styleId="9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Основной текст Знак"/>
    <w:basedOn w:val="2"/>
    <w:link w:val="5"/>
    <w:uiPriority w:val="1"/>
    <w:rPr>
      <w:rFonts w:ascii="Times New Roman" w:hAnsi="Times New Roman" w:eastAsia="Times New Roman" w:cs="Times New Roman"/>
      <w:sz w:val="28"/>
      <w:szCs w:val="28"/>
      <w:lang w:val="uk-UA"/>
    </w:rPr>
  </w:style>
  <w:style w:type="paragraph" w:customStyle="1" w:styleId="11">
    <w:name w:val="Style8"/>
    <w:basedOn w:val="1"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hAnsi="Century Schoolbook" w:eastAsia="Times New Roman" w:cs="Times New Roman"/>
      <w:sz w:val="24"/>
      <w:szCs w:val="24"/>
      <w:lang w:eastAsia="ru-RU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1071</Words>
  <Characters>6106</Characters>
  <Lines>50</Lines>
  <Paragraphs>14</Paragraphs>
  <TotalTime>769</TotalTime>
  <ScaleCrop>false</ScaleCrop>
  <LinksUpToDate>false</LinksUpToDate>
  <CharactersWithSpaces>7163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2020-11-10T17:32:00Z</dcterms:created>
  <dc:creator>User</dc:creator>
  <cp:lastModifiedBy>Krol Olga</cp:lastModifiedBy>
  <cp:lastPrinted>2021-11-29T09:59:00Z</cp:lastPrinted>
  <dcterms:modified xsi:type="dcterms:W3CDTF">2025-07-04T12:53:49Z</dcterms:modified>
  <cp:revision>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93D908E8261D449ABE2D2C560C6E6E91_12</vt:lpwstr>
  </property>
</Properties>
</file>