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C2266B" w:rsidR="0084728F" w:rsidRDefault="00C2266B" w:rsidRPr="009201DB">
      <w:pPr>
        <w:jc w:val="center"/>
        <w:rPr>
          <w:rFonts w:ascii="Times New Roman" w:cs="Times New Roman" w:hAnsi="Times New Roman"/>
          <w:b/>
          <w:sz w:val="24"/>
          <w:szCs w:val="24"/>
          <w:lang w:val="uk-UA"/>
        </w:rPr>
      </w:pPr>
      <w:r w:rsidRPr="009201DB">
        <w:rPr>
          <w:rFonts w:ascii="Times New Roman" w:cs="Times New Roman" w:hAnsi="Times New Roman"/>
          <w:b/>
          <w:sz w:val="24"/>
          <w:szCs w:val="24"/>
        </w:rPr>
        <w:t xml:space="preserve">УПРАВЛІННЯ ОСВІТИ І НАУКИ ДНІПРОДЗЕРЖИНСЬКОЇ МІСЬКОЇ </w:t>
      </w:r>
      <w:proofErr w:type="gramStart"/>
      <w:r w:rsidR="009201DB" w:rsidRPr="009201DB">
        <w:rPr>
          <w:rFonts w:ascii="Times New Roman" w:cs="Times New Roman" w:hAnsi="Times New Roman"/>
          <w:b/>
          <w:sz w:val="24"/>
          <w:szCs w:val="24"/>
        </w:rPr>
        <w:t>РАДИ</w:t>
      </w:r>
      <w:proofErr w:type="gramEnd"/>
    </w:p>
    <w:p w:rsidP="00C2266B" w:rsidR="00C2266B" w:rsidRDefault="009201DB" w:rsidRPr="009201DB">
      <w:pPr>
        <w:jc w:val="center"/>
        <w:rPr>
          <w:rFonts w:ascii="Times New Roman" w:cs="Times New Roman" w:hAnsi="Times New Roman"/>
          <w:b/>
          <w:sz w:val="24"/>
          <w:szCs w:val="24"/>
          <w:lang w:val="uk-UA"/>
        </w:rPr>
      </w:pPr>
      <w:r w:rsidRPr="009201DB">
        <w:rPr>
          <w:rFonts w:ascii="Times New Roman" w:cs="Times New Roman" w:hAnsi="Times New Roman"/>
          <w:b/>
          <w:sz w:val="24"/>
          <w:szCs w:val="24"/>
          <w:lang w:val="uk-UA"/>
        </w:rPr>
        <w:t>КОМУНАЛЬНИЙ ЗАКЛАД «СЕРЕДНЯ ЗАГАЛЬНООСВІТНЯ ШКОЛА №25 М.ДНІПРОДЗЕРЖИНСЬКА» ДНІПРОДЗЕРЖИНСЬКОЇ МІСЬКОЇ РАДИ</w:t>
      </w:r>
    </w:p>
    <w:p w:rsidP="00C2266B" w:rsidR="00C2266B" w:rsidRDefault="00C2266B" w:rsidRPr="001C1D1C">
      <w:pPr>
        <w:jc w:val="center"/>
        <w:rPr>
          <w:rFonts w:ascii="Times New Roman" w:cs="Times New Roman" w:hAnsi="Times New Roman"/>
          <w:b/>
          <w:sz w:val="72"/>
          <w:szCs w:val="72"/>
          <w:lang w:val="uk-UA"/>
        </w:rPr>
      </w:pPr>
      <w:r w:rsidRPr="001C1D1C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drawing>
          <wp:inline distB="0" distL="0" distR="0" distT="0">
            <wp:extent cx="3196708" cy="3024000"/>
            <wp:effectExtent b="0" l="19050" r="3692" t="0"/>
            <wp:docPr descr="68883510.jpg" id="1" name="Рисунок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883510.jpg"/>
                    <pic:cNvPicPr/>
                  </pic:nvPicPr>
                  <pic:blipFill>
                    <a:blip r:embed="rId6"/>
                    <a:srcRect b="1"/>
                    <a:stretch>
                      <a:fillRect/>
                    </a:stretch>
                  </pic:blipFill>
                  <pic:spPr>
                    <a:xfrm>
                      <a:off x="0" y="0"/>
                      <a:ext cx="3196708" cy="30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C2266B" w:rsidR="00C2266B" w:rsidRDefault="00C2266B" w:rsidRPr="001C1D1C">
      <w:pPr>
        <w:jc w:val="center"/>
        <w:rPr>
          <w:rFonts w:ascii="Times New Roman" w:cs="Times New Roman" w:hAnsi="Times New Roman"/>
          <w:b/>
          <w:sz w:val="72"/>
          <w:szCs w:val="72"/>
          <w:lang w:val="uk-UA"/>
        </w:rPr>
      </w:pPr>
      <w:r w:rsidRPr="001C1D1C">
        <w:rPr>
          <w:rFonts w:ascii="Times New Roman" w:cs="Times New Roman" w:hAnsi="Times New Roman"/>
          <w:b/>
          <w:sz w:val="72"/>
          <w:szCs w:val="72"/>
          <w:lang w:val="uk-UA"/>
        </w:rPr>
        <w:t>Від</w:t>
      </w:r>
      <w:r w:rsidR="009201DB">
        <w:rPr>
          <w:rFonts w:ascii="Times New Roman" w:cs="Times New Roman" w:hAnsi="Times New Roman"/>
          <w:b/>
          <w:sz w:val="72"/>
          <w:szCs w:val="72"/>
          <w:lang w:val="uk-UA"/>
        </w:rPr>
        <w:t>криття шкільної спартакіади 2014</w:t>
      </w:r>
    </w:p>
    <w:p w:rsidP="008D6A73" w:rsidR="002026EB" w:rsidRDefault="00093EE9" w:rsidRPr="001C1D1C">
      <w:pPr>
        <w:spacing w:line="480" w:lineRule="auto"/>
        <w:jc w:val="center"/>
        <w:rPr>
          <w:rFonts w:ascii="Times New Roman" w:cs="Times New Roman" w:hAnsi="Times New Roman"/>
          <w:b/>
          <w:color w:val="FF0000"/>
          <w:sz w:val="72"/>
          <w:szCs w:val="72"/>
          <w:lang w:val="uk-UA"/>
        </w:rPr>
      </w:pPr>
      <w:r w:rsidRPr="001C1D1C">
        <w:rPr>
          <w:rFonts w:ascii="Times New Roman" w:cs="Times New Roman" w:hAnsi="Times New Roman"/>
          <w:b/>
          <w:noProof/>
          <w:color w:val="FF0000"/>
          <w:sz w:val="72"/>
          <w:szCs w:val="72"/>
          <w:lang w:eastAsia="ru-RU"/>
        </w:rPr>
        <w:drawing>
          <wp:inline distB="0" distL="0" distR="0" distT="0">
            <wp:extent cx="4216458" cy="2809875"/>
            <wp:effectExtent b="0" l="0" r="0" t="0"/>
            <wp:docPr descr="http://cs624531.vk.me/v624531957/61c4/zJZglrwrAgw.jpg"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cs624531.vk.me/v624531957/61c4/zJZglrwrAgw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946" cy="2818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P="007324C8" w:rsidR="007324C8" w:rsidRDefault="007324C8" w:rsidRPr="001C1D1C">
      <w:pPr>
        <w:spacing w:line="480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1C1D1C">
        <w:rPr>
          <w:rFonts w:ascii="Times New Roman" w:cs="Times New Roman" w:hAnsi="Times New Roman"/>
          <w:b/>
          <w:sz w:val="28"/>
          <w:szCs w:val="28"/>
          <w:lang w:val="uk-UA"/>
        </w:rPr>
        <w:t>м</w:t>
      </w:r>
      <w:r w:rsidR="00C2266B" w:rsidRPr="001C1D1C">
        <w:rPr>
          <w:rFonts w:ascii="Times New Roman" w:cs="Times New Roman" w:hAnsi="Times New Roman"/>
          <w:b/>
          <w:sz w:val="28"/>
          <w:szCs w:val="28"/>
          <w:lang w:val="uk-UA"/>
        </w:rPr>
        <w:t>.Дніпродзержинськ</w:t>
      </w:r>
    </w:p>
    <w:p w:rsidP="009201DB" w:rsidR="009201DB" w:rsidRDefault="009201DB" w:rsidRPr="009201DB">
      <w:pPr>
        <w:jc w:val="center"/>
        <w:rPr>
          <w:rFonts w:ascii="Times New Roman" w:cs="Times New Roman" w:hAnsi="Times New Roman"/>
          <w:b/>
          <w:sz w:val="24"/>
          <w:szCs w:val="24"/>
          <w:lang w:val="uk-UA"/>
        </w:rPr>
      </w:pPr>
      <w:r w:rsidRPr="009201DB">
        <w:rPr>
          <w:rFonts w:ascii="Times New Roman" w:cs="Times New Roman" w:hAnsi="Times New Roman"/>
          <w:b/>
          <w:sz w:val="24"/>
          <w:szCs w:val="24"/>
          <w:lang w:val="uk-UA"/>
        </w:rPr>
        <w:lastRenderedPageBreak/>
        <w:t>УПРАВЛІННЯ ОСВІТИ І НАУКИ ДНІПРОДЗЕРЖИНСЬКОЇ МІСЬКОЇ РАДИ</w:t>
      </w:r>
    </w:p>
    <w:p w:rsidP="009201DB" w:rsidR="009201DB" w:rsidRDefault="009201DB" w:rsidRPr="009201DB">
      <w:pPr>
        <w:jc w:val="center"/>
        <w:rPr>
          <w:rFonts w:ascii="Times New Roman" w:cs="Times New Roman" w:hAnsi="Times New Roman"/>
          <w:b/>
          <w:sz w:val="24"/>
          <w:szCs w:val="24"/>
          <w:lang w:val="uk-UA"/>
        </w:rPr>
      </w:pPr>
      <w:r w:rsidRPr="009201DB">
        <w:rPr>
          <w:rFonts w:ascii="Times New Roman" w:cs="Times New Roman" w:hAnsi="Times New Roman"/>
          <w:b/>
          <w:sz w:val="24"/>
          <w:szCs w:val="24"/>
          <w:lang w:val="uk-UA"/>
        </w:rPr>
        <w:t>КОМУНАЛЬНИЙ ЗАКЛАД «СЕРЕДНЯ ЗАГАЛЬНООСВІТНЯ ШКОЛА №25 М.ДНІПРОДЗЕРЖИНСЬКА» ДНІПРОДЗЕРЖИНСЬКОЇ МІСЬКОЇ РАДИ</w:t>
      </w:r>
    </w:p>
    <w:p w:rsidP="007324C8" w:rsidR="002026EB" w:rsidRDefault="002026EB" w:rsidRPr="001C1D1C">
      <w:pPr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7324C8" w:rsidR="002026EB" w:rsidRDefault="002026EB" w:rsidRPr="001C1D1C">
      <w:pPr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7324C8" w:rsidR="002026EB" w:rsidRDefault="002026EB" w:rsidRPr="001C1D1C">
      <w:pPr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7324C8" w:rsidR="002026EB" w:rsidRDefault="002026EB">
      <w:pPr>
        <w:jc w:val="center"/>
        <w:rPr>
          <w:rFonts w:ascii="Times New Roman" w:cs="Times New Roman" w:hAnsi="Times New Roman"/>
          <w:b/>
          <w:sz w:val="72"/>
          <w:szCs w:val="72"/>
          <w:lang w:val="uk-UA"/>
        </w:rPr>
      </w:pPr>
    </w:p>
    <w:p w:rsidP="007324C8" w:rsidR="009201DB" w:rsidRDefault="009201DB" w:rsidRPr="001C1D1C">
      <w:pPr>
        <w:jc w:val="center"/>
        <w:rPr>
          <w:rFonts w:ascii="Times New Roman" w:cs="Times New Roman" w:hAnsi="Times New Roman"/>
          <w:b/>
          <w:sz w:val="72"/>
          <w:szCs w:val="72"/>
          <w:lang w:val="uk-UA"/>
        </w:rPr>
      </w:pPr>
    </w:p>
    <w:p w:rsidP="007324C8" w:rsidR="002026EB" w:rsidRDefault="002026EB" w:rsidRPr="001C1D1C">
      <w:pPr>
        <w:jc w:val="center"/>
        <w:rPr>
          <w:rFonts w:ascii="Times New Roman" w:cs="Times New Roman" w:hAnsi="Times New Roman"/>
          <w:b/>
          <w:sz w:val="72"/>
          <w:szCs w:val="72"/>
          <w:lang w:val="uk-UA"/>
        </w:rPr>
      </w:pPr>
    </w:p>
    <w:p w:rsidP="007324C8" w:rsidR="002026EB" w:rsidRDefault="002026EB" w:rsidRPr="001C1D1C">
      <w:pPr>
        <w:jc w:val="center"/>
        <w:rPr>
          <w:rFonts w:ascii="Times New Roman" w:cs="Times New Roman" w:hAnsi="Times New Roman"/>
          <w:b/>
          <w:sz w:val="72"/>
          <w:szCs w:val="72"/>
          <w:lang w:val="uk-UA"/>
        </w:rPr>
      </w:pPr>
      <w:r w:rsidRPr="001C1D1C">
        <w:rPr>
          <w:rFonts w:ascii="Times New Roman" w:cs="Times New Roman" w:hAnsi="Times New Roman"/>
          <w:b/>
          <w:sz w:val="72"/>
          <w:szCs w:val="72"/>
          <w:lang w:val="uk-UA"/>
        </w:rPr>
        <w:t>Від</w:t>
      </w:r>
      <w:r w:rsidR="009201DB">
        <w:rPr>
          <w:rFonts w:ascii="Times New Roman" w:cs="Times New Roman" w:hAnsi="Times New Roman"/>
          <w:b/>
          <w:sz w:val="72"/>
          <w:szCs w:val="72"/>
          <w:lang w:val="uk-UA"/>
        </w:rPr>
        <w:t>криття шкільної спартакіади 2014</w:t>
      </w:r>
    </w:p>
    <w:p w:rsidP="007324C8" w:rsidR="002026EB" w:rsidRDefault="002026EB" w:rsidRPr="001C1D1C">
      <w:pPr>
        <w:jc w:val="center"/>
        <w:rPr>
          <w:rFonts w:ascii="Times New Roman" w:cs="Times New Roman" w:hAnsi="Times New Roman"/>
          <w:b/>
          <w:color w:val="FF0000"/>
          <w:sz w:val="72"/>
          <w:szCs w:val="72"/>
          <w:lang w:val="uk-UA"/>
        </w:rPr>
      </w:pPr>
    </w:p>
    <w:p w:rsidP="007324C8" w:rsidR="002026EB" w:rsidRDefault="002026EB" w:rsidRPr="001C1D1C">
      <w:pPr>
        <w:jc w:val="center"/>
        <w:rPr>
          <w:rFonts w:ascii="Times New Roman" w:cs="Times New Roman" w:hAnsi="Times New Roman"/>
          <w:b/>
          <w:sz w:val="72"/>
          <w:szCs w:val="72"/>
          <w:lang w:val="uk-UA"/>
        </w:rPr>
      </w:pPr>
    </w:p>
    <w:p w:rsidP="007324C8" w:rsidR="002026EB" w:rsidRDefault="002026EB" w:rsidRPr="001C1D1C">
      <w:pPr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9201DB" w:rsidR="002026EB" w:rsidRDefault="002026EB" w:rsidRPr="001C1D1C">
      <w:pPr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7324C8" w:rsidR="002026EB" w:rsidRDefault="002026EB" w:rsidRPr="001C1D1C">
      <w:pPr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7324C8" w:rsidR="007324C8" w:rsidRDefault="007324C8" w:rsidRPr="001C1D1C">
      <w:pPr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7324C8" w:rsidR="007324C8" w:rsidRDefault="007324C8" w:rsidRPr="001C1D1C">
      <w:pPr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7324C8" w:rsidR="007324C8" w:rsidRDefault="007324C8" w:rsidRPr="001C1D1C">
      <w:pPr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1C1D1C">
        <w:rPr>
          <w:rFonts w:ascii="Times New Roman" w:cs="Times New Roman" w:hAnsi="Times New Roman"/>
          <w:b/>
          <w:sz w:val="28"/>
          <w:szCs w:val="28"/>
          <w:lang w:val="uk-UA"/>
        </w:rPr>
        <w:t>м</w:t>
      </w:r>
      <w:r w:rsidR="002026EB" w:rsidRPr="001C1D1C">
        <w:rPr>
          <w:rFonts w:ascii="Times New Roman" w:cs="Times New Roman" w:hAnsi="Times New Roman"/>
          <w:b/>
          <w:sz w:val="28"/>
          <w:szCs w:val="28"/>
          <w:lang w:val="uk-UA"/>
        </w:rPr>
        <w:t>.Дніпродзержинсь</w:t>
      </w:r>
      <w:r w:rsidRPr="001C1D1C">
        <w:rPr>
          <w:rFonts w:ascii="Times New Roman" w:cs="Times New Roman" w:hAnsi="Times New Roman"/>
          <w:b/>
          <w:sz w:val="28"/>
          <w:szCs w:val="28"/>
          <w:lang w:val="uk-UA"/>
        </w:rPr>
        <w:t>к</w:t>
      </w:r>
    </w:p>
    <w:p w:rsidP="001C1D1C" w:rsidR="009201DB" w:rsidRDefault="009201DB">
      <w:pPr>
        <w:spacing w:line="360" w:lineRule="auto"/>
        <w:rPr>
          <w:rFonts w:ascii="Times New Roman" w:cs="Times New Roman" w:hAnsi="Times New Roman"/>
          <w:b/>
          <w:i/>
          <w:sz w:val="32"/>
          <w:szCs w:val="32"/>
          <w:lang w:val="uk-UA"/>
        </w:rPr>
      </w:pPr>
    </w:p>
    <w:p w:rsidP="001C1D1C" w:rsidR="009201DB" w:rsidRDefault="009201DB">
      <w:pPr>
        <w:spacing w:line="360" w:lineRule="auto"/>
        <w:rPr>
          <w:rFonts w:ascii="Times New Roman" w:cs="Times New Roman" w:hAnsi="Times New Roman"/>
          <w:b/>
          <w:i/>
          <w:sz w:val="32"/>
          <w:szCs w:val="32"/>
          <w:lang w:val="uk-UA"/>
        </w:rPr>
      </w:pPr>
    </w:p>
    <w:p w:rsidP="001C1D1C" w:rsidR="009201DB" w:rsidRDefault="009201DB">
      <w:pPr>
        <w:spacing w:line="360" w:lineRule="auto"/>
        <w:rPr>
          <w:rFonts w:ascii="Times New Roman" w:cs="Times New Roman" w:hAnsi="Times New Roman"/>
          <w:b/>
          <w:i/>
          <w:sz w:val="32"/>
          <w:szCs w:val="32"/>
          <w:lang w:val="uk-UA"/>
        </w:rPr>
      </w:pPr>
    </w:p>
    <w:p w:rsidP="001C1D1C" w:rsidR="009201DB" w:rsidRDefault="009201DB">
      <w:pPr>
        <w:spacing w:line="360" w:lineRule="auto"/>
        <w:rPr>
          <w:rFonts w:ascii="Times New Roman" w:cs="Times New Roman" w:hAnsi="Times New Roman"/>
          <w:b/>
          <w:i/>
          <w:sz w:val="32"/>
          <w:szCs w:val="32"/>
          <w:lang w:val="uk-UA"/>
        </w:rPr>
      </w:pPr>
    </w:p>
    <w:p w:rsidP="001C1D1C" w:rsidR="009201DB" w:rsidRDefault="009201DB">
      <w:pPr>
        <w:spacing w:line="360" w:lineRule="auto"/>
        <w:rPr>
          <w:rFonts w:ascii="Times New Roman" w:cs="Times New Roman" w:hAnsi="Times New Roman"/>
          <w:b/>
          <w:i/>
          <w:sz w:val="32"/>
          <w:szCs w:val="32"/>
          <w:lang w:val="uk-UA"/>
        </w:rPr>
      </w:pPr>
    </w:p>
    <w:p w:rsidP="001C1D1C" w:rsidR="009201DB" w:rsidRDefault="009201DB">
      <w:pPr>
        <w:spacing w:line="360" w:lineRule="auto"/>
        <w:rPr>
          <w:rFonts w:ascii="Times New Roman" w:cs="Times New Roman" w:hAnsi="Times New Roman"/>
          <w:b/>
          <w:i/>
          <w:sz w:val="32"/>
          <w:szCs w:val="32"/>
          <w:lang w:val="uk-UA"/>
        </w:rPr>
      </w:pPr>
    </w:p>
    <w:p w:rsidP="001C1D1C" w:rsidR="002026EB" w:rsidRDefault="002026EB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1C1D1C">
        <w:rPr>
          <w:rFonts w:ascii="Times New Roman" w:cs="Times New Roman" w:hAnsi="Times New Roman"/>
          <w:b/>
          <w:i/>
          <w:sz w:val="32"/>
          <w:szCs w:val="32"/>
          <w:lang w:val="uk-UA"/>
        </w:rPr>
        <w:t>Кутова Валентина Вікторівна</w:t>
      </w:r>
      <w:r w:rsidRPr="001C1D1C">
        <w:rPr>
          <w:rFonts w:ascii="Times New Roman" w:cs="Times New Roman" w:hAnsi="Times New Roman"/>
          <w:sz w:val="28"/>
          <w:szCs w:val="28"/>
          <w:lang w:val="uk-UA"/>
        </w:rPr>
        <w:t xml:space="preserve">, вчитель фізичної культури </w:t>
      </w:r>
      <w:r w:rsidR="009201DB">
        <w:rPr>
          <w:rFonts w:ascii="Times New Roman" w:cs="Times New Roman" w:hAnsi="Times New Roman"/>
          <w:sz w:val="28"/>
          <w:szCs w:val="28"/>
          <w:lang w:val="uk-UA"/>
        </w:rPr>
        <w:t>комунального закладу «Середня загальноосвітня школа № 25 м.Дніпродзержинська» Дніпродзержинської міської ради, спеціаліст вищої категорії</w:t>
      </w:r>
    </w:p>
    <w:p w:rsidP="001C1D1C" w:rsidR="002026EB" w:rsidRDefault="002026EB" w:rsidRPr="001C1D1C">
      <w:pPr>
        <w:spacing w:line="360" w:lineRule="auto"/>
        <w:rPr>
          <w:rFonts w:ascii="Times New Roman" w:cs="Times New Roman" w:hAnsi="Times New Roman"/>
          <w:b/>
          <w:i/>
          <w:sz w:val="32"/>
          <w:szCs w:val="32"/>
          <w:lang w:val="uk-UA"/>
        </w:rPr>
      </w:pPr>
      <w:r w:rsidRPr="001C1D1C">
        <w:rPr>
          <w:rFonts w:ascii="Times New Roman" w:cs="Times New Roman" w:hAnsi="Times New Roman"/>
          <w:b/>
          <w:i/>
          <w:sz w:val="32"/>
          <w:szCs w:val="32"/>
          <w:lang w:val="uk-UA"/>
        </w:rPr>
        <w:t>Відкриття шкільної спартакіади</w:t>
      </w:r>
    </w:p>
    <w:p w:rsidP="001C1D1C" w:rsidR="002026EB" w:rsidRDefault="002026EB" w:rsidRPr="001C1D1C">
      <w:p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1C1D1C">
        <w:rPr>
          <w:rFonts w:ascii="Times New Roman" w:cs="Times New Roman" w:hAnsi="Times New Roman"/>
          <w:sz w:val="28"/>
          <w:szCs w:val="28"/>
          <w:lang w:val="uk-UA"/>
        </w:rPr>
        <w:t>Посібник містить теоретичну частину визначення фізичної культури та її мету. Надається сценарії відкриття шкільної спартакіади.</w:t>
      </w:r>
    </w:p>
    <w:p w:rsidP="001C1D1C" w:rsidR="002026EB" w:rsidRDefault="002026EB" w:rsidRPr="001C1D1C">
      <w:p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1C1D1C">
        <w:rPr>
          <w:rFonts w:ascii="Times New Roman" w:cs="Times New Roman" w:hAnsi="Times New Roman"/>
          <w:sz w:val="28"/>
          <w:szCs w:val="28"/>
          <w:lang w:val="uk-UA"/>
        </w:rPr>
        <w:t>Рекомендовано вчителям фізичної культури.</w:t>
      </w:r>
    </w:p>
    <w:p w:rsidP="001C1D1C" w:rsidR="002026EB" w:rsidRDefault="002026EB" w:rsidRPr="001C1D1C">
      <w:pPr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2026EB" w:rsidRDefault="002026EB" w:rsidRPr="001C1D1C">
      <w:pPr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2026EB" w:rsidRDefault="002026EB" w:rsidRPr="001C1D1C">
      <w:pPr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2026EB" w:rsidRDefault="002026EB" w:rsidRPr="001C1D1C">
      <w:pPr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2026EB" w:rsidRDefault="002026EB" w:rsidRPr="001C1D1C">
      <w:pPr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2026EB" w:rsidRDefault="002026EB" w:rsidRPr="001C1D1C">
      <w:pPr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2026EB" w:rsidRDefault="002026EB" w:rsidRPr="001C1D1C">
      <w:pPr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2026EB" w:rsidRDefault="002026EB" w:rsidRPr="001C1D1C">
      <w:pPr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9201DB" w:rsidR="002026EB" w:rsidRDefault="002026EB" w:rsidRPr="001C1D1C"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bCs/>
          <w:i/>
          <w:color w:val="FF0000"/>
          <w:sz w:val="44"/>
          <w:szCs w:val="44"/>
          <w:lang w:eastAsia="ru-RU" w:val="uk-UA"/>
        </w:rPr>
      </w:pPr>
      <w:r w:rsidRPr="001C1D1C">
        <w:rPr>
          <w:rFonts w:ascii="Times New Roman" w:cs="Times New Roman" w:eastAsia="Times New Roman" w:hAnsi="Times New Roman"/>
          <w:b/>
          <w:bCs/>
          <w:i/>
          <w:color w:val="FF0000"/>
          <w:sz w:val="44"/>
          <w:szCs w:val="44"/>
          <w:lang w:eastAsia="ru-RU"/>
        </w:rPr>
        <w:lastRenderedPageBreak/>
        <w:t>Значення фіз</w:t>
      </w:r>
      <w:r w:rsidRPr="001C1D1C">
        <w:rPr>
          <w:rFonts w:ascii="Times New Roman" w:cs="Times New Roman" w:eastAsia="Times New Roman" w:hAnsi="Times New Roman"/>
          <w:b/>
          <w:bCs/>
          <w:i/>
          <w:color w:val="FF0000"/>
          <w:sz w:val="44"/>
          <w:szCs w:val="44"/>
          <w:lang w:eastAsia="ru-RU" w:val="uk-UA"/>
        </w:rPr>
        <w:t>ичної культури в житті людини</w:t>
      </w:r>
    </w:p>
    <w:p w:rsidP="001C1D1C" w:rsidR="001C1D1C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У статті 1 Закону України "Про фізичну культуру і спорт" сказано, що "фізична культура - складова частина загальної культури суспільства, яка спрямована на зміцнення здоров'я, розвиток фізичних, морально-вольових та інтелектуальних здібно</w:t>
      </w:r>
      <w:r w:rsidRPr="001C1D1C">
        <w:rPr>
          <w:color w:val="1A1A1A"/>
          <w:sz w:val="28"/>
          <w:szCs w:val="28"/>
        </w:rPr>
        <w:softHyphen/>
        <w:t>стей людини з метою гармонійного формування її особистості".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Фізична культура виникла одночасно із загальною куль</w:t>
      </w:r>
      <w:r w:rsidRPr="001C1D1C">
        <w:rPr>
          <w:color w:val="1A1A1A"/>
          <w:sz w:val="28"/>
          <w:szCs w:val="28"/>
        </w:rPr>
        <w:softHyphen/>
        <w:t>турою на ранніх ступенях розвитку цивілізацїї. На перших по</w:t>
      </w:r>
      <w:r w:rsidRPr="001C1D1C">
        <w:rPr>
          <w:color w:val="1A1A1A"/>
          <w:sz w:val="28"/>
          <w:szCs w:val="28"/>
        </w:rPr>
        <w:softHyphen/>
        <w:t xml:space="preserve">рах засоби фізичної культури відбивали матеріальний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івень життя людини, випливали, як правило, з природних форм руху (ходьби, бігу по пересіченій місцевості, кидання каміння і па</w:t>
      </w:r>
      <w:r w:rsidRPr="001C1D1C">
        <w:rPr>
          <w:color w:val="1A1A1A"/>
          <w:sz w:val="28"/>
          <w:szCs w:val="28"/>
        </w:rPr>
        <w:softHyphen/>
        <w:t>лок, стрибків, плавання тощо) і використовувалися, головним чином, для підготовки людей до існування.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proofErr w:type="gramStart"/>
      <w:r w:rsidRPr="001C1D1C">
        <w:rPr>
          <w:color w:val="1A1A1A"/>
          <w:sz w:val="28"/>
          <w:szCs w:val="28"/>
        </w:rPr>
        <w:t>З</w:t>
      </w:r>
      <w:proofErr w:type="gramEnd"/>
      <w:r w:rsidRPr="001C1D1C">
        <w:rPr>
          <w:color w:val="1A1A1A"/>
          <w:sz w:val="28"/>
          <w:szCs w:val="28"/>
        </w:rPr>
        <w:t xml:space="preserve"> розвитком суспільства та матеріальних цінностей розви</w:t>
      </w:r>
      <w:r w:rsidRPr="001C1D1C">
        <w:rPr>
          <w:color w:val="1A1A1A"/>
          <w:sz w:val="28"/>
          <w:szCs w:val="28"/>
        </w:rPr>
        <w:softHyphen/>
        <w:t>вається як загальна, так і фізична культура. При цьому ступінь розвитку однієї значно позначається на вираженість другої.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Водночас з розвитком суспільства фізична культура відгалу</w:t>
      </w:r>
      <w:r w:rsidRPr="001C1D1C">
        <w:rPr>
          <w:color w:val="1A1A1A"/>
          <w:sz w:val="28"/>
          <w:szCs w:val="28"/>
        </w:rPr>
        <w:softHyphen/>
        <w:t>жується від загальної культури в самостійну галузь. Уже в первіс</w:t>
      </w:r>
      <w:r w:rsidRPr="001C1D1C">
        <w:rPr>
          <w:color w:val="1A1A1A"/>
          <w:sz w:val="28"/>
          <w:szCs w:val="28"/>
        </w:rPr>
        <w:softHyphen/>
        <w:t>ному суспільстві вона набуває цілеспрямованого характеру і ви</w:t>
      </w:r>
      <w:r w:rsidRPr="001C1D1C">
        <w:rPr>
          <w:color w:val="1A1A1A"/>
          <w:sz w:val="28"/>
          <w:szCs w:val="28"/>
        </w:rPr>
        <w:softHyphen/>
        <w:t xml:space="preserve">користовується для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ідготовки до виконання окремих видів діяль</w:t>
      </w:r>
      <w:r w:rsidRPr="001C1D1C">
        <w:rPr>
          <w:color w:val="1A1A1A"/>
          <w:sz w:val="28"/>
          <w:szCs w:val="28"/>
        </w:rPr>
        <w:softHyphen/>
        <w:t>ності. У цей час виникає і один з основних її компонентів -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фізичне виховання, метою якого був розвиток рухових якостей, морально-вольових, розумових та інших здібностей, а також про</w:t>
      </w:r>
      <w:r w:rsidRPr="001C1D1C">
        <w:rPr>
          <w:color w:val="1A1A1A"/>
          <w:sz w:val="28"/>
          <w:szCs w:val="28"/>
        </w:rPr>
        <w:softHyphen/>
        <w:t>фесійно-прикладних навичок тощо.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proofErr w:type="gramStart"/>
      <w:r w:rsidRPr="001C1D1C">
        <w:rPr>
          <w:color w:val="1A1A1A"/>
          <w:sz w:val="28"/>
          <w:szCs w:val="28"/>
        </w:rPr>
        <w:t>На сучасному етапі розвитку суспільства фізична культу</w:t>
      </w:r>
      <w:r w:rsidRPr="001C1D1C">
        <w:rPr>
          <w:color w:val="1A1A1A"/>
          <w:sz w:val="28"/>
          <w:szCs w:val="28"/>
        </w:rPr>
        <w:softHyphen/>
        <w:t xml:space="preserve">ра - це самостійна і особлива галузь загальної культури, яка спрямована, головним чином, на зміцнення здоров'я людини, продовження її творчої активності та життя, а </w:t>
      </w:r>
      <w:r w:rsidRPr="001C1D1C">
        <w:rPr>
          <w:color w:val="1A1A1A"/>
          <w:sz w:val="28"/>
          <w:szCs w:val="28"/>
        </w:rPr>
        <w:lastRenderedPageBreak/>
        <w:t>також на зрос</w:t>
      </w:r>
      <w:r w:rsidRPr="001C1D1C">
        <w:rPr>
          <w:color w:val="1A1A1A"/>
          <w:sz w:val="28"/>
          <w:szCs w:val="28"/>
        </w:rPr>
        <w:softHyphen/>
        <w:t>тання і вдосконалення її всебічного і гармонійного розвитку та використання набутих якостей в суспільній, трудовій та інших видах діяльності.</w:t>
      </w:r>
      <w:proofErr w:type="gramEnd"/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Головними чинниками всебічного розвитку, перш за все, є розвиток усіх видів діяльності людини та вміння використовува</w:t>
      </w:r>
      <w:r w:rsidRPr="001C1D1C">
        <w:rPr>
          <w:color w:val="1A1A1A"/>
          <w:sz w:val="28"/>
          <w:szCs w:val="28"/>
        </w:rPr>
        <w:softHyphen/>
        <w:t>ти їх у повсякденному житті. Ступінь їх вираженості визначаєть</w:t>
      </w:r>
      <w:r w:rsidRPr="001C1D1C">
        <w:rPr>
          <w:color w:val="1A1A1A"/>
          <w:sz w:val="28"/>
          <w:szCs w:val="28"/>
        </w:rPr>
        <w:softHyphen/>
        <w:t xml:space="preserve">ся багатьма чинниками, головними з яких є прояв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ізноманіт</w:t>
      </w:r>
      <w:r w:rsidRPr="001C1D1C">
        <w:rPr>
          <w:color w:val="1A1A1A"/>
          <w:sz w:val="28"/>
          <w:szCs w:val="28"/>
        </w:rPr>
        <w:softHyphen/>
        <w:t>ності змісту, форм, методів і засобів діяльності людини та їх оп</w:t>
      </w:r>
      <w:r w:rsidRPr="001C1D1C">
        <w:rPr>
          <w:color w:val="1A1A1A"/>
          <w:sz w:val="28"/>
          <w:szCs w:val="28"/>
        </w:rPr>
        <w:softHyphen/>
        <w:t>тимальне поєднання.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У своїй основі фізична культура, як і кожна з видів куль</w:t>
      </w:r>
      <w:r w:rsidRPr="001C1D1C">
        <w:rPr>
          <w:color w:val="1A1A1A"/>
          <w:sz w:val="28"/>
          <w:szCs w:val="28"/>
        </w:rPr>
        <w:softHyphen/>
        <w:t>тури, має духовну і матеріальну форми вираження, її духовна сторона проявляється у зростанні загального інтелекту люди</w:t>
      </w:r>
      <w:r w:rsidRPr="001C1D1C">
        <w:rPr>
          <w:color w:val="1A1A1A"/>
          <w:sz w:val="28"/>
          <w:szCs w:val="28"/>
        </w:rPr>
        <w:softHyphen/>
        <w:t xml:space="preserve">ни, у зміні її психоемоційного стану, розумових здібностей, у надбанні науково-теоретичних знань з галузі фізичної культури та спорту, інших гуманітарних та біологічних наук (психології, педагогіки, </w:t>
      </w:r>
      <w:proofErr w:type="gramStart"/>
      <w:r w:rsidRPr="001C1D1C">
        <w:rPr>
          <w:color w:val="1A1A1A"/>
          <w:sz w:val="28"/>
          <w:szCs w:val="28"/>
        </w:rPr>
        <w:t>соц</w:t>
      </w:r>
      <w:proofErr w:type="gramEnd"/>
      <w:r w:rsidRPr="001C1D1C">
        <w:rPr>
          <w:color w:val="1A1A1A"/>
          <w:sz w:val="28"/>
          <w:szCs w:val="28"/>
        </w:rPr>
        <w:t>іальної психології, анатомії, фізіології, гі</w:t>
      </w:r>
      <w:proofErr w:type="gramStart"/>
      <w:r w:rsidRPr="001C1D1C">
        <w:rPr>
          <w:color w:val="1A1A1A"/>
          <w:sz w:val="28"/>
          <w:szCs w:val="28"/>
        </w:rPr>
        <w:t>г</w:t>
      </w:r>
      <w:proofErr w:type="gramEnd"/>
      <w:r w:rsidRPr="001C1D1C">
        <w:rPr>
          <w:color w:val="1A1A1A"/>
          <w:sz w:val="28"/>
          <w:szCs w:val="28"/>
        </w:rPr>
        <w:t>ієни, біомеханіки) та їх раціональне використання в повсякденному житті.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Матеріальна форма прояву фізичної культури - це розви</w:t>
      </w:r>
      <w:r w:rsidRPr="001C1D1C">
        <w:rPr>
          <w:color w:val="1A1A1A"/>
          <w:sz w:val="28"/>
          <w:szCs w:val="28"/>
        </w:rPr>
        <w:softHyphen/>
        <w:t>ток фізичних якостей людини, зміни структурно-функціональ</w:t>
      </w:r>
      <w:r w:rsidRPr="001C1D1C">
        <w:rPr>
          <w:color w:val="1A1A1A"/>
          <w:sz w:val="28"/>
          <w:szCs w:val="28"/>
        </w:rPr>
        <w:softHyphen/>
        <w:t>них параметрів людського організму в цілому та його окремих систем і органі</w:t>
      </w:r>
      <w:proofErr w:type="gramStart"/>
      <w:r w:rsidRPr="001C1D1C">
        <w:rPr>
          <w:color w:val="1A1A1A"/>
          <w:sz w:val="28"/>
          <w:szCs w:val="28"/>
        </w:rPr>
        <w:t>в</w:t>
      </w:r>
      <w:proofErr w:type="gramEnd"/>
      <w:r w:rsidRPr="001C1D1C">
        <w:rPr>
          <w:color w:val="1A1A1A"/>
          <w:sz w:val="28"/>
          <w:szCs w:val="28"/>
        </w:rPr>
        <w:t>, а також вираження функціонального взаємо</w:t>
      </w:r>
      <w:r w:rsidRPr="001C1D1C">
        <w:rPr>
          <w:color w:val="1A1A1A"/>
          <w:sz w:val="28"/>
          <w:szCs w:val="28"/>
        </w:rPr>
        <w:softHyphen/>
        <w:t>зв'язку між ними.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 xml:space="preserve">Ступінь вираження як духовної, так і матеріальної форм прояву фізичної культури залежить від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івня розвитку суспіль</w:t>
      </w:r>
      <w:r w:rsidRPr="001C1D1C">
        <w:rPr>
          <w:color w:val="1A1A1A"/>
          <w:sz w:val="28"/>
          <w:szCs w:val="28"/>
        </w:rPr>
        <w:softHyphen/>
        <w:t>ства (соціального, політичного, економічного, наукового, духов</w:t>
      </w:r>
      <w:r w:rsidRPr="001C1D1C">
        <w:rPr>
          <w:color w:val="1A1A1A"/>
          <w:sz w:val="28"/>
          <w:szCs w:val="28"/>
        </w:rPr>
        <w:softHyphen/>
        <w:t>ного тощо), а також наявності та стану матеріальної бази (стадіо</w:t>
      </w:r>
      <w:r w:rsidRPr="001C1D1C">
        <w:rPr>
          <w:color w:val="1A1A1A"/>
          <w:sz w:val="28"/>
          <w:szCs w:val="28"/>
        </w:rPr>
        <w:softHyphen/>
        <w:t>нів, басейнів, спортивних кортів і майданчиків, залів, палаців, спортивних приладів та інвентарю, спортивної форми тощо).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proofErr w:type="gramStart"/>
      <w:r w:rsidRPr="001C1D1C">
        <w:rPr>
          <w:color w:val="1A1A1A"/>
          <w:sz w:val="28"/>
          <w:szCs w:val="28"/>
        </w:rPr>
        <w:t>Залежно від того, в якій сфері діяльності використовуєть</w:t>
      </w:r>
      <w:r w:rsidRPr="001C1D1C">
        <w:rPr>
          <w:color w:val="1A1A1A"/>
          <w:sz w:val="28"/>
          <w:szCs w:val="28"/>
        </w:rPr>
        <w:softHyphen/>
        <w:t>ся фізична культура, вона отримує відповідну назву: "дошкіль</w:t>
      </w:r>
      <w:r w:rsidRPr="001C1D1C">
        <w:rPr>
          <w:color w:val="1A1A1A"/>
          <w:sz w:val="28"/>
          <w:szCs w:val="28"/>
        </w:rPr>
        <w:softHyphen/>
        <w:t>на фізична культура", "шкільна фізична культура", "фізична куль</w:t>
      </w:r>
      <w:r w:rsidRPr="001C1D1C">
        <w:rPr>
          <w:color w:val="1A1A1A"/>
          <w:sz w:val="28"/>
          <w:szCs w:val="28"/>
        </w:rPr>
        <w:softHyphen/>
        <w:t xml:space="preserve">тура в професійно-технічних училищах та </w:t>
      </w:r>
      <w:r w:rsidRPr="001C1D1C">
        <w:rPr>
          <w:color w:val="1A1A1A"/>
          <w:sz w:val="28"/>
          <w:szCs w:val="28"/>
        </w:rPr>
        <w:lastRenderedPageBreak/>
        <w:t>спеціальних середніх навчальних закладах", "фізична культура у вузах", "лікувальна фізична культура", "виробнича фізична культура</w:t>
      </w:r>
      <w:proofErr w:type="gramEnd"/>
      <w:r w:rsidRPr="001C1D1C">
        <w:rPr>
          <w:color w:val="1A1A1A"/>
          <w:sz w:val="28"/>
          <w:szCs w:val="28"/>
        </w:rPr>
        <w:t>", "особиста фізична культура</w:t>
      </w:r>
      <w:proofErr w:type="gramStart"/>
      <w:r w:rsidRPr="001C1D1C">
        <w:rPr>
          <w:color w:val="1A1A1A"/>
          <w:sz w:val="28"/>
          <w:szCs w:val="28"/>
        </w:rPr>
        <w:t>"т</w:t>
      </w:r>
      <w:proofErr w:type="gramEnd"/>
      <w:r w:rsidRPr="001C1D1C">
        <w:rPr>
          <w:color w:val="1A1A1A"/>
          <w:sz w:val="28"/>
          <w:szCs w:val="28"/>
        </w:rPr>
        <w:t>ощо.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Таким чином, можна вважати, що фізична культура - це сукупність досягнень суспільства у створенні та раціональному використанні спеціальних засобів, методі</w:t>
      </w:r>
      <w:proofErr w:type="gramStart"/>
      <w:r w:rsidRPr="001C1D1C">
        <w:rPr>
          <w:color w:val="1A1A1A"/>
          <w:sz w:val="28"/>
          <w:szCs w:val="28"/>
        </w:rPr>
        <w:t>в</w:t>
      </w:r>
      <w:proofErr w:type="gramEnd"/>
      <w:r w:rsidRPr="001C1D1C">
        <w:rPr>
          <w:color w:val="1A1A1A"/>
          <w:sz w:val="28"/>
          <w:szCs w:val="28"/>
        </w:rPr>
        <w:t xml:space="preserve"> і умов цілеспрямова</w:t>
      </w:r>
      <w:r w:rsidRPr="001C1D1C">
        <w:rPr>
          <w:color w:val="1A1A1A"/>
          <w:sz w:val="28"/>
          <w:szCs w:val="28"/>
        </w:rPr>
        <w:softHyphen/>
        <w:t>ного вдосконалення людини.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 xml:space="preserve">Основними показниками розвитку фізичної культури на даному етапі розвитку нашої держави, як це сказано в главі 2 Закону України "Про фізичну культуру і спорт", є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івень здо</w:t>
      </w:r>
      <w:r w:rsidRPr="001C1D1C">
        <w:rPr>
          <w:color w:val="1A1A1A"/>
          <w:sz w:val="28"/>
          <w:szCs w:val="28"/>
        </w:rPr>
        <w:softHyphen/>
        <w:t>ров'я, фізичний розвиток та підготовленість різних верств насе</w:t>
      </w:r>
      <w:r w:rsidRPr="001C1D1C">
        <w:rPr>
          <w:color w:val="1A1A1A"/>
          <w:sz w:val="28"/>
          <w:szCs w:val="28"/>
        </w:rPr>
        <w:softHyphen/>
        <w:t>лення; ступінь використання фізичної культури в різних сфе</w:t>
      </w:r>
      <w:r w:rsidRPr="001C1D1C">
        <w:rPr>
          <w:color w:val="1A1A1A"/>
          <w:sz w:val="28"/>
          <w:szCs w:val="28"/>
        </w:rPr>
        <w:softHyphen/>
        <w:t xml:space="preserve">рах діяльності;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івень розвитку системи фізичного виховання; рівень розвитку самодіяльного масового спорту; рівень забезпе</w:t>
      </w:r>
      <w:r w:rsidRPr="001C1D1C">
        <w:rPr>
          <w:color w:val="1A1A1A"/>
          <w:sz w:val="28"/>
          <w:szCs w:val="28"/>
        </w:rPr>
        <w:softHyphen/>
        <w:t>ченості кваліфікованими кадрами; рівень впровадження у фізич</w:t>
      </w:r>
      <w:r w:rsidRPr="001C1D1C">
        <w:rPr>
          <w:color w:val="1A1A1A"/>
          <w:sz w:val="28"/>
          <w:szCs w:val="28"/>
        </w:rPr>
        <w:softHyphen/>
        <w:t>ну культуру досягнень науково-технічного прогресу; відобра</w:t>
      </w:r>
      <w:r w:rsidRPr="001C1D1C">
        <w:rPr>
          <w:color w:val="1A1A1A"/>
          <w:sz w:val="28"/>
          <w:szCs w:val="28"/>
        </w:rPr>
        <w:softHyphen/>
        <w:t xml:space="preserve">ження явищ фізичної культури в засобах масової інформації, у творах мистецтва і літератури; матеріальна база;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івень спортив</w:t>
      </w:r>
      <w:r w:rsidRPr="001C1D1C">
        <w:rPr>
          <w:color w:val="1A1A1A"/>
          <w:sz w:val="28"/>
          <w:szCs w:val="28"/>
        </w:rPr>
        <w:softHyphen/>
        <w:t>них досягнень тощо.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Згідно з функцією впливу фізичного виховання на люди</w:t>
      </w:r>
      <w:r w:rsidRPr="001C1D1C">
        <w:rPr>
          <w:color w:val="1A1A1A"/>
          <w:sz w:val="28"/>
          <w:szCs w:val="28"/>
        </w:rPr>
        <w:softHyphen/>
        <w:t xml:space="preserve">ну, розрізняють дві її нерозривно </w:t>
      </w:r>
      <w:proofErr w:type="gramStart"/>
      <w:r w:rsidRPr="001C1D1C">
        <w:rPr>
          <w:color w:val="1A1A1A"/>
          <w:sz w:val="28"/>
          <w:szCs w:val="28"/>
        </w:rPr>
        <w:t>пов'язан</w:t>
      </w:r>
      <w:proofErr w:type="gramEnd"/>
      <w:r w:rsidRPr="001C1D1C">
        <w:rPr>
          <w:color w:val="1A1A1A"/>
          <w:sz w:val="28"/>
          <w:szCs w:val="28"/>
        </w:rPr>
        <w:t>і сторони: фізичну освіту і фізичне вдосконалення організму, які здійснюються за допомогою розвитку фізичних якостей.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Фізична освіта - це вміння керувати рухами свого тіла і окремими його частинами (голови, тулуба, рук, ніг тощо) як у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proofErr w:type="gramStart"/>
      <w:r w:rsidRPr="001C1D1C">
        <w:rPr>
          <w:color w:val="1A1A1A"/>
          <w:sz w:val="28"/>
          <w:szCs w:val="28"/>
        </w:rPr>
        <w:t>просторі, так і в часі, виділення окремих рухів з поміж бага</w:t>
      </w:r>
      <w:r w:rsidRPr="001C1D1C">
        <w:rPr>
          <w:color w:val="1A1A1A"/>
          <w:sz w:val="28"/>
          <w:szCs w:val="28"/>
        </w:rPr>
        <w:softHyphen/>
        <w:t>тьох, порівняння їх між собою, керування ними та раціональне їх поєднання з метою найефективнішого використання в умовах життєдіяльності людини. Іншими словами, в основі фізичної осві</w:t>
      </w:r>
      <w:r w:rsidRPr="001C1D1C">
        <w:rPr>
          <w:color w:val="1A1A1A"/>
          <w:sz w:val="28"/>
          <w:szCs w:val="28"/>
        </w:rPr>
        <w:softHyphen/>
        <w:t>ти лежить засвоєння як теоретичних, так і практичних знань з використанням рухових умінь і навичок</w:t>
      </w:r>
      <w:proofErr w:type="gramEnd"/>
      <w:r w:rsidRPr="001C1D1C">
        <w:rPr>
          <w:color w:val="1A1A1A"/>
          <w:sz w:val="28"/>
          <w:szCs w:val="28"/>
        </w:rPr>
        <w:t xml:space="preserve"> у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ізних умовах життє</w:t>
      </w:r>
      <w:r w:rsidRPr="001C1D1C">
        <w:rPr>
          <w:color w:val="1A1A1A"/>
          <w:sz w:val="28"/>
          <w:szCs w:val="28"/>
        </w:rPr>
        <w:softHyphen/>
        <w:t>діяльності.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lastRenderedPageBreak/>
        <w:t>Фізичне вдосконалення характеризується станом здоро</w:t>
      </w:r>
      <w:r w:rsidRPr="001C1D1C">
        <w:rPr>
          <w:color w:val="1A1A1A"/>
          <w:sz w:val="28"/>
          <w:szCs w:val="28"/>
        </w:rPr>
        <w:softHyphen/>
        <w:t>в'я та всебічним розвитком людини, до якого відносяться стан розвитку фізичних якостей та формування рухових умінь і на</w:t>
      </w:r>
      <w:r w:rsidRPr="001C1D1C">
        <w:rPr>
          <w:color w:val="1A1A1A"/>
          <w:sz w:val="28"/>
          <w:szCs w:val="28"/>
        </w:rPr>
        <w:softHyphen/>
        <w:t xml:space="preserve">вичок, загальний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івень працездатності, морфофункціональні зміни організму і його окремих систем і органів, засвоєння спеці</w:t>
      </w:r>
      <w:r w:rsidRPr="001C1D1C">
        <w:rPr>
          <w:color w:val="1A1A1A"/>
          <w:sz w:val="28"/>
          <w:szCs w:val="28"/>
        </w:rPr>
        <w:softHyphen/>
        <w:t xml:space="preserve">альної системи знань тощо. Так, наприклад,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 впливом систе</w:t>
      </w:r>
      <w:r w:rsidRPr="001C1D1C">
        <w:rPr>
          <w:color w:val="1A1A1A"/>
          <w:sz w:val="28"/>
          <w:szCs w:val="28"/>
        </w:rPr>
        <w:softHyphen/>
        <w:t>матичних занять фізичними вправами розвивається швидкість, швидкісно-силові якості, сила, витривалість, гнучкість, спритність тощо; удосконалюється за формою, будовою і функцією тіло людини та його окремі органи і системи (збільшується маса м'язової і кісткової тканин, зростає маса легень, їх дихальний об'єм та життєва ємність, збільшуються м'язова маса та об'єм серця, викид крові з нього тощо). Діапазон можливостей при цьому великий. Однак, слід зазначити, що як розвиток фізич</w:t>
      </w:r>
      <w:r w:rsidRPr="001C1D1C">
        <w:rPr>
          <w:color w:val="1A1A1A"/>
          <w:sz w:val="28"/>
          <w:szCs w:val="28"/>
        </w:rPr>
        <w:softHyphen/>
        <w:t xml:space="preserve">них якостей, так і вдосконалення форми, будови та функції організму обумовлені природними задатками людини, якими </w:t>
      </w:r>
      <w:proofErr w:type="gramStart"/>
      <w:r w:rsidRPr="001C1D1C">
        <w:rPr>
          <w:color w:val="1A1A1A"/>
          <w:sz w:val="28"/>
          <w:szCs w:val="28"/>
        </w:rPr>
        <w:t>над</w:t>
      </w:r>
      <w:proofErr w:type="gramEnd"/>
      <w:r w:rsidRPr="001C1D1C">
        <w:rPr>
          <w:color w:val="1A1A1A"/>
          <w:sz w:val="28"/>
          <w:szCs w:val="28"/>
        </w:rPr>
        <w:t>і</w:t>
      </w:r>
      <w:r w:rsidRPr="001C1D1C">
        <w:rPr>
          <w:color w:val="1A1A1A"/>
          <w:sz w:val="28"/>
          <w:szCs w:val="28"/>
        </w:rPr>
        <w:softHyphen/>
        <w:t>лена вона за спадковістю. А тому вдосконалювати розвиток ру</w:t>
      </w:r>
      <w:r w:rsidRPr="001C1D1C">
        <w:rPr>
          <w:color w:val="1A1A1A"/>
          <w:sz w:val="28"/>
          <w:szCs w:val="28"/>
        </w:rPr>
        <w:softHyphen/>
        <w:t xml:space="preserve">хових якостей, будову </w:t>
      </w:r>
      <w:proofErr w:type="gramStart"/>
      <w:r w:rsidRPr="001C1D1C">
        <w:rPr>
          <w:color w:val="1A1A1A"/>
          <w:sz w:val="28"/>
          <w:szCs w:val="28"/>
        </w:rPr>
        <w:t>тіла</w:t>
      </w:r>
      <w:proofErr w:type="gramEnd"/>
      <w:r w:rsidRPr="001C1D1C">
        <w:rPr>
          <w:color w:val="1A1A1A"/>
          <w:sz w:val="28"/>
          <w:szCs w:val="28"/>
        </w:rPr>
        <w:t xml:space="preserve"> можна до певних показників.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У практиці фізичне виховання дуже часто носить профе</w:t>
      </w:r>
      <w:r w:rsidRPr="001C1D1C">
        <w:rPr>
          <w:color w:val="1A1A1A"/>
          <w:sz w:val="28"/>
          <w:szCs w:val="28"/>
        </w:rPr>
        <w:softHyphen/>
        <w:t xml:space="preserve">сійно-прикладний характер, тобто спрямоване на певну трудову діяльність. В таких випадках користуються терміном "фізична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ідготовка". Це відноситься, наприклад, до фізичного вихован</w:t>
      </w:r>
      <w:r w:rsidRPr="001C1D1C">
        <w:rPr>
          <w:color w:val="1A1A1A"/>
          <w:sz w:val="28"/>
          <w:szCs w:val="28"/>
        </w:rPr>
        <w:softHyphen/>
        <w:t xml:space="preserve">ня пожежника,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ідводника, космонавта, альпініста тощо.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 xml:space="preserve">Для формування фізично здорової та всебічно розвиненої людини виникла система фізичного виховання. Вона </w:t>
      </w:r>
      <w:proofErr w:type="gramStart"/>
      <w:r w:rsidRPr="001C1D1C">
        <w:rPr>
          <w:color w:val="1A1A1A"/>
          <w:sz w:val="28"/>
          <w:szCs w:val="28"/>
        </w:rPr>
        <w:t>включає в</w:t>
      </w:r>
      <w:proofErr w:type="gramEnd"/>
      <w:r w:rsidRPr="001C1D1C">
        <w:rPr>
          <w:color w:val="1A1A1A"/>
          <w:sz w:val="28"/>
          <w:szCs w:val="28"/>
        </w:rPr>
        <w:t xml:space="preserve"> себе ідеологічні, наукові, методичні, організаційні, правові, нор</w:t>
      </w:r>
      <w:r w:rsidRPr="001C1D1C">
        <w:rPr>
          <w:color w:val="1A1A1A"/>
          <w:sz w:val="28"/>
          <w:szCs w:val="28"/>
        </w:rPr>
        <w:softHyphen/>
        <w:t>мативні, контролюючі та інші елементи.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окремих систем і органів (особливо це помітно при порівнянні дихальної і серцево-судинної систем), значно гірша захисна функ</w:t>
      </w:r>
      <w:r w:rsidRPr="001C1D1C">
        <w:rPr>
          <w:color w:val="1A1A1A"/>
          <w:sz w:val="28"/>
          <w:szCs w:val="28"/>
        </w:rPr>
        <w:softHyphen/>
        <w:t xml:space="preserve">ція організму щодо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ізних патогенних факторів. Відсутність руху значно відбивається на фізичній і розумовій працездатності, на функції всього організму.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lastRenderedPageBreak/>
        <w:t>Як було зазначено вище, іншою потребою виникнення сис</w:t>
      </w:r>
      <w:r w:rsidRPr="001C1D1C">
        <w:rPr>
          <w:color w:val="1A1A1A"/>
          <w:sz w:val="28"/>
          <w:szCs w:val="28"/>
        </w:rPr>
        <w:softHyphen/>
        <w:t xml:space="preserve">теми фізичного виховання є зміцнення здоров'я. </w:t>
      </w:r>
      <w:proofErr w:type="gramStart"/>
      <w:r w:rsidRPr="001C1D1C">
        <w:rPr>
          <w:color w:val="1A1A1A"/>
          <w:sz w:val="28"/>
          <w:szCs w:val="28"/>
        </w:rPr>
        <w:t>З</w:t>
      </w:r>
      <w:proofErr w:type="gramEnd"/>
      <w:r w:rsidRPr="001C1D1C">
        <w:rPr>
          <w:color w:val="1A1A1A"/>
          <w:sz w:val="28"/>
          <w:szCs w:val="28"/>
        </w:rPr>
        <w:t xml:space="preserve"> давніх-давен відомо (на це звертали велику увагу лікарі, філософи, вчені, поети), що заняття фізичними вправами сприяють покращанню здоров'я людини. Особливо надавалося великого значення фізич</w:t>
      </w:r>
      <w:r w:rsidRPr="001C1D1C">
        <w:rPr>
          <w:color w:val="1A1A1A"/>
          <w:sz w:val="28"/>
          <w:szCs w:val="28"/>
        </w:rPr>
        <w:softHyphen/>
        <w:t xml:space="preserve">ним вправам у стародавньому Китаї, Індії, Греції, Римській імперії тощо. Так, наприклад, у Китаї </w:t>
      </w:r>
      <w:proofErr w:type="gramStart"/>
      <w:r w:rsidRPr="001C1D1C">
        <w:rPr>
          <w:color w:val="1A1A1A"/>
          <w:sz w:val="28"/>
          <w:szCs w:val="28"/>
        </w:rPr>
        <w:t>при</w:t>
      </w:r>
      <w:proofErr w:type="gramEnd"/>
      <w:r w:rsidRPr="001C1D1C">
        <w:rPr>
          <w:color w:val="1A1A1A"/>
          <w:sz w:val="28"/>
          <w:szCs w:val="28"/>
        </w:rPr>
        <w:t xml:space="preserve"> більшості захворювань (особ</w:t>
      </w:r>
      <w:r w:rsidRPr="001C1D1C">
        <w:rPr>
          <w:color w:val="1A1A1A"/>
          <w:sz w:val="28"/>
          <w:szCs w:val="28"/>
        </w:rPr>
        <w:softHyphen/>
        <w:t>ливо серцево-судинної і дихальної систем) разом з ліками при</w:t>
      </w:r>
      <w:r w:rsidRPr="001C1D1C">
        <w:rPr>
          <w:color w:val="1A1A1A"/>
          <w:sz w:val="28"/>
          <w:szCs w:val="28"/>
        </w:rPr>
        <w:softHyphen/>
        <w:t>писувалися, як правило, заняття фізичними вправами, водними процедурами тощо.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Особливого значення набувають заняття фізичною культу</w:t>
      </w:r>
      <w:r w:rsidRPr="001C1D1C">
        <w:rPr>
          <w:color w:val="1A1A1A"/>
          <w:sz w:val="28"/>
          <w:szCs w:val="28"/>
        </w:rPr>
        <w:softHyphen/>
        <w:t>рою і спортом на сучасному етапі у зв'язку з обмеженням рухо</w:t>
      </w:r>
      <w:r w:rsidRPr="001C1D1C">
        <w:rPr>
          <w:color w:val="1A1A1A"/>
          <w:sz w:val="28"/>
          <w:szCs w:val="28"/>
        </w:rPr>
        <w:softHyphen/>
        <w:t>вої активності, з витисненням з нашого життя м'язових зусиль, що поруч з нервовими напругами, стресовими ситуаціями, над</w:t>
      </w:r>
      <w:r w:rsidRPr="001C1D1C">
        <w:rPr>
          <w:color w:val="1A1A1A"/>
          <w:sz w:val="28"/>
          <w:szCs w:val="28"/>
        </w:rPr>
        <w:softHyphen/>
        <w:t xml:space="preserve">лишковою вагою та іншими факторами сприяють розвитку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ізних захворювань, особливо серцево-судинних і нервових.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 xml:space="preserve">Виявлено, що систематичні заняття фізичними вправами запобігають виникненню </w:t>
      </w:r>
      <w:proofErr w:type="gramStart"/>
      <w:r w:rsidRPr="001C1D1C">
        <w:rPr>
          <w:color w:val="1A1A1A"/>
          <w:sz w:val="28"/>
          <w:szCs w:val="28"/>
        </w:rPr>
        <w:t>хвороб</w:t>
      </w:r>
      <w:proofErr w:type="gramEnd"/>
      <w:r w:rsidRPr="001C1D1C">
        <w:rPr>
          <w:color w:val="1A1A1A"/>
          <w:sz w:val="28"/>
          <w:szCs w:val="28"/>
        </w:rPr>
        <w:t>, покращують імунну систему, а також прискорюють відновлення функцій всіх систем і органів людського організму. Найбільш позитивний результат дають за</w:t>
      </w:r>
      <w:r w:rsidRPr="001C1D1C">
        <w:rPr>
          <w:color w:val="1A1A1A"/>
          <w:sz w:val="28"/>
          <w:szCs w:val="28"/>
        </w:rPr>
        <w:softHyphen/>
        <w:t>няття фізичними вправами на серцево-судинну, дихальну, нер</w:t>
      </w:r>
      <w:r w:rsidRPr="001C1D1C">
        <w:rPr>
          <w:color w:val="1A1A1A"/>
          <w:sz w:val="28"/>
          <w:szCs w:val="28"/>
        </w:rPr>
        <w:softHyphen/>
        <w:t xml:space="preserve">вову та інші системи. Однак, слід пам'ятати, що фізичні вправи мають оздоровчий ефект тільки при правильному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ідборі їх відпо</w:t>
      </w:r>
      <w:r w:rsidRPr="001C1D1C">
        <w:rPr>
          <w:color w:val="1A1A1A"/>
          <w:sz w:val="28"/>
          <w:szCs w:val="28"/>
        </w:rPr>
        <w:softHyphen/>
        <w:t>відно до захворювання та правильному їх дозуванні. При цьому також потрібно враховувати вік, стать, фізичну підготовленість і працездатність, функціональні можливості організму, тяжкість захворювання тощо.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Фізична культура і спорт - дієві засоби для виховання всебічно гармонійного розвитку особистості, які поєднують в собі освітню, оздоровчу, виховну та інші ланки.</w:t>
      </w:r>
    </w:p>
    <w:p w:rsidP="00E45A1F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 xml:space="preserve">Освітня сторона спрямована, перш за все, на засвоєння теоретичних знань у галузі фізичного виховання та спорту, оволодіння руховими уміннями і навичками, які необхідні в житті, та використання їх у практичній діяльності. </w:t>
      </w:r>
      <w:r w:rsidRPr="001C1D1C">
        <w:rPr>
          <w:color w:val="1A1A1A"/>
          <w:sz w:val="28"/>
          <w:szCs w:val="28"/>
        </w:rPr>
        <w:lastRenderedPageBreak/>
        <w:t>Це знання про розви</w:t>
      </w:r>
      <w:r w:rsidRPr="001C1D1C">
        <w:rPr>
          <w:color w:val="1A1A1A"/>
          <w:sz w:val="28"/>
          <w:szCs w:val="28"/>
        </w:rPr>
        <w:softHyphen/>
        <w:t xml:space="preserve">ток фізичної культури і спорту, їх вплив на організм людини і </w:t>
      </w:r>
      <w:proofErr w:type="gramStart"/>
      <w:r w:rsidRPr="001C1D1C">
        <w:rPr>
          <w:color w:val="1A1A1A"/>
          <w:sz w:val="28"/>
          <w:szCs w:val="28"/>
        </w:rPr>
        <w:t>р</w:t>
      </w:r>
      <w:proofErr w:type="gramEnd"/>
      <w:r w:rsidRPr="001C1D1C">
        <w:rPr>
          <w:color w:val="1A1A1A"/>
          <w:sz w:val="28"/>
          <w:szCs w:val="28"/>
        </w:rPr>
        <w:t>ізні сторони діяльності, це усвідомлене засвоювання рухових умінь і навичок, їх застосування у житті.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Зв'язок розумового виховання з фізичною культурою і спортом — багатосторонній. На заняттях фізичними вправами набуваються знання про раціональний спосіб виконання рухо</w:t>
      </w:r>
      <w:r w:rsidRPr="001C1D1C">
        <w:rPr>
          <w:color w:val="1A1A1A"/>
          <w:sz w:val="28"/>
          <w:szCs w:val="28"/>
        </w:rPr>
        <w:softHyphen/>
        <w:t>вих дій, застосування їх у тому чи іншому виді діяльності. За</w:t>
      </w:r>
      <w:r w:rsidRPr="001C1D1C">
        <w:rPr>
          <w:color w:val="1A1A1A"/>
          <w:sz w:val="28"/>
          <w:szCs w:val="28"/>
        </w:rPr>
        <w:softHyphen/>
        <w:t xml:space="preserve">няття фізичною культурою і спортом допомагають розвитку пам'яті, особливо рухової та зорової, вдосконаленню уваги, її точності та якості. У добре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 xml:space="preserve">ідготовленої людини менший час реакції переключення від однієї дії до іншої, краща розумова працездатність і її </w:t>
      </w:r>
      <w:proofErr w:type="gramStart"/>
      <w:r w:rsidRPr="001C1D1C">
        <w:rPr>
          <w:color w:val="1A1A1A"/>
          <w:sz w:val="28"/>
          <w:szCs w:val="28"/>
        </w:rPr>
        <w:t>ст</w:t>
      </w:r>
      <w:proofErr w:type="gramEnd"/>
      <w:r w:rsidRPr="001C1D1C">
        <w:rPr>
          <w:color w:val="1A1A1A"/>
          <w:sz w:val="28"/>
          <w:szCs w:val="28"/>
        </w:rPr>
        <w:t>ійкість, більша кількість смислових опе</w:t>
      </w:r>
      <w:r w:rsidRPr="001C1D1C">
        <w:rPr>
          <w:color w:val="1A1A1A"/>
          <w:sz w:val="28"/>
          <w:szCs w:val="28"/>
        </w:rPr>
        <w:softHyphen/>
        <w:t>рацій за визначений проміжок часу. Відновлення загальної і розумової працездатності проходить значно швидше і ефектив</w:t>
      </w:r>
      <w:r w:rsidRPr="001C1D1C">
        <w:rPr>
          <w:color w:val="1A1A1A"/>
          <w:sz w:val="28"/>
          <w:szCs w:val="28"/>
        </w:rPr>
        <w:softHyphen/>
        <w:t>ніше, коли розумова діяльність чергується з фізичною. Однак, слід пам'ятати, що тільки оптимальні фізичні навантаження по</w:t>
      </w:r>
      <w:r w:rsidRPr="001C1D1C">
        <w:rPr>
          <w:color w:val="1A1A1A"/>
          <w:sz w:val="28"/>
          <w:szCs w:val="28"/>
        </w:rPr>
        <w:softHyphen/>
        <w:t>зитивно впливають на всі вище перераховані прояви.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Одним із основних показників всебічно гармонійного роз</w:t>
      </w:r>
      <w:r w:rsidRPr="001C1D1C">
        <w:rPr>
          <w:color w:val="1A1A1A"/>
          <w:sz w:val="28"/>
          <w:szCs w:val="28"/>
        </w:rPr>
        <w:softHyphen/>
        <w:t xml:space="preserve">витку людини є її здоров'я. Його збереження і зміцнення,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ідви</w:t>
      </w:r>
      <w:r w:rsidRPr="001C1D1C">
        <w:rPr>
          <w:color w:val="1A1A1A"/>
          <w:sz w:val="28"/>
          <w:szCs w:val="28"/>
        </w:rPr>
        <w:softHyphen/>
        <w:t>щення рівня фізичної підготовленості і працездатності, продов</w:t>
      </w:r>
      <w:r w:rsidRPr="001C1D1C">
        <w:rPr>
          <w:color w:val="1A1A1A"/>
          <w:sz w:val="28"/>
          <w:szCs w:val="28"/>
        </w:rPr>
        <w:softHyphen/>
        <w:t>ження творчої активності - соціальні завдання нашої країни в галузі фізичної культури і спорту. Фізичний стан людини зале</w:t>
      </w:r>
      <w:r w:rsidRPr="001C1D1C">
        <w:rPr>
          <w:color w:val="1A1A1A"/>
          <w:sz w:val="28"/>
          <w:szCs w:val="28"/>
        </w:rPr>
        <w:softHyphen/>
        <w:t>жить від багатьох факторів, основними з яких є природні (спад</w:t>
      </w:r>
      <w:r w:rsidRPr="001C1D1C">
        <w:rPr>
          <w:color w:val="1A1A1A"/>
          <w:sz w:val="28"/>
          <w:szCs w:val="28"/>
        </w:rPr>
        <w:softHyphen/>
        <w:t xml:space="preserve">ковість, морфофункціональні особливості тощо) і </w:t>
      </w:r>
      <w:proofErr w:type="gramStart"/>
      <w:r w:rsidRPr="001C1D1C">
        <w:rPr>
          <w:color w:val="1A1A1A"/>
          <w:sz w:val="28"/>
          <w:szCs w:val="28"/>
        </w:rPr>
        <w:t>соц</w:t>
      </w:r>
      <w:proofErr w:type="gramEnd"/>
      <w:r w:rsidRPr="001C1D1C">
        <w:rPr>
          <w:color w:val="1A1A1A"/>
          <w:sz w:val="28"/>
          <w:szCs w:val="28"/>
        </w:rPr>
        <w:t>іальні (умо</w:t>
      </w:r>
      <w:r w:rsidRPr="001C1D1C">
        <w:rPr>
          <w:color w:val="1A1A1A"/>
          <w:sz w:val="28"/>
          <w:szCs w:val="28"/>
        </w:rPr>
        <w:softHyphen/>
        <w:t xml:space="preserve">ви життя, виробнича діяльність). Фізичний розвиток людини </w:t>
      </w:r>
      <w:proofErr w:type="gramStart"/>
      <w:r w:rsidRPr="001C1D1C">
        <w:rPr>
          <w:color w:val="1A1A1A"/>
          <w:sz w:val="28"/>
          <w:szCs w:val="28"/>
        </w:rPr>
        <w:t>-ц</w:t>
      </w:r>
      <w:proofErr w:type="gramEnd"/>
      <w:r w:rsidRPr="001C1D1C">
        <w:rPr>
          <w:color w:val="1A1A1A"/>
          <w:sz w:val="28"/>
          <w:szCs w:val="28"/>
        </w:rPr>
        <w:t>е керований процес. За допомогою спеціально організованих спортивних заходів та занять фізичними вправами, раціонально</w:t>
      </w:r>
      <w:r w:rsidRPr="001C1D1C">
        <w:rPr>
          <w:color w:val="1A1A1A"/>
          <w:sz w:val="28"/>
          <w:szCs w:val="28"/>
        </w:rPr>
        <w:softHyphen/>
        <w:t xml:space="preserve">го харчування, режиму праці та відпочинку, інших факторів, можна, значною мірою, змінювати показники рухової активності (силу, швидкість, витривалість, гнучкість, спритність тощо), будову тіла, фізичну функціональну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ідготовленість, цілеспря</w:t>
      </w:r>
      <w:r w:rsidRPr="001C1D1C">
        <w:rPr>
          <w:color w:val="1A1A1A"/>
          <w:sz w:val="28"/>
          <w:szCs w:val="28"/>
        </w:rPr>
        <w:softHyphen/>
        <w:t xml:space="preserve">мовано удосконалювати регуляторні функції нервової системи, збільшувати структурні параметри і покращувати функціональні можливості всіх систем і </w:t>
      </w:r>
      <w:r w:rsidRPr="001C1D1C">
        <w:rPr>
          <w:color w:val="1A1A1A"/>
          <w:sz w:val="28"/>
          <w:szCs w:val="28"/>
        </w:rPr>
        <w:lastRenderedPageBreak/>
        <w:t>органів людського організму, особливо дихальної і серцево-судинної. Показником фізичного розвитку людини вважають тілобудову та розвиток її рухових якостей.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Заняття фізичними вправами покращують процес компен</w:t>
      </w:r>
      <w:r w:rsidRPr="001C1D1C">
        <w:rPr>
          <w:color w:val="1A1A1A"/>
          <w:sz w:val="28"/>
          <w:szCs w:val="28"/>
        </w:rPr>
        <w:softHyphen/>
        <w:t xml:space="preserve">саторно-пристосувальних реакцій організму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 час старіння, є запобіжним засобом його перебігу, сповільнюють інволюції ди</w:t>
      </w:r>
      <w:r w:rsidRPr="001C1D1C">
        <w:rPr>
          <w:color w:val="1A1A1A"/>
          <w:sz w:val="28"/>
          <w:szCs w:val="28"/>
        </w:rPr>
        <w:softHyphen/>
        <w:t>хальної системи і цим самим продовжують життя і творчу ак</w:t>
      </w:r>
      <w:r w:rsidRPr="001C1D1C">
        <w:rPr>
          <w:color w:val="1A1A1A"/>
          <w:sz w:val="28"/>
          <w:szCs w:val="28"/>
        </w:rPr>
        <w:softHyphen/>
        <w:t>тивність людини.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Виховна сторона всебічно гармонійного розвитку забез</w:t>
      </w:r>
      <w:r w:rsidRPr="001C1D1C">
        <w:rPr>
          <w:color w:val="1A1A1A"/>
          <w:sz w:val="28"/>
          <w:szCs w:val="28"/>
        </w:rPr>
        <w:softHyphen/>
        <w:t xml:space="preserve">печує </w:t>
      </w:r>
      <w:proofErr w:type="gramStart"/>
      <w:r w:rsidRPr="001C1D1C">
        <w:rPr>
          <w:color w:val="1A1A1A"/>
          <w:sz w:val="28"/>
          <w:szCs w:val="28"/>
        </w:rPr>
        <w:t>соц</w:t>
      </w:r>
      <w:proofErr w:type="gramEnd"/>
      <w:r w:rsidRPr="001C1D1C">
        <w:rPr>
          <w:color w:val="1A1A1A"/>
          <w:sz w:val="28"/>
          <w:szCs w:val="28"/>
        </w:rPr>
        <w:t>іальне формування особистості відповідно до соціаль</w:t>
      </w:r>
      <w:r w:rsidRPr="001C1D1C">
        <w:rPr>
          <w:color w:val="1A1A1A"/>
          <w:sz w:val="28"/>
          <w:szCs w:val="28"/>
        </w:rPr>
        <w:softHyphen/>
        <w:t>ного стану суспільства. Сюди відносяться патріотичне, мораль</w:t>
      </w:r>
      <w:r w:rsidRPr="001C1D1C">
        <w:rPr>
          <w:color w:val="1A1A1A"/>
          <w:sz w:val="28"/>
          <w:szCs w:val="28"/>
        </w:rPr>
        <w:softHyphen/>
        <w:t>но-вольове, естетичне виховання.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Заняття фізичною культурою і спортом, виступи на зма</w:t>
      </w:r>
      <w:r w:rsidRPr="001C1D1C">
        <w:rPr>
          <w:color w:val="1A1A1A"/>
          <w:sz w:val="28"/>
          <w:szCs w:val="28"/>
        </w:rPr>
        <w:softHyphen/>
        <w:t xml:space="preserve">ганнях, особливо великого рангу (першості Європи, </w:t>
      </w:r>
      <w:proofErr w:type="gramStart"/>
      <w:r w:rsidRPr="001C1D1C">
        <w:rPr>
          <w:color w:val="1A1A1A"/>
          <w:sz w:val="28"/>
          <w:szCs w:val="28"/>
        </w:rPr>
        <w:t>св</w:t>
      </w:r>
      <w:proofErr w:type="gramEnd"/>
      <w:r w:rsidRPr="001C1D1C">
        <w:rPr>
          <w:color w:val="1A1A1A"/>
          <w:sz w:val="28"/>
          <w:szCs w:val="28"/>
        </w:rPr>
        <w:t xml:space="preserve">іту, олімпійські ігри тощо) виховують любов до Батьківщини, за яку виступає колектив, де виховувався спортсмен, повагу до тренера. Особливо ці почуття проявляються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 час підняття національного прапора та виконання державного гімну.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 час занять фізичними вправами та спортом розвивають</w:t>
      </w:r>
      <w:r w:rsidRPr="001C1D1C">
        <w:rPr>
          <w:color w:val="1A1A1A"/>
          <w:sz w:val="28"/>
          <w:szCs w:val="28"/>
        </w:rPr>
        <w:softHyphen/>
        <w:t>ся і такі якості: сила волі, сміливість, самовладання, рішучість, упевненість у своїх силах, витримка, дисципліна, підпорядкуван</w:t>
      </w:r>
      <w:r w:rsidRPr="001C1D1C">
        <w:rPr>
          <w:color w:val="1A1A1A"/>
          <w:sz w:val="28"/>
          <w:szCs w:val="28"/>
        </w:rPr>
        <w:softHyphen/>
        <w:t>ня своїх вчинків меті команди і колективу, вольові зусилля подо</w:t>
      </w:r>
      <w:r w:rsidRPr="001C1D1C">
        <w:rPr>
          <w:color w:val="1A1A1A"/>
          <w:sz w:val="28"/>
          <w:szCs w:val="28"/>
        </w:rPr>
        <w:softHyphen/>
        <w:t>лання втоми на тренувальних заняттях та змаганнях, подолання різних труднощів (біль, небажання тренуватися чи змагатися тощо), подолання негативних емоцій, нервово-стресових явищ (травми, зустріч з відомим сильнішим суперником тощо). Особ</w:t>
      </w:r>
      <w:r w:rsidRPr="001C1D1C">
        <w:rPr>
          <w:color w:val="1A1A1A"/>
          <w:sz w:val="28"/>
          <w:szCs w:val="28"/>
        </w:rPr>
        <w:softHyphen/>
        <w:t xml:space="preserve">ливо проявляються ці риси характеру на спортивних змаганнях, де доля перемоги колективу залежить індивідуально від </w:t>
      </w:r>
      <w:proofErr w:type="gramStart"/>
      <w:r w:rsidRPr="001C1D1C">
        <w:rPr>
          <w:color w:val="1A1A1A"/>
          <w:sz w:val="28"/>
          <w:szCs w:val="28"/>
        </w:rPr>
        <w:t>кожного</w:t>
      </w:r>
      <w:proofErr w:type="gramEnd"/>
      <w:r w:rsidRPr="001C1D1C">
        <w:rPr>
          <w:color w:val="1A1A1A"/>
          <w:sz w:val="28"/>
          <w:szCs w:val="28"/>
        </w:rPr>
        <w:t xml:space="preserve"> учасника команди. У спортивній боротьбі, як ніде розкриваються і виховуються такі риси характеру, як розсудливість, благо</w:t>
      </w:r>
      <w:r w:rsidRPr="001C1D1C">
        <w:rPr>
          <w:color w:val="1A1A1A"/>
          <w:sz w:val="28"/>
          <w:szCs w:val="28"/>
        </w:rPr>
        <w:softHyphen/>
        <w:t>родність, порядність, чесність, доброзичливість, повага до супер</w:t>
      </w:r>
      <w:r w:rsidRPr="001C1D1C">
        <w:rPr>
          <w:color w:val="1A1A1A"/>
          <w:sz w:val="28"/>
          <w:szCs w:val="28"/>
        </w:rPr>
        <w:softHyphen/>
        <w:t>ника, чесна боротьба тощо.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lastRenderedPageBreak/>
        <w:t xml:space="preserve">Велику силу впливу має фізична культура і спорт на естетичне виховання. </w:t>
      </w:r>
      <w:proofErr w:type="gramStart"/>
      <w:r w:rsidRPr="001C1D1C">
        <w:rPr>
          <w:color w:val="1A1A1A"/>
          <w:sz w:val="28"/>
          <w:szCs w:val="28"/>
        </w:rPr>
        <w:t>Вони</w:t>
      </w:r>
      <w:proofErr w:type="gramEnd"/>
      <w:r w:rsidRPr="001C1D1C">
        <w:rPr>
          <w:color w:val="1A1A1A"/>
          <w:sz w:val="28"/>
          <w:szCs w:val="28"/>
        </w:rPr>
        <w:t xml:space="preserve"> розвивають у людини здатність сприймати, відчувати, правильно розуміти, оцінювати прекрасне у вчинках і особливо в рухах.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 впливом занять пропорцій</w:t>
      </w:r>
      <w:r w:rsidRPr="001C1D1C">
        <w:rPr>
          <w:color w:val="1A1A1A"/>
          <w:sz w:val="28"/>
          <w:szCs w:val="28"/>
        </w:rPr>
        <w:softHyphen/>
        <w:t>но і гармонійно розвивається форма тіла (витонченість, постава, розвиток мускулатури тощо), більш точними, досконалі</w:t>
      </w:r>
      <w:r w:rsidRPr="001C1D1C">
        <w:rPr>
          <w:color w:val="1A1A1A"/>
          <w:sz w:val="28"/>
          <w:szCs w:val="28"/>
        </w:rPr>
        <w:softHyphen/>
        <w:t>шими і цілеспрямованими стають рухи, зменшуються фізичні зусилля, зростає раціональність та естетичність їх виконання.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 xml:space="preserve">За допомогою спорту, особливо </w:t>
      </w:r>
      <w:proofErr w:type="gramStart"/>
      <w:r w:rsidRPr="001C1D1C">
        <w:rPr>
          <w:color w:val="1A1A1A"/>
          <w:sz w:val="28"/>
          <w:szCs w:val="28"/>
        </w:rPr>
        <w:t>таких</w:t>
      </w:r>
      <w:proofErr w:type="gramEnd"/>
      <w:r w:rsidRPr="001C1D1C">
        <w:rPr>
          <w:color w:val="1A1A1A"/>
          <w:sz w:val="28"/>
          <w:szCs w:val="28"/>
        </w:rPr>
        <w:t xml:space="preserve"> видів, як художня, спортивна і ритмічна гімнастика, фігурне катання, акробатика, стрибки у воду, із парашутом, розвивається правильність розу</w:t>
      </w:r>
      <w:r w:rsidRPr="001C1D1C">
        <w:rPr>
          <w:color w:val="1A1A1A"/>
          <w:sz w:val="28"/>
          <w:szCs w:val="28"/>
        </w:rPr>
        <w:softHyphen/>
        <w:t xml:space="preserve">міння краси рухів людини. Альпінізм, туризм, парусний спорт, планеризм дозволяють сприйняти прекрасне, що оточує нас </w:t>
      </w:r>
      <w:proofErr w:type="gramStart"/>
      <w:r w:rsidRPr="001C1D1C">
        <w:rPr>
          <w:color w:val="1A1A1A"/>
          <w:sz w:val="28"/>
          <w:szCs w:val="28"/>
        </w:rPr>
        <w:t>в</w:t>
      </w:r>
      <w:proofErr w:type="gramEnd"/>
      <w:r w:rsidRPr="001C1D1C">
        <w:rPr>
          <w:color w:val="1A1A1A"/>
          <w:sz w:val="28"/>
          <w:szCs w:val="28"/>
        </w:rPr>
        <w:t xml:space="preserve"> природі.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>Особливо великий ефект на розвиток естетичного вихо</w:t>
      </w:r>
      <w:r w:rsidRPr="001C1D1C">
        <w:rPr>
          <w:color w:val="1A1A1A"/>
          <w:sz w:val="28"/>
          <w:szCs w:val="28"/>
        </w:rPr>
        <w:softHyphen/>
        <w:t xml:space="preserve">вання мають гімнастичні виступи, спортивні змагання, масові спортивні свята, показові виступи, фізкультурні паради та інші спортивно-видовищні заходи, в процесі яких спортсмени чи фізкультурники демонструють не тільки злагоджені рухи, дії, </w:t>
      </w:r>
      <w:proofErr w:type="gramStart"/>
      <w:r w:rsidRPr="001C1D1C">
        <w:rPr>
          <w:color w:val="1A1A1A"/>
          <w:sz w:val="28"/>
          <w:szCs w:val="28"/>
        </w:rPr>
        <w:t>але й</w:t>
      </w:r>
      <w:proofErr w:type="gramEnd"/>
      <w:r w:rsidRPr="001C1D1C">
        <w:rPr>
          <w:color w:val="1A1A1A"/>
          <w:sz w:val="28"/>
          <w:szCs w:val="28"/>
        </w:rPr>
        <w:t xml:space="preserve"> виховують відчуття прекрасного, естетичні смаки, ідеали, потребу їх реалізації у повсякденному житті.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 xml:space="preserve">Важливою ознакою системи фізичного виховання є і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ідго</w:t>
      </w:r>
      <w:r w:rsidRPr="001C1D1C">
        <w:rPr>
          <w:color w:val="1A1A1A"/>
          <w:sz w:val="28"/>
          <w:szCs w:val="28"/>
        </w:rPr>
        <w:softHyphen/>
        <w:t>товка людини до високопродуктивної праці та захисту Батьків</w:t>
      </w:r>
      <w:r w:rsidRPr="001C1D1C">
        <w:rPr>
          <w:color w:val="1A1A1A"/>
          <w:sz w:val="28"/>
          <w:szCs w:val="28"/>
        </w:rPr>
        <w:softHyphen/>
        <w:t>щини. Вона визначає практичну роль фізичного виховання в суспільстві.</w:t>
      </w:r>
    </w:p>
    <w:p w:rsidP="001C1D1C" w:rsidR="00241F66" w:rsidRDefault="00241F66" w:rsidRPr="001C1D1C">
      <w:pPr>
        <w:pStyle w:val="a5"/>
        <w:shd w:color="auto" w:fill="FFFFFF" w:val="clear"/>
        <w:spacing w:line="360" w:lineRule="auto"/>
        <w:jc w:val="both"/>
        <w:rPr>
          <w:color w:val="1A1A1A"/>
          <w:sz w:val="28"/>
          <w:szCs w:val="28"/>
        </w:rPr>
      </w:pPr>
      <w:r w:rsidRPr="001C1D1C">
        <w:rPr>
          <w:color w:val="1A1A1A"/>
          <w:sz w:val="28"/>
          <w:szCs w:val="28"/>
        </w:rPr>
        <w:t xml:space="preserve">Уже на ранніх етапах розвитку людства фізичні вправи були одним з найактивніших засобів </w:t>
      </w:r>
      <w:proofErr w:type="gramStart"/>
      <w:r w:rsidRPr="001C1D1C">
        <w:rPr>
          <w:color w:val="1A1A1A"/>
          <w:sz w:val="28"/>
          <w:szCs w:val="28"/>
        </w:rPr>
        <w:t>п</w:t>
      </w:r>
      <w:proofErr w:type="gramEnd"/>
      <w:r w:rsidRPr="001C1D1C">
        <w:rPr>
          <w:color w:val="1A1A1A"/>
          <w:sz w:val="28"/>
          <w:szCs w:val="28"/>
        </w:rPr>
        <w:t>ідготовки людини до тру</w:t>
      </w:r>
      <w:r w:rsidRPr="001C1D1C">
        <w:rPr>
          <w:color w:val="1A1A1A"/>
          <w:sz w:val="28"/>
          <w:szCs w:val="28"/>
        </w:rPr>
        <w:softHyphen/>
        <w:t xml:space="preserve">дової і військової діяльності. З розвитком суспільства зростає роль фізичної культури і спорту в підготовці до професійної праці і захисту Батьківщини. </w:t>
      </w:r>
      <w:proofErr w:type="gramStart"/>
      <w:r w:rsidRPr="001C1D1C">
        <w:rPr>
          <w:color w:val="1A1A1A"/>
          <w:sz w:val="28"/>
          <w:szCs w:val="28"/>
        </w:rPr>
        <w:t>Особливого</w:t>
      </w:r>
      <w:proofErr w:type="gramEnd"/>
      <w:r w:rsidRPr="001C1D1C">
        <w:rPr>
          <w:color w:val="1A1A1A"/>
          <w:sz w:val="28"/>
          <w:szCs w:val="28"/>
        </w:rPr>
        <w:t xml:space="preserve"> значення набувають вони в наш час - час науково-технічного прогресу, автомати</w:t>
      </w:r>
      <w:r w:rsidRPr="001C1D1C">
        <w:rPr>
          <w:color w:val="1A1A1A"/>
          <w:sz w:val="28"/>
          <w:szCs w:val="28"/>
        </w:rPr>
        <w:softHyphen/>
        <w:t>зації, комплексної механізації та інтенсифікації виробничих відносин, коли професійна діяльність вимагає розумового на</w:t>
      </w:r>
      <w:r w:rsidRPr="001C1D1C">
        <w:rPr>
          <w:color w:val="1A1A1A"/>
          <w:sz w:val="28"/>
          <w:szCs w:val="28"/>
        </w:rPr>
        <w:softHyphen/>
        <w:t xml:space="preserve">пруження, </w:t>
      </w:r>
      <w:r w:rsidRPr="001C1D1C">
        <w:rPr>
          <w:color w:val="1A1A1A"/>
          <w:sz w:val="28"/>
          <w:szCs w:val="28"/>
        </w:rPr>
        <w:lastRenderedPageBreak/>
        <w:t>точних і швидких рухів та дій, координаційних здібно</w:t>
      </w:r>
      <w:r w:rsidRPr="001C1D1C">
        <w:rPr>
          <w:color w:val="1A1A1A"/>
          <w:sz w:val="28"/>
          <w:szCs w:val="28"/>
        </w:rPr>
        <w:softHyphen/>
        <w:t xml:space="preserve">стей та розвитку фізичних якостей. </w:t>
      </w:r>
      <w:proofErr w:type="gramStart"/>
      <w:r w:rsidRPr="001C1D1C">
        <w:rPr>
          <w:color w:val="1A1A1A"/>
          <w:sz w:val="28"/>
          <w:szCs w:val="28"/>
        </w:rPr>
        <w:t>З</w:t>
      </w:r>
      <w:proofErr w:type="gramEnd"/>
      <w:r w:rsidRPr="001C1D1C">
        <w:rPr>
          <w:color w:val="1A1A1A"/>
          <w:sz w:val="28"/>
          <w:szCs w:val="28"/>
        </w:rPr>
        <w:t xml:space="preserve"> покращанням фізичної підготовки (розвитком швидкості, сили, витривалості, гнучкості, спритності), зміцнення здоров'я та підвищення рівня розвитку життєво важливих рухових умінь і навичок прискорюється навчання і оволодіння руховими діями і навичками, які необхідні в професійній діяльності.</w:t>
      </w:r>
    </w:p>
    <w:p w:rsidP="001C1D1C" w:rsidR="00241F66" w:rsidRDefault="00241F66" w:rsidRPr="001C1D1C">
      <w:pPr>
        <w:spacing w:after="0" w:line="360" w:lineRule="auto"/>
        <w:rPr>
          <w:rFonts w:ascii="Times New Roman" w:cs="Times New Roman" w:eastAsia="Times New Roman" w:hAnsi="Times New Roman"/>
          <w:b/>
          <w:bCs/>
          <w:color w:themeColor="text1" w:val="000000"/>
          <w:sz w:val="28"/>
          <w:szCs w:val="28"/>
          <w:lang w:eastAsia="ru-RU"/>
        </w:rPr>
      </w:pPr>
    </w:p>
    <w:p w:rsidP="001C1D1C" w:rsidR="00D01EE0" w:rsidRDefault="00D01EE0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sz w:val="28"/>
          <w:szCs w:val="28"/>
        </w:rPr>
      </w:pPr>
    </w:p>
    <w:p w:rsidP="001C1D1C" w:rsidR="002026EB" w:rsidRDefault="002026EB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1C1D1C" w:rsidR="002026EB" w:rsidRDefault="002026EB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1C1D1C" w:rsidR="002026EB" w:rsidRDefault="002026EB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1C1D1C" w:rsidR="002026EB" w:rsidRDefault="002026EB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1C1D1C" w:rsidR="002026EB" w:rsidRDefault="002026EB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1C1D1C" w:rsidR="002026EB" w:rsidRDefault="002026EB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1C1D1C" w:rsidR="002026EB" w:rsidRDefault="002026EB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1C1D1C" w:rsidR="002026EB" w:rsidRDefault="002026EB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1C1D1C" w:rsidR="00FF4282" w:rsidRDefault="00FF4282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1C1D1C" w:rsidR="008D6A73" w:rsidRDefault="008D6A73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1C1D1C" w:rsidRDefault="001C1D1C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1C1D1C" w:rsidRDefault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1C1D1C" w:rsidRDefault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1C1D1C" w:rsidRDefault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1C1D1C" w:rsidRDefault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C1D1C" w:rsidR="002026EB" w:rsidRDefault="002026EB" w:rsidRPr="001C1D1C">
      <w:pPr>
        <w:autoSpaceDE w:val="0"/>
        <w:autoSpaceDN w:val="0"/>
        <w:adjustRightInd w:val="0"/>
        <w:spacing w:line="360" w:lineRule="auto"/>
        <w:rPr>
          <w:rFonts w:ascii="Times New Roman" w:cs="Times New Roman" w:hAnsi="Times New Roman"/>
          <w:b/>
          <w:i/>
          <w:color w:val="FF0000"/>
          <w:sz w:val="40"/>
          <w:szCs w:val="40"/>
          <w:lang w:val="uk-UA"/>
        </w:rPr>
      </w:pPr>
      <w:r w:rsidRPr="001C1D1C">
        <w:rPr>
          <w:rFonts w:ascii="Times New Roman" w:cs="Times New Roman" w:hAnsi="Times New Roman"/>
          <w:b/>
          <w:i/>
          <w:color w:val="FF0000"/>
          <w:sz w:val="40"/>
          <w:szCs w:val="40"/>
          <w:lang w:val="uk-UA"/>
        </w:rPr>
        <w:lastRenderedPageBreak/>
        <w:t>Мета фізичної культури:</w:t>
      </w:r>
    </w:p>
    <w:p w:rsidP="001C1D1C" w:rsidR="002026EB" w:rsidRDefault="002026EB" w:rsidRPr="001C1D1C">
      <w:pPr>
        <w:spacing w:after="0" w:line="360" w:lineRule="auto"/>
        <w:rPr>
          <w:rFonts w:ascii="Times New Roman" w:cs="Times New Roman" w:eastAsia="Times New Roman" w:hAnsi="Times New Roman"/>
          <w:b/>
          <w:bCs/>
          <w:color w:themeColor="text1" w:val="000000"/>
          <w:sz w:val="28"/>
          <w:szCs w:val="28"/>
          <w:lang w:eastAsia="ru-RU" w:val="uk-UA"/>
        </w:rPr>
      </w:pPr>
    </w:p>
    <w:p w:rsidP="001C1D1C" w:rsidR="00D01EE0" w:rsidRDefault="00D01EE0" w:rsidRPr="001C1D1C">
      <w:pPr>
        <w:pStyle w:val="a6"/>
        <w:numPr>
          <w:ilvl w:val="0"/>
          <w:numId w:val="2"/>
        </w:numPr>
        <w:spacing w:after="96" w:line="360" w:lineRule="auto"/>
        <w:jc w:val="both"/>
        <w:rPr>
          <w:rFonts w:ascii="Times New Roman" w:cs="Times New Roman" w:eastAsia="Times New Roman" w:hAnsi="Times New Roman"/>
          <w:color w:themeColor="text1" w:val="000000"/>
          <w:sz w:val="28"/>
          <w:szCs w:val="28"/>
          <w:lang w:eastAsia="uk-UA" w:val="uk-UA"/>
        </w:rPr>
      </w:pPr>
      <w:r w:rsidRPr="001C1D1C">
        <w:rPr>
          <w:rFonts w:ascii="Times New Roman" w:cs="Times New Roman" w:eastAsia="Times New Roman" w:hAnsi="Times New Roman"/>
          <w:color w:themeColor="text1" w:val="000000"/>
          <w:sz w:val="28"/>
          <w:szCs w:val="28"/>
          <w:lang w:eastAsia="uk-UA" w:val="uk-UA"/>
        </w:rPr>
        <w:t>оптимальне розвиток фізичних якостей, властивих людині;</w:t>
      </w:r>
    </w:p>
    <w:p w:rsidP="001C1D1C" w:rsidR="00D01EE0" w:rsidRDefault="00D01EE0" w:rsidRPr="001C1D1C">
      <w:pPr>
        <w:pStyle w:val="a6"/>
        <w:numPr>
          <w:ilvl w:val="0"/>
          <w:numId w:val="2"/>
        </w:numPr>
        <w:spacing w:after="96" w:line="360" w:lineRule="auto"/>
        <w:jc w:val="both"/>
        <w:rPr>
          <w:rFonts w:ascii="Times New Roman" w:cs="Times New Roman" w:eastAsia="Times New Roman" w:hAnsi="Times New Roman"/>
          <w:color w:themeColor="text1" w:val="000000"/>
          <w:sz w:val="28"/>
          <w:szCs w:val="28"/>
          <w:lang w:eastAsia="uk-UA" w:val="uk-UA"/>
        </w:rPr>
      </w:pPr>
      <w:r w:rsidRPr="001C1D1C">
        <w:rPr>
          <w:rFonts w:ascii="Times New Roman" w:cs="Times New Roman" w:eastAsia="Times New Roman" w:hAnsi="Times New Roman"/>
          <w:color w:themeColor="text1" w:val="000000"/>
          <w:sz w:val="28"/>
          <w:szCs w:val="28"/>
          <w:lang w:eastAsia="uk-UA" w:val="uk-UA"/>
        </w:rPr>
        <w:t>зміцнення і збереження здоров'я, і навіть загартовування організму;</w:t>
      </w:r>
    </w:p>
    <w:p w:rsidP="001C1D1C" w:rsidR="00D01EE0" w:rsidRDefault="00D01EE0" w:rsidRPr="001C1D1C">
      <w:pPr>
        <w:pStyle w:val="a6"/>
        <w:numPr>
          <w:ilvl w:val="0"/>
          <w:numId w:val="2"/>
        </w:numPr>
        <w:spacing w:after="96" w:line="360" w:lineRule="auto"/>
        <w:jc w:val="both"/>
        <w:rPr>
          <w:rFonts w:ascii="Times New Roman" w:cs="Times New Roman" w:eastAsia="Times New Roman" w:hAnsi="Times New Roman"/>
          <w:color w:themeColor="text1" w:val="000000"/>
          <w:sz w:val="28"/>
          <w:szCs w:val="28"/>
          <w:lang w:eastAsia="uk-UA" w:val="uk-UA"/>
        </w:rPr>
      </w:pPr>
      <w:r w:rsidRPr="001C1D1C">
        <w:rPr>
          <w:rFonts w:ascii="Times New Roman" w:cs="Times New Roman" w:eastAsia="Times New Roman" w:hAnsi="Times New Roman"/>
          <w:color w:themeColor="text1" w:val="000000"/>
          <w:sz w:val="28"/>
          <w:szCs w:val="28"/>
          <w:lang w:eastAsia="uk-UA" w:val="uk-UA"/>
        </w:rPr>
        <w:t>вдосконалення статури і гармонійний розвиток фізіологічних функцій;</w:t>
      </w:r>
    </w:p>
    <w:p w:rsidP="001C1D1C" w:rsidR="00D01EE0" w:rsidRDefault="00D01EE0" w:rsidRPr="001C1D1C">
      <w:pPr>
        <w:pStyle w:val="a6"/>
        <w:numPr>
          <w:ilvl w:val="0"/>
          <w:numId w:val="2"/>
        </w:numPr>
        <w:spacing w:after="96" w:line="360" w:lineRule="auto"/>
        <w:jc w:val="both"/>
        <w:rPr>
          <w:rFonts w:ascii="Times New Roman" w:cs="Times New Roman" w:eastAsia="Times New Roman" w:hAnsi="Times New Roman"/>
          <w:color w:themeColor="text1" w:val="000000"/>
          <w:sz w:val="28"/>
          <w:szCs w:val="28"/>
          <w:lang w:eastAsia="uk-UA" w:val="uk-UA"/>
        </w:rPr>
      </w:pPr>
      <w:r w:rsidRPr="001C1D1C">
        <w:rPr>
          <w:rFonts w:ascii="Times New Roman" w:cs="Times New Roman" w:eastAsia="Times New Roman" w:hAnsi="Times New Roman"/>
          <w:color w:themeColor="text1" w:val="000000"/>
          <w:sz w:val="28"/>
          <w:szCs w:val="28"/>
          <w:lang w:eastAsia="uk-UA" w:val="uk-UA"/>
        </w:rPr>
        <w:t>багаторічне збереження високого рівня загальної працездатності.</w:t>
      </w:r>
    </w:p>
    <w:p w:rsidP="001C1D1C" w:rsidR="00D01EE0" w:rsidRDefault="00D01EE0" w:rsidRPr="001C1D1C">
      <w:pPr>
        <w:pStyle w:val="a6"/>
        <w:numPr>
          <w:ilvl w:val="0"/>
          <w:numId w:val="2"/>
        </w:num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1C1D1C">
        <w:rPr>
          <w:rFonts w:ascii="Times New Roman" w:cs="Times New Roman" w:hAnsi="Times New Roman"/>
          <w:sz w:val="28"/>
          <w:szCs w:val="28"/>
          <w:lang w:val="uk-UA"/>
        </w:rPr>
        <w:t>виховувати взаємоповагу товариськість, дружбу, культуру спілкування;</w:t>
      </w:r>
    </w:p>
    <w:p w:rsidP="001C1D1C" w:rsidR="00D01EE0" w:rsidRDefault="00D01EE0" w:rsidRPr="001C1D1C">
      <w:pPr>
        <w:pStyle w:val="a6"/>
        <w:numPr>
          <w:ilvl w:val="0"/>
          <w:numId w:val="2"/>
        </w:num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1C1D1C">
        <w:rPr>
          <w:rFonts w:ascii="Times New Roman" w:cs="Times New Roman" w:hAnsi="Times New Roman"/>
          <w:sz w:val="28"/>
          <w:szCs w:val="28"/>
          <w:lang w:val="uk-UA"/>
        </w:rPr>
        <w:t>сприяти вихованню стійкого інтересу до занят</w:t>
      </w:r>
      <w:r w:rsidR="001C1D1C">
        <w:rPr>
          <w:rFonts w:ascii="Times New Roman" w:cs="Times New Roman" w:hAnsi="Times New Roman"/>
          <w:sz w:val="28"/>
          <w:szCs w:val="28"/>
          <w:lang w:val="uk-UA"/>
        </w:rPr>
        <w:t>ь фізичною культурою і  спортом.</w:t>
      </w:r>
    </w:p>
    <w:p w:rsidP="001C1D1C" w:rsidR="00D01EE0" w:rsidRDefault="00D01EE0" w:rsidRPr="001C1D1C">
      <w:pPr>
        <w:spacing w:after="96" w:line="360" w:lineRule="auto"/>
        <w:ind w:left="360"/>
        <w:jc w:val="both"/>
        <w:rPr>
          <w:rFonts w:ascii="Times New Roman" w:cs="Times New Roman" w:eastAsia="Times New Roman" w:hAnsi="Times New Roman"/>
          <w:color w:themeColor="text1" w:val="000000"/>
          <w:sz w:val="28"/>
          <w:szCs w:val="28"/>
          <w:lang w:eastAsia="uk-UA" w:val="uk-UA"/>
        </w:rPr>
      </w:pPr>
    </w:p>
    <w:p w:rsidP="001C1D1C" w:rsidR="002026EB" w:rsidRDefault="002026EB" w:rsidRPr="001C1D1C">
      <w:pPr>
        <w:spacing w:after="0" w:line="360" w:lineRule="auto"/>
        <w:rPr>
          <w:rFonts w:ascii="Times New Roman" w:cs="Times New Roman" w:eastAsia="Times New Roman" w:hAnsi="Times New Roman"/>
          <w:b/>
          <w:bCs/>
          <w:color w:val="8B4513"/>
          <w:sz w:val="28"/>
          <w:szCs w:val="28"/>
          <w:lang w:eastAsia="ru-RU" w:val="uk-UA"/>
        </w:rPr>
      </w:pPr>
    </w:p>
    <w:p w:rsidP="001C1D1C" w:rsidR="002026EB" w:rsidRDefault="002026EB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1C1D1C" w:rsidRDefault="001C1D1C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p w:rsidP="001C1D1C" w:rsidR="00D01EE0" w:rsidRDefault="00D01EE0" w:rsidRPr="001C1D1C">
      <w:pPr>
        <w:spacing w:line="360" w:lineRule="auto"/>
        <w:jc w:val="center"/>
        <w:rPr>
          <w:rFonts w:ascii="Times New Roman" w:cs="Times New Roman" w:hAnsi="Times New Roman"/>
          <w:b/>
          <w:i/>
          <w:color w:themeColor="text1" w:val="000000"/>
          <w:sz w:val="40"/>
          <w:szCs w:val="40"/>
          <w:shd w:color="auto" w:fill="FFFFFF" w:val="clear"/>
        </w:rPr>
      </w:pPr>
      <w:r w:rsidRPr="001C1D1C">
        <w:rPr>
          <w:rFonts w:ascii="Times New Roman" w:cs="Times New Roman" w:hAnsi="Times New Roman"/>
          <w:b/>
          <w:i/>
          <w:color w:themeColor="text1" w:val="000000"/>
          <w:sz w:val="40"/>
          <w:szCs w:val="40"/>
          <w:shd w:color="auto" w:fill="FFFFFF" w:val="clear"/>
        </w:rPr>
        <w:lastRenderedPageBreak/>
        <w:t>Сценарій відкриття шкільної спартакіади 2014-2015 навчальних</w:t>
      </w:r>
      <w:r w:rsidR="001C1D1C" w:rsidRPr="001C1D1C">
        <w:rPr>
          <w:rFonts w:ascii="Times New Roman" w:cs="Times New Roman" w:hAnsi="Times New Roman"/>
          <w:b/>
          <w:i/>
          <w:color w:themeColor="text1" w:val="000000"/>
          <w:sz w:val="40"/>
          <w:szCs w:val="40"/>
          <w:shd w:color="auto" w:fill="FFFFFF" w:val="clear"/>
        </w:rPr>
        <w:t xml:space="preserve">  </w:t>
      </w:r>
      <w:r w:rsidRPr="001C1D1C">
        <w:rPr>
          <w:rFonts w:ascii="Times New Roman" w:cs="Times New Roman" w:hAnsi="Times New Roman"/>
          <w:b/>
          <w:i/>
          <w:color w:themeColor="text1" w:val="000000"/>
          <w:sz w:val="40"/>
          <w:szCs w:val="40"/>
          <w:shd w:color="auto" w:fill="FFFFFF" w:val="clear"/>
        </w:rPr>
        <w:t xml:space="preserve"> рокі</w:t>
      </w:r>
      <w:r w:rsidR="001C1D1C" w:rsidRPr="001C1D1C">
        <w:rPr>
          <w:rFonts w:ascii="Times New Roman" w:cs="Times New Roman" w:hAnsi="Times New Roman"/>
          <w:b/>
          <w:i/>
          <w:color w:themeColor="text1" w:val="000000"/>
          <w:sz w:val="40"/>
          <w:szCs w:val="40"/>
          <w:shd w:color="auto" w:fill="FFFFFF" w:val="clear"/>
        </w:rPr>
        <w:t xml:space="preserve">в </w:t>
      </w:r>
      <w:r w:rsidRPr="001C1D1C">
        <w:rPr>
          <w:rFonts w:ascii="Times New Roman" w:cs="Times New Roman" w:hAnsi="Times New Roman"/>
          <w:b/>
          <w:i/>
          <w:color w:themeColor="text1" w:val="000000"/>
          <w:sz w:val="40"/>
          <w:szCs w:val="40"/>
          <w:shd w:color="auto" w:fill="FFFFFF" w:val="clear"/>
        </w:rPr>
        <w:t xml:space="preserve"> СЗШ №25</w:t>
      </w:r>
    </w:p>
    <w:p w:rsidP="00F9342E" w:rsidR="00D01EE0" w:rsidRDefault="00D01EE0" w:rsidRPr="00F9342E">
      <w:pPr>
        <w:spacing w:line="360" w:lineRule="auto"/>
        <w:jc w:val="center"/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</w:pPr>
      <w:r w:rsidRPr="00F9342E"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  <w:t>Лунають фанфари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Увага! Увага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!У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вага! Парад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р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івняйсь! На урочисте спортивне свято кроком руш!</w:t>
      </w:r>
    </w:p>
    <w:p w:rsidP="00D61E73" w:rsidR="00D01EE0" w:rsidRDefault="00D01EE0" w:rsidRPr="001C1D1C">
      <w:pPr>
        <w:spacing w:line="360" w:lineRule="auto"/>
        <w:jc w:val="center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noProof/>
          <w:color w:val="000000"/>
          <w:sz w:val="28"/>
          <w:szCs w:val="28"/>
          <w:shd w:color="auto" w:fill="FFFFFF" w:val="clear"/>
          <w:lang w:eastAsia="ru-RU"/>
        </w:rPr>
        <w:drawing>
          <wp:inline distB="0" distL="0" distR="0" distT="0">
            <wp:extent cx="5683404" cy="3792071"/>
            <wp:effectExtent b="342265" l="171450" r="355600" t="171450"/>
            <wp:docPr descr="http://cs620131.vk.me/v620131957/1c3d2/M_82gKIbcaU.jpg"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cs620131.vk.me/v620131957/1c3d2/M_82gKIbcaU.jp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48" cy="37941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Учень 1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О, спорт, ти мир!   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Несеш 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ти рад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ість, щастя й мир,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              Немов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р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іки весняні води.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             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П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ід покривалом твоїх крил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              Племена дружать і народи.   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lastRenderedPageBreak/>
        <w:t>Учень 2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: На ґрунті дружби і змагань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br/>
        <w:t xml:space="preserve">               Фонтаном б’ють джерела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чист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br/>
        <w:t xml:space="preserve">                І п’ють ту воду без вагань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br/>
        <w:t xml:space="preserve">                І немічні і мускулисті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Учень 3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: То ж на вустах твоє ім’я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br/>
        <w:t xml:space="preserve">                У місті, селищі й намет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br/>
        <w:t xml:space="preserve">                О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, спорт! Ти мир і надбання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br/>
        <w:t xml:space="preserve">                Усіх народі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в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на планеті.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: Слово для привітання надається директору нашої школи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До виступу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запрошується спортивна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секція «Тхеквондо» </w:t>
      </w:r>
    </w:p>
    <w:p w:rsidP="00D61E73" w:rsidR="00D61E73" w:rsidRDefault="00D61E73">
      <w:pPr>
        <w:spacing w:line="360" w:lineRule="auto"/>
        <w:jc w:val="center"/>
        <w:rPr>
          <w:rFonts w:ascii="Times New Roman" w:cs="Times New Roman" w:hAnsi="Times New Roman"/>
          <w:noProof/>
          <w:color w:val="000000"/>
          <w:sz w:val="28"/>
          <w:szCs w:val="28"/>
          <w:shd w:color="auto" w:fill="FFFFFF" w:val="clear"/>
          <w:lang w:eastAsia="ru-RU" w:val="uk-UA"/>
        </w:rPr>
      </w:pPr>
    </w:p>
    <w:p w:rsidP="00D61E73" w:rsidR="007533C3" w:rsidRDefault="007533C3" w:rsidRPr="00D61E73">
      <w:pPr>
        <w:spacing w:line="360" w:lineRule="auto"/>
        <w:jc w:val="center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  <w:lang w:val="uk-UA"/>
        </w:rPr>
      </w:pPr>
      <w:bookmarkStart w:id="0" w:name="_GoBack"/>
      <w:r w:rsidRPr="001C1D1C">
        <w:rPr>
          <w:rFonts w:ascii="Times New Roman" w:cs="Times New Roman" w:hAnsi="Times New Roman"/>
          <w:noProof/>
          <w:color w:val="000000"/>
          <w:sz w:val="28"/>
          <w:szCs w:val="28"/>
          <w:shd w:color="auto" w:fill="FFFFFF" w:val="clear"/>
          <w:lang w:eastAsia="ru-RU"/>
        </w:rPr>
        <w:drawing>
          <wp:inline distB="0" distL="0" distR="0" distT="0">
            <wp:extent cx="5661212" cy="3777268"/>
            <wp:effectExtent b="337820" l="171450" r="358775" t="171450"/>
            <wp:docPr descr="http://cs624531.vk.me/v624531957/6205/-e1fMuSc7ic.jpg"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cs624531.vk.me/v624531957/6205/-e1fMuSc7ic.jpg" id="0" name="Picture 17"/>
                    <pic:cNvPicPr>
                      <a:picLocks noChangeArrowheads="1"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892" cy="38004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End w:id="0"/>
    </w:p>
    <w:p w:rsidP="00D61E73" w:rsidR="00D01EE0" w:rsidRDefault="00D01EE0" w:rsidRPr="00D61E73">
      <w:pPr>
        <w:spacing w:line="360" w:lineRule="auto"/>
        <w:jc w:val="center"/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</w:pPr>
      <w:r w:rsidRPr="00D61E73"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  <w:t>Вихід індіанців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  <w:r w:rsidRPr="001C1D1C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B="0" distL="0" distR="0" distT="0">
            <wp:extent cx="5248910" cy="3499485"/>
            <wp:effectExtent b="310515" l="171450" r="370840" t="133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3499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  <w:r w:rsidRPr="001C1D1C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drawing>
          <wp:inline distB="0" distL="0" distR="0" distT="0">
            <wp:extent cx="5288845" cy="3524250"/>
            <wp:effectExtent b="304800" l="171450" r="369005" t="133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rrowheads="1"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845" cy="3524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Вождь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Я – великий вождь племені Апачі! Сьогодні на нас індіанців зійшла благодать, боги подарували нам вогонь! Біле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п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ір’я!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  <w:r w:rsidRPr="001C1D1C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B="0" distL="0" distR="0" distT="0">
            <wp:extent cx="5238750" cy="3495391"/>
            <wp:effectExtent b="295559" l="171450" r="361950" t="133350"/>
            <wp:docPr descr="http://cs620131.vk.me/v620131957/1c3fa/XSJc1YYzk0c.jpg"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cs620131.vk.me/v620131957/1c3fa/XSJc1YYzk0c.jpg" id="0" name="Picture 5"/>
                    <pic:cNvPicPr>
                      <a:picLocks noChangeArrowheads="1"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017" cy="34982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F9342E" w:rsidR="00D01EE0" w:rsidRDefault="00D01EE0" w:rsidRPr="00D61E73">
      <w:pPr>
        <w:spacing w:line="360" w:lineRule="auto"/>
        <w:jc w:val="center"/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</w:pPr>
      <w:proofErr w:type="gramStart"/>
      <w:r w:rsidRPr="00D61E73"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  <w:t>П</w:t>
      </w:r>
      <w:proofErr w:type="gramEnd"/>
      <w:r w:rsidRPr="00D61E73"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  <w:t>ідбігає індіанець урочисто приймає з рук вождя факел.</w:t>
      </w:r>
    </w:p>
    <w:p w:rsidP="00F9342E" w:rsidR="00D01EE0" w:rsidRDefault="00D01EE0" w:rsidRPr="00D61E73">
      <w:pPr>
        <w:spacing w:line="360" w:lineRule="auto"/>
        <w:jc w:val="center"/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</w:pPr>
      <w:r w:rsidRPr="00D61E73"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  <w:t>Танець індіанців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noProof/>
          <w:color w:val="000000"/>
          <w:sz w:val="28"/>
          <w:szCs w:val="28"/>
          <w:shd w:color="auto" w:fill="FFFFFF" w:val="clear"/>
          <w:lang w:eastAsia="ru-RU"/>
        </w:rPr>
        <w:drawing>
          <wp:inline distB="0" distL="0" distR="0" distT="0">
            <wp:extent cx="5689081" cy="3790950"/>
            <wp:effectExtent b="304800" l="171450" r="368819" t="133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rrowheads="1"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140" cy="37916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  <w:r w:rsidRPr="001C1D1C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B="0" distL="0" distR="0" distT="0">
            <wp:extent cx="5753100" cy="3838575"/>
            <wp:effectExtent b="314325" l="171450" r="361950" t="133350"/>
            <wp:docPr descr="http://cs624531.vk.me/v624531957/619a/F-P8hyXBq0I.jpg"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cs624531.vk.me/v624531957/619a/F-P8hyXBq0I.jpg" id="0" name="Picture 7"/>
                    <pic:cNvPicPr>
                      <a:picLocks noChangeArrowheads="1"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38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Шановні індіанці, я все розумію, але як може відбутися відкриття нашої спартакіади    без запалення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священного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вогню?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 xml:space="preserve">Біле </w:t>
      </w:r>
      <w:proofErr w:type="gramStart"/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п</w:t>
      </w:r>
      <w:proofErr w:type="gramEnd"/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ір’я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: Блідолиці, це священний подарунок нам від небес, ви не гідні тримати його у себе.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А з чого ж це ви взяли, що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наш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 учні гірші за вас?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Червоне ікло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: Тому що ми індіанці- найсильніші, найспритніші і найшвидші.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А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давайте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перевіримо! Ви готові позмагатись?!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Індіанці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п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ідбігають до вождя і вирішують.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Індіанці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: Готові!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 xml:space="preserve">Біле </w:t>
      </w:r>
      <w:proofErr w:type="gramStart"/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п</w:t>
      </w:r>
      <w:proofErr w:type="gramEnd"/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ір’я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: Від нас буде Чорний Яструб.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А від нас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наш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 найкращі спортсмени.</w:t>
      </w:r>
    </w:p>
    <w:p w:rsidP="00F9342E" w:rsidR="00D01EE0" w:rsidRDefault="00D01EE0" w:rsidRPr="00D61E73">
      <w:pPr>
        <w:spacing w:line="360" w:lineRule="auto"/>
        <w:jc w:val="center"/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</w:pPr>
      <w:r w:rsidRPr="00D61E73"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  <w:t xml:space="preserve">Змагання  </w:t>
      </w:r>
      <w:proofErr w:type="gramStart"/>
      <w:r w:rsidRPr="00D61E73"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  <w:t>між</w:t>
      </w:r>
      <w:proofErr w:type="gramEnd"/>
      <w:r w:rsidRPr="00D61E73"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  <w:t xml:space="preserve"> учнями та індіанцями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lastRenderedPageBreak/>
        <w:t>Червоне ікло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А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ви не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такі слабкі, як здається на перший погляд. Ми, індіанці, визнаємо вашу силу!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 xml:space="preserve">Біле </w:t>
      </w:r>
      <w:proofErr w:type="gramStart"/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п</w:t>
      </w:r>
      <w:proofErr w:type="gramEnd"/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ір’я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: Але танцювати так, як ми ви все одно не зможете!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А якщо ми затанцюємо разом з вами,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ви в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іддасте нам факел зі священним вогнем?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Червоне ікло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Так і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при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єднаємось до вашого племені!</w:t>
      </w:r>
    </w:p>
    <w:p w:rsidP="00F9342E" w:rsidR="00F9342E" w:rsidRDefault="00D61E73">
      <w:pPr>
        <w:spacing w:line="360" w:lineRule="auto"/>
        <w:jc w:val="center"/>
        <w:rPr>
          <w:rFonts w:ascii="Times New Roman" w:cs="Times New Roman" w:hAnsi="Times New Roman"/>
          <w:noProof/>
          <w:color w:val="000000"/>
          <w:sz w:val="28"/>
          <w:szCs w:val="28"/>
          <w:shd w:color="auto" w:fill="FFFFFF" w:val="clear"/>
          <w:lang w:eastAsia="ru-RU" w:val="uk-UA"/>
        </w:rPr>
      </w:pPr>
      <w:r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  <w:t>Танок індіанців, 8</w:t>
      </w:r>
      <w:r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  <w:lang w:val="uk-UA"/>
        </w:rPr>
        <w:t xml:space="preserve"> і 5 класів</w:t>
      </w:r>
    </w:p>
    <w:p w:rsidP="00F9342E" w:rsidR="00F9342E" w:rsidRDefault="00D01EE0">
      <w:pPr>
        <w:spacing w:line="360" w:lineRule="auto"/>
        <w:jc w:val="center"/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  <w:lang w:val="uk-UA"/>
        </w:rPr>
      </w:pPr>
      <w:r w:rsidRPr="001C1D1C">
        <w:rPr>
          <w:rFonts w:ascii="Times New Roman" w:cs="Times New Roman" w:hAnsi="Times New Roman"/>
          <w:noProof/>
          <w:color w:val="000000"/>
          <w:sz w:val="28"/>
          <w:szCs w:val="28"/>
          <w:shd w:color="auto" w:fill="FFFFFF" w:val="clear"/>
          <w:lang w:eastAsia="ru-RU"/>
        </w:rPr>
        <w:drawing>
          <wp:inline distB="0" distL="0" distR="0" distT="0">
            <wp:extent cx="5848810" cy="3905538"/>
            <wp:effectExtent b="304512" l="171450" r="361490" t="133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rrowheads="1"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335" cy="39179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F9342E" w:rsidR="00D01EE0" w:rsidRDefault="00D01EE0" w:rsidRPr="00F9342E">
      <w:pPr>
        <w:spacing w:line="360" w:lineRule="auto"/>
        <w:jc w:val="center"/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  <w:lang w:val="uk-UA"/>
        </w:rPr>
      </w:pPr>
      <w:r w:rsidRPr="001C1D1C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B="0" distL="0" distR="0" distT="0">
            <wp:extent cx="4999067" cy="3335470"/>
            <wp:effectExtent b="303080" l="171450" r="353983" t="133350"/>
            <wp:docPr descr="http://cs624531.vk.me/v624531957/61a4/tjywx9P97bg.jpg"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cs624531.vk.me/v624531957/61a4/tjywx9P97bg.jpg" id="0" name="Picture 11"/>
                    <pic:cNvPicPr>
                      <a:picLocks noChangeArrowheads="1"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841" cy="33633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: Товаришу директор школи, дозвольте спартакіаду відкрити, прапор внести, вогонь спартакіади запалити.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До виступу запрошується жіноча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тр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ійка зі спортивної акробатики</w:t>
      </w:r>
    </w:p>
    <w:p w:rsidP="00D61E73" w:rsidR="00D01EE0" w:rsidRDefault="00D01EE0" w:rsidRPr="001C1D1C">
      <w:pPr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</w:rPr>
      </w:pPr>
      <w:r w:rsidRPr="001C1D1C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drawing>
          <wp:inline distB="0" distL="0" distR="0" distT="0">
            <wp:extent cx="5295149" cy="3533020"/>
            <wp:effectExtent b="296030" l="171450" r="362701" t="133350"/>
            <wp:docPr descr="http://cs624531.vk.me/v624531957/620f/k8XAGi6qaMA.jpg"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cs624531.vk.me/v624531957/620f/k8XAGi6qaMA.jpg" id="0" name="Picture 13"/>
                    <pic:cNvPicPr>
                      <a:picLocks noChangeArrowheads="1"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277" cy="35437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  <w:r w:rsidRPr="001C1D1C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B="0" distL="0" distR="0" distT="0">
            <wp:extent cx="5210175" cy="3476325"/>
            <wp:effectExtent b="295575" l="171450" r="371475" t="133350"/>
            <wp:docPr descr="http://cs624531.vk.me/v624531957/61cc/AL9Cn2sgzkQ.jpg"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cs624531.vk.me/v624531957/61cc/AL9Cn2sgzkQ.jpg" id="0" name="Picture 15"/>
                    <pic:cNvPicPr>
                      <a:picLocks noChangeArrowheads="1"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037" cy="34822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1C1D1C" w:rsidR="007533C3" w:rsidRDefault="007533C3" w:rsidRPr="001C1D1C">
      <w:pPr>
        <w:spacing w:line="360" w:lineRule="auto"/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</w:pPr>
      <w:r w:rsidRPr="001C1D1C">
        <w:rPr>
          <w:rFonts w:ascii="Times New Roman" w:cs="Times New Roman" w:hAnsi="Times New Roman"/>
          <w:b/>
          <w:color w:val="000000"/>
          <w:sz w:val="28"/>
          <w:szCs w:val="28"/>
          <w:shd w:color="auto" w:fill="FFFFFF" w:val="clear"/>
        </w:rPr>
        <w:t>Ведуча</w:t>
      </w:r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: На цьому урочисте спортивне свято присвячене відкриттю шкільної спартакіади оголошується закритим. Парад,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р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івняйсь! Направо! </w:t>
      </w:r>
      <w:proofErr w:type="gramStart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>З</w:t>
      </w:r>
      <w:proofErr w:type="gramEnd"/>
      <w:r w:rsidRPr="001C1D1C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</w:rPr>
        <w:t xml:space="preserve"> урочистого спортивного свята кроком руш!</w:t>
      </w:r>
    </w:p>
    <w:p w:rsidP="00D61E73" w:rsidR="007533C3" w:rsidRDefault="007533C3" w:rsidRPr="00D61E73">
      <w:pPr>
        <w:spacing w:line="360" w:lineRule="auto"/>
        <w:jc w:val="center"/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</w:pPr>
      <w:r w:rsidRPr="00D61E73">
        <w:rPr>
          <w:rFonts w:ascii="Times New Roman" w:cs="Times New Roman" w:hAnsi="Times New Roman"/>
          <w:b/>
          <w:i/>
          <w:color w:val="FF0000"/>
          <w:sz w:val="28"/>
          <w:szCs w:val="28"/>
          <w:shd w:color="auto" w:fill="FFFFFF" w:val="clear"/>
        </w:rPr>
        <w:t>Звучить музика</w:t>
      </w:r>
    </w:p>
    <w:p w:rsidP="001C1D1C" w:rsidR="00D01EE0" w:rsidRDefault="00D01EE0" w:rsidRPr="001C1D1C">
      <w:pPr>
        <w:spacing w:line="360" w:lineRule="auto"/>
        <w:rPr>
          <w:rFonts w:ascii="Times New Roman" w:cs="Times New Roman" w:hAnsi="Times New Roman"/>
          <w:b/>
          <w:sz w:val="28"/>
          <w:szCs w:val="28"/>
        </w:rPr>
      </w:pPr>
    </w:p>
    <w:sectPr w:rsidR="00D01EE0" w:rsidRPr="001C1D1C" w:rsidSect="0084728F">
      <w:pgSz w:h="16838" w:w="11906"/>
      <w:pgMar w:bottom="1134" w:footer="708" w:gutter="0" w:header="708" w:left="1701" w:right="850" w:top="113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14211"/>
    <w:multiLevelType w:val="hybridMultilevel"/>
    <w:tmpl w:val="DA3851F6"/>
    <w:lvl w:ilvl="0" w:tplc="95208B26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84136D"/>
    <w:multiLevelType w:val="hybridMultilevel"/>
    <w:tmpl w:val="CE08C1E6"/>
    <w:lvl w:ilvl="0" w:tplc="A0767E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2F6C48"/>
    <w:multiLevelType w:val="hybridMultilevel"/>
    <w:tmpl w:val="E86E7AF0"/>
    <w:lvl w:ilvl="0" w:tplc="A0767E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2266B"/>
    <w:rsid w:val="00093EE9"/>
    <w:rsid w:val="001C1D1C"/>
    <w:rsid w:val="002026EB"/>
    <w:rsid w:val="00241F66"/>
    <w:rsid w:val="00247EE5"/>
    <w:rsid w:val="007324C8"/>
    <w:rsid w:val="007533C3"/>
    <w:rsid w:val="0084728F"/>
    <w:rsid w:val="008D6A73"/>
    <w:rsid w:val="009201DB"/>
    <w:rsid w:val="00A518E5"/>
    <w:rsid w:val="00C2266B"/>
    <w:rsid w:val="00D01EE0"/>
    <w:rsid w:val="00D61E73"/>
    <w:rsid w:val="00E45A1F"/>
    <w:rsid w:val="00F9342E"/>
    <w:rsid w:val="00FF4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66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02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026EB"/>
  </w:style>
  <w:style w:type="paragraph" w:styleId="a6">
    <w:name w:val="List Paragraph"/>
    <w:basedOn w:val="a"/>
    <w:uiPriority w:val="34"/>
    <w:qFormat/>
    <w:rsid w:val="00D01E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4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3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media/image3.jpeg" Type="http://schemas.openxmlformats.org/officeDocument/2006/relationships/image"/><Relationship Id="rId13" Target="media/image8.jpeg" Type="http://schemas.openxmlformats.org/officeDocument/2006/relationships/image"/><Relationship Id="rId18" Target="media/image13.jpeg" Type="http://schemas.openxmlformats.org/officeDocument/2006/relationships/image"/><Relationship Id="rId3" Target="stylesWithEffects.xml" Type="http://schemas.microsoft.com/office/2007/relationships/stylesWithEffects"/><Relationship Id="rId7" Target="media/image2.jpeg" Type="http://schemas.openxmlformats.org/officeDocument/2006/relationships/image"/><Relationship Id="rId12" Target="media/image7.jpeg" Type="http://schemas.openxmlformats.org/officeDocument/2006/relationships/image"/><Relationship Id="rId17" Target="media/image12.jpeg" Type="http://schemas.openxmlformats.org/officeDocument/2006/relationships/image"/><Relationship Id="rId2" Target="styles.xml" Type="http://schemas.openxmlformats.org/officeDocument/2006/relationships/styles"/><Relationship Id="rId16" Target="media/image11.jpeg" Type="http://schemas.openxmlformats.org/officeDocument/2006/relationships/image"/><Relationship Id="rId20" Target="theme/theme1.xml" Type="http://schemas.openxmlformats.org/officeDocument/2006/relationships/theme"/><Relationship Id="rId1" Target="numbering.xml" Type="http://schemas.openxmlformats.org/officeDocument/2006/relationships/numbering"/><Relationship Id="rId6" Target="media/image1.jpeg" Type="http://schemas.openxmlformats.org/officeDocument/2006/relationships/image"/><Relationship Id="rId11" Target="media/image6.jpeg" Type="http://schemas.openxmlformats.org/officeDocument/2006/relationships/image"/><Relationship Id="rId5" Target="webSettings.xml" Type="http://schemas.openxmlformats.org/officeDocument/2006/relationships/webSettings"/><Relationship Id="rId15" Target="media/image10.jpeg" Type="http://schemas.openxmlformats.org/officeDocument/2006/relationships/image"/><Relationship Id="rId10" Target="media/image5.jpeg" Type="http://schemas.openxmlformats.org/officeDocument/2006/relationships/image"/><Relationship Id="rId19" Target="fontTable.xml" Type="http://schemas.openxmlformats.org/officeDocument/2006/relationships/fontTable"/><Relationship Id="rId4" Target="settings.xml" Type="http://schemas.openxmlformats.org/officeDocument/2006/relationships/settings"/><Relationship Id="rId9" Target="media/image4.jpeg" Type="http://schemas.openxmlformats.org/officeDocument/2006/relationships/image"/><Relationship Id="rId14" Target="media/image9.jpe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21</Pages>
  <Words>2777</Words>
  <Characters>15829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Таня</cp:lastModifiedBy>
  <cp:revision>10</cp:revision>
  <dcterms:created xsi:type="dcterms:W3CDTF">2014-10-22T18:39:00Z</dcterms:created>
  <dcterms:modified xsi:type="dcterms:W3CDTF">2014-11-04T13:36:00Z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707730</vt:lpwstr>
  </property>
  <property fmtid="{D5CDD505-2E9C-101B-9397-08002B2CF9AE}" name="NXPowerLiteVersion" pid="3">
    <vt:lpwstr>D4.1.4</vt:lpwstr>
  </property>
</Properties>
</file>