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B41" w:rsidRPr="009C1B41" w:rsidRDefault="009C1B41" w:rsidP="009C1B41">
      <w:pPr>
        <w:tabs>
          <w:tab w:val="left" w:pos="4815"/>
          <w:tab w:val="center" w:pos="5386"/>
        </w:tabs>
        <w:spacing w:after="0" w:line="360" w:lineRule="auto"/>
        <w:ind w:firstLine="851"/>
        <w:rPr>
          <w:rFonts w:ascii="Times New Roman" w:hAnsi="Times New Roman" w:cs="Times New Roman"/>
          <w:sz w:val="40"/>
          <w:szCs w:val="28"/>
        </w:rPr>
      </w:pPr>
      <w:bookmarkStart w:id="0" w:name="_GoBack"/>
      <w:bookmarkEnd w:id="0"/>
      <w:r w:rsidRPr="009C1B41">
        <w:rPr>
          <w:rFonts w:ascii="Times New Roman" w:hAnsi="Times New Roman" w:cs="Times New Roman"/>
          <w:sz w:val="40"/>
          <w:szCs w:val="28"/>
        </w:rPr>
        <w:tab/>
      </w:r>
      <w:r w:rsidRPr="009C1B41">
        <w:rPr>
          <w:rFonts w:ascii="Times New Roman" w:hAnsi="Times New Roman" w:cs="Times New Roman"/>
          <w:sz w:val="40"/>
          <w:szCs w:val="28"/>
        </w:rPr>
        <w:tab/>
        <w:t>Середа</w:t>
      </w:r>
    </w:p>
    <w:p w:rsidR="009C1B41" w:rsidRPr="00E71CD7" w:rsidRDefault="009C1B41" w:rsidP="009C1B41">
      <w:pPr>
        <w:pStyle w:val="a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CD7">
        <w:rPr>
          <w:rFonts w:ascii="Times New Roman" w:hAnsi="Times New Roman" w:cs="Times New Roman"/>
          <w:sz w:val="28"/>
          <w:szCs w:val="28"/>
        </w:rPr>
        <w:t>Виставка кращих зошитів з української мови та літератури (1-9 класи).</w:t>
      </w:r>
    </w:p>
    <w:p w:rsidR="009C1B41" w:rsidRPr="00E71CD7" w:rsidRDefault="009C1B41" w:rsidP="009C1B41">
      <w:pPr>
        <w:pStyle w:val="a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CD7">
        <w:rPr>
          <w:rFonts w:ascii="Times New Roman" w:hAnsi="Times New Roman" w:cs="Times New Roman"/>
          <w:sz w:val="28"/>
          <w:szCs w:val="28"/>
        </w:rPr>
        <w:t>Урок позакласного читання „ Зустріч у літературному салоні. Жінка з легенди ”. (9 клас)</w:t>
      </w:r>
    </w:p>
    <w:p w:rsidR="009C1B41" w:rsidRPr="00E71CD7" w:rsidRDefault="009C1B41" w:rsidP="009C1B41">
      <w:pPr>
        <w:pStyle w:val="a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CD7">
        <w:rPr>
          <w:rFonts w:ascii="Times New Roman" w:hAnsi="Times New Roman" w:cs="Times New Roman"/>
          <w:sz w:val="28"/>
          <w:szCs w:val="28"/>
        </w:rPr>
        <w:t>Свято української народної пісні „ Наша дума, наша пісня, не вмре, не загине… ”</w:t>
      </w:r>
    </w:p>
    <w:p w:rsidR="009C1B41" w:rsidRPr="00E71CD7" w:rsidRDefault="009C1B41" w:rsidP="009C1B41">
      <w:pPr>
        <w:pStyle w:val="a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1CD7">
        <w:rPr>
          <w:rFonts w:ascii="Times New Roman" w:hAnsi="Times New Roman" w:cs="Times New Roman"/>
          <w:sz w:val="28"/>
          <w:szCs w:val="28"/>
        </w:rPr>
        <w:t>Відкритий урок „ Т. Г. Шевченко – талант чи геній? ” ( вивчення життєвого та творчого шляху поета з використанням інтерактивних методів на уроці української літератури).</w:t>
      </w:r>
    </w:p>
    <w:p w:rsidR="0015201D" w:rsidRDefault="0015201D"/>
    <w:sectPr w:rsidR="0015201D" w:rsidSect="00535E19">
      <w:footerReference w:type="default" r:id="rId8"/>
      <w:pgSz w:w="11906" w:h="16838"/>
      <w:pgMar w:top="1134" w:right="567" w:bottom="1134" w:left="1418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25E" w:rsidRDefault="0012425E" w:rsidP="001045AA">
      <w:pPr>
        <w:spacing w:after="0" w:line="240" w:lineRule="auto"/>
      </w:pPr>
      <w:r>
        <w:separator/>
      </w:r>
    </w:p>
  </w:endnote>
  <w:endnote w:type="continuationSeparator" w:id="0">
    <w:p w:rsidR="0012425E" w:rsidRDefault="0012425E" w:rsidP="0010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5AA" w:rsidRDefault="001045A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25E" w:rsidRDefault="0012425E" w:rsidP="001045AA">
      <w:pPr>
        <w:spacing w:after="0" w:line="240" w:lineRule="auto"/>
      </w:pPr>
      <w:r>
        <w:separator/>
      </w:r>
    </w:p>
  </w:footnote>
  <w:footnote w:type="continuationSeparator" w:id="0">
    <w:p w:rsidR="0012425E" w:rsidRDefault="0012425E" w:rsidP="0010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22B86"/>
    <w:multiLevelType w:val="hybridMultilevel"/>
    <w:tmpl w:val="B30699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16ACA"/>
    <w:multiLevelType w:val="hybridMultilevel"/>
    <w:tmpl w:val="8BAA98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B25478"/>
    <w:multiLevelType w:val="hybridMultilevel"/>
    <w:tmpl w:val="2B98E1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5AA"/>
    <w:rsid w:val="00062594"/>
    <w:rsid w:val="00087948"/>
    <w:rsid w:val="000E65F7"/>
    <w:rsid w:val="001045AA"/>
    <w:rsid w:val="0012425E"/>
    <w:rsid w:val="0015201D"/>
    <w:rsid w:val="001A1C23"/>
    <w:rsid w:val="001A6E8B"/>
    <w:rsid w:val="00430685"/>
    <w:rsid w:val="00436CAE"/>
    <w:rsid w:val="00535E19"/>
    <w:rsid w:val="00536AA2"/>
    <w:rsid w:val="006175A4"/>
    <w:rsid w:val="006227D4"/>
    <w:rsid w:val="007751E6"/>
    <w:rsid w:val="00814A6D"/>
    <w:rsid w:val="009C1B41"/>
    <w:rsid w:val="009E19AD"/>
    <w:rsid w:val="00B82C75"/>
    <w:rsid w:val="00CD5AF8"/>
    <w:rsid w:val="00D34F5B"/>
    <w:rsid w:val="00D53286"/>
    <w:rsid w:val="00D92031"/>
    <w:rsid w:val="00ED5F0F"/>
    <w:rsid w:val="00FB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5A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5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4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5AA"/>
    <w:rPr>
      <w:lang w:val="uk-UA"/>
    </w:rPr>
  </w:style>
  <w:style w:type="paragraph" w:styleId="a6">
    <w:name w:val="footer"/>
    <w:basedOn w:val="a"/>
    <w:link w:val="a7"/>
    <w:uiPriority w:val="99"/>
    <w:unhideWhenUsed/>
    <w:rsid w:val="00104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5AA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5A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5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4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5AA"/>
    <w:rPr>
      <w:lang w:val="uk-UA"/>
    </w:rPr>
  </w:style>
  <w:style w:type="paragraph" w:styleId="a6">
    <w:name w:val="footer"/>
    <w:basedOn w:val="a"/>
    <w:link w:val="a7"/>
    <w:uiPriority w:val="99"/>
    <w:unhideWhenUsed/>
    <w:rsid w:val="00104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5AA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User_93</dc:creator>
  <cp:lastModifiedBy>User_93</cp:lastModifiedBy>
  <cp:revision>3</cp:revision>
  <cp:lastPrinted>2014-04-04T09:31:00Z</cp:lastPrinted>
  <dcterms:created xsi:type="dcterms:W3CDTF">2014-04-04T09:47:00Z</dcterms:created>
  <dcterms:modified xsi:type="dcterms:W3CDTF">2014-04-05T16:40:00Z</dcterms:modified>
</cp:coreProperties>
</file>