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61E" w:rsidRDefault="00C6561E" w:rsidP="004479D5">
      <w:pPr>
        <w:pStyle w:val="a6"/>
        <w:jc w:val="center"/>
        <w:rPr>
          <w:b/>
          <w:sz w:val="48"/>
          <w:szCs w:val="48"/>
          <w:lang w:eastAsia="uk-UA"/>
        </w:rPr>
      </w:pPr>
    </w:p>
    <w:p w:rsidR="00881822" w:rsidRDefault="00881822" w:rsidP="004479D5">
      <w:pPr>
        <w:spacing w:after="0" w:line="240" w:lineRule="auto"/>
        <w:jc w:val="center"/>
        <w:rPr>
          <w:rFonts w:ascii="Times New Roman" w:eastAsia="Times New Roman" w:hAnsi="Times New Roman" w:cs="Times New Roman"/>
          <w:b/>
          <w:bCs/>
          <w:color w:val="000000"/>
          <w:sz w:val="32"/>
          <w:szCs w:val="32"/>
          <w:lang w:eastAsia="uk-UA"/>
        </w:rPr>
      </w:pPr>
      <w:r>
        <w:rPr>
          <w:rFonts w:ascii="Times New Roman" w:eastAsia="Times New Roman" w:hAnsi="Times New Roman" w:cs="Times New Roman"/>
          <w:b/>
          <w:bCs/>
          <w:color w:val="000000"/>
          <w:sz w:val="32"/>
          <w:szCs w:val="32"/>
          <w:lang w:eastAsia="uk-UA"/>
        </w:rPr>
        <w:t xml:space="preserve"> </w:t>
      </w:r>
    </w:p>
    <w:p w:rsidR="00881822" w:rsidRDefault="00881822" w:rsidP="004479D5">
      <w:pPr>
        <w:spacing w:after="0" w:line="240" w:lineRule="auto"/>
        <w:jc w:val="center"/>
        <w:rPr>
          <w:rFonts w:ascii="Times New Roman" w:eastAsia="Times New Roman" w:hAnsi="Times New Roman" w:cs="Times New Roman"/>
          <w:b/>
          <w:bCs/>
          <w:color w:val="000000"/>
          <w:sz w:val="32"/>
          <w:szCs w:val="32"/>
          <w:lang w:eastAsia="uk-UA"/>
        </w:rPr>
      </w:pPr>
    </w:p>
    <w:p w:rsidR="004479D5" w:rsidRPr="00A602DC" w:rsidRDefault="004479D5" w:rsidP="004479D5">
      <w:pPr>
        <w:spacing w:after="0" w:line="240" w:lineRule="auto"/>
        <w:jc w:val="center"/>
        <w:rPr>
          <w:rFonts w:ascii="Times New Roman" w:eastAsia="Times New Roman" w:hAnsi="Times New Roman" w:cs="Times New Roman"/>
          <w:b/>
          <w:bCs/>
          <w:color w:val="000000"/>
          <w:sz w:val="40"/>
          <w:szCs w:val="40"/>
          <w:lang w:eastAsia="uk-UA"/>
        </w:rPr>
      </w:pPr>
      <w:r w:rsidRPr="00A602DC">
        <w:rPr>
          <w:rFonts w:ascii="Times New Roman" w:eastAsia="Times New Roman" w:hAnsi="Times New Roman" w:cs="Times New Roman"/>
          <w:b/>
          <w:bCs/>
          <w:color w:val="000000"/>
          <w:sz w:val="32"/>
          <w:szCs w:val="32"/>
          <w:lang w:eastAsia="uk-UA"/>
        </w:rPr>
        <w:t>Спеціалізована школа №61 з поглибленим вивченням                   інформаційних технологій</w:t>
      </w:r>
    </w:p>
    <w:p w:rsidR="004479D5" w:rsidRPr="00A602DC" w:rsidRDefault="004479D5" w:rsidP="004479D5">
      <w:pPr>
        <w:spacing w:after="0" w:line="240" w:lineRule="auto"/>
        <w:jc w:val="center"/>
        <w:rPr>
          <w:rFonts w:ascii="Times New Roman" w:eastAsia="Times New Roman" w:hAnsi="Times New Roman" w:cs="Times New Roman"/>
          <w:b/>
          <w:bCs/>
          <w:color w:val="000000"/>
          <w:sz w:val="40"/>
          <w:szCs w:val="40"/>
          <w:lang w:eastAsia="uk-UA"/>
        </w:rPr>
      </w:pPr>
    </w:p>
    <w:p w:rsidR="00C6561E" w:rsidRPr="00A602DC" w:rsidRDefault="00C6561E" w:rsidP="00A602DC">
      <w:pPr>
        <w:pStyle w:val="a6"/>
        <w:jc w:val="right"/>
        <w:rPr>
          <w:rFonts w:ascii="Times New Roman" w:hAnsi="Times New Roman" w:cs="Times New Roman"/>
          <w:b/>
          <w:sz w:val="48"/>
          <w:szCs w:val="48"/>
          <w:lang w:eastAsia="uk-UA"/>
        </w:rPr>
      </w:pPr>
    </w:p>
    <w:p w:rsidR="00C6561E" w:rsidRPr="00A602DC" w:rsidRDefault="00C6561E" w:rsidP="00C6561E">
      <w:pPr>
        <w:pStyle w:val="a6"/>
        <w:rPr>
          <w:rFonts w:ascii="Times New Roman" w:hAnsi="Times New Roman" w:cs="Times New Roman"/>
          <w:b/>
          <w:sz w:val="48"/>
          <w:szCs w:val="48"/>
          <w:lang w:val="en-US" w:eastAsia="uk-UA"/>
        </w:rPr>
      </w:pPr>
      <w:r w:rsidRPr="00A602DC">
        <w:rPr>
          <w:rFonts w:ascii="Times New Roman" w:hAnsi="Times New Roman" w:cs="Times New Roman"/>
          <w:b/>
          <w:sz w:val="48"/>
          <w:szCs w:val="48"/>
          <w:lang w:eastAsia="uk-UA"/>
        </w:rPr>
        <w:t xml:space="preserve">                             </w:t>
      </w:r>
      <w:r w:rsidR="00CD2585" w:rsidRPr="00A602DC">
        <w:rPr>
          <w:rFonts w:ascii="Times New Roman" w:hAnsi="Times New Roman" w:cs="Times New Roman"/>
          <w:b/>
          <w:sz w:val="48"/>
          <w:szCs w:val="48"/>
          <w:lang w:eastAsia="uk-UA"/>
        </w:rPr>
        <w:t xml:space="preserve">Проект:                          </w:t>
      </w:r>
    </w:p>
    <w:p w:rsidR="00A602DC" w:rsidRDefault="00A602DC" w:rsidP="00C6561E">
      <w:pPr>
        <w:pStyle w:val="a6"/>
        <w:rPr>
          <w:rFonts w:ascii="Times New Roman" w:hAnsi="Times New Roman" w:cs="Times New Roman"/>
          <w:b/>
          <w:sz w:val="48"/>
          <w:szCs w:val="48"/>
          <w:lang w:val="en-US" w:eastAsia="uk-UA"/>
        </w:rPr>
      </w:pPr>
    </w:p>
    <w:p w:rsidR="00A602DC" w:rsidRDefault="00C6561E" w:rsidP="00C6561E">
      <w:pPr>
        <w:pStyle w:val="a6"/>
        <w:rPr>
          <w:rFonts w:ascii="Times New Roman" w:hAnsi="Times New Roman" w:cs="Times New Roman"/>
          <w:b/>
          <w:sz w:val="48"/>
          <w:szCs w:val="48"/>
          <w:lang w:val="en-US" w:eastAsia="uk-UA"/>
        </w:rPr>
      </w:pPr>
      <w:r w:rsidRPr="00A602DC">
        <w:rPr>
          <w:rFonts w:ascii="Times New Roman" w:hAnsi="Times New Roman" w:cs="Times New Roman"/>
          <w:b/>
          <w:sz w:val="48"/>
          <w:szCs w:val="48"/>
          <w:lang w:eastAsia="uk-UA"/>
        </w:rPr>
        <w:t>«</w:t>
      </w:r>
      <w:r w:rsidR="00CD2585" w:rsidRPr="00A602DC">
        <w:rPr>
          <w:rFonts w:ascii="Times New Roman" w:hAnsi="Times New Roman" w:cs="Times New Roman"/>
          <w:b/>
          <w:sz w:val="48"/>
          <w:szCs w:val="48"/>
          <w:lang w:eastAsia="uk-UA"/>
        </w:rPr>
        <w:t>Дослідження пральних порошків</w:t>
      </w:r>
      <w:r w:rsidR="00A602DC">
        <w:rPr>
          <w:rFonts w:ascii="Times New Roman" w:hAnsi="Times New Roman" w:cs="Times New Roman"/>
          <w:b/>
          <w:sz w:val="48"/>
          <w:szCs w:val="48"/>
          <w:lang w:val="en-US" w:eastAsia="uk-UA"/>
        </w:rPr>
        <w:t xml:space="preserve"> </w:t>
      </w:r>
    </w:p>
    <w:p w:rsidR="00A602DC" w:rsidRDefault="00A602DC" w:rsidP="00C6561E">
      <w:pPr>
        <w:pStyle w:val="a6"/>
        <w:rPr>
          <w:rFonts w:ascii="Times New Roman" w:hAnsi="Times New Roman" w:cs="Times New Roman"/>
          <w:b/>
          <w:sz w:val="48"/>
          <w:szCs w:val="48"/>
          <w:lang w:val="en-US" w:eastAsia="uk-UA"/>
        </w:rPr>
      </w:pPr>
    </w:p>
    <w:p w:rsidR="00A602DC" w:rsidRPr="00A602DC" w:rsidRDefault="00A602DC" w:rsidP="00A602DC">
      <w:pPr>
        <w:pStyle w:val="a6"/>
        <w:rPr>
          <w:rFonts w:ascii="Times New Roman" w:hAnsi="Times New Roman" w:cs="Times New Roman"/>
          <w:sz w:val="48"/>
          <w:szCs w:val="48"/>
          <w:lang w:eastAsia="uk-UA"/>
        </w:rPr>
      </w:pPr>
      <w:r>
        <w:rPr>
          <w:rFonts w:ascii="Times New Roman" w:hAnsi="Times New Roman" w:cs="Times New Roman"/>
          <w:b/>
          <w:sz w:val="48"/>
          <w:szCs w:val="48"/>
          <w:lang w:val="en-US" w:eastAsia="uk-UA"/>
        </w:rPr>
        <w:t xml:space="preserve">  </w:t>
      </w:r>
      <w:r w:rsidR="00881822">
        <w:rPr>
          <w:rFonts w:ascii="Times New Roman" w:hAnsi="Times New Roman" w:cs="Times New Roman"/>
          <w:b/>
          <w:sz w:val="48"/>
          <w:szCs w:val="48"/>
          <w:lang w:eastAsia="uk-UA"/>
        </w:rPr>
        <w:t xml:space="preserve">    </w:t>
      </w:r>
      <w:r w:rsidR="00CD2585" w:rsidRPr="00A602DC">
        <w:rPr>
          <w:rFonts w:ascii="Times New Roman" w:hAnsi="Times New Roman" w:cs="Times New Roman"/>
          <w:b/>
          <w:sz w:val="48"/>
          <w:szCs w:val="48"/>
          <w:lang w:eastAsia="uk-UA"/>
        </w:rPr>
        <w:t>та їх плив</w:t>
      </w:r>
      <w:r>
        <w:rPr>
          <w:rFonts w:ascii="Times New Roman" w:eastAsia="Times New Roman" w:hAnsi="Times New Roman" w:cs="Times New Roman"/>
          <w:b/>
          <w:bCs/>
          <w:color w:val="000000"/>
          <w:sz w:val="28"/>
          <w:szCs w:val="28"/>
          <w:lang w:eastAsia="uk-UA"/>
        </w:rPr>
        <w:t xml:space="preserve"> </w:t>
      </w:r>
      <w:r w:rsidRPr="00A602DC">
        <w:rPr>
          <w:rFonts w:ascii="Times New Roman" w:hAnsi="Times New Roman" w:cs="Times New Roman"/>
          <w:b/>
          <w:sz w:val="48"/>
          <w:szCs w:val="48"/>
          <w:lang w:eastAsia="uk-UA"/>
        </w:rPr>
        <w:t>на біологічні об’єкти»</w:t>
      </w:r>
    </w:p>
    <w:p w:rsidR="00CD2585" w:rsidRPr="00A602DC" w:rsidRDefault="00AF7B88" w:rsidP="00C6561E">
      <w:pPr>
        <w:pStyle w:val="a6"/>
        <w:rPr>
          <w:rFonts w:ascii="Times New Roman" w:hAnsi="Times New Roman" w:cs="Times New Roman"/>
          <w:b/>
          <w:sz w:val="48"/>
          <w:szCs w:val="48"/>
          <w:lang w:val="en-US" w:eastAsia="uk-UA"/>
        </w:rPr>
      </w:pPr>
      <w:r w:rsidRPr="00A602DC">
        <w:rPr>
          <w:rFonts w:ascii="Times New Roman" w:hAnsi="Times New Roman" w:cs="Times New Roman"/>
          <w:b/>
          <w:sz w:val="48"/>
          <w:szCs w:val="48"/>
          <w:lang w:eastAsia="uk-UA"/>
        </w:rPr>
        <w:t xml:space="preserve">               </w:t>
      </w: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CD2585" w:rsidRPr="00A602DC" w:rsidRDefault="00CD2585" w:rsidP="006E7B2B">
      <w:pPr>
        <w:spacing w:after="240" w:line="240" w:lineRule="auto"/>
        <w:rPr>
          <w:rFonts w:ascii="Times New Roman" w:eastAsia="Times New Roman" w:hAnsi="Times New Roman" w:cs="Times New Roman"/>
          <w:b/>
          <w:bCs/>
          <w:color w:val="000000"/>
          <w:sz w:val="28"/>
          <w:szCs w:val="28"/>
          <w:lang w:eastAsia="uk-UA"/>
        </w:rPr>
      </w:pPr>
    </w:p>
    <w:p w:rsidR="006E7B2B" w:rsidRPr="00A602DC" w:rsidRDefault="006E7B2B" w:rsidP="006E7B2B">
      <w:pPr>
        <w:spacing w:after="240" w:line="240" w:lineRule="auto"/>
        <w:rPr>
          <w:rFonts w:ascii="Times New Roman" w:eastAsia="Times New Roman" w:hAnsi="Times New Roman" w:cs="Times New Roman"/>
          <w:b/>
          <w:bCs/>
          <w:color w:val="000000"/>
          <w:sz w:val="28"/>
          <w:szCs w:val="28"/>
          <w:lang w:eastAsia="uk-UA"/>
        </w:rPr>
      </w:pPr>
      <w:r w:rsidRPr="00A602DC">
        <w:rPr>
          <w:rFonts w:ascii="Times New Roman" w:eastAsia="Times New Roman" w:hAnsi="Times New Roman" w:cs="Times New Roman"/>
          <w:b/>
          <w:bCs/>
          <w:color w:val="000000"/>
          <w:sz w:val="28"/>
          <w:szCs w:val="28"/>
          <w:lang w:eastAsia="uk-UA"/>
        </w:rPr>
        <w:t>Виконали:</w:t>
      </w:r>
      <w:r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b/>
          <w:bCs/>
          <w:color w:val="000000"/>
          <w:sz w:val="28"/>
          <w:szCs w:val="28"/>
          <w:lang w:eastAsia="uk-UA"/>
        </w:rPr>
        <w:t>Тризуб Аліна, Ш</w:t>
      </w:r>
      <w:r w:rsidR="000B69CA" w:rsidRPr="00A602DC">
        <w:rPr>
          <w:rFonts w:ascii="Times New Roman" w:eastAsia="Times New Roman" w:hAnsi="Times New Roman" w:cs="Times New Roman"/>
          <w:b/>
          <w:bCs/>
          <w:color w:val="000000"/>
          <w:sz w:val="28"/>
          <w:szCs w:val="28"/>
          <w:lang w:eastAsia="uk-UA"/>
        </w:rPr>
        <w:t xml:space="preserve">ахрай Олександра, Котов Дмитро,            </w:t>
      </w:r>
      <w:r w:rsidRPr="00A602DC">
        <w:rPr>
          <w:rFonts w:ascii="Times New Roman" w:eastAsia="Times New Roman" w:hAnsi="Times New Roman" w:cs="Times New Roman"/>
          <w:b/>
          <w:bCs/>
          <w:color w:val="000000"/>
          <w:sz w:val="28"/>
          <w:szCs w:val="28"/>
          <w:lang w:eastAsia="uk-UA"/>
        </w:rPr>
        <w:t>Ніколаєв Максим – учні 11 класу;</w:t>
      </w:r>
      <w:r w:rsidR="00CD2585" w:rsidRPr="00A602DC">
        <w:rPr>
          <w:rFonts w:ascii="Times New Roman" w:eastAsia="Times New Roman" w:hAnsi="Times New Roman" w:cs="Times New Roman"/>
          <w:b/>
          <w:bCs/>
          <w:color w:val="000000"/>
          <w:sz w:val="28"/>
          <w:szCs w:val="28"/>
          <w:lang w:eastAsia="uk-UA"/>
        </w:rPr>
        <w:t xml:space="preserve"> </w:t>
      </w:r>
      <w:r w:rsidRPr="00A602DC">
        <w:rPr>
          <w:rFonts w:ascii="Times New Roman" w:eastAsia="Times New Roman" w:hAnsi="Times New Roman" w:cs="Times New Roman"/>
          <w:b/>
          <w:bCs/>
          <w:color w:val="000000"/>
          <w:sz w:val="28"/>
          <w:szCs w:val="28"/>
          <w:lang w:eastAsia="uk-UA"/>
        </w:rPr>
        <w:t xml:space="preserve">Васильєва Аліса, Токарєв Георгій, </w:t>
      </w:r>
      <w:r w:rsidR="000B69CA" w:rsidRPr="00A602DC">
        <w:rPr>
          <w:rFonts w:ascii="Times New Roman" w:eastAsia="Times New Roman" w:hAnsi="Times New Roman" w:cs="Times New Roman"/>
          <w:b/>
          <w:bCs/>
          <w:color w:val="000000"/>
          <w:sz w:val="28"/>
          <w:szCs w:val="28"/>
          <w:lang w:eastAsia="uk-UA"/>
        </w:rPr>
        <w:t xml:space="preserve">        </w:t>
      </w:r>
      <w:r w:rsidRPr="00A602DC">
        <w:rPr>
          <w:rFonts w:ascii="Times New Roman" w:eastAsia="Times New Roman" w:hAnsi="Times New Roman" w:cs="Times New Roman"/>
          <w:b/>
          <w:bCs/>
          <w:color w:val="000000"/>
          <w:sz w:val="28"/>
          <w:szCs w:val="28"/>
          <w:lang w:eastAsia="uk-UA"/>
        </w:rPr>
        <w:t>Резавенкова Аліса, Бугайов Ігор – учні 10 класу.  </w:t>
      </w:r>
    </w:p>
    <w:p w:rsidR="006E7B2B" w:rsidRPr="00A602DC" w:rsidRDefault="00CD2585" w:rsidP="006E7B2B">
      <w:pPr>
        <w:spacing w:before="100" w:after="100" w:line="240" w:lineRule="auto"/>
        <w:rPr>
          <w:rFonts w:ascii="Times New Roman" w:eastAsia="Times New Roman" w:hAnsi="Times New Roman" w:cs="Times New Roman"/>
          <w:sz w:val="28"/>
          <w:szCs w:val="28"/>
          <w:lang w:eastAsia="uk-UA"/>
        </w:rPr>
      </w:pPr>
      <w:r w:rsidRPr="00A602DC">
        <w:rPr>
          <w:rFonts w:ascii="Times New Roman" w:eastAsia="Times New Roman" w:hAnsi="Times New Roman" w:cs="Times New Roman"/>
          <w:b/>
          <w:bCs/>
          <w:color w:val="000000"/>
          <w:sz w:val="28"/>
          <w:szCs w:val="28"/>
          <w:lang w:eastAsia="uk-UA"/>
        </w:rPr>
        <w:t>Керівник проекту</w:t>
      </w:r>
      <w:r w:rsidR="006E7B2B" w:rsidRPr="00A602DC">
        <w:rPr>
          <w:rFonts w:ascii="Times New Roman" w:eastAsia="Times New Roman" w:hAnsi="Times New Roman" w:cs="Times New Roman"/>
          <w:b/>
          <w:bCs/>
          <w:color w:val="000000"/>
          <w:sz w:val="28"/>
          <w:szCs w:val="28"/>
          <w:lang w:eastAsia="uk-UA"/>
        </w:rPr>
        <w:t>:</w:t>
      </w:r>
      <w:r w:rsidRPr="00A602DC">
        <w:rPr>
          <w:rFonts w:ascii="Times New Roman" w:eastAsia="Times New Roman" w:hAnsi="Times New Roman" w:cs="Times New Roman"/>
          <w:b/>
          <w:bCs/>
          <w:color w:val="000000"/>
          <w:sz w:val="28"/>
          <w:szCs w:val="28"/>
          <w:lang w:eastAsia="uk-UA"/>
        </w:rPr>
        <w:t xml:space="preserve"> </w:t>
      </w:r>
      <w:r w:rsidR="006E7B2B" w:rsidRPr="00A602DC">
        <w:rPr>
          <w:rFonts w:ascii="Times New Roman" w:eastAsia="Times New Roman" w:hAnsi="Times New Roman" w:cs="Times New Roman"/>
          <w:b/>
          <w:bCs/>
          <w:color w:val="000000"/>
          <w:sz w:val="28"/>
          <w:szCs w:val="28"/>
          <w:lang w:eastAsia="uk-UA"/>
        </w:rPr>
        <w:t>Капустіна Тетяна  Вікторівна,  вчитель хімії</w:t>
      </w:r>
      <w:r w:rsidR="00C6561E" w:rsidRPr="00A602DC">
        <w:rPr>
          <w:rFonts w:ascii="Times New Roman" w:eastAsia="Times New Roman" w:hAnsi="Times New Roman" w:cs="Times New Roman"/>
          <w:b/>
          <w:bCs/>
          <w:color w:val="000000"/>
          <w:sz w:val="28"/>
          <w:szCs w:val="28"/>
          <w:lang w:val="en-US" w:eastAsia="uk-UA"/>
        </w:rPr>
        <w:t xml:space="preserve"> .</w:t>
      </w:r>
    </w:p>
    <w:p w:rsidR="006E7B2B" w:rsidRPr="00A602DC" w:rsidRDefault="006E7B2B" w:rsidP="006E7B2B">
      <w:pPr>
        <w:spacing w:after="0" w:line="240" w:lineRule="auto"/>
        <w:rPr>
          <w:rFonts w:ascii="Times New Roman" w:eastAsia="Times New Roman" w:hAnsi="Times New Roman" w:cs="Times New Roman"/>
          <w:sz w:val="28"/>
          <w:szCs w:val="28"/>
          <w:lang w:eastAsia="uk-UA"/>
        </w:rPr>
      </w:pPr>
    </w:p>
    <w:p w:rsidR="00DF098C" w:rsidRPr="00A602DC" w:rsidRDefault="00C6561E" w:rsidP="00CD2585">
      <w:pPr>
        <w:spacing w:after="0" w:line="240" w:lineRule="auto"/>
        <w:rPr>
          <w:rFonts w:ascii="Times New Roman" w:eastAsia="Times New Roman" w:hAnsi="Times New Roman" w:cs="Times New Roman"/>
          <w:b/>
          <w:bCs/>
          <w:color w:val="000000"/>
          <w:sz w:val="40"/>
          <w:szCs w:val="40"/>
          <w:lang w:eastAsia="uk-UA"/>
        </w:rPr>
      </w:pPr>
      <w:r w:rsidRPr="00A602DC">
        <w:rPr>
          <w:rFonts w:ascii="Times New Roman" w:eastAsia="Times New Roman" w:hAnsi="Times New Roman" w:cs="Times New Roman"/>
          <w:b/>
          <w:bCs/>
          <w:color w:val="000000"/>
          <w:sz w:val="40"/>
          <w:szCs w:val="40"/>
          <w:lang w:eastAsia="uk-UA"/>
        </w:rPr>
        <w:t xml:space="preserve">       </w:t>
      </w:r>
      <w:r w:rsidR="00DF098C" w:rsidRPr="00A602DC">
        <w:rPr>
          <w:rFonts w:ascii="Times New Roman" w:eastAsia="Times New Roman" w:hAnsi="Times New Roman" w:cs="Times New Roman"/>
          <w:b/>
          <w:bCs/>
          <w:color w:val="000000"/>
          <w:sz w:val="40"/>
          <w:szCs w:val="40"/>
          <w:lang w:eastAsia="uk-UA"/>
        </w:rPr>
        <w:t xml:space="preserve">                               </w:t>
      </w:r>
    </w:p>
    <w:p w:rsidR="00CD2585" w:rsidRPr="00A602DC" w:rsidRDefault="00DF098C" w:rsidP="00CD2585">
      <w:pPr>
        <w:spacing w:after="0" w:line="240" w:lineRule="auto"/>
        <w:rPr>
          <w:rFonts w:ascii="Times New Roman" w:eastAsia="Times New Roman" w:hAnsi="Times New Roman" w:cs="Times New Roman"/>
          <w:b/>
          <w:bCs/>
          <w:color w:val="000000"/>
          <w:sz w:val="40"/>
          <w:szCs w:val="40"/>
          <w:lang w:eastAsia="uk-UA"/>
        </w:rPr>
      </w:pPr>
      <w:r w:rsidRPr="00A602DC">
        <w:rPr>
          <w:rFonts w:ascii="Times New Roman" w:eastAsia="Times New Roman" w:hAnsi="Times New Roman" w:cs="Times New Roman"/>
          <w:b/>
          <w:bCs/>
          <w:color w:val="000000"/>
          <w:sz w:val="40"/>
          <w:szCs w:val="40"/>
          <w:lang w:eastAsia="uk-UA"/>
        </w:rPr>
        <w:t xml:space="preserve">                                      </w:t>
      </w:r>
      <w:r w:rsidR="006E7B2B" w:rsidRPr="00A602DC">
        <w:rPr>
          <w:rFonts w:ascii="Times New Roman" w:eastAsia="Times New Roman" w:hAnsi="Times New Roman" w:cs="Times New Roman"/>
          <w:b/>
          <w:bCs/>
          <w:color w:val="000000"/>
          <w:sz w:val="40"/>
          <w:szCs w:val="40"/>
          <w:lang w:eastAsia="uk-UA"/>
        </w:rPr>
        <w:t>201</w:t>
      </w:r>
      <w:r w:rsidR="00CD2585" w:rsidRPr="00A602DC">
        <w:rPr>
          <w:rFonts w:ascii="Times New Roman" w:eastAsia="Times New Roman" w:hAnsi="Times New Roman" w:cs="Times New Roman"/>
          <w:b/>
          <w:bCs/>
          <w:color w:val="000000"/>
          <w:sz w:val="40"/>
          <w:szCs w:val="40"/>
          <w:lang w:val="en-US" w:eastAsia="uk-UA"/>
        </w:rPr>
        <w:t>6</w:t>
      </w:r>
    </w:p>
    <w:p w:rsidR="00A602DC" w:rsidRPr="00A602DC" w:rsidRDefault="00CD2585" w:rsidP="00CD2585">
      <w:pPr>
        <w:spacing w:after="0" w:line="240" w:lineRule="auto"/>
        <w:rPr>
          <w:rFonts w:ascii="Times New Roman" w:eastAsia="Times New Roman" w:hAnsi="Times New Roman" w:cs="Times New Roman"/>
          <w:b/>
          <w:bCs/>
          <w:color w:val="000000"/>
          <w:sz w:val="40"/>
          <w:szCs w:val="40"/>
          <w:lang w:val="en-US" w:eastAsia="uk-UA"/>
        </w:rPr>
      </w:pPr>
      <w:r w:rsidRPr="00A602DC">
        <w:rPr>
          <w:rFonts w:ascii="Times New Roman" w:eastAsia="Times New Roman" w:hAnsi="Times New Roman" w:cs="Times New Roman"/>
          <w:b/>
          <w:bCs/>
          <w:color w:val="000000"/>
          <w:sz w:val="40"/>
          <w:szCs w:val="40"/>
          <w:lang w:val="en-US" w:eastAsia="uk-UA"/>
        </w:rPr>
        <w:t xml:space="preserve">    </w:t>
      </w:r>
      <w:r w:rsidR="00A602DC" w:rsidRPr="00A602DC">
        <w:rPr>
          <w:rFonts w:ascii="Times New Roman" w:eastAsia="Times New Roman" w:hAnsi="Times New Roman" w:cs="Times New Roman"/>
          <w:b/>
          <w:bCs/>
          <w:color w:val="000000"/>
          <w:sz w:val="40"/>
          <w:szCs w:val="40"/>
          <w:lang w:val="en-US" w:eastAsia="uk-UA"/>
        </w:rPr>
        <w:t xml:space="preserve">                              </w:t>
      </w:r>
    </w:p>
    <w:p w:rsidR="00242161" w:rsidRPr="00A602DC" w:rsidRDefault="00A602DC" w:rsidP="00CD2585">
      <w:pPr>
        <w:spacing w:after="0" w:line="240" w:lineRule="auto"/>
        <w:rPr>
          <w:rFonts w:ascii="Times New Roman" w:eastAsia="Times New Roman" w:hAnsi="Times New Roman" w:cs="Times New Roman"/>
          <w:b/>
          <w:bCs/>
          <w:color w:val="000000"/>
          <w:sz w:val="40"/>
          <w:szCs w:val="40"/>
          <w:lang w:eastAsia="uk-UA"/>
        </w:rPr>
      </w:pPr>
      <w:r w:rsidRPr="00A602DC">
        <w:rPr>
          <w:rFonts w:ascii="Times New Roman" w:eastAsia="Times New Roman" w:hAnsi="Times New Roman" w:cs="Times New Roman"/>
          <w:b/>
          <w:bCs/>
          <w:color w:val="000000"/>
          <w:sz w:val="40"/>
          <w:szCs w:val="40"/>
          <w:lang w:val="en-US" w:eastAsia="uk-UA"/>
        </w:rPr>
        <w:lastRenderedPageBreak/>
        <w:t xml:space="preserve">                                                                                                                </w:t>
      </w:r>
    </w:p>
    <w:p w:rsidR="00CD2585" w:rsidRPr="0022025C" w:rsidRDefault="00A602DC" w:rsidP="00A602DC">
      <w:pPr>
        <w:tabs>
          <w:tab w:val="left" w:pos="3480"/>
        </w:tabs>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ab/>
      </w:r>
      <w:r w:rsidRPr="00A602DC">
        <w:rPr>
          <w:rFonts w:ascii="Times New Roman" w:eastAsia="Times New Roman" w:hAnsi="Times New Roman" w:cs="Times New Roman"/>
          <w:b/>
          <w:bCs/>
          <w:color w:val="000000"/>
          <w:sz w:val="40"/>
          <w:szCs w:val="40"/>
          <w:lang w:eastAsia="uk-UA"/>
        </w:rPr>
        <w:t>Вступ</w:t>
      </w:r>
    </w:p>
    <w:p w:rsidR="00242161" w:rsidRPr="00A602DC" w:rsidRDefault="001911DD"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xml:space="preserve">Побутова хімія займає важливе місце в нашому житті – миття посуду і підлоги, прання і прибирання квартири, освіжувачі  повітря тощо. З екрану телевізора, в магазинах, при спілкуванні зі знайомими ми часто чуємо, який засіб краще справляється під час прибирання квартири і який краще купувати. Проте дуже мало інформації ми чуємо про склад побутової хімії, про якість цих засобів, не знаємо, як впливає побутова хімія на нас і наших близьких. </w:t>
      </w:r>
    </w:p>
    <w:p w:rsidR="00242161" w:rsidRPr="00A602DC" w:rsidRDefault="001911DD"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Пральний порошок - саме той засіб, без якого не може обійтися жодна хазяйка. Він завжди присутній у будинку, і використовується так часто, як і зубна паста або засіб для миття посуду, тобто щодня. Цей практично незамінний засіб, що дарує чистоту нашому одягу і білизні, тільки на перший погляд здається абсолютно безпечним. Насправді в пральному порошку дуже часто присутні небезпечні компоненти, які до кінця складно вимити в процесі прання, і які залишаються на одязі від прання до прання. 90% пральних  засобів, якими користуються українці, виготовлено на основі фосфатів, хлору, цеолітів, аніонних ПАР (поверхнево-активних речовин) ,сульфатів та ін.</w:t>
      </w:r>
      <w:r w:rsidRPr="00A602DC">
        <w:rPr>
          <w:rFonts w:ascii="Times New Roman" w:eastAsia="Times New Roman" w:hAnsi="Times New Roman" w:cs="Times New Roman"/>
          <w:sz w:val="24"/>
          <w:szCs w:val="24"/>
          <w:lang w:eastAsia="uk-UA"/>
        </w:rPr>
        <w:t xml:space="preserve">                                                     </w:t>
      </w:r>
      <w:r w:rsidR="00242161" w:rsidRPr="00A602DC">
        <w:rPr>
          <w:rFonts w:ascii="Times New Roman" w:eastAsia="Times New Roman" w:hAnsi="Times New Roman" w:cs="Times New Roman"/>
          <w:color w:val="000000"/>
          <w:sz w:val="28"/>
          <w:szCs w:val="28"/>
          <w:lang w:eastAsia="uk-UA"/>
        </w:rPr>
        <w:t xml:space="preserve">В розвинутих країнах засоби побутової хімії, що містять ці небезпечні для здоров'я людей речовини заборонені. У більш ніж 50 розвинених країнах світу у 80-90 рр. були введені законодавчі обмеження або повна заборона на використання фосфатних пральних порошків. Вони заборонені в багатьох країнах світу вже більше десяти років. Нині в Німеччині, Італії, Австрії, Норвегії, Швейцарії і Нідерландах перуть тільки порошками без фосфатів. У Бельгії налічується більше 80% порошків, що не містять фосфатів, в Данії – 54%, Фінляндії і Швеції – 40%, Франції – 30%, Великобританії і Іспанії – 25%, Греції і Португалії – 15%. У Японії вже до 1986 року в пральних порошках фосфатів не було взагалі. Закони про заборону фосфатів у прально-миючих засобах діють в Республіці. У США такі заборони охоплюють більшу третину усіх штатів. В екологічному законодавстві нашої країни  була  затверджена  Постанова від 12.06.2013р №408 Про внесення змін до Постанови Кабінету Міністрів України від 20 серпня 2008 р. № 717,в якій зменшений вміст фосфатів до 0,5 г на 4-5 кг сухої білизни. </w:t>
      </w:r>
    </w:p>
    <w:p w:rsidR="00242161" w:rsidRPr="00A602DC" w:rsidRDefault="00850988" w:rsidP="00242161">
      <w:pPr>
        <w:spacing w:line="240" w:lineRule="auto"/>
        <w:rPr>
          <w:rFonts w:ascii="Times New Roman" w:eastAsia="Times New Roman" w:hAnsi="Times New Roman" w:cs="Times New Roman"/>
          <w:sz w:val="28"/>
          <w:szCs w:val="28"/>
          <w:lang w:eastAsia="uk-UA"/>
        </w:rPr>
      </w:pP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Сьогодні Україна входить в десятку країн за частотою алергічних захворювань і кожна десята дитина схильна до алергічних реакцій. На жаль цю тему  скудно обговорюють ЗМІ. Але чи ми самі читаємо, дивимось і переймаємось такою інформацією?  Не дарма кажуть, що інформована людина – це здорова і багата людина. Чи робимо щось заради збереження здоров’я? Тому піклуватись про себе , своїх дітей та екологію ми повинні самі.</w:t>
      </w:r>
      <w:r w:rsidR="00242161" w:rsidRPr="00A602DC">
        <w:rPr>
          <w:rFonts w:ascii="Times New Roman" w:eastAsia="Times New Roman" w:hAnsi="Times New Roman" w:cs="Times New Roman"/>
          <w:b/>
          <w:bCs/>
          <w:color w:val="000000"/>
          <w:sz w:val="28"/>
          <w:szCs w:val="28"/>
          <w:lang w:eastAsia="uk-UA"/>
        </w:rPr>
        <w:t xml:space="preserve"> </w:t>
      </w:r>
    </w:p>
    <w:p w:rsidR="00850988" w:rsidRPr="00A602DC" w:rsidRDefault="00850988" w:rsidP="00242161">
      <w:pPr>
        <w:spacing w:line="240" w:lineRule="auto"/>
        <w:jc w:val="center"/>
        <w:rPr>
          <w:rFonts w:ascii="Times New Roman" w:eastAsia="Times New Roman" w:hAnsi="Times New Roman" w:cs="Times New Roman"/>
          <w:b/>
          <w:bCs/>
          <w:color w:val="000000"/>
          <w:sz w:val="28"/>
          <w:szCs w:val="28"/>
          <w:u w:val="single"/>
          <w:lang w:eastAsia="uk-UA"/>
        </w:rPr>
      </w:pPr>
    </w:p>
    <w:p w:rsidR="00850988" w:rsidRPr="00A602DC" w:rsidRDefault="00850988" w:rsidP="00242161">
      <w:pPr>
        <w:spacing w:line="240" w:lineRule="auto"/>
        <w:jc w:val="center"/>
        <w:rPr>
          <w:rFonts w:ascii="Times New Roman" w:eastAsia="Times New Roman" w:hAnsi="Times New Roman" w:cs="Times New Roman"/>
          <w:b/>
          <w:bCs/>
          <w:color w:val="000000"/>
          <w:sz w:val="28"/>
          <w:szCs w:val="28"/>
          <w:u w:val="single"/>
          <w:lang w:eastAsia="uk-UA"/>
        </w:rPr>
      </w:pPr>
    </w:p>
    <w:p w:rsidR="0022025C" w:rsidRDefault="00850988" w:rsidP="00850988">
      <w:pPr>
        <w:spacing w:line="240" w:lineRule="auto"/>
        <w:rPr>
          <w:rFonts w:ascii="Times New Roman" w:eastAsia="Times New Roman" w:hAnsi="Times New Roman" w:cs="Times New Roman"/>
          <w:b/>
          <w:bCs/>
          <w:color w:val="000000"/>
          <w:sz w:val="28"/>
          <w:szCs w:val="28"/>
          <w:lang w:eastAsia="uk-UA"/>
        </w:rPr>
      </w:pPr>
      <w:r w:rsidRPr="00A602DC">
        <w:rPr>
          <w:rFonts w:ascii="Times New Roman" w:eastAsia="Times New Roman" w:hAnsi="Times New Roman" w:cs="Times New Roman"/>
          <w:b/>
          <w:bCs/>
          <w:color w:val="000000"/>
          <w:sz w:val="28"/>
          <w:szCs w:val="28"/>
          <w:lang w:eastAsia="uk-UA"/>
        </w:rPr>
        <w:t xml:space="preserve"> </w:t>
      </w:r>
      <w:r w:rsidR="009A1F0F">
        <w:rPr>
          <w:rFonts w:ascii="Times New Roman" w:eastAsia="Times New Roman" w:hAnsi="Times New Roman" w:cs="Times New Roman"/>
          <w:b/>
          <w:bCs/>
          <w:color w:val="000000"/>
          <w:sz w:val="28"/>
          <w:szCs w:val="28"/>
          <w:lang w:val="en-US" w:eastAsia="uk-UA"/>
        </w:rPr>
        <w:t xml:space="preserve"> </w:t>
      </w:r>
    </w:p>
    <w:p w:rsidR="0022025C" w:rsidRDefault="0022025C" w:rsidP="00850988">
      <w:pPr>
        <w:spacing w:line="240" w:lineRule="auto"/>
        <w:rPr>
          <w:rFonts w:ascii="Times New Roman" w:eastAsia="Times New Roman" w:hAnsi="Times New Roman" w:cs="Times New Roman"/>
          <w:b/>
          <w:bCs/>
          <w:color w:val="000000"/>
          <w:sz w:val="28"/>
          <w:szCs w:val="28"/>
          <w:lang w:eastAsia="uk-UA"/>
        </w:rPr>
      </w:pPr>
    </w:p>
    <w:p w:rsidR="00242161" w:rsidRPr="009A1F0F" w:rsidRDefault="0022025C" w:rsidP="00850988">
      <w:pPr>
        <w:spacing w:line="240" w:lineRule="auto"/>
        <w:rPr>
          <w:rFonts w:ascii="Times New Roman" w:eastAsia="Times New Roman" w:hAnsi="Times New Roman" w:cs="Times New Roman"/>
          <w:b/>
          <w:bCs/>
          <w:color w:val="000000"/>
          <w:sz w:val="28"/>
          <w:szCs w:val="28"/>
          <w:lang w:val="en-US" w:eastAsia="uk-UA"/>
        </w:rPr>
      </w:pPr>
      <w:r>
        <w:rPr>
          <w:rFonts w:ascii="Times New Roman" w:eastAsia="Times New Roman" w:hAnsi="Times New Roman" w:cs="Times New Roman"/>
          <w:b/>
          <w:bCs/>
          <w:color w:val="000000"/>
          <w:sz w:val="28"/>
          <w:szCs w:val="28"/>
          <w:lang w:eastAsia="uk-UA"/>
        </w:rPr>
        <w:t xml:space="preserve">                                                  </w:t>
      </w:r>
      <w:r w:rsidR="00A602DC" w:rsidRPr="00A602DC">
        <w:rPr>
          <w:rFonts w:ascii="Times New Roman" w:eastAsia="Times New Roman" w:hAnsi="Times New Roman" w:cs="Times New Roman"/>
          <w:b/>
          <w:bCs/>
          <w:color w:val="000000"/>
          <w:sz w:val="28"/>
          <w:szCs w:val="28"/>
          <w:lang w:eastAsia="uk-UA"/>
        </w:rPr>
        <w:t>Мета роботи</w:t>
      </w:r>
      <w:r w:rsidR="00A602DC">
        <w:rPr>
          <w:rFonts w:ascii="Times New Roman" w:eastAsia="Times New Roman" w:hAnsi="Times New Roman" w:cs="Times New Roman"/>
          <w:b/>
          <w:bCs/>
          <w:color w:val="000000"/>
          <w:sz w:val="28"/>
          <w:szCs w:val="28"/>
          <w:lang w:val="en-US" w:eastAsia="uk-UA"/>
        </w:rPr>
        <w:t xml:space="preserve">                                                                                                                         </w:t>
      </w:r>
    </w:p>
    <w:p w:rsidR="00242161" w:rsidRPr="00A602DC" w:rsidRDefault="00A602DC" w:rsidP="00242161">
      <w:pPr>
        <w:spacing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val="en-US" w:eastAsia="uk-UA"/>
        </w:rPr>
        <w:t xml:space="preserve"> </w:t>
      </w:r>
      <w:r w:rsidR="00242161" w:rsidRPr="00A602DC">
        <w:rPr>
          <w:rFonts w:ascii="Times New Roman" w:eastAsia="Times New Roman" w:hAnsi="Times New Roman" w:cs="Times New Roman"/>
          <w:color w:val="000000"/>
          <w:sz w:val="28"/>
          <w:szCs w:val="28"/>
          <w:lang w:eastAsia="uk-UA"/>
        </w:rPr>
        <w:t>Дослідити склад пральних порошків, їх вплив на здоров'я людини, оцінити екологічні наслідки в результаті попадання прального порошку у водойму, розширити уявлення  людей про хімічний склад СМЗ, про шкідливість їх  компонентів.</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 В якості гіпотези було висунуто припущення про те, що до складу пральних порошків входять речовини, що роблять шкідливий вплив на людину і інші біологічні об'єкти, </w:t>
      </w:r>
      <w:proofErr w:type="spellStart"/>
      <w:r w:rsidRPr="00A602DC">
        <w:rPr>
          <w:rFonts w:ascii="Times New Roman" w:eastAsia="Times New Roman" w:hAnsi="Times New Roman" w:cs="Times New Roman"/>
          <w:color w:val="000000"/>
          <w:sz w:val="28"/>
          <w:szCs w:val="28"/>
          <w:lang w:eastAsia="uk-UA"/>
        </w:rPr>
        <w:t>рН</w:t>
      </w:r>
      <w:proofErr w:type="spellEnd"/>
      <w:r w:rsidRPr="00A602DC">
        <w:rPr>
          <w:rFonts w:ascii="Times New Roman" w:eastAsia="Times New Roman" w:hAnsi="Times New Roman" w:cs="Times New Roman"/>
          <w:color w:val="000000"/>
          <w:sz w:val="28"/>
          <w:szCs w:val="28"/>
          <w:lang w:eastAsia="uk-UA"/>
        </w:rPr>
        <w:t xml:space="preserve"> пральних порошків не відповідають </w:t>
      </w:r>
      <w:proofErr w:type="spellStart"/>
      <w:r w:rsidRPr="00A602DC">
        <w:rPr>
          <w:rFonts w:ascii="Times New Roman" w:eastAsia="Times New Roman" w:hAnsi="Times New Roman" w:cs="Times New Roman"/>
          <w:color w:val="000000"/>
          <w:sz w:val="28"/>
          <w:szCs w:val="28"/>
          <w:lang w:eastAsia="uk-UA"/>
        </w:rPr>
        <w:t>рН</w:t>
      </w:r>
      <w:proofErr w:type="spellEnd"/>
      <w:r w:rsidRPr="00A602DC">
        <w:rPr>
          <w:rFonts w:ascii="Times New Roman" w:eastAsia="Times New Roman" w:hAnsi="Times New Roman" w:cs="Times New Roman"/>
          <w:color w:val="000000"/>
          <w:sz w:val="28"/>
          <w:szCs w:val="28"/>
          <w:lang w:eastAsia="uk-UA"/>
        </w:rPr>
        <w:t xml:space="preserve"> шкіри людини.</w:t>
      </w:r>
    </w:p>
    <w:p w:rsidR="00242161" w:rsidRPr="00A602DC" w:rsidRDefault="00242161" w:rsidP="00242161">
      <w:pPr>
        <w:spacing w:line="240" w:lineRule="auto"/>
        <w:rPr>
          <w:rFonts w:ascii="Times New Roman" w:eastAsia="Times New Roman" w:hAnsi="Times New Roman" w:cs="Times New Roman"/>
          <w:b/>
          <w:sz w:val="24"/>
          <w:szCs w:val="24"/>
          <w:lang w:eastAsia="uk-UA"/>
        </w:rPr>
      </w:pPr>
      <w:r w:rsidRPr="00A602DC">
        <w:rPr>
          <w:rFonts w:ascii="Times New Roman" w:eastAsia="Times New Roman" w:hAnsi="Times New Roman" w:cs="Times New Roman"/>
          <w:b/>
          <w:bCs/>
          <w:iCs/>
          <w:color w:val="000000"/>
          <w:sz w:val="28"/>
          <w:szCs w:val="28"/>
          <w:lang w:eastAsia="uk-UA"/>
        </w:rPr>
        <w:t>Для перевірки гіпотези були поставлені і вирішені наступні завдання:</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З'ясувати з різних джерел інформації склад пральних порошків, вплив їх на різні біологічні об'єкти. Виявити їх плюси і мінуси.                    </w:t>
      </w:r>
      <w:r w:rsidR="00CD2585" w:rsidRPr="00A602DC">
        <w:rPr>
          <w:rFonts w:ascii="Times New Roman" w:eastAsia="Times New Roman" w:hAnsi="Times New Roman" w:cs="Times New Roman"/>
          <w:color w:val="000000"/>
          <w:sz w:val="28"/>
          <w:szCs w:val="28"/>
          <w:lang w:eastAsia="uk-UA"/>
        </w:rPr>
        <w:t>                               </w:t>
      </w:r>
    </w:p>
    <w:p w:rsidR="00CD2585" w:rsidRPr="00A602DC" w:rsidRDefault="00242161" w:rsidP="005D7983">
      <w:pPr>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Дослідити український ринок з продажу пральних порошків.                               </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Порівняти склад пральних порошків з відповідністю Технічному регламенту мийних засобів.                                                                                                                    </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Дослідним шляхом визначити фізико-хімічні характеристики пральних порошків, поверхневий натяг води в присутності пральних порошків різни</w:t>
      </w:r>
      <w:r w:rsidR="00A602DC" w:rsidRPr="00A602DC">
        <w:rPr>
          <w:rFonts w:ascii="Times New Roman" w:eastAsia="Times New Roman" w:hAnsi="Times New Roman" w:cs="Times New Roman"/>
          <w:color w:val="000000"/>
          <w:sz w:val="28"/>
          <w:szCs w:val="28"/>
          <w:lang w:eastAsia="uk-UA"/>
        </w:rPr>
        <w:t xml:space="preserve">х торгових марок, </w:t>
      </w:r>
      <w:r w:rsidR="00A602DC" w:rsidRPr="00A602DC">
        <w:rPr>
          <w:rFonts w:ascii="Times New Roman" w:eastAsia="Times New Roman" w:hAnsi="Times New Roman" w:cs="Times New Roman"/>
          <w:color w:val="000000"/>
          <w:sz w:val="28"/>
          <w:szCs w:val="28"/>
          <w:lang w:val="en-US" w:eastAsia="uk-UA"/>
        </w:rPr>
        <w:t>p</w:t>
      </w:r>
      <w:r w:rsidR="00A602DC" w:rsidRPr="00A602DC">
        <w:rPr>
          <w:rFonts w:ascii="Times New Roman" w:eastAsia="Times New Roman" w:hAnsi="Times New Roman" w:cs="Times New Roman"/>
          <w:color w:val="000000"/>
          <w:sz w:val="28"/>
          <w:szCs w:val="28"/>
          <w:lang w:eastAsia="uk-UA"/>
        </w:rPr>
        <w:t>H</w:t>
      </w:r>
      <w:r w:rsidRPr="00A602DC">
        <w:rPr>
          <w:rFonts w:ascii="Times New Roman" w:eastAsia="Times New Roman" w:hAnsi="Times New Roman" w:cs="Times New Roman"/>
          <w:color w:val="000000"/>
          <w:sz w:val="28"/>
          <w:szCs w:val="28"/>
          <w:lang w:eastAsia="uk-UA"/>
        </w:rPr>
        <w:t xml:space="preserve"> розчинів, вплив пральних порошків на біологічні об'єкти.  </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Проаналізувати залежність поверхневого натягу від марок пральних порошків.                                                                                                                                </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Результати дослідження оформити таблично і графічно, зробити висновки.</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Провести різноманітні заходи з інформацією про вплив пральних порошків.  </w:t>
      </w:r>
    </w:p>
    <w:p w:rsidR="005D7983"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На уроках хімії та біології привернути увагу учнів в проблемі</w:t>
      </w:r>
      <w:r w:rsidR="005D7983" w:rsidRPr="00A602DC">
        <w:rPr>
          <w:rFonts w:ascii="Times New Roman" w:eastAsia="Times New Roman" w:hAnsi="Times New Roman" w:cs="Times New Roman"/>
          <w:color w:val="000000"/>
          <w:sz w:val="28"/>
          <w:szCs w:val="28"/>
          <w:lang w:eastAsia="uk-UA"/>
        </w:rPr>
        <w:t xml:space="preserve"> миючих засобів.  </w:t>
      </w:r>
      <w:r w:rsidR="005D7983" w:rsidRPr="00A602DC">
        <w:rPr>
          <w:rFonts w:ascii="Times New Roman" w:eastAsia="Times New Roman" w:hAnsi="Times New Roman" w:cs="Times New Roman"/>
          <w:color w:val="000000"/>
          <w:sz w:val="28"/>
          <w:szCs w:val="28"/>
          <w:lang w:val="en-US" w:eastAsia="uk-UA"/>
        </w:rPr>
        <w:t xml:space="preserve"> </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Використовувати матеріал даної роботи на тижні хімії та біології в нашій школі.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•Розповсюдити  інформацію серед населення про вплив пральних порошків .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Об'єкт дослідження</w:t>
      </w:r>
      <w:r w:rsidRPr="00A602DC">
        <w:rPr>
          <w:rFonts w:ascii="Times New Roman" w:eastAsia="Times New Roman" w:hAnsi="Times New Roman" w:cs="Times New Roman"/>
          <w:color w:val="000000"/>
          <w:sz w:val="28"/>
          <w:szCs w:val="28"/>
          <w:lang w:eastAsia="uk-UA"/>
        </w:rPr>
        <w:t>: товари побутової хімії – пральний порошок.</w:t>
      </w:r>
    </w:p>
    <w:p w:rsidR="00242161" w:rsidRPr="00A602DC" w:rsidRDefault="00242161" w:rsidP="00242161">
      <w:pPr>
        <w:spacing w:before="100" w:after="10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Предмет дослідження:</w:t>
      </w:r>
      <w:r w:rsidRPr="00A602DC">
        <w:rPr>
          <w:rFonts w:ascii="Times New Roman" w:eastAsia="Times New Roman" w:hAnsi="Times New Roman" w:cs="Times New Roman"/>
          <w:color w:val="000000"/>
          <w:sz w:val="28"/>
          <w:szCs w:val="28"/>
          <w:lang w:eastAsia="uk-UA"/>
        </w:rPr>
        <w:t xml:space="preserve"> властивості прального порошку.</w:t>
      </w:r>
      <w:r w:rsidRPr="00A602DC">
        <w:rPr>
          <w:rFonts w:ascii="Times New Roman" w:eastAsia="Times New Roman" w:hAnsi="Times New Roman" w:cs="Times New Roman"/>
          <w:b/>
          <w:bCs/>
          <w:color w:val="000000"/>
          <w:sz w:val="28"/>
          <w:szCs w:val="28"/>
          <w:lang w:eastAsia="uk-UA"/>
        </w:rPr>
        <w:t xml:space="preserve">                           </w:t>
      </w:r>
    </w:p>
    <w:p w:rsidR="005D7983" w:rsidRPr="00A602DC" w:rsidRDefault="005D7983" w:rsidP="005D7983">
      <w:pPr>
        <w:spacing w:after="0" w:line="240" w:lineRule="auto"/>
        <w:rPr>
          <w:rFonts w:ascii="Times New Roman" w:eastAsia="Times New Roman" w:hAnsi="Times New Roman" w:cs="Times New Roman"/>
          <w:b/>
          <w:bCs/>
          <w:color w:val="000000"/>
          <w:sz w:val="28"/>
          <w:szCs w:val="28"/>
          <w:lang w:val="en-US" w:eastAsia="uk-UA"/>
        </w:rPr>
      </w:pPr>
    </w:p>
    <w:p w:rsidR="00850988" w:rsidRPr="00A602DC" w:rsidRDefault="005D7983" w:rsidP="005D7983">
      <w:pPr>
        <w:spacing w:after="0" w:line="240" w:lineRule="auto"/>
        <w:rPr>
          <w:rFonts w:ascii="Times New Roman" w:eastAsia="Times New Roman" w:hAnsi="Times New Roman" w:cs="Times New Roman"/>
          <w:b/>
          <w:bCs/>
          <w:color w:val="000000"/>
          <w:sz w:val="28"/>
          <w:szCs w:val="28"/>
          <w:lang w:eastAsia="uk-UA"/>
        </w:rPr>
      </w:pPr>
      <w:r w:rsidRPr="00A602DC">
        <w:rPr>
          <w:rFonts w:ascii="Times New Roman" w:eastAsia="Times New Roman" w:hAnsi="Times New Roman" w:cs="Times New Roman"/>
          <w:b/>
          <w:bCs/>
          <w:color w:val="000000"/>
          <w:sz w:val="28"/>
          <w:szCs w:val="28"/>
          <w:lang w:val="en-US" w:eastAsia="uk-UA"/>
        </w:rPr>
        <w:t xml:space="preserve">                                                    </w:t>
      </w:r>
    </w:p>
    <w:p w:rsidR="009A1F0F" w:rsidRDefault="009A1F0F" w:rsidP="005D7983">
      <w:pPr>
        <w:spacing w:after="0" w:line="240" w:lineRule="auto"/>
        <w:rPr>
          <w:rFonts w:ascii="Times New Roman" w:eastAsia="Times New Roman" w:hAnsi="Times New Roman" w:cs="Times New Roman"/>
          <w:b/>
          <w:bCs/>
          <w:color w:val="000000"/>
          <w:sz w:val="28"/>
          <w:szCs w:val="28"/>
          <w:lang w:val="en-US" w:eastAsia="uk-UA"/>
        </w:rPr>
      </w:pPr>
    </w:p>
    <w:p w:rsidR="009A1F0F" w:rsidRDefault="009A1F0F" w:rsidP="005D7983">
      <w:pPr>
        <w:spacing w:after="0" w:line="240" w:lineRule="auto"/>
        <w:rPr>
          <w:rFonts w:ascii="Times New Roman" w:eastAsia="Times New Roman" w:hAnsi="Times New Roman" w:cs="Times New Roman"/>
          <w:b/>
          <w:bCs/>
          <w:color w:val="000000"/>
          <w:sz w:val="28"/>
          <w:szCs w:val="28"/>
          <w:lang w:val="en-US" w:eastAsia="uk-UA"/>
        </w:rPr>
      </w:pPr>
    </w:p>
    <w:p w:rsidR="009A1F0F" w:rsidRDefault="009A1F0F" w:rsidP="005D7983">
      <w:pPr>
        <w:spacing w:after="0" w:line="240" w:lineRule="auto"/>
        <w:rPr>
          <w:rFonts w:ascii="Times New Roman" w:eastAsia="Times New Roman" w:hAnsi="Times New Roman" w:cs="Times New Roman"/>
          <w:b/>
          <w:bCs/>
          <w:color w:val="000000"/>
          <w:sz w:val="28"/>
          <w:szCs w:val="28"/>
          <w:lang w:val="en-US" w:eastAsia="uk-UA"/>
        </w:rPr>
      </w:pPr>
    </w:p>
    <w:p w:rsidR="009A1F0F" w:rsidRDefault="009A1F0F" w:rsidP="005D7983">
      <w:pPr>
        <w:spacing w:after="0" w:line="240" w:lineRule="auto"/>
        <w:rPr>
          <w:rFonts w:ascii="Times New Roman" w:eastAsia="Times New Roman" w:hAnsi="Times New Roman" w:cs="Times New Roman"/>
          <w:b/>
          <w:bCs/>
          <w:color w:val="000000"/>
          <w:sz w:val="28"/>
          <w:szCs w:val="28"/>
          <w:lang w:val="en-US" w:eastAsia="uk-UA"/>
        </w:rPr>
      </w:pPr>
    </w:p>
    <w:p w:rsidR="00242161" w:rsidRPr="00A602DC" w:rsidRDefault="009A1F0F" w:rsidP="005D7983">
      <w:pPr>
        <w:spacing w:after="0"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b/>
          <w:bCs/>
          <w:color w:val="000000"/>
          <w:sz w:val="28"/>
          <w:szCs w:val="28"/>
          <w:lang w:val="en-US" w:eastAsia="uk-UA"/>
        </w:rPr>
        <w:t xml:space="preserve">                                         </w:t>
      </w:r>
      <w:r w:rsidR="00242161" w:rsidRPr="00A602DC">
        <w:rPr>
          <w:rFonts w:ascii="Times New Roman" w:eastAsia="Times New Roman" w:hAnsi="Times New Roman" w:cs="Times New Roman"/>
          <w:b/>
          <w:bCs/>
          <w:color w:val="000000"/>
          <w:sz w:val="32"/>
          <w:szCs w:val="32"/>
          <w:lang w:eastAsia="uk-UA"/>
        </w:rPr>
        <w:t>Основна частина</w:t>
      </w:r>
    </w:p>
    <w:p w:rsidR="009A1F0F" w:rsidRDefault="009A1F0F" w:rsidP="00242161">
      <w:pPr>
        <w:spacing w:after="0" w:line="240" w:lineRule="auto"/>
        <w:rPr>
          <w:rFonts w:ascii="Times New Roman" w:eastAsia="Times New Roman" w:hAnsi="Times New Roman" w:cs="Times New Roman"/>
          <w:b/>
          <w:bCs/>
          <w:i/>
          <w:iCs/>
          <w:color w:val="000000"/>
          <w:sz w:val="28"/>
          <w:szCs w:val="28"/>
          <w:lang w:val="en-US" w:eastAsia="uk-UA"/>
        </w:rPr>
      </w:pPr>
    </w:p>
    <w:p w:rsidR="00242161" w:rsidRPr="00A602DC" w:rsidRDefault="009A1F0F" w:rsidP="00242161">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i/>
          <w:iCs/>
          <w:color w:val="000000"/>
          <w:sz w:val="28"/>
          <w:szCs w:val="28"/>
          <w:lang w:val="en-US" w:eastAsia="uk-UA"/>
        </w:rPr>
        <w:t xml:space="preserve">  </w:t>
      </w:r>
      <w:r w:rsidR="00242161" w:rsidRPr="00A602DC">
        <w:rPr>
          <w:rFonts w:ascii="Times New Roman" w:eastAsia="Times New Roman" w:hAnsi="Times New Roman" w:cs="Times New Roman"/>
          <w:b/>
          <w:bCs/>
          <w:i/>
          <w:iCs/>
          <w:color w:val="000000"/>
          <w:sz w:val="28"/>
          <w:szCs w:val="28"/>
          <w:lang w:eastAsia="uk-UA"/>
        </w:rPr>
        <w:t>СКЛАД СИНТЕТИЧНИХ МИЮЧИХ ЗАСОБІВ</w:t>
      </w:r>
      <w:r w:rsidR="00242161" w:rsidRPr="00A602DC">
        <w:rPr>
          <w:rFonts w:ascii="Times New Roman" w:eastAsia="Times New Roman" w:hAnsi="Times New Roman" w:cs="Times New Roman"/>
          <w:bCs/>
          <w:i/>
          <w:iCs/>
          <w:color w:val="000000"/>
          <w:sz w:val="28"/>
          <w:szCs w:val="28"/>
          <w:lang w:eastAsia="uk-UA"/>
        </w:rPr>
        <w:t>.</w:t>
      </w:r>
      <w:r w:rsidR="00242161" w:rsidRPr="00A602DC">
        <w:rPr>
          <w:rFonts w:ascii="Times New Roman" w:eastAsia="Times New Roman" w:hAnsi="Times New Roman" w:cs="Times New Roman"/>
          <w:color w:val="000000"/>
          <w:sz w:val="28"/>
          <w:szCs w:val="28"/>
          <w:lang w:eastAsia="uk-UA"/>
        </w:rPr>
        <w:t xml:space="preserve"> </w:t>
      </w:r>
    </w:p>
    <w:p w:rsidR="00242161" w:rsidRPr="00A602DC" w:rsidRDefault="009A1F0F" w:rsidP="00242161">
      <w:pPr>
        <w:spacing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val="en-US" w:eastAsia="uk-UA"/>
        </w:rPr>
        <w:t xml:space="preserve"> </w:t>
      </w:r>
      <w:r w:rsidR="00242161" w:rsidRPr="00A602DC">
        <w:rPr>
          <w:rFonts w:ascii="Times New Roman" w:eastAsia="Times New Roman" w:hAnsi="Times New Roman" w:cs="Times New Roman"/>
          <w:color w:val="000000"/>
          <w:sz w:val="28"/>
          <w:szCs w:val="28"/>
          <w:lang w:eastAsia="uk-UA"/>
        </w:rPr>
        <w:t>Синтетичні миючі засоби - детергенти (англ. Deterge - очищати) - це композиції різних органічних і неорганічних хімічних сполук.</w:t>
      </w:r>
    </w:p>
    <w:p w:rsidR="00BF0EAF" w:rsidRPr="00A602DC" w:rsidRDefault="00A83883" w:rsidP="00BF0EAF">
      <w:pPr>
        <w:spacing w:line="240" w:lineRule="auto"/>
        <w:jc w:val="both"/>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val="en-US" w:eastAsia="uk-UA"/>
        </w:rPr>
        <w:t>I.</w:t>
      </w:r>
      <w:r w:rsidR="00242161" w:rsidRPr="00A602DC">
        <w:rPr>
          <w:rFonts w:ascii="Times New Roman" w:eastAsia="Times New Roman" w:hAnsi="Times New Roman" w:cs="Times New Roman"/>
          <w:color w:val="000000"/>
          <w:sz w:val="28"/>
          <w:szCs w:val="28"/>
          <w:lang w:eastAsia="uk-UA"/>
        </w:rPr>
        <w:t>ПАР - поверхнево-активні речовини. ПАР, які використовуються для виробництва СМЗ, поділяються на іоногенн  і, диссоціюючі у водних розчинах на іони, і неіоногенні. Найбільш поширені аніоноактівние речовини, які розпадаються в водних розчинах на аніони (більші негативно заряджені частинки) і катіони (дрібні позитивно заряджені іони, як правило, натрію або калію). Великі за розміром аніони забезпечують поверхнево-активні властивості. Все аніоноактівние ПАР є кристалічні речовини, розчинні у воді. Зміст їх в СМЗ складає від 10 до 40%. Основним вихідним сировиною для їх отримання є парафінові вуглеводні нафти. У сучасних СМЗ використовують поверхнево-активні ре</w:t>
      </w:r>
      <w:r w:rsidR="00BF0EAF" w:rsidRPr="00A602DC">
        <w:rPr>
          <w:rFonts w:ascii="Times New Roman" w:eastAsia="Times New Roman" w:hAnsi="Times New Roman" w:cs="Times New Roman"/>
          <w:color w:val="000000"/>
          <w:sz w:val="28"/>
          <w:szCs w:val="28"/>
          <w:lang w:eastAsia="uk-UA"/>
        </w:rPr>
        <w:t xml:space="preserve">човини, які мають ступінь </w:t>
      </w:r>
      <w:proofErr w:type="spellStart"/>
      <w:r w:rsidR="00BF0EAF" w:rsidRPr="00A602DC">
        <w:rPr>
          <w:rFonts w:ascii="Times New Roman" w:eastAsia="Times New Roman" w:hAnsi="Times New Roman" w:cs="Times New Roman"/>
          <w:color w:val="000000"/>
          <w:sz w:val="28"/>
          <w:szCs w:val="28"/>
          <w:lang w:eastAsia="uk-UA"/>
        </w:rPr>
        <w:t>биорозкладаня</w:t>
      </w:r>
      <w:proofErr w:type="spellEnd"/>
      <w:r w:rsidR="00242161" w:rsidRPr="00A602DC">
        <w:rPr>
          <w:rFonts w:ascii="Times New Roman" w:eastAsia="Times New Roman" w:hAnsi="Times New Roman" w:cs="Times New Roman"/>
          <w:color w:val="000000"/>
          <w:sz w:val="28"/>
          <w:szCs w:val="28"/>
          <w:lang w:eastAsia="uk-UA"/>
        </w:rPr>
        <w:t xml:space="preserve"> не менше 90%. Розроблено також нові синтетичні поверхнево-активні речовини амфотерного характеру. Вони перспективні для виробництва миючих засобів, але поки дороги і ще дуже мало п</w:t>
      </w:r>
      <w:r w:rsidR="00850988" w:rsidRPr="00A602DC">
        <w:rPr>
          <w:rFonts w:ascii="Times New Roman" w:eastAsia="Times New Roman" w:hAnsi="Times New Roman" w:cs="Times New Roman"/>
          <w:color w:val="000000"/>
          <w:sz w:val="28"/>
          <w:szCs w:val="28"/>
          <w:lang w:eastAsia="uk-UA"/>
        </w:rPr>
        <w:t>оширені.</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b/>
          <w:bCs/>
          <w:i/>
          <w:iCs/>
          <w:color w:val="000000"/>
          <w:sz w:val="28"/>
          <w:szCs w:val="28"/>
          <w:lang w:eastAsia="uk-UA"/>
        </w:rPr>
        <w:t>Класифікація поверхнево-активних речовин.</w:t>
      </w:r>
      <w:r w:rsidR="00BF0EAF" w:rsidRPr="00A602DC">
        <w:rPr>
          <w:rFonts w:ascii="Times New Roman" w:eastAsia="Times New Roman" w:hAnsi="Times New Roman" w:cs="Times New Roman"/>
          <w:color w:val="000000"/>
          <w:sz w:val="28"/>
          <w:szCs w:val="28"/>
          <w:lang w:eastAsia="uk-UA"/>
        </w:rPr>
        <w:t xml:space="preserve">                                                              </w:t>
      </w:r>
      <w:r w:rsidR="00A83883" w:rsidRPr="00A602DC">
        <w:rPr>
          <w:rFonts w:ascii="Times New Roman" w:eastAsia="Times New Roman" w:hAnsi="Times New Roman" w:cs="Times New Roman"/>
          <w:color w:val="000000"/>
          <w:sz w:val="28"/>
          <w:szCs w:val="28"/>
          <w:lang w:val="en-US" w:eastAsia="uk-UA"/>
        </w:rPr>
        <w:t xml:space="preserve"> </w:t>
      </w:r>
      <w:r w:rsidRPr="00A602DC">
        <w:rPr>
          <w:rFonts w:ascii="Times New Roman" w:eastAsia="Times New Roman" w:hAnsi="Times New Roman" w:cs="Times New Roman"/>
          <w:color w:val="000000"/>
          <w:sz w:val="28"/>
          <w:szCs w:val="28"/>
          <w:lang w:eastAsia="uk-UA"/>
        </w:rPr>
        <w:t>1. Аніоноактивні. Очищають бавовну, шерсть, льон.</w:t>
      </w:r>
      <w:r w:rsidR="00CD2585" w:rsidRPr="00A602DC">
        <w:rPr>
          <w:rFonts w:ascii="Times New Roman" w:eastAsia="Times New Roman" w:hAnsi="Times New Roman" w:cs="Times New Roman"/>
          <w:color w:val="000000"/>
          <w:sz w:val="28"/>
          <w:szCs w:val="28"/>
          <w:lang w:eastAsia="uk-UA"/>
        </w:rPr>
        <w:t xml:space="preserve"> До них відноситься мило. </w:t>
      </w:r>
    </w:p>
    <w:p w:rsidR="00CD2585" w:rsidRPr="00A602DC"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2. Катіоноактивні. Дорожче аніоноактивних, володіють антибактеріальними властивостями і використовуються для додання м'якості тканин і для дезінфекції.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3. Неіоногенні. Очищають поліефірні і поліамідні волокна, проявляють високу миючу здатність, але слабо утворюють піну.</w:t>
      </w:r>
    </w:p>
    <w:p w:rsidR="005D7983" w:rsidRPr="00A602DC" w:rsidRDefault="00A83883"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val="en-US" w:eastAsia="uk-UA"/>
        </w:rPr>
        <w:t>II</w:t>
      </w:r>
      <w:r w:rsidR="00242161" w:rsidRPr="00A602DC">
        <w:rPr>
          <w:rFonts w:ascii="Times New Roman" w:eastAsia="Times New Roman" w:hAnsi="Times New Roman" w:cs="Times New Roman"/>
          <w:color w:val="000000"/>
          <w:sz w:val="28"/>
          <w:szCs w:val="28"/>
          <w:lang w:eastAsia="uk-UA"/>
        </w:rPr>
        <w:t>. Ензими - аналоги природних ферментів, наприклад таких, які містяться в шлунку у людини. Необхідні для усунення жирових і білкових забруднень (залишки їжі, кров). Однак вони не витримують високої температури при пранні (не вище 35-40 С).                                                                   </w:t>
      </w:r>
      <w:r w:rsidR="005D7983" w:rsidRPr="00A602DC">
        <w:rPr>
          <w:rFonts w:ascii="Times New Roman" w:eastAsia="Times New Roman" w:hAnsi="Times New Roman" w:cs="Times New Roman"/>
          <w:color w:val="000000"/>
          <w:sz w:val="28"/>
          <w:szCs w:val="28"/>
          <w:lang w:eastAsia="uk-UA"/>
        </w:rPr>
        <w:t>                               </w:t>
      </w:r>
    </w:p>
    <w:p w:rsidR="005D7983" w:rsidRPr="00A602DC" w:rsidRDefault="00A83883"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val="en-US" w:eastAsia="uk-UA"/>
        </w:rPr>
        <w:t>I</w:t>
      </w:r>
      <w:r w:rsidR="00242161" w:rsidRPr="00A602DC">
        <w:rPr>
          <w:rFonts w:ascii="Times New Roman" w:eastAsia="Times New Roman" w:hAnsi="Times New Roman" w:cs="Times New Roman"/>
          <w:color w:val="000000"/>
          <w:sz w:val="28"/>
          <w:szCs w:val="28"/>
          <w:lang w:eastAsia="uk-UA"/>
        </w:rPr>
        <w:t>II. Відбілювачі діляться на хімічні, руйнують особливо стійкі забруднення найчастіше окисленням, і оптичні, не діючі на забруднення, але що володіють властивістю світитися під дією звичайного або уль</w:t>
      </w:r>
      <w:r w:rsidR="005D7983" w:rsidRPr="00A602DC">
        <w:rPr>
          <w:rFonts w:ascii="Times New Roman" w:eastAsia="Times New Roman" w:hAnsi="Times New Roman" w:cs="Times New Roman"/>
          <w:color w:val="000000"/>
          <w:sz w:val="28"/>
          <w:szCs w:val="28"/>
          <w:lang w:eastAsia="uk-UA"/>
        </w:rPr>
        <w:t>трафіолетового світла.      </w:t>
      </w:r>
    </w:p>
    <w:p w:rsidR="00CD2585" w:rsidRPr="00A602DC" w:rsidRDefault="00A83883"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IV</w:t>
      </w:r>
      <w:r w:rsidR="00242161" w:rsidRPr="00A602DC">
        <w:rPr>
          <w:rFonts w:ascii="Times New Roman" w:eastAsia="Times New Roman" w:hAnsi="Times New Roman" w:cs="Times New Roman"/>
          <w:color w:val="000000"/>
          <w:sz w:val="28"/>
          <w:szCs w:val="28"/>
          <w:lang w:eastAsia="uk-UA"/>
        </w:rPr>
        <w:t>. Полімери. Ці речовини в складі СМЗ найчастіше представлені карбоксиметилцелюлозою. Вони здатні запобігати ресорбцію - повторне осідання частинок бруду на тканину.                                                                           </w:t>
      </w:r>
    </w:p>
    <w:p w:rsidR="00CD2585" w:rsidRPr="00A602DC" w:rsidRDefault="00A83883"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V</w:t>
      </w:r>
      <w:r w:rsidR="00242161" w:rsidRPr="00A602DC">
        <w:rPr>
          <w:rFonts w:ascii="Times New Roman" w:eastAsia="Times New Roman" w:hAnsi="Times New Roman" w:cs="Times New Roman"/>
          <w:color w:val="000000"/>
          <w:sz w:val="28"/>
          <w:szCs w:val="28"/>
          <w:lang w:eastAsia="uk-UA"/>
        </w:rPr>
        <w:t xml:space="preserve">. Силікати, в тому числі цеоліти. Силікати натрію і калію вводяться до складу порошку для додаткового захисту пральних машин від корозії і як буферні </w:t>
      </w:r>
      <w:r w:rsidR="00242161" w:rsidRPr="00A602DC">
        <w:rPr>
          <w:rFonts w:ascii="Times New Roman" w:eastAsia="Times New Roman" w:hAnsi="Times New Roman" w:cs="Times New Roman"/>
          <w:color w:val="000000"/>
          <w:sz w:val="28"/>
          <w:szCs w:val="28"/>
          <w:lang w:eastAsia="uk-UA"/>
        </w:rPr>
        <w:lastRenderedPageBreak/>
        <w:t>речовини, завдяки яким рН розчинів миючих засобів практично не змінюється при розведенні водою і розчиненні забруднень, що мають кислу або лужну реакцію.                                                                                                            </w:t>
      </w:r>
    </w:p>
    <w:p w:rsidR="00CD2585" w:rsidRPr="00A602DC" w:rsidRDefault="00A83883"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VI</w:t>
      </w:r>
      <w:r w:rsidR="00242161" w:rsidRPr="00A602DC">
        <w:rPr>
          <w:rFonts w:ascii="Times New Roman" w:eastAsia="Times New Roman" w:hAnsi="Times New Roman" w:cs="Times New Roman"/>
          <w:color w:val="000000"/>
          <w:sz w:val="28"/>
          <w:szCs w:val="28"/>
          <w:lang w:eastAsia="uk-UA"/>
        </w:rPr>
        <w:t>. полікарбоксилати вводяться до складу порошку як додатковий захист від корозії, фізіологічно інертні.                                                                                                                                          </w:t>
      </w:r>
      <w:r w:rsidR="00CD2585" w:rsidRPr="00A602DC">
        <w:rPr>
          <w:rFonts w:ascii="Times New Roman" w:eastAsia="Times New Roman" w:hAnsi="Times New Roman" w:cs="Times New Roman"/>
          <w:color w:val="000000"/>
          <w:sz w:val="28"/>
          <w:szCs w:val="28"/>
          <w:lang w:eastAsia="uk-UA"/>
        </w:rPr>
        <w:t>              </w:t>
      </w:r>
      <w:r w:rsidR="00242161" w:rsidRPr="00A602DC">
        <w:rPr>
          <w:rFonts w:ascii="Times New Roman" w:eastAsia="Times New Roman" w:hAnsi="Times New Roman" w:cs="Times New Roman"/>
          <w:color w:val="000000"/>
          <w:sz w:val="28"/>
          <w:szCs w:val="28"/>
          <w:lang w:eastAsia="uk-UA"/>
        </w:rPr>
        <w:t> </w:t>
      </w:r>
      <w:r w:rsidRPr="00A602DC">
        <w:rPr>
          <w:rFonts w:ascii="Times New Roman" w:eastAsia="Times New Roman" w:hAnsi="Times New Roman" w:cs="Times New Roman"/>
          <w:color w:val="000000"/>
          <w:sz w:val="28"/>
          <w:szCs w:val="28"/>
          <w:lang w:eastAsia="uk-UA"/>
        </w:rPr>
        <w:t>VII</w:t>
      </w:r>
      <w:r w:rsidR="00242161" w:rsidRPr="00A602DC">
        <w:rPr>
          <w:rFonts w:ascii="Times New Roman" w:eastAsia="Times New Roman" w:hAnsi="Times New Roman" w:cs="Times New Roman"/>
          <w:color w:val="000000"/>
          <w:sz w:val="28"/>
          <w:szCs w:val="28"/>
          <w:lang w:eastAsia="uk-UA"/>
        </w:rPr>
        <w:t xml:space="preserve">. Сульфат натрію при утриманні в складі СМЗ від 5 до 20% надає порошкам </w:t>
      </w:r>
      <w:r w:rsidR="00F0769C" w:rsidRPr="00A602DC">
        <w:rPr>
          <w:rFonts w:ascii="Times New Roman" w:eastAsia="Times New Roman" w:hAnsi="Times New Roman" w:cs="Times New Roman"/>
          <w:color w:val="000000"/>
          <w:sz w:val="28"/>
          <w:szCs w:val="28"/>
          <w:lang w:eastAsia="uk-UA"/>
        </w:rPr>
        <w:t>сипкість</w:t>
      </w:r>
      <w:r w:rsidR="00242161" w:rsidRPr="00A602DC">
        <w:rPr>
          <w:rFonts w:ascii="Times New Roman" w:eastAsia="Times New Roman" w:hAnsi="Times New Roman" w:cs="Times New Roman"/>
          <w:color w:val="000000"/>
          <w:sz w:val="28"/>
          <w:szCs w:val="28"/>
          <w:lang w:eastAsia="uk-UA"/>
        </w:rPr>
        <w:t>.                                                               </w:t>
      </w:r>
      <w:r w:rsidR="00CD2585" w:rsidRPr="00A602DC">
        <w:rPr>
          <w:rFonts w:ascii="Times New Roman" w:eastAsia="Times New Roman" w:hAnsi="Times New Roman" w:cs="Times New Roman"/>
          <w:color w:val="000000"/>
          <w:sz w:val="28"/>
          <w:szCs w:val="28"/>
          <w:lang w:eastAsia="uk-UA"/>
        </w:rPr>
        <w:t>                </w:t>
      </w:r>
    </w:p>
    <w:p w:rsidR="00F0769C" w:rsidRPr="00A602DC" w:rsidRDefault="00A83883"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VIII</w:t>
      </w:r>
      <w:r w:rsidR="00242161" w:rsidRPr="00A602DC">
        <w:rPr>
          <w:rFonts w:ascii="Times New Roman" w:eastAsia="Times New Roman" w:hAnsi="Times New Roman" w:cs="Times New Roman"/>
          <w:color w:val="000000"/>
          <w:sz w:val="28"/>
          <w:szCs w:val="28"/>
          <w:lang w:eastAsia="uk-UA"/>
        </w:rPr>
        <w:t>. Аромати додають практично в усі СМЗ дл</w:t>
      </w:r>
      <w:r w:rsidR="00F0769C" w:rsidRPr="00A602DC">
        <w:rPr>
          <w:rFonts w:ascii="Times New Roman" w:eastAsia="Times New Roman" w:hAnsi="Times New Roman" w:cs="Times New Roman"/>
          <w:color w:val="000000"/>
          <w:sz w:val="28"/>
          <w:szCs w:val="28"/>
          <w:lang w:eastAsia="uk-UA"/>
        </w:rPr>
        <w:t>я додання їм приємного запаху.</w:t>
      </w:r>
    </w:p>
    <w:p w:rsidR="00242161" w:rsidRPr="009A1F0F" w:rsidRDefault="00A83883"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IX</w:t>
      </w:r>
      <w:r w:rsidR="00242161" w:rsidRPr="00A602DC">
        <w:rPr>
          <w:rFonts w:ascii="Times New Roman" w:eastAsia="Times New Roman" w:hAnsi="Times New Roman" w:cs="Times New Roman"/>
          <w:color w:val="000000"/>
          <w:sz w:val="28"/>
          <w:szCs w:val="28"/>
          <w:lang w:eastAsia="uk-UA"/>
        </w:rPr>
        <w:t>. Стабілізатори піни. Їх вводять в СМЗ в кількості 1-3%. Вони істотно підвищують ефективність синтетичних миючих засобів, посилюючи стійкість піни.                                                                                                                                        </w:t>
      </w:r>
      <w:r w:rsidRPr="00A602DC">
        <w:rPr>
          <w:rFonts w:ascii="Times New Roman" w:eastAsia="Times New Roman" w:hAnsi="Times New Roman" w:cs="Times New Roman"/>
          <w:color w:val="000000"/>
          <w:sz w:val="28"/>
          <w:szCs w:val="28"/>
          <w:lang w:eastAsia="uk-UA"/>
        </w:rPr>
        <w:t>X</w:t>
      </w:r>
      <w:r w:rsidRPr="00A602DC">
        <w:rPr>
          <w:rFonts w:ascii="Times New Roman" w:eastAsia="Times New Roman" w:hAnsi="Times New Roman" w:cs="Times New Roman"/>
          <w:color w:val="000000"/>
          <w:sz w:val="28"/>
          <w:szCs w:val="28"/>
          <w:lang w:val="en-US" w:eastAsia="uk-UA"/>
        </w:rPr>
        <w:t>I</w:t>
      </w:r>
      <w:r w:rsidR="00242161" w:rsidRPr="00A602DC">
        <w:rPr>
          <w:rFonts w:ascii="Times New Roman" w:eastAsia="Times New Roman" w:hAnsi="Times New Roman" w:cs="Times New Roman"/>
          <w:color w:val="000000"/>
          <w:sz w:val="28"/>
          <w:szCs w:val="28"/>
          <w:lang w:eastAsia="uk-UA"/>
        </w:rPr>
        <w:t>. Барвники: Застосування барвників у складі СМЗ засноване на оптичному ефекті, оскільки барвники адсорбуються на поверхні тканин без хімічного впливу на тканину. Для цієї мети використовують ультрамарин, індиго, синтетичні органічні пігменти. При цьому тканина набуває велику білизну і яскравість за рахунок блакитного відтінку.</w:t>
      </w:r>
    </w:p>
    <w:tbl>
      <w:tblPr>
        <w:tblW w:w="0" w:type="auto"/>
        <w:tblCellMar>
          <w:top w:w="15" w:type="dxa"/>
          <w:left w:w="15" w:type="dxa"/>
          <w:bottom w:w="15" w:type="dxa"/>
          <w:right w:w="15" w:type="dxa"/>
        </w:tblCellMar>
        <w:tblLook w:val="04A0"/>
      </w:tblPr>
      <w:tblGrid>
        <w:gridCol w:w="2423"/>
        <w:gridCol w:w="1992"/>
        <w:gridCol w:w="1956"/>
        <w:gridCol w:w="1526"/>
        <w:gridCol w:w="1982"/>
      </w:tblGrid>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Назва сировини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Для прання</w:t>
            </w:r>
          </w:p>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бавовняних тканин відбілювачем,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Для прання синтетичних тканин,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Для прання вовняних і шовкових тканин,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Для замочування і попереднього прання, %</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ПАР</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18-20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15</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триполіфосфат натрію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35-40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40</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перборат натрію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силікат натрію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сода кальцинована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15-20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КМЦ</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0,9-1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w:t>
            </w:r>
          </w:p>
        </w:tc>
      </w:tr>
      <w:tr w:rsidR="00242161" w:rsidRPr="00A602DC" w:rsidTr="00242161">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оптичний відбілювач</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0,1-0,2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0,2-0,3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Стабілізатор перекисних солей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Толуолсульфонат натрію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043E8B"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Сульфат на</w:t>
            </w:r>
            <w:r w:rsidR="00242161" w:rsidRPr="00A602DC">
              <w:rPr>
                <w:rFonts w:ascii="Times New Roman" w:eastAsia="Times New Roman" w:hAnsi="Times New Roman" w:cs="Times New Roman"/>
                <w:color w:val="000000"/>
                <w:sz w:val="28"/>
                <w:szCs w:val="28"/>
                <w:lang w:eastAsia="uk-UA"/>
              </w:rPr>
              <w:t>трію</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25</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Парфумовання від душка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0,1-0,3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0,1-0,3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0,1-0,3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Ферменти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3-5</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Волога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До 10</w:t>
            </w:r>
          </w:p>
        </w:tc>
      </w:tr>
    </w:tbl>
    <w:p w:rsidR="00242161" w:rsidRPr="00A602DC" w:rsidRDefault="00F0769C" w:rsidP="00F0769C">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w:t>
      </w:r>
    </w:p>
    <w:p w:rsidR="009A1F0F" w:rsidRDefault="009A1F0F" w:rsidP="00242161">
      <w:pPr>
        <w:spacing w:line="240" w:lineRule="auto"/>
        <w:rPr>
          <w:rFonts w:ascii="Times New Roman" w:eastAsia="Times New Roman" w:hAnsi="Times New Roman" w:cs="Times New Roman"/>
          <w:b/>
          <w:bCs/>
          <w:i/>
          <w:iCs/>
          <w:color w:val="000000"/>
          <w:sz w:val="32"/>
          <w:szCs w:val="32"/>
          <w:lang w:val="en-US" w:eastAsia="uk-UA"/>
        </w:rPr>
      </w:pPr>
    </w:p>
    <w:p w:rsidR="00850988" w:rsidRPr="00A602DC" w:rsidRDefault="00850988" w:rsidP="00242161">
      <w:pPr>
        <w:spacing w:line="240" w:lineRule="auto"/>
        <w:rPr>
          <w:rFonts w:ascii="Times New Roman" w:eastAsia="Times New Roman" w:hAnsi="Times New Roman" w:cs="Times New Roman"/>
          <w:b/>
          <w:bCs/>
          <w:i/>
          <w:iCs/>
          <w:color w:val="000000"/>
          <w:sz w:val="32"/>
          <w:szCs w:val="32"/>
          <w:lang w:eastAsia="uk-UA"/>
        </w:rPr>
      </w:pPr>
      <w:r w:rsidRPr="00A602DC">
        <w:rPr>
          <w:rFonts w:ascii="Times New Roman" w:eastAsia="Times New Roman" w:hAnsi="Times New Roman" w:cs="Times New Roman"/>
          <w:b/>
          <w:bCs/>
          <w:i/>
          <w:iCs/>
          <w:color w:val="000000"/>
          <w:sz w:val="32"/>
          <w:szCs w:val="32"/>
          <w:lang w:eastAsia="uk-UA"/>
        </w:rPr>
        <w:t xml:space="preserve">Вплив пральних порошків на біологічні </w:t>
      </w:r>
      <w:r w:rsidR="00A83883" w:rsidRPr="00A602DC">
        <w:rPr>
          <w:rFonts w:ascii="Times New Roman" w:eastAsia="Times New Roman" w:hAnsi="Times New Roman" w:cs="Times New Roman"/>
          <w:b/>
          <w:bCs/>
          <w:i/>
          <w:iCs/>
          <w:color w:val="000000"/>
          <w:sz w:val="32"/>
          <w:szCs w:val="32"/>
          <w:lang w:eastAsia="uk-UA"/>
        </w:rPr>
        <w:t>об’єкти</w:t>
      </w:r>
    </w:p>
    <w:p w:rsidR="00242161" w:rsidRPr="00A602DC" w:rsidRDefault="00A83883"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 xml:space="preserve">ДІЯ </w:t>
      </w:r>
      <w:r w:rsidRPr="00A602DC">
        <w:rPr>
          <w:rFonts w:ascii="Times New Roman" w:eastAsia="Times New Roman" w:hAnsi="Times New Roman" w:cs="Times New Roman"/>
          <w:b/>
          <w:bCs/>
          <w:i/>
          <w:iCs/>
          <w:color w:val="000000"/>
          <w:sz w:val="28"/>
          <w:szCs w:val="28"/>
          <w:lang w:val="en-US" w:eastAsia="uk-UA"/>
        </w:rPr>
        <w:t>х</w:t>
      </w:r>
      <w:r w:rsidR="00242161" w:rsidRPr="00A602DC">
        <w:rPr>
          <w:rFonts w:ascii="Times New Roman" w:eastAsia="Times New Roman" w:hAnsi="Times New Roman" w:cs="Times New Roman"/>
          <w:b/>
          <w:bCs/>
          <w:i/>
          <w:iCs/>
          <w:color w:val="000000"/>
          <w:sz w:val="28"/>
          <w:szCs w:val="28"/>
          <w:lang w:eastAsia="uk-UA"/>
        </w:rPr>
        <w:t xml:space="preserve">лору на організм людини. </w:t>
      </w:r>
      <w:r w:rsidR="00242161" w:rsidRPr="00A602DC">
        <w:rPr>
          <w:rFonts w:ascii="Times New Roman" w:eastAsia="Times New Roman" w:hAnsi="Times New Roman" w:cs="Times New Roman"/>
          <w:bCs/>
          <w:color w:val="000000"/>
          <w:sz w:val="28"/>
          <w:szCs w:val="28"/>
          <w:lang w:eastAsia="uk-UA"/>
        </w:rPr>
        <w:t>Хлор</w:t>
      </w:r>
      <w:r w:rsidR="00242161" w:rsidRPr="00A602DC">
        <w:rPr>
          <w:rFonts w:ascii="Times New Roman" w:eastAsia="Times New Roman" w:hAnsi="Times New Roman" w:cs="Times New Roman"/>
          <w:b/>
          <w:bCs/>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є причиною захворювань серцево-судинної системи, сприяє виникненню атеросклерозу, анемії, гіпертонії, алергічних реакцій. Хлор руйнує білки, негативно впливає на волосся, шкіру, підвищує ризик захворювання на рак. Хоча хлор міститься в побутовій хімії в малих кількостях, але все таки він шкодить з кожним разом, коли використовуються засоби з ним, і навіть тоді, коли ці засоби не використовуються, усі, хто знаходяться поруч, постійно його вдихають.</w:t>
      </w:r>
    </w:p>
    <w:p w:rsidR="00F0769C" w:rsidRPr="00A602DC" w:rsidRDefault="00242161" w:rsidP="00242161">
      <w:pPr>
        <w:spacing w:line="240" w:lineRule="auto"/>
        <w:rPr>
          <w:rFonts w:ascii="Times New Roman" w:eastAsia="Times New Roman" w:hAnsi="Times New Roman" w:cs="Times New Roman"/>
          <w:b/>
          <w:bCs/>
          <w:i/>
          <w:iCs/>
          <w:color w:val="000000"/>
          <w:sz w:val="28"/>
          <w:szCs w:val="28"/>
          <w:lang w:eastAsia="uk-UA"/>
        </w:rPr>
      </w:pPr>
      <w:r w:rsidRPr="00A602DC">
        <w:rPr>
          <w:rFonts w:ascii="Times New Roman" w:eastAsia="Times New Roman" w:hAnsi="Times New Roman" w:cs="Times New Roman"/>
          <w:b/>
          <w:bCs/>
          <w:i/>
          <w:iCs/>
          <w:color w:val="000000"/>
          <w:sz w:val="28"/>
          <w:szCs w:val="28"/>
          <w:lang w:eastAsia="uk-UA"/>
        </w:rPr>
        <w:t xml:space="preserve">ДІЯ ПАВ на організм людини . </w:t>
      </w:r>
      <w:r w:rsidRPr="00A602DC">
        <w:rPr>
          <w:rFonts w:ascii="Times New Roman" w:eastAsia="Times New Roman" w:hAnsi="Times New Roman" w:cs="Times New Roman"/>
          <w:color w:val="000000"/>
          <w:sz w:val="28"/>
          <w:szCs w:val="28"/>
          <w:lang w:eastAsia="uk-UA"/>
        </w:rPr>
        <w:t>Аніонні ПАВ</w:t>
      </w:r>
      <w:r w:rsidRPr="00A602DC">
        <w:rPr>
          <w:rFonts w:ascii="Times New Roman" w:eastAsia="Times New Roman" w:hAnsi="Times New Roman" w:cs="Times New Roman"/>
          <w:b/>
          <w:bCs/>
          <w:color w:val="000000"/>
          <w:sz w:val="28"/>
          <w:szCs w:val="28"/>
          <w:lang w:eastAsia="uk-UA"/>
        </w:rPr>
        <w:t xml:space="preserve"> </w:t>
      </w:r>
      <w:r w:rsidRPr="00A602DC">
        <w:rPr>
          <w:rFonts w:ascii="Times New Roman" w:eastAsia="Times New Roman" w:hAnsi="Times New Roman" w:cs="Times New Roman"/>
          <w:b/>
          <w:bCs/>
          <w:color w:val="000000"/>
          <w:sz w:val="28"/>
          <w:szCs w:val="28"/>
          <w:u w:val="single"/>
          <w:lang w:eastAsia="uk-UA"/>
        </w:rPr>
        <w:t>-</w:t>
      </w:r>
      <w:r w:rsidRPr="00A602DC">
        <w:rPr>
          <w:rFonts w:ascii="Times New Roman" w:eastAsia="Times New Roman" w:hAnsi="Times New Roman" w:cs="Times New Roman"/>
          <w:color w:val="000000"/>
          <w:sz w:val="28"/>
          <w:szCs w:val="28"/>
          <w:lang w:eastAsia="uk-UA"/>
        </w:rPr>
        <w:t xml:space="preserve"> це найбільш агресивні з поверхнево-активних речовин. Вони викликають порушення імунітету, алергію, можуть уражати мозок, печінку, легені. Найгірше те, що ПАРи  здатні накопичуватися в органах, і сприяють цьому фосфати, які посилюють проникнення ПАР через шкіру і сприяють накопиченню цих речовин на волокнах тканин. Навіть 10-кратне полоскання в гарячій воді повністю не звільняє від хімікатів. У пральних машинках здебільшого використовується всього три цикли полоскання. Найсильніше утримують речовини вовняні, напіввовняні  і бавовняні (дитячі!) тканини. Небезпечні концентрації ПАР зберігаються до чотирьох діб. Так створюється вогнище постійної інтоксикації усередині самого організму.                                                                                        </w:t>
      </w:r>
    </w:p>
    <w:p w:rsidR="00F0769C"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b/>
          <w:bCs/>
          <w:i/>
          <w:iCs/>
          <w:color w:val="000000"/>
          <w:sz w:val="28"/>
          <w:szCs w:val="28"/>
          <w:lang w:eastAsia="uk-UA"/>
        </w:rPr>
        <w:t>Дія фосфатів на організм людини.</w:t>
      </w:r>
      <w:r w:rsidRPr="00A602DC">
        <w:rPr>
          <w:rFonts w:ascii="Times New Roman" w:eastAsia="Times New Roman" w:hAnsi="Times New Roman" w:cs="Times New Roman"/>
          <w:color w:val="000000"/>
          <w:sz w:val="28"/>
          <w:szCs w:val="28"/>
          <w:lang w:eastAsia="uk-UA"/>
        </w:rPr>
        <w:t xml:space="preserve"> Наявність фосфатних добавок в порошках призводить до значного посилення токсичних властивостей ПАР. Вони проникають в мікросудини шкіри, всмоктуються в кров та розповсюджуються по всьому організму. Це призводить до змін фізико-хімічних властивостей самої крові та порушенню імунітету. Вони також здатні накопичуватись в органах, наприклад, в мозку осідає 1,9% загальної кількості ПАР , які потрапили на незахищену шкіру, в печінці 0,6% і т.п. Фосфатні добавки не тільки підсилюють проникнення ПАР через шкіру, але також сприяють настільки міцному з’єднанню ПАР із тканиною, що навіть 10-кратне виполіскування в гарячій воді не призводить до повного звільнення  одягу  від них.                                 </w:t>
      </w:r>
    </w:p>
    <w:p w:rsidR="00F0769C"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b/>
          <w:bCs/>
          <w:color w:val="000000"/>
          <w:sz w:val="28"/>
          <w:szCs w:val="28"/>
          <w:lang w:eastAsia="uk-UA"/>
        </w:rPr>
        <w:t>Дія сульфатів</w:t>
      </w:r>
      <w:r w:rsidRPr="00A602DC">
        <w:rPr>
          <w:rFonts w:ascii="Times New Roman" w:eastAsia="Times New Roman" w:hAnsi="Times New Roman" w:cs="Times New Roman"/>
          <w:b/>
          <w:bCs/>
          <w:i/>
          <w:iCs/>
          <w:color w:val="000000"/>
          <w:sz w:val="28"/>
          <w:szCs w:val="28"/>
          <w:lang w:eastAsia="uk-UA"/>
        </w:rPr>
        <w:t xml:space="preserve"> на організм людини</w:t>
      </w:r>
      <w:r w:rsidRPr="00A602DC">
        <w:rPr>
          <w:rFonts w:ascii="Times New Roman" w:eastAsia="Times New Roman" w:hAnsi="Times New Roman" w:cs="Times New Roman"/>
          <w:b/>
          <w:bCs/>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Вміст сульфатів  надають воді солоного та гірко</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солоного смаку. Вживання такої води призводить до порушення діяльності травної системи. Воду, яка   містить більше ніж 500 мг/л сульфатів вважають шкідливою для  здоров’я.</w:t>
      </w:r>
      <w:r w:rsidRPr="00A602DC">
        <w:rPr>
          <w:rFonts w:ascii="Times New Roman" w:eastAsia="Times New Roman" w:hAnsi="Times New Roman" w:cs="Times New Roman"/>
          <w:b/>
          <w:bCs/>
          <w:i/>
          <w:iCs/>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Дія</w:t>
      </w:r>
      <w:r w:rsidRPr="00A602DC">
        <w:rPr>
          <w:rFonts w:ascii="Times New Roman" w:eastAsia="Times New Roman" w:hAnsi="Times New Roman" w:cs="Times New Roman"/>
          <w:color w:val="415B5C"/>
          <w:sz w:val="64"/>
          <w:szCs w:val="64"/>
          <w:lang w:eastAsia="uk-UA"/>
        </w:rPr>
        <w:t xml:space="preserve"> </w:t>
      </w:r>
      <w:r w:rsidRPr="00A602DC">
        <w:rPr>
          <w:rFonts w:ascii="Times New Roman" w:eastAsia="Times New Roman" w:hAnsi="Times New Roman" w:cs="Times New Roman"/>
          <w:b/>
          <w:bCs/>
          <w:color w:val="000000"/>
          <w:sz w:val="28"/>
          <w:szCs w:val="28"/>
          <w:lang w:eastAsia="uk-UA"/>
        </w:rPr>
        <w:t>віддушок,  ароматизаторів</w:t>
      </w:r>
      <w:r w:rsidRPr="00A602DC">
        <w:rPr>
          <w:rFonts w:ascii="Times New Roman" w:eastAsia="Times New Roman" w:hAnsi="Times New Roman" w:cs="Times New Roman"/>
          <w:b/>
          <w:bCs/>
          <w:i/>
          <w:iCs/>
          <w:color w:val="000000"/>
          <w:sz w:val="28"/>
          <w:szCs w:val="28"/>
          <w:lang w:eastAsia="uk-UA"/>
        </w:rPr>
        <w:t xml:space="preserve"> на організм людини</w:t>
      </w:r>
      <w:r w:rsidRPr="00A602DC">
        <w:rPr>
          <w:rFonts w:ascii="Times New Roman" w:eastAsia="Times New Roman" w:hAnsi="Times New Roman" w:cs="Times New Roman"/>
          <w:b/>
          <w:bCs/>
          <w:color w:val="000000"/>
          <w:sz w:val="28"/>
          <w:szCs w:val="28"/>
          <w:lang w:eastAsia="uk-UA"/>
        </w:rPr>
        <w:t>.</w:t>
      </w:r>
      <w:r w:rsidRPr="00A602DC">
        <w:rPr>
          <w:rFonts w:ascii="Times New Roman" w:eastAsia="Times New Roman" w:hAnsi="Times New Roman" w:cs="Times New Roman"/>
          <w:color w:val="000000"/>
          <w:lang w:eastAsia="uk-UA"/>
        </w:rPr>
        <w:t xml:space="preserve"> </w:t>
      </w:r>
      <w:r w:rsidRPr="00A602DC">
        <w:rPr>
          <w:rFonts w:ascii="Times New Roman" w:eastAsia="Times New Roman" w:hAnsi="Times New Roman" w:cs="Times New Roman"/>
          <w:color w:val="000000"/>
          <w:sz w:val="28"/>
          <w:szCs w:val="28"/>
          <w:lang w:eastAsia="uk-UA"/>
        </w:rPr>
        <w:t xml:space="preserve">Побутовий пил - це суміш з величезної кількості речовин і мікроорганізмів, а, значить, потенційних алергенів. Алергенами "з повітря" можуть стати частинки пральних порошків. Гіперчутливість до будь-якого з аллергену в дитини може проявитися у формі атопічного дерматиту, бронхіальної астми або навіть набряку Квінке. Медикаментозні засоби, звичайно, допоможуть зменшити прояви алергії, але без усунення алергенів лікування неможливо. Дослідниками виявлено до 24 </w:t>
      </w:r>
      <w:r w:rsidRPr="00A602DC">
        <w:rPr>
          <w:rFonts w:ascii="Times New Roman" w:eastAsia="Times New Roman" w:hAnsi="Times New Roman" w:cs="Times New Roman"/>
          <w:color w:val="000000"/>
          <w:sz w:val="28"/>
          <w:szCs w:val="28"/>
          <w:lang w:eastAsia="uk-UA"/>
        </w:rPr>
        <w:lastRenderedPageBreak/>
        <w:t>ЛОС, або летючих органічних сполук, які можуть викликати проблеми з диханням і головними болями. Запашні продукти для прання містять сім небезпечних забруднювачів повітря, в тому числі бензол і ацетальдегід-два з'єднання, відомі як канцерогени (немає безпечного рівня впливу цих забруднювачів повітря.) Ці продукти можуть вплинути не тільки на здоров'я, але і на навколишнє середовище</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w:t>
      </w:r>
      <w:r w:rsidRPr="00A602DC">
        <w:rPr>
          <w:rFonts w:ascii="Times New Roman" w:eastAsia="Times New Roman" w:hAnsi="Times New Roman" w:cs="Times New Roman"/>
          <w:b/>
          <w:bCs/>
          <w:i/>
          <w:iCs/>
          <w:color w:val="000000"/>
          <w:sz w:val="28"/>
          <w:szCs w:val="28"/>
          <w:lang w:eastAsia="uk-UA"/>
        </w:rPr>
        <w:t xml:space="preserve">Дія ПАР на екосистему </w:t>
      </w:r>
      <w:r w:rsidRPr="00A602DC">
        <w:rPr>
          <w:rFonts w:ascii="Times New Roman" w:eastAsia="Times New Roman" w:hAnsi="Times New Roman" w:cs="Times New Roman"/>
          <w:color w:val="000000"/>
          <w:lang w:eastAsia="uk-UA"/>
        </w:rPr>
        <w:t xml:space="preserve">ВОДОЙМ. </w:t>
      </w:r>
      <w:r w:rsidRPr="00A602DC">
        <w:rPr>
          <w:rFonts w:ascii="Times New Roman" w:eastAsia="Times New Roman" w:hAnsi="Times New Roman" w:cs="Times New Roman"/>
          <w:color w:val="000000"/>
          <w:sz w:val="28"/>
          <w:szCs w:val="28"/>
          <w:lang w:eastAsia="uk-UA"/>
        </w:rPr>
        <w:t>Негативно впливає на якість питної води та стан водних об’єктів скидання використаних пральних порошків, у яких містяться фосфати, що суттєво погіршуються якість питної води. Про шкоду, реальну або потенційну, якої завдають водоймам мийні засоби, старше покоління знає давно. У другій половині ХХ ст. були випадки, коли деякі європейські річки вкривалися піною та навіть із водопровідних кранів текла спінена вода. Причиною цього виявилися поверхнево-активні речовини — основний компонент мийних засобів, або, як їх ще називають, пральних порошків. На ті часи єдиною поверхнево-активною речовиною, яку застосовували для виготовлення таких порошків, був триполіфосфат натрію</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Дія фосфатів на екосистему водойм:</w:t>
      </w:r>
      <w:r w:rsidRPr="00A602DC">
        <w:rPr>
          <w:rFonts w:ascii="Times New Roman" w:eastAsia="Times New Roman" w:hAnsi="Times New Roman" w:cs="Times New Roman"/>
          <w:color w:val="000000"/>
          <w:sz w:val="28"/>
          <w:szCs w:val="28"/>
          <w:lang w:eastAsia="uk-UA"/>
        </w:rPr>
        <w:t xml:space="preserve"> Після прання з брудною водою триполіфосфат безпосередньо потрапляє в грунт , а звідти в річки і озера. Кількість його накопичується, а потім він починає діяти, як добриво. Тобто йде підсилене підживлення водної системи річок і озер шкідливими скидами від міст, відходами виробництв. Така підгодівля води спочатку викликає бурхливе цвітіння, а потім неминуче старіння водойми. У місцях скупчення небезпечної речовини на поверхні води спостерігається „ врожай ” синьо-зелених водоростей, які мають здатність розмножуватися з жахливою силою: 1 г триполіфосфату натрію стимулює утворення 5-10 кг водоростей, які при розкладанні отруюють воду і рибу.</w:t>
      </w:r>
      <w:r w:rsidRPr="00A602DC">
        <w:rPr>
          <w:rFonts w:ascii="Times New Roman" w:eastAsia="Times New Roman" w:hAnsi="Times New Roman" w:cs="Times New Roman"/>
          <w:color w:val="000000"/>
          <w:lang w:eastAsia="uk-UA"/>
        </w:rPr>
        <w:t xml:space="preserve"> </w:t>
      </w:r>
      <w:r w:rsidRPr="00A602DC">
        <w:rPr>
          <w:rFonts w:ascii="Times New Roman" w:eastAsia="Times New Roman" w:hAnsi="Times New Roman" w:cs="Times New Roman"/>
          <w:color w:val="000000"/>
          <w:sz w:val="28"/>
          <w:szCs w:val="28"/>
          <w:lang w:eastAsia="uk-UA"/>
        </w:rPr>
        <w:t>Щороку в Україні продають понад 220 тисяч тонн пральних порошків, у більшості з яких міститься триполіфосфат натрію. Таким чином, у воду скидають понад 25 тисяч тонн цієї небезпечної сполуки, що може призвести  до масштабної екологічної  катастрофи. Фосфати не тільки продукують водорості. Активно зростає і планктон. А чим більше у воді будь-якої суспензії, тим менше можливості використовувати річки та водойми як джерела питної води. Але оскільки іншої води у нас немає, то доводиться використовувати цю отруєну. Коло замкнулося. Ми почали труїти фосфатами середовище, в якому живемо – ми ж і отримуємо назад через їжу та питво все те, що самі отруїли.</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Надлишок фосфору ініціює наступний ланцюжок: бурхливий ріст рослин -відмирання рослин - гниття - збіднення водойм киснем - погіршення життя організмів.</w:t>
      </w:r>
    </w:p>
    <w:p w:rsidR="00242161"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b/>
          <w:bCs/>
          <w:color w:val="000000"/>
          <w:sz w:val="28"/>
          <w:szCs w:val="28"/>
          <w:lang w:eastAsia="uk-UA"/>
        </w:rPr>
        <w:t>Дія ПАР</w:t>
      </w:r>
      <w:r w:rsidRPr="00A602DC">
        <w:rPr>
          <w:rFonts w:ascii="Times New Roman" w:eastAsia="Times New Roman" w:hAnsi="Times New Roman" w:cs="Times New Roman"/>
          <w:b/>
          <w:bCs/>
          <w:i/>
          <w:iCs/>
          <w:color w:val="000000"/>
          <w:sz w:val="28"/>
          <w:szCs w:val="28"/>
          <w:lang w:eastAsia="uk-UA"/>
        </w:rPr>
        <w:t xml:space="preserve"> на екосистему водойм</w:t>
      </w:r>
      <w:r w:rsidRPr="00A602DC">
        <w:rPr>
          <w:rFonts w:ascii="Times New Roman" w:eastAsia="Times New Roman" w:hAnsi="Times New Roman" w:cs="Times New Roman"/>
          <w:b/>
          <w:bCs/>
          <w:color w:val="000000"/>
          <w:sz w:val="28"/>
          <w:szCs w:val="28"/>
          <w:lang w:eastAsia="uk-UA"/>
        </w:rPr>
        <w:t>:</w:t>
      </w:r>
      <w:r w:rsidRPr="00A602DC">
        <w:rPr>
          <w:rFonts w:ascii="Times New Roman" w:eastAsia="Times New Roman" w:hAnsi="Times New Roman" w:cs="Times New Roman"/>
          <w:color w:val="000000"/>
          <w:sz w:val="28"/>
          <w:szCs w:val="28"/>
          <w:lang w:eastAsia="uk-UA"/>
        </w:rPr>
        <w:t>розчиняючись у воді, ПАР істотно змінюють властивості води, тобто сильно знижують її поверхневий натяг (прагнення води зменшувати площу своєї поверхні), завдяки якій краплина має сферичну форму. Але ж дивовижні властивості водяної плівки використовує цілий ряд живих організмів. На її поверхні живуть клопи, а водоміри, Гладиш і жуки-вертячки триматися під нею. Личинки комарів, деякі водяні жуки і різні равлики використовують поверхню плівки в якості опори. Зменшення поверхневого натягу води призводить до загибелі всіх вище переліче</w:t>
      </w:r>
      <w:r w:rsidR="00F0769C" w:rsidRPr="00A602DC">
        <w:rPr>
          <w:rFonts w:ascii="Times New Roman" w:eastAsia="Times New Roman" w:hAnsi="Times New Roman" w:cs="Times New Roman"/>
          <w:color w:val="000000"/>
          <w:sz w:val="28"/>
          <w:szCs w:val="28"/>
          <w:lang w:eastAsia="uk-UA"/>
        </w:rPr>
        <w:t xml:space="preserve">них водних мешканців. </w:t>
      </w:r>
      <w:r w:rsidR="00F0769C" w:rsidRPr="00A602DC">
        <w:rPr>
          <w:rFonts w:ascii="Times New Roman" w:eastAsia="Times New Roman" w:hAnsi="Times New Roman" w:cs="Times New Roman"/>
          <w:color w:val="000000"/>
          <w:sz w:val="28"/>
          <w:szCs w:val="28"/>
          <w:lang w:eastAsia="uk-UA"/>
        </w:rPr>
        <w:lastRenderedPageBreak/>
        <w:t>      </w:t>
      </w:r>
      <w:r w:rsidRPr="00A602DC">
        <w:rPr>
          <w:rFonts w:ascii="Times New Roman" w:eastAsia="Times New Roman" w:hAnsi="Times New Roman" w:cs="Times New Roman"/>
          <w:color w:val="000000"/>
          <w:sz w:val="28"/>
          <w:szCs w:val="28"/>
          <w:lang w:eastAsia="uk-UA"/>
        </w:rPr>
        <w:t>СМЗ ще й речовини, що сприяють збідніння водойм киснем. Вони небезпечні для всього живого у воді навіть в дуже малих концентраціях. Забруднення вод миючими засобами ускладнюється ще й тим, що навіть їх біологічне руйнування не є вирішенням проблеми, так як самі продукти такого руйнування в деяких випадках є токсичними. Мікроорганізми, проціджуючи через себе воду і, отримуючи, таким чином, поживні речовини, разом з ними отримують і дозу забруднювача. Забруднення поширюється по харчовому ланцюгу, концентрація такої речовини на одиницю ваги кожного наступного консумента зростає.</w:t>
      </w:r>
      <w:r w:rsidRPr="00A602DC">
        <w:rPr>
          <w:rFonts w:ascii="Times New Roman" w:eastAsia="Times New Roman" w:hAnsi="Times New Roman" w:cs="Times New Roman"/>
          <w:color w:val="000000"/>
          <w:lang w:eastAsia="uk-UA"/>
        </w:rPr>
        <w:t xml:space="preserve"> </w:t>
      </w:r>
      <w:r w:rsidRPr="00A602DC">
        <w:rPr>
          <w:rFonts w:ascii="Times New Roman" w:eastAsia="Times New Roman" w:hAnsi="Times New Roman" w:cs="Times New Roman"/>
          <w:color w:val="000000"/>
          <w:sz w:val="28"/>
          <w:szCs w:val="28"/>
          <w:lang w:eastAsia="uk-UA"/>
        </w:rPr>
        <w:t>При утилізації використані розчини пральних порошків безпосередньо стикаються с металевими трубами каналізації, що призводить до корозії металів. Гостра токсичність АI  невелика. Перші дані про токсичність Аl отримані в 70-х рр. XX ст.</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xml:space="preserve">Потрапляючи  в організм з водою і  їжею іони Аl в формі нерозчинного фосфату виводяться з фекаліями, а частково всмоктуються в шлунково-кишковому тракті в кров і виводяться нирками. Якщо ж діяльність нирок порушена, відбувається накопичення Аl, що супроводжується зростанням крихкості кісток, порушенням метаболізму Са, Mg, P, F і розвитком різних форм анемії. Виявлено і більш грізні прояви токсичності Аl: порушення мови, провали пам'яті, порушення орієнтації, помутніння розуму, конвульсією, а інколи і загибель пацієнтів з нирковою недостатністю, які проходили лікування на апаратах гемодіалізу. </w:t>
      </w:r>
    </w:p>
    <w:p w:rsidR="00242161" w:rsidRPr="00A602DC" w:rsidRDefault="00242161" w:rsidP="00242161">
      <w:pPr>
        <w:spacing w:line="240" w:lineRule="auto"/>
        <w:jc w:val="center"/>
        <w:rPr>
          <w:rFonts w:ascii="Times New Roman" w:eastAsia="Times New Roman" w:hAnsi="Times New Roman" w:cs="Times New Roman"/>
          <w:sz w:val="32"/>
          <w:szCs w:val="32"/>
          <w:lang w:eastAsia="uk-UA"/>
        </w:rPr>
      </w:pPr>
      <w:r w:rsidRPr="00A602DC">
        <w:rPr>
          <w:rFonts w:ascii="Times New Roman" w:eastAsia="Times New Roman" w:hAnsi="Times New Roman" w:cs="Times New Roman"/>
          <w:b/>
          <w:bCs/>
          <w:i/>
          <w:iCs/>
          <w:color w:val="000000"/>
          <w:sz w:val="32"/>
          <w:szCs w:val="32"/>
          <w:lang w:eastAsia="uk-UA"/>
        </w:rPr>
        <w:t>ЕКСПЕРИМЕНТАЛЬНА ЧАСТИНА.</w:t>
      </w:r>
    </w:p>
    <w:p w:rsidR="00242161" w:rsidRPr="00A602DC" w:rsidRDefault="00242161" w:rsidP="00242161">
      <w:pPr>
        <w:spacing w:line="240" w:lineRule="auto"/>
        <w:rPr>
          <w:rFonts w:ascii="Times New Roman" w:eastAsia="Times New Roman" w:hAnsi="Times New Roman" w:cs="Times New Roman"/>
          <w:sz w:val="28"/>
          <w:szCs w:val="28"/>
          <w:lang w:eastAsia="uk-UA"/>
        </w:rPr>
      </w:pPr>
      <w:r w:rsidRPr="00A602DC">
        <w:rPr>
          <w:rFonts w:ascii="Times New Roman" w:eastAsia="Times New Roman" w:hAnsi="Times New Roman" w:cs="Times New Roman"/>
          <w:b/>
          <w:bCs/>
          <w:i/>
          <w:iCs/>
          <w:color w:val="000000"/>
          <w:sz w:val="28"/>
          <w:szCs w:val="28"/>
          <w:lang w:eastAsia="uk-UA"/>
        </w:rPr>
        <w:t>СОЦІОЛОГІЧНЕ ОПИТУВАННЯ</w:t>
      </w:r>
      <w:r w:rsidRPr="00A602DC">
        <w:rPr>
          <w:rFonts w:ascii="Times New Roman" w:eastAsia="Times New Roman" w:hAnsi="Times New Roman" w:cs="Times New Roman"/>
          <w:color w:val="000000"/>
          <w:sz w:val="28"/>
          <w:szCs w:val="28"/>
          <w:lang w:eastAsia="uk-UA"/>
        </w:rPr>
        <w:t>.</w:t>
      </w:r>
    </w:p>
    <w:p w:rsidR="00F0769C"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Для вибору марок прального порошку для дослідження провели а</w:t>
      </w:r>
      <w:r w:rsidR="00F0769C" w:rsidRPr="00A602DC">
        <w:rPr>
          <w:rFonts w:ascii="Times New Roman" w:eastAsia="Times New Roman" w:hAnsi="Times New Roman" w:cs="Times New Roman"/>
          <w:color w:val="000000"/>
          <w:sz w:val="28"/>
          <w:szCs w:val="28"/>
          <w:lang w:eastAsia="uk-UA"/>
        </w:rPr>
        <w:t>нкетування.  </w:t>
      </w:r>
      <w:r w:rsidRPr="00A602DC">
        <w:rPr>
          <w:rFonts w:ascii="Times New Roman" w:eastAsia="Times New Roman" w:hAnsi="Times New Roman" w:cs="Times New Roman"/>
          <w:color w:val="000000"/>
          <w:sz w:val="28"/>
          <w:szCs w:val="28"/>
          <w:lang w:eastAsia="uk-UA"/>
        </w:rPr>
        <w:t>Батьки учнів школи</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- 140                                 </w:t>
      </w:r>
      <w:r w:rsidR="00F0769C" w:rsidRPr="00A602DC">
        <w:rPr>
          <w:rFonts w:ascii="Times New Roman" w:eastAsia="Times New Roman" w:hAnsi="Times New Roman" w:cs="Times New Roman"/>
          <w:color w:val="000000"/>
          <w:sz w:val="28"/>
          <w:szCs w:val="28"/>
          <w:lang w:eastAsia="uk-UA"/>
        </w:rPr>
        <w:t>                           </w:t>
      </w:r>
    </w:p>
    <w:p w:rsidR="00F0769C"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Учителі і працівники  школи</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40                                                 </w:t>
      </w:r>
      <w:r w:rsidR="00F0769C" w:rsidRPr="00A602DC">
        <w:rPr>
          <w:rFonts w:ascii="Times New Roman" w:eastAsia="Times New Roman" w:hAnsi="Times New Roman" w:cs="Times New Roman"/>
          <w:color w:val="000000"/>
          <w:sz w:val="28"/>
          <w:szCs w:val="28"/>
          <w:lang w:eastAsia="uk-UA"/>
        </w:rPr>
        <w:t>                    </w:t>
      </w:r>
    </w:p>
    <w:p w:rsidR="00F0769C"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 Батьки дітей дитячого садочку</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-60                                           </w:t>
      </w:r>
      <w:r w:rsidR="00F0769C" w:rsidRPr="00A602DC">
        <w:rPr>
          <w:rFonts w:ascii="Times New Roman" w:eastAsia="Times New Roman" w:hAnsi="Times New Roman" w:cs="Times New Roman"/>
          <w:color w:val="000000"/>
          <w:sz w:val="28"/>
          <w:szCs w:val="28"/>
          <w:lang w:eastAsia="uk-UA"/>
        </w:rPr>
        <w:t>            </w:t>
      </w:r>
    </w:p>
    <w:p w:rsidR="00F0769C"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Мешканці міста</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-100                                    </w:t>
      </w:r>
      <w:r w:rsidR="002D14F5"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Загальна кількість учасників опитування</w:t>
      </w:r>
      <w:r w:rsidR="00A83883"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-340                         </w:t>
      </w:r>
      <w:r w:rsidR="00F0769C" w:rsidRPr="00A602DC">
        <w:rPr>
          <w:rFonts w:ascii="Times New Roman" w:eastAsia="Times New Roman" w:hAnsi="Times New Roman" w:cs="Times New Roman"/>
          <w:color w:val="000000"/>
          <w:sz w:val="28"/>
          <w:szCs w:val="28"/>
          <w:lang w:eastAsia="uk-UA"/>
        </w:rPr>
        <w:t>                     </w:t>
      </w:r>
    </w:p>
    <w:p w:rsidR="00E90F53"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Анкета складалася з п’яти питань:</w:t>
      </w:r>
      <w:r w:rsidR="00E90F53" w:rsidRPr="00A602DC">
        <w:rPr>
          <w:rFonts w:ascii="Times New Roman" w:eastAsia="Times New Roman" w:hAnsi="Times New Roman" w:cs="Times New Roman"/>
          <w:sz w:val="24"/>
          <w:szCs w:val="24"/>
          <w:lang w:eastAsia="uk-UA"/>
        </w:rPr>
        <w:t xml:space="preserve">                                                                                     </w:t>
      </w:r>
    </w:p>
    <w:p w:rsidR="00E90F53" w:rsidRPr="00A602DC" w:rsidRDefault="00242161" w:rsidP="00242161">
      <w:pPr>
        <w:spacing w:line="240" w:lineRule="auto"/>
        <w:rPr>
          <w:rFonts w:ascii="Times New Roman" w:eastAsia="Times New Roman" w:hAnsi="Times New Roman" w:cs="Times New Roman"/>
          <w:color w:val="000000"/>
          <w:sz w:val="32"/>
          <w:szCs w:val="32"/>
          <w:lang w:eastAsia="uk-UA"/>
        </w:rPr>
      </w:pPr>
      <w:r w:rsidRPr="00A602DC">
        <w:rPr>
          <w:rFonts w:ascii="Times New Roman" w:eastAsia="Times New Roman" w:hAnsi="Times New Roman" w:cs="Times New Roman"/>
          <w:color w:val="000000"/>
          <w:sz w:val="28"/>
          <w:szCs w:val="28"/>
          <w:lang w:eastAsia="uk-UA"/>
        </w:rPr>
        <w:t>1.Який пральний порошок використовує ваша сім’я?                 </w:t>
      </w:r>
      <w:r w:rsidR="00F0769C" w:rsidRPr="00A602DC">
        <w:rPr>
          <w:rFonts w:ascii="Times New Roman" w:eastAsia="Times New Roman" w:hAnsi="Times New Roman" w:cs="Times New Roman"/>
          <w:color w:val="000000"/>
          <w:sz w:val="28"/>
          <w:szCs w:val="28"/>
          <w:lang w:eastAsia="uk-UA"/>
        </w:rPr>
        <w:t>                 </w:t>
      </w:r>
      <w:r w:rsidR="002D14F5"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2.Чи економно ви відноситесь до використання пра</w:t>
      </w:r>
      <w:r w:rsidR="00F0769C" w:rsidRPr="00A602DC">
        <w:rPr>
          <w:rFonts w:ascii="Times New Roman" w:eastAsia="Times New Roman" w:hAnsi="Times New Roman" w:cs="Times New Roman"/>
          <w:color w:val="000000"/>
          <w:sz w:val="28"/>
          <w:szCs w:val="28"/>
          <w:lang w:eastAsia="uk-UA"/>
        </w:rPr>
        <w:t>льного порошку?       </w:t>
      </w:r>
      <w:r w:rsidR="002D14F5"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xml:space="preserve">3.Чи дотримуєтесь ви до інструкцій щодо використання пральних порошків </w:t>
      </w:r>
      <w:r w:rsidR="00F0769C"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зазначених на упаковці?                                                                  </w:t>
      </w:r>
      <w:r w:rsidR="00F0769C" w:rsidRPr="00A602DC">
        <w:rPr>
          <w:rFonts w:ascii="Times New Roman" w:eastAsia="Times New Roman" w:hAnsi="Times New Roman" w:cs="Times New Roman"/>
          <w:color w:val="000000"/>
          <w:sz w:val="28"/>
          <w:szCs w:val="28"/>
          <w:lang w:eastAsia="uk-UA"/>
        </w:rPr>
        <w:t>                      </w:t>
      </w:r>
      <w:r w:rsidR="002D14F5"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4.На які критерії ви опираєтесь, вибираючи пральний   порошок(економія,реклама,шкідливість)?                                      </w:t>
      </w:r>
      <w:r w:rsidR="00F0769C" w:rsidRPr="00A602DC">
        <w:rPr>
          <w:rFonts w:ascii="Times New Roman" w:eastAsia="Times New Roman" w:hAnsi="Times New Roman" w:cs="Times New Roman"/>
          <w:color w:val="000000"/>
          <w:sz w:val="28"/>
          <w:szCs w:val="28"/>
          <w:lang w:eastAsia="uk-UA"/>
        </w:rPr>
        <w:t>      </w:t>
      </w:r>
      <w:r w:rsidR="002D14F5"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5.Чи володієте ви інформацією про вплив пральних порошків на екологію</w:t>
      </w:r>
      <w:r w:rsidRPr="00A602DC">
        <w:rPr>
          <w:rFonts w:ascii="Times New Roman" w:eastAsia="Times New Roman" w:hAnsi="Times New Roman" w:cs="Times New Roman"/>
          <w:color w:val="000000"/>
          <w:sz w:val="32"/>
          <w:szCs w:val="32"/>
          <w:lang w:eastAsia="uk-UA"/>
        </w:rPr>
        <w:t>?           </w:t>
      </w:r>
    </w:p>
    <w:p w:rsidR="00F0769C" w:rsidRPr="00A602DC" w:rsidRDefault="00E90F53"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32"/>
          <w:szCs w:val="32"/>
          <w:lang w:eastAsia="uk-UA"/>
        </w:rPr>
        <w:lastRenderedPageBreak/>
        <w:t xml:space="preserve">  </w:t>
      </w:r>
      <w:r w:rsidR="009A1F0F">
        <w:rPr>
          <w:rFonts w:ascii="Times New Roman" w:eastAsia="Times New Roman" w:hAnsi="Times New Roman" w:cs="Times New Roman"/>
          <w:color w:val="000000"/>
          <w:sz w:val="32"/>
          <w:szCs w:val="32"/>
          <w:lang w:val="en-US" w:eastAsia="uk-UA"/>
        </w:rPr>
        <w:t xml:space="preserve">                                                                                                                  </w:t>
      </w:r>
      <w:r w:rsidRPr="00A602DC">
        <w:rPr>
          <w:rFonts w:ascii="Times New Roman" w:eastAsia="Times New Roman" w:hAnsi="Times New Roman" w:cs="Times New Roman"/>
          <w:color w:val="000000"/>
          <w:sz w:val="32"/>
          <w:szCs w:val="32"/>
          <w:lang w:eastAsia="uk-UA"/>
        </w:rPr>
        <w:t xml:space="preserve"> </w:t>
      </w:r>
      <w:r w:rsidR="009A1F0F">
        <w:rPr>
          <w:rFonts w:ascii="Times New Roman" w:eastAsia="Times New Roman" w:hAnsi="Times New Roman" w:cs="Times New Roman"/>
          <w:color w:val="000000"/>
          <w:sz w:val="32"/>
          <w:szCs w:val="32"/>
          <w:lang w:val="en-US" w:eastAsia="uk-UA"/>
        </w:rPr>
        <w:t xml:space="preserve">               </w:t>
      </w:r>
      <w:r w:rsidR="00242161" w:rsidRPr="00A602DC">
        <w:rPr>
          <w:rFonts w:ascii="Times New Roman" w:eastAsia="Times New Roman" w:hAnsi="Times New Roman" w:cs="Times New Roman"/>
          <w:b/>
          <w:bCs/>
          <w:color w:val="000000"/>
          <w:sz w:val="32"/>
          <w:szCs w:val="32"/>
          <w:lang w:eastAsia="uk-UA"/>
        </w:rPr>
        <w:t>Обробка анкетних даних                                                                 </w:t>
      </w:r>
      <w:r w:rsidR="00F0769C" w:rsidRPr="00A602DC">
        <w:rPr>
          <w:rFonts w:ascii="Times New Roman" w:eastAsia="Times New Roman" w:hAnsi="Times New Roman" w:cs="Times New Roman"/>
          <w:b/>
          <w:bCs/>
          <w:color w:val="000000"/>
          <w:sz w:val="32"/>
          <w:szCs w:val="32"/>
          <w:lang w:eastAsia="uk-UA"/>
        </w:rPr>
        <w:t>         </w:t>
      </w:r>
    </w:p>
    <w:p w:rsidR="00242161" w:rsidRPr="00A602DC" w:rsidRDefault="00F0769C"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 xml:space="preserve">   </w:t>
      </w:r>
      <w:r w:rsidR="00BF0EAF" w:rsidRPr="00A602DC">
        <w:rPr>
          <w:rFonts w:ascii="Times New Roman" w:eastAsia="Times New Roman" w:hAnsi="Times New Roman" w:cs="Times New Roman"/>
          <w:color w:val="000000"/>
          <w:sz w:val="28"/>
          <w:szCs w:val="28"/>
          <w:lang w:eastAsia="uk-UA"/>
        </w:rPr>
        <w:t>Питання №1</w:t>
      </w:r>
      <w:r w:rsidR="00BF0EAF" w:rsidRPr="00A602DC">
        <w:rPr>
          <w:rFonts w:ascii="Times New Roman" w:eastAsia="Times New Roman" w:hAnsi="Times New Roman" w:cs="Times New Roman"/>
          <w:i/>
          <w:iCs/>
          <w:color w:val="000000"/>
          <w:sz w:val="28"/>
          <w:szCs w:val="28"/>
          <w:lang w:eastAsia="uk-UA"/>
        </w:rPr>
        <w:t>.</w:t>
      </w:r>
      <w:r w:rsidR="00BF0EAF" w:rsidRPr="00A602DC">
        <w:rPr>
          <w:rFonts w:ascii="Times New Roman" w:eastAsia="Times New Roman" w:hAnsi="Times New Roman" w:cs="Times New Roman"/>
          <w:b/>
          <w:bCs/>
          <w:color w:val="000000"/>
          <w:sz w:val="28"/>
          <w:szCs w:val="28"/>
          <w:lang w:eastAsia="uk-UA"/>
        </w:rPr>
        <w:t xml:space="preserve"> </w:t>
      </w:r>
      <w:r w:rsidR="00242161" w:rsidRPr="00A602DC">
        <w:rPr>
          <w:rFonts w:ascii="Times New Roman" w:eastAsia="Times New Roman" w:hAnsi="Times New Roman" w:cs="Times New Roman"/>
          <w:b/>
          <w:bCs/>
          <w:color w:val="000000"/>
          <w:sz w:val="28"/>
          <w:szCs w:val="28"/>
          <w:lang w:eastAsia="uk-UA"/>
        </w:rPr>
        <w:t> </w:t>
      </w:r>
      <w:r w:rsidR="00242161" w:rsidRPr="00A602DC">
        <w:rPr>
          <w:rFonts w:ascii="Times New Roman" w:eastAsia="Times New Roman" w:hAnsi="Times New Roman" w:cs="Times New Roman"/>
          <w:color w:val="000000"/>
          <w:sz w:val="28"/>
          <w:szCs w:val="28"/>
          <w:lang w:eastAsia="uk-UA"/>
        </w:rPr>
        <w:t xml:space="preserve">Діаграма вибору прального порошку </w:t>
      </w:r>
      <w:r w:rsidR="00BF0EAF" w:rsidRPr="00A602DC">
        <w:rPr>
          <w:rFonts w:ascii="Times New Roman" w:eastAsia="Times New Roman" w:hAnsi="Times New Roman" w:cs="Times New Roman"/>
          <w:color w:val="000000"/>
          <w:sz w:val="28"/>
          <w:szCs w:val="28"/>
          <w:lang w:eastAsia="uk-UA"/>
        </w:rPr>
        <w:t>.</w:t>
      </w:r>
    </w:p>
    <w:p w:rsidR="00242161" w:rsidRPr="00A602DC" w:rsidRDefault="00242161" w:rsidP="00242161">
      <w:pPr>
        <w:spacing w:line="240" w:lineRule="auto"/>
        <w:ind w:left="644"/>
        <w:rPr>
          <w:rFonts w:ascii="Times New Roman" w:eastAsia="Times New Roman" w:hAnsi="Times New Roman" w:cs="Times New Roman"/>
          <w:sz w:val="24"/>
          <w:szCs w:val="24"/>
          <w:lang w:eastAsia="uk-UA"/>
        </w:rPr>
      </w:pPr>
      <w:r w:rsidRPr="00A602DC">
        <w:rPr>
          <w:rFonts w:ascii="Times New Roman" w:eastAsia="Times New Roman" w:hAnsi="Times New Roman" w:cs="Times New Roman"/>
          <w:noProof/>
          <w:color w:val="000000"/>
          <w:sz w:val="28"/>
          <w:szCs w:val="28"/>
          <w:lang w:eastAsia="uk-UA"/>
        </w:rPr>
        <w:drawing>
          <wp:inline distT="0" distB="0" distL="0" distR="0">
            <wp:extent cx="4762500" cy="2581275"/>
            <wp:effectExtent l="19050" t="0" r="0" b="0"/>
            <wp:docPr id="1" name="Рисунок 1" descr="https://lh3.googleusercontent.com/-hSmcqf5NHIAK1o6tuhHdUmMFFJASzRTu_0n6e3cKFUMnCEa95Karwy0RlCVVaNYAdq5O75_hVM3Np9vOsm9re5u_StyuPu6m6EMZ5WBMSFSB2H2FpRnhdOdk0v_jGia2E073cChz1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hSmcqf5NHIAK1o6tuhHdUmMFFJASzRTu_0n6e3cKFUMnCEa95Karwy0RlCVVaNYAdq5O75_hVM3Np9vOsm9re5u_StyuPu6m6EMZ5WBMSFSB2H2FpRnhdOdk0v_jGia2E073cChz1U"/>
                    <pic:cNvPicPr>
                      <a:picLocks noChangeAspect="1" noChangeArrowheads="1"/>
                    </pic:cNvPicPr>
                  </pic:nvPicPr>
                  <pic:blipFill>
                    <a:blip r:embed="rId5" cstate="print"/>
                    <a:srcRect/>
                    <a:stretch>
                      <a:fillRect/>
                    </a:stretch>
                  </pic:blipFill>
                  <pic:spPr bwMode="auto">
                    <a:xfrm>
                      <a:off x="0" y="0"/>
                      <a:ext cx="4762500" cy="2581275"/>
                    </a:xfrm>
                    <a:prstGeom prst="rect">
                      <a:avLst/>
                    </a:prstGeom>
                    <a:noFill/>
                    <a:ln w="9525">
                      <a:noFill/>
                      <a:miter lim="800000"/>
                      <a:headEnd/>
                      <a:tailEnd/>
                    </a:ln>
                  </pic:spPr>
                </pic:pic>
              </a:graphicData>
            </a:graphic>
          </wp:inline>
        </w:drawing>
      </w:r>
      <w:r w:rsidRPr="00A602DC">
        <w:rPr>
          <w:rFonts w:ascii="Times New Roman" w:eastAsia="Times New Roman" w:hAnsi="Times New Roman" w:cs="Times New Roman"/>
          <w:color w:val="000000"/>
          <w:sz w:val="28"/>
          <w:szCs w:val="28"/>
          <w:lang w:eastAsia="uk-UA"/>
        </w:rPr>
        <w:t>Анкетування  (опитування) показало, що найпопулярнішим пральним порошком є «Gala». Досить велика кількість сімей обирає пральний порошок через економію</w:t>
      </w:r>
    </w:p>
    <w:p w:rsidR="00BF0EAF"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Питання №2  74% респондентів використовують пральні порошки економн</w:t>
      </w:r>
      <w:r w:rsidR="00BF0EAF" w:rsidRPr="00A602DC">
        <w:rPr>
          <w:rFonts w:ascii="Times New Roman" w:eastAsia="Times New Roman" w:hAnsi="Times New Roman" w:cs="Times New Roman"/>
          <w:color w:val="000000"/>
          <w:sz w:val="28"/>
          <w:szCs w:val="28"/>
          <w:lang w:eastAsia="uk-UA"/>
        </w:rPr>
        <w:t>о.</w:t>
      </w:r>
    </w:p>
    <w:p w:rsidR="00BF0EAF"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 xml:space="preserve">Питання №3  88% респондентів дотримуються інструкції використання </w:t>
      </w:r>
      <w:r w:rsidR="00BF0EAF"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пральних порошків.                                                                </w:t>
      </w:r>
      <w:r w:rsidR="00BF0EAF" w:rsidRPr="00A602DC">
        <w:rPr>
          <w:rFonts w:ascii="Times New Roman" w:eastAsia="Times New Roman" w:hAnsi="Times New Roman" w:cs="Times New Roman"/>
          <w:color w:val="000000"/>
          <w:sz w:val="28"/>
          <w:szCs w:val="28"/>
          <w:lang w:eastAsia="uk-UA"/>
        </w:rPr>
        <w:t>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Питання№4  Гістограма критеріїв вибору пральних порошків.</w:t>
      </w:r>
      <w:r w:rsidRPr="00A602DC">
        <w:rPr>
          <w:rFonts w:ascii="Times New Roman" w:eastAsia="Times New Roman" w:hAnsi="Times New Roman" w:cs="Times New Roman"/>
          <w:noProof/>
          <w:color w:val="000000"/>
          <w:sz w:val="28"/>
          <w:szCs w:val="28"/>
          <w:lang w:eastAsia="uk-UA"/>
        </w:rPr>
        <w:drawing>
          <wp:inline distT="0" distB="0" distL="0" distR="0">
            <wp:extent cx="5486400" cy="3200400"/>
            <wp:effectExtent l="19050" t="0" r="0" b="0"/>
            <wp:docPr id="2" name="Рисунок 2" descr="https://lh3.googleusercontent.com/ublsR9b7Q1U4dSXWX_TBgcy8aw4YR9bl5hUSAmfLDOB5Dty6jpSZ8clNeJS_rjD1EyJ3wMEZSWkgjYfoqeXB6Dv_ICyoyUtLibs-jIi6LNPPfs3FhPdp_gkRLhfuksaSPJ8py0Xej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ublsR9b7Q1U4dSXWX_TBgcy8aw4YR9bl5hUSAmfLDOB5Dty6jpSZ8clNeJS_rjD1EyJ3wMEZSWkgjYfoqeXB6Dv_ICyoyUtLibs-jIi6LNPPfs3FhPdp_gkRLhfuksaSPJ8py0XejsY"/>
                    <pic:cNvPicPr>
                      <a:picLocks noChangeAspect="1" noChangeArrowheads="1"/>
                    </pic:cNvPicPr>
                  </pic:nvPicPr>
                  <pic:blipFill>
                    <a:blip r:embed="rId6" cstate="print"/>
                    <a:srcRect/>
                    <a:stretch>
                      <a:fillRect/>
                    </a:stretch>
                  </pic:blipFill>
                  <pic:spPr bwMode="auto">
                    <a:xfrm>
                      <a:off x="0" y="0"/>
                      <a:ext cx="5486400" cy="3200400"/>
                    </a:xfrm>
                    <a:prstGeom prst="rect">
                      <a:avLst/>
                    </a:prstGeom>
                    <a:noFill/>
                    <a:ln w="9525">
                      <a:noFill/>
                      <a:miter lim="800000"/>
                      <a:headEnd/>
                      <a:tailEnd/>
                    </a:ln>
                  </pic:spPr>
                </pic:pic>
              </a:graphicData>
            </a:graphic>
          </wp:inline>
        </w:drawing>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Питання №5  44 % респондентів володіють інформацією про вплив пральних порошків на екологію,33% - не володіють,23% - частково володіють</w:t>
      </w:r>
    </w:p>
    <w:p w:rsidR="002D14F5" w:rsidRPr="00A602DC" w:rsidRDefault="002D14F5" w:rsidP="00242161">
      <w:pPr>
        <w:spacing w:line="240" w:lineRule="auto"/>
        <w:jc w:val="center"/>
        <w:rPr>
          <w:rFonts w:ascii="Times New Roman" w:eastAsia="Times New Roman" w:hAnsi="Times New Roman" w:cs="Times New Roman"/>
          <w:b/>
          <w:bCs/>
          <w:i/>
          <w:iCs/>
          <w:color w:val="000000"/>
          <w:sz w:val="32"/>
          <w:szCs w:val="32"/>
          <w:lang w:eastAsia="uk-UA"/>
        </w:rPr>
      </w:pPr>
    </w:p>
    <w:p w:rsidR="009A1F0F" w:rsidRDefault="009A1F0F" w:rsidP="009A1F0F">
      <w:pPr>
        <w:spacing w:line="240" w:lineRule="auto"/>
        <w:rPr>
          <w:rFonts w:ascii="Times New Roman" w:eastAsia="Times New Roman" w:hAnsi="Times New Roman" w:cs="Times New Roman"/>
          <w:b/>
          <w:bCs/>
          <w:i/>
          <w:iCs/>
          <w:color w:val="000000"/>
          <w:sz w:val="32"/>
          <w:szCs w:val="32"/>
          <w:lang w:val="en-US" w:eastAsia="uk-UA"/>
        </w:rPr>
      </w:pPr>
    </w:p>
    <w:p w:rsidR="00242161" w:rsidRPr="009A1F0F" w:rsidRDefault="009A1F0F" w:rsidP="009A1F0F">
      <w:pPr>
        <w:spacing w:line="240" w:lineRule="auto"/>
        <w:rPr>
          <w:rFonts w:ascii="Times New Roman" w:eastAsia="Times New Roman" w:hAnsi="Times New Roman" w:cs="Times New Roman"/>
          <w:b/>
          <w:sz w:val="32"/>
          <w:szCs w:val="32"/>
          <w:lang w:eastAsia="uk-UA"/>
        </w:rPr>
      </w:pPr>
      <w:r>
        <w:rPr>
          <w:rFonts w:ascii="Times New Roman" w:eastAsia="Times New Roman" w:hAnsi="Times New Roman" w:cs="Times New Roman"/>
          <w:b/>
          <w:bCs/>
          <w:i/>
          <w:iCs/>
          <w:color w:val="000000"/>
          <w:sz w:val="32"/>
          <w:szCs w:val="32"/>
          <w:lang w:val="en-US" w:eastAsia="uk-UA"/>
        </w:rPr>
        <w:t xml:space="preserve">                           </w:t>
      </w:r>
      <w:r w:rsidR="00242161" w:rsidRPr="009A1F0F">
        <w:rPr>
          <w:rFonts w:ascii="Times New Roman" w:eastAsia="Times New Roman" w:hAnsi="Times New Roman" w:cs="Times New Roman"/>
          <w:b/>
          <w:bCs/>
          <w:i/>
          <w:iCs/>
          <w:color w:val="000000"/>
          <w:sz w:val="32"/>
          <w:szCs w:val="32"/>
          <w:lang w:eastAsia="uk-UA"/>
        </w:rPr>
        <w:t>ПРАКТИЧНА ЧАСТИНА.</w:t>
      </w:r>
    </w:p>
    <w:p w:rsidR="00242161" w:rsidRPr="00A602DC" w:rsidRDefault="009A1F0F" w:rsidP="00242161">
      <w:pPr>
        <w:spacing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val="en-US" w:eastAsia="uk-UA"/>
        </w:rPr>
        <w:t xml:space="preserve"> </w:t>
      </w:r>
      <w:r w:rsidR="00242161" w:rsidRPr="00A602DC">
        <w:rPr>
          <w:rFonts w:ascii="Times New Roman" w:eastAsia="Times New Roman" w:hAnsi="Times New Roman" w:cs="Times New Roman"/>
          <w:color w:val="000000"/>
          <w:sz w:val="28"/>
          <w:szCs w:val="28"/>
          <w:lang w:eastAsia="uk-UA"/>
        </w:rPr>
        <w:t xml:space="preserve">За даними соціологічного опитування для подальшого дослідження були </w:t>
      </w:r>
      <w:r w:rsidR="002D14F5" w:rsidRPr="00A602DC">
        <w:rPr>
          <w:rFonts w:ascii="Times New Roman" w:eastAsia="Times New Roman" w:hAnsi="Times New Roman" w:cs="Times New Roman"/>
          <w:color w:val="000000"/>
          <w:sz w:val="28"/>
          <w:szCs w:val="28"/>
          <w:lang w:eastAsia="uk-UA"/>
        </w:rPr>
        <w:t xml:space="preserve">обрані </w:t>
      </w:r>
      <w:r w:rsidR="00242161" w:rsidRPr="00A602DC">
        <w:rPr>
          <w:rFonts w:ascii="Times New Roman" w:eastAsia="Times New Roman" w:hAnsi="Times New Roman" w:cs="Times New Roman"/>
          <w:color w:val="000000"/>
          <w:sz w:val="28"/>
          <w:szCs w:val="28"/>
          <w:lang w:eastAsia="uk-UA"/>
        </w:rPr>
        <w:t>6 видів найпопулярніших порошків: «Tide»(1),«Lock»(2),«Sarma»(3),«Вухатий нянь»(4), «Galinka»(5),«Gala»(6)(нумерація не за популярністю).</w:t>
      </w:r>
      <w:r w:rsidR="00242161" w:rsidRPr="00A602DC">
        <w:rPr>
          <w:rFonts w:ascii="Times New Roman" w:eastAsia="Times New Roman" w:hAnsi="Times New Roman" w:cs="Times New Roman"/>
          <w:color w:val="000000"/>
          <w:sz w:val="5"/>
          <w:szCs w:val="5"/>
          <w:shd w:val="clear" w:color="auto" w:fill="000000"/>
          <w:lang w:eastAsia="uk-UA"/>
        </w:rPr>
        <w:t xml:space="preserve"> </w:t>
      </w:r>
    </w:p>
    <w:p w:rsidR="007406D2" w:rsidRPr="00A602DC" w:rsidRDefault="007406D2" w:rsidP="00242161">
      <w:pPr>
        <w:spacing w:line="240" w:lineRule="auto"/>
        <w:rPr>
          <w:rFonts w:ascii="Times New Roman" w:eastAsia="Times New Roman" w:hAnsi="Times New Roman" w:cs="Times New Roman"/>
          <w:sz w:val="24"/>
          <w:szCs w:val="24"/>
          <w:lang w:eastAsia="uk-UA"/>
        </w:rPr>
      </w:pPr>
    </w:p>
    <w:p w:rsidR="007406D2"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noProof/>
          <w:color w:val="000000"/>
          <w:sz w:val="28"/>
          <w:szCs w:val="28"/>
          <w:lang w:eastAsia="uk-UA"/>
        </w:rPr>
        <w:drawing>
          <wp:inline distT="0" distB="0" distL="0" distR="0">
            <wp:extent cx="4991100" cy="3095625"/>
            <wp:effectExtent l="19050" t="0" r="0" b="0"/>
            <wp:docPr id="3" name="Рисунок 3" descr="F:\хімія\Проект по хімії\Фото\Исследования\20160217_095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хімія\Проект по хімії\Фото\Исследования\20160217_095608.jpg"/>
                    <pic:cNvPicPr>
                      <a:picLocks noChangeAspect="1" noChangeArrowheads="1"/>
                    </pic:cNvPicPr>
                  </pic:nvPicPr>
                  <pic:blipFill>
                    <a:blip r:embed="rId7" cstate="print"/>
                    <a:srcRect/>
                    <a:stretch>
                      <a:fillRect/>
                    </a:stretch>
                  </pic:blipFill>
                  <pic:spPr bwMode="auto">
                    <a:xfrm>
                      <a:off x="0" y="0"/>
                      <a:ext cx="4991100" cy="3095625"/>
                    </a:xfrm>
                    <a:prstGeom prst="rect">
                      <a:avLst/>
                    </a:prstGeom>
                    <a:noFill/>
                    <a:ln w="9525">
                      <a:noFill/>
                      <a:miter lim="800000"/>
                      <a:headEnd/>
                      <a:tailEnd/>
                    </a:ln>
                  </pic:spPr>
                </pic:pic>
              </a:graphicData>
            </a:graphic>
          </wp:inline>
        </w:drawing>
      </w:r>
    </w:p>
    <w:p w:rsidR="009A1F0F" w:rsidRPr="009A1F0F" w:rsidRDefault="009A1F0F" w:rsidP="009A1F0F">
      <w:pPr>
        <w:spacing w:line="240" w:lineRule="auto"/>
        <w:rPr>
          <w:rFonts w:ascii="Times New Roman" w:eastAsia="Times New Roman" w:hAnsi="Times New Roman" w:cs="Times New Roman"/>
          <w:b/>
          <w:bCs/>
          <w:color w:val="000000"/>
          <w:sz w:val="28"/>
          <w:szCs w:val="28"/>
          <w:lang w:val="en-US" w:eastAsia="uk-UA"/>
        </w:rPr>
      </w:pPr>
      <w:r w:rsidRPr="00A602DC">
        <w:rPr>
          <w:rFonts w:ascii="Times New Roman" w:eastAsia="Times New Roman" w:hAnsi="Times New Roman" w:cs="Times New Roman"/>
          <w:b/>
          <w:bCs/>
          <w:color w:val="000000"/>
          <w:sz w:val="28"/>
          <w:szCs w:val="28"/>
          <w:lang w:eastAsia="uk-UA"/>
        </w:rPr>
        <w:t>Дослід №1.</w:t>
      </w:r>
      <w:r w:rsidRPr="00A602DC">
        <w:rPr>
          <w:rFonts w:ascii="Times New Roman" w:eastAsia="Times New Roman" w:hAnsi="Times New Roman" w:cs="Times New Roman"/>
          <w:color w:val="000000"/>
          <w:sz w:val="28"/>
          <w:szCs w:val="28"/>
          <w:lang w:eastAsia="uk-UA"/>
        </w:rPr>
        <w:t xml:space="preserve"> (Визначення фізико-хімічних характеристик пральних порошків.)</w:t>
      </w:r>
    </w:p>
    <w:p w:rsidR="007406D2" w:rsidRPr="00A602DC" w:rsidRDefault="009A1F0F" w:rsidP="009A1F0F">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Приготування розчинів порошків: на електронних вагах зважили по 1г. порошку кожного виду, розчинили їх в 100 мл водопровідної води, розмішати </w:t>
      </w:r>
      <w:r>
        <w:rPr>
          <w:rFonts w:ascii="Times New Roman" w:eastAsia="Times New Roman" w:hAnsi="Times New Roman" w:cs="Times New Roman"/>
          <w:color w:val="000000"/>
          <w:sz w:val="28"/>
          <w:szCs w:val="28"/>
          <w:lang w:val="en-US" w:eastAsia="uk-UA"/>
        </w:rPr>
        <w:t xml:space="preserve">  </w:t>
      </w:r>
      <w:r w:rsidRPr="00A602DC">
        <w:rPr>
          <w:rFonts w:ascii="Times New Roman" w:eastAsia="Times New Roman" w:hAnsi="Times New Roman" w:cs="Times New Roman"/>
          <w:color w:val="000000"/>
          <w:sz w:val="28"/>
          <w:szCs w:val="28"/>
          <w:lang w:eastAsia="uk-UA"/>
        </w:rPr>
        <w:t>до повного розчинення порошку</w:t>
      </w:r>
    </w:p>
    <w:p w:rsidR="009A1F0F" w:rsidRPr="00A602DC" w:rsidRDefault="009A1F0F" w:rsidP="009A1F0F">
      <w:pPr>
        <w:spacing w:line="24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lang w:val="en-US" w:eastAsia="uk-UA"/>
        </w:rPr>
        <w:t xml:space="preserve">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lastRenderedPageBreak/>
        <w:t>.</w:t>
      </w:r>
      <w:r w:rsidRPr="00A602DC">
        <w:rPr>
          <w:rFonts w:ascii="Times New Roman" w:eastAsia="Times New Roman" w:hAnsi="Times New Roman" w:cs="Times New Roman"/>
          <w:color w:val="000000"/>
          <w:sz w:val="5"/>
          <w:szCs w:val="5"/>
          <w:shd w:val="clear" w:color="auto" w:fill="000000"/>
          <w:lang w:eastAsia="uk-UA"/>
        </w:rPr>
        <w:t xml:space="preserve"> </w:t>
      </w:r>
      <w:r w:rsidRPr="00A602DC">
        <w:rPr>
          <w:rFonts w:ascii="Times New Roman" w:eastAsia="Times New Roman" w:hAnsi="Times New Roman" w:cs="Times New Roman"/>
          <w:noProof/>
          <w:color w:val="000000"/>
          <w:sz w:val="28"/>
          <w:szCs w:val="28"/>
          <w:lang w:eastAsia="uk-UA"/>
        </w:rPr>
        <w:drawing>
          <wp:inline distT="0" distB="0" distL="0" distR="0">
            <wp:extent cx="4991100" cy="3019425"/>
            <wp:effectExtent l="19050" t="0" r="0" b="0"/>
            <wp:docPr id="4" name="Рисунок 4" descr="F:\хімія\Проект по хімії\Фото\Исследования\20160218_115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хімія\Проект по хімії\Фото\Исследования\20160218_115839.jpg"/>
                    <pic:cNvPicPr>
                      <a:picLocks noChangeAspect="1" noChangeArrowheads="1"/>
                    </pic:cNvPicPr>
                  </pic:nvPicPr>
                  <pic:blipFill>
                    <a:blip r:embed="rId8" cstate="print"/>
                    <a:srcRect/>
                    <a:stretch>
                      <a:fillRect/>
                    </a:stretch>
                  </pic:blipFill>
                  <pic:spPr bwMode="auto">
                    <a:xfrm>
                      <a:off x="0" y="0"/>
                      <a:ext cx="4991100" cy="3019425"/>
                    </a:xfrm>
                    <a:prstGeom prst="rect">
                      <a:avLst/>
                    </a:prstGeom>
                    <a:noFill/>
                    <a:ln w="9525">
                      <a:noFill/>
                      <a:miter lim="800000"/>
                      <a:headEnd/>
                      <a:tailEnd/>
                    </a:ln>
                  </pic:spPr>
                </pic:pic>
              </a:graphicData>
            </a:graphic>
          </wp:inline>
        </w:drawing>
      </w:r>
    </w:p>
    <w:p w:rsidR="007406D2"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1.Оцінили запах ароматів (перевірили стійкість і</w:t>
      </w:r>
      <w:r w:rsidR="002D14F5" w:rsidRPr="00A602DC">
        <w:rPr>
          <w:rFonts w:ascii="Times New Roman" w:eastAsia="Times New Roman" w:hAnsi="Times New Roman" w:cs="Times New Roman"/>
          <w:color w:val="000000"/>
          <w:sz w:val="28"/>
          <w:szCs w:val="28"/>
          <w:lang w:eastAsia="uk-UA"/>
        </w:rPr>
        <w:t xml:space="preserve"> специфічність запахів розчинів</w:t>
      </w:r>
      <w:r w:rsidR="007406D2"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xml:space="preserve">порошків). </w:t>
      </w:r>
    </w:p>
    <w:p w:rsidR="007406D2"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 </w:t>
      </w:r>
      <w:r w:rsidRPr="00A602DC">
        <w:rPr>
          <w:rFonts w:ascii="Times New Roman" w:eastAsia="Times New Roman" w:hAnsi="Times New Roman" w:cs="Times New Roman"/>
          <w:noProof/>
          <w:color w:val="000000"/>
          <w:sz w:val="28"/>
          <w:szCs w:val="28"/>
          <w:lang w:eastAsia="uk-UA"/>
        </w:rPr>
        <w:drawing>
          <wp:inline distT="0" distB="0" distL="0" distR="0">
            <wp:extent cx="5000625" cy="2981325"/>
            <wp:effectExtent l="19050" t="0" r="9525" b="0"/>
            <wp:docPr id="5" name="Рисунок 5" descr="F:\хімія\Проект по хімії\Фото\Исследования\20160218_122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хімія\Проект по хімії\Фото\Исследования\20160218_122109.jpg"/>
                    <pic:cNvPicPr>
                      <a:picLocks noChangeAspect="1" noChangeArrowheads="1"/>
                    </pic:cNvPicPr>
                  </pic:nvPicPr>
                  <pic:blipFill>
                    <a:blip r:embed="rId9" cstate="print"/>
                    <a:srcRect/>
                    <a:stretch>
                      <a:fillRect/>
                    </a:stretch>
                  </pic:blipFill>
                  <pic:spPr bwMode="auto">
                    <a:xfrm>
                      <a:off x="0" y="0"/>
                      <a:ext cx="5000625" cy="2981325"/>
                    </a:xfrm>
                    <a:prstGeom prst="rect">
                      <a:avLst/>
                    </a:prstGeom>
                    <a:noFill/>
                    <a:ln w="9525">
                      <a:noFill/>
                      <a:miter lim="800000"/>
                      <a:headEnd/>
                      <a:tailEnd/>
                    </a:ln>
                  </pic:spPr>
                </pic:pic>
              </a:graphicData>
            </a:graphic>
          </wp:inline>
        </w:drawing>
      </w:r>
      <w:r w:rsidRPr="00A602DC">
        <w:rPr>
          <w:rFonts w:ascii="Times New Roman" w:eastAsia="Times New Roman" w:hAnsi="Times New Roman" w:cs="Times New Roman"/>
          <w:color w:val="000000"/>
          <w:sz w:val="28"/>
          <w:szCs w:val="28"/>
          <w:lang w:eastAsia="uk-UA"/>
        </w:rPr>
        <w:t xml:space="preserve">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Таблиця №2: Якість  віддушок</w:t>
      </w:r>
    </w:p>
    <w:tbl>
      <w:tblPr>
        <w:tblW w:w="0" w:type="auto"/>
        <w:tblCellMar>
          <w:top w:w="15" w:type="dxa"/>
          <w:left w:w="15" w:type="dxa"/>
          <w:bottom w:w="15" w:type="dxa"/>
          <w:right w:w="15" w:type="dxa"/>
        </w:tblCellMar>
        <w:tblLook w:val="04A0"/>
      </w:tblPr>
      <w:tblGrid>
        <w:gridCol w:w="2160"/>
        <w:gridCol w:w="3795"/>
        <w:gridCol w:w="2895"/>
      </w:tblGrid>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Назва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Специфічність запаху</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Специфічність запаху </w:t>
            </w:r>
          </w:p>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(через 5 хв.)</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«Вухатий нянь»</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Слабкий, приємний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Слабкий, приємний</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Різкий, неприємний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Різкий, неприємний</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«Losk»</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Слабкий,середнє неприємний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Слабкий, неприємний</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«Tide»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Слабкий,неприємний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Середній, приємний</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«Sarma»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Різкий, неприємний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Сильний, неприємний</w:t>
            </w:r>
          </w:p>
        </w:tc>
      </w:tr>
      <w:tr w:rsidR="00242161" w:rsidRPr="00A602DC" w:rsidTr="00242161">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«Galinka»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Слабкий, приємний</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42161">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Слабкий, неприємний</w:t>
            </w:r>
          </w:p>
        </w:tc>
      </w:tr>
    </w:tbl>
    <w:p w:rsidR="009610FE" w:rsidRPr="00A602DC" w:rsidRDefault="007406D2"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 xml:space="preserve">                                                                                                                      </w:t>
      </w:r>
    </w:p>
    <w:p w:rsidR="009610FE" w:rsidRPr="00A602DC" w:rsidRDefault="009610FE" w:rsidP="00242161">
      <w:pPr>
        <w:spacing w:line="240" w:lineRule="auto"/>
        <w:rPr>
          <w:rFonts w:ascii="Times New Roman" w:eastAsia="Times New Roman" w:hAnsi="Times New Roman" w:cs="Times New Roman"/>
          <w:color w:val="000000"/>
          <w:sz w:val="28"/>
          <w:szCs w:val="28"/>
          <w:lang w:eastAsia="uk-UA"/>
        </w:rPr>
      </w:pPr>
    </w:p>
    <w:p w:rsidR="009A1F0F"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lastRenderedPageBreak/>
        <w:t>Висновок:Наявність сильного запаху свідчи</w:t>
      </w:r>
      <w:r w:rsidR="00DC67AC" w:rsidRPr="00A602DC">
        <w:rPr>
          <w:rFonts w:ascii="Times New Roman" w:eastAsia="Times New Roman" w:hAnsi="Times New Roman" w:cs="Times New Roman"/>
          <w:color w:val="000000"/>
          <w:sz w:val="28"/>
          <w:szCs w:val="28"/>
          <w:lang w:eastAsia="uk-UA"/>
        </w:rPr>
        <w:t>ть про велику кількість ароматизаторів</w:t>
      </w:r>
      <w:r w:rsidRPr="00A602DC">
        <w:rPr>
          <w:rFonts w:ascii="Times New Roman" w:eastAsia="Times New Roman" w:hAnsi="Times New Roman" w:cs="Times New Roman"/>
          <w:color w:val="000000"/>
          <w:sz w:val="28"/>
          <w:szCs w:val="28"/>
          <w:lang w:eastAsia="uk-UA"/>
        </w:rPr>
        <w:t xml:space="preserve">. Якщо запах </w:t>
      </w:r>
      <w:r w:rsidR="00DF098C" w:rsidRPr="00A602DC">
        <w:rPr>
          <w:rFonts w:ascii="Times New Roman" w:eastAsia="Times New Roman" w:hAnsi="Times New Roman" w:cs="Times New Roman"/>
          <w:color w:val="000000"/>
          <w:sz w:val="28"/>
          <w:szCs w:val="28"/>
          <w:lang w:eastAsia="uk-UA"/>
        </w:rPr>
        <w:t xml:space="preserve">змінив </w:t>
      </w:r>
      <w:r w:rsidRPr="00A602DC">
        <w:rPr>
          <w:rFonts w:ascii="Times New Roman" w:eastAsia="Times New Roman" w:hAnsi="Times New Roman" w:cs="Times New Roman"/>
          <w:color w:val="000000"/>
          <w:sz w:val="28"/>
          <w:szCs w:val="28"/>
          <w:lang w:eastAsia="uk-UA"/>
        </w:rPr>
        <w:t>свою специфічність, то це сві</w:t>
      </w:r>
      <w:r w:rsidR="00DC67AC" w:rsidRPr="00A602DC">
        <w:rPr>
          <w:rFonts w:ascii="Times New Roman" w:eastAsia="Times New Roman" w:hAnsi="Times New Roman" w:cs="Times New Roman"/>
          <w:color w:val="000000"/>
          <w:sz w:val="28"/>
          <w:szCs w:val="28"/>
          <w:lang w:eastAsia="uk-UA"/>
        </w:rPr>
        <w:t xml:space="preserve">дчить про погану якість ароматизаторів. Найкращим </w:t>
      </w:r>
      <w:r w:rsidRPr="00A602DC">
        <w:rPr>
          <w:rFonts w:ascii="Times New Roman" w:eastAsia="Times New Roman" w:hAnsi="Times New Roman" w:cs="Times New Roman"/>
          <w:color w:val="000000"/>
          <w:sz w:val="28"/>
          <w:szCs w:val="28"/>
          <w:lang w:eastAsia="uk-UA"/>
        </w:rPr>
        <w:t xml:space="preserve"> виявився порошок «Вухатий нянь», найгірші результати у «Gala».</w:t>
      </w:r>
      <w:r w:rsidR="007406D2" w:rsidRPr="00A602DC">
        <w:rPr>
          <w:rFonts w:ascii="Times New Roman" w:eastAsia="Times New Roman" w:hAnsi="Times New Roman" w:cs="Times New Roman"/>
          <w:color w:val="000000"/>
          <w:sz w:val="28"/>
          <w:szCs w:val="28"/>
          <w:lang w:eastAsia="uk-UA"/>
        </w:rPr>
        <w:t xml:space="preserve">                                                                </w:t>
      </w:r>
      <w:r w:rsidR="009610FE" w:rsidRPr="00A602DC">
        <w:rPr>
          <w:rFonts w:ascii="Times New Roman" w:eastAsia="Times New Roman" w:hAnsi="Times New Roman" w:cs="Times New Roman"/>
          <w:color w:val="000000"/>
          <w:sz w:val="28"/>
          <w:szCs w:val="28"/>
          <w:lang w:eastAsia="uk-UA"/>
        </w:rPr>
        <w:t xml:space="preserve">                               </w:t>
      </w:r>
    </w:p>
    <w:p w:rsidR="009610FE"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2. Вимі</w:t>
      </w:r>
      <w:r w:rsidR="009610FE" w:rsidRPr="00A602DC">
        <w:rPr>
          <w:rFonts w:ascii="Times New Roman" w:eastAsia="Times New Roman" w:hAnsi="Times New Roman" w:cs="Times New Roman"/>
          <w:color w:val="000000"/>
          <w:sz w:val="28"/>
          <w:szCs w:val="28"/>
          <w:lang w:eastAsia="uk-UA"/>
        </w:rPr>
        <w:t>ряли р Н розчинів</w:t>
      </w:r>
      <w:r w:rsidR="00BD25CC" w:rsidRPr="00A602DC">
        <w:rPr>
          <w:rFonts w:ascii="Times New Roman" w:eastAsia="Times New Roman" w:hAnsi="Times New Roman" w:cs="Times New Roman"/>
          <w:color w:val="000000"/>
          <w:sz w:val="28"/>
          <w:szCs w:val="28"/>
          <w:lang w:eastAsia="uk-UA"/>
        </w:rPr>
        <w:t xml:space="preserve"> пральних порошків</w:t>
      </w:r>
      <w:r w:rsidR="009610FE" w:rsidRPr="00A602DC">
        <w:rPr>
          <w:rFonts w:ascii="Times New Roman" w:eastAsia="Times New Roman" w:hAnsi="Times New Roman" w:cs="Times New Roman"/>
          <w:color w:val="000000"/>
          <w:sz w:val="28"/>
          <w:szCs w:val="28"/>
          <w:lang w:eastAsia="uk-UA"/>
        </w:rPr>
        <w:t xml:space="preserve">, висоту піни   </w:t>
      </w:r>
    </w:p>
    <w:p w:rsidR="009610FE"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noProof/>
          <w:color w:val="000000"/>
          <w:sz w:val="28"/>
          <w:szCs w:val="28"/>
          <w:lang w:eastAsia="uk-UA"/>
        </w:rPr>
        <w:drawing>
          <wp:inline distT="0" distB="0" distL="0" distR="0">
            <wp:extent cx="4838700" cy="3076575"/>
            <wp:effectExtent l="19050" t="0" r="0" b="0"/>
            <wp:docPr id="6" name="Рисунок 6" descr="F:\хімія\Проект по хімії\Фото\Исследования\20160218_12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хімія\Проект по хімії\Фото\Исследования\20160218_122017.jpg"/>
                    <pic:cNvPicPr>
                      <a:picLocks noChangeAspect="1" noChangeArrowheads="1"/>
                    </pic:cNvPicPr>
                  </pic:nvPicPr>
                  <pic:blipFill>
                    <a:blip r:embed="rId10" cstate="print"/>
                    <a:srcRect/>
                    <a:stretch>
                      <a:fillRect/>
                    </a:stretch>
                  </pic:blipFill>
                  <pic:spPr bwMode="auto">
                    <a:xfrm>
                      <a:off x="0" y="0"/>
                      <a:ext cx="4842528" cy="3079009"/>
                    </a:xfrm>
                    <a:prstGeom prst="rect">
                      <a:avLst/>
                    </a:prstGeom>
                    <a:noFill/>
                    <a:ln w="9525">
                      <a:noFill/>
                      <a:miter lim="800000"/>
                      <a:headEnd/>
                      <a:tailEnd/>
                    </a:ln>
                  </pic:spPr>
                </pic:pic>
              </a:graphicData>
            </a:graphic>
          </wp:inline>
        </w:drawing>
      </w:r>
    </w:p>
    <w:p w:rsidR="00242161" w:rsidRPr="009A1F0F"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i/>
          <w:iCs/>
          <w:color w:val="000000"/>
          <w:sz w:val="28"/>
          <w:szCs w:val="28"/>
          <w:lang w:eastAsia="uk-UA"/>
        </w:rPr>
        <w:t>Таблиця №1: РН розчину пральних порошків , висота пін</w:t>
      </w:r>
      <w:r w:rsidR="009610FE" w:rsidRPr="00A602DC">
        <w:rPr>
          <w:rFonts w:ascii="Times New Roman" w:eastAsia="Times New Roman" w:hAnsi="Times New Roman" w:cs="Times New Roman"/>
          <w:i/>
          <w:iCs/>
          <w:color w:val="000000"/>
          <w:sz w:val="28"/>
          <w:szCs w:val="28"/>
          <w:lang w:eastAsia="uk-UA"/>
        </w:rPr>
        <w:t>и</w:t>
      </w:r>
    </w:p>
    <w:tbl>
      <w:tblPr>
        <w:tblpPr w:leftFromText="180" w:rightFromText="180" w:vertAnchor="text" w:horzAnchor="margin" w:tblpY="80"/>
        <w:tblOverlap w:val="never"/>
        <w:tblW w:w="0" w:type="auto"/>
        <w:tblCellMar>
          <w:top w:w="15" w:type="dxa"/>
          <w:left w:w="15" w:type="dxa"/>
          <w:bottom w:w="15" w:type="dxa"/>
          <w:right w:w="15" w:type="dxa"/>
        </w:tblCellMar>
        <w:tblLook w:val="04A0"/>
      </w:tblPr>
      <w:tblGrid>
        <w:gridCol w:w="2160"/>
        <w:gridCol w:w="1761"/>
        <w:gridCol w:w="2127"/>
      </w:tblGrid>
      <w:tr w:rsidR="009A1F0F" w:rsidRPr="00A602DC" w:rsidTr="009A1F0F">
        <w:trPr>
          <w:trHeight w:val="13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Назва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Значення pH</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Висота піни, см</w:t>
            </w:r>
          </w:p>
        </w:tc>
      </w:tr>
      <w:tr w:rsidR="009A1F0F" w:rsidRPr="00A602DC" w:rsidTr="009A1F0F">
        <w:trPr>
          <w:trHeight w:val="13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«Вухатий нянь»</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9,3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4.2</w:t>
            </w:r>
          </w:p>
        </w:tc>
      </w:tr>
      <w:tr w:rsidR="009A1F0F" w:rsidRPr="00A602DC" w:rsidTr="009A1F0F">
        <w:trPr>
          <w:trHeight w:val="13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w:t>
            </w:r>
          </w:p>
        </w:tc>
      </w:tr>
      <w:tr w:rsidR="009A1F0F" w:rsidRPr="00A602DC" w:rsidTr="009A1F0F">
        <w:trPr>
          <w:trHeight w:val="13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«Losk»</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9,5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4.7</w:t>
            </w:r>
          </w:p>
        </w:tc>
      </w:tr>
      <w:tr w:rsidR="009A1F0F" w:rsidRPr="00A602DC" w:rsidTr="009A1F0F">
        <w:trPr>
          <w:trHeight w:val="13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«Tide»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4.5</w:t>
            </w:r>
          </w:p>
        </w:tc>
      </w:tr>
      <w:tr w:rsidR="009A1F0F" w:rsidRPr="00A602DC" w:rsidTr="009A1F0F">
        <w:trPr>
          <w:trHeight w:val="13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«Sarma»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9,2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3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w:t>
            </w:r>
          </w:p>
        </w:tc>
      </w:tr>
      <w:tr w:rsidR="009A1F0F" w:rsidRPr="00A602DC" w:rsidTr="009A1F0F">
        <w:trPr>
          <w:trHeight w:val="1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5"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«Galinka»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9A1F0F" w:rsidRPr="00A602DC" w:rsidRDefault="009A1F0F" w:rsidP="009A1F0F">
            <w:pPr>
              <w:spacing w:after="0" w:line="1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4.6</w:t>
            </w:r>
          </w:p>
        </w:tc>
      </w:tr>
    </w:tbl>
    <w:p w:rsidR="009610FE" w:rsidRPr="00A602DC" w:rsidRDefault="009610FE" w:rsidP="00242161">
      <w:pPr>
        <w:spacing w:line="240" w:lineRule="auto"/>
        <w:rPr>
          <w:rFonts w:ascii="Times New Roman" w:eastAsia="Times New Roman" w:hAnsi="Times New Roman" w:cs="Times New Roman"/>
          <w:sz w:val="24"/>
          <w:szCs w:val="24"/>
          <w:lang w:eastAsia="uk-UA"/>
        </w:rPr>
      </w:pPr>
    </w:p>
    <w:p w:rsidR="009610FE" w:rsidRPr="00A602DC" w:rsidRDefault="00DC67AC" w:rsidP="009A1F0F">
      <w:pPr>
        <w:spacing w:after="24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sz w:val="24"/>
          <w:szCs w:val="24"/>
          <w:lang w:eastAsia="uk-UA"/>
        </w:rPr>
        <w:br w:type="textWrapping" w:clear="all"/>
      </w:r>
      <w:r w:rsidR="00242161" w:rsidRPr="00A602DC">
        <w:rPr>
          <w:rFonts w:ascii="Times New Roman" w:eastAsia="Times New Roman" w:hAnsi="Times New Roman" w:cs="Times New Roman"/>
          <w:sz w:val="24"/>
          <w:szCs w:val="24"/>
          <w:lang w:eastAsia="uk-UA"/>
        </w:rPr>
        <w:br/>
      </w:r>
      <w:r w:rsidR="00242161" w:rsidRPr="00A602DC">
        <w:rPr>
          <w:rFonts w:ascii="Times New Roman" w:eastAsia="Times New Roman" w:hAnsi="Times New Roman" w:cs="Times New Roman"/>
          <w:color w:val="000000"/>
          <w:sz w:val="28"/>
          <w:szCs w:val="28"/>
          <w:lang w:eastAsia="uk-UA"/>
        </w:rPr>
        <w:t>Висновок:</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Визначення р Н розчинів пральних порошків показало, що середовище їх розчинів лужна: у «Вухатий нянь » - лужна (р Н = 9,3), а у «Tide», «Gala»- сильнолужна (р Н = 12), а це негативно впливає на шкіру рук.</w:t>
      </w:r>
      <w:r w:rsidRPr="00A602DC">
        <w:rPr>
          <w:rFonts w:ascii="Times New Roman" w:eastAsia="Times New Roman" w:hAnsi="Times New Roman" w:cs="Times New Roman"/>
          <w:color w:val="000000"/>
          <w:sz w:val="28"/>
          <w:szCs w:val="28"/>
          <w:lang w:eastAsia="uk-UA"/>
        </w:rPr>
        <w:t xml:space="preserve"> Висота піни найвища у  пральних порошків «Losk»( 4.7 см), «Tide»( 4.5 см),що свідчить про високий вміст сульфатів,які негативно впливають на шлунково-кишковий тракт.</w:t>
      </w:r>
    </w:p>
    <w:p w:rsidR="009A1F0F" w:rsidRDefault="00242161" w:rsidP="00242161">
      <w:pPr>
        <w:spacing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b/>
          <w:bCs/>
          <w:color w:val="000000"/>
          <w:sz w:val="28"/>
          <w:szCs w:val="28"/>
          <w:lang w:eastAsia="uk-UA"/>
        </w:rPr>
        <w:t>Дослід 2.</w:t>
      </w:r>
      <w:r w:rsidRPr="00A602DC">
        <w:rPr>
          <w:rFonts w:ascii="Times New Roman" w:eastAsia="Times New Roman" w:hAnsi="Times New Roman" w:cs="Times New Roman"/>
          <w:color w:val="000000"/>
          <w:sz w:val="28"/>
          <w:szCs w:val="28"/>
          <w:lang w:eastAsia="uk-UA"/>
        </w:rPr>
        <w:t xml:space="preserve"> (Визначення поверхневого натягу води і водних </w:t>
      </w:r>
      <w:r w:rsidR="009610FE" w:rsidRPr="00A602DC">
        <w:rPr>
          <w:rFonts w:ascii="Times New Roman" w:eastAsia="Times New Roman" w:hAnsi="Times New Roman" w:cs="Times New Roman"/>
          <w:color w:val="000000"/>
          <w:sz w:val="28"/>
          <w:szCs w:val="28"/>
          <w:lang w:eastAsia="uk-UA"/>
        </w:rPr>
        <w:t>розчинів пральних порошків</w:t>
      </w:r>
      <w:r w:rsidRPr="00A602DC">
        <w:rPr>
          <w:rFonts w:ascii="Times New Roman" w:eastAsia="Times New Roman" w:hAnsi="Times New Roman" w:cs="Times New Roman"/>
          <w:color w:val="000000"/>
          <w:sz w:val="28"/>
          <w:szCs w:val="28"/>
          <w:lang w:eastAsia="uk-UA"/>
        </w:rPr>
        <w:t>)</w:t>
      </w:r>
      <w:r w:rsidR="009610FE" w:rsidRPr="00A602DC">
        <w:rPr>
          <w:rFonts w:ascii="Times New Roman" w:eastAsia="Times New Roman" w:hAnsi="Times New Roman" w:cs="Times New Roman"/>
          <w:color w:val="000000"/>
          <w:sz w:val="28"/>
          <w:szCs w:val="28"/>
          <w:lang w:eastAsia="uk-UA"/>
        </w:rPr>
        <w:t>.</w:t>
      </w:r>
      <w:r w:rsidR="00677A57" w:rsidRPr="00A602DC">
        <w:rPr>
          <w:rFonts w:ascii="Times New Roman" w:eastAsia="Times New Roman" w:hAnsi="Times New Roman" w:cs="Times New Roman"/>
          <w:sz w:val="24"/>
          <w:szCs w:val="24"/>
          <w:lang w:eastAsia="uk-UA"/>
        </w:rPr>
        <w:t xml:space="preserve">                                                                                                                                    </w:t>
      </w:r>
      <w:r w:rsidR="0022025C">
        <w:rPr>
          <w:rFonts w:ascii="Times New Roman" w:eastAsia="Times New Roman" w:hAnsi="Times New Roman" w:cs="Times New Roman"/>
          <w:sz w:val="24"/>
          <w:szCs w:val="24"/>
          <w:lang w:eastAsia="uk-UA"/>
        </w:rPr>
        <w:t xml:space="preserve">      </w:t>
      </w:r>
      <w:r w:rsidRPr="00A602DC">
        <w:rPr>
          <w:rFonts w:ascii="Times New Roman" w:eastAsia="Times New Roman" w:hAnsi="Times New Roman" w:cs="Times New Roman"/>
          <w:color w:val="000000"/>
          <w:sz w:val="28"/>
          <w:szCs w:val="28"/>
          <w:lang w:eastAsia="uk-UA"/>
        </w:rPr>
        <w:t>Для визначення поверхневого натягу води і розчинів СМЗ використали формулу σ = Vρ g / 2πrn, де V-об'єм розчину (мл), ρ - щільність розчину (г /мл), r- радіус капіляра (м), g- прискорення вільного падіння (м / с2), n- число крапель в об</w:t>
      </w:r>
      <w:r w:rsidR="009610FE" w:rsidRPr="00A602DC">
        <w:rPr>
          <w:rFonts w:ascii="Times New Roman" w:eastAsia="Times New Roman" w:hAnsi="Times New Roman" w:cs="Times New Roman"/>
          <w:color w:val="000000"/>
          <w:sz w:val="28"/>
          <w:szCs w:val="28"/>
          <w:lang w:eastAsia="uk-UA"/>
        </w:rPr>
        <w:t>сязі V.   </w:t>
      </w:r>
      <w:r w:rsidRPr="00A602DC">
        <w:rPr>
          <w:rFonts w:ascii="Times New Roman" w:eastAsia="Times New Roman" w:hAnsi="Times New Roman" w:cs="Times New Roman"/>
          <w:color w:val="000000"/>
          <w:sz w:val="28"/>
          <w:szCs w:val="28"/>
          <w:lang w:eastAsia="uk-UA"/>
        </w:rPr>
        <w:t>Для розрахунків потрібні були</w:t>
      </w:r>
      <w:r w:rsidR="009610FE" w:rsidRPr="00A602DC">
        <w:rPr>
          <w:rFonts w:ascii="Times New Roman" w:eastAsia="Times New Roman" w:hAnsi="Times New Roman" w:cs="Times New Roman"/>
          <w:color w:val="000000"/>
          <w:sz w:val="28"/>
          <w:szCs w:val="28"/>
          <w:lang w:eastAsia="uk-UA"/>
        </w:rPr>
        <w:t xml:space="preserve"> дані вимірювань.   </w:t>
      </w:r>
      <w:r w:rsidRPr="00A602DC">
        <w:rPr>
          <w:rFonts w:ascii="Times New Roman" w:eastAsia="Times New Roman" w:hAnsi="Times New Roman" w:cs="Times New Roman"/>
          <w:color w:val="000000"/>
          <w:sz w:val="28"/>
          <w:szCs w:val="28"/>
          <w:lang w:eastAsia="uk-UA"/>
        </w:rPr>
        <w:t> </w:t>
      </w:r>
    </w:p>
    <w:p w:rsidR="0022025C" w:rsidRDefault="0022025C" w:rsidP="0022025C">
      <w:pPr>
        <w:spacing w:after="0" w:line="240" w:lineRule="auto"/>
        <w:rPr>
          <w:rFonts w:ascii="Times New Roman" w:eastAsia="Times New Roman" w:hAnsi="Times New Roman" w:cs="Times New Roman"/>
          <w:color w:val="000000"/>
          <w:sz w:val="28"/>
          <w:szCs w:val="28"/>
          <w:lang w:eastAsia="uk-UA"/>
        </w:rPr>
      </w:pPr>
    </w:p>
    <w:p w:rsidR="0022025C" w:rsidRDefault="0022025C" w:rsidP="0022025C">
      <w:pPr>
        <w:spacing w:after="0" w:line="240" w:lineRule="auto"/>
        <w:rPr>
          <w:rFonts w:ascii="Times New Roman" w:eastAsia="Times New Roman" w:hAnsi="Times New Roman" w:cs="Times New Roman"/>
          <w:color w:val="000000"/>
          <w:sz w:val="28"/>
          <w:szCs w:val="28"/>
          <w:lang w:eastAsia="uk-UA"/>
        </w:rPr>
      </w:pPr>
    </w:p>
    <w:p w:rsidR="0022025C" w:rsidRDefault="0022025C" w:rsidP="0022025C">
      <w:pPr>
        <w:spacing w:after="0" w:line="240" w:lineRule="auto"/>
        <w:rPr>
          <w:rFonts w:ascii="Times New Roman" w:eastAsia="Times New Roman" w:hAnsi="Times New Roman" w:cs="Times New Roman"/>
          <w:color w:val="000000"/>
          <w:sz w:val="28"/>
          <w:szCs w:val="28"/>
          <w:lang w:eastAsia="uk-UA"/>
        </w:rPr>
      </w:pPr>
    </w:p>
    <w:p w:rsidR="0022025C" w:rsidRDefault="00242161" w:rsidP="0022025C">
      <w:pPr>
        <w:spacing w:after="0"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Алгор</w:t>
      </w:r>
      <w:r w:rsidR="009610FE" w:rsidRPr="00A602DC">
        <w:rPr>
          <w:rFonts w:ascii="Times New Roman" w:eastAsia="Times New Roman" w:hAnsi="Times New Roman" w:cs="Times New Roman"/>
          <w:color w:val="000000"/>
          <w:sz w:val="28"/>
          <w:szCs w:val="28"/>
          <w:lang w:eastAsia="uk-UA"/>
        </w:rPr>
        <w:t>итм</w:t>
      </w:r>
      <w:r w:rsidR="00C44A1E">
        <w:rPr>
          <w:rFonts w:ascii="Times New Roman" w:eastAsia="Times New Roman" w:hAnsi="Times New Roman" w:cs="Times New Roman"/>
          <w:color w:val="000000"/>
          <w:sz w:val="28"/>
          <w:szCs w:val="28"/>
          <w:lang w:eastAsia="uk-UA"/>
        </w:rPr>
        <w:t xml:space="preserve"> дій: </w:t>
      </w:r>
      <w:r w:rsidR="00C44A1E">
        <w:rPr>
          <w:rFonts w:ascii="Times New Roman" w:eastAsia="Times New Roman" w:hAnsi="Times New Roman" w:cs="Times New Roman"/>
          <w:color w:val="000000"/>
          <w:sz w:val="28"/>
          <w:szCs w:val="28"/>
          <w:lang w:val="en-US" w:eastAsia="uk-UA"/>
        </w:rPr>
        <w:t xml:space="preserve">                                                                                                              </w:t>
      </w:r>
      <w:r w:rsidR="009A1F0F">
        <w:rPr>
          <w:rFonts w:ascii="Times New Roman" w:eastAsia="Times New Roman" w:hAnsi="Times New Roman" w:cs="Times New Roman"/>
          <w:color w:val="000000"/>
          <w:sz w:val="28"/>
          <w:szCs w:val="28"/>
          <w:lang w:eastAsia="uk-UA"/>
        </w:rPr>
        <w:t> </w:t>
      </w:r>
      <w:r w:rsidR="00C44A1E">
        <w:rPr>
          <w:rFonts w:ascii="Times New Roman" w:eastAsia="Times New Roman" w:hAnsi="Times New Roman" w:cs="Times New Roman"/>
          <w:color w:val="000000"/>
          <w:sz w:val="28"/>
          <w:szCs w:val="28"/>
          <w:lang w:val="en-US" w:eastAsia="uk-UA"/>
        </w:rPr>
        <w:t xml:space="preserve">  </w:t>
      </w:r>
      <w:r w:rsidRPr="00A602DC">
        <w:rPr>
          <w:rFonts w:ascii="Times New Roman" w:eastAsia="Times New Roman" w:hAnsi="Times New Roman" w:cs="Times New Roman"/>
          <w:color w:val="000000"/>
          <w:sz w:val="28"/>
          <w:szCs w:val="28"/>
          <w:lang w:eastAsia="uk-UA"/>
        </w:rPr>
        <w:t>• Розчини СМЗ приготовлені з розрахунку 1г порошку на 50 мл розчину.         </w:t>
      </w:r>
      <w:r w:rsidR="00C44A1E">
        <w:rPr>
          <w:rFonts w:ascii="Times New Roman" w:eastAsia="Times New Roman" w:hAnsi="Times New Roman" w:cs="Times New Roman"/>
          <w:color w:val="000000"/>
          <w:sz w:val="28"/>
          <w:szCs w:val="28"/>
          <w:lang w:eastAsia="uk-UA"/>
        </w:rPr>
        <w:t xml:space="preserve">        </w:t>
      </w:r>
      <w:r w:rsidR="00C44A1E">
        <w:rPr>
          <w:rFonts w:ascii="Times New Roman" w:eastAsia="Times New Roman" w:hAnsi="Times New Roman" w:cs="Times New Roman"/>
          <w:color w:val="000000"/>
          <w:sz w:val="28"/>
          <w:szCs w:val="28"/>
          <w:lang w:val="en-US" w:eastAsia="uk-UA"/>
        </w:rPr>
        <w:t xml:space="preserve">                                                                                                                           </w:t>
      </w:r>
      <w:r w:rsidRPr="00A602DC">
        <w:rPr>
          <w:rFonts w:ascii="Times New Roman" w:eastAsia="Times New Roman" w:hAnsi="Times New Roman" w:cs="Times New Roman"/>
          <w:color w:val="000000"/>
          <w:sz w:val="28"/>
          <w:szCs w:val="28"/>
          <w:lang w:eastAsia="uk-UA"/>
        </w:rPr>
        <w:t>• Визначили щільність (ρ) води і розчинів СМЗ за допомогою ареометра.        </w:t>
      </w:r>
      <w:r w:rsidR="009610FE"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Мірною піпеткою визначили кількість крапель в певному обсязі (V) води і розчинів СМЗ. Експеримент проводили три рази, розраховували середнє значення.                                                         </w:t>
      </w:r>
      <w:r w:rsidR="00C44A1E">
        <w:rPr>
          <w:rFonts w:ascii="Times New Roman" w:eastAsia="Times New Roman" w:hAnsi="Times New Roman" w:cs="Times New Roman"/>
          <w:color w:val="000000"/>
          <w:sz w:val="28"/>
          <w:szCs w:val="28"/>
          <w:lang w:eastAsia="uk-UA"/>
        </w:rPr>
        <w:t>                     </w:t>
      </w:r>
      <w:r w:rsidR="00C44A1E">
        <w:rPr>
          <w:rFonts w:ascii="Times New Roman" w:eastAsia="Times New Roman" w:hAnsi="Times New Roman" w:cs="Times New Roman"/>
          <w:color w:val="000000"/>
          <w:sz w:val="28"/>
          <w:szCs w:val="28"/>
          <w:lang w:val="en-US" w:eastAsia="uk-UA"/>
        </w:rPr>
        <w:t xml:space="preserve">                                           </w:t>
      </w:r>
      <w:r w:rsidRPr="00A602DC">
        <w:rPr>
          <w:rFonts w:ascii="Times New Roman" w:eastAsia="Times New Roman" w:hAnsi="Times New Roman" w:cs="Times New Roman"/>
          <w:color w:val="000000"/>
          <w:sz w:val="28"/>
          <w:szCs w:val="28"/>
          <w:lang w:eastAsia="uk-UA"/>
        </w:rPr>
        <w:t>• Поверхневий натяг (σ) розрахували за формулою наведеною вище.</w:t>
      </w:r>
    </w:p>
    <w:p w:rsidR="0022025C" w:rsidRDefault="0022025C" w:rsidP="0022025C">
      <w:pPr>
        <w:spacing w:after="0" w:line="240" w:lineRule="auto"/>
        <w:rPr>
          <w:rFonts w:ascii="Times New Roman" w:eastAsia="Times New Roman" w:hAnsi="Times New Roman" w:cs="Times New Roman"/>
          <w:color w:val="000000"/>
          <w:sz w:val="28"/>
          <w:szCs w:val="28"/>
          <w:lang w:eastAsia="uk-UA"/>
        </w:rPr>
      </w:pPr>
    </w:p>
    <w:p w:rsidR="0022025C" w:rsidRDefault="0022025C" w:rsidP="0022025C">
      <w:pPr>
        <w:spacing w:after="0" w:line="240" w:lineRule="auto"/>
        <w:rPr>
          <w:rFonts w:ascii="Times New Roman" w:eastAsia="Times New Roman" w:hAnsi="Times New Roman" w:cs="Times New Roman"/>
          <w:color w:val="000000"/>
          <w:sz w:val="28"/>
          <w:szCs w:val="28"/>
          <w:lang w:eastAsia="uk-UA"/>
        </w:rPr>
      </w:pPr>
    </w:p>
    <w:p w:rsidR="00242161" w:rsidRPr="00C44A1E" w:rsidRDefault="00242161" w:rsidP="0022025C">
      <w:pPr>
        <w:spacing w:after="0" w:line="240" w:lineRule="auto"/>
        <w:rPr>
          <w:rFonts w:ascii="Times New Roman" w:eastAsia="Times New Roman" w:hAnsi="Times New Roman" w:cs="Times New Roman"/>
          <w:color w:val="000000"/>
          <w:sz w:val="28"/>
          <w:szCs w:val="28"/>
          <w:lang w:val="en-US" w:eastAsia="uk-UA"/>
        </w:rPr>
      </w:pPr>
      <w:r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noProof/>
          <w:color w:val="000000"/>
          <w:sz w:val="28"/>
          <w:szCs w:val="28"/>
          <w:lang w:eastAsia="uk-UA"/>
        </w:rPr>
        <w:drawing>
          <wp:inline distT="0" distB="0" distL="0" distR="0">
            <wp:extent cx="2505075" cy="2609850"/>
            <wp:effectExtent l="19050" t="0" r="9525" b="0"/>
            <wp:docPr id="7" name="Рисунок 7" descr="F:\хімія\Проект по хімії\Фото\Исследования\20160218_122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хімія\Проект по хімії\Фото\Исследования\20160218_122709.jpg"/>
                    <pic:cNvPicPr>
                      <a:picLocks noChangeAspect="1" noChangeArrowheads="1"/>
                    </pic:cNvPicPr>
                  </pic:nvPicPr>
                  <pic:blipFill>
                    <a:blip r:embed="rId11" cstate="print"/>
                    <a:srcRect/>
                    <a:stretch>
                      <a:fillRect/>
                    </a:stretch>
                  </pic:blipFill>
                  <pic:spPr bwMode="auto">
                    <a:xfrm>
                      <a:off x="0" y="0"/>
                      <a:ext cx="2505075" cy="2609850"/>
                    </a:xfrm>
                    <a:prstGeom prst="rect">
                      <a:avLst/>
                    </a:prstGeom>
                    <a:noFill/>
                    <a:ln w="9525">
                      <a:noFill/>
                      <a:miter lim="800000"/>
                      <a:headEnd/>
                      <a:tailEnd/>
                    </a:ln>
                  </pic:spPr>
                </pic:pic>
              </a:graphicData>
            </a:graphic>
          </wp:inline>
        </w:drawing>
      </w:r>
      <w:r w:rsidRPr="00A602DC">
        <w:rPr>
          <w:rFonts w:ascii="Times New Roman" w:eastAsia="Times New Roman" w:hAnsi="Times New Roman" w:cs="Times New Roman"/>
          <w:noProof/>
          <w:color w:val="000000"/>
          <w:sz w:val="5"/>
          <w:szCs w:val="5"/>
          <w:shd w:val="clear" w:color="auto" w:fill="000000"/>
          <w:lang w:eastAsia="uk-UA"/>
        </w:rPr>
        <w:drawing>
          <wp:inline distT="0" distB="0" distL="0" distR="0">
            <wp:extent cx="2428875" cy="2552700"/>
            <wp:effectExtent l="19050" t="0" r="9525" b="0"/>
            <wp:docPr id="8" name="Рисунок 8" descr="F:\хімія\Проект по хімії\Фото\Исследования\20160218_120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хімія\Проект по хімії\Фото\Исследования\20160218_120654.jpg"/>
                    <pic:cNvPicPr>
                      <a:picLocks noChangeAspect="1" noChangeArrowheads="1"/>
                    </pic:cNvPicPr>
                  </pic:nvPicPr>
                  <pic:blipFill>
                    <a:blip r:embed="rId12" cstate="print"/>
                    <a:srcRect/>
                    <a:stretch>
                      <a:fillRect/>
                    </a:stretch>
                  </pic:blipFill>
                  <pic:spPr bwMode="auto">
                    <a:xfrm>
                      <a:off x="0" y="0"/>
                      <a:ext cx="2428875" cy="2552700"/>
                    </a:xfrm>
                    <a:prstGeom prst="rect">
                      <a:avLst/>
                    </a:prstGeom>
                    <a:noFill/>
                    <a:ln w="9525">
                      <a:noFill/>
                      <a:miter lim="800000"/>
                      <a:headEnd/>
                      <a:tailEnd/>
                    </a:ln>
                  </pic:spPr>
                </pic:pic>
              </a:graphicData>
            </a:graphic>
          </wp:inline>
        </w:drawing>
      </w:r>
    </w:p>
    <w:p w:rsidR="0022025C" w:rsidRDefault="0022025C" w:rsidP="00242161">
      <w:pPr>
        <w:spacing w:line="240" w:lineRule="auto"/>
        <w:rPr>
          <w:rFonts w:ascii="Times New Roman" w:eastAsia="Times New Roman" w:hAnsi="Times New Roman" w:cs="Times New Roman"/>
          <w:color w:val="000000"/>
          <w:sz w:val="28"/>
          <w:szCs w:val="28"/>
          <w:lang w:eastAsia="uk-UA"/>
        </w:rPr>
      </w:pP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Таблиця №3: Значення поверхневого натягу</w:t>
      </w:r>
    </w:p>
    <w:tbl>
      <w:tblPr>
        <w:tblpPr w:leftFromText="180" w:rightFromText="180" w:tblpY="450"/>
        <w:tblW w:w="0" w:type="auto"/>
        <w:tblCellMar>
          <w:top w:w="15" w:type="dxa"/>
          <w:left w:w="15" w:type="dxa"/>
          <w:bottom w:w="15" w:type="dxa"/>
          <w:right w:w="15" w:type="dxa"/>
        </w:tblCellMar>
        <w:tblLook w:val="04A0"/>
      </w:tblPr>
      <w:tblGrid>
        <w:gridCol w:w="522"/>
        <w:gridCol w:w="1880"/>
        <w:gridCol w:w="1089"/>
        <w:gridCol w:w="1446"/>
        <w:gridCol w:w="1317"/>
        <w:gridCol w:w="2146"/>
        <w:gridCol w:w="1391"/>
      </w:tblGrid>
      <w:tr w:rsidR="00242161" w:rsidRPr="00A602DC" w:rsidTr="0022025C">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Назва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р, г/мл</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V, мл</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n, капли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 xml:space="preserve">σ, г/с </w:t>
            </w:r>
            <w:r w:rsidRPr="00A602DC">
              <w:rPr>
                <w:rFonts w:ascii="Times New Roman" w:eastAsia="Times New Roman" w:hAnsi="Times New Roman" w:cs="Times New Roman"/>
                <w:b/>
                <w:bCs/>
                <w:color w:val="000000"/>
                <w:sz w:val="17"/>
                <w:szCs w:val="17"/>
                <w:vertAlign w:val="superscript"/>
                <w:lang w:eastAsia="uk-U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 xml:space="preserve">σ, г/с </w:t>
            </w:r>
            <w:r w:rsidRPr="00A602DC">
              <w:rPr>
                <w:rFonts w:ascii="Times New Roman" w:eastAsia="Times New Roman" w:hAnsi="Times New Roman" w:cs="Times New Roman"/>
                <w:b/>
                <w:bCs/>
                <w:color w:val="000000"/>
                <w:sz w:val="17"/>
                <w:szCs w:val="17"/>
                <w:vertAlign w:val="superscript"/>
                <w:lang w:eastAsia="uk-UA"/>
              </w:rPr>
              <w:t>(середня)</w:t>
            </w:r>
          </w:p>
        </w:tc>
      </w:tr>
      <w:tr w:rsidR="00242161" w:rsidRPr="00A602DC" w:rsidTr="002202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Вухатий нянь</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1,0/0,7/0,5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58/54/48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27,1/28,0/30,09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28,39</w:t>
            </w:r>
          </w:p>
        </w:tc>
      </w:tr>
      <w:tr w:rsidR="00242161" w:rsidRPr="00A602DC" w:rsidTr="002202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Galinka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1,0/0,7/0.6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56/44/39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28,2/27,06/28,87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28,01</w:t>
            </w:r>
          </w:p>
        </w:tc>
      </w:tr>
      <w:tr w:rsidR="00242161" w:rsidRPr="00A602DC" w:rsidTr="002202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1,0/0,7/0,5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56/63/52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28,1/29,09/28,78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28,65</w:t>
            </w:r>
          </w:p>
        </w:tc>
      </w:tr>
      <w:tr w:rsidR="00242161" w:rsidRPr="00A602DC" w:rsidTr="002202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Losk</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1,0/0,8/0,6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57/54/46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27,6/28,78/26,98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27,78</w:t>
            </w:r>
          </w:p>
        </w:tc>
      </w:tr>
      <w:tr w:rsidR="00242161" w:rsidRPr="00A602DC" w:rsidTr="002202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Tide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1,0/0,7/0,5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53/60/40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29,7/30,4/29,4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0" w:lineRule="atLeast"/>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29,83</w:t>
            </w:r>
          </w:p>
        </w:tc>
      </w:tr>
      <w:tr w:rsidR="00242161" w:rsidRPr="00A602DC" w:rsidTr="0022025C">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Sarma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1,0/0,7/0,6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60/56/44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26,3/25,8/26,8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26,3</w:t>
            </w:r>
          </w:p>
        </w:tc>
      </w:tr>
      <w:tr w:rsidR="00242161" w:rsidRPr="00A602DC" w:rsidTr="0022025C">
        <w:trPr>
          <w:trHeight w:val="42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Вода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0,995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1,0/0,8/0,6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21/17/13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74.24/73,36/71,1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42161" w:rsidRPr="00A602DC" w:rsidRDefault="00242161" w:rsidP="0022025C">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73,18</w:t>
            </w:r>
          </w:p>
        </w:tc>
      </w:tr>
    </w:tbl>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Висновок:</w:t>
      </w:r>
      <w:r w:rsidR="00DC67AC"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Досліди показали, що розчини СМЗ знижують поверхневий натяг води в середньому в 2,56 рази. Найсильніше знижують поверхневий натяг води «Tide», «Gala», а найменше - «Sarma»</w:t>
      </w:r>
      <w:r w:rsidR="00E90F53" w:rsidRPr="00A602DC">
        <w:rPr>
          <w:rFonts w:ascii="Times New Roman" w:eastAsia="Times New Roman" w:hAnsi="Times New Roman" w:cs="Times New Roman"/>
          <w:color w:val="000000"/>
          <w:sz w:val="28"/>
          <w:szCs w:val="28"/>
          <w:lang w:eastAsia="uk-UA"/>
        </w:rPr>
        <w:t>, що призводить до загибелі   водних  комах.</w:t>
      </w:r>
    </w:p>
    <w:p w:rsidR="0022025C" w:rsidRDefault="0022025C" w:rsidP="00677A57">
      <w:pPr>
        <w:spacing w:line="240" w:lineRule="auto"/>
        <w:rPr>
          <w:rFonts w:ascii="Times New Roman" w:eastAsia="Times New Roman" w:hAnsi="Times New Roman" w:cs="Times New Roman"/>
          <w:b/>
          <w:bCs/>
          <w:color w:val="000000"/>
          <w:sz w:val="28"/>
          <w:szCs w:val="28"/>
          <w:lang w:eastAsia="uk-UA"/>
        </w:rPr>
      </w:pPr>
    </w:p>
    <w:p w:rsidR="0022025C" w:rsidRDefault="0022025C" w:rsidP="00677A57">
      <w:pPr>
        <w:spacing w:line="240" w:lineRule="auto"/>
        <w:rPr>
          <w:rFonts w:ascii="Times New Roman" w:eastAsia="Times New Roman" w:hAnsi="Times New Roman" w:cs="Times New Roman"/>
          <w:b/>
          <w:bCs/>
          <w:color w:val="000000"/>
          <w:sz w:val="28"/>
          <w:szCs w:val="28"/>
          <w:lang w:eastAsia="uk-UA"/>
        </w:rPr>
      </w:pPr>
    </w:p>
    <w:p w:rsidR="00677A57" w:rsidRPr="00A602DC" w:rsidRDefault="00242161" w:rsidP="00677A57">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b/>
          <w:bCs/>
          <w:color w:val="000000"/>
          <w:sz w:val="28"/>
          <w:szCs w:val="28"/>
          <w:lang w:eastAsia="uk-UA"/>
        </w:rPr>
        <w:lastRenderedPageBreak/>
        <w:t>Дослід 3</w:t>
      </w:r>
      <w:r w:rsidRPr="00A602DC">
        <w:rPr>
          <w:rFonts w:ascii="Times New Roman" w:eastAsia="Times New Roman" w:hAnsi="Times New Roman" w:cs="Times New Roman"/>
          <w:color w:val="000000"/>
          <w:sz w:val="28"/>
          <w:szCs w:val="28"/>
          <w:lang w:eastAsia="uk-UA"/>
        </w:rPr>
        <w:t>. (Вплив розчинів СМЗ на протікання процесів корозії металевих і алюмінієвих предметів.)                                                       </w:t>
      </w:r>
      <w:r w:rsidR="00677A57"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Корозію металів в розчинах пральних порошків  розглядали в експериментах при кімнатній температурі (20 С). У 20-мл-пробірки помістили зразки алюмінію і залізні скоби .</w:t>
      </w:r>
      <w:r w:rsidR="00677A57"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Потім долили по 10 мл 0,1% розчинів досліджуваних пральних порошків . Тривалість проведення експерименту 15 днів.                                                                                        </w:t>
      </w:r>
      <w:r w:rsidR="00677A57" w:rsidRPr="00A602DC">
        <w:rPr>
          <w:rFonts w:ascii="Times New Roman" w:eastAsia="Times New Roman" w:hAnsi="Times New Roman" w:cs="Times New Roman"/>
          <w:color w:val="000000"/>
          <w:sz w:val="28"/>
          <w:szCs w:val="28"/>
          <w:lang w:eastAsia="uk-UA"/>
        </w:rPr>
        <w:t xml:space="preserve">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noProof/>
          <w:color w:val="000000"/>
          <w:sz w:val="28"/>
          <w:szCs w:val="28"/>
          <w:lang w:eastAsia="uk-UA"/>
        </w:rPr>
        <w:drawing>
          <wp:inline distT="0" distB="0" distL="0" distR="0">
            <wp:extent cx="5734050" cy="3781425"/>
            <wp:effectExtent l="19050" t="0" r="0" b="0"/>
            <wp:docPr id="9" name="Рисунок 9" descr="F:\хімія\Проект по хімії\Фото\Исследования\IMG_3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хімія\Проект по хімії\Фото\Исследования\IMG_3339.JPG"/>
                    <pic:cNvPicPr>
                      <a:picLocks noChangeAspect="1" noChangeArrowheads="1"/>
                    </pic:cNvPicPr>
                  </pic:nvPicPr>
                  <pic:blipFill>
                    <a:blip r:embed="rId13" cstate="print"/>
                    <a:srcRect/>
                    <a:stretch>
                      <a:fillRect/>
                    </a:stretch>
                  </pic:blipFill>
                  <pic:spPr bwMode="auto">
                    <a:xfrm>
                      <a:off x="0" y="0"/>
                      <a:ext cx="5734050" cy="3781425"/>
                    </a:xfrm>
                    <a:prstGeom prst="rect">
                      <a:avLst/>
                    </a:prstGeom>
                    <a:noFill/>
                    <a:ln w="9525">
                      <a:noFill/>
                      <a:miter lim="800000"/>
                      <a:headEnd/>
                      <a:tailEnd/>
                    </a:ln>
                  </pic:spPr>
                </pic:pic>
              </a:graphicData>
            </a:graphic>
          </wp:inline>
        </w:drawing>
      </w:r>
      <w:r w:rsidRPr="00A602DC">
        <w:rPr>
          <w:rFonts w:ascii="Times New Roman" w:eastAsia="Times New Roman" w:hAnsi="Times New Roman" w:cs="Times New Roman"/>
          <w:color w:val="000000"/>
          <w:sz w:val="28"/>
          <w:szCs w:val="28"/>
          <w:lang w:eastAsia="uk-UA"/>
        </w:rPr>
        <w:t>.    </w:t>
      </w:r>
    </w:p>
    <w:p w:rsidR="0022025C" w:rsidRDefault="0022025C" w:rsidP="00242161">
      <w:pPr>
        <w:spacing w:line="240" w:lineRule="auto"/>
        <w:rPr>
          <w:rFonts w:ascii="Times New Roman" w:eastAsia="Times New Roman" w:hAnsi="Times New Roman" w:cs="Times New Roman"/>
          <w:color w:val="000000"/>
          <w:sz w:val="28"/>
          <w:szCs w:val="28"/>
          <w:lang w:eastAsia="uk-UA"/>
        </w:rPr>
      </w:pPr>
    </w:p>
    <w:p w:rsidR="00677A57" w:rsidRPr="00A602DC" w:rsidRDefault="0022025C" w:rsidP="00242161">
      <w:pPr>
        <w:spacing w:line="240" w:lineRule="auto"/>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color w:val="000000"/>
          <w:sz w:val="28"/>
          <w:szCs w:val="28"/>
          <w:lang w:eastAsia="uk-UA"/>
        </w:rPr>
        <w:t>За</w:t>
      </w:r>
      <w:r w:rsidR="004558FB" w:rsidRPr="00A602DC">
        <w:rPr>
          <w:rFonts w:ascii="Times New Roman" w:eastAsia="Times New Roman" w:hAnsi="Times New Roman" w:cs="Times New Roman"/>
          <w:color w:val="000000"/>
          <w:sz w:val="28"/>
          <w:szCs w:val="28"/>
          <w:lang w:eastAsia="uk-UA"/>
        </w:rPr>
        <w:t>15 днів на поверхні алюмінієвих зразків утворилися згустки білої речовини, нерозчинні у воді.</w:t>
      </w:r>
    </w:p>
    <w:p w:rsidR="0022025C" w:rsidRDefault="0022025C" w:rsidP="00242161">
      <w:pPr>
        <w:spacing w:line="240" w:lineRule="auto"/>
        <w:rPr>
          <w:rFonts w:ascii="Times New Roman" w:eastAsia="Times New Roman" w:hAnsi="Times New Roman" w:cs="Times New Roman"/>
          <w:color w:val="000000"/>
          <w:sz w:val="28"/>
          <w:szCs w:val="28"/>
          <w:lang w:eastAsia="uk-UA"/>
        </w:rPr>
      </w:pPr>
    </w:p>
    <w:p w:rsidR="0022025C" w:rsidRDefault="00677A57"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Висновок: Результати дослідницької роботи показали, що всі зразки миючих засобів підсилюють корозію алюмінієвих поверхонь. Найбільш</w:t>
      </w:r>
      <w:r w:rsidRPr="00A602DC">
        <w:rPr>
          <w:rFonts w:ascii="Times New Roman" w:eastAsia="Times New Roman" w:hAnsi="Times New Roman" w:cs="Times New Roman"/>
          <w:b/>
          <w:bCs/>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білого нальоту спостерігається у зразку металу з пральним порошком</w:t>
      </w:r>
      <w:r w:rsidR="008E43A5" w:rsidRPr="00A602DC">
        <w:rPr>
          <w:rFonts w:ascii="Times New Roman" w:eastAsia="Times New Roman" w:hAnsi="Times New Roman" w:cs="Times New Roman"/>
          <w:color w:val="000000"/>
          <w:sz w:val="28"/>
          <w:szCs w:val="28"/>
          <w:lang w:eastAsia="uk-UA"/>
        </w:rPr>
        <w:t xml:space="preserve"> «Вухатий нянь»</w:t>
      </w:r>
      <w:r w:rsidRPr="00A602DC">
        <w:rPr>
          <w:rFonts w:ascii="Times New Roman" w:eastAsia="Times New Roman" w:hAnsi="Times New Roman" w:cs="Times New Roman"/>
          <w:color w:val="000000"/>
          <w:sz w:val="28"/>
          <w:szCs w:val="28"/>
          <w:lang w:eastAsia="uk-UA"/>
        </w:rPr>
        <w:t xml:space="preserve"> .   </w:t>
      </w:r>
      <w:r w:rsidR="008E43A5"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На зразках металів спостерігається утворення бурих гранул і бурого нальоту іржі на зал</w:t>
      </w:r>
      <w:r w:rsidR="008E43A5" w:rsidRPr="00A602DC">
        <w:rPr>
          <w:rFonts w:ascii="Times New Roman" w:eastAsia="Times New Roman" w:hAnsi="Times New Roman" w:cs="Times New Roman"/>
          <w:color w:val="000000"/>
          <w:sz w:val="28"/>
          <w:szCs w:val="28"/>
          <w:lang w:eastAsia="uk-UA"/>
        </w:rPr>
        <w:t>ізних скобах.  </w:t>
      </w:r>
      <w:r w:rsidRPr="00A602DC">
        <w:rPr>
          <w:rFonts w:ascii="Times New Roman" w:eastAsia="Times New Roman" w:hAnsi="Times New Roman" w:cs="Times New Roman"/>
          <w:color w:val="000000"/>
          <w:sz w:val="28"/>
          <w:szCs w:val="28"/>
          <w:lang w:eastAsia="uk-UA"/>
        </w:rPr>
        <w:t> Корозія заліза більш інтенсивно протікала в розчинах зразків «Sarma» , «Вухатий нянь» ,«Galinka»</w:t>
      </w:r>
      <w:r w:rsidR="00E90F53" w:rsidRPr="00A602DC">
        <w:rPr>
          <w:rFonts w:ascii="Times New Roman" w:eastAsia="Times New Roman" w:hAnsi="Times New Roman" w:cs="Times New Roman"/>
          <w:color w:val="000000"/>
          <w:sz w:val="28"/>
          <w:szCs w:val="28"/>
          <w:lang w:eastAsia="uk-UA"/>
        </w:rPr>
        <w:t>.</w:t>
      </w:r>
      <w:r w:rsidRPr="00A602DC">
        <w:rPr>
          <w:rFonts w:ascii="Times New Roman" w:eastAsia="Times New Roman" w:hAnsi="Times New Roman" w:cs="Times New Roman"/>
          <w:color w:val="000000"/>
          <w:sz w:val="28"/>
          <w:szCs w:val="28"/>
          <w:lang w:eastAsia="uk-UA"/>
        </w:rPr>
        <w:t xml:space="preserve">  </w:t>
      </w:r>
      <w:r w:rsidR="00E90F53" w:rsidRPr="00A602DC">
        <w:rPr>
          <w:rFonts w:ascii="Times New Roman" w:eastAsia="Times New Roman" w:hAnsi="Times New Roman" w:cs="Times New Roman"/>
          <w:color w:val="000000"/>
          <w:sz w:val="28"/>
          <w:szCs w:val="28"/>
          <w:lang w:eastAsia="uk-UA"/>
        </w:rPr>
        <w:t>Наявність йонів</w:t>
      </w:r>
      <w:r w:rsidR="004558FB" w:rsidRPr="00A602DC">
        <w:rPr>
          <w:rFonts w:ascii="Times New Roman" w:eastAsia="Times New Roman" w:hAnsi="Times New Roman" w:cs="Times New Roman"/>
          <w:color w:val="000000"/>
          <w:sz w:val="28"/>
          <w:szCs w:val="28"/>
          <w:lang w:eastAsia="uk-UA"/>
        </w:rPr>
        <w:t xml:space="preserve"> </w:t>
      </w:r>
      <w:r w:rsidR="00E90F53" w:rsidRPr="00A602DC">
        <w:rPr>
          <w:rFonts w:ascii="Times New Roman" w:eastAsia="Times New Roman" w:hAnsi="Times New Roman" w:cs="Times New Roman"/>
          <w:color w:val="000000"/>
          <w:sz w:val="28"/>
          <w:szCs w:val="28"/>
          <w:lang w:eastAsia="uk-UA"/>
        </w:rPr>
        <w:t xml:space="preserve"> </w:t>
      </w:r>
      <w:r w:rsidR="00E90F53" w:rsidRPr="00A602DC">
        <w:rPr>
          <w:rFonts w:ascii="Times New Roman" w:eastAsia="Times New Roman" w:hAnsi="Times New Roman" w:cs="Times New Roman"/>
          <w:color w:val="000000"/>
          <w:sz w:val="28"/>
          <w:szCs w:val="28"/>
          <w:lang w:val="en-US" w:eastAsia="uk-UA"/>
        </w:rPr>
        <w:t>AL</w:t>
      </w:r>
      <w:r w:rsidR="004558FB" w:rsidRPr="00A602DC">
        <w:rPr>
          <w:rFonts w:ascii="Times New Roman" w:eastAsia="Times New Roman" w:hAnsi="Times New Roman" w:cs="Times New Roman"/>
          <w:color w:val="000000"/>
          <w:sz w:val="28"/>
          <w:szCs w:val="28"/>
          <w:vertAlign w:val="superscript"/>
          <w:lang w:eastAsia="uk-UA"/>
        </w:rPr>
        <w:t>3+</w:t>
      </w:r>
      <w:r w:rsidR="00E90F53" w:rsidRPr="00A602DC">
        <w:rPr>
          <w:rFonts w:ascii="Times New Roman" w:eastAsia="Times New Roman" w:hAnsi="Times New Roman" w:cs="Times New Roman"/>
          <w:color w:val="000000"/>
          <w:sz w:val="28"/>
          <w:szCs w:val="28"/>
          <w:lang w:val="en-US" w:eastAsia="uk-UA"/>
        </w:rPr>
        <w:t xml:space="preserve"> </w:t>
      </w:r>
      <w:r w:rsidR="004558FB" w:rsidRPr="00A602DC">
        <w:rPr>
          <w:rFonts w:ascii="Times New Roman" w:eastAsia="Times New Roman" w:hAnsi="Times New Roman" w:cs="Times New Roman"/>
          <w:color w:val="000000"/>
          <w:sz w:val="28"/>
          <w:szCs w:val="28"/>
          <w:lang w:eastAsia="uk-UA"/>
        </w:rPr>
        <w:t xml:space="preserve">та  </w:t>
      </w:r>
      <w:r w:rsidR="004558FB" w:rsidRPr="00A602DC">
        <w:rPr>
          <w:rFonts w:ascii="Times New Roman" w:eastAsia="Times New Roman" w:hAnsi="Times New Roman" w:cs="Times New Roman"/>
          <w:color w:val="000000"/>
          <w:sz w:val="28"/>
          <w:szCs w:val="28"/>
          <w:lang w:val="en-US" w:eastAsia="uk-UA"/>
        </w:rPr>
        <w:t>Fe</w:t>
      </w:r>
      <w:r w:rsidR="004558FB" w:rsidRPr="00A602DC">
        <w:rPr>
          <w:rFonts w:ascii="Times New Roman" w:eastAsia="Times New Roman" w:hAnsi="Times New Roman" w:cs="Times New Roman"/>
          <w:color w:val="000000"/>
          <w:sz w:val="28"/>
          <w:szCs w:val="28"/>
          <w:vertAlign w:val="superscript"/>
          <w:lang w:eastAsia="uk-UA"/>
        </w:rPr>
        <w:t>3+</w:t>
      </w:r>
      <w:r w:rsidRPr="00A602DC">
        <w:rPr>
          <w:rFonts w:ascii="Times New Roman" w:eastAsia="Times New Roman" w:hAnsi="Times New Roman" w:cs="Times New Roman"/>
          <w:color w:val="000000"/>
          <w:sz w:val="28"/>
          <w:szCs w:val="28"/>
          <w:lang w:eastAsia="uk-UA"/>
        </w:rPr>
        <w:t xml:space="preserve"> </w:t>
      </w:r>
      <w:r w:rsidR="004558FB" w:rsidRPr="00A602DC">
        <w:rPr>
          <w:rFonts w:ascii="Times New Roman" w:eastAsia="Times New Roman" w:hAnsi="Times New Roman" w:cs="Times New Roman"/>
          <w:color w:val="000000"/>
          <w:sz w:val="28"/>
          <w:szCs w:val="28"/>
          <w:lang w:eastAsia="uk-UA"/>
        </w:rPr>
        <w:t>призводить до низки захворювань: крихкість</w:t>
      </w:r>
      <w:r w:rsidR="00E90F53" w:rsidRPr="00A602DC">
        <w:rPr>
          <w:rFonts w:ascii="Times New Roman" w:eastAsia="Times New Roman" w:hAnsi="Times New Roman" w:cs="Times New Roman"/>
          <w:color w:val="000000"/>
          <w:sz w:val="28"/>
          <w:szCs w:val="28"/>
          <w:lang w:eastAsia="uk-UA"/>
        </w:rPr>
        <w:t xml:space="preserve"> кісток</w:t>
      </w:r>
      <w:r w:rsidR="004558FB" w:rsidRPr="00A602DC">
        <w:rPr>
          <w:rFonts w:ascii="Times New Roman" w:eastAsia="Times New Roman" w:hAnsi="Times New Roman" w:cs="Times New Roman"/>
          <w:color w:val="000000"/>
          <w:sz w:val="28"/>
          <w:szCs w:val="28"/>
          <w:lang w:eastAsia="uk-UA"/>
        </w:rPr>
        <w:t xml:space="preserve">, порушення мови, провали пам'яті, порушення орієнтації, помутніння розуму,  а інколи і загибель пацієнтів з нирковою недостатністю, які проходили лікування на апаратах гемодіалізу. </w:t>
      </w:r>
    </w:p>
    <w:p w:rsidR="0022025C" w:rsidRDefault="0022025C" w:rsidP="00242161">
      <w:pPr>
        <w:spacing w:line="240" w:lineRule="auto"/>
        <w:rPr>
          <w:rFonts w:ascii="Times New Roman" w:eastAsia="Times New Roman" w:hAnsi="Times New Roman" w:cs="Times New Roman"/>
          <w:color w:val="000000"/>
          <w:sz w:val="28"/>
          <w:szCs w:val="28"/>
          <w:lang w:eastAsia="uk-UA"/>
        </w:rPr>
      </w:pPr>
    </w:p>
    <w:p w:rsidR="0022025C" w:rsidRDefault="0022025C" w:rsidP="00242161">
      <w:pPr>
        <w:spacing w:line="240" w:lineRule="auto"/>
        <w:rPr>
          <w:rFonts w:ascii="Times New Roman" w:eastAsia="Times New Roman" w:hAnsi="Times New Roman" w:cs="Times New Roman"/>
          <w:color w:val="000000"/>
          <w:sz w:val="28"/>
          <w:szCs w:val="28"/>
          <w:lang w:eastAsia="uk-UA"/>
        </w:rPr>
      </w:pPr>
    </w:p>
    <w:p w:rsidR="0022025C" w:rsidRDefault="0022025C" w:rsidP="00242161">
      <w:pPr>
        <w:spacing w:line="240" w:lineRule="auto"/>
        <w:rPr>
          <w:rFonts w:ascii="Times New Roman" w:eastAsia="Times New Roman" w:hAnsi="Times New Roman" w:cs="Times New Roman"/>
          <w:color w:val="000000"/>
          <w:sz w:val="28"/>
          <w:szCs w:val="28"/>
          <w:lang w:eastAsia="uk-UA"/>
        </w:rPr>
      </w:pPr>
    </w:p>
    <w:p w:rsidR="0022025C" w:rsidRDefault="00242161" w:rsidP="0022025C">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lastRenderedPageBreak/>
        <w:t> </w:t>
      </w:r>
      <w:r w:rsidR="0022025C" w:rsidRPr="00A602DC">
        <w:rPr>
          <w:rFonts w:ascii="Times New Roman" w:eastAsia="Times New Roman" w:hAnsi="Times New Roman" w:cs="Times New Roman"/>
          <w:b/>
          <w:bCs/>
          <w:color w:val="000000"/>
          <w:sz w:val="28"/>
          <w:szCs w:val="28"/>
          <w:lang w:eastAsia="uk-UA"/>
        </w:rPr>
        <w:t>Дослід №4 (</w:t>
      </w:r>
      <w:r w:rsidR="0022025C" w:rsidRPr="00A602DC">
        <w:rPr>
          <w:rFonts w:ascii="Times New Roman" w:eastAsia="Times New Roman" w:hAnsi="Times New Roman" w:cs="Times New Roman"/>
          <w:color w:val="000000"/>
          <w:sz w:val="28"/>
          <w:szCs w:val="28"/>
          <w:lang w:eastAsia="uk-UA"/>
        </w:rPr>
        <w:t>Вплив поливу розчином пральних порошків на кімнатні рослини.)</w:t>
      </w:r>
      <w:r w:rsidR="0022025C" w:rsidRPr="00A602DC">
        <w:rPr>
          <w:rFonts w:ascii="Times New Roman" w:eastAsia="Times New Roman" w:hAnsi="Times New Roman" w:cs="Times New Roman"/>
          <w:b/>
          <w:bCs/>
          <w:color w:val="000000"/>
          <w:sz w:val="28"/>
          <w:szCs w:val="28"/>
          <w:lang w:eastAsia="uk-UA"/>
        </w:rPr>
        <w:t xml:space="preserve">   </w:t>
      </w:r>
      <w:r w:rsidR="0022025C" w:rsidRPr="00A602DC">
        <w:rPr>
          <w:rFonts w:ascii="Times New Roman" w:eastAsia="Times New Roman" w:hAnsi="Times New Roman" w:cs="Times New Roman"/>
          <w:color w:val="000000"/>
          <w:sz w:val="28"/>
          <w:szCs w:val="28"/>
          <w:lang w:eastAsia="uk-UA"/>
        </w:rPr>
        <w:t>Для досліду було висаджено  6 вазонів рослин одного виду. Кожну рослину протягом 2 тижнів щодня поливали тільки слабким розчином прального порошку.    </w:t>
      </w:r>
    </w:p>
    <w:p w:rsidR="0022025C" w:rsidRDefault="0022025C" w:rsidP="0022025C">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noProof/>
          <w:color w:val="000000"/>
          <w:sz w:val="28"/>
          <w:szCs w:val="28"/>
          <w:lang w:eastAsia="uk-UA"/>
        </w:rPr>
        <w:drawing>
          <wp:inline distT="0" distB="0" distL="0" distR="0">
            <wp:extent cx="4657725" cy="3429000"/>
            <wp:effectExtent l="19050" t="0" r="9525" b="0"/>
            <wp:docPr id="13" name="Рисунок 10" descr="F:\хімія\Проект по хімії\Фото\Исследования\20160211_112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хімія\Проект по хімії\Фото\Исследования\20160211_112324.jpg"/>
                    <pic:cNvPicPr>
                      <a:picLocks noChangeAspect="1" noChangeArrowheads="1"/>
                    </pic:cNvPicPr>
                  </pic:nvPicPr>
                  <pic:blipFill>
                    <a:blip r:embed="rId14" cstate="print"/>
                    <a:srcRect/>
                    <a:stretch>
                      <a:fillRect/>
                    </a:stretch>
                  </pic:blipFill>
                  <pic:spPr bwMode="auto">
                    <a:xfrm>
                      <a:off x="0" y="0"/>
                      <a:ext cx="4657725" cy="3429000"/>
                    </a:xfrm>
                    <a:prstGeom prst="rect">
                      <a:avLst/>
                    </a:prstGeom>
                    <a:noFill/>
                    <a:ln w="9525">
                      <a:noFill/>
                      <a:miter lim="800000"/>
                      <a:headEnd/>
                      <a:tailEnd/>
                    </a:ln>
                  </pic:spPr>
                </pic:pic>
              </a:graphicData>
            </a:graphic>
          </wp:inline>
        </w:drawing>
      </w:r>
    </w:p>
    <w:p w:rsidR="00677A57" w:rsidRPr="00A602DC" w:rsidRDefault="00677A57" w:rsidP="00242161">
      <w:pPr>
        <w:spacing w:line="240" w:lineRule="auto"/>
        <w:rPr>
          <w:rFonts w:ascii="Times New Roman" w:eastAsia="Times New Roman" w:hAnsi="Times New Roman" w:cs="Times New Roman"/>
          <w:color w:val="000000"/>
          <w:sz w:val="28"/>
          <w:szCs w:val="28"/>
          <w:lang w:eastAsia="uk-UA"/>
        </w:rPr>
      </w:pPr>
    </w:p>
    <w:p w:rsidR="00242161" w:rsidRPr="00C40193" w:rsidRDefault="00242161" w:rsidP="00242161">
      <w:pPr>
        <w:spacing w:line="240" w:lineRule="auto"/>
        <w:rPr>
          <w:rFonts w:ascii="Times New Roman" w:eastAsia="Times New Roman" w:hAnsi="Times New Roman" w:cs="Times New Roman"/>
          <w:sz w:val="24"/>
          <w:szCs w:val="24"/>
          <w:lang w:val="en-US" w:eastAsia="uk-UA"/>
        </w:rPr>
      </w:pPr>
      <w:r w:rsidRPr="00A602DC">
        <w:rPr>
          <w:rFonts w:ascii="Times New Roman" w:eastAsia="Times New Roman" w:hAnsi="Times New Roman" w:cs="Times New Roman"/>
          <w:color w:val="000000"/>
          <w:sz w:val="28"/>
          <w:szCs w:val="28"/>
          <w:lang w:eastAsia="uk-UA"/>
        </w:rPr>
        <w:t>  Фото №1.  5 доба після п</w:t>
      </w:r>
      <w:r w:rsidR="00F32D88" w:rsidRPr="00A602DC">
        <w:rPr>
          <w:rFonts w:ascii="Times New Roman" w:eastAsia="Times New Roman" w:hAnsi="Times New Roman" w:cs="Times New Roman"/>
          <w:color w:val="000000"/>
          <w:sz w:val="28"/>
          <w:szCs w:val="28"/>
          <w:lang w:eastAsia="uk-UA"/>
        </w:rPr>
        <w:t xml:space="preserve">очатку поливання квітів розчинами </w:t>
      </w:r>
      <w:r w:rsidRPr="00A602DC">
        <w:rPr>
          <w:rFonts w:ascii="Times New Roman" w:eastAsia="Times New Roman" w:hAnsi="Times New Roman" w:cs="Times New Roman"/>
          <w:color w:val="000000"/>
          <w:sz w:val="28"/>
          <w:szCs w:val="28"/>
          <w:lang w:eastAsia="uk-UA"/>
        </w:rPr>
        <w:t xml:space="preserve"> порошк</w:t>
      </w:r>
      <w:r w:rsidR="00F32D88" w:rsidRPr="00A602DC">
        <w:rPr>
          <w:rFonts w:ascii="Times New Roman" w:eastAsia="Times New Roman" w:hAnsi="Times New Roman" w:cs="Times New Roman"/>
          <w:color w:val="000000"/>
          <w:sz w:val="28"/>
          <w:szCs w:val="28"/>
          <w:lang w:eastAsia="uk-UA"/>
        </w:rPr>
        <w:t>ів.</w:t>
      </w:r>
    </w:p>
    <w:p w:rsidR="00915442" w:rsidRDefault="00915442" w:rsidP="00242161">
      <w:pPr>
        <w:spacing w:line="240" w:lineRule="auto"/>
        <w:rPr>
          <w:rFonts w:ascii="Times New Roman" w:eastAsia="Times New Roman" w:hAnsi="Times New Roman" w:cs="Times New Roman"/>
          <w:sz w:val="24"/>
          <w:szCs w:val="24"/>
          <w:lang w:eastAsia="uk-UA"/>
        </w:rPr>
      </w:pP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noProof/>
          <w:color w:val="000000"/>
          <w:sz w:val="28"/>
          <w:szCs w:val="28"/>
          <w:lang w:eastAsia="uk-UA"/>
        </w:rPr>
        <w:drawing>
          <wp:inline distT="0" distB="0" distL="0" distR="0">
            <wp:extent cx="4743450" cy="3248025"/>
            <wp:effectExtent l="19050" t="0" r="0" b="0"/>
            <wp:docPr id="11" name="Рисунок 11" descr="F:\хімія\Проект по хімії\Фото\Исследования\20160210_13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хімія\Проект по хімії\Фото\Исследования\20160210_132006.jpg"/>
                    <pic:cNvPicPr>
                      <a:picLocks noChangeAspect="1" noChangeArrowheads="1"/>
                    </pic:cNvPicPr>
                  </pic:nvPicPr>
                  <pic:blipFill>
                    <a:blip r:embed="rId15" cstate="print"/>
                    <a:srcRect/>
                    <a:stretch>
                      <a:fillRect/>
                    </a:stretch>
                  </pic:blipFill>
                  <pic:spPr bwMode="auto">
                    <a:xfrm>
                      <a:off x="0" y="0"/>
                      <a:ext cx="4743450" cy="3248025"/>
                    </a:xfrm>
                    <a:prstGeom prst="rect">
                      <a:avLst/>
                    </a:prstGeom>
                    <a:noFill/>
                    <a:ln w="9525">
                      <a:noFill/>
                      <a:miter lim="800000"/>
                      <a:headEnd/>
                      <a:tailEnd/>
                    </a:ln>
                  </pic:spPr>
                </pic:pic>
              </a:graphicData>
            </a:graphic>
          </wp:inline>
        </w:drawing>
      </w:r>
    </w:p>
    <w:p w:rsidR="00630309" w:rsidRPr="00A602DC" w:rsidRDefault="00630309" w:rsidP="00242161">
      <w:pPr>
        <w:spacing w:line="240" w:lineRule="auto"/>
        <w:rPr>
          <w:rFonts w:ascii="Times New Roman" w:eastAsia="Times New Roman" w:hAnsi="Times New Roman" w:cs="Times New Roman"/>
          <w:color w:val="000000"/>
          <w:sz w:val="28"/>
          <w:szCs w:val="28"/>
          <w:lang w:eastAsia="uk-UA"/>
        </w:rPr>
      </w:pP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Квіти почали жовтіти</w:t>
      </w:r>
      <w:r w:rsidR="00F32D88" w:rsidRPr="00A602DC">
        <w:rPr>
          <w:rFonts w:ascii="Times New Roman" w:eastAsia="Times New Roman" w:hAnsi="Times New Roman" w:cs="Times New Roman"/>
          <w:color w:val="000000"/>
          <w:sz w:val="28"/>
          <w:szCs w:val="28"/>
          <w:lang w:eastAsia="uk-UA"/>
        </w:rPr>
        <w:t>.</w:t>
      </w:r>
    </w:p>
    <w:p w:rsidR="00C44A1E" w:rsidRDefault="00C44A1E" w:rsidP="00242161">
      <w:pPr>
        <w:spacing w:line="240" w:lineRule="auto"/>
        <w:rPr>
          <w:rFonts w:ascii="Times New Roman" w:eastAsia="Times New Roman" w:hAnsi="Times New Roman" w:cs="Times New Roman"/>
          <w:color w:val="000000"/>
          <w:sz w:val="28"/>
          <w:szCs w:val="28"/>
          <w:lang w:val="en-US" w:eastAsia="uk-UA"/>
        </w:rPr>
      </w:pPr>
    </w:p>
    <w:p w:rsidR="00F32D88"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Фото№2</w:t>
      </w:r>
      <w:r w:rsidRPr="00A602DC">
        <w:rPr>
          <w:rFonts w:ascii="Times New Roman" w:eastAsia="Times New Roman" w:hAnsi="Times New Roman" w:cs="Times New Roman"/>
          <w:b/>
          <w:bCs/>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xml:space="preserve">15 доба після </w:t>
      </w:r>
      <w:r w:rsidR="00F32D88" w:rsidRPr="00A602DC">
        <w:rPr>
          <w:rFonts w:ascii="Times New Roman" w:eastAsia="Times New Roman" w:hAnsi="Times New Roman" w:cs="Times New Roman"/>
          <w:color w:val="000000"/>
          <w:sz w:val="28"/>
          <w:szCs w:val="28"/>
          <w:lang w:eastAsia="uk-UA"/>
        </w:rPr>
        <w:t>початку поливання квітів розчина</w:t>
      </w:r>
      <w:r w:rsidRPr="00A602DC">
        <w:rPr>
          <w:rFonts w:ascii="Times New Roman" w:eastAsia="Times New Roman" w:hAnsi="Times New Roman" w:cs="Times New Roman"/>
          <w:color w:val="000000"/>
          <w:sz w:val="28"/>
          <w:szCs w:val="28"/>
          <w:lang w:eastAsia="uk-UA"/>
        </w:rPr>
        <w:t>м</w:t>
      </w:r>
      <w:r w:rsidR="00F32D88" w:rsidRPr="00A602DC">
        <w:rPr>
          <w:rFonts w:ascii="Times New Roman" w:eastAsia="Times New Roman" w:hAnsi="Times New Roman" w:cs="Times New Roman"/>
          <w:color w:val="000000"/>
          <w:sz w:val="28"/>
          <w:szCs w:val="28"/>
          <w:lang w:eastAsia="uk-UA"/>
        </w:rPr>
        <w:t>и</w:t>
      </w:r>
      <w:r w:rsidRPr="00A602DC">
        <w:rPr>
          <w:rFonts w:ascii="Times New Roman" w:eastAsia="Times New Roman" w:hAnsi="Times New Roman" w:cs="Times New Roman"/>
          <w:color w:val="000000"/>
          <w:sz w:val="28"/>
          <w:szCs w:val="28"/>
          <w:lang w:eastAsia="uk-UA"/>
        </w:rPr>
        <w:t xml:space="preserve"> п</w:t>
      </w:r>
      <w:r w:rsidR="00F32D88" w:rsidRPr="00A602DC">
        <w:rPr>
          <w:rFonts w:ascii="Times New Roman" w:eastAsia="Times New Roman" w:hAnsi="Times New Roman" w:cs="Times New Roman"/>
          <w:color w:val="000000"/>
          <w:sz w:val="28"/>
          <w:szCs w:val="28"/>
          <w:lang w:eastAsia="uk-UA"/>
        </w:rPr>
        <w:t xml:space="preserve">орошків   </w:t>
      </w:r>
    </w:p>
    <w:p w:rsidR="00F32D88" w:rsidRPr="00A602DC" w:rsidRDefault="00F32D88" w:rsidP="00242161">
      <w:pPr>
        <w:spacing w:line="240" w:lineRule="auto"/>
        <w:rPr>
          <w:rFonts w:ascii="Times New Roman" w:eastAsia="Times New Roman" w:hAnsi="Times New Roman" w:cs="Times New Roman"/>
          <w:color w:val="000000"/>
          <w:sz w:val="28"/>
          <w:szCs w:val="28"/>
          <w:lang w:eastAsia="uk-UA"/>
        </w:rPr>
      </w:pP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noProof/>
          <w:color w:val="000000"/>
          <w:sz w:val="28"/>
          <w:szCs w:val="28"/>
          <w:lang w:eastAsia="uk-UA"/>
        </w:rPr>
        <w:drawing>
          <wp:inline distT="0" distB="0" distL="0" distR="0">
            <wp:extent cx="5886450" cy="3943350"/>
            <wp:effectExtent l="19050" t="0" r="0" b="0"/>
            <wp:docPr id="12" name="Рисунок 12" descr="https://lh6.googleusercontent.com/QWEpZWr4kMNTXk0yRRzABFsG1DMccF1BbXIp5dYJHDNPw0GPBgExfcvvJLmehbkQtSYd8qznFSjIalR0cVMbyVwsvnprc-6NLqBZfE9weCkpJ8ER-cqrsGwBjXAdsfh42hUvgDZLeJ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6.googleusercontent.com/QWEpZWr4kMNTXk0yRRzABFsG1DMccF1BbXIp5dYJHDNPw0GPBgExfcvvJLmehbkQtSYd8qznFSjIalR0cVMbyVwsvnprc-6NLqBZfE9weCkpJ8ER-cqrsGwBjXAdsfh42hUvgDZLeJ4"/>
                    <pic:cNvPicPr>
                      <a:picLocks noChangeAspect="1" noChangeArrowheads="1"/>
                    </pic:cNvPicPr>
                  </pic:nvPicPr>
                  <pic:blipFill>
                    <a:blip r:embed="rId16" cstate="print"/>
                    <a:srcRect/>
                    <a:stretch>
                      <a:fillRect/>
                    </a:stretch>
                  </pic:blipFill>
                  <pic:spPr bwMode="auto">
                    <a:xfrm>
                      <a:off x="0" y="0"/>
                      <a:ext cx="5886450" cy="3943350"/>
                    </a:xfrm>
                    <a:prstGeom prst="rect">
                      <a:avLst/>
                    </a:prstGeom>
                    <a:noFill/>
                    <a:ln w="9525">
                      <a:noFill/>
                      <a:miter lim="800000"/>
                      <a:headEnd/>
                      <a:tailEnd/>
                    </a:ln>
                  </pic:spPr>
                </pic:pic>
              </a:graphicData>
            </a:graphic>
          </wp:inline>
        </w:drawing>
      </w:r>
    </w:p>
    <w:p w:rsidR="00F32D88"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Квіти поступово гинуть</w:t>
      </w:r>
      <w:r w:rsidR="0063030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(листя втрачають блиск,жовкну</w:t>
      </w:r>
      <w:r w:rsidR="004558FB" w:rsidRPr="00A602DC">
        <w:rPr>
          <w:rFonts w:ascii="Times New Roman" w:eastAsia="Times New Roman" w:hAnsi="Times New Roman" w:cs="Times New Roman"/>
          <w:color w:val="000000"/>
          <w:sz w:val="28"/>
          <w:szCs w:val="28"/>
          <w:lang w:eastAsia="uk-UA"/>
        </w:rPr>
        <w:t>ть,зсихають</w:t>
      </w:r>
      <w:r w:rsidRPr="00A602DC">
        <w:rPr>
          <w:rFonts w:ascii="Times New Roman" w:eastAsia="Times New Roman" w:hAnsi="Times New Roman" w:cs="Times New Roman"/>
          <w:color w:val="000000"/>
          <w:sz w:val="28"/>
          <w:szCs w:val="28"/>
          <w:lang w:eastAsia="uk-UA"/>
        </w:rPr>
        <w:t>)</w:t>
      </w:r>
      <w:r w:rsidR="004558FB" w:rsidRPr="00A602DC">
        <w:rPr>
          <w:rFonts w:ascii="Times New Roman" w:eastAsia="Times New Roman" w:hAnsi="Times New Roman" w:cs="Times New Roman"/>
          <w:color w:val="000000"/>
          <w:sz w:val="28"/>
          <w:szCs w:val="28"/>
          <w:lang w:eastAsia="uk-UA"/>
        </w:rPr>
        <w:t>.</w:t>
      </w:r>
    </w:p>
    <w:p w:rsidR="00242161"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Таблиця №4: Вплив порошків на кімнатні рослини</w:t>
      </w:r>
    </w:p>
    <w:tbl>
      <w:tblPr>
        <w:tblpPr w:leftFromText="180" w:rightFromText="180" w:vertAnchor="text" w:horzAnchor="margin" w:tblpY="141"/>
        <w:tblW w:w="0" w:type="auto"/>
        <w:tblCellMar>
          <w:top w:w="15" w:type="dxa"/>
          <w:left w:w="15" w:type="dxa"/>
          <w:bottom w:w="15" w:type="dxa"/>
          <w:right w:w="15" w:type="dxa"/>
        </w:tblCellMar>
        <w:tblLook w:val="04A0"/>
      </w:tblPr>
      <w:tblGrid>
        <w:gridCol w:w="3088"/>
        <w:gridCol w:w="2160"/>
        <w:gridCol w:w="1936"/>
      </w:tblGrid>
      <w:tr w:rsidR="00F32D88" w:rsidRPr="00A602DC" w:rsidTr="00F32D88">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Номер рослини</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Назва</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Час в’янення</w:t>
            </w:r>
          </w:p>
        </w:tc>
      </w:tr>
      <w:tr w:rsidR="00F32D88" w:rsidRPr="00A602DC" w:rsidTr="00F32D88">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Рослина у горщику № 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«Tide»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6 днів </w:t>
            </w:r>
          </w:p>
        </w:tc>
      </w:tr>
      <w:tr w:rsidR="00F32D88" w:rsidRPr="00A602DC" w:rsidTr="00F32D88">
        <w:trPr>
          <w:trHeight w:val="25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Рослина у горщику № 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«Losk»</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9 днів</w:t>
            </w:r>
          </w:p>
        </w:tc>
      </w:tr>
      <w:tr w:rsidR="00F32D88" w:rsidRPr="00A602DC" w:rsidTr="00F32D88">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Рослина у горщику № 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«Sarma»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7 днів</w:t>
            </w:r>
          </w:p>
        </w:tc>
      </w:tr>
      <w:tr w:rsidR="00F32D88" w:rsidRPr="00A602DC" w:rsidTr="00F32D88">
        <w:trPr>
          <w:trHeight w:val="25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Рослина у горщику № 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«Вухатий нянь»</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4 дня</w:t>
            </w:r>
          </w:p>
        </w:tc>
      </w:tr>
      <w:tr w:rsidR="00F32D88" w:rsidRPr="00A602DC" w:rsidTr="00F32D88">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Рослина у горщику № 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«Galinka»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7 днів</w:t>
            </w:r>
          </w:p>
        </w:tc>
      </w:tr>
      <w:tr w:rsidR="00F32D88" w:rsidRPr="00A602DC" w:rsidTr="00F32D88">
        <w:trPr>
          <w:trHeight w:val="25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Рослина у горщику № 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32D88" w:rsidRPr="00A602DC" w:rsidRDefault="00F32D88" w:rsidP="00F32D88">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14 днів</w:t>
            </w:r>
          </w:p>
        </w:tc>
      </w:tr>
    </w:tbl>
    <w:p w:rsidR="00F32D88" w:rsidRPr="00A602DC" w:rsidRDefault="00F32D88" w:rsidP="00F32D88">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sz w:val="24"/>
          <w:szCs w:val="24"/>
          <w:lang w:eastAsia="uk-UA"/>
        </w:rPr>
        <w:t xml:space="preserve">                                                            </w:t>
      </w:r>
    </w:p>
    <w:p w:rsidR="00F32D88" w:rsidRPr="00A602DC" w:rsidRDefault="00F32D88" w:rsidP="00F32D88">
      <w:pPr>
        <w:spacing w:line="240" w:lineRule="auto"/>
        <w:rPr>
          <w:rFonts w:ascii="Times New Roman" w:eastAsia="Times New Roman" w:hAnsi="Times New Roman" w:cs="Times New Roman"/>
          <w:sz w:val="24"/>
          <w:szCs w:val="24"/>
          <w:lang w:eastAsia="uk-UA"/>
        </w:rPr>
      </w:pPr>
    </w:p>
    <w:p w:rsidR="00F32D88" w:rsidRPr="00A602DC" w:rsidRDefault="00F32D88" w:rsidP="00F32D88">
      <w:pPr>
        <w:spacing w:line="240" w:lineRule="auto"/>
        <w:rPr>
          <w:rFonts w:ascii="Times New Roman" w:eastAsia="Times New Roman" w:hAnsi="Times New Roman" w:cs="Times New Roman"/>
          <w:sz w:val="24"/>
          <w:szCs w:val="24"/>
          <w:lang w:eastAsia="uk-UA"/>
        </w:rPr>
      </w:pPr>
    </w:p>
    <w:p w:rsidR="00F32D88" w:rsidRPr="00A602DC" w:rsidRDefault="00F32D88" w:rsidP="00F32D88">
      <w:pPr>
        <w:spacing w:line="240" w:lineRule="auto"/>
        <w:rPr>
          <w:rFonts w:ascii="Times New Roman" w:eastAsia="Times New Roman" w:hAnsi="Times New Roman" w:cs="Times New Roman"/>
          <w:sz w:val="24"/>
          <w:szCs w:val="24"/>
          <w:lang w:eastAsia="uk-UA"/>
        </w:rPr>
      </w:pPr>
    </w:p>
    <w:p w:rsidR="00F32D88" w:rsidRPr="00A602DC" w:rsidRDefault="00F32D88" w:rsidP="00F32D88">
      <w:pPr>
        <w:spacing w:line="240" w:lineRule="auto"/>
        <w:rPr>
          <w:rFonts w:ascii="Times New Roman" w:eastAsia="Times New Roman" w:hAnsi="Times New Roman" w:cs="Times New Roman"/>
          <w:sz w:val="24"/>
          <w:szCs w:val="24"/>
          <w:lang w:eastAsia="uk-UA"/>
        </w:rPr>
      </w:pPr>
    </w:p>
    <w:p w:rsidR="00F32D88" w:rsidRPr="00A602DC" w:rsidRDefault="00F32D88" w:rsidP="00F32D88">
      <w:pPr>
        <w:spacing w:line="240" w:lineRule="auto"/>
        <w:rPr>
          <w:rFonts w:ascii="Times New Roman" w:eastAsia="Times New Roman" w:hAnsi="Times New Roman" w:cs="Times New Roman"/>
          <w:sz w:val="24"/>
          <w:szCs w:val="24"/>
          <w:lang w:eastAsia="uk-UA"/>
        </w:rPr>
      </w:pPr>
    </w:p>
    <w:p w:rsidR="00F32D88" w:rsidRPr="00A602DC" w:rsidRDefault="00F32D88" w:rsidP="00F32D88">
      <w:pPr>
        <w:spacing w:line="240" w:lineRule="auto"/>
        <w:rPr>
          <w:rFonts w:ascii="Times New Roman" w:eastAsia="Times New Roman" w:hAnsi="Times New Roman" w:cs="Times New Roman"/>
          <w:color w:val="000000"/>
          <w:sz w:val="28"/>
          <w:szCs w:val="28"/>
          <w:lang w:eastAsia="uk-UA"/>
        </w:rPr>
      </w:pPr>
    </w:p>
    <w:p w:rsidR="00242161" w:rsidRPr="00A602DC" w:rsidRDefault="00242161" w:rsidP="00F32D88">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Висновок:Вже через 5 дні після поливу квітка в горщику №4 стала в’янути, листя стали не такі щільні, як у п’ятьох інших випробуваних рослин, один листя навіть почали підсихати. Найдовше протримався зразок №6, який тільки до кінця другого тижня став втрачати листя.  Фотографії ходу експерименту можна подивитися в додатку. Найменший вплив на ріст і розвиток рослин надав «Gala», найбільше – «Вухатий нянь».</w:t>
      </w:r>
      <w:r w:rsidRPr="00A602DC">
        <w:rPr>
          <w:rFonts w:ascii="Times New Roman" w:eastAsia="Times New Roman" w:hAnsi="Times New Roman" w:cs="Times New Roman"/>
          <w:color w:val="000000"/>
          <w:lang w:eastAsia="uk-UA"/>
        </w:rPr>
        <w:t xml:space="preserve"> </w:t>
      </w:r>
    </w:p>
    <w:p w:rsidR="00F32D88" w:rsidRPr="00A602DC" w:rsidRDefault="00F32D88" w:rsidP="00242161">
      <w:pPr>
        <w:spacing w:line="240" w:lineRule="auto"/>
        <w:rPr>
          <w:rFonts w:ascii="Times New Roman" w:eastAsia="Times New Roman" w:hAnsi="Times New Roman" w:cs="Times New Roman"/>
          <w:b/>
          <w:bCs/>
          <w:color w:val="000000"/>
          <w:sz w:val="28"/>
          <w:szCs w:val="28"/>
          <w:lang w:eastAsia="uk-UA"/>
        </w:rPr>
      </w:pPr>
    </w:p>
    <w:p w:rsidR="00630309"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b/>
          <w:bCs/>
          <w:color w:val="000000"/>
          <w:sz w:val="28"/>
          <w:szCs w:val="28"/>
          <w:lang w:eastAsia="uk-UA"/>
        </w:rPr>
        <w:t>Дослід №5</w:t>
      </w:r>
      <w:r w:rsidRPr="00A602DC">
        <w:rPr>
          <w:rFonts w:ascii="Times New Roman" w:eastAsia="Times New Roman" w:hAnsi="Times New Roman" w:cs="Times New Roman"/>
          <w:color w:val="000000"/>
          <w:sz w:val="28"/>
          <w:szCs w:val="28"/>
          <w:lang w:eastAsia="uk-UA"/>
        </w:rPr>
        <w:t xml:space="preserve">  (Визначення часу загибелі трубочника звичайного в розчинах пральних порошків).                                                                                  </w:t>
      </w:r>
      <w:r w:rsidR="00630309" w:rsidRPr="00A602DC">
        <w:rPr>
          <w:rFonts w:ascii="Times New Roman" w:eastAsia="Times New Roman" w:hAnsi="Times New Roman" w:cs="Times New Roman"/>
          <w:color w:val="000000"/>
          <w:sz w:val="28"/>
          <w:szCs w:val="28"/>
          <w:lang w:eastAsia="uk-UA"/>
        </w:rPr>
        <w:t>                    </w:t>
      </w:r>
    </w:p>
    <w:p w:rsidR="00242161" w:rsidRPr="00A602DC" w:rsidRDefault="00242161"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 Помістили зразки з трубочником в 1% розчини прального порошку.             </w:t>
      </w:r>
      <w:r w:rsidR="0063030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Спостерігали за поведінкою трубочника і фіксували час утворення конгломерату.                                                                    </w:t>
      </w:r>
      <w:r w:rsidR="00915442">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Результати занесли в таблицю .                                                                             </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Таблиця № 5 Результати вимірювання часу загибелі трубочника звичайного в розчинах пральних порошків.                                                                                                                                          </w:t>
      </w:r>
    </w:p>
    <w:tbl>
      <w:tblPr>
        <w:tblW w:w="0" w:type="auto"/>
        <w:tblCellMar>
          <w:top w:w="15" w:type="dxa"/>
          <w:left w:w="15" w:type="dxa"/>
          <w:bottom w:w="15" w:type="dxa"/>
          <w:right w:w="15" w:type="dxa"/>
        </w:tblCellMar>
        <w:tblLook w:val="04A0"/>
      </w:tblPr>
      <w:tblGrid>
        <w:gridCol w:w="2130"/>
        <w:gridCol w:w="1111"/>
      </w:tblGrid>
      <w:tr w:rsidR="00242161" w:rsidRPr="00A602DC" w:rsidTr="00242161">
        <w:trPr>
          <w:trHeight w:val="75"/>
        </w:trPr>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7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Назва СМЗ</w:t>
            </w:r>
            <w:r w:rsidRPr="00A602DC">
              <w:rPr>
                <w:rFonts w:ascii="Times New Roman" w:eastAsia="Times New Roman" w:hAnsi="Times New Roman" w:cs="Times New Roman"/>
                <w:color w:val="000000"/>
                <w:sz w:val="28"/>
                <w:szCs w:val="28"/>
                <w:lang w:eastAsia="uk-UA"/>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75" w:lineRule="atLeast"/>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Час, хв</w:t>
            </w:r>
            <w:r w:rsidRPr="00A602DC">
              <w:rPr>
                <w:rFonts w:ascii="Times New Roman" w:eastAsia="Times New Roman" w:hAnsi="Times New Roman" w:cs="Times New Roman"/>
                <w:color w:val="000000"/>
                <w:sz w:val="28"/>
                <w:szCs w:val="28"/>
                <w:lang w:eastAsia="uk-UA"/>
              </w:rPr>
              <w:t xml:space="preserve"> </w:t>
            </w:r>
          </w:p>
        </w:tc>
      </w:tr>
      <w:tr w:rsidR="00242161" w:rsidRPr="00A602DC" w:rsidTr="00242161">
        <w:trPr>
          <w:trHeight w:val="315"/>
        </w:trPr>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«Вухатий нянь»</w:t>
            </w:r>
          </w:p>
        </w:tc>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01:15 </w:t>
            </w:r>
          </w:p>
        </w:tc>
      </w:tr>
      <w:tr w:rsidR="00242161" w:rsidRPr="00A602DC" w:rsidTr="00242161">
        <w:trPr>
          <w:trHeight w:val="315"/>
        </w:trPr>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«Galinka»</w:t>
            </w:r>
          </w:p>
        </w:tc>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01:55 </w:t>
            </w:r>
          </w:p>
        </w:tc>
      </w:tr>
      <w:tr w:rsidR="00242161" w:rsidRPr="00A602DC" w:rsidTr="00242161">
        <w:trPr>
          <w:trHeight w:val="315"/>
        </w:trPr>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«Gala»</w:t>
            </w:r>
          </w:p>
        </w:tc>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02:20 </w:t>
            </w:r>
          </w:p>
        </w:tc>
      </w:tr>
      <w:tr w:rsidR="00242161" w:rsidRPr="00A602DC" w:rsidTr="00242161">
        <w:trPr>
          <w:trHeight w:val="315"/>
        </w:trPr>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«Lock»</w:t>
            </w:r>
          </w:p>
        </w:tc>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01:26 </w:t>
            </w:r>
          </w:p>
        </w:tc>
      </w:tr>
      <w:tr w:rsidR="00242161" w:rsidRPr="00A602DC" w:rsidTr="00242161">
        <w:trPr>
          <w:trHeight w:val="315"/>
        </w:trPr>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«Tide»</w:t>
            </w:r>
          </w:p>
        </w:tc>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02:01 </w:t>
            </w:r>
          </w:p>
        </w:tc>
      </w:tr>
      <w:tr w:rsidR="00242161" w:rsidRPr="00A602DC" w:rsidTr="00242161">
        <w:trPr>
          <w:trHeight w:val="315"/>
        </w:trPr>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«Sarma»</w:t>
            </w:r>
          </w:p>
        </w:tc>
        <w:tc>
          <w:tcPr>
            <w:tcW w:w="0" w:type="auto"/>
            <w:tcBorders>
              <w:top w:val="single" w:sz="6" w:space="0" w:color="000000"/>
              <w:left w:val="single" w:sz="6" w:space="0" w:color="000000"/>
              <w:bottom w:val="single" w:sz="6" w:space="0" w:color="000000"/>
              <w:right w:val="single" w:sz="6" w:space="0" w:color="000000"/>
            </w:tcBorders>
            <w:tcMar>
              <w:top w:w="15" w:type="dxa"/>
              <w:left w:w="105" w:type="dxa"/>
              <w:bottom w:w="0" w:type="dxa"/>
              <w:right w:w="105" w:type="dxa"/>
            </w:tcMar>
            <w:hideMark/>
          </w:tcPr>
          <w:p w:rsidR="00242161" w:rsidRPr="00A602DC" w:rsidRDefault="00242161"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xml:space="preserve">01:20 </w:t>
            </w:r>
          </w:p>
        </w:tc>
      </w:tr>
    </w:tbl>
    <w:p w:rsidR="00242161" w:rsidRPr="00A602DC" w:rsidRDefault="00242161" w:rsidP="00242161">
      <w:pPr>
        <w:spacing w:line="240" w:lineRule="auto"/>
        <w:rPr>
          <w:rFonts w:ascii="Times New Roman" w:eastAsia="Times New Roman" w:hAnsi="Times New Roman" w:cs="Times New Roman"/>
          <w:sz w:val="24"/>
          <w:szCs w:val="24"/>
          <w:u w:val="single"/>
          <w:lang w:eastAsia="uk-UA"/>
        </w:rPr>
      </w:pPr>
      <w:r w:rsidRPr="00A602DC">
        <w:rPr>
          <w:rFonts w:ascii="Times New Roman" w:eastAsia="Times New Roman" w:hAnsi="Times New Roman" w:cs="Times New Roman"/>
          <w:color w:val="000000"/>
          <w:sz w:val="28"/>
          <w:szCs w:val="28"/>
          <w:lang w:eastAsia="uk-UA"/>
        </w:rPr>
        <w:t>                                                                                                     </w:t>
      </w:r>
      <w:r w:rsidR="0063030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Висновок:</w:t>
      </w:r>
      <w:r w:rsidR="0063030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xml:space="preserve">При вимірі часу загибелі трубочника було виявлено,що при дії </w:t>
      </w:r>
      <w:r w:rsidR="00575AA2" w:rsidRPr="00A602DC">
        <w:rPr>
          <w:rFonts w:ascii="Times New Roman" w:eastAsia="Times New Roman" w:hAnsi="Times New Roman" w:cs="Times New Roman"/>
          <w:color w:val="000000"/>
          <w:sz w:val="28"/>
          <w:szCs w:val="28"/>
          <w:lang w:eastAsia="uk-UA"/>
        </w:rPr>
        <w:t>прального порошку «Вухатий нянь» загибель Т</w:t>
      </w:r>
      <w:r w:rsidRPr="00A602DC">
        <w:rPr>
          <w:rFonts w:ascii="Times New Roman" w:eastAsia="Times New Roman" w:hAnsi="Times New Roman" w:cs="Times New Roman"/>
          <w:color w:val="000000"/>
          <w:sz w:val="28"/>
          <w:szCs w:val="28"/>
          <w:lang w:eastAsia="uk-UA"/>
        </w:rPr>
        <w:t>рубочника звичайного  найшвидша.                                                                                                  </w:t>
      </w:r>
    </w:p>
    <w:p w:rsidR="00242161" w:rsidRPr="00A602DC" w:rsidRDefault="00242161" w:rsidP="00242161">
      <w:pPr>
        <w:spacing w:line="240" w:lineRule="auto"/>
        <w:jc w:val="center"/>
        <w:rPr>
          <w:rFonts w:ascii="Times New Roman" w:eastAsia="Times New Roman" w:hAnsi="Times New Roman" w:cs="Times New Roman"/>
          <w:sz w:val="32"/>
          <w:szCs w:val="32"/>
          <w:lang w:eastAsia="uk-UA"/>
        </w:rPr>
      </w:pPr>
      <w:r w:rsidRPr="00A602DC">
        <w:rPr>
          <w:rFonts w:ascii="Times New Roman" w:eastAsia="Times New Roman" w:hAnsi="Times New Roman" w:cs="Times New Roman"/>
          <w:b/>
          <w:bCs/>
          <w:i/>
          <w:iCs/>
          <w:color w:val="000000"/>
          <w:sz w:val="32"/>
          <w:szCs w:val="32"/>
          <w:lang w:eastAsia="uk-UA"/>
        </w:rPr>
        <w:t>РЕЗУЛЬТАТИ ДОСЛІДНОЇ РОБОТИ</w:t>
      </w:r>
    </w:p>
    <w:p w:rsidR="00242161" w:rsidRPr="00A602DC" w:rsidRDefault="00630309" w:rsidP="00242161">
      <w:pPr>
        <w:spacing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Крім ПАР в пральних порошків є барвники, стабілізатори, консерванти, парфумерна композиція, відбілювачі, ензими і багато іншого, проте на коробках повний склад не відображається.                                </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 На етикетках немає напису: «Берегти від дітей. Остерігатися попаданн</w:t>
      </w:r>
      <w:r w:rsidRPr="00A602DC">
        <w:rPr>
          <w:rFonts w:ascii="Times New Roman" w:eastAsia="Times New Roman" w:hAnsi="Times New Roman" w:cs="Times New Roman"/>
          <w:color w:val="000000"/>
          <w:sz w:val="28"/>
          <w:szCs w:val="28"/>
          <w:lang w:eastAsia="uk-UA"/>
        </w:rPr>
        <w:t>я в очі».  </w:t>
      </w:r>
      <w:r w:rsidR="00242161" w:rsidRPr="00A602DC">
        <w:rPr>
          <w:rFonts w:ascii="Times New Roman" w:eastAsia="Times New Roman" w:hAnsi="Times New Roman" w:cs="Times New Roman"/>
          <w:color w:val="000000"/>
          <w:sz w:val="28"/>
          <w:szCs w:val="28"/>
          <w:lang w:eastAsia="uk-UA"/>
        </w:rPr>
        <w:t>• Велика увага приділяється на етикетці пральн</w:t>
      </w:r>
      <w:r w:rsidRPr="00A602DC">
        <w:rPr>
          <w:rFonts w:ascii="Times New Roman" w:eastAsia="Times New Roman" w:hAnsi="Times New Roman" w:cs="Times New Roman"/>
          <w:color w:val="000000"/>
          <w:sz w:val="28"/>
          <w:szCs w:val="28"/>
          <w:lang w:eastAsia="uk-UA"/>
        </w:rPr>
        <w:t>их порошків рекламним даним.  </w:t>
      </w:r>
      <w:r w:rsidR="00242161" w:rsidRPr="00A602DC">
        <w:rPr>
          <w:rFonts w:ascii="Times New Roman" w:eastAsia="Times New Roman" w:hAnsi="Times New Roman" w:cs="Times New Roman"/>
          <w:color w:val="000000"/>
          <w:sz w:val="28"/>
          <w:szCs w:val="28"/>
          <w:lang w:eastAsia="uk-UA"/>
        </w:rPr>
        <w:t>• Отримані дані дозволяють зробити висновок, що всі досліджувані розчини пральних порошків сприяють посиленню корозії на залізних і алюмінієвих предметах.</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У ході дослідницької роботи було встановлено, що розчини пральних порошків негативно діють на екосистему водойм: знижують поверхневий натяг води в середньому в 2,6 рази, сприяють загибелі живих організмів, змінюють</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xml:space="preserve"> р Н води.                                              </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Найбільше знижують поверхневий натяг води</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«Tide», «Gala»,  а найменше - «Sarma».                                                                 </w:t>
      </w:r>
      <w:r w:rsidR="00C44A1E">
        <w:rPr>
          <w:rFonts w:ascii="Times New Roman" w:eastAsia="Times New Roman" w:hAnsi="Times New Roman" w:cs="Times New Roman"/>
          <w:color w:val="000000"/>
          <w:sz w:val="28"/>
          <w:szCs w:val="28"/>
          <w:lang w:eastAsia="uk-UA"/>
        </w:rPr>
        <w:t>                        </w:t>
      </w:r>
      <w:r w:rsidR="00C44A1E">
        <w:rPr>
          <w:rFonts w:ascii="Times New Roman" w:eastAsia="Times New Roman" w:hAnsi="Times New Roman" w:cs="Times New Roman"/>
          <w:color w:val="000000"/>
          <w:sz w:val="28"/>
          <w:szCs w:val="28"/>
          <w:lang w:val="en-US" w:eastAsia="uk-UA"/>
        </w:rPr>
        <w:t xml:space="preserve">                                 </w:t>
      </w:r>
      <w:r w:rsidR="00242161" w:rsidRPr="00A602DC">
        <w:rPr>
          <w:rFonts w:ascii="Times New Roman" w:eastAsia="Times New Roman" w:hAnsi="Times New Roman" w:cs="Times New Roman"/>
          <w:color w:val="000000"/>
          <w:sz w:val="28"/>
          <w:szCs w:val="28"/>
          <w:lang w:eastAsia="uk-UA"/>
        </w:rPr>
        <w:t>• При вимірюванні р Н розчинів пральних порошків було виявлено, що середовище їх розчинів лужна: у</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«Sarma» лужна - (р Н = 9,2), «Вухатий нянь» - лужна (р Н = 9,3), а у «Tide», «Gala» - сильнолужна (р Н = 12), а це негативно впливає на шкіру рук.                                                   </w:t>
      </w:r>
      <w:r w:rsidRPr="00A602DC">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 xml:space="preserve">• При визначені рейтингу пральних порошків по показниках всіх експериментальних дослідів, вираховуючи кількість балів за збільшенням </w:t>
      </w:r>
      <w:r w:rsidR="00242161" w:rsidRPr="00A602DC">
        <w:rPr>
          <w:rFonts w:ascii="Times New Roman" w:eastAsia="Times New Roman" w:hAnsi="Times New Roman" w:cs="Times New Roman"/>
          <w:color w:val="000000"/>
          <w:sz w:val="28"/>
          <w:szCs w:val="28"/>
          <w:lang w:eastAsia="uk-UA"/>
        </w:rPr>
        <w:lastRenderedPageBreak/>
        <w:t>негативного впливу на здоров’я людини та екологію ,найбільш агресивними пральними порошками  виявились «Sarma», «Galinka». Найменьший вплив мають «Gala», «Tide».</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8"/>
          <w:szCs w:val="28"/>
          <w:lang w:eastAsia="uk-UA"/>
        </w:rPr>
        <w:t>Таблиця 6.</w:t>
      </w:r>
      <w:r w:rsidRPr="00A602DC">
        <w:rPr>
          <w:rFonts w:ascii="Times New Roman" w:eastAsia="Times New Roman" w:hAnsi="Times New Roman" w:cs="Times New Roman"/>
          <w:color w:val="000000"/>
          <w:sz w:val="28"/>
          <w:szCs w:val="28"/>
          <w:lang w:eastAsia="uk-UA"/>
        </w:rPr>
        <w:t xml:space="preserve">  Рейтинг</w:t>
      </w:r>
      <w:r w:rsidR="00630309" w:rsidRPr="00A602DC">
        <w:rPr>
          <w:rFonts w:ascii="Times New Roman" w:eastAsia="Times New Roman" w:hAnsi="Times New Roman" w:cs="Times New Roman"/>
          <w:color w:val="000000"/>
          <w:sz w:val="28"/>
          <w:szCs w:val="28"/>
          <w:lang w:eastAsia="uk-UA"/>
        </w:rPr>
        <w:t xml:space="preserve"> </w:t>
      </w:r>
      <w:r w:rsidR="008E04B9" w:rsidRPr="00A602DC">
        <w:rPr>
          <w:rFonts w:ascii="Times New Roman" w:eastAsia="Times New Roman" w:hAnsi="Times New Roman" w:cs="Times New Roman"/>
          <w:color w:val="000000"/>
          <w:sz w:val="28"/>
          <w:szCs w:val="28"/>
          <w:lang w:eastAsia="uk-UA"/>
        </w:rPr>
        <w:t xml:space="preserve">негативного впливу </w:t>
      </w:r>
      <w:r w:rsidR="00630309" w:rsidRPr="00A602DC">
        <w:rPr>
          <w:rFonts w:ascii="Times New Roman" w:eastAsia="Times New Roman" w:hAnsi="Times New Roman" w:cs="Times New Roman"/>
          <w:color w:val="000000"/>
          <w:sz w:val="28"/>
          <w:szCs w:val="28"/>
          <w:lang w:eastAsia="uk-UA"/>
        </w:rPr>
        <w:t>пральних порошків по показниках</w:t>
      </w:r>
      <w:r w:rsidRPr="00A602DC">
        <w:rPr>
          <w:rFonts w:ascii="Times New Roman" w:eastAsia="Times New Roman" w:hAnsi="Times New Roman" w:cs="Times New Roman"/>
          <w:color w:val="000000"/>
          <w:sz w:val="28"/>
          <w:szCs w:val="28"/>
          <w:lang w:eastAsia="uk-UA"/>
        </w:rPr>
        <w:t xml:space="preserve"> всіх експериментальних дослідів</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w:t>
      </w:r>
    </w:p>
    <w:tbl>
      <w:tblPr>
        <w:tblW w:w="9522" w:type="dxa"/>
        <w:tblInd w:w="-306" w:type="dxa"/>
        <w:tblLayout w:type="fixed"/>
        <w:tblCellMar>
          <w:top w:w="15" w:type="dxa"/>
          <w:left w:w="15" w:type="dxa"/>
          <w:bottom w:w="15" w:type="dxa"/>
          <w:right w:w="15" w:type="dxa"/>
        </w:tblCellMar>
        <w:tblLook w:val="04A0"/>
      </w:tblPr>
      <w:tblGrid>
        <w:gridCol w:w="1841"/>
        <w:gridCol w:w="1131"/>
        <w:gridCol w:w="1273"/>
        <w:gridCol w:w="1426"/>
        <w:gridCol w:w="1445"/>
        <w:gridCol w:w="1132"/>
        <w:gridCol w:w="1274"/>
      </w:tblGrid>
      <w:tr w:rsidR="0032196D" w:rsidRPr="00A602DC" w:rsidTr="0032196D">
        <w:trPr>
          <w:trHeight w:val="780"/>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rPr>
                <w:rFonts w:ascii="Times New Roman" w:eastAsia="Times New Roman" w:hAnsi="Times New Roman" w:cs="Times New Roman"/>
                <w:sz w:val="24"/>
                <w:szCs w:val="24"/>
                <w:lang w:eastAsia="uk-UA"/>
              </w:rPr>
            </w:pP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«Sarma»</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«Galinka»</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«Вухатий нянь»</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«Lock»</w:t>
            </w: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«Tide»</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«Gala»</w:t>
            </w:r>
          </w:p>
        </w:tc>
      </w:tr>
      <w:tr w:rsidR="0032196D" w:rsidRPr="00A602DC" w:rsidTr="0032196D">
        <w:trPr>
          <w:trHeight w:val="780"/>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Визначення</w:t>
            </w:r>
          </w:p>
          <w:p w:rsidR="0032196D" w:rsidRPr="00C40193" w:rsidRDefault="0032196D" w:rsidP="00242161">
            <w:pPr>
              <w:spacing w:after="0" w:line="240" w:lineRule="auto"/>
              <w:jc w:val="center"/>
              <w:rPr>
                <w:rFonts w:ascii="Times New Roman" w:eastAsia="Times New Roman" w:hAnsi="Times New Roman" w:cs="Times New Roman"/>
                <w:sz w:val="24"/>
                <w:szCs w:val="24"/>
                <w:lang w:val="en-US" w:eastAsia="uk-UA"/>
              </w:rPr>
            </w:pPr>
            <w:r w:rsidRPr="00A602DC">
              <w:rPr>
                <w:rFonts w:ascii="Times New Roman" w:eastAsia="Times New Roman" w:hAnsi="Times New Roman" w:cs="Times New Roman"/>
                <w:i/>
                <w:iCs/>
                <w:color w:val="000000"/>
                <w:sz w:val="28"/>
                <w:szCs w:val="28"/>
                <w:lang w:eastAsia="uk-UA"/>
              </w:rPr>
              <w:t>P</w:t>
            </w:r>
            <w:r w:rsidR="00C40193">
              <w:rPr>
                <w:rFonts w:ascii="Times New Roman" w:eastAsia="Times New Roman" w:hAnsi="Times New Roman" w:cs="Times New Roman"/>
                <w:i/>
                <w:iCs/>
                <w:color w:val="000000"/>
                <w:sz w:val="28"/>
                <w:szCs w:val="28"/>
                <w:lang w:val="en-US" w:eastAsia="uk-UA"/>
              </w:rPr>
              <w:t>H</w:t>
            </w: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1</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4</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2</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w:t>
            </w: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5,5</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5,5</w:t>
            </w:r>
          </w:p>
        </w:tc>
      </w:tr>
      <w:tr w:rsidR="0032196D" w:rsidRPr="00A602DC" w:rsidTr="0032196D">
        <w:trPr>
          <w:trHeight w:val="780"/>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Визначення</w:t>
            </w:r>
          </w:p>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висоти</w:t>
            </w:r>
          </w:p>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піни</w:t>
            </w: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1</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4</w:t>
            </w: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2</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6</w:t>
            </w:r>
          </w:p>
        </w:tc>
      </w:tr>
      <w:tr w:rsidR="0032196D" w:rsidRPr="00A602DC" w:rsidTr="0032196D">
        <w:trPr>
          <w:trHeight w:val="780"/>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Визначення натягу</w:t>
            </w: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6</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4</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w:t>
            </w: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1</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2</w:t>
            </w:r>
          </w:p>
        </w:tc>
      </w:tr>
      <w:tr w:rsidR="0032196D" w:rsidRPr="00A602DC" w:rsidTr="0032196D">
        <w:trPr>
          <w:trHeight w:val="825"/>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Визначення впливу на метал</w:t>
            </w: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6</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4</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2</w:t>
            </w: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1</w:t>
            </w:r>
          </w:p>
        </w:tc>
      </w:tr>
      <w:tr w:rsidR="0032196D" w:rsidRPr="00A602DC" w:rsidTr="0032196D">
        <w:trPr>
          <w:trHeight w:val="780"/>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Визначення впливу на рослини</w:t>
            </w: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5,5</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5,5</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6</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2</w:t>
            </w: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1</w:t>
            </w:r>
          </w:p>
        </w:tc>
      </w:tr>
      <w:tr w:rsidR="0032196D" w:rsidRPr="00A602DC" w:rsidTr="0032196D">
        <w:trPr>
          <w:trHeight w:val="780"/>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Визначення впливу на трубочника</w:t>
            </w: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5</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6</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4</w:t>
            </w: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2</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1</w:t>
            </w:r>
          </w:p>
        </w:tc>
      </w:tr>
      <w:tr w:rsidR="0032196D" w:rsidRPr="00A602DC" w:rsidTr="0032196D">
        <w:trPr>
          <w:trHeight w:val="555"/>
        </w:trPr>
        <w:tc>
          <w:tcPr>
            <w:tcW w:w="184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Результат</w:t>
            </w:r>
          </w:p>
        </w:tc>
        <w:tc>
          <w:tcPr>
            <w:tcW w:w="1131"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32196D">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i/>
                <w:iCs/>
                <w:color w:val="000000"/>
                <w:sz w:val="28"/>
                <w:szCs w:val="28"/>
                <w:lang w:val="en-US" w:eastAsia="uk-UA"/>
              </w:rPr>
              <w:t xml:space="preserve">    </w:t>
            </w:r>
            <w:r w:rsidRPr="00A602DC">
              <w:rPr>
                <w:rFonts w:ascii="Times New Roman" w:eastAsia="Times New Roman" w:hAnsi="Times New Roman" w:cs="Times New Roman"/>
                <w:i/>
                <w:iCs/>
                <w:color w:val="000000"/>
                <w:sz w:val="28"/>
                <w:szCs w:val="28"/>
                <w:lang w:eastAsia="uk-UA"/>
              </w:rPr>
              <w:t>4,75</w:t>
            </w:r>
          </w:p>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Перше місце</w:t>
            </w:r>
          </w:p>
        </w:tc>
        <w:tc>
          <w:tcPr>
            <w:tcW w:w="1273"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4,08</w:t>
            </w:r>
          </w:p>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Друге місце</w:t>
            </w:r>
          </w:p>
        </w:tc>
        <w:tc>
          <w:tcPr>
            <w:tcW w:w="1426" w:type="dxa"/>
            <w:tcBorders>
              <w:top w:val="single" w:sz="6" w:space="0" w:color="000000"/>
              <w:left w:val="single" w:sz="6" w:space="0" w:color="000000"/>
              <w:bottom w:val="single" w:sz="6" w:space="0" w:color="000000"/>
              <w:right w:val="single" w:sz="6" w:space="0" w:color="000000"/>
            </w:tcBorders>
            <w:vAlign w:val="center"/>
          </w:tcPr>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3,66</w:t>
            </w:r>
          </w:p>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Третє місце</w:t>
            </w:r>
          </w:p>
        </w:tc>
        <w:tc>
          <w:tcPr>
            <w:tcW w:w="1445" w:type="dxa"/>
            <w:tcBorders>
              <w:top w:val="single" w:sz="6" w:space="0" w:color="000000"/>
              <w:left w:val="single" w:sz="4" w:space="0" w:color="auto"/>
              <w:bottom w:val="single" w:sz="6" w:space="0" w:color="000000"/>
              <w:right w:val="single" w:sz="4" w:space="0" w:color="auto"/>
            </w:tcBorders>
            <w:vAlign w:val="center"/>
          </w:tcPr>
          <w:p w:rsidR="0032196D" w:rsidRDefault="0032196D" w:rsidP="00020F64">
            <w:pPr>
              <w:spacing w:after="0" w:line="240" w:lineRule="auto"/>
              <w:jc w:val="center"/>
              <w:rPr>
                <w:rFonts w:ascii="Times New Roman" w:eastAsia="Times New Roman" w:hAnsi="Times New Roman" w:cs="Times New Roman"/>
                <w:i/>
                <w:iCs/>
                <w:color w:val="000000"/>
                <w:sz w:val="28"/>
                <w:szCs w:val="28"/>
                <w:lang w:val="en-US" w:eastAsia="uk-UA"/>
              </w:rPr>
            </w:pPr>
          </w:p>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3,33</w:t>
            </w:r>
          </w:p>
          <w:p w:rsidR="0032196D" w:rsidRDefault="0032196D" w:rsidP="0032196D">
            <w:pPr>
              <w:spacing w:after="0" w:line="240" w:lineRule="auto"/>
              <w:rPr>
                <w:rFonts w:ascii="Times New Roman" w:eastAsia="Times New Roman" w:hAnsi="Times New Roman" w:cs="Times New Roman"/>
                <w:b/>
                <w:bCs/>
                <w:i/>
                <w:iCs/>
                <w:color w:val="000000"/>
                <w:sz w:val="28"/>
                <w:szCs w:val="28"/>
                <w:lang w:eastAsia="uk-UA"/>
              </w:rPr>
            </w:pPr>
            <w:r w:rsidRPr="00A602DC">
              <w:rPr>
                <w:rFonts w:ascii="Times New Roman" w:eastAsia="Times New Roman" w:hAnsi="Times New Roman" w:cs="Times New Roman"/>
                <w:b/>
                <w:bCs/>
                <w:i/>
                <w:iCs/>
                <w:color w:val="000000"/>
                <w:sz w:val="28"/>
                <w:szCs w:val="28"/>
                <w:lang w:eastAsia="uk-UA"/>
              </w:rPr>
              <w:t xml:space="preserve">Четверте </w:t>
            </w:r>
          </w:p>
          <w:p w:rsidR="0032196D" w:rsidRDefault="0032196D" w:rsidP="0032196D">
            <w:pPr>
              <w:spacing w:after="0" w:line="240" w:lineRule="auto"/>
              <w:jc w:val="center"/>
              <w:rPr>
                <w:rFonts w:ascii="Times New Roman" w:eastAsia="Times New Roman" w:hAnsi="Times New Roman" w:cs="Times New Roman"/>
                <w:b/>
                <w:bCs/>
                <w:i/>
                <w:iCs/>
                <w:color w:val="000000"/>
                <w:sz w:val="28"/>
                <w:szCs w:val="28"/>
                <w:lang w:eastAsia="uk-UA"/>
              </w:rPr>
            </w:pPr>
            <w:r w:rsidRPr="00A602DC">
              <w:rPr>
                <w:rFonts w:ascii="Times New Roman" w:eastAsia="Times New Roman" w:hAnsi="Times New Roman" w:cs="Times New Roman"/>
                <w:b/>
                <w:bCs/>
                <w:i/>
                <w:iCs/>
                <w:color w:val="000000"/>
                <w:sz w:val="28"/>
                <w:szCs w:val="28"/>
                <w:lang w:eastAsia="uk-UA"/>
              </w:rPr>
              <w:t>місце</w:t>
            </w:r>
          </w:p>
          <w:p w:rsidR="0032196D" w:rsidRPr="00A602DC" w:rsidRDefault="0032196D" w:rsidP="00020F64">
            <w:pPr>
              <w:spacing w:after="0" w:line="240" w:lineRule="auto"/>
              <w:jc w:val="center"/>
              <w:rPr>
                <w:rFonts w:ascii="Times New Roman" w:eastAsia="Times New Roman" w:hAnsi="Times New Roman" w:cs="Times New Roman"/>
                <w:sz w:val="24"/>
                <w:szCs w:val="24"/>
                <w:lang w:eastAsia="uk-UA"/>
              </w:rPr>
            </w:pPr>
          </w:p>
        </w:tc>
        <w:tc>
          <w:tcPr>
            <w:tcW w:w="1132"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3,08</w:t>
            </w:r>
          </w:p>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П’яте місце</w:t>
            </w:r>
          </w:p>
        </w:tc>
        <w:tc>
          <w:tcPr>
            <w:tcW w:w="127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32196D" w:rsidRPr="00A602DC" w:rsidRDefault="0032196D" w:rsidP="0032196D">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i/>
                <w:iCs/>
                <w:color w:val="000000"/>
                <w:sz w:val="28"/>
                <w:szCs w:val="28"/>
                <w:lang w:eastAsia="uk-UA"/>
              </w:rPr>
              <w:t>2,75</w:t>
            </w:r>
          </w:p>
          <w:p w:rsidR="0032196D" w:rsidRPr="00A602DC" w:rsidRDefault="0032196D" w:rsidP="00242161">
            <w:pPr>
              <w:spacing w:after="0" w:line="240" w:lineRule="auto"/>
              <w:jc w:val="center"/>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i/>
                <w:iCs/>
                <w:color w:val="000000"/>
                <w:sz w:val="28"/>
                <w:szCs w:val="28"/>
                <w:lang w:eastAsia="uk-UA"/>
              </w:rPr>
              <w:t>Шосте місце</w:t>
            </w:r>
          </w:p>
        </w:tc>
      </w:tr>
    </w:tbl>
    <w:p w:rsidR="00630309" w:rsidRPr="00A602DC" w:rsidRDefault="00630309" w:rsidP="00242161">
      <w:pPr>
        <w:spacing w:line="240" w:lineRule="auto"/>
        <w:jc w:val="center"/>
        <w:rPr>
          <w:rFonts w:ascii="Times New Roman" w:eastAsia="Times New Roman" w:hAnsi="Times New Roman" w:cs="Times New Roman"/>
          <w:b/>
          <w:bCs/>
          <w:i/>
          <w:iCs/>
          <w:color w:val="000000"/>
          <w:sz w:val="28"/>
          <w:szCs w:val="28"/>
          <w:lang w:eastAsia="uk-UA"/>
        </w:rPr>
      </w:pPr>
      <w:r w:rsidRPr="00A602DC">
        <w:rPr>
          <w:rFonts w:ascii="Times New Roman" w:eastAsia="Times New Roman" w:hAnsi="Times New Roman" w:cs="Times New Roman"/>
          <w:b/>
          <w:bCs/>
          <w:i/>
          <w:iCs/>
          <w:color w:val="000000"/>
          <w:sz w:val="28"/>
          <w:szCs w:val="28"/>
          <w:lang w:eastAsia="uk-UA"/>
        </w:rPr>
        <w:t xml:space="preserve"> </w:t>
      </w:r>
    </w:p>
    <w:p w:rsidR="00242161" w:rsidRPr="00A602DC" w:rsidRDefault="008E04B9" w:rsidP="00242161">
      <w:pPr>
        <w:spacing w:line="240" w:lineRule="auto"/>
        <w:jc w:val="center"/>
        <w:rPr>
          <w:rFonts w:ascii="Times New Roman" w:eastAsia="Times New Roman" w:hAnsi="Times New Roman" w:cs="Times New Roman"/>
          <w:sz w:val="32"/>
          <w:szCs w:val="32"/>
          <w:lang w:eastAsia="uk-UA"/>
        </w:rPr>
      </w:pPr>
      <w:r w:rsidRPr="00A602DC">
        <w:rPr>
          <w:rFonts w:ascii="Times New Roman" w:eastAsia="Times New Roman" w:hAnsi="Times New Roman" w:cs="Times New Roman"/>
          <w:b/>
          <w:bCs/>
          <w:i/>
          <w:iCs/>
          <w:color w:val="000000"/>
          <w:sz w:val="32"/>
          <w:szCs w:val="32"/>
          <w:lang w:eastAsia="uk-UA"/>
        </w:rPr>
        <w:t xml:space="preserve">ЗАГАЛЬНІ </w:t>
      </w:r>
      <w:r w:rsidR="00242161" w:rsidRPr="00A602DC">
        <w:rPr>
          <w:rFonts w:ascii="Times New Roman" w:eastAsia="Times New Roman" w:hAnsi="Times New Roman" w:cs="Times New Roman"/>
          <w:b/>
          <w:bCs/>
          <w:i/>
          <w:iCs/>
          <w:color w:val="000000"/>
          <w:sz w:val="32"/>
          <w:szCs w:val="32"/>
          <w:lang w:eastAsia="uk-UA"/>
        </w:rPr>
        <w:t>ВИСНОВКИ</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 Всі опитані нами люди стикаються в повсякденному житті з побутовою хімією.</w:t>
      </w:r>
      <w:r w:rsidR="0032196D">
        <w:rPr>
          <w:rFonts w:ascii="Times New Roman" w:eastAsia="Times New Roman" w:hAnsi="Times New Roman" w:cs="Times New Roman"/>
          <w:sz w:val="24"/>
          <w:szCs w:val="24"/>
          <w:lang w:val="en-US" w:eastAsia="uk-UA"/>
        </w:rPr>
        <w:t xml:space="preserve">                                                                                                                                                 </w:t>
      </w:r>
      <w:r w:rsidRPr="00A602DC">
        <w:rPr>
          <w:rFonts w:ascii="Times New Roman" w:eastAsia="Times New Roman" w:hAnsi="Times New Roman" w:cs="Times New Roman"/>
          <w:color w:val="000000"/>
          <w:sz w:val="28"/>
          <w:szCs w:val="28"/>
          <w:lang w:eastAsia="uk-UA"/>
        </w:rPr>
        <w:t>• Популярність пральних порошків, що користуються найбільшим попитом, обумовлена ​​тільки роботою рекламних компаній, так як миючі засоби схожі за своїм складом.</w:t>
      </w:r>
      <w:r w:rsidR="0032196D">
        <w:rPr>
          <w:rFonts w:ascii="Times New Roman" w:eastAsia="Times New Roman" w:hAnsi="Times New Roman" w:cs="Times New Roman"/>
          <w:sz w:val="24"/>
          <w:szCs w:val="24"/>
          <w:lang w:val="en-US" w:eastAsia="uk-UA"/>
        </w:rPr>
        <w:t xml:space="preserve">                                                                                                                                  </w:t>
      </w:r>
      <w:r w:rsidRPr="00A602DC">
        <w:rPr>
          <w:rFonts w:ascii="Times New Roman" w:eastAsia="Times New Roman" w:hAnsi="Times New Roman" w:cs="Times New Roman"/>
          <w:color w:val="000000"/>
          <w:sz w:val="28"/>
          <w:szCs w:val="28"/>
          <w:lang w:eastAsia="uk-UA"/>
        </w:rPr>
        <w:t>• Ми проаналізували інформацію з різних джерел і виявили, що не всі пральні порошки так безпечні, як про них кажуть в рекламах і на упаковках.</w:t>
      </w:r>
      <w:r w:rsidR="0032196D">
        <w:rPr>
          <w:rFonts w:ascii="Times New Roman" w:eastAsia="Times New Roman" w:hAnsi="Times New Roman" w:cs="Times New Roman"/>
          <w:sz w:val="24"/>
          <w:szCs w:val="24"/>
          <w:lang w:val="en-US" w:eastAsia="uk-UA"/>
        </w:rPr>
        <w:t xml:space="preserve">                       </w:t>
      </w:r>
      <w:r w:rsidRPr="00A602DC">
        <w:rPr>
          <w:rFonts w:ascii="Times New Roman" w:eastAsia="Times New Roman" w:hAnsi="Times New Roman" w:cs="Times New Roman"/>
          <w:color w:val="000000"/>
          <w:sz w:val="28"/>
          <w:szCs w:val="28"/>
          <w:lang w:eastAsia="uk-UA"/>
        </w:rPr>
        <w:t xml:space="preserve">• Утилізованні стічні води, що містять залишки пральних порошків , надають переважно вплив на ріст і розвиток біологічних об'єктів, тому вимагають попереднього збору і зберігання в відстійниках для подальшої дезактивації. Розробка і впровадження високоефективного обладнання, а також технологічних прийомів, що дозволяють очищати стічні води до необхідних </w:t>
      </w:r>
      <w:r w:rsidRPr="00A602DC">
        <w:rPr>
          <w:rFonts w:ascii="Times New Roman" w:eastAsia="Times New Roman" w:hAnsi="Times New Roman" w:cs="Times New Roman"/>
          <w:color w:val="000000"/>
          <w:sz w:val="28"/>
          <w:szCs w:val="28"/>
          <w:lang w:eastAsia="uk-UA"/>
        </w:rPr>
        <w:lastRenderedPageBreak/>
        <w:t>параметрів, є актуальним завданням в технології водоочищення.</w:t>
      </w:r>
      <w:r w:rsidR="0032196D">
        <w:rPr>
          <w:rFonts w:ascii="Times New Roman" w:eastAsia="Times New Roman" w:hAnsi="Times New Roman" w:cs="Times New Roman"/>
          <w:sz w:val="24"/>
          <w:szCs w:val="24"/>
          <w:lang w:val="en-US" w:eastAsia="uk-UA"/>
        </w:rPr>
        <w:t xml:space="preserve">                               </w:t>
      </w:r>
      <w:r w:rsidRPr="00A602DC">
        <w:rPr>
          <w:rFonts w:ascii="Times New Roman" w:eastAsia="Times New Roman" w:hAnsi="Times New Roman" w:cs="Times New Roman"/>
          <w:color w:val="000000"/>
          <w:sz w:val="28"/>
          <w:szCs w:val="28"/>
          <w:lang w:eastAsia="uk-UA"/>
        </w:rPr>
        <w:t>• Попадання ПАР в водойми несприятливо впливає на органолептичні (колір, запах, смак) і бактеріологічні показники води. Таким чином, неприпустимо скидати у водойми стічні води пралень без попереднього очищення.</w:t>
      </w:r>
    </w:p>
    <w:p w:rsidR="00242161" w:rsidRPr="0032196D" w:rsidRDefault="00242161" w:rsidP="00242161">
      <w:pPr>
        <w:spacing w:line="240" w:lineRule="auto"/>
        <w:jc w:val="center"/>
        <w:rPr>
          <w:rFonts w:ascii="Times New Roman" w:eastAsia="Times New Roman" w:hAnsi="Times New Roman" w:cs="Times New Roman"/>
          <w:sz w:val="32"/>
          <w:szCs w:val="32"/>
          <w:lang w:eastAsia="uk-UA"/>
        </w:rPr>
      </w:pPr>
      <w:r w:rsidRPr="00A602DC">
        <w:rPr>
          <w:rFonts w:ascii="Times New Roman" w:eastAsia="Times New Roman" w:hAnsi="Times New Roman" w:cs="Times New Roman"/>
          <w:b/>
          <w:bCs/>
          <w:i/>
          <w:iCs/>
          <w:color w:val="000000"/>
          <w:sz w:val="32"/>
          <w:szCs w:val="32"/>
          <w:lang w:eastAsia="uk-UA"/>
        </w:rPr>
        <w:t>РЕКОМЕНДАЦІЇ</w:t>
      </w:r>
      <w:r w:rsidR="0032196D">
        <w:rPr>
          <w:rFonts w:ascii="Times New Roman" w:eastAsia="Times New Roman" w:hAnsi="Times New Roman" w:cs="Times New Roman"/>
          <w:b/>
          <w:bCs/>
          <w:i/>
          <w:iCs/>
          <w:color w:val="000000"/>
          <w:sz w:val="32"/>
          <w:szCs w:val="32"/>
          <w:lang w:eastAsia="uk-UA"/>
        </w:rPr>
        <w:t xml:space="preserve"> ЩОДО ВИКОРИСТАННЯ ПРАЛЬНИХ ПОРОШКІВ</w:t>
      </w:r>
    </w:p>
    <w:p w:rsidR="00242161" w:rsidRPr="00A602DC" w:rsidRDefault="00242161" w:rsidP="00242161">
      <w:pPr>
        <w:spacing w:before="280" w:line="240" w:lineRule="auto"/>
        <w:rPr>
          <w:rFonts w:ascii="Times New Roman" w:eastAsia="Times New Roman" w:hAnsi="Times New Roman" w:cs="Times New Roman"/>
          <w:color w:val="000000"/>
          <w:sz w:val="28"/>
          <w:szCs w:val="28"/>
          <w:lang w:eastAsia="uk-UA"/>
        </w:rPr>
      </w:pPr>
      <w:r w:rsidRPr="00A602DC">
        <w:rPr>
          <w:rFonts w:ascii="Times New Roman" w:eastAsia="Times New Roman" w:hAnsi="Times New Roman" w:cs="Times New Roman"/>
          <w:color w:val="000000"/>
          <w:sz w:val="28"/>
          <w:szCs w:val="28"/>
          <w:lang w:eastAsia="uk-UA"/>
        </w:rPr>
        <w:t>1.  При виборі мийних засобів краще орієнтуватися на знаки відповідності екологічним чи органічним стандартам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2.Миючі засоби, які пройшли екологічну або органічну сертифікацію, маркуються знаками, що належать пе</w:t>
      </w:r>
      <w:r w:rsidR="008E04B9" w:rsidRPr="00A602DC">
        <w:rPr>
          <w:rFonts w:ascii="Times New Roman" w:eastAsia="Times New Roman" w:hAnsi="Times New Roman" w:cs="Times New Roman"/>
          <w:color w:val="000000"/>
          <w:sz w:val="28"/>
          <w:szCs w:val="28"/>
          <w:lang w:eastAsia="uk-UA"/>
        </w:rPr>
        <w:t>вній сертифікаційній системі  3. </w:t>
      </w:r>
      <w:r w:rsidRPr="00A602DC">
        <w:rPr>
          <w:rFonts w:ascii="Times New Roman" w:eastAsia="Times New Roman" w:hAnsi="Times New Roman" w:cs="Times New Roman"/>
          <w:color w:val="000000"/>
          <w:sz w:val="28"/>
          <w:szCs w:val="28"/>
          <w:lang w:eastAsia="uk-UA"/>
        </w:rPr>
        <w:t>Дотримуйтесь дози використання:</w:t>
      </w:r>
      <w:r w:rsidRPr="00A602DC">
        <w:rPr>
          <w:rFonts w:ascii="Times New Roman" w:eastAsia="Times New Roman" w:hAnsi="Times New Roman" w:cs="Times New Roman"/>
          <w:color w:val="4F6228"/>
          <w:sz w:val="28"/>
          <w:szCs w:val="28"/>
          <w:lang w:eastAsia="uk-UA"/>
        </w:rPr>
        <w:t xml:space="preserve"> </w:t>
      </w:r>
      <w:r w:rsidRPr="00A602DC">
        <w:rPr>
          <w:rFonts w:ascii="Times New Roman" w:eastAsia="Times New Roman" w:hAnsi="Times New Roman" w:cs="Times New Roman"/>
          <w:color w:val="000000"/>
          <w:sz w:val="28"/>
          <w:szCs w:val="28"/>
          <w:lang w:eastAsia="uk-UA"/>
        </w:rPr>
        <w:t>Нормальною кількістю при пранні білизни 2-3 столові ложки порошку на 4,5 кілограм сухо</w:t>
      </w:r>
      <w:r w:rsidR="008E04B9" w:rsidRPr="00A602DC">
        <w:rPr>
          <w:rFonts w:ascii="Times New Roman" w:eastAsia="Times New Roman" w:hAnsi="Times New Roman" w:cs="Times New Roman"/>
          <w:color w:val="000000"/>
          <w:sz w:val="28"/>
          <w:szCs w:val="28"/>
          <w:lang w:eastAsia="uk-UA"/>
        </w:rPr>
        <w:t xml:space="preserve">ї білизни.                        </w:t>
      </w:r>
      <w:r w:rsidRPr="00A602DC">
        <w:rPr>
          <w:rFonts w:ascii="Times New Roman" w:eastAsia="Times New Roman" w:hAnsi="Times New Roman" w:cs="Times New Roman"/>
          <w:color w:val="000000"/>
          <w:sz w:val="28"/>
          <w:szCs w:val="28"/>
          <w:lang w:eastAsia="uk-UA"/>
        </w:rPr>
        <w:t>4.Уникайте прямого контакту з</w:t>
      </w:r>
      <w:r w:rsidR="008E04B9" w:rsidRPr="00A602DC">
        <w:rPr>
          <w:rFonts w:ascii="Times New Roman" w:eastAsia="Times New Roman" w:hAnsi="Times New Roman" w:cs="Times New Roman"/>
          <w:color w:val="000000"/>
          <w:sz w:val="28"/>
          <w:szCs w:val="28"/>
          <w:lang w:eastAsia="uk-UA"/>
        </w:rPr>
        <w:t xml:space="preserve"> отруйними речовинами.                                 </w:t>
      </w:r>
      <w:r w:rsidRPr="00A602DC">
        <w:rPr>
          <w:rFonts w:ascii="Times New Roman" w:eastAsia="Times New Roman" w:hAnsi="Times New Roman" w:cs="Times New Roman"/>
          <w:color w:val="000000"/>
          <w:sz w:val="28"/>
          <w:szCs w:val="28"/>
          <w:lang w:eastAsia="uk-UA"/>
        </w:rPr>
        <w:t>5.Краще не пріть ручним пранням.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6.Якщо все-таки використовуєте ручний метод прання, то ретельно відмивайте руки від  порошку.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7.При  кожному  пранні встановлюйте на пральній машинці режим з додатковим полосканням.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8.Слідкуйте за відсотковим вмістом фосфатів .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9.Обирайте порошки з вмістом  фосфатів до 10%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10.Зберігайте  засоби побутової хімії в добре закритих ємкостях і в приміщенні, де мешканці дому знаходяться рідко.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11.Частіше провітрюйте приміщення.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 xml:space="preserve">12.Час між застосуванням прального порошку до контакту з їжею або </w:t>
      </w:r>
      <w:r w:rsidR="008E04B9" w:rsidRPr="00A602DC">
        <w:rPr>
          <w:rFonts w:ascii="Times New Roman" w:eastAsia="Times New Roman" w:hAnsi="Times New Roman" w:cs="Times New Roman"/>
          <w:color w:val="000000"/>
          <w:sz w:val="28"/>
          <w:szCs w:val="28"/>
          <w:lang w:eastAsia="uk-UA"/>
        </w:rPr>
        <w:t>посудом повинен бути не менше  </w:t>
      </w:r>
      <w:r w:rsidRPr="00A602DC">
        <w:rPr>
          <w:rFonts w:ascii="Times New Roman" w:eastAsia="Times New Roman" w:hAnsi="Times New Roman" w:cs="Times New Roman"/>
          <w:color w:val="000000"/>
          <w:sz w:val="28"/>
          <w:szCs w:val="28"/>
          <w:lang w:eastAsia="uk-UA"/>
        </w:rPr>
        <w:t xml:space="preserve"> </w:t>
      </w:r>
      <w:r w:rsidR="008E04B9" w:rsidRPr="00A602DC">
        <w:rPr>
          <w:rFonts w:ascii="Times New Roman" w:eastAsia="Times New Roman" w:hAnsi="Times New Roman" w:cs="Times New Roman"/>
          <w:color w:val="000000"/>
          <w:sz w:val="28"/>
          <w:szCs w:val="28"/>
          <w:lang w:eastAsia="uk-UA"/>
        </w:rPr>
        <w:t>п’яти</w:t>
      </w:r>
      <w:r w:rsidRPr="00A602DC">
        <w:rPr>
          <w:rFonts w:ascii="Times New Roman" w:eastAsia="Times New Roman" w:hAnsi="Times New Roman" w:cs="Times New Roman"/>
          <w:color w:val="000000"/>
          <w:sz w:val="28"/>
          <w:szCs w:val="28"/>
          <w:lang w:eastAsia="uk-UA"/>
        </w:rPr>
        <w:t xml:space="preserve">   хвилин.                          </w:t>
      </w:r>
      <w:r w:rsidR="008E04B9" w:rsidRPr="00A602DC">
        <w:rPr>
          <w:rFonts w:ascii="Times New Roman" w:eastAsia="Times New Roman" w:hAnsi="Times New Roman" w:cs="Times New Roman"/>
          <w:color w:val="000000"/>
          <w:sz w:val="28"/>
          <w:szCs w:val="28"/>
          <w:lang w:eastAsia="uk-UA"/>
        </w:rPr>
        <w:t xml:space="preserve">                </w:t>
      </w:r>
      <w:r w:rsidRPr="00A602DC">
        <w:rPr>
          <w:rFonts w:ascii="Times New Roman" w:eastAsia="Times New Roman" w:hAnsi="Times New Roman" w:cs="Times New Roman"/>
          <w:color w:val="000000"/>
          <w:sz w:val="28"/>
          <w:szCs w:val="28"/>
          <w:lang w:eastAsia="uk-UA"/>
        </w:rPr>
        <w:t>13.Вигористовуйте квіти, які є природним очищувачем повітря.</w:t>
      </w:r>
    </w:p>
    <w:p w:rsidR="00242161" w:rsidRPr="00A602DC" w:rsidRDefault="00242161" w:rsidP="00242161">
      <w:pPr>
        <w:spacing w:after="240" w:line="240" w:lineRule="auto"/>
        <w:rPr>
          <w:rFonts w:ascii="Times New Roman" w:eastAsia="Times New Roman" w:hAnsi="Times New Roman" w:cs="Times New Roman"/>
          <w:sz w:val="24"/>
          <w:szCs w:val="24"/>
          <w:lang w:eastAsia="uk-UA"/>
        </w:rPr>
      </w:pPr>
    </w:p>
    <w:p w:rsidR="00242161" w:rsidRPr="00A602DC" w:rsidRDefault="0032196D" w:rsidP="00242161">
      <w:pPr>
        <w:spacing w:before="280" w:line="240" w:lineRule="auto"/>
        <w:rPr>
          <w:rFonts w:ascii="Times New Roman" w:eastAsia="Times New Roman" w:hAnsi="Times New Roman" w:cs="Times New Roman"/>
          <w:sz w:val="32"/>
          <w:szCs w:val="32"/>
          <w:lang w:eastAsia="uk-UA"/>
        </w:rPr>
      </w:pPr>
      <w:r>
        <w:rPr>
          <w:rFonts w:ascii="Times New Roman" w:eastAsia="Times New Roman" w:hAnsi="Times New Roman" w:cs="Times New Roman"/>
          <w:b/>
          <w:bCs/>
          <w:color w:val="000000"/>
          <w:sz w:val="32"/>
          <w:szCs w:val="32"/>
          <w:lang w:eastAsia="uk-UA"/>
        </w:rPr>
        <w:t>Теоретичне і практичне</w:t>
      </w:r>
      <w:r w:rsidR="00242161" w:rsidRPr="00A602DC">
        <w:rPr>
          <w:rFonts w:ascii="Times New Roman" w:eastAsia="Times New Roman" w:hAnsi="Times New Roman" w:cs="Times New Roman"/>
          <w:b/>
          <w:bCs/>
          <w:color w:val="000000"/>
          <w:sz w:val="32"/>
          <w:szCs w:val="32"/>
          <w:lang w:eastAsia="uk-UA"/>
        </w:rPr>
        <w:t xml:space="preserve"> знач</w:t>
      </w:r>
      <w:r>
        <w:rPr>
          <w:rFonts w:ascii="Times New Roman" w:eastAsia="Times New Roman" w:hAnsi="Times New Roman" w:cs="Times New Roman"/>
          <w:b/>
          <w:bCs/>
          <w:color w:val="000000"/>
          <w:sz w:val="32"/>
          <w:szCs w:val="32"/>
          <w:lang w:eastAsia="uk-UA"/>
        </w:rPr>
        <w:t>ення</w:t>
      </w:r>
      <w:r w:rsidR="00242161" w:rsidRPr="00A602DC">
        <w:rPr>
          <w:rFonts w:ascii="Times New Roman" w:eastAsia="Times New Roman" w:hAnsi="Times New Roman" w:cs="Times New Roman"/>
          <w:b/>
          <w:bCs/>
          <w:color w:val="000000"/>
          <w:sz w:val="32"/>
          <w:szCs w:val="32"/>
          <w:lang w:eastAsia="uk-UA"/>
        </w:rPr>
        <w:t xml:space="preserve"> дослідження.</w:t>
      </w:r>
    </w:p>
    <w:p w:rsidR="00242161" w:rsidRPr="00A602DC" w:rsidRDefault="0032196D" w:rsidP="00242161">
      <w:pPr>
        <w:spacing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Теоретичне і практичне</w:t>
      </w:r>
      <w:r w:rsidR="00242161" w:rsidRPr="00A602DC">
        <w:rPr>
          <w:rFonts w:ascii="Times New Roman" w:eastAsia="Times New Roman" w:hAnsi="Times New Roman" w:cs="Times New Roman"/>
          <w:color w:val="000000"/>
          <w:sz w:val="28"/>
          <w:szCs w:val="28"/>
          <w:lang w:eastAsia="uk-UA"/>
        </w:rPr>
        <w:t xml:space="preserve"> знач</w:t>
      </w:r>
      <w:r>
        <w:rPr>
          <w:rFonts w:ascii="Times New Roman" w:eastAsia="Times New Roman" w:hAnsi="Times New Roman" w:cs="Times New Roman"/>
          <w:color w:val="000000"/>
          <w:sz w:val="28"/>
          <w:szCs w:val="28"/>
          <w:lang w:eastAsia="uk-UA"/>
        </w:rPr>
        <w:t>ення</w:t>
      </w:r>
      <w:r w:rsidR="00242161" w:rsidRPr="00A602DC">
        <w:rPr>
          <w:rFonts w:ascii="Times New Roman" w:eastAsia="Times New Roman" w:hAnsi="Times New Roman" w:cs="Times New Roman"/>
          <w:color w:val="000000"/>
          <w:sz w:val="28"/>
          <w:szCs w:val="28"/>
          <w:lang w:eastAsia="uk-UA"/>
        </w:rPr>
        <w:t xml:space="preserve"> дослідження полягає в тому, що його основні положення та результати можуть бути використані при викладанні шкільного курсу хімії, біології, екології, на класних годинах, при бесідах з учнями і батьками,</w:t>
      </w:r>
      <w:r w:rsidR="00C10192">
        <w:rPr>
          <w:rFonts w:ascii="Times New Roman" w:eastAsia="Times New Roman" w:hAnsi="Times New Roman" w:cs="Times New Roman"/>
          <w:color w:val="000000"/>
          <w:sz w:val="28"/>
          <w:szCs w:val="28"/>
          <w:lang w:eastAsia="uk-UA"/>
        </w:rPr>
        <w:t xml:space="preserve"> </w:t>
      </w:r>
      <w:r w:rsidR="00242161" w:rsidRPr="00A602DC">
        <w:rPr>
          <w:rFonts w:ascii="Times New Roman" w:eastAsia="Times New Roman" w:hAnsi="Times New Roman" w:cs="Times New Roman"/>
          <w:color w:val="000000"/>
          <w:sz w:val="28"/>
          <w:szCs w:val="28"/>
          <w:lang w:eastAsia="uk-UA"/>
        </w:rPr>
        <w:t>населенням. Закликати людей до відмови використання фосфатних пральних порошків.</w:t>
      </w:r>
    </w:p>
    <w:p w:rsidR="00242161" w:rsidRPr="00A602DC" w:rsidRDefault="00242161" w:rsidP="00242161">
      <w:pPr>
        <w:spacing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8"/>
          <w:szCs w:val="28"/>
          <w:lang w:eastAsia="uk-UA"/>
        </w:rPr>
        <w:t>Проблема використання засобів побутової хімії дуже актуальна і може бути вивчена в наступних дослідженнях.</w:t>
      </w:r>
    </w:p>
    <w:p w:rsidR="00C10192" w:rsidRDefault="00242161" w:rsidP="008E04B9">
      <w:pPr>
        <w:spacing w:after="24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sz w:val="24"/>
          <w:szCs w:val="24"/>
          <w:lang w:eastAsia="uk-UA"/>
        </w:rPr>
        <w:br/>
      </w:r>
      <w:r w:rsidRPr="00A602DC">
        <w:rPr>
          <w:rFonts w:ascii="Times New Roman" w:eastAsia="Times New Roman" w:hAnsi="Times New Roman" w:cs="Times New Roman"/>
          <w:sz w:val="24"/>
          <w:szCs w:val="24"/>
          <w:lang w:eastAsia="uk-UA"/>
        </w:rPr>
        <w:br/>
      </w:r>
    </w:p>
    <w:p w:rsidR="00C10192" w:rsidRDefault="00C10192" w:rsidP="008E04B9">
      <w:pPr>
        <w:spacing w:after="240" w:line="240" w:lineRule="auto"/>
        <w:rPr>
          <w:rFonts w:ascii="Times New Roman" w:eastAsia="Times New Roman" w:hAnsi="Times New Roman" w:cs="Times New Roman"/>
          <w:sz w:val="24"/>
          <w:szCs w:val="24"/>
          <w:lang w:eastAsia="uk-UA"/>
        </w:rPr>
      </w:pPr>
    </w:p>
    <w:p w:rsidR="00C10192" w:rsidRDefault="00C10192" w:rsidP="008E04B9">
      <w:pPr>
        <w:spacing w:after="240" w:line="240" w:lineRule="auto"/>
        <w:rPr>
          <w:rFonts w:ascii="Times New Roman" w:eastAsia="Times New Roman" w:hAnsi="Times New Roman" w:cs="Times New Roman"/>
          <w:sz w:val="24"/>
          <w:szCs w:val="24"/>
          <w:lang w:eastAsia="uk-UA"/>
        </w:rPr>
      </w:pPr>
    </w:p>
    <w:p w:rsidR="00C10192" w:rsidRDefault="00C10192" w:rsidP="008E04B9">
      <w:pPr>
        <w:spacing w:after="24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lastRenderedPageBreak/>
        <w:t xml:space="preserve">             </w:t>
      </w:r>
    </w:p>
    <w:p w:rsidR="00242161" w:rsidRPr="00A602DC" w:rsidRDefault="00242161" w:rsidP="008E04B9">
      <w:pPr>
        <w:spacing w:after="24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sz w:val="24"/>
          <w:szCs w:val="24"/>
          <w:lang w:eastAsia="uk-UA"/>
        </w:rPr>
        <w:t>Література:</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1. Богданова, Вікторія. Хімія в побуті /Вікторія Богданова //Хімія. – 2009. - № 12 (квітень). – Вкладка  </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2. Гаврилюк Р.П. Школа безпеки /Р.П.Гаврилюк //Шкільна бібліотека плюс. – 2011. - №1 (181) (січень). – С.13.</w:t>
      </w:r>
      <w:r w:rsidRPr="00A602DC">
        <w:rPr>
          <w:rFonts w:ascii="Times New Roman" w:eastAsia="Times New Roman" w:hAnsi="Times New Roman" w:cs="Times New Roman"/>
          <w:color w:val="000000"/>
          <w:sz w:val="24"/>
          <w:szCs w:val="24"/>
          <w:lang w:eastAsia="uk-UA"/>
        </w:rPr>
        <w:t xml:space="preserve">                                                                                                                                       </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3. </w:t>
      </w:r>
      <w:proofErr w:type="spellStart"/>
      <w:r w:rsidRPr="00A602DC">
        <w:rPr>
          <w:rFonts w:ascii="Times New Roman" w:eastAsia="Times New Roman" w:hAnsi="Times New Roman" w:cs="Times New Roman"/>
          <w:color w:val="000000"/>
          <w:sz w:val="20"/>
          <w:szCs w:val="20"/>
          <w:lang w:eastAsia="uk-UA"/>
        </w:rPr>
        <w:t>Кірпічніков</w:t>
      </w:r>
      <w:proofErr w:type="spellEnd"/>
      <w:r w:rsidRPr="00A602DC">
        <w:rPr>
          <w:rFonts w:ascii="Times New Roman" w:eastAsia="Times New Roman" w:hAnsi="Times New Roman" w:cs="Times New Roman"/>
          <w:color w:val="000000"/>
          <w:sz w:val="20"/>
          <w:szCs w:val="20"/>
          <w:lang w:eastAsia="uk-UA"/>
        </w:rPr>
        <w:t xml:space="preserve">, Василь. Порошок, який нас убиває: фосфатні пральні порошки і їх шкідливий вплив на здоров'я людини та довкілля /Василь </w:t>
      </w:r>
      <w:proofErr w:type="spellStart"/>
      <w:r w:rsidRPr="00A602DC">
        <w:rPr>
          <w:rFonts w:ascii="Times New Roman" w:eastAsia="Times New Roman" w:hAnsi="Times New Roman" w:cs="Times New Roman"/>
          <w:color w:val="000000"/>
          <w:sz w:val="20"/>
          <w:szCs w:val="20"/>
          <w:lang w:eastAsia="uk-UA"/>
        </w:rPr>
        <w:t>Кірпічніков</w:t>
      </w:r>
      <w:proofErr w:type="spellEnd"/>
      <w:r w:rsidRPr="00A602DC">
        <w:rPr>
          <w:rFonts w:ascii="Times New Roman" w:eastAsia="Times New Roman" w:hAnsi="Times New Roman" w:cs="Times New Roman"/>
          <w:color w:val="000000"/>
          <w:sz w:val="20"/>
          <w:szCs w:val="20"/>
          <w:lang w:eastAsia="uk-UA"/>
        </w:rPr>
        <w:t xml:space="preserve"> //Надзвичайна ситуація. – 2011. - № 5. – С. 60-61.</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4. Марчук, Галина. Небезпечні речовини побутової хімії: інтегрований урок. 10-й клас /Галина Марчук //Хімія (Шкільний світ). – 2008. - № 22-23 (серпень). – С. 40-43.</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5. Литвин, Тетяна. Небезпечна чистота /Тетяна Литвин //Надзвичайна ситуація. – 2010. - № 2. – С. 35.</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6. Органічні пральні порошки, засоби для миття та прибирання //Рівне вечірнє. – 2011. – 31 березня. – С.4.</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7. Природне піклування //Рівне вечірнє. – 2011. – 24 травня. – С.7.</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8. Ручне прання шкідливе //Рівне вечірнє. – 2011. – 12 квітня. – С. 6.</w:t>
      </w:r>
    </w:p>
    <w:p w:rsidR="00242161" w:rsidRPr="00A602DC" w:rsidRDefault="00242161" w:rsidP="00242161">
      <w:pPr>
        <w:spacing w:before="280" w:after="10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b/>
          <w:bCs/>
          <w:color w:val="000000"/>
          <w:lang w:eastAsia="uk-UA"/>
        </w:rPr>
        <w:t>Список використаних електронних ресурсів:</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1. Актуальність безпеки побутової хімії для Людини і Природи [Електронний ресурс] // ЕКОМАГ. – Режим доступу: </w:t>
      </w:r>
      <w:hyperlink r:id="rId17" w:history="1">
        <w:r w:rsidRPr="00A602DC">
          <w:rPr>
            <w:rFonts w:ascii="Times New Roman" w:eastAsia="Times New Roman" w:hAnsi="Times New Roman" w:cs="Times New Roman"/>
            <w:color w:val="0000FF"/>
            <w:sz w:val="20"/>
            <w:u w:val="single"/>
            <w:lang w:eastAsia="uk-UA"/>
          </w:rPr>
          <w:t>http://ekomag.te.ua/index_artic5.php</w:t>
        </w:r>
      </w:hyperlink>
      <w:r w:rsidRPr="00A602DC">
        <w:rPr>
          <w:rFonts w:ascii="Times New Roman" w:eastAsia="Times New Roman" w:hAnsi="Times New Roman" w:cs="Times New Roman"/>
          <w:color w:val="000000"/>
          <w:sz w:val="20"/>
          <w:szCs w:val="20"/>
          <w:lang w:eastAsia="uk-UA"/>
        </w:rPr>
        <w:t>. -</w:t>
      </w:r>
      <w:r w:rsidRPr="00A602DC">
        <w:rPr>
          <w:rFonts w:ascii="Times New Roman" w:eastAsia="Times New Roman" w:hAnsi="Times New Roman" w:cs="Times New Roman"/>
          <w:color w:val="0000FF"/>
          <w:sz w:val="20"/>
          <w:szCs w:val="20"/>
          <w:u w:val="single"/>
          <w:lang w:eastAsia="uk-UA"/>
        </w:rPr>
        <w:t xml:space="preserve"> </w:t>
      </w:r>
      <w:r w:rsidRPr="00A602DC">
        <w:rPr>
          <w:rFonts w:ascii="Times New Roman" w:eastAsia="Times New Roman" w:hAnsi="Times New Roman" w:cs="Times New Roman"/>
          <w:color w:val="000000"/>
          <w:sz w:val="20"/>
          <w:szCs w:val="20"/>
          <w:lang w:eastAsia="uk-UA"/>
        </w:rPr>
        <w:t>Назва з екрану.</w:t>
      </w:r>
    </w:p>
    <w:p w:rsidR="00242161" w:rsidRPr="00A602DC" w:rsidRDefault="00242161" w:rsidP="00242161">
      <w:pPr>
        <w:spacing w:before="280" w:after="10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2. Безпечна побутова хімія для Вас і Природи [Електронний ресурс] // ECO. </w:t>
      </w:r>
      <w:proofErr w:type="spellStart"/>
      <w:r w:rsidRPr="00A602DC">
        <w:rPr>
          <w:rFonts w:ascii="Times New Roman" w:eastAsia="Times New Roman" w:hAnsi="Times New Roman" w:cs="Times New Roman"/>
          <w:color w:val="000000"/>
          <w:sz w:val="20"/>
          <w:szCs w:val="20"/>
          <w:lang w:eastAsia="uk-UA"/>
        </w:rPr>
        <w:t>Lviv.ua</w:t>
      </w:r>
      <w:proofErr w:type="spellEnd"/>
      <w:r w:rsidRPr="00A602DC">
        <w:rPr>
          <w:rFonts w:ascii="Times New Roman" w:eastAsia="Times New Roman" w:hAnsi="Times New Roman" w:cs="Times New Roman"/>
          <w:color w:val="000000"/>
          <w:sz w:val="20"/>
          <w:szCs w:val="20"/>
          <w:lang w:eastAsia="uk-UA"/>
        </w:rPr>
        <w:t xml:space="preserve">. – Режим доступу: </w:t>
      </w:r>
      <w:hyperlink r:id="rId18" w:history="1">
        <w:r w:rsidRPr="00A602DC">
          <w:rPr>
            <w:rFonts w:ascii="Times New Roman" w:eastAsia="Times New Roman" w:hAnsi="Times New Roman" w:cs="Times New Roman"/>
            <w:color w:val="0000FF"/>
            <w:sz w:val="20"/>
            <w:u w:val="single"/>
            <w:lang w:eastAsia="uk-UA"/>
          </w:rPr>
          <w:t>http://www.eco.lviv.ua</w:t>
        </w:r>
      </w:hyperlink>
      <w:r w:rsidRPr="00A602DC">
        <w:rPr>
          <w:rFonts w:ascii="Times New Roman" w:eastAsia="Times New Roman" w:hAnsi="Times New Roman" w:cs="Times New Roman"/>
          <w:color w:val="000000"/>
          <w:sz w:val="20"/>
          <w:szCs w:val="20"/>
          <w:lang w:eastAsia="uk-UA"/>
        </w:rPr>
        <w:t>. – Назва з екрану.</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3. </w:t>
      </w:r>
      <w:proofErr w:type="spellStart"/>
      <w:r w:rsidRPr="00A602DC">
        <w:rPr>
          <w:rFonts w:ascii="Times New Roman" w:eastAsia="Times New Roman" w:hAnsi="Times New Roman" w:cs="Times New Roman"/>
          <w:color w:val="000000"/>
          <w:sz w:val="20"/>
          <w:szCs w:val="20"/>
          <w:lang w:eastAsia="uk-UA"/>
        </w:rPr>
        <w:t>Бытовая</w:t>
      </w:r>
      <w:proofErr w:type="spellEnd"/>
      <w:r w:rsidRPr="00A602DC">
        <w:rPr>
          <w:rFonts w:ascii="Times New Roman" w:eastAsia="Times New Roman" w:hAnsi="Times New Roman" w:cs="Times New Roman"/>
          <w:color w:val="000000"/>
          <w:sz w:val="20"/>
          <w:szCs w:val="20"/>
          <w:lang w:eastAsia="uk-UA"/>
        </w:rPr>
        <w:t xml:space="preserve"> </w:t>
      </w:r>
      <w:proofErr w:type="spellStart"/>
      <w:r w:rsidRPr="00A602DC">
        <w:rPr>
          <w:rFonts w:ascii="Times New Roman" w:eastAsia="Times New Roman" w:hAnsi="Times New Roman" w:cs="Times New Roman"/>
          <w:color w:val="000000"/>
          <w:sz w:val="20"/>
          <w:szCs w:val="20"/>
          <w:lang w:eastAsia="uk-UA"/>
        </w:rPr>
        <w:t>химия</w:t>
      </w:r>
      <w:proofErr w:type="spellEnd"/>
      <w:r w:rsidRPr="00A602DC">
        <w:rPr>
          <w:rFonts w:ascii="Times New Roman" w:eastAsia="Times New Roman" w:hAnsi="Times New Roman" w:cs="Times New Roman"/>
          <w:color w:val="000000"/>
          <w:sz w:val="20"/>
          <w:szCs w:val="20"/>
          <w:lang w:eastAsia="uk-UA"/>
        </w:rPr>
        <w:t xml:space="preserve"> 1 и 2 ч. [Електронний ресурс] // </w:t>
      </w:r>
      <w:proofErr w:type="spellStart"/>
      <w:r w:rsidRPr="00A602DC">
        <w:rPr>
          <w:rFonts w:ascii="Times New Roman" w:eastAsia="Times New Roman" w:hAnsi="Times New Roman" w:cs="Times New Roman"/>
          <w:color w:val="000000"/>
          <w:sz w:val="20"/>
          <w:szCs w:val="20"/>
          <w:lang w:eastAsia="uk-UA"/>
        </w:rPr>
        <w:t>YouTube</w:t>
      </w:r>
      <w:proofErr w:type="spellEnd"/>
      <w:r w:rsidRPr="00A602DC">
        <w:rPr>
          <w:rFonts w:ascii="Times New Roman" w:eastAsia="Times New Roman" w:hAnsi="Times New Roman" w:cs="Times New Roman"/>
          <w:color w:val="000000"/>
          <w:sz w:val="20"/>
          <w:szCs w:val="20"/>
          <w:lang w:eastAsia="uk-UA"/>
        </w:rPr>
        <w:t xml:space="preserve">. – Режим доступу: </w:t>
      </w:r>
      <w:hyperlink r:id="rId19" w:history="1">
        <w:r w:rsidRPr="00A602DC">
          <w:rPr>
            <w:rFonts w:ascii="Times New Roman" w:eastAsia="Times New Roman" w:hAnsi="Times New Roman" w:cs="Times New Roman"/>
            <w:color w:val="0000FF"/>
            <w:sz w:val="20"/>
            <w:u w:val="single"/>
            <w:lang w:eastAsia="uk-UA"/>
          </w:rPr>
          <w:t>http://www.youtube.com/watch?v=pNPdecDI3sM</w:t>
        </w:r>
      </w:hyperlink>
      <w:r w:rsidRPr="00A602DC">
        <w:rPr>
          <w:rFonts w:ascii="Times New Roman" w:eastAsia="Times New Roman" w:hAnsi="Times New Roman" w:cs="Times New Roman"/>
          <w:color w:val="000000"/>
          <w:sz w:val="20"/>
          <w:szCs w:val="20"/>
          <w:lang w:eastAsia="uk-UA"/>
        </w:rPr>
        <w:t>. – Дата звертання 03.07.2011. – Назва з екрану.</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4. </w:t>
      </w:r>
      <w:proofErr w:type="spellStart"/>
      <w:r w:rsidRPr="00A602DC">
        <w:rPr>
          <w:rFonts w:ascii="Times New Roman" w:eastAsia="Times New Roman" w:hAnsi="Times New Roman" w:cs="Times New Roman"/>
          <w:color w:val="000000"/>
          <w:sz w:val="20"/>
          <w:szCs w:val="20"/>
          <w:lang w:eastAsia="uk-UA"/>
        </w:rPr>
        <w:t>Вред</w:t>
      </w:r>
      <w:proofErr w:type="spellEnd"/>
      <w:r w:rsidRPr="00A602DC">
        <w:rPr>
          <w:rFonts w:ascii="Times New Roman" w:eastAsia="Times New Roman" w:hAnsi="Times New Roman" w:cs="Times New Roman"/>
          <w:color w:val="000000"/>
          <w:sz w:val="20"/>
          <w:szCs w:val="20"/>
          <w:lang w:eastAsia="uk-UA"/>
        </w:rPr>
        <w:t xml:space="preserve"> </w:t>
      </w:r>
      <w:proofErr w:type="spellStart"/>
      <w:r w:rsidRPr="00A602DC">
        <w:rPr>
          <w:rFonts w:ascii="Times New Roman" w:eastAsia="Times New Roman" w:hAnsi="Times New Roman" w:cs="Times New Roman"/>
          <w:color w:val="000000"/>
          <w:sz w:val="20"/>
          <w:szCs w:val="20"/>
          <w:lang w:eastAsia="uk-UA"/>
        </w:rPr>
        <w:t>стиральных</w:t>
      </w:r>
      <w:proofErr w:type="spellEnd"/>
      <w:r w:rsidRPr="00A602DC">
        <w:rPr>
          <w:rFonts w:ascii="Times New Roman" w:eastAsia="Times New Roman" w:hAnsi="Times New Roman" w:cs="Times New Roman"/>
          <w:color w:val="000000"/>
          <w:sz w:val="20"/>
          <w:szCs w:val="20"/>
          <w:lang w:eastAsia="uk-UA"/>
        </w:rPr>
        <w:t xml:space="preserve"> </w:t>
      </w:r>
      <w:proofErr w:type="spellStart"/>
      <w:r w:rsidRPr="00A602DC">
        <w:rPr>
          <w:rFonts w:ascii="Times New Roman" w:eastAsia="Times New Roman" w:hAnsi="Times New Roman" w:cs="Times New Roman"/>
          <w:color w:val="000000"/>
          <w:sz w:val="20"/>
          <w:szCs w:val="20"/>
          <w:lang w:eastAsia="uk-UA"/>
        </w:rPr>
        <w:t>порошков</w:t>
      </w:r>
      <w:proofErr w:type="spellEnd"/>
      <w:r w:rsidRPr="00A602DC">
        <w:rPr>
          <w:rFonts w:ascii="Times New Roman" w:eastAsia="Times New Roman" w:hAnsi="Times New Roman" w:cs="Times New Roman"/>
          <w:color w:val="000000"/>
          <w:sz w:val="20"/>
          <w:szCs w:val="20"/>
          <w:lang w:eastAsia="uk-UA"/>
        </w:rPr>
        <w:t xml:space="preserve"> на </w:t>
      </w:r>
      <w:proofErr w:type="spellStart"/>
      <w:r w:rsidRPr="00A602DC">
        <w:rPr>
          <w:rFonts w:ascii="Times New Roman" w:eastAsia="Times New Roman" w:hAnsi="Times New Roman" w:cs="Times New Roman"/>
          <w:color w:val="000000"/>
          <w:sz w:val="20"/>
          <w:szCs w:val="20"/>
          <w:lang w:eastAsia="uk-UA"/>
        </w:rPr>
        <w:t>здоровье</w:t>
      </w:r>
      <w:proofErr w:type="spellEnd"/>
      <w:r w:rsidRPr="00A602DC">
        <w:rPr>
          <w:rFonts w:ascii="Times New Roman" w:eastAsia="Times New Roman" w:hAnsi="Times New Roman" w:cs="Times New Roman"/>
          <w:color w:val="000000"/>
          <w:sz w:val="20"/>
          <w:szCs w:val="20"/>
          <w:lang w:eastAsia="uk-UA"/>
        </w:rPr>
        <w:t xml:space="preserve"> и </w:t>
      </w:r>
      <w:proofErr w:type="spellStart"/>
      <w:r w:rsidRPr="00A602DC">
        <w:rPr>
          <w:rFonts w:ascii="Times New Roman" w:eastAsia="Times New Roman" w:hAnsi="Times New Roman" w:cs="Times New Roman"/>
          <w:color w:val="000000"/>
          <w:sz w:val="20"/>
          <w:szCs w:val="20"/>
          <w:lang w:eastAsia="uk-UA"/>
        </w:rPr>
        <w:t>окружающую</w:t>
      </w:r>
      <w:proofErr w:type="spellEnd"/>
      <w:r w:rsidRPr="00A602DC">
        <w:rPr>
          <w:rFonts w:ascii="Times New Roman" w:eastAsia="Times New Roman" w:hAnsi="Times New Roman" w:cs="Times New Roman"/>
          <w:color w:val="000000"/>
          <w:sz w:val="20"/>
          <w:szCs w:val="20"/>
          <w:lang w:eastAsia="uk-UA"/>
        </w:rPr>
        <w:t xml:space="preserve"> </w:t>
      </w:r>
      <w:proofErr w:type="spellStart"/>
      <w:r w:rsidRPr="00A602DC">
        <w:rPr>
          <w:rFonts w:ascii="Times New Roman" w:eastAsia="Times New Roman" w:hAnsi="Times New Roman" w:cs="Times New Roman"/>
          <w:color w:val="000000"/>
          <w:sz w:val="20"/>
          <w:szCs w:val="20"/>
          <w:lang w:eastAsia="uk-UA"/>
        </w:rPr>
        <w:t>среду</w:t>
      </w:r>
      <w:proofErr w:type="spellEnd"/>
      <w:r w:rsidRPr="00A602DC">
        <w:rPr>
          <w:rFonts w:ascii="Times New Roman" w:eastAsia="Times New Roman" w:hAnsi="Times New Roman" w:cs="Times New Roman"/>
          <w:color w:val="000000"/>
          <w:sz w:val="20"/>
          <w:szCs w:val="20"/>
          <w:lang w:eastAsia="uk-UA"/>
        </w:rPr>
        <w:t xml:space="preserve"> І и ІІ ч. [Електронний ресурс] // </w:t>
      </w:r>
      <w:proofErr w:type="spellStart"/>
      <w:r w:rsidRPr="00A602DC">
        <w:rPr>
          <w:rFonts w:ascii="Times New Roman" w:eastAsia="Times New Roman" w:hAnsi="Times New Roman" w:cs="Times New Roman"/>
          <w:color w:val="000000"/>
          <w:sz w:val="20"/>
          <w:szCs w:val="20"/>
          <w:lang w:eastAsia="uk-UA"/>
        </w:rPr>
        <w:t>YouTube</w:t>
      </w:r>
      <w:proofErr w:type="spellEnd"/>
      <w:r w:rsidRPr="00A602DC">
        <w:rPr>
          <w:rFonts w:ascii="Times New Roman" w:eastAsia="Times New Roman" w:hAnsi="Times New Roman" w:cs="Times New Roman"/>
          <w:color w:val="000000"/>
          <w:sz w:val="20"/>
          <w:szCs w:val="20"/>
          <w:lang w:eastAsia="uk-UA"/>
        </w:rPr>
        <w:t xml:space="preserve">. – Режим доступу: </w:t>
      </w:r>
      <w:hyperlink r:id="rId20" w:history="1">
        <w:r w:rsidRPr="00A602DC">
          <w:rPr>
            <w:rFonts w:ascii="Times New Roman" w:eastAsia="Times New Roman" w:hAnsi="Times New Roman" w:cs="Times New Roman"/>
            <w:color w:val="0000FF"/>
            <w:sz w:val="20"/>
            <w:u w:val="single"/>
            <w:lang w:eastAsia="uk-UA"/>
          </w:rPr>
          <w:t>http://www.youtube.com/watch?v=UeDsNJhlT80</w:t>
        </w:r>
      </w:hyperlink>
      <w:r w:rsidRPr="00A602DC">
        <w:rPr>
          <w:rFonts w:ascii="Times New Roman" w:eastAsia="Times New Roman" w:hAnsi="Times New Roman" w:cs="Times New Roman"/>
          <w:color w:val="000000"/>
          <w:sz w:val="20"/>
          <w:szCs w:val="20"/>
          <w:lang w:eastAsia="uk-UA"/>
        </w:rPr>
        <w:t>. – Назва з екрану.</w:t>
      </w:r>
    </w:p>
    <w:p w:rsidR="00242161" w:rsidRPr="00A602DC" w:rsidRDefault="00242161" w:rsidP="00242161">
      <w:pPr>
        <w:spacing w:before="280" w:after="100" w:line="240" w:lineRule="auto"/>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5. </w:t>
      </w:r>
      <w:proofErr w:type="spellStart"/>
      <w:r w:rsidRPr="00A602DC">
        <w:rPr>
          <w:rFonts w:ascii="Times New Roman" w:eastAsia="Times New Roman" w:hAnsi="Times New Roman" w:cs="Times New Roman"/>
          <w:color w:val="000000"/>
          <w:sz w:val="20"/>
          <w:szCs w:val="20"/>
          <w:lang w:eastAsia="uk-UA"/>
        </w:rPr>
        <w:t>Вихопень</w:t>
      </w:r>
      <w:proofErr w:type="spellEnd"/>
      <w:r w:rsidRPr="00A602DC">
        <w:rPr>
          <w:rFonts w:ascii="Times New Roman" w:eastAsia="Times New Roman" w:hAnsi="Times New Roman" w:cs="Times New Roman"/>
          <w:color w:val="000000"/>
          <w:sz w:val="20"/>
          <w:szCs w:val="20"/>
          <w:lang w:eastAsia="uk-UA"/>
        </w:rPr>
        <w:t xml:space="preserve"> Н. Зброя </w:t>
      </w:r>
      <w:proofErr w:type="spellStart"/>
      <w:r w:rsidRPr="00A602DC">
        <w:rPr>
          <w:rFonts w:ascii="Times New Roman" w:eastAsia="Times New Roman" w:hAnsi="Times New Roman" w:cs="Times New Roman"/>
          <w:color w:val="000000"/>
          <w:sz w:val="20"/>
          <w:szCs w:val="20"/>
          <w:lang w:eastAsia="uk-UA"/>
        </w:rPr>
        <w:t>„чистого”</w:t>
      </w:r>
      <w:proofErr w:type="spellEnd"/>
      <w:r w:rsidRPr="00A602DC">
        <w:rPr>
          <w:rFonts w:ascii="Times New Roman" w:eastAsia="Times New Roman" w:hAnsi="Times New Roman" w:cs="Times New Roman"/>
          <w:color w:val="000000"/>
          <w:sz w:val="20"/>
          <w:szCs w:val="20"/>
          <w:lang w:eastAsia="uk-UA"/>
        </w:rPr>
        <w:t xml:space="preserve"> ураження [Електронний ресурс] // Інформатор. – Режим доступу:</w:t>
      </w:r>
      <w:r w:rsidRPr="00A602DC">
        <w:rPr>
          <w:rFonts w:ascii="Times New Roman" w:eastAsia="Times New Roman" w:hAnsi="Times New Roman" w:cs="Times New Roman"/>
          <w:color w:val="000000"/>
          <w:sz w:val="24"/>
          <w:szCs w:val="24"/>
          <w:lang w:eastAsia="uk-UA"/>
        </w:rPr>
        <w:t xml:space="preserve"> </w:t>
      </w:r>
      <w:hyperlink r:id="rId21" w:history="1">
        <w:r w:rsidR="00C40193" w:rsidRPr="00832FD1">
          <w:rPr>
            <w:rStyle w:val="a7"/>
            <w:rFonts w:ascii="Times New Roman" w:eastAsia="Times New Roman" w:hAnsi="Times New Roman" w:cs="Times New Roman"/>
            <w:sz w:val="20"/>
            <w:lang w:eastAsia="uk-UA"/>
          </w:rPr>
          <w:t>http://informator.lviv.ua/b/index.php/2011-07-22-11-06-57/2011-04-19-10-37-16/item/70-natalya-vihopen.</w:t>
        </w:r>
      </w:hyperlink>
      <w:r w:rsidRPr="00A602DC">
        <w:rPr>
          <w:rFonts w:ascii="Times New Roman" w:eastAsia="Times New Roman" w:hAnsi="Times New Roman" w:cs="Times New Roman"/>
          <w:color w:val="000000"/>
          <w:sz w:val="20"/>
          <w:szCs w:val="20"/>
          <w:lang w:eastAsia="uk-UA"/>
        </w:rPr>
        <w:t>. - Назва з екрану.</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6. Захистіть себе та свою родину – використовуйте побутову не хімію!!! [Електронний ресурс] // </w:t>
      </w:r>
      <w:proofErr w:type="spellStart"/>
      <w:r w:rsidRPr="00A602DC">
        <w:rPr>
          <w:rFonts w:ascii="Times New Roman" w:eastAsia="Times New Roman" w:hAnsi="Times New Roman" w:cs="Times New Roman"/>
          <w:color w:val="000000"/>
          <w:sz w:val="20"/>
          <w:szCs w:val="20"/>
          <w:lang w:eastAsia="uk-UA"/>
        </w:rPr>
        <w:t>eco.ternopil.ua</w:t>
      </w:r>
      <w:proofErr w:type="spellEnd"/>
      <w:r w:rsidRPr="00A602DC">
        <w:rPr>
          <w:rFonts w:ascii="Times New Roman" w:eastAsia="Times New Roman" w:hAnsi="Times New Roman" w:cs="Times New Roman"/>
          <w:color w:val="000000"/>
          <w:sz w:val="20"/>
          <w:szCs w:val="20"/>
          <w:lang w:eastAsia="uk-UA"/>
        </w:rPr>
        <w:t>. – Режим доступу:</w:t>
      </w:r>
      <w:r w:rsidRPr="00A602DC">
        <w:rPr>
          <w:rFonts w:ascii="Times New Roman" w:eastAsia="Times New Roman" w:hAnsi="Times New Roman" w:cs="Times New Roman"/>
          <w:color w:val="000000"/>
          <w:sz w:val="24"/>
          <w:szCs w:val="24"/>
          <w:lang w:eastAsia="uk-UA"/>
        </w:rPr>
        <w:t xml:space="preserve"> </w:t>
      </w:r>
      <w:hyperlink r:id="rId22" w:history="1">
        <w:r w:rsidRPr="00A602DC">
          <w:rPr>
            <w:rFonts w:ascii="Times New Roman" w:eastAsia="Times New Roman" w:hAnsi="Times New Roman" w:cs="Times New Roman"/>
            <w:color w:val="0000FF"/>
            <w:sz w:val="20"/>
            <w:u w:val="single"/>
            <w:lang w:eastAsia="uk-UA"/>
          </w:rPr>
          <w:t xml:space="preserve">http://www.eco.ternopil.ua/statti/44-bezfosfatni-poroshky/109-zahystit-sebe.html. </w:t>
        </w:r>
        <w:r w:rsidRPr="00A602DC">
          <w:rPr>
            <w:rFonts w:ascii="Times New Roman" w:eastAsia="Times New Roman" w:hAnsi="Times New Roman" w:cs="Times New Roman"/>
            <w:color w:val="000000"/>
            <w:sz w:val="20"/>
            <w:u w:val="single"/>
            <w:lang w:eastAsia="uk-UA"/>
          </w:rPr>
          <w:t>-</w:t>
        </w:r>
        <w:r w:rsidRPr="00A602DC">
          <w:rPr>
            <w:rFonts w:ascii="Times New Roman" w:eastAsia="Times New Roman" w:hAnsi="Times New Roman" w:cs="Times New Roman"/>
            <w:color w:val="000000"/>
            <w:sz w:val="20"/>
            <w:lang w:eastAsia="uk-UA"/>
          </w:rPr>
          <w:t xml:space="preserve"> Дата</w:t>
        </w:r>
        <w:r w:rsidRPr="00A602DC">
          <w:rPr>
            <w:rFonts w:ascii="Times New Roman" w:eastAsia="Times New Roman" w:hAnsi="Times New Roman" w:cs="Times New Roman"/>
            <w:color w:val="0000FF"/>
            <w:sz w:val="20"/>
            <w:lang w:eastAsia="uk-UA"/>
          </w:rPr>
          <w:t xml:space="preserve"> </w:t>
        </w:r>
        <w:r w:rsidRPr="00A602DC">
          <w:rPr>
            <w:rFonts w:ascii="Times New Roman" w:eastAsia="Times New Roman" w:hAnsi="Times New Roman" w:cs="Times New Roman"/>
            <w:color w:val="000000"/>
            <w:sz w:val="20"/>
            <w:lang w:eastAsia="uk-UA"/>
          </w:rPr>
          <w:t>звертання 03.07.2011</w:t>
        </w:r>
      </w:hyperlink>
      <w:r w:rsidRPr="00A602DC">
        <w:rPr>
          <w:rFonts w:ascii="Times New Roman" w:eastAsia="Times New Roman" w:hAnsi="Times New Roman" w:cs="Times New Roman"/>
          <w:color w:val="000000"/>
          <w:sz w:val="20"/>
          <w:szCs w:val="20"/>
          <w:lang w:eastAsia="uk-UA"/>
        </w:rPr>
        <w:t>. - Назва з екрану.</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7. Мильні горіхи [Електронний ресурс] // </w:t>
      </w:r>
      <w:proofErr w:type="spellStart"/>
      <w:r w:rsidRPr="00A602DC">
        <w:rPr>
          <w:rFonts w:ascii="Times New Roman" w:eastAsia="Times New Roman" w:hAnsi="Times New Roman" w:cs="Times New Roman"/>
          <w:color w:val="000000"/>
          <w:sz w:val="20"/>
          <w:szCs w:val="20"/>
          <w:lang w:eastAsia="uk-UA"/>
        </w:rPr>
        <w:t>Helaplant</w:t>
      </w:r>
      <w:proofErr w:type="spellEnd"/>
      <w:r w:rsidRPr="00A602DC">
        <w:rPr>
          <w:rFonts w:ascii="Times New Roman" w:eastAsia="Times New Roman" w:hAnsi="Times New Roman" w:cs="Times New Roman"/>
          <w:color w:val="000000"/>
          <w:sz w:val="20"/>
          <w:szCs w:val="20"/>
          <w:lang w:eastAsia="uk-UA"/>
        </w:rPr>
        <w:t xml:space="preserve">. – Режим доступу: </w:t>
      </w:r>
      <w:r w:rsidRPr="00A602DC">
        <w:rPr>
          <w:rFonts w:ascii="Times New Roman" w:eastAsia="Times New Roman" w:hAnsi="Times New Roman" w:cs="Times New Roman"/>
          <w:color w:val="0000FF"/>
          <w:sz w:val="20"/>
          <w:szCs w:val="20"/>
          <w:u w:val="single"/>
          <w:lang w:eastAsia="uk-UA"/>
        </w:rPr>
        <w:t>http://</w:t>
      </w:r>
      <w:hyperlink r:id="rId23" w:history="1">
        <w:r w:rsidRPr="00A602DC">
          <w:rPr>
            <w:rFonts w:ascii="Times New Roman" w:eastAsia="Times New Roman" w:hAnsi="Times New Roman" w:cs="Times New Roman"/>
            <w:color w:val="0000FF"/>
            <w:sz w:val="20"/>
            <w:u w:val="single"/>
            <w:lang w:eastAsia="uk-UA"/>
          </w:rPr>
          <w:t>www.soapnuts.com.ua</w:t>
        </w:r>
      </w:hyperlink>
      <w:r w:rsidR="00C40193">
        <w:rPr>
          <w:rFonts w:ascii="Times New Roman" w:eastAsia="Times New Roman" w:hAnsi="Times New Roman" w:cs="Times New Roman"/>
          <w:color w:val="000000"/>
          <w:sz w:val="20"/>
          <w:szCs w:val="20"/>
          <w:lang w:eastAsia="uk-UA"/>
        </w:rPr>
        <w:t xml:space="preserve">. </w:t>
      </w:r>
      <w:r w:rsidRPr="00A602DC">
        <w:rPr>
          <w:rFonts w:ascii="Times New Roman" w:eastAsia="Times New Roman" w:hAnsi="Times New Roman" w:cs="Times New Roman"/>
          <w:color w:val="000000"/>
          <w:sz w:val="20"/>
          <w:szCs w:val="20"/>
          <w:lang w:eastAsia="uk-UA"/>
        </w:rPr>
        <w:t>– Назва з екрану.</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8. Негативний вплив побутової хімії та шкідливих речовин на людину у приміщеннях [Електронний ресурс] // Архів рефератів на українській мові. – Режим доступу: </w:t>
      </w:r>
      <w:hyperlink r:id="rId24" w:history="1">
        <w:r w:rsidRPr="00A602DC">
          <w:rPr>
            <w:rFonts w:ascii="Times New Roman" w:eastAsia="Times New Roman" w:hAnsi="Times New Roman" w:cs="Times New Roman"/>
            <w:color w:val="0000FF"/>
            <w:sz w:val="20"/>
            <w:u w:val="single"/>
            <w:lang w:eastAsia="uk-UA"/>
          </w:rPr>
          <w:t>http://ukrref.com.ua/?id=MjQxMg%3D%3D</w:t>
        </w:r>
      </w:hyperlink>
      <w:r w:rsidRPr="00A602DC">
        <w:rPr>
          <w:rFonts w:ascii="Times New Roman" w:eastAsia="Times New Roman" w:hAnsi="Times New Roman" w:cs="Times New Roman"/>
          <w:color w:val="000000"/>
          <w:sz w:val="20"/>
          <w:szCs w:val="20"/>
          <w:lang w:eastAsia="uk-UA"/>
        </w:rPr>
        <w:t>. – Назва з екрану.</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lang w:eastAsia="uk-UA"/>
        </w:rPr>
        <w:t xml:space="preserve">9. Обираємо безпечні миючі засоби в Україні [Електронний ресурс] // Зелена Хвиля. – Режим доступу: </w:t>
      </w:r>
      <w:hyperlink r:id="rId25" w:history="1">
        <w:r w:rsidRPr="00A602DC">
          <w:rPr>
            <w:rFonts w:ascii="Times New Roman" w:eastAsia="Times New Roman" w:hAnsi="Times New Roman" w:cs="Times New Roman"/>
            <w:color w:val="0000FF"/>
            <w:sz w:val="20"/>
            <w:u w:val="single"/>
            <w:lang w:eastAsia="uk-UA"/>
          </w:rPr>
          <w:t>http://ecoclubua.com/2010/07/safe-cleaning/</w:t>
        </w:r>
      </w:hyperlink>
      <w:r w:rsidRPr="00A602DC">
        <w:rPr>
          <w:rFonts w:ascii="Times New Roman" w:eastAsia="Times New Roman" w:hAnsi="Times New Roman" w:cs="Times New Roman"/>
          <w:color w:val="000000"/>
          <w:sz w:val="20"/>
          <w:szCs w:val="20"/>
          <w:lang w:eastAsia="uk-UA"/>
        </w:rPr>
        <w:t>. – Назва з екрану.</w:t>
      </w:r>
    </w:p>
    <w:p w:rsidR="00242161" w:rsidRPr="00A602DC" w:rsidRDefault="00242161" w:rsidP="00242161">
      <w:pPr>
        <w:spacing w:before="280" w:after="100" w:line="240" w:lineRule="auto"/>
        <w:jc w:val="both"/>
        <w:rPr>
          <w:rFonts w:ascii="Times New Roman" w:eastAsia="Times New Roman" w:hAnsi="Times New Roman" w:cs="Times New Roman"/>
          <w:sz w:val="24"/>
          <w:szCs w:val="24"/>
          <w:lang w:eastAsia="uk-UA"/>
        </w:rPr>
      </w:pPr>
      <w:r w:rsidRPr="00A602DC">
        <w:rPr>
          <w:rFonts w:ascii="Times New Roman" w:eastAsia="Times New Roman" w:hAnsi="Times New Roman" w:cs="Times New Roman"/>
          <w:color w:val="000000"/>
          <w:sz w:val="20"/>
          <w:szCs w:val="20"/>
          <w:shd w:val="clear" w:color="auto" w:fill="FFFFFF"/>
          <w:lang w:eastAsia="uk-UA"/>
        </w:rPr>
        <w:t xml:space="preserve">10. Про шкідливість побутової хімії на каналі СТБ [Електронний ресурс] // </w:t>
      </w:r>
      <w:proofErr w:type="spellStart"/>
      <w:r w:rsidRPr="00A602DC">
        <w:rPr>
          <w:rFonts w:ascii="Times New Roman" w:eastAsia="Times New Roman" w:hAnsi="Times New Roman" w:cs="Times New Roman"/>
          <w:color w:val="000000"/>
          <w:sz w:val="20"/>
          <w:szCs w:val="20"/>
          <w:shd w:val="clear" w:color="auto" w:fill="FFFFFF"/>
          <w:lang w:eastAsia="uk-UA"/>
        </w:rPr>
        <w:t>YouTube</w:t>
      </w:r>
      <w:proofErr w:type="spellEnd"/>
      <w:r w:rsidRPr="00A602DC">
        <w:rPr>
          <w:rFonts w:ascii="Times New Roman" w:eastAsia="Times New Roman" w:hAnsi="Times New Roman" w:cs="Times New Roman"/>
          <w:color w:val="000000"/>
          <w:sz w:val="20"/>
          <w:szCs w:val="20"/>
          <w:shd w:val="clear" w:color="auto" w:fill="FFFFFF"/>
          <w:lang w:eastAsia="uk-UA"/>
        </w:rPr>
        <w:t>. – Режим доступу:</w:t>
      </w:r>
      <w:r w:rsidRPr="00A602DC">
        <w:rPr>
          <w:rFonts w:ascii="Times New Roman" w:eastAsia="Times New Roman" w:hAnsi="Times New Roman" w:cs="Times New Roman"/>
          <w:color w:val="000000"/>
          <w:sz w:val="20"/>
          <w:szCs w:val="20"/>
          <w:lang w:eastAsia="uk-UA"/>
        </w:rPr>
        <w:t xml:space="preserve"> </w:t>
      </w:r>
      <w:hyperlink r:id="rId26" w:history="1">
        <w:r w:rsidRPr="00A602DC">
          <w:rPr>
            <w:rFonts w:ascii="Times New Roman" w:eastAsia="Times New Roman" w:hAnsi="Times New Roman" w:cs="Times New Roman"/>
            <w:color w:val="0000FF"/>
            <w:sz w:val="20"/>
            <w:u w:val="single"/>
            <w:lang w:eastAsia="uk-UA"/>
          </w:rPr>
          <w:t>http://www.youtube.com/watch?v=BAXa6aIS6JI</w:t>
        </w:r>
      </w:hyperlink>
      <w:r w:rsidRPr="00A602DC">
        <w:rPr>
          <w:rFonts w:ascii="Times New Roman" w:eastAsia="Times New Roman" w:hAnsi="Times New Roman" w:cs="Times New Roman"/>
          <w:color w:val="000000"/>
          <w:sz w:val="20"/>
          <w:szCs w:val="20"/>
          <w:lang w:eastAsia="uk-UA"/>
        </w:rPr>
        <w:t>. – Назва з екрану.</w:t>
      </w:r>
    </w:p>
    <w:p w:rsidR="00242161" w:rsidRPr="00A602DC" w:rsidRDefault="00C40193" w:rsidP="00242161">
      <w:pPr>
        <w:spacing w:before="280" w:after="10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0"/>
          <w:szCs w:val="20"/>
          <w:lang w:eastAsia="uk-UA"/>
        </w:rPr>
        <w:t>11</w:t>
      </w:r>
      <w:r w:rsidR="00242161" w:rsidRPr="00A602DC">
        <w:rPr>
          <w:rFonts w:ascii="Times New Roman" w:eastAsia="Times New Roman" w:hAnsi="Times New Roman" w:cs="Times New Roman"/>
          <w:color w:val="000000"/>
          <w:sz w:val="20"/>
          <w:szCs w:val="20"/>
          <w:lang w:eastAsia="uk-UA"/>
        </w:rPr>
        <w:t xml:space="preserve">. Прибирання від А до Я [Електронний ресурс] // </w:t>
      </w:r>
      <w:proofErr w:type="spellStart"/>
      <w:r w:rsidR="00242161" w:rsidRPr="00A602DC">
        <w:rPr>
          <w:rFonts w:ascii="Times New Roman" w:eastAsia="Times New Roman" w:hAnsi="Times New Roman" w:cs="Times New Roman"/>
          <w:color w:val="000000"/>
          <w:sz w:val="20"/>
          <w:szCs w:val="20"/>
          <w:lang w:eastAsia="uk-UA"/>
        </w:rPr>
        <w:t>Споживач.info</w:t>
      </w:r>
      <w:proofErr w:type="spellEnd"/>
      <w:r w:rsidR="00242161" w:rsidRPr="00A602DC">
        <w:rPr>
          <w:rFonts w:ascii="Times New Roman" w:eastAsia="Times New Roman" w:hAnsi="Times New Roman" w:cs="Times New Roman"/>
          <w:color w:val="000000"/>
          <w:sz w:val="20"/>
          <w:szCs w:val="20"/>
          <w:lang w:eastAsia="uk-UA"/>
        </w:rPr>
        <w:t>. - Режим досту</w:t>
      </w:r>
      <w:r>
        <w:rPr>
          <w:rFonts w:ascii="Times New Roman" w:eastAsia="Times New Roman" w:hAnsi="Times New Roman" w:cs="Times New Roman"/>
          <w:color w:val="000000"/>
          <w:sz w:val="20"/>
          <w:szCs w:val="20"/>
          <w:lang w:eastAsia="uk-UA"/>
        </w:rPr>
        <w:t xml:space="preserve">пу </w:t>
      </w:r>
      <w:r w:rsidR="00242161" w:rsidRPr="00A602DC">
        <w:rPr>
          <w:rFonts w:ascii="Times New Roman" w:eastAsia="Times New Roman" w:hAnsi="Times New Roman" w:cs="Times New Roman"/>
          <w:color w:val="0000FF"/>
          <w:sz w:val="20"/>
          <w:u w:val="single"/>
          <w:lang w:eastAsia="uk-UA"/>
        </w:rPr>
        <w:t xml:space="preserve">http://sojivach.info/mae-znatu/1270-accepted-from-a-to-z.html. </w:t>
      </w:r>
      <w:r w:rsidR="00242161" w:rsidRPr="00A602DC">
        <w:rPr>
          <w:rFonts w:ascii="Times New Roman" w:eastAsia="Times New Roman" w:hAnsi="Times New Roman" w:cs="Times New Roman"/>
          <w:color w:val="000000"/>
          <w:sz w:val="20"/>
          <w:szCs w:val="20"/>
          <w:lang w:eastAsia="uk-UA"/>
        </w:rPr>
        <w:t>. – Назва з екрану.</w:t>
      </w:r>
    </w:p>
    <w:p w:rsidR="00242161" w:rsidRPr="00A602DC" w:rsidRDefault="00C40193" w:rsidP="00242161">
      <w:pPr>
        <w:spacing w:before="280" w:after="10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0"/>
          <w:szCs w:val="20"/>
          <w:lang w:eastAsia="uk-UA"/>
        </w:rPr>
        <w:lastRenderedPageBreak/>
        <w:t>12</w:t>
      </w:r>
      <w:r w:rsidR="00242161" w:rsidRPr="00A602DC">
        <w:rPr>
          <w:rFonts w:ascii="Times New Roman" w:eastAsia="Times New Roman" w:hAnsi="Times New Roman" w:cs="Times New Roman"/>
          <w:color w:val="000000"/>
          <w:sz w:val="20"/>
          <w:szCs w:val="20"/>
          <w:lang w:eastAsia="uk-UA"/>
        </w:rPr>
        <w:t xml:space="preserve">. </w:t>
      </w:r>
      <w:proofErr w:type="spellStart"/>
      <w:r w:rsidR="00242161" w:rsidRPr="00A602DC">
        <w:rPr>
          <w:rFonts w:ascii="Times New Roman" w:eastAsia="Times New Roman" w:hAnsi="Times New Roman" w:cs="Times New Roman"/>
          <w:color w:val="000000"/>
          <w:sz w:val="20"/>
          <w:szCs w:val="20"/>
          <w:lang w:eastAsia="uk-UA"/>
        </w:rPr>
        <w:t>Среда</w:t>
      </w:r>
      <w:proofErr w:type="spellEnd"/>
      <w:r w:rsidR="00242161" w:rsidRPr="00A602DC">
        <w:rPr>
          <w:rFonts w:ascii="Times New Roman" w:eastAsia="Times New Roman" w:hAnsi="Times New Roman" w:cs="Times New Roman"/>
          <w:color w:val="000000"/>
          <w:sz w:val="20"/>
          <w:szCs w:val="20"/>
          <w:lang w:eastAsia="uk-UA"/>
        </w:rPr>
        <w:t xml:space="preserve"> </w:t>
      </w:r>
      <w:proofErr w:type="spellStart"/>
      <w:r w:rsidR="00242161" w:rsidRPr="00A602DC">
        <w:rPr>
          <w:rFonts w:ascii="Times New Roman" w:eastAsia="Times New Roman" w:hAnsi="Times New Roman" w:cs="Times New Roman"/>
          <w:color w:val="000000"/>
          <w:sz w:val="20"/>
          <w:szCs w:val="20"/>
          <w:lang w:eastAsia="uk-UA"/>
        </w:rPr>
        <w:t>обитания</w:t>
      </w:r>
      <w:proofErr w:type="spellEnd"/>
      <w:r w:rsidR="00242161" w:rsidRPr="00A602DC">
        <w:rPr>
          <w:rFonts w:ascii="Times New Roman" w:eastAsia="Times New Roman" w:hAnsi="Times New Roman" w:cs="Times New Roman"/>
          <w:color w:val="000000"/>
          <w:sz w:val="20"/>
          <w:szCs w:val="20"/>
          <w:lang w:eastAsia="uk-UA"/>
        </w:rPr>
        <w:t xml:space="preserve">. </w:t>
      </w:r>
      <w:proofErr w:type="spellStart"/>
      <w:r w:rsidR="00242161" w:rsidRPr="00A602DC">
        <w:rPr>
          <w:rFonts w:ascii="Times New Roman" w:eastAsia="Times New Roman" w:hAnsi="Times New Roman" w:cs="Times New Roman"/>
          <w:color w:val="000000"/>
          <w:sz w:val="20"/>
          <w:szCs w:val="20"/>
          <w:lang w:eastAsia="uk-UA"/>
        </w:rPr>
        <w:t>Бытовая</w:t>
      </w:r>
      <w:proofErr w:type="spellEnd"/>
      <w:r w:rsidR="00242161" w:rsidRPr="00A602DC">
        <w:rPr>
          <w:rFonts w:ascii="Times New Roman" w:eastAsia="Times New Roman" w:hAnsi="Times New Roman" w:cs="Times New Roman"/>
          <w:color w:val="000000"/>
          <w:sz w:val="20"/>
          <w:szCs w:val="20"/>
          <w:lang w:eastAsia="uk-UA"/>
        </w:rPr>
        <w:t xml:space="preserve"> </w:t>
      </w:r>
      <w:proofErr w:type="spellStart"/>
      <w:r w:rsidR="00242161" w:rsidRPr="00A602DC">
        <w:rPr>
          <w:rFonts w:ascii="Times New Roman" w:eastAsia="Times New Roman" w:hAnsi="Times New Roman" w:cs="Times New Roman"/>
          <w:color w:val="000000"/>
          <w:sz w:val="20"/>
          <w:szCs w:val="20"/>
          <w:lang w:eastAsia="uk-UA"/>
        </w:rPr>
        <w:t>химия</w:t>
      </w:r>
      <w:proofErr w:type="spellEnd"/>
      <w:r w:rsidR="00242161" w:rsidRPr="00A602DC">
        <w:rPr>
          <w:rFonts w:ascii="Times New Roman" w:eastAsia="Times New Roman" w:hAnsi="Times New Roman" w:cs="Times New Roman"/>
          <w:color w:val="000000"/>
          <w:sz w:val="20"/>
          <w:szCs w:val="20"/>
          <w:lang w:eastAsia="uk-UA"/>
        </w:rPr>
        <w:t xml:space="preserve"> </w:t>
      </w:r>
      <w:proofErr w:type="spellStart"/>
      <w:r w:rsidR="00242161" w:rsidRPr="00A602DC">
        <w:rPr>
          <w:rFonts w:ascii="Times New Roman" w:eastAsia="Times New Roman" w:hAnsi="Times New Roman" w:cs="Times New Roman"/>
          <w:color w:val="000000"/>
          <w:sz w:val="20"/>
          <w:szCs w:val="20"/>
          <w:lang w:eastAsia="uk-UA"/>
        </w:rPr>
        <w:t>часть</w:t>
      </w:r>
      <w:proofErr w:type="spellEnd"/>
      <w:r w:rsidR="00242161" w:rsidRPr="00A602DC">
        <w:rPr>
          <w:rFonts w:ascii="Times New Roman" w:eastAsia="Times New Roman" w:hAnsi="Times New Roman" w:cs="Times New Roman"/>
          <w:color w:val="000000"/>
          <w:sz w:val="20"/>
          <w:szCs w:val="20"/>
          <w:lang w:eastAsia="uk-UA"/>
        </w:rPr>
        <w:t xml:space="preserve"> 1-5[Електронний ресурс] // </w:t>
      </w:r>
      <w:proofErr w:type="spellStart"/>
      <w:r w:rsidR="00242161" w:rsidRPr="00A602DC">
        <w:rPr>
          <w:rFonts w:ascii="Times New Roman" w:eastAsia="Times New Roman" w:hAnsi="Times New Roman" w:cs="Times New Roman"/>
          <w:color w:val="000000"/>
          <w:sz w:val="20"/>
          <w:szCs w:val="20"/>
          <w:lang w:eastAsia="uk-UA"/>
        </w:rPr>
        <w:t>YouTube</w:t>
      </w:r>
      <w:proofErr w:type="spellEnd"/>
      <w:r w:rsidR="00242161" w:rsidRPr="00A602DC">
        <w:rPr>
          <w:rFonts w:ascii="Times New Roman" w:eastAsia="Times New Roman" w:hAnsi="Times New Roman" w:cs="Times New Roman"/>
          <w:color w:val="000000"/>
          <w:sz w:val="20"/>
          <w:szCs w:val="20"/>
          <w:lang w:eastAsia="uk-UA"/>
        </w:rPr>
        <w:t>. – Режим доступу:</w:t>
      </w:r>
      <w:proofErr w:type="spellStart"/>
      <w:r w:rsidR="002D6323" w:rsidRPr="00A602DC">
        <w:rPr>
          <w:rFonts w:ascii="Times New Roman" w:eastAsia="Times New Roman" w:hAnsi="Times New Roman" w:cs="Times New Roman"/>
          <w:sz w:val="24"/>
          <w:szCs w:val="24"/>
          <w:lang w:eastAsia="uk-UA"/>
        </w:rPr>
        <w:fldChar w:fldCharType="begin"/>
      </w:r>
      <w:r w:rsidR="00242161" w:rsidRPr="00A602DC">
        <w:rPr>
          <w:rFonts w:ascii="Times New Roman" w:eastAsia="Times New Roman" w:hAnsi="Times New Roman" w:cs="Times New Roman"/>
          <w:sz w:val="24"/>
          <w:szCs w:val="24"/>
          <w:lang w:eastAsia="uk-UA"/>
        </w:rPr>
        <w:instrText xml:space="preserve"> HYPERLINK "http://www.youtube.com/watch?v=EaFepV4lMYc" </w:instrText>
      </w:r>
      <w:r w:rsidR="002D6323" w:rsidRPr="00A602DC">
        <w:rPr>
          <w:rFonts w:ascii="Times New Roman" w:eastAsia="Times New Roman" w:hAnsi="Times New Roman" w:cs="Times New Roman"/>
          <w:sz w:val="24"/>
          <w:szCs w:val="24"/>
          <w:lang w:eastAsia="uk-UA"/>
        </w:rPr>
        <w:fldChar w:fldCharType="separate"/>
      </w:r>
      <w:r w:rsidR="00242161" w:rsidRPr="00A602DC">
        <w:rPr>
          <w:rFonts w:ascii="Times New Roman" w:eastAsia="Times New Roman" w:hAnsi="Times New Roman" w:cs="Times New Roman"/>
          <w:color w:val="0000FF"/>
          <w:sz w:val="20"/>
          <w:u w:val="single"/>
          <w:lang w:eastAsia="uk-UA"/>
        </w:rPr>
        <w:t>http</w:t>
      </w:r>
      <w:proofErr w:type="spellEnd"/>
      <w:r w:rsidR="00242161" w:rsidRPr="00A602DC">
        <w:rPr>
          <w:rFonts w:ascii="Times New Roman" w:eastAsia="Times New Roman" w:hAnsi="Times New Roman" w:cs="Times New Roman"/>
          <w:color w:val="0000FF"/>
          <w:sz w:val="20"/>
          <w:u w:val="single"/>
          <w:lang w:eastAsia="uk-UA"/>
        </w:rPr>
        <w:t>://www.youtube.com/watch?v=EaFepV4lMYc</w:t>
      </w:r>
      <w:r w:rsidR="002D6323" w:rsidRPr="00A602DC">
        <w:rPr>
          <w:rFonts w:ascii="Times New Roman" w:eastAsia="Times New Roman" w:hAnsi="Times New Roman" w:cs="Times New Roman"/>
          <w:sz w:val="24"/>
          <w:szCs w:val="24"/>
          <w:lang w:eastAsia="uk-UA"/>
        </w:rPr>
        <w:fldChar w:fldCharType="end"/>
      </w:r>
      <w:r w:rsidR="00242161" w:rsidRPr="00A602DC">
        <w:rPr>
          <w:rFonts w:ascii="Times New Roman" w:eastAsia="Times New Roman" w:hAnsi="Times New Roman" w:cs="Times New Roman"/>
          <w:color w:val="000000"/>
          <w:sz w:val="20"/>
          <w:szCs w:val="20"/>
          <w:lang w:eastAsia="uk-UA"/>
        </w:rPr>
        <w:t>. – Назва з екрану.</w:t>
      </w:r>
    </w:p>
    <w:p w:rsidR="00242161" w:rsidRPr="00A602DC" w:rsidRDefault="00C40193" w:rsidP="00242161">
      <w:pPr>
        <w:spacing w:before="280" w:after="10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0"/>
          <w:szCs w:val="20"/>
          <w:lang w:eastAsia="uk-UA"/>
        </w:rPr>
        <w:t>13</w:t>
      </w:r>
      <w:r w:rsidR="00242161" w:rsidRPr="00A602DC">
        <w:rPr>
          <w:rFonts w:ascii="Times New Roman" w:eastAsia="Times New Roman" w:hAnsi="Times New Roman" w:cs="Times New Roman"/>
          <w:color w:val="000000"/>
          <w:sz w:val="20"/>
          <w:szCs w:val="20"/>
          <w:lang w:eastAsia="uk-UA"/>
        </w:rPr>
        <w:t xml:space="preserve">. Чистота – без ризику для здоров'я [Електронний ресурс] // </w:t>
      </w:r>
      <w:proofErr w:type="spellStart"/>
      <w:r w:rsidR="00242161" w:rsidRPr="00A602DC">
        <w:rPr>
          <w:rFonts w:ascii="Times New Roman" w:eastAsia="Times New Roman" w:hAnsi="Times New Roman" w:cs="Times New Roman"/>
          <w:color w:val="000000"/>
          <w:sz w:val="20"/>
          <w:szCs w:val="20"/>
          <w:lang w:eastAsia="uk-UA"/>
        </w:rPr>
        <w:t>КОСМОnews</w:t>
      </w:r>
      <w:proofErr w:type="spellEnd"/>
      <w:r w:rsidR="00242161" w:rsidRPr="00A602DC">
        <w:rPr>
          <w:rFonts w:ascii="Times New Roman" w:eastAsia="Times New Roman" w:hAnsi="Times New Roman" w:cs="Times New Roman"/>
          <w:color w:val="000000"/>
          <w:sz w:val="20"/>
          <w:szCs w:val="20"/>
          <w:lang w:eastAsia="uk-UA"/>
        </w:rPr>
        <w:t>. – Режим доступ</w:t>
      </w:r>
      <w:r>
        <w:rPr>
          <w:rFonts w:ascii="Times New Roman" w:eastAsia="Times New Roman" w:hAnsi="Times New Roman" w:cs="Times New Roman"/>
          <w:color w:val="000000"/>
          <w:sz w:val="20"/>
          <w:szCs w:val="20"/>
          <w:lang w:eastAsia="uk-UA"/>
        </w:rPr>
        <w:t>у</w:t>
      </w:r>
      <w:r>
        <w:rPr>
          <w:rFonts w:ascii="Times New Roman" w:eastAsia="Times New Roman" w:hAnsi="Times New Roman" w:cs="Times New Roman"/>
          <w:color w:val="000000"/>
          <w:sz w:val="20"/>
          <w:szCs w:val="20"/>
          <w:lang w:val="en-US" w:eastAsia="uk-UA"/>
        </w:rPr>
        <w:t xml:space="preserve"> </w:t>
      </w:r>
      <w:r w:rsidR="00242161" w:rsidRPr="00A602DC">
        <w:rPr>
          <w:rFonts w:ascii="Times New Roman" w:eastAsia="Times New Roman" w:hAnsi="Times New Roman" w:cs="Times New Roman"/>
          <w:color w:val="0000FF"/>
          <w:sz w:val="20"/>
          <w:u w:val="single"/>
          <w:lang w:eastAsia="uk-UA"/>
        </w:rPr>
        <w:t>http://www.kosmonews.com.ua/279</w:t>
      </w:r>
      <w:r w:rsidR="00242161" w:rsidRPr="00A602DC">
        <w:rPr>
          <w:rFonts w:ascii="Times New Roman" w:eastAsia="Times New Roman" w:hAnsi="Times New Roman" w:cs="Times New Roman"/>
          <w:color w:val="000000"/>
          <w:sz w:val="20"/>
          <w:lang w:eastAsia="uk-UA"/>
        </w:rPr>
        <w:t>. - Дата</w:t>
      </w:r>
      <w:r w:rsidR="00242161" w:rsidRPr="00A602DC">
        <w:rPr>
          <w:rFonts w:ascii="Times New Roman" w:eastAsia="Times New Roman" w:hAnsi="Times New Roman" w:cs="Times New Roman"/>
          <w:color w:val="0000FF"/>
          <w:sz w:val="20"/>
          <w:u w:val="single"/>
          <w:lang w:eastAsia="uk-UA"/>
        </w:rPr>
        <w:t xml:space="preserve"> </w:t>
      </w:r>
      <w:r w:rsidR="00242161" w:rsidRPr="00A602DC">
        <w:rPr>
          <w:rFonts w:ascii="Times New Roman" w:eastAsia="Times New Roman" w:hAnsi="Times New Roman" w:cs="Times New Roman"/>
          <w:color w:val="000000"/>
          <w:sz w:val="20"/>
          <w:szCs w:val="20"/>
          <w:lang w:eastAsia="uk-UA"/>
        </w:rPr>
        <w:t>. – Назва з екрану.</w:t>
      </w:r>
    </w:p>
    <w:p w:rsidR="00242161" w:rsidRPr="00A602DC" w:rsidRDefault="00C40193" w:rsidP="00242161">
      <w:pPr>
        <w:spacing w:before="280" w:after="10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0"/>
          <w:szCs w:val="20"/>
          <w:lang w:eastAsia="uk-UA"/>
        </w:rPr>
        <w:t>14</w:t>
      </w:r>
      <w:r w:rsidR="00242161" w:rsidRPr="00A602DC">
        <w:rPr>
          <w:rFonts w:ascii="Times New Roman" w:eastAsia="Times New Roman" w:hAnsi="Times New Roman" w:cs="Times New Roman"/>
          <w:color w:val="000000"/>
          <w:sz w:val="20"/>
          <w:szCs w:val="20"/>
          <w:lang w:eastAsia="uk-UA"/>
        </w:rPr>
        <w:t>. Як вибрати нетоксичну побутову хімію? [Електронний ресурс] // Екологія життя. – Режим доступу:</w:t>
      </w:r>
      <w:hyperlink r:id="rId27" w:history="1">
        <w:r w:rsidRPr="00832FD1">
          <w:rPr>
            <w:rStyle w:val="a7"/>
            <w:rFonts w:ascii="Times New Roman" w:eastAsia="Times New Roman" w:hAnsi="Times New Roman" w:cs="Times New Roman"/>
            <w:sz w:val="20"/>
            <w:lang w:eastAsia="uk-UA"/>
          </w:rPr>
          <w:t>http://www.eco-live.com.ua/content/blogs/yak-vibrati-netoksichnu-pobutovu-kh-m-yu. -1</w:t>
        </w:r>
      </w:hyperlink>
      <w:r w:rsidR="00242161" w:rsidRPr="00A602DC">
        <w:rPr>
          <w:rFonts w:ascii="Times New Roman" w:eastAsia="Times New Roman" w:hAnsi="Times New Roman" w:cs="Times New Roman"/>
          <w:color w:val="000000"/>
          <w:sz w:val="20"/>
          <w:szCs w:val="20"/>
          <w:lang w:eastAsia="uk-UA"/>
        </w:rPr>
        <w:t>. – Назва з екрану.</w:t>
      </w:r>
    </w:p>
    <w:p w:rsidR="00C4629D" w:rsidRPr="00A602DC" w:rsidRDefault="00C4629D">
      <w:pPr>
        <w:rPr>
          <w:rFonts w:ascii="Times New Roman" w:hAnsi="Times New Roman" w:cs="Times New Roman"/>
        </w:rPr>
      </w:pPr>
    </w:p>
    <w:sectPr w:rsidR="00C4629D" w:rsidRPr="00A602DC" w:rsidSect="00C4629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9214F"/>
    <w:multiLevelType w:val="hybridMultilevel"/>
    <w:tmpl w:val="00FAD868"/>
    <w:lvl w:ilvl="0" w:tplc="E4CC2710">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242161"/>
    <w:rsid w:val="00036A8B"/>
    <w:rsid w:val="00043E8B"/>
    <w:rsid w:val="000B69CA"/>
    <w:rsid w:val="000D04E7"/>
    <w:rsid w:val="001911DD"/>
    <w:rsid w:val="0022025C"/>
    <w:rsid w:val="00242161"/>
    <w:rsid w:val="002D14F5"/>
    <w:rsid w:val="002D6323"/>
    <w:rsid w:val="0032196D"/>
    <w:rsid w:val="00385145"/>
    <w:rsid w:val="004479D5"/>
    <w:rsid w:val="004558FB"/>
    <w:rsid w:val="00575AA2"/>
    <w:rsid w:val="005D7983"/>
    <w:rsid w:val="00630309"/>
    <w:rsid w:val="00677A57"/>
    <w:rsid w:val="006E284C"/>
    <w:rsid w:val="006E7B2B"/>
    <w:rsid w:val="007406D2"/>
    <w:rsid w:val="00827E9B"/>
    <w:rsid w:val="00850988"/>
    <w:rsid w:val="00881822"/>
    <w:rsid w:val="008E04B9"/>
    <w:rsid w:val="008E43A5"/>
    <w:rsid w:val="00915442"/>
    <w:rsid w:val="009610FE"/>
    <w:rsid w:val="009A1F0F"/>
    <w:rsid w:val="00A602DC"/>
    <w:rsid w:val="00A83883"/>
    <w:rsid w:val="00AF7B88"/>
    <w:rsid w:val="00BD25CC"/>
    <w:rsid w:val="00BF0EAF"/>
    <w:rsid w:val="00C06066"/>
    <w:rsid w:val="00C10192"/>
    <w:rsid w:val="00C40193"/>
    <w:rsid w:val="00C44A1E"/>
    <w:rsid w:val="00C4629D"/>
    <w:rsid w:val="00C6561E"/>
    <w:rsid w:val="00CD2585"/>
    <w:rsid w:val="00CE4856"/>
    <w:rsid w:val="00DC67AC"/>
    <w:rsid w:val="00DF098C"/>
    <w:rsid w:val="00E90F53"/>
    <w:rsid w:val="00F0769C"/>
    <w:rsid w:val="00F32D88"/>
    <w:rsid w:val="00F4322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29D"/>
  </w:style>
  <w:style w:type="paragraph" w:styleId="1">
    <w:name w:val="heading 1"/>
    <w:basedOn w:val="a"/>
    <w:next w:val="a"/>
    <w:link w:val="10"/>
    <w:uiPriority w:val="9"/>
    <w:qFormat/>
    <w:rsid w:val="00C656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216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2161"/>
    <w:rPr>
      <w:rFonts w:ascii="Tahoma" w:hAnsi="Tahoma" w:cs="Tahoma"/>
      <w:sz w:val="16"/>
      <w:szCs w:val="16"/>
    </w:rPr>
  </w:style>
  <w:style w:type="paragraph" w:styleId="a5">
    <w:name w:val="List Paragraph"/>
    <w:basedOn w:val="a"/>
    <w:uiPriority w:val="34"/>
    <w:qFormat/>
    <w:rsid w:val="00CD2585"/>
    <w:pPr>
      <w:ind w:left="720"/>
      <w:contextualSpacing/>
    </w:pPr>
  </w:style>
  <w:style w:type="paragraph" w:styleId="a6">
    <w:name w:val="No Spacing"/>
    <w:uiPriority w:val="1"/>
    <w:qFormat/>
    <w:rsid w:val="00C6561E"/>
    <w:pPr>
      <w:spacing w:after="0" w:line="240" w:lineRule="auto"/>
    </w:pPr>
  </w:style>
  <w:style w:type="character" w:customStyle="1" w:styleId="10">
    <w:name w:val="Заголовок 1 Знак"/>
    <w:basedOn w:val="a0"/>
    <w:link w:val="1"/>
    <w:uiPriority w:val="9"/>
    <w:rsid w:val="00C6561E"/>
    <w:rPr>
      <w:rFonts w:asciiTheme="majorHAnsi" w:eastAsiaTheme="majorEastAsia" w:hAnsiTheme="majorHAnsi" w:cstheme="majorBidi"/>
      <w:b/>
      <w:bCs/>
      <w:color w:val="365F91" w:themeColor="accent1" w:themeShade="BF"/>
      <w:sz w:val="28"/>
      <w:szCs w:val="28"/>
    </w:rPr>
  </w:style>
  <w:style w:type="character" w:styleId="a7">
    <w:name w:val="Hyperlink"/>
    <w:basedOn w:val="a0"/>
    <w:uiPriority w:val="99"/>
    <w:unhideWhenUsed/>
    <w:rsid w:val="00C4019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07241338">
      <w:bodyDiv w:val="1"/>
      <w:marLeft w:val="0"/>
      <w:marRight w:val="0"/>
      <w:marTop w:val="0"/>
      <w:marBottom w:val="0"/>
      <w:divBdr>
        <w:top w:val="none" w:sz="0" w:space="0" w:color="auto"/>
        <w:left w:val="none" w:sz="0" w:space="0" w:color="auto"/>
        <w:bottom w:val="none" w:sz="0" w:space="0" w:color="auto"/>
        <w:right w:val="none" w:sz="0" w:space="0" w:color="auto"/>
      </w:divBdr>
      <w:divsChild>
        <w:div w:id="66851250">
          <w:marLeft w:val="-150"/>
          <w:marRight w:val="0"/>
          <w:marTop w:val="0"/>
          <w:marBottom w:val="0"/>
          <w:divBdr>
            <w:top w:val="none" w:sz="0" w:space="0" w:color="auto"/>
            <w:left w:val="none" w:sz="0" w:space="0" w:color="auto"/>
            <w:bottom w:val="none" w:sz="0" w:space="0" w:color="auto"/>
            <w:right w:val="none" w:sz="0" w:space="0" w:color="auto"/>
          </w:divBdr>
        </w:div>
        <w:div w:id="1618871709">
          <w:marLeft w:val="-115"/>
          <w:marRight w:val="0"/>
          <w:marTop w:val="0"/>
          <w:marBottom w:val="0"/>
          <w:divBdr>
            <w:top w:val="none" w:sz="0" w:space="0" w:color="auto"/>
            <w:left w:val="none" w:sz="0" w:space="0" w:color="auto"/>
            <w:bottom w:val="none" w:sz="0" w:space="0" w:color="auto"/>
            <w:right w:val="none" w:sz="0" w:space="0" w:color="auto"/>
          </w:divBdr>
        </w:div>
        <w:div w:id="1934314202">
          <w:marLeft w:val="-115"/>
          <w:marRight w:val="0"/>
          <w:marTop w:val="0"/>
          <w:marBottom w:val="0"/>
          <w:divBdr>
            <w:top w:val="none" w:sz="0" w:space="0" w:color="auto"/>
            <w:left w:val="none" w:sz="0" w:space="0" w:color="auto"/>
            <w:bottom w:val="none" w:sz="0" w:space="0" w:color="auto"/>
            <w:right w:val="none" w:sz="0" w:space="0" w:color="auto"/>
          </w:divBdr>
        </w:div>
        <w:div w:id="466432975">
          <w:marLeft w:val="-115"/>
          <w:marRight w:val="0"/>
          <w:marTop w:val="0"/>
          <w:marBottom w:val="0"/>
          <w:divBdr>
            <w:top w:val="none" w:sz="0" w:space="0" w:color="auto"/>
            <w:left w:val="none" w:sz="0" w:space="0" w:color="auto"/>
            <w:bottom w:val="none" w:sz="0" w:space="0" w:color="auto"/>
            <w:right w:val="none" w:sz="0" w:space="0" w:color="auto"/>
          </w:divBdr>
        </w:div>
        <w:div w:id="565995787">
          <w:marLeft w:val="-433"/>
          <w:marRight w:val="0"/>
          <w:marTop w:val="0"/>
          <w:marBottom w:val="0"/>
          <w:divBdr>
            <w:top w:val="none" w:sz="0" w:space="0" w:color="auto"/>
            <w:left w:val="none" w:sz="0" w:space="0" w:color="auto"/>
            <w:bottom w:val="none" w:sz="0" w:space="0" w:color="auto"/>
            <w:right w:val="none" w:sz="0" w:space="0" w:color="auto"/>
          </w:divBdr>
        </w:div>
        <w:div w:id="90514661">
          <w:marLeft w:val="-115"/>
          <w:marRight w:val="0"/>
          <w:marTop w:val="0"/>
          <w:marBottom w:val="0"/>
          <w:divBdr>
            <w:top w:val="none" w:sz="0" w:space="0" w:color="auto"/>
            <w:left w:val="none" w:sz="0" w:space="0" w:color="auto"/>
            <w:bottom w:val="none" w:sz="0" w:space="0" w:color="auto"/>
            <w:right w:val="none" w:sz="0" w:space="0" w:color="auto"/>
          </w:divBdr>
        </w:div>
        <w:div w:id="6490237">
          <w:marLeft w:val="-108"/>
          <w:marRight w:val="0"/>
          <w:marTop w:val="0"/>
          <w:marBottom w:val="0"/>
          <w:divBdr>
            <w:top w:val="none" w:sz="0" w:space="0" w:color="auto"/>
            <w:left w:val="none" w:sz="0" w:space="0" w:color="auto"/>
            <w:bottom w:val="none" w:sz="0" w:space="0" w:color="auto"/>
            <w:right w:val="none" w:sz="0" w:space="0" w:color="auto"/>
          </w:divBdr>
        </w:div>
        <w:div w:id="1012491954">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www.eco.lviv.ua/" TargetMode="External"/><Relationship Id="rId26" Type="http://schemas.openxmlformats.org/officeDocument/2006/relationships/hyperlink" Target="http://www.youtube.com/watch?v=BAXa6aIS6JI" TargetMode="External"/><Relationship Id="rId3" Type="http://schemas.openxmlformats.org/officeDocument/2006/relationships/settings" Target="settings.xml"/><Relationship Id="rId21" Type="http://schemas.openxmlformats.org/officeDocument/2006/relationships/hyperlink" Target="http://informator.lviv.ua/b/index.php/2011-07-22-11-06-57/2011-04-19-10-37-16/item/70-natalya-vihopen."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ekomag.te.ua/index_artic5.php" TargetMode="External"/><Relationship Id="rId25" Type="http://schemas.openxmlformats.org/officeDocument/2006/relationships/hyperlink" Target="http://ecoclubua.com/2010/07/safe-cleaning/"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www.youtube.com/watch?v=UeDsNJhlT8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ukrref.com.ua/?id=MjQxMg%3D%3D" TargetMode="Externa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hyperlink" Target="http://www.soapnuts.com.ua/" TargetMode="External"/><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www.youtube.com/watch?v=pNPdecDI3sM"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www.eco.ternopil.ua/statti/44-bezfosfatni-poroshky/109-zahystit-sebe.html.%20-%20%D0%94%D0%B0%D1%82%D0%B0%20%D0%B7%D0%B2%D0%B5%D1%80%D1%82%D0%B0%D0%BD%D0%BD%D1%8F%2003.07.2011" TargetMode="External"/><Relationship Id="rId27" Type="http://schemas.openxmlformats.org/officeDocument/2006/relationships/hyperlink" Target="http://www.eco-live.com.ua/content/blogs/yak-vibrati-netoksichnu-pobutovu-kh-m-yu.%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21</Pages>
  <Words>24833</Words>
  <Characters>14156</Characters>
  <Application>Microsoft Office Word</Application>
  <DocSecurity>0</DocSecurity>
  <Lines>117</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38912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Таня</cp:lastModifiedBy>
  <cp:revision>23</cp:revision>
  <dcterms:created xsi:type="dcterms:W3CDTF">2016-06-22T06:23:00Z</dcterms:created>
  <dcterms:modified xsi:type="dcterms:W3CDTF">2016-06-28T11:12:00Z</dcterms:modified>
</cp:coreProperties>
</file>