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BE" w:rsidRDefault="001C33B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C33BE" w:rsidRPr="001C33BE" w:rsidRDefault="001C33BE" w:rsidP="001C33BE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Підготувала </w:t>
      </w:r>
    </w:p>
    <w:p w:rsidR="001C33BE" w:rsidRPr="001C33BE" w:rsidRDefault="001C33BE" w:rsidP="001C33BE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вчитель І категорії </w:t>
      </w:r>
    </w:p>
    <w:p w:rsidR="001C33BE" w:rsidRPr="001C33BE" w:rsidRDefault="001C33BE" w:rsidP="001C33BE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>зарубіжної літератури</w:t>
      </w:r>
    </w:p>
    <w:p w:rsidR="001C33BE" w:rsidRPr="001C33BE" w:rsidRDefault="001C33BE" w:rsidP="001C33BE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>Пологівського</w:t>
      </w:r>
      <w:proofErr w:type="spellEnd"/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НВК</w:t>
      </w:r>
    </w:p>
    <w:p w:rsidR="001C33BE" w:rsidRDefault="001C33BE" w:rsidP="001C33B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3BE">
        <w:rPr>
          <w:rFonts w:ascii="Times New Roman" w:hAnsi="Times New Roman" w:cs="Times New Roman"/>
          <w:b/>
          <w:sz w:val="24"/>
          <w:szCs w:val="24"/>
          <w:lang w:val="uk-UA"/>
        </w:rPr>
        <w:t>Сирота Л.О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67CD0" w:rsidRDefault="008B61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B610A">
        <w:rPr>
          <w:rFonts w:ascii="Times New Roman" w:hAnsi="Times New Roman" w:cs="Times New Roman"/>
          <w:b/>
          <w:sz w:val="28"/>
          <w:szCs w:val="28"/>
          <w:lang w:val="uk-UA"/>
        </w:rPr>
        <w:t>Тема :</w:t>
      </w:r>
      <w:r w:rsidR="00E02194">
        <w:rPr>
          <w:rFonts w:ascii="Times New Roman" w:hAnsi="Times New Roman" w:cs="Times New Roman"/>
          <w:sz w:val="28"/>
          <w:szCs w:val="28"/>
          <w:lang w:val="uk-UA"/>
        </w:rPr>
        <w:t xml:space="preserve"> Париж розкриває таємниці.(Захід присвячений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185 річниці книги «Собор Паризької Богоматері» Віктора Гюго).</w:t>
      </w:r>
    </w:p>
    <w:p w:rsidR="008B610A" w:rsidRDefault="008B61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B610A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познайомити з літературно – історичними </w:t>
      </w:r>
      <w:r w:rsidR="00FB76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пам</w:t>
      </w:r>
      <w:r w:rsidRPr="00FB7665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ятками Парижа, формувати вміння і навички збирати і повідомляти історико літературний </w:t>
      </w:r>
      <w:r w:rsidR="00FB7665">
        <w:rPr>
          <w:rFonts w:ascii="Times New Roman" w:hAnsi="Times New Roman" w:cs="Times New Roman"/>
          <w:sz w:val="28"/>
          <w:szCs w:val="28"/>
          <w:lang w:val="uk-UA"/>
        </w:rPr>
        <w:t>матеріал, розвивати інтерес до читання класичної літератури.</w:t>
      </w:r>
    </w:p>
    <w:p w:rsidR="008B610A" w:rsidRDefault="008B61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B610A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B610A">
        <w:rPr>
          <w:rFonts w:ascii="Times New Roman" w:hAnsi="Times New Roman" w:cs="Times New Roman"/>
          <w:sz w:val="28"/>
          <w:szCs w:val="28"/>
          <w:lang w:val="uk-UA"/>
        </w:rPr>
        <w:t xml:space="preserve">урок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заочна </w:t>
      </w:r>
      <w:r w:rsidR="005F449F">
        <w:rPr>
          <w:rFonts w:ascii="Times New Roman" w:hAnsi="Times New Roman" w:cs="Times New Roman"/>
          <w:sz w:val="28"/>
          <w:szCs w:val="28"/>
          <w:lang w:val="uk-UA"/>
        </w:rPr>
        <w:t>подор</w:t>
      </w:r>
      <w:r>
        <w:rPr>
          <w:rFonts w:ascii="Times New Roman" w:hAnsi="Times New Roman" w:cs="Times New Roman"/>
          <w:sz w:val="28"/>
          <w:szCs w:val="28"/>
          <w:lang w:val="uk-UA"/>
        </w:rPr>
        <w:t>ож.</w:t>
      </w:r>
    </w:p>
    <w:p w:rsidR="007E1570" w:rsidRPr="00E02194" w:rsidRDefault="008B61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B610A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: </w:t>
      </w:r>
      <w:r w:rsidRPr="00C51085">
        <w:rPr>
          <w:rFonts w:ascii="Times New Roman" w:hAnsi="Times New Roman" w:cs="Times New Roman"/>
          <w:sz w:val="28"/>
          <w:szCs w:val="28"/>
          <w:lang w:val="uk-UA"/>
        </w:rPr>
        <w:t>додаток(</w:t>
      </w:r>
      <w:r w:rsidR="00FB7665">
        <w:rPr>
          <w:rFonts w:ascii="Times New Roman" w:hAnsi="Times New Roman" w:cs="Times New Roman"/>
          <w:sz w:val="28"/>
          <w:szCs w:val="28"/>
          <w:lang w:val="uk-UA"/>
        </w:rPr>
        <w:t>36)слайдів</w:t>
      </w:r>
      <w:r w:rsidR="005F449F" w:rsidRPr="00C51085">
        <w:rPr>
          <w:rFonts w:ascii="Times New Roman" w:hAnsi="Times New Roman" w:cs="Times New Roman"/>
          <w:sz w:val="28"/>
          <w:szCs w:val="28"/>
          <w:lang w:val="uk-UA"/>
        </w:rPr>
        <w:t>: фото</w:t>
      </w:r>
      <w:r w:rsidR="007E1570" w:rsidRPr="00C51085">
        <w:rPr>
          <w:rFonts w:ascii="Times New Roman" w:hAnsi="Times New Roman" w:cs="Times New Roman"/>
          <w:sz w:val="28"/>
          <w:szCs w:val="28"/>
          <w:lang w:val="uk-UA"/>
        </w:rPr>
        <w:t xml:space="preserve">графії, репродукції, портрети </w:t>
      </w:r>
      <w:r w:rsidR="002C41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2194">
        <w:rPr>
          <w:rFonts w:ascii="Times New Roman" w:hAnsi="Times New Roman" w:cs="Times New Roman"/>
          <w:sz w:val="28"/>
          <w:szCs w:val="28"/>
          <w:lang w:val="uk-UA"/>
        </w:rPr>
        <w:t>мюзикл</w:t>
      </w:r>
      <w:r w:rsidR="002C414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C4144" w:rsidRPr="00FB76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C4144" w:rsidRPr="00FB7665">
        <w:rPr>
          <w:rFonts w:ascii="Times New Roman" w:hAnsi="Times New Roman" w:cs="Times New Roman"/>
          <w:bCs/>
          <w:sz w:val="28"/>
          <w:szCs w:val="28"/>
          <w:lang w:val="uk-UA"/>
        </w:rPr>
        <w:t>Нотр</w:t>
      </w:r>
      <w:proofErr w:type="spellEnd"/>
      <w:r w:rsidR="002C4144" w:rsidRPr="00FB7665">
        <w:rPr>
          <w:rFonts w:ascii="Times New Roman" w:hAnsi="Times New Roman" w:cs="Times New Roman"/>
          <w:bCs/>
          <w:sz w:val="28"/>
          <w:szCs w:val="28"/>
          <w:lang w:val="uk-UA"/>
        </w:rPr>
        <w:t>-Дам де Парі</w:t>
      </w:r>
      <w:r w:rsidR="002C4144" w:rsidRPr="00FB7665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»</w:t>
      </w:r>
      <w:r w:rsidR="00FB7665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(перегляд в інтернеті),запис мелодії французької гармошки</w:t>
      </w:r>
      <w:r w:rsidR="004D6E32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(як фон заходу)</w:t>
      </w:r>
      <w:r w:rsidR="00E02194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.</w:t>
      </w:r>
    </w:p>
    <w:p w:rsidR="005F449F" w:rsidRDefault="005F44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</w:p>
    <w:p w:rsidR="005F449F" w:rsidRPr="002D25CF" w:rsidRDefault="005F449F" w:rsidP="005F449F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D25CF">
        <w:rPr>
          <w:rFonts w:ascii="Times New Roman" w:hAnsi="Times New Roman" w:cs="Times New Roman"/>
          <w:b/>
          <w:i/>
          <w:sz w:val="28"/>
          <w:szCs w:val="28"/>
          <w:lang w:val="uk-UA"/>
        </w:rPr>
        <w:t>Світ нагадує книгу.</w:t>
      </w:r>
    </w:p>
    <w:p w:rsidR="005F449F" w:rsidRPr="002D25CF" w:rsidRDefault="005F449F" w:rsidP="005F449F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D25CF">
        <w:rPr>
          <w:rFonts w:ascii="Times New Roman" w:hAnsi="Times New Roman" w:cs="Times New Roman"/>
          <w:b/>
          <w:i/>
          <w:sz w:val="28"/>
          <w:szCs w:val="28"/>
          <w:lang w:val="uk-UA"/>
        </w:rPr>
        <w:t>І той ,хто знає тільки свою країну,</w:t>
      </w:r>
    </w:p>
    <w:p w:rsidR="005F449F" w:rsidRDefault="001C33BE" w:rsidP="005F449F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D25CF">
        <w:rPr>
          <w:rFonts w:ascii="Times New Roman" w:hAnsi="Times New Roman" w:cs="Times New Roman"/>
          <w:b/>
          <w:i/>
          <w:sz w:val="28"/>
          <w:szCs w:val="28"/>
          <w:lang w:val="uk-UA"/>
        </w:rPr>
        <w:t>П</w:t>
      </w:r>
      <w:r w:rsidR="005F449F" w:rsidRPr="002D25CF">
        <w:rPr>
          <w:rFonts w:ascii="Times New Roman" w:hAnsi="Times New Roman" w:cs="Times New Roman"/>
          <w:b/>
          <w:i/>
          <w:sz w:val="28"/>
          <w:szCs w:val="28"/>
          <w:lang w:val="uk-UA"/>
        </w:rPr>
        <w:t>рочитав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bookmarkStart w:id="0" w:name="_GoBack"/>
      <w:bookmarkEnd w:id="0"/>
      <w:r w:rsidR="005F449F" w:rsidRPr="002D25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у ній лише першу сторінку</w:t>
      </w:r>
      <w:r w:rsidR="005F449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F449F" w:rsidRPr="002D25CF" w:rsidRDefault="002D25CF" w:rsidP="005F449F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D25CF">
        <w:rPr>
          <w:rFonts w:ascii="Times New Roman" w:hAnsi="Times New Roman" w:cs="Times New Roman"/>
          <w:sz w:val="24"/>
          <w:szCs w:val="24"/>
          <w:lang w:val="uk-UA"/>
        </w:rPr>
        <w:t xml:space="preserve">Фужере де  </w:t>
      </w:r>
      <w:proofErr w:type="spellStart"/>
      <w:r w:rsidRPr="002D25CF">
        <w:rPr>
          <w:rFonts w:ascii="Times New Roman" w:hAnsi="Times New Roman" w:cs="Times New Roman"/>
          <w:sz w:val="24"/>
          <w:szCs w:val="24"/>
          <w:lang w:val="uk-UA"/>
        </w:rPr>
        <w:t>Монброн</w:t>
      </w:r>
      <w:proofErr w:type="spellEnd"/>
      <w:r w:rsidRPr="002D25CF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2D25CF" w:rsidRPr="002D25CF" w:rsidRDefault="002D25CF" w:rsidP="005F449F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D25CF">
        <w:rPr>
          <w:rFonts w:ascii="Times New Roman" w:hAnsi="Times New Roman" w:cs="Times New Roman"/>
          <w:sz w:val="24"/>
          <w:szCs w:val="24"/>
          <w:lang w:val="uk-UA"/>
        </w:rPr>
        <w:t xml:space="preserve">Французький письменник – мандрівник </w:t>
      </w:r>
      <w:r w:rsidRPr="002D25C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2D25CF">
        <w:rPr>
          <w:rFonts w:ascii="Times New Roman" w:hAnsi="Times New Roman" w:cs="Times New Roman"/>
          <w:sz w:val="24"/>
          <w:szCs w:val="24"/>
        </w:rPr>
        <w:t xml:space="preserve"> </w:t>
      </w:r>
      <w:r w:rsidRPr="002D25CF">
        <w:rPr>
          <w:rFonts w:ascii="Times New Roman" w:hAnsi="Times New Roman" w:cs="Times New Roman"/>
          <w:sz w:val="24"/>
          <w:szCs w:val="24"/>
          <w:lang w:val="uk-UA"/>
        </w:rPr>
        <w:t>ст.</w:t>
      </w:r>
    </w:p>
    <w:p w:rsidR="005F449F" w:rsidRPr="005F449F" w:rsidRDefault="005F449F" w:rsidP="005F449F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F449F" w:rsidRPr="005F449F" w:rsidRDefault="005F449F" w:rsidP="005F449F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F449F" w:rsidRDefault="00104F11" w:rsidP="005F449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заходу</w:t>
      </w:r>
    </w:p>
    <w:p w:rsidR="005F449F" w:rsidRDefault="00935C0E" w:rsidP="002D25C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35C0E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Слово вчителя</w:t>
      </w:r>
      <w:r w:rsidRPr="00935C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.</w:t>
      </w:r>
      <w:r w:rsidR="002D25CF" w:rsidRPr="00935C0E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2D25CF">
        <w:rPr>
          <w:rFonts w:ascii="Times New Roman" w:hAnsi="Times New Roman" w:cs="Times New Roman"/>
          <w:sz w:val="28"/>
          <w:szCs w:val="28"/>
          <w:lang w:val="uk-UA"/>
        </w:rPr>
        <w:t xml:space="preserve"> Всі шляхи ведуть у Рим». Ми дозволимо собі змінити цю середньовічну приказку, сказавши : « Всі шляхи  ведуть у </w:t>
      </w:r>
      <w:r w:rsidR="000610A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D25CF">
        <w:rPr>
          <w:rFonts w:ascii="Times New Roman" w:hAnsi="Times New Roman" w:cs="Times New Roman"/>
          <w:sz w:val="28"/>
          <w:szCs w:val="28"/>
          <w:lang w:val="uk-UA"/>
        </w:rPr>
        <w:t>Париж»,- здійснивши мандрівку в дивовижне і загадкове місто, яке стало рідним для багатьох письменників і поетів. Яка ж історія цього міста?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7665" w:rsidRDefault="00935C0E" w:rsidP="00FB7665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Ось яким побачив Париж Максим Рильський</w:t>
      </w:r>
      <w:r w:rsidRPr="001A2473">
        <w:rPr>
          <w:rFonts w:ascii="Times New Roman" w:hAnsi="Times New Roman" w:cs="Times New Roman"/>
          <w:b/>
          <w:sz w:val="28"/>
          <w:szCs w:val="28"/>
          <w:lang w:val="uk-UA"/>
        </w:rPr>
        <w:t>:(підготований учень розповідає про Париж від імені українського поета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76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66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7E05B3" w:rsidRPr="00FB76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лайд </w:t>
      </w:r>
      <w:r w:rsidR="00FB7665" w:rsidRPr="00FB7665">
        <w:rPr>
          <w:rFonts w:ascii="Times New Roman" w:hAnsi="Times New Roman" w:cs="Times New Roman"/>
          <w:b/>
          <w:sz w:val="28"/>
          <w:szCs w:val="28"/>
          <w:lang w:val="uk-UA"/>
        </w:rPr>
        <w:t>(1 – 13)</w:t>
      </w:r>
    </w:p>
    <w:p w:rsidR="001A2473" w:rsidRDefault="00935C0E" w:rsidP="001A2473">
      <w:pPr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5C0E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Париж має два обличчя </w:t>
      </w:r>
      <w:r w:rsidRPr="00935C0E">
        <w:rPr>
          <w:rFonts w:ascii="Times New Roman" w:hAnsi="Times New Roman" w:cs="Times New Roman"/>
          <w:i/>
          <w:sz w:val="28"/>
          <w:szCs w:val="28"/>
          <w:lang w:val="uk-UA"/>
        </w:rPr>
        <w:t>Перше – це старий Париж , Париж старовинних будов ,таких як Собор Паризької Богоматері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Нотр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Дам де Парі), Лувр,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Тюїльрі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, таких парків</w:t>
      </w:r>
      <w:r w:rsidR="007E05B3">
        <w:rPr>
          <w:rFonts w:ascii="Times New Roman" w:hAnsi="Times New Roman" w:cs="Times New Roman"/>
          <w:i/>
          <w:sz w:val="28"/>
          <w:szCs w:val="28"/>
          <w:lang w:val="uk-UA"/>
        </w:rPr>
        <w:t>, як знаменитий Булонський ліс з його величезними деревами і озерами, на яких серед шумливого натовпу горо</w:t>
      </w:r>
      <w:r w:rsidR="001900D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дян  вільно почувають себе дикі </w:t>
      </w:r>
      <w:r w:rsidR="007E05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качки. Це місто, знайоме з описів Гюго, Бальзака, Флобера та ін. І другий Париж – Париж величезних магазинів, блискучих нащадків  змальованого письменником Е. Золя магазину </w:t>
      </w:r>
      <w:r w:rsidR="001A24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«Для щастя дам», колосальних вітрин, грандіозних </w:t>
      </w:r>
      <w:proofErr w:type="spellStart"/>
      <w:r w:rsidR="001A2473">
        <w:rPr>
          <w:rFonts w:ascii="Times New Roman" w:hAnsi="Times New Roman" w:cs="Times New Roman"/>
          <w:i/>
          <w:sz w:val="28"/>
          <w:szCs w:val="28"/>
          <w:lang w:val="uk-UA"/>
        </w:rPr>
        <w:t>реклам</w:t>
      </w:r>
      <w:proofErr w:type="spellEnd"/>
      <w:r w:rsidR="001A2473">
        <w:rPr>
          <w:rFonts w:ascii="Times New Roman" w:hAnsi="Times New Roman" w:cs="Times New Roman"/>
          <w:i/>
          <w:sz w:val="28"/>
          <w:szCs w:val="28"/>
          <w:lang w:val="uk-UA"/>
        </w:rPr>
        <w:t>, що переливаються вночі вогнями всіх кольорів;</w:t>
      </w:r>
      <w:r w:rsidR="000610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A2473">
        <w:rPr>
          <w:rFonts w:ascii="Times New Roman" w:hAnsi="Times New Roman" w:cs="Times New Roman"/>
          <w:i/>
          <w:sz w:val="28"/>
          <w:szCs w:val="28"/>
          <w:lang w:val="uk-UA"/>
        </w:rPr>
        <w:t>Париж,</w:t>
      </w:r>
      <w:r w:rsidR="000610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де безкінечним </w:t>
      </w:r>
      <w:r w:rsidR="001A2473">
        <w:rPr>
          <w:rFonts w:ascii="Times New Roman" w:hAnsi="Times New Roman" w:cs="Times New Roman"/>
          <w:i/>
          <w:sz w:val="28"/>
          <w:szCs w:val="28"/>
          <w:lang w:val="uk-UA"/>
        </w:rPr>
        <w:t>потоком котяться і котяться автомобілі  всіх марок,</w:t>
      </w:r>
      <w:r w:rsidR="000610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A2473">
        <w:rPr>
          <w:rFonts w:ascii="Times New Roman" w:hAnsi="Times New Roman" w:cs="Times New Roman"/>
          <w:i/>
          <w:sz w:val="28"/>
          <w:szCs w:val="28"/>
          <w:lang w:val="uk-UA"/>
        </w:rPr>
        <w:t>де на кожному кроці стрінеш задоволене і при тому байдуже обличчя  іноземного туриста...</w:t>
      </w:r>
    </w:p>
    <w:p w:rsidR="001A2473" w:rsidRDefault="001A2473" w:rsidP="00935C0E">
      <w:pPr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І дивна річ: старий і новий Париж не суперечать один одному ,вони живуть у повній злагоді».</w:t>
      </w:r>
    </w:p>
    <w:p w:rsidR="001A2473" w:rsidRDefault="001A2473" w:rsidP="001A247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2473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04F11" w:rsidRPr="00FB7665" w:rsidRDefault="001A2473" w:rsidP="00104F11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якої частини Парижа ми почнемо свою подорож ? Напевне , з найстарішого району </w:t>
      </w:r>
      <w:r w:rsidR="00104F11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4F11">
        <w:rPr>
          <w:rFonts w:ascii="Times New Roman" w:hAnsi="Times New Roman" w:cs="Times New Roman"/>
          <w:sz w:val="28"/>
          <w:szCs w:val="28"/>
          <w:lang w:val="uk-UA"/>
        </w:rPr>
        <w:t xml:space="preserve"> Латинського кварталу, де розміщена  </w:t>
      </w:r>
      <w:proofErr w:type="spellStart"/>
      <w:r w:rsidR="00104F11">
        <w:rPr>
          <w:rFonts w:ascii="Times New Roman" w:hAnsi="Times New Roman" w:cs="Times New Roman"/>
          <w:sz w:val="28"/>
          <w:szCs w:val="28"/>
          <w:lang w:val="uk-UA"/>
        </w:rPr>
        <w:t>Сорбонна</w:t>
      </w:r>
      <w:proofErr w:type="spellEnd"/>
      <w:r w:rsidR="00FB76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665" w:rsidRPr="00FB7665">
        <w:rPr>
          <w:rFonts w:ascii="Times New Roman" w:hAnsi="Times New Roman" w:cs="Times New Roman"/>
          <w:b/>
          <w:sz w:val="28"/>
          <w:szCs w:val="28"/>
          <w:lang w:val="uk-UA"/>
        </w:rPr>
        <w:t>Слайди(</w:t>
      </w:r>
      <w:r w:rsidR="00FB7665">
        <w:rPr>
          <w:rFonts w:ascii="Times New Roman" w:hAnsi="Times New Roman" w:cs="Times New Roman"/>
          <w:b/>
          <w:sz w:val="28"/>
          <w:szCs w:val="28"/>
          <w:lang w:val="uk-UA"/>
        </w:rPr>
        <w:t>14 – 17)</w:t>
      </w:r>
    </w:p>
    <w:p w:rsidR="000610A1" w:rsidRPr="000610A1" w:rsidRDefault="000610A1" w:rsidP="00EB6929">
      <w:pPr>
        <w:pStyle w:val="a3"/>
        <w:shd w:val="clear" w:color="auto" w:fill="FFFFFF"/>
        <w:spacing w:before="120" w:beforeAutospacing="0" w:after="120" w:afterAutospacing="0" w:line="336" w:lineRule="atLeast"/>
        <w:ind w:firstLine="708"/>
        <w:rPr>
          <w:sz w:val="28"/>
          <w:szCs w:val="28"/>
        </w:rPr>
      </w:pPr>
      <w:r w:rsidRPr="000610A1">
        <w:rPr>
          <w:b/>
          <w:bCs/>
          <w:sz w:val="28"/>
          <w:szCs w:val="28"/>
        </w:rPr>
        <w:t>Сорбонна</w:t>
      </w:r>
      <w:r w:rsidRPr="000610A1">
        <w:rPr>
          <w:rStyle w:val="apple-converted-space"/>
          <w:sz w:val="28"/>
          <w:szCs w:val="28"/>
        </w:rPr>
        <w:t> </w:t>
      </w:r>
      <w:r w:rsidRPr="000610A1">
        <w:rPr>
          <w:sz w:val="28"/>
          <w:szCs w:val="28"/>
        </w:rPr>
        <w:t>—</w:t>
      </w:r>
      <w:r w:rsidRPr="000610A1">
        <w:rPr>
          <w:rStyle w:val="apple-converted-space"/>
          <w:sz w:val="28"/>
          <w:szCs w:val="28"/>
        </w:rPr>
        <w:t> </w:t>
      </w:r>
      <w:proofErr w:type="spellStart"/>
      <w:r w:rsidRPr="000610A1">
        <w:rPr>
          <w:sz w:val="28"/>
          <w:szCs w:val="28"/>
        </w:rPr>
        <w:fldChar w:fldCharType="begin"/>
      </w:r>
      <w:r w:rsidRPr="000610A1">
        <w:rPr>
          <w:sz w:val="28"/>
          <w:szCs w:val="28"/>
        </w:rPr>
        <w:instrText xml:space="preserve"> HYPERLINK "https://uk.wikipedia.org/wiki/%D0%A3%D0%BD%D1%96%D0%B2%D0%B5%D1%80%D1%81%D0%B8%D1%82%D0%B5%D1%82" \o "Університет" </w:instrText>
      </w:r>
      <w:r w:rsidRPr="000610A1">
        <w:rPr>
          <w:sz w:val="28"/>
          <w:szCs w:val="28"/>
        </w:rPr>
        <w:fldChar w:fldCharType="separate"/>
      </w:r>
      <w:r w:rsidRPr="000610A1">
        <w:rPr>
          <w:rStyle w:val="a4"/>
          <w:color w:val="auto"/>
          <w:sz w:val="28"/>
          <w:szCs w:val="28"/>
          <w:u w:val="none"/>
        </w:rPr>
        <w:t>університет</w:t>
      </w:r>
      <w:proofErr w:type="spellEnd"/>
      <w:r w:rsidRPr="000610A1">
        <w:rPr>
          <w:sz w:val="28"/>
          <w:szCs w:val="28"/>
        </w:rPr>
        <w:fldChar w:fldCharType="end"/>
      </w:r>
      <w:r w:rsidRPr="000610A1">
        <w:rPr>
          <w:rStyle w:val="apple-converted-space"/>
          <w:sz w:val="28"/>
          <w:szCs w:val="28"/>
        </w:rPr>
        <w:t> </w:t>
      </w:r>
      <w:r w:rsidRPr="000610A1">
        <w:rPr>
          <w:sz w:val="28"/>
          <w:szCs w:val="28"/>
        </w:rPr>
        <w:t>у</w:t>
      </w:r>
      <w:r w:rsidRPr="000610A1">
        <w:rPr>
          <w:rStyle w:val="apple-converted-space"/>
          <w:sz w:val="28"/>
          <w:szCs w:val="28"/>
        </w:rPr>
        <w:t> </w:t>
      </w:r>
      <w:proofErr w:type="spellStart"/>
      <w:r w:rsidRPr="000610A1">
        <w:rPr>
          <w:sz w:val="28"/>
          <w:szCs w:val="28"/>
        </w:rPr>
        <w:fldChar w:fldCharType="begin"/>
      </w:r>
      <w:r w:rsidRPr="000610A1">
        <w:rPr>
          <w:sz w:val="28"/>
          <w:szCs w:val="28"/>
        </w:rPr>
        <w:instrText xml:space="preserve"> HYPERLINK "https://uk.wikipedia.org/wiki/%D0%9F%D0%B0%D1%80%D0%B8%D0%B6" \o "Париж" </w:instrText>
      </w:r>
      <w:r w:rsidRPr="000610A1">
        <w:rPr>
          <w:sz w:val="28"/>
          <w:szCs w:val="28"/>
        </w:rPr>
        <w:fldChar w:fldCharType="separate"/>
      </w:r>
      <w:r w:rsidRPr="000610A1">
        <w:rPr>
          <w:rStyle w:val="a4"/>
          <w:color w:val="auto"/>
          <w:sz w:val="28"/>
          <w:szCs w:val="28"/>
          <w:u w:val="none"/>
        </w:rPr>
        <w:t>Парижі</w:t>
      </w:r>
      <w:proofErr w:type="spellEnd"/>
      <w:r w:rsidRPr="000610A1">
        <w:rPr>
          <w:sz w:val="28"/>
          <w:szCs w:val="28"/>
        </w:rPr>
        <w:fldChar w:fldCharType="end"/>
      </w:r>
      <w:r w:rsidRPr="000610A1">
        <w:rPr>
          <w:sz w:val="28"/>
          <w:szCs w:val="28"/>
        </w:rPr>
        <w:t xml:space="preserve">, </w:t>
      </w:r>
      <w:proofErr w:type="spellStart"/>
      <w:r w:rsidRPr="000610A1">
        <w:rPr>
          <w:sz w:val="28"/>
          <w:szCs w:val="28"/>
        </w:rPr>
        <w:t>спочатку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богословська</w:t>
      </w:r>
      <w:proofErr w:type="spellEnd"/>
      <w:r w:rsidRPr="000610A1">
        <w:rPr>
          <w:sz w:val="28"/>
          <w:szCs w:val="28"/>
        </w:rPr>
        <w:t xml:space="preserve"> школа і </w:t>
      </w:r>
      <w:proofErr w:type="spellStart"/>
      <w:r w:rsidRPr="000610A1">
        <w:rPr>
          <w:sz w:val="28"/>
          <w:szCs w:val="28"/>
        </w:rPr>
        <w:t>притулок</w:t>
      </w:r>
      <w:proofErr w:type="spellEnd"/>
      <w:r w:rsidRPr="000610A1">
        <w:rPr>
          <w:sz w:val="28"/>
          <w:szCs w:val="28"/>
        </w:rPr>
        <w:t xml:space="preserve"> для </w:t>
      </w:r>
      <w:proofErr w:type="spellStart"/>
      <w:r w:rsidRPr="000610A1">
        <w:rPr>
          <w:sz w:val="28"/>
          <w:szCs w:val="28"/>
        </w:rPr>
        <w:t>бідних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студентів</w:t>
      </w:r>
      <w:proofErr w:type="spellEnd"/>
      <w:r w:rsidRPr="000610A1">
        <w:rPr>
          <w:sz w:val="28"/>
          <w:szCs w:val="28"/>
        </w:rPr>
        <w:t xml:space="preserve">, </w:t>
      </w:r>
      <w:proofErr w:type="spellStart"/>
      <w:r w:rsidRPr="000610A1">
        <w:rPr>
          <w:sz w:val="28"/>
          <w:szCs w:val="28"/>
        </w:rPr>
        <w:t>згодом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назва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богословського</w:t>
      </w:r>
      <w:proofErr w:type="spellEnd"/>
      <w:r w:rsidRPr="000610A1">
        <w:rPr>
          <w:sz w:val="28"/>
          <w:szCs w:val="28"/>
        </w:rPr>
        <w:t xml:space="preserve"> факультету </w:t>
      </w:r>
      <w:proofErr w:type="spellStart"/>
      <w:r w:rsidRPr="000610A1">
        <w:rPr>
          <w:sz w:val="28"/>
          <w:szCs w:val="28"/>
        </w:rPr>
        <w:t>Паризького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університету</w:t>
      </w:r>
      <w:proofErr w:type="spellEnd"/>
      <w:r w:rsidRPr="000610A1">
        <w:rPr>
          <w:sz w:val="28"/>
          <w:szCs w:val="28"/>
        </w:rPr>
        <w:t xml:space="preserve">; </w:t>
      </w:r>
      <w:proofErr w:type="spellStart"/>
      <w:r w:rsidRPr="000610A1">
        <w:rPr>
          <w:sz w:val="28"/>
          <w:szCs w:val="28"/>
        </w:rPr>
        <w:t>заснований</w:t>
      </w:r>
      <w:proofErr w:type="spellEnd"/>
      <w:r w:rsidRPr="000610A1">
        <w:rPr>
          <w:sz w:val="28"/>
          <w:szCs w:val="28"/>
        </w:rPr>
        <w:t xml:space="preserve"> у</w:t>
      </w:r>
      <w:r w:rsidRPr="000610A1">
        <w:rPr>
          <w:rStyle w:val="apple-converted-space"/>
          <w:sz w:val="28"/>
          <w:szCs w:val="28"/>
        </w:rPr>
        <w:t> </w:t>
      </w:r>
      <w:hyperlink r:id="rId5" w:tooltip="1253" w:history="1">
        <w:r w:rsidRPr="000610A1">
          <w:rPr>
            <w:rStyle w:val="a4"/>
            <w:color w:val="auto"/>
            <w:sz w:val="28"/>
            <w:szCs w:val="28"/>
            <w:u w:val="none"/>
          </w:rPr>
          <w:t>1253</w:t>
        </w:r>
      </w:hyperlink>
      <w:r w:rsidRPr="000610A1">
        <w:rPr>
          <w:sz w:val="28"/>
          <w:szCs w:val="28"/>
        </w:rPr>
        <w:t> р. теологом</w:t>
      </w:r>
      <w:r w:rsidRPr="000610A1">
        <w:rPr>
          <w:rStyle w:val="apple-converted-space"/>
          <w:sz w:val="28"/>
          <w:szCs w:val="28"/>
        </w:rPr>
        <w:t> </w:t>
      </w:r>
      <w:proofErr w:type="spellStart"/>
      <w:r w:rsidRPr="000610A1">
        <w:rPr>
          <w:sz w:val="28"/>
          <w:szCs w:val="28"/>
        </w:rPr>
        <w:fldChar w:fldCharType="begin"/>
      </w:r>
      <w:r w:rsidRPr="000610A1">
        <w:rPr>
          <w:sz w:val="28"/>
          <w:szCs w:val="28"/>
        </w:rPr>
        <w:instrText xml:space="preserve"> HYPERLINK "https://uk.wikipedia.org/wiki/%D0%A0%D0%BE%D0%B1%D0%B5%D1%80_%D0%B4%D0%B5_%D0%A1%D0%BE%D1%80%D0%B1%D0%BE%D0%BD" \o "Робер де Сорбон" </w:instrText>
      </w:r>
      <w:r w:rsidRPr="000610A1">
        <w:rPr>
          <w:sz w:val="28"/>
          <w:szCs w:val="28"/>
        </w:rPr>
        <w:fldChar w:fldCharType="separate"/>
      </w:r>
      <w:r w:rsidRPr="000610A1">
        <w:rPr>
          <w:rStyle w:val="a4"/>
          <w:color w:val="auto"/>
          <w:sz w:val="28"/>
          <w:szCs w:val="28"/>
          <w:u w:val="none"/>
        </w:rPr>
        <w:t>Робером</w:t>
      </w:r>
      <w:proofErr w:type="spellEnd"/>
      <w:r w:rsidRPr="000610A1">
        <w:rPr>
          <w:rStyle w:val="a4"/>
          <w:color w:val="auto"/>
          <w:sz w:val="28"/>
          <w:szCs w:val="28"/>
          <w:u w:val="none"/>
        </w:rPr>
        <w:t xml:space="preserve"> де </w:t>
      </w:r>
      <w:proofErr w:type="spellStart"/>
      <w:r w:rsidRPr="000610A1">
        <w:rPr>
          <w:rStyle w:val="a4"/>
          <w:color w:val="auto"/>
          <w:sz w:val="28"/>
          <w:szCs w:val="28"/>
          <w:u w:val="none"/>
        </w:rPr>
        <w:t>Сорбоном</w:t>
      </w:r>
      <w:proofErr w:type="spellEnd"/>
      <w:r w:rsidRPr="000610A1">
        <w:rPr>
          <w:sz w:val="28"/>
          <w:szCs w:val="28"/>
        </w:rPr>
        <w:fldChar w:fldCharType="end"/>
      </w:r>
      <w:r w:rsidRPr="000610A1">
        <w:rPr>
          <w:sz w:val="28"/>
          <w:szCs w:val="28"/>
        </w:rPr>
        <w:t xml:space="preserve">, </w:t>
      </w:r>
      <w:proofErr w:type="spellStart"/>
      <w:r w:rsidRPr="000610A1">
        <w:rPr>
          <w:sz w:val="28"/>
          <w:szCs w:val="28"/>
        </w:rPr>
        <w:t>духівником</w:t>
      </w:r>
      <w:proofErr w:type="spellEnd"/>
      <w:r w:rsidRPr="000610A1">
        <w:rPr>
          <w:rStyle w:val="apple-converted-space"/>
          <w:sz w:val="28"/>
          <w:szCs w:val="28"/>
        </w:rPr>
        <w:t> </w:t>
      </w:r>
      <w:hyperlink r:id="rId6" w:tooltip="Людовик IX (король Франції)" w:history="1">
        <w:r w:rsidRPr="000610A1">
          <w:rPr>
            <w:rStyle w:val="a4"/>
            <w:color w:val="auto"/>
            <w:sz w:val="28"/>
            <w:szCs w:val="28"/>
            <w:u w:val="none"/>
          </w:rPr>
          <w:t>Людовика IX Святого</w:t>
        </w:r>
      </w:hyperlink>
      <w:r w:rsidRPr="000610A1">
        <w:rPr>
          <w:sz w:val="28"/>
          <w:szCs w:val="28"/>
        </w:rPr>
        <w:t xml:space="preserve">. </w:t>
      </w:r>
      <w:proofErr w:type="gramStart"/>
      <w:r w:rsidRPr="000610A1">
        <w:rPr>
          <w:sz w:val="28"/>
          <w:szCs w:val="28"/>
        </w:rPr>
        <w:t>З</w:t>
      </w:r>
      <w:proofErr w:type="gramEnd"/>
      <w:r w:rsidRPr="000610A1">
        <w:rPr>
          <w:sz w:val="28"/>
          <w:szCs w:val="28"/>
        </w:rPr>
        <w:t xml:space="preserve"> часом </w:t>
      </w:r>
      <w:proofErr w:type="spellStart"/>
      <w:r w:rsidRPr="000610A1">
        <w:rPr>
          <w:sz w:val="28"/>
          <w:szCs w:val="28"/>
        </w:rPr>
        <w:t>назва</w:t>
      </w:r>
      <w:proofErr w:type="spellEnd"/>
      <w:r w:rsidRPr="000610A1">
        <w:rPr>
          <w:sz w:val="28"/>
          <w:szCs w:val="28"/>
        </w:rPr>
        <w:t xml:space="preserve"> «Сорбонна» в </w:t>
      </w:r>
      <w:proofErr w:type="spellStart"/>
      <w:r w:rsidRPr="000610A1">
        <w:rPr>
          <w:sz w:val="28"/>
          <w:szCs w:val="28"/>
        </w:rPr>
        <w:t>розмовній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мові</w:t>
      </w:r>
      <w:proofErr w:type="spellEnd"/>
      <w:r w:rsidRPr="000610A1">
        <w:rPr>
          <w:sz w:val="28"/>
          <w:szCs w:val="28"/>
        </w:rPr>
        <w:t xml:space="preserve"> стала </w:t>
      </w:r>
      <w:proofErr w:type="spellStart"/>
      <w:r w:rsidRPr="000610A1">
        <w:rPr>
          <w:sz w:val="28"/>
          <w:szCs w:val="28"/>
        </w:rPr>
        <w:t>синонімом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всього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Паризького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університету</w:t>
      </w:r>
      <w:proofErr w:type="spellEnd"/>
      <w:r w:rsidRPr="000610A1">
        <w:rPr>
          <w:sz w:val="28"/>
          <w:szCs w:val="28"/>
        </w:rPr>
        <w:t>.</w:t>
      </w:r>
    </w:p>
    <w:p w:rsidR="000610A1" w:rsidRPr="00EB6929" w:rsidRDefault="000610A1" w:rsidP="00EB6929">
      <w:pPr>
        <w:pStyle w:val="a3"/>
        <w:shd w:val="clear" w:color="auto" w:fill="FFFFFF"/>
        <w:spacing w:before="120" w:beforeAutospacing="0" w:after="120" w:afterAutospacing="0" w:line="336" w:lineRule="atLeast"/>
        <w:ind w:firstLine="708"/>
        <w:rPr>
          <w:sz w:val="28"/>
          <w:szCs w:val="28"/>
          <w:lang w:val="uk-UA"/>
        </w:rPr>
      </w:pPr>
      <w:r w:rsidRPr="00EB6929">
        <w:rPr>
          <w:sz w:val="28"/>
          <w:szCs w:val="28"/>
          <w:lang w:val="uk-UA"/>
        </w:rPr>
        <w:t>У</w:t>
      </w:r>
      <w:r w:rsidRPr="000610A1">
        <w:rPr>
          <w:rStyle w:val="apple-converted-space"/>
          <w:sz w:val="28"/>
          <w:szCs w:val="28"/>
        </w:rPr>
        <w:t> </w:t>
      </w:r>
      <w:hyperlink r:id="rId7" w:tooltip="1970" w:history="1">
        <w:r w:rsidRPr="00EB6929">
          <w:rPr>
            <w:rStyle w:val="a4"/>
            <w:color w:val="auto"/>
            <w:sz w:val="28"/>
            <w:szCs w:val="28"/>
            <w:u w:val="none"/>
            <w:lang w:val="uk-UA"/>
          </w:rPr>
          <w:t>1970</w:t>
        </w:r>
      </w:hyperlink>
      <w:r w:rsidRPr="000610A1">
        <w:rPr>
          <w:rStyle w:val="apple-converted-space"/>
          <w:sz w:val="28"/>
          <w:szCs w:val="28"/>
        </w:rPr>
        <w:t> </w:t>
      </w:r>
      <w:r w:rsidRPr="00EB6929">
        <w:rPr>
          <w:sz w:val="28"/>
          <w:szCs w:val="28"/>
          <w:lang w:val="uk-UA"/>
        </w:rPr>
        <w:t xml:space="preserve">році Паризький університет було реорганізовано в тринадцять незалежних університетів, деякі з яких зберегли назву </w:t>
      </w:r>
      <w:proofErr w:type="spellStart"/>
      <w:r w:rsidRPr="00EB6929">
        <w:rPr>
          <w:sz w:val="28"/>
          <w:szCs w:val="28"/>
          <w:lang w:val="uk-UA"/>
        </w:rPr>
        <w:t>Сорбонна</w:t>
      </w:r>
      <w:proofErr w:type="spellEnd"/>
      <w:r w:rsidRPr="00EB6929">
        <w:rPr>
          <w:sz w:val="28"/>
          <w:szCs w:val="28"/>
          <w:lang w:val="uk-UA"/>
        </w:rPr>
        <w:t xml:space="preserve"> й розташовані в історичних будівлях </w:t>
      </w:r>
      <w:proofErr w:type="spellStart"/>
      <w:r w:rsidRPr="00EB6929">
        <w:rPr>
          <w:sz w:val="28"/>
          <w:szCs w:val="28"/>
          <w:lang w:val="uk-UA"/>
        </w:rPr>
        <w:t>Сорбонни</w:t>
      </w:r>
      <w:proofErr w:type="spellEnd"/>
      <w:r w:rsidRPr="00EB6929">
        <w:rPr>
          <w:sz w:val="28"/>
          <w:szCs w:val="28"/>
          <w:lang w:val="uk-UA"/>
        </w:rPr>
        <w:t xml:space="preserve"> в 5-му окрузі Парижа, в</w:t>
      </w:r>
      <w:r w:rsidRPr="000610A1">
        <w:rPr>
          <w:rStyle w:val="apple-converted-space"/>
          <w:sz w:val="28"/>
          <w:szCs w:val="28"/>
        </w:rPr>
        <w:t> </w:t>
      </w:r>
      <w:hyperlink r:id="rId8" w:tooltip="Латинський квартал" w:history="1">
        <w:r w:rsidRPr="00EB6929">
          <w:rPr>
            <w:rStyle w:val="a4"/>
            <w:color w:val="auto"/>
            <w:sz w:val="28"/>
            <w:szCs w:val="28"/>
            <w:u w:val="none"/>
            <w:lang w:val="uk-UA"/>
          </w:rPr>
          <w:t>Латинському кварталі</w:t>
        </w:r>
      </w:hyperlink>
      <w:r w:rsidRPr="00EB6929">
        <w:rPr>
          <w:sz w:val="28"/>
          <w:szCs w:val="28"/>
          <w:lang w:val="uk-UA"/>
        </w:rPr>
        <w:t>.</w:t>
      </w:r>
    </w:p>
    <w:p w:rsidR="000610A1" w:rsidRPr="00EB6929" w:rsidRDefault="000610A1" w:rsidP="00EB6929">
      <w:pPr>
        <w:pStyle w:val="a3"/>
        <w:shd w:val="clear" w:color="auto" w:fill="FFFFFF"/>
        <w:spacing w:before="120" w:beforeAutospacing="0" w:after="120" w:afterAutospacing="0" w:line="336" w:lineRule="atLeast"/>
        <w:ind w:firstLine="708"/>
        <w:rPr>
          <w:sz w:val="28"/>
          <w:szCs w:val="28"/>
          <w:lang w:val="uk-UA"/>
        </w:rPr>
      </w:pPr>
      <w:proofErr w:type="spellStart"/>
      <w:r w:rsidRPr="000610A1">
        <w:rPr>
          <w:sz w:val="28"/>
          <w:szCs w:val="28"/>
        </w:rPr>
        <w:t>Капела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Сорбонни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була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проголошена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пам'яткою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proofErr w:type="gramStart"/>
      <w:r w:rsidRPr="000610A1">
        <w:rPr>
          <w:sz w:val="28"/>
          <w:szCs w:val="28"/>
        </w:rPr>
        <w:t>арх</w:t>
      </w:r>
      <w:proofErr w:type="gramEnd"/>
      <w:r w:rsidRPr="000610A1">
        <w:rPr>
          <w:sz w:val="28"/>
          <w:szCs w:val="28"/>
        </w:rPr>
        <w:t>ітектури</w:t>
      </w:r>
      <w:proofErr w:type="spellEnd"/>
      <w:r w:rsidRPr="000610A1">
        <w:rPr>
          <w:sz w:val="28"/>
          <w:szCs w:val="28"/>
        </w:rPr>
        <w:t xml:space="preserve"> й </w:t>
      </w:r>
      <w:proofErr w:type="spellStart"/>
      <w:r w:rsidRPr="000610A1">
        <w:rPr>
          <w:sz w:val="28"/>
          <w:szCs w:val="28"/>
        </w:rPr>
        <w:t>історії</w:t>
      </w:r>
      <w:proofErr w:type="spellEnd"/>
      <w:r w:rsidRPr="000610A1">
        <w:rPr>
          <w:sz w:val="28"/>
          <w:szCs w:val="28"/>
        </w:rPr>
        <w:t xml:space="preserve">  в 1887 </w:t>
      </w:r>
      <w:proofErr w:type="spellStart"/>
      <w:r w:rsidRPr="000610A1">
        <w:rPr>
          <w:sz w:val="28"/>
          <w:szCs w:val="28"/>
        </w:rPr>
        <w:t>році</w:t>
      </w:r>
      <w:proofErr w:type="spellEnd"/>
      <w:r w:rsidRPr="000610A1">
        <w:rPr>
          <w:sz w:val="28"/>
          <w:szCs w:val="28"/>
        </w:rPr>
        <w:t xml:space="preserve">. Великий </w:t>
      </w:r>
      <w:proofErr w:type="spellStart"/>
      <w:r w:rsidRPr="000610A1">
        <w:rPr>
          <w:sz w:val="28"/>
          <w:szCs w:val="28"/>
        </w:rPr>
        <w:t>амфітеатр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Сорбонни</w:t>
      </w:r>
      <w:proofErr w:type="spellEnd"/>
      <w:r w:rsidRPr="000610A1">
        <w:rPr>
          <w:sz w:val="28"/>
          <w:szCs w:val="28"/>
        </w:rPr>
        <w:t xml:space="preserve"> і </w:t>
      </w:r>
      <w:proofErr w:type="spellStart"/>
      <w:r w:rsidRPr="000610A1">
        <w:rPr>
          <w:sz w:val="28"/>
          <w:szCs w:val="28"/>
        </w:rPr>
        <w:t>всі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її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історичні</w:t>
      </w:r>
      <w:proofErr w:type="spellEnd"/>
      <w:r w:rsidRPr="000610A1">
        <w:rPr>
          <w:sz w:val="28"/>
          <w:szCs w:val="28"/>
        </w:rPr>
        <w:t xml:space="preserve"> </w:t>
      </w:r>
      <w:proofErr w:type="spellStart"/>
      <w:r w:rsidRPr="000610A1">
        <w:rPr>
          <w:sz w:val="28"/>
          <w:szCs w:val="28"/>
        </w:rPr>
        <w:t>будівлі</w:t>
      </w:r>
      <w:proofErr w:type="spellEnd"/>
      <w:r w:rsidRPr="000610A1">
        <w:rPr>
          <w:sz w:val="28"/>
          <w:szCs w:val="28"/>
        </w:rPr>
        <w:t xml:space="preserve"> одержали </w:t>
      </w:r>
      <w:proofErr w:type="spellStart"/>
      <w:r w:rsidRPr="000610A1">
        <w:rPr>
          <w:sz w:val="28"/>
          <w:szCs w:val="28"/>
        </w:rPr>
        <w:t>це</w:t>
      </w:r>
      <w:r w:rsidR="00EB6929">
        <w:rPr>
          <w:sz w:val="28"/>
          <w:szCs w:val="28"/>
        </w:rPr>
        <w:t>й</w:t>
      </w:r>
      <w:proofErr w:type="spellEnd"/>
      <w:r w:rsidR="00EB6929">
        <w:rPr>
          <w:sz w:val="28"/>
          <w:szCs w:val="28"/>
        </w:rPr>
        <w:t xml:space="preserve"> статус в 1975 </w:t>
      </w:r>
      <w:proofErr w:type="spellStart"/>
      <w:r w:rsidR="00EB6929">
        <w:rPr>
          <w:sz w:val="28"/>
          <w:szCs w:val="28"/>
        </w:rPr>
        <w:t>році</w:t>
      </w:r>
      <w:proofErr w:type="spellEnd"/>
      <w:r w:rsidR="00EB6929">
        <w:rPr>
          <w:sz w:val="28"/>
          <w:szCs w:val="28"/>
          <w:lang w:val="uk-UA"/>
        </w:rPr>
        <w:t>.</w:t>
      </w:r>
    </w:p>
    <w:p w:rsidR="007A3AF2" w:rsidRDefault="007A3AF2" w:rsidP="00104F11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ось ми потрапляємо в Париж</w:t>
      </w:r>
      <w:r w:rsidR="00EB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  <w:lang w:val="uk-UA"/>
        </w:rPr>
        <w:t>ст. Символом цього часу безперечно став відомий французький письменник В. Гюго – романіст і мислитель</w:t>
      </w:r>
      <w:r w:rsidRPr="00FB7665">
        <w:rPr>
          <w:rFonts w:ascii="Times New Roman" w:hAnsi="Times New Roman" w:cs="Times New Roman"/>
          <w:sz w:val="28"/>
          <w:szCs w:val="28"/>
          <w:lang w:val="uk-UA"/>
        </w:rPr>
        <w:t>.(</w:t>
      </w:r>
      <w:r w:rsidR="00FB766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FB7665">
        <w:rPr>
          <w:rFonts w:ascii="Times New Roman" w:hAnsi="Times New Roman" w:cs="Times New Roman"/>
          <w:b/>
          <w:sz w:val="28"/>
          <w:szCs w:val="28"/>
          <w:lang w:val="uk-UA"/>
        </w:rPr>
        <w:t>лайд</w:t>
      </w:r>
      <w:r w:rsidR="00FB76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18</w:t>
      </w:r>
      <w:r w:rsidRPr="00FB7665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 був людиною, що не відступає від своїх переконань, про що свідчить його життя та творчість.</w:t>
      </w:r>
    </w:p>
    <w:p w:rsidR="007A3AF2" w:rsidRDefault="007A3AF2" w:rsidP="00104F11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Гюго належав до тих </w:t>
      </w:r>
      <w:r w:rsidR="00EB6929">
        <w:rPr>
          <w:rFonts w:ascii="Times New Roman" w:hAnsi="Times New Roman" w:cs="Times New Roman"/>
          <w:sz w:val="28"/>
          <w:szCs w:val="28"/>
          <w:lang w:val="uk-UA"/>
        </w:rPr>
        <w:t xml:space="preserve">митців, </w:t>
      </w:r>
      <w:r w:rsidR="00152F7D">
        <w:rPr>
          <w:rFonts w:ascii="Times New Roman" w:hAnsi="Times New Roman" w:cs="Times New Roman"/>
          <w:sz w:val="28"/>
          <w:szCs w:val="28"/>
          <w:lang w:val="uk-UA"/>
        </w:rPr>
        <w:t xml:space="preserve">кого Париж не дуже радо приймав у свої обійми. А письменник увіковічнив  це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F7D">
        <w:rPr>
          <w:rFonts w:ascii="Times New Roman" w:hAnsi="Times New Roman" w:cs="Times New Roman"/>
          <w:sz w:val="28"/>
          <w:szCs w:val="28"/>
          <w:lang w:val="uk-UA"/>
        </w:rPr>
        <w:t xml:space="preserve">старовинне місто  з його історичними  </w:t>
      </w:r>
      <w:proofErr w:type="spellStart"/>
      <w:r w:rsidR="00152F7D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152F7D" w:rsidRPr="00152F7D">
        <w:rPr>
          <w:rFonts w:ascii="Times New Roman" w:hAnsi="Times New Roman" w:cs="Times New Roman"/>
          <w:sz w:val="28"/>
          <w:szCs w:val="28"/>
        </w:rPr>
        <w:t>’</w:t>
      </w:r>
      <w:r w:rsidR="00152F7D">
        <w:rPr>
          <w:rFonts w:ascii="Times New Roman" w:hAnsi="Times New Roman" w:cs="Times New Roman"/>
          <w:sz w:val="28"/>
          <w:szCs w:val="28"/>
          <w:lang w:val="uk-UA"/>
        </w:rPr>
        <w:t>ятками, соборами у славетному романі «Собор Паризької Богоматері», який написав за шість місяців.</w:t>
      </w:r>
    </w:p>
    <w:p w:rsidR="00EC40CA" w:rsidRDefault="00EC40CA" w:rsidP="00104F11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«Він увійшов у свій роман , як</w:t>
      </w:r>
      <w:r w:rsidR="00D16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в</w:t>
      </w:r>
      <w:r w:rsidRPr="00EC40C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язницю</w:t>
      </w:r>
      <w:proofErr w:type="spellEnd"/>
      <w:r w:rsidR="00642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D6E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2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сказала про Гюго багато років потому його дружина.</w:t>
      </w:r>
    </w:p>
    <w:p w:rsidR="004D6E32" w:rsidRDefault="00EE512F" w:rsidP="003E13C4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Вслухайтесь у ці звуки (</w:t>
      </w:r>
      <w:r w:rsidRPr="00EE512F">
        <w:rPr>
          <w:rFonts w:ascii="Times New Roman" w:hAnsi="Times New Roman" w:cs="Times New Roman"/>
          <w:i/>
          <w:sz w:val="28"/>
          <w:szCs w:val="28"/>
          <w:lang w:val="uk-UA"/>
        </w:rPr>
        <w:t>дзвони Собору)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3E13C4">
        <w:rPr>
          <w:rFonts w:ascii="Times New Roman" w:hAnsi="Times New Roman" w:cs="Times New Roman"/>
          <w:sz w:val="28"/>
          <w:szCs w:val="28"/>
          <w:lang w:val="uk-UA"/>
        </w:rPr>
        <w:t>Вони надзвичайні, вони зачаровують одних ,залишають байдужими інших, дратують третіх. Це дзвони Собору Паризької Богоматері, що став головним героєм історичного роману В.</w:t>
      </w:r>
      <w:r w:rsidR="00D16F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3C4">
        <w:rPr>
          <w:rFonts w:ascii="Times New Roman" w:hAnsi="Times New Roman" w:cs="Times New Roman"/>
          <w:sz w:val="28"/>
          <w:szCs w:val="28"/>
          <w:lang w:val="uk-UA"/>
        </w:rPr>
        <w:t>Гюго. Сь</w:t>
      </w:r>
      <w:r w:rsidR="00D16FC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E13C4">
        <w:rPr>
          <w:rFonts w:ascii="Times New Roman" w:hAnsi="Times New Roman" w:cs="Times New Roman"/>
          <w:sz w:val="28"/>
          <w:szCs w:val="28"/>
          <w:lang w:val="uk-UA"/>
        </w:rPr>
        <w:t xml:space="preserve">годнішній захід </w:t>
      </w:r>
      <w:r w:rsidR="00F578ED">
        <w:rPr>
          <w:rFonts w:ascii="Times New Roman" w:hAnsi="Times New Roman" w:cs="Times New Roman"/>
          <w:sz w:val="28"/>
          <w:szCs w:val="28"/>
          <w:lang w:val="uk-UA"/>
        </w:rPr>
        <w:t>ми присвячуємо 185 річниці виходу у світ шедевру літератури</w:t>
      </w:r>
      <w:r w:rsidR="004D6E32">
        <w:rPr>
          <w:rFonts w:ascii="Times New Roman" w:hAnsi="Times New Roman" w:cs="Times New Roman"/>
          <w:sz w:val="28"/>
          <w:szCs w:val="28"/>
          <w:lang w:val="uk-UA"/>
        </w:rPr>
        <w:t xml:space="preserve"> -  роману «</w:t>
      </w:r>
      <w:r w:rsidR="0029312B">
        <w:rPr>
          <w:rFonts w:ascii="Times New Roman" w:hAnsi="Times New Roman" w:cs="Times New Roman"/>
          <w:sz w:val="28"/>
          <w:szCs w:val="28"/>
          <w:lang w:val="uk-UA"/>
        </w:rPr>
        <w:t>Собор Паризької Богоматері»</w:t>
      </w:r>
      <w:r w:rsidR="004D6E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2473" w:rsidRPr="004D6E32" w:rsidRDefault="00F578ED" w:rsidP="003E13C4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E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6E32" w:rsidRPr="004D6E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(Слайди </w:t>
      </w:r>
      <w:r w:rsidR="004D6E32">
        <w:rPr>
          <w:rFonts w:ascii="Times New Roman" w:hAnsi="Times New Roman" w:cs="Times New Roman"/>
          <w:b/>
          <w:sz w:val="28"/>
          <w:szCs w:val="28"/>
          <w:lang w:val="uk-UA"/>
        </w:rPr>
        <w:t>28- 31</w:t>
      </w:r>
      <w:r w:rsidR="004D6E32" w:rsidRPr="004D6E3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DD2B00" w:rsidRDefault="00F578ED" w:rsidP="00DD2B00">
      <w:pPr>
        <w:pStyle w:val="a3"/>
        <w:shd w:val="clear" w:color="auto" w:fill="FFFFFF"/>
        <w:ind w:firstLine="3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першій половині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  <w:lang w:val="uk-UA"/>
        </w:rPr>
        <w:t>ст. (коли з</w:t>
      </w:r>
      <w:r w:rsidRPr="00F578ED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явився роман В. Гюго) зростає інтерес до історії . І як результат – найпоширенішим літературним жанром у цей період  став історичний роман. У листі  до свого видавця  В.</w:t>
      </w:r>
      <w:r w:rsidR="0029312B" w:rsidRPr="0029312B">
        <w:rPr>
          <w:sz w:val="28"/>
          <w:szCs w:val="28"/>
          <w:lang w:val="uk-UA"/>
        </w:rPr>
        <w:t xml:space="preserve"> </w:t>
      </w:r>
      <w:r w:rsidR="00DD2B00">
        <w:rPr>
          <w:sz w:val="28"/>
          <w:szCs w:val="28"/>
          <w:lang w:val="uk-UA"/>
        </w:rPr>
        <w:t xml:space="preserve">Гюго повідомляв </w:t>
      </w:r>
      <w:r>
        <w:rPr>
          <w:sz w:val="28"/>
          <w:szCs w:val="28"/>
          <w:lang w:val="uk-UA"/>
        </w:rPr>
        <w:t>що його роман  задуманий як панорамне змалювання  середньовічної Франції, зокрема  Парижа.</w:t>
      </w:r>
    </w:p>
    <w:p w:rsidR="00DD2B00" w:rsidRDefault="0029312B" w:rsidP="00DD2B00">
      <w:pPr>
        <w:pStyle w:val="a3"/>
        <w:shd w:val="clear" w:color="auto" w:fill="FFFFFF"/>
        <w:ind w:firstLine="30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Крім особи короля Людовіка</w:t>
      </w:r>
      <w:r w:rsidRPr="002931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XI</w:t>
      </w:r>
      <w:r w:rsidRPr="002931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,у романі є ще одна історична особа, про яку  В. Гюго пише: </w:t>
      </w:r>
      <w:r w:rsidR="00DD2B00">
        <w:rPr>
          <w:sz w:val="28"/>
          <w:szCs w:val="28"/>
          <w:lang w:val="uk-UA"/>
        </w:rPr>
        <w:t>(</w:t>
      </w:r>
      <w:r w:rsidR="00DD2B00" w:rsidRPr="00DD2B00">
        <w:rPr>
          <w:b/>
          <w:sz w:val="28"/>
          <w:szCs w:val="28"/>
          <w:lang w:val="uk-UA"/>
        </w:rPr>
        <w:t>підготований учень читає цитату</w:t>
      </w:r>
      <w:r w:rsidR="00DD2B0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« </w:t>
      </w:r>
      <w:r>
        <w:rPr>
          <w:i/>
          <w:sz w:val="28"/>
          <w:szCs w:val="28"/>
          <w:lang w:val="uk-UA"/>
        </w:rPr>
        <w:t>Це величезна кам</w:t>
      </w:r>
      <w:r w:rsidRPr="0029312B">
        <w:rPr>
          <w:i/>
          <w:sz w:val="28"/>
          <w:szCs w:val="28"/>
          <w:lang w:val="uk-UA"/>
        </w:rPr>
        <w:t>’</w:t>
      </w:r>
      <w:r>
        <w:rPr>
          <w:i/>
          <w:sz w:val="28"/>
          <w:szCs w:val="28"/>
          <w:lang w:val="uk-UA"/>
        </w:rPr>
        <w:t xml:space="preserve">яна симфонія, колосальне творіння однієї людини і одного народу, чудовий витвір спільних зусиль цілої епохи , на кожному </w:t>
      </w:r>
      <w:proofErr w:type="spellStart"/>
      <w:r>
        <w:rPr>
          <w:i/>
          <w:sz w:val="28"/>
          <w:szCs w:val="28"/>
          <w:lang w:val="uk-UA"/>
        </w:rPr>
        <w:t>камені</w:t>
      </w:r>
      <w:proofErr w:type="spellEnd"/>
      <w:r>
        <w:rPr>
          <w:i/>
          <w:sz w:val="28"/>
          <w:szCs w:val="28"/>
          <w:lang w:val="uk-UA"/>
        </w:rPr>
        <w:t xml:space="preserve"> якого відбиті сотні виявів , єдине й складне, немов вірші «Іліади» й «</w:t>
      </w:r>
      <w:proofErr w:type="spellStart"/>
      <w:r>
        <w:rPr>
          <w:i/>
          <w:sz w:val="28"/>
          <w:szCs w:val="28"/>
          <w:lang w:val="uk-UA"/>
        </w:rPr>
        <w:t>Романсеро</w:t>
      </w:r>
      <w:proofErr w:type="spellEnd"/>
      <w:r>
        <w:rPr>
          <w:i/>
          <w:sz w:val="28"/>
          <w:szCs w:val="28"/>
          <w:lang w:val="uk-UA"/>
        </w:rPr>
        <w:t xml:space="preserve">»,з якими </w:t>
      </w:r>
      <w:r w:rsidR="00B00A14">
        <w:rPr>
          <w:i/>
          <w:sz w:val="28"/>
          <w:szCs w:val="28"/>
          <w:lang w:val="uk-UA"/>
        </w:rPr>
        <w:t>воно споріднене, фантазії робітника, керованого генієм художника: одне слово – це могутнє і плідне творіння божественного , в якого воно перейняло  його подвійний характер: різноманітності та величності».</w:t>
      </w:r>
      <w:r w:rsidR="00D16FC3">
        <w:rPr>
          <w:i/>
          <w:sz w:val="28"/>
          <w:szCs w:val="28"/>
          <w:lang w:val="uk-UA"/>
        </w:rPr>
        <w:t xml:space="preserve"> Так , це Собор Паризької Богоматері. (</w:t>
      </w:r>
      <w:r w:rsidR="00D16FC3" w:rsidRPr="004D6E32">
        <w:rPr>
          <w:b/>
          <w:sz w:val="28"/>
          <w:szCs w:val="28"/>
          <w:lang w:val="uk-UA"/>
        </w:rPr>
        <w:t>Слайд</w:t>
      </w:r>
      <w:r w:rsidR="004D6E32">
        <w:rPr>
          <w:b/>
          <w:sz w:val="28"/>
          <w:szCs w:val="28"/>
          <w:lang w:val="uk-UA"/>
        </w:rPr>
        <w:t>и 32- 36</w:t>
      </w:r>
      <w:r w:rsidR="00D16FC3" w:rsidRPr="004D6E32">
        <w:rPr>
          <w:b/>
          <w:sz w:val="28"/>
          <w:szCs w:val="28"/>
          <w:lang w:val="uk-UA"/>
        </w:rPr>
        <w:t>)</w:t>
      </w:r>
      <w:r w:rsidR="00DD2B00">
        <w:rPr>
          <w:b/>
          <w:sz w:val="28"/>
          <w:szCs w:val="28"/>
          <w:lang w:val="uk-UA"/>
        </w:rPr>
        <w:t xml:space="preserve"> </w:t>
      </w:r>
    </w:p>
    <w:p w:rsidR="00DD2B00" w:rsidRDefault="00DD2B00" w:rsidP="00DD2B00">
      <w:pPr>
        <w:pStyle w:val="a3"/>
        <w:shd w:val="clear" w:color="auto" w:fill="FFFFFF"/>
        <w:ind w:firstLine="3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Слово вчителя</w:t>
      </w:r>
    </w:p>
    <w:p w:rsidR="009547A6" w:rsidRPr="00DD2B00" w:rsidRDefault="009547A6" w:rsidP="00DD2B00">
      <w:pPr>
        <w:pStyle w:val="a3"/>
        <w:shd w:val="clear" w:color="auto" w:fill="FFFFFF"/>
        <w:ind w:firstLine="300"/>
        <w:rPr>
          <w:b/>
          <w:sz w:val="28"/>
          <w:szCs w:val="28"/>
          <w:lang w:val="uk-UA"/>
        </w:rPr>
      </w:pPr>
      <w:r w:rsidRPr="009547A6">
        <w:rPr>
          <w:color w:val="000000"/>
          <w:sz w:val="28"/>
          <w:szCs w:val="28"/>
          <w:lang w:val="uk-UA"/>
        </w:rPr>
        <w:t>Над своєю книгою Гюго працював з 25 липня 1830 по 14 січня 1831 року, з перервою в декілька місяців, що збіглася з революц</w:t>
      </w:r>
      <w:r w:rsidR="00F37505">
        <w:rPr>
          <w:color w:val="000000"/>
          <w:sz w:val="28"/>
          <w:szCs w:val="28"/>
          <w:lang w:val="uk-UA"/>
        </w:rPr>
        <w:t>і</w:t>
      </w:r>
      <w:r w:rsidRPr="009547A6">
        <w:rPr>
          <w:color w:val="000000"/>
          <w:sz w:val="28"/>
          <w:szCs w:val="28"/>
          <w:lang w:val="uk-UA"/>
        </w:rPr>
        <w:t>єю, що вибухнула в Парижі.</w:t>
      </w:r>
      <w:r w:rsidR="00F37505">
        <w:rPr>
          <w:color w:val="000000"/>
          <w:sz w:val="28"/>
          <w:szCs w:val="28"/>
          <w:lang w:val="uk-UA"/>
        </w:rPr>
        <w:t xml:space="preserve"> </w:t>
      </w:r>
      <w:r w:rsidRPr="009547A6">
        <w:rPr>
          <w:color w:val="000000"/>
          <w:sz w:val="28"/>
          <w:szCs w:val="28"/>
          <w:lang w:val="uk-UA"/>
        </w:rPr>
        <w:t xml:space="preserve">На думку критиків «Собор Паризької Богоматері» і архаїчний, і сучасний. </w:t>
      </w:r>
      <w:proofErr w:type="spellStart"/>
      <w:r>
        <w:rPr>
          <w:color w:val="000000"/>
          <w:sz w:val="28"/>
          <w:szCs w:val="28"/>
        </w:rPr>
        <w:t>Читання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роман</w:t>
      </w:r>
      <w:r>
        <w:rPr>
          <w:color w:val="000000"/>
          <w:sz w:val="28"/>
          <w:szCs w:val="28"/>
          <w:lang w:val="uk-UA"/>
        </w:rPr>
        <w:t>у</w:t>
      </w:r>
      <w:r w:rsidRPr="009547A6">
        <w:rPr>
          <w:color w:val="000000"/>
          <w:sz w:val="28"/>
          <w:szCs w:val="28"/>
        </w:rPr>
        <w:t xml:space="preserve"> в </w:t>
      </w:r>
      <w:proofErr w:type="spellStart"/>
      <w:r w:rsidRPr="009547A6">
        <w:rPr>
          <w:color w:val="000000"/>
          <w:sz w:val="28"/>
          <w:szCs w:val="28"/>
        </w:rPr>
        <w:t>отроцтві</w:t>
      </w:r>
      <w:proofErr w:type="spellEnd"/>
      <w:r w:rsidRPr="009547A6">
        <w:rPr>
          <w:color w:val="000000"/>
          <w:sz w:val="28"/>
          <w:szCs w:val="28"/>
        </w:rPr>
        <w:t xml:space="preserve">, в </w:t>
      </w:r>
      <w:proofErr w:type="spellStart"/>
      <w:r w:rsidRPr="009547A6">
        <w:rPr>
          <w:color w:val="000000"/>
          <w:sz w:val="28"/>
          <w:szCs w:val="28"/>
        </w:rPr>
        <w:t>юності</w:t>
      </w:r>
      <w:proofErr w:type="spellEnd"/>
      <w:r w:rsidRPr="009547A6">
        <w:rPr>
          <w:color w:val="000000"/>
          <w:sz w:val="28"/>
          <w:szCs w:val="28"/>
        </w:rPr>
        <w:t xml:space="preserve">, в </w:t>
      </w:r>
      <w:proofErr w:type="spellStart"/>
      <w:r w:rsidRPr="009547A6">
        <w:rPr>
          <w:color w:val="000000"/>
          <w:sz w:val="28"/>
          <w:szCs w:val="28"/>
        </w:rPr>
        <w:t>зрілому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віці</w:t>
      </w:r>
      <w:proofErr w:type="spellEnd"/>
      <w:r w:rsidRPr="009547A6">
        <w:rPr>
          <w:color w:val="000000"/>
          <w:sz w:val="28"/>
          <w:szCs w:val="28"/>
        </w:rPr>
        <w:t xml:space="preserve"> – </w:t>
      </w:r>
      <w:proofErr w:type="spellStart"/>
      <w:r w:rsidRPr="009547A6">
        <w:rPr>
          <w:color w:val="000000"/>
          <w:sz w:val="28"/>
          <w:szCs w:val="28"/>
        </w:rPr>
        <w:t>завжди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одкровення</w:t>
      </w:r>
      <w:proofErr w:type="spellEnd"/>
      <w:r w:rsidRPr="009547A6">
        <w:rPr>
          <w:color w:val="000000"/>
          <w:sz w:val="28"/>
          <w:szCs w:val="28"/>
        </w:rPr>
        <w:t xml:space="preserve">. </w:t>
      </w:r>
      <w:proofErr w:type="spellStart"/>
      <w:r w:rsidRPr="009547A6">
        <w:rPr>
          <w:color w:val="000000"/>
          <w:sz w:val="28"/>
          <w:szCs w:val="28"/>
        </w:rPr>
        <w:t>Цей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тві</w:t>
      </w:r>
      <w:proofErr w:type="gramStart"/>
      <w:r w:rsidRPr="009547A6">
        <w:rPr>
          <w:color w:val="000000"/>
          <w:sz w:val="28"/>
          <w:szCs w:val="28"/>
        </w:rPr>
        <w:t>р</w:t>
      </w:r>
      <w:proofErr w:type="spellEnd"/>
      <w:proofErr w:type="gramEnd"/>
      <w:r w:rsidRPr="009547A6">
        <w:rPr>
          <w:color w:val="000000"/>
          <w:sz w:val="28"/>
          <w:szCs w:val="28"/>
        </w:rPr>
        <w:t xml:space="preserve"> по праву </w:t>
      </w:r>
      <w:proofErr w:type="spellStart"/>
      <w:r w:rsidRPr="009547A6">
        <w:rPr>
          <w:color w:val="000000"/>
          <w:sz w:val="28"/>
          <w:szCs w:val="28"/>
        </w:rPr>
        <w:t>вважається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справж</w:t>
      </w:r>
      <w:r>
        <w:rPr>
          <w:color w:val="000000"/>
          <w:sz w:val="28"/>
          <w:szCs w:val="28"/>
        </w:rPr>
        <w:t>нім</w:t>
      </w:r>
      <w:proofErr w:type="spellEnd"/>
      <w:r>
        <w:rPr>
          <w:color w:val="000000"/>
          <w:sz w:val="28"/>
          <w:szCs w:val="28"/>
        </w:rPr>
        <w:t xml:space="preserve"> шедевром романтичного роман</w:t>
      </w:r>
      <w:r>
        <w:rPr>
          <w:color w:val="000000"/>
          <w:sz w:val="28"/>
          <w:szCs w:val="28"/>
          <w:lang w:val="uk-UA"/>
        </w:rPr>
        <w:t>у</w:t>
      </w:r>
      <w:r w:rsidRPr="009547A6">
        <w:rPr>
          <w:color w:val="000000"/>
          <w:sz w:val="28"/>
          <w:szCs w:val="28"/>
        </w:rPr>
        <w:t xml:space="preserve">. У </w:t>
      </w:r>
      <w:proofErr w:type="spellStart"/>
      <w:r w:rsidRPr="009547A6">
        <w:rPr>
          <w:color w:val="000000"/>
          <w:sz w:val="28"/>
          <w:szCs w:val="28"/>
        </w:rPr>
        <w:t>ні</w:t>
      </w:r>
      <w:proofErr w:type="gramStart"/>
      <w:r w:rsidRPr="009547A6">
        <w:rPr>
          <w:color w:val="000000"/>
          <w:sz w:val="28"/>
          <w:szCs w:val="28"/>
        </w:rPr>
        <w:t>м</w:t>
      </w:r>
      <w:proofErr w:type="spellEnd"/>
      <w:proofErr w:type="gramEnd"/>
      <w:r w:rsidRPr="009547A6">
        <w:rPr>
          <w:color w:val="000000"/>
          <w:sz w:val="28"/>
          <w:szCs w:val="28"/>
        </w:rPr>
        <w:t xml:space="preserve"> Гюго </w:t>
      </w:r>
      <w:proofErr w:type="spellStart"/>
      <w:r w:rsidRPr="009547A6">
        <w:rPr>
          <w:color w:val="000000"/>
          <w:sz w:val="28"/>
          <w:szCs w:val="28"/>
        </w:rPr>
        <w:t>перегорнув</w:t>
      </w:r>
      <w:proofErr w:type="spellEnd"/>
      <w:r w:rsidRPr="009547A6">
        <w:rPr>
          <w:color w:val="000000"/>
          <w:sz w:val="28"/>
          <w:szCs w:val="28"/>
        </w:rPr>
        <w:t xml:space="preserve"> книгу </w:t>
      </w:r>
      <w:proofErr w:type="spellStart"/>
      <w:r w:rsidRPr="009547A6">
        <w:rPr>
          <w:color w:val="000000"/>
          <w:sz w:val="28"/>
          <w:szCs w:val="28"/>
        </w:rPr>
        <w:t>століть</w:t>
      </w:r>
      <w:proofErr w:type="spellEnd"/>
      <w:r w:rsidRPr="009547A6">
        <w:rPr>
          <w:color w:val="000000"/>
          <w:sz w:val="28"/>
          <w:szCs w:val="28"/>
        </w:rPr>
        <w:t xml:space="preserve"> і влив в </w:t>
      </w:r>
      <w:proofErr w:type="spellStart"/>
      <w:r w:rsidRPr="009547A6">
        <w:rPr>
          <w:color w:val="000000"/>
          <w:sz w:val="28"/>
          <w:szCs w:val="28"/>
        </w:rPr>
        <w:t>неї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життя</w:t>
      </w:r>
      <w:proofErr w:type="spellEnd"/>
      <w:r w:rsidRPr="009547A6">
        <w:rPr>
          <w:color w:val="000000"/>
          <w:sz w:val="28"/>
          <w:szCs w:val="28"/>
        </w:rPr>
        <w:t xml:space="preserve">, </w:t>
      </w:r>
      <w:proofErr w:type="spellStart"/>
      <w:r w:rsidRPr="009547A6">
        <w:rPr>
          <w:color w:val="000000"/>
          <w:sz w:val="28"/>
          <w:szCs w:val="28"/>
        </w:rPr>
        <w:t>повне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тієї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правди</w:t>
      </w:r>
      <w:proofErr w:type="spellEnd"/>
      <w:r w:rsidRPr="009547A6">
        <w:rPr>
          <w:color w:val="000000"/>
          <w:sz w:val="28"/>
          <w:szCs w:val="28"/>
        </w:rPr>
        <w:t xml:space="preserve"> і </w:t>
      </w:r>
      <w:proofErr w:type="spellStart"/>
      <w:r w:rsidRPr="009547A6">
        <w:rPr>
          <w:color w:val="000000"/>
          <w:sz w:val="28"/>
          <w:szCs w:val="28"/>
        </w:rPr>
        <w:t>гостроти</w:t>
      </w:r>
      <w:proofErr w:type="spellEnd"/>
      <w:r w:rsidRPr="009547A6">
        <w:rPr>
          <w:color w:val="000000"/>
          <w:sz w:val="28"/>
          <w:szCs w:val="28"/>
        </w:rPr>
        <w:t xml:space="preserve">, яка </w:t>
      </w:r>
      <w:proofErr w:type="spellStart"/>
      <w:r w:rsidRPr="009547A6">
        <w:rPr>
          <w:color w:val="000000"/>
          <w:sz w:val="28"/>
          <w:szCs w:val="28"/>
        </w:rPr>
        <w:t>запалює</w:t>
      </w:r>
      <w:proofErr w:type="spellEnd"/>
      <w:r>
        <w:rPr>
          <w:color w:val="000000"/>
          <w:sz w:val="28"/>
          <w:szCs w:val="28"/>
          <w:lang w:val="uk-UA"/>
        </w:rPr>
        <w:t xml:space="preserve"> читача і </w:t>
      </w:r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глядача</w:t>
      </w:r>
      <w:proofErr w:type="spellEnd"/>
      <w:r w:rsidRPr="009547A6">
        <w:rPr>
          <w:color w:val="000000"/>
          <w:sz w:val="28"/>
          <w:szCs w:val="28"/>
        </w:rPr>
        <w:t xml:space="preserve">. </w:t>
      </w:r>
      <w:proofErr w:type="spellStart"/>
      <w:r w:rsidRPr="009547A6">
        <w:rPr>
          <w:color w:val="000000"/>
          <w:sz w:val="28"/>
          <w:szCs w:val="28"/>
        </w:rPr>
        <w:t>Він</w:t>
      </w:r>
      <w:proofErr w:type="spellEnd"/>
      <w:r w:rsidRPr="009547A6">
        <w:rPr>
          <w:color w:val="000000"/>
          <w:sz w:val="28"/>
          <w:szCs w:val="28"/>
        </w:rPr>
        <w:t xml:space="preserve"> дав контраст </w:t>
      </w:r>
      <w:proofErr w:type="spellStart"/>
      <w:r w:rsidRPr="009547A6">
        <w:rPr>
          <w:color w:val="000000"/>
          <w:sz w:val="28"/>
          <w:szCs w:val="28"/>
        </w:rPr>
        <w:t>жахливого</w:t>
      </w:r>
      <w:proofErr w:type="spellEnd"/>
      <w:r w:rsidRPr="009547A6">
        <w:rPr>
          <w:color w:val="000000"/>
          <w:sz w:val="28"/>
          <w:szCs w:val="28"/>
        </w:rPr>
        <w:t xml:space="preserve"> (</w:t>
      </w:r>
      <w:proofErr w:type="spellStart"/>
      <w:r w:rsidRPr="009547A6">
        <w:rPr>
          <w:color w:val="000000"/>
          <w:sz w:val="28"/>
          <w:szCs w:val="28"/>
        </w:rPr>
        <w:t>Квазімодо</w:t>
      </w:r>
      <w:proofErr w:type="spellEnd"/>
      <w:r w:rsidRPr="009547A6">
        <w:rPr>
          <w:color w:val="000000"/>
          <w:sz w:val="28"/>
          <w:szCs w:val="28"/>
        </w:rPr>
        <w:t xml:space="preserve">) і </w:t>
      </w:r>
      <w:proofErr w:type="spellStart"/>
      <w:r w:rsidRPr="009547A6">
        <w:rPr>
          <w:color w:val="000000"/>
          <w:sz w:val="28"/>
          <w:szCs w:val="28"/>
        </w:rPr>
        <w:t>прекрасної</w:t>
      </w:r>
      <w:proofErr w:type="spellEnd"/>
      <w:r w:rsidRPr="009547A6">
        <w:rPr>
          <w:color w:val="000000"/>
          <w:sz w:val="28"/>
          <w:szCs w:val="28"/>
        </w:rPr>
        <w:t xml:space="preserve"> (</w:t>
      </w:r>
      <w:proofErr w:type="spellStart"/>
      <w:r w:rsidRPr="009547A6">
        <w:rPr>
          <w:color w:val="000000"/>
          <w:sz w:val="28"/>
          <w:szCs w:val="28"/>
        </w:rPr>
        <w:t>Есмеральди</w:t>
      </w:r>
      <w:proofErr w:type="spellEnd"/>
      <w:r w:rsidRPr="009547A6">
        <w:rPr>
          <w:color w:val="000000"/>
          <w:sz w:val="28"/>
          <w:szCs w:val="28"/>
        </w:rPr>
        <w:t xml:space="preserve">), </w:t>
      </w:r>
      <w:proofErr w:type="spellStart"/>
      <w:proofErr w:type="gramStart"/>
      <w:r w:rsidRPr="009547A6">
        <w:rPr>
          <w:color w:val="000000"/>
          <w:sz w:val="28"/>
          <w:szCs w:val="28"/>
        </w:rPr>
        <w:t>п</w:t>
      </w:r>
      <w:proofErr w:type="gramEnd"/>
      <w:r w:rsidRPr="009547A6">
        <w:rPr>
          <w:color w:val="000000"/>
          <w:sz w:val="28"/>
          <w:szCs w:val="28"/>
        </w:rPr>
        <w:t>ідняв</w:t>
      </w:r>
      <w:proofErr w:type="spellEnd"/>
      <w:r w:rsidRPr="009547A6">
        <w:rPr>
          <w:color w:val="000000"/>
          <w:sz w:val="28"/>
          <w:szCs w:val="28"/>
        </w:rPr>
        <w:t xml:space="preserve"> </w:t>
      </w:r>
      <w:proofErr w:type="spellStart"/>
      <w:r w:rsidRPr="009547A6">
        <w:rPr>
          <w:color w:val="000000"/>
          <w:sz w:val="28"/>
          <w:szCs w:val="28"/>
        </w:rPr>
        <w:t>жахливе</w:t>
      </w:r>
      <w:proofErr w:type="spellEnd"/>
      <w:r w:rsidRPr="009547A6">
        <w:rPr>
          <w:color w:val="000000"/>
          <w:sz w:val="28"/>
          <w:szCs w:val="28"/>
        </w:rPr>
        <w:t xml:space="preserve"> до прекрасного</w:t>
      </w:r>
      <w:r w:rsidRPr="008C4752">
        <w:rPr>
          <w:b/>
          <w:color w:val="000000"/>
          <w:sz w:val="22"/>
          <w:szCs w:val="22"/>
        </w:rPr>
        <w:t>.</w:t>
      </w:r>
      <w:r w:rsidR="00F37505" w:rsidRPr="008C4752">
        <w:rPr>
          <w:b/>
          <w:color w:val="000000"/>
          <w:sz w:val="28"/>
          <w:szCs w:val="28"/>
          <w:lang w:val="uk-UA"/>
        </w:rPr>
        <w:t>(Підготований учень читає передмову до роману одного з перекладачів):</w:t>
      </w:r>
    </w:p>
    <w:p w:rsidR="009547A6" w:rsidRPr="00F37505" w:rsidRDefault="009547A6" w:rsidP="00F37505">
      <w:pPr>
        <w:pStyle w:val="a3"/>
        <w:shd w:val="clear" w:color="auto" w:fill="FFFFFF"/>
        <w:spacing w:line="420" w:lineRule="atLeast"/>
        <w:ind w:firstLine="300"/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lastRenderedPageBreak/>
        <w:t>«</w:t>
      </w:r>
      <w:r w:rsidRPr="009547A6">
        <w:rPr>
          <w:color w:val="000000"/>
          <w:sz w:val="22"/>
          <w:szCs w:val="22"/>
          <w:lang w:val="uk-UA"/>
        </w:rPr>
        <w:t xml:space="preserve"> КІЛЬКА РОКІВ ТОМУ, ОГЛЯДАЮЧИ СОБОР ПАРИЗЬКОЇ БОГОМАТЕРІ ЧИ, ТОЧНІШЕ КАЖУЧИ, НИШПОРЯЧИ В НЬОМУ, АВТОР ЦІЄЇ КНИГИ ВИЯВИВ У ТЕМНІМ ЗАКУТКУ ОДНІЄЇ З ВЕЖ НАЧЕРТАНЕ НА СТІНІ СЛОВО:</w:t>
      </w:r>
      <w:r>
        <w:rPr>
          <w:color w:val="000000"/>
          <w:sz w:val="22"/>
          <w:szCs w:val="22"/>
          <w:lang w:val="uk-UA"/>
        </w:rPr>
        <w:t xml:space="preserve">  </w:t>
      </w:r>
      <w:r w:rsidRPr="009547A6">
        <w:rPr>
          <w:color w:val="000000"/>
          <w:sz w:val="22"/>
          <w:szCs w:val="22"/>
        </w:rPr>
        <w:t>ANA</w:t>
      </w:r>
      <w:r w:rsidRPr="009547A6">
        <w:rPr>
          <w:color w:val="000000"/>
          <w:sz w:val="22"/>
          <w:szCs w:val="22"/>
          <w:lang w:val="uk-UA"/>
        </w:rPr>
        <w:t>Г</w:t>
      </w:r>
      <w:r w:rsidRPr="009547A6">
        <w:rPr>
          <w:color w:val="000000"/>
          <w:sz w:val="22"/>
          <w:szCs w:val="22"/>
        </w:rPr>
        <w:t>KH</w:t>
      </w:r>
      <w:r w:rsidRPr="009547A6">
        <w:rPr>
          <w:rStyle w:val="apple-converted-space"/>
          <w:color w:val="000000"/>
          <w:sz w:val="22"/>
          <w:szCs w:val="22"/>
        </w:rPr>
        <w:t> </w:t>
      </w:r>
      <w:bookmarkStart w:id="1" w:name="n_1"/>
      <w:r w:rsidRPr="009547A6">
        <w:rPr>
          <w:color w:val="000000"/>
          <w:sz w:val="22"/>
          <w:szCs w:val="22"/>
        </w:rPr>
        <w:fldChar w:fldCharType="begin"/>
      </w:r>
      <w:r w:rsidRPr="009547A6">
        <w:rPr>
          <w:color w:val="000000"/>
          <w:sz w:val="22"/>
          <w:szCs w:val="22"/>
          <w:lang w:val="uk-UA"/>
        </w:rPr>
        <w:instrText xml:space="preserve"> </w:instrText>
      </w:r>
      <w:r w:rsidRPr="009547A6">
        <w:rPr>
          <w:color w:val="000000"/>
          <w:sz w:val="22"/>
          <w:szCs w:val="22"/>
        </w:rPr>
        <w:instrText>HYPERLINK</w:instrText>
      </w:r>
      <w:r w:rsidRPr="009547A6">
        <w:rPr>
          <w:color w:val="000000"/>
          <w:sz w:val="22"/>
          <w:szCs w:val="22"/>
          <w:lang w:val="uk-UA"/>
        </w:rPr>
        <w:instrText xml:space="preserve"> "</w:instrText>
      </w:r>
      <w:r w:rsidRPr="009547A6">
        <w:rPr>
          <w:color w:val="000000"/>
          <w:sz w:val="22"/>
          <w:szCs w:val="22"/>
        </w:rPr>
        <w:instrText>http</w:instrText>
      </w:r>
      <w:r w:rsidRPr="009547A6">
        <w:rPr>
          <w:color w:val="000000"/>
          <w:sz w:val="22"/>
          <w:szCs w:val="22"/>
          <w:lang w:val="uk-UA"/>
        </w:rPr>
        <w:instrText>://</w:instrText>
      </w:r>
      <w:r w:rsidRPr="009547A6">
        <w:rPr>
          <w:color w:val="000000"/>
          <w:sz w:val="22"/>
          <w:szCs w:val="22"/>
        </w:rPr>
        <w:instrText>www</w:instrText>
      </w:r>
      <w:r w:rsidRPr="009547A6">
        <w:rPr>
          <w:color w:val="000000"/>
          <w:sz w:val="22"/>
          <w:szCs w:val="22"/>
          <w:lang w:val="uk-UA"/>
        </w:rPr>
        <w:instrText>.</w:instrText>
      </w:r>
      <w:r w:rsidRPr="009547A6">
        <w:rPr>
          <w:color w:val="000000"/>
          <w:sz w:val="22"/>
          <w:szCs w:val="22"/>
        </w:rPr>
        <w:instrText>rulit</w:instrText>
      </w:r>
      <w:r w:rsidRPr="009547A6">
        <w:rPr>
          <w:color w:val="000000"/>
          <w:sz w:val="22"/>
          <w:szCs w:val="22"/>
          <w:lang w:val="uk-UA"/>
        </w:rPr>
        <w:instrText>.</w:instrText>
      </w:r>
      <w:r w:rsidRPr="009547A6">
        <w:rPr>
          <w:color w:val="000000"/>
          <w:sz w:val="22"/>
          <w:szCs w:val="22"/>
        </w:rPr>
        <w:instrText>me</w:instrText>
      </w:r>
      <w:r w:rsidRPr="009547A6">
        <w:rPr>
          <w:color w:val="000000"/>
          <w:sz w:val="22"/>
          <w:szCs w:val="22"/>
          <w:lang w:val="uk-UA"/>
        </w:rPr>
        <w:instrText>/</w:instrText>
      </w:r>
      <w:r w:rsidRPr="009547A6">
        <w:rPr>
          <w:color w:val="000000"/>
          <w:sz w:val="22"/>
          <w:szCs w:val="22"/>
        </w:rPr>
        <w:instrText>books</w:instrText>
      </w:r>
      <w:r w:rsidRPr="009547A6">
        <w:rPr>
          <w:color w:val="000000"/>
          <w:sz w:val="22"/>
          <w:szCs w:val="22"/>
          <w:lang w:val="uk-UA"/>
        </w:rPr>
        <w:instrText>/</w:instrText>
      </w:r>
      <w:r w:rsidRPr="009547A6">
        <w:rPr>
          <w:color w:val="000000"/>
          <w:sz w:val="22"/>
          <w:szCs w:val="22"/>
        </w:rPr>
        <w:instrText>sobor</w:instrText>
      </w:r>
      <w:r w:rsidRPr="009547A6">
        <w:rPr>
          <w:color w:val="000000"/>
          <w:sz w:val="22"/>
          <w:szCs w:val="22"/>
          <w:lang w:val="uk-UA"/>
        </w:rPr>
        <w:instrText>-</w:instrText>
      </w:r>
      <w:r w:rsidRPr="009547A6">
        <w:rPr>
          <w:color w:val="000000"/>
          <w:sz w:val="22"/>
          <w:szCs w:val="22"/>
        </w:rPr>
        <w:instrText>parizkoi</w:instrText>
      </w:r>
      <w:r w:rsidRPr="009547A6">
        <w:rPr>
          <w:color w:val="000000"/>
          <w:sz w:val="22"/>
          <w:szCs w:val="22"/>
          <w:lang w:val="uk-UA"/>
        </w:rPr>
        <w:instrText>-</w:instrText>
      </w:r>
      <w:r w:rsidRPr="009547A6">
        <w:rPr>
          <w:color w:val="000000"/>
          <w:sz w:val="22"/>
          <w:szCs w:val="22"/>
        </w:rPr>
        <w:instrText>bogomateri</w:instrText>
      </w:r>
      <w:r w:rsidRPr="009547A6">
        <w:rPr>
          <w:color w:val="000000"/>
          <w:sz w:val="22"/>
          <w:szCs w:val="22"/>
          <w:lang w:val="uk-UA"/>
        </w:rPr>
        <w:instrText>-</w:instrText>
      </w:r>
      <w:r w:rsidRPr="009547A6">
        <w:rPr>
          <w:color w:val="000000"/>
          <w:sz w:val="22"/>
          <w:szCs w:val="22"/>
        </w:rPr>
        <w:instrText>read</w:instrText>
      </w:r>
      <w:r w:rsidRPr="009547A6">
        <w:rPr>
          <w:color w:val="000000"/>
          <w:sz w:val="22"/>
          <w:szCs w:val="22"/>
          <w:lang w:val="uk-UA"/>
        </w:rPr>
        <w:instrText>-243658-1.</w:instrText>
      </w:r>
      <w:r w:rsidRPr="009547A6">
        <w:rPr>
          <w:color w:val="000000"/>
          <w:sz w:val="22"/>
          <w:szCs w:val="22"/>
        </w:rPr>
        <w:instrText>html</w:instrText>
      </w:r>
      <w:r w:rsidRPr="009547A6">
        <w:rPr>
          <w:color w:val="000000"/>
          <w:sz w:val="22"/>
          <w:szCs w:val="22"/>
          <w:lang w:val="uk-UA"/>
        </w:rPr>
        <w:instrText>" \</w:instrText>
      </w:r>
      <w:r w:rsidRPr="009547A6">
        <w:rPr>
          <w:color w:val="000000"/>
          <w:sz w:val="22"/>
          <w:szCs w:val="22"/>
        </w:rPr>
        <w:instrText>l</w:instrText>
      </w:r>
      <w:r w:rsidRPr="009547A6">
        <w:rPr>
          <w:color w:val="000000"/>
          <w:sz w:val="22"/>
          <w:szCs w:val="22"/>
          <w:lang w:val="uk-UA"/>
        </w:rPr>
        <w:instrText xml:space="preserve"> "</w:instrText>
      </w:r>
      <w:r w:rsidRPr="009547A6">
        <w:rPr>
          <w:color w:val="000000"/>
          <w:sz w:val="22"/>
          <w:szCs w:val="22"/>
        </w:rPr>
        <w:instrText>read</w:instrText>
      </w:r>
      <w:r w:rsidRPr="009547A6">
        <w:rPr>
          <w:color w:val="000000"/>
          <w:sz w:val="22"/>
          <w:szCs w:val="22"/>
          <w:lang w:val="uk-UA"/>
        </w:rPr>
        <w:instrText>_</w:instrText>
      </w:r>
      <w:r w:rsidRPr="009547A6">
        <w:rPr>
          <w:color w:val="000000"/>
          <w:sz w:val="22"/>
          <w:szCs w:val="22"/>
        </w:rPr>
        <w:instrText>n</w:instrText>
      </w:r>
      <w:r w:rsidRPr="009547A6">
        <w:rPr>
          <w:color w:val="000000"/>
          <w:sz w:val="22"/>
          <w:szCs w:val="22"/>
          <w:lang w:val="uk-UA"/>
        </w:rPr>
        <w:instrText xml:space="preserve">_1" </w:instrText>
      </w:r>
      <w:r w:rsidRPr="009547A6">
        <w:rPr>
          <w:color w:val="000000"/>
          <w:sz w:val="22"/>
          <w:szCs w:val="22"/>
        </w:rPr>
        <w:fldChar w:fldCharType="separate"/>
      </w:r>
      <w:r w:rsidRPr="009547A6">
        <w:rPr>
          <w:rStyle w:val="a4"/>
          <w:color w:val="000000"/>
          <w:sz w:val="22"/>
          <w:szCs w:val="22"/>
          <w:u w:val="none"/>
          <w:vertAlign w:val="superscript"/>
          <w:lang w:val="uk-UA"/>
        </w:rPr>
        <w:t>[1]</w:t>
      </w:r>
      <w:r w:rsidRPr="009547A6">
        <w:rPr>
          <w:color w:val="000000"/>
          <w:sz w:val="22"/>
          <w:szCs w:val="22"/>
        </w:rPr>
        <w:fldChar w:fldCharType="end"/>
      </w:r>
      <w:bookmarkEnd w:id="1"/>
      <w:r w:rsidR="00F37505" w:rsidRPr="00F37505">
        <w:rPr>
          <w:rFonts w:ascii="Arial" w:hAnsi="Arial" w:cs="Arial"/>
          <w:color w:val="000000"/>
          <w:sz w:val="23"/>
          <w:szCs w:val="23"/>
          <w:shd w:val="clear" w:color="auto" w:fill="FFFFFF"/>
          <w:lang w:val="uk-UA"/>
        </w:rPr>
        <w:t xml:space="preserve"> — фатум, доля (</w:t>
      </w:r>
      <w:proofErr w:type="spellStart"/>
      <w:r w:rsidR="00F37505" w:rsidRPr="00F37505">
        <w:rPr>
          <w:rFonts w:ascii="Arial" w:hAnsi="Arial" w:cs="Arial"/>
          <w:color w:val="000000"/>
          <w:sz w:val="23"/>
          <w:szCs w:val="23"/>
          <w:shd w:val="clear" w:color="auto" w:fill="FFFFFF"/>
          <w:lang w:val="uk-UA"/>
        </w:rPr>
        <w:t>грец</w:t>
      </w:r>
      <w:proofErr w:type="spellEnd"/>
      <w:r w:rsidR="00F37505" w:rsidRPr="00F37505">
        <w:rPr>
          <w:rFonts w:ascii="Arial" w:hAnsi="Arial" w:cs="Arial"/>
          <w:color w:val="000000"/>
          <w:sz w:val="23"/>
          <w:szCs w:val="23"/>
          <w:shd w:val="clear" w:color="auto" w:fill="FFFFFF"/>
          <w:lang w:val="uk-UA"/>
        </w:rPr>
        <w:t>.)</w:t>
      </w:r>
      <w:r>
        <w:rPr>
          <w:color w:val="000000"/>
          <w:sz w:val="22"/>
          <w:szCs w:val="22"/>
          <w:lang w:val="uk-UA"/>
        </w:rPr>
        <w:t xml:space="preserve"> </w:t>
      </w:r>
      <w:r w:rsidRPr="009547A6">
        <w:rPr>
          <w:color w:val="000000"/>
          <w:sz w:val="22"/>
          <w:szCs w:val="22"/>
          <w:lang w:val="uk-UA"/>
        </w:rPr>
        <w:t>ЦІ ДОСИТЬ ГЛИБОКО ВКАРБОВАНІ В КАМІНЬ, ПОЧОРНІЛІ ВІД ЧАСУ ВЕЛИКІ ГРЕЦЬКІ ЛІТЕРИ, У ФОРМІ Й РОЗМІЩЕННІ ЯКИХ БУЛО ЩОСЬ ПРИТАМАННЕ ГОТИЧНІЙ КАЛІГРАФИ, ЛІТЕРИ, ЯКІ НЕМОВБИ СВІДЧИЛИ ПРО ТЕ, ЩО НАЧЕРТАНІ ВОНИ РУКОЮ ЛЮДИНИ СЕРЕДНЬОВІЧЧЯ, А ОСОБЛИВО ЇХНІЙ ЗЛОВІСНИЙ І ФАТАЛЬНИЙ ЗМІСТ ГЛИБОКО ВРАЗИЛИ АВТОРА.</w:t>
      </w:r>
      <w:r w:rsidR="00F37505">
        <w:rPr>
          <w:color w:val="000000"/>
          <w:sz w:val="22"/>
          <w:szCs w:val="22"/>
          <w:lang w:val="uk-UA"/>
        </w:rPr>
        <w:t xml:space="preserve"> </w:t>
      </w:r>
      <w:r w:rsidRPr="009547A6">
        <w:rPr>
          <w:color w:val="000000"/>
          <w:sz w:val="22"/>
          <w:szCs w:val="22"/>
        </w:rPr>
        <w:t xml:space="preserve">ВІН ПИТАВ СЕБЕ, ВІН НАМАГАВСЯ ЗБАГНУТИ, ЯКА ТО СТРАЖДЕННА ДУША НЕ СХОТІЛА ПОКИНУТИ </w:t>
      </w:r>
      <w:proofErr w:type="gramStart"/>
      <w:r w:rsidRPr="009547A6">
        <w:rPr>
          <w:color w:val="000000"/>
          <w:sz w:val="22"/>
          <w:szCs w:val="22"/>
        </w:rPr>
        <w:t>СВ</w:t>
      </w:r>
      <w:proofErr w:type="gramEnd"/>
      <w:r w:rsidRPr="009547A6">
        <w:rPr>
          <w:color w:val="000000"/>
          <w:sz w:val="22"/>
          <w:szCs w:val="22"/>
        </w:rPr>
        <w:t>ІТ, НЕ ЗАЛИШИВШИ НА ЧОЛІ СТАРОЇ ЦЕРКВИ ЦЬОГО ТАВРА ЗЛОЧИНУ ЧИ НЕЩАСТЯ.</w:t>
      </w:r>
    </w:p>
    <w:p w:rsidR="009547A6" w:rsidRPr="00F37505" w:rsidRDefault="009547A6" w:rsidP="00F37505">
      <w:pPr>
        <w:pStyle w:val="a3"/>
        <w:shd w:val="clear" w:color="auto" w:fill="FFFFFF"/>
        <w:spacing w:line="420" w:lineRule="atLeast"/>
        <w:ind w:firstLine="300"/>
        <w:jc w:val="both"/>
        <w:rPr>
          <w:color w:val="000000"/>
          <w:sz w:val="28"/>
          <w:szCs w:val="28"/>
        </w:rPr>
      </w:pPr>
      <w:r w:rsidRPr="009547A6">
        <w:rPr>
          <w:color w:val="000000"/>
          <w:sz w:val="22"/>
          <w:szCs w:val="22"/>
        </w:rPr>
        <w:t xml:space="preserve">МИНУВ ЧАС, І </w:t>
      </w:r>
      <w:proofErr w:type="gramStart"/>
      <w:r w:rsidRPr="009547A6">
        <w:rPr>
          <w:color w:val="000000"/>
          <w:sz w:val="22"/>
          <w:szCs w:val="22"/>
        </w:rPr>
        <w:t>СТ</w:t>
      </w:r>
      <w:proofErr w:type="gramEnd"/>
      <w:r w:rsidRPr="009547A6">
        <w:rPr>
          <w:color w:val="000000"/>
          <w:sz w:val="22"/>
          <w:szCs w:val="22"/>
        </w:rPr>
        <w:t xml:space="preserve">ІНУ (ТЕПЕР Я ВЖЕ НЕ ПРИГАДУЮ НАВІТЬ ЯКУ) ОБМАЗАЛИ ЧИ ОБШКРЯБАЛИ, І НАПИС ЗНИК. САМЕ ТАК ОСЬ УЖЕ ПРОТЯГОМ ДВОХ СТОЛІТЬ ПОВОДЯТЬСЯ </w:t>
      </w:r>
      <w:proofErr w:type="gramStart"/>
      <w:r w:rsidRPr="009547A6">
        <w:rPr>
          <w:color w:val="000000"/>
          <w:sz w:val="22"/>
          <w:szCs w:val="22"/>
        </w:rPr>
        <w:t>З</w:t>
      </w:r>
      <w:proofErr w:type="gramEnd"/>
      <w:r w:rsidRPr="009547A6">
        <w:rPr>
          <w:color w:val="000000"/>
          <w:sz w:val="22"/>
          <w:szCs w:val="22"/>
        </w:rPr>
        <w:t xml:space="preserve"> ЧУДОВИМИ ХРАМАМИ СЕРЕДНЬОВІЧЧЯ. ЇХ НІВЕЧАТЬ ВСІЛЯКО — ЗСЕРЕДИНИ І ЗОВНІ. СВЯЩЕНИК ЇХ ПЕРЕФАРБОВУЄ, </w:t>
      </w:r>
      <w:proofErr w:type="gramStart"/>
      <w:r w:rsidRPr="009547A6">
        <w:rPr>
          <w:color w:val="000000"/>
          <w:sz w:val="22"/>
          <w:szCs w:val="22"/>
        </w:rPr>
        <w:t>АРХ</w:t>
      </w:r>
      <w:proofErr w:type="gramEnd"/>
      <w:r w:rsidRPr="009547A6">
        <w:rPr>
          <w:color w:val="000000"/>
          <w:sz w:val="22"/>
          <w:szCs w:val="22"/>
        </w:rPr>
        <w:t>ІТЕКТОР ОБШКРЯБУЄ, А ЗГОДОМ ПРИХОДИТЬ ЮРБА, ЯКА ЇХ РУЙНУЄ.</w:t>
      </w:r>
      <w:r w:rsidR="00F37505">
        <w:rPr>
          <w:color w:val="000000"/>
          <w:sz w:val="22"/>
          <w:szCs w:val="22"/>
          <w:lang w:val="uk-UA"/>
        </w:rPr>
        <w:t xml:space="preserve">  </w:t>
      </w:r>
      <w:r w:rsidRPr="00F37505">
        <w:rPr>
          <w:color w:val="000000"/>
          <w:sz w:val="22"/>
          <w:szCs w:val="22"/>
          <w:lang w:val="uk-UA"/>
        </w:rPr>
        <w:t>ОТОЖ НІЧОГО ВЖЕ НЕ ЛИШИЛОСЯ ВІД ТАЄМНИЧОГО СЛОВА, ВИКАРБУВАНОГО НА СТІНІ ПОХМУРОЇ ВЕЖІ СОБОРУ ПАРИЗЬКОЇ БОГОМАТЕРІ, НІЧОГО НЕ ЛИШИЛОСЬ І ВІД НЕВІДОМОЇ ДОЛІ, ПРО ЯКУ ТАК СУМОВИТО РОЗПОВІДАЛО ЦЕ СЛОВО,</w:t>
      </w:r>
      <w:r w:rsidRPr="009547A6">
        <w:rPr>
          <w:color w:val="000000"/>
          <w:sz w:val="22"/>
          <w:szCs w:val="22"/>
        </w:rPr>
        <w:t> </w:t>
      </w:r>
      <w:r w:rsidRPr="00F37505">
        <w:rPr>
          <w:color w:val="000000"/>
          <w:sz w:val="22"/>
          <w:szCs w:val="22"/>
          <w:lang w:val="uk-UA"/>
        </w:rPr>
        <w:t xml:space="preserve">— НІЧОГО, КРІМ НЕТРИВКОГО СПОГАДУ. </w:t>
      </w:r>
      <w:r w:rsidRPr="009547A6">
        <w:rPr>
          <w:color w:val="000000"/>
          <w:sz w:val="22"/>
          <w:szCs w:val="22"/>
        </w:rPr>
        <w:t xml:space="preserve">ЛЮДИНА, ЯКА НАЧЕРТАЛА ЦЕ СЛОВО НА </w:t>
      </w:r>
      <w:proofErr w:type="gramStart"/>
      <w:r w:rsidRPr="009547A6">
        <w:rPr>
          <w:color w:val="000000"/>
          <w:sz w:val="22"/>
          <w:szCs w:val="22"/>
        </w:rPr>
        <w:t>СТ</w:t>
      </w:r>
      <w:proofErr w:type="gramEnd"/>
      <w:r w:rsidRPr="009547A6">
        <w:rPr>
          <w:color w:val="000000"/>
          <w:sz w:val="22"/>
          <w:szCs w:val="22"/>
        </w:rPr>
        <w:t>ІНІ, БАГАТО СТОЛІТЬ ТОМУ ЗНИКЛА, ТАК САМО ЗНИКЛО ІЗ СТІНИ ХРАМУ СЛОВО, ТА й САМ ХРАМ, МОЖЕ, НЕЗАБАРОМ ЗНИКНЕ З ЛИЦЯ ЗЕМЛІ. САМЕ ЦЕ СЛОВО Й СПРИЧИНИЛОСЯ ДО НАПИСАННЯ ЦІЄЇ КНИГИ.</w:t>
      </w:r>
      <w:r w:rsidR="00F37505">
        <w:rPr>
          <w:color w:val="000000"/>
          <w:sz w:val="22"/>
          <w:szCs w:val="22"/>
          <w:lang w:val="uk-UA"/>
        </w:rPr>
        <w:t xml:space="preserve">» </w:t>
      </w:r>
      <w:proofErr w:type="spellStart"/>
      <w:r w:rsidR="00F37505">
        <w:rPr>
          <w:color w:val="000000"/>
          <w:sz w:val="28"/>
          <w:szCs w:val="28"/>
        </w:rPr>
        <w:t>Березень</w:t>
      </w:r>
      <w:proofErr w:type="spellEnd"/>
      <w:r w:rsidR="00F37505">
        <w:rPr>
          <w:color w:val="000000"/>
          <w:sz w:val="28"/>
          <w:szCs w:val="28"/>
        </w:rPr>
        <w:t xml:space="preserve"> 1831</w:t>
      </w:r>
      <w:r w:rsidR="00F37505">
        <w:rPr>
          <w:color w:val="000000"/>
          <w:sz w:val="28"/>
          <w:szCs w:val="28"/>
          <w:lang w:val="uk-UA"/>
        </w:rPr>
        <w:t xml:space="preserve">р. </w:t>
      </w:r>
      <w:r w:rsidR="00F37505">
        <w:rPr>
          <w:color w:val="000000"/>
          <w:sz w:val="22"/>
          <w:szCs w:val="22"/>
          <w:lang w:val="uk-UA"/>
        </w:rPr>
        <w:t xml:space="preserve"> - </w:t>
      </w:r>
      <w:r w:rsidR="00F37505">
        <w:rPr>
          <w:color w:val="000000"/>
          <w:sz w:val="28"/>
          <w:szCs w:val="28"/>
          <w:lang w:val="uk-UA"/>
        </w:rPr>
        <w:t>писав у передмові до своєї книги перекладач</w:t>
      </w:r>
      <w:r w:rsidR="007E1570">
        <w:rPr>
          <w:color w:val="000000"/>
          <w:sz w:val="28"/>
          <w:szCs w:val="28"/>
          <w:lang w:val="uk-UA"/>
        </w:rPr>
        <w:t xml:space="preserve"> роману</w:t>
      </w:r>
      <w:r w:rsidR="00F37505">
        <w:rPr>
          <w:color w:val="000000"/>
          <w:sz w:val="28"/>
          <w:szCs w:val="28"/>
          <w:lang w:val="uk-UA"/>
        </w:rPr>
        <w:t xml:space="preserve"> «Собору Паризької Богоматері» Петро </w:t>
      </w:r>
      <w:proofErr w:type="spellStart"/>
      <w:r w:rsidR="00F37505">
        <w:rPr>
          <w:color w:val="000000"/>
          <w:sz w:val="28"/>
          <w:szCs w:val="28"/>
          <w:lang w:val="uk-UA"/>
        </w:rPr>
        <w:t>Тернюк</w:t>
      </w:r>
      <w:proofErr w:type="spellEnd"/>
      <w:r w:rsidR="00F37505">
        <w:rPr>
          <w:color w:val="000000"/>
          <w:sz w:val="28"/>
          <w:szCs w:val="28"/>
          <w:lang w:val="uk-UA"/>
        </w:rPr>
        <w:t xml:space="preserve">. </w:t>
      </w:r>
    </w:p>
    <w:p w:rsidR="008C4752" w:rsidRDefault="00F37505" w:rsidP="008C4752">
      <w:pPr>
        <w:pStyle w:val="a3"/>
        <w:shd w:val="clear" w:color="auto" w:fill="FFFFFF"/>
        <w:rPr>
          <w:b/>
          <w:color w:val="000000"/>
          <w:sz w:val="28"/>
          <w:szCs w:val="28"/>
          <w:lang w:val="uk-UA"/>
        </w:rPr>
      </w:pPr>
      <w:r w:rsidRPr="00F37505">
        <w:rPr>
          <w:b/>
          <w:color w:val="000000"/>
          <w:sz w:val="28"/>
          <w:szCs w:val="28"/>
          <w:lang w:val="uk-UA"/>
        </w:rPr>
        <w:t>Слово вчителя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9414E0" w:rsidRDefault="00DD2B00" w:rsidP="002C4144">
      <w:pPr>
        <w:pStyle w:val="a3"/>
        <w:shd w:val="clear" w:color="auto" w:fill="FFFFFF"/>
        <w:spacing w:before="120" w:beforeAutospacing="0" w:after="120" w:afterAutospacing="0" w:line="336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До роману Гюго зверталися не лише письменники різних поколінь , а й музиканти, режисери, мультиплікатори.</w:t>
      </w:r>
      <w:r w:rsidR="002C4144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2C4144" w:rsidRPr="002C4144">
        <w:rPr>
          <w:b/>
          <w:bCs/>
          <w:sz w:val="28"/>
          <w:szCs w:val="28"/>
        </w:rPr>
        <w:t>Нотр</w:t>
      </w:r>
      <w:proofErr w:type="spellEnd"/>
      <w:r w:rsidR="002C4144" w:rsidRPr="002C4144">
        <w:rPr>
          <w:b/>
          <w:bCs/>
          <w:sz w:val="28"/>
          <w:szCs w:val="28"/>
        </w:rPr>
        <w:t xml:space="preserve">-Дам де </w:t>
      </w:r>
      <w:proofErr w:type="spellStart"/>
      <w:r w:rsidR="002C4144" w:rsidRPr="002C4144">
        <w:rPr>
          <w:b/>
          <w:bCs/>
          <w:sz w:val="28"/>
          <w:szCs w:val="28"/>
        </w:rPr>
        <w:t>Парі</w:t>
      </w:r>
      <w:proofErr w:type="spellEnd"/>
      <w:r w:rsidR="002C4144" w:rsidRPr="002C4144">
        <w:rPr>
          <w:rStyle w:val="apple-converted-space"/>
          <w:sz w:val="28"/>
          <w:szCs w:val="28"/>
        </w:rPr>
        <w:t> </w:t>
      </w:r>
      <w:r w:rsidR="002C4144" w:rsidRPr="002C4144">
        <w:rPr>
          <w:sz w:val="28"/>
          <w:szCs w:val="28"/>
        </w:rPr>
        <w:t>(</w:t>
      </w:r>
      <w:hyperlink r:id="rId9" w:tooltip="Французька мова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>фр.</w:t>
        </w:r>
      </w:hyperlink>
      <w:r w:rsidR="002C4144" w:rsidRPr="002C4144">
        <w:rPr>
          <w:rStyle w:val="apple-converted-space"/>
          <w:sz w:val="28"/>
          <w:szCs w:val="28"/>
        </w:rPr>
        <w:t> </w:t>
      </w:r>
      <w:r w:rsidR="002C4144" w:rsidRPr="002C4144">
        <w:rPr>
          <w:i/>
          <w:iCs/>
          <w:sz w:val="28"/>
          <w:szCs w:val="28"/>
          <w:lang w:val="fr-FR"/>
        </w:rPr>
        <w:t>Notre Dame de Paris</w:t>
      </w:r>
      <w:r w:rsidR="002C4144" w:rsidRPr="002C4144">
        <w:rPr>
          <w:sz w:val="28"/>
          <w:szCs w:val="28"/>
        </w:rPr>
        <w:t xml:space="preserve">) — </w:t>
      </w:r>
      <w:proofErr w:type="spellStart"/>
      <w:r w:rsidR="002C4144" w:rsidRPr="002C4144">
        <w:rPr>
          <w:sz w:val="28"/>
          <w:szCs w:val="28"/>
        </w:rPr>
        <w:t>відомий</w:t>
      </w:r>
      <w:proofErr w:type="spellEnd"/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"https://uk.wikipedia.org/wiki/%D0%A4%D1%80%D0%B0%D0%BD%D1%86%D1%96%D1%8F" \o "Франція"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французько</w:t>
      </w:r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>-</w:t>
      </w:r>
      <w:hyperlink r:id="rId10" w:tooltip="Канада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>канадський</w:t>
        </w:r>
        <w:proofErr w:type="spellEnd"/>
      </w:hyperlink>
      <w:r w:rsidR="002C4144" w:rsidRPr="002C4144">
        <w:rPr>
          <w:rStyle w:val="apple-converted-space"/>
          <w:sz w:val="28"/>
          <w:szCs w:val="28"/>
        </w:rPr>
        <w:t> </w:t>
      </w:r>
      <w:hyperlink r:id="rId11" w:tooltip="Мюзикл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>мюзикл</w:t>
        </w:r>
      </w:hyperlink>
      <w:r w:rsidR="002C4144" w:rsidRPr="002C4144">
        <w:rPr>
          <w:sz w:val="28"/>
          <w:szCs w:val="28"/>
        </w:rPr>
        <w:t xml:space="preserve">, </w:t>
      </w:r>
      <w:proofErr w:type="spellStart"/>
      <w:r w:rsidR="002C4144" w:rsidRPr="002C4144">
        <w:rPr>
          <w:sz w:val="28"/>
          <w:szCs w:val="28"/>
        </w:rPr>
        <w:t>створений</w:t>
      </w:r>
      <w:proofErr w:type="spellEnd"/>
      <w:r w:rsidR="002C4144" w:rsidRPr="002C4144">
        <w:rPr>
          <w:sz w:val="28"/>
          <w:szCs w:val="28"/>
        </w:rPr>
        <w:t xml:space="preserve"> за мотивами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"https://uk.wikipedia.org/wiki/%D0%A1%D0%BE%D0%B1%D0%BE%D1%80_%D0%9F%D0%B0%D1%80%D0%B8%D0%B7%D1%8C%D0%BA%D0%BE%D1%97_%D0%91%D0%BE%D0%B3%D0%BE%D0%BC%D0%B0%D1%82%D0%B5%D1%80%D1%96_(%D1%80%D0%BE%D0%BC%D0%B0%D0%BD)" \o "Собор Паризької Богоматері (роман)"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однойменного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роману</w:t>
      </w:r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"https://uk.wikipedia.org/wiki/%D0%92%D1%96%D0%BA%D1%82%D0%BE%D1%80_%D0%93%D1%8E%D0%B3%D0%BE" \o "Віктор Гюго"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Віктора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Гюго</w:t>
      </w:r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>. Композитор —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"https://uk.wikipedia.org/wiki/%D0%A0%D1%96%D0%BA%D0%BA%D0%B0%D1%80%D0%B4%D0%BE_%D0%9A%D0%BE%D1%87%D1%87%D0%B0%D0%BD%D1%82%D0%B5" \o "Ріккардо Коччанте" </w:instrText>
      </w:r>
      <w:r w:rsidR="002C4144" w:rsidRPr="002C4144">
        <w:rPr>
          <w:sz w:val="28"/>
          <w:szCs w:val="28"/>
        </w:rPr>
        <w:fldChar w:fldCharType="separate"/>
      </w:r>
      <w:proofErr w:type="gramStart"/>
      <w:r w:rsidR="002C4144" w:rsidRPr="002C4144">
        <w:rPr>
          <w:rStyle w:val="a4"/>
          <w:color w:val="auto"/>
          <w:sz w:val="28"/>
          <w:szCs w:val="28"/>
          <w:u w:val="none"/>
        </w:rPr>
        <w:t>Р</w:t>
      </w:r>
      <w:proofErr w:type="gramEnd"/>
      <w:r w:rsidR="002C4144" w:rsidRPr="002C4144">
        <w:rPr>
          <w:rStyle w:val="a4"/>
          <w:color w:val="auto"/>
          <w:sz w:val="28"/>
          <w:szCs w:val="28"/>
          <w:u w:val="none"/>
        </w:rPr>
        <w:t>іккардо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="002C4144" w:rsidRPr="002C4144">
        <w:rPr>
          <w:rStyle w:val="a4"/>
          <w:color w:val="auto"/>
          <w:sz w:val="28"/>
          <w:szCs w:val="28"/>
          <w:u w:val="none"/>
        </w:rPr>
        <w:t>Коччанте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 xml:space="preserve">. Автор </w:t>
      </w:r>
      <w:proofErr w:type="spellStart"/>
      <w:r w:rsidR="002C4144" w:rsidRPr="002C4144">
        <w:rPr>
          <w:sz w:val="28"/>
          <w:szCs w:val="28"/>
        </w:rPr>
        <w:t>лібрето</w:t>
      </w:r>
      <w:proofErr w:type="spellEnd"/>
      <w:r w:rsidR="002C4144" w:rsidRPr="002C4144">
        <w:rPr>
          <w:sz w:val="28"/>
          <w:szCs w:val="28"/>
        </w:rPr>
        <w:t> —</w:t>
      </w:r>
      <w:r w:rsidR="002C4144" w:rsidRPr="002C4144">
        <w:rPr>
          <w:rStyle w:val="apple-converted-space"/>
          <w:sz w:val="28"/>
          <w:szCs w:val="28"/>
        </w:rPr>
        <w:t> </w:t>
      </w:r>
      <w:hyperlink r:id="rId12" w:tooltip="Люк Пламондон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 xml:space="preserve">Люк </w:t>
        </w:r>
        <w:proofErr w:type="spellStart"/>
        <w:r w:rsidR="002C4144" w:rsidRPr="002C4144">
          <w:rPr>
            <w:rStyle w:val="a4"/>
            <w:color w:val="auto"/>
            <w:sz w:val="28"/>
            <w:szCs w:val="28"/>
            <w:u w:val="none"/>
          </w:rPr>
          <w:t>Пламондон</w:t>
        </w:r>
        <w:proofErr w:type="spellEnd"/>
      </w:hyperlink>
      <w:r w:rsidR="002C4144" w:rsidRPr="002C4144">
        <w:rPr>
          <w:sz w:val="28"/>
          <w:szCs w:val="28"/>
        </w:rPr>
        <w:t xml:space="preserve">. Дебют мюзиклу </w:t>
      </w:r>
      <w:proofErr w:type="spellStart"/>
      <w:r w:rsidR="002C4144" w:rsidRPr="002C4144">
        <w:rPr>
          <w:sz w:val="28"/>
          <w:szCs w:val="28"/>
        </w:rPr>
        <w:t>відбувся</w:t>
      </w:r>
      <w:proofErr w:type="spellEnd"/>
      <w:r w:rsidR="002C4144" w:rsidRPr="002C4144">
        <w:rPr>
          <w:rStyle w:val="apple-converted-space"/>
          <w:sz w:val="28"/>
          <w:szCs w:val="28"/>
        </w:rPr>
        <w:t> </w:t>
      </w:r>
      <w:hyperlink r:id="rId13" w:tooltip="16 вересня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 xml:space="preserve">16 </w:t>
        </w:r>
        <w:proofErr w:type="spellStart"/>
        <w:r w:rsidR="002C4144" w:rsidRPr="002C4144">
          <w:rPr>
            <w:rStyle w:val="a4"/>
            <w:color w:val="auto"/>
            <w:sz w:val="28"/>
            <w:szCs w:val="28"/>
            <w:u w:val="none"/>
          </w:rPr>
          <w:t>вересня</w:t>
        </w:r>
        <w:proofErr w:type="spellEnd"/>
      </w:hyperlink>
      <w:r w:rsidR="002C4144" w:rsidRPr="002C4144">
        <w:rPr>
          <w:rStyle w:val="apple-converted-space"/>
          <w:sz w:val="28"/>
          <w:szCs w:val="28"/>
        </w:rPr>
        <w:t> </w:t>
      </w:r>
      <w:hyperlink r:id="rId14" w:tooltip="1998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>1998</w:t>
        </w:r>
      </w:hyperlink>
      <w:r w:rsidR="002C4144" w:rsidRPr="002C4144">
        <w:rPr>
          <w:rStyle w:val="apple-converted-space"/>
          <w:sz w:val="28"/>
          <w:szCs w:val="28"/>
        </w:rPr>
        <w:t> </w:t>
      </w:r>
      <w:r w:rsidR="002C4144" w:rsidRPr="002C4144">
        <w:rPr>
          <w:sz w:val="28"/>
          <w:szCs w:val="28"/>
        </w:rPr>
        <w:t>року у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"https://uk.wikipedia.org/wiki/%D0%9F%D0%B0%D1%80%D0%B8%D0%B6" \o "Париж"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Парижі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rStyle w:val="apple-converted-space"/>
          <w:sz w:val="28"/>
          <w:szCs w:val="28"/>
        </w:rPr>
        <w:t> </w:t>
      </w:r>
      <w:r w:rsidR="002C4144" w:rsidRPr="002C4144">
        <w:rPr>
          <w:sz w:val="28"/>
          <w:szCs w:val="28"/>
        </w:rPr>
        <w:t xml:space="preserve">на </w:t>
      </w:r>
      <w:proofErr w:type="spellStart"/>
      <w:r w:rsidR="002C4144" w:rsidRPr="002C4144">
        <w:rPr>
          <w:sz w:val="28"/>
          <w:szCs w:val="28"/>
        </w:rPr>
        <w:t>сцені</w:t>
      </w:r>
      <w:proofErr w:type="spellEnd"/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"https://uk.wikipedia.org/w/index.php?title=Palais_des_congr%C3%A8s_de_Paris&amp;action=edit&amp;redlink=1" \o "Palais des congrès de Paris (ще не написана)"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Palais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="002C4144" w:rsidRPr="002C4144">
        <w:rPr>
          <w:rStyle w:val="a4"/>
          <w:color w:val="auto"/>
          <w:sz w:val="28"/>
          <w:szCs w:val="28"/>
          <w:u w:val="none"/>
        </w:rPr>
        <w:t>des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="002C4144" w:rsidRPr="002C4144">
        <w:rPr>
          <w:rStyle w:val="a4"/>
          <w:color w:val="auto"/>
          <w:sz w:val="28"/>
          <w:szCs w:val="28"/>
          <w:u w:val="none"/>
        </w:rPr>
        <w:t>congrès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="002C4144" w:rsidRPr="002C4144">
        <w:rPr>
          <w:rStyle w:val="a4"/>
          <w:color w:val="auto"/>
          <w:sz w:val="28"/>
          <w:szCs w:val="28"/>
          <w:u w:val="none"/>
        </w:rPr>
        <w:t>de</w:t>
      </w:r>
      <w:proofErr w:type="spellEnd"/>
      <w:r w:rsidR="002C4144" w:rsidRPr="002C4144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="002C4144" w:rsidRPr="002C4144">
        <w:rPr>
          <w:rStyle w:val="a4"/>
          <w:color w:val="auto"/>
          <w:sz w:val="28"/>
          <w:szCs w:val="28"/>
          <w:u w:val="none"/>
        </w:rPr>
        <w:t>Paris</w:t>
      </w:r>
      <w:proofErr w:type="spellEnd"/>
      <w:r w:rsidR="002C4144" w:rsidRPr="002C4144">
        <w:rPr>
          <w:sz w:val="28"/>
          <w:szCs w:val="28"/>
        </w:rPr>
        <w:fldChar w:fldCharType="end"/>
      </w:r>
      <w:hyperlink r:id="rId15" w:anchor="cite_note-1" w:history="1">
        <w:r w:rsidR="002C4144" w:rsidRPr="002C4144">
          <w:rPr>
            <w:rStyle w:val="a4"/>
            <w:color w:val="auto"/>
            <w:sz w:val="28"/>
            <w:szCs w:val="28"/>
            <w:u w:val="none"/>
            <w:vertAlign w:val="superscript"/>
          </w:rPr>
          <w:t>[1]</w:t>
        </w:r>
      </w:hyperlink>
      <w:r w:rsidR="002C4144" w:rsidRPr="002C4144">
        <w:rPr>
          <w:sz w:val="28"/>
          <w:szCs w:val="28"/>
        </w:rPr>
        <w:t xml:space="preserve">. </w:t>
      </w:r>
      <w:proofErr w:type="spellStart"/>
      <w:r w:rsidR="002C4144" w:rsidRPr="002C4144">
        <w:rPr>
          <w:sz w:val="28"/>
          <w:szCs w:val="28"/>
        </w:rPr>
        <w:t>Цього</w:t>
      </w:r>
      <w:proofErr w:type="spellEnd"/>
      <w:r w:rsidR="002C4144" w:rsidRPr="002C4144">
        <w:rPr>
          <w:sz w:val="28"/>
          <w:szCs w:val="28"/>
        </w:rPr>
        <w:t xml:space="preserve"> ж року </w:t>
      </w:r>
      <w:proofErr w:type="spellStart"/>
      <w:r w:rsidR="002C4144" w:rsidRPr="002C4144">
        <w:rPr>
          <w:sz w:val="28"/>
          <w:szCs w:val="28"/>
        </w:rPr>
        <w:t>стартувала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скорочена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американська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версія</w:t>
      </w:r>
      <w:proofErr w:type="spellEnd"/>
      <w:r w:rsidR="002C4144" w:rsidRPr="002C4144">
        <w:rPr>
          <w:sz w:val="28"/>
          <w:szCs w:val="28"/>
        </w:rPr>
        <w:t xml:space="preserve"> мюзиклу в</w:t>
      </w:r>
      <w:r w:rsidR="002C4144" w:rsidRPr="002C4144">
        <w:rPr>
          <w:rStyle w:val="apple-converted-space"/>
          <w:sz w:val="28"/>
          <w:szCs w:val="28"/>
        </w:rPr>
        <w:t> </w:t>
      </w:r>
      <w:hyperlink r:id="rId16" w:tooltip="Лас-Вегас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>Лас-</w:t>
        </w:r>
        <w:proofErr w:type="spellStart"/>
        <w:r w:rsidR="002C4144" w:rsidRPr="002C4144">
          <w:rPr>
            <w:rStyle w:val="a4"/>
            <w:color w:val="auto"/>
            <w:sz w:val="28"/>
            <w:szCs w:val="28"/>
            <w:u w:val="none"/>
          </w:rPr>
          <w:t>Вегасі</w:t>
        </w:r>
        <w:proofErr w:type="spellEnd"/>
      </w:hyperlink>
      <w:r w:rsidR="002C4144" w:rsidRPr="002C4144">
        <w:rPr>
          <w:rStyle w:val="apple-converted-space"/>
          <w:sz w:val="28"/>
          <w:szCs w:val="28"/>
        </w:rPr>
        <w:t> </w:t>
      </w:r>
      <w:r w:rsidR="002C4144" w:rsidRPr="002C4144">
        <w:rPr>
          <w:sz w:val="28"/>
          <w:szCs w:val="28"/>
        </w:rPr>
        <w:t xml:space="preserve">і </w:t>
      </w:r>
      <w:proofErr w:type="spellStart"/>
      <w:r w:rsidR="002C4144" w:rsidRPr="002C4144">
        <w:rPr>
          <w:sz w:val="28"/>
          <w:szCs w:val="28"/>
        </w:rPr>
        <w:t>англійська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версія</w:t>
      </w:r>
      <w:proofErr w:type="spellEnd"/>
      <w:r w:rsidR="002C4144" w:rsidRPr="002C4144">
        <w:rPr>
          <w:sz w:val="28"/>
          <w:szCs w:val="28"/>
        </w:rPr>
        <w:t xml:space="preserve"> в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"https://uk.wikipedia.org/wiki/%D0%9B%D0%BE%D0%BD%D0%B4%D0%BE%D0%BD" \o "Лондон"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Лондоні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 xml:space="preserve">. В </w:t>
      </w:r>
      <w:proofErr w:type="spellStart"/>
      <w:r w:rsidR="002C4144" w:rsidRPr="002C4144">
        <w:rPr>
          <w:sz w:val="28"/>
          <w:szCs w:val="28"/>
        </w:rPr>
        <w:t>англійському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варіанті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майже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всі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ролі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виконували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ті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самі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артисти</w:t>
      </w:r>
      <w:proofErr w:type="spellEnd"/>
      <w:r w:rsidR="002C4144" w:rsidRPr="002C4144">
        <w:rPr>
          <w:sz w:val="28"/>
          <w:szCs w:val="28"/>
        </w:rPr>
        <w:t xml:space="preserve">, </w:t>
      </w:r>
      <w:proofErr w:type="spellStart"/>
      <w:r w:rsidR="002C4144" w:rsidRPr="002C4144">
        <w:rPr>
          <w:sz w:val="28"/>
          <w:szCs w:val="28"/>
        </w:rPr>
        <w:t>що</w:t>
      </w:r>
      <w:proofErr w:type="spellEnd"/>
      <w:r w:rsidR="002C4144" w:rsidRPr="002C4144">
        <w:rPr>
          <w:sz w:val="28"/>
          <w:szCs w:val="28"/>
        </w:rPr>
        <w:t xml:space="preserve"> і в </w:t>
      </w:r>
      <w:proofErr w:type="spellStart"/>
      <w:r w:rsidR="002C4144" w:rsidRPr="002C4144">
        <w:rPr>
          <w:sz w:val="28"/>
          <w:szCs w:val="28"/>
        </w:rPr>
        <w:t>оригіналі</w:t>
      </w:r>
      <w:proofErr w:type="spellEnd"/>
      <w:r w:rsidR="002C4144" w:rsidRPr="002C4144">
        <w:rPr>
          <w:sz w:val="28"/>
          <w:szCs w:val="28"/>
        </w:rPr>
        <w:t xml:space="preserve">. Мюзикл </w:t>
      </w:r>
      <w:proofErr w:type="spellStart"/>
      <w:r w:rsidR="002C4144" w:rsidRPr="002C4144">
        <w:rPr>
          <w:sz w:val="28"/>
          <w:szCs w:val="28"/>
        </w:rPr>
        <w:t>потрапив</w:t>
      </w:r>
      <w:proofErr w:type="spellEnd"/>
      <w:r w:rsidR="002C4144" w:rsidRPr="002C4144">
        <w:rPr>
          <w:sz w:val="28"/>
          <w:szCs w:val="28"/>
        </w:rPr>
        <w:t xml:space="preserve"> у</w:t>
      </w:r>
      <w:r w:rsidR="002C4144" w:rsidRPr="002C4144">
        <w:rPr>
          <w:rStyle w:val="apple-converted-space"/>
          <w:sz w:val="28"/>
          <w:szCs w:val="28"/>
        </w:rPr>
        <w:t> </w:t>
      </w:r>
      <w:hyperlink r:id="rId17" w:tooltip="Книга рекордів Гіннеса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 xml:space="preserve">Книгу </w:t>
        </w:r>
        <w:proofErr w:type="spellStart"/>
        <w:r w:rsidR="002C4144" w:rsidRPr="002C4144">
          <w:rPr>
            <w:rStyle w:val="a4"/>
            <w:color w:val="auto"/>
            <w:sz w:val="28"/>
            <w:szCs w:val="28"/>
            <w:u w:val="none"/>
          </w:rPr>
          <w:t>Рекордів</w:t>
        </w:r>
        <w:proofErr w:type="spellEnd"/>
        <w:r w:rsidR="002C4144" w:rsidRPr="002C4144">
          <w:rPr>
            <w:rStyle w:val="a4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2C4144" w:rsidRPr="002C4144">
          <w:rPr>
            <w:rStyle w:val="a4"/>
            <w:color w:val="auto"/>
            <w:sz w:val="28"/>
            <w:szCs w:val="28"/>
            <w:u w:val="none"/>
          </w:rPr>
          <w:t>Гіннеса</w:t>
        </w:r>
        <w:proofErr w:type="spellEnd"/>
      </w:hyperlink>
      <w:r w:rsidR="002C4144" w:rsidRPr="002C4144">
        <w:rPr>
          <w:sz w:val="28"/>
          <w:szCs w:val="28"/>
        </w:rPr>
        <w:t xml:space="preserve">, як </w:t>
      </w:r>
      <w:proofErr w:type="spellStart"/>
      <w:r w:rsidR="002C4144" w:rsidRPr="002C4144">
        <w:rPr>
          <w:sz w:val="28"/>
          <w:szCs w:val="28"/>
        </w:rPr>
        <w:t>найуспішніший</w:t>
      </w:r>
      <w:proofErr w:type="spellEnd"/>
      <w:r w:rsidR="002C4144" w:rsidRPr="002C4144">
        <w:rPr>
          <w:sz w:val="28"/>
          <w:szCs w:val="28"/>
        </w:rPr>
        <w:t xml:space="preserve"> за перший </w:t>
      </w:r>
      <w:proofErr w:type="spellStart"/>
      <w:r w:rsidR="002C4144" w:rsidRPr="002C4144">
        <w:rPr>
          <w:sz w:val="28"/>
          <w:szCs w:val="28"/>
        </w:rPr>
        <w:t>рік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роботи</w:t>
      </w:r>
      <w:proofErr w:type="spellEnd"/>
      <w:r w:rsidR="002C4144" w:rsidRPr="002C4144">
        <w:rPr>
          <w:sz w:val="28"/>
          <w:szCs w:val="28"/>
        </w:rPr>
        <w:t xml:space="preserve">. </w:t>
      </w:r>
      <w:proofErr w:type="spellStart"/>
      <w:r w:rsidR="002C4144" w:rsidRPr="002C4144">
        <w:rPr>
          <w:sz w:val="28"/>
          <w:szCs w:val="28"/>
        </w:rPr>
        <w:t>Пісні</w:t>
      </w:r>
      <w:proofErr w:type="spellEnd"/>
      <w:r w:rsidR="002C4144" w:rsidRPr="002C4144">
        <w:rPr>
          <w:sz w:val="28"/>
          <w:szCs w:val="28"/>
        </w:rPr>
        <w:t xml:space="preserve"> «</w:t>
      </w:r>
      <w:proofErr w:type="spellStart"/>
      <w:r w:rsidR="002C4144" w:rsidRPr="002C4144">
        <w:rPr>
          <w:sz w:val="28"/>
          <w:szCs w:val="28"/>
        </w:rPr>
        <w:t>Belle</w:t>
      </w:r>
      <w:proofErr w:type="spellEnd"/>
      <w:r w:rsidR="002C4144" w:rsidRPr="002C4144">
        <w:rPr>
          <w:sz w:val="28"/>
          <w:szCs w:val="28"/>
        </w:rPr>
        <w:t>» і «</w:t>
      </w:r>
      <w:proofErr w:type="spellStart"/>
      <w:r w:rsidR="002C4144" w:rsidRPr="002C4144">
        <w:rPr>
          <w:sz w:val="28"/>
          <w:szCs w:val="28"/>
        </w:rPr>
        <w:t>Le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temps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des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cathedrales</w:t>
      </w:r>
      <w:proofErr w:type="spellEnd"/>
      <w:r w:rsidR="002C4144" w:rsidRPr="002C4144">
        <w:rPr>
          <w:sz w:val="28"/>
          <w:szCs w:val="28"/>
        </w:rPr>
        <w:t xml:space="preserve">» стали </w:t>
      </w:r>
      <w:proofErr w:type="spellStart"/>
      <w:r w:rsidR="002C4144" w:rsidRPr="002C4144">
        <w:rPr>
          <w:sz w:val="28"/>
          <w:szCs w:val="28"/>
        </w:rPr>
        <w:t>світовими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хітами</w:t>
      </w:r>
      <w:proofErr w:type="spellEnd"/>
      <w:r w:rsidR="002C4144" w:rsidRPr="002C4144">
        <w:rPr>
          <w:sz w:val="28"/>
          <w:szCs w:val="28"/>
        </w:rPr>
        <w:t>.</w:t>
      </w:r>
      <w:r w:rsidR="009414E0">
        <w:rPr>
          <w:sz w:val="28"/>
          <w:szCs w:val="28"/>
          <w:lang w:val="uk-UA"/>
        </w:rPr>
        <w:t xml:space="preserve"> </w:t>
      </w:r>
      <w:r w:rsidR="002C4144" w:rsidRPr="002C4144">
        <w:rPr>
          <w:sz w:val="28"/>
          <w:szCs w:val="28"/>
        </w:rPr>
        <w:t xml:space="preserve">В </w:t>
      </w:r>
      <w:proofErr w:type="spellStart"/>
      <w:r w:rsidR="002C4144" w:rsidRPr="002C4144">
        <w:rPr>
          <w:sz w:val="28"/>
          <w:szCs w:val="28"/>
        </w:rPr>
        <w:t>оригінальній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версії</w:t>
      </w:r>
      <w:proofErr w:type="spellEnd"/>
      <w:r w:rsidR="002C4144" w:rsidRPr="002C4144">
        <w:rPr>
          <w:sz w:val="28"/>
          <w:szCs w:val="28"/>
        </w:rPr>
        <w:t xml:space="preserve"> </w:t>
      </w:r>
      <w:r w:rsidR="002C4144" w:rsidRPr="002C4144">
        <w:rPr>
          <w:sz w:val="28"/>
          <w:szCs w:val="28"/>
        </w:rPr>
        <w:lastRenderedPageBreak/>
        <w:t xml:space="preserve">мюзикл </w:t>
      </w:r>
      <w:proofErr w:type="spellStart"/>
      <w:r w:rsidR="002C4144" w:rsidRPr="002C4144">
        <w:rPr>
          <w:sz w:val="28"/>
          <w:szCs w:val="28"/>
        </w:rPr>
        <w:t>гастролював</w:t>
      </w:r>
      <w:proofErr w:type="spellEnd"/>
      <w:r w:rsidR="002C4144" w:rsidRPr="002C4144">
        <w:rPr>
          <w:sz w:val="28"/>
          <w:szCs w:val="28"/>
        </w:rPr>
        <w:t xml:space="preserve"> по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"https://uk.wikipedia.org/wiki/%D0%91%D0%B5%D0%BB%D1%8C%D0%B3%D1%96%D1%8F" \o "Бельгія"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Бельгії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>,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"https://uk.wikipedia.org/wiki/%D0%A4%D1%80%D0%B0%D0%BD%D1%86%D1%96%D1%8F" \o "Франція"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Франції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>,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"https://uk.wikipedia.org/wiki/%D0%9A%D0%B0%D0%BD%D0%B0%D0%B4%D0%B0" \o "Канада"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Канаді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rStyle w:val="apple-converted-space"/>
          <w:sz w:val="28"/>
          <w:szCs w:val="28"/>
        </w:rPr>
        <w:t> </w:t>
      </w:r>
      <w:r w:rsidR="002C4144" w:rsidRPr="002C4144">
        <w:rPr>
          <w:sz w:val="28"/>
          <w:szCs w:val="28"/>
        </w:rPr>
        <w:t>і</w:t>
      </w:r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fldChar w:fldCharType="begin"/>
      </w:r>
      <w:r w:rsidR="002C4144" w:rsidRPr="002C4144">
        <w:rPr>
          <w:sz w:val="28"/>
          <w:szCs w:val="28"/>
        </w:rPr>
        <w:instrText xml:space="preserve"> HYPERLINK "https://uk.wikipedia.org/wiki/%D0%A8%D0%B2%D0%B5%D1%86%D1%96%D1%8F" \o "Швеція" </w:instrText>
      </w:r>
      <w:r w:rsidR="002C4144" w:rsidRPr="002C4144">
        <w:rPr>
          <w:sz w:val="28"/>
          <w:szCs w:val="28"/>
        </w:rPr>
        <w:fldChar w:fldCharType="separate"/>
      </w:r>
      <w:r w:rsidR="002C4144" w:rsidRPr="002C4144">
        <w:rPr>
          <w:rStyle w:val="a4"/>
          <w:color w:val="auto"/>
          <w:sz w:val="28"/>
          <w:szCs w:val="28"/>
          <w:u w:val="none"/>
        </w:rPr>
        <w:t>Швеції</w:t>
      </w:r>
      <w:proofErr w:type="spellEnd"/>
      <w:r w:rsidR="002C4144" w:rsidRPr="002C4144">
        <w:rPr>
          <w:sz w:val="28"/>
          <w:szCs w:val="28"/>
        </w:rPr>
        <w:fldChar w:fldCharType="end"/>
      </w:r>
      <w:r w:rsidR="002C4144" w:rsidRPr="002C4144">
        <w:rPr>
          <w:sz w:val="28"/>
          <w:szCs w:val="28"/>
        </w:rPr>
        <w:t xml:space="preserve">. У </w:t>
      </w:r>
      <w:proofErr w:type="spellStart"/>
      <w:r w:rsidR="002C4144" w:rsidRPr="002C4144">
        <w:rPr>
          <w:sz w:val="28"/>
          <w:szCs w:val="28"/>
        </w:rPr>
        <w:t>французькому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театрі</w:t>
      </w:r>
      <w:proofErr w:type="spellEnd"/>
      <w:r w:rsidR="002C4144" w:rsidRPr="002C4144">
        <w:rPr>
          <w:sz w:val="28"/>
          <w:szCs w:val="28"/>
        </w:rPr>
        <w:t xml:space="preserve"> «</w:t>
      </w:r>
      <w:proofErr w:type="spellStart"/>
      <w:r w:rsidR="002C4144" w:rsidRPr="002C4144">
        <w:rPr>
          <w:sz w:val="28"/>
          <w:szCs w:val="28"/>
        </w:rPr>
        <w:t>Могадор</w:t>
      </w:r>
      <w:proofErr w:type="spellEnd"/>
      <w:r w:rsidR="002C4144" w:rsidRPr="002C4144">
        <w:rPr>
          <w:sz w:val="28"/>
          <w:szCs w:val="28"/>
        </w:rPr>
        <w:t>» в</w:t>
      </w:r>
      <w:r w:rsidR="002C4144" w:rsidRPr="002C4144">
        <w:rPr>
          <w:rStyle w:val="apple-converted-space"/>
          <w:sz w:val="28"/>
          <w:szCs w:val="28"/>
        </w:rPr>
        <w:t> </w:t>
      </w:r>
      <w:hyperlink r:id="rId18" w:tooltip="2000" w:history="1">
        <w:r w:rsidR="002C4144" w:rsidRPr="002C4144">
          <w:rPr>
            <w:rStyle w:val="a4"/>
            <w:color w:val="auto"/>
            <w:sz w:val="28"/>
            <w:szCs w:val="28"/>
            <w:u w:val="none"/>
          </w:rPr>
          <w:t>2000</w:t>
        </w:r>
      </w:hyperlink>
      <w:r w:rsidR="002C4144" w:rsidRPr="002C4144">
        <w:rPr>
          <w:rStyle w:val="apple-converted-space"/>
          <w:sz w:val="28"/>
          <w:szCs w:val="28"/>
        </w:rPr>
        <w:t> </w:t>
      </w:r>
      <w:proofErr w:type="spellStart"/>
      <w:r w:rsidR="002C4144" w:rsidRPr="002C4144">
        <w:rPr>
          <w:sz w:val="28"/>
          <w:szCs w:val="28"/>
        </w:rPr>
        <w:t>дебютував</w:t>
      </w:r>
      <w:proofErr w:type="spellEnd"/>
      <w:r w:rsidR="002C4144" w:rsidRPr="002C4144">
        <w:rPr>
          <w:sz w:val="28"/>
          <w:szCs w:val="28"/>
        </w:rPr>
        <w:t xml:space="preserve"> той же мюзикл, але з </w:t>
      </w:r>
      <w:proofErr w:type="spellStart"/>
      <w:r w:rsidR="002C4144" w:rsidRPr="002C4144">
        <w:rPr>
          <w:sz w:val="28"/>
          <w:szCs w:val="28"/>
        </w:rPr>
        <w:t>деякими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змінами</w:t>
      </w:r>
      <w:proofErr w:type="spellEnd"/>
      <w:r w:rsidR="002C4144" w:rsidRPr="002C4144">
        <w:rPr>
          <w:sz w:val="28"/>
          <w:szCs w:val="28"/>
        </w:rPr>
        <w:t xml:space="preserve">. </w:t>
      </w:r>
      <w:proofErr w:type="spellStart"/>
      <w:r w:rsidR="002C4144" w:rsidRPr="002C4144">
        <w:rPr>
          <w:sz w:val="28"/>
          <w:szCs w:val="28"/>
        </w:rPr>
        <w:t>Цих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змін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дотримувались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італійська</w:t>
      </w:r>
      <w:proofErr w:type="spellEnd"/>
      <w:r w:rsidR="002C4144" w:rsidRPr="002C4144">
        <w:rPr>
          <w:sz w:val="28"/>
          <w:szCs w:val="28"/>
        </w:rPr>
        <w:t xml:space="preserve">, </w:t>
      </w:r>
      <w:proofErr w:type="spellStart"/>
      <w:r w:rsidR="002C4144" w:rsidRPr="002C4144">
        <w:rPr>
          <w:sz w:val="28"/>
          <w:szCs w:val="28"/>
        </w:rPr>
        <w:t>російська</w:t>
      </w:r>
      <w:proofErr w:type="spellEnd"/>
      <w:r w:rsidR="002C4144" w:rsidRPr="002C4144">
        <w:rPr>
          <w:sz w:val="28"/>
          <w:szCs w:val="28"/>
        </w:rPr>
        <w:t xml:space="preserve">, </w:t>
      </w:r>
      <w:proofErr w:type="spellStart"/>
      <w:r w:rsidR="002C4144" w:rsidRPr="002C4144">
        <w:rPr>
          <w:sz w:val="28"/>
          <w:szCs w:val="28"/>
        </w:rPr>
        <w:t>іспанська</w:t>
      </w:r>
      <w:proofErr w:type="spellEnd"/>
      <w:r w:rsidR="002C4144" w:rsidRPr="002C4144">
        <w:rPr>
          <w:sz w:val="28"/>
          <w:szCs w:val="28"/>
        </w:rPr>
        <w:t xml:space="preserve"> і </w:t>
      </w:r>
      <w:proofErr w:type="spellStart"/>
      <w:r w:rsidR="002C4144" w:rsidRPr="002C4144">
        <w:rPr>
          <w:sz w:val="28"/>
          <w:szCs w:val="28"/>
        </w:rPr>
        <w:t>інші</w:t>
      </w:r>
      <w:proofErr w:type="spellEnd"/>
      <w:r w:rsidR="002C4144" w:rsidRPr="002C4144">
        <w:rPr>
          <w:sz w:val="28"/>
          <w:szCs w:val="28"/>
        </w:rPr>
        <w:t xml:space="preserve"> </w:t>
      </w:r>
      <w:proofErr w:type="spellStart"/>
      <w:r w:rsidR="002C4144" w:rsidRPr="002C4144">
        <w:rPr>
          <w:sz w:val="28"/>
          <w:szCs w:val="28"/>
        </w:rPr>
        <w:t>версії</w:t>
      </w:r>
      <w:proofErr w:type="spellEnd"/>
      <w:r w:rsidR="002C4144" w:rsidRPr="002C4144">
        <w:rPr>
          <w:sz w:val="28"/>
          <w:szCs w:val="28"/>
        </w:rPr>
        <w:t xml:space="preserve"> мюзиклу</w:t>
      </w:r>
      <w:r w:rsidR="009414E0">
        <w:rPr>
          <w:sz w:val="28"/>
          <w:szCs w:val="28"/>
          <w:lang w:val="uk-UA"/>
        </w:rPr>
        <w:t>.</w:t>
      </w:r>
      <w:r w:rsidR="009414E0" w:rsidRPr="009414E0">
        <w:rPr>
          <w:color w:val="000000"/>
          <w:sz w:val="28"/>
          <w:szCs w:val="28"/>
          <w:lang w:val="uk-UA"/>
        </w:rPr>
        <w:t xml:space="preserve"> </w:t>
      </w:r>
    </w:p>
    <w:p w:rsidR="002C4144" w:rsidRPr="009414E0" w:rsidRDefault="009414E0" w:rsidP="002C4144">
      <w:pPr>
        <w:pStyle w:val="a3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Пропоную переглянути мюзикл</w:t>
      </w:r>
      <w:r w:rsidR="00DC1D18">
        <w:rPr>
          <w:color w:val="000000"/>
          <w:sz w:val="28"/>
          <w:szCs w:val="28"/>
          <w:lang w:val="uk-UA"/>
        </w:rPr>
        <w:t xml:space="preserve"> (</w:t>
      </w:r>
      <w:r w:rsidR="00DC1D18" w:rsidRPr="00E02194">
        <w:rPr>
          <w:b/>
          <w:color w:val="000000"/>
          <w:sz w:val="28"/>
          <w:szCs w:val="28"/>
          <w:lang w:val="uk-UA"/>
        </w:rPr>
        <w:t xml:space="preserve">перегляд </w:t>
      </w:r>
      <w:r w:rsidR="00E02194" w:rsidRPr="00E02194">
        <w:rPr>
          <w:b/>
          <w:color w:val="000000"/>
          <w:sz w:val="28"/>
          <w:szCs w:val="28"/>
          <w:lang w:val="uk-UA"/>
        </w:rPr>
        <w:t>онлайн</w:t>
      </w:r>
      <w:r w:rsidR="00E02194">
        <w:rPr>
          <w:color w:val="000000"/>
          <w:sz w:val="28"/>
          <w:szCs w:val="28"/>
          <w:lang w:val="uk-UA"/>
        </w:rPr>
        <w:t>)</w:t>
      </w:r>
    </w:p>
    <w:p w:rsidR="00DD2B00" w:rsidRPr="00E02194" w:rsidRDefault="00E02194" w:rsidP="00DD2B00">
      <w:pPr>
        <w:pStyle w:val="a3"/>
        <w:shd w:val="clear" w:color="auto" w:fill="FFFFFF"/>
        <w:ind w:firstLine="708"/>
        <w:rPr>
          <w:b/>
          <w:color w:val="000000"/>
          <w:sz w:val="28"/>
          <w:szCs w:val="28"/>
          <w:lang w:val="uk-UA"/>
        </w:rPr>
      </w:pPr>
      <w:r w:rsidRPr="00E02194">
        <w:rPr>
          <w:b/>
          <w:color w:val="000000"/>
          <w:sz w:val="28"/>
          <w:szCs w:val="28"/>
          <w:lang w:val="uk-UA"/>
        </w:rPr>
        <w:t>Слово вчителя</w:t>
      </w:r>
    </w:p>
    <w:p w:rsidR="008C4752" w:rsidRDefault="007E1570" w:rsidP="008C4752">
      <w:pPr>
        <w:pStyle w:val="a3"/>
        <w:shd w:val="clear" w:color="auto" w:fill="FFFFFF"/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Сподіваюсь </w:t>
      </w:r>
      <w:r w:rsidR="008C4752">
        <w:rPr>
          <w:color w:val="000000"/>
          <w:sz w:val="28"/>
          <w:szCs w:val="28"/>
          <w:lang w:val="uk-UA"/>
        </w:rPr>
        <w:t xml:space="preserve">ви заінтриговані і читання роману це лише  справа часу . Сьогодні ми не будемо переповідати зміст твору, щоб у  кожного  з  присутніх  </w:t>
      </w:r>
      <w:proofErr w:type="spellStart"/>
      <w:r w:rsidR="008C4752">
        <w:rPr>
          <w:color w:val="000000"/>
          <w:sz w:val="28"/>
          <w:szCs w:val="28"/>
          <w:lang w:val="uk-UA"/>
        </w:rPr>
        <w:t>виникло</w:t>
      </w:r>
      <w:proofErr w:type="spellEnd"/>
      <w:r w:rsidR="008C4752">
        <w:rPr>
          <w:color w:val="000000"/>
          <w:sz w:val="28"/>
          <w:szCs w:val="28"/>
          <w:lang w:val="uk-UA"/>
        </w:rPr>
        <w:t xml:space="preserve"> бажання  взяти в руки книгу і поринути у чарівний світ героїв Гюго . </w:t>
      </w:r>
      <w:r w:rsidR="00DD2B00">
        <w:rPr>
          <w:color w:val="000000"/>
          <w:sz w:val="28"/>
          <w:szCs w:val="28"/>
          <w:lang w:val="uk-UA"/>
        </w:rPr>
        <w:t xml:space="preserve"> </w:t>
      </w:r>
      <w:r w:rsidR="00E02194">
        <w:rPr>
          <w:color w:val="000000"/>
          <w:sz w:val="28"/>
          <w:szCs w:val="28"/>
          <w:lang w:val="uk-UA"/>
        </w:rPr>
        <w:t>Наш захід  завершено, до зустрічі  на дні народженні улюбленої книги.</w:t>
      </w:r>
      <w:r w:rsidR="001900D8">
        <w:rPr>
          <w:color w:val="000000"/>
          <w:sz w:val="28"/>
          <w:szCs w:val="28"/>
          <w:lang w:val="uk-UA"/>
        </w:rPr>
        <w:t xml:space="preserve"> Дякую за увагу.</w:t>
      </w:r>
    </w:p>
    <w:p w:rsidR="00935C0E" w:rsidRDefault="00935C0E" w:rsidP="002D25C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35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0A"/>
    <w:rsid w:val="000610A1"/>
    <w:rsid w:val="000A60E7"/>
    <w:rsid w:val="00104F11"/>
    <w:rsid w:val="00152F7D"/>
    <w:rsid w:val="001900D8"/>
    <w:rsid w:val="001A2473"/>
    <w:rsid w:val="001C33BE"/>
    <w:rsid w:val="00291046"/>
    <w:rsid w:val="0029312B"/>
    <w:rsid w:val="002B6871"/>
    <w:rsid w:val="002C4144"/>
    <w:rsid w:val="002D25CF"/>
    <w:rsid w:val="003E13C4"/>
    <w:rsid w:val="004D6E32"/>
    <w:rsid w:val="005F449F"/>
    <w:rsid w:val="0064273D"/>
    <w:rsid w:val="007A3AF2"/>
    <w:rsid w:val="007E05B3"/>
    <w:rsid w:val="007E1570"/>
    <w:rsid w:val="008B610A"/>
    <w:rsid w:val="008C4752"/>
    <w:rsid w:val="00935C0E"/>
    <w:rsid w:val="009414E0"/>
    <w:rsid w:val="009547A6"/>
    <w:rsid w:val="00A05E18"/>
    <w:rsid w:val="00B00A14"/>
    <w:rsid w:val="00B912A0"/>
    <w:rsid w:val="00C51085"/>
    <w:rsid w:val="00D16FC3"/>
    <w:rsid w:val="00DC1D18"/>
    <w:rsid w:val="00DD2B00"/>
    <w:rsid w:val="00E02194"/>
    <w:rsid w:val="00EB6929"/>
    <w:rsid w:val="00EC40CA"/>
    <w:rsid w:val="00EE512F"/>
    <w:rsid w:val="00F37505"/>
    <w:rsid w:val="00F578ED"/>
    <w:rsid w:val="00F67CD0"/>
    <w:rsid w:val="00FB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10A1"/>
  </w:style>
  <w:style w:type="character" w:styleId="a4">
    <w:name w:val="Hyperlink"/>
    <w:basedOn w:val="a0"/>
    <w:uiPriority w:val="99"/>
    <w:semiHidden/>
    <w:unhideWhenUsed/>
    <w:rsid w:val="000610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10A1"/>
  </w:style>
  <w:style w:type="character" w:styleId="a4">
    <w:name w:val="Hyperlink"/>
    <w:basedOn w:val="a0"/>
    <w:uiPriority w:val="99"/>
    <w:semiHidden/>
    <w:unhideWhenUsed/>
    <w:rsid w:val="000610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B%D0%B0%D1%82%D0%B8%D0%BD%D1%81%D1%8C%D0%BA%D0%B8%D0%B9_%D0%BA%D0%B2%D0%B0%D1%80%D1%82%D0%B0%D0%BB" TargetMode="External"/><Relationship Id="rId13" Type="http://schemas.openxmlformats.org/officeDocument/2006/relationships/hyperlink" Target="https://uk.wikipedia.org/wiki/16_%D0%B2%D0%B5%D1%80%D0%B5%D1%81%D0%BD%D1%8F" TargetMode="External"/><Relationship Id="rId18" Type="http://schemas.openxmlformats.org/officeDocument/2006/relationships/hyperlink" Target="https://uk.wikipedia.org/wiki/2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1970" TargetMode="External"/><Relationship Id="rId12" Type="http://schemas.openxmlformats.org/officeDocument/2006/relationships/hyperlink" Target="https://uk.wikipedia.org/wiki/%D0%9B%D1%8E%D0%BA_%D0%9F%D0%BB%D0%B0%D0%BC%D0%BE%D0%BD%D0%B4%D0%BE%D0%BD" TargetMode="External"/><Relationship Id="rId17" Type="http://schemas.openxmlformats.org/officeDocument/2006/relationships/hyperlink" Target="https://uk.wikipedia.org/wiki/%D0%9A%D0%BD%D0%B8%D0%B3%D0%B0_%D1%80%D0%B5%D0%BA%D0%BE%D1%80%D0%B4%D1%96%D0%B2_%D0%93%D1%96%D0%BD%D0%BD%D0%B5%D1%81%D0%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k.wikipedia.org/wiki/%D0%9B%D0%B0%D1%81-%D0%92%D0%B5%D0%B3%D0%B0%D1%8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B%D1%8E%D0%B4%D0%BE%D0%B2%D0%B8%D0%BA_IX_(%D0%BA%D0%BE%D1%80%D0%BE%D0%BB%D1%8C_%D0%A4%D1%80%D0%B0%D0%BD%D1%86%D1%96%D1%97)" TargetMode="External"/><Relationship Id="rId11" Type="http://schemas.openxmlformats.org/officeDocument/2006/relationships/hyperlink" Target="https://uk.wikipedia.org/wiki/%D0%9C%D1%8E%D0%B7%D0%B8%D0%BA%D0%BB" TargetMode="External"/><Relationship Id="rId5" Type="http://schemas.openxmlformats.org/officeDocument/2006/relationships/hyperlink" Target="https://uk.wikipedia.org/wiki/1253" TargetMode="External"/><Relationship Id="rId15" Type="http://schemas.openxmlformats.org/officeDocument/2006/relationships/hyperlink" Target="https://uk.wikipedia.org/wiki/%D0%9D%D0%BE%D1%82%D1%80-%D0%94%D0%B0%D0%BC_%D0%B4%D0%B5_%D0%9F%D0%B0%D1%80%D1%96_(%D0%BC%D1%8E%D0%B7%D0%B8%D0%BA%D0%BB)" TargetMode="External"/><Relationship Id="rId10" Type="http://schemas.openxmlformats.org/officeDocument/2006/relationships/hyperlink" Target="https://uk.wikipedia.org/wiki/%D0%9A%D0%B0%D0%BD%D0%B0%D0%B4%D0%B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A4%D1%80%D0%B0%D0%BD%D1%86%D1%83%D0%B7%D1%8C%D0%BA%D0%B0_%D0%BC%D0%BE%D0%B2%D0%B0" TargetMode="External"/><Relationship Id="rId14" Type="http://schemas.openxmlformats.org/officeDocument/2006/relationships/hyperlink" Target="https://uk.wikipedia.org/wiki/1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Ludmila</cp:lastModifiedBy>
  <cp:revision>13</cp:revision>
  <dcterms:created xsi:type="dcterms:W3CDTF">2016-09-21T08:48:00Z</dcterms:created>
  <dcterms:modified xsi:type="dcterms:W3CDTF">2016-11-02T09:16:00Z</dcterms:modified>
</cp:coreProperties>
</file>