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3A6" w:rsidRDefault="00EF33A6" w:rsidP="002E26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92"/>
          <w:szCs w:val="92"/>
        </w:rPr>
        <w:t>Сценарій</w:t>
      </w:r>
    </w:p>
    <w:p w:rsidR="00170EA9" w:rsidRDefault="00EF33A6" w:rsidP="002E26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62"/>
          <w:szCs w:val="62"/>
        </w:rPr>
      </w:pPr>
      <w:r>
        <w:rPr>
          <w:rFonts w:ascii="Times New Roman" w:eastAsia="Times New Roman" w:hAnsi="Times New Roman" w:cs="Times New Roman"/>
          <w:color w:val="000000"/>
          <w:sz w:val="62"/>
          <w:szCs w:val="62"/>
        </w:rPr>
        <w:t xml:space="preserve">виховної години </w:t>
      </w:r>
    </w:p>
    <w:p w:rsidR="00EF33A6" w:rsidRDefault="00EF33A6" w:rsidP="002E26F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62"/>
          <w:szCs w:val="62"/>
        </w:rPr>
        <w:t>"І на тім рушникові..."</w:t>
      </w:r>
    </w:p>
    <w:p w:rsidR="00170EA9" w:rsidRDefault="00170EA9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Мета: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Формувати у студентів любов до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оберега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української родини -рушника, шанувати українські традиції. Познайомити студентів з оберегом українського народу - рушником, розвивати почуття любові до свого народу, народних традицій.</w:t>
      </w:r>
    </w:p>
    <w:p w:rsidR="00170EA9" w:rsidRPr="00170EA9" w:rsidRDefault="00170EA9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Приміщення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  <w:r w:rsid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вятково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прикрашен</w:t>
      </w:r>
      <w:proofErr w:type="spellEnd"/>
      <w:r w:rsidR="00F4576E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 зала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рушниками різних регіонів України, по центру портрет Т.Г. Шевченка, плакати зі словами: "Хата </w:t>
      </w:r>
      <w:r w:rsidRPr="00F4576E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без</w:t>
      </w:r>
      <w:r w:rsidRPr="00170E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рушників, що родина без дітей", "Рушники на кілочку - хата у віночку".</w:t>
      </w:r>
    </w:p>
    <w:p w:rsidR="00F4576E" w:rsidRDefault="00F4576E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Куратор: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Сьогодні ми виховну годину присвячуємо давній українській традиції - вишиванню, вишитому рушникові. Ми з вами ще раз більш глибоко ознайомимося з оберегом української родини - рушником, з його значенням в житті та побуті народу. Невмирущим творінням талановитих рук українок були рушники. Рушники можна порівняти з піснею. Без рушника, як без пісні, не обходяться події, пов'язані з життям та побутом народу. Рушник - символ єдності сім'ї, символ любові до рідної землі, до матусі, символ працелюбності нашого народу.</w:t>
      </w:r>
    </w:p>
    <w:p w:rsidR="00E66BA2" w:rsidRDefault="00E66BA2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I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Наші предки користувалися полотнищем, яке було для нього, скатертиною, і вузликом, де зберігалися харчі, і при необхідності елементом одягу, і оздобою оселі. З часом, це полотнище стали називати рушником (або ручником). Тому ,що руками рушники були виткані і вишиті. Руки знаходили їм застосування у побуті, врешті-решт неможливо уявити собі руки господині, які хоч би раз на день не доторкувалися того чи іншого рушника.</w:t>
      </w:r>
    </w:p>
    <w:p w:rsidR="00E66BA2" w:rsidRDefault="00E66BA2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II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Хліб і рушник -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одвічні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людські символи. Хліб-сіль на вишитому рушникові - то висока ознака гостинності українського народу. Ще з давньої давнини з хлібом-сіллю зустрічали дорогих гостей, кожному, хто приходив з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чистими помислами, підносили цю давню святиню. Прийняти рушник, поцілувати хліб - символізувало духовну єдність, злагоду, пошану до тих, хто подавав їх. Цей звичай пройшов віки, став доброю традицією і в наш час.</w:t>
      </w:r>
    </w:p>
    <w:p w:rsidR="00E66BA2" w:rsidRDefault="00E66BA2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III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Рушниками прикрашали сільські господи. Не було, напевно, жодної оселі в Україні, котру б не прикрашали рушниками. Чи то була убога хата вдови, чи то багатодітна оселя, приземкувата мазанка на півдні, чи курна хата поліщука - в них палахкотіли різнобарвними кольорами рушники,</w:t>
      </w:r>
      <w:r w:rsidR="00E66BA2">
        <w:rPr>
          <w:rFonts w:ascii="Times New Roman" w:hAnsi="Times New Roman" w:cs="Times New Roman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привітним і веселим робили житло. Рушники були обличчям оселі, а відтак і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господини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. "Хата без рушників, що родина без дітей" — казали в народі.</w:t>
      </w:r>
    </w:p>
    <w:p w:rsidR="00EF33A6" w:rsidRPr="00170EA9" w:rsidRDefault="00EF33A6" w:rsidP="00E66BA2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Звучить "Пісня про рушник " на слова А. Малишка.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Рідна мати моя, ти ночей не доспала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водила мене у поля край села,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в дорогу далеку ти мене на зорі проводжала,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рушник вишиваний на щастя дала.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в дорогу далеку ти мене на зорі проводжала,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рушник вишиваний на щастя, на долю дала.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Хай на ньому цвіте росяниста доріжка,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зелені луги, й солов'їні гаї,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твоя незрадлива материнська ласкава усмішка,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засмучені очі хороші, блакитні твої.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Я візьму той рушник, простелю, наче долю,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В тихім шелесті трав, в щебетанні дібров.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на тім рушникові оживе все знайоме до болю: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дитинство, й розлука, і вірна любов.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на тім рушникові оживе все знайоме до болю: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дитинство, й розлука, й твоя материнська любов.</w:t>
      </w:r>
    </w:p>
    <w:p w:rsidR="00E66BA2" w:rsidRDefault="00E66BA2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IV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</w:t>
      </w:r>
      <w:proofErr w:type="gramEnd"/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Рушник супроводжує людину все життя. Із рушником, як із хлібом, приходили до жінки, що народила дитину, для того, щоб ушанувати появу немовляти в родині. З рушником виряджали в далеку дорогу батька, чоловіка, сина,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коханого, щоб він беріг їх від лиха. Також з рушником проводжали в останню путь людину.</w:t>
      </w:r>
    </w:p>
    <w:p w:rsidR="00E66BA2" w:rsidRDefault="00E66BA2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V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Гарно оздоблений рушник висів біля порога на кілку в кожній сільській хаті, ним витирали руки й посуд, накривали діжу з тістом, спечені паляниці, діжу після випікання хліба, яку ставили під образами на покуті. Довгим рушником-наміткою жінка покривала голову після одруження, чоловіки використовували рушники як пояси. З рушниками ходили доїти корову.</w:t>
      </w:r>
    </w:p>
    <w:p w:rsidR="00E66BA2" w:rsidRDefault="00E66BA2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E66BA2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VI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</w:t>
      </w:r>
      <w:proofErr w:type="gramEnd"/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різних районах України рушник називають по різному, залежить від його призначення: рушник для утирання рук і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оличчя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утирачем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; для посуду, стола і лави -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стирач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або стирок; для пов'язування сватів -плечовий,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плечовик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... Гордістю кожної родини були божники або покутники -рушники для образів.</w:t>
      </w:r>
    </w:p>
    <w:p w:rsidR="00E66BA2" w:rsidRDefault="00E66BA2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VII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Відомо до призначення рушники різнились і технікою виконання.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Утирачі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стирники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найчастіше ткали із цупких ниток. Покутники, подарункові, плечові - із тонкого, гарно вибіленого полотна. Цікава деталь, коли починали ткати обрядові чи весільні рушники, то чоловікам заборонялось заходити до хати. І ткали рушники тільки в такі звані жіночі дні - середа, п'ятниця, субота.</w:t>
      </w:r>
    </w:p>
    <w:p w:rsidR="00EF33A6" w:rsidRPr="00170EA9" w:rsidRDefault="00EF33A6" w:rsidP="003D52D9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Уривок з вірша "Іскорки з дитинства"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мати хліб пекла,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У хаті,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Сонечко вставало і врочисто -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Рушники, мов голуби крилаті,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З висоти зліталися на тісто.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мати хліб пекла,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Співала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Всі пісні, які вона любила.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Може, пісня хліб благословила,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Може, в пісні йшла від хліба сила.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Коли мати хліб пекла,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Ми, діти,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Поумивані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сиділиі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тихенькі...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Починали, мабуть, розуміти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Нероздільність хліба, пісні й неньки.</w:t>
      </w:r>
    </w:p>
    <w:p w:rsidR="003D52D9" w:rsidRDefault="003D52D9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VIII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</w:t>
      </w:r>
      <w:proofErr w:type="gramEnd"/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Перший витканий рушник призначався для гостей. Він завжди висів на видному місці. Господиня в знак поваги до гостя давала йому рушник на плече чи руку, брала кухлик із водою і люб'язно пропонувала свої послуги.</w:t>
      </w:r>
    </w:p>
    <w:p w:rsidR="003D52D9" w:rsidRDefault="003D52D9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IX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Найбільш обрядових сюжетів, пов'язаних з рушником,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збереглося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весільному церемоніалі, їх подавали і брали, коли йшли у свати, ними пов'язували молодих, прикрашали гільце на дівич-вечорі, на рушник ставали. За давнім звичаєм, як тільки в родині підростала дівчинка, мати </w:t>
      </w:r>
      <w:r w:rsidR="003D52D9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заздалегідь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турбувалася про рушники. До їх виготовлення привчали ще з юного віку. Довгими осінніми та зимовими вечорами дівчата мережили узори. Кожна намагалася вигаптувати свій, чимось не схожий на інші. Від того, якими виходили, скільки встигла дівчина вишити рушників, </w:t>
      </w:r>
      <w:r w:rsidR="003D52D9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складалася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думка про її працьовитість, вдачу... кращі узори запозичувалися, переходили з покоління в покоління, ставали родовідними.</w:t>
      </w:r>
    </w:p>
    <w:p w:rsidR="00EF33A6" w:rsidRPr="00170EA9" w:rsidRDefault="00EF33A6" w:rsidP="003D52D9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Звучить пісня "Вишиванка "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Мама вишила мені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Квітами сорочку.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Квіти гарні, весняні: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color w:val="000000"/>
          <w:sz w:val="28"/>
          <w:szCs w:val="28"/>
        </w:rPr>
        <w:t xml:space="preserve">-   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На, вдягай, синочку.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В нитці - сонце золоте,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Пелюстки багряні.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Ласка мамина цвіте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В тому вишиванні.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Вишиваночку візьму,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Швидко одягнуся.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Підійду і обійму</w:t>
      </w: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Я свою матусю.</w:t>
      </w:r>
    </w:p>
    <w:p w:rsidR="00501228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EA9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lastRenderedPageBreak/>
        <w:t>X</w:t>
      </w:r>
      <w:r w:rsidRPr="00170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студент</w:t>
      </w:r>
      <w:proofErr w:type="gram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Весільний рушник кожна дівчина готувала сама. Вишивала його на вечорницях, довгими осінніми та зимовими вечорами. У кожній родині, де підростала дівчина, скриня мала повнитися рушниками, їх дбайливо оберігали. Гостям і сусідам показували придане, виготовлене дівчиною на виданні.</w:t>
      </w:r>
    </w:p>
    <w:p w:rsidR="00501228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EA9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XI</w:t>
      </w:r>
      <w:r w:rsidRPr="00170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студент</w:t>
      </w:r>
      <w:proofErr w:type="gram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Найпершою ознакою, коли приходили сватати, було давати рушники. Якщо дівчина і її батьки бажали того, вони пов'язували сватів і молодого рушниками. Вважалося за велику образу, якщо дівчина, пов'язавши рушниками сватів, опісля відмовилася від шлюбу чи навпаки - хлопець пускав негарну славу про дівчину, тобто розривав заручини. Дати рушники традиційно означало готуватися до весілля.</w:t>
      </w:r>
    </w:p>
    <w:p w:rsidR="00501228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</w:pPr>
    </w:p>
    <w:p w:rsidR="00EF33A6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EA9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XII</w:t>
      </w:r>
      <w:r w:rsidRPr="00170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процесі обряду ці вироби також виконували свій ритуальний символ - ними обдаровували родину молодого, перев'язували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боярів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, заквітчували весільне гільце. Кульмінацією весілля, власне закріпленням шлюбу було стати на рушник. І зараз у ЗАГСІ утворюють весільні ворота з</w:t>
      </w:r>
      <w:r w:rsidR="00501228">
        <w:rPr>
          <w:rFonts w:ascii="Times New Roman" w:hAnsi="Times New Roman" w:cs="Times New Roman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рушників, молоді стають на рушник.</w:t>
      </w:r>
    </w:p>
    <w:p w:rsidR="00501228" w:rsidRPr="00170EA9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3A6" w:rsidRPr="00170EA9" w:rsidRDefault="00EF33A6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Ой стелися, рушничок, стелися,</w:t>
      </w:r>
    </w:p>
    <w:p w:rsidR="00EF33A6" w:rsidRPr="00170EA9" w:rsidRDefault="00EF33A6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Щоб на тобі дві долі зійшлися,</w:t>
      </w:r>
    </w:p>
    <w:p w:rsidR="00EF33A6" w:rsidRPr="00170EA9" w:rsidRDefault="00EF33A6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А ви, молодята, станьте на рушник,</w:t>
      </w:r>
    </w:p>
    <w:p w:rsidR="00EF33A6" w:rsidRDefault="00EF33A6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Щоб прожити разом довгий вік.</w:t>
      </w:r>
    </w:p>
    <w:p w:rsidR="00501228" w:rsidRPr="00170EA9" w:rsidRDefault="00501228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F33A6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EA9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XIII</w:t>
      </w:r>
      <w:r w:rsidRPr="00170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Багато було обрядових рушників, на всі випадки людського життя. При зведенні житла рушниками застеляли підвалини, рушниками піднімали сволоки. Коли вже стін</w:t>
      </w:r>
      <w:r w:rsidR="00501228">
        <w:rPr>
          <w:rFonts w:ascii="Times New Roman" w:eastAsia="Times New Roman" w:hAnsi="Times New Roman" w:cs="Times New Roman"/>
          <w:color w:val="000000"/>
          <w:sz w:val="28"/>
          <w:szCs w:val="28"/>
        </w:rPr>
        <w:t>и були зведені, вгорі в кутку ві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шали ікону, а на ній рушник.</w:t>
      </w:r>
    </w:p>
    <w:p w:rsidR="00501228" w:rsidRPr="00170EA9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33A6" w:rsidRPr="00170EA9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XIV</w:t>
      </w:r>
      <w:r w:rsidRPr="00170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обходилось без рушників і на хліборобських обрядах. У перший день огляду озимини (на Юрія) йшли на поле гуртом або цілим родом. Попереду - батько з хлібом-сіллю на рушнику, мати несла в кошику різне частування. На зеленому полі стелили рушник, викладали на нього їжу, пригощалися. Обряд закінчувався дівочим хороводом, обрядовими піснями. Так робили і в перший день оранки, сівби і жнив.</w:t>
      </w:r>
    </w:p>
    <w:p w:rsidR="00EF33A6" w:rsidRDefault="00EF33A6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Хоровод з рушниками</w:t>
      </w:r>
    </w:p>
    <w:p w:rsidR="00501228" w:rsidRPr="00170EA9" w:rsidRDefault="00501228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E0A81" w:rsidRDefault="00EF33A6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EA9">
        <w:rPr>
          <w:rFonts w:ascii="Times New Roman" w:hAnsi="Times New Roman" w:cs="Times New Roman"/>
          <w:color w:val="000000"/>
          <w:sz w:val="28"/>
          <w:szCs w:val="28"/>
          <w:u w:val="single"/>
          <w:lang w:val="en-US"/>
        </w:rPr>
        <w:t>XV</w:t>
      </w:r>
      <w:r w:rsidRPr="00170EA9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Рушники бувають вишиті і ткані, мальовані. Вишивка - це не тільки майсте</w:t>
      </w:r>
      <w:r w:rsidR="00501228">
        <w:rPr>
          <w:rFonts w:ascii="Times New Roman" w:eastAsia="Times New Roman" w:hAnsi="Times New Roman" w:cs="Times New Roman"/>
          <w:color w:val="000000"/>
          <w:sz w:val="28"/>
          <w:szCs w:val="28"/>
        </w:rPr>
        <w:t>рне творіння золотих рук уміль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ців, але й скарбниця вірувань, звичаїв, обрядів. В основному на рушниках були орнаментальні зображення тварин, птахів, дерев. Це стверджує про те, що наші предки обожнювали природу. Рушники з зображенням голубів, півнів, коней були оберегами, що захищали людей від злих сил. Вагоме значення мала кольорове символіка. Всі узори мали спільні чорний колір, а інші кольори залежали від місцевості: Полтавська облас</w:t>
      </w:r>
      <w:r w:rsidR="00501228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ь - червоний, Івано-Франківська - жовтий, Чернігівська -</w:t>
      </w:r>
      <w:r w:rsidR="00FE0A81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зелений. Але всі вони мали одне значення. Червоний - любов, світло, боротьба; чорний — смуток, нещастя, горе, смерть; зелений — оновлення.</w:t>
      </w:r>
    </w:p>
    <w:p w:rsidR="00501228" w:rsidRPr="00170EA9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0A81" w:rsidRPr="00170EA9" w:rsidRDefault="00FE0A81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Звучить пісня Д. Павличка "Два кольори "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Як я малим збирався навесні Піти у світ незнаними шляхами,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Сорочку мати вишила мені</w:t>
      </w:r>
    </w:p>
    <w:p w:rsidR="00FE0A81" w:rsidRPr="00170EA9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Черво</w:t>
      </w:r>
      <w:r w:rsidR="00FE0A81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ними і чорними нитками.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Два кольори мої, два кольори,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Оба на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полотні, в душі моїй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оба,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Два кольори мої, два кольори: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Червоне -то любов, а чорне - то журба.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Мене водило безвісті життя,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Та я вертався на свої пороги,</w:t>
      </w:r>
    </w:p>
    <w:p w:rsidR="00FE0A81" w:rsidRPr="00170EA9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Переплелись</w:t>
      </w:r>
      <w:r w:rsidR="00FE0A81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, як мамине шиття,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Мої сумні і радісні дороги.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Мені війнула в очі сивина,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Та я нічого не везу до дому,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Лиш згорточок старого полотна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вишите моє життя на ньому.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Два кольори мої, два кольори,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Оба на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полотні, в душі моїй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оба,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Два кольори мої, два кольори: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Червоне -то любов, а чорне - то журба.</w:t>
      </w:r>
    </w:p>
    <w:p w:rsidR="00501228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XVI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Мистецтво виготовлення рушників досить давнє на Україні. Воно широко відоме ще за часів Київської Русі. Ця традиція постійно розвивалася, удосконалювалася, набираючи раціональних ознак. Нині українська вишивка експонується в США, Канаді, Франції, Німеччині, та інших країнах.</w:t>
      </w:r>
    </w:p>
    <w:p w:rsidR="00501228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</w:pP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lang w:val="en-US"/>
        </w:rPr>
        <w:t>XVII</w:t>
      </w:r>
      <w:r w:rsidRPr="00170EA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студент</w:t>
      </w:r>
      <w:proofErr w:type="gramEnd"/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  <w:r w:rsidRPr="00170E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Наш український рушник пройшов крізь віки, він і нині символізує чистоту почуттів, глибину безмежної любові до своїх дітей, до всіх, хто не черствіє душею, він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щедро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простелений близьким і далеким друзям, гостям. Хай символ цей завше сусідить у нашій добрій хаті, як ознака великої любові й незрадливості.</w:t>
      </w:r>
    </w:p>
    <w:p w:rsidR="00501228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Дивлюся мовчки на рушник,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Що мати вишивала.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чую: гуси зняли крик,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зозуля закувала.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Знов чорнобривці зацвіли,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запахла рута-м'ята.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Десь тихо бджоли загули,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всміхнулась люба мати.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І біль із серця раптом зник,</w:t>
      </w:r>
    </w:p>
    <w:p w:rsidR="00FE0A81" w:rsidRPr="00501228" w:rsidRDefault="00501228" w:rsidP="00501228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FE0A81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E0A81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пло</w:t>
      </w:r>
      <w:r w:rsidR="00FE0A81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-те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пло</w:t>
      </w:r>
      <w:r w:rsidR="00FE0A81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стало</w:t>
      </w:r>
    </w:p>
    <w:p w:rsidR="00501228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Цілую мовчки той рушник</w:t>
      </w:r>
    </w:p>
    <w:p w:rsidR="00501228" w:rsidRDefault="00501228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 w:rsidR="00FE0A81"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мати вишивала... </w:t>
      </w:r>
    </w:p>
    <w:p w:rsidR="00FE0A81" w:rsidRPr="00170EA9" w:rsidRDefault="00FE0A81" w:rsidP="00170EA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(Ірина </w:t>
      </w:r>
      <w:proofErr w:type="spellStart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Михайловська</w:t>
      </w:r>
      <w:proofErr w:type="spellEnd"/>
      <w:r w:rsidRPr="00170EA9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</w:p>
    <w:p w:rsidR="00FE0A81" w:rsidRPr="00170EA9" w:rsidRDefault="00FE0A81" w:rsidP="00170EA9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FE0A81" w:rsidRPr="00170EA9" w:rsidSect="006B3DD3">
      <w:pgSz w:w="11907" w:h="16840" w:code="9"/>
      <w:pgMar w:top="567" w:right="567" w:bottom="567" w:left="1134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F33A6"/>
    <w:rsid w:val="00064B80"/>
    <w:rsid w:val="000A5943"/>
    <w:rsid w:val="000D7408"/>
    <w:rsid w:val="000E2146"/>
    <w:rsid w:val="00170EA9"/>
    <w:rsid w:val="001E7874"/>
    <w:rsid w:val="00247697"/>
    <w:rsid w:val="00254471"/>
    <w:rsid w:val="002A476D"/>
    <w:rsid w:val="002D6CE7"/>
    <w:rsid w:val="002E26F8"/>
    <w:rsid w:val="002E5C71"/>
    <w:rsid w:val="00317236"/>
    <w:rsid w:val="003178D1"/>
    <w:rsid w:val="003D52D9"/>
    <w:rsid w:val="003E096D"/>
    <w:rsid w:val="003F1A2B"/>
    <w:rsid w:val="00422A6F"/>
    <w:rsid w:val="0046112C"/>
    <w:rsid w:val="00475BC9"/>
    <w:rsid w:val="004E407C"/>
    <w:rsid w:val="00501228"/>
    <w:rsid w:val="00510212"/>
    <w:rsid w:val="0051208E"/>
    <w:rsid w:val="005E1E83"/>
    <w:rsid w:val="00642575"/>
    <w:rsid w:val="00664C16"/>
    <w:rsid w:val="006B3DD3"/>
    <w:rsid w:val="006E5E91"/>
    <w:rsid w:val="00716CEA"/>
    <w:rsid w:val="00727F1C"/>
    <w:rsid w:val="007412CA"/>
    <w:rsid w:val="00776B8E"/>
    <w:rsid w:val="007F2105"/>
    <w:rsid w:val="00811303"/>
    <w:rsid w:val="00823BA3"/>
    <w:rsid w:val="008428CA"/>
    <w:rsid w:val="00865BFF"/>
    <w:rsid w:val="00870C7B"/>
    <w:rsid w:val="008C0661"/>
    <w:rsid w:val="009140E7"/>
    <w:rsid w:val="00947BC8"/>
    <w:rsid w:val="00957E6D"/>
    <w:rsid w:val="00995888"/>
    <w:rsid w:val="009F0B8B"/>
    <w:rsid w:val="00A060A5"/>
    <w:rsid w:val="00A320FE"/>
    <w:rsid w:val="00AA4533"/>
    <w:rsid w:val="00B35046"/>
    <w:rsid w:val="00B37307"/>
    <w:rsid w:val="00B419E9"/>
    <w:rsid w:val="00B50F73"/>
    <w:rsid w:val="00B60570"/>
    <w:rsid w:val="00BD5B2B"/>
    <w:rsid w:val="00C246DC"/>
    <w:rsid w:val="00C55D1E"/>
    <w:rsid w:val="00C66BED"/>
    <w:rsid w:val="00C94211"/>
    <w:rsid w:val="00CB116C"/>
    <w:rsid w:val="00CB2653"/>
    <w:rsid w:val="00D044D2"/>
    <w:rsid w:val="00D27BB2"/>
    <w:rsid w:val="00D7107B"/>
    <w:rsid w:val="00DC76AB"/>
    <w:rsid w:val="00DF749E"/>
    <w:rsid w:val="00E125E0"/>
    <w:rsid w:val="00E4162E"/>
    <w:rsid w:val="00E463A2"/>
    <w:rsid w:val="00E66BA2"/>
    <w:rsid w:val="00E8557A"/>
    <w:rsid w:val="00E92076"/>
    <w:rsid w:val="00ED4B13"/>
    <w:rsid w:val="00EF33A6"/>
    <w:rsid w:val="00F21C68"/>
    <w:rsid w:val="00F4576E"/>
    <w:rsid w:val="00F768BC"/>
    <w:rsid w:val="00F90C62"/>
    <w:rsid w:val="00F94082"/>
    <w:rsid w:val="00FE02B4"/>
    <w:rsid w:val="00FE0A81"/>
    <w:rsid w:val="00FF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35F62"/>
  <w15:docId w15:val="{2E279A53-1DBA-4DEF-B95F-A453AAE34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ED4B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4A3F8-C165-42F5-97FF-7D781A40A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55555</cp:lastModifiedBy>
  <cp:revision>7</cp:revision>
  <dcterms:created xsi:type="dcterms:W3CDTF">2016-11-07T12:25:00Z</dcterms:created>
  <dcterms:modified xsi:type="dcterms:W3CDTF">2016-11-11T09:08:00Z</dcterms:modified>
</cp:coreProperties>
</file>