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5EC" w:rsidRDefault="00C2008F">
      <w:pPr>
        <w:shd w:val="clear" w:color="auto" w:fill="FFFFFF"/>
        <w:spacing w:line="432" w:lineRule="exact"/>
        <w:ind w:left="108"/>
        <w:jc w:val="center"/>
      </w:pPr>
      <w:r>
        <w:rPr>
          <w:rFonts w:eastAsia="Times New Roman"/>
          <w:b/>
          <w:bCs/>
          <w:spacing w:val="-13"/>
          <w:sz w:val="40"/>
          <w:szCs w:val="40"/>
          <w:lang w:val="uk-UA"/>
        </w:rPr>
        <w:t>Пам'ятка для учнів:</w:t>
      </w:r>
    </w:p>
    <w:p w:rsidR="009A25EC" w:rsidRDefault="00C6072F">
      <w:pPr>
        <w:shd w:val="clear" w:color="auto" w:fill="FFFFFF"/>
        <w:spacing w:before="5" w:line="432" w:lineRule="exact"/>
        <w:ind w:left="194"/>
        <w:jc w:val="center"/>
      </w:pPr>
      <w:r>
        <w:rPr>
          <w:rFonts w:eastAsia="Times New Roman"/>
          <w:b/>
          <w:bCs/>
          <w:spacing w:val="-11"/>
          <w:sz w:val="40"/>
          <w:szCs w:val="40"/>
          <w:lang w:val="uk-UA"/>
        </w:rPr>
        <w:t>«Як продовжити життя книг</w:t>
      </w:r>
      <w:r w:rsidR="00C2008F">
        <w:rPr>
          <w:rFonts w:eastAsia="Times New Roman"/>
          <w:b/>
          <w:bCs/>
          <w:spacing w:val="-11"/>
          <w:sz w:val="40"/>
          <w:szCs w:val="40"/>
          <w:lang w:val="uk-UA"/>
        </w:rPr>
        <w:t>и».</w:t>
      </w:r>
    </w:p>
    <w:p w:rsidR="009A25EC" w:rsidRDefault="00C2008F">
      <w:pPr>
        <w:shd w:val="clear" w:color="auto" w:fill="FFFFFF"/>
        <w:spacing w:before="14" w:line="432" w:lineRule="exact"/>
        <w:ind w:left="79"/>
        <w:jc w:val="center"/>
      </w:pPr>
      <w:r>
        <w:rPr>
          <w:rFonts w:eastAsia="Times New Roman"/>
          <w:b/>
          <w:bCs/>
          <w:spacing w:val="-9"/>
          <w:sz w:val="40"/>
          <w:szCs w:val="40"/>
          <w:lang w:val="uk-UA"/>
        </w:rPr>
        <w:t>Якщо книжка потрапила у воду</w:t>
      </w:r>
    </w:p>
    <w:p w:rsidR="009A25EC" w:rsidRDefault="00C2008F">
      <w:pPr>
        <w:shd w:val="clear" w:color="auto" w:fill="FFFFFF"/>
        <w:spacing w:before="2" w:line="432" w:lineRule="exact"/>
        <w:ind w:left="84" w:firstLine="178"/>
        <w:jc w:val="both"/>
      </w:pPr>
      <w:r>
        <w:rPr>
          <w:rFonts w:eastAsia="Times New Roman"/>
          <w:sz w:val="40"/>
          <w:szCs w:val="40"/>
          <w:lang w:val="uk-UA"/>
        </w:rPr>
        <w:t xml:space="preserve">Швидше поставте мокру книжку (розкривши віялом) у </w:t>
      </w:r>
      <w:r>
        <w:rPr>
          <w:rFonts w:eastAsia="Times New Roman"/>
          <w:spacing w:val="-10"/>
          <w:sz w:val="40"/>
          <w:szCs w:val="40"/>
          <w:lang w:val="uk-UA"/>
        </w:rPr>
        <w:t>сухому, теплому приміщенні, що добре провітрюється.</w:t>
      </w:r>
    </w:p>
    <w:p w:rsidR="009A25EC" w:rsidRDefault="00C2008F">
      <w:pPr>
        <w:shd w:val="clear" w:color="auto" w:fill="FFFFFF"/>
        <w:spacing w:before="5" w:line="432" w:lineRule="exact"/>
        <w:ind w:left="46" w:right="17" w:firstLine="194"/>
        <w:jc w:val="both"/>
      </w:pPr>
      <w:r>
        <w:rPr>
          <w:rFonts w:eastAsia="Times New Roman"/>
          <w:sz w:val="40"/>
          <w:szCs w:val="40"/>
          <w:lang w:val="uk-UA"/>
        </w:rPr>
        <w:t xml:space="preserve">Склеєні аркуші, перш ніж розгорнути їх, обережно перегинайте то в один, то в другий бік. Якщо вони не розклеюються, потримайте над парою. Вологі аркуші перекладіть фільтрувальним або цигарковим папером і </w:t>
      </w:r>
      <w:r>
        <w:rPr>
          <w:rFonts w:eastAsia="Times New Roman"/>
          <w:spacing w:val="-10"/>
          <w:sz w:val="40"/>
          <w:szCs w:val="40"/>
          <w:lang w:val="uk-UA"/>
        </w:rPr>
        <w:t>наступного дня праскою доведіть їх до повного висихання.</w:t>
      </w:r>
    </w:p>
    <w:p w:rsidR="009A25EC" w:rsidRDefault="00C2008F">
      <w:pPr>
        <w:shd w:val="clear" w:color="auto" w:fill="FFFFFF"/>
        <w:spacing w:before="5" w:line="432" w:lineRule="exact"/>
        <w:ind w:left="12"/>
        <w:jc w:val="center"/>
      </w:pPr>
      <w:r>
        <w:rPr>
          <w:rFonts w:eastAsia="Times New Roman"/>
          <w:b/>
          <w:bCs/>
          <w:spacing w:val="-10"/>
          <w:sz w:val="40"/>
          <w:szCs w:val="40"/>
          <w:lang w:val="uk-UA"/>
        </w:rPr>
        <w:t>Якщо забруднилась обкладинка</w:t>
      </w:r>
    </w:p>
    <w:p w:rsidR="009A25EC" w:rsidRDefault="00C2008F">
      <w:pPr>
        <w:shd w:val="clear" w:color="auto" w:fill="FFFFFF"/>
        <w:spacing w:before="5" w:line="432" w:lineRule="exact"/>
        <w:ind w:left="43" w:right="36" w:firstLine="178"/>
        <w:jc w:val="both"/>
      </w:pPr>
      <w:r>
        <w:rPr>
          <w:rFonts w:eastAsia="Times New Roman"/>
          <w:spacing w:val="-6"/>
          <w:sz w:val="40"/>
          <w:szCs w:val="40"/>
          <w:lang w:val="uk-UA"/>
        </w:rPr>
        <w:t xml:space="preserve">Ледеринову обкладинку книжки можна протерти вологим </w:t>
      </w:r>
      <w:r>
        <w:rPr>
          <w:rFonts w:eastAsia="Times New Roman"/>
          <w:spacing w:val="-11"/>
          <w:sz w:val="40"/>
          <w:szCs w:val="40"/>
          <w:lang w:val="uk-UA"/>
        </w:rPr>
        <w:t>ватним тампоном, змоченим у розчині прального порошку.</w:t>
      </w:r>
    </w:p>
    <w:p w:rsidR="009A25EC" w:rsidRDefault="00C2008F">
      <w:pPr>
        <w:shd w:val="clear" w:color="auto" w:fill="FFFFFF"/>
        <w:spacing w:before="7" w:line="432" w:lineRule="exact"/>
        <w:ind w:left="72" w:right="58" w:firstLine="149"/>
        <w:jc w:val="both"/>
      </w:pPr>
      <w:r>
        <w:rPr>
          <w:rFonts w:eastAsia="Times New Roman"/>
          <w:spacing w:val="-11"/>
          <w:sz w:val="40"/>
          <w:szCs w:val="40"/>
          <w:lang w:val="uk-UA"/>
        </w:rPr>
        <w:t xml:space="preserve">Коленкорову обкладинку протирають чорнильною гумкою </w:t>
      </w:r>
      <w:r>
        <w:rPr>
          <w:rFonts w:eastAsia="Times New Roman"/>
          <w:i/>
          <w:iCs/>
          <w:sz w:val="40"/>
          <w:szCs w:val="40"/>
          <w:lang w:val="uk-UA"/>
        </w:rPr>
        <w:t>(ластиком).</w:t>
      </w:r>
    </w:p>
    <w:p w:rsidR="009A25EC" w:rsidRDefault="00C2008F">
      <w:pPr>
        <w:shd w:val="clear" w:color="auto" w:fill="FFFFFF"/>
        <w:spacing w:line="432" w:lineRule="exact"/>
        <w:ind w:left="29" w:right="70" w:firstLine="180"/>
        <w:jc w:val="both"/>
      </w:pPr>
      <w:r>
        <w:rPr>
          <w:rFonts w:eastAsia="Times New Roman"/>
          <w:spacing w:val="-8"/>
          <w:sz w:val="40"/>
          <w:szCs w:val="40"/>
          <w:lang w:val="uk-UA"/>
        </w:rPr>
        <w:t xml:space="preserve">Паперову обкладинку не слід чіпати. Вона боїться чищення. </w:t>
      </w:r>
      <w:r>
        <w:rPr>
          <w:rFonts w:eastAsia="Times New Roman"/>
          <w:sz w:val="40"/>
          <w:szCs w:val="40"/>
          <w:lang w:val="uk-UA"/>
        </w:rPr>
        <w:t>Краще її обклеїти новою гарною обгорткою.</w:t>
      </w:r>
    </w:p>
    <w:p w:rsidR="009A25EC" w:rsidRDefault="00C2008F">
      <w:pPr>
        <w:shd w:val="clear" w:color="auto" w:fill="FFFFFF"/>
        <w:spacing w:line="432" w:lineRule="exact"/>
        <w:ind w:right="24"/>
        <w:jc w:val="center"/>
      </w:pPr>
      <w:r>
        <w:rPr>
          <w:rFonts w:eastAsia="Times New Roman"/>
          <w:b/>
          <w:bCs/>
          <w:spacing w:val="-9"/>
          <w:sz w:val="40"/>
          <w:szCs w:val="40"/>
          <w:lang w:val="uk-UA"/>
        </w:rPr>
        <w:t>Якщо забруднилися сторінки</w:t>
      </w:r>
    </w:p>
    <w:p w:rsidR="009A25EC" w:rsidRDefault="00C2008F">
      <w:pPr>
        <w:shd w:val="clear" w:color="auto" w:fill="FFFFFF"/>
        <w:spacing w:line="432" w:lineRule="exact"/>
        <w:ind w:left="223"/>
      </w:pPr>
      <w:r>
        <w:rPr>
          <w:rFonts w:eastAsia="Times New Roman"/>
          <w:spacing w:val="-10"/>
          <w:sz w:val="40"/>
          <w:szCs w:val="40"/>
          <w:lang w:val="uk-UA"/>
        </w:rPr>
        <w:t>Сліди від пальців чи олівця витирають м'якою гумкою.</w:t>
      </w:r>
    </w:p>
    <w:p w:rsidR="009A25EC" w:rsidRDefault="00C2008F">
      <w:pPr>
        <w:shd w:val="clear" w:color="auto" w:fill="FFFFFF"/>
        <w:spacing w:line="432" w:lineRule="exact"/>
        <w:ind w:right="46" w:firstLine="206"/>
        <w:jc w:val="both"/>
      </w:pPr>
      <w:r>
        <w:rPr>
          <w:rFonts w:eastAsia="Times New Roman"/>
          <w:spacing w:val="-10"/>
          <w:sz w:val="40"/>
          <w:szCs w:val="40"/>
          <w:lang w:val="uk-UA"/>
        </w:rPr>
        <w:t xml:space="preserve">Чорнильні плями найкраще виводити лимонним соком чи </w:t>
      </w:r>
      <w:r>
        <w:rPr>
          <w:rFonts w:eastAsia="Times New Roman"/>
          <w:sz w:val="40"/>
          <w:szCs w:val="40"/>
          <w:lang w:val="uk-UA"/>
        </w:rPr>
        <w:t xml:space="preserve">лимонною кислотою. Якщо плями не зникають, то </w:t>
      </w:r>
      <w:r>
        <w:rPr>
          <w:rFonts w:eastAsia="Times New Roman"/>
          <w:spacing w:val="-10"/>
          <w:sz w:val="40"/>
          <w:szCs w:val="40"/>
          <w:lang w:val="uk-UA"/>
        </w:rPr>
        <w:t xml:space="preserve">застосовують щавлеву кислоту, розбавлену одеколоном: одна </w:t>
      </w:r>
      <w:r>
        <w:rPr>
          <w:rFonts w:eastAsia="Times New Roman"/>
          <w:sz w:val="40"/>
          <w:szCs w:val="40"/>
          <w:lang w:val="uk-UA"/>
        </w:rPr>
        <w:t>частина кислоти на чотири одеколону.</w:t>
      </w:r>
    </w:p>
    <w:p w:rsidR="009A25EC" w:rsidRDefault="00C2008F">
      <w:pPr>
        <w:shd w:val="clear" w:color="auto" w:fill="FFFFFF"/>
        <w:spacing w:before="5" w:line="432" w:lineRule="exact"/>
        <w:ind w:right="17"/>
        <w:jc w:val="center"/>
      </w:pPr>
      <w:r>
        <w:rPr>
          <w:rFonts w:eastAsia="Times New Roman"/>
          <w:b/>
          <w:bCs/>
          <w:spacing w:val="-10"/>
          <w:sz w:val="40"/>
          <w:szCs w:val="40"/>
          <w:lang w:val="uk-UA"/>
        </w:rPr>
        <w:t>Сторінки зім'ялися</w:t>
      </w:r>
    </w:p>
    <w:p w:rsidR="009A25EC" w:rsidRDefault="00C2008F">
      <w:pPr>
        <w:shd w:val="clear" w:color="auto" w:fill="FFFFFF"/>
        <w:spacing w:before="7" w:line="432" w:lineRule="exact"/>
        <w:ind w:left="17" w:right="70" w:firstLine="182"/>
        <w:jc w:val="both"/>
      </w:pPr>
      <w:r>
        <w:rPr>
          <w:rFonts w:eastAsia="Times New Roman"/>
          <w:spacing w:val="-9"/>
          <w:sz w:val="40"/>
          <w:szCs w:val="40"/>
          <w:lang w:val="uk-UA"/>
        </w:rPr>
        <w:t xml:space="preserve">Зім'яту сторінку книжки кладуть між чистими аркушами і </w:t>
      </w:r>
      <w:r>
        <w:rPr>
          <w:rFonts w:eastAsia="Times New Roman"/>
          <w:sz w:val="40"/>
          <w:szCs w:val="40"/>
          <w:lang w:val="uk-UA"/>
        </w:rPr>
        <w:t>прогладжують теплою праскою. Не пересушіть сторінки, інакше вони стануть ламкими.</w:t>
      </w:r>
    </w:p>
    <w:p w:rsidR="009A25EC" w:rsidRDefault="00C2008F">
      <w:pPr>
        <w:shd w:val="clear" w:color="auto" w:fill="FFFFFF"/>
        <w:spacing w:line="432" w:lineRule="exact"/>
        <w:ind w:right="38"/>
        <w:jc w:val="center"/>
      </w:pPr>
      <w:r>
        <w:rPr>
          <w:rFonts w:eastAsia="Times New Roman"/>
          <w:b/>
          <w:bCs/>
          <w:spacing w:val="-10"/>
          <w:sz w:val="40"/>
          <w:szCs w:val="40"/>
          <w:lang w:val="uk-UA"/>
        </w:rPr>
        <w:t>Сторінки порвалися</w:t>
      </w:r>
    </w:p>
    <w:p w:rsidR="009A25EC" w:rsidRDefault="00C2008F">
      <w:pPr>
        <w:shd w:val="clear" w:color="auto" w:fill="FFFFFF"/>
        <w:spacing w:line="432" w:lineRule="exact"/>
        <w:ind w:left="182"/>
      </w:pPr>
      <w:r>
        <w:rPr>
          <w:rFonts w:eastAsia="Times New Roman"/>
          <w:spacing w:val="-11"/>
          <w:sz w:val="40"/>
          <w:szCs w:val="40"/>
          <w:lang w:val="uk-UA"/>
        </w:rPr>
        <w:t>Надірвану сторінку підклеюють так:</w:t>
      </w:r>
    </w:p>
    <w:p w:rsidR="00C2008F" w:rsidRDefault="00C2008F">
      <w:pPr>
        <w:shd w:val="clear" w:color="auto" w:fill="FFFFFF"/>
        <w:spacing w:line="432" w:lineRule="exact"/>
        <w:ind w:left="5" w:right="79" w:firstLine="187"/>
        <w:jc w:val="both"/>
      </w:pPr>
      <w:r>
        <w:rPr>
          <w:rFonts w:eastAsia="Times New Roman"/>
          <w:spacing w:val="-10"/>
          <w:sz w:val="40"/>
          <w:szCs w:val="40"/>
          <w:lang w:val="uk-UA"/>
        </w:rPr>
        <w:t xml:space="preserve">Намазану клеєм смужку цигаркового паперу кладуть </w:t>
      </w:r>
      <w:r>
        <w:rPr>
          <w:rFonts w:eastAsia="Times New Roman"/>
          <w:i/>
          <w:iCs/>
          <w:spacing w:val="-10"/>
          <w:sz w:val="40"/>
          <w:szCs w:val="40"/>
          <w:lang w:val="uk-UA"/>
        </w:rPr>
        <w:t xml:space="preserve">(клеєм </w:t>
      </w:r>
      <w:r>
        <w:rPr>
          <w:rFonts w:eastAsia="Times New Roman"/>
          <w:i/>
          <w:iCs/>
          <w:spacing w:val="-8"/>
          <w:sz w:val="40"/>
          <w:szCs w:val="40"/>
          <w:lang w:val="uk-UA"/>
        </w:rPr>
        <w:t xml:space="preserve">догори) </w:t>
      </w:r>
      <w:r>
        <w:rPr>
          <w:rFonts w:eastAsia="Times New Roman"/>
          <w:spacing w:val="-8"/>
          <w:sz w:val="40"/>
          <w:szCs w:val="40"/>
          <w:lang w:val="uk-UA"/>
        </w:rPr>
        <w:t xml:space="preserve">під надрив, загинають по краю книжкової сторінки, </w:t>
      </w:r>
      <w:r>
        <w:rPr>
          <w:rFonts w:eastAsia="Times New Roman"/>
          <w:spacing w:val="-13"/>
          <w:sz w:val="40"/>
          <w:szCs w:val="40"/>
          <w:lang w:val="uk-UA"/>
        </w:rPr>
        <w:t xml:space="preserve">наклеюють на сторінку. Пошарпаний край сторінки обклеюють </w:t>
      </w:r>
      <w:r>
        <w:rPr>
          <w:rFonts w:eastAsia="Times New Roman"/>
          <w:sz w:val="40"/>
          <w:szCs w:val="40"/>
          <w:lang w:val="uk-UA"/>
        </w:rPr>
        <w:t>папером схожого кольору.</w:t>
      </w:r>
    </w:p>
    <w:sectPr w:rsidR="00C2008F" w:rsidSect="009A25EC">
      <w:type w:val="continuous"/>
      <w:pgSz w:w="11909" w:h="16834"/>
      <w:pgMar w:top="1252" w:right="876" w:bottom="360" w:left="56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2008F"/>
    <w:rsid w:val="009A25EC"/>
    <w:rsid w:val="00C2008F"/>
    <w:rsid w:val="00C60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dcterms:created xsi:type="dcterms:W3CDTF">2009-08-19T17:08:00Z</dcterms:created>
  <dcterms:modified xsi:type="dcterms:W3CDTF">2009-08-19T17:09:00Z</dcterms:modified>
</cp:coreProperties>
</file>