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18" w:rsidRDefault="00697318" w:rsidP="0069731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426"/>
        <w:rPr>
          <w:color w:val="000000"/>
          <w:sz w:val="24"/>
          <w:szCs w:val="24"/>
          <w:lang w:val="uk-UA" w:eastAsia="uk-UA" w:bidi="uk-UA"/>
        </w:rPr>
      </w:pPr>
      <w:proofErr w:type="spellStart"/>
      <w:r w:rsidRPr="00697318">
        <w:rPr>
          <w:rStyle w:val="29pt"/>
          <w:sz w:val="28"/>
          <w:szCs w:val="28"/>
        </w:rPr>
        <w:t>Гіпатія</w:t>
      </w:r>
      <w:proofErr w:type="spellEnd"/>
      <w:r w:rsidRPr="00697318">
        <w:rPr>
          <w:rStyle w:val="29pt"/>
          <w:sz w:val="28"/>
          <w:szCs w:val="28"/>
        </w:rPr>
        <w:t xml:space="preserve"> </w:t>
      </w:r>
      <w:r w:rsidRPr="00697318">
        <w:rPr>
          <w:rStyle w:val="29pt0pt"/>
          <w:sz w:val="24"/>
          <w:szCs w:val="24"/>
        </w:rPr>
        <w:t>(Іпатія)</w:t>
      </w:r>
      <w:r w:rsidRPr="00697318">
        <w:rPr>
          <w:color w:val="000000"/>
          <w:sz w:val="24"/>
          <w:szCs w:val="24"/>
          <w:lang w:val="uk-UA" w:eastAsia="uk-UA" w:bidi="uk-UA"/>
        </w:rPr>
        <w:t xml:space="preserve"> з </w:t>
      </w:r>
      <w:r w:rsidRPr="00697318">
        <w:rPr>
          <w:color w:val="000000"/>
          <w:sz w:val="24"/>
          <w:szCs w:val="24"/>
          <w:lang w:eastAsia="ru-RU" w:bidi="ru-RU"/>
        </w:rPr>
        <w:t xml:space="preserve">Александра </w:t>
      </w:r>
      <w:r w:rsidRPr="00697318">
        <w:rPr>
          <w:color w:val="000000"/>
          <w:sz w:val="24"/>
          <w:szCs w:val="24"/>
          <w:lang w:val="uk-UA" w:eastAsia="uk-UA" w:bidi="uk-UA"/>
        </w:rPr>
        <w:t>(370—415</w:t>
      </w:r>
      <w:r w:rsidRPr="00697318">
        <w:rPr>
          <w:color w:val="000000"/>
          <w:sz w:val="24"/>
          <w:szCs w:val="24"/>
          <w:lang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</w:t>
      </w:r>
      <w:r w:rsidRPr="00697318">
        <w:rPr>
          <w:color w:val="000000"/>
          <w:sz w:val="24"/>
          <w:szCs w:val="24"/>
          <w:lang w:val="uk-UA" w:eastAsia="uk-UA" w:bidi="uk-UA"/>
        </w:rPr>
        <w:t>) — жінка-філософ, матема</w:t>
      </w:r>
      <w:r w:rsidRPr="00697318">
        <w:rPr>
          <w:color w:val="000000"/>
          <w:sz w:val="24"/>
          <w:szCs w:val="24"/>
          <w:lang w:val="uk-UA" w:eastAsia="uk-UA" w:bidi="uk-UA"/>
        </w:rPr>
        <w:softHyphen/>
        <w:t xml:space="preserve">тик і астроном, дочка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александрійського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математика </w:t>
      </w:r>
      <w:proofErr w:type="spellStart"/>
      <w:r w:rsidRPr="00697318">
        <w:rPr>
          <w:color w:val="000000"/>
          <w:sz w:val="24"/>
          <w:szCs w:val="24"/>
          <w:lang w:eastAsia="ru-RU" w:bidi="ru-RU"/>
        </w:rPr>
        <w:t>Теона</w:t>
      </w:r>
      <w:proofErr w:type="spellEnd"/>
      <w:r w:rsidRPr="00697318">
        <w:rPr>
          <w:color w:val="000000"/>
          <w:sz w:val="24"/>
          <w:szCs w:val="24"/>
          <w:lang w:eastAsia="ru-RU" w:bidi="ru-RU"/>
        </w:rPr>
        <w:t xml:space="preserve">, </w:t>
      </w:r>
      <w:r w:rsidRPr="00697318">
        <w:rPr>
          <w:color w:val="000000"/>
          <w:sz w:val="24"/>
          <w:szCs w:val="24"/>
          <w:lang w:val="uk-UA" w:eastAsia="uk-UA" w:bidi="uk-UA"/>
        </w:rPr>
        <w:t xml:space="preserve">який був викладачем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Мусейону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— школи при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Александрійській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бібліотеці. Під керівництвом свого батька і викладачів цієї школи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Гіпатія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здобула блискучу на той час освіту. Для поглиблення знань вона поїхала до Афін, де слухала лекції в заснованій </w:t>
      </w:r>
      <w:r w:rsidRPr="00697318">
        <w:rPr>
          <w:color w:val="000000"/>
          <w:sz w:val="24"/>
          <w:szCs w:val="24"/>
          <w:lang w:eastAsia="ru-RU" w:bidi="ru-RU"/>
        </w:rPr>
        <w:t xml:space="preserve">Платоном </w:t>
      </w:r>
      <w:r w:rsidRPr="00697318">
        <w:rPr>
          <w:color w:val="000000"/>
          <w:sz w:val="24"/>
          <w:szCs w:val="24"/>
          <w:lang w:val="uk-UA" w:eastAsia="uk-UA" w:bidi="uk-UA"/>
        </w:rPr>
        <w:t xml:space="preserve"> Академії. Повернув</w:t>
      </w:r>
      <w:r w:rsidRPr="00697318">
        <w:rPr>
          <w:color w:val="000000"/>
          <w:sz w:val="24"/>
          <w:szCs w:val="24"/>
          <w:lang w:val="uk-UA" w:eastAsia="uk-UA" w:bidi="uk-UA"/>
        </w:rPr>
        <w:softHyphen/>
        <w:t xml:space="preserve">шись на батьківщину, почала викладати математику, астрономію і філософію в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Мусейоні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. Твори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Гіпатії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до нас не дійшли, але відомо, що вона складала астрономічні таблиці й писала коментарі до творів Аполлонія і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Діофанта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, а також </w:t>
      </w:r>
      <w:proofErr w:type="spellStart"/>
      <w:r w:rsidRPr="00697318">
        <w:rPr>
          <w:color w:val="000000"/>
          <w:sz w:val="24"/>
          <w:szCs w:val="24"/>
          <w:lang w:val="uk-UA" w:eastAsia="ru-RU" w:bidi="ru-RU"/>
        </w:rPr>
        <w:t>Птолемея</w:t>
      </w:r>
      <w:proofErr w:type="spellEnd"/>
      <w:r w:rsidRPr="00697318">
        <w:rPr>
          <w:color w:val="000000"/>
          <w:sz w:val="24"/>
          <w:szCs w:val="24"/>
          <w:lang w:val="uk-UA" w:eastAsia="ru-RU" w:bidi="ru-RU"/>
        </w:rPr>
        <w:t xml:space="preserve">,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Арістотеля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та </w:t>
      </w:r>
      <w:r>
        <w:rPr>
          <w:color w:val="000000"/>
          <w:sz w:val="24"/>
          <w:szCs w:val="24"/>
          <w:lang w:val="uk-UA" w:eastAsia="uk-UA" w:bidi="uk-UA"/>
        </w:rPr>
        <w:t>інших ста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рогрецьких філософів.            </w:t>
      </w:r>
    </w:p>
    <w:p w:rsidR="00697318" w:rsidRPr="00697318" w:rsidRDefault="00697318" w:rsidP="0069731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426"/>
        <w:rPr>
          <w:sz w:val="24"/>
          <w:szCs w:val="24"/>
          <w:lang w:val="uk-UA"/>
        </w:rPr>
      </w:pPr>
      <w:r w:rsidRPr="00697318">
        <w:rPr>
          <w:color w:val="000000"/>
          <w:sz w:val="24"/>
          <w:szCs w:val="24"/>
          <w:lang w:val="uk-UA" w:eastAsia="uk-UA" w:bidi="uk-UA"/>
        </w:rPr>
        <w:t xml:space="preserve">Вважають, що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Гіпатія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винайшла ареометр — прилад для визначення густини рідин, астролябію</w:t>
      </w:r>
      <w:r w:rsidR="00F37ED1">
        <w:rPr>
          <w:color w:val="000000"/>
          <w:sz w:val="24"/>
          <w:szCs w:val="24"/>
          <w:lang w:val="uk-UA" w:eastAsia="uk-UA" w:bidi="uk-UA"/>
        </w:rPr>
        <w:t xml:space="preserve"> — прилад для ви</w:t>
      </w:r>
      <w:r w:rsidR="00F37ED1">
        <w:rPr>
          <w:color w:val="000000"/>
          <w:sz w:val="24"/>
          <w:szCs w:val="24"/>
          <w:lang w:val="uk-UA" w:eastAsia="uk-UA" w:bidi="uk-UA"/>
        </w:rPr>
        <w:softHyphen/>
        <w:t>значення широти</w:t>
      </w:r>
      <w:r w:rsidR="00F37ED1" w:rsidRPr="00F37ED1">
        <w:rPr>
          <w:color w:val="000000"/>
          <w:sz w:val="24"/>
          <w:szCs w:val="24"/>
          <w:lang w:val="uk-UA" w:eastAsia="uk-UA" w:bidi="uk-UA"/>
        </w:rPr>
        <w:t xml:space="preserve"> </w:t>
      </w:r>
      <w:r w:rsidRPr="00697318">
        <w:rPr>
          <w:color w:val="000000"/>
          <w:sz w:val="24"/>
          <w:szCs w:val="24"/>
          <w:lang w:val="uk-UA" w:eastAsia="uk-UA" w:bidi="uk-UA"/>
        </w:rPr>
        <w:t>і довготи в астрономії, планісферу — зображення небесної сфери на площині, на якій можна обчислювати схід ї захід небесних світил.</w:t>
      </w:r>
    </w:p>
    <w:p w:rsidR="00697318" w:rsidRDefault="00697318" w:rsidP="00697318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</w:t>
      </w:r>
      <w:r w:rsidRPr="00697318">
        <w:rPr>
          <w:color w:val="000000"/>
          <w:sz w:val="24"/>
          <w:szCs w:val="24"/>
          <w:lang w:val="uk-UA" w:eastAsia="uk-UA" w:bidi="uk-UA"/>
        </w:rPr>
        <w:t xml:space="preserve">Ученість і красномовність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Гіпатії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принесли їй популярність в </w:t>
      </w:r>
      <w:r w:rsidRPr="00697318">
        <w:rPr>
          <w:color w:val="000000"/>
          <w:sz w:val="24"/>
          <w:szCs w:val="24"/>
          <w:lang w:eastAsia="ru-RU" w:bidi="ru-RU"/>
        </w:rPr>
        <w:t>Алек</w:t>
      </w:r>
      <w:r w:rsidRPr="00697318">
        <w:rPr>
          <w:color w:val="000000"/>
          <w:sz w:val="24"/>
          <w:szCs w:val="24"/>
          <w:lang w:eastAsia="ru-RU" w:bidi="ru-RU"/>
        </w:rPr>
        <w:softHyphen/>
        <w:t>санд</w:t>
      </w:r>
      <w:r w:rsidR="004707A5">
        <w:rPr>
          <w:color w:val="000000"/>
          <w:sz w:val="24"/>
          <w:szCs w:val="24"/>
          <w:lang w:eastAsia="ru-RU" w:bidi="ru-RU"/>
        </w:rPr>
        <w:t>р</w:t>
      </w:r>
      <w:proofErr w:type="spellStart"/>
      <w:r w:rsidR="004707A5">
        <w:rPr>
          <w:color w:val="000000"/>
          <w:sz w:val="24"/>
          <w:szCs w:val="24"/>
          <w:lang w:val="uk-UA" w:eastAsia="ru-RU" w:bidi="ru-RU"/>
        </w:rPr>
        <w:t>ії</w:t>
      </w:r>
      <w:proofErr w:type="spellEnd"/>
      <w:r w:rsidR="004707A5">
        <w:rPr>
          <w:color w:val="000000"/>
          <w:sz w:val="24"/>
          <w:szCs w:val="24"/>
          <w:lang w:val="uk-UA" w:eastAsia="ru-RU" w:bidi="ru-RU"/>
        </w:rPr>
        <w:t xml:space="preserve"> </w:t>
      </w:r>
      <w:r w:rsidRPr="00697318">
        <w:rPr>
          <w:color w:val="000000"/>
          <w:sz w:val="24"/>
          <w:szCs w:val="24"/>
          <w:lang w:eastAsia="ru-RU" w:bidi="ru-RU"/>
        </w:rPr>
        <w:t xml:space="preserve"> </w:t>
      </w:r>
      <w:r w:rsidRPr="00697318">
        <w:rPr>
          <w:color w:val="000000"/>
          <w:sz w:val="24"/>
          <w:szCs w:val="24"/>
          <w:lang w:val="uk-UA" w:eastAsia="uk-UA" w:bidi="uk-UA"/>
        </w:rPr>
        <w:t xml:space="preserve">і за її межами. На лекції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Гіпатії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завжди збиралось багато слухачів. До неї приїздили вчені з усіх кінців Римської імперії.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Гіпатія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не прийняла нової в той час релігії — християнства, а зали</w:t>
      </w:r>
      <w:r w:rsidRPr="00697318">
        <w:rPr>
          <w:color w:val="000000"/>
          <w:sz w:val="24"/>
          <w:szCs w:val="24"/>
          <w:lang w:val="uk-UA" w:eastAsia="uk-UA" w:bidi="uk-UA"/>
        </w:rPr>
        <w:softHyphen/>
        <w:t xml:space="preserve">шалась вірною релігії своїх предків— язичників. З намови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архі</w:t>
      </w:r>
      <w:r w:rsidR="00515F67">
        <w:rPr>
          <w:color w:val="000000"/>
          <w:sz w:val="24"/>
          <w:szCs w:val="24"/>
          <w:lang w:val="uk-UA" w:eastAsia="uk-UA" w:bidi="uk-UA"/>
        </w:rPr>
        <w:t>епіс</w:t>
      </w:r>
      <w:bookmarkStart w:id="0" w:name="_GoBack"/>
      <w:bookmarkEnd w:id="0"/>
      <w:r w:rsidRPr="00697318">
        <w:rPr>
          <w:color w:val="000000"/>
          <w:sz w:val="24"/>
          <w:szCs w:val="24"/>
          <w:lang w:val="uk-UA" w:eastAsia="uk-UA" w:bidi="uk-UA"/>
        </w:rPr>
        <w:t>копа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Кирила </w:t>
      </w:r>
      <w:proofErr w:type="spellStart"/>
      <w:r w:rsidRPr="00697318">
        <w:rPr>
          <w:color w:val="000000"/>
          <w:sz w:val="24"/>
          <w:szCs w:val="24"/>
          <w:lang w:val="uk-UA" w:eastAsia="uk-UA" w:bidi="uk-UA"/>
        </w:rPr>
        <w:t>Гіпатію</w:t>
      </w:r>
      <w:proofErr w:type="spellEnd"/>
      <w:r w:rsidRPr="00697318">
        <w:rPr>
          <w:color w:val="000000"/>
          <w:sz w:val="24"/>
          <w:szCs w:val="24"/>
          <w:lang w:val="uk-UA" w:eastAsia="uk-UA" w:bidi="uk-UA"/>
        </w:rPr>
        <w:t xml:space="preserve"> по-звірячому вбив розлючений натовп християн.</w:t>
      </w:r>
    </w:p>
    <w:p w:rsidR="00C30277" w:rsidRPr="00C30277" w:rsidRDefault="00C30277" w:rsidP="00C30277">
      <w:pPr>
        <w:pStyle w:val="20"/>
        <w:shd w:val="clear" w:color="auto" w:fill="auto"/>
        <w:spacing w:before="0" w:after="93" w:line="240" w:lineRule="auto"/>
        <w:rPr>
          <w:sz w:val="24"/>
          <w:szCs w:val="24"/>
        </w:rPr>
      </w:pPr>
      <w:r w:rsidRPr="00C30277">
        <w:rPr>
          <w:color w:val="000000"/>
          <w:sz w:val="24"/>
          <w:szCs w:val="24"/>
          <w:lang w:val="uk-UA" w:eastAsia="uk-UA" w:bidi="uk-UA"/>
        </w:rPr>
        <w:t xml:space="preserve">      Щоб </w:t>
      </w:r>
      <w:r w:rsidRPr="00C30277">
        <w:rPr>
          <w:color w:val="000000"/>
          <w:sz w:val="24"/>
          <w:szCs w:val="24"/>
          <w:lang w:val="uk-UA" w:eastAsia="ru-RU" w:bidi="ru-RU"/>
        </w:rPr>
        <w:t xml:space="preserve">замести </w:t>
      </w:r>
      <w:r w:rsidRPr="00C30277">
        <w:rPr>
          <w:color w:val="000000"/>
          <w:sz w:val="24"/>
          <w:szCs w:val="24"/>
          <w:lang w:val="uk-UA" w:eastAsia="uk-UA" w:bidi="uk-UA"/>
        </w:rPr>
        <w:t xml:space="preserve">криваві сліди, представники церкви пізніше придумали версію, що нібито </w:t>
      </w:r>
      <w:proofErr w:type="spellStart"/>
      <w:r w:rsidRPr="00C30277">
        <w:rPr>
          <w:color w:val="000000"/>
          <w:sz w:val="24"/>
          <w:szCs w:val="24"/>
          <w:lang w:val="uk-UA" w:eastAsia="uk-UA" w:bidi="uk-UA"/>
        </w:rPr>
        <w:t>Гіпатія</w:t>
      </w:r>
      <w:proofErr w:type="spellEnd"/>
      <w:r w:rsidRPr="00C30277">
        <w:rPr>
          <w:color w:val="000000"/>
          <w:sz w:val="24"/>
          <w:szCs w:val="24"/>
          <w:lang w:val="uk-UA" w:eastAsia="uk-UA" w:bidi="uk-UA"/>
        </w:rPr>
        <w:t xml:space="preserve"> померла від рук язичників, що церква в </w:t>
      </w:r>
      <w:r w:rsidRPr="00C30277">
        <w:rPr>
          <w:rStyle w:val="295pt"/>
          <w:sz w:val="24"/>
          <w:szCs w:val="24"/>
        </w:rPr>
        <w:t xml:space="preserve">її </w:t>
      </w:r>
      <w:r w:rsidRPr="00C30277">
        <w:rPr>
          <w:color w:val="000000"/>
          <w:sz w:val="24"/>
          <w:szCs w:val="24"/>
          <w:lang w:val="uk-UA" w:eastAsia="uk-UA" w:bidi="uk-UA"/>
        </w:rPr>
        <w:t xml:space="preserve">смерті не винна. Для більшої переконливості </w:t>
      </w:r>
      <w:proofErr w:type="spellStart"/>
      <w:r w:rsidRPr="00C30277">
        <w:rPr>
          <w:color w:val="000000"/>
          <w:sz w:val="24"/>
          <w:szCs w:val="24"/>
          <w:lang w:val="uk-UA" w:eastAsia="uk-UA" w:bidi="uk-UA"/>
        </w:rPr>
        <w:t>Гіпатію</w:t>
      </w:r>
      <w:proofErr w:type="spellEnd"/>
      <w:r w:rsidRPr="00C30277">
        <w:rPr>
          <w:color w:val="000000"/>
          <w:sz w:val="24"/>
          <w:szCs w:val="24"/>
          <w:lang w:val="uk-UA" w:eastAsia="uk-UA" w:bidi="uk-UA"/>
        </w:rPr>
        <w:t xml:space="preserve"> оголосили «свя</w:t>
      </w:r>
      <w:r w:rsidRPr="00C30277">
        <w:rPr>
          <w:color w:val="000000"/>
          <w:sz w:val="24"/>
          <w:szCs w:val="24"/>
          <w:lang w:val="uk-UA" w:eastAsia="uk-UA" w:bidi="uk-UA"/>
        </w:rPr>
        <w:softHyphen/>
        <w:t>тою» і почали називати «святою великомученицею Катериною». Її до</w:t>
      </w:r>
      <w:r w:rsidRPr="00C30277">
        <w:rPr>
          <w:color w:val="000000"/>
          <w:sz w:val="24"/>
          <w:szCs w:val="24"/>
          <w:lang w:val="uk-UA" w:eastAsia="uk-UA" w:bidi="uk-UA"/>
        </w:rPr>
        <w:softHyphen/>
        <w:t xml:space="preserve">лю англійський письменник </w:t>
      </w:r>
      <w:r w:rsidRPr="00C30277">
        <w:rPr>
          <w:color w:val="000000"/>
          <w:sz w:val="24"/>
          <w:szCs w:val="24"/>
          <w:lang w:eastAsia="ru-RU" w:bidi="ru-RU"/>
        </w:rPr>
        <w:t xml:space="preserve">Чарлз </w:t>
      </w:r>
      <w:proofErr w:type="spellStart"/>
      <w:r w:rsidRPr="00C30277">
        <w:rPr>
          <w:color w:val="000000"/>
          <w:sz w:val="24"/>
          <w:szCs w:val="24"/>
          <w:lang w:val="uk-UA" w:eastAsia="uk-UA" w:bidi="uk-UA"/>
        </w:rPr>
        <w:t>Кінгслі</w:t>
      </w:r>
      <w:proofErr w:type="spellEnd"/>
      <w:r w:rsidRPr="00C30277">
        <w:rPr>
          <w:color w:val="000000"/>
          <w:sz w:val="24"/>
          <w:szCs w:val="24"/>
          <w:lang w:val="uk-UA" w:eastAsia="uk-UA" w:bidi="uk-UA"/>
        </w:rPr>
        <w:t xml:space="preserve"> показав у романі «Іпатія» (2 томи, 1853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C30277">
        <w:rPr>
          <w:color w:val="000000"/>
          <w:sz w:val="24"/>
          <w:szCs w:val="24"/>
          <w:lang w:val="uk-UA" w:eastAsia="uk-UA" w:bidi="uk-UA"/>
        </w:rPr>
        <w:t>).</w:t>
      </w:r>
    </w:p>
    <w:p w:rsidR="00C30277" w:rsidRPr="00C30277" w:rsidRDefault="00C30277" w:rsidP="00C30277">
      <w:pPr>
        <w:pStyle w:val="20"/>
        <w:shd w:val="clear" w:color="auto" w:fill="auto"/>
        <w:spacing w:before="0" w:after="0" w:line="240" w:lineRule="auto"/>
        <w:ind w:firstLine="426"/>
        <w:jc w:val="left"/>
        <w:rPr>
          <w:sz w:val="24"/>
          <w:szCs w:val="24"/>
        </w:rPr>
      </w:pPr>
    </w:p>
    <w:p w:rsidR="00183025" w:rsidRPr="00697318" w:rsidRDefault="00183025" w:rsidP="00697318">
      <w:pPr>
        <w:spacing w:line="240" w:lineRule="auto"/>
        <w:rPr>
          <w:sz w:val="24"/>
          <w:szCs w:val="24"/>
        </w:rPr>
      </w:pPr>
    </w:p>
    <w:sectPr w:rsidR="00183025" w:rsidRPr="00697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318"/>
    <w:rsid w:val="00183025"/>
    <w:rsid w:val="004707A5"/>
    <w:rsid w:val="00515F67"/>
    <w:rsid w:val="00697318"/>
    <w:rsid w:val="00C30277"/>
    <w:rsid w:val="00F3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731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Полужирный;Курсив"/>
    <w:basedOn w:val="2"/>
    <w:rsid w:val="0069731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pt">
    <w:name w:val="Основной текст (2) + 9 pt;Курсив;Интервал 0 pt"/>
    <w:basedOn w:val="2"/>
    <w:rsid w:val="00697318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97318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95pt">
    <w:name w:val="Основной текст (2) + 9;5 pt;Полужирный"/>
    <w:basedOn w:val="2"/>
    <w:rsid w:val="00C30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731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Полужирный;Курсив"/>
    <w:basedOn w:val="2"/>
    <w:rsid w:val="0069731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pt">
    <w:name w:val="Основной текст (2) + 9 pt;Курсив;Интервал 0 pt"/>
    <w:basedOn w:val="2"/>
    <w:rsid w:val="00697318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97318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95pt">
    <w:name w:val="Основной текст (2) + 9;5 pt;Полужирный"/>
    <w:basedOn w:val="2"/>
    <w:rsid w:val="00C30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6</cp:revision>
  <dcterms:created xsi:type="dcterms:W3CDTF">2017-01-29T10:18:00Z</dcterms:created>
  <dcterms:modified xsi:type="dcterms:W3CDTF">2017-01-31T12:39:00Z</dcterms:modified>
</cp:coreProperties>
</file>