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5DC" w:rsidRPr="00FE65DC" w:rsidRDefault="00FE65DC" w:rsidP="00FE65DC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>
        <w:rPr>
          <w:rStyle w:val="295pt0pt"/>
          <w:sz w:val="28"/>
          <w:szCs w:val="28"/>
          <w:lang w:val="uk-UA"/>
        </w:rPr>
        <w:t xml:space="preserve">      </w:t>
      </w:r>
      <w:proofErr w:type="spellStart"/>
      <w:r w:rsidRPr="00877EDC">
        <w:rPr>
          <w:rStyle w:val="295pt0pt"/>
          <w:sz w:val="28"/>
          <w:szCs w:val="28"/>
          <w:lang w:val="uk-UA"/>
        </w:rPr>
        <w:t>Жерм</w:t>
      </w:r>
      <w:r w:rsidRPr="00FE65DC">
        <w:rPr>
          <w:rStyle w:val="295pt0pt"/>
          <w:sz w:val="28"/>
          <w:szCs w:val="28"/>
          <w:lang w:val="uk-UA"/>
        </w:rPr>
        <w:t>е</w:t>
      </w:r>
      <w:r w:rsidRPr="00877EDC">
        <w:rPr>
          <w:rStyle w:val="295pt0pt"/>
          <w:sz w:val="28"/>
          <w:szCs w:val="28"/>
          <w:lang w:val="uk-UA"/>
        </w:rPr>
        <w:t>н</w:t>
      </w:r>
      <w:proofErr w:type="spellEnd"/>
      <w:r w:rsidRPr="00877EDC">
        <w:rPr>
          <w:rStyle w:val="295pt"/>
          <w:sz w:val="24"/>
          <w:szCs w:val="24"/>
          <w:lang w:val="uk-UA"/>
        </w:rPr>
        <w:t xml:space="preserve"> </w:t>
      </w:r>
      <w:r w:rsidR="00877EDC">
        <w:rPr>
          <w:color w:val="000000"/>
          <w:sz w:val="24"/>
          <w:szCs w:val="24"/>
          <w:lang w:val="fr-FR" w:eastAsia="fr-FR" w:bidi="fr-FR"/>
        </w:rPr>
        <w:t xml:space="preserve">(Germain) </w:t>
      </w:r>
      <w:r w:rsidRPr="00FE65DC">
        <w:rPr>
          <w:color w:val="000000"/>
          <w:sz w:val="24"/>
          <w:szCs w:val="24"/>
          <w:lang w:val="fr-FR" w:eastAsia="fr-FR" w:bidi="fr-FR"/>
        </w:rPr>
        <w:t xml:space="preserve"> </w:t>
      </w:r>
      <w:r w:rsidRPr="00FE65DC">
        <w:rPr>
          <w:rStyle w:val="21"/>
          <w:sz w:val="24"/>
          <w:szCs w:val="24"/>
        </w:rPr>
        <w:t>Софія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 </w:t>
      </w:r>
      <w:r w:rsidRPr="00FE65DC">
        <w:rPr>
          <w:color w:val="000000"/>
          <w:sz w:val="24"/>
          <w:szCs w:val="24"/>
          <w:lang w:val="fr-FR" w:eastAsia="fr-FR" w:bidi="fr-FR"/>
        </w:rPr>
        <w:t xml:space="preserve">(1/IV </w:t>
      </w:r>
      <w:r w:rsidRPr="00FE65DC">
        <w:rPr>
          <w:color w:val="000000"/>
          <w:sz w:val="24"/>
          <w:szCs w:val="24"/>
          <w:lang w:val="uk-UA" w:eastAsia="uk-UA" w:bidi="uk-UA"/>
        </w:rPr>
        <w:t>1776—</w:t>
      </w:r>
      <w:r w:rsidRPr="00FE65DC">
        <w:rPr>
          <w:color w:val="000000"/>
          <w:sz w:val="24"/>
          <w:szCs w:val="24"/>
          <w:lang w:val="fr-FR" w:eastAsia="fr-FR" w:bidi="fr-FR"/>
        </w:rPr>
        <w:t xml:space="preserve">17/VI </w:t>
      </w:r>
      <w:r w:rsidRPr="00FE65DC">
        <w:rPr>
          <w:color w:val="000000"/>
          <w:sz w:val="24"/>
          <w:szCs w:val="24"/>
          <w:lang w:val="uk-UA" w:eastAsia="uk-UA" w:bidi="uk-UA"/>
        </w:rPr>
        <w:t>183.1р.р) — французький ма</w:t>
      </w:r>
      <w:r w:rsidRPr="00FE65DC">
        <w:rPr>
          <w:color w:val="000000"/>
          <w:sz w:val="24"/>
          <w:szCs w:val="24"/>
          <w:lang w:val="uk-UA" w:eastAsia="uk-UA" w:bidi="uk-UA"/>
        </w:rPr>
        <w:softHyphen/>
        <w:t>тематик і філософ. Народилася в м. Парижі. Її батько, відомий па</w:t>
      </w:r>
      <w:r w:rsidRPr="00FE65DC">
        <w:rPr>
          <w:color w:val="000000"/>
          <w:sz w:val="24"/>
          <w:szCs w:val="24"/>
          <w:lang w:val="uk-UA" w:eastAsia="uk-UA" w:bidi="uk-UA"/>
        </w:rPr>
        <w:softHyphen/>
        <w:t xml:space="preserve">ризький ювелір, був близький з </w:t>
      </w:r>
      <w:r w:rsidRPr="00FE65DC">
        <w:rPr>
          <w:color w:val="000000"/>
          <w:sz w:val="24"/>
          <w:szCs w:val="24"/>
          <w:lang w:val="uk-UA" w:eastAsia="ru-RU" w:bidi="ru-RU"/>
        </w:rPr>
        <w:t xml:space="preserve">Вольтером, 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Дідро і </w:t>
      </w:r>
      <w:proofErr w:type="spellStart"/>
      <w:r w:rsidRPr="00FE65DC">
        <w:rPr>
          <w:color w:val="000000"/>
          <w:sz w:val="24"/>
          <w:szCs w:val="24"/>
          <w:lang w:val="uk-UA" w:eastAsia="ru-RU" w:bidi="ru-RU"/>
        </w:rPr>
        <w:t>Д'Аламбером</w:t>
      </w:r>
      <w:proofErr w:type="spellEnd"/>
      <w:r w:rsidRPr="00FE65DC">
        <w:rPr>
          <w:color w:val="000000"/>
          <w:sz w:val="24"/>
          <w:szCs w:val="24"/>
          <w:lang w:val="uk-UA" w:eastAsia="uk-UA" w:bidi="uk-UA"/>
        </w:rPr>
        <w:t>. Вчилася самостійно в бібліотеці свого батька і з дитинства захоплювалася математикою, особливо</w:t>
      </w:r>
      <w:r w:rsidR="007A2AA4">
        <w:rPr>
          <w:color w:val="000000"/>
          <w:sz w:val="24"/>
          <w:szCs w:val="24"/>
          <w:lang w:val="uk-UA" w:eastAsia="uk-UA" w:bidi="uk-UA"/>
        </w:rPr>
        <w:t xml:space="preserve"> історією цієї науки. Оскільки в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 ті часи жінок не приймали до Політехнічної школи, вона роздобу</w:t>
      </w:r>
      <w:r w:rsidRPr="00FE65DC">
        <w:rPr>
          <w:color w:val="000000"/>
          <w:sz w:val="24"/>
          <w:szCs w:val="24"/>
          <w:lang w:val="uk-UA" w:eastAsia="uk-UA" w:bidi="uk-UA"/>
        </w:rPr>
        <w:softHyphen/>
        <w:t xml:space="preserve">ла конспекти лекцій і виконувала письмові завдання під псевдонімом </w:t>
      </w:r>
      <w:proofErr w:type="spellStart"/>
      <w:r w:rsidRPr="00FE65DC">
        <w:rPr>
          <w:color w:val="000000"/>
          <w:sz w:val="24"/>
          <w:szCs w:val="24"/>
          <w:lang w:eastAsia="ru-RU" w:bidi="ru-RU"/>
        </w:rPr>
        <w:t>Леблан</w:t>
      </w:r>
      <w:proofErr w:type="spellEnd"/>
      <w:r w:rsidRPr="00FE65DC">
        <w:rPr>
          <w:color w:val="000000"/>
          <w:sz w:val="24"/>
          <w:szCs w:val="24"/>
          <w:lang w:eastAsia="ru-RU" w:bidi="ru-RU"/>
        </w:rPr>
        <w:t xml:space="preserve">. </w:t>
      </w:r>
      <w:r w:rsidR="007A2AA4">
        <w:rPr>
          <w:color w:val="000000"/>
          <w:sz w:val="24"/>
          <w:szCs w:val="24"/>
          <w:lang w:val="uk-UA" w:eastAsia="uk-UA" w:bidi="uk-UA"/>
        </w:rPr>
        <w:t>Листувалася з Ж.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FE65DC">
        <w:rPr>
          <w:color w:val="000000"/>
          <w:sz w:val="24"/>
          <w:szCs w:val="24"/>
          <w:lang w:eastAsia="ru-RU" w:bidi="ru-RU"/>
        </w:rPr>
        <w:t>Д'Аламбером</w:t>
      </w:r>
      <w:proofErr w:type="spellEnd"/>
      <w:r w:rsidRPr="00FE65DC">
        <w:rPr>
          <w:color w:val="000000"/>
          <w:sz w:val="24"/>
          <w:szCs w:val="24"/>
          <w:lang w:val="uk-UA" w:eastAsia="uk-UA" w:bidi="uk-UA"/>
        </w:rPr>
        <w:t>, Ж. Фур’</w:t>
      </w:r>
      <w:proofErr w:type="gramStart"/>
      <w:r w:rsidRPr="00FE65DC">
        <w:rPr>
          <w:color w:val="000000"/>
          <w:sz w:val="24"/>
          <w:szCs w:val="24"/>
          <w:lang w:val="uk-UA" w:eastAsia="uk-UA" w:bidi="uk-UA"/>
        </w:rPr>
        <w:t>є,</w:t>
      </w:r>
      <w:proofErr w:type="gramEnd"/>
      <w:r w:rsidRPr="00FE65DC">
        <w:rPr>
          <w:color w:val="000000"/>
          <w:sz w:val="24"/>
          <w:szCs w:val="24"/>
          <w:lang w:val="uk-UA" w:eastAsia="uk-UA" w:bidi="uk-UA"/>
        </w:rPr>
        <w:t xml:space="preserve"> </w:t>
      </w:r>
      <w:r w:rsidRPr="00FE65DC">
        <w:rPr>
          <w:color w:val="000000"/>
          <w:sz w:val="24"/>
          <w:szCs w:val="24"/>
          <w:lang w:eastAsia="ru-RU" w:bidi="ru-RU"/>
        </w:rPr>
        <w:t>К. Гауссом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, </w:t>
      </w:r>
      <w:r w:rsidRPr="00FE65DC">
        <w:rPr>
          <w:color w:val="000000"/>
          <w:sz w:val="24"/>
          <w:szCs w:val="24"/>
          <w:lang w:eastAsia="ru-RU" w:bidi="ru-RU"/>
        </w:rPr>
        <w:t>А. Лежандром</w:t>
      </w:r>
      <w:r w:rsidRPr="00FE65DC">
        <w:rPr>
          <w:color w:val="000000"/>
          <w:sz w:val="24"/>
          <w:szCs w:val="24"/>
          <w:lang w:val="uk-UA" w:eastAsia="ru-RU" w:bidi="ru-RU"/>
        </w:rPr>
        <w:t xml:space="preserve"> 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 та ін.</w:t>
      </w:r>
    </w:p>
    <w:p w:rsidR="00FE65DC" w:rsidRPr="00FE65DC" w:rsidRDefault="00FE65DC" w:rsidP="00FE65DC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 w:eastAsia="ru-RU" w:bidi="ru-RU"/>
        </w:rPr>
        <w:t xml:space="preserve">      </w:t>
      </w:r>
      <w:r w:rsidRPr="00FE65DC">
        <w:rPr>
          <w:color w:val="000000"/>
          <w:sz w:val="24"/>
          <w:szCs w:val="24"/>
          <w:lang w:eastAsia="ru-RU" w:bidi="ru-RU"/>
        </w:rPr>
        <w:t xml:space="preserve">С. </w:t>
      </w:r>
      <w:proofErr w:type="spellStart"/>
      <w:r w:rsidRPr="00FE65DC">
        <w:rPr>
          <w:color w:val="000000"/>
          <w:sz w:val="24"/>
          <w:szCs w:val="24"/>
          <w:lang w:eastAsia="ru-RU" w:bidi="ru-RU"/>
        </w:rPr>
        <w:t>Жермен</w:t>
      </w:r>
      <w:proofErr w:type="spellEnd"/>
      <w:r w:rsidRPr="00FE65DC">
        <w:rPr>
          <w:color w:val="000000"/>
          <w:sz w:val="24"/>
          <w:szCs w:val="24"/>
          <w:lang w:eastAsia="ru-RU" w:bidi="ru-RU"/>
        </w:rPr>
        <w:t xml:space="preserve"> </w:t>
      </w:r>
      <w:r w:rsidRPr="00FE65DC">
        <w:rPr>
          <w:color w:val="000000"/>
          <w:sz w:val="24"/>
          <w:szCs w:val="24"/>
          <w:lang w:val="uk-UA" w:eastAsia="uk-UA" w:bidi="uk-UA"/>
        </w:rPr>
        <w:t>вивчала теорію чисел; кілька формул у цій теорії назва</w:t>
      </w:r>
      <w:r w:rsidRPr="00FE65DC">
        <w:rPr>
          <w:color w:val="000000"/>
          <w:sz w:val="24"/>
          <w:szCs w:val="24"/>
          <w:lang w:val="uk-UA" w:eastAsia="uk-UA" w:bidi="uk-UA"/>
        </w:rPr>
        <w:softHyphen/>
        <w:t>но її і</w:t>
      </w:r>
      <w:proofErr w:type="gramStart"/>
      <w:r w:rsidRPr="00FE65DC">
        <w:rPr>
          <w:color w:val="000000"/>
          <w:sz w:val="24"/>
          <w:szCs w:val="24"/>
          <w:lang w:val="uk-UA" w:eastAsia="uk-UA" w:bidi="uk-UA"/>
        </w:rPr>
        <w:t>м</w:t>
      </w:r>
      <w:proofErr w:type="gramEnd"/>
      <w:r w:rsidRPr="00FE65DC">
        <w:rPr>
          <w:color w:val="000000"/>
          <w:sz w:val="24"/>
          <w:szCs w:val="24"/>
          <w:lang w:val="uk-UA" w:eastAsia="uk-UA" w:bidi="uk-UA"/>
        </w:rPr>
        <w:t xml:space="preserve">'ям. Як повідомив М. </w:t>
      </w:r>
      <w:r w:rsidRPr="00FE65DC">
        <w:rPr>
          <w:color w:val="000000"/>
          <w:sz w:val="24"/>
          <w:szCs w:val="24"/>
          <w:lang w:eastAsia="ru-RU" w:bidi="ru-RU"/>
        </w:rPr>
        <w:t xml:space="preserve">Лагранж </w:t>
      </w:r>
      <w:r w:rsidRPr="00FE65DC">
        <w:rPr>
          <w:color w:val="000000"/>
          <w:sz w:val="24"/>
          <w:szCs w:val="24"/>
          <w:lang w:val="uk-UA" w:eastAsia="uk-UA" w:bidi="uk-UA"/>
        </w:rPr>
        <w:t>(1828</w:t>
      </w:r>
      <w:r>
        <w:rPr>
          <w:color w:val="000000"/>
          <w:sz w:val="24"/>
          <w:szCs w:val="24"/>
          <w:lang w:val="uk-UA" w:eastAsia="uk-UA" w:bidi="uk-UA"/>
        </w:rPr>
        <w:t xml:space="preserve">  </w:t>
      </w:r>
      <w:proofErr w:type="gramStart"/>
      <w:r>
        <w:rPr>
          <w:color w:val="000000"/>
          <w:sz w:val="24"/>
          <w:szCs w:val="24"/>
          <w:lang w:val="uk-UA" w:eastAsia="uk-UA" w:bidi="uk-UA"/>
        </w:rPr>
        <w:t>р</w:t>
      </w:r>
      <w:proofErr w:type="gramEnd"/>
      <w:r>
        <w:rPr>
          <w:color w:val="000000"/>
          <w:sz w:val="24"/>
          <w:szCs w:val="24"/>
          <w:lang w:val="uk-UA" w:eastAsia="uk-UA" w:bidi="uk-UA"/>
        </w:rPr>
        <w:t>ік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), </w:t>
      </w:r>
      <w:r w:rsidRPr="00FE65DC">
        <w:rPr>
          <w:color w:val="000000"/>
          <w:sz w:val="24"/>
          <w:szCs w:val="24"/>
          <w:lang w:eastAsia="ru-RU" w:bidi="ru-RU"/>
        </w:rPr>
        <w:t xml:space="preserve">С. </w:t>
      </w:r>
      <w:proofErr w:type="spellStart"/>
      <w:r w:rsidRPr="00FE65DC">
        <w:rPr>
          <w:color w:val="000000"/>
          <w:sz w:val="24"/>
          <w:szCs w:val="24"/>
          <w:lang w:eastAsia="ru-RU" w:bidi="ru-RU"/>
        </w:rPr>
        <w:t>Жермен</w:t>
      </w:r>
      <w:proofErr w:type="spellEnd"/>
      <w:r w:rsidRPr="00FE65DC">
        <w:rPr>
          <w:color w:val="000000"/>
          <w:sz w:val="24"/>
          <w:szCs w:val="24"/>
          <w:lang w:eastAsia="ru-RU" w:bidi="ru-RU"/>
        </w:rPr>
        <w:t xml:space="preserve"> </w:t>
      </w:r>
      <w:r w:rsidRPr="00FE65DC">
        <w:rPr>
          <w:color w:val="000000"/>
          <w:sz w:val="24"/>
          <w:szCs w:val="24"/>
          <w:lang w:val="uk-UA" w:eastAsia="uk-UA" w:bidi="uk-UA"/>
        </w:rPr>
        <w:t>при де</w:t>
      </w:r>
      <w:r w:rsidRPr="00FE65DC">
        <w:rPr>
          <w:color w:val="000000"/>
          <w:sz w:val="24"/>
          <w:szCs w:val="24"/>
          <w:lang w:val="uk-UA" w:eastAsia="uk-UA" w:bidi="uk-UA"/>
        </w:rPr>
        <w:softHyphen/>
        <w:t xml:space="preserve">яких умовах, що обмежують </w:t>
      </w:r>
      <w:r w:rsidRPr="00FE65DC">
        <w:rPr>
          <w:rStyle w:val="21"/>
          <w:sz w:val="24"/>
          <w:szCs w:val="24"/>
        </w:rPr>
        <w:t>х, у,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 </w:t>
      </w:r>
      <w:r w:rsidRPr="00FE65DC">
        <w:rPr>
          <w:color w:val="000000"/>
          <w:sz w:val="24"/>
          <w:szCs w:val="24"/>
          <w:lang w:val="fr-FR" w:eastAsia="fr-FR" w:bidi="fr-FR"/>
        </w:rPr>
        <w:t xml:space="preserve">z, </w:t>
      </w:r>
      <w:r w:rsidR="007A2AA4">
        <w:rPr>
          <w:color w:val="000000"/>
          <w:sz w:val="24"/>
          <w:szCs w:val="24"/>
          <w:lang w:val="uk-UA" w:eastAsia="uk-UA" w:bidi="uk-UA"/>
        </w:rPr>
        <w:t xml:space="preserve">довела так звану </w:t>
      </w:r>
      <w:bookmarkStart w:id="0" w:name="_GoBack"/>
      <w:bookmarkEnd w:id="0"/>
      <w:r>
        <w:rPr>
          <w:color w:val="000000"/>
          <w:sz w:val="24"/>
          <w:szCs w:val="24"/>
          <w:lang w:val="uk-UA" w:eastAsia="uk-UA" w:bidi="uk-UA"/>
        </w:rPr>
        <w:t xml:space="preserve"> велику теорему Ферма для </w:t>
      </w:r>
      <w:r w:rsidRPr="00FE65DC">
        <w:rPr>
          <w:i/>
          <w:color w:val="000000"/>
          <w:sz w:val="24"/>
          <w:szCs w:val="24"/>
          <w:lang w:val="en-US" w:eastAsia="uk-UA" w:bidi="uk-UA"/>
        </w:rPr>
        <w:t>n</w:t>
      </w:r>
      <w:r w:rsidRPr="00FE65DC">
        <w:rPr>
          <w:i/>
          <w:color w:val="000000"/>
          <w:sz w:val="24"/>
          <w:szCs w:val="24"/>
          <w:lang w:val="uk-UA" w:eastAsia="uk-UA" w:bidi="uk-UA"/>
        </w:rPr>
        <w:t xml:space="preserve"> 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&lt;100. Головна заслуга </w:t>
      </w:r>
      <w:r w:rsidRPr="00FE65DC">
        <w:rPr>
          <w:color w:val="000000"/>
          <w:sz w:val="24"/>
          <w:szCs w:val="24"/>
          <w:lang w:eastAsia="ru-RU" w:bidi="ru-RU"/>
        </w:rPr>
        <w:t xml:space="preserve">С. </w:t>
      </w:r>
      <w:proofErr w:type="spellStart"/>
      <w:r w:rsidRPr="00FE65DC">
        <w:rPr>
          <w:color w:val="000000"/>
          <w:sz w:val="24"/>
          <w:szCs w:val="24"/>
          <w:lang w:eastAsia="ru-RU" w:bidi="ru-RU"/>
        </w:rPr>
        <w:t>Жермен</w:t>
      </w:r>
      <w:proofErr w:type="spellEnd"/>
      <w:r w:rsidRPr="00FE65DC">
        <w:rPr>
          <w:color w:val="000000"/>
          <w:sz w:val="24"/>
          <w:szCs w:val="24"/>
          <w:lang w:eastAsia="ru-RU" w:bidi="ru-RU"/>
        </w:rPr>
        <w:t xml:space="preserve"> </w:t>
      </w:r>
      <w:r w:rsidRPr="00FE65DC">
        <w:rPr>
          <w:color w:val="000000"/>
          <w:sz w:val="24"/>
          <w:szCs w:val="24"/>
          <w:lang w:val="uk-UA" w:eastAsia="uk-UA" w:bidi="uk-UA"/>
        </w:rPr>
        <w:t xml:space="preserve">полягає </w:t>
      </w:r>
      <w:proofErr w:type="gramStart"/>
      <w:r w:rsidRPr="00FE65DC">
        <w:rPr>
          <w:color w:val="000000"/>
          <w:sz w:val="24"/>
          <w:szCs w:val="24"/>
          <w:lang w:val="uk-UA" w:eastAsia="uk-UA" w:bidi="uk-UA"/>
        </w:rPr>
        <w:t>в</w:t>
      </w:r>
      <w:proofErr w:type="gramEnd"/>
      <w:r w:rsidRPr="00FE65DC">
        <w:rPr>
          <w:color w:val="000000"/>
          <w:sz w:val="24"/>
          <w:szCs w:val="24"/>
          <w:lang w:val="uk-UA" w:eastAsia="uk-UA" w:bidi="uk-UA"/>
        </w:rPr>
        <w:t xml:space="preserve"> </w:t>
      </w:r>
      <w:r w:rsidRPr="00FE65DC">
        <w:rPr>
          <w:color w:val="000000"/>
          <w:sz w:val="24"/>
          <w:szCs w:val="24"/>
          <w:lang w:eastAsia="uk-UA" w:bidi="uk-UA"/>
        </w:rPr>
        <w:t xml:space="preserve">      </w:t>
      </w:r>
      <w:r>
        <w:rPr>
          <w:color w:val="000000"/>
          <w:sz w:val="24"/>
          <w:szCs w:val="24"/>
          <w:lang w:val="uk-UA" w:eastAsia="uk-UA" w:bidi="uk-UA"/>
        </w:rPr>
        <w:t>то</w:t>
      </w:r>
      <w:r w:rsidRPr="00FE65DC">
        <w:rPr>
          <w:color w:val="000000"/>
          <w:sz w:val="24"/>
          <w:szCs w:val="24"/>
          <w:lang w:val="uk-UA" w:eastAsia="uk-UA" w:bidi="uk-UA"/>
        </w:rPr>
        <w:t>му, що вона була основоположником математичної фізики. За дослі</w:t>
      </w:r>
      <w:r w:rsidRPr="00FE65DC">
        <w:rPr>
          <w:color w:val="000000"/>
          <w:sz w:val="24"/>
          <w:szCs w:val="24"/>
          <w:lang w:val="uk-UA" w:eastAsia="uk-UA" w:bidi="uk-UA"/>
        </w:rPr>
        <w:softHyphen/>
        <w:t xml:space="preserve">дження з теорії пружності, а саме з теорії згину пластинок, одержала премію Паризької </w:t>
      </w:r>
      <w:r w:rsidRPr="00FE65DC">
        <w:rPr>
          <w:color w:val="000000"/>
          <w:sz w:val="24"/>
          <w:szCs w:val="24"/>
          <w:lang w:eastAsia="ru-RU" w:bidi="ru-RU"/>
        </w:rPr>
        <w:t xml:space="preserve">АН </w:t>
      </w:r>
      <w:r w:rsidRPr="00FE65DC">
        <w:rPr>
          <w:color w:val="000000"/>
          <w:sz w:val="24"/>
          <w:szCs w:val="24"/>
          <w:lang w:val="uk-UA" w:eastAsia="uk-UA" w:bidi="uk-UA"/>
        </w:rPr>
        <w:t>(1811</w:t>
      </w:r>
      <w:r w:rsidRPr="00FE65DC">
        <w:rPr>
          <w:color w:val="000000"/>
          <w:sz w:val="24"/>
          <w:szCs w:val="24"/>
          <w:lang w:eastAsia="uk-UA" w:bidi="uk-UA"/>
        </w:rPr>
        <w:t xml:space="preserve">  </w:t>
      </w:r>
      <w:r>
        <w:rPr>
          <w:color w:val="000000"/>
          <w:sz w:val="24"/>
          <w:szCs w:val="24"/>
          <w:lang w:val="uk-UA" w:eastAsia="uk-UA" w:bidi="uk-UA"/>
        </w:rPr>
        <w:t>рік</w:t>
      </w:r>
      <w:r w:rsidRPr="00FE65DC">
        <w:rPr>
          <w:color w:val="000000"/>
          <w:sz w:val="24"/>
          <w:szCs w:val="24"/>
          <w:lang w:val="uk-UA" w:eastAsia="uk-UA" w:bidi="uk-UA"/>
        </w:rPr>
        <w:t>). Це була перша премія, яку Паризька</w:t>
      </w:r>
      <w:r>
        <w:rPr>
          <w:color w:val="000000"/>
          <w:sz w:val="24"/>
          <w:szCs w:val="24"/>
          <w:lang w:val="uk-UA" w:eastAsia="uk-UA" w:bidi="uk-UA"/>
        </w:rPr>
        <w:t xml:space="preserve"> академія видала жінці.  Задачу  «Довести,  що кожне число виду </w:t>
      </w:r>
      <w:r w:rsidRPr="00FE65DC">
        <w:rPr>
          <w:i/>
          <w:color w:val="000000"/>
          <w:sz w:val="24"/>
          <w:szCs w:val="24"/>
          <w:lang w:eastAsia="uk-UA" w:bidi="uk-UA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uk-UA" w:bidi="uk-UA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uk-UA" w:bidi="uk-UA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4"/>
                <w:szCs w:val="24"/>
                <w:lang w:eastAsia="uk-UA" w:bidi="uk-UA"/>
              </w:rPr>
              <m:t>4</m:t>
            </m:r>
          </m:sup>
        </m:sSup>
      </m:oMath>
      <w:r w:rsidRPr="00FE65DC">
        <w:rPr>
          <w:i/>
          <w:color w:val="000000"/>
          <w:sz w:val="24"/>
          <w:szCs w:val="24"/>
          <w:lang w:eastAsia="uk-UA" w:bidi="uk-UA"/>
        </w:rPr>
        <w:t>+</w:t>
      </w:r>
      <w:r w:rsidRPr="00FE65DC">
        <w:rPr>
          <w:color w:val="000000"/>
          <w:sz w:val="24"/>
          <w:szCs w:val="24"/>
          <w:lang w:eastAsia="uk-UA" w:bidi="uk-UA"/>
        </w:rPr>
        <w:t xml:space="preserve">4 </w:t>
      </w:r>
      <w:r>
        <w:rPr>
          <w:color w:val="000000"/>
          <w:sz w:val="24"/>
          <w:szCs w:val="24"/>
          <w:lang w:val="uk-UA" w:eastAsia="uk-UA" w:bidi="uk-UA"/>
        </w:rPr>
        <w:t xml:space="preserve"> є складене </w:t>
      </w:r>
      <w:r w:rsidRPr="00FE65DC">
        <w:rPr>
          <w:i/>
          <w:color w:val="000000"/>
          <w:sz w:val="24"/>
          <w:szCs w:val="24"/>
          <w:lang w:val="uk-UA" w:eastAsia="uk-UA" w:bidi="uk-UA"/>
        </w:rPr>
        <w:t>(а</w:t>
      </w:r>
      <w:r>
        <w:rPr>
          <w:i/>
          <w:color w:val="000000"/>
          <w:sz w:val="24"/>
          <w:szCs w:val="24"/>
          <w:lang w:val="uk-UA" w:eastAsia="uk-UA" w:bidi="uk-UA"/>
        </w:rPr>
        <w:t xml:space="preserve"> </w:t>
      </w:r>
      <w:r w:rsidRPr="00FE65DC">
        <w:rPr>
          <w:i/>
          <w:color w:val="000000"/>
          <w:sz w:val="24"/>
          <w:szCs w:val="24"/>
          <w:lang w:eastAsia="uk-UA" w:bidi="uk-UA"/>
        </w:rPr>
        <w:t>&gt;</w:t>
      </w:r>
      <w:r w:rsidRPr="00FE65DC">
        <w:rPr>
          <w:color w:val="000000"/>
          <w:sz w:val="24"/>
          <w:szCs w:val="24"/>
          <w:lang w:eastAsia="uk-UA" w:bidi="uk-UA"/>
        </w:rPr>
        <w:t>1)</w:t>
      </w:r>
      <w:r>
        <w:rPr>
          <w:color w:val="000000"/>
          <w:sz w:val="24"/>
          <w:szCs w:val="24"/>
          <w:lang w:val="uk-UA" w:eastAsia="uk-UA" w:bidi="uk-UA"/>
        </w:rPr>
        <w:t>» називають  задачею  Жермен.</w:t>
      </w:r>
    </w:p>
    <w:p w:rsidR="00D075A5" w:rsidRPr="00FE65DC" w:rsidRDefault="00D075A5" w:rsidP="00FE65DC">
      <w:pPr>
        <w:spacing w:line="240" w:lineRule="auto"/>
        <w:rPr>
          <w:sz w:val="24"/>
          <w:szCs w:val="24"/>
        </w:rPr>
      </w:pPr>
    </w:p>
    <w:sectPr w:rsidR="00D075A5" w:rsidRPr="00FE6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DC"/>
    <w:rsid w:val="007A2AA4"/>
    <w:rsid w:val="00877EDC"/>
    <w:rsid w:val="00D075A5"/>
    <w:rsid w:val="00FE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E65D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5pt0pt">
    <w:name w:val="Основной текст (2) + 9;5 pt;Полужирный;Курсив;Интервал 0 pt"/>
    <w:basedOn w:val="2"/>
    <w:rsid w:val="00FE65DC"/>
    <w:rPr>
      <w:rFonts w:ascii="Times New Roman" w:eastAsia="Times New Roman" w:hAnsi="Times New Roman" w:cs="Times New Roman"/>
      <w:b/>
      <w:bCs/>
      <w:i/>
      <w:iCs/>
      <w:color w:val="000000"/>
      <w:spacing w:val="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"/>
    <w:rsid w:val="00FE65D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FE65D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FE65DC"/>
    <w:pPr>
      <w:widowControl w:val="0"/>
      <w:shd w:val="clear" w:color="auto" w:fill="FFFFFF"/>
      <w:spacing w:before="180" w:after="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styleId="a3">
    <w:name w:val="Placeholder Text"/>
    <w:basedOn w:val="a0"/>
    <w:uiPriority w:val="99"/>
    <w:semiHidden/>
    <w:rsid w:val="00FE65D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E6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5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E65D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5pt0pt">
    <w:name w:val="Основной текст (2) + 9;5 pt;Полужирный;Курсив;Интервал 0 pt"/>
    <w:basedOn w:val="2"/>
    <w:rsid w:val="00FE65DC"/>
    <w:rPr>
      <w:rFonts w:ascii="Times New Roman" w:eastAsia="Times New Roman" w:hAnsi="Times New Roman" w:cs="Times New Roman"/>
      <w:b/>
      <w:bCs/>
      <w:i/>
      <w:iCs/>
      <w:color w:val="000000"/>
      <w:spacing w:val="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"/>
    <w:rsid w:val="00FE65D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FE65D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FE65DC"/>
    <w:pPr>
      <w:widowControl w:val="0"/>
      <w:shd w:val="clear" w:color="auto" w:fill="FFFFFF"/>
      <w:spacing w:before="180" w:after="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styleId="a3">
    <w:name w:val="Placeholder Text"/>
    <w:basedOn w:val="a0"/>
    <w:uiPriority w:val="99"/>
    <w:semiHidden/>
    <w:rsid w:val="00FE65D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E6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5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3</cp:revision>
  <cp:lastPrinted>2017-01-29T21:01:00Z</cp:lastPrinted>
  <dcterms:created xsi:type="dcterms:W3CDTF">2017-01-29T15:29:00Z</dcterms:created>
  <dcterms:modified xsi:type="dcterms:W3CDTF">2017-01-31T13:50:00Z</dcterms:modified>
</cp:coreProperties>
</file>