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27F" w:rsidRDefault="002531C0" w:rsidP="0093658F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31C0">
        <w:rPr>
          <w:rFonts w:ascii="Times New Roman" w:hAnsi="Times New Roman" w:cs="Times New Roman"/>
          <w:b/>
          <w:sz w:val="28"/>
          <w:szCs w:val="28"/>
          <w:lang w:val="uk-UA"/>
        </w:rPr>
        <w:t>Голокост</w:t>
      </w:r>
      <w:r w:rsidR="00FE227F">
        <w:rPr>
          <w:rFonts w:ascii="Times New Roman" w:hAnsi="Times New Roman" w:cs="Times New Roman"/>
          <w:b/>
          <w:sz w:val="28"/>
          <w:szCs w:val="28"/>
          <w:lang w:val="uk-UA"/>
        </w:rPr>
        <w:t>.  І</w:t>
      </w:r>
      <w:r w:rsidRPr="002531C0">
        <w:rPr>
          <w:rFonts w:ascii="Times New Roman" w:hAnsi="Times New Roman" w:cs="Times New Roman"/>
          <w:b/>
          <w:sz w:val="28"/>
          <w:szCs w:val="28"/>
          <w:lang w:val="uk-UA"/>
        </w:rPr>
        <w:t>сторія і сучасність</w:t>
      </w:r>
    </w:p>
    <w:p w:rsidR="0043618A" w:rsidRPr="0093658F" w:rsidRDefault="0043618A" w:rsidP="0093658F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8F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FE227F" w:rsidRPr="0093658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2E7ABA" w:rsidRPr="0093658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EA1B11" w:rsidRPr="002E7ABA" w:rsidRDefault="002531C0" w:rsidP="009365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познайомити учнів з аспектами вивчення  історії Голокосту;</w:t>
      </w:r>
    </w:p>
    <w:p w:rsidR="00EA1B11" w:rsidRPr="00EA6B81" w:rsidRDefault="002531C0" w:rsidP="009365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продемонструвати важливість історичної пам</w:t>
      </w:r>
      <w:r w:rsidRPr="002E7ABA">
        <w:rPr>
          <w:rFonts w:ascii="Times New Roman" w:hAnsi="Times New Roman" w:cs="Times New Roman"/>
          <w:sz w:val="28"/>
          <w:szCs w:val="28"/>
        </w:rPr>
        <w:t>`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яті;</w:t>
      </w:r>
      <w:bookmarkStart w:id="0" w:name="_GoBack"/>
      <w:bookmarkEnd w:id="0"/>
    </w:p>
    <w:p w:rsidR="00EA6B81" w:rsidRPr="002E7ABA" w:rsidRDefault="00EA6B81" w:rsidP="009365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визначати динаміку розвитку подій;</w:t>
      </w:r>
    </w:p>
    <w:p w:rsidR="00D70666" w:rsidRPr="00D70666" w:rsidRDefault="002531C0" w:rsidP="008545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  <w:lang w:val="uk-UA"/>
        </w:rPr>
        <w:t>продовжити формувати поняття:</w:t>
      </w:r>
      <w:r w:rsidR="006D7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227F" w:rsidRPr="00D70666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FE6604" w:rsidRPr="00D70666">
        <w:rPr>
          <w:rFonts w:ascii="Times New Roman" w:hAnsi="Times New Roman" w:cs="Times New Roman"/>
          <w:sz w:val="28"/>
          <w:szCs w:val="28"/>
          <w:lang w:val="uk-UA"/>
        </w:rPr>
        <w:t>упередження», «дискримінація»,</w:t>
      </w:r>
      <w:r w:rsidR="008545DA" w:rsidRPr="00D70666">
        <w:rPr>
          <w:rFonts w:ascii="Times New Roman" w:hAnsi="Times New Roman" w:cs="Times New Roman"/>
          <w:sz w:val="28"/>
          <w:szCs w:val="28"/>
          <w:lang w:val="uk-UA"/>
        </w:rPr>
        <w:t>«нацизм»</w:t>
      </w:r>
      <w:r w:rsidR="00D70666" w:rsidRPr="00D706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45DA" w:rsidRPr="00D70666">
        <w:rPr>
          <w:rFonts w:ascii="Times New Roman" w:hAnsi="Times New Roman" w:cs="Times New Roman"/>
          <w:sz w:val="28"/>
          <w:szCs w:val="28"/>
          <w:lang w:val="uk-UA"/>
        </w:rPr>
        <w:t xml:space="preserve">«Голокост», </w:t>
      </w:r>
      <w:r w:rsidR="00FE227F" w:rsidRPr="00D70666">
        <w:rPr>
          <w:rFonts w:ascii="Times New Roman" w:hAnsi="Times New Roman" w:cs="Times New Roman"/>
          <w:sz w:val="28"/>
          <w:szCs w:val="28"/>
          <w:lang w:val="uk-UA"/>
        </w:rPr>
        <w:t>“антисемі</w:t>
      </w:r>
      <w:r w:rsidRPr="00D70666">
        <w:rPr>
          <w:rFonts w:ascii="Times New Roman" w:hAnsi="Times New Roman" w:cs="Times New Roman"/>
          <w:sz w:val="28"/>
          <w:szCs w:val="28"/>
          <w:lang w:val="uk-UA"/>
        </w:rPr>
        <w:t>тизм”, “ісламофобія”</w:t>
      </w:r>
      <w:r w:rsidR="00FE6604" w:rsidRPr="00D706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45DA" w:rsidRPr="00D7066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E6604" w:rsidRPr="00D70666">
        <w:rPr>
          <w:rFonts w:ascii="Times New Roman" w:hAnsi="Times New Roman" w:cs="Times New Roman"/>
          <w:sz w:val="28"/>
          <w:szCs w:val="28"/>
          <w:lang w:val="uk-UA"/>
        </w:rPr>
        <w:t>расизм</w:t>
      </w:r>
      <w:r w:rsidR="008545DA" w:rsidRPr="00D70666">
        <w:rPr>
          <w:rFonts w:ascii="Times New Roman" w:hAnsi="Times New Roman" w:cs="Times New Roman"/>
          <w:sz w:val="28"/>
          <w:szCs w:val="28"/>
          <w:lang w:val="uk-UA"/>
        </w:rPr>
        <w:t>»,  «неонацизм»</w:t>
      </w:r>
      <w:r w:rsidR="00FE6604" w:rsidRPr="00D70666">
        <w:rPr>
          <w:rFonts w:ascii="Times New Roman" w:hAnsi="Times New Roman" w:cs="Times New Roman"/>
          <w:sz w:val="28"/>
          <w:szCs w:val="28"/>
          <w:lang w:val="uk-UA"/>
        </w:rPr>
        <w:t xml:space="preserve"> та інш.</w:t>
      </w:r>
      <w:r w:rsidRPr="00D7066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70666" w:rsidRPr="0083013E" w:rsidRDefault="00D70666" w:rsidP="008545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013E">
        <w:rPr>
          <w:rStyle w:val="10"/>
          <w:b w:val="0"/>
          <w:color w:val="auto"/>
        </w:rPr>
        <w:t>розвивати</w:t>
      </w:r>
      <w:r w:rsidR="006D765B">
        <w:rPr>
          <w:rStyle w:val="10"/>
          <w:b w:val="0"/>
          <w:color w:val="auto"/>
        </w:rPr>
        <w:t xml:space="preserve"> </w:t>
      </w:r>
      <w:r w:rsidRPr="0083013E">
        <w:rPr>
          <w:rStyle w:val="10"/>
          <w:b w:val="0"/>
          <w:color w:val="auto"/>
        </w:rPr>
        <w:t>навички</w:t>
      </w:r>
      <w:r w:rsidR="006D765B">
        <w:rPr>
          <w:rStyle w:val="10"/>
          <w:b w:val="0"/>
          <w:color w:val="auto"/>
        </w:rPr>
        <w:t xml:space="preserve"> </w:t>
      </w:r>
      <w:r w:rsidRPr="0083013E">
        <w:rPr>
          <w:rStyle w:val="10"/>
          <w:b w:val="0"/>
          <w:color w:val="auto"/>
        </w:rPr>
        <w:t>роботи з письмовими та візуальними</w:t>
      </w:r>
      <w:r w:rsidR="006D765B">
        <w:rPr>
          <w:rStyle w:val="10"/>
          <w:b w:val="0"/>
          <w:color w:val="auto"/>
        </w:rPr>
        <w:t xml:space="preserve"> </w:t>
      </w:r>
      <w:r w:rsidRPr="0083013E">
        <w:rPr>
          <w:rStyle w:val="10"/>
          <w:b w:val="0"/>
          <w:color w:val="auto"/>
        </w:rPr>
        <w:t>джерелами</w:t>
      </w:r>
      <w:r w:rsidR="006D765B">
        <w:rPr>
          <w:rStyle w:val="10"/>
          <w:b w:val="0"/>
          <w:color w:val="auto"/>
        </w:rPr>
        <w:t xml:space="preserve"> </w:t>
      </w:r>
      <w:r w:rsidRPr="0083013E">
        <w:rPr>
          <w:rFonts w:ascii="Times New Roman" w:hAnsi="Times New Roman" w:cs="Times New Roman"/>
          <w:sz w:val="28"/>
          <w:szCs w:val="28"/>
          <w:lang w:val="uk-UA"/>
        </w:rPr>
        <w:t>інформації;</w:t>
      </w:r>
    </w:p>
    <w:p w:rsidR="00EA6B81" w:rsidRPr="00D70666" w:rsidRDefault="00EA6B81" w:rsidP="008545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визначати зміни у житті людей, політиці;</w:t>
      </w:r>
    </w:p>
    <w:p w:rsidR="00D70666" w:rsidRPr="00D70666" w:rsidRDefault="00D70666" w:rsidP="008545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  <w:lang w:val="uk-UA"/>
        </w:rPr>
        <w:t>формувати вміння аналізувати, пояснювати історичні факти;</w:t>
      </w:r>
    </w:p>
    <w:p w:rsidR="00D70666" w:rsidRPr="002E7ABA" w:rsidRDefault="00D70666" w:rsidP="008545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картоаналітичні уміння;</w:t>
      </w:r>
    </w:p>
    <w:p w:rsidR="00EA1B11" w:rsidRPr="00D70666" w:rsidRDefault="002531C0" w:rsidP="009365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наприкладі історії Другої світової</w:t>
      </w:r>
      <w:r w:rsidR="00EA6B81">
        <w:rPr>
          <w:rFonts w:ascii="Times New Roman" w:hAnsi="Times New Roman" w:cs="Times New Roman"/>
          <w:sz w:val="28"/>
          <w:szCs w:val="28"/>
          <w:lang w:val="uk-UA"/>
        </w:rPr>
        <w:t xml:space="preserve"> війни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, Голокосту, а також сучасних подій показати особисту відповідальність за ставлення до іншого, розкрити механізм маніпуляції людьми, формувати критичне мислення, громадянську позицію, особисту відповідальність;</w:t>
      </w:r>
    </w:p>
    <w:p w:rsidR="00D70666" w:rsidRPr="002E7ABA" w:rsidRDefault="00D70666" w:rsidP="00D706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акцентувати увагу на проблемі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розуміння Голокосту і його історичних уроків;</w:t>
      </w:r>
    </w:p>
    <w:p w:rsidR="00D70666" w:rsidRPr="002E7ABA" w:rsidRDefault="00717146" w:rsidP="00717146">
      <w:pPr>
        <w:tabs>
          <w:tab w:val="left" w:pos="82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3658F" w:rsidRDefault="0093658F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E227F" w:rsidRPr="00E00D5D" w:rsidRDefault="00FE227F" w:rsidP="009365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Обладнання:</w:t>
      </w:r>
      <w:r w:rsidR="00290A09" w:rsidRPr="00E00D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карта </w:t>
      </w:r>
      <w:r w:rsidR="00E00D5D" w:rsidRPr="00E00D5D">
        <w:rPr>
          <w:rFonts w:ascii="Times New Roman" w:hAnsi="Times New Roman" w:cs="Times New Roman"/>
          <w:bCs/>
          <w:sz w:val="28"/>
          <w:szCs w:val="28"/>
          <w:lang w:val="uk-UA"/>
        </w:rPr>
        <w:t>«Окупаційний режим в Україні»</w:t>
      </w:r>
      <w:r w:rsidR="00E00D5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</w:p>
    <w:p w:rsidR="0093658F" w:rsidRPr="00E00D5D" w:rsidRDefault="0093658F" w:rsidP="009365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227F" w:rsidRPr="00FE227F" w:rsidRDefault="00FE227F" w:rsidP="009365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Вчитель. </w:t>
      </w:r>
      <w:r w:rsidRPr="00FE22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Сьогодні ми будемо говорити про важливість історичної пам’яті,  розглядати </w:t>
      </w:r>
      <w:r w:rsidR="001D7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аспекти історії </w:t>
      </w:r>
      <w:r w:rsidRPr="00FE22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Голокост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 і його історичні уроки.</w:t>
      </w:r>
    </w:p>
    <w:p w:rsidR="00704940" w:rsidRDefault="00704940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04940" w:rsidRPr="00704940" w:rsidRDefault="00704940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 4</w:t>
      </w:r>
    </w:p>
    <w:p w:rsidR="00B2599E" w:rsidRPr="00FE227F" w:rsidRDefault="00B2599E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Аушвіц – символ терора, геноцида і Шоа</w:t>
      </w:r>
    </w:p>
    <w:p w:rsidR="00B2599E" w:rsidRPr="0093658F" w:rsidRDefault="00B2599E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27 січня 1945 року радянські війська звільнили комплекс  німецьких концтаборів і таборів смерті Аушвіц – Біркенау (Освенцим).</w:t>
      </w:r>
    </w:p>
    <w:p w:rsidR="00B2599E" w:rsidRPr="002E7ABA" w:rsidRDefault="00B2599E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В Аушвіці було знищено коло 1 100  000 людей,</w:t>
      </w:r>
    </w:p>
    <w:p w:rsidR="00B2599E" w:rsidRPr="002E7ABA" w:rsidRDefault="00B2599E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З них коло 960 000 складали євреї з різних регіонів Європи.</w:t>
      </w:r>
    </w:p>
    <w:p w:rsidR="00B2599E" w:rsidRPr="002E7ABA" w:rsidRDefault="00B2599E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В цілому нацистка політика забрала порядка 6мл. людей.</w:t>
      </w:r>
    </w:p>
    <w:p w:rsidR="00704940" w:rsidRDefault="00704940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04940" w:rsidRPr="00704940" w:rsidRDefault="00704940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04940">
        <w:rPr>
          <w:rFonts w:ascii="Times New Roman" w:hAnsi="Times New Roman" w:cs="Times New Roman"/>
          <w:bCs/>
          <w:sz w:val="28"/>
          <w:szCs w:val="28"/>
          <w:lang w:val="uk-UA"/>
        </w:rPr>
        <w:t>Слайд № 5</w:t>
      </w:r>
    </w:p>
    <w:p w:rsidR="00B2599E" w:rsidRPr="002E7ABA" w:rsidRDefault="00B2599E" w:rsidP="009365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В радян</w:t>
      </w:r>
      <w:r w:rsidR="00704940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ські часи трагедія євреїв табуй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ована</w:t>
      </w:r>
    </w:p>
    <w:p w:rsidR="0093658F" w:rsidRDefault="002531C0" w:rsidP="009365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Військові жур</w:t>
      </w:r>
      <w:r w:rsidR="0093658F">
        <w:rPr>
          <w:rFonts w:ascii="Times New Roman" w:hAnsi="Times New Roman" w:cs="Times New Roman"/>
          <w:sz w:val="28"/>
          <w:szCs w:val="28"/>
          <w:lang w:val="uk-UA"/>
        </w:rPr>
        <w:t>налісти І. Ерінбург, В. Гройсман зібрали свідчення про</w:t>
      </w:r>
    </w:p>
    <w:p w:rsidR="00EA1B11" w:rsidRPr="0093658F" w:rsidRDefault="0093658F" w:rsidP="00936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злочини нацистів під час Другої світової війни.Вони підготували збірку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злочини націонал–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>соціалізму проти євреїв на території Радянського Союзу  та Польщі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 назвою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«Черная книга»</w:t>
      </w:r>
      <w:r>
        <w:rPr>
          <w:rFonts w:ascii="Times New Roman" w:hAnsi="Times New Roman" w:cs="Times New Roman"/>
          <w:sz w:val="28"/>
          <w:szCs w:val="28"/>
          <w:lang w:val="uk-UA"/>
        </w:rPr>
        <w:t>, алесанкції на друк вона отримала тільки в пострадянські часи</w:t>
      </w:r>
      <w:r w:rsidR="002531C0"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</w:p>
    <w:p w:rsidR="00EA1B11" w:rsidRPr="002E7ABA" w:rsidRDefault="0093658F" w:rsidP="00704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перебування в Києві Є. Євтушенко побував у Бабиному Яру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 xml:space="preserve">.   </w:t>
      </w:r>
      <w:r>
        <w:rPr>
          <w:rFonts w:ascii="Times New Roman" w:hAnsi="Times New Roman" w:cs="Times New Roman"/>
          <w:sz w:val="28"/>
          <w:szCs w:val="28"/>
          <w:lang w:val="uk-UA"/>
        </w:rPr>
        <w:t>Вражений подіями цього урочища, написав поему «Бабин Яр», яка була надрукована в «Літературній газеті», але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отримала негативну оцінку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офіційної влади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>. Головний редактор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цієї газети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Валерій Косолапов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був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звільне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>ний з посади.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 xml:space="preserve"> Поема розпочиналася словами: «В Бабьем Яру памятниканет».</w:t>
      </w:r>
    </w:p>
    <w:p w:rsidR="00EA1B11" w:rsidRPr="002E7ABA" w:rsidRDefault="002531C0" w:rsidP="009365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Перший пам</w:t>
      </w:r>
      <w:r w:rsidRPr="002E7ABA">
        <w:rPr>
          <w:rFonts w:ascii="Times New Roman" w:hAnsi="Times New Roman" w:cs="Times New Roman"/>
          <w:sz w:val="28"/>
          <w:szCs w:val="28"/>
        </w:rPr>
        <w:t>`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ятник  з</w:t>
      </w:r>
      <w:r w:rsidRPr="002E7ABA">
        <w:rPr>
          <w:rFonts w:ascii="Times New Roman" w:hAnsi="Times New Roman" w:cs="Times New Roman"/>
          <w:sz w:val="28"/>
          <w:szCs w:val="28"/>
        </w:rPr>
        <w:t>`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явився  лише в 1976 році.</w:t>
      </w:r>
    </w:p>
    <w:p w:rsidR="00704940" w:rsidRDefault="00704940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04940" w:rsidRPr="00704940" w:rsidRDefault="0070494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04940">
        <w:rPr>
          <w:rFonts w:ascii="Times New Roman" w:hAnsi="Times New Roman" w:cs="Times New Roman"/>
          <w:bCs/>
          <w:sz w:val="28"/>
          <w:szCs w:val="28"/>
          <w:lang w:val="uk-UA"/>
        </w:rPr>
        <w:t>Слайд № 6</w:t>
      </w:r>
    </w:p>
    <w:p w:rsidR="00B2599E" w:rsidRPr="002E7ABA" w:rsidRDefault="0070494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Усвідомлення Голокосту в З</w:t>
      </w:r>
      <w:r w:rsidR="00B2599E"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ахідній Європі</w:t>
      </w:r>
    </w:p>
    <w:p w:rsidR="00EA1B11" w:rsidRPr="002E7ABA" w:rsidRDefault="002531C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В Західній Європі усвідомлення Голокосту  вперше прийшло в Німеччині  наприкінці 60 – років.</w:t>
      </w:r>
    </w:p>
    <w:p w:rsidR="00EA1B11" w:rsidRPr="00704940" w:rsidRDefault="002531C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В 1970 р. канцлер Німеччини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 xml:space="preserve">  Віллі Брант під час свого візи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ту до Польщі став на коліна перед пам</w:t>
      </w:r>
      <w:r w:rsidRPr="00704940">
        <w:rPr>
          <w:rFonts w:ascii="Times New Roman" w:hAnsi="Times New Roman" w:cs="Times New Roman"/>
          <w:sz w:val="28"/>
          <w:szCs w:val="28"/>
          <w:lang w:val="uk-UA"/>
        </w:rPr>
        <w:t>`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ятником жертвам Варшавсь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>кого гетто, це був перший крок щодо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визнання 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вини Німеччини за трагедію європейських євреїв.</w:t>
      </w:r>
    </w:p>
    <w:p w:rsidR="00EA1B11" w:rsidRPr="002E7ABA" w:rsidRDefault="002531C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В 70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 xml:space="preserve"> – 80 ті роки у Франції, Італії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почався відхі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 xml:space="preserve">д від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героїзації пам</w:t>
      </w:r>
      <w:r w:rsidRPr="00704940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>яті. Нове покоління французів та італійців усвідомило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трагедію. </w:t>
      </w:r>
    </w:p>
    <w:p w:rsidR="00EA1B11" w:rsidRPr="002E7ABA" w:rsidRDefault="002531C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З кінця 70-х рр. Шоа стає важливим елементом не тільки пам</w:t>
      </w:r>
      <w:r w:rsidRPr="002E7ABA">
        <w:rPr>
          <w:rFonts w:ascii="Times New Roman" w:hAnsi="Times New Roman" w:cs="Times New Roman"/>
          <w:sz w:val="28"/>
          <w:szCs w:val="28"/>
        </w:rPr>
        <w:t>`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яті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 xml:space="preserve">, але й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західноєвропейської ідентичності.</w:t>
      </w:r>
    </w:p>
    <w:p w:rsidR="00EA1B11" w:rsidRPr="00704940" w:rsidRDefault="0070494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Західній Європі усвідомлення Голокосту  вперше прийшло в </w:t>
      </w:r>
      <w:r>
        <w:rPr>
          <w:rFonts w:ascii="Times New Roman" w:hAnsi="Times New Roman" w:cs="Times New Roman"/>
          <w:sz w:val="28"/>
          <w:szCs w:val="28"/>
          <w:lang w:val="uk-UA"/>
        </w:rPr>
        <w:t>Німеччині  наприкінці 60-х</w:t>
      </w:r>
      <w:r w:rsidR="002531C0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років.</w:t>
      </w:r>
    </w:p>
    <w:p w:rsidR="00704940" w:rsidRDefault="00704940" w:rsidP="00936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4940" w:rsidRDefault="0070494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7</w:t>
      </w:r>
    </w:p>
    <w:p w:rsidR="00B2599E" w:rsidRPr="002E7ABA" w:rsidRDefault="005864C4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Кінець холодної війни – новий імпульс для формування загальноєвропейської культури  пам</w:t>
      </w:r>
      <w:r w:rsidRPr="002E7ABA">
        <w:rPr>
          <w:rFonts w:ascii="Times New Roman" w:hAnsi="Times New Roman" w:cs="Times New Roman"/>
          <w:b/>
          <w:bCs/>
          <w:sz w:val="28"/>
          <w:szCs w:val="28"/>
        </w:rPr>
        <w:t>`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яті</w:t>
      </w:r>
    </w:p>
    <w:p w:rsidR="005864C4" w:rsidRPr="002E7ABA" w:rsidRDefault="0070494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липня 1995р.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Європейський парламент схвалив 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>резолюцію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 проведення Дня пам</w:t>
      </w:r>
      <w:r w:rsidR="005864C4" w:rsidRPr="002E7ABA">
        <w:rPr>
          <w:rFonts w:ascii="Times New Roman" w:hAnsi="Times New Roman" w:cs="Times New Roman"/>
          <w:sz w:val="28"/>
          <w:szCs w:val="28"/>
        </w:rPr>
        <w:t>`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яті жертв Голокосту. </w:t>
      </w:r>
    </w:p>
    <w:p w:rsidR="005864C4" w:rsidRPr="00704940" w:rsidRDefault="005864C4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27 січня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 xml:space="preserve"> 1996р.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було 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оголошено в Німеччині офіційним Днем пам</w:t>
      </w:r>
      <w:r w:rsidRPr="00704940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>яті жертв націонал–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соціалізму.</w:t>
      </w:r>
    </w:p>
    <w:p w:rsidR="005864C4" w:rsidRPr="002E7ABA" w:rsidRDefault="005864C4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1 л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>истопада 2005 року Генеральна А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самблея ООН 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>схвалил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а резолюцію «Пам</w:t>
      </w:r>
      <w:r w:rsidRPr="002E7ABA">
        <w:rPr>
          <w:rFonts w:ascii="Times New Roman" w:hAnsi="Times New Roman" w:cs="Times New Roman"/>
          <w:sz w:val="28"/>
          <w:szCs w:val="28"/>
        </w:rPr>
        <w:t>`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ять про Голокост».</w:t>
      </w:r>
    </w:p>
    <w:p w:rsidR="005864C4" w:rsidRPr="002E7ABA" w:rsidRDefault="0070494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резолюції було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проголошено 27 січня Міжнародним </w:t>
      </w:r>
      <w:r w:rsidRPr="00E00D5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5864C4" w:rsidRPr="00E00D5D">
        <w:rPr>
          <w:rFonts w:ascii="Times New Roman" w:hAnsi="Times New Roman" w:cs="Times New Roman"/>
          <w:sz w:val="28"/>
          <w:szCs w:val="28"/>
          <w:lang w:val="uk-UA"/>
        </w:rPr>
        <w:t>нем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>пам</w:t>
      </w:r>
      <w:r w:rsidR="005864C4" w:rsidRPr="002E7ABA">
        <w:rPr>
          <w:rFonts w:ascii="Times New Roman" w:hAnsi="Times New Roman" w:cs="Times New Roman"/>
          <w:sz w:val="28"/>
          <w:szCs w:val="28"/>
        </w:rPr>
        <w:t>`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>яті жертвГ</w:t>
      </w:r>
      <w:r>
        <w:rPr>
          <w:rFonts w:ascii="Times New Roman" w:hAnsi="Times New Roman" w:cs="Times New Roman"/>
          <w:sz w:val="28"/>
          <w:szCs w:val="28"/>
          <w:lang w:val="uk-UA"/>
        </w:rPr>
        <w:t>олодомору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64C4" w:rsidRPr="002E7ABA" w:rsidRDefault="0070494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липня 2011р. Верховна Р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ада України </w:t>
      </w:r>
      <w:r w:rsidR="005864C4" w:rsidRPr="00E00D5D">
        <w:rPr>
          <w:rFonts w:ascii="Times New Roman" w:hAnsi="Times New Roman" w:cs="Times New Roman"/>
          <w:sz w:val="28"/>
          <w:szCs w:val="28"/>
          <w:lang w:val="uk-UA"/>
        </w:rPr>
        <w:t>прийняла постанову</w:t>
      </w:r>
      <w:r w:rsidR="005864C4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про щорічне вшанування жертв Голокосту в Україні. Вперше цей день відзначався на державному рівні в 2012р.</w:t>
      </w:r>
    </w:p>
    <w:p w:rsidR="00704940" w:rsidRDefault="00704940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04940" w:rsidRPr="00704940" w:rsidRDefault="00704940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04940">
        <w:rPr>
          <w:rFonts w:ascii="Times New Roman" w:hAnsi="Times New Roman" w:cs="Times New Roman"/>
          <w:bCs/>
          <w:sz w:val="28"/>
          <w:szCs w:val="28"/>
          <w:lang w:val="uk-UA"/>
        </w:rPr>
        <w:t>Слайд № 8</w:t>
      </w:r>
    </w:p>
    <w:p w:rsidR="005864C4" w:rsidRPr="002E7ABA" w:rsidRDefault="006C419D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 впливом  міжн</w:t>
      </w:r>
      <w:r w:rsidR="007049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ародних  організацій  ЄС,  ООН 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почався трансфер   пам</w:t>
      </w:r>
      <w:r w:rsidRPr="002E7ABA">
        <w:rPr>
          <w:rFonts w:ascii="Times New Roman" w:hAnsi="Times New Roman" w:cs="Times New Roman"/>
          <w:b/>
          <w:bCs/>
          <w:sz w:val="28"/>
          <w:szCs w:val="28"/>
        </w:rPr>
        <w:t>`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яті  про  ШОА</w:t>
      </w:r>
    </w:p>
    <w:p w:rsidR="006C419D" w:rsidRPr="002E7ABA" w:rsidRDefault="006C419D" w:rsidP="007049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704940">
        <w:rPr>
          <w:rFonts w:ascii="Times New Roman" w:hAnsi="Times New Roman" w:cs="Times New Roman"/>
          <w:sz w:val="28"/>
          <w:szCs w:val="28"/>
          <w:lang w:val="uk-UA"/>
        </w:rPr>
        <w:t xml:space="preserve"> початку ХХІ століття визнання Г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 xml:space="preserve">олокосту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було своєрідною “дорожньою картою” на шляху до вступу в ЄС для П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 xml:space="preserve">ольщі, Угорщини, Чехії, Словаччини,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Румунії, </w:t>
      </w:r>
      <w:r w:rsidRPr="00312E55">
        <w:rPr>
          <w:rFonts w:ascii="Times New Roman" w:hAnsi="Times New Roman" w:cs="Times New Roman"/>
          <w:sz w:val="28"/>
          <w:szCs w:val="28"/>
          <w:lang w:val="uk-UA"/>
        </w:rPr>
        <w:t>балтійських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 xml:space="preserve">держав. Цим країнам,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як і західноєвропейським державам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було подолати травматичні  для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 xml:space="preserve"> національного відчуття сюжети історії, пов`язані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з колабораціонізмом, співчуттям до масового знищення є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>вреїв. Так 29 листопада 2015р. у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Латвії в Рум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>больському лісі (околиці Риги) відбулась жалоб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на церемонія в пам`ять про 25 тисяч євреїв, які були вбиті нацистами та їх посібниками в листопаді –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грудні 1941року. Вперше в 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>такій церемонії взял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и участь перші </w:t>
      </w:r>
      <w:r w:rsidR="007C68F5">
        <w:rPr>
          <w:rFonts w:ascii="Times New Roman" w:hAnsi="Times New Roman" w:cs="Times New Roman"/>
          <w:sz w:val="28"/>
          <w:szCs w:val="28"/>
          <w:lang w:val="uk-UA"/>
        </w:rPr>
        <w:t>постаті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держави.</w:t>
      </w:r>
    </w:p>
    <w:p w:rsidR="007C68F5" w:rsidRDefault="007C68F5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C68F5" w:rsidRPr="007C68F5" w:rsidRDefault="00993617" w:rsidP="007C68F5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 9</w:t>
      </w:r>
    </w:p>
    <w:p w:rsidR="009C743B" w:rsidRPr="002E7ABA" w:rsidRDefault="009C743B" w:rsidP="007C68F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Видатний режисер Стівен Спілберг  на </w:t>
      </w:r>
      <w:r w:rsidR="007C68F5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меморіальній церемонії  в залі Г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енеральної Асамблеї ООН у 2014 році зазначив:</w:t>
      </w:r>
    </w:p>
    <w:p w:rsidR="009C743B" w:rsidRPr="002E7ABA" w:rsidRDefault="007C68F5" w:rsidP="00936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«Геноцид – це зло… Геноцид  постає перед нами в настільки </w:t>
      </w:r>
      <w:r w:rsidR="009C743B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огидному вигляді, що навіть дивитись жахливо”.  Але ми знаємо, </w:t>
      </w:r>
      <w:r>
        <w:rPr>
          <w:rFonts w:ascii="Times New Roman" w:hAnsi="Times New Roman" w:cs="Times New Roman"/>
          <w:sz w:val="28"/>
          <w:szCs w:val="28"/>
          <w:lang w:val="uk-UA"/>
        </w:rPr>
        <w:t>що дивитись треба… І коли живучі</w:t>
      </w:r>
      <w:r w:rsidR="009C743B" w:rsidRPr="002E7ABA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C743B" w:rsidRPr="002E7ABA">
        <w:rPr>
          <w:rFonts w:ascii="Times New Roman" w:hAnsi="Times New Roman" w:cs="Times New Roman"/>
          <w:sz w:val="28"/>
          <w:szCs w:val="28"/>
          <w:lang w:val="uk-UA"/>
        </w:rPr>
        <w:t>ь геноциду ставить питання про те, навіщо нам взагалі докладати зусиль збиранням свідчень та збереже</w:t>
      </w:r>
      <w:r>
        <w:rPr>
          <w:rFonts w:ascii="Times New Roman" w:hAnsi="Times New Roman" w:cs="Times New Roman"/>
          <w:sz w:val="28"/>
          <w:szCs w:val="28"/>
          <w:lang w:val="uk-UA"/>
        </w:rPr>
        <w:t>нням пам`яті, ми відповідаємо: «Т</w:t>
      </w:r>
      <w:r w:rsidR="009C743B" w:rsidRPr="002E7ABA">
        <w:rPr>
          <w:rFonts w:ascii="Times New Roman" w:hAnsi="Times New Roman" w:cs="Times New Roman"/>
          <w:sz w:val="28"/>
          <w:szCs w:val="28"/>
          <w:lang w:val="uk-UA"/>
        </w:rPr>
        <w:t>ому що ми люди, і ми знаємо, що справедливість жива пам`ят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C743B" w:rsidRPr="002E7ABA">
        <w:rPr>
          <w:rFonts w:ascii="Times New Roman" w:hAnsi="Times New Roman" w:cs="Times New Roman"/>
          <w:sz w:val="28"/>
          <w:szCs w:val="28"/>
          <w:lang w:val="uk-UA"/>
        </w:rPr>
        <w:t>ю.  Ми знаємо, що придушування  пам`яті, навмис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 забуття – це, можливо,  </w:t>
      </w:r>
      <w:r w:rsidR="009C743B" w:rsidRPr="002E7ABA">
        <w:rPr>
          <w:rFonts w:ascii="Times New Roman" w:hAnsi="Times New Roman" w:cs="Times New Roman"/>
          <w:sz w:val="28"/>
          <w:szCs w:val="28"/>
          <w:lang w:val="uk-UA"/>
        </w:rPr>
        <w:t>найбільша небезпека, з яко</w:t>
      </w:r>
      <w:r>
        <w:rPr>
          <w:rFonts w:ascii="Times New Roman" w:hAnsi="Times New Roman" w:cs="Times New Roman"/>
          <w:sz w:val="28"/>
          <w:szCs w:val="28"/>
          <w:lang w:val="uk-UA"/>
        </w:rPr>
        <w:t>ю ми стикаємось як людський рід»</w:t>
      </w:r>
      <w:r w:rsidR="009C743B"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C68F5" w:rsidRDefault="007C68F5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C68F5" w:rsidRDefault="00993617" w:rsidP="007C68F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 10</w:t>
      </w:r>
    </w:p>
    <w:p w:rsidR="00EA6B81" w:rsidRPr="007C68F5" w:rsidRDefault="00EA6B81" w:rsidP="007C68F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Вчитель.</w:t>
      </w:r>
    </w:p>
    <w:p w:rsidR="009C743B" w:rsidRPr="002E7ABA" w:rsidRDefault="009C743B" w:rsidP="007C68F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Питання для обговорення</w:t>
      </w:r>
    </w:p>
    <w:p w:rsidR="007C68F5" w:rsidRPr="007C68F5" w:rsidRDefault="007C68F5" w:rsidP="007C68F5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EA1B11" w:rsidRPr="007C68F5" w:rsidRDefault="002531C0" w:rsidP="007C68F5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8F5">
        <w:rPr>
          <w:rFonts w:ascii="Times New Roman" w:hAnsi="Times New Roman" w:cs="Times New Roman"/>
          <w:sz w:val="28"/>
          <w:szCs w:val="28"/>
          <w:lang w:val="uk-UA"/>
        </w:rPr>
        <w:t>В якому році відбулась остаточна окупація України?</w:t>
      </w:r>
    </w:p>
    <w:p w:rsidR="00EA1B11" w:rsidRPr="007C68F5" w:rsidRDefault="002531C0" w:rsidP="007C68F5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8F5">
        <w:rPr>
          <w:rFonts w:ascii="Times New Roman" w:hAnsi="Times New Roman" w:cs="Times New Roman"/>
          <w:sz w:val="28"/>
          <w:szCs w:val="28"/>
          <w:lang w:val="uk-UA"/>
        </w:rPr>
        <w:t>В чому суть нацистського  “Нового порядку”?</w:t>
      </w:r>
    </w:p>
    <w:p w:rsidR="00EA1B11" w:rsidRPr="007C68F5" w:rsidRDefault="002531C0" w:rsidP="007C68F5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8F5">
        <w:rPr>
          <w:rFonts w:ascii="Times New Roman" w:hAnsi="Times New Roman" w:cs="Times New Roman"/>
          <w:sz w:val="28"/>
          <w:szCs w:val="28"/>
          <w:lang w:val="uk-UA"/>
        </w:rPr>
        <w:t xml:space="preserve">На які території було поділено </w:t>
      </w:r>
      <w:r w:rsidR="00C42D07">
        <w:rPr>
          <w:rFonts w:ascii="Times New Roman" w:hAnsi="Times New Roman" w:cs="Times New Roman"/>
          <w:sz w:val="28"/>
          <w:szCs w:val="28"/>
          <w:lang w:val="uk-UA"/>
        </w:rPr>
        <w:t>окуповану Україну</w:t>
      </w:r>
      <w:r w:rsidRPr="007C68F5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C68F5" w:rsidRDefault="007C68F5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2D07" w:rsidRPr="00C42D07" w:rsidRDefault="00A17A31" w:rsidP="00C42D0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 12</w:t>
      </w:r>
    </w:p>
    <w:p w:rsidR="009C743B" w:rsidRPr="002E7ABA" w:rsidRDefault="00C42D07" w:rsidP="00C42D07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Робота </w:t>
      </w:r>
      <w:r w:rsidR="00EA6B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учнів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 картою «</w:t>
      </w:r>
      <w:r w:rsidR="009C743B"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Окупа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ці</w:t>
      </w:r>
      <w:r w:rsidR="009C743B"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йний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режим в Україні»</w:t>
      </w:r>
      <w:r w:rsidR="00526E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та таблицею «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Територіально–</w:t>
      </w:r>
      <w:r w:rsidR="009C743B"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адміністративний поділ України в пе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ріод нацистської окупації (1941–</w:t>
      </w:r>
      <w:r w:rsidR="009C743B"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1944рр.) щодо регіональних особливостей істор</w:t>
      </w:r>
      <w:r w:rsidR="00526ED9">
        <w:rPr>
          <w:rFonts w:ascii="Times New Roman" w:hAnsi="Times New Roman" w:cs="Times New Roman"/>
          <w:b/>
          <w:bCs/>
          <w:sz w:val="28"/>
          <w:szCs w:val="28"/>
          <w:lang w:val="uk-UA"/>
        </w:rPr>
        <w:t>ії Голокосту на теренах України»</w:t>
      </w:r>
    </w:p>
    <w:p w:rsidR="00526ED9" w:rsidRDefault="00526ED9" w:rsidP="0052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B11" w:rsidRPr="002E7ABA" w:rsidRDefault="00EA6B81" w:rsidP="00EA6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 Покажіть на карті зони окупації:</w:t>
      </w:r>
    </w:p>
    <w:p w:rsidR="00EA1B11" w:rsidRPr="002E7ABA" w:rsidRDefault="002531C0" w:rsidP="0052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 група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визначає особливості окупаційн</w:t>
      </w:r>
      <w:r w:rsidR="00526ED9">
        <w:rPr>
          <w:rFonts w:ascii="Times New Roman" w:hAnsi="Times New Roman" w:cs="Times New Roman"/>
          <w:sz w:val="28"/>
          <w:szCs w:val="28"/>
          <w:lang w:val="uk-UA"/>
        </w:rPr>
        <w:t>ої влади на території Дистрикт «Галичина»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1B11" w:rsidRPr="002E7ABA" w:rsidRDefault="002531C0" w:rsidP="0052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група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визначає особливості ок</w:t>
      </w:r>
      <w:r w:rsidR="00526ED9">
        <w:rPr>
          <w:rFonts w:ascii="Times New Roman" w:hAnsi="Times New Roman" w:cs="Times New Roman"/>
          <w:sz w:val="28"/>
          <w:szCs w:val="28"/>
          <w:lang w:val="uk-UA"/>
        </w:rPr>
        <w:t>упаційного режиму щодо євреїв у Рейхскомісаріаті «Україна».</w:t>
      </w:r>
    </w:p>
    <w:p w:rsidR="00EA1B11" w:rsidRPr="002E7ABA" w:rsidRDefault="002531C0" w:rsidP="0052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ІІІ група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визначає особливості окупаційного режиму </w:t>
      </w:r>
      <w:r w:rsidR="00526ED9">
        <w:rPr>
          <w:rFonts w:ascii="Times New Roman" w:hAnsi="Times New Roman" w:cs="Times New Roman"/>
          <w:sz w:val="28"/>
          <w:szCs w:val="28"/>
          <w:lang w:val="uk-UA"/>
        </w:rPr>
        <w:t>щодо євреїв в окупаційній зоні «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Транс</w:t>
      </w:r>
      <w:r w:rsidR="00526ED9">
        <w:rPr>
          <w:rFonts w:ascii="Times New Roman" w:hAnsi="Times New Roman" w:cs="Times New Roman"/>
          <w:sz w:val="28"/>
          <w:szCs w:val="28"/>
          <w:lang w:val="uk-UA"/>
        </w:rPr>
        <w:t>ністрія»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1B11" w:rsidRPr="002E7ABA" w:rsidRDefault="002531C0" w:rsidP="0052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група 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визначає особливості окупаційного режиму щодо євреїв у військовій зоні окупації, теренах</w:t>
      </w:r>
      <w:r w:rsidR="00526E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включених до складу Румунії, Угорщини.</w:t>
      </w:r>
    </w:p>
    <w:p w:rsidR="009C743B" w:rsidRPr="00526ED9" w:rsidRDefault="00526ED9" w:rsidP="00936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Кожна група заверш</w:t>
      </w:r>
      <w:r w:rsidR="009C743B" w:rsidRPr="002E7ABA">
        <w:rPr>
          <w:rFonts w:ascii="Times New Roman" w:hAnsi="Times New Roman" w:cs="Times New Roman"/>
          <w:sz w:val="28"/>
          <w:szCs w:val="28"/>
          <w:lang w:val="uk-UA"/>
        </w:rPr>
        <w:t>ує свій виступ висновком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ED9" w:rsidRDefault="00526ED9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26ED9" w:rsidRDefault="00A17A31" w:rsidP="00526E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 13</w:t>
      </w:r>
    </w:p>
    <w:p w:rsidR="00EA6B81" w:rsidRPr="00526ED9" w:rsidRDefault="00EA6B81" w:rsidP="00526E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Вчитель.</w:t>
      </w:r>
    </w:p>
    <w:p w:rsidR="009C743B" w:rsidRPr="002E7ABA" w:rsidRDefault="009C743B" w:rsidP="00526ED9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Питання для обговорення в загальному колі</w:t>
      </w:r>
    </w:p>
    <w:p w:rsidR="00526ED9" w:rsidRPr="00526ED9" w:rsidRDefault="00526ED9" w:rsidP="00526ED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A1B11" w:rsidRPr="00526ED9" w:rsidRDefault="002531C0" w:rsidP="00526ED9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ED9">
        <w:rPr>
          <w:rFonts w:ascii="Times New Roman" w:hAnsi="Times New Roman" w:cs="Times New Roman"/>
          <w:sz w:val="28"/>
          <w:szCs w:val="28"/>
          <w:lang w:val="uk-UA"/>
        </w:rPr>
        <w:t>Проти кого були спрямовані перші “єврейські акції”?</w:t>
      </w:r>
    </w:p>
    <w:p w:rsidR="00EA1B11" w:rsidRPr="00526ED9" w:rsidRDefault="002531C0" w:rsidP="00526ED9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ED9">
        <w:rPr>
          <w:rFonts w:ascii="Times New Roman" w:hAnsi="Times New Roman" w:cs="Times New Roman"/>
          <w:sz w:val="28"/>
          <w:szCs w:val="28"/>
          <w:lang w:val="uk-UA"/>
        </w:rPr>
        <w:t>Яки</w:t>
      </w:r>
      <w:r w:rsidR="00526ED9">
        <w:rPr>
          <w:rFonts w:ascii="Times New Roman" w:hAnsi="Times New Roman" w:cs="Times New Roman"/>
          <w:sz w:val="28"/>
          <w:szCs w:val="28"/>
          <w:lang w:val="uk-UA"/>
        </w:rPr>
        <w:t>м силам належала головна роль зі знищення</w:t>
      </w:r>
      <w:r w:rsidRPr="00526ED9">
        <w:rPr>
          <w:rFonts w:ascii="Times New Roman" w:hAnsi="Times New Roman" w:cs="Times New Roman"/>
          <w:sz w:val="28"/>
          <w:szCs w:val="28"/>
          <w:lang w:val="uk-UA"/>
        </w:rPr>
        <w:t xml:space="preserve"> мирного населення?</w:t>
      </w:r>
    </w:p>
    <w:p w:rsidR="00EA1B11" w:rsidRPr="00526ED9" w:rsidRDefault="00526ED9" w:rsidP="00526ED9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Чим пояснюється </w:t>
      </w:r>
      <w:r w:rsidR="002531C0" w:rsidRPr="00526ED9">
        <w:rPr>
          <w:rFonts w:ascii="Times New Roman" w:hAnsi="Times New Roman" w:cs="Times New Roman"/>
          <w:sz w:val="28"/>
          <w:szCs w:val="28"/>
          <w:lang w:val="uk-UA"/>
        </w:rPr>
        <w:t>особливо жорстока форма антиєврейського геноциду?</w:t>
      </w:r>
    </w:p>
    <w:p w:rsidR="00993617" w:rsidRPr="00993617" w:rsidRDefault="00993617" w:rsidP="00993617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 «Ост»</w:t>
      </w:r>
      <w:r w:rsidR="002531C0" w:rsidRPr="00526ED9">
        <w:rPr>
          <w:rFonts w:ascii="Times New Roman" w:hAnsi="Times New Roman" w:cs="Times New Roman"/>
          <w:sz w:val="28"/>
          <w:szCs w:val="28"/>
          <w:lang w:val="uk-UA"/>
        </w:rPr>
        <w:t xml:space="preserve"> – знелюднення східних територій для пересе</w:t>
      </w:r>
      <w:r>
        <w:rPr>
          <w:rFonts w:ascii="Times New Roman" w:hAnsi="Times New Roman" w:cs="Times New Roman"/>
          <w:sz w:val="28"/>
          <w:szCs w:val="28"/>
          <w:lang w:val="uk-UA"/>
        </w:rPr>
        <w:t>лення сюди німецьких колоністів.</w:t>
      </w:r>
    </w:p>
    <w:p w:rsidR="00993617" w:rsidRDefault="00931879" w:rsidP="009936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14</w:t>
      </w:r>
    </w:p>
    <w:p w:rsidR="00EA6B81" w:rsidRPr="00993617" w:rsidRDefault="00EA6B81" w:rsidP="00EA6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</w:t>
      </w:r>
    </w:p>
    <w:p w:rsidR="00993617" w:rsidRPr="00993617" w:rsidRDefault="00993617" w:rsidP="009936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Трагедія  Бабиного  Я</w:t>
      </w:r>
      <w:r w:rsidR="009C743B" w:rsidRPr="00993617">
        <w:rPr>
          <w:rFonts w:ascii="Times New Roman" w:hAnsi="Times New Roman" w:cs="Times New Roman"/>
          <w:b/>
          <w:bCs/>
          <w:sz w:val="28"/>
          <w:szCs w:val="28"/>
          <w:lang w:val="uk-UA"/>
        </w:rPr>
        <w:t>ру  є спільною для українського та єврейськог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 народу </w:t>
      </w:r>
      <w:r w:rsidR="009C743B" w:rsidRPr="00993617">
        <w:rPr>
          <w:rFonts w:ascii="Times New Roman" w:hAnsi="Times New Roman" w:cs="Times New Roman"/>
          <w:b/>
          <w:bCs/>
          <w:sz w:val="28"/>
          <w:szCs w:val="28"/>
          <w:lang w:val="uk-UA"/>
        </w:rPr>
        <w:t>(Петро Порошенко)</w:t>
      </w:r>
    </w:p>
    <w:p w:rsidR="00EA1B11" w:rsidRPr="002E7ABA" w:rsidRDefault="002531C0" w:rsidP="009936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Під час німецької окупації Києва у 1941 – 1943 роках  це урочище стало місцем масових розстрілів євреїв та ромів, радянських військовополонених, в`язнів Сирецькогоконцт</w:t>
      </w:r>
      <w:r w:rsidR="00A00EB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бору, підпільників, членів ОУН, душевнохворих, заручників.</w:t>
      </w:r>
    </w:p>
    <w:p w:rsidR="00EA1B11" w:rsidRPr="002E7ABA" w:rsidRDefault="002531C0" w:rsidP="009936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Кільк</w:t>
      </w:r>
      <w:r w:rsidR="00993617">
        <w:rPr>
          <w:rFonts w:ascii="Times New Roman" w:hAnsi="Times New Roman" w:cs="Times New Roman"/>
          <w:sz w:val="28"/>
          <w:szCs w:val="28"/>
          <w:lang w:val="uk-UA"/>
        </w:rPr>
        <w:t>ість загиблих за різними даними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коливається від 150 до 200 тисяч осіб.</w:t>
      </w:r>
    </w:p>
    <w:p w:rsidR="00EA1B11" w:rsidRPr="002E7ABA" w:rsidRDefault="002531C0" w:rsidP="009936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75-річчя вшанування пам</w:t>
      </w:r>
      <w:r w:rsidRPr="002E7ABA">
        <w:rPr>
          <w:rFonts w:ascii="Times New Roman" w:hAnsi="Times New Roman" w:cs="Times New Roman"/>
          <w:sz w:val="28"/>
          <w:szCs w:val="28"/>
        </w:rPr>
        <w:t>`</w:t>
      </w:r>
      <w:r w:rsidR="00993617">
        <w:rPr>
          <w:rFonts w:ascii="Times New Roman" w:hAnsi="Times New Roman" w:cs="Times New Roman"/>
          <w:sz w:val="28"/>
          <w:szCs w:val="28"/>
          <w:lang w:val="uk-UA"/>
        </w:rPr>
        <w:t>яті загиблих проходило без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посе</w:t>
      </w:r>
      <w:r w:rsidR="00993617">
        <w:rPr>
          <w:rFonts w:ascii="Times New Roman" w:hAnsi="Times New Roman" w:cs="Times New Roman"/>
          <w:sz w:val="28"/>
          <w:szCs w:val="28"/>
          <w:lang w:val="uk-UA"/>
        </w:rPr>
        <w:t>редньо в національному історико–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меморіальному заповіднику «Бабин Яр» за участю президента та відомих дипломатів і представників європейських громад.</w:t>
      </w:r>
    </w:p>
    <w:p w:rsidR="00931879" w:rsidRDefault="00931879" w:rsidP="00936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15</w:t>
      </w:r>
    </w:p>
    <w:p w:rsidR="00EA6B81" w:rsidRDefault="00EA6B81" w:rsidP="00EA6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</w:t>
      </w:r>
    </w:p>
    <w:p w:rsidR="00931879" w:rsidRP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b/>
          <w:sz w:val="28"/>
          <w:szCs w:val="28"/>
          <w:lang w:val="uk-UA"/>
        </w:rPr>
        <w:t>Вбивство євреїв</w:t>
      </w:r>
    </w:p>
    <w:p w:rsidR="00931879" w:rsidRPr="00931879" w:rsidRDefault="00931879" w:rsidP="00312E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>Основний глобальний ворог у сприйнятті нацистів.</w:t>
      </w:r>
    </w:p>
    <w:p w:rsidR="00931879" w:rsidRP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>Масові вбивства, починаючи з вересня 1939.</w:t>
      </w:r>
    </w:p>
    <w:p w:rsidR="00931879" w:rsidRP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>Системні – з червня 1941- 1944 рр.</w:t>
      </w:r>
    </w:p>
    <w:p w:rsidR="00931879" w:rsidRP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>Безпрецедентні за масштабами та розмахом, навмисне вбивство дітей.</w:t>
      </w:r>
    </w:p>
    <w:p w:rsidR="00931879" w:rsidRP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>На терени Рейхскомісаріату припадає найбільша кількість жертв Голокосту в Україні.</w:t>
      </w:r>
    </w:p>
    <w:p w:rsidR="00931879" w:rsidRP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>Символом масових злочинів проти людей, символом Голокосту в Європі став Бабин Яр у Києві.</w:t>
      </w:r>
    </w:p>
    <w:p w:rsid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>Загалом Україна втратила 70%  від кількості єврейського населення, що проживало тут до війни.</w:t>
      </w:r>
    </w:p>
    <w:p w:rsid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16</w:t>
      </w:r>
    </w:p>
    <w:p w:rsidR="00EA6B81" w:rsidRDefault="00EA6B81" w:rsidP="00EA6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</w:t>
      </w:r>
    </w:p>
    <w:p w:rsidR="00931879" w:rsidRDefault="00905028" w:rsidP="00931879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“…В роки нацистської  окупації України</w:t>
      </w:r>
      <w:r w:rsidR="009318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врятувати єврея було справжнім подвигом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чи навіть героїзмом…”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="009318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Ярослав 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Грицак</w:t>
      </w:r>
    </w:p>
    <w:p w:rsidR="00905028" w:rsidRPr="00931879" w:rsidRDefault="00905028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1879">
        <w:rPr>
          <w:rFonts w:ascii="Times New Roman" w:hAnsi="Times New Roman" w:cs="Times New Roman"/>
          <w:sz w:val="28"/>
          <w:szCs w:val="28"/>
          <w:lang w:val="uk-UA"/>
        </w:rPr>
        <w:t xml:space="preserve"> даними музею ЯдВашем з Єрусали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му, який збирає відомості про праведників народів світу у 27 країнах Європи</w:t>
      </w:r>
      <w:r w:rsidR="0093187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де був Голокост, їх в Україні сьогод</w:t>
      </w:r>
      <w:r w:rsidR="0093187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і більш</w:t>
      </w:r>
      <w:r w:rsidR="00931879">
        <w:rPr>
          <w:rFonts w:ascii="Times New Roman" w:hAnsi="Times New Roman" w:cs="Times New Roman"/>
          <w:sz w:val="28"/>
          <w:szCs w:val="28"/>
          <w:lang w:val="uk-UA"/>
        </w:rPr>
        <w:t>е, ніж дві з половиною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тисячі. Ці люди врятували честь українського народу і української культури під час жахливих подій Другої світової війни на теренах Європи і нашої України.</w:t>
      </w:r>
    </w:p>
    <w:p w:rsidR="00931879" w:rsidRDefault="00931879" w:rsidP="00936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1879" w:rsidRDefault="00931879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17</w:t>
      </w:r>
    </w:p>
    <w:p w:rsidR="00EA6B81" w:rsidRDefault="00EA6B81" w:rsidP="00EA6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</w:t>
      </w:r>
    </w:p>
    <w:p w:rsidR="00D60C26" w:rsidRDefault="00D60C26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5028" w:rsidRPr="00931879" w:rsidRDefault="00905028" w:rsidP="00D60C26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</w:rPr>
        <w:t>Євреї , як і інші народи, щовжетривалий час живуть на теренахУкраїни, жахливопострадж</w:t>
      </w:r>
      <w:r w:rsidR="00931879">
        <w:rPr>
          <w:rFonts w:ascii="Times New Roman" w:hAnsi="Times New Roman" w:cs="Times New Roman"/>
          <w:b/>
          <w:bCs/>
          <w:sz w:val="28"/>
          <w:szCs w:val="28"/>
        </w:rPr>
        <w:t xml:space="preserve">аливіднацистськоїокупації, </w:t>
      </w:r>
      <w:r w:rsidR="00931879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яка</w:t>
      </w:r>
      <w:r w:rsidRPr="002E7ABA">
        <w:rPr>
          <w:rFonts w:ascii="Times New Roman" w:hAnsi="Times New Roman" w:cs="Times New Roman"/>
          <w:b/>
          <w:bCs/>
          <w:sz w:val="28"/>
          <w:szCs w:val="28"/>
        </w:rPr>
        <w:t>тривала на наших землях з 1941 по 1944</w:t>
      </w:r>
      <w:r w:rsidR="009318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</w:t>
      </w:r>
      <w:r w:rsidRPr="002E7ABA">
        <w:rPr>
          <w:rFonts w:ascii="Times New Roman" w:hAnsi="Times New Roman" w:cs="Times New Roman"/>
          <w:b/>
          <w:bCs/>
          <w:sz w:val="28"/>
          <w:szCs w:val="28"/>
        </w:rPr>
        <w:t>р.</w:t>
      </w:r>
    </w:p>
    <w:p w:rsidR="00905028" w:rsidRDefault="00905028" w:rsidP="009318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Для більшості  людей сучасності є зрозумілим і прийнятним той факт, що сьогодні у світі немає держави, де жили </w:t>
      </w:r>
      <w:r w:rsidR="00931879">
        <w:rPr>
          <w:rFonts w:ascii="Times New Roman" w:hAnsi="Times New Roman" w:cs="Times New Roman"/>
          <w:sz w:val="28"/>
          <w:szCs w:val="28"/>
          <w:lang w:val="uk-UA"/>
        </w:rPr>
        <w:t>б представники л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31879">
        <w:rPr>
          <w:rFonts w:ascii="Times New Roman" w:hAnsi="Times New Roman" w:cs="Times New Roman"/>
          <w:sz w:val="28"/>
          <w:szCs w:val="28"/>
          <w:lang w:val="uk-UA"/>
        </w:rPr>
        <w:t>ше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одного народу. Ми повинні</w:t>
      </w:r>
      <w:r w:rsidR="00931879">
        <w:rPr>
          <w:rFonts w:ascii="Times New Roman" w:hAnsi="Times New Roman" w:cs="Times New Roman"/>
          <w:sz w:val="28"/>
          <w:szCs w:val="28"/>
          <w:lang w:val="uk-UA"/>
        </w:rPr>
        <w:t xml:space="preserve"> толерантно ставитись до інших культур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.     </w:t>
      </w:r>
    </w:p>
    <w:p w:rsidR="00931879" w:rsidRDefault="00931879" w:rsidP="00931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D84" w:rsidRPr="00C92D84" w:rsidRDefault="00C92D84" w:rsidP="00C92D8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в групах з </w:t>
      </w:r>
      <w:r w:rsidRPr="00E00D5D">
        <w:rPr>
          <w:rFonts w:ascii="Times New Roman" w:hAnsi="Times New Roman" w:cs="Times New Roman"/>
          <w:b/>
          <w:sz w:val="28"/>
          <w:szCs w:val="28"/>
          <w:lang w:val="uk-UA"/>
        </w:rPr>
        <w:t>роздатковим</w:t>
      </w:r>
      <w:r w:rsidRPr="00C92D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матеріалом</w:t>
      </w:r>
    </w:p>
    <w:p w:rsidR="00A17A31" w:rsidRDefault="00A17A31" w:rsidP="00A17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1879" w:rsidRPr="00931879" w:rsidRDefault="00931879" w:rsidP="00A17A3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18</w:t>
      </w:r>
    </w:p>
    <w:p w:rsidR="00931879" w:rsidRDefault="00905028" w:rsidP="009318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 для  групи  № 1</w:t>
      </w:r>
      <w:r w:rsidR="00931879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905028" w:rsidRPr="002E7ABA" w:rsidRDefault="00931879" w:rsidP="00931879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Стівен Алан С</w:t>
      </w:r>
      <w:r w:rsidR="00905028" w:rsidRPr="002E7ABA">
        <w:rPr>
          <w:rFonts w:ascii="Times New Roman" w:hAnsi="Times New Roman" w:cs="Times New Roman"/>
          <w:sz w:val="28"/>
          <w:szCs w:val="28"/>
          <w:lang w:val="uk-UA"/>
        </w:rPr>
        <w:t>пілбе</w:t>
      </w:r>
      <w:r>
        <w:rPr>
          <w:rFonts w:ascii="Times New Roman" w:hAnsi="Times New Roman" w:cs="Times New Roman"/>
          <w:sz w:val="28"/>
          <w:szCs w:val="28"/>
          <w:lang w:val="uk-UA"/>
        </w:rPr>
        <w:t>рг – американський кінорежисер, сценарист,</w:t>
      </w:r>
      <w:r w:rsidR="00905028" w:rsidRPr="002E7ABA">
        <w:rPr>
          <w:rFonts w:ascii="Times New Roman" w:hAnsi="Times New Roman" w:cs="Times New Roman"/>
          <w:sz w:val="28"/>
          <w:szCs w:val="28"/>
          <w:lang w:val="uk-UA"/>
        </w:rPr>
        <w:t>трьохкратний лаур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C92D84">
        <w:rPr>
          <w:rFonts w:ascii="Times New Roman" w:hAnsi="Times New Roman" w:cs="Times New Roman"/>
          <w:sz w:val="28"/>
          <w:szCs w:val="28"/>
          <w:lang w:val="uk-UA"/>
        </w:rPr>
        <w:t>ат премії  «Оскар»</w:t>
      </w:r>
    </w:p>
    <w:p w:rsidR="00D60C26" w:rsidRDefault="00931879" w:rsidP="00D60C26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 w:rsidRPr="007B6456">
        <w:rPr>
          <w:rFonts w:ascii="Times New Roman" w:hAnsi="Times New Roman" w:cs="Times New Roman"/>
          <w:sz w:val="28"/>
          <w:szCs w:val="28"/>
          <w:lang w:val="uk-UA"/>
        </w:rPr>
        <w:t>С. Спілберг згадує:   “….Я й не дуже хотів знат</w:t>
      </w:r>
      <w:r w:rsidR="00C92D84">
        <w:rPr>
          <w:rFonts w:ascii="Times New Roman" w:hAnsi="Times New Roman" w:cs="Times New Roman"/>
          <w:sz w:val="28"/>
          <w:szCs w:val="28"/>
          <w:lang w:val="uk-UA"/>
        </w:rPr>
        <w:t>и, що я єврей. Я зміг створити «Список  Шиндлера»</w:t>
      </w:r>
      <w:r w:rsidRPr="007B6456">
        <w:rPr>
          <w:rFonts w:ascii="Times New Roman" w:hAnsi="Times New Roman" w:cs="Times New Roman"/>
          <w:sz w:val="28"/>
          <w:szCs w:val="28"/>
          <w:lang w:val="uk-UA"/>
        </w:rPr>
        <w:t xml:space="preserve"> лише тоді, коли перестав соромитися свого єврейського походження”. </w:t>
      </w:r>
      <w:r w:rsidRPr="007B6456">
        <w:rPr>
          <w:rFonts w:ascii="Times New Roman" w:hAnsi="Times New Roman" w:cs="Times New Roman"/>
          <w:sz w:val="28"/>
          <w:szCs w:val="28"/>
          <w:lang w:val="uk-UA"/>
        </w:rPr>
        <w:br/>
        <w:t xml:space="preserve">В одному з інтерв`ю відомий режисер </w:t>
      </w:r>
      <w:r w:rsidR="00C92D84">
        <w:rPr>
          <w:rFonts w:ascii="Times New Roman" w:hAnsi="Times New Roman" w:cs="Times New Roman"/>
          <w:sz w:val="28"/>
          <w:szCs w:val="28"/>
          <w:lang w:val="uk-UA"/>
        </w:rPr>
        <w:t>розповідав про свою молодість: «</w:t>
      </w:r>
      <w:r w:rsidRPr="007B6456">
        <w:rPr>
          <w:rFonts w:ascii="Times New Roman" w:hAnsi="Times New Roman" w:cs="Times New Roman"/>
          <w:sz w:val="28"/>
          <w:szCs w:val="28"/>
          <w:lang w:val="uk-UA"/>
        </w:rPr>
        <w:t>….Інколи діти називали мене</w:t>
      </w:r>
      <w:r w:rsidR="00C92D84">
        <w:rPr>
          <w:rFonts w:ascii="Times New Roman" w:hAnsi="Times New Roman" w:cs="Times New Roman"/>
          <w:sz w:val="28"/>
          <w:szCs w:val="28"/>
          <w:lang w:val="uk-UA"/>
        </w:rPr>
        <w:t xml:space="preserve"> і мою родину «брудними євреями»</w:t>
      </w:r>
      <w:r w:rsidRPr="007B6456">
        <w:rPr>
          <w:rFonts w:ascii="Times New Roman" w:hAnsi="Times New Roman" w:cs="Times New Roman"/>
          <w:sz w:val="28"/>
          <w:szCs w:val="28"/>
          <w:lang w:val="uk-UA"/>
        </w:rPr>
        <w:t xml:space="preserve">.  Тепер я знаю, чому люди можуть стати проти тебе. Лише тому, що вони не знають тебе </w:t>
      </w:r>
      <w:r w:rsidR="00C92D84">
        <w:rPr>
          <w:rFonts w:ascii="Times New Roman" w:hAnsi="Times New Roman" w:cs="Times New Roman"/>
          <w:sz w:val="28"/>
          <w:szCs w:val="28"/>
          <w:lang w:val="uk-UA"/>
        </w:rPr>
        <w:t>і не знають, що в тебе на думці»</w:t>
      </w:r>
      <w:r w:rsidRPr="007B64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1879" w:rsidRPr="00931879" w:rsidRDefault="00931879" w:rsidP="00D60C26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 xml:space="preserve">  Чи згодні ви з цими словами? Чому?</w:t>
      </w:r>
    </w:p>
    <w:p w:rsidR="00931879" w:rsidRDefault="00931879" w:rsidP="009318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 xml:space="preserve">    Відповідь </w:t>
      </w:r>
      <w:r w:rsidR="00C92D84" w:rsidRPr="00931879">
        <w:rPr>
          <w:rFonts w:ascii="Times New Roman" w:hAnsi="Times New Roman" w:cs="Times New Roman"/>
          <w:sz w:val="28"/>
          <w:szCs w:val="28"/>
          <w:lang w:val="uk-UA"/>
        </w:rPr>
        <w:t>обґрунтуйте</w:t>
      </w:r>
      <w:r w:rsidRPr="009318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7A31" w:rsidRDefault="00A17A31" w:rsidP="00A17A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2D84" w:rsidRDefault="00C92D84" w:rsidP="00A17A3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19</w:t>
      </w:r>
    </w:p>
    <w:p w:rsidR="00C92D84" w:rsidRDefault="00C92D84" w:rsidP="00C92D84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/>
          <w:sz w:val="28"/>
          <w:szCs w:val="28"/>
          <w:lang w:val="uk-UA"/>
        </w:rPr>
        <w:t>Завдання для  групи № 1</w:t>
      </w:r>
    </w:p>
    <w:p w:rsidR="00D60C26" w:rsidRDefault="00D60C26" w:rsidP="00C92D84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</w:p>
    <w:p w:rsidR="00905028" w:rsidRPr="00931879" w:rsidRDefault="00905028" w:rsidP="00D60C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879">
        <w:rPr>
          <w:rFonts w:ascii="Times New Roman" w:hAnsi="Times New Roman" w:cs="Times New Roman"/>
          <w:sz w:val="28"/>
          <w:szCs w:val="28"/>
          <w:lang w:val="uk-UA"/>
        </w:rPr>
        <w:t>Що на плакаті вказує на тему фільму ?</w:t>
      </w:r>
    </w:p>
    <w:p w:rsidR="00C92D84" w:rsidRDefault="00C92D84" w:rsidP="009318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92D84" w:rsidRPr="00C92D84" w:rsidRDefault="00C92D84" w:rsidP="00C92D84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Слайд № 20</w:t>
      </w:r>
    </w:p>
    <w:p w:rsidR="00C92D84" w:rsidRPr="00C92D84" w:rsidRDefault="00C92D84" w:rsidP="00C92D8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для групи № 2</w:t>
      </w:r>
    </w:p>
    <w:p w:rsidR="00C92D84" w:rsidRDefault="00C92D84" w:rsidP="009318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05028" w:rsidRPr="00C92D84" w:rsidRDefault="00905028" w:rsidP="00D60C2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27 січня - день пам`яті  Голокосту у всіх країнах.</w:t>
      </w: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br/>
        <w:t>Чому ООН обрала 27 січня?</w:t>
      </w: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br/>
        <w:t>Якої ви думки про цей день пам</w:t>
      </w:r>
      <w:r w:rsidRPr="00C92D84">
        <w:rPr>
          <w:rFonts w:ascii="Times New Roman" w:hAnsi="Times New Roman" w:cs="Times New Roman"/>
          <w:bCs/>
          <w:sz w:val="28"/>
          <w:szCs w:val="28"/>
        </w:rPr>
        <w:t>`</w:t>
      </w: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яті?</w:t>
      </w:r>
    </w:p>
    <w:p w:rsidR="00C92D84" w:rsidRDefault="00C92D84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92D84" w:rsidRPr="00C92D84" w:rsidRDefault="00C92D84" w:rsidP="00C92D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Слайд № 21</w:t>
      </w:r>
    </w:p>
    <w:p w:rsidR="00D60C26" w:rsidRDefault="00905028" w:rsidP="00C92D84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 для групи № 3</w:t>
      </w:r>
    </w:p>
    <w:p w:rsidR="00905028" w:rsidRPr="002E7ABA" w:rsidRDefault="00905028" w:rsidP="00D60C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Про  що розповідає  ця фотографія?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br/>
        <w:t>Неонацисти стверджують, що</w:t>
      </w:r>
      <w:r w:rsidR="00C92D84">
        <w:rPr>
          <w:rFonts w:ascii="Times New Roman" w:hAnsi="Times New Roman" w:cs="Times New Roman"/>
          <w:sz w:val="28"/>
          <w:szCs w:val="28"/>
          <w:lang w:val="uk-UA"/>
        </w:rPr>
        <w:t xml:space="preserve"> євреї самі вигадали Голокост. У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 чому небезпека таких тверджень?</w:t>
      </w:r>
    </w:p>
    <w:p w:rsidR="00C92D84" w:rsidRDefault="00C92D84" w:rsidP="00936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D84" w:rsidRDefault="00C92D84" w:rsidP="00C92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22</w:t>
      </w:r>
    </w:p>
    <w:p w:rsidR="00905028" w:rsidRDefault="00905028" w:rsidP="00C92D84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для групи № 4</w:t>
      </w:r>
      <w:r w:rsidRPr="00C92D84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Поясніть , яке відношення  має  расизм  до  Аушвіцу</w:t>
      </w:r>
      <w:r w:rsidR="00C92D8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br/>
        <w:t>Як вам цей плакат? Поясніть , як ви його розумієте</w:t>
      </w:r>
      <w:r w:rsidR="00C92D8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92D84" w:rsidRDefault="00C92D84" w:rsidP="00C92D84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A6B81" w:rsidRDefault="00C92D84" w:rsidP="00EA6B81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 23</w:t>
      </w:r>
    </w:p>
    <w:p w:rsidR="00EA6B81" w:rsidRPr="00EA6B81" w:rsidRDefault="00EA6B81" w:rsidP="00EA6B8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Вчитель.</w:t>
      </w:r>
    </w:p>
    <w:p w:rsidR="00D60C26" w:rsidRDefault="006F2AA7" w:rsidP="00D60C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92D84">
        <w:rPr>
          <w:rFonts w:ascii="Times New Roman" w:hAnsi="Times New Roman" w:cs="Times New Roman"/>
          <w:b/>
          <w:bCs/>
          <w:sz w:val="28"/>
          <w:szCs w:val="28"/>
        </w:rPr>
        <w:t>Питання  для  обговорення в загальномуколі</w:t>
      </w:r>
    </w:p>
    <w:p w:rsidR="00905028" w:rsidRPr="00C92D84" w:rsidRDefault="006F2AA7" w:rsidP="00D60C2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З  якими поняттями  пов</w:t>
      </w:r>
      <w:r w:rsidRPr="00C92D84">
        <w:rPr>
          <w:rFonts w:ascii="Times New Roman" w:hAnsi="Times New Roman" w:cs="Times New Roman"/>
          <w:bCs/>
          <w:sz w:val="28"/>
          <w:szCs w:val="28"/>
        </w:rPr>
        <w:t>`</w:t>
      </w: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язані  ці фотографії та плакати?</w:t>
      </w:r>
    </w:p>
    <w:p w:rsidR="00C92D84" w:rsidRDefault="00C92D84" w:rsidP="00936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D84" w:rsidRDefault="00C92D84" w:rsidP="00C92D84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 24</w:t>
      </w:r>
    </w:p>
    <w:p w:rsidR="00EA6B81" w:rsidRDefault="00EA6B81" w:rsidP="00EA6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</w:t>
      </w:r>
    </w:p>
    <w:p w:rsidR="00D60C26" w:rsidRDefault="00CE52C7" w:rsidP="00D60C26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/>
          <w:sz w:val="28"/>
          <w:szCs w:val="28"/>
          <w:lang w:val="uk-UA"/>
        </w:rPr>
        <w:t>Робота в групах з постерами</w:t>
      </w:r>
    </w:p>
    <w:p w:rsidR="00CE52C7" w:rsidRPr="002E7ABA" w:rsidRDefault="00CE52C7" w:rsidP="00D60C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Виберіть  постер,  який  сподобався  </w:t>
      </w:r>
      <w:r w:rsidR="00C92D84">
        <w:rPr>
          <w:rFonts w:ascii="Times New Roman" w:hAnsi="Times New Roman" w:cs="Times New Roman"/>
          <w:sz w:val="28"/>
          <w:szCs w:val="28"/>
          <w:lang w:val="uk-UA"/>
        </w:rPr>
        <w:t xml:space="preserve">вам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найбільше.  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br/>
        <w:t>Відповідь  обґрунтуйте</w:t>
      </w:r>
    </w:p>
    <w:p w:rsidR="00C92D84" w:rsidRDefault="00C92D84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92D84" w:rsidRDefault="00C92D84" w:rsidP="00C92D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Слайд № 25</w:t>
      </w:r>
    </w:p>
    <w:p w:rsidR="00EA6B81" w:rsidRPr="00C92D84" w:rsidRDefault="00EA6B81" w:rsidP="00EA6B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Вчитель.</w:t>
      </w:r>
    </w:p>
    <w:p w:rsidR="00CE52C7" w:rsidRPr="002E7ABA" w:rsidRDefault="00CE52C7" w:rsidP="00C92D8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Основні положення Декларації принци</w:t>
      </w:r>
      <w:r w:rsidR="00C92D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пів толерантності, проголошеної ЮНЕСКО </w:t>
      </w: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16 листопада 1995р.</w:t>
      </w:r>
    </w:p>
    <w:p w:rsidR="00EA1B11" w:rsidRPr="00C92D84" w:rsidRDefault="00C92D84" w:rsidP="00C92D84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531C0" w:rsidRPr="00C92D84">
        <w:rPr>
          <w:rFonts w:ascii="Times New Roman" w:hAnsi="Times New Roman" w:cs="Times New Roman"/>
          <w:sz w:val="28"/>
          <w:szCs w:val="28"/>
          <w:lang w:val="uk-UA"/>
        </w:rPr>
        <w:t>олерантність – повага, сприйняття та розуміння різноманіття культур нашого світу, форм самовираження та самовиявлення людської особистості;</w:t>
      </w:r>
    </w:p>
    <w:p w:rsidR="00EA1B11" w:rsidRPr="00C92D84" w:rsidRDefault="00C92D84" w:rsidP="00C92D84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531C0" w:rsidRPr="00C92D84">
        <w:rPr>
          <w:rFonts w:ascii="Times New Roman" w:hAnsi="Times New Roman" w:cs="Times New Roman"/>
          <w:sz w:val="28"/>
          <w:szCs w:val="28"/>
          <w:lang w:val="uk-UA"/>
        </w:rPr>
        <w:t>олерантність – активна позиція, що формується на основі визнання універсальних прав і свобод людини;</w:t>
      </w:r>
    </w:p>
    <w:p w:rsidR="00EA1B11" w:rsidRPr="00C92D84" w:rsidRDefault="00C92D84" w:rsidP="00C92D84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531C0" w:rsidRPr="00C92D84">
        <w:rPr>
          <w:rFonts w:ascii="Times New Roman" w:hAnsi="Times New Roman" w:cs="Times New Roman"/>
          <w:sz w:val="28"/>
          <w:szCs w:val="28"/>
          <w:lang w:val="uk-UA"/>
        </w:rPr>
        <w:t>олерантність розумний компроміс між культурами й готовність приймати інші погляди і цінності; визнання різних етнічних та релігійних груп;</w:t>
      </w:r>
    </w:p>
    <w:p w:rsidR="00EA1B11" w:rsidRPr="00C92D84" w:rsidRDefault="00C92D84" w:rsidP="00C92D84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531C0" w:rsidRPr="00C92D84">
        <w:rPr>
          <w:rFonts w:ascii="Times New Roman" w:hAnsi="Times New Roman" w:cs="Times New Roman"/>
          <w:sz w:val="28"/>
          <w:szCs w:val="28"/>
          <w:lang w:val="uk-UA"/>
        </w:rPr>
        <w:t>а державному рівні реалізація принципу толерантності передбачає існування справедливого та неупередженого законодавства, дотримання правопорядку, доступності економічних та соціальних можливостей для кожної людини без будь – якої дискримінації.</w:t>
      </w:r>
    </w:p>
    <w:p w:rsidR="00C92D84" w:rsidRDefault="00C92D84" w:rsidP="009365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92D84" w:rsidRDefault="00C92D84" w:rsidP="00A17A31">
      <w:pPr>
        <w:spacing w:after="0" w:line="240" w:lineRule="auto"/>
        <w:ind w:left="12" w:firstLine="69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2D84">
        <w:rPr>
          <w:rFonts w:ascii="Times New Roman" w:hAnsi="Times New Roman" w:cs="Times New Roman"/>
          <w:bCs/>
          <w:sz w:val="28"/>
          <w:szCs w:val="28"/>
          <w:lang w:val="uk-UA"/>
        </w:rPr>
        <w:t>Слайд № 26</w:t>
      </w:r>
    </w:p>
    <w:p w:rsidR="00EA6B81" w:rsidRPr="00C92D84" w:rsidRDefault="00EA6B81" w:rsidP="00EA6B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Вчитель.</w:t>
      </w:r>
    </w:p>
    <w:p w:rsidR="00CE52C7" w:rsidRDefault="005C6841" w:rsidP="00A17A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Підсумкові запитання</w:t>
      </w:r>
    </w:p>
    <w:p w:rsidR="007D6D72" w:rsidRDefault="007D6D72" w:rsidP="00A17A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A1B11" w:rsidRPr="004D0043" w:rsidRDefault="002531C0" w:rsidP="00A17A3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043">
        <w:rPr>
          <w:rFonts w:ascii="Times New Roman" w:hAnsi="Times New Roman" w:cs="Times New Roman"/>
          <w:sz w:val="28"/>
          <w:szCs w:val="28"/>
          <w:lang w:val="uk-UA"/>
        </w:rPr>
        <w:t>Чому нас вчить історія Голокосту?</w:t>
      </w:r>
    </w:p>
    <w:p w:rsidR="00EA1B11" w:rsidRPr="004D0043" w:rsidRDefault="002531C0" w:rsidP="00A17A3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043">
        <w:rPr>
          <w:rFonts w:ascii="Times New Roman" w:hAnsi="Times New Roman" w:cs="Times New Roman"/>
          <w:sz w:val="28"/>
          <w:szCs w:val="28"/>
          <w:lang w:val="uk-UA"/>
        </w:rPr>
        <w:t>Чи потрібно зберігати пам</w:t>
      </w:r>
      <w:r w:rsidRPr="004D0043">
        <w:rPr>
          <w:rFonts w:ascii="Times New Roman" w:hAnsi="Times New Roman" w:cs="Times New Roman"/>
          <w:sz w:val="28"/>
          <w:szCs w:val="28"/>
        </w:rPr>
        <w:t>`</w:t>
      </w:r>
      <w:r w:rsidRPr="004D0043">
        <w:rPr>
          <w:rFonts w:ascii="Times New Roman" w:hAnsi="Times New Roman" w:cs="Times New Roman"/>
          <w:sz w:val="28"/>
          <w:szCs w:val="28"/>
          <w:lang w:val="uk-UA"/>
        </w:rPr>
        <w:t>ятні місця, свідчення людей, які пережили Голокост?</w:t>
      </w:r>
    </w:p>
    <w:p w:rsidR="00EA1B11" w:rsidRPr="004D0043" w:rsidRDefault="002531C0" w:rsidP="00A17A3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043">
        <w:rPr>
          <w:rFonts w:ascii="Times New Roman" w:hAnsi="Times New Roman" w:cs="Times New Roman"/>
          <w:sz w:val="28"/>
          <w:szCs w:val="28"/>
        </w:rPr>
        <w:t>Що ми можемозробити для цього?</w:t>
      </w:r>
    </w:p>
    <w:p w:rsidR="004D0043" w:rsidRDefault="004D0043" w:rsidP="009C743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17A31" w:rsidRDefault="00A17A31" w:rsidP="009C743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17A31" w:rsidRDefault="00A17A31" w:rsidP="00EA6B8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A3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Список використаної літератури</w:t>
      </w:r>
    </w:p>
    <w:p w:rsidR="00A17A31" w:rsidRDefault="00A17A3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Антисемі</w:t>
      </w:r>
      <w:r w:rsidRPr="00A17A31">
        <w:rPr>
          <w:rFonts w:ascii="Times New Roman" w:hAnsi="Times New Roman" w:cs="Times New Roman"/>
          <w:sz w:val="28"/>
          <w:szCs w:val="28"/>
          <w:lang w:val="uk-UA"/>
        </w:rPr>
        <w:t>тизм: давні та нові упередження. Методичний посібник для вчителя. Дім Анни Франк,2007.</w:t>
      </w:r>
    </w:p>
    <w:p w:rsidR="00EA6B81" w:rsidRPr="00A17A31" w:rsidRDefault="00EA6B8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Баханов К.О. Навчання історії в школі під кутом зору компетентісного підходу. Посібник для вчителя. – Х.: Вид. група «Основа», 2012. – 127с.</w:t>
      </w:r>
    </w:p>
    <w:p w:rsidR="00A17A31" w:rsidRPr="00A17A31" w:rsidRDefault="00A17A3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A31">
        <w:rPr>
          <w:rFonts w:ascii="Times New Roman" w:hAnsi="Times New Roman" w:cs="Times New Roman"/>
          <w:sz w:val="28"/>
          <w:szCs w:val="28"/>
          <w:lang w:val="uk-UA"/>
        </w:rPr>
        <w:t>Історія Голокосту: освіта та пам`ять. Посібник для вчителя.- К: Український Центр вивчення Голокосту, 2016.-124с.</w:t>
      </w:r>
    </w:p>
    <w:p w:rsidR="00A17A31" w:rsidRPr="00A17A31" w:rsidRDefault="00A17A3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A31">
        <w:rPr>
          <w:rFonts w:ascii="Times New Roman" w:hAnsi="Times New Roman" w:cs="Times New Roman"/>
          <w:sz w:val="28"/>
          <w:szCs w:val="28"/>
          <w:lang w:val="uk-UA"/>
        </w:rPr>
        <w:t xml:space="preserve">Історія Голокосту в Україні. Довідник термінів. Упорядник О. Гісем. Серія “Українська бібліотека Голокосту”, Український </w:t>
      </w:r>
      <w:r w:rsidR="001D71FB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A17A31">
        <w:rPr>
          <w:rFonts w:ascii="Times New Roman" w:hAnsi="Times New Roman" w:cs="Times New Roman"/>
          <w:sz w:val="28"/>
          <w:szCs w:val="28"/>
          <w:lang w:val="uk-UA"/>
        </w:rPr>
        <w:t xml:space="preserve">ентр вивчення Голокосту- К. – 2009. </w:t>
      </w:r>
    </w:p>
    <w:p w:rsidR="00A17A31" w:rsidRPr="00A17A31" w:rsidRDefault="00A17A3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A31">
        <w:rPr>
          <w:rFonts w:ascii="Times New Roman" w:hAnsi="Times New Roman" w:cs="Times New Roman"/>
          <w:sz w:val="28"/>
          <w:szCs w:val="28"/>
          <w:lang w:val="uk-UA"/>
        </w:rPr>
        <w:t>Нариси з історії та культури євреїв України. – К.: Дух і літера, 2009.</w:t>
      </w:r>
    </w:p>
    <w:p w:rsidR="00A17A31" w:rsidRPr="00A17A31" w:rsidRDefault="00A17A3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A31">
        <w:rPr>
          <w:rFonts w:ascii="Times New Roman" w:hAnsi="Times New Roman" w:cs="Times New Roman"/>
          <w:sz w:val="28"/>
          <w:szCs w:val="28"/>
          <w:lang w:val="uk-UA"/>
        </w:rPr>
        <w:t>Навчальні матеріали з історії євреїв та антисемитизму в Європі. Частина 1-3. Дім Анни Франк, 2007.</w:t>
      </w:r>
    </w:p>
    <w:p w:rsidR="00A17A31" w:rsidRPr="00A17A31" w:rsidRDefault="00A17A3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A31">
        <w:rPr>
          <w:rFonts w:ascii="Times New Roman" w:hAnsi="Times New Roman" w:cs="Times New Roman"/>
          <w:sz w:val="28"/>
          <w:szCs w:val="28"/>
          <w:lang w:val="uk-UA"/>
        </w:rPr>
        <w:t>Інформаційно – педагогічний Бюлетень  Українського центру вивчення  історії Голокосту “Уроки Голокосту” № 1-3.-К. 2016.</w:t>
      </w:r>
    </w:p>
    <w:p w:rsidR="00A17A31" w:rsidRPr="00A17A31" w:rsidRDefault="00A17A3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A31">
        <w:rPr>
          <w:rFonts w:ascii="Times New Roman" w:hAnsi="Times New Roman" w:cs="Times New Roman"/>
          <w:sz w:val="28"/>
          <w:szCs w:val="28"/>
          <w:lang w:val="uk-UA"/>
        </w:rPr>
        <w:t>Матеріали міжнародного науково – методичного семінару “Масове насильство і Голокост на теренах України</w:t>
      </w:r>
      <w:r w:rsidR="00312E55">
        <w:rPr>
          <w:rFonts w:ascii="Times New Roman" w:hAnsi="Times New Roman" w:cs="Times New Roman"/>
          <w:sz w:val="28"/>
          <w:szCs w:val="28"/>
          <w:lang w:val="uk-UA"/>
        </w:rPr>
        <w:t xml:space="preserve"> в першій половині ХХ століття”. - </w:t>
      </w:r>
      <w:r w:rsidRPr="00A17A31">
        <w:rPr>
          <w:rFonts w:ascii="Times New Roman" w:hAnsi="Times New Roman" w:cs="Times New Roman"/>
          <w:sz w:val="28"/>
          <w:szCs w:val="28"/>
          <w:lang w:val="uk-UA"/>
        </w:rPr>
        <w:t xml:space="preserve"> Одеса, 20 – 22 вересня 2016.</w:t>
      </w:r>
    </w:p>
    <w:p w:rsidR="00A17A31" w:rsidRDefault="00A17A3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A31">
        <w:rPr>
          <w:rFonts w:ascii="Times New Roman" w:hAnsi="Times New Roman" w:cs="Times New Roman"/>
          <w:sz w:val="28"/>
          <w:szCs w:val="28"/>
          <w:lang w:val="uk-UA"/>
        </w:rPr>
        <w:t xml:space="preserve">Подольський А. Уроки минулого: історія Голокосту в Україні. Навчальний посібник для учнів 10 – 11 класів середніх загальноосвітніх закладів України. – К.: ТОВ “Спринт Сервіс”,2016.-104 с. </w:t>
      </w:r>
    </w:p>
    <w:p w:rsidR="00EA6B81" w:rsidRPr="00A17A31" w:rsidRDefault="00EA6B81" w:rsidP="00A17A31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Сазоненко Г. Педагогічні технології. – К. :  «Шкільний світ», 2009.- 126 с.</w:t>
      </w:r>
    </w:p>
    <w:p w:rsidR="001D71FB" w:rsidRDefault="001D71FB" w:rsidP="00A17A3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40E99" w:rsidRDefault="001D71FB" w:rsidP="0096541C">
      <w:pPr>
        <w:tabs>
          <w:tab w:val="left" w:pos="94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Пояснювальна записка</w:t>
      </w:r>
    </w:p>
    <w:p w:rsidR="001D71FB" w:rsidRDefault="00640E99" w:rsidP="0096541C">
      <w:pPr>
        <w:tabs>
          <w:tab w:val="left" w:pos="94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позаурочного заходу з історії «Голокост. Історія і сучасність»</w:t>
      </w:r>
    </w:p>
    <w:p w:rsidR="00640E99" w:rsidRDefault="00640E99" w:rsidP="00451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Голокост не був ізольованою подією, він стався через різні інші події та фактори, що залежали від території та від часу. Викладання Голокосту пов</w:t>
      </w:r>
      <w:r w:rsidRPr="0048053D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язано з  історією Європи, тому слід використовувати міжпредметні зв</w:t>
      </w:r>
      <w:r w:rsidRPr="0048053D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язки з всесвітньою історією. Захід розроблений для школярів 11 класів. Доцільно його проводити в ІІ семестрі, коли учні пройшли за програмою такі розділи  програми з всесвітньої історії: </w:t>
      </w:r>
      <w:r w:rsidRPr="009654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Друга світова війна. 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віт після Другої світової війни.З</w:t>
      </w:r>
      <w:r w:rsidRPr="009654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історії  України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 «Україна в роки Другої світової війни (1939 - 1945)»,«Україна в перші повоєнні роки (1945 – початок 1950-х рр.)»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«Україна в умовах політичної та економічної лібералізації суспільства </w:t>
      </w:r>
      <w:r w:rsidRPr="0096541C">
        <w:rPr>
          <w:rFonts w:ascii="Times New Roman" w:hAnsi="Times New Roman"/>
          <w:bCs/>
          <w:noProof/>
          <w:spacing w:val="-10"/>
          <w:sz w:val="28"/>
          <w:szCs w:val="28"/>
          <w:lang w:val="uk-UA"/>
        </w:rPr>
        <w:t>(середина 1950-х — середина 1960-х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рр.)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».При такому поданні матеріалу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учні отримують нову для себе інформацію з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асновану на вже зрозумілих подіях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>, процес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ах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і явищ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ах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>, які відбувались в Європі і Україні.</w:t>
      </w:r>
    </w:p>
    <w:p w:rsidR="00451396" w:rsidRDefault="00451396" w:rsidP="00451396">
      <w:pPr>
        <w:spacing w:after="0" w:line="240" w:lineRule="auto"/>
        <w:jc w:val="both"/>
        <w:rPr>
          <w:rFonts w:ascii="Times New Roman" w:hAnsi="Times New Roman"/>
          <w:bCs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Позаурочний захід з історії «Голокост. Історія і сучасність» проводився, з метою формування у старшокласників патріотизму, толерантної поведінки, поваги до прав, гідності та цінності кожної людини в полікультурному суспільстві через призму історії Другої світової війни. </w:t>
      </w:r>
    </w:p>
    <w:p w:rsidR="00D84749" w:rsidRPr="00DE0D4A" w:rsidRDefault="00451396" w:rsidP="00DE0D4A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396">
        <w:rPr>
          <w:rFonts w:ascii="Times New Roman" w:hAnsi="Times New Roman" w:cs="Times New Roman"/>
          <w:sz w:val="28"/>
          <w:szCs w:val="28"/>
          <w:lang w:val="uk-UA"/>
        </w:rPr>
        <w:t>Представлен</w:t>
      </w:r>
      <w:r w:rsidR="00640E99">
        <w:rPr>
          <w:rFonts w:ascii="Times New Roman" w:hAnsi="Times New Roman" w:cs="Times New Roman"/>
          <w:sz w:val="28"/>
          <w:szCs w:val="28"/>
          <w:lang w:val="uk-UA"/>
        </w:rPr>
        <w:t>а розробка</w:t>
      </w:r>
      <w:r w:rsidR="00D84749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побудован</w:t>
      </w:r>
      <w:r w:rsidR="00640E9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84749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за технологі</w:t>
      </w:r>
      <w:r w:rsidR="0048053D" w:rsidRPr="00DE0D4A"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D84749" w:rsidRPr="00DE0D4A">
        <w:rPr>
          <w:rFonts w:ascii="Times New Roman" w:hAnsi="Times New Roman" w:cs="Times New Roman"/>
          <w:sz w:val="28"/>
          <w:szCs w:val="28"/>
          <w:lang w:val="uk-UA"/>
        </w:rPr>
        <w:t>особистісно – орієнтованого</w:t>
      </w:r>
      <w:r w:rsidR="00DE0D4A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48053D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кооперативного</w:t>
      </w:r>
      <w:r w:rsidR="00D84749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навчання. </w:t>
      </w:r>
      <w:r w:rsidR="0048053D" w:rsidRPr="00DE0D4A">
        <w:rPr>
          <w:rFonts w:ascii="Times New Roman" w:hAnsi="Times New Roman" w:cs="Times New Roman"/>
          <w:sz w:val="28"/>
          <w:szCs w:val="28"/>
          <w:lang w:val="uk-UA"/>
        </w:rPr>
        <w:t>При формуванні</w:t>
      </w:r>
      <w:r w:rsidR="00640E99">
        <w:rPr>
          <w:rFonts w:ascii="Times New Roman" w:hAnsi="Times New Roman" w:cs="Times New Roman"/>
          <w:sz w:val="28"/>
          <w:szCs w:val="28"/>
          <w:lang w:val="uk-UA"/>
        </w:rPr>
        <w:t xml:space="preserve"> малих</w:t>
      </w:r>
      <w:r w:rsidR="0048053D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груп враховані особливості взаємин в класі, індивідуальні можливості та особливості  кожної дитини. Подання нового матеріалу здійснювалось на основі вже набутих знань, умінь  та навичок -  забезпечено «зону найближчого розвитку». Використовувались прийоми активізації розумової діяльності, розвитку уяви та критичного мислення. Було створено атмосферу свободи, самостійності та творчості.</w:t>
      </w:r>
      <w:r w:rsidR="00DE0D4A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Педагогічна діяльність направлена на р</w:t>
      </w:r>
      <w:r w:rsidR="00D84749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озвиток і </w:t>
      </w:r>
      <w:r w:rsidR="0048053D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саморозвиток  особистості. В роботі </w:t>
      </w:r>
      <w:r w:rsidR="00DE0D4A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використані </w:t>
      </w:r>
      <w:r w:rsidR="0048053D"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методи: «Мозговий штурм», робота в групах. </w:t>
      </w:r>
    </w:p>
    <w:p w:rsidR="0048053D" w:rsidRDefault="00451396" w:rsidP="0048053D">
      <w:pPr>
        <w:pStyle w:val="a8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8053D">
        <w:rPr>
          <w:rFonts w:ascii="Times New Roman" w:hAnsi="Times New Roman" w:cs="Times New Roman"/>
          <w:sz w:val="28"/>
          <w:szCs w:val="28"/>
          <w:lang w:val="uk-UA"/>
        </w:rPr>
        <w:t>озробка  здійснена за компетентісним підходом (хронологічна, просторова, логічна, інформаційна, аксіологічна, мовленева),  який є невід</w:t>
      </w:r>
      <w:r w:rsidR="0048053D" w:rsidRPr="00D115EC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48053D">
        <w:rPr>
          <w:rFonts w:ascii="Times New Roman" w:hAnsi="Times New Roman" w:cs="Times New Roman"/>
          <w:sz w:val="28"/>
          <w:szCs w:val="28"/>
          <w:lang w:val="uk-UA"/>
        </w:rPr>
        <w:t xml:space="preserve">ємним супровідником особистіно – орієнтованого навчання і виховання. </w:t>
      </w:r>
      <w:r w:rsidR="0048053D" w:rsidRPr="00D115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40E99" w:rsidRPr="00640E99" w:rsidRDefault="00640E99" w:rsidP="00640E99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0E99">
        <w:rPr>
          <w:rFonts w:ascii="Times New Roman" w:hAnsi="Times New Roman" w:cs="Times New Roman"/>
          <w:sz w:val="28"/>
          <w:szCs w:val="28"/>
          <w:lang w:val="uk-UA"/>
        </w:rPr>
        <w:t>Представлений захід «Голокост. Історія і сучасність» було проведено в 11-А клас (класний керівник Івахова А. О.). В класі  навчається 18 учнів. З них 50% мають високий і достатній рівень навчання. Один учень є претендентом на золоту медаль (Остапович Вадим), два учні на срібну медаль (Фрайман Анастасія, Гордієнко Антон). Три  учні (Гордієнко Антон, Остапович Вадим, Гапонюк Владислав, Трифонова Інна) є призерами  районних і міських олімпіад, один учень є призером Всеукраїнської олімпіади з історії (Остапович Вадим). Клас дружній, творчий, багато подорожує. Учні спілкуються поза межами школи. Клас активно, приймає участь в шкільних і позашкільних заходах. В 2015 – 2016 навчальному році Фрайман</w:t>
      </w:r>
      <w:r w:rsidR="000A19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Анастаія і Козаченко Аліна презентували власний  проект «Голокост в Одесі» для учнів </w:t>
      </w:r>
      <w:r w:rsidRPr="00640E9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9 – 11 класів.  Учениці стали переможницями в районному конкурсі проектів та  взяли участь у міському. </w:t>
      </w:r>
    </w:p>
    <w:p w:rsidR="00451396" w:rsidRPr="00640E99" w:rsidRDefault="00451396" w:rsidP="00451396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Захід пройшов в високій активності та зацікавленості  учнів. Творчий рівень відповідей  показали учні: Фрайман Анастасія, Козаченко Аліна, Остапович Вадим, Гапонюк  Владислав,   Карпенко Олег, Трифонова Інна, Довгань Анастасія, </w:t>
      </w:r>
      <w:r w:rsidR="00495354">
        <w:rPr>
          <w:rFonts w:ascii="Times New Roman" w:hAnsi="Times New Roman" w:cs="Times New Roman"/>
          <w:sz w:val="28"/>
          <w:szCs w:val="28"/>
          <w:lang w:val="uk-UA"/>
        </w:rPr>
        <w:t>Самбур Миколай.</w:t>
      </w:r>
    </w:p>
    <w:p w:rsidR="00451396" w:rsidRDefault="00451396" w:rsidP="0048053D">
      <w:pPr>
        <w:pStyle w:val="a8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396" w:rsidRDefault="00451396" w:rsidP="0048053D">
      <w:pPr>
        <w:pStyle w:val="a8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396" w:rsidRDefault="00451396" w:rsidP="0048053D">
      <w:pPr>
        <w:pStyle w:val="a8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396" w:rsidRDefault="00451396" w:rsidP="0048053D">
      <w:pPr>
        <w:pStyle w:val="a8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396" w:rsidRDefault="00451396" w:rsidP="0048053D">
      <w:pPr>
        <w:pStyle w:val="a8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396" w:rsidRDefault="00451396" w:rsidP="0048053D">
      <w:pPr>
        <w:pStyle w:val="a8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396" w:rsidRPr="00D115EC" w:rsidRDefault="00451396" w:rsidP="0048053D">
      <w:pPr>
        <w:pStyle w:val="a8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396" w:rsidRDefault="00451396" w:rsidP="001D71FB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729" w:rsidRDefault="003D2729" w:rsidP="001D71FB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2BB9" w:rsidRDefault="00132BB9" w:rsidP="001D71FB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Default="001D71FB" w:rsidP="001D71FB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D4A" w:rsidRDefault="00DE0D4A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D4A" w:rsidRDefault="00DE0D4A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D4A" w:rsidRDefault="00DE0D4A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D4A" w:rsidRDefault="00DE0D4A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D4A" w:rsidRDefault="00DE0D4A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D4A" w:rsidRDefault="00DE0D4A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D4A" w:rsidRPr="00DE0D4A" w:rsidRDefault="00DE0D4A" w:rsidP="00DE0D4A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Головне завдання: надання допомоги учневі у визначенні свого ставлення до самого себе, інших людей, навколишнього світу. </w:t>
      </w:r>
    </w:p>
    <w:p w:rsidR="00DE0D4A" w:rsidRDefault="00DE0D4A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D4A" w:rsidRPr="0048053D" w:rsidRDefault="00DE0D4A" w:rsidP="00DE0D4A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053D">
        <w:rPr>
          <w:rFonts w:ascii="Times New Roman" w:hAnsi="Times New Roman" w:cs="Times New Roman"/>
          <w:sz w:val="28"/>
          <w:szCs w:val="28"/>
          <w:lang w:val="uk-UA"/>
        </w:rPr>
        <w:t xml:space="preserve">При підготовки заходу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враховувались </w:t>
      </w:r>
      <w:r w:rsidRPr="0048053D">
        <w:rPr>
          <w:rFonts w:ascii="Times New Roman" w:hAnsi="Times New Roman" w:cs="Times New Roman"/>
          <w:sz w:val="28"/>
          <w:szCs w:val="28"/>
          <w:lang w:val="uk-UA"/>
        </w:rPr>
        <w:t>принципи:</w:t>
      </w:r>
    </w:p>
    <w:p w:rsidR="00DE0D4A" w:rsidRDefault="00DE0D4A" w:rsidP="00DE0D4A">
      <w:pPr>
        <w:pStyle w:val="a7"/>
        <w:numPr>
          <w:ilvl w:val="0"/>
          <w:numId w:val="20"/>
        </w:num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Принцип гуманізації;</w:t>
      </w:r>
    </w:p>
    <w:p w:rsidR="00DE0D4A" w:rsidRDefault="00DE0D4A" w:rsidP="00DE0D4A">
      <w:pPr>
        <w:pStyle w:val="a7"/>
        <w:numPr>
          <w:ilvl w:val="0"/>
          <w:numId w:val="20"/>
        </w:num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Принцип системності знань;</w:t>
      </w:r>
    </w:p>
    <w:p w:rsidR="00DE0D4A" w:rsidRDefault="00DE0D4A" w:rsidP="00DE0D4A">
      <w:pPr>
        <w:pStyle w:val="a7"/>
        <w:numPr>
          <w:ilvl w:val="0"/>
          <w:numId w:val="20"/>
        </w:num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5EC">
        <w:rPr>
          <w:rFonts w:ascii="Times New Roman" w:hAnsi="Times New Roman" w:cs="Times New Roman"/>
          <w:sz w:val="28"/>
          <w:szCs w:val="28"/>
          <w:lang w:val="uk-UA"/>
        </w:rPr>
        <w:t>Принцип інтегративності знань</w:t>
      </w:r>
    </w:p>
    <w:p w:rsidR="00DE0D4A" w:rsidRDefault="00DE0D4A" w:rsidP="00DE0D4A">
      <w:pPr>
        <w:pStyle w:val="a7"/>
        <w:numPr>
          <w:ilvl w:val="0"/>
          <w:numId w:val="20"/>
        </w:num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5EC">
        <w:rPr>
          <w:rFonts w:ascii="Times New Roman" w:hAnsi="Times New Roman" w:cs="Times New Roman"/>
          <w:sz w:val="28"/>
          <w:szCs w:val="28"/>
          <w:lang w:val="uk-UA"/>
        </w:rPr>
        <w:t>Принцип узгодженості наукових та навчальних знань та інші.</w:t>
      </w:r>
    </w:p>
    <w:p w:rsidR="00DE0D4A" w:rsidRDefault="00DE0D4A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6541C">
        <w:rPr>
          <w:rFonts w:ascii="Times New Roman" w:hAnsi="Times New Roman" w:cs="Times New Roman"/>
          <w:sz w:val="28"/>
          <w:szCs w:val="28"/>
          <w:lang w:val="uk-UA"/>
        </w:rPr>
        <w:t>Метою якої є взаємний і плідний розвиток особистості педагога та його учнів на основі рівності в спілкуванні й партнерства в спільній діяльності.</w:t>
      </w:r>
    </w:p>
    <w:p w:rsidR="0048053D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053D" w:rsidRPr="001D71FB" w:rsidRDefault="0048053D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1FB" w:rsidRPr="001D71FB" w:rsidRDefault="001D71FB" w:rsidP="001D71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познайомити учнів з аспектами вивчення  історії Голокосту;</w:t>
      </w:r>
    </w:p>
    <w:p w:rsidR="001D71FB" w:rsidRPr="00BF097F" w:rsidRDefault="001D71FB" w:rsidP="001D71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продемонструвати важливість історичної пам</w:t>
      </w:r>
      <w:r w:rsidRPr="00BF097F">
        <w:rPr>
          <w:rFonts w:ascii="Times New Roman" w:hAnsi="Times New Roman" w:cs="Times New Roman"/>
          <w:sz w:val="28"/>
          <w:szCs w:val="28"/>
          <w:lang w:val="uk-UA"/>
        </w:rPr>
        <w:t>`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яті;</w:t>
      </w:r>
    </w:p>
    <w:p w:rsidR="001D71FB" w:rsidRPr="002E7ABA" w:rsidRDefault="001D71FB" w:rsidP="001D71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акцентувати увагу на проблеми розуміння Голокосту і його історичних уроків;</w:t>
      </w:r>
    </w:p>
    <w:p w:rsidR="001D71FB" w:rsidRPr="002E7ABA" w:rsidRDefault="001D71FB" w:rsidP="001D71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формувати поняття: </w:t>
      </w:r>
      <w:r>
        <w:rPr>
          <w:rFonts w:ascii="Times New Roman" w:hAnsi="Times New Roman" w:cs="Times New Roman"/>
          <w:sz w:val="28"/>
          <w:szCs w:val="28"/>
          <w:lang w:val="uk-UA"/>
        </w:rPr>
        <w:t>“ксенофобія”, “антисемі</w:t>
      </w:r>
      <w:r w:rsidRPr="002E7ABA">
        <w:rPr>
          <w:rFonts w:ascii="Times New Roman" w:hAnsi="Times New Roman" w:cs="Times New Roman"/>
          <w:sz w:val="28"/>
          <w:szCs w:val="28"/>
          <w:lang w:val="uk-UA"/>
        </w:rPr>
        <w:t>тизм”, “ісламофобія” та інших фобій;</w:t>
      </w:r>
    </w:p>
    <w:p w:rsidR="001D71FB" w:rsidRPr="002E7ABA" w:rsidRDefault="001D71FB" w:rsidP="001D71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t>наприкладі історії Другої світової, Голокосту, а також сучасних подій показати особисту відповідальність за ставлення до іншого, розкрити механізм маніпуляції людьми, формувати критичне мислення, громадянську позицію, особисту відповідальність;</w:t>
      </w:r>
    </w:p>
    <w:p w:rsidR="001D71FB" w:rsidRPr="002E7ABA" w:rsidRDefault="001D71FB" w:rsidP="001D71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ABA">
        <w:rPr>
          <w:rFonts w:ascii="Times New Roman" w:hAnsi="Times New Roman" w:cs="Times New Roman"/>
          <w:sz w:val="28"/>
          <w:szCs w:val="28"/>
          <w:lang w:val="uk-UA"/>
        </w:rPr>
        <w:lastRenderedPageBreak/>
        <w:t>формувати навички аналізу візуальних джерел</w:t>
      </w:r>
    </w:p>
    <w:p w:rsidR="001D71FB" w:rsidRDefault="001D71FB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70666" w:rsidRDefault="00D70666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70666" w:rsidRPr="00FE6604" w:rsidRDefault="00D70666" w:rsidP="00D7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Очікувані результати (після проведеного заходу учні зможуть): </w:t>
      </w:r>
      <w:r w:rsidRPr="00FE6604">
        <w:rPr>
          <w:rFonts w:ascii="Times New Roman" w:hAnsi="Times New Roman" w:cs="Times New Roman"/>
          <w:b/>
          <w:sz w:val="28"/>
          <w:szCs w:val="28"/>
          <w:lang w:val="uk-UA"/>
        </w:rPr>
        <w:t>хронологічна компетентність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визначати хронологічні межі Голокосту; </w:t>
      </w:r>
      <w:r w:rsidRPr="00FE6604">
        <w:rPr>
          <w:rFonts w:ascii="Times New Roman" w:hAnsi="Times New Roman" w:cs="Times New Roman"/>
          <w:b/>
          <w:sz w:val="28"/>
          <w:szCs w:val="28"/>
          <w:lang w:val="uk-UA"/>
        </w:rPr>
        <w:t>просторова компетентність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показувати на карті кордони, зони окупації, рейди винищувальних айнзацгруп територією України, концентраційні та трудові табори, місця масового знищення, єврейські гетто в Україні. Порівнювати за картою особливості окупаційного режиму в регіоні щодо євреївз використанням додаткової літератури; </w:t>
      </w:r>
      <w:r w:rsidRPr="00D70666">
        <w:rPr>
          <w:rFonts w:ascii="Times New Roman" w:hAnsi="Times New Roman" w:cs="Times New Roman"/>
          <w:b/>
          <w:sz w:val="28"/>
          <w:szCs w:val="28"/>
          <w:lang w:val="uk-UA"/>
        </w:rPr>
        <w:t>інфомаційна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відносити події та явища до певного історичного процесу, періоду, тлумачити історичні поняття (упередження, антисиметизм, дискримінація, расизм), визначати динаміку розвитку подій; </w:t>
      </w:r>
      <w:r w:rsidRPr="00FE6604">
        <w:rPr>
          <w:rFonts w:ascii="Times New Roman" w:hAnsi="Times New Roman" w:cs="Times New Roman"/>
          <w:b/>
          <w:sz w:val="28"/>
          <w:szCs w:val="28"/>
          <w:lang w:val="uk-UA"/>
        </w:rPr>
        <w:t>логічнакомпетентність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аналізувати, пояснювати історичні факти, положення принципів толерантності; </w:t>
      </w:r>
      <w:r w:rsidRPr="00FE66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аксіологічна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порівнювати й оцінювати візуальні джерела інформації з позиції загальнолюдських цінностей. </w:t>
      </w:r>
    </w:p>
    <w:p w:rsidR="00D70666" w:rsidRPr="001D71FB" w:rsidRDefault="00D70666" w:rsidP="001D71F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D70666" w:rsidRPr="001D71FB" w:rsidSect="00DB0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ABE" w:rsidRDefault="00115ABE" w:rsidP="007C68F5">
      <w:pPr>
        <w:spacing w:after="0" w:line="240" w:lineRule="auto"/>
      </w:pPr>
      <w:r>
        <w:separator/>
      </w:r>
    </w:p>
  </w:endnote>
  <w:endnote w:type="continuationSeparator" w:id="1">
    <w:p w:rsidR="00115ABE" w:rsidRDefault="00115ABE" w:rsidP="007C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ABE" w:rsidRDefault="00115ABE" w:rsidP="007C68F5">
      <w:pPr>
        <w:spacing w:after="0" w:line="240" w:lineRule="auto"/>
      </w:pPr>
      <w:r>
        <w:separator/>
      </w:r>
    </w:p>
  </w:footnote>
  <w:footnote w:type="continuationSeparator" w:id="1">
    <w:p w:rsidR="00115ABE" w:rsidRDefault="00115ABE" w:rsidP="007C68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265D"/>
    <w:multiLevelType w:val="hybridMultilevel"/>
    <w:tmpl w:val="13807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B7A09"/>
    <w:multiLevelType w:val="hybridMultilevel"/>
    <w:tmpl w:val="EF8A0F2C"/>
    <w:lvl w:ilvl="0" w:tplc="4B706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7A6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92E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61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C2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0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E0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44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A6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0236F3"/>
    <w:multiLevelType w:val="hybridMultilevel"/>
    <w:tmpl w:val="CCCAE716"/>
    <w:lvl w:ilvl="0" w:tplc="B400D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63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D4B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8E2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01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AB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CB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4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CC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0A6CDF"/>
    <w:multiLevelType w:val="hybridMultilevel"/>
    <w:tmpl w:val="E3D01E50"/>
    <w:lvl w:ilvl="0" w:tplc="43CC3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668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7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25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0E0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8B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0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CA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02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5765CEA"/>
    <w:multiLevelType w:val="hybridMultilevel"/>
    <w:tmpl w:val="968E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E1A33"/>
    <w:multiLevelType w:val="hybridMultilevel"/>
    <w:tmpl w:val="824AC13C"/>
    <w:lvl w:ilvl="0" w:tplc="ADCE4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46A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25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C0F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83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6C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5C6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9A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4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93F66C6"/>
    <w:multiLevelType w:val="hybridMultilevel"/>
    <w:tmpl w:val="FE0C9D46"/>
    <w:lvl w:ilvl="0" w:tplc="2196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81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B06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065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67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A4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CF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92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4D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6F6159F"/>
    <w:multiLevelType w:val="hybridMultilevel"/>
    <w:tmpl w:val="56D2219E"/>
    <w:lvl w:ilvl="0" w:tplc="EABE0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A3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7E6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E6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C3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C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ECC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0B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728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BA37D9E"/>
    <w:multiLevelType w:val="hybridMultilevel"/>
    <w:tmpl w:val="F500B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76CB6"/>
    <w:multiLevelType w:val="hybridMultilevel"/>
    <w:tmpl w:val="33C225C0"/>
    <w:lvl w:ilvl="0" w:tplc="4E1A9AC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5323C"/>
    <w:multiLevelType w:val="hybridMultilevel"/>
    <w:tmpl w:val="B74ED768"/>
    <w:lvl w:ilvl="0" w:tplc="34A87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E98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98C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26A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21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A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E2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8D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7912763"/>
    <w:multiLevelType w:val="hybridMultilevel"/>
    <w:tmpl w:val="8EAA841C"/>
    <w:lvl w:ilvl="0" w:tplc="BE1CD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60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D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62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C11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86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2D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E6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A75087D"/>
    <w:multiLevelType w:val="hybridMultilevel"/>
    <w:tmpl w:val="A150ECDC"/>
    <w:lvl w:ilvl="0" w:tplc="58343C3E">
      <w:start w:val="1"/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1" w:tplc="9A62241C" w:tentative="1">
      <w:start w:val="1"/>
      <w:numFmt w:val="bullet"/>
      <w:lvlText w:val="•"/>
      <w:lvlJc w:val="left"/>
      <w:pPr>
        <w:tabs>
          <w:tab w:val="num" w:pos="1790"/>
        </w:tabs>
        <w:ind w:left="1790" w:hanging="360"/>
      </w:pPr>
      <w:rPr>
        <w:rFonts w:ascii="Arial" w:hAnsi="Arial" w:hint="default"/>
      </w:rPr>
    </w:lvl>
    <w:lvl w:ilvl="2" w:tplc="8AAA35F6" w:tentative="1">
      <w:start w:val="1"/>
      <w:numFmt w:val="bullet"/>
      <w:lvlText w:val="•"/>
      <w:lvlJc w:val="left"/>
      <w:pPr>
        <w:tabs>
          <w:tab w:val="num" w:pos="2510"/>
        </w:tabs>
        <w:ind w:left="2510" w:hanging="360"/>
      </w:pPr>
      <w:rPr>
        <w:rFonts w:ascii="Arial" w:hAnsi="Arial" w:hint="default"/>
      </w:rPr>
    </w:lvl>
    <w:lvl w:ilvl="3" w:tplc="9D8C76A2" w:tentative="1">
      <w:start w:val="1"/>
      <w:numFmt w:val="bullet"/>
      <w:lvlText w:val="•"/>
      <w:lvlJc w:val="left"/>
      <w:pPr>
        <w:tabs>
          <w:tab w:val="num" w:pos="3230"/>
        </w:tabs>
        <w:ind w:left="3230" w:hanging="360"/>
      </w:pPr>
      <w:rPr>
        <w:rFonts w:ascii="Arial" w:hAnsi="Arial" w:hint="default"/>
      </w:rPr>
    </w:lvl>
    <w:lvl w:ilvl="4" w:tplc="A0FA033C" w:tentative="1">
      <w:start w:val="1"/>
      <w:numFmt w:val="bullet"/>
      <w:lvlText w:val="•"/>
      <w:lvlJc w:val="left"/>
      <w:pPr>
        <w:tabs>
          <w:tab w:val="num" w:pos="3950"/>
        </w:tabs>
        <w:ind w:left="3950" w:hanging="360"/>
      </w:pPr>
      <w:rPr>
        <w:rFonts w:ascii="Arial" w:hAnsi="Arial" w:hint="default"/>
      </w:rPr>
    </w:lvl>
    <w:lvl w:ilvl="5" w:tplc="7E4C9FEE" w:tentative="1">
      <w:start w:val="1"/>
      <w:numFmt w:val="bullet"/>
      <w:lvlText w:val="•"/>
      <w:lvlJc w:val="left"/>
      <w:pPr>
        <w:tabs>
          <w:tab w:val="num" w:pos="4670"/>
        </w:tabs>
        <w:ind w:left="4670" w:hanging="360"/>
      </w:pPr>
      <w:rPr>
        <w:rFonts w:ascii="Arial" w:hAnsi="Arial" w:hint="default"/>
      </w:rPr>
    </w:lvl>
    <w:lvl w:ilvl="6" w:tplc="EDF8F046" w:tentative="1">
      <w:start w:val="1"/>
      <w:numFmt w:val="bullet"/>
      <w:lvlText w:val="•"/>
      <w:lvlJc w:val="left"/>
      <w:pPr>
        <w:tabs>
          <w:tab w:val="num" w:pos="5390"/>
        </w:tabs>
        <w:ind w:left="5390" w:hanging="360"/>
      </w:pPr>
      <w:rPr>
        <w:rFonts w:ascii="Arial" w:hAnsi="Arial" w:hint="default"/>
      </w:rPr>
    </w:lvl>
    <w:lvl w:ilvl="7" w:tplc="479E0418" w:tentative="1">
      <w:start w:val="1"/>
      <w:numFmt w:val="bullet"/>
      <w:lvlText w:val="•"/>
      <w:lvlJc w:val="left"/>
      <w:pPr>
        <w:tabs>
          <w:tab w:val="num" w:pos="6110"/>
        </w:tabs>
        <w:ind w:left="6110" w:hanging="360"/>
      </w:pPr>
      <w:rPr>
        <w:rFonts w:ascii="Arial" w:hAnsi="Arial" w:hint="default"/>
      </w:rPr>
    </w:lvl>
    <w:lvl w:ilvl="8" w:tplc="663C8026" w:tentative="1">
      <w:start w:val="1"/>
      <w:numFmt w:val="bullet"/>
      <w:lvlText w:val="•"/>
      <w:lvlJc w:val="left"/>
      <w:pPr>
        <w:tabs>
          <w:tab w:val="num" w:pos="6830"/>
        </w:tabs>
        <w:ind w:left="6830" w:hanging="360"/>
      </w:pPr>
      <w:rPr>
        <w:rFonts w:ascii="Arial" w:hAnsi="Arial" w:hint="default"/>
      </w:rPr>
    </w:lvl>
  </w:abstractNum>
  <w:abstractNum w:abstractNumId="13">
    <w:nsid w:val="5BA1798A"/>
    <w:multiLevelType w:val="hybridMultilevel"/>
    <w:tmpl w:val="C8D41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6473F"/>
    <w:multiLevelType w:val="hybridMultilevel"/>
    <w:tmpl w:val="E8629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F2955"/>
    <w:multiLevelType w:val="hybridMultilevel"/>
    <w:tmpl w:val="C9FA2024"/>
    <w:lvl w:ilvl="0" w:tplc="524EE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D01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EC4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C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C2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B64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C0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0B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A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8740530"/>
    <w:multiLevelType w:val="hybridMultilevel"/>
    <w:tmpl w:val="41CECD02"/>
    <w:lvl w:ilvl="0" w:tplc="6DAA9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6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8B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24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C0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4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5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AE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A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2E92289"/>
    <w:multiLevelType w:val="hybridMultilevel"/>
    <w:tmpl w:val="1BD29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82656"/>
    <w:multiLevelType w:val="hybridMultilevel"/>
    <w:tmpl w:val="F4CCC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8ADE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6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FC0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A3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60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4C2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C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480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A7A6E7C"/>
    <w:multiLevelType w:val="hybridMultilevel"/>
    <w:tmpl w:val="CF3E2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E98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98C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26A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21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A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E2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8D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163EB4"/>
    <w:multiLevelType w:val="hybridMultilevel"/>
    <w:tmpl w:val="86341A48"/>
    <w:lvl w:ilvl="0" w:tplc="8A5A02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8ADE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6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FC0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A3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60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4C2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C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480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15"/>
  </w:num>
  <w:num w:numId="4">
    <w:abstractNumId w:val="11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6"/>
  </w:num>
  <w:num w:numId="10">
    <w:abstractNumId w:val="6"/>
  </w:num>
  <w:num w:numId="11">
    <w:abstractNumId w:val="3"/>
  </w:num>
  <w:num w:numId="12">
    <w:abstractNumId w:val="20"/>
  </w:num>
  <w:num w:numId="13">
    <w:abstractNumId w:val="13"/>
  </w:num>
  <w:num w:numId="14">
    <w:abstractNumId w:val="4"/>
  </w:num>
  <w:num w:numId="15">
    <w:abstractNumId w:val="19"/>
  </w:num>
  <w:num w:numId="16">
    <w:abstractNumId w:val="14"/>
  </w:num>
  <w:num w:numId="17">
    <w:abstractNumId w:val="0"/>
  </w:num>
  <w:num w:numId="18">
    <w:abstractNumId w:val="18"/>
  </w:num>
  <w:num w:numId="19">
    <w:abstractNumId w:val="17"/>
  </w:num>
  <w:num w:numId="20">
    <w:abstractNumId w:val="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618A"/>
    <w:rsid w:val="000372ED"/>
    <w:rsid w:val="000A1908"/>
    <w:rsid w:val="000B1610"/>
    <w:rsid w:val="000B797C"/>
    <w:rsid w:val="00115ABE"/>
    <w:rsid w:val="00132BB9"/>
    <w:rsid w:val="00180F49"/>
    <w:rsid w:val="001D33B7"/>
    <w:rsid w:val="001D3934"/>
    <w:rsid w:val="001D71FB"/>
    <w:rsid w:val="002427F6"/>
    <w:rsid w:val="00250789"/>
    <w:rsid w:val="002531C0"/>
    <w:rsid w:val="00272591"/>
    <w:rsid w:val="00290A09"/>
    <w:rsid w:val="002A46ED"/>
    <w:rsid w:val="002E7ABA"/>
    <w:rsid w:val="00312E55"/>
    <w:rsid w:val="003755E0"/>
    <w:rsid w:val="003D2729"/>
    <w:rsid w:val="0043618A"/>
    <w:rsid w:val="00451396"/>
    <w:rsid w:val="0048053D"/>
    <w:rsid w:val="00495354"/>
    <w:rsid w:val="004A0251"/>
    <w:rsid w:val="004D0043"/>
    <w:rsid w:val="004D777B"/>
    <w:rsid w:val="00526ED9"/>
    <w:rsid w:val="00581790"/>
    <w:rsid w:val="005864C4"/>
    <w:rsid w:val="005C6841"/>
    <w:rsid w:val="00640E99"/>
    <w:rsid w:val="006C419D"/>
    <w:rsid w:val="006D765B"/>
    <w:rsid w:val="006E3739"/>
    <w:rsid w:val="006F2AA7"/>
    <w:rsid w:val="00704940"/>
    <w:rsid w:val="00717146"/>
    <w:rsid w:val="007B6456"/>
    <w:rsid w:val="007C68F5"/>
    <w:rsid w:val="007D6D72"/>
    <w:rsid w:val="0083013E"/>
    <w:rsid w:val="008545DA"/>
    <w:rsid w:val="0087688A"/>
    <w:rsid w:val="00905028"/>
    <w:rsid w:val="00931879"/>
    <w:rsid w:val="0093658F"/>
    <w:rsid w:val="0096541C"/>
    <w:rsid w:val="00993617"/>
    <w:rsid w:val="009A76EE"/>
    <w:rsid w:val="009B7A5E"/>
    <w:rsid w:val="009C743B"/>
    <w:rsid w:val="00A00EB6"/>
    <w:rsid w:val="00A17A31"/>
    <w:rsid w:val="00A50EBC"/>
    <w:rsid w:val="00AA257F"/>
    <w:rsid w:val="00AA5305"/>
    <w:rsid w:val="00B14F22"/>
    <w:rsid w:val="00B15743"/>
    <w:rsid w:val="00B2599E"/>
    <w:rsid w:val="00B25E55"/>
    <w:rsid w:val="00BD7533"/>
    <w:rsid w:val="00BF097F"/>
    <w:rsid w:val="00C42D07"/>
    <w:rsid w:val="00C92D84"/>
    <w:rsid w:val="00CE52C7"/>
    <w:rsid w:val="00D115EC"/>
    <w:rsid w:val="00D60C26"/>
    <w:rsid w:val="00D70666"/>
    <w:rsid w:val="00D84749"/>
    <w:rsid w:val="00DB05EA"/>
    <w:rsid w:val="00DE0D4A"/>
    <w:rsid w:val="00E00D5D"/>
    <w:rsid w:val="00EA1B11"/>
    <w:rsid w:val="00EA6B81"/>
    <w:rsid w:val="00FA1F33"/>
    <w:rsid w:val="00FA2262"/>
    <w:rsid w:val="00FA4B7D"/>
    <w:rsid w:val="00FB3590"/>
    <w:rsid w:val="00FE227F"/>
    <w:rsid w:val="00FE6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EA"/>
  </w:style>
  <w:style w:type="paragraph" w:styleId="1">
    <w:name w:val="heading 1"/>
    <w:basedOn w:val="a"/>
    <w:next w:val="a"/>
    <w:link w:val="10"/>
    <w:uiPriority w:val="9"/>
    <w:qFormat/>
    <w:rsid w:val="008301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8F5"/>
  </w:style>
  <w:style w:type="paragraph" w:styleId="a5">
    <w:name w:val="footer"/>
    <w:basedOn w:val="a"/>
    <w:link w:val="a6"/>
    <w:uiPriority w:val="99"/>
    <w:unhideWhenUsed/>
    <w:rsid w:val="007C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8F5"/>
  </w:style>
  <w:style w:type="paragraph" w:styleId="a7">
    <w:name w:val="List Paragraph"/>
    <w:basedOn w:val="a"/>
    <w:uiPriority w:val="34"/>
    <w:qFormat/>
    <w:rsid w:val="007C68F5"/>
    <w:pPr>
      <w:ind w:left="720"/>
      <w:contextualSpacing/>
    </w:pPr>
  </w:style>
  <w:style w:type="paragraph" w:styleId="a8">
    <w:name w:val="No Spacing"/>
    <w:uiPriority w:val="1"/>
    <w:qFormat/>
    <w:rsid w:val="007B645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301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425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21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33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4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6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86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37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0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76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9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6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835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5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3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74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89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5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63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6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5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1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58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39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29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3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08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59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401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4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8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884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59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6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3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20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0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24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7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71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26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6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9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53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11</Pages>
  <Words>2513</Words>
  <Characters>14328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66</cp:revision>
  <cp:lastPrinted>2002-01-01T08:57:00Z</cp:lastPrinted>
  <dcterms:created xsi:type="dcterms:W3CDTF">2002-01-01T16:05:00Z</dcterms:created>
  <dcterms:modified xsi:type="dcterms:W3CDTF">2017-06-24T07:15:00Z</dcterms:modified>
</cp:coreProperties>
</file>