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6E64" w:rsidRPr="008823B5" w:rsidRDefault="00E46E67" w:rsidP="00182820">
      <w:pPr>
        <w:spacing w:after="120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  <w:lang w:val="ru-RU"/>
        </w:rPr>
        <w:t>Математична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гра</w:t>
      </w:r>
      <w:proofErr w:type="spellEnd"/>
      <w:r>
        <w:rPr>
          <w:b/>
          <w:sz w:val="28"/>
          <w:szCs w:val="28"/>
          <w:lang w:val="ru-RU"/>
        </w:rPr>
        <w:t xml:space="preserve"> «</w:t>
      </w:r>
      <w:proofErr w:type="spellStart"/>
      <w:r>
        <w:rPr>
          <w:b/>
          <w:sz w:val="28"/>
          <w:szCs w:val="28"/>
          <w:lang w:val="ru-RU"/>
        </w:rPr>
        <w:t>Взяти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лінію</w:t>
      </w:r>
      <w:proofErr w:type="spellEnd"/>
      <w:r>
        <w:rPr>
          <w:b/>
          <w:sz w:val="28"/>
          <w:szCs w:val="28"/>
          <w:lang w:val="ru-RU"/>
        </w:rPr>
        <w:t>»</w:t>
      </w:r>
    </w:p>
    <w:p w:rsidR="00533CAA" w:rsidRPr="00490DF9" w:rsidRDefault="002F6E64" w:rsidP="00533CAA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 xml:space="preserve">Гра створена для того, щоб допомогти учням засвоїти основні властивості будь-якої функції, в даному випадку – лінійної. Але </w:t>
      </w:r>
      <w:r w:rsidR="008823B5">
        <w:rPr>
          <w:sz w:val="28"/>
          <w:szCs w:val="28"/>
        </w:rPr>
        <w:t xml:space="preserve">закладений в гру </w:t>
      </w:r>
      <w:r w:rsidRPr="003E010A">
        <w:rPr>
          <w:sz w:val="28"/>
          <w:szCs w:val="28"/>
        </w:rPr>
        <w:t>принцип</w:t>
      </w:r>
      <w:r w:rsidR="008823B5">
        <w:rPr>
          <w:sz w:val="28"/>
          <w:szCs w:val="28"/>
        </w:rPr>
        <w:t xml:space="preserve"> </w:t>
      </w:r>
      <w:r w:rsidR="00490DF9">
        <w:rPr>
          <w:sz w:val="28"/>
          <w:szCs w:val="28"/>
        </w:rPr>
        <w:t xml:space="preserve">створення </w:t>
      </w:r>
      <w:r w:rsidR="008823B5" w:rsidRPr="009D46EE">
        <w:rPr>
          <w:sz w:val="28"/>
          <w:szCs w:val="28"/>
        </w:rPr>
        <w:t>завдань</w:t>
      </w:r>
      <w:r w:rsidR="00490DF9">
        <w:rPr>
          <w:sz w:val="28"/>
          <w:szCs w:val="28"/>
        </w:rPr>
        <w:t>, зокрема</w:t>
      </w:r>
      <w:r w:rsidR="008823B5" w:rsidRPr="009D46EE">
        <w:rPr>
          <w:sz w:val="28"/>
          <w:szCs w:val="28"/>
        </w:rPr>
        <w:t xml:space="preserve"> на встановлення </w:t>
      </w:r>
      <w:proofErr w:type="spellStart"/>
      <w:r w:rsidR="008823B5" w:rsidRPr="009D46EE">
        <w:rPr>
          <w:sz w:val="28"/>
          <w:szCs w:val="28"/>
        </w:rPr>
        <w:t>відповідностей</w:t>
      </w:r>
      <w:proofErr w:type="spellEnd"/>
      <w:r w:rsidR="008823B5" w:rsidRPr="009D46EE">
        <w:rPr>
          <w:sz w:val="28"/>
          <w:szCs w:val="28"/>
        </w:rPr>
        <w:t xml:space="preserve"> (логічних пар)</w:t>
      </w:r>
      <w:r w:rsidRPr="003E010A">
        <w:rPr>
          <w:sz w:val="28"/>
          <w:szCs w:val="28"/>
        </w:rPr>
        <w:t xml:space="preserve">, можна успішно використовувати і під час </w:t>
      </w:r>
      <w:r w:rsidR="00533CAA">
        <w:rPr>
          <w:sz w:val="28"/>
          <w:szCs w:val="28"/>
        </w:rPr>
        <w:t>вивчення інших тем з математики</w:t>
      </w:r>
      <w:r w:rsidR="00490DF9">
        <w:rPr>
          <w:sz w:val="28"/>
          <w:szCs w:val="28"/>
        </w:rPr>
        <w:t>. Функціональні можливості програмних засобів</w:t>
      </w:r>
      <w:r w:rsidR="00533CAA">
        <w:rPr>
          <w:sz w:val="28"/>
          <w:szCs w:val="28"/>
        </w:rPr>
        <w:t xml:space="preserve"> </w:t>
      </w:r>
      <w:r w:rsidR="00533CAA">
        <w:rPr>
          <w:sz w:val="28"/>
          <w:szCs w:val="28"/>
          <w:lang w:val="en-US"/>
        </w:rPr>
        <w:t>PowerPoint</w:t>
      </w:r>
      <w:r w:rsidR="00533CAA" w:rsidRPr="00490DF9">
        <w:rPr>
          <w:sz w:val="28"/>
          <w:szCs w:val="28"/>
        </w:rPr>
        <w:t xml:space="preserve"> та </w:t>
      </w:r>
      <w:r w:rsidR="00533CAA">
        <w:rPr>
          <w:sz w:val="28"/>
          <w:szCs w:val="28"/>
          <w:lang w:val="en-US"/>
        </w:rPr>
        <w:t>GeoGebra</w:t>
      </w:r>
      <w:r w:rsidR="00490DF9" w:rsidRPr="00490DF9">
        <w:rPr>
          <w:sz w:val="28"/>
          <w:szCs w:val="28"/>
        </w:rPr>
        <w:t xml:space="preserve"> дозволять створити гру</w:t>
      </w:r>
      <w:r w:rsidR="00490DF9">
        <w:rPr>
          <w:sz w:val="28"/>
          <w:szCs w:val="28"/>
        </w:rPr>
        <w:t xml:space="preserve"> більш </w:t>
      </w:r>
      <w:bookmarkStart w:id="0" w:name="_GoBack"/>
      <w:bookmarkEnd w:id="0"/>
      <w:r w:rsidR="00490DF9">
        <w:rPr>
          <w:sz w:val="28"/>
          <w:szCs w:val="28"/>
        </w:rPr>
        <w:t>насиченою і яскравою.</w:t>
      </w:r>
    </w:p>
    <w:p w:rsidR="002F6E64" w:rsidRDefault="002F6E64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Учні гарно справляються з завд</w:t>
      </w:r>
      <w:r w:rsidR="009D46EE">
        <w:rPr>
          <w:sz w:val="28"/>
          <w:szCs w:val="28"/>
        </w:rPr>
        <w:t xml:space="preserve">аннями на окремих </w:t>
      </w:r>
      <w:proofErr w:type="spellStart"/>
      <w:r w:rsidR="009D46EE">
        <w:rPr>
          <w:sz w:val="28"/>
          <w:szCs w:val="28"/>
        </w:rPr>
        <w:t>уроках</w:t>
      </w:r>
      <w:proofErr w:type="spellEnd"/>
      <w:r w:rsidR="009D46EE">
        <w:rPr>
          <w:sz w:val="28"/>
          <w:szCs w:val="28"/>
        </w:rPr>
        <w:t>, коли  тема вивчається</w:t>
      </w:r>
      <w:r w:rsidR="00490DF9">
        <w:rPr>
          <w:sz w:val="28"/>
          <w:szCs w:val="28"/>
        </w:rPr>
        <w:t xml:space="preserve"> поетапно. Ц</w:t>
      </w:r>
      <w:r w:rsidRPr="003E010A">
        <w:rPr>
          <w:sz w:val="28"/>
          <w:szCs w:val="28"/>
        </w:rPr>
        <w:t>я гра вимагає від них одночасного використання всіх властивостей</w:t>
      </w:r>
      <w:r w:rsidR="00182820" w:rsidRPr="003E010A">
        <w:rPr>
          <w:sz w:val="28"/>
          <w:szCs w:val="28"/>
        </w:rPr>
        <w:t xml:space="preserve"> лінійної</w:t>
      </w:r>
      <w:r w:rsidRPr="003E010A">
        <w:rPr>
          <w:sz w:val="28"/>
          <w:szCs w:val="28"/>
        </w:rPr>
        <w:t xml:space="preserve"> функції, вмінь читати графіки, дозволяє зробити урок більш насиченим, емоційним, змістовним, захоплюючим.</w:t>
      </w:r>
    </w:p>
    <w:p w:rsidR="00324F54" w:rsidRPr="003E010A" w:rsidRDefault="002F6E64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 xml:space="preserve">На рисунку </w:t>
      </w:r>
      <w:r w:rsidR="00FC36F1" w:rsidRPr="003E010A">
        <w:rPr>
          <w:sz w:val="28"/>
          <w:szCs w:val="28"/>
        </w:rPr>
        <w:t xml:space="preserve">(слайді презентації) </w:t>
      </w:r>
      <w:r w:rsidRPr="003E010A">
        <w:rPr>
          <w:sz w:val="28"/>
          <w:szCs w:val="28"/>
        </w:rPr>
        <w:t xml:space="preserve">учитель </w:t>
      </w:r>
      <w:r w:rsidR="009D46EE">
        <w:rPr>
          <w:sz w:val="28"/>
          <w:szCs w:val="28"/>
        </w:rPr>
        <w:t>демонструє один графік лінійної функції</w:t>
      </w:r>
      <w:r w:rsidR="005C335D" w:rsidRPr="003E010A">
        <w:rPr>
          <w:sz w:val="28"/>
          <w:szCs w:val="28"/>
        </w:rPr>
        <w:t xml:space="preserve"> (всього їх десять)</w:t>
      </w:r>
      <w:r w:rsidR="00FC36F1" w:rsidRPr="003E010A">
        <w:rPr>
          <w:sz w:val="28"/>
          <w:szCs w:val="28"/>
        </w:rPr>
        <w:t xml:space="preserve">, якій відповідає 5 </w:t>
      </w:r>
      <w:r w:rsidR="005C335D" w:rsidRPr="003E010A">
        <w:rPr>
          <w:sz w:val="28"/>
          <w:szCs w:val="28"/>
        </w:rPr>
        <w:t xml:space="preserve"> </w:t>
      </w:r>
      <w:r w:rsidR="00324F54" w:rsidRPr="003E010A">
        <w:rPr>
          <w:sz w:val="28"/>
          <w:szCs w:val="28"/>
        </w:rPr>
        <w:t xml:space="preserve">«атрибутів». </w:t>
      </w:r>
      <w:r w:rsidR="000C5F6D" w:rsidRPr="003E010A">
        <w:rPr>
          <w:sz w:val="28"/>
          <w:szCs w:val="28"/>
        </w:rPr>
        <w:t>У</w:t>
      </w:r>
      <w:r w:rsidRPr="003E010A">
        <w:rPr>
          <w:sz w:val="28"/>
          <w:szCs w:val="28"/>
        </w:rPr>
        <w:t xml:space="preserve">чні повинні </w:t>
      </w:r>
      <w:r w:rsidR="00D24924" w:rsidRPr="003E010A">
        <w:rPr>
          <w:sz w:val="28"/>
          <w:szCs w:val="28"/>
        </w:rPr>
        <w:t>я</w:t>
      </w:r>
      <w:r w:rsidR="00FC36F1" w:rsidRPr="003E010A">
        <w:rPr>
          <w:sz w:val="28"/>
          <w:szCs w:val="28"/>
        </w:rPr>
        <w:t>комога швидше і точніше назвати код картки, на якій представлено «атрибути» функції</w:t>
      </w:r>
      <w:r w:rsidR="00324F54" w:rsidRPr="003E010A">
        <w:rPr>
          <w:sz w:val="28"/>
          <w:szCs w:val="28"/>
        </w:rPr>
        <w:t>:</w:t>
      </w:r>
    </w:p>
    <w:p w:rsidR="00324F54" w:rsidRPr="003E010A" w:rsidRDefault="00324F54" w:rsidP="00182820">
      <w:pPr>
        <w:pStyle w:val="a5"/>
        <w:numPr>
          <w:ilvl w:val="0"/>
          <w:numId w:val="1"/>
        </w:numPr>
        <w:spacing w:after="120"/>
        <w:rPr>
          <w:rFonts w:eastAsiaTheme="minorEastAsia"/>
          <w:sz w:val="28"/>
          <w:szCs w:val="28"/>
        </w:rPr>
      </w:pPr>
      <w:r w:rsidRPr="003E010A">
        <w:rPr>
          <w:sz w:val="28"/>
          <w:szCs w:val="28"/>
        </w:rPr>
        <w:t xml:space="preserve">Рівняння графіка лінійної функції </w:t>
      </w:r>
      <m:oMath>
        <m:r>
          <w:rPr>
            <w:rFonts w:ascii="Cambria Math" w:hAnsi="Cambria Math"/>
            <w:sz w:val="28"/>
            <w:szCs w:val="28"/>
          </w:rPr>
          <m:t>y=kx+b</m:t>
        </m:r>
      </m:oMath>
    </w:p>
    <w:p w:rsidR="00324F54" w:rsidRPr="003E010A" w:rsidRDefault="00324F54" w:rsidP="00182820">
      <w:pPr>
        <w:pStyle w:val="a5"/>
        <w:numPr>
          <w:ilvl w:val="0"/>
          <w:numId w:val="1"/>
        </w:num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Точки перетину графіка лінійної функції з осями координат</w:t>
      </w:r>
    </w:p>
    <w:p w:rsidR="00324F54" w:rsidRPr="003E010A" w:rsidRDefault="00324F54" w:rsidP="00182820">
      <w:pPr>
        <w:pStyle w:val="a5"/>
        <w:numPr>
          <w:ilvl w:val="0"/>
          <w:numId w:val="1"/>
        </w:numPr>
        <w:spacing w:after="120"/>
        <w:rPr>
          <w:rFonts w:eastAsiaTheme="minorEastAsia"/>
          <w:sz w:val="28"/>
          <w:szCs w:val="28"/>
        </w:rPr>
      </w:pPr>
      <w:r w:rsidRPr="003E010A">
        <w:rPr>
          <w:sz w:val="28"/>
          <w:szCs w:val="28"/>
        </w:rPr>
        <w:t xml:space="preserve">Кутовий коефіцієнт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 w:rsidRPr="003E010A">
        <w:rPr>
          <w:rFonts w:eastAsiaTheme="minorEastAsia"/>
          <w:sz w:val="28"/>
          <w:szCs w:val="28"/>
        </w:rPr>
        <w:t xml:space="preserve">   і параметр 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b</m:t>
        </m:r>
      </m:oMath>
      <w:r w:rsidRPr="003E010A">
        <w:rPr>
          <w:rFonts w:eastAsiaTheme="minorEastAsia"/>
          <w:sz w:val="28"/>
          <w:szCs w:val="28"/>
        </w:rPr>
        <w:t xml:space="preserve"> лінійної функції</w:t>
      </w:r>
    </w:p>
    <w:p w:rsidR="00324F54" w:rsidRPr="003E010A" w:rsidRDefault="00324F54" w:rsidP="00182820">
      <w:pPr>
        <w:pStyle w:val="a5"/>
        <w:numPr>
          <w:ilvl w:val="0"/>
          <w:numId w:val="1"/>
        </w:numPr>
        <w:spacing w:after="120"/>
        <w:rPr>
          <w:rFonts w:eastAsiaTheme="minorEastAsia"/>
          <w:sz w:val="28"/>
          <w:szCs w:val="28"/>
        </w:rPr>
      </w:pPr>
      <w:r w:rsidRPr="003E010A">
        <w:rPr>
          <w:sz w:val="28"/>
          <w:szCs w:val="28"/>
        </w:rPr>
        <w:t xml:space="preserve">Кутовий коефіцієнт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 w:rsidRPr="003E010A">
        <w:rPr>
          <w:rFonts w:eastAsiaTheme="minorEastAsia"/>
          <w:sz w:val="28"/>
          <w:szCs w:val="28"/>
        </w:rPr>
        <w:t xml:space="preserve">   і координати точки, яка належить графіку лінійної функції</w:t>
      </w:r>
    </w:p>
    <w:p w:rsidR="00324F54" w:rsidRPr="003E010A" w:rsidRDefault="00324F54" w:rsidP="00182820">
      <w:pPr>
        <w:pStyle w:val="a5"/>
        <w:numPr>
          <w:ilvl w:val="0"/>
          <w:numId w:val="1"/>
        </w:numPr>
        <w:spacing w:after="120"/>
        <w:rPr>
          <w:sz w:val="28"/>
          <w:szCs w:val="28"/>
        </w:rPr>
      </w:pPr>
      <w:r w:rsidRPr="003E010A">
        <w:rPr>
          <w:rFonts w:eastAsiaTheme="minorEastAsia"/>
          <w:sz w:val="28"/>
          <w:szCs w:val="28"/>
        </w:rPr>
        <w:t>Координати двох точок, що належать графіку лінійної функції</w:t>
      </w:r>
    </w:p>
    <w:p w:rsidR="002F6E64" w:rsidRPr="003E010A" w:rsidRDefault="000C5F6D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Для цього картки з «атрибутами» передаються ко</w:t>
      </w:r>
      <w:r w:rsidR="004E6657" w:rsidRPr="003E010A">
        <w:rPr>
          <w:sz w:val="28"/>
          <w:szCs w:val="28"/>
        </w:rPr>
        <w:t>мандам випадковим чином. К</w:t>
      </w:r>
      <w:r w:rsidRPr="003E010A">
        <w:rPr>
          <w:sz w:val="28"/>
          <w:szCs w:val="28"/>
        </w:rPr>
        <w:t>оманда, я</w:t>
      </w:r>
      <w:r w:rsidR="00F54853" w:rsidRPr="003E010A">
        <w:rPr>
          <w:sz w:val="28"/>
          <w:szCs w:val="28"/>
        </w:rPr>
        <w:t>ка перша знайшла відповідність і назвала «код» картки</w:t>
      </w:r>
      <w:r w:rsidR="005C335D" w:rsidRPr="003E010A">
        <w:rPr>
          <w:sz w:val="28"/>
          <w:szCs w:val="28"/>
        </w:rPr>
        <w:t xml:space="preserve"> отримує 5 балів (очок), наступна команда, яка називає правильну відповідь – 4 бали і так далі, поки всі п’ять карток не будуть </w:t>
      </w:r>
      <w:r w:rsidR="00510904" w:rsidRPr="003E010A">
        <w:rPr>
          <w:sz w:val="28"/>
          <w:szCs w:val="28"/>
        </w:rPr>
        <w:t>співставленні</w:t>
      </w:r>
      <w:r w:rsidR="0074624B" w:rsidRPr="003E010A">
        <w:rPr>
          <w:sz w:val="28"/>
          <w:szCs w:val="28"/>
        </w:rPr>
        <w:t xml:space="preserve"> (бажано заздалегідь створити таблицю для фіксації відповідей-балів)</w:t>
      </w:r>
      <w:r w:rsidR="005C335D" w:rsidRPr="003E010A">
        <w:rPr>
          <w:sz w:val="28"/>
          <w:szCs w:val="28"/>
        </w:rPr>
        <w:t>.</w:t>
      </w:r>
    </w:p>
    <w:p w:rsidR="005C335D" w:rsidRPr="003E010A" w:rsidRDefault="005C335D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Якщо команда неправильно ідентифікує картку, то вона втрачає два бали зі свого рахунку. Аналогічно, якщо у команди є відповідна картка, а вона її не називає, то вона теж втрачає два бали.</w:t>
      </w:r>
    </w:p>
    <w:p w:rsidR="00D82EE3" w:rsidRPr="003E010A" w:rsidRDefault="00D82EE3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 xml:space="preserve">Після того, як всі 10 графічних ліній буде </w:t>
      </w:r>
      <w:r w:rsidR="00F51711" w:rsidRPr="003E010A">
        <w:rPr>
          <w:sz w:val="28"/>
          <w:szCs w:val="28"/>
        </w:rPr>
        <w:t>опрацьовано, переможцем стає команда з найкращим результатом.</w:t>
      </w:r>
    </w:p>
    <w:p w:rsidR="002F6E64" w:rsidRPr="003E010A" w:rsidRDefault="002F6E64" w:rsidP="00182820">
      <w:pPr>
        <w:spacing w:after="120"/>
        <w:ind w:firstLine="284"/>
        <w:rPr>
          <w:sz w:val="28"/>
          <w:szCs w:val="28"/>
        </w:rPr>
      </w:pPr>
      <w:r w:rsidRPr="003E010A">
        <w:rPr>
          <w:sz w:val="28"/>
          <w:szCs w:val="28"/>
        </w:rPr>
        <w:t>Час гри: 40 хвилин</w:t>
      </w:r>
    </w:p>
    <w:p w:rsidR="002F6E64" w:rsidRPr="003E010A" w:rsidRDefault="000601C4" w:rsidP="00182820">
      <w:pPr>
        <w:spacing w:after="120"/>
        <w:ind w:firstLine="284"/>
        <w:rPr>
          <w:sz w:val="28"/>
          <w:szCs w:val="28"/>
        </w:rPr>
      </w:pPr>
      <w:r>
        <w:rPr>
          <w:sz w:val="28"/>
          <w:szCs w:val="28"/>
        </w:rPr>
        <w:t>Обладнання:</w:t>
      </w:r>
    </w:p>
    <w:p w:rsidR="002F6E64" w:rsidRPr="003E010A" w:rsidRDefault="002F6E64" w:rsidP="00182820">
      <w:pPr>
        <w:pStyle w:val="a5"/>
        <w:numPr>
          <w:ilvl w:val="0"/>
          <w:numId w:val="2"/>
        </w:numPr>
        <w:spacing w:after="120"/>
        <w:ind w:left="709" w:hanging="425"/>
        <w:rPr>
          <w:sz w:val="28"/>
          <w:szCs w:val="28"/>
        </w:rPr>
      </w:pPr>
      <w:r w:rsidRPr="003E010A">
        <w:rPr>
          <w:sz w:val="28"/>
          <w:szCs w:val="28"/>
        </w:rPr>
        <w:t>презентація PowerPoint</w:t>
      </w:r>
    </w:p>
    <w:p w:rsidR="002F6E64" w:rsidRPr="003E010A" w:rsidRDefault="002F6E64" w:rsidP="00182820">
      <w:pPr>
        <w:pStyle w:val="a5"/>
        <w:numPr>
          <w:ilvl w:val="0"/>
          <w:numId w:val="2"/>
        </w:numPr>
        <w:spacing w:after="120"/>
        <w:ind w:left="709" w:hanging="425"/>
        <w:rPr>
          <w:sz w:val="28"/>
          <w:szCs w:val="28"/>
        </w:rPr>
      </w:pPr>
      <w:r w:rsidRPr="003E010A">
        <w:rPr>
          <w:sz w:val="28"/>
          <w:szCs w:val="28"/>
        </w:rPr>
        <w:t>50 карт</w:t>
      </w:r>
      <w:r w:rsidR="000601C4">
        <w:rPr>
          <w:sz w:val="28"/>
          <w:szCs w:val="28"/>
        </w:rPr>
        <w:t>ок</w:t>
      </w:r>
      <w:r w:rsidRPr="003E010A">
        <w:rPr>
          <w:sz w:val="28"/>
          <w:szCs w:val="28"/>
        </w:rPr>
        <w:t xml:space="preserve"> </w:t>
      </w:r>
      <w:r w:rsidR="000601C4">
        <w:rPr>
          <w:sz w:val="28"/>
          <w:szCs w:val="28"/>
        </w:rPr>
        <w:t>«</w:t>
      </w:r>
      <w:r w:rsidR="00F51711" w:rsidRPr="003E010A">
        <w:rPr>
          <w:sz w:val="28"/>
          <w:szCs w:val="28"/>
        </w:rPr>
        <w:t>атрибутів</w:t>
      </w:r>
      <w:r w:rsidR="000601C4">
        <w:rPr>
          <w:sz w:val="28"/>
          <w:szCs w:val="28"/>
        </w:rPr>
        <w:t>»</w:t>
      </w:r>
      <w:r w:rsidR="00F51711" w:rsidRPr="003E010A">
        <w:rPr>
          <w:sz w:val="28"/>
          <w:szCs w:val="28"/>
        </w:rPr>
        <w:t xml:space="preserve"> (</w:t>
      </w:r>
      <w:proofErr w:type="spellStart"/>
      <w:r w:rsidR="00F51711" w:rsidRPr="003E010A">
        <w:rPr>
          <w:sz w:val="28"/>
          <w:szCs w:val="28"/>
        </w:rPr>
        <w:t>відповідностей</w:t>
      </w:r>
      <w:proofErr w:type="spellEnd"/>
      <w:r w:rsidR="00F51711" w:rsidRPr="003E010A">
        <w:rPr>
          <w:sz w:val="28"/>
          <w:szCs w:val="28"/>
        </w:rPr>
        <w:t xml:space="preserve">, </w:t>
      </w:r>
      <w:r w:rsidRPr="003E010A">
        <w:rPr>
          <w:sz w:val="28"/>
          <w:szCs w:val="28"/>
        </w:rPr>
        <w:t>опису</w:t>
      </w:r>
      <w:r w:rsidR="00F51711" w:rsidRPr="003E010A">
        <w:rPr>
          <w:sz w:val="28"/>
          <w:szCs w:val="28"/>
        </w:rPr>
        <w:t>)</w:t>
      </w:r>
    </w:p>
    <w:p w:rsidR="002F6E64" w:rsidRPr="003E010A" w:rsidRDefault="00AE6FF3" w:rsidP="00182820">
      <w:pPr>
        <w:pStyle w:val="a5"/>
        <w:numPr>
          <w:ilvl w:val="0"/>
          <w:numId w:val="2"/>
        </w:numPr>
        <w:spacing w:after="120"/>
        <w:ind w:left="709" w:hanging="425"/>
        <w:rPr>
          <w:sz w:val="28"/>
          <w:szCs w:val="28"/>
        </w:rPr>
      </w:pPr>
      <w:r w:rsidRPr="003E010A">
        <w:rPr>
          <w:sz w:val="28"/>
          <w:szCs w:val="28"/>
        </w:rPr>
        <w:t>ключ-</w:t>
      </w:r>
      <w:r w:rsidR="002F6E64" w:rsidRPr="003E010A">
        <w:rPr>
          <w:sz w:val="28"/>
          <w:szCs w:val="28"/>
        </w:rPr>
        <w:t>відповіді</w:t>
      </w:r>
    </w:p>
    <w:p w:rsidR="002F6E64" w:rsidRPr="003E010A" w:rsidRDefault="002F6E64" w:rsidP="00182820">
      <w:pPr>
        <w:spacing w:after="120"/>
        <w:ind w:firstLine="284"/>
        <w:rPr>
          <w:sz w:val="28"/>
          <w:szCs w:val="28"/>
        </w:rPr>
      </w:pPr>
    </w:p>
    <w:p w:rsidR="00437430" w:rsidRDefault="00437430" w:rsidP="00182820">
      <w:pPr>
        <w:spacing w:after="120"/>
        <w:ind w:firstLine="3969"/>
        <w:rPr>
          <w:sz w:val="28"/>
          <w:szCs w:val="28"/>
        </w:rPr>
      </w:pPr>
    </w:p>
    <w:p w:rsidR="002F6E64" w:rsidRDefault="00AE6FF3" w:rsidP="00182820">
      <w:pPr>
        <w:spacing w:after="120"/>
        <w:ind w:firstLine="3969"/>
        <w:rPr>
          <w:b/>
          <w:sz w:val="28"/>
          <w:szCs w:val="28"/>
        </w:rPr>
      </w:pPr>
      <w:r w:rsidRPr="00437430">
        <w:rPr>
          <w:b/>
          <w:sz w:val="28"/>
          <w:szCs w:val="28"/>
        </w:rPr>
        <w:lastRenderedPageBreak/>
        <w:t>Хід гри</w:t>
      </w:r>
    </w:p>
    <w:p w:rsidR="002F6E64" w:rsidRPr="003E010A" w:rsidRDefault="002F6E64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Розділіть свій клас на п'ять команд і дайте кожній команді десять випадкових ігрових карт</w:t>
      </w:r>
      <w:r w:rsidR="000601C4">
        <w:rPr>
          <w:sz w:val="28"/>
          <w:szCs w:val="28"/>
        </w:rPr>
        <w:t>ок</w:t>
      </w:r>
      <w:r w:rsidRPr="003E010A">
        <w:rPr>
          <w:sz w:val="28"/>
          <w:szCs w:val="28"/>
        </w:rPr>
        <w:t xml:space="preserve">. Попросіть їх </w:t>
      </w:r>
      <w:r w:rsidR="00F51711" w:rsidRPr="003E010A">
        <w:rPr>
          <w:sz w:val="28"/>
          <w:szCs w:val="28"/>
        </w:rPr>
        <w:t xml:space="preserve">розглянути картки з </w:t>
      </w:r>
      <w:r w:rsidR="00510904" w:rsidRPr="003E010A">
        <w:rPr>
          <w:sz w:val="28"/>
          <w:szCs w:val="28"/>
        </w:rPr>
        <w:t>«атрибутами» (</w:t>
      </w:r>
      <w:proofErr w:type="spellStart"/>
      <w:r w:rsidR="00F51711" w:rsidRPr="003E010A">
        <w:rPr>
          <w:sz w:val="28"/>
          <w:szCs w:val="28"/>
        </w:rPr>
        <w:t>відповідностями</w:t>
      </w:r>
      <w:proofErr w:type="spellEnd"/>
      <w:r w:rsidR="00324F54" w:rsidRPr="003E010A">
        <w:rPr>
          <w:sz w:val="28"/>
          <w:szCs w:val="28"/>
        </w:rPr>
        <w:t>, описом</w:t>
      </w:r>
      <w:r w:rsidR="00510904" w:rsidRPr="003E010A">
        <w:rPr>
          <w:sz w:val="28"/>
          <w:szCs w:val="28"/>
        </w:rPr>
        <w:t>)</w:t>
      </w:r>
      <w:r w:rsidRPr="003E010A">
        <w:rPr>
          <w:sz w:val="28"/>
          <w:szCs w:val="28"/>
        </w:rPr>
        <w:t>. Переконайтеся, що кожен член команди може бачити всі карт</w:t>
      </w:r>
      <w:r w:rsidR="00F51711" w:rsidRPr="003E010A">
        <w:rPr>
          <w:sz w:val="28"/>
          <w:szCs w:val="28"/>
        </w:rPr>
        <w:t>к</w:t>
      </w:r>
      <w:r w:rsidRPr="003E010A">
        <w:rPr>
          <w:sz w:val="28"/>
          <w:szCs w:val="28"/>
        </w:rPr>
        <w:t>и і ві</w:t>
      </w:r>
      <w:r w:rsidR="00F51711" w:rsidRPr="003E010A">
        <w:rPr>
          <w:sz w:val="28"/>
          <w:szCs w:val="28"/>
        </w:rPr>
        <w:t>дповідні</w:t>
      </w:r>
      <w:r w:rsidRPr="003E010A">
        <w:rPr>
          <w:sz w:val="28"/>
          <w:szCs w:val="28"/>
        </w:rPr>
        <w:t xml:space="preserve"> зображення.</w:t>
      </w:r>
    </w:p>
    <w:p w:rsidR="002F6E64" w:rsidRPr="003E010A" w:rsidRDefault="00F51711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П</w:t>
      </w:r>
      <w:r w:rsidR="00437430">
        <w:rPr>
          <w:sz w:val="28"/>
          <w:szCs w:val="28"/>
        </w:rPr>
        <w:t>ісля демонстрації однієї з ліній , у</w:t>
      </w:r>
      <w:r w:rsidRPr="003E010A">
        <w:rPr>
          <w:sz w:val="28"/>
          <w:szCs w:val="28"/>
        </w:rPr>
        <w:t>чні</w:t>
      </w:r>
      <w:r w:rsidR="002F6E64" w:rsidRPr="003E010A">
        <w:rPr>
          <w:sz w:val="28"/>
          <w:szCs w:val="28"/>
        </w:rPr>
        <w:t xml:space="preserve"> перевіряють свої карти </w:t>
      </w:r>
      <w:r w:rsidRPr="003E010A">
        <w:rPr>
          <w:sz w:val="28"/>
          <w:szCs w:val="28"/>
        </w:rPr>
        <w:t xml:space="preserve">з </w:t>
      </w:r>
      <w:r w:rsidR="00182820" w:rsidRPr="003E010A">
        <w:rPr>
          <w:sz w:val="28"/>
          <w:szCs w:val="28"/>
        </w:rPr>
        <w:t>«</w:t>
      </w:r>
      <w:r w:rsidRPr="003E010A">
        <w:rPr>
          <w:sz w:val="28"/>
          <w:szCs w:val="28"/>
        </w:rPr>
        <w:t>атрибутами</w:t>
      </w:r>
      <w:r w:rsidR="00182820" w:rsidRPr="003E010A">
        <w:rPr>
          <w:sz w:val="28"/>
          <w:szCs w:val="28"/>
        </w:rPr>
        <w:t>»</w:t>
      </w:r>
      <w:r w:rsidR="002F6E64" w:rsidRPr="003E010A">
        <w:rPr>
          <w:sz w:val="28"/>
          <w:szCs w:val="28"/>
        </w:rPr>
        <w:t>, щоб визна</w:t>
      </w:r>
      <w:r w:rsidRPr="003E010A">
        <w:rPr>
          <w:sz w:val="28"/>
          <w:szCs w:val="28"/>
        </w:rPr>
        <w:t>чити, чи відповідають вони даному графічному зображенню</w:t>
      </w:r>
      <w:r w:rsidR="002F6E64" w:rsidRPr="003E010A">
        <w:rPr>
          <w:sz w:val="28"/>
          <w:szCs w:val="28"/>
        </w:rPr>
        <w:t xml:space="preserve">. </w:t>
      </w:r>
      <w:r w:rsidRPr="003E010A">
        <w:rPr>
          <w:sz w:val="28"/>
          <w:szCs w:val="28"/>
        </w:rPr>
        <w:t>Учень</w:t>
      </w:r>
      <w:r w:rsidR="002F6E64" w:rsidRPr="003E010A">
        <w:rPr>
          <w:sz w:val="28"/>
          <w:szCs w:val="28"/>
        </w:rPr>
        <w:t xml:space="preserve"> піднімає руку, якщо він вважає, що у його команди є правильна карт</w:t>
      </w:r>
      <w:r w:rsidRPr="003E010A">
        <w:rPr>
          <w:sz w:val="28"/>
          <w:szCs w:val="28"/>
        </w:rPr>
        <w:t>к</w:t>
      </w:r>
      <w:r w:rsidR="002F6E64" w:rsidRPr="003E010A">
        <w:rPr>
          <w:sz w:val="28"/>
          <w:szCs w:val="28"/>
        </w:rPr>
        <w:t>а і</w:t>
      </w:r>
      <w:r w:rsidR="00437430">
        <w:rPr>
          <w:sz w:val="28"/>
          <w:szCs w:val="28"/>
        </w:rPr>
        <w:t xml:space="preserve"> повідомляє вчителю код картки</w:t>
      </w:r>
      <w:r w:rsidRPr="003E010A">
        <w:rPr>
          <w:sz w:val="28"/>
          <w:szCs w:val="28"/>
        </w:rPr>
        <w:t>. Якщо відповідь вірна</w:t>
      </w:r>
      <w:r w:rsidR="002F6E64" w:rsidRPr="003E010A">
        <w:rPr>
          <w:sz w:val="28"/>
          <w:szCs w:val="28"/>
        </w:rPr>
        <w:t>, оцінка виглядає наступним чином:</w:t>
      </w:r>
    </w:p>
    <w:p w:rsidR="002F6E64" w:rsidRPr="00437430" w:rsidRDefault="002F6E64" w:rsidP="00182820">
      <w:pPr>
        <w:pStyle w:val="a5"/>
        <w:numPr>
          <w:ilvl w:val="0"/>
          <w:numId w:val="3"/>
        </w:numPr>
        <w:spacing w:after="120"/>
        <w:ind w:left="709" w:hanging="425"/>
        <w:rPr>
          <w:sz w:val="24"/>
          <w:szCs w:val="28"/>
        </w:rPr>
      </w:pPr>
      <w:r w:rsidRPr="00437430">
        <w:rPr>
          <w:sz w:val="24"/>
          <w:szCs w:val="28"/>
        </w:rPr>
        <w:t xml:space="preserve">Перша </w:t>
      </w:r>
      <w:r w:rsidR="00510904" w:rsidRPr="00437430">
        <w:rPr>
          <w:sz w:val="24"/>
          <w:szCs w:val="28"/>
        </w:rPr>
        <w:t>«</w:t>
      </w:r>
      <w:r w:rsidRPr="00437430">
        <w:rPr>
          <w:sz w:val="24"/>
          <w:szCs w:val="28"/>
        </w:rPr>
        <w:t>правильна</w:t>
      </w:r>
      <w:r w:rsidR="00510904" w:rsidRPr="00437430">
        <w:rPr>
          <w:sz w:val="24"/>
          <w:szCs w:val="28"/>
        </w:rPr>
        <w:t>»</w:t>
      </w:r>
      <w:r w:rsidRPr="00437430">
        <w:rPr>
          <w:sz w:val="24"/>
          <w:szCs w:val="28"/>
        </w:rPr>
        <w:t xml:space="preserve"> команда отримує 5 </w:t>
      </w:r>
      <w:r w:rsidR="00F51711" w:rsidRPr="00437430">
        <w:rPr>
          <w:sz w:val="24"/>
          <w:szCs w:val="28"/>
        </w:rPr>
        <w:t>балів</w:t>
      </w:r>
    </w:p>
    <w:p w:rsidR="002F6E64" w:rsidRPr="00437430" w:rsidRDefault="002F6E64" w:rsidP="00182820">
      <w:pPr>
        <w:pStyle w:val="a5"/>
        <w:numPr>
          <w:ilvl w:val="0"/>
          <w:numId w:val="3"/>
        </w:numPr>
        <w:spacing w:after="120"/>
        <w:ind w:left="709" w:hanging="425"/>
        <w:rPr>
          <w:sz w:val="24"/>
          <w:szCs w:val="28"/>
        </w:rPr>
      </w:pPr>
      <w:r w:rsidRPr="00437430">
        <w:rPr>
          <w:sz w:val="24"/>
          <w:szCs w:val="28"/>
        </w:rPr>
        <w:t xml:space="preserve">Друга </w:t>
      </w:r>
      <w:r w:rsidR="00510904" w:rsidRPr="00437430">
        <w:rPr>
          <w:sz w:val="24"/>
          <w:szCs w:val="28"/>
        </w:rPr>
        <w:t>«</w:t>
      </w:r>
      <w:r w:rsidRPr="00437430">
        <w:rPr>
          <w:sz w:val="24"/>
          <w:szCs w:val="28"/>
        </w:rPr>
        <w:t>правильна</w:t>
      </w:r>
      <w:r w:rsidR="00510904" w:rsidRPr="00437430">
        <w:rPr>
          <w:sz w:val="24"/>
          <w:szCs w:val="28"/>
        </w:rPr>
        <w:t>»</w:t>
      </w:r>
      <w:r w:rsidRPr="00437430">
        <w:rPr>
          <w:sz w:val="24"/>
          <w:szCs w:val="28"/>
        </w:rPr>
        <w:t xml:space="preserve"> команда отримує 4 бали</w:t>
      </w:r>
    </w:p>
    <w:p w:rsidR="002F6E64" w:rsidRPr="00437430" w:rsidRDefault="002F6E64" w:rsidP="00182820">
      <w:pPr>
        <w:pStyle w:val="a5"/>
        <w:numPr>
          <w:ilvl w:val="0"/>
          <w:numId w:val="3"/>
        </w:numPr>
        <w:spacing w:after="120"/>
        <w:ind w:left="709" w:hanging="425"/>
        <w:rPr>
          <w:sz w:val="24"/>
          <w:szCs w:val="28"/>
        </w:rPr>
      </w:pPr>
      <w:r w:rsidRPr="00437430">
        <w:rPr>
          <w:sz w:val="24"/>
          <w:szCs w:val="28"/>
        </w:rPr>
        <w:t xml:space="preserve">Третя </w:t>
      </w:r>
      <w:r w:rsidR="00510904" w:rsidRPr="00437430">
        <w:rPr>
          <w:sz w:val="24"/>
          <w:szCs w:val="28"/>
        </w:rPr>
        <w:t>«</w:t>
      </w:r>
      <w:r w:rsidRPr="00437430">
        <w:rPr>
          <w:sz w:val="24"/>
          <w:szCs w:val="28"/>
        </w:rPr>
        <w:t>правильна</w:t>
      </w:r>
      <w:r w:rsidR="00510904" w:rsidRPr="00437430">
        <w:rPr>
          <w:sz w:val="24"/>
          <w:szCs w:val="28"/>
        </w:rPr>
        <w:t>»</w:t>
      </w:r>
      <w:r w:rsidRPr="00437430">
        <w:rPr>
          <w:sz w:val="24"/>
          <w:szCs w:val="28"/>
        </w:rPr>
        <w:t xml:space="preserve"> команда отримує 3 бали</w:t>
      </w:r>
    </w:p>
    <w:p w:rsidR="002F6E64" w:rsidRPr="00437430" w:rsidRDefault="002F6E64" w:rsidP="00182820">
      <w:pPr>
        <w:pStyle w:val="a5"/>
        <w:numPr>
          <w:ilvl w:val="0"/>
          <w:numId w:val="3"/>
        </w:numPr>
        <w:spacing w:after="120"/>
        <w:ind w:left="709" w:hanging="425"/>
        <w:rPr>
          <w:sz w:val="24"/>
          <w:szCs w:val="28"/>
        </w:rPr>
      </w:pPr>
      <w:r w:rsidRPr="00437430">
        <w:rPr>
          <w:sz w:val="24"/>
          <w:szCs w:val="28"/>
        </w:rPr>
        <w:t xml:space="preserve">Четверта </w:t>
      </w:r>
      <w:r w:rsidR="00510904" w:rsidRPr="00437430">
        <w:rPr>
          <w:sz w:val="24"/>
          <w:szCs w:val="28"/>
        </w:rPr>
        <w:t>«</w:t>
      </w:r>
      <w:r w:rsidR="00F51711" w:rsidRPr="00437430">
        <w:rPr>
          <w:sz w:val="24"/>
          <w:szCs w:val="28"/>
        </w:rPr>
        <w:t>правильна</w:t>
      </w:r>
      <w:r w:rsidR="00510904" w:rsidRPr="00437430">
        <w:rPr>
          <w:sz w:val="24"/>
          <w:szCs w:val="28"/>
        </w:rPr>
        <w:t>»</w:t>
      </w:r>
      <w:r w:rsidR="00F51711" w:rsidRPr="00437430">
        <w:rPr>
          <w:sz w:val="24"/>
          <w:szCs w:val="28"/>
        </w:rPr>
        <w:t xml:space="preserve"> команда отримує 2 бали</w:t>
      </w:r>
    </w:p>
    <w:p w:rsidR="002F6E64" w:rsidRPr="00437430" w:rsidRDefault="002F6E64" w:rsidP="00182820">
      <w:pPr>
        <w:pStyle w:val="a5"/>
        <w:numPr>
          <w:ilvl w:val="0"/>
          <w:numId w:val="3"/>
        </w:numPr>
        <w:spacing w:after="120"/>
        <w:ind w:left="709" w:hanging="425"/>
        <w:rPr>
          <w:sz w:val="24"/>
          <w:szCs w:val="28"/>
        </w:rPr>
      </w:pPr>
      <w:r w:rsidRPr="00437430">
        <w:rPr>
          <w:sz w:val="24"/>
          <w:szCs w:val="28"/>
        </w:rPr>
        <w:t xml:space="preserve">П'ята </w:t>
      </w:r>
      <w:r w:rsidR="00510904" w:rsidRPr="00437430">
        <w:rPr>
          <w:sz w:val="24"/>
          <w:szCs w:val="28"/>
        </w:rPr>
        <w:t>«</w:t>
      </w:r>
      <w:r w:rsidR="00F51711" w:rsidRPr="00437430">
        <w:rPr>
          <w:sz w:val="24"/>
          <w:szCs w:val="28"/>
        </w:rPr>
        <w:t>правильна</w:t>
      </w:r>
      <w:r w:rsidR="00510904" w:rsidRPr="00437430">
        <w:rPr>
          <w:sz w:val="24"/>
          <w:szCs w:val="28"/>
        </w:rPr>
        <w:t>»</w:t>
      </w:r>
      <w:r w:rsidR="00F51711" w:rsidRPr="00437430">
        <w:rPr>
          <w:sz w:val="24"/>
          <w:szCs w:val="28"/>
        </w:rPr>
        <w:t xml:space="preserve"> команда отримує 1 бал</w:t>
      </w:r>
    </w:p>
    <w:p w:rsidR="002F6E64" w:rsidRPr="003E010A" w:rsidRDefault="00F51711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Якщо відповідь помилкова</w:t>
      </w:r>
      <w:r w:rsidR="002F6E64" w:rsidRPr="003E010A">
        <w:rPr>
          <w:sz w:val="28"/>
          <w:szCs w:val="28"/>
        </w:rPr>
        <w:t xml:space="preserve">, </w:t>
      </w:r>
      <w:r w:rsidR="00182820" w:rsidRPr="003E010A">
        <w:rPr>
          <w:sz w:val="28"/>
          <w:szCs w:val="28"/>
        </w:rPr>
        <w:t xml:space="preserve">то </w:t>
      </w:r>
      <w:r w:rsidR="002F6E64" w:rsidRPr="003E010A">
        <w:rPr>
          <w:sz w:val="28"/>
          <w:szCs w:val="28"/>
        </w:rPr>
        <w:t>команда втрачає 2 бали.</w:t>
      </w:r>
    </w:p>
    <w:p w:rsidR="002F6E64" w:rsidRPr="003E010A" w:rsidRDefault="002F6E64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 xml:space="preserve">Якщо не всі 5 карт знайдені протягом </w:t>
      </w:r>
      <w:r w:rsidR="00E6780F">
        <w:rPr>
          <w:sz w:val="28"/>
          <w:szCs w:val="28"/>
        </w:rPr>
        <w:t>запланованого</w:t>
      </w:r>
      <w:r w:rsidR="00437430">
        <w:rPr>
          <w:sz w:val="28"/>
          <w:szCs w:val="28"/>
        </w:rPr>
        <w:t xml:space="preserve"> проміжку часу, тоді </w:t>
      </w:r>
      <w:r w:rsidRPr="003E010A">
        <w:rPr>
          <w:sz w:val="28"/>
          <w:szCs w:val="28"/>
        </w:rPr>
        <w:t xml:space="preserve"> команди з незатребуваними карт</w:t>
      </w:r>
      <w:r w:rsidR="000601C4">
        <w:rPr>
          <w:sz w:val="28"/>
          <w:szCs w:val="28"/>
        </w:rPr>
        <w:t>к</w:t>
      </w:r>
      <w:r w:rsidRPr="003E010A">
        <w:rPr>
          <w:sz w:val="28"/>
          <w:szCs w:val="28"/>
        </w:rPr>
        <w:t xml:space="preserve">ами втратять </w:t>
      </w:r>
      <w:r w:rsidR="00F51711" w:rsidRPr="003E010A">
        <w:rPr>
          <w:sz w:val="28"/>
          <w:szCs w:val="28"/>
        </w:rPr>
        <w:t>по 2 бали за кожну картку</w:t>
      </w:r>
      <w:r w:rsidRPr="003E010A">
        <w:rPr>
          <w:sz w:val="28"/>
          <w:szCs w:val="28"/>
        </w:rPr>
        <w:t>.</w:t>
      </w:r>
    </w:p>
    <w:p w:rsidR="002F6E64" w:rsidRPr="003E010A" w:rsidRDefault="002F6E64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 xml:space="preserve">Примітка. Щоб уникнути </w:t>
      </w:r>
      <w:r w:rsidR="00437430">
        <w:rPr>
          <w:sz w:val="28"/>
          <w:szCs w:val="28"/>
        </w:rPr>
        <w:t xml:space="preserve">результатів </w:t>
      </w:r>
      <w:r w:rsidRPr="003E010A">
        <w:rPr>
          <w:sz w:val="28"/>
          <w:szCs w:val="28"/>
        </w:rPr>
        <w:t xml:space="preserve">з негативними </w:t>
      </w:r>
      <w:r w:rsidR="00437430">
        <w:rPr>
          <w:sz w:val="28"/>
          <w:szCs w:val="28"/>
        </w:rPr>
        <w:t>балами</w:t>
      </w:r>
      <w:r w:rsidRPr="003E010A">
        <w:rPr>
          <w:sz w:val="28"/>
          <w:szCs w:val="28"/>
        </w:rPr>
        <w:t xml:space="preserve">, ви можете </w:t>
      </w:r>
      <w:r w:rsidR="00437430">
        <w:rPr>
          <w:sz w:val="28"/>
          <w:szCs w:val="28"/>
        </w:rPr>
        <w:t xml:space="preserve">розпочати рахунок для кожної з команд </w:t>
      </w:r>
      <w:r w:rsidRPr="003E010A">
        <w:rPr>
          <w:sz w:val="28"/>
          <w:szCs w:val="28"/>
        </w:rPr>
        <w:t xml:space="preserve"> з 10 очок.</w:t>
      </w:r>
    </w:p>
    <w:p w:rsidR="002F6E64" w:rsidRPr="003E010A" w:rsidRDefault="00510904" w:rsidP="00182820">
      <w:pPr>
        <w:spacing w:after="120"/>
        <w:rPr>
          <w:sz w:val="28"/>
          <w:szCs w:val="28"/>
        </w:rPr>
      </w:pPr>
      <w:proofErr w:type="spellStart"/>
      <w:r w:rsidRPr="003E010A">
        <w:rPr>
          <w:sz w:val="28"/>
          <w:szCs w:val="28"/>
        </w:rPr>
        <w:t>Повідомте</w:t>
      </w:r>
      <w:proofErr w:type="spellEnd"/>
      <w:r w:rsidRPr="003E010A">
        <w:rPr>
          <w:sz w:val="28"/>
          <w:szCs w:val="28"/>
        </w:rPr>
        <w:t xml:space="preserve"> учням, </w:t>
      </w:r>
      <w:r w:rsidR="002F6E64" w:rsidRPr="003E010A">
        <w:rPr>
          <w:sz w:val="28"/>
          <w:szCs w:val="28"/>
        </w:rPr>
        <w:t>що, оскільки карт</w:t>
      </w:r>
      <w:r w:rsidRPr="003E010A">
        <w:rPr>
          <w:sz w:val="28"/>
          <w:szCs w:val="28"/>
        </w:rPr>
        <w:t>к</w:t>
      </w:r>
      <w:r w:rsidR="002F6E64" w:rsidRPr="003E010A">
        <w:rPr>
          <w:sz w:val="28"/>
          <w:szCs w:val="28"/>
        </w:rPr>
        <w:t xml:space="preserve">и розподілені випадковим чином, у </w:t>
      </w:r>
      <w:r w:rsidRPr="003E010A">
        <w:rPr>
          <w:sz w:val="28"/>
          <w:szCs w:val="28"/>
        </w:rPr>
        <w:t xml:space="preserve">будь-якої </w:t>
      </w:r>
      <w:r w:rsidR="002F6E64" w:rsidRPr="003E010A">
        <w:rPr>
          <w:sz w:val="28"/>
          <w:szCs w:val="28"/>
        </w:rPr>
        <w:t xml:space="preserve">команди може бути більше однієї </w:t>
      </w:r>
      <w:r w:rsidRPr="003E010A">
        <w:rPr>
          <w:sz w:val="28"/>
          <w:szCs w:val="28"/>
        </w:rPr>
        <w:t>відповідної порівняль</w:t>
      </w:r>
      <w:r w:rsidR="002F6E64" w:rsidRPr="003E010A">
        <w:rPr>
          <w:sz w:val="28"/>
          <w:szCs w:val="28"/>
        </w:rPr>
        <w:t>ної карт</w:t>
      </w:r>
      <w:r w:rsidRPr="003E010A">
        <w:rPr>
          <w:sz w:val="28"/>
          <w:szCs w:val="28"/>
        </w:rPr>
        <w:t xml:space="preserve">ки для </w:t>
      </w:r>
      <w:r w:rsidR="00E6780F">
        <w:rPr>
          <w:sz w:val="28"/>
          <w:szCs w:val="28"/>
        </w:rPr>
        <w:t>графіка функції</w:t>
      </w:r>
      <w:r w:rsidR="00437430">
        <w:rPr>
          <w:sz w:val="28"/>
          <w:szCs w:val="28"/>
        </w:rPr>
        <w:t xml:space="preserve"> або навіть не буде</w:t>
      </w:r>
      <w:r w:rsidR="002F6E64" w:rsidRPr="003E010A">
        <w:rPr>
          <w:sz w:val="28"/>
          <w:szCs w:val="28"/>
        </w:rPr>
        <w:t xml:space="preserve"> карт</w:t>
      </w:r>
      <w:r w:rsidRPr="003E010A">
        <w:rPr>
          <w:sz w:val="28"/>
          <w:szCs w:val="28"/>
        </w:rPr>
        <w:t>ок</w:t>
      </w:r>
      <w:r w:rsidR="002F6E64" w:rsidRPr="003E010A">
        <w:rPr>
          <w:sz w:val="28"/>
          <w:szCs w:val="28"/>
        </w:rPr>
        <w:t xml:space="preserve">, </w:t>
      </w:r>
      <w:r w:rsidRPr="003E010A">
        <w:rPr>
          <w:sz w:val="28"/>
          <w:szCs w:val="28"/>
        </w:rPr>
        <w:t>що відповідають конкретн</w:t>
      </w:r>
      <w:r w:rsidR="00E6780F">
        <w:rPr>
          <w:sz w:val="28"/>
          <w:szCs w:val="28"/>
        </w:rPr>
        <w:t>ій лінії</w:t>
      </w:r>
      <w:r w:rsidR="002F6E64" w:rsidRPr="003E010A">
        <w:rPr>
          <w:sz w:val="28"/>
          <w:szCs w:val="28"/>
        </w:rPr>
        <w:t>.</w:t>
      </w:r>
    </w:p>
    <w:p w:rsidR="000E6296" w:rsidRPr="003E010A" w:rsidRDefault="00510904" w:rsidP="00182820">
      <w:pPr>
        <w:spacing w:after="120"/>
        <w:rPr>
          <w:sz w:val="28"/>
          <w:szCs w:val="28"/>
        </w:rPr>
      </w:pPr>
      <w:r w:rsidRPr="003E010A">
        <w:rPr>
          <w:sz w:val="28"/>
          <w:szCs w:val="28"/>
        </w:rPr>
        <w:t>Після кожного графічного рисунку</w:t>
      </w:r>
      <w:r w:rsidR="002F6E64" w:rsidRPr="003E010A">
        <w:rPr>
          <w:sz w:val="28"/>
          <w:szCs w:val="28"/>
        </w:rPr>
        <w:t xml:space="preserve"> </w:t>
      </w:r>
      <w:r w:rsidR="0074624B" w:rsidRPr="003E010A">
        <w:rPr>
          <w:sz w:val="28"/>
          <w:szCs w:val="28"/>
        </w:rPr>
        <w:t>наголосіть учням</w:t>
      </w:r>
      <w:r w:rsidRPr="003E010A">
        <w:rPr>
          <w:sz w:val="28"/>
          <w:szCs w:val="28"/>
        </w:rPr>
        <w:t xml:space="preserve"> про те, що ці п’ять карток більше не в грі</w:t>
      </w:r>
      <w:r w:rsidR="002F6E64" w:rsidRPr="003E010A">
        <w:rPr>
          <w:sz w:val="28"/>
          <w:szCs w:val="28"/>
        </w:rPr>
        <w:t>, і вони можуть в</w:t>
      </w:r>
      <w:r w:rsidRPr="003E010A">
        <w:rPr>
          <w:sz w:val="28"/>
          <w:szCs w:val="28"/>
        </w:rPr>
        <w:t>ідкласти</w:t>
      </w:r>
      <w:r w:rsidR="002F6E64" w:rsidRPr="003E010A">
        <w:rPr>
          <w:sz w:val="28"/>
          <w:szCs w:val="28"/>
        </w:rPr>
        <w:t xml:space="preserve"> їх в сторону.</w:t>
      </w:r>
    </w:p>
    <w:p w:rsidR="0074624B" w:rsidRPr="00437430" w:rsidRDefault="00AE6FF3" w:rsidP="00182820">
      <w:pPr>
        <w:spacing w:after="120"/>
        <w:jc w:val="center"/>
        <w:rPr>
          <w:b/>
          <w:sz w:val="28"/>
          <w:szCs w:val="28"/>
        </w:rPr>
      </w:pPr>
      <w:r w:rsidRPr="00437430">
        <w:rPr>
          <w:b/>
          <w:sz w:val="28"/>
          <w:szCs w:val="28"/>
        </w:rPr>
        <w:t>Ключ-відповіді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1070"/>
        <w:gridCol w:w="1070"/>
        <w:gridCol w:w="1070"/>
        <w:gridCol w:w="1070"/>
        <w:gridCol w:w="1070"/>
      </w:tblGrid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</w:rPr>
              <w:t>Графік 1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A2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E3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E5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G3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J4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</w:rPr>
            </w:pPr>
            <w:r w:rsidRPr="00437430">
              <w:rPr>
                <w:b/>
                <w:sz w:val="24"/>
                <w:szCs w:val="28"/>
              </w:rPr>
              <w:t>Графік 2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A5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B5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D1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F1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H4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</w:rPr>
              <w:t>Графік 3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A3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B1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B2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D2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F2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</w:rPr>
            </w:pPr>
            <w:r w:rsidRPr="00437430">
              <w:rPr>
                <w:b/>
                <w:sz w:val="24"/>
                <w:szCs w:val="28"/>
              </w:rPr>
              <w:t>Графік 4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A1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C1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H2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H3</w:t>
            </w:r>
          </w:p>
        </w:tc>
        <w:tc>
          <w:tcPr>
            <w:tcW w:w="1070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J3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</w:rPr>
              <w:t>Графік 5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A4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B3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D3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F3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H5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</w:rPr>
            </w:pPr>
            <w:r w:rsidRPr="00437430">
              <w:rPr>
                <w:b/>
                <w:sz w:val="24"/>
                <w:szCs w:val="28"/>
              </w:rPr>
              <w:t>Графік 6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B4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C2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D4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I 1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I 5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</w:rPr>
              <w:t>Графік 7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C3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E1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F4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G1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G5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</w:rPr>
            </w:pPr>
            <w:r w:rsidRPr="00437430">
              <w:rPr>
                <w:b/>
                <w:sz w:val="24"/>
                <w:szCs w:val="28"/>
              </w:rPr>
              <w:t>Графік 8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C5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E2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H1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I 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J 2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color w:val="4472C4" w:themeColor="accent1"/>
                <w:sz w:val="24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</w:rPr>
              <w:t>Графік 9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E4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G2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G4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I 2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color w:val="4472C4" w:themeColor="accent1"/>
                <w:sz w:val="24"/>
                <w:szCs w:val="28"/>
                <w:lang w:val="en-US"/>
              </w:rPr>
            </w:pPr>
            <w:r w:rsidRPr="00437430">
              <w:rPr>
                <w:b/>
                <w:color w:val="4472C4" w:themeColor="accent1"/>
                <w:sz w:val="24"/>
                <w:szCs w:val="28"/>
                <w:lang w:val="en-US"/>
              </w:rPr>
              <w:t>J 5</w:t>
            </w:r>
          </w:p>
        </w:tc>
      </w:tr>
      <w:tr w:rsidR="003E010A" w:rsidRPr="00437430" w:rsidTr="00AE6FF3">
        <w:trPr>
          <w:jc w:val="center"/>
        </w:trPr>
        <w:tc>
          <w:tcPr>
            <w:tcW w:w="1838" w:type="dxa"/>
          </w:tcPr>
          <w:p w:rsidR="0074624B" w:rsidRPr="00437430" w:rsidRDefault="0074624B" w:rsidP="00182820">
            <w:pPr>
              <w:spacing w:after="120"/>
              <w:jc w:val="center"/>
              <w:rPr>
                <w:b/>
                <w:sz w:val="24"/>
              </w:rPr>
            </w:pPr>
            <w:r w:rsidRPr="00437430">
              <w:rPr>
                <w:b/>
                <w:sz w:val="24"/>
                <w:szCs w:val="28"/>
              </w:rPr>
              <w:t>Графік 10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C4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D5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F5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I 3</w:t>
            </w:r>
          </w:p>
        </w:tc>
        <w:tc>
          <w:tcPr>
            <w:tcW w:w="1070" w:type="dxa"/>
          </w:tcPr>
          <w:p w:rsidR="0074624B" w:rsidRPr="00437430" w:rsidRDefault="00AE6FF3" w:rsidP="00182820">
            <w:pPr>
              <w:spacing w:after="120"/>
              <w:jc w:val="center"/>
              <w:rPr>
                <w:b/>
                <w:sz w:val="24"/>
                <w:szCs w:val="28"/>
                <w:lang w:val="en-US"/>
              </w:rPr>
            </w:pPr>
            <w:r w:rsidRPr="00437430">
              <w:rPr>
                <w:b/>
                <w:sz w:val="24"/>
                <w:szCs w:val="28"/>
                <w:lang w:val="en-US"/>
              </w:rPr>
              <w:t>J 1</w:t>
            </w:r>
          </w:p>
        </w:tc>
      </w:tr>
    </w:tbl>
    <w:p w:rsidR="0074624B" w:rsidRPr="00437430" w:rsidRDefault="00AE6FF3" w:rsidP="00182820">
      <w:pPr>
        <w:spacing w:after="120"/>
        <w:jc w:val="center"/>
        <w:rPr>
          <w:b/>
          <w:sz w:val="28"/>
          <w:szCs w:val="28"/>
        </w:rPr>
      </w:pPr>
      <w:r w:rsidRPr="00437430">
        <w:rPr>
          <w:b/>
          <w:sz w:val="28"/>
          <w:szCs w:val="28"/>
        </w:rPr>
        <w:t>Приємної та результативної гри!</w:t>
      </w:r>
    </w:p>
    <w:p w:rsidR="009F0ED9" w:rsidRDefault="009F0ED9" w:rsidP="009F0ED9">
      <w:pPr>
        <w:spacing w:after="120"/>
        <w:jc w:val="center"/>
        <w:rPr>
          <w:b/>
          <w:noProof/>
          <w:lang w:eastAsia="uk-UA"/>
        </w:rPr>
      </w:pPr>
    </w:p>
    <w:p w:rsidR="00FE7086" w:rsidRPr="009F0ED9" w:rsidRDefault="009F0ED9" w:rsidP="009F0ED9">
      <w:pPr>
        <w:spacing w:after="120"/>
        <w:jc w:val="center"/>
        <w:rPr>
          <w:b/>
          <w:sz w:val="28"/>
          <w:szCs w:val="28"/>
        </w:rPr>
      </w:pPr>
      <w:r w:rsidRPr="009F0ED9">
        <w:rPr>
          <w:b/>
          <w:noProof/>
          <w:lang w:eastAsia="uk-UA"/>
        </w:rPr>
        <w:lastRenderedPageBreak/>
        <w:t>КАРТКИ</w:t>
      </w:r>
    </w:p>
    <w:tbl>
      <w:tblPr>
        <w:tblStyle w:val="a3"/>
        <w:tblpPr w:leftFromText="180" w:rightFromText="180" w:vertAnchor="text" w:horzAnchor="margin" w:tblpXSpec="center" w:tblpY="52"/>
        <w:tblW w:w="9634" w:type="dxa"/>
        <w:tblLook w:val="04A0" w:firstRow="1" w:lastRow="0" w:firstColumn="1" w:lastColumn="0" w:noHBand="0" w:noVBand="1"/>
      </w:tblPr>
      <w:tblGrid>
        <w:gridCol w:w="562"/>
        <w:gridCol w:w="1985"/>
        <w:gridCol w:w="1700"/>
        <w:gridCol w:w="1605"/>
        <w:gridCol w:w="1798"/>
        <w:gridCol w:w="1984"/>
      </w:tblGrid>
      <w:tr w:rsidR="00FE7086" w:rsidTr="00CE29BF">
        <w:tc>
          <w:tcPr>
            <w:tcW w:w="562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0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605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798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FE7086" w:rsidTr="00CE29BF"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985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x+4</m:t>
                </m:r>
              </m:oMath>
            </m:oMathPara>
          </w:p>
        </w:tc>
        <w:tc>
          <w:tcPr>
            <w:tcW w:w="1700" w:type="dxa"/>
          </w:tcPr>
          <w:p w:rsidR="00FE7086" w:rsidRPr="00BC29DD" w:rsidRDefault="00FE7086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  <w:p w:rsidR="00FE7086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6;6</m:t>
                    </m:r>
                  </m:e>
                </m:d>
              </m:oMath>
            </m:oMathPara>
          </w:p>
        </w:tc>
        <w:tc>
          <w:tcPr>
            <w:tcW w:w="160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3; -2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-3; -6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0</m:t>
                    </m:r>
                  </m:e>
                </m:d>
              </m:oMath>
            </m:oMathPara>
          </w:p>
        </w:tc>
        <w:tc>
          <w:tcPr>
            <w:tcW w:w="1984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k=2</m:t>
                </m:r>
              </m:oMath>
            </m:oMathPara>
          </w:p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b=-3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  <w:tr w:rsidR="00FE7086" w:rsidTr="00CE29BF"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98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6; 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-4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0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FE7086" w:rsidRDefault="00FE7086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b=-4</m:t>
                </m:r>
              </m:oMath>
            </m:oMathPara>
          </w:p>
        </w:tc>
        <w:tc>
          <w:tcPr>
            <w:tcW w:w="160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-8; -6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0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x+6</m:t>
                </m:r>
              </m:oMath>
            </m:oMathPara>
          </w:p>
        </w:tc>
        <w:tc>
          <w:tcPr>
            <w:tcW w:w="1984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k=2</m:t>
                </m:r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-2;-7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  <w:tr w:rsidR="00FE7086" w:rsidTr="00CE29BF">
        <w:trPr>
          <w:trHeight w:val="921"/>
        </w:trPr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98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3; 2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-6; 8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0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  <w:p w:rsidR="00FE7086" w:rsidRDefault="00FE7086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b=6</m:t>
                </m:r>
              </m:oMath>
            </m:oMathPara>
          </w:p>
        </w:tc>
        <w:tc>
          <w:tcPr>
            <w:tcW w:w="160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4; -3</m:t>
                    </m:r>
                  </m:e>
                </m:d>
              </m:oMath>
            </m:oMathPara>
          </w:p>
          <w:p w:rsidR="00FE7086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-5; -3</m:t>
                    </m:r>
                  </m:e>
                </m:d>
              </m:oMath>
            </m:oMathPara>
          </w:p>
        </w:tc>
        <w:tc>
          <w:tcPr>
            <w:tcW w:w="1798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9; 0</m:t>
                    </m:r>
                  </m:e>
                </m:d>
              </m:oMath>
            </m:oMathPara>
          </w:p>
          <w:p w:rsidR="00FE7086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-3</m:t>
                    </m:r>
                  </m:e>
                </m:d>
              </m:oMath>
            </m:oMathPara>
          </w:p>
        </w:tc>
        <w:tc>
          <w:tcPr>
            <w:tcW w:w="1984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  <w:p w:rsidR="00FE7086" w:rsidRDefault="00FE7086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b=-2</m:t>
                </m:r>
              </m:oMath>
            </m:oMathPara>
          </w:p>
        </w:tc>
      </w:tr>
      <w:tr w:rsidR="00FE7086" w:rsidTr="00CE29BF"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98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; 0</m:t>
                    </m:r>
                  </m:e>
                </m:d>
              </m:oMath>
            </m:oMathPara>
          </w:p>
          <w:p w:rsidR="00FE7086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-3</m:t>
                    </m:r>
                  </m:e>
                </m:d>
              </m:oMath>
            </m:oMathPara>
          </w:p>
        </w:tc>
        <w:tc>
          <w:tcPr>
            <w:tcW w:w="1700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x-4</m:t>
                </m:r>
              </m:oMath>
            </m:oMathPara>
          </w:p>
        </w:tc>
        <w:tc>
          <w:tcPr>
            <w:tcW w:w="1605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den>
                </m:f>
              </m:oMath>
            </m:oMathPara>
          </w:p>
          <w:p w:rsidR="00FE7086" w:rsidRDefault="00FE7086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b=0</m:t>
                </m:r>
              </m:oMath>
            </m:oMathPara>
          </w:p>
        </w:tc>
        <w:tc>
          <w:tcPr>
            <w:tcW w:w="1798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  <w:p w:rsidR="00FE7086" w:rsidRDefault="00AB31C2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2;5</m:t>
                    </m:r>
                  </m:e>
                </m:d>
              </m:oMath>
            </m:oMathPara>
          </w:p>
        </w:tc>
        <w:tc>
          <w:tcPr>
            <w:tcW w:w="1984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FE7086" w:rsidRDefault="00FE7086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b=-3</m:t>
                </m:r>
              </m:oMath>
            </m:oMathPara>
          </w:p>
        </w:tc>
      </w:tr>
      <w:tr w:rsidR="00FE7086" w:rsidTr="00CE29BF"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985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y=-3</m:t>
                </m:r>
              </m:oMath>
            </m:oMathPara>
          </w:p>
        </w:tc>
        <w:tc>
          <w:tcPr>
            <w:tcW w:w="1700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4;4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5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  <w:p w:rsidR="00FE7086" w:rsidRPr="00BC29DD" w:rsidRDefault="00FE7086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b=3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1; 1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-3; 13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-6; 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3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  <w:tr w:rsidR="00FE7086" w:rsidTr="00CE29BF">
        <w:trPr>
          <w:trHeight w:val="927"/>
        </w:trPr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F</w:t>
            </w:r>
          </w:p>
        </w:tc>
        <w:tc>
          <w:tcPr>
            <w:tcW w:w="1985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y=2x-3</m:t>
                </m:r>
              </m:oMath>
            </m:oMathPara>
          </w:p>
        </w:tc>
        <w:tc>
          <w:tcPr>
            <w:tcW w:w="1700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6;0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5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k=0</m:t>
                </m:r>
              </m:oMath>
            </m:oMathPara>
          </w:p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b=-3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-3;-4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6; -1</m:t>
                    </m:r>
                  </m:e>
                </m:d>
              </m:oMath>
            </m:oMathPara>
          </w:p>
          <w:p w:rsidR="00FE7086" w:rsidRPr="00BC29DD" w:rsidRDefault="00FE7086" w:rsidP="00CE29BF">
            <w:pPr>
              <w:jc w:val="center"/>
              <w:rPr>
                <w:sz w:val="24"/>
                <w:szCs w:val="24"/>
              </w:rPr>
            </w:pPr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  <w:tr w:rsidR="00FE7086" w:rsidTr="00CE29BF">
        <w:tc>
          <w:tcPr>
            <w:tcW w:w="562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G</w:t>
            </w:r>
          </w:p>
        </w:tc>
        <w:tc>
          <w:tcPr>
            <w:tcW w:w="1985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k=0</m:t>
                </m:r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2;-3</m:t>
                    </m:r>
                  </m:e>
                </m:d>
              </m:oMath>
            </m:oMathPara>
          </w:p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0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k=-3</m:t>
                </m:r>
              </m:oMath>
            </m:oMathPara>
          </w:p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b=4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4;5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-2; 2</m:t>
                    </m:r>
                  </m:e>
                </m:d>
              </m:oMath>
            </m:oMathPara>
          </w:p>
          <w:p w:rsidR="00FE7086" w:rsidRPr="00BC29DD" w:rsidRDefault="00FE7086" w:rsidP="00CE29BF">
            <w:pPr>
              <w:jc w:val="center"/>
              <w:rPr>
                <w:sz w:val="24"/>
                <w:szCs w:val="24"/>
              </w:rPr>
            </w:pPr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k=-3</m:t>
                </m:r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2;-2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O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-не перетинає</m:t>
                </m:r>
              </m:oMath>
            </m:oMathPara>
          </w:p>
          <w:p w:rsidR="00FE7086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-3</m:t>
                    </m:r>
                  </m:e>
                </m:d>
              </m:oMath>
            </m:oMathPara>
          </w:p>
        </w:tc>
      </w:tr>
      <w:tr w:rsidR="00FE7086" w:rsidTr="00CE29BF">
        <w:tc>
          <w:tcPr>
            <w:tcW w:w="562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H</w:t>
            </w:r>
          </w:p>
        </w:tc>
        <w:tc>
          <w:tcPr>
            <w:tcW w:w="1985" w:type="dxa"/>
          </w:tcPr>
          <w:p w:rsidR="00FE7086" w:rsidRPr="00BC29DD" w:rsidRDefault="00FE7086" w:rsidP="00CE29BF">
            <w:pPr>
              <w:jc w:val="center"/>
              <w:rPr>
                <w:sz w:val="24"/>
                <w:szCs w:val="24"/>
              </w:rPr>
            </w:pPr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x-2</m:t>
                </m:r>
              </m:oMath>
            </m:oMathPara>
          </w:p>
        </w:tc>
        <w:tc>
          <w:tcPr>
            <w:tcW w:w="1700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b=4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5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9;-2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1;-1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4; 5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den>
                </m:f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4;3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  <w:tr w:rsidR="00FE7086" w:rsidTr="00CE29BF">
        <w:tc>
          <w:tcPr>
            <w:tcW w:w="562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198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12;0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 6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0" w:type="dxa"/>
          </w:tcPr>
          <w:p w:rsidR="00FE7086" w:rsidRPr="00BC29DD" w:rsidRDefault="00FE7086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y=-3x+4</m:t>
                </m:r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5" w:type="dxa"/>
          </w:tcPr>
          <w:p w:rsidR="00FE7086" w:rsidRPr="00BC29DD" w:rsidRDefault="00FE7086" w:rsidP="00CE29BF">
            <w:pPr>
              <w:ind w:firstLine="708"/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k=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FE7086" w:rsidRPr="00BC29DD" w:rsidRDefault="00AB31C2" w:rsidP="00CE29BF">
            <w:pPr>
              <w:ind w:firstLine="708"/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3;-2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4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;0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0;-2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6;3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-2;7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  <w:tr w:rsidR="00FE7086" w:rsidTr="00CE29BF">
        <w:tc>
          <w:tcPr>
            <w:tcW w:w="562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J</w:t>
            </w:r>
          </w:p>
        </w:tc>
        <w:tc>
          <w:tcPr>
            <w:tcW w:w="1985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x-3</m:t>
                </m:r>
              </m:oMath>
            </m:oMathPara>
          </w:p>
        </w:tc>
        <w:tc>
          <w:tcPr>
            <w:tcW w:w="1700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8;10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-2;-5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5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6;0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0;4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98" w:type="dxa"/>
          </w:tcPr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x+3</m:t>
                </m:r>
              </m:oMath>
            </m:oMathPara>
          </w:p>
        </w:tc>
        <w:tc>
          <w:tcPr>
            <w:tcW w:w="1984" w:type="dxa"/>
          </w:tcPr>
          <w:p w:rsidR="00FE7086" w:rsidRPr="00BC29DD" w:rsidRDefault="00AB31C2" w:rsidP="00CE29B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4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;0</m:t>
                    </m:r>
                  </m:e>
                </m:d>
              </m:oMath>
            </m:oMathPara>
          </w:p>
          <w:p w:rsidR="00FE7086" w:rsidRPr="00BC29DD" w:rsidRDefault="00AB31C2" w:rsidP="00CE29BF">
            <w:pPr>
              <w:jc w:val="center"/>
              <w:rPr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0;-4</m:t>
                    </m:r>
                  </m:e>
                </m:d>
              </m:oMath>
            </m:oMathPara>
          </w:p>
          <w:p w:rsidR="00FE7086" w:rsidRDefault="00FE7086" w:rsidP="00CE29BF">
            <w:pPr>
              <w:jc w:val="center"/>
              <w:rPr>
                <w:sz w:val="24"/>
                <w:szCs w:val="24"/>
              </w:rPr>
            </w:pPr>
          </w:p>
        </w:tc>
      </w:tr>
    </w:tbl>
    <w:p w:rsidR="003D6A9B" w:rsidRDefault="003D6A9B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196"/>
      </w:tblGrid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6480810" cy="3116580"/>
                  <wp:effectExtent l="0" t="0" r="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Лінія_1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480810" cy="3116580"/>
                  <wp:effectExtent l="0" t="0" r="0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Лінія_2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480810" cy="3116580"/>
                  <wp:effectExtent l="0" t="0" r="0" b="762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Лінія_3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6480810" cy="3116580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Лінія_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480810" cy="3116580"/>
                  <wp:effectExtent l="0" t="0" r="0" b="762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Лінія_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480810" cy="3116580"/>
                  <wp:effectExtent l="0" t="0" r="0" b="762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Лінія_6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6480810" cy="3116580"/>
                  <wp:effectExtent l="0" t="0" r="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Лінія_7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480810" cy="3116580"/>
                  <wp:effectExtent l="0" t="0" r="0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Лінія_8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480810" cy="3116580"/>
                  <wp:effectExtent l="0" t="0" r="0" b="762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Лінія_9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5F7" w:rsidTr="00DB15F7">
        <w:tc>
          <w:tcPr>
            <w:tcW w:w="10196" w:type="dxa"/>
          </w:tcPr>
          <w:p w:rsidR="00DB15F7" w:rsidRDefault="00DB15F7" w:rsidP="00182820">
            <w:pPr>
              <w:spacing w:after="12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6480810" cy="3116580"/>
                  <wp:effectExtent l="0" t="0" r="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Лінія_1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11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15F7" w:rsidRDefault="00DB15F7" w:rsidP="00182820">
      <w:pPr>
        <w:spacing w:after="120"/>
        <w:rPr>
          <w:sz w:val="28"/>
          <w:szCs w:val="28"/>
        </w:rPr>
      </w:pPr>
    </w:p>
    <w:p w:rsidR="00DB15F7" w:rsidRDefault="00DB15F7" w:rsidP="00182820">
      <w:pPr>
        <w:spacing w:after="120"/>
        <w:rPr>
          <w:sz w:val="28"/>
          <w:szCs w:val="28"/>
        </w:rPr>
      </w:pPr>
    </w:p>
    <w:p w:rsidR="00DB15F7" w:rsidRPr="003E010A" w:rsidRDefault="00DB15F7" w:rsidP="00182820">
      <w:pPr>
        <w:spacing w:after="120"/>
        <w:rPr>
          <w:sz w:val="28"/>
          <w:szCs w:val="28"/>
        </w:rPr>
      </w:pPr>
    </w:p>
    <w:sectPr w:rsidR="00DB15F7" w:rsidRPr="003E010A" w:rsidSect="00437430">
      <w:pgSz w:w="11906" w:h="16838"/>
      <w:pgMar w:top="567" w:right="707" w:bottom="85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8209E7"/>
    <w:multiLevelType w:val="hybridMultilevel"/>
    <w:tmpl w:val="2E92E28C"/>
    <w:lvl w:ilvl="0" w:tplc="0422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 w15:restartNumberingAfterBreak="0">
    <w:nsid w:val="2A6930B9"/>
    <w:multiLevelType w:val="hybridMultilevel"/>
    <w:tmpl w:val="BF62C2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D2578BC"/>
    <w:multiLevelType w:val="hybridMultilevel"/>
    <w:tmpl w:val="0EF048DE"/>
    <w:lvl w:ilvl="0" w:tplc="0422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6E64"/>
    <w:rsid w:val="000601C4"/>
    <w:rsid w:val="000C5F6D"/>
    <w:rsid w:val="000E6296"/>
    <w:rsid w:val="00104EB5"/>
    <w:rsid w:val="00126498"/>
    <w:rsid w:val="00182820"/>
    <w:rsid w:val="00263704"/>
    <w:rsid w:val="00283FB3"/>
    <w:rsid w:val="002F6E64"/>
    <w:rsid w:val="00324F54"/>
    <w:rsid w:val="003D6A9B"/>
    <w:rsid w:val="003E010A"/>
    <w:rsid w:val="00437430"/>
    <w:rsid w:val="00471E8C"/>
    <w:rsid w:val="00490DF9"/>
    <w:rsid w:val="004B15D1"/>
    <w:rsid w:val="004E6657"/>
    <w:rsid w:val="00510904"/>
    <w:rsid w:val="00533CAA"/>
    <w:rsid w:val="005C335D"/>
    <w:rsid w:val="0064786B"/>
    <w:rsid w:val="00693152"/>
    <w:rsid w:val="006F6F18"/>
    <w:rsid w:val="0074624B"/>
    <w:rsid w:val="008823B5"/>
    <w:rsid w:val="009D46EE"/>
    <w:rsid w:val="009F0ED9"/>
    <w:rsid w:val="00A42C16"/>
    <w:rsid w:val="00AB31C2"/>
    <w:rsid w:val="00AE455E"/>
    <w:rsid w:val="00AE6FF3"/>
    <w:rsid w:val="00BC5958"/>
    <w:rsid w:val="00CB6021"/>
    <w:rsid w:val="00CD5400"/>
    <w:rsid w:val="00D24924"/>
    <w:rsid w:val="00D82EE3"/>
    <w:rsid w:val="00DB15F7"/>
    <w:rsid w:val="00E213CA"/>
    <w:rsid w:val="00E46E67"/>
    <w:rsid w:val="00E6780F"/>
    <w:rsid w:val="00EC1DC5"/>
    <w:rsid w:val="00EC25AB"/>
    <w:rsid w:val="00F51711"/>
    <w:rsid w:val="00F54853"/>
    <w:rsid w:val="00FC36F1"/>
    <w:rsid w:val="00FE55CD"/>
    <w:rsid w:val="00FE7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93B8A4"/>
  <w15:chartTrackingRefBased/>
  <w15:docId w15:val="{A99CA8C8-B315-4D6D-8E28-78AF475E7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462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Placeholder Text"/>
    <w:basedOn w:val="a0"/>
    <w:uiPriority w:val="99"/>
    <w:semiHidden/>
    <w:rsid w:val="00324F54"/>
    <w:rPr>
      <w:color w:val="808080"/>
    </w:rPr>
  </w:style>
  <w:style w:type="paragraph" w:styleId="a5">
    <w:name w:val="List Paragraph"/>
    <w:basedOn w:val="a"/>
    <w:uiPriority w:val="34"/>
    <w:qFormat/>
    <w:rsid w:val="00324F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1243</TotalTime>
  <Pages>7</Pages>
  <Words>2922</Words>
  <Characters>1666</Characters>
  <Application>Microsoft Office Word</Application>
  <DocSecurity>0</DocSecurity>
  <Lines>13</Lines>
  <Paragraphs>9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Ірина Вєлікоцька</dc:creator>
  <cp:keywords/>
  <dc:description/>
  <cp:lastModifiedBy>Ірина Вєлікоцька</cp:lastModifiedBy>
  <cp:revision>21</cp:revision>
  <dcterms:created xsi:type="dcterms:W3CDTF">2017-08-19T03:08:00Z</dcterms:created>
  <dcterms:modified xsi:type="dcterms:W3CDTF">2017-11-07T19:58:00Z</dcterms:modified>
</cp:coreProperties>
</file>