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EA2" w:rsidRPr="008C5FAA" w:rsidRDefault="00B95EA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C5FAA">
        <w:rPr>
          <w:rFonts w:ascii="Times New Roman" w:eastAsia="Calibri" w:hAnsi="Times New Roman" w:cs="Times New Roman"/>
          <w:sz w:val="28"/>
          <w:szCs w:val="28"/>
        </w:rPr>
        <w:t xml:space="preserve">Внеклассное мероприятие подготовили: Зинченко Валентина Дмитриевна, </w:t>
      </w:r>
      <w:bookmarkStart w:id="0" w:name="_GoBack"/>
      <w:bookmarkEnd w:id="0"/>
      <w:r w:rsidRPr="008C5FAA">
        <w:rPr>
          <w:rFonts w:ascii="Times New Roman" w:eastAsia="Calibri" w:hAnsi="Times New Roman" w:cs="Times New Roman"/>
          <w:sz w:val="28"/>
          <w:szCs w:val="28"/>
        </w:rPr>
        <w:t>учитель русского языка и литературы,</w:t>
      </w:r>
    </w:p>
    <w:p w:rsidR="00B95EA2" w:rsidRDefault="00B95EA2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C5FAA">
        <w:rPr>
          <w:rFonts w:ascii="Times New Roman" w:eastAsia="Calibri" w:hAnsi="Times New Roman" w:cs="Times New Roman"/>
          <w:sz w:val="28"/>
          <w:szCs w:val="28"/>
        </w:rPr>
        <w:t xml:space="preserve">Петрова Дарья Павловна, учитель украинского языка и зарубежной литературы </w:t>
      </w:r>
      <w:proofErr w:type="spellStart"/>
      <w:r w:rsidRPr="008C5FAA">
        <w:rPr>
          <w:rFonts w:ascii="Times New Roman" w:eastAsia="Calibri" w:hAnsi="Times New Roman" w:cs="Times New Roman"/>
          <w:sz w:val="28"/>
          <w:szCs w:val="28"/>
        </w:rPr>
        <w:t>Ореховского</w:t>
      </w:r>
      <w:proofErr w:type="spellEnd"/>
      <w:r w:rsidRPr="008C5FAA">
        <w:rPr>
          <w:rFonts w:ascii="Times New Roman" w:eastAsia="Calibri" w:hAnsi="Times New Roman" w:cs="Times New Roman"/>
          <w:sz w:val="28"/>
          <w:szCs w:val="28"/>
        </w:rPr>
        <w:t xml:space="preserve"> УВК №2 им. </w:t>
      </w:r>
      <w:r w:rsidR="00795BF5" w:rsidRPr="008C5FAA">
        <w:rPr>
          <w:rFonts w:ascii="Times New Roman" w:eastAsia="Calibri" w:hAnsi="Times New Roman" w:cs="Times New Roman"/>
          <w:sz w:val="28"/>
          <w:szCs w:val="28"/>
        </w:rPr>
        <w:t xml:space="preserve">академика </w:t>
      </w:r>
      <w:r w:rsidRPr="008C5FAA">
        <w:rPr>
          <w:rFonts w:ascii="Times New Roman" w:eastAsia="Calibri" w:hAnsi="Times New Roman" w:cs="Times New Roman"/>
          <w:sz w:val="28"/>
          <w:szCs w:val="28"/>
        </w:rPr>
        <w:t xml:space="preserve">В. А. </w:t>
      </w:r>
      <w:proofErr w:type="spellStart"/>
      <w:r w:rsidRPr="008C5FAA">
        <w:rPr>
          <w:rFonts w:ascii="Times New Roman" w:eastAsia="Calibri" w:hAnsi="Times New Roman" w:cs="Times New Roman"/>
          <w:sz w:val="28"/>
          <w:szCs w:val="28"/>
        </w:rPr>
        <w:t>Лазаряна</w:t>
      </w:r>
      <w:proofErr w:type="spellEnd"/>
    </w:p>
    <w:p w:rsidR="00DE6A7C" w:rsidRPr="00994D17" w:rsidRDefault="0012091E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4D17">
        <w:rPr>
          <w:rFonts w:ascii="Times New Roman" w:eastAsia="Calibri" w:hAnsi="Times New Roman" w:cs="Times New Roman"/>
          <w:b/>
          <w:sz w:val="28"/>
          <w:szCs w:val="28"/>
        </w:rPr>
        <w:t>Литературно-музыкальный вечер</w:t>
      </w:r>
      <w:r w:rsidR="00DC6FAA" w:rsidRPr="00994D17">
        <w:rPr>
          <w:rFonts w:ascii="Times New Roman" w:eastAsia="Calibri" w:hAnsi="Times New Roman" w:cs="Times New Roman"/>
          <w:b/>
          <w:sz w:val="28"/>
          <w:szCs w:val="28"/>
        </w:rPr>
        <w:t>, посвященный памяти А. С. Пушкина</w:t>
      </w:r>
    </w:p>
    <w:p w:rsidR="00B75BFE" w:rsidRPr="00994D17" w:rsidRDefault="00CC1B5F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4D17">
        <w:rPr>
          <w:rFonts w:ascii="Times New Roman" w:eastAsia="Calibri" w:hAnsi="Times New Roman" w:cs="Times New Roman"/>
          <w:b/>
          <w:sz w:val="28"/>
          <w:szCs w:val="28"/>
        </w:rPr>
        <w:t>«Я памятник себе воздвиг нерукотворный»</w:t>
      </w:r>
    </w:p>
    <w:p w:rsidR="00994D17" w:rsidRPr="00994D17" w:rsidRDefault="00994D17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(для учащихся 5-9 классов)</w:t>
      </w:r>
    </w:p>
    <w:p w:rsidR="007F632C" w:rsidRPr="00994D17" w:rsidRDefault="007F632C" w:rsidP="007F632C">
      <w:pPr>
        <w:pStyle w:val="a3"/>
        <w:spacing w:before="0" w:beforeAutospacing="0" w:after="150" w:afterAutospacing="0"/>
        <w:rPr>
          <w:color w:val="000000"/>
        </w:rPr>
      </w:pPr>
      <w:r w:rsidRPr="00543EED">
        <w:rPr>
          <w:b/>
          <w:color w:val="000000"/>
        </w:rPr>
        <w:t>Цели</w:t>
      </w:r>
      <w:r w:rsidRPr="00994D17">
        <w:rPr>
          <w:color w:val="000000"/>
        </w:rPr>
        <w:t>:</w:t>
      </w:r>
    </w:p>
    <w:p w:rsidR="007F632C" w:rsidRPr="00994D17" w:rsidRDefault="007F632C" w:rsidP="007F632C">
      <w:pPr>
        <w:pStyle w:val="a3"/>
        <w:spacing w:before="0" w:beforeAutospacing="0" w:after="150" w:afterAutospacing="0"/>
        <w:rPr>
          <w:color w:val="000000"/>
        </w:rPr>
      </w:pPr>
      <w:r w:rsidRPr="00994D17">
        <w:rPr>
          <w:color w:val="000000"/>
        </w:rPr>
        <w:t>-</w:t>
      </w:r>
      <w:r w:rsidR="001D5B46">
        <w:rPr>
          <w:color w:val="000000"/>
        </w:rPr>
        <w:t xml:space="preserve"> </w:t>
      </w:r>
      <w:r w:rsidRPr="00994D17">
        <w:rPr>
          <w:color w:val="000000"/>
        </w:rPr>
        <w:t xml:space="preserve">обогатить </w:t>
      </w:r>
      <w:r w:rsidR="00DC6FAA" w:rsidRPr="00994D17">
        <w:rPr>
          <w:color w:val="000000"/>
        </w:rPr>
        <w:t>знания участников, зрителей и</w:t>
      </w:r>
      <w:r w:rsidRPr="00994D17">
        <w:rPr>
          <w:color w:val="000000"/>
        </w:rPr>
        <w:t xml:space="preserve"> гостей о жизни и творчестве великого поэта;</w:t>
      </w:r>
    </w:p>
    <w:p w:rsidR="007F632C" w:rsidRPr="00994D17" w:rsidRDefault="007F632C" w:rsidP="007F632C">
      <w:pPr>
        <w:pStyle w:val="a3"/>
        <w:spacing w:before="0" w:beforeAutospacing="0" w:after="150" w:afterAutospacing="0"/>
        <w:rPr>
          <w:color w:val="000000"/>
        </w:rPr>
      </w:pPr>
      <w:r w:rsidRPr="00994D17">
        <w:rPr>
          <w:color w:val="000000"/>
        </w:rPr>
        <w:t>-</w:t>
      </w:r>
      <w:r w:rsidR="001D5B46">
        <w:rPr>
          <w:color w:val="000000"/>
        </w:rPr>
        <w:t xml:space="preserve"> </w:t>
      </w:r>
      <w:r w:rsidRPr="00994D17">
        <w:rPr>
          <w:color w:val="000000"/>
        </w:rPr>
        <w:t>воспитывать эстетический вкус, развивать театральные</w:t>
      </w:r>
      <w:r w:rsidR="00DC6FAA" w:rsidRPr="00994D17">
        <w:rPr>
          <w:color w:val="000000"/>
        </w:rPr>
        <w:t xml:space="preserve"> и творческие</w:t>
      </w:r>
      <w:r w:rsidRPr="00994D17">
        <w:rPr>
          <w:color w:val="000000"/>
        </w:rPr>
        <w:t xml:space="preserve"> способности</w:t>
      </w:r>
      <w:r w:rsidR="00DC6FAA" w:rsidRPr="00994D17">
        <w:rPr>
          <w:color w:val="000000"/>
        </w:rPr>
        <w:t xml:space="preserve"> </w:t>
      </w:r>
      <w:r w:rsidRPr="00994D17">
        <w:rPr>
          <w:color w:val="000000"/>
        </w:rPr>
        <w:t>участников вечера.</w:t>
      </w:r>
    </w:p>
    <w:p w:rsidR="007F632C" w:rsidRPr="00994D17" w:rsidRDefault="007F632C" w:rsidP="007F632C">
      <w:pPr>
        <w:pStyle w:val="a3"/>
        <w:spacing w:before="0" w:beforeAutospacing="0" w:after="150" w:afterAutospacing="0"/>
        <w:rPr>
          <w:color w:val="000000"/>
        </w:rPr>
      </w:pPr>
    </w:p>
    <w:p w:rsidR="00DC6FAA" w:rsidRPr="00994D17" w:rsidRDefault="00DC6FAA" w:rsidP="007F632C">
      <w:pPr>
        <w:pStyle w:val="a3"/>
        <w:spacing w:before="0" w:beforeAutospacing="0" w:after="150" w:afterAutospacing="0"/>
        <w:rPr>
          <w:color w:val="000000"/>
        </w:rPr>
      </w:pPr>
      <w:r w:rsidRPr="00543EED">
        <w:rPr>
          <w:b/>
          <w:color w:val="000000"/>
        </w:rPr>
        <w:t>Художественное оформление зала</w:t>
      </w:r>
      <w:r w:rsidRPr="00994D17">
        <w:rPr>
          <w:color w:val="000000"/>
        </w:rPr>
        <w:t>:</w:t>
      </w:r>
    </w:p>
    <w:p w:rsidR="00DC6FAA" w:rsidRPr="00994D17" w:rsidRDefault="007F632C" w:rsidP="00DC6FAA">
      <w:pPr>
        <w:pStyle w:val="a3"/>
        <w:spacing w:before="0" w:beforeAutospacing="0" w:after="150" w:afterAutospacing="0"/>
        <w:rPr>
          <w:color w:val="000000"/>
        </w:rPr>
      </w:pPr>
      <w:r w:rsidRPr="00994D17">
        <w:rPr>
          <w:color w:val="000000"/>
        </w:rPr>
        <w:t>экран для демонстрации слайдов</w:t>
      </w:r>
      <w:r w:rsidR="00DC6FAA" w:rsidRPr="00994D17">
        <w:rPr>
          <w:color w:val="000000"/>
        </w:rPr>
        <w:t xml:space="preserve">, </w:t>
      </w:r>
      <w:r w:rsidRPr="00994D17">
        <w:rPr>
          <w:color w:val="000000"/>
        </w:rPr>
        <w:t>стенд с названием вечера и большой портрет А.С. Пушкина,</w:t>
      </w:r>
      <w:r w:rsidR="00813C55" w:rsidRPr="00994D17">
        <w:rPr>
          <w:color w:val="000000"/>
        </w:rPr>
        <w:t xml:space="preserve"> резной подсвечник со свечами, </w:t>
      </w:r>
      <w:r w:rsidR="00DC6FAA" w:rsidRPr="00994D17">
        <w:rPr>
          <w:color w:val="000000"/>
        </w:rPr>
        <w:t xml:space="preserve">два журнальных столика для ведущих, на столах чернильницы </w:t>
      </w:r>
      <w:r w:rsidR="007B6018">
        <w:rPr>
          <w:color w:val="000000"/>
        </w:rPr>
        <w:t>с гусиными перьями, шляпа-</w:t>
      </w:r>
      <w:r w:rsidR="00DC6FAA" w:rsidRPr="00994D17">
        <w:rPr>
          <w:color w:val="000000"/>
        </w:rPr>
        <w:t>цилиндр, перчатки, бутафорские пистолеты, книги.</w:t>
      </w:r>
    </w:p>
    <w:p w:rsidR="00DC6FAA" w:rsidRPr="00994D17" w:rsidRDefault="00DC6FAA" w:rsidP="00DC6FAA">
      <w:pPr>
        <w:pStyle w:val="a3"/>
        <w:spacing w:before="0" w:beforeAutospacing="0" w:after="150" w:afterAutospacing="0"/>
        <w:rPr>
          <w:color w:val="000000"/>
        </w:rPr>
      </w:pPr>
      <w:r w:rsidRPr="00994D17">
        <w:rPr>
          <w:color w:val="000000"/>
        </w:rPr>
        <w:t xml:space="preserve"> В зале оформлена выставка книг </w:t>
      </w:r>
      <w:proofErr w:type="spellStart"/>
      <w:r w:rsidRPr="00994D17">
        <w:rPr>
          <w:color w:val="000000"/>
        </w:rPr>
        <w:t>А.С.Пушкина</w:t>
      </w:r>
      <w:proofErr w:type="spellEnd"/>
      <w:r w:rsidRPr="00994D17">
        <w:rPr>
          <w:color w:val="000000"/>
        </w:rPr>
        <w:t xml:space="preserve"> и об </w:t>
      </w:r>
      <w:proofErr w:type="spellStart"/>
      <w:r w:rsidRPr="00994D17">
        <w:rPr>
          <w:color w:val="000000"/>
        </w:rPr>
        <w:t>А.С.Пушкине</w:t>
      </w:r>
      <w:proofErr w:type="spellEnd"/>
      <w:r w:rsidRPr="00994D17">
        <w:rPr>
          <w:color w:val="000000"/>
        </w:rPr>
        <w:t xml:space="preserve"> «Солнце русской поэзии»</w:t>
      </w:r>
    </w:p>
    <w:p w:rsidR="007F632C" w:rsidRPr="00994D17" w:rsidRDefault="007F632C" w:rsidP="007F632C">
      <w:pPr>
        <w:pStyle w:val="a3"/>
        <w:spacing w:before="0" w:beforeAutospacing="0" w:after="150" w:afterAutospacing="0"/>
        <w:rPr>
          <w:color w:val="000000"/>
        </w:rPr>
      </w:pPr>
      <w:r w:rsidRPr="00994D17">
        <w:rPr>
          <w:color w:val="000000"/>
        </w:rPr>
        <w:t xml:space="preserve"> </w:t>
      </w:r>
      <w:r w:rsidR="00813C55" w:rsidRPr="00994D17">
        <w:rPr>
          <w:color w:val="000000"/>
        </w:rPr>
        <w:t>С</w:t>
      </w:r>
      <w:r w:rsidRPr="00994D17">
        <w:rPr>
          <w:color w:val="000000"/>
        </w:rPr>
        <w:t>лева и справа от сцены</w:t>
      </w:r>
      <w:r w:rsidR="00092EFC">
        <w:rPr>
          <w:color w:val="000000"/>
        </w:rPr>
        <w:t xml:space="preserve"> </w:t>
      </w:r>
      <w:r w:rsidRPr="00994D17">
        <w:rPr>
          <w:color w:val="000000"/>
        </w:rPr>
        <w:t>- два стенда с эпиграфами к вечеру:</w:t>
      </w:r>
    </w:p>
    <w:p w:rsidR="00543EED" w:rsidRDefault="007F632C" w:rsidP="007F632C">
      <w:pPr>
        <w:pStyle w:val="a3"/>
        <w:spacing w:before="0" w:beforeAutospacing="0" w:after="150" w:afterAutospacing="0"/>
        <w:rPr>
          <w:color w:val="000000"/>
        </w:rPr>
      </w:pPr>
      <w:r w:rsidRPr="00543EED">
        <w:rPr>
          <w:b/>
          <w:iCs/>
          <w:color w:val="000000"/>
        </w:rPr>
        <w:t>Пушкин есть явление чрезвычайное</w:t>
      </w:r>
      <w:r w:rsidRPr="00543EED">
        <w:rPr>
          <w:iCs/>
          <w:color w:val="000000"/>
        </w:rPr>
        <w:t>…</w:t>
      </w:r>
      <w:r w:rsidR="00543EED">
        <w:rPr>
          <w:color w:val="000000"/>
        </w:rPr>
        <w:t xml:space="preserve">     </w:t>
      </w:r>
    </w:p>
    <w:p w:rsidR="007F632C" w:rsidRPr="00543EED" w:rsidRDefault="00543EED" w:rsidP="007F632C">
      <w:pPr>
        <w:pStyle w:val="a3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                                                 </w:t>
      </w:r>
      <w:proofErr w:type="spellStart"/>
      <w:r w:rsidR="007F632C" w:rsidRPr="00543EED">
        <w:rPr>
          <w:iCs/>
          <w:color w:val="000000"/>
        </w:rPr>
        <w:t>Н.В.Гоголь</w:t>
      </w:r>
      <w:proofErr w:type="spellEnd"/>
    </w:p>
    <w:p w:rsidR="00543EED" w:rsidRPr="00543EED" w:rsidRDefault="00543EED" w:rsidP="00543EED">
      <w:pPr>
        <w:pStyle w:val="a3"/>
        <w:spacing w:after="150"/>
        <w:rPr>
          <w:b/>
          <w:color w:val="000000"/>
        </w:rPr>
      </w:pPr>
      <w:r w:rsidRPr="00543EED">
        <w:rPr>
          <w:b/>
          <w:color w:val="000000"/>
        </w:rPr>
        <w:t>Живи во славу поколений,</w:t>
      </w:r>
    </w:p>
    <w:p w:rsidR="00543EED" w:rsidRPr="00543EED" w:rsidRDefault="00543EED" w:rsidP="00543EED">
      <w:pPr>
        <w:pStyle w:val="a3"/>
        <w:spacing w:after="150"/>
        <w:rPr>
          <w:b/>
          <w:color w:val="000000"/>
        </w:rPr>
      </w:pPr>
      <w:proofErr w:type="gramStart"/>
      <w:r w:rsidRPr="00543EED">
        <w:rPr>
          <w:b/>
          <w:color w:val="000000"/>
        </w:rPr>
        <w:t>Творящих</w:t>
      </w:r>
      <w:proofErr w:type="gramEnd"/>
      <w:r w:rsidRPr="00543EED">
        <w:rPr>
          <w:b/>
          <w:color w:val="000000"/>
        </w:rPr>
        <w:t xml:space="preserve"> светлые  дела!</w:t>
      </w:r>
    </w:p>
    <w:p w:rsidR="00543EED" w:rsidRPr="00543EED" w:rsidRDefault="00543EED" w:rsidP="00543EED">
      <w:pPr>
        <w:pStyle w:val="a3"/>
        <w:spacing w:after="150"/>
        <w:rPr>
          <w:b/>
          <w:color w:val="000000"/>
        </w:rPr>
      </w:pPr>
      <w:r w:rsidRPr="00543EED">
        <w:rPr>
          <w:b/>
          <w:color w:val="000000"/>
        </w:rPr>
        <w:t xml:space="preserve">Привет тебе, наш    русский гений, </w:t>
      </w:r>
    </w:p>
    <w:p w:rsidR="00543EED" w:rsidRPr="00543EED" w:rsidRDefault="00543EED" w:rsidP="00543EED">
      <w:pPr>
        <w:pStyle w:val="a3"/>
        <w:spacing w:after="150"/>
        <w:rPr>
          <w:color w:val="000000"/>
        </w:rPr>
      </w:pPr>
      <w:r w:rsidRPr="00543EED">
        <w:rPr>
          <w:b/>
          <w:color w:val="000000"/>
        </w:rPr>
        <w:t>Навеки слава и хвала!</w:t>
      </w:r>
    </w:p>
    <w:p w:rsidR="00543EED" w:rsidRPr="00543EED" w:rsidRDefault="00543EED" w:rsidP="00543EED">
      <w:pPr>
        <w:pStyle w:val="a3"/>
        <w:spacing w:before="0" w:beforeAutospacing="0" w:after="150" w:afterAutospacing="0"/>
        <w:rPr>
          <w:color w:val="000000"/>
        </w:rPr>
      </w:pPr>
      <w:r w:rsidRPr="00543EED">
        <w:rPr>
          <w:color w:val="000000"/>
        </w:rPr>
        <w:t xml:space="preserve">                                     </w:t>
      </w:r>
      <w:proofErr w:type="spellStart"/>
      <w:r w:rsidRPr="00543EED">
        <w:rPr>
          <w:color w:val="000000"/>
        </w:rPr>
        <w:t>П.Тычина</w:t>
      </w:r>
      <w:proofErr w:type="spellEnd"/>
    </w:p>
    <w:p w:rsidR="007F632C" w:rsidRPr="00994D17" w:rsidRDefault="007F632C" w:rsidP="007F632C">
      <w:pPr>
        <w:pStyle w:val="a3"/>
        <w:spacing w:before="0" w:beforeAutospacing="0" w:after="150" w:afterAutospacing="0"/>
        <w:rPr>
          <w:b/>
          <w:color w:val="000000"/>
        </w:rPr>
      </w:pPr>
    </w:p>
    <w:p w:rsidR="007F632C" w:rsidRPr="00543EED" w:rsidRDefault="007F632C" w:rsidP="007F632C">
      <w:pPr>
        <w:pStyle w:val="a3"/>
        <w:spacing w:before="0" w:beforeAutospacing="0" w:after="150" w:afterAutospacing="0"/>
        <w:rPr>
          <w:b/>
          <w:color w:val="000000"/>
        </w:rPr>
      </w:pPr>
    </w:p>
    <w:p w:rsidR="007F632C" w:rsidRPr="00543EED" w:rsidRDefault="007F632C" w:rsidP="007F632C">
      <w:pPr>
        <w:pStyle w:val="a3"/>
        <w:spacing w:before="0" w:beforeAutospacing="0" w:after="150" w:afterAutospacing="0"/>
        <w:rPr>
          <w:b/>
          <w:color w:val="000000"/>
        </w:rPr>
      </w:pPr>
      <w:r w:rsidRPr="00543EED">
        <w:rPr>
          <w:b/>
          <w:color w:val="000000"/>
        </w:rPr>
        <w:t>Содержание вечера</w:t>
      </w:r>
      <w:r w:rsidR="00813C55" w:rsidRPr="00543EED">
        <w:rPr>
          <w:b/>
          <w:color w:val="000000"/>
        </w:rPr>
        <w:t>.</w:t>
      </w:r>
    </w:p>
    <w:p w:rsidR="00813C55" w:rsidRDefault="00813C55" w:rsidP="00813C55">
      <w:pPr>
        <w:spacing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43EE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 сцене 2 учителя, ведущий и чтецы</w:t>
      </w:r>
      <w:r w:rsidR="00A748F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543EED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(один из них в роли Пушкина).</w:t>
      </w:r>
    </w:p>
    <w:p w:rsidR="00543EED" w:rsidRPr="00543EED" w:rsidRDefault="00543EED" w:rsidP="00813C55">
      <w:pPr>
        <w:spacing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Слайд </w:t>
      </w:r>
      <w:r w:rsidR="00D70AA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1 </w:t>
      </w:r>
    </w:p>
    <w:p w:rsidR="00813C55" w:rsidRPr="00994D17" w:rsidRDefault="00543EED" w:rsidP="007F632C">
      <w:pPr>
        <w:pStyle w:val="a3"/>
        <w:spacing w:before="0" w:beforeAutospacing="0" w:after="150" w:afterAutospacing="0"/>
        <w:rPr>
          <w:i/>
          <w:color w:val="000000"/>
        </w:rPr>
      </w:pPr>
      <w:r>
        <w:rPr>
          <w:i/>
          <w:color w:val="000000"/>
        </w:rPr>
        <w:t>Звучит музыка Антонио Вивальди «Эльфийская ночь</w:t>
      </w:r>
      <w:r w:rsidR="002C6049" w:rsidRPr="00994D17">
        <w:rPr>
          <w:i/>
          <w:color w:val="000000"/>
        </w:rPr>
        <w:t>»</w:t>
      </w:r>
    </w:p>
    <w:p w:rsidR="00813C55" w:rsidRPr="00033CEF" w:rsidRDefault="002C6049" w:rsidP="007F632C">
      <w:pPr>
        <w:pStyle w:val="a3"/>
        <w:spacing w:before="0" w:beforeAutospacing="0" w:after="150" w:afterAutospacing="0"/>
        <w:rPr>
          <w:i/>
          <w:color w:val="000000"/>
        </w:rPr>
      </w:pPr>
      <w:r w:rsidRPr="00033CEF">
        <w:rPr>
          <w:i/>
          <w:color w:val="000000"/>
        </w:rPr>
        <w:t>На фоне постепенно затихающей музыки ученик в образе Пушкина читает:</w:t>
      </w:r>
    </w:p>
    <w:p w:rsidR="00B75BFE" w:rsidRPr="00994D17" w:rsidRDefault="00A57BC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«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Я памятник себе воздвиг нерукотворный,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 нему не зарастет народная тропа,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Вознесся выше он главою непокорной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Александрийского столпа</w:t>
      </w:r>
      <w:r w:rsidR="00A57BCC" w:rsidRPr="00994D17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B75BFE" w:rsidRPr="00994D17" w:rsidRDefault="00A57BC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Учитель</w:t>
      </w:r>
      <w:proofErr w:type="gramStart"/>
      <w:r w:rsidR="008778E4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</w:t>
      </w:r>
      <w:proofErr w:type="gramEnd"/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8778E4"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Добрый день, дорогие гости!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Наш театрализованный литературный вечер посвящается памяти великому русскому поэту</w:t>
      </w:r>
      <w:r w:rsidRPr="00994D17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994D17">
        <w:rPr>
          <w:rFonts w:ascii="Times New Roman" w:eastAsia="Calibri" w:hAnsi="Times New Roman" w:cs="Times New Roman"/>
          <w:sz w:val="24"/>
          <w:szCs w:val="24"/>
        </w:rPr>
        <w:t>Александру Сергеевичу Пушкину</w:t>
      </w:r>
      <w:r w:rsidRPr="00994D17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10 февраля минуло </w:t>
      </w:r>
      <w:r w:rsidRPr="00572188">
        <w:rPr>
          <w:rFonts w:ascii="Times New Roman" w:eastAsia="Calibri" w:hAnsi="Times New Roman" w:cs="Times New Roman"/>
          <w:b/>
          <w:sz w:val="24"/>
          <w:szCs w:val="24"/>
        </w:rPr>
        <w:t>180 лет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с тех пор,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как «угас, как светоч, дивный гений, увял торжественный венок".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Но его поэтический гений, его слава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бессмертны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! 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Учитель</w:t>
      </w:r>
      <w:r w:rsidR="00A57BCC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2:</w:t>
      </w:r>
      <w:r w:rsidR="00A57BCC" w:rsidRPr="00994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8778E4" w:rsidRPr="00994D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94D17">
        <w:rPr>
          <w:rFonts w:ascii="Times New Roman" w:eastAsia="Calibri" w:hAnsi="Times New Roman" w:cs="Times New Roman"/>
          <w:sz w:val="24"/>
          <w:szCs w:val="24"/>
        </w:rPr>
        <w:t>Дорогие друзья! Учёные считают, что если бы вдруг погасла Полярная звезда, то на земле об этом узнали бы только через 500 лет. Так силён её свет и так огромно расстояние, разделяющее нас. Многие поколения землян сменили бы друг друга, так и не узнав, что взирают на свет давно угасшей звезды.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Жизнь поэта, о котором мы сегодня говорим, оборвалась около 200 лет  назад. Но свет его ума, тепло и задушевность его произведений согревают и освещают наши души и сегодня</w:t>
      </w:r>
    </w:p>
    <w:p w:rsidR="00A57BCC" w:rsidRPr="00994D17" w:rsidRDefault="00FD7DA1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Сцена №1.   Чтецы</w:t>
      </w:r>
      <w:r w:rsidR="00A57BCC" w:rsidRPr="00994D1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B75BFE" w:rsidRPr="00994D17" w:rsidRDefault="0056790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Мы чтить тебя привыкли с детских лет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br/>
        <w:t>И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дорог нам твой образ благородный;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br/>
        <w:t>Ты рано смолк, но в памяти народной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br/>
        <w:t>Ты не умрешь, возлюбленный поэт!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Бессмертен тот, чья муза до конца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Добру и красоте не изменяла,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Кто волновать умел людей сердца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br/>
        <w:t>И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в них будить стремленье к идеалу;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Кто сердцем чист средь пошлости людской,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Средь лжи кто верен правде оставался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br/>
        <w:t>И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кто берег ревниво светоч свой,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Когда на мир унылый мрак спускался.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все еще горит нам светоч тот,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Все гений твой пути нам освещает;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Чтоб духом мы не пали средь невзгод,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О красоте и правде он вещает.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Все лучшие порывы посвятить 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Отчизне ты зовешь нас из могилы;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В продажный век, век лжи и грубой силы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br/>
        <w:t>З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>овешь добру и истине служить.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Вот почему, возлюбленный поэт,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Так дорог нам твой образ благородный;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</w: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>Вот почему неизгладимый след 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Тобой оставлен в памяти народной!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A57BC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Загадка бессмертия великого Пушкина заключается в том, что слова и мысли его понятны и близки всем поколениям. Послушайте, сколь актуально звучат строки этого стихотворения, как они ободряют и поддерживают нас, вселяют в нас уверенность и надежду.</w:t>
      </w:r>
    </w:p>
    <w:p w:rsidR="00B75BFE" w:rsidRPr="00994D17" w:rsidRDefault="00A57BC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Ч-1: </w:t>
      </w:r>
      <w:r w:rsidR="006E53E6" w:rsidRPr="00994D17">
        <w:rPr>
          <w:rFonts w:ascii="Times New Roman" w:eastAsia="Calibri" w:hAnsi="Times New Roman" w:cs="Times New Roman"/>
          <w:sz w:val="24"/>
          <w:szCs w:val="24"/>
        </w:rPr>
        <w:t>« Если жизнь тебя обманет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Не печалься, не сердись!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 день уныния смирись: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День веселья, верь, настанет.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Сердце в будущем живет;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Настоящее уныло: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Все мгновенно, все пройдет;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Что пройдет, то будет мило.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6E53E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Сбылись пророческие слова поэта</w:t>
      </w:r>
      <w:r w:rsidR="007B6018">
        <w:rPr>
          <w:rFonts w:ascii="Times New Roman" w:eastAsia="Calibri" w:hAnsi="Times New Roman" w:cs="Times New Roman"/>
          <w:sz w:val="24"/>
          <w:szCs w:val="24"/>
        </w:rPr>
        <w:t>,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 которые он написал незадолго до своей трагической смерти.</w:t>
      </w:r>
    </w:p>
    <w:p w:rsidR="00D70AA6" w:rsidRDefault="00994D17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5B6E6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Чтец  в образе Пушкина</w:t>
      </w:r>
      <w:r w:rsidR="00D70AA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:</w:t>
      </w:r>
    </w:p>
    <w:p w:rsidR="00D70AA6" w:rsidRPr="00D70AA6" w:rsidRDefault="00D70AA6">
      <w:pPr>
        <w:spacing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70AA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Слайд 2</w:t>
      </w:r>
    </w:p>
    <w:p w:rsidR="0056293A" w:rsidRPr="005B6E6C" w:rsidRDefault="00994D17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5B6E6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" </w:t>
      </w:r>
      <w:r w:rsidRPr="00D70AA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Нет, весь я не умру — душа в заветной лире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Мой прах переживет и тленья убежит —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славен буду я, доколь в подлунном мире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Жив будет хоть один пиит.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Слух обо мне пройдет по всей Руси великой,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И назовет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меня всяк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сущий в ней язык,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И гордый внук славян, и финн, и ныне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дикой</w:t>
      </w:r>
      <w:proofErr w:type="gramEnd"/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Тунг</w:t>
      </w:r>
      <w:r w:rsidR="004F6429" w:rsidRPr="00994D17">
        <w:rPr>
          <w:rFonts w:ascii="Times New Roman" w:eastAsia="Calibri" w:hAnsi="Times New Roman" w:cs="Times New Roman"/>
          <w:sz w:val="24"/>
          <w:szCs w:val="24"/>
        </w:rPr>
        <w:t>ус</w:t>
      </w:r>
      <w:r w:rsidRPr="00994D17">
        <w:rPr>
          <w:rFonts w:ascii="Times New Roman" w:eastAsia="Calibri" w:hAnsi="Times New Roman" w:cs="Times New Roman"/>
          <w:sz w:val="24"/>
          <w:szCs w:val="24"/>
        </w:rPr>
        <w:t>, и друг степей калмык.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долго буду тем любезен я народу,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Что чувства добрые я лирой пробуждал,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>Что в мой жесток</w:t>
      </w:r>
      <w:r w:rsidR="004F6429" w:rsidRPr="00994D17">
        <w:rPr>
          <w:rFonts w:ascii="Times New Roman" w:eastAsia="Calibri" w:hAnsi="Times New Roman" w:cs="Times New Roman"/>
          <w:sz w:val="24"/>
          <w:szCs w:val="24"/>
        </w:rPr>
        <w:t>и</w:t>
      </w:r>
      <w:r w:rsidRPr="00994D17">
        <w:rPr>
          <w:rFonts w:ascii="Times New Roman" w:eastAsia="Calibri" w:hAnsi="Times New Roman" w:cs="Times New Roman"/>
          <w:sz w:val="24"/>
          <w:szCs w:val="24"/>
        </w:rPr>
        <w:t>й век восславил я Свободу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И милость к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падшим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призывал.</w:t>
      </w:r>
    </w:p>
    <w:p w:rsidR="008778E4" w:rsidRPr="00994D17" w:rsidRDefault="008778E4">
      <w:pPr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Учитель: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sz w:val="24"/>
          <w:szCs w:val="24"/>
        </w:rPr>
        <w:t>И сегодня мы предлагаем вам  окунуться в мир Пушкинской жизни,</w:t>
      </w:r>
      <w:r w:rsidR="004F6429"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sz w:val="24"/>
          <w:szCs w:val="24"/>
        </w:rPr>
        <w:t>в мир  Пушкинской поэзии!</w:t>
      </w:r>
    </w:p>
    <w:p w:rsidR="00FD7DA1" w:rsidRPr="00994D17" w:rsidRDefault="00FD7DA1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Сцена №2  </w:t>
      </w:r>
      <w:r w:rsidR="006E53E6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(Ведущие и чтец)</w:t>
      </w:r>
    </w:p>
    <w:p w:rsidR="00B75BFE" w:rsidRDefault="006E53E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Александр Сергеевич Пушкин.</w:t>
      </w:r>
      <w:r w:rsidR="00CC1B5F" w:rsidRPr="00994D17">
        <w:rPr>
          <w:rFonts w:ascii="Times New Roman" w:eastAsia="Calibri" w:hAnsi="Times New Roman" w:cs="Times New Roman"/>
          <w:color w:val="242424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Он приходит к нам в раннем детстве и остается с нами на всю жизнь. Трудно найти человека, который не знал бы и не любил  его замечательные произведения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 С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детских лет нас очаровывает  музыка пушкинских сказок и  стихотворений, пленяет сказочно-таинственный пейзаж пролога к  поэме « Руслан и Людмила»</w:t>
      </w:r>
    </w:p>
    <w:p w:rsidR="00D70AA6" w:rsidRPr="00994D17" w:rsidRDefault="00D70AA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3</w:t>
      </w:r>
    </w:p>
    <w:p w:rsidR="00B75BFE" w:rsidRPr="00994D17" w:rsidRDefault="004F6429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Чтец: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"У лукоморья дуб зелёный;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Златая цепь на дубе том: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днём и ночью кот учёный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Всё ходит по цепи кругом;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Идёт направо — песнь заводит,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Налево — сказку говорит.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Там чудеса: там леший бродит,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Русалка на ветвях сидит;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Там на неведомых дорожках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Следы невиданных зверей;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Избушка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там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на курьих ножках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Стоит без окон, без дверей;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Там лес и дол видений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полны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>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Там о заре прихлынут волны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На брег песчаный и пустой,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тридцать витязей прекрасных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Чредой из вод выходят ясных,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с ними дядька их морской</w:t>
      </w:r>
      <w:r w:rsidR="004F6429" w:rsidRPr="00994D17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B75BFE" w:rsidRPr="00994D17" w:rsidRDefault="006E53E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2</w:t>
      </w:r>
      <w:r w:rsidR="00CC1B5F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Мягкие и плавные звуки сказочного пролога напоминают нам «преданья старины глубокой».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>И мы уже как бы воочию види</w:t>
      </w:r>
      <w:r w:rsidR="004F6429" w:rsidRPr="00994D17">
        <w:rPr>
          <w:rFonts w:ascii="Times New Roman" w:eastAsia="Calibri" w:hAnsi="Times New Roman" w:cs="Times New Roman"/>
          <w:sz w:val="24"/>
          <w:szCs w:val="24"/>
        </w:rPr>
        <w:t>м, как с « дружиной своей в царе</w:t>
      </w:r>
      <w:r w:rsidRPr="00994D17">
        <w:rPr>
          <w:rFonts w:ascii="Times New Roman" w:eastAsia="Calibri" w:hAnsi="Times New Roman" w:cs="Times New Roman"/>
          <w:sz w:val="24"/>
          <w:szCs w:val="24"/>
        </w:rPr>
        <w:t>градской  броне князь по полю едет на верном коне»</w:t>
      </w:r>
    </w:p>
    <w:p w:rsidR="004F6429" w:rsidRDefault="004F6429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 xml:space="preserve">Сцена </w:t>
      </w:r>
      <w:r w:rsidR="008778E4" w:rsidRPr="00994D17">
        <w:rPr>
          <w:rFonts w:ascii="Times New Roman" w:eastAsia="Calibri" w:hAnsi="Times New Roman" w:cs="Times New Roman"/>
          <w:b/>
          <w:sz w:val="24"/>
          <w:szCs w:val="24"/>
        </w:rPr>
        <w:t>№</w:t>
      </w:r>
      <w:r w:rsidR="00C02276" w:rsidRPr="00994D17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8778E4" w:rsidRPr="00994D17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994D17">
        <w:rPr>
          <w:rFonts w:ascii="Times New Roman" w:eastAsia="Calibri" w:hAnsi="Times New Roman" w:cs="Times New Roman"/>
          <w:b/>
          <w:sz w:val="24"/>
          <w:szCs w:val="24"/>
        </w:rPr>
        <w:t>Инсценировка отрывка из « Песни о вещем Олеге»</w:t>
      </w:r>
    </w:p>
    <w:p w:rsidR="00D70AA6" w:rsidRPr="00D70AA6" w:rsidRDefault="00D70AA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70AA6">
        <w:rPr>
          <w:rFonts w:ascii="Times New Roman" w:eastAsia="Calibri" w:hAnsi="Times New Roman" w:cs="Times New Roman"/>
          <w:sz w:val="24"/>
          <w:szCs w:val="24"/>
        </w:rPr>
        <w:t>Слайд 4</w:t>
      </w:r>
    </w:p>
    <w:p w:rsidR="00C02276" w:rsidRPr="00994D17" w:rsidRDefault="00C0227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(На сцене ведущий и ученики в костюмах князя Олега и кудесника).</w:t>
      </w:r>
    </w:p>
    <w:p w:rsidR="00C02276" w:rsidRPr="00994D17" w:rsidRDefault="00C0227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Вед-й</w:t>
      </w:r>
      <w:r w:rsidR="00816D81" w:rsidRPr="00994D17">
        <w:rPr>
          <w:rFonts w:ascii="Times New Roman" w:eastAsia="Calibri" w:hAnsi="Times New Roman" w:cs="Times New Roman"/>
          <w:b/>
          <w:sz w:val="24"/>
          <w:szCs w:val="24"/>
        </w:rPr>
        <w:t xml:space="preserve"> 1</w:t>
      </w:r>
      <w:r w:rsidRPr="00994D17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Из темного леса навстречу ему</w:t>
      </w:r>
    </w:p>
    <w:p w:rsidR="00B75BFE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идет вдохновенный кудесник……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Поко</w:t>
      </w:r>
      <w:r w:rsidR="0036526F" w:rsidRPr="00994D17">
        <w:rPr>
          <w:rFonts w:ascii="Times New Roman" w:eastAsia="Calibri" w:hAnsi="Times New Roman" w:cs="Times New Roman"/>
          <w:sz w:val="24"/>
          <w:szCs w:val="24"/>
        </w:rPr>
        <w:t>рный Перуну старик одному,</w:t>
      </w:r>
      <w:r w:rsidR="0036526F" w:rsidRPr="00994D17">
        <w:rPr>
          <w:rFonts w:ascii="Times New Roman" w:eastAsia="Calibri" w:hAnsi="Times New Roman" w:cs="Times New Roman"/>
          <w:sz w:val="24"/>
          <w:szCs w:val="24"/>
        </w:rPr>
        <w:br/>
      </w:r>
      <w:r w:rsidRPr="00994D17">
        <w:rPr>
          <w:rFonts w:ascii="Times New Roman" w:eastAsia="Calibri" w:hAnsi="Times New Roman" w:cs="Times New Roman"/>
          <w:sz w:val="24"/>
          <w:szCs w:val="24"/>
        </w:rPr>
        <w:t>Заветов грядущего вестник,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В мольбах и гаданьях проведший весь век.</w:t>
      </w:r>
      <w:r w:rsidRPr="00994D17">
        <w:rPr>
          <w:rFonts w:ascii="Times New Roman" w:eastAsia="Calibri" w:hAnsi="Times New Roman" w:cs="Times New Roman"/>
          <w:sz w:val="24"/>
          <w:szCs w:val="24"/>
        </w:rPr>
        <w:br/>
        <w:t>И к мудрому старцу подъехал Олег.</w:t>
      </w:r>
    </w:p>
    <w:p w:rsidR="00D70AA6" w:rsidRPr="00994D17" w:rsidRDefault="00D70AA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1</w:t>
      </w:r>
      <w:r w:rsidR="000A234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16222" w:rsidRDefault="00816D8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И  кому из нас неведомо, что любовь к русской старине привила Пушкину его няня,  Арина Родионовна, талантливая  сказительница, мастерица народной речи. Много из рассказанных няней песен, былин,  сказок  Пушкин использовал в своих произведениях.  </w:t>
      </w:r>
    </w:p>
    <w:p w:rsidR="00B75BFE" w:rsidRPr="00994D17" w:rsidRDefault="00A16222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5</w:t>
      </w:r>
    </w:p>
    <w:p w:rsidR="00C02276" w:rsidRPr="00994D17" w:rsidRDefault="00C02276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Сцена №4</w:t>
      </w:r>
    </w:p>
    <w:p w:rsidR="00C02276" w:rsidRPr="00994D17" w:rsidRDefault="00C02276" w:rsidP="00C0227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88133E"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Читая сказки  А.С. Пушкина,  мы учимся отличать  добро от зла и жестокости. Его мудрые, волшебные сказки учат нас любви и</w:t>
      </w:r>
      <w:r w:rsidR="000A3E4B" w:rsidRPr="00994D17">
        <w:rPr>
          <w:rFonts w:ascii="Times New Roman" w:eastAsia="Calibri" w:hAnsi="Times New Roman" w:cs="Times New Roman"/>
          <w:sz w:val="24"/>
          <w:szCs w:val="24"/>
        </w:rPr>
        <w:t xml:space="preserve"> справедливости.</w:t>
      </w:r>
    </w:p>
    <w:p w:rsidR="00B75BFE" w:rsidRPr="00994D17" w:rsidRDefault="0088133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</w:t>
      </w:r>
      <w:r w:rsidR="007C4CB6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</w:t>
      </w:r>
      <w:proofErr w:type="gramStart"/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: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Мы все любим и сочувствуем царевне из « Сказки о мертвой царевне»  и осуждаем злую мачех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у-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царицу.</w:t>
      </w:r>
    </w:p>
    <w:p w:rsidR="00B75BFE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133E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="0088133E" w:rsidRPr="00994D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94D17">
        <w:rPr>
          <w:rFonts w:ascii="Times New Roman" w:eastAsia="Calibri" w:hAnsi="Times New Roman" w:cs="Times New Roman"/>
          <w:sz w:val="24"/>
          <w:szCs w:val="24"/>
        </w:rPr>
        <w:t>И как же   не проникнуться сочувствием к старику из « Сказки о рыбаке и рыбке», старуха которого совсем взбесилась.</w:t>
      </w:r>
    </w:p>
    <w:p w:rsidR="00B75BFE" w:rsidRPr="00994D17" w:rsidRDefault="0088133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</w:t>
      </w:r>
      <w:r w:rsidR="007C4CB6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 « Сказка – ложь, да в ней намек, 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                     добрым молодцам - урок!»</w:t>
      </w:r>
    </w:p>
    <w:p w:rsidR="00A16222" w:rsidRDefault="00CC1B5F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133E" w:rsidRPr="00994D17">
        <w:rPr>
          <w:rFonts w:ascii="Times New Roman" w:eastAsia="Calibri" w:hAnsi="Times New Roman" w:cs="Times New Roman"/>
          <w:b/>
          <w:sz w:val="24"/>
          <w:szCs w:val="24"/>
        </w:rPr>
        <w:t>Инсценировка отрывка из «Сказки о рыбаке и рыбке».</w:t>
      </w:r>
    </w:p>
    <w:p w:rsidR="009E141B" w:rsidRPr="00994D17" w:rsidRDefault="009E141B" w:rsidP="009E141B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Приложение № 2</w:t>
      </w:r>
    </w:p>
    <w:p w:rsidR="00A16222" w:rsidRPr="00A16222" w:rsidRDefault="00A16222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16222">
        <w:rPr>
          <w:rFonts w:ascii="Times New Roman" w:eastAsia="Calibri" w:hAnsi="Times New Roman" w:cs="Times New Roman"/>
          <w:sz w:val="24"/>
          <w:szCs w:val="24"/>
        </w:rPr>
        <w:t>Слайд 6 - 8</w:t>
      </w:r>
    </w:p>
    <w:p w:rsidR="0088133E" w:rsidRPr="00994D17" w:rsidRDefault="0088133E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133E" w:rsidRPr="00994D17" w:rsidRDefault="00CC1B5F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</w:t>
      </w:r>
      <w:r w:rsidR="0088133E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Сцена №5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</w:t>
      </w:r>
    </w:p>
    <w:p w:rsidR="00B75BFE" w:rsidRPr="00994D17" w:rsidRDefault="0088133E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Вед-й1: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 Источником вдохновения поэта была жизнь во всех ее проявлениях. В </w:t>
      </w:r>
      <w:r w:rsidRPr="00994D17">
        <w:rPr>
          <w:rFonts w:ascii="Times New Roman" w:eastAsia="Calibri" w:hAnsi="Times New Roman" w:cs="Times New Roman"/>
          <w:sz w:val="24"/>
          <w:szCs w:val="24"/>
        </w:rPr>
        <w:t>Ц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арскосельском  лицее,  где прошли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шесть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необыкновенных лет его жизни и учения, он познал радость первых творческих успехов,  обрел настоящую дружбу.</w:t>
      </w:r>
    </w:p>
    <w:p w:rsidR="00B75BFE" w:rsidRDefault="0088133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lastRenderedPageBreak/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Здесь, в лицее, Пушкин впервые влюбился.  А дальше была взрослая жизнь. Жизнь в Петербурге, ссылка на юг России, </w:t>
      </w:r>
      <w:r w:rsidR="00CC1B5F" w:rsidRPr="009E141B">
        <w:rPr>
          <w:rFonts w:ascii="Times New Roman" w:eastAsia="Calibri" w:hAnsi="Times New Roman" w:cs="Times New Roman"/>
          <w:sz w:val="24"/>
          <w:szCs w:val="24"/>
        </w:rPr>
        <w:t xml:space="preserve">ссылка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CC1B5F" w:rsidRPr="009E141B">
        <w:rPr>
          <w:rFonts w:ascii="Times New Roman" w:eastAsia="Calibri" w:hAnsi="Times New Roman" w:cs="Times New Roman"/>
          <w:b/>
          <w:sz w:val="24"/>
          <w:szCs w:val="24"/>
        </w:rPr>
        <w:t>Михайловское.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16222" w:rsidRPr="00994D17" w:rsidRDefault="00A16222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10</w:t>
      </w:r>
    </w:p>
    <w:p w:rsidR="00B75BFE" w:rsidRDefault="0088133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И здесь</w:t>
      </w:r>
      <w:r w:rsidR="00CC1B5F" w:rsidRPr="009E141B">
        <w:rPr>
          <w:rFonts w:ascii="Times New Roman" w:eastAsia="Calibri" w:hAnsi="Times New Roman" w:cs="Times New Roman"/>
          <w:sz w:val="24"/>
          <w:szCs w:val="24"/>
        </w:rPr>
        <w:t>, в Михайловском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, вместе с ним коротала дни изгнания его няня, «подруга дней  его суровых», которой впоследствии благодарный поэт посвятит свои стихи. Одно из них  «Зимний вечер»</w:t>
      </w:r>
    </w:p>
    <w:p w:rsidR="00A16222" w:rsidRPr="00994D17" w:rsidRDefault="00A16222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11 - 12</w:t>
      </w:r>
    </w:p>
    <w:p w:rsidR="00B75BFE" w:rsidRPr="00994D17" w:rsidRDefault="0074716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Чтец: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Буря мглою небо кроет,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Вихри снежные крутя;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То, как зверь, она завоет,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 заплачет, как дитя,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 по кровле обветшалой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Вдруг соломой зашумит,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То, как путник запоздалый,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 нам в окошко застучит.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Наша ветхая лачужка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печальна и темна.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Что же ты, моя старушка,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Приумолкла у окна?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Или бури завываньем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Ты, мой друг, утомлена,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Или дремлешь под жужжаньем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Своего веретена?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Буря мглою небо кроет,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Вихри снежные крутя;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То, как зверь, она завоет,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То заплачет, как дитя.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Default="0074716E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Горькие дни его одиночества в Михайловском скрашивали и его  милые соседи  имения  </w:t>
      </w:r>
      <w:proofErr w:type="spell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Тригорского</w:t>
      </w:r>
      <w:proofErr w:type="spell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 – Осипова Прасковья  Александровна  с </w:t>
      </w:r>
      <w:proofErr w:type="spell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дочерьми</w:t>
      </w:r>
      <w:proofErr w:type="spell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, с которыми у Пушкина были самые теплые и дружеские  отношения.</w:t>
      </w:r>
    </w:p>
    <w:p w:rsidR="00A16222" w:rsidRPr="00994D17" w:rsidRDefault="00A1622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13</w:t>
      </w:r>
    </w:p>
    <w:p w:rsidR="00B75BFE" w:rsidRDefault="0074716E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lastRenderedPageBreak/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Задумчивая и мечтательная старшая дочь Анна и бедовый подросток -</w:t>
      </w:r>
      <w:r w:rsidR="004C2B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младшая </w:t>
      </w:r>
      <w:proofErr w:type="spell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Зизи</w:t>
      </w:r>
      <w:proofErr w:type="spell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– были так похожи на Татьяну и Ольгу из его замечательного романа в стихах «Евгений Онегин».</w:t>
      </w:r>
    </w:p>
    <w:p w:rsidR="00B75BFE" w:rsidRPr="00994D17" w:rsidRDefault="0074716E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Именно в Михайловском гений поэта достигает своей зрелости. 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Ним создано около ста произведений: это и центральные главы романа "Евгений Онегин", и трагедия "Борис Годунов", окончена поэма "</w:t>
      </w:r>
      <w:proofErr w:type="spell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Цыганы</w:t>
      </w:r>
      <w:proofErr w:type="spell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", задуманы "маленькие трагедии", написаны такие стихотворения, как "Деревня", "Пророк", "Я помню чудное мгновенье", "Вновь я посетил" и многие другие.</w:t>
      </w:r>
      <w:proofErr w:type="gramEnd"/>
    </w:p>
    <w:p w:rsidR="00B75BFE" w:rsidRDefault="0074716E">
      <w:pPr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И здесь же, в Михайловском, вновь, через 6 лет, судьба подарила ему романтическую встречу с Анной Петровной Керн, которая столь ярко осветила жизнь деревенского отшельника и навеяла такие пленительные поэтические строки,   ставшие мировым шедевром поэзии.</w:t>
      </w:r>
    </w:p>
    <w:p w:rsidR="00A16222" w:rsidRPr="00994D17" w:rsidRDefault="00A16222">
      <w:pPr>
        <w:rPr>
          <w:rFonts w:ascii="Times New Roman" w:eastAsia="Calibri" w:hAnsi="Times New Roman" w:cs="Times New Roman"/>
          <w:sz w:val="24"/>
          <w:szCs w:val="24"/>
        </w:rPr>
      </w:pPr>
      <w:r w:rsidRPr="00A16222">
        <w:rPr>
          <w:rFonts w:ascii="Times New Roman" w:eastAsia="Calibri" w:hAnsi="Times New Roman" w:cs="Times New Roman"/>
          <w:sz w:val="24"/>
          <w:szCs w:val="24"/>
        </w:rPr>
        <w:t>Слайд 14</w:t>
      </w:r>
    </w:p>
    <w:p w:rsidR="00A16222" w:rsidRPr="009E141B" w:rsidRDefault="0026291F" w:rsidP="009E141B">
      <w:pPr>
        <w:spacing w:line="48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Ученик ч</w:t>
      </w:r>
      <w:r w:rsidR="0074716E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итает сти</w:t>
      </w:r>
      <w:r w:rsidR="00ED1D7D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хотворение</w:t>
      </w:r>
      <w:r w:rsidR="00CC1B5F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«Я помню чудное мгновенье…</w:t>
      </w:r>
      <w:r w:rsidR="00ED1D7D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» под музыкальное сопровождение</w:t>
      </w:r>
      <w:r w:rsid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(В. А. Моцарт.</w:t>
      </w:r>
      <w:proofErr w:type="gramEnd"/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«</w:t>
      </w:r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Музыка ангелов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»</w:t>
      </w:r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)</w:t>
      </w:r>
      <w:proofErr w:type="gramStart"/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:</w:t>
      </w:r>
      <w:proofErr w:type="gramEnd"/>
      <w:r w:rsidR="00E80ADA" w:rsidRPr="009E141B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Я помню чудное мгновенье: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Передо мной явилась ты,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Как мимолетное виденье,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Как гений чистой красоты.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В томленьях грусти безнадежной,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В тревогах шумной суеты,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Звучал мне долго голос нежный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снились милые черты.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Шли годы. Бурь порыв мятежный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Рассеял прежние мечты,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я забыл твой голос нежный,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Твои небесные черты.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В глуши, во мраке заточенья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Тянулись тихо дни мои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Без божества, без вдохновенья,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Без слез, без жизни, без любви.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Душе настало пробужденье: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И вот опять явилась ты,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Как мимолетное виденье,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Как гений чистой красоты.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сердце бьется в упоенье,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для него воскресли вновь</w:t>
      </w:r>
    </w:p>
    <w:p w:rsidR="00B75BFE" w:rsidRPr="005B6E6C" w:rsidRDefault="00CC1B5F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божество, и вдохновенье,</w:t>
      </w:r>
    </w:p>
    <w:p w:rsidR="00B75BFE" w:rsidRPr="005B6E6C" w:rsidRDefault="00CC1B5F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t>И жизнь, и слезы, и любовь.</w:t>
      </w:r>
      <w:r w:rsidRPr="005B6E6C">
        <w:rPr>
          <w:rFonts w:ascii="Times New Roman" w:eastAsia="Arial" w:hAnsi="Times New Roman" w:cs="Times New Roman"/>
          <w:color w:val="000000"/>
          <w:sz w:val="24"/>
          <w:szCs w:val="24"/>
        </w:rPr>
        <w:br/>
      </w:r>
    </w:p>
    <w:p w:rsidR="00ED1D7D" w:rsidRPr="00994D17" w:rsidRDefault="00ED1D7D">
      <w:pPr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Сцена № 6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</w:p>
    <w:p w:rsidR="00B75BFE" w:rsidRPr="00994D17" w:rsidRDefault="00ED1D7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Стихи Александра Сергеевича Пушкина прекрасны. Он сумел показать нам так широко, так полно, и главное, поэтично, удивительно прекрасный мир природы.</w:t>
      </w:r>
    </w:p>
    <w:p w:rsidR="00B75BFE" w:rsidRPr="00994D17" w:rsidRDefault="00ED1D7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В каждом времени года поэт находит особое очарование. Читая, слушая его стихи, мы представляем наяву картины, которые рисует нам поэт.</w:t>
      </w:r>
    </w:p>
    <w:p w:rsidR="00ED1D7D" w:rsidRDefault="00ED1D7D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Чтецы:</w:t>
      </w:r>
    </w:p>
    <w:p w:rsidR="00E80ADA" w:rsidRPr="00E80ADA" w:rsidRDefault="00E80AD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80ADA">
        <w:rPr>
          <w:rFonts w:ascii="Times New Roman" w:eastAsia="Calibri" w:hAnsi="Times New Roman" w:cs="Times New Roman"/>
          <w:sz w:val="24"/>
          <w:szCs w:val="24"/>
        </w:rPr>
        <w:t>Слайд 15 - 18</w:t>
      </w:r>
    </w:p>
    <w:p w:rsidR="00B75BFE" w:rsidRPr="00994D17" w:rsidRDefault="00ED1D7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Ч-1: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Вот север, тучи нагоняя,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Дохнул, завыл – и вот сама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Идет волшебница – зима.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Пришла, рассыпалась клоками,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Повисла на суках дубов;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Легла волнистыми коврами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Среди полей, вокруг холмов;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Брега с недвижною рекою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Сравняла пухлой пеленою;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Блеснул мороз. И рады мы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Проказам матушки-зимы.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ED1D7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Ч-2: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Под голубыми небесами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Великолепными коврами,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Блестя на солнце, снег лежит;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Прозрачный лес один чернеет,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>И ель сквозь иней зеленеет,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речка подо льдом блестит.</w:t>
      </w:r>
    </w:p>
    <w:p w:rsidR="00C51A2F" w:rsidRPr="00994D17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75BFE" w:rsidRPr="00994D17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Ч-3: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Гонимы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вешними лучами,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 окрестных гор уже снега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 Сбежали мутными ручьями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proofErr w:type="spellStart"/>
      <w:r w:rsidRPr="00994D17">
        <w:rPr>
          <w:rFonts w:ascii="Times New Roman" w:eastAsia="Calibri" w:hAnsi="Times New Roman" w:cs="Times New Roman"/>
          <w:sz w:val="24"/>
          <w:szCs w:val="24"/>
        </w:rPr>
        <w:t>потоплённые</w:t>
      </w:r>
      <w:proofErr w:type="spell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луга.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Улыбкой ясною природа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Сквозь сон встречает утро года;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Синея блещут небеса.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Ещё прозрачные,  леса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Как будто пухом зеленеют.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Пчела за данью полевой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Летит из кельи восковой.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Долины сохнут и пестреют;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Стада шумят и соловей</w:t>
      </w:r>
    </w:p>
    <w:p w:rsidR="00E80ADA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Уж пел в безмолвии ночей.</w:t>
      </w:r>
    </w:p>
    <w:p w:rsidR="00B75BFE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Но самое любимое время года поэта</w:t>
      </w:r>
      <w:r w:rsidR="002629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- это осень.</w:t>
      </w:r>
    </w:p>
    <w:p w:rsidR="00E80ADA" w:rsidRPr="00994D17" w:rsidRDefault="00C87D35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19</w:t>
      </w:r>
      <w:r w:rsidR="00E80ADA">
        <w:rPr>
          <w:rFonts w:ascii="Times New Roman" w:eastAsia="Calibri" w:hAnsi="Times New Roman" w:cs="Times New Roman"/>
          <w:sz w:val="24"/>
          <w:szCs w:val="24"/>
        </w:rPr>
        <w:t xml:space="preserve"> - 22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« Дни поздней осени бранят обыкновенно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Но мне она мила, читатель дорогой  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Красою тихою, блистающей смиренно»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В это время года  на него находило вдохновение, он много и плодотворно работал. </w:t>
      </w:r>
    </w:p>
    <w:p w:rsidR="00B75BFE" w:rsidRPr="00994D17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Ч-4: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Уж небо осенью дышало,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Уж реже солнышко блистало,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Короче становился день,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Лесов таинственная сень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 печальным шумом обнажалась,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Ложился на поля туман,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Гусей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крикливых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караван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Тянулся к югу: приближалась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lastRenderedPageBreak/>
        <w:t>Довольно скучная пора;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Стоял ноябрь уж у двора.</w:t>
      </w:r>
    </w:p>
    <w:p w:rsidR="00B75BFE" w:rsidRPr="00994D17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 Унылая пора! Очей очарованье!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Приятна мне твоя прощальная краса –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Люблю я пышное природы увяданье,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В багрец и </w:t>
      </w:r>
      <w:proofErr w:type="gramStart"/>
      <w:r w:rsidRPr="00994D17">
        <w:rPr>
          <w:rFonts w:ascii="Times New Roman" w:eastAsia="Calibri" w:hAnsi="Times New Roman" w:cs="Times New Roman"/>
          <w:sz w:val="24"/>
          <w:szCs w:val="24"/>
        </w:rPr>
        <w:t>золото</w:t>
      </w:r>
      <w:proofErr w:type="gramEnd"/>
      <w:r w:rsidRPr="00994D17">
        <w:rPr>
          <w:rFonts w:ascii="Times New Roman" w:eastAsia="Calibri" w:hAnsi="Times New Roman" w:cs="Times New Roman"/>
          <w:sz w:val="24"/>
          <w:szCs w:val="24"/>
        </w:rPr>
        <w:t xml:space="preserve"> одетые леса,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В их сенях ветра шум и свежее дыханье,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мглой волнистою покрыты небеса,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редкий солнца луч, и первые морозы,</w:t>
      </w:r>
    </w:p>
    <w:p w:rsidR="00B75BFE" w:rsidRPr="00994D17" w:rsidRDefault="00CC1B5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sz w:val="24"/>
          <w:szCs w:val="24"/>
        </w:rPr>
        <w:t>И отдаленные седой зимы угрозы.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C51A2F" w:rsidRPr="00994D17" w:rsidRDefault="00C51A2F">
      <w:pPr>
        <w:spacing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Сцена№6. </w:t>
      </w:r>
    </w:p>
    <w:p w:rsidR="00B75BFE" w:rsidRPr="00994D17" w:rsidRDefault="00816D81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А.С. Пушкин  вошел в историю мировой  литературы не  только ка</w:t>
      </w:r>
      <w:r w:rsidR="0049267A" w:rsidRPr="00994D17">
        <w:rPr>
          <w:rFonts w:ascii="Times New Roman" w:eastAsia="Calibri" w:hAnsi="Times New Roman" w:cs="Times New Roman"/>
          <w:sz w:val="24"/>
          <w:szCs w:val="24"/>
        </w:rPr>
        <w:t>к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великий и признанный поэт, талантливый сказочник. Нам известны его не </w:t>
      </w:r>
      <w:proofErr w:type="gramStart"/>
      <w:r w:rsidR="00CC1B5F" w:rsidRPr="00994D17">
        <w:rPr>
          <w:rFonts w:ascii="Times New Roman" w:eastAsia="Calibri" w:hAnsi="Times New Roman" w:cs="Times New Roman"/>
          <w:sz w:val="24"/>
          <w:szCs w:val="24"/>
        </w:rPr>
        <w:t>менее прекрасные</w:t>
      </w:r>
      <w:proofErr w:type="gramEnd"/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b/>
          <w:sz w:val="24"/>
          <w:szCs w:val="24"/>
        </w:rPr>
        <w:t>прозаические и драматургические произведения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80ADA" w:rsidRDefault="00C51A2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Сценку о двух любящих сердцах из повести </w:t>
      </w:r>
      <w:r w:rsidR="00CC1B5F" w:rsidRPr="00994D17">
        <w:rPr>
          <w:rFonts w:ascii="Times New Roman" w:eastAsia="Calibri" w:hAnsi="Times New Roman" w:cs="Times New Roman"/>
          <w:b/>
          <w:sz w:val="24"/>
          <w:szCs w:val="24"/>
        </w:rPr>
        <w:t>« Барышня – крестьянка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», которые встретились по счастливой случайности и полюбили друг друга, нам покажут ученики  7-Б класса </w:t>
      </w:r>
    </w:p>
    <w:p w:rsidR="00B75BFE" w:rsidRPr="00994D17" w:rsidRDefault="00E80ADA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Слайд 23</w:t>
      </w:r>
    </w:p>
    <w:p w:rsidR="00F607F8" w:rsidRPr="00994D17" w:rsidRDefault="00F607F8">
      <w:pP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Сцена №7</w:t>
      </w:r>
      <w:r w:rsidR="00816D81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(Ведущие, ученик в роли Пушкина, ученица в роли Н</w:t>
      </w:r>
      <w:r w:rsidR="0026291F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атальи Николаевны</w:t>
      </w:r>
      <w:r w:rsidR="00816D81"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, чтецы)</w:t>
      </w: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B75BFE" w:rsidRDefault="007C4CB6">
      <w:pPr>
        <w:rPr>
          <w:rFonts w:ascii="Times New Roman" w:eastAsia="Calibri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Был счастлив в </w:t>
      </w:r>
      <w:r w:rsidR="00CC1B5F" w:rsidRPr="0026291F">
        <w:rPr>
          <w:rFonts w:ascii="Times New Roman" w:eastAsia="Calibri" w:hAnsi="Times New Roman" w:cs="Times New Roman"/>
          <w:sz w:val="24"/>
          <w:szCs w:val="24"/>
        </w:rPr>
        <w:t>любви и сам Александр Сергеевич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. Свою Натали он увидел впервые на одном из московских балов. </w:t>
      </w:r>
    </w:p>
    <w:p w:rsidR="00C87D35" w:rsidRPr="00994D17" w:rsidRDefault="00C87D35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Слайд 24</w:t>
      </w:r>
    </w:p>
    <w:p w:rsidR="00B75BFE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Звучала музыка. Кружились пары.</w:t>
      </w:r>
      <w:r w:rsidR="00F311AB">
        <w:rPr>
          <w:rFonts w:ascii="Times New Roman" w:eastAsia="Times New Roman" w:hAnsi="Times New Roman" w:cs="Times New Roman"/>
          <w:sz w:val="24"/>
          <w:szCs w:val="24"/>
        </w:rPr>
        <w:t xml:space="preserve"> (Г. Свиридов «Метель» - «Вальс»</w:t>
      </w:r>
      <w:r w:rsidR="00E24D4F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87D35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7D35">
        <w:rPr>
          <w:rFonts w:ascii="Times New Roman" w:eastAsia="Times New Roman" w:hAnsi="Times New Roman" w:cs="Times New Roman"/>
          <w:sz w:val="24"/>
          <w:szCs w:val="24"/>
        </w:rPr>
        <w:t>Слайд  25</w:t>
      </w:r>
    </w:p>
    <w:p w:rsidR="00C87D35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6526F" w:rsidRPr="00994D17" w:rsidRDefault="00F60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Наталье Николаевне Гончаровой только минуло шестнадцать. В белом воздушном платье, с золотым обручем на голове, она в этот замечательный вечер поражала всех своей классической, царственной красотой.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291F" w:rsidRDefault="00F607F8">
      <w:pPr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sz w:val="24"/>
          <w:szCs w:val="24"/>
        </w:rPr>
        <w:t>Вед-й 1: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Пушкин сразу увидел ее.</w:t>
      </w:r>
    </w:p>
    <w:p w:rsidR="00B75BFE" w:rsidRPr="00994D17" w:rsidRDefault="00CC1B5F">
      <w:pPr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Александр Сергеевич не мог оторвать от нее взгляда…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Default="00F60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Долгих</w:t>
      </w:r>
      <w:proofErr w:type="gramEnd"/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 три года Пушкин добивался руки своей избранницы. И вот 18 февраля 1937 года в Москве в церкви Вознесения они обвенчались.</w:t>
      </w:r>
    </w:p>
    <w:p w:rsidR="00C87D35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Слайд 26</w:t>
      </w:r>
    </w:p>
    <w:p w:rsidR="00C87D35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F607F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Жизнь поэта озарилась счастьем. Вскоре после свадьбы </w:t>
      </w:r>
      <w:r w:rsidR="00CC1B5F" w:rsidRPr="00994D1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Пушкин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писал другу: «</w:t>
      </w:r>
      <w:r w:rsidR="00CC1B5F" w:rsidRPr="00994D17">
        <w:rPr>
          <w:rFonts w:ascii="Times New Roman" w:eastAsia="Times New Roman" w:hAnsi="Times New Roman" w:cs="Times New Roman"/>
          <w:i/>
          <w:sz w:val="24"/>
          <w:szCs w:val="24"/>
        </w:rPr>
        <w:t>Я женат и счастлив. Одно желание мое, чтоб ничего в жизни моей не изменилось. Это состояние для меня так ново, что, кажется, я переродился</w:t>
      </w:r>
      <w:proofErr w:type="gramStart"/>
      <w:r w:rsidR="00CC1B5F" w:rsidRPr="00994D17">
        <w:rPr>
          <w:rFonts w:ascii="Times New Roman" w:eastAsia="Times New Roman" w:hAnsi="Times New Roman" w:cs="Times New Roman"/>
          <w:i/>
          <w:sz w:val="24"/>
          <w:szCs w:val="24"/>
        </w:rPr>
        <w:t>.»</w:t>
      </w:r>
      <w:proofErr w:type="gramEnd"/>
    </w:p>
    <w:p w:rsidR="00F607F8" w:rsidRPr="00994D17" w:rsidRDefault="00F60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Calibri" w:hAnsi="Times New Roman" w:cs="Times New Roman"/>
          <w:b/>
          <w:sz w:val="24"/>
          <w:szCs w:val="24"/>
        </w:rPr>
        <w:t>Ученик в роли Пушкина:</w:t>
      </w:r>
      <w:r w:rsidR="00CC1B5F" w:rsidRPr="00994D1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75BFE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Исполнились мои желания. Творец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Тебя мне ниспослал, тебя, моя Мадонна,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Чистейшей прелести чистейший образец»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Но враги и завистники Пушкина делали его жизнь невыносимой.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Слишком страстный, вольнолюбивый, горячий,</w:t>
      </w:r>
      <w:r w:rsidR="002629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слишком живой, слишком правдивый, он не мог не пугать холодные умы, ленивые души и пустые сердца. </w:t>
      </w:r>
    </w:p>
    <w:p w:rsidR="00B75BFE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Начали появляться сплетни, связанные с именем его жены.</w:t>
      </w:r>
    </w:p>
    <w:p w:rsidR="0026291F" w:rsidRPr="00994D17" w:rsidRDefault="00262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7D35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А вскоре поэт и его друзья получили анонимный пасквиль оскорбительного содержания. Пушкин не сомневался, что это дело рук голландского посланника </w:t>
      </w:r>
      <w:proofErr w:type="spellStart"/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Геккерена</w:t>
      </w:r>
      <w:proofErr w:type="spellEnd"/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 и его приемного сына Дантеса,</w:t>
      </w:r>
      <w:r w:rsidR="005B6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который стал усиленно ухаживать за Н.Н, что подало повод врагам поэта для оскорбительных сплетен.</w:t>
      </w:r>
      <w:r w:rsidR="00C87D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7D35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Слайд 27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Учени</w:t>
      </w:r>
      <w:r w:rsidR="00496F4A"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ца в роли Натальи Гончаровой: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«Я знаю, что обо мне в свете ходит очень много противоречивых толков. Но право, они бесплодны».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2</w:t>
      </w:r>
      <w:r w:rsidR="00CC1B5F"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И в ответ на оскорбительное письмо Пушкина, Дантес посылает поэту вызов на дуэль, которая состоялась 8 февраля на Черной речке в предместье Петербурга</w:t>
      </w:r>
      <w:r w:rsidR="0049267A" w:rsidRPr="00994D1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7D35" w:rsidRPr="00994D17" w:rsidRDefault="00C87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Слайд 28</w:t>
      </w:r>
    </w:p>
    <w:p w:rsidR="0049267A" w:rsidRPr="00994D17" w:rsidRDefault="004926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7D35" w:rsidRPr="00994D17" w:rsidRDefault="004926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sz w:val="24"/>
          <w:szCs w:val="24"/>
        </w:rPr>
        <w:t>Сцена дуэли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>.</w:t>
      </w:r>
      <w:r w:rsidR="00C87D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5BFE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Условия дуэли были жесточайшими. Стрелялись с десяти шагов, а  это 8 метров.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6F4A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Ч-1</w:t>
      </w:r>
      <w:r w:rsidR="00CC1B5F"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 «Теперь сходитесь». 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Хладнокровно,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Еще не целя, два врага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Походкой твердой, тихо, ровно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Четыре перешли шага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Четыре смертные ступени.      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Ч-2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«Его убийца хладнокровно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Навел удар</w:t>
      </w:r>
      <w:proofErr w:type="gramStart"/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.. . </w:t>
      </w:r>
      <w:r w:rsidR="00496F4A" w:rsidRPr="0099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="00496F4A" w:rsidRPr="00994D1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>пасенья нет: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Пустое сердце бьется ровно,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В руке не дрогнул пистолет.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496F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</w:t>
      </w:r>
      <w:r w:rsidR="007C4CB6"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2:</w:t>
      </w:r>
      <w:r w:rsidR="007C4CB6"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А мне приснился сон,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Что Пушкин был спасен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Сергеем Соболевским…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Его любимый друг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С достоинством и блеском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Дуэль расстроил вдруг.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lastRenderedPageBreak/>
        <w:t>Дуэль не состоялась,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Остались боль и ярость,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Да шум великосветский,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Что так ему постыл…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К несчастью, Соболевский</w:t>
      </w: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В тот год в Европах жил</w:t>
      </w:r>
    </w:p>
    <w:p w:rsidR="00C36F42" w:rsidRPr="00994D17" w:rsidRDefault="00C36F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49267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i/>
          <w:sz w:val="24"/>
          <w:szCs w:val="24"/>
        </w:rPr>
        <w:t>(Раздается</w:t>
      </w:r>
      <w:r w:rsidR="00C36F42" w:rsidRPr="00994D17">
        <w:rPr>
          <w:rFonts w:ascii="Times New Roman" w:eastAsia="Times New Roman" w:hAnsi="Times New Roman" w:cs="Times New Roman"/>
          <w:i/>
          <w:sz w:val="24"/>
          <w:szCs w:val="24"/>
        </w:rPr>
        <w:t xml:space="preserve"> звук выстрела.)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75BFE" w:rsidRPr="00994D17" w:rsidRDefault="007C4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sz w:val="24"/>
          <w:szCs w:val="24"/>
        </w:rPr>
        <w:t xml:space="preserve">Сцена №7. 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Выходят все участники вечера.</w:t>
      </w:r>
    </w:p>
    <w:p w:rsidR="007C4CB6" w:rsidRPr="00994D17" w:rsidRDefault="007C4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7C4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1: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 xml:space="preserve"> «Пушкин! Ты будешь жить!»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7C4C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Вед-й 2:</w:t>
      </w:r>
      <w:r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CC1B5F" w:rsidRPr="00994D17">
        <w:rPr>
          <w:rFonts w:ascii="Times New Roman" w:eastAsia="Times New Roman" w:hAnsi="Times New Roman" w:cs="Times New Roman"/>
          <w:sz w:val="24"/>
          <w:szCs w:val="24"/>
        </w:rPr>
        <w:t>Эти слова произнесла Н.Н., выйдя из комнаты смертельно раненого поэта.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  <w:r w:rsidR="007C4CB6" w:rsidRPr="00994D1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«Пушкин, ты будешь жить! – утверждаем и мы. 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CC1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sz w:val="24"/>
          <w:szCs w:val="24"/>
        </w:rPr>
        <w:t>И вновь убеждаемся, что по</w:t>
      </w:r>
      <w:r w:rsidR="00180E2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настоящему бессмертными  оказываются извечные ценности, пронизанные светом добра, истины и красоты.</w:t>
      </w:r>
    </w:p>
    <w:p w:rsidR="00B75BFE" w:rsidRPr="00994D17" w:rsidRDefault="00B75B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BFE" w:rsidRPr="00994D17" w:rsidRDefault="00CC1B5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D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  <w:r w:rsidRPr="00994D17">
        <w:rPr>
          <w:rFonts w:ascii="Times New Roman" w:eastAsia="Times New Roman" w:hAnsi="Times New Roman" w:cs="Times New Roman"/>
          <w:sz w:val="24"/>
          <w:szCs w:val="24"/>
        </w:rPr>
        <w:t xml:space="preserve"> Пушкин! Александр Сергеевич!</w:t>
      </w:r>
    </w:p>
    <w:p w:rsidR="00B75BFE" w:rsidRPr="00994D17" w:rsidRDefault="00CC1B5F">
      <w:pPr>
        <w:spacing w:after="0" w:line="240" w:lineRule="auto"/>
        <w:rPr>
          <w:rFonts w:ascii="Times New Roman" w:eastAsia="Franklin Gothic Book" w:hAnsi="Times New Roman" w:cs="Times New Roman"/>
          <w:color w:val="000000"/>
          <w:sz w:val="24"/>
          <w:szCs w:val="24"/>
        </w:rPr>
      </w:pPr>
      <w:r w:rsidRPr="00994D17">
        <w:rPr>
          <w:rFonts w:ascii="Times New Roman" w:eastAsia="Franklin Gothic Book" w:hAnsi="Times New Roman" w:cs="Times New Roman"/>
          <w:color w:val="000000"/>
          <w:sz w:val="24"/>
          <w:szCs w:val="24"/>
        </w:rPr>
        <w:t>Живи во славу поколений,</w:t>
      </w:r>
    </w:p>
    <w:p w:rsidR="00B75BFE" w:rsidRPr="00994D17" w:rsidRDefault="00CC1B5F">
      <w:pPr>
        <w:spacing w:after="0" w:line="240" w:lineRule="auto"/>
        <w:rPr>
          <w:rFonts w:ascii="Times New Roman" w:eastAsia="Franklin Gothic Book" w:hAnsi="Times New Roman" w:cs="Times New Roman"/>
          <w:color w:val="000000"/>
          <w:sz w:val="24"/>
          <w:szCs w:val="24"/>
        </w:rPr>
      </w:pPr>
      <w:proofErr w:type="gramStart"/>
      <w:r w:rsidRPr="00994D17">
        <w:rPr>
          <w:rFonts w:ascii="Times New Roman" w:eastAsia="Franklin Gothic Book" w:hAnsi="Times New Roman" w:cs="Times New Roman"/>
          <w:color w:val="000000"/>
          <w:sz w:val="24"/>
          <w:szCs w:val="24"/>
        </w:rPr>
        <w:t>Творящих</w:t>
      </w:r>
      <w:proofErr w:type="gramEnd"/>
      <w:r w:rsidRPr="00994D17">
        <w:rPr>
          <w:rFonts w:ascii="Times New Roman" w:eastAsia="Franklin Gothic Book" w:hAnsi="Times New Roman" w:cs="Times New Roman"/>
          <w:color w:val="000000"/>
          <w:sz w:val="24"/>
          <w:szCs w:val="24"/>
        </w:rPr>
        <w:t xml:space="preserve"> светлые  дела!</w:t>
      </w:r>
    </w:p>
    <w:p w:rsidR="00B75BFE" w:rsidRPr="00994D17" w:rsidRDefault="00CC1B5F">
      <w:pPr>
        <w:spacing w:after="0" w:line="240" w:lineRule="auto"/>
        <w:rPr>
          <w:rFonts w:ascii="Times New Roman" w:eastAsia="Franklin Gothic Book" w:hAnsi="Times New Roman" w:cs="Times New Roman"/>
          <w:color w:val="000000"/>
          <w:sz w:val="24"/>
          <w:szCs w:val="24"/>
        </w:rPr>
      </w:pPr>
      <w:r w:rsidRPr="00994D17">
        <w:rPr>
          <w:rFonts w:ascii="Times New Roman" w:eastAsia="Franklin Gothic Book" w:hAnsi="Times New Roman" w:cs="Times New Roman"/>
          <w:color w:val="000000"/>
          <w:sz w:val="24"/>
          <w:szCs w:val="24"/>
        </w:rPr>
        <w:t xml:space="preserve">Привет тебе, наш    русский гений, </w:t>
      </w:r>
    </w:p>
    <w:p w:rsidR="00B75BFE" w:rsidRPr="00994D17" w:rsidRDefault="00CC1B5F">
      <w:pPr>
        <w:spacing w:after="0" w:line="240" w:lineRule="auto"/>
        <w:rPr>
          <w:rFonts w:ascii="Times New Roman" w:eastAsia="Franklin Gothic Book" w:hAnsi="Times New Roman" w:cs="Times New Roman"/>
          <w:color w:val="000000"/>
          <w:sz w:val="24"/>
          <w:szCs w:val="24"/>
        </w:rPr>
      </w:pPr>
      <w:r w:rsidRPr="00994D17">
        <w:rPr>
          <w:rFonts w:ascii="Times New Roman" w:eastAsia="Franklin Gothic Book" w:hAnsi="Times New Roman" w:cs="Times New Roman"/>
          <w:color w:val="000000"/>
          <w:sz w:val="24"/>
          <w:szCs w:val="24"/>
        </w:rPr>
        <w:t>Навеки слава и хвала!</w:t>
      </w:r>
    </w:p>
    <w:p w:rsidR="00B75BFE" w:rsidRPr="00994D17" w:rsidRDefault="00B75BFE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75BFE" w:rsidRPr="00994D17" w:rsidRDefault="00B75BFE">
      <w:pPr>
        <w:rPr>
          <w:rFonts w:ascii="Times New Roman" w:eastAsia="Calibri" w:hAnsi="Times New Roman" w:cs="Times New Roman"/>
          <w:sz w:val="24"/>
          <w:szCs w:val="24"/>
        </w:rPr>
      </w:pPr>
    </w:p>
    <w:sectPr w:rsidR="00B75BFE" w:rsidRPr="00994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5BFE"/>
    <w:rsid w:val="00033CEF"/>
    <w:rsid w:val="00092EFC"/>
    <w:rsid w:val="000A2340"/>
    <w:rsid w:val="000A3E4B"/>
    <w:rsid w:val="0012091E"/>
    <w:rsid w:val="00180E2B"/>
    <w:rsid w:val="001D5B46"/>
    <w:rsid w:val="0026291F"/>
    <w:rsid w:val="002C6049"/>
    <w:rsid w:val="002D287F"/>
    <w:rsid w:val="00340E2C"/>
    <w:rsid w:val="0036526F"/>
    <w:rsid w:val="003F65D3"/>
    <w:rsid w:val="0048348A"/>
    <w:rsid w:val="0049267A"/>
    <w:rsid w:val="00496F4A"/>
    <w:rsid w:val="004C2B70"/>
    <w:rsid w:val="004F6429"/>
    <w:rsid w:val="00543EED"/>
    <w:rsid w:val="0056293A"/>
    <w:rsid w:val="0056790D"/>
    <w:rsid w:val="00572188"/>
    <w:rsid w:val="005A1594"/>
    <w:rsid w:val="005B6E6C"/>
    <w:rsid w:val="0063179F"/>
    <w:rsid w:val="006E53E6"/>
    <w:rsid w:val="0074716E"/>
    <w:rsid w:val="00795BF5"/>
    <w:rsid w:val="007B6018"/>
    <w:rsid w:val="007C4CB6"/>
    <w:rsid w:val="007F632C"/>
    <w:rsid w:val="00813C55"/>
    <w:rsid w:val="00816D81"/>
    <w:rsid w:val="008778E4"/>
    <w:rsid w:val="0088133E"/>
    <w:rsid w:val="008C5FAA"/>
    <w:rsid w:val="00994D17"/>
    <w:rsid w:val="009E141B"/>
    <w:rsid w:val="00A16222"/>
    <w:rsid w:val="00A57BCC"/>
    <w:rsid w:val="00A748FA"/>
    <w:rsid w:val="00B75BFE"/>
    <w:rsid w:val="00B95EA2"/>
    <w:rsid w:val="00BA7BE8"/>
    <w:rsid w:val="00C02276"/>
    <w:rsid w:val="00C36F42"/>
    <w:rsid w:val="00C51A2F"/>
    <w:rsid w:val="00C87D35"/>
    <w:rsid w:val="00CC1B5F"/>
    <w:rsid w:val="00D70AA6"/>
    <w:rsid w:val="00DC4CB9"/>
    <w:rsid w:val="00DC6FAA"/>
    <w:rsid w:val="00DE6A7C"/>
    <w:rsid w:val="00E24D4F"/>
    <w:rsid w:val="00E80ADA"/>
    <w:rsid w:val="00E81ECD"/>
    <w:rsid w:val="00ED1D7D"/>
    <w:rsid w:val="00F04FFA"/>
    <w:rsid w:val="00F311AB"/>
    <w:rsid w:val="00F607F8"/>
    <w:rsid w:val="00F958CD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6085E-BE44-4535-930C-8F9EB763D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12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38</cp:revision>
  <dcterms:created xsi:type="dcterms:W3CDTF">2017-10-20T08:07:00Z</dcterms:created>
  <dcterms:modified xsi:type="dcterms:W3CDTF">2017-11-16T09:18:00Z</dcterms:modified>
</cp:coreProperties>
</file>