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60" w:line="259"/>
        <w:ind w:right="0" w:left="0" w:firstLine="0"/>
        <w:jc w:val="center"/>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b/>
          <w:i/>
          <w:color w:val="auto"/>
          <w:spacing w:val="0"/>
          <w:position w:val="0"/>
          <w:sz w:val="24"/>
          <w:u w:val="single"/>
          <w:shd w:fill="auto" w:val="clear"/>
        </w:rPr>
        <w:t xml:space="preserve">ЛІТЕРАТУРНО-МУЗИЧНИЙ АЛЬМАНАХ </w:t>
      </w:r>
      <w:r>
        <w:rPr>
          <w:rFonts w:ascii="Times New Roman" w:hAnsi="Times New Roman" w:cs="Times New Roman" w:eastAsia="Times New Roman"/>
          <w:b/>
          <w:i/>
          <w:color w:val="auto"/>
          <w:spacing w:val="0"/>
          <w:position w:val="0"/>
          <w:sz w:val="24"/>
          <w:u w:val="single"/>
          <w:shd w:fill="auto" w:val="clear"/>
        </w:rPr>
        <w:t xml:space="preserve">«</w:t>
      </w:r>
      <w:r>
        <w:rPr>
          <w:rFonts w:ascii="Times New Roman" w:hAnsi="Times New Roman" w:cs="Times New Roman" w:eastAsia="Times New Roman"/>
          <w:b/>
          <w:i/>
          <w:color w:val="auto"/>
          <w:spacing w:val="0"/>
          <w:position w:val="0"/>
          <w:sz w:val="24"/>
          <w:u w:val="single"/>
          <w:shd w:fill="auto" w:val="clear"/>
        </w:rPr>
        <w:t xml:space="preserve">РОЗСТРІЛЯНА МУЗА</w:t>
      </w:r>
      <w:r>
        <w:rPr>
          <w:rFonts w:ascii="Times New Roman" w:hAnsi="Times New Roman" w:cs="Times New Roman" w:eastAsia="Times New Roman"/>
          <w:b/>
          <w:i/>
          <w:color w:val="auto"/>
          <w:spacing w:val="0"/>
          <w:position w:val="0"/>
          <w:sz w:val="24"/>
          <w:u w:val="single"/>
          <w:shd w:fill="auto" w:val="clear"/>
        </w:rPr>
        <w:t xml:space="preserve">»</w:t>
      </w: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виховний захід)</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Українське літературне відродження, поширене Тарасом Шевченком та іншими письменниками, досягло своєї кульмінації на порозі XX сторіччя – створення політичних партій і проголошення самостійності України 22 січня 1918 року.</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Революційна боротьба 1917-21 років, хоч закінчилася тимчасовою поразкою, мала епохальне значення для закріплення національної свідомості серед усіх прошарків українського народу, що виріс у новітню сформовану націю.</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Російський царат, усвідомлюючи масове пробудження українського народу до державного життя, намагався всякими засобами стримувати його розвиток, а кращих представників еліти спроваджувати на заслання, гноїти по в’язницях, залякувати. Найбільший український поет, Тарас Шевченко, провів 10 років найкращого для творчості життя в пустелях Азії. Пантелеймон Куліш, Микола Костомаров, Іван Карпенко-Карий  за свою діяльність були позбавлені волі.</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Щоб знищити українську націю, під проводом Сталіна повели організоване нищення української інтелігенції, еліти нашої нації, мозку народу.</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Перший період – 1929-1933 роки. Сім мільйонів хліборобів заморено штучно створеним голодом 1932-1933 років, сотні тисяч інтелігенції розстріляно або заслано в табори каторжної праці.</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Другий період систематичного нищення – 1937 - 1938 роки, ще жахливіші за попередні. Протягом цього часу визбирували переважно тих письменників, які уникали славити Сталіна,  не бажали працювати з системою.</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 </w:t>
      </w:r>
      <w:r>
        <w:rPr>
          <w:rFonts w:ascii="Times New Roman" w:hAnsi="Times New Roman" w:cs="Times New Roman" w:eastAsia="Times New Roman"/>
          <w:color w:val="auto"/>
          <w:spacing w:val="0"/>
          <w:position w:val="0"/>
          <w:sz w:val="24"/>
          <w:shd w:fill="auto" w:val="clear"/>
        </w:rPr>
        <w:t xml:space="preserve">Тридцяті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прокляті роки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цькування одного письменника на іншого стало гаслом дня. Услід за фізичним знищенням письменника вилучали його твори з бібліотеки, викреслювали його ім’я з енциклопедій та інших довідників, прирікали на забуття.</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За час комуністичного устрою в Україні розстріляно, заслано в табори каторжної праці, ліквідовано сотні українських письменників, мовознавців, митців, композиторів та інших творців культури.</w:t>
      </w:r>
    </w:p>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УЧЕНЬ 1</w:t>
      </w:r>
      <w:r>
        <w:rPr>
          <w:rFonts w:ascii="Times New Roman" w:hAnsi="Times New Roman" w:cs="Times New Roman" w:eastAsia="Times New Roman"/>
          <w:color w:val="auto"/>
          <w:spacing w:val="0"/>
          <w:position w:val="0"/>
          <w:sz w:val="24"/>
          <w:shd w:fill="auto" w:val="clear"/>
        </w:rPr>
        <w:t xml:space="preserve">: Серед українських письменників, ліквідованих у сталінську добу на засланні, ЄВГЕН ПЛУЖНИК – єдиний поет, чиє місце поховання було відоме засланцям: Соловецький острів.</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Народився Євген Плужник 26 грудня 1898 року в селянській родині на Воронежчині, на тому українському етнографічному терені, що тепер не входить до України. Отримав у спадщину сухоти, які мечем Дамокла висіли над ним протягом усього життя. Закінчивши гімназію, юнак рветься до Києва. Але обставини складаються так, що йому доводиться деякий час учителювати у Великій Багачці на Полтавщині, звідки походив його батько. Потім потрапляє до Київського музично-драматичного інституту. Проте й тут він не затримується.</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Знаходить себе Плужник у поезії. 1924 року він, Косинка, Підмогильний та Антоненко-Давидович із кількома іншими організовують літературну групу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Ланка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що за два роки перейменувалася в МАРС. Тут починає своє формування майбутній поет.</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Бідуючи й увесь час лікуючись, Плужник заробляє на прожиток то розповсюдженням газет, то редакційною працею. Однак не припиняє віршування. Десь наприкінці 1934 року його заарештовують і присуджують до розстрілу. Така сувора кара була зумовлена правдоподібно єдиною метою – знищити поета, що дає шедеври українській літературі, підносячи її на високий рівень. Несподівано розстріл замінюють засланням на  Соловки, мовляв, все одно помре. Поет та же й помирає 2 лютого 1936 року виснажений хворобою. Його могила не була таємницею – її могли відвідувати засланці. Щоправда, з роками вона загубилася на збагаченому цвинтарі.</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Поряд київських неокласиків, Плужник – один із найбільших представників високого мистецтва української поезії; надзвичайно стислий, багатий на емоції, наш найкращий поет-імпресіоніст.</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Каменя один приділ – лежати,</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Вітрові один закон – лети!</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Тільки я поставлений питати,</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Як не цілі, то бодай мети…</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Та хоч як – в лиця свойого поті –</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Зважу міру явищ і подій, -</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Камінь той лежатиме і потім,</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Вітер той летітиме й тоді.</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УЧЕНЬ 2: </w:t>
      </w:r>
      <w:r>
        <w:rPr>
          <w:rFonts w:ascii="Times New Roman" w:hAnsi="Times New Roman" w:cs="Times New Roman" w:eastAsia="Times New Roman"/>
          <w:color w:val="auto"/>
          <w:spacing w:val="0"/>
          <w:position w:val="0"/>
          <w:sz w:val="24"/>
          <w:shd w:fill="auto" w:val="clear"/>
        </w:rPr>
        <w:t xml:space="preserve">Дочка письменника Михайла Старицького, ЛЮДМИЛА СТАРИЦЬКА-ЧЕРНЯХІВСЬКА народилася 29 серпня 1868 року. Закінчила гімназію. Одружилася з лікарем Черняхівським, займалася багатогранною літературною діяльністю.</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Поезії, прозові твори, драми, фейлетони, публіцистика, критика – у всьому лишили слід її небуденний талант і вольова натура. Якийсь час навіть грала на сцені. </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Діяльна участь по різних клубах, серед прихильників музеїв та інших культурних об’єднань, також забирала багато невичерпної енергії Старицької-Черняхівської. Тому не було ніякою несподіванкою те, що під час тотального наступу на відроджену націю її заарештували. На судовому процесі 1930 року, де кількадесят чоловік, серед них літератори та академіки, духовно зламалися, єдина Людмила мужньо вела себе на суді, відкидаючи вигадані закиди московських окупантів України. Суд засудив її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умовно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кілька років ув’язнення, але звільнив. З того часу почалася справжня Голгофа авторки: її твори заборонили друкувати, її книжки (написані разом з батьком) вилучали з усіх бібліотек. Знайомі відсахнулися від неї, щоб не мати неприємностей від влади. Незабаром її дочку Вероніку заарештували та звинуватили в шпигунстві. Пізніше з’ясувалося, що донька збожеволіла у в’язниці. Мати шукала свою єдину доньку в Москві, на Уралі, в Сибіру, але нічого не довідалась про неї. </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Тим часом помер чоловік, лікар Черняхівський. Самотня Людмила не здавалася. У липні 1941 року письменницю заарештували разом із сестрою. Їх обох розстріляли поблизу Києва. </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Творчість Старицької-Черняхівської розкидана по багатьох альманахах, журналах, рукописах. Дебютувала вона віршами в збірнику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Перший вінок</w:t>
      </w:r>
      <w:r>
        <w:rPr>
          <w:rFonts w:ascii="Times New Roman" w:hAnsi="Times New Roman" w:cs="Times New Roman" w:eastAsia="Times New Roman"/>
          <w:color w:val="auto"/>
          <w:spacing w:val="0"/>
          <w:position w:val="0"/>
          <w:sz w:val="24"/>
          <w:shd w:fill="auto" w:val="clear"/>
        </w:rPr>
        <w:t xml:space="preserve">» (1986 </w:t>
      </w:r>
      <w:r>
        <w:rPr>
          <w:rFonts w:ascii="Times New Roman" w:hAnsi="Times New Roman" w:cs="Times New Roman" w:eastAsia="Times New Roman"/>
          <w:color w:val="auto"/>
          <w:spacing w:val="0"/>
          <w:position w:val="0"/>
          <w:sz w:val="24"/>
          <w:shd w:fill="auto" w:val="clear"/>
        </w:rPr>
        <w:t xml:space="preserve">р.). З прозових творів треба згадати антицарську історичну п’єсу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Гетьман Дорошенко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драму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Кармелюк</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романи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Перед бурею</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Гетьман Богдан Хмельницький</w:t>
      </w:r>
      <w:r>
        <w:rPr>
          <w:rFonts w:ascii="Times New Roman" w:hAnsi="Times New Roman" w:cs="Times New Roman" w:eastAsia="Times New Roman"/>
          <w:color w:val="auto"/>
          <w:spacing w:val="0"/>
          <w:position w:val="0"/>
          <w:sz w:val="24"/>
          <w:shd w:fill="auto" w:val="clear"/>
        </w:rPr>
        <w:t xml:space="preserve">».</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Наді мною ліс шепоче,</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Біля ніг струмок біжить,</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І, мов спогади минулі,</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Листя жовтеє летить.</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І шепоче ліс старезний,</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І струмок дзвенить мені:</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Годі, годі, дурню, марить</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Про кохання та пісні.</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Все на світі цім хвилинне</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І довічного нема:</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Швидко серце твоє вільне</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Здавить кригою зима,</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Згасить в серці пломінь віри,</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Стишить думи,</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Знищить все,</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І високі всі наміри</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Геть по вітру рознесе!</w:t>
      </w:r>
      <w:r>
        <w:rPr>
          <w:rFonts w:ascii="Times New Roman" w:hAnsi="Times New Roman" w:cs="Times New Roman" w:eastAsia="Times New Roman"/>
          <w:color w:val="auto"/>
          <w:spacing w:val="0"/>
          <w:position w:val="0"/>
          <w:sz w:val="24"/>
          <w:shd w:fill="auto" w:val="clear"/>
        </w:rPr>
        <w:t xml:space="preserve">»</w:t>
      </w:r>
    </w:p>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УЧЕНЬ 3</w:t>
      </w:r>
      <w:r>
        <w:rPr>
          <w:rFonts w:ascii="Times New Roman" w:hAnsi="Times New Roman" w:cs="Times New Roman" w:eastAsia="Times New Roman"/>
          <w:color w:val="auto"/>
          <w:spacing w:val="0"/>
          <w:position w:val="0"/>
          <w:sz w:val="24"/>
          <w:shd w:fill="auto" w:val="clear"/>
        </w:rPr>
        <w:t xml:space="preserve">: ВЛИЗЬКО ОЛЕКСА ФКДОРОВИЧ народився 17 лютого 1908 року на Новгородщині в сім’ї  дрібного службовця. 1917 року родина переїхала га батьківщину діда – на Черкащину. Закінчив мовно-літературний факультет Київського інституту народної освіти.</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Друкуватися почав 1925 року. Належав до літературної організації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Молодняк</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був близьким до футуристів. Незважаючи на тяжку недугу (в юному віці Олекса втратив слух і мову), його поезіям притаманні бадьорі інтонації, оспівування морської стихії. Він був невтомним пошуковцем образів і ритміки, суголосних добі національного відродження та революційної тематики. Це автор поезії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За всіх скажу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Живу, працюю</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Книга балад</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та інші.</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Після вбивства Кірова був заарештований із численною групою таких діячів української культури, як Юліан Бачинський, Микола Лебединець, Василь Мисик, Левко Ковалів та інші.</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Виїзною сесією військової  колегії Верховного Суду СРСР на закритому засіданні 14 грудня 1934 року Влизьку був винесений смертний вирок, який того ж дня було виконано.</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Справа про реабілітацію розглядалася в установленому порядку в кінці 50-х років.</w:t>
      </w:r>
    </w:p>
    <w:p>
      <w:pPr>
        <w:spacing w:before="0" w:after="16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Олекса Влизько реабілітований посмертно.</w:t>
      </w:r>
    </w:p>
    <w:p>
      <w:pPr>
        <w:spacing w:before="0" w:after="160" w:line="276"/>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ТУМАН</w:t>
      </w:r>
    </w:p>
    <w:p>
      <w:pPr>
        <w:spacing w:before="0" w:after="160" w:line="276"/>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І тут, і там вітрила волохаті, —</w:t>
      </w:r>
    </w:p>
    <w:p>
      <w:pPr>
        <w:spacing w:before="0" w:after="160" w:line="276"/>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Суцільний дим од моря до небес,</w:t>
      </w:r>
    </w:p>
    <w:p>
      <w:pPr>
        <w:spacing w:before="0" w:after="160" w:line="276"/>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і тільки іноді прорвуться з плес</w:t>
      </w:r>
    </w:p>
    <w:p>
      <w:pPr>
        <w:spacing w:before="0" w:after="160" w:line="276"/>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далеких сонць проміння кострубаті,</w:t>
      </w:r>
    </w:p>
    <w:p>
      <w:pPr>
        <w:spacing w:before="0" w:after="160" w:line="276"/>
        <w:ind w:right="0" w:left="0" w:firstLine="709"/>
        <w:jc w:val="center"/>
        <w:rPr>
          <w:rFonts w:ascii="Times New Roman" w:hAnsi="Times New Roman" w:cs="Times New Roman" w:eastAsia="Times New Roman"/>
          <w:color w:val="auto"/>
          <w:spacing w:val="0"/>
          <w:position w:val="0"/>
          <w:sz w:val="24"/>
          <w:shd w:fill="auto" w:val="clear"/>
        </w:rPr>
      </w:pPr>
    </w:p>
    <w:p>
      <w:pPr>
        <w:spacing w:before="0" w:after="160" w:line="276"/>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і зірвуть млу, де піняться прибої,</w:t>
      </w:r>
    </w:p>
    <w:p>
      <w:pPr>
        <w:spacing w:before="0" w:after="160" w:line="276"/>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та крутять хвилі виром карусель,</w:t>
      </w:r>
    </w:p>
    <w:p>
      <w:pPr>
        <w:spacing w:before="0" w:after="160" w:line="276"/>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 десь летить сп'янілий корабель</w:t>
      </w:r>
    </w:p>
    <w:p>
      <w:pPr>
        <w:spacing w:before="0" w:after="160" w:line="276"/>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між двох морів, — і під, і над тобою...</w:t>
      </w:r>
    </w:p>
    <w:p>
      <w:pPr>
        <w:spacing w:before="0" w:after="160" w:line="276"/>
        <w:ind w:right="0" w:left="0" w:firstLine="709"/>
        <w:jc w:val="center"/>
        <w:rPr>
          <w:rFonts w:ascii="Times New Roman" w:hAnsi="Times New Roman" w:cs="Times New Roman" w:eastAsia="Times New Roman"/>
          <w:color w:val="auto"/>
          <w:spacing w:val="0"/>
          <w:position w:val="0"/>
          <w:sz w:val="24"/>
          <w:shd w:fill="auto" w:val="clear"/>
        </w:rPr>
      </w:pPr>
    </w:p>
    <w:p>
      <w:pPr>
        <w:spacing w:before="0" w:after="160" w:line="276"/>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І знову, знову... Сторогатим чортом</w:t>
      </w:r>
    </w:p>
    <w:p>
      <w:pPr>
        <w:spacing w:before="0" w:after="160" w:line="276"/>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охрестить все похмурий капітан</w:t>
      </w:r>
    </w:p>
    <w:p>
      <w:pPr>
        <w:spacing w:before="0" w:after="160" w:line="276"/>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і вдарить в дим, одчайно, мов таран,</w:t>
      </w:r>
    </w:p>
    <w:p>
      <w:pPr>
        <w:spacing w:before="0" w:after="160" w:line="276"/>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сирени тон над портом.</w:t>
      </w:r>
    </w:p>
    <w:p>
      <w:pPr>
        <w:spacing w:before="0" w:after="16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УЧЕНЬ 4:</w:t>
      </w:r>
      <w:r>
        <w:rPr>
          <w:rFonts w:ascii="Times New Roman" w:hAnsi="Times New Roman" w:cs="Times New Roman" w:eastAsia="Times New Roman"/>
          <w:color w:val="auto"/>
          <w:spacing w:val="0"/>
          <w:position w:val="0"/>
          <w:sz w:val="24"/>
          <w:shd w:fill="auto" w:val="clear"/>
        </w:rPr>
        <w:t xml:space="preserve"> ЧЕРНЯВСЬКИЙ МИКОЛА ФЕДОТОВИЧ побачив світ 3 січня 1868 року на Донеччині. Після Бахмутської духовної школи вступив у Катеринославську духовну семінарію, яку закінчив 1889 р., отримавши посаду вчителя співів та музики у місцевій семінарії. </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Писати почав у кінці 80-х років . Першу збірку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Пісні про кохання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опублікував у Харкові 1895 року. Упродовж 1901-1903 рр. жив у Чернігові, де заприятелював з Михайлом Коцюбинським та Борисом Грінченком, в спілці з якими видав присвячений П. Кулішеві альманах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Дубове листя</w:t>
      </w:r>
      <w:r>
        <w:rPr>
          <w:rFonts w:ascii="Times New Roman" w:hAnsi="Times New Roman" w:cs="Times New Roman" w:eastAsia="Times New Roman"/>
          <w:color w:val="auto"/>
          <w:spacing w:val="0"/>
          <w:position w:val="0"/>
          <w:sz w:val="24"/>
          <w:shd w:fill="auto" w:val="clear"/>
        </w:rPr>
        <w:t xml:space="preserve">»</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 широкого кола читачів твори Чернявського дійшли лише в 20-х роках, коли з нагоди 60-річчя письменника видавництво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Рух</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випустило найповніше зібрання його літературної спадщини у десяти томах. Він один із перших в українській поезії співчутливо змалював тяжке життя робітника-шахтаря. Загалом поезія, як і проза Чернявського, пройнята глибоким гуманізмом, щирою любов’ю до простої людини, прагненням відтворити її внутрішній світ, високі моральні якості.</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Письменник болісно переживає наступ сталінщини на українську культуру, голодомор 1933 року, масові репресії 30-х років.</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 середині 1937 р. Микола Чернявський був заарештований. Судові документи, які б розкрили шлях письменника в сталінські часи, досі не віднайдені. За існуючими даними, він помер на засланні 26 листопада 1946 р.</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Микола Чернявський реабілітований посмертно.</w:t>
      </w:r>
    </w:p>
    <w:p>
      <w:pPr>
        <w:spacing w:before="0" w:after="160" w:line="240"/>
        <w:ind w:right="0" w:left="0" w:firstLine="709"/>
        <w:jc w:val="center"/>
        <w:rPr>
          <w:rFonts w:ascii="Times New Roman" w:hAnsi="Times New Roman" w:cs="Times New Roman" w:eastAsia="Times New Roman"/>
          <w:i/>
          <w:color w:val="auto"/>
          <w:spacing w:val="0"/>
          <w:position w:val="0"/>
          <w:sz w:val="24"/>
          <w:u w:val="single"/>
          <w:shd w:fill="auto" w:val="clear"/>
        </w:rPr>
      </w:pPr>
      <w:r>
        <w:rPr>
          <w:rFonts w:ascii="Times New Roman" w:hAnsi="Times New Roman" w:cs="Times New Roman" w:eastAsia="Times New Roman"/>
          <w:i/>
          <w:color w:val="auto"/>
          <w:spacing w:val="0"/>
          <w:position w:val="0"/>
          <w:sz w:val="24"/>
          <w:u w:val="single"/>
          <w:shd w:fill="auto" w:val="clear"/>
        </w:rPr>
        <w:t xml:space="preserve">"</w:t>
      </w:r>
      <w:r>
        <w:rPr>
          <w:rFonts w:ascii="Times New Roman" w:hAnsi="Times New Roman" w:cs="Times New Roman" w:eastAsia="Times New Roman"/>
          <w:i/>
          <w:color w:val="auto"/>
          <w:spacing w:val="0"/>
          <w:position w:val="0"/>
          <w:sz w:val="24"/>
          <w:u w:val="single"/>
          <w:shd w:fill="auto" w:val="clear"/>
        </w:rPr>
        <w:t xml:space="preserve">О, як хотів би я тебе вітати, море..."</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  як  хотів  би  я  тебе  вітати,  море,</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Під  гомін  хвиль  слідить  хід  вільних  кораблів,</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Глядіти  з  скель  німих,  як  човен  хвилю  боре</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І  плине  в  далечінь  по  гребенях  валів;</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Як  чайка  носиться,  ширяє  над  водою,</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Поживи  срібної  шука  між  піни  хвиль,</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Як  велетні  морські,  віддавшись  супокою,</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Дрімають  в  пристані,  пропливши  сотні  миль.</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  як  бажав  я,  і  сам  віддавшись  хвилі,</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Побачити  чужі  заморськії  краї,</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Пристати  до  землі,  де  мирт  пишає  в  силі,</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Стоять  цитринові  й  лавровії  гаї.</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  Риме,  давніх  діл  прославлена  руїно,</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Тебе  побачити  чи  випаде  мені?</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Ясна  Італіє,  мужів-орлів  країно,</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Невже  дарма  мені  ти  снишся  уві  сні?..</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Я  б,  син  далекої,  незнаної  країни,</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Де  скіфів  давніх  рід  навіки  опочив,</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Побачив  би  твої  славетнії  руїни,</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Згадав  діла  твоїх  прославлених  синів.</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І  я  б  з  їх  джерела  води  зачерп  живої,</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І  воду  б  ту  поніс  у  глушину  степів,</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І  там  не  раз  би  знов  в  часи  журби  важкої</w:t>
      </w:r>
    </w:p>
    <w:p>
      <w:pPr>
        <w:spacing w:before="0" w:after="16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Я  чуте  й  бачене  у  думці  воскресив.</w:t>
      </w:r>
    </w:p>
    <w:p>
      <w:pPr>
        <w:spacing w:before="0" w:after="160" w:line="240"/>
        <w:ind w:right="0" w:left="0" w:firstLine="709"/>
        <w:jc w:val="left"/>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УЧЕНЬ 5</w:t>
      </w:r>
      <w:r>
        <w:rPr>
          <w:rFonts w:ascii="Times New Roman" w:hAnsi="Times New Roman" w:cs="Times New Roman" w:eastAsia="Times New Roman"/>
          <w:color w:val="auto"/>
          <w:spacing w:val="0"/>
          <w:position w:val="0"/>
          <w:sz w:val="24"/>
          <w:shd w:fill="auto" w:val="clear"/>
        </w:rPr>
        <w:t xml:space="preserve">: ВАСИЛЬ БАРКА. Справжнє ім’я — Василь Костянтинович Очерет. Народився 16 липня 1908 року у селі Солониці Лубенського повіту Полтавської губернії. Батько його служив у козачій частині, був на російсько-японській війні, звідки повернувся покаліченим. Сім’я жила бідно. Василь закінчив три класи початкової школи. 1917 року вступив у Лубенське духовне училище. Барка захопився літературою, творчістю Григорія Сковороди, Тараса Шевченка, Івана Франка, Михайла Коцюбинського, Василя Стефаника також займався вивченням марксизму, та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красиві</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теорії не задовольняли серце письменника. З 1927 року після закінчення Лубенського педтехнікуму вчителює на Донбасі. Через конфлікт із партійними чиновниками переїжджає в Краснодар, де вступає в місцевий педінститут на філологічний факультет. У 1930 р. в м. Харкові Василь Барка видає книгу поезій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Шляхи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яка викликала ідеологічну критику, звинувачення в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буржуазному націоналізмі</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і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релігійних пережитки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1932 р. у Харкові з’являється друга книга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Цехи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вже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ідеологічно-правильна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Писати на замовлення поет облишив, тому обирає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добровільне поетичне мовчання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але продовжує творити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для себе</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 1940р. Василь Барка успішно захистив дисертацію у Москві. Потім читав лекції з історії західноєвропейської літератури на філологічному факультеті Ростовського університету. У 1941 році пішов на фронт добровольцем, в 1942 році був важко поранений, опинився в окупації. Одужавши, працював коректором у газеті. У 1943 році його відправили до Німеччини. У 1947 році перебрався до Франції. У 1950 р. за офіційним дозволом Василь Барка переїхав до Америки, де працював над історією української літератури.  Працював на радіостанції Свобода. Бідував, голодував, брався за будь-яку роботу (кочегар, мийник вікон). Писав статті з історії літератури, релігійні есе. Був близький до Нью-Йоркської групи українських поетів. Виявившись за межами Радянської імперії, письменник продовжує свою літературну роботу. Так уздовж 1946-1947 років з’являються поетичні збірники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Апостоли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Білий світ</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1953 році в Нью-Йорку був надрукований його перший роман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Рай</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1958-1961 р. письменник працює над романом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Жовтий князь</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 голодомор 1933 року, де жовтим князем виступає Сталін), що лише в 1963 році вперше вийшов у Нью-Йорку окремою книжкою.  Протягом 1969-1988 рр.. письменник працював над романом-притчею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Спокутник і ключі землі</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 життя українців в Америці). Помер видатний український письменник у Глен Спей (українському поселенні неподалік від Нью-Йорка) 11 квітня 2003 року.</w:t>
      </w:r>
    </w:p>
    <w:p>
      <w:pPr>
        <w:spacing w:before="0" w:after="160" w:line="240"/>
        <w:ind w:right="0" w:left="0" w:firstLine="91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УЧЕНЬ 6:</w:t>
      </w:r>
      <w:r>
        <w:rPr>
          <w:rFonts w:ascii="Times New Roman" w:hAnsi="Times New Roman" w:cs="Times New Roman" w:eastAsia="Times New Roman"/>
          <w:color w:val="auto"/>
          <w:spacing w:val="0"/>
          <w:position w:val="0"/>
          <w:sz w:val="24"/>
          <w:shd w:fill="auto" w:val="clear"/>
        </w:rPr>
        <w:t xml:space="preserve"> ОЛЕКСАНДР ОЛЕСЬ біографія скорочено Олександр Олесь (Кандиба) народився 5 грудня 1878 року в м. Білопілля Сумської області в чумацько-селянській сім’ї. Олександр Олесь закінчив початкову школу й двокласне училище, а у 15 років (1893) вступив до хліборобської школи у містечку Деркачі неподалік Харкова. Там Олександр брав участь у випуску рукописних журналів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Комета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та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Первоцвіт</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яких з’являються його перші вірші. Став вільним слухачем агрономічного відділення Київського політехнічного інституту, незабаром через матеріальні нестатки Олесь змушений був залишити його. Працював у херсонських степах. 1903 Олесь вступив до Харківського ветеринарного інституту. Під час навчання в університеті, паралельно працював на Дарницькій різниці. У 1905 р. альманах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Багаття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вперше публікує твори Олександра Олеся. У 1907 році одружився з Вірою Свадковською, яка народила йому сина Олега Ольжича. За 1907–1918 рр. поет створив шість книг: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 журбою радість обнялась</w:t>
      </w:r>
      <w:r>
        <w:rPr>
          <w:rFonts w:ascii="Times New Roman" w:hAnsi="Times New Roman" w:cs="Times New Roman" w:eastAsia="Times New Roman"/>
          <w:color w:val="auto"/>
          <w:spacing w:val="0"/>
          <w:position w:val="0"/>
          <w:sz w:val="24"/>
          <w:shd w:fill="auto" w:val="clear"/>
        </w:rPr>
        <w:t xml:space="preserve">» (1907). </w:t>
      </w:r>
      <w:r>
        <w:rPr>
          <w:rFonts w:ascii="Times New Roman" w:hAnsi="Times New Roman" w:cs="Times New Roman" w:eastAsia="Times New Roman"/>
          <w:color w:val="auto"/>
          <w:spacing w:val="0"/>
          <w:position w:val="0"/>
          <w:sz w:val="24"/>
          <w:shd w:fill="auto" w:val="clear"/>
        </w:rPr>
        <w:t xml:space="preserve">У 1912 р. подорожує Гуцульщиною, отримує незабутні враженням. Олександр Олесь познайомився та провів кілька днів у Карпатах з І. Франком, з В. Гнатюком, О. Кобилянською, М. Коцюбинським. У 1913 р. Олександр Олесь побував в Італії, написав низку віршів про свої враження. Після більшовицького жовтневого перевороту Олесь опиняється за кордоном (1919). Еміграція стала трагедією життя Олеся. Після еміграції за кордон оселяється і періодично живе в Будапешті, Відні, Берліні, Празі. Олесь видає за кордоном ряд збірок, основна тема яких — туга за Україною. Восени 1941 р. юнак побував у Києві, мріючи про відновлення української державності. Нацисти схопили Олега Ольжича і в червні 1944 р. закатували в концтаборі Заксенгаузен. 22 липня 1944 року Олександр Олесь помер у Празі, невдовзі після того, як одержав повідомлення про загибель сина. Похований на Ольшанському кладовищі в Празі.</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 слово рідне! Орле скутий!</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Чужинцям кинуте на сміх!</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Співочий грім батьків моїх,</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Дітьми безпам'ятно забутий.</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 слово рідне! Шум дерев!</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Музика зір блакитнооких,</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Шовковий спів степів широких,</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Дніпра між ними левій рев...</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 слово! Будь мечем моїм!</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Ні, сонцем стань! вгорі спинися,</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Осяй мій край і розлетися</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Дощами судними над ним.</w:t>
      </w:r>
    </w:p>
    <w:p>
      <w:pPr>
        <w:spacing w:before="0" w:after="160" w:line="240"/>
        <w:ind w:right="0" w:left="0" w:firstLine="919"/>
        <w:jc w:val="both"/>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b/>
          <w:i/>
          <w:color w:val="auto"/>
          <w:spacing w:val="0"/>
          <w:position w:val="0"/>
          <w:sz w:val="24"/>
          <w:u w:val="single"/>
          <w:shd w:fill="auto" w:val="clear"/>
        </w:rPr>
        <w:t xml:space="preserve">ТАНЕЦЬ </w:t>
      </w:r>
    </w:p>
    <w:p>
      <w:pPr>
        <w:spacing w:before="0" w:after="16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Першою офіційною датою в історії українського організованого руху опору XX ст. є кінець січня - початок лютого 1929 р. - створення на I Конгресі у Відні Організації Українських Націоналістів (ОУН).                        </w:t>
      </w:r>
    </w:p>
    <w:p>
      <w:pPr>
        <w:spacing w:before="0" w:after="16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Метою організації визначалося відновлення Української Самостійної Соборної Держави (УССД) на всіх українських етнографічних землях. Шлях до мети пролягав через національну революцію. Розчарування у соціалістичних та ліберальних ідеалах, що призвели до поразки української революції 1917-1920 р., зумовлює орієнтацію новоствореної організації на цінності передусім національні (формування сильної політичної еліти, національна солідарність, опора на власні сили і т.д.), що органічно вписувалося в європейський політичний контекст.</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В кінці 30-х років для всіх у Європі була очевидною неминучість війни на Сході, оскільки протиприродний союз Гітлера й Сталіна не міг тривати довго. ОУНівські діячі логічно розцінюють цю майбутню війну як єдиний шанс для України повернути собі державність, оскільки будь-яка війна несе з собою насамперед зміну політичного статус-кво, і у Німеччині вбачають природнього і навіть неминучого союзника проти створеного несправедливого політичного ладу у Європі, за якого не знайшлося місця для держави багатомільйонного українського народу. "Московська імперія — сьогодні складова частина цього ладу. Ми, українці, підносимо прапор нашої боротьби за свободу народів та людини," - писалося у "Маніфесті ОУН". </w:t>
      </w:r>
    </w:p>
    <w:p>
      <w:pPr>
        <w:spacing w:before="0" w:after="16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УЧЕНЬ 7:</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Світле ім'я СВІТЛИК (до 92-річчя Богдани Світлик-Литвинко –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Доля</w:t>
      </w:r>
      <w:r>
        <w:rPr>
          <w:rFonts w:ascii="Times New Roman" w:hAnsi="Times New Roman" w:cs="Times New Roman" w:eastAsia="Times New Roman"/>
          <w:color w:val="auto"/>
          <w:spacing w:val="0"/>
          <w:position w:val="0"/>
          <w:sz w:val="24"/>
          <w:shd w:fill="auto" w:val="clear"/>
        </w:rPr>
        <w:t xml:space="preserve">»)</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Малого зовсім Михайлика розбудив батько, щоб піти назбирати грибів. І коли вони опинились в лісі, то батько сказав Михайликові, щоб він заглянув до смерекового куща, де могли бути білі гриби, що він і зробив. А батько був поряд. Оскільки доросла людина не могла залізти в цю гущавину, то маленький Михайло на колінцях все ж заліз. І коли він заглибився в молодняк, за сто дитячих кроків, то мало не зомлів від переляку і дзеркального сонячного зайчика, бо він побачив на плащ-палатці сидячу на пеньку красуню у військовій повстанській уніформі з пістолетом у кобурі на ремні, яка розчісувала своє чорне, мов смола волосся, а перші промені ранкового сонця висвічували поставу красуні, що робило її ще гарнішою і привабливішою. Поряд на стійці був вояк.</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Малий Михайлик занімів від переляку з побаченого, а коли трохи оговтався, то розповів батькові, що він побачив на галявині. Тато розсміявся і сказав, що йому примарилась лісова русалка, і що він добре зробив, що не закричав, бо міг би захворіти, або й німим стати, так щоб нікому більше про це не заїкався.</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Так, тепер ми можемо сказати, що це була не лісова русалка, а патріотка України – Богдана-Марія Світлик; яка з юних літ вступила до лав ОУН-УПА, щоб вибороти Україні волю і сама загинула, як гірська орлиця, як справжній повстанець, бо не здалась живою ворогам на знущання, пам'ятаючи, напевно князя Святослава: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мертві не мають сорому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Із книги Василя Розлуцького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Спогади</w:t>
      </w:r>
      <w:r>
        <w:rPr>
          <w:rFonts w:ascii="Times New Roman" w:hAnsi="Times New Roman" w:cs="Times New Roman" w:eastAsia="Times New Roman"/>
          <w:color w:val="auto"/>
          <w:spacing w:val="0"/>
          <w:position w:val="0"/>
          <w:sz w:val="24"/>
          <w:shd w:fill="auto" w:val="clear"/>
        </w:rPr>
        <w:t xml:space="preserve">»).</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БОГДАНА СВІТЛИК народилась 24 квітня 1918 року в Перемишлі, а в двадцятих роках з батьками переїхала до Львова, де закінчила гімназію і стала членом ОУН в дуже юному віці. Перший раз арештована – у 1939 р. польською поліцією, засуджена і ув'язнена до тюрми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Бригідки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Після розвалу Польщі, перебуває на Лемківщині, а в 1941 р. повертається до Львова, де продовжує підпільну роботу. Богдана була одружена з Зеноном Литвинко зі Стрия, який загинув під Бродами, залишивши сина Андрія. Його забрала мати Богдани.</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Син героїні – Андрій Зенонович Світлик-Литвинко став деканом інженерного факультету Одеського університету, кандидат наук. Довідавшись про місце загибелі матері, приїздив разом з сином (якого назвав на її честь Богданом) поклонитися цьому місцю.</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Цю молоду, здібну дівчину вабили не лише власні знання й власні перспективи. Із загостреним почуттям справедливості вболівала вона над поневоленням українського народу, прагнула якось покращити його долю, отож Богдана Світлик вступила в ОУН, сумлінно й ініціативно виконувала відповідальні доручення Організації, мала псевдо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Ясна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Світлана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Доля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 Дмитренко</w:t>
      </w:r>
      <w:r>
        <w:rPr>
          <w:rFonts w:ascii="Times New Roman" w:hAnsi="Times New Roman" w:cs="Times New Roman" w:eastAsia="Times New Roman"/>
          <w:color w:val="auto"/>
          <w:spacing w:val="0"/>
          <w:position w:val="0"/>
          <w:sz w:val="24"/>
          <w:shd w:fill="auto" w:val="clear"/>
        </w:rPr>
        <w:t xml:space="preserve">».</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Ця талановита, освічена, ерудована, красива жінка з неабияким письменницьким хистом мала всі підстави стати видатною письменницею, науковцем, мистецтвознавцем, щасливою дружиною і матір'ю. Та вона зреклася кар'єри і особистого щастя й вибрала шлях революційної боротьби – стала активним членом ОУН.</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 1945 р. працювала в головному осередку пропаганди і інформації при проводі ОУН, в редакції підпільних журналів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Ідея і чин</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Самостійність</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Крім того, Богдана Світлик є автором оповідань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Михайлик</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Учителька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збірки новел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Не на життя, а на смерть</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та інших.</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Вона – редактор підпільних пропагандистських видань, талановита письменниця, яка нітрохи не жила для себе, лише – для України, за неї і віддала молоде життя, яке закінчила трагічно в бою з енкаведистами у карпатському селі Либохора на Турківщині. Її підрозділ був зненацька оточений енкаведистами. Зав'язався нерівний бій. На Богдану накинувся офіцер, якого вона розстріляла прямо в обличчя, а останньою кулею позбавила життя й себе.</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Розлючені енкаведисти зрешетили її бездиханне тіло кулеметним вогнем...</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Невідомо чому зграя енкаведистів, всупереч своїм правилам, залишила тіло героїні на місці бою, хоча як стало відомо, на другий день приїхали забрати її, але цим скористалася місцева боївка на чолі з Зиновієм Біласом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Гонтою</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і вночі винесли її, поховали за всіма правилами конспірації в районі урочища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Ялина – Ярова Криниця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 це розказав мені вже покійний лісник Микола Коліщак, обхід якого був в цьому районі, він же був зв'язковим на цих теренах.</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місці загибелі і в районі захоронення її я (Михайло Казибрід) поставив пам'ятний хрест і освятив його з табличкою і написом: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Тут у цьому районі загинула і похована повстанська письменниця вояк ОУН-УПА Богдана Світлик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Доля</w:t>
      </w:r>
      <w:r>
        <w:rPr>
          <w:rFonts w:ascii="Times New Roman" w:hAnsi="Times New Roman" w:cs="Times New Roman" w:eastAsia="Times New Roman"/>
          <w:color w:val="auto"/>
          <w:spacing w:val="0"/>
          <w:position w:val="0"/>
          <w:sz w:val="24"/>
          <w:shd w:fill="auto" w:val="clear"/>
        </w:rPr>
        <w:t xml:space="preserve">»».</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Вона померла тридцятирічною, а скільки ще могла б зробити для розквіту української літератури і для України взагалі...</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Українська Головна Визвольна Рада (УГВР) посмертно відзначила Богдану Світлик-Литвинко Бронзовим Хрестом Заслуги.</w:t>
      </w:r>
    </w:p>
    <w:p>
      <w:pPr>
        <w:spacing w:before="0" w:after="160" w:line="240"/>
        <w:ind w:right="0" w:left="0" w:firstLine="709"/>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b/>
          <w:i/>
          <w:color w:val="auto"/>
          <w:spacing w:val="0"/>
          <w:position w:val="0"/>
          <w:sz w:val="24"/>
          <w:u w:val="single"/>
          <w:shd w:fill="auto" w:val="clear"/>
        </w:rPr>
        <w:t xml:space="preserve">ПІСНЯ </w:t>
      </w:r>
      <w:r>
        <w:rPr>
          <w:rFonts w:ascii="Times New Roman" w:hAnsi="Times New Roman" w:cs="Times New Roman" w:eastAsia="Times New Roman"/>
          <w:b/>
          <w:i/>
          <w:color w:val="auto"/>
          <w:spacing w:val="0"/>
          <w:position w:val="0"/>
          <w:sz w:val="24"/>
          <w:u w:val="single"/>
          <w:shd w:fill="auto" w:val="clear"/>
        </w:rPr>
        <w:t xml:space="preserve">«</w:t>
      </w:r>
      <w:r>
        <w:rPr>
          <w:rFonts w:ascii="Times New Roman" w:hAnsi="Times New Roman" w:cs="Times New Roman" w:eastAsia="Times New Roman"/>
          <w:b/>
          <w:i/>
          <w:color w:val="auto"/>
          <w:spacing w:val="0"/>
          <w:position w:val="0"/>
          <w:sz w:val="24"/>
          <w:u w:val="single"/>
          <w:shd w:fill="auto" w:val="clear"/>
        </w:rPr>
        <w:t xml:space="preserve">А ми тую червону калину підіймемо…</w:t>
      </w:r>
      <w:r>
        <w:rPr>
          <w:rFonts w:ascii="Times New Roman" w:hAnsi="Times New Roman" w:cs="Times New Roman" w:eastAsia="Times New Roman"/>
          <w:b/>
          <w:i/>
          <w:color w:val="auto"/>
          <w:spacing w:val="0"/>
          <w:position w:val="0"/>
          <w:sz w:val="24"/>
          <w:u w:val="single"/>
          <w:shd w:fill="auto" w:val="clear"/>
        </w:rPr>
        <w:t xml:space="preserve">»</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Шістдесятники — назва нового покоління радянської та української національної інтелігенції, що ввійшла в культуру та політику в СРСР в другій половині 1950-х — у період тимчасового послаблення комуністично-більшовицького тоталітаризму та хрущовської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відлиги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найповніше себе творчо виявила на початку та в середині 1960-х років. Шістдесятники виступали на захист національної мови і культури, свободи художньої творчості.</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Основу руху шістдесятників склали письменники Іван Драч, Микола Вінграновський, Василь Симоненко, Ліна Костенко, Є. Гуцало, художники Алла Горська, Віктор Зарецький, режисер Лесь Танюк, кінорежисери Сергій Параджанов, Юрій Іллєнко, перекладачі Григорій Кочур, Микола Лукаш.</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Шістдесятники розвинули активну культурницьку діяльність, яка виходила за межі офіціозу: влаштовували неформальні літературні читання та художні виставки, вечори пам’яті репресованих митців, ставили замовчувані театральні п’єси. З їх появою  гостро постала проблема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батьків і дітей</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 літературі. Молода генерація закидала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літературним батькам</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відповідальність за сталінські злочини, пристосуванство до деспотичного режиму. Українські митці-шістдесятники своїми творами й активною громадською діяльністю намагалися відроджувати національну свідомість, боролися за збереження укр. мови та культури. </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У своїх творах намагалися говорити про реальні проблеми життя, болючі питання, замовчувані у часи сталінізму і які хвилювали тогочасне укр. суспільство. На поч. 1960 р діяли клуби творчої молоді — київський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Супутник</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і львівський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Пролісок</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які стали центрами громадської діяльності Шістдесятників. У клубах відбувалися літературні зустрічі, вечори пам'яті, театральні постановки, де молоді митці формували власний світогляд та світобачення своїх слухачів і читачів. З середини 1960-х шістдесятники розпочали формування політичної опозиції комуністичному режиму і незабаром стали активними учасниками дисидентського руху в Україні, зокрема як члени Української гельсінської групи.</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6 січня 1938 року на Вінниччині в родині Стусів народився син – Василь у 1940 році сім’я майбутнього поета переїздить до Донеччини. З 1944 року хлопець навчається у місцевій школі. Змалечку почував себе самотнім, плакав, сумував, нудився. Одного разу його налякав чужий пес – і довелося малого вести до знахарки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виливати переляк</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Вона була, мабуть, справжньою цілителькою, бо на все подальше життя позбавила поета почуття страху.</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Перші уроки поезії – мамині. Від пісні вчився над усе ставити чисту совість і слово правди.</w:t>
      </w:r>
    </w:p>
    <w:p>
      <w:pPr>
        <w:spacing w:before="0" w:after="160" w:line="240"/>
        <w:ind w:right="0" w:left="0" w:firstLine="709"/>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Виходить хлопець і дівчина в національному вбранні, у неї в руках вінок, в нього – книжка.</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ДІВЧИНА: </w:t>
      </w:r>
      <w:r>
        <w:rPr>
          <w:rFonts w:ascii="Times New Roman" w:hAnsi="Times New Roman" w:cs="Times New Roman" w:eastAsia="Times New Roman"/>
          <w:color w:val="auto"/>
          <w:spacing w:val="0"/>
          <w:position w:val="0"/>
          <w:sz w:val="24"/>
          <w:shd w:fill="auto" w:val="clear"/>
        </w:rPr>
        <w:t xml:space="preserve">Ходімо пошукаємо пригод, пограємо в міста.</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ХЛОПЕЦЬ:</w:t>
      </w:r>
      <w:r>
        <w:rPr>
          <w:rFonts w:ascii="Times New Roman" w:hAnsi="Times New Roman" w:cs="Times New Roman" w:eastAsia="Times New Roman"/>
          <w:color w:val="auto"/>
          <w:spacing w:val="0"/>
          <w:position w:val="0"/>
          <w:sz w:val="24"/>
          <w:shd w:fill="auto" w:val="clear"/>
        </w:rPr>
        <w:t xml:space="preserve"> Зараз не можу, нехай згодом.</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ДІВЧИНА:</w:t>
      </w:r>
      <w:r>
        <w:rPr>
          <w:rFonts w:ascii="Times New Roman" w:hAnsi="Times New Roman" w:cs="Times New Roman" w:eastAsia="Times New Roman"/>
          <w:color w:val="auto"/>
          <w:spacing w:val="0"/>
          <w:position w:val="0"/>
          <w:sz w:val="24"/>
          <w:shd w:fill="auto" w:val="clear"/>
        </w:rPr>
        <w:t xml:space="preserve"> Чому?</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ХЛОПЕЦЬ:</w:t>
      </w:r>
      <w:r>
        <w:rPr>
          <w:rFonts w:ascii="Times New Roman" w:hAnsi="Times New Roman" w:cs="Times New Roman" w:eastAsia="Times New Roman"/>
          <w:color w:val="auto"/>
          <w:spacing w:val="0"/>
          <w:position w:val="0"/>
          <w:sz w:val="24"/>
          <w:shd w:fill="auto" w:val="clear"/>
        </w:rPr>
        <w:t xml:space="preserve"> Я трохи відпочину.</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ДІВЧИНА: </w:t>
      </w:r>
      <w:r>
        <w:rPr>
          <w:rFonts w:ascii="Times New Roman" w:hAnsi="Times New Roman" w:cs="Times New Roman" w:eastAsia="Times New Roman"/>
          <w:color w:val="auto"/>
          <w:spacing w:val="0"/>
          <w:position w:val="0"/>
          <w:sz w:val="24"/>
          <w:shd w:fill="auto" w:val="clear"/>
        </w:rPr>
        <w:t xml:space="preserve">А що ти робив?</w:t>
      </w:r>
    </w:p>
    <w:p>
      <w:pPr>
        <w:spacing w:before="0" w:after="160" w:line="240"/>
        <w:ind w:right="0" w:left="0" w:firstLine="709"/>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усміхається)</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ХЛОПЕЦЬ:</w:t>
      </w:r>
      <w:r>
        <w:rPr>
          <w:rFonts w:ascii="Times New Roman" w:hAnsi="Times New Roman" w:cs="Times New Roman" w:eastAsia="Times New Roman"/>
          <w:color w:val="auto"/>
          <w:spacing w:val="0"/>
          <w:position w:val="0"/>
          <w:sz w:val="24"/>
          <w:shd w:fill="auto" w:val="clear"/>
        </w:rPr>
        <w:t xml:space="preserve"> Грався з тачкою.</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ДІВЧИНА:</w:t>
      </w:r>
      <w:r>
        <w:rPr>
          <w:rFonts w:ascii="Times New Roman" w:hAnsi="Times New Roman" w:cs="Times New Roman" w:eastAsia="Times New Roman"/>
          <w:color w:val="auto"/>
          <w:spacing w:val="0"/>
          <w:position w:val="0"/>
          <w:sz w:val="24"/>
          <w:shd w:fill="auto" w:val="clear"/>
        </w:rPr>
        <w:t xml:space="preserve"> Бачиш. Сам кажеш, що грався, а я козу пасла та втомилася. Тепер, граючись із тобою, відпочину. </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ХЛОПЕЦЬ:</w:t>
      </w:r>
      <w:r>
        <w:rPr>
          <w:rFonts w:ascii="Times New Roman" w:hAnsi="Times New Roman" w:cs="Times New Roman" w:eastAsia="Times New Roman"/>
          <w:color w:val="auto"/>
          <w:spacing w:val="0"/>
          <w:position w:val="0"/>
          <w:sz w:val="24"/>
          <w:shd w:fill="auto" w:val="clear"/>
        </w:rPr>
        <w:t xml:space="preserve"> Аби-то я грався, допомагав батькам. Перевозив тачкою вальки глини й саман для будівництва. А ще треба трави для кози перевезти. Допоможеш мені?</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ДІВЧИНА: </w:t>
      </w:r>
      <w:r>
        <w:rPr>
          <w:rFonts w:ascii="Times New Roman" w:hAnsi="Times New Roman" w:cs="Times New Roman" w:eastAsia="Times New Roman"/>
          <w:color w:val="auto"/>
          <w:spacing w:val="0"/>
          <w:position w:val="0"/>
          <w:sz w:val="24"/>
          <w:shd w:fill="auto" w:val="clear"/>
        </w:rPr>
        <w:t xml:space="preserve">Добре. А потім пограємося в географію?</w:t>
      </w:r>
    </w:p>
    <w:p>
      <w:pPr>
        <w:spacing w:before="0" w:after="160" w:line="240"/>
        <w:ind w:right="0" w:left="0" w:firstLine="709"/>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ХЛОПЕЦЬ: </w:t>
      </w:r>
      <w:r>
        <w:rPr>
          <w:rFonts w:ascii="Times New Roman" w:hAnsi="Times New Roman" w:cs="Times New Roman" w:eastAsia="Times New Roman"/>
          <w:color w:val="auto"/>
          <w:spacing w:val="0"/>
          <w:position w:val="0"/>
          <w:sz w:val="24"/>
          <w:shd w:fill="auto" w:val="clear"/>
        </w:rPr>
        <w:t xml:space="preserve">Аякже. Куди тебе діти! (</w:t>
      </w:r>
      <w:r>
        <w:rPr>
          <w:rFonts w:ascii="Times New Roman" w:hAnsi="Times New Roman" w:cs="Times New Roman" w:eastAsia="Times New Roman"/>
          <w:i/>
          <w:color w:val="auto"/>
          <w:spacing w:val="0"/>
          <w:position w:val="0"/>
          <w:sz w:val="24"/>
          <w:shd w:fill="auto" w:val="clear"/>
        </w:rPr>
        <w:t xml:space="preserve">Виходять)</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 </w:t>
      </w:r>
      <w:r>
        <w:rPr>
          <w:rFonts w:ascii="Times New Roman" w:hAnsi="Times New Roman" w:cs="Times New Roman" w:eastAsia="Times New Roman"/>
          <w:color w:val="auto"/>
          <w:spacing w:val="0"/>
          <w:position w:val="0"/>
          <w:sz w:val="24"/>
          <w:shd w:fill="auto" w:val="clear"/>
        </w:rPr>
        <w:t xml:space="preserve">Дуже рідко Василеві випадало гратися, бо час був не для ігор. Тяжко жили. Мати журилася й плакала, бо мала одну латану-перелатану сорочку, діти ходили бозна в чому.</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 </w:t>
      </w:r>
      <w:r>
        <w:rPr>
          <w:rFonts w:ascii="Times New Roman" w:hAnsi="Times New Roman" w:cs="Times New Roman" w:eastAsia="Times New Roman"/>
          <w:color w:val="auto"/>
          <w:spacing w:val="0"/>
          <w:position w:val="0"/>
          <w:sz w:val="24"/>
          <w:shd w:fill="auto" w:val="clear"/>
        </w:rPr>
        <w:t xml:space="preserve">На все життя Василь запам’ятав, як голодувала сім’я.  у дев’ять років мусив пасти чужу худобу за харч. Влітку їздив відвідати бабусю.</w:t>
      </w:r>
    </w:p>
    <w:p>
      <w:pPr>
        <w:spacing w:before="0" w:after="160" w:line="240"/>
        <w:ind w:right="0" w:left="0" w:firstLine="709"/>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Виходять ті самі хлопець і дівчина, у руках невеличкі пучечки з житніх чи пшеничних колосків.</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ДІВЧИНА: </w:t>
      </w:r>
      <w:r>
        <w:rPr>
          <w:rFonts w:ascii="Times New Roman" w:hAnsi="Times New Roman" w:cs="Times New Roman" w:eastAsia="Times New Roman"/>
          <w:color w:val="auto"/>
          <w:spacing w:val="0"/>
          <w:position w:val="0"/>
          <w:sz w:val="24"/>
          <w:shd w:fill="auto" w:val="clear"/>
        </w:rPr>
        <w:t xml:space="preserve">Як там бабуня? Що робили?</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ХЛОПЕЦЬ: </w:t>
      </w:r>
      <w:r>
        <w:rPr>
          <w:rFonts w:ascii="Times New Roman" w:hAnsi="Times New Roman" w:cs="Times New Roman" w:eastAsia="Times New Roman"/>
          <w:color w:val="auto"/>
          <w:spacing w:val="0"/>
          <w:position w:val="0"/>
          <w:sz w:val="24"/>
          <w:shd w:fill="auto" w:val="clear"/>
        </w:rPr>
        <w:t xml:space="preserve">Слабує… Їсти нема чого. Вирішив допомогти – пішов по стерні збирати колосся. Гарний хлібець був би вийшов. Та я на все життя запам’ятаю те колоскозбирання: колючу, як щітка, стерню, що до крові обдерла ноги, й остюки за комірцем полотняної сорочки.</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ДІВЧИНА</w:t>
      </w:r>
      <w:r>
        <w:rPr>
          <w:rFonts w:ascii="Times New Roman" w:hAnsi="Times New Roman" w:cs="Times New Roman" w:eastAsia="Times New Roman"/>
          <w:color w:val="auto"/>
          <w:spacing w:val="0"/>
          <w:position w:val="0"/>
          <w:sz w:val="24"/>
          <w:shd w:fill="auto" w:val="clear"/>
        </w:rPr>
        <w:t xml:space="preserve">: А що трапилося?</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ХЛОПЕЦЬ: </w:t>
      </w:r>
      <w:r>
        <w:rPr>
          <w:rFonts w:ascii="Times New Roman" w:hAnsi="Times New Roman" w:cs="Times New Roman" w:eastAsia="Times New Roman"/>
          <w:color w:val="auto"/>
          <w:spacing w:val="0"/>
          <w:position w:val="0"/>
          <w:sz w:val="24"/>
          <w:shd w:fill="auto" w:val="clear"/>
        </w:rPr>
        <w:t xml:space="preserve">За мною погнався об’їждчик – я втікав, але він – верхи на коні – наздогнав мене.</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ДІВЧИНА: </w:t>
      </w:r>
      <w:r>
        <w:rPr>
          <w:rFonts w:ascii="Times New Roman" w:hAnsi="Times New Roman" w:cs="Times New Roman" w:eastAsia="Times New Roman"/>
          <w:color w:val="auto"/>
          <w:spacing w:val="0"/>
          <w:position w:val="0"/>
          <w:sz w:val="24"/>
          <w:shd w:fill="auto" w:val="clear"/>
        </w:rPr>
        <w:t xml:space="preserve">Він побив тебе, Василю?</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ХЛОПЕЦЬ: </w:t>
      </w:r>
      <w:r>
        <w:rPr>
          <w:rFonts w:ascii="Times New Roman" w:hAnsi="Times New Roman" w:cs="Times New Roman" w:eastAsia="Times New Roman"/>
          <w:color w:val="auto"/>
          <w:spacing w:val="0"/>
          <w:position w:val="0"/>
          <w:sz w:val="24"/>
          <w:shd w:fill="auto" w:val="clear"/>
        </w:rPr>
        <w:t xml:space="preserve">Так, сестро. Хотів забрати торбинку, та я не віддав. Тоді він почав мене бити батогом. Однак і я йому завдав, бо злість мав, що забрав у мене колоски. Я кусав його за руки, мав би силу, забив би…</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ДІВЧИНА: </w:t>
      </w:r>
      <w:r>
        <w:rPr>
          <w:rFonts w:ascii="Times New Roman" w:hAnsi="Times New Roman" w:cs="Times New Roman" w:eastAsia="Times New Roman"/>
          <w:color w:val="auto"/>
          <w:spacing w:val="0"/>
          <w:position w:val="0"/>
          <w:sz w:val="24"/>
          <w:shd w:fill="auto" w:val="clear"/>
        </w:rPr>
        <w:t xml:space="preserve">Заспокойся, Василю, забудь образи. Ми слабші й не маємо змоги відстояти себе.</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ХЛОПЕЦЬ: </w:t>
      </w:r>
      <w:r>
        <w:rPr>
          <w:rFonts w:ascii="Times New Roman" w:hAnsi="Times New Roman" w:cs="Times New Roman" w:eastAsia="Times New Roman"/>
          <w:color w:val="auto"/>
          <w:spacing w:val="0"/>
          <w:position w:val="0"/>
          <w:sz w:val="24"/>
          <w:shd w:fill="auto" w:val="clear"/>
        </w:rPr>
        <w:t xml:space="preserve">Ні, я не буду спокійним. Жити – тяжко. Мамі – тяжко. Татові – тяжко. То й мені має бути тяжко – аж доти й татові з мамою не стане легше, аж доки всім людям не стане легше жити.</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Василь розумів, що треба вчитися. До школи – у 6 років, а в 15 – уже студент. Хлопець мріяв про геологорозвідку, бо марив мандрами.  Любив самоту, захід сонця, чарівну казку прадавнього лісу, слухав музику.</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 </w:t>
      </w:r>
      <w:r>
        <w:rPr>
          <w:rFonts w:ascii="Times New Roman" w:hAnsi="Times New Roman" w:cs="Times New Roman" w:eastAsia="Times New Roman"/>
          <w:color w:val="auto"/>
          <w:spacing w:val="0"/>
          <w:position w:val="0"/>
          <w:sz w:val="24"/>
          <w:shd w:fill="auto" w:val="clear"/>
        </w:rPr>
        <w:t xml:space="preserve">Прочитавши поему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Мойсей</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Івана Франка, Стус вирішив стати літератором. З 1954 по 1959 роки Василь навчається в педагогічному інституті на історико-філологічному факультеті.  Свої студентські роки він пізніше назве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трудними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через матеріальну скруту, а також через примус вивчати неправдиво викладену історію свого народу.</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 </w:t>
      </w:r>
      <w:r>
        <w:rPr>
          <w:rFonts w:ascii="Times New Roman" w:hAnsi="Times New Roman" w:cs="Times New Roman" w:eastAsia="Times New Roman"/>
          <w:color w:val="auto"/>
          <w:spacing w:val="0"/>
          <w:position w:val="0"/>
          <w:sz w:val="24"/>
          <w:shd w:fill="auto" w:val="clear"/>
        </w:rPr>
        <w:t xml:space="preserve">Поет із його загостреним почуттям справедливості не міг іти на компроміс із совістю. І як наслідок – виключення з аспірантури. Справжньою причиною був випадок, що стався в кінотеатрі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Україна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прем’єрі кінофільму Сергія Параджанова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Тіні забутих предків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Стус звернувся до глядачів і запропонував висловити протест проти незаконних дій уряду та КДБ. </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 </w:t>
      </w:r>
      <w:r>
        <w:rPr>
          <w:rFonts w:ascii="Times New Roman" w:hAnsi="Times New Roman" w:cs="Times New Roman" w:eastAsia="Times New Roman"/>
          <w:color w:val="auto"/>
          <w:spacing w:val="0"/>
          <w:position w:val="0"/>
          <w:sz w:val="24"/>
          <w:shd w:fill="auto" w:val="clear"/>
        </w:rPr>
        <w:t xml:space="preserve">І почалися поетові поневіряння. На роботу його ніде не брали, довелося працювати кочегаром, будівельником. Але Стус не полишив поетичної творчості та громадської діяльності, виступав на захист прав людини.</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 </w:t>
      </w:r>
      <w:r>
        <w:rPr>
          <w:rFonts w:ascii="Times New Roman" w:hAnsi="Times New Roman" w:cs="Times New Roman" w:eastAsia="Times New Roman"/>
          <w:color w:val="auto"/>
          <w:spacing w:val="0"/>
          <w:position w:val="0"/>
          <w:sz w:val="24"/>
          <w:shd w:fill="auto" w:val="clear"/>
        </w:rPr>
        <w:t xml:space="preserve">Передчуття збулося. Стуса заарештовано і звинувачено в тому, що, як зазначено у вироку київського обласного суду від 7 вересня 1972 року,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систематично виготовляв, зберігав і розповсюджував антирадянські наклепницькі документи, що порочили державний радянський лад</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Поета засудили до позбавлення волі у виправно-трудовій колонії суворого режиму на 5 років і заслання на три роки. Покарання він відбував у мордовських таборах, заслання – в Магаданській області.</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 </w:t>
      </w:r>
      <w:r>
        <w:rPr>
          <w:rFonts w:ascii="Times New Roman" w:hAnsi="Times New Roman" w:cs="Times New Roman" w:eastAsia="Times New Roman"/>
          <w:color w:val="auto"/>
          <w:spacing w:val="0"/>
          <w:position w:val="0"/>
          <w:sz w:val="24"/>
          <w:shd w:fill="auto" w:val="clear"/>
        </w:rPr>
        <w:t xml:space="preserve">У в’язниці  загострилися поетові хвороби, але марно звертатися до лікарів: ніхто не зважав на його здоров’я. Поет помер 4 вересня  1985 року. Спочатку письменника поховали на кладовищі в селі Копально. 19 листопада 1989 року відбулося перепоховання Василя Стуса на Байковому кладовищі в Києві. 1991 року Василя Стуса реабілітовано, виправдано за всіма статтями звинувачення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за відсутністю складу злочину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Також йому присуджено (посмертно) Державну премію в галузі літератури за збірку поезій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Дорога болю</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w:t>
      </w:r>
      <w:r>
        <w:rPr>
          <w:rFonts w:ascii="Times New Roman" w:hAnsi="Times New Roman" w:cs="Times New Roman" w:eastAsia="Times New Roman"/>
          <w:b/>
          <w:color w:val="auto"/>
          <w:spacing w:val="0"/>
          <w:position w:val="0"/>
          <w:sz w:val="32"/>
          <w:shd w:fill="auto" w:val="clear"/>
        </w:rPr>
        <w:t xml:space="preserve">Поет, який ішов попереду своєї епохи…”</w:t>
      </w:r>
    </w:p>
    <w:p>
      <w:pPr>
        <w:spacing w:before="0" w:after="0" w:line="24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Василь Стус і зарубіжна література</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Перегляд відеоролика „Василь Стус – Хресна дорога”</w:t>
      </w: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 </w:t>
      </w:r>
      <w:r>
        <w:rPr>
          <w:rFonts w:ascii="Times New Roman" w:hAnsi="Times New Roman" w:cs="Times New Roman" w:eastAsia="Times New Roman"/>
          <w:color w:val="auto"/>
          <w:spacing w:val="0"/>
          <w:position w:val="0"/>
          <w:sz w:val="24"/>
          <w:shd w:fill="auto" w:val="clear"/>
        </w:rPr>
        <w:t xml:space="preserve">   6 січня 2018 року йому виповнилося би 80…Якби…Якби він так сильно не любив Україну, якби свідомо не вибрав свою важку й тернисту „дорогу болю”…Якби не прагнув щиро змінити країну, в якій жив…йому… Поетові, перекладачеві, прозаїку, правозахиснику, одному з найактивніших представників українського культурного руху шістдесятників, Герою України (посмертно) – Василеві Семеновичу Стусу – нашому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другому пророкові”.</w:t>
      </w:r>
    </w:p>
    <w:p>
      <w:pPr>
        <w:spacing w:before="0" w:after="0" w:line="24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ВЕДУЧИЙ </w:t>
      </w:r>
      <w:r>
        <w:rPr>
          <w:rFonts w:ascii="Times New Roman" w:hAnsi="Times New Roman" w:cs="Times New Roman" w:eastAsia="Times New Roman"/>
          <w:color w:val="auto"/>
          <w:spacing w:val="0"/>
          <w:position w:val="0"/>
          <w:sz w:val="24"/>
          <w:shd w:fill="auto" w:val="clear"/>
        </w:rPr>
        <w:t xml:space="preserve">   Йому доля відміряла 47 років, як і Тарасові Шевченку. Обоє безмежно любили Україну й за це заплатили дорогою ціною. Обоє понад 10 років поневірялися по тюрмах і таборах, обоє зустріли смерть за межами України й були перепоховані на рідній землі…</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Надзвичайно розмаїтою є перекладацька спадщина Василя Стуса. Це поетичні переклади з іспанської, італійської, польської, російської, білоруської, словацької, французької, чеської та єврейської мов. Добре володіючи німецькою, В.Стус перекладав Кристіана Гофмана, Кристіана Вайзе, Йоганна Кристіана Гюнтера, Бертольда Брехта; німецьких експресіоністів – Вільгельма Клемма, Альберта Еренштайна; німецьких поетів середини 20 ст. – Пауля Целана, Йоганнеса Бобровського, Ериха Кестнера, Ганса Магнуса Енценсбергера, Інгеборг Бахман.</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З англійської – Джозефа Редьярда Кіплінга; з французької – Гі де Мопассана, Артюра Рембо, Рене Шара; з італійської – Джузеппе Унгаретті; з іспанської – Федеріко Гарсіа Лорку; з польської – Тадеуша Ружевича, Тадеуша Куб’яка; зі словацької – Іржі Груша; з білоруської – Ригора Барадуліна, Федора Черню, Генідзя Буравкіна, з російської – Івана Буніна, Валерія Брюсова, Миколу Заболоцького, Марину Цвєтаєву.</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 </w:t>
      </w:r>
      <w:r>
        <w:rPr>
          <w:rFonts w:ascii="Times New Roman" w:hAnsi="Times New Roman" w:cs="Times New Roman" w:eastAsia="Times New Roman"/>
          <w:color w:val="auto"/>
          <w:spacing w:val="0"/>
          <w:position w:val="0"/>
          <w:sz w:val="24"/>
          <w:shd w:fill="auto" w:val="clear"/>
        </w:rPr>
        <w:t xml:space="preserve">  „Нині найбільше люблю Гете, Свідзинського, Рільке. Особливо Унгаретті. Ще люблю „густу” прозу Толстого, Хемінгуея, Стефаника, Пруста, Камю. Вабить – і дуже – Фолкнер”, -  зізнавався В.Стус. Він намагався творити добірки перкладів тих митців, які близькі духовно й естетично суголосі йому.</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Перекладацтвом В.Стус займався в різні періоди свого життя: менше – на волі, більше – в ув’язненні, концтаборах, на засланні і, здається, без нього  не мислив себе як поета.</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360" w:firstLine="720"/>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b/>
          <w:i/>
          <w:color w:val="auto"/>
          <w:spacing w:val="0"/>
          <w:position w:val="0"/>
          <w:sz w:val="24"/>
          <w:u w:val="single"/>
          <w:shd w:fill="auto" w:val="clear"/>
        </w:rPr>
        <w:t xml:space="preserve">Василь Стус і австрійська література (Р.-М.Рільке)</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Не всі переклади Стуса збереглися, не все рівноцінне, але те, що маємо, дивує і захоплює дослідників. За підрахунками поетового сина Дмитра, близько ста Стусових перекладів з Рільке для нас втрачено. Але й ті, що вийшли на волю, є приголомшливим пам’ятником сили людського духу.</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В. Стус подарував українським читачам перклади найскладніших філософських текстів Р.М.Рільке – „Сонетів до Орфея”, „Дуїнських елегій”, а також вершинних його поезій.</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Звідки у Стуса таке глибоке й стале зацікавлення поезією Рільке, така наполегливість у її освоєнні й перекладанні?</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Мабуть, його вабила „європейськість” поезії Рільке, її високий інтелектуальний потенціал, її синтезуючий щодо різних національних культур характер.</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В ув’язненні, в концтаборах, на засланні, творчість для поета стала, за словами сина Дмитра, “самособоюживленням”, „самособоюнаповненням”. У ній він раптово і майже знагла відчував себе на одній площині з великими, на яких до 1972-го дивився знизу вгору.</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Тепер уже, у просторі „шість з половиною в один, чотири кроки – в другий” (весь простір в’язничної камери Стуса), він міг говорити з ними – Гете, Рільке, Пастернаком – ніби на рівних: бо й вони, і він уже з того боку, за гранню буденного життя людини.   </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r>
        <w:rPr>
          <w:rFonts w:ascii="Courier New" w:hAnsi="Courier New" w:cs="Courier New" w:eastAsia="Courier New"/>
          <w:color w:val="auto"/>
          <w:spacing w:val="0"/>
          <w:position w:val="0"/>
          <w:sz w:val="24"/>
          <w:shd w:fill="auto" w:val="clear"/>
        </w:rPr>
        <w:t xml:space="preserve">О дерево звелось! О надвисання!</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r>
        <w:rPr>
          <w:rFonts w:ascii="Courier New" w:hAnsi="Courier New" w:cs="Courier New" w:eastAsia="Courier New"/>
          <w:color w:val="auto"/>
          <w:spacing w:val="0"/>
          <w:position w:val="0"/>
          <w:sz w:val="24"/>
          <w:shd w:fill="auto" w:val="clear"/>
        </w:rPr>
        <w:t xml:space="preserve">О крон нагірній гук — Орфеїв спів!</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r>
        <w:rPr>
          <w:rFonts w:ascii="Courier New" w:hAnsi="Courier New" w:cs="Courier New" w:eastAsia="Courier New"/>
          <w:color w:val="auto"/>
          <w:spacing w:val="0"/>
          <w:position w:val="0"/>
          <w:sz w:val="24"/>
          <w:shd w:fill="auto" w:val="clear"/>
        </w:rPr>
        <w:t xml:space="preserve">І змовкло все. Та вже й в самім мовчанні</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r>
        <w:rPr>
          <w:rFonts w:ascii="Courier New" w:hAnsi="Courier New" w:cs="Courier New" w:eastAsia="Courier New"/>
          <w:color w:val="auto"/>
          <w:spacing w:val="0"/>
          <w:position w:val="0"/>
          <w:sz w:val="24"/>
          <w:shd w:fill="auto" w:val="clear"/>
        </w:rPr>
        <w:t xml:space="preserve">новий початок, знак і порух зрів.</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r>
        <w:rPr>
          <w:rFonts w:ascii="Courier New" w:hAnsi="Courier New" w:cs="Courier New" w:eastAsia="Courier New"/>
          <w:color w:val="auto"/>
          <w:spacing w:val="0"/>
          <w:position w:val="0"/>
          <w:sz w:val="24"/>
          <w:shd w:fill="auto" w:val="clear"/>
        </w:rPr>
        <w:t xml:space="preserve">Із кубл і лігов звірі вирушали</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r>
        <w:rPr>
          <w:rFonts w:ascii="Courier New" w:hAnsi="Courier New" w:cs="Courier New" w:eastAsia="Courier New"/>
          <w:color w:val="auto"/>
          <w:spacing w:val="0"/>
          <w:position w:val="0"/>
          <w:sz w:val="24"/>
          <w:shd w:fill="auto" w:val="clear"/>
        </w:rPr>
        <w:t xml:space="preserve">в прояснений і виріджений ліс,</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r>
        <w:rPr>
          <w:rFonts w:ascii="Courier New" w:hAnsi="Courier New" w:cs="Courier New" w:eastAsia="Courier New"/>
          <w:color w:val="auto"/>
          <w:spacing w:val="0"/>
          <w:position w:val="0"/>
          <w:sz w:val="24"/>
          <w:shd w:fill="auto" w:val="clear"/>
        </w:rPr>
        <w:t xml:space="preserve">і видалось: не страх їм горла стис</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r>
        <w:rPr>
          <w:rFonts w:ascii="Courier New" w:hAnsi="Courier New" w:cs="Courier New" w:eastAsia="Courier New"/>
          <w:color w:val="auto"/>
          <w:spacing w:val="0"/>
          <w:position w:val="0"/>
          <w:sz w:val="24"/>
          <w:shd w:fill="auto" w:val="clear"/>
        </w:rPr>
        <w:t xml:space="preserve">і не від хитрощів вони змовкали,</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r>
        <w:rPr>
          <w:rFonts w:ascii="Courier New" w:hAnsi="Courier New" w:cs="Courier New" w:eastAsia="Courier New"/>
          <w:color w:val="auto"/>
          <w:spacing w:val="0"/>
          <w:position w:val="0"/>
          <w:sz w:val="24"/>
          <w:shd w:fill="auto" w:val="clear"/>
        </w:rPr>
        <w:t xml:space="preserve">а з наслухань. Пощухли їм в серцях</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r>
        <w:rPr>
          <w:rFonts w:ascii="Courier New" w:hAnsi="Courier New" w:cs="Courier New" w:eastAsia="Courier New"/>
          <w:color w:val="auto"/>
          <w:spacing w:val="0"/>
          <w:position w:val="0"/>
          <w:sz w:val="24"/>
          <w:shd w:fill="auto" w:val="clear"/>
        </w:rPr>
        <w:t xml:space="preserve">трубіж, і рев, і крики. Де не скоро</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r>
        <w:rPr>
          <w:rFonts w:ascii="Courier New" w:hAnsi="Courier New" w:cs="Courier New" w:eastAsia="Courier New"/>
          <w:color w:val="auto"/>
          <w:spacing w:val="0"/>
          <w:position w:val="0"/>
          <w:sz w:val="24"/>
          <w:shd w:fill="auto" w:val="clear"/>
        </w:rPr>
        <w:t xml:space="preserve">з’явилася б і хижка наслухання,</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r>
        <w:rPr>
          <w:rFonts w:ascii="Courier New" w:hAnsi="Courier New" w:cs="Courier New" w:eastAsia="Courier New"/>
          <w:color w:val="auto"/>
          <w:spacing w:val="0"/>
          <w:position w:val="0"/>
          <w:sz w:val="24"/>
          <w:shd w:fill="auto" w:val="clear"/>
        </w:rPr>
        <w:t xml:space="preserve">в яскині найтьмянішого бажання</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r>
        <w:rPr>
          <w:rFonts w:ascii="Courier New" w:hAnsi="Courier New" w:cs="Courier New" w:eastAsia="Courier New"/>
          <w:color w:val="auto"/>
          <w:spacing w:val="0"/>
          <w:position w:val="0"/>
          <w:sz w:val="24"/>
          <w:shd w:fill="auto" w:val="clear"/>
        </w:rPr>
        <w:t xml:space="preserve">із брамою, де аж двигтять підпори,</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auto"/>
          <w:spacing w:val="0"/>
          <w:position w:val="0"/>
          <w:sz w:val="24"/>
          <w:shd w:fill="auto" w:val="clear"/>
        </w:rPr>
      </w:pPr>
      <w:r>
        <w:rPr>
          <w:rFonts w:ascii="Courier New" w:hAnsi="Courier New" w:cs="Courier New" w:eastAsia="Courier New"/>
          <w:color w:val="auto"/>
          <w:spacing w:val="0"/>
          <w:position w:val="0"/>
          <w:sz w:val="24"/>
          <w:shd w:fill="auto" w:val="clear"/>
        </w:rPr>
        <w:t xml:space="preserve">собори спорудив ти їм в ушах!</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u w:val="single"/>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Будучи надзвичайно вимогливим до своєї творчості, В.Стус наполягав на тому, щоб поет засвоював також літературні твори інших народів і тим збагачував себе і свою творчість.</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Про це він писав: „Необхідність гармоніювати стильовий „букет” нашої літератури вимагає ширшого засвоєння художніх здобутків інших народів світу. Немає ніяких підстав побоюватися, що все це призведе до нехтування національною традицією. Таке плідне міжлітературне схрещення тільки піде на користь нашій поезії.</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Збагачені кращим досвідом літератур світу, поети зможуть пильніше роздивитися і на власну національну школу. Та й хіба цей процес літературного навчання – не паралельний? Хіба досі повністю використані величезні мистецькі набутки Т.Шевченка, І.Франка”.</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З усіх німецьких поетів-письменників Стус найбільше цінив Гете, якого він називав своїм „учителем”, і творчість якого він дуже добре знав, адже Гете з молодих літ цікавив Василя Семеновича.</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Ще в березні 1965 року  Стус надрукував свій вірш „Молодий Гете”, в якому він прагнув схопити суть геніального поета-митця і подати його образ.</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36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36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Іди – щоб серце висвітлить з ночей </w:t>
        <w:br/>
        <w:t xml:space="preserve">у майовому полі на безмежжі. </w:t>
        <w:br/>
        <w:t xml:space="preserve">І не барись – ти завше вічний дервіш </w:t>
        <w:br/>
        <w:t xml:space="preserve">з сомнамбулічним спалахом очей. </w:t>
        <w:br/>
        <w:t xml:space="preserve">Тож проривайся – в поле, до води, </w:t>
        <w:br/>
        <w:t xml:space="preserve">до гір, до зір, до молодого сміху. </w:t>
        <w:br/>
        <w:t xml:space="preserve">Тож проривайся – крізь людську зловтіху, </w:t>
        <w:br/>
        <w:t xml:space="preserve">передсуди, і осуди, й суди. </w:t>
        <w:br/>
        <w:t xml:space="preserve">Нехай тобі замає більший світ, </w:t>
        <w:br/>
        <w:t xml:space="preserve">і більша ніч замає над світами, </w:t>
        <w:br/>
        <w:t xml:space="preserve">та, випроставши руки, у нестямі </w:t>
        <w:br/>
        <w:t xml:space="preserve">ти проривайсь: </w:t>
        <w:br/>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Привіт тобі, привіт, </w:t>
        <w:br/>
        <w:t xml:space="preserve">о зельна Земле!</w:t>
      </w:r>
      <w:r>
        <w:rPr>
          <w:rFonts w:ascii="Times New Roman" w:hAnsi="Times New Roman" w:cs="Times New Roman" w:eastAsia="Times New Roman"/>
          <w:color w:val="auto"/>
          <w:spacing w:val="0"/>
          <w:position w:val="0"/>
          <w:sz w:val="24"/>
          <w:shd w:fill="auto" w:val="clear"/>
          <w:vertAlign w:val="superscript"/>
        </w:rPr>
        <w:t xml:space="preserve">53</w:t>
      </w:r>
    </w:p>
    <w:p>
      <w:pPr>
        <w:spacing w:before="0" w:after="0" w:line="240"/>
        <w:ind w:right="0" w:left="-360" w:firstLine="720"/>
        <w:jc w:val="center"/>
        <w:rPr>
          <w:rFonts w:ascii="Times New Roman" w:hAnsi="Times New Roman" w:cs="Times New Roman" w:eastAsia="Times New Roman"/>
          <w:color w:val="auto"/>
          <w:spacing w:val="0"/>
          <w:position w:val="0"/>
          <w:sz w:val="24"/>
          <w:shd w:fill="auto" w:val="clear"/>
        </w:rPr>
      </w:pPr>
    </w:p>
    <w:p>
      <w:pPr>
        <w:spacing w:before="0" w:after="0" w:line="240"/>
        <w:ind w:right="0" w:left="-360" w:firstLine="720"/>
        <w:jc w:val="both"/>
        <w:rPr>
          <w:rFonts w:ascii="Times New Roman" w:hAnsi="Times New Roman" w:cs="Times New Roman" w:eastAsia="Times New Roman"/>
          <w:color w:val="auto"/>
          <w:spacing w:val="0"/>
          <w:position w:val="0"/>
          <w:sz w:val="24"/>
          <w:u w:val="single"/>
          <w:shd w:fill="auto" w:val="clear"/>
        </w:rPr>
      </w:pP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Народжений у Гранаді, в атмосфері культурного різноманіття, з циганами, теплими кольорами і гітарною музикою, Федеріко Гарсіа Лорка став співцем цієї краси і трагедій, які красу знищують. „Циганське романсеро” та інші книжки Федеріко Гарсіа Лорки вибудовують новий небачений до того світ, де циганська міфологія поєднується з сучасністю, з побутом.</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Однією з найзначніших подій літературного життя України 60-х став вихід перекладів іспанського поета. В Україні його перекладали багато перекладачів. Але одним із найоригінальніших є переклад саме Василя Стуса.</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Про його роботу Михайлина Коцюбинська згадує таке: „Переклад – найбільше місце в житті Василя Стуса. Я б сказала, що він мав для нього екзистенційне значення, особливо в тих умовах, в яких він жив і утверджувався і мусив працювати. Він починав перекладами з Лорки. Не знаючи іспанської мови, вивчав її потрошку.</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Ці переклади під псевдонімом Петрик з’явилися в середині 60-х років, вже тоді, коли власним іменем він не міг уже підписувати своїх творів. В мене з тими перекладами пов’язане таке суб’єктивне ставлення. В 66-ому році, коли мене виключили з партії, я вийшла з цього засідання, тут же мене чекав на Володимирській гірці Василь. Ми сиділи на лавці, дивились на дніпровські далі. Він читав мені свої переклади з Лорки…”</w:t>
      </w: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Гітара</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Лорка (переклад Стуса)</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Починається</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плач гітари,</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розбиваються</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дзбани ранку.</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Починається</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плач гітари.</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Гамувати її —</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не варто.</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Не вгамуєш її —</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намарне.</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Монотонно,</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ніби хвиля, плаче гітара,</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ніби вітер над снігопадом,</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плаче гітара,</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не вгамуєш її —</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намарне.</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Так плаче за даллю марев</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півдня пісок гарячий —</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камелій благає білих.</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Так плаче стріла без цілі,</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так вечір без ранку плаче.</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 голім вітті вмирає</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вранішня перша птаха.</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 гітара,</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конає серце,</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 п’яти розіп’яте шпагах!</w:t>
      </w:r>
    </w:p>
    <w:p>
      <w:pPr>
        <w:spacing w:before="0" w:after="0" w:line="240"/>
        <w:ind w:right="0" w:left="-360" w:firstLine="720"/>
        <w:jc w:val="center"/>
        <w:rPr>
          <w:rFonts w:ascii="Times New Roman" w:hAnsi="Times New Roman" w:cs="Times New Roman" w:eastAsia="Times New Roman"/>
          <w:color w:val="auto"/>
          <w:spacing w:val="0"/>
          <w:position w:val="0"/>
          <w:sz w:val="24"/>
          <w:shd w:fill="auto" w:val="clear"/>
        </w:rPr>
      </w:pP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36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w:t>
      </w:r>
      <w:r>
        <w:rPr>
          <w:rFonts w:ascii="Times New Roman" w:hAnsi="Times New Roman" w:cs="Times New Roman" w:eastAsia="Times New Roman"/>
          <w:color w:val="auto"/>
          <w:spacing w:val="0"/>
          <w:position w:val="0"/>
          <w:sz w:val="24"/>
          <w:shd w:fill="auto" w:val="clear"/>
        </w:rPr>
        <w:t xml:space="preserve">  Вірші Василя Стуса настільки глибоко філофські та інтелектуальні, що сьогодні ми точно могли би анонсувати його світове визнання в царині літератури як Нобелівського лауреата, та цього, на жаль, не сталося. Попри те, вірші Василя Стуса цінують і за межами України, перекладаючи їх різними мовами світу. </w:t>
      </w:r>
    </w:p>
    <w:p>
      <w:pPr>
        <w:spacing w:before="0" w:after="0" w:line="240"/>
        <w:ind w:right="0" w:left="-360" w:firstLine="720"/>
        <w:jc w:val="left"/>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УЧЕНЬ 8:</w:t>
      </w:r>
      <w:r>
        <w:rPr>
          <w:rFonts w:ascii="Times New Roman" w:hAnsi="Times New Roman" w:cs="Times New Roman" w:eastAsia="Times New Roman"/>
          <w:color w:val="auto"/>
          <w:spacing w:val="0"/>
          <w:position w:val="0"/>
          <w:sz w:val="24"/>
          <w:shd w:fill="auto" w:val="clear"/>
        </w:rPr>
        <w:t xml:space="preserve"> </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МИХАЙЛО МАСЮТКА народився 18</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листопада</w:t>
      </w:r>
      <w:r>
        <w:rPr>
          <w:rFonts w:ascii="Times New Roman" w:hAnsi="Times New Roman" w:cs="Times New Roman" w:eastAsia="Times New Roman"/>
          <w:color w:val="auto"/>
          <w:spacing w:val="0"/>
          <w:position w:val="0"/>
          <w:sz w:val="24"/>
          <w:shd w:fill="auto" w:val="clear"/>
        </w:rPr>
        <w:t xml:space="preserve">  1918  </w:t>
      </w:r>
      <w:r>
        <w:rPr>
          <w:rFonts w:ascii="Times New Roman" w:hAnsi="Times New Roman" w:cs="Times New Roman" w:eastAsia="Times New Roman"/>
          <w:color w:val="auto"/>
          <w:spacing w:val="0"/>
          <w:position w:val="0"/>
          <w:sz w:val="24"/>
          <w:shd w:fill="auto" w:val="clear"/>
        </w:rPr>
        <w:t xml:space="preserve">у с. Чаплинка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Херсонщині. Його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батько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був регентом у місцевій церкві, мати</w:t>
      </w:r>
      <w:r>
        <w:rPr>
          <w:rFonts w:ascii="Times New Roman" w:hAnsi="Times New Roman" w:cs="Times New Roman" w:eastAsia="Times New Roman"/>
          <w:color w:val="auto"/>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учителькою. </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Після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закінчення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семирічки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Михайло навчався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робітфаці при Херсонському педінституті. 1934</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року вступив на історико</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філологічний</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факультет</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Запорізького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педагогічного інституту.  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третьому році навчання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письменника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було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виключено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інституту, заарештовано. Засуджено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w:t>
      </w:r>
      <w:r>
        <w:rPr>
          <w:rFonts w:ascii="Times New Roman" w:hAnsi="Times New Roman" w:cs="Times New Roman" w:eastAsia="Times New Roman"/>
          <w:color w:val="auto"/>
          <w:spacing w:val="0"/>
          <w:position w:val="0"/>
          <w:sz w:val="24"/>
          <w:shd w:fill="auto" w:val="clear"/>
        </w:rPr>
        <w:t xml:space="preserve">  5 </w:t>
      </w:r>
      <w:r>
        <w:rPr>
          <w:rFonts w:ascii="Times New Roman" w:hAnsi="Times New Roman" w:cs="Times New Roman" w:eastAsia="Times New Roman"/>
          <w:color w:val="auto"/>
          <w:spacing w:val="0"/>
          <w:position w:val="0"/>
          <w:sz w:val="24"/>
          <w:shd w:fill="auto" w:val="clear"/>
        </w:rPr>
        <w:t xml:space="preserve">років ув’язнення. Покарання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відбував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таборах і золотокопальнях Колими. З</w:t>
      </w:r>
      <w:r>
        <w:rPr>
          <w:rFonts w:ascii="Times New Roman" w:hAnsi="Times New Roman" w:cs="Times New Roman" w:eastAsia="Times New Roman"/>
          <w:color w:val="auto"/>
          <w:spacing w:val="0"/>
          <w:position w:val="0"/>
          <w:sz w:val="24"/>
          <w:shd w:fill="auto" w:val="clear"/>
        </w:rPr>
        <w:t xml:space="preserve">  1942  </w:t>
      </w:r>
      <w:r>
        <w:rPr>
          <w:rFonts w:ascii="Times New Roman" w:hAnsi="Times New Roman" w:cs="Times New Roman" w:eastAsia="Times New Roman"/>
          <w:color w:val="auto"/>
          <w:spacing w:val="0"/>
          <w:position w:val="0"/>
          <w:sz w:val="24"/>
          <w:shd w:fill="auto" w:val="clear"/>
        </w:rPr>
        <w:t xml:space="preserve">року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воював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фронтах Великої Вітчизняної війни. Демобілізований</w:t>
      </w:r>
      <w:r>
        <w:rPr>
          <w:rFonts w:ascii="Times New Roman" w:hAnsi="Times New Roman" w:cs="Times New Roman" w:eastAsia="Times New Roman"/>
          <w:color w:val="auto"/>
          <w:spacing w:val="0"/>
          <w:position w:val="0"/>
          <w:sz w:val="24"/>
          <w:shd w:fill="auto" w:val="clear"/>
        </w:rPr>
        <w:t xml:space="preserve"> 1945 </w:t>
      </w:r>
      <w:r>
        <w:rPr>
          <w:rFonts w:ascii="Times New Roman" w:hAnsi="Times New Roman" w:cs="Times New Roman" w:eastAsia="Times New Roman"/>
          <w:color w:val="auto"/>
          <w:spacing w:val="0"/>
          <w:position w:val="0"/>
          <w:sz w:val="24"/>
          <w:shd w:fill="auto" w:val="clear"/>
        </w:rPr>
        <w:t xml:space="preserve">року в Берліні. Після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демобілізації працював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педагогом. </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Від 1948</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року навчався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 Львові в Українському поліграфічному інституті імені</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Івана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Федорова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одночасно закінчив екстерном Львівський</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педагогічний</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інститут</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фах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українська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філологія). 1953</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року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письменника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виключили з інституту за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написання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реферату під назвою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Норми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комуністичної моралі</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w:t>
      </w:r>
      <w:r>
        <w:rPr>
          <w:rFonts w:ascii="Times New Roman" w:hAnsi="Times New Roman" w:cs="Times New Roman" w:eastAsia="Times New Roman"/>
          <w:color w:val="auto"/>
          <w:spacing w:val="0"/>
          <w:position w:val="0"/>
          <w:sz w:val="24"/>
          <w:shd w:fill="auto" w:val="clear"/>
        </w:rPr>
        <w:t xml:space="preserve"> 1953 </w:t>
      </w:r>
      <w:r>
        <w:rPr>
          <w:rFonts w:ascii="Times New Roman" w:hAnsi="Times New Roman" w:cs="Times New Roman" w:eastAsia="Times New Roman"/>
          <w:color w:val="auto"/>
          <w:spacing w:val="0"/>
          <w:position w:val="0"/>
          <w:sz w:val="24"/>
          <w:shd w:fill="auto" w:val="clear"/>
        </w:rPr>
        <w:t xml:space="preserve">року працював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педагогічній</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роботі, науковцем 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музеї Івана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Франка, викладачем</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української мови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літератури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школах України 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Галичині, Волині, Київщині, в Криму, 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Херсонщині.</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Від початку 1960</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х років брав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активну участь</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 національному русі, написав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низку публіцистичних статей.</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1965 </w:t>
      </w:r>
      <w:r>
        <w:rPr>
          <w:rFonts w:ascii="Times New Roman" w:hAnsi="Times New Roman" w:cs="Times New Roman" w:eastAsia="Times New Roman"/>
          <w:color w:val="auto"/>
          <w:spacing w:val="0"/>
          <w:position w:val="0"/>
          <w:sz w:val="24"/>
          <w:shd w:fill="auto" w:val="clear"/>
        </w:rPr>
        <w:t xml:space="preserve">року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 Масютка заарештовано у Феодосії, 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через</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рік</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 Львові засуджено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шість</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років тюремного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й табірного ув’язнення.</w:t>
      </w:r>
    </w:p>
    <w:p>
      <w:pPr>
        <w:spacing w:before="0" w:after="16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Після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звільнення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 1971</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році поселився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селі Дніпряни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поблизу Нової Каховки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без</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права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виїзду. В Дніпрянах Масютко написав більшість</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своїх літературних творів. У вересні 2001</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року виїхав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 Луцька. 18</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листопада</w:t>
      </w:r>
      <w:r>
        <w:rPr>
          <w:rFonts w:ascii="Times New Roman" w:hAnsi="Times New Roman" w:cs="Times New Roman" w:eastAsia="Times New Roman"/>
          <w:color w:val="auto"/>
          <w:spacing w:val="0"/>
          <w:position w:val="0"/>
          <w:sz w:val="24"/>
          <w:shd w:fill="auto" w:val="clear"/>
        </w:rPr>
        <w:t xml:space="preserve"> 2001 </w:t>
      </w:r>
      <w:r>
        <w:rPr>
          <w:rFonts w:ascii="Times New Roman" w:hAnsi="Times New Roman" w:cs="Times New Roman" w:eastAsia="Times New Roman"/>
          <w:color w:val="auto"/>
          <w:spacing w:val="0"/>
          <w:position w:val="0"/>
          <w:sz w:val="24"/>
          <w:shd w:fill="auto" w:val="clear"/>
        </w:rPr>
        <w:t xml:space="preserve">року Михайло Масютко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помер. Похоронено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його у Луцьку 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приміському кладовищі.</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 xml:space="preserve">СЛІПИЙ КУРКУЛЬ</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center"/>
        <w:rPr>
          <w:rFonts w:ascii="Courier New" w:hAnsi="Courier New" w:cs="Courier New" w:eastAsia="Courier New"/>
          <w:color w:val="000000"/>
          <w:spacing w:val="0"/>
          <w:position w:val="0"/>
          <w:sz w:val="24"/>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r>
        <w:rPr>
          <w:rFonts w:ascii="Courier New" w:hAnsi="Courier New" w:cs="Courier New" w:eastAsia="Courier New"/>
          <w:color w:val="000000"/>
          <w:spacing w:val="0"/>
          <w:position w:val="0"/>
          <w:sz w:val="24"/>
          <w:shd w:fill="auto" w:val="clear"/>
        </w:rPr>
        <w:t xml:space="preserve">Його не вивезли на Сибір разом з іншими куркулями через те що він був сліпий. Не з жалости, звичайно, а просто не хотіли завдавати собі мороки.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t xml:space="preserve">"</w:t>
      </w:r>
      <w:r>
        <w:rPr>
          <w:rFonts w:ascii="Courier New" w:hAnsi="Courier New" w:cs="Courier New" w:eastAsia="Courier New"/>
          <w:color w:val="000000"/>
          <w:spacing w:val="0"/>
          <w:position w:val="0"/>
          <w:sz w:val="24"/>
          <w:shd w:fill="auto" w:val="clear"/>
        </w:rPr>
        <w:t xml:space="preserve">Старий, сліпий, він і так скоро дуба вріже", - вирішили. Землі він не мав, а був у нього млин-вітряк. Старий хоч нічого не бачив, працював у млині ловко. Там він знав напам'ять кожний закуток, кожний ланцюг, і очі йому не потрібні були при роботі. Того млина збудував він тоді, як ще був молодий і зрячий. Млин давав йому добрі прибутки, і старий жив не бідуючи.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r>
        <w:rPr>
          <w:rFonts w:ascii="Courier New" w:hAnsi="Courier New" w:cs="Courier New" w:eastAsia="Courier New"/>
          <w:color w:val="000000"/>
          <w:spacing w:val="0"/>
          <w:position w:val="0"/>
          <w:sz w:val="24"/>
          <w:shd w:fill="auto" w:val="clear"/>
        </w:rPr>
        <w:t xml:space="preserve">Він колись мав дружину і сина. Та син не вернувся з війни, а дружина померла з туги за сином.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r>
        <w:rPr>
          <w:rFonts w:ascii="Courier New" w:hAnsi="Courier New" w:cs="Courier New" w:eastAsia="Courier New"/>
          <w:color w:val="000000"/>
          <w:spacing w:val="0"/>
          <w:position w:val="0"/>
          <w:sz w:val="24"/>
          <w:shd w:fill="auto" w:val="clear"/>
        </w:rPr>
        <w:t xml:space="preserve">Коли млин забрали, старий рідко виходив зі своєї халупи, яку йому лишили на його подвір'ї. Незрячі очі западали все глибше, осувалися плечі і на спині виростав горб.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r>
        <w:rPr>
          <w:rFonts w:ascii="Courier New" w:hAnsi="Courier New" w:cs="Courier New" w:eastAsia="Courier New"/>
          <w:color w:val="000000"/>
          <w:spacing w:val="0"/>
          <w:position w:val="0"/>
          <w:sz w:val="24"/>
          <w:shd w:fill="auto" w:val="clear"/>
        </w:rPr>
        <w:t xml:space="preserve">Ніхто не знав, як жив і чим харчувався незрячий, але одного погожого дня старий приплентався до контори колгоспу. Боязко переступивши поріг, зняв кривими пальцями шапку і промовив: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t xml:space="preserve">- </w:t>
      </w:r>
      <w:r>
        <w:rPr>
          <w:rFonts w:ascii="Courier New" w:hAnsi="Courier New" w:cs="Courier New" w:eastAsia="Courier New"/>
          <w:color w:val="000000"/>
          <w:spacing w:val="0"/>
          <w:position w:val="0"/>
          <w:sz w:val="24"/>
          <w:shd w:fill="auto" w:val="clear"/>
        </w:rPr>
        <w:t xml:space="preserve">Ви в мене забрали двадцять лантухів борошна, то дайте мені тепер хоч півпуда на галушки.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r>
        <w:rPr>
          <w:rFonts w:ascii="Courier New" w:hAnsi="Courier New" w:cs="Courier New" w:eastAsia="Courier New"/>
          <w:color w:val="000000"/>
          <w:spacing w:val="0"/>
          <w:position w:val="0"/>
          <w:sz w:val="24"/>
          <w:shd w:fill="auto" w:val="clear"/>
        </w:rPr>
        <w:t xml:space="preserve">Голова колгоспу обернув до нього своє щуряче обличчя і довго дивився на постать, що нагадувала примару.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t xml:space="preserve">- </w:t>
      </w:r>
      <w:r>
        <w:rPr>
          <w:rFonts w:ascii="Courier New" w:hAnsi="Courier New" w:cs="Courier New" w:eastAsia="Courier New"/>
          <w:color w:val="000000"/>
          <w:spacing w:val="0"/>
          <w:position w:val="0"/>
          <w:sz w:val="24"/>
          <w:shd w:fill="auto" w:val="clear"/>
        </w:rPr>
        <w:t xml:space="preserve">Та можна буде дати йому трохи муки, - промовив скрипучим голосом.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r>
        <w:rPr>
          <w:rFonts w:ascii="Courier New" w:hAnsi="Courier New" w:cs="Courier New" w:eastAsia="Courier New"/>
          <w:color w:val="000000"/>
          <w:spacing w:val="0"/>
          <w:position w:val="0"/>
          <w:sz w:val="24"/>
          <w:shd w:fill="auto" w:val="clear"/>
        </w:rPr>
        <w:t xml:space="preserve">Уповноважений-п'ятдесятитисячник нервово засовався на кріслі.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t xml:space="preserve">- </w:t>
      </w:r>
      <w:r>
        <w:rPr>
          <w:rFonts w:ascii="Courier New" w:hAnsi="Courier New" w:cs="Courier New" w:eastAsia="Courier New"/>
          <w:color w:val="000000"/>
          <w:spacing w:val="0"/>
          <w:position w:val="0"/>
          <w:sz w:val="24"/>
          <w:shd w:fill="auto" w:val="clear"/>
        </w:rPr>
        <w:t xml:space="preserve">Каму? Етаму кравапійце? Ти што-нібудь саабражаєшь сваєй башкой? Мягкатєлая душа твая. Пусть падихаєт, сабака.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r>
        <w:rPr>
          <w:rFonts w:ascii="Courier New" w:hAnsi="Courier New" w:cs="Courier New" w:eastAsia="Courier New"/>
          <w:color w:val="000000"/>
          <w:spacing w:val="0"/>
          <w:position w:val="0"/>
          <w:sz w:val="24"/>
          <w:shd w:fill="auto" w:val="clear"/>
        </w:rPr>
        <w:t xml:space="preserve">Підійшов до старого, обернув його лицем до дверей і штовхнув у плечі.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t xml:space="preserve">- </w:t>
      </w:r>
      <w:r>
        <w:rPr>
          <w:rFonts w:ascii="Courier New" w:hAnsi="Courier New" w:cs="Courier New" w:eastAsia="Courier New"/>
          <w:color w:val="000000"/>
          <w:spacing w:val="0"/>
          <w:position w:val="0"/>
          <w:sz w:val="24"/>
          <w:shd w:fill="auto" w:val="clear"/>
        </w:rPr>
        <w:t xml:space="preserve">Вихаді і забудь сюда дарогу, експлаататор.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r>
        <w:rPr>
          <w:rFonts w:ascii="Courier New" w:hAnsi="Courier New" w:cs="Courier New" w:eastAsia="Courier New"/>
          <w:color w:val="000000"/>
          <w:spacing w:val="0"/>
          <w:position w:val="0"/>
          <w:sz w:val="24"/>
          <w:shd w:fill="auto" w:val="clear"/>
        </w:rPr>
        <w:t xml:space="preserve">Сліпий куркуль помер у своїй халупі. Ховали його комсомольці. Взяли мерця за руки й за ноги і кинули на тачанку. Вивезли на глинище, де вбивають сапатих коней, підвезли до ями, виритої для коня, і вкинули туди сторч головою.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r>
        <w:rPr>
          <w:rFonts w:ascii="Courier New" w:hAnsi="Courier New" w:cs="Courier New" w:eastAsia="Courier New"/>
          <w:color w:val="000000"/>
          <w:spacing w:val="0"/>
          <w:position w:val="0"/>
          <w:sz w:val="24"/>
          <w:shd w:fill="auto" w:val="clear"/>
        </w:rPr>
        <w:t xml:space="preserve">Не заривали.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t xml:space="preserve">- </w:t>
      </w:r>
      <w:r>
        <w:rPr>
          <w:rFonts w:ascii="Courier New" w:hAnsi="Courier New" w:cs="Courier New" w:eastAsia="Courier New"/>
          <w:color w:val="000000"/>
          <w:spacing w:val="0"/>
          <w:position w:val="0"/>
          <w:sz w:val="24"/>
          <w:shd w:fill="auto" w:val="clear"/>
        </w:rPr>
        <w:t xml:space="preserve">Зариють разом з конем, як уб'ють сапатого, - сказав секретар комсомольського осередку.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Courier New" w:hAnsi="Courier New" w:cs="Courier New" w:eastAsia="Courier New"/>
          <w:color w:val="000000"/>
          <w:spacing w:val="0"/>
          <w:position w:val="0"/>
          <w:sz w:val="24"/>
          <w:shd w:fill="auto" w:val="clear"/>
        </w:rPr>
      </w:pPr>
      <w:r>
        <w:rPr>
          <w:rFonts w:ascii="Courier New" w:hAnsi="Courier New" w:cs="Courier New" w:eastAsia="Courier New"/>
          <w:color w:val="000000"/>
          <w:spacing w:val="0"/>
          <w:position w:val="0"/>
          <w:sz w:val="24"/>
          <w:shd w:fill="auto" w:val="clear"/>
        </w:rPr>
        <w:tab/>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УЧЕНЬ 9: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91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ГРИГОРЕНКО ОЛЕКСАНДР ЯВТУХОВИЧ (нар. 22.02. 1938, с. Бородаївка Верхньодніпровського р-ну Дніпропетровської обл. – загинув 19.08. 1962, похований у с. Бородавка).</w:t>
        <w:br/>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Сашко 1956 р. закінчив Верхньодніпровську середню школу. З юних літ писав вірші, але хотів бути військовим. Вступив у Васильківське авіатехнічне училище під Києвом, але через кілька місяців подав рапорт на звільнення: вроджена інтеліґентна натура не приймала військової муштри, казарменної одноманітності, чужомовне середовище відштовхувало його. У березні 1957 року повернувся до батьківської хати. Мав намір поступити в Київський університет на мовно-літературний факультет. Але районний військкомат призвав його на дійсну строкову службу. </w:t>
        <w:br/>
        <w:t xml:space="preserve">Легко і просто писав вірші, сповнені мріями про кохання, любові до матері, до України, до друзів. Деякі відсилав до київських журналів та своїм однокласникам. Написав, зокрема, вірш про окупацію Угорщини 1956 року, де був рядок: "Піднімає прапор Імре Надь!"</w:t>
      </w:r>
      <w:r>
        <w:rPr>
          <w:rFonts w:ascii="Times New Roman" w:hAnsi="Times New Roman" w:cs="Times New Roman" w:eastAsia="Times New Roman"/>
          <w:color w:val="000000"/>
          <w:spacing w:val="0"/>
          <w:position w:val="0"/>
          <w:sz w:val="24"/>
          <w:shd w:fill="auto" w:val="clear"/>
        </w:rPr>
        <w:t xml:space="preserve"> </w:t>
        <w:br/>
      </w:r>
      <w:r>
        <w:rPr>
          <w:rFonts w:ascii="Times New Roman" w:hAnsi="Times New Roman" w:cs="Times New Roman" w:eastAsia="Times New Roman"/>
          <w:color w:val="000000"/>
          <w:spacing w:val="0"/>
          <w:position w:val="0"/>
          <w:sz w:val="24"/>
          <w:shd w:fill="auto" w:val="clear"/>
        </w:rPr>
        <w:t xml:space="preserve">Імовірно, що з військового училища навздогін за Григоренком послали депешу, що за ним треба стежити. Його патріотично забарвлені вірші потрапили в КГБ. Заарештований 2.10.1958 р., Засуджений 16-17 січня 1959 р. Військовим трибуналом Бакинського округу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антирадянська агітація і пропаганда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до 6 років позбавлення волі. Батьки написали листа на ім`я Хрущова. Воєнна Колегія Верховного Суду СРСР 2.08.1960 р. скоротила термін до 3 р. Мордовські табори часів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хрущовської відлиги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були своєрідними островами свободи. Тут Григоренко зустрів багатьох українців, які теж жили і дихали любов'ю до України, до її історії, культури, з інтересом спілкувався зі в`язнями інших національностей.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91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Будучи оптимістом, від природи життєрадісним, він вважав, що в таборі йому легше і цікавіше, ніж в армії. Вивчав англійську, німецьку, французьку мови, польською пристойно розмовляв. Приятелював, зокрема, з одеситом, теж поетом, Олексою Різниківим.</w:t>
        <w:br/>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Звільнився Григоренко 1 жовтня 1961 р. Повернувся в рідну Бородаївку. Писав вірші, написав три прозові речі: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Повернення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Мандрівка в юність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Весняні бажання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Працював на будівництві комбінату, збирався вступати на філологічний факультет Київського університету. Листувався з поетами Миколою Гірником, Миколою Сомом, з літературним критиком Віктором Іванисенком, зокрема, на предмет видання збірки його віршів. Надсилав вірші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Літературну газету</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Володимиру П`янову, докоряв: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Чому мене не друкують? Невже мордовські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плями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тому виною? Га? Це найімовірніше… Адже я антидержавних віршів не пишу. Чи, може, вдатися до гімнів і од? Та ні ж. Я надто розумний та чесний, щоби тільки славословити,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як в старі добрі часи</w:t>
      </w:r>
      <w:r>
        <w:rPr>
          <w:rFonts w:ascii="Times New Roman" w:hAnsi="Times New Roman" w:cs="Times New Roman" w:eastAsia="Times New Roman"/>
          <w:color w:val="000000"/>
          <w:spacing w:val="0"/>
          <w:position w:val="0"/>
          <w:sz w:val="24"/>
          <w:shd w:fill="auto" w:val="clear"/>
        </w:rPr>
        <w:t xml:space="preserve">»». </w:t>
        <w:br/>
        <w:t xml:space="preserve">      </w:t>
      </w:r>
      <w:r>
        <w:rPr>
          <w:rFonts w:ascii="Times New Roman" w:hAnsi="Times New Roman" w:cs="Times New Roman" w:eastAsia="Times New Roman"/>
          <w:color w:val="000000"/>
          <w:spacing w:val="0"/>
          <w:position w:val="0"/>
          <w:sz w:val="24"/>
          <w:shd w:fill="auto" w:val="clear"/>
        </w:rPr>
        <w:t xml:space="preserve">На Спаса, 19 серпня 1962 р., він з батьком і старшим братом пішов до Дніпра. На березі відпочивали й інші люди, і ніхто не зауважив, де подівся Сашко. Пошуки нічого не дали. Селом пішли чутки, що він сховався, щоб утекти за кордон. Кагебісти почали допитувати людей. Та на дев`ятий день тіло спливло нижче села. Мати впізнала його…</w:t>
      </w:r>
      <w:r>
        <w:rPr>
          <w:rFonts w:ascii="Times New Roman" w:hAnsi="Times New Roman" w:cs="Times New Roman" w:eastAsia="Times New Roman"/>
          <w:color w:val="000000"/>
          <w:spacing w:val="0"/>
          <w:position w:val="0"/>
          <w:sz w:val="24"/>
          <w:shd w:fill="auto" w:val="clear"/>
        </w:rPr>
        <w:t xml:space="preserve">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919"/>
        <w:jc w:val="both"/>
        <w:rPr>
          <w:rFonts w:ascii="Times New Roman" w:hAnsi="Times New Roman" w:cs="Times New Roman" w:eastAsia="Times New Roman"/>
          <w:color w:val="000000"/>
          <w:spacing w:val="0"/>
          <w:position w:val="0"/>
          <w:sz w:val="24"/>
          <w:shd w:fill="auto" w:val="clear"/>
        </w:rPr>
      </w:pP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Ти мене полюбиш не за пісню.</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Ти мене полюбиш не за вроду.</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Ти мене полюбиш за залізну</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Відданість вкраїнському народу.</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Бо й для тебе іншої любові,</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Відданості більшої нема,</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Бо пісенній придніпровській мові</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Поклялась у вірності й сама.</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Та коли я душу буревісну</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Переллю в живе життя твоє,</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Ти тоді полюбиш і за пісню,</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І за вроду, вже яка не є.  </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p>
    <w:p>
      <w:pPr>
        <w:spacing w:before="0" w:after="160" w:line="240"/>
        <w:ind w:right="0" w:left="0" w:firstLine="91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ВЕДУЧИЙ: </w:t>
      </w:r>
      <w:r>
        <w:rPr>
          <w:rFonts w:ascii="Times New Roman" w:hAnsi="Times New Roman" w:cs="Times New Roman" w:eastAsia="Times New Roman"/>
          <w:color w:val="auto"/>
          <w:spacing w:val="0"/>
          <w:position w:val="0"/>
          <w:sz w:val="24"/>
          <w:shd w:fill="auto" w:val="clear"/>
        </w:rPr>
        <w:t xml:space="preserve">Втрати української літератури великі й незаступні. Її розвиток під радянським устроєм був жорстоко спинений, але сама вона незнищенна. </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Рясних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вінків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не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клали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вам,</w:t>
        <w:br/>
        <w:t xml:space="preserve">Жалоби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сурми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не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сурмили.</w:t>
        <w:br/>
        <w:t xml:space="preserve">Не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знати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жонам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і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синам,</w:t>
        <w:br/>
        <w:t xml:space="preserve">Де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ваші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сховано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могили.</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Чи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дикім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пралісі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гниють</w:t>
        <w:br/>
        <w:t xml:space="preserve">Співних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батьків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шляхетні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кості,</w:t>
        <w:br/>
        <w:t xml:space="preserve">Чи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їхній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попіл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дальню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путь</w:t>
        <w:br/>
        <w:t xml:space="preserve">Колує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синій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високості.</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Хто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знає?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Їхній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зваглий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дух</w:t>
        <w:br/>
        <w:t xml:space="preserve">Не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захитався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перед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катом,</w:t>
        <w:br/>
        <w:t xml:space="preserve">Чи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колі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нашептів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заглух</w:t>
        <w:br/>
        <w:t xml:space="preserve">І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впав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негідним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і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проклятим.</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Прости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їм,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Боже,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як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вони</w:t>
        <w:br/>
        <w:t xml:space="preserve">Неправду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чесними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устами</w:t>
        <w:br/>
        <w:t xml:space="preserve">Рекли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обладі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сатани,</w:t>
        <w:br/>
        <w:t xml:space="preserve">Що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їх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терпінь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послабив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тами,</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Але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блаженний,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вічний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рай</w:t>
        <w:br/>
        <w:t xml:space="preserve">Пошли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тому,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хто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стрів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затято</w:t>
        <w:br/>
        <w:t xml:space="preserve">Льохів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тортури,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темні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вкрай,</w:t>
        <w:br/>
        <w:t xml:space="preserve">І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йшов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під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кулю,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як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свято,</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Тому,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хто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гордий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маєстат</w:t>
        <w:br/>
        <w:t xml:space="preserve">Своєї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власної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погорди</w:t>
        <w:br/>
        <w:t xml:space="preserve">Нехибко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склав, </w:t>
      </w:r>
      <w:r>
        <w:rPr>
          <w:rFonts w:ascii="Times New Roman" w:hAnsi="Times New Roman" w:cs="Times New Roman" w:eastAsia="Times New Roman"/>
          <w:color w:val="auto"/>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і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бліднув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кат,</w:t>
        <w:br/>
        <w:t xml:space="preserve">Лункі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вчуваючи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акорди </w:t>
      </w:r>
      <w:r>
        <w:rPr>
          <w:rFonts w:ascii="Times New Roman" w:hAnsi="Times New Roman" w:cs="Times New Roman" w:eastAsia="Times New Roman"/>
          <w:color w:val="auto"/>
          <w:spacing w:val="0"/>
          <w:position w:val="0"/>
          <w:sz w:val="24"/>
          <w:shd w:fill="auto" w:val="clear"/>
        </w:rPr>
        <w:t xml:space="preserve"> -</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Слова,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що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мислей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і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чуття</w:t>
        <w:br/>
        <w:t xml:space="preserve">Коштовну,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ковану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окрасу</w:t>
        <w:br/>
        <w:t xml:space="preserve">Несли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над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урвищами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часу.</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О,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душ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могутні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владарі!</w:t>
        <w:br/>
        <w:t xml:space="preserve">Гряде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пропам'ятна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заплата.</w:t>
        <w:br/>
        <w:t xml:space="preserve">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обнятій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радістю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порі,</w:t>
        <w:br/>
        <w:t xml:space="preserve">Коли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сестра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віднайде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брата,</w:t>
      </w:r>
    </w:p>
    <w:p>
      <w:pPr>
        <w:spacing w:before="0" w:after="160" w:line="240"/>
        <w:ind w:right="0" w:left="0" w:firstLine="91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Коли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батьки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зберуть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синів,</w:t>
        <w:br/>
        <w:t xml:space="preserve">Коли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людьми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назвуться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люди,</w:t>
        <w:br/>
        <w:t xml:space="preserve">Висока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слава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щасних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днів</w:t>
        <w:br/>
        <w:t xml:space="preserve">Про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вас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ніколи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не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забуде!</w:t>
        <w:br/>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