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AB2" w:rsidRPr="00CB598B" w:rsidRDefault="009A1AB2" w:rsidP="009A1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МІНІСТЕРСТВО   ОСВІТИ  І   НАУКИ   УКРАЇНИ</w:t>
      </w:r>
    </w:p>
    <w:p w:rsidR="009A1AB2" w:rsidRPr="00CB598B" w:rsidRDefault="009A1AB2" w:rsidP="009A1A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Новомосковський   коледж   Національної   металургійної  академії   України</w:t>
      </w:r>
    </w:p>
    <w:p w:rsidR="009A1AB2" w:rsidRDefault="009A1AB2" w:rsidP="009A1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циклова   комісія   </w:t>
      </w:r>
      <w:r w:rsidRPr="00CB598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Фізико-математичних  дисциплін</w:t>
      </w:r>
    </w:p>
    <w:p w:rsidR="009A1AB2" w:rsidRDefault="009A1AB2" w:rsidP="009A1AB2">
      <w:pPr>
        <w:spacing w:after="0" w:line="240" w:lineRule="auto"/>
        <w:ind w:firstLine="3969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Філологічних дисциплін</w:t>
      </w:r>
    </w:p>
    <w:p w:rsidR="009A1AB2" w:rsidRPr="00CB598B" w:rsidRDefault="009A1AB2" w:rsidP="009A1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9A1AB2" w:rsidRPr="00CB598B" w:rsidRDefault="009A1AB2" w:rsidP="009A1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9A1AB2" w:rsidRDefault="009A1AB2" w:rsidP="009A1A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A1AB2" w:rsidRPr="00CB598B" w:rsidRDefault="009A1AB2" w:rsidP="009A1A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</w:t>
      </w:r>
    </w:p>
    <w:p w:rsidR="009A1AB2" w:rsidRPr="00CB598B" w:rsidRDefault="009A1AB2" w:rsidP="009A1A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A1AB2" w:rsidRDefault="009A1AB2" w:rsidP="009A1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>МЕТОДИЧНА  РОЗРОБКА</w:t>
      </w:r>
    </w:p>
    <w:p w:rsidR="009A1AB2" w:rsidRPr="00CB598B" w:rsidRDefault="009A1AB2" w:rsidP="009A1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>ПРОВЕДЕННЯ ФЕСТИВАЛЮ БУКТРЕЙЛЕРІВ</w:t>
      </w:r>
    </w:p>
    <w:p w:rsidR="009A1AB2" w:rsidRPr="00CB598B" w:rsidRDefault="009A1AB2" w:rsidP="009A1A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uk-UA" w:eastAsia="ru-RU"/>
        </w:rPr>
      </w:pPr>
    </w:p>
    <w:p w:rsidR="009A1AB2" w:rsidRPr="00CB598B" w:rsidRDefault="009A1AB2" w:rsidP="009A1A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галузь знань                </w:t>
      </w:r>
      <w:r w:rsidRPr="00CB598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16  « Хімічні технології та інженерія»</w:t>
      </w:r>
    </w:p>
    <w:p w:rsidR="009A1AB2" w:rsidRPr="00CB598B" w:rsidRDefault="009A1AB2" w:rsidP="009A1AB2">
      <w:pPr>
        <w:spacing w:after="0" w:line="240" w:lineRule="auto"/>
        <w:ind w:firstLine="2127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CB598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3</w:t>
      </w:r>
      <w:r w:rsidRPr="00CB598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«Механічна інженерія» </w:t>
      </w:r>
    </w:p>
    <w:p w:rsidR="009A1AB2" w:rsidRPr="00CB598B" w:rsidRDefault="009A1AB2" w:rsidP="009A1A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спеціальність              </w:t>
      </w:r>
      <w:r w:rsidRPr="00CB598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161  «Хімічні технології та інженерія »,</w:t>
      </w:r>
    </w:p>
    <w:p w:rsidR="009A1AB2" w:rsidRPr="00CB598B" w:rsidRDefault="009A1AB2" w:rsidP="009A1AB2">
      <w:pPr>
        <w:spacing w:after="0" w:line="240" w:lineRule="auto"/>
        <w:ind w:firstLine="2127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CB598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133 «Галузеве машинобудування»  </w:t>
      </w:r>
    </w:p>
    <w:p w:rsidR="009A1AB2" w:rsidRPr="00CB598B" w:rsidRDefault="009A1AB2" w:rsidP="009A1A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спеціалізація               « </w:t>
      </w:r>
      <w:r w:rsidRPr="00CB598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Виготовлення емальованих виробів</w:t>
      </w:r>
      <w:r w:rsidRPr="00CB5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»,</w:t>
      </w:r>
    </w:p>
    <w:p w:rsidR="009A1AB2" w:rsidRPr="00CB598B" w:rsidRDefault="009A1AB2" w:rsidP="009A1AB2">
      <w:pPr>
        <w:spacing w:after="0" w:line="240" w:lineRule="auto"/>
        <w:ind w:firstLine="2835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«Обслуговування та ремонт обладнання металургійних</w:t>
      </w:r>
    </w:p>
    <w:p w:rsidR="009A1AB2" w:rsidRPr="00CB598B" w:rsidRDefault="009A1AB2" w:rsidP="009A1AB2">
      <w:pPr>
        <w:spacing w:after="0" w:line="240" w:lineRule="auto"/>
        <w:ind w:firstLine="2835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підприємств»</w:t>
      </w:r>
    </w:p>
    <w:p w:rsidR="009A1AB2" w:rsidRPr="00CB598B" w:rsidRDefault="009A1AB2" w:rsidP="009A1AB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відділення ( денне )    </w:t>
      </w:r>
      <w:r w:rsidRPr="00CB598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Хіміко-технологічне, металургійне</w:t>
      </w:r>
    </w:p>
    <w:p w:rsidR="009A1AB2" w:rsidRDefault="009A1AB2" w:rsidP="009A1AB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9A1AB2" w:rsidRDefault="009A1AB2" w:rsidP="009A1AB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9A1AB2" w:rsidRPr="002111EF" w:rsidRDefault="009A1AB2" w:rsidP="009A1AB2">
      <w:pPr>
        <w:spacing w:after="0" w:line="360" w:lineRule="auto"/>
        <w:ind w:firstLine="326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111E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Розробили </w:t>
      </w:r>
    </w:p>
    <w:p w:rsidR="009A1AB2" w:rsidRPr="002111EF" w:rsidRDefault="009A1AB2" w:rsidP="009A1AB2">
      <w:pPr>
        <w:spacing w:after="0" w:line="360" w:lineRule="auto"/>
        <w:ind w:firstLine="326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11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викладач вищої категорії Касьяненко О.В.</w:t>
      </w:r>
    </w:p>
    <w:p w:rsidR="009A1AB2" w:rsidRPr="002111EF" w:rsidRDefault="009A1AB2" w:rsidP="009A1AB2">
      <w:pPr>
        <w:spacing w:after="0" w:line="360" w:lineRule="auto"/>
        <w:ind w:firstLine="326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11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викладач І категорії  Горяна Г.Г.</w:t>
      </w:r>
    </w:p>
    <w:p w:rsidR="009A1AB2" w:rsidRPr="002111EF" w:rsidRDefault="009A1AB2" w:rsidP="009A1AB2">
      <w:pPr>
        <w:spacing w:after="0" w:line="360" w:lineRule="auto"/>
        <w:ind w:firstLine="326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111E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Розглянуто і затверджено </w:t>
      </w:r>
    </w:p>
    <w:p w:rsidR="009A1AB2" w:rsidRPr="002111EF" w:rsidRDefault="009A1AB2" w:rsidP="009A1AB2">
      <w:pPr>
        <w:spacing w:after="0" w:line="360" w:lineRule="auto"/>
        <w:ind w:firstLine="326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2111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засіданні ЦК фізико – математичних дисциплін</w:t>
      </w:r>
    </w:p>
    <w:p w:rsidR="009A1AB2" w:rsidRPr="002111EF" w:rsidRDefault="009A1AB2" w:rsidP="009A1AB2">
      <w:pPr>
        <w:spacing w:after="0" w:line="360" w:lineRule="auto"/>
        <w:ind w:firstLine="326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11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Протокол №____ від _____________</w:t>
      </w:r>
    </w:p>
    <w:p w:rsidR="009A1AB2" w:rsidRDefault="009A1AB2" w:rsidP="009A1AB2">
      <w:pPr>
        <w:spacing w:after="0" w:line="360" w:lineRule="auto"/>
        <w:ind w:firstLine="326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11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Голова ЦК _____________В.І. Солошенко</w:t>
      </w:r>
    </w:p>
    <w:p w:rsidR="009A1AB2" w:rsidRDefault="009A1AB2" w:rsidP="009A1AB2">
      <w:pPr>
        <w:spacing w:after="0" w:line="360" w:lineRule="auto"/>
        <w:ind w:firstLine="326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засіданні ЦК філологічних дисциплін</w:t>
      </w:r>
    </w:p>
    <w:p w:rsidR="009A1AB2" w:rsidRPr="002111EF" w:rsidRDefault="009A1AB2" w:rsidP="009A1AB2">
      <w:pPr>
        <w:spacing w:after="0" w:line="360" w:lineRule="auto"/>
        <w:ind w:firstLine="326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11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Протокол №____ від _____________</w:t>
      </w:r>
    </w:p>
    <w:p w:rsidR="009A1AB2" w:rsidRDefault="009A1AB2" w:rsidP="009A1AB2">
      <w:pPr>
        <w:spacing w:after="0" w:line="360" w:lineRule="auto"/>
        <w:ind w:firstLine="326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11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Голова ЦК _____________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Л.Г.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Годованик</w:t>
      </w:r>
      <w:proofErr w:type="spellEnd"/>
    </w:p>
    <w:p w:rsidR="009A1AB2" w:rsidRPr="002111EF" w:rsidRDefault="009A1AB2" w:rsidP="009A1AB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A1AB2" w:rsidRDefault="009A1AB2" w:rsidP="009A1AB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A1AB2" w:rsidRPr="002111EF" w:rsidRDefault="009A1AB2" w:rsidP="009A1AB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A1AB2" w:rsidRPr="00CB598B" w:rsidRDefault="009A1AB2" w:rsidP="009A1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2018</w:t>
      </w:r>
      <w:r w:rsidRPr="00CB598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CB598B" w:rsidRPr="00CB598B" w:rsidRDefault="00CB598B" w:rsidP="00CB59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CB598B" w:rsidRDefault="00CB598B" w:rsidP="00CB5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B598B" w:rsidRPr="00CB598B" w:rsidRDefault="00CB598B" w:rsidP="00CB59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B598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</w:t>
      </w:r>
    </w:p>
    <w:bookmarkStart w:id="0" w:name="_Toc509826259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443511194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Cs/>
          <w:sz w:val="28"/>
          <w:szCs w:val="28"/>
        </w:rPr>
      </w:sdtEndPr>
      <w:sdtContent>
        <w:p w:rsidR="00F62C96" w:rsidRPr="0014618F" w:rsidRDefault="00F62C96" w:rsidP="0014618F">
          <w:pPr>
            <w:pStyle w:val="af1"/>
            <w:jc w:val="center"/>
            <w:rPr>
              <w:rFonts w:ascii="Times New Roman" w:hAnsi="Times New Roman" w:cs="Times New Roman"/>
              <w:b/>
              <w:color w:val="auto"/>
              <w:lang w:val="uk-UA"/>
            </w:rPr>
          </w:pPr>
          <w:r w:rsidRPr="0014618F">
            <w:rPr>
              <w:rFonts w:ascii="Times New Roman" w:hAnsi="Times New Roman" w:cs="Times New Roman"/>
              <w:b/>
              <w:color w:val="auto"/>
              <w:lang w:val="uk-UA"/>
            </w:rPr>
            <w:t>ЗМІСТ</w:t>
          </w:r>
        </w:p>
        <w:p w:rsidR="006C4D1E" w:rsidRPr="006C4D1E" w:rsidRDefault="00F62C96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F62C96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F62C96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F62C96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09907122" w:history="1">
            <w:r w:rsidR="006C4D1E" w:rsidRPr="006C4D1E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Анотація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_Toc509907122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Pr="006C4D1E" w:rsidRDefault="00226B11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9907123" w:history="1"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>Фестиваль. Основні поняття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_Toc509907123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Pr="006C4D1E" w:rsidRDefault="00226B11">
          <w:pPr>
            <w:pStyle w:val="23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9907124" w:history="1"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Види фестивалів: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_Toc509907124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Pr="006C4D1E" w:rsidRDefault="00226B11">
          <w:pPr>
            <w:pStyle w:val="23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9907125" w:history="1"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Структурні елементи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_Toc509907125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Pr="006C4D1E" w:rsidRDefault="00226B11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9907126" w:history="1"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Етапи підготовки (технологія) </w:t>
            </w:r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>проведення фестиваля - конкурса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_Toc509907126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Pr="006C4D1E" w:rsidRDefault="00226B11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9907127" w:history="1"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Буктрейлер як засіб </w:t>
            </w:r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заохочення студентів </w:t>
            </w:r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до читання</w:t>
            </w:r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 текстів художньої літератури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_Toc509907127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Pr="006C4D1E" w:rsidRDefault="00226B11">
          <w:pPr>
            <w:pStyle w:val="23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9907128" w:history="1"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>Види буктрейлерів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_Toc509907128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Pr="006C4D1E" w:rsidRDefault="00226B11">
          <w:pPr>
            <w:pStyle w:val="23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9907129" w:history="1"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Переваги буктрейлерів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_Toc509907129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Pr="006C4D1E" w:rsidRDefault="00226B11">
          <w:pPr>
            <w:pStyle w:val="23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9907130" w:history="1"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 xml:space="preserve">Технологія створення </w:t>
            </w:r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буктрейлера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_Toc509907130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Pr="006C4D1E" w:rsidRDefault="00226B11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9907132" w:history="1">
            <w:r w:rsidR="006C4D1E" w:rsidRPr="006C4D1E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Методичний коментар до створення буктрейлерів</w:t>
            </w:r>
            <w:r w:rsidR="006C4D1E" w:rsidRPr="006C4D1E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 xml:space="preserve"> для студентів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_Toc509907132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Pr="006C4D1E" w:rsidRDefault="00226B11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9907133" w:history="1">
            <w:r w:rsidR="006C4D1E" w:rsidRPr="006C4D1E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Сценарій  заходу: « Фестиваль буктрейлерів – 2018»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_Toc509907133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Pr="006C4D1E" w:rsidRDefault="006C4D1E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6C4D1E">
            <w:rPr>
              <w:rStyle w:val="a8"/>
              <w:rFonts w:ascii="Times New Roman" w:hAnsi="Times New Roman" w:cs="Times New Roman"/>
              <w:noProof/>
              <w:color w:val="000000" w:themeColor="text1"/>
              <w:sz w:val="28"/>
              <w:szCs w:val="28"/>
              <w:u w:val="none"/>
              <w:lang w:val="uk-UA"/>
            </w:rPr>
            <w:t xml:space="preserve">Положення </w:t>
          </w:r>
          <w:r w:rsidRPr="006C4D1E">
            <w:rPr>
              <w:rStyle w:val="a8"/>
              <w:rFonts w:ascii="Times New Roman" w:hAnsi="Times New Roman" w:cs="Times New Roman"/>
              <w:noProof/>
              <w:sz w:val="28"/>
              <w:szCs w:val="28"/>
              <w:lang w:val="uk-UA"/>
            </w:rPr>
            <w:t xml:space="preserve"> </w:t>
          </w:r>
          <w:hyperlink w:anchor="_Toc509907136" w:history="1">
            <w:r w:rsidRPr="006C4D1E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val="uk-UA"/>
              </w:rPr>
              <w:t>про проведення Фестивалю буктрейлерів</w:t>
            </w:r>
            <w:r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_Toc509907136 \h </w:instrText>
            </w:r>
            <w:r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4D1E" w:rsidRDefault="00226B11">
          <w:pPr>
            <w:pStyle w:val="11"/>
            <w:tabs>
              <w:tab w:val="right" w:leader="dot" w:pos="9628"/>
            </w:tabs>
            <w:rPr>
              <w:rFonts w:eastAsiaTheme="minorEastAsia"/>
              <w:noProof/>
              <w:lang w:eastAsia="ru-RU"/>
            </w:rPr>
          </w:pPr>
          <w:hyperlink w:anchor="_Toc509907138" w:history="1">
            <w:r w:rsidR="006C4D1E" w:rsidRPr="006C4D1E">
              <w:rPr>
                <w:rStyle w:val="a8"/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ru-RU"/>
              </w:rPr>
              <w:t>Перелік посилань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_Toc509907138 \h </w:instrTex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E343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="006C4D1E" w:rsidRPr="006C4D1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62C96" w:rsidRPr="00F62C96" w:rsidRDefault="00F62C96">
          <w:pPr>
            <w:rPr>
              <w:rFonts w:ascii="Times New Roman" w:hAnsi="Times New Roman" w:cs="Times New Roman"/>
              <w:sz w:val="28"/>
              <w:szCs w:val="28"/>
            </w:rPr>
          </w:pPr>
          <w:r w:rsidRPr="00F62C96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F62C96" w:rsidRPr="00F62C96" w:rsidRDefault="00F62C96" w:rsidP="00683312">
      <w:pPr>
        <w:pStyle w:val="1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F62C96" w:rsidRPr="00F62C96" w:rsidRDefault="00F62C96" w:rsidP="00F62C96">
      <w:pPr>
        <w:rPr>
          <w:rFonts w:ascii="Times New Roman" w:hAnsi="Times New Roman" w:cs="Times New Roman"/>
          <w:sz w:val="28"/>
          <w:szCs w:val="28"/>
        </w:rPr>
      </w:pPr>
    </w:p>
    <w:p w:rsidR="00F62C96" w:rsidRDefault="00F62C96" w:rsidP="00F62C96"/>
    <w:p w:rsidR="00F62C96" w:rsidRDefault="00F62C96" w:rsidP="00F62C96"/>
    <w:p w:rsidR="00F62C96" w:rsidRDefault="00F62C96" w:rsidP="00F62C96"/>
    <w:p w:rsidR="00F62C96" w:rsidRDefault="00F62C96" w:rsidP="00F62C96"/>
    <w:p w:rsidR="00F62C96" w:rsidRDefault="00F62C96" w:rsidP="00F62C96"/>
    <w:p w:rsidR="00F62C96" w:rsidRDefault="00F62C96" w:rsidP="00F62C96"/>
    <w:p w:rsidR="00F62C96" w:rsidRDefault="00F62C96" w:rsidP="00F62C96"/>
    <w:p w:rsidR="00F62C96" w:rsidRDefault="00F62C96" w:rsidP="00F62C96"/>
    <w:p w:rsidR="00F62C96" w:rsidRDefault="00F62C96" w:rsidP="00F62C96"/>
    <w:p w:rsidR="00F62C96" w:rsidRPr="00F62C96" w:rsidRDefault="00F62C96" w:rsidP="00F62C96"/>
    <w:p w:rsidR="009A1AB2" w:rsidRDefault="009A1AB2" w:rsidP="00683312">
      <w:pPr>
        <w:pStyle w:val="1"/>
        <w:spacing w:line="360" w:lineRule="auto"/>
        <w:jc w:val="center"/>
        <w:rPr>
          <w:b/>
          <w:color w:val="auto"/>
          <w:sz w:val="36"/>
          <w:szCs w:val="36"/>
        </w:rPr>
      </w:pPr>
      <w:bookmarkStart w:id="1" w:name="_Toc509907122"/>
    </w:p>
    <w:p w:rsidR="00414F87" w:rsidRPr="0002684B" w:rsidRDefault="00414F87" w:rsidP="00683312">
      <w:pPr>
        <w:pStyle w:val="1"/>
        <w:spacing w:line="360" w:lineRule="auto"/>
        <w:jc w:val="center"/>
        <w:rPr>
          <w:b/>
          <w:color w:val="auto"/>
          <w:sz w:val="36"/>
          <w:szCs w:val="36"/>
        </w:rPr>
      </w:pPr>
      <w:proofErr w:type="spellStart"/>
      <w:r w:rsidRPr="0002684B">
        <w:rPr>
          <w:b/>
          <w:color w:val="auto"/>
          <w:sz w:val="36"/>
          <w:szCs w:val="36"/>
        </w:rPr>
        <w:t>Анотація</w:t>
      </w:r>
      <w:bookmarkEnd w:id="0"/>
      <w:bookmarkEnd w:id="1"/>
      <w:proofErr w:type="spellEnd"/>
    </w:p>
    <w:p w:rsidR="0079101F" w:rsidRDefault="00414F87" w:rsidP="00683312">
      <w:pPr>
        <w:pStyle w:val="a5"/>
        <w:shd w:val="clear" w:color="auto" w:fill="FFFFFF" w:themeFill="background1"/>
        <w:spacing w:before="120" w:beforeAutospacing="0" w:after="12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7F68E1">
        <w:rPr>
          <w:sz w:val="28"/>
          <w:szCs w:val="28"/>
        </w:rPr>
        <w:t xml:space="preserve">На </w:t>
      </w:r>
      <w:proofErr w:type="spellStart"/>
      <w:r w:rsidRPr="007F68E1">
        <w:rPr>
          <w:sz w:val="28"/>
          <w:szCs w:val="28"/>
        </w:rPr>
        <w:t>сучасному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етапі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домінуючим</w:t>
      </w:r>
      <w:proofErr w:type="spellEnd"/>
      <w:r w:rsidRPr="007F68E1">
        <w:rPr>
          <w:sz w:val="28"/>
          <w:szCs w:val="28"/>
        </w:rPr>
        <w:t xml:space="preserve"> в </w:t>
      </w:r>
      <w:proofErr w:type="spellStart"/>
      <w:r w:rsidRPr="007F68E1">
        <w:rPr>
          <w:sz w:val="28"/>
          <w:szCs w:val="28"/>
        </w:rPr>
        <w:t>освіті</w:t>
      </w:r>
      <w:proofErr w:type="spellEnd"/>
      <w:r w:rsidRPr="007F68E1">
        <w:rPr>
          <w:sz w:val="28"/>
          <w:szCs w:val="28"/>
        </w:rPr>
        <w:t xml:space="preserve"> є </w:t>
      </w:r>
      <w:proofErr w:type="spellStart"/>
      <w:r w:rsidRPr="007F68E1">
        <w:rPr>
          <w:sz w:val="28"/>
          <w:szCs w:val="28"/>
        </w:rPr>
        <w:t>зміна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пріоритетів</w:t>
      </w:r>
      <w:proofErr w:type="spellEnd"/>
      <w:r w:rsidRPr="007F68E1">
        <w:rPr>
          <w:sz w:val="28"/>
          <w:szCs w:val="28"/>
        </w:rPr>
        <w:t xml:space="preserve">, </w:t>
      </w:r>
      <w:proofErr w:type="spellStart"/>
      <w:r w:rsidRPr="007F68E1">
        <w:rPr>
          <w:sz w:val="28"/>
          <w:szCs w:val="28"/>
        </w:rPr>
        <w:t>методів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навчання</w:t>
      </w:r>
      <w:proofErr w:type="spellEnd"/>
      <w:r w:rsidRPr="007F68E1">
        <w:rPr>
          <w:sz w:val="28"/>
          <w:szCs w:val="28"/>
        </w:rPr>
        <w:t xml:space="preserve"> та контролю </w:t>
      </w:r>
      <w:proofErr w:type="spellStart"/>
      <w:r w:rsidRPr="007F68E1">
        <w:rPr>
          <w:sz w:val="28"/>
          <w:szCs w:val="28"/>
        </w:rPr>
        <w:t>знань</w:t>
      </w:r>
      <w:proofErr w:type="spellEnd"/>
      <w:r w:rsidRPr="007F68E1">
        <w:rPr>
          <w:sz w:val="28"/>
          <w:szCs w:val="28"/>
        </w:rPr>
        <w:t xml:space="preserve">. Все </w:t>
      </w:r>
      <w:proofErr w:type="spellStart"/>
      <w:r w:rsidRPr="007F68E1">
        <w:rPr>
          <w:sz w:val="28"/>
          <w:szCs w:val="28"/>
        </w:rPr>
        <w:t>це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неможливе</w:t>
      </w:r>
      <w:proofErr w:type="spellEnd"/>
      <w:r w:rsidRPr="007F68E1">
        <w:rPr>
          <w:sz w:val="28"/>
          <w:szCs w:val="28"/>
        </w:rPr>
        <w:t xml:space="preserve"> без </w:t>
      </w:r>
      <w:proofErr w:type="spellStart"/>
      <w:r w:rsidRPr="007F68E1">
        <w:rPr>
          <w:sz w:val="28"/>
          <w:szCs w:val="28"/>
        </w:rPr>
        <w:t>застосування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інтерактивних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технологій</w:t>
      </w:r>
      <w:proofErr w:type="spellEnd"/>
      <w:r w:rsidRPr="007F68E1">
        <w:rPr>
          <w:sz w:val="28"/>
          <w:szCs w:val="28"/>
        </w:rPr>
        <w:t xml:space="preserve">, </w:t>
      </w:r>
      <w:proofErr w:type="spellStart"/>
      <w:r w:rsidRPr="007F68E1">
        <w:rPr>
          <w:sz w:val="28"/>
          <w:szCs w:val="28"/>
        </w:rPr>
        <w:t>які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використовуються</w:t>
      </w:r>
      <w:proofErr w:type="spellEnd"/>
      <w:r w:rsidRPr="007F68E1">
        <w:rPr>
          <w:sz w:val="28"/>
          <w:szCs w:val="28"/>
        </w:rPr>
        <w:t xml:space="preserve"> і на </w:t>
      </w:r>
      <w:proofErr w:type="spellStart"/>
      <w:r>
        <w:rPr>
          <w:sz w:val="28"/>
          <w:szCs w:val="28"/>
        </w:rPr>
        <w:t>заняттях</w:t>
      </w:r>
      <w:proofErr w:type="spellEnd"/>
      <w:r w:rsidRPr="007F68E1">
        <w:rPr>
          <w:sz w:val="28"/>
          <w:szCs w:val="28"/>
        </w:rPr>
        <w:t xml:space="preserve">, і в </w:t>
      </w:r>
      <w:proofErr w:type="spellStart"/>
      <w:r w:rsidRPr="007F68E1">
        <w:rPr>
          <w:sz w:val="28"/>
          <w:szCs w:val="28"/>
        </w:rPr>
        <w:t>позаурочний</w:t>
      </w:r>
      <w:proofErr w:type="spellEnd"/>
      <w:r w:rsidRPr="007F68E1">
        <w:rPr>
          <w:sz w:val="28"/>
          <w:szCs w:val="28"/>
        </w:rPr>
        <w:t xml:space="preserve"> час, без </w:t>
      </w:r>
      <w:proofErr w:type="spellStart"/>
      <w:r w:rsidRPr="007F68E1">
        <w:rPr>
          <w:sz w:val="28"/>
          <w:szCs w:val="28"/>
        </w:rPr>
        <w:t>використання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комп’ютерів</w:t>
      </w:r>
      <w:proofErr w:type="spellEnd"/>
      <w:r w:rsidRPr="007F68E1">
        <w:rPr>
          <w:sz w:val="28"/>
          <w:szCs w:val="28"/>
        </w:rPr>
        <w:t xml:space="preserve"> та </w:t>
      </w:r>
      <w:proofErr w:type="spellStart"/>
      <w:r w:rsidRPr="007F68E1">
        <w:rPr>
          <w:sz w:val="28"/>
          <w:szCs w:val="28"/>
        </w:rPr>
        <w:t>мультимедійних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проекторів</w:t>
      </w:r>
      <w:proofErr w:type="spellEnd"/>
      <w:r w:rsidRPr="007F68E1">
        <w:rPr>
          <w:sz w:val="28"/>
          <w:szCs w:val="28"/>
        </w:rPr>
        <w:t xml:space="preserve">. </w:t>
      </w:r>
      <w:proofErr w:type="spellStart"/>
      <w:r w:rsidRPr="007F68E1">
        <w:rPr>
          <w:sz w:val="28"/>
          <w:szCs w:val="28"/>
        </w:rPr>
        <w:t>Така</w:t>
      </w:r>
      <w:proofErr w:type="spellEnd"/>
      <w:r w:rsidRPr="007F68E1">
        <w:rPr>
          <w:sz w:val="28"/>
          <w:szCs w:val="28"/>
        </w:rPr>
        <w:t xml:space="preserve"> робота </w:t>
      </w:r>
      <w:proofErr w:type="spellStart"/>
      <w:r w:rsidRPr="007F68E1">
        <w:rPr>
          <w:sz w:val="28"/>
          <w:szCs w:val="28"/>
        </w:rPr>
        <w:t>вимагає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старанної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підготовки</w:t>
      </w:r>
      <w:proofErr w:type="spellEnd"/>
      <w:r w:rsidRPr="007F68E1">
        <w:rPr>
          <w:sz w:val="28"/>
          <w:szCs w:val="28"/>
        </w:rPr>
        <w:t xml:space="preserve"> і </w:t>
      </w:r>
      <w:proofErr w:type="spellStart"/>
      <w:r w:rsidRPr="007F68E1">
        <w:rPr>
          <w:sz w:val="28"/>
          <w:szCs w:val="28"/>
        </w:rPr>
        <w:t>викладачів</w:t>
      </w:r>
      <w:proofErr w:type="spellEnd"/>
      <w:r w:rsidRPr="007F68E1">
        <w:rPr>
          <w:sz w:val="28"/>
          <w:szCs w:val="28"/>
        </w:rPr>
        <w:t xml:space="preserve">, і </w:t>
      </w:r>
      <w:proofErr w:type="spellStart"/>
      <w:r w:rsidRPr="007F68E1">
        <w:rPr>
          <w:sz w:val="28"/>
          <w:szCs w:val="28"/>
        </w:rPr>
        <w:t>студентів</w:t>
      </w:r>
      <w:proofErr w:type="spellEnd"/>
      <w:r w:rsidRPr="007F68E1">
        <w:rPr>
          <w:sz w:val="28"/>
          <w:szCs w:val="28"/>
        </w:rPr>
        <w:t xml:space="preserve">, </w:t>
      </w:r>
      <w:proofErr w:type="spellStart"/>
      <w:r w:rsidRPr="007F68E1">
        <w:rPr>
          <w:sz w:val="28"/>
          <w:szCs w:val="28"/>
        </w:rPr>
        <w:t>однак</w:t>
      </w:r>
      <w:proofErr w:type="spellEnd"/>
      <w:r w:rsidRPr="007F68E1">
        <w:rPr>
          <w:sz w:val="28"/>
          <w:szCs w:val="28"/>
        </w:rPr>
        <w:t xml:space="preserve"> вона </w:t>
      </w:r>
      <w:proofErr w:type="spellStart"/>
      <w:r w:rsidRPr="007F68E1">
        <w:rPr>
          <w:sz w:val="28"/>
          <w:szCs w:val="28"/>
        </w:rPr>
        <w:t>збільшує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інтерес</w:t>
      </w:r>
      <w:proofErr w:type="spellEnd"/>
      <w:r w:rsidRPr="007F68E1">
        <w:rPr>
          <w:sz w:val="28"/>
          <w:szCs w:val="28"/>
        </w:rPr>
        <w:t xml:space="preserve"> до </w:t>
      </w:r>
      <w:proofErr w:type="spellStart"/>
      <w:r w:rsidRPr="007F68E1">
        <w:rPr>
          <w:sz w:val="28"/>
          <w:szCs w:val="28"/>
        </w:rPr>
        <w:t>начання</w:t>
      </w:r>
      <w:proofErr w:type="spellEnd"/>
      <w:r w:rsidRPr="007F68E1">
        <w:rPr>
          <w:sz w:val="28"/>
          <w:szCs w:val="28"/>
        </w:rPr>
        <w:t xml:space="preserve">, а в </w:t>
      </w:r>
      <w:proofErr w:type="spellStart"/>
      <w:r w:rsidRPr="007F68E1">
        <w:rPr>
          <w:sz w:val="28"/>
          <w:szCs w:val="28"/>
        </w:rPr>
        <w:t>результаті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покращується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якість</w:t>
      </w:r>
      <w:proofErr w:type="spellEnd"/>
      <w:r w:rsidRPr="007F68E1">
        <w:rPr>
          <w:sz w:val="28"/>
          <w:szCs w:val="28"/>
        </w:rPr>
        <w:t xml:space="preserve"> </w:t>
      </w:r>
      <w:proofErr w:type="spellStart"/>
      <w:r w:rsidRPr="007F68E1">
        <w:rPr>
          <w:sz w:val="28"/>
          <w:szCs w:val="28"/>
        </w:rPr>
        <w:t>знань</w:t>
      </w:r>
      <w:proofErr w:type="spellEnd"/>
      <w:r w:rsidRPr="007F68E1">
        <w:rPr>
          <w:sz w:val="28"/>
          <w:szCs w:val="28"/>
        </w:rPr>
        <w:t xml:space="preserve"> з предмета. </w:t>
      </w:r>
      <w:r w:rsidRPr="007F68E1">
        <w:rPr>
          <w:sz w:val="28"/>
          <w:szCs w:val="28"/>
          <w:shd w:val="clear" w:color="auto" w:fill="FFFFFF"/>
          <w:lang w:val="uk-UA"/>
        </w:rPr>
        <w:t xml:space="preserve">В українському інтернет-просторі дедалі більшої популярності набувають </w:t>
      </w:r>
      <w:proofErr w:type="spellStart"/>
      <w:r w:rsidRPr="007F68E1">
        <w:rPr>
          <w:b/>
          <w:bCs/>
          <w:sz w:val="28"/>
          <w:szCs w:val="28"/>
          <w:shd w:val="clear" w:color="auto" w:fill="FFFFFF"/>
          <w:lang w:val="uk-UA"/>
        </w:rPr>
        <w:t>буктрейлери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> – ролики, що створюють візуальний образ книги. </w:t>
      </w:r>
    </w:p>
    <w:p w:rsidR="00414F87" w:rsidRPr="007F68E1" w:rsidRDefault="00414F87" w:rsidP="00683312">
      <w:pPr>
        <w:pStyle w:val="a5"/>
        <w:shd w:val="clear" w:color="auto" w:fill="FFFFFF" w:themeFill="background1"/>
        <w:spacing w:before="120" w:beforeAutospacing="0" w:after="12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proofErr w:type="spellStart"/>
      <w:r w:rsidRPr="007F68E1">
        <w:rPr>
          <w:b/>
          <w:bCs/>
          <w:sz w:val="28"/>
          <w:szCs w:val="28"/>
          <w:shd w:val="clear" w:color="auto" w:fill="FFFFFF"/>
          <w:lang w:val="uk-UA"/>
        </w:rPr>
        <w:t>Буктрейлер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 xml:space="preserve"> (від 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англ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>. 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book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 xml:space="preserve"> – книга, 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англ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>. 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trailer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 xml:space="preserve"> – тягач, причіп) – короткий відеоролик за мотивами книги, кліп по книзі.</w:t>
      </w:r>
      <w:r w:rsidR="0079101F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79101F">
        <w:rPr>
          <w:sz w:val="28"/>
          <w:szCs w:val="28"/>
          <w:shd w:val="clear" w:color="auto" w:fill="FFFFFF"/>
          <w:lang w:val="uk-UA"/>
        </w:rPr>
        <w:t>Буктрейлер</w:t>
      </w:r>
      <w:proofErr w:type="spellEnd"/>
      <w:r w:rsidR="0079101F">
        <w:rPr>
          <w:sz w:val="28"/>
          <w:szCs w:val="28"/>
          <w:shd w:val="clear" w:color="auto" w:fill="FFFFFF"/>
          <w:lang w:val="uk-UA"/>
        </w:rPr>
        <w:t xml:space="preserve"> </w:t>
      </w:r>
      <w:r w:rsidR="006A6BDF">
        <w:rPr>
          <w:sz w:val="28"/>
          <w:szCs w:val="28"/>
          <w:shd w:val="clear" w:color="auto" w:fill="FFFFFF"/>
          <w:lang w:val="uk-UA"/>
        </w:rPr>
        <w:t>покликаний</w:t>
      </w:r>
      <w:r w:rsidRPr="007F68E1">
        <w:rPr>
          <w:sz w:val="28"/>
          <w:szCs w:val="28"/>
          <w:shd w:val="clear" w:color="auto" w:fill="FFFFFF"/>
          <w:lang w:val="uk-UA"/>
        </w:rPr>
        <w:t>  просувати  книгу,  сприяти  доведенню її змісту до читача, залишити слід у його свідомості.</w:t>
      </w:r>
      <w:r w:rsidR="00CD05C7">
        <w:rPr>
          <w:sz w:val="28"/>
          <w:szCs w:val="28"/>
          <w:shd w:val="clear" w:color="auto" w:fill="FFFFFF"/>
          <w:lang w:val="uk-UA"/>
        </w:rPr>
        <w:t xml:space="preserve"> Водночас він має інтригувати, викликати  </w:t>
      </w:r>
      <w:r w:rsidRPr="007F68E1">
        <w:rPr>
          <w:sz w:val="28"/>
          <w:szCs w:val="28"/>
          <w:shd w:val="clear" w:color="auto" w:fill="FFFFFF"/>
          <w:lang w:val="uk-UA"/>
        </w:rPr>
        <w:t>бажання  самостійно прочитати книгу. Його </w:t>
      </w:r>
      <w:r w:rsidRPr="007F68E1">
        <w:rPr>
          <w:b/>
          <w:bCs/>
          <w:sz w:val="28"/>
          <w:szCs w:val="28"/>
          <w:shd w:val="clear" w:color="auto" w:fill="FFFFFF"/>
          <w:lang w:val="uk-UA"/>
        </w:rPr>
        <w:t>особливістю</w:t>
      </w:r>
      <w:r w:rsidRPr="007F68E1">
        <w:rPr>
          <w:sz w:val="28"/>
          <w:szCs w:val="28"/>
          <w:shd w:val="clear" w:color="auto" w:fill="FFFFFF"/>
          <w:lang w:val="uk-UA"/>
        </w:rPr>
        <w:t xml:space="preserve"> є те, що розповідь про книгу подається в образній, 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інтригуючій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 xml:space="preserve"> формі. У переважній більшості тривалість 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буктрейлера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 xml:space="preserve"> не перевищує три хвилини. 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Буктрейлер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 xml:space="preserve"> вирішує кілька </w:t>
      </w:r>
      <w:r w:rsidRPr="007F68E1">
        <w:rPr>
          <w:b/>
          <w:bCs/>
          <w:sz w:val="28"/>
          <w:szCs w:val="28"/>
          <w:shd w:val="clear" w:color="auto" w:fill="FFFFFF"/>
          <w:lang w:val="uk-UA"/>
        </w:rPr>
        <w:t>завдань</w:t>
      </w:r>
      <w:r w:rsidRPr="007F68E1">
        <w:rPr>
          <w:sz w:val="28"/>
          <w:szCs w:val="28"/>
          <w:shd w:val="clear" w:color="auto" w:fill="FFFFFF"/>
          <w:lang w:val="uk-UA"/>
        </w:rPr>
        <w:t>: привертає увагу до книги та створює читацьку аудиторію. </w:t>
      </w:r>
      <w:proofErr w:type="spellStart"/>
      <w:r w:rsidRPr="007F68E1">
        <w:rPr>
          <w:b/>
          <w:bCs/>
          <w:i/>
          <w:iCs/>
          <w:sz w:val="28"/>
          <w:szCs w:val="28"/>
          <w:shd w:val="clear" w:color="auto" w:fill="FFFFFF"/>
          <w:lang w:val="uk-UA"/>
        </w:rPr>
        <w:t>Буктрейлер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 xml:space="preserve"> – новий жанр рекламно-ілюстративного характеру, який поєднує літературу, візуальне мистецтво, а також електронні та інтернет-технології. Що мотивує молодь не просто грати в ігри та спілкуватися в інтернеті, а глибше вивчати інформатику і реалізувати свої знання та вміння практично.  З метою популяризації такого виду роботи було оголошено проведення фестивалю 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буктрейлерів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 xml:space="preserve"> серед студентів коледжу. Проведення фестивалю 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буктрейлерів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 xml:space="preserve"> було ініційовано викладачами зарубіжної літератури та інформатики з метою:</w:t>
      </w:r>
    </w:p>
    <w:p w:rsidR="00414F87" w:rsidRPr="007F68E1" w:rsidRDefault="00414F87" w:rsidP="00683312">
      <w:pPr>
        <w:pStyle w:val="a5"/>
        <w:numPr>
          <w:ilvl w:val="0"/>
          <w:numId w:val="21"/>
        </w:numPr>
        <w:shd w:val="clear" w:color="auto" w:fill="FFFFFF" w:themeFill="background1"/>
        <w:spacing w:before="120" w:beforeAutospacing="0" w:after="120" w:afterAutospacing="0" w:line="360" w:lineRule="auto"/>
        <w:jc w:val="both"/>
        <w:rPr>
          <w:sz w:val="28"/>
          <w:szCs w:val="28"/>
        </w:rPr>
      </w:pPr>
      <w:r w:rsidRPr="007F68E1">
        <w:rPr>
          <w:sz w:val="28"/>
          <w:szCs w:val="28"/>
          <w:shd w:val="clear" w:color="auto" w:fill="FFFFFF"/>
          <w:lang w:val="uk-UA"/>
        </w:rPr>
        <w:t>виявити і підтримати творчо обдарованих студентів;</w:t>
      </w:r>
    </w:p>
    <w:p w:rsidR="00414F87" w:rsidRPr="007F68E1" w:rsidRDefault="00414F87" w:rsidP="00683312">
      <w:pPr>
        <w:pStyle w:val="a5"/>
        <w:numPr>
          <w:ilvl w:val="0"/>
          <w:numId w:val="21"/>
        </w:numPr>
        <w:shd w:val="clear" w:color="auto" w:fill="FFFFFF" w:themeFill="background1"/>
        <w:spacing w:before="120" w:beforeAutospacing="0" w:after="120" w:afterAutospacing="0" w:line="360" w:lineRule="auto"/>
        <w:jc w:val="both"/>
        <w:rPr>
          <w:sz w:val="28"/>
          <w:szCs w:val="28"/>
        </w:rPr>
      </w:pPr>
      <w:r w:rsidRPr="007F68E1">
        <w:rPr>
          <w:sz w:val="28"/>
          <w:szCs w:val="28"/>
          <w:shd w:val="clear" w:color="auto" w:fill="FFFFFF"/>
          <w:lang w:val="uk-UA"/>
        </w:rPr>
        <w:t>популяризувати читання книг, підвищити читацький інтерес студентів;</w:t>
      </w:r>
    </w:p>
    <w:p w:rsidR="00414F87" w:rsidRPr="007F68E1" w:rsidRDefault="00414F87" w:rsidP="00683312">
      <w:pPr>
        <w:pStyle w:val="a5"/>
        <w:numPr>
          <w:ilvl w:val="0"/>
          <w:numId w:val="21"/>
        </w:numPr>
        <w:shd w:val="clear" w:color="auto" w:fill="FFFFFF" w:themeFill="background1"/>
        <w:spacing w:before="120" w:beforeAutospacing="0" w:after="120" w:afterAutospacing="0" w:line="360" w:lineRule="auto"/>
        <w:jc w:val="both"/>
        <w:rPr>
          <w:sz w:val="28"/>
          <w:szCs w:val="28"/>
        </w:rPr>
      </w:pPr>
      <w:r w:rsidRPr="007F68E1">
        <w:rPr>
          <w:sz w:val="28"/>
          <w:szCs w:val="28"/>
          <w:shd w:val="clear" w:color="auto" w:fill="FFFFFF"/>
          <w:lang w:val="uk-UA"/>
        </w:rPr>
        <w:lastRenderedPageBreak/>
        <w:t>удосконалити рекламу книги за допомогою сучасних піар-технологій;</w:t>
      </w:r>
    </w:p>
    <w:p w:rsidR="00414F87" w:rsidRPr="007F68E1" w:rsidRDefault="00414F87" w:rsidP="00683312">
      <w:pPr>
        <w:pStyle w:val="a5"/>
        <w:shd w:val="clear" w:color="auto" w:fill="FFFFFF" w:themeFill="background1"/>
        <w:spacing w:before="120" w:beforeAutospacing="0" w:after="120" w:afterAutospacing="0" w:line="360" w:lineRule="auto"/>
        <w:ind w:left="360"/>
        <w:jc w:val="both"/>
        <w:rPr>
          <w:sz w:val="28"/>
          <w:szCs w:val="28"/>
          <w:shd w:val="clear" w:color="auto" w:fill="FFFFFF"/>
          <w:lang w:val="uk-UA"/>
        </w:rPr>
      </w:pPr>
      <w:r w:rsidRPr="007F68E1">
        <w:rPr>
          <w:sz w:val="28"/>
          <w:szCs w:val="28"/>
          <w:shd w:val="clear" w:color="auto" w:fill="FFFFFF"/>
          <w:lang w:val="uk-UA"/>
        </w:rPr>
        <w:t xml:space="preserve">сприяти розвитку телекомунікаційних навичок студентів, підвищити рівень ІТ – 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компетентностей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>.</w:t>
      </w:r>
    </w:p>
    <w:p w:rsidR="00414F87" w:rsidRPr="007F68E1" w:rsidRDefault="00414F87" w:rsidP="00683312">
      <w:pPr>
        <w:pStyle w:val="a5"/>
        <w:shd w:val="clear" w:color="auto" w:fill="FFFFFF" w:themeFill="background1"/>
        <w:spacing w:before="120" w:beforeAutospacing="0" w:after="12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7F68E1">
        <w:rPr>
          <w:sz w:val="28"/>
          <w:szCs w:val="28"/>
          <w:shd w:val="clear" w:color="auto" w:fill="FFFFFF"/>
          <w:lang w:val="uk-UA"/>
        </w:rPr>
        <w:t xml:space="preserve"> </w:t>
      </w:r>
      <w:r w:rsidR="006A6BDF">
        <w:rPr>
          <w:sz w:val="28"/>
          <w:szCs w:val="28"/>
          <w:shd w:val="clear" w:color="auto" w:fill="FFFFFF"/>
          <w:lang w:val="uk-UA"/>
        </w:rPr>
        <w:tab/>
      </w:r>
      <w:r>
        <w:rPr>
          <w:sz w:val="28"/>
          <w:szCs w:val="28"/>
          <w:shd w:val="clear" w:color="auto" w:fill="FFFFFF"/>
          <w:lang w:val="uk-UA"/>
        </w:rPr>
        <w:t>Б</w:t>
      </w:r>
      <w:r w:rsidRPr="007F68E1">
        <w:rPr>
          <w:sz w:val="28"/>
          <w:szCs w:val="28"/>
          <w:shd w:val="clear" w:color="auto" w:fill="FFFFFF"/>
          <w:lang w:val="uk-UA"/>
        </w:rPr>
        <w:t xml:space="preserve">уло розроблено і надано студентам методичні рекомендації по створенню 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буктрейлерів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 xml:space="preserve">. В яких зазначено як доцільно подавати літературний матеріал, як задіяти музичні та відео файли, яким програмним продуктом варто користуватися. Студентам -учасникам надавалися консультації по складанню сценарію трейлерів і його реалізації за допомогою програм. </w:t>
      </w:r>
    </w:p>
    <w:p w:rsidR="00414F87" w:rsidRPr="007F68E1" w:rsidRDefault="00414F87" w:rsidP="00683312">
      <w:pPr>
        <w:pStyle w:val="a5"/>
        <w:shd w:val="clear" w:color="auto" w:fill="FFFFFF" w:themeFill="background1"/>
        <w:spacing w:before="120" w:beforeAutospacing="0" w:after="120" w:afterAutospacing="0" w:line="360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7F68E1">
        <w:rPr>
          <w:sz w:val="28"/>
          <w:szCs w:val="28"/>
          <w:shd w:val="clear" w:color="auto" w:fill="FFFFFF"/>
          <w:lang w:val="uk-UA"/>
        </w:rPr>
        <w:t xml:space="preserve">В заході беруть участь студенти І курсу. Цей захід сприяє підвищенню читацької культури студентів через застосування інформаційно-комунікаційних технологій під час вивчення зарубіжної літератури.  Кожна робота учасника відображає творчу уяву автора, оскільки при створенні </w:t>
      </w:r>
      <w:proofErr w:type="spellStart"/>
      <w:r w:rsidRPr="007F68E1">
        <w:rPr>
          <w:sz w:val="28"/>
          <w:szCs w:val="28"/>
          <w:shd w:val="clear" w:color="auto" w:fill="FFFFFF"/>
          <w:lang w:val="uk-UA"/>
        </w:rPr>
        <w:t>буктрейлера</w:t>
      </w:r>
      <w:proofErr w:type="spellEnd"/>
      <w:r w:rsidRPr="007F68E1">
        <w:rPr>
          <w:sz w:val="28"/>
          <w:szCs w:val="28"/>
          <w:shd w:val="clear" w:color="auto" w:fill="FFFFFF"/>
          <w:lang w:val="uk-UA"/>
        </w:rPr>
        <w:t xml:space="preserve"> студенти використовували відео, ілюстрації, фотографії, розвороти книг. Групова робота сприяє вдосконаленню вміння працювати в команді, формуванню толерантності у творчій співпраці. Сподіваємося, що фестиваль стане традиційним і надихатиме студе</w:t>
      </w:r>
      <w:r>
        <w:rPr>
          <w:sz w:val="28"/>
          <w:szCs w:val="28"/>
          <w:shd w:val="clear" w:color="auto" w:fill="FFFFFF"/>
          <w:lang w:val="uk-UA"/>
        </w:rPr>
        <w:t>н</w:t>
      </w:r>
      <w:r w:rsidRPr="007F68E1">
        <w:rPr>
          <w:sz w:val="28"/>
          <w:szCs w:val="28"/>
          <w:shd w:val="clear" w:color="auto" w:fill="FFFFFF"/>
          <w:lang w:val="uk-UA"/>
        </w:rPr>
        <w:t>тську молодь на досягнення нових вершин.</w:t>
      </w:r>
    </w:p>
    <w:p w:rsidR="00414F87" w:rsidRDefault="00414F87" w:rsidP="00683312">
      <w:pPr>
        <w:pStyle w:val="a5"/>
        <w:shd w:val="clear" w:color="auto" w:fill="FFFFFF" w:themeFill="background1"/>
        <w:spacing w:before="120" w:beforeAutospacing="0" w:after="120" w:afterAutospacing="0" w:line="360" w:lineRule="auto"/>
        <w:ind w:left="360"/>
        <w:jc w:val="both"/>
        <w:rPr>
          <w:sz w:val="28"/>
          <w:szCs w:val="28"/>
          <w:shd w:val="clear" w:color="auto" w:fill="FFFFFF"/>
          <w:lang w:val="uk-UA"/>
        </w:rPr>
      </w:pPr>
    </w:p>
    <w:p w:rsidR="00414F87" w:rsidRDefault="00414F87" w:rsidP="00683312">
      <w:pPr>
        <w:pStyle w:val="a5"/>
        <w:shd w:val="clear" w:color="auto" w:fill="FFFFFF" w:themeFill="background1"/>
        <w:spacing w:before="120" w:beforeAutospacing="0" w:after="120" w:afterAutospacing="0" w:line="360" w:lineRule="auto"/>
        <w:ind w:left="360"/>
        <w:jc w:val="both"/>
        <w:rPr>
          <w:sz w:val="28"/>
          <w:szCs w:val="28"/>
          <w:shd w:val="clear" w:color="auto" w:fill="FFFFFF"/>
          <w:lang w:val="uk-UA"/>
        </w:rPr>
      </w:pPr>
    </w:p>
    <w:p w:rsidR="00414F87" w:rsidRDefault="00414F87" w:rsidP="00683312">
      <w:pPr>
        <w:pStyle w:val="a5"/>
        <w:shd w:val="clear" w:color="auto" w:fill="FFFFFF" w:themeFill="background1"/>
        <w:spacing w:before="120" w:beforeAutospacing="0" w:after="120" w:afterAutospacing="0" w:line="360" w:lineRule="auto"/>
        <w:ind w:left="360"/>
        <w:rPr>
          <w:sz w:val="28"/>
          <w:szCs w:val="28"/>
          <w:shd w:val="clear" w:color="auto" w:fill="FFFFFF"/>
          <w:lang w:val="uk-UA"/>
        </w:rPr>
      </w:pPr>
    </w:p>
    <w:p w:rsidR="00414F87" w:rsidRPr="00414F87" w:rsidRDefault="00414F87" w:rsidP="00683312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58765C" w:rsidRDefault="0058765C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765C" w:rsidRDefault="0058765C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765C" w:rsidRDefault="0058765C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765C" w:rsidRDefault="0058765C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765C" w:rsidRDefault="0058765C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765C" w:rsidRDefault="0058765C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8765C" w:rsidRPr="0002684B" w:rsidRDefault="0058765C" w:rsidP="00683312">
      <w:pPr>
        <w:pStyle w:val="1"/>
        <w:spacing w:line="360" w:lineRule="auto"/>
        <w:jc w:val="center"/>
        <w:rPr>
          <w:rFonts w:eastAsia="Times New Roman"/>
          <w:b/>
          <w:color w:val="auto"/>
          <w:sz w:val="36"/>
          <w:szCs w:val="36"/>
          <w:lang w:val="uk-UA" w:eastAsia="ru-RU"/>
        </w:rPr>
      </w:pPr>
      <w:bookmarkStart w:id="2" w:name="_Toc509826260"/>
      <w:bookmarkStart w:id="3" w:name="_Toc509907123"/>
      <w:r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lastRenderedPageBreak/>
        <w:t>Фестиваль. Основні поняття</w:t>
      </w:r>
      <w:bookmarkEnd w:id="2"/>
      <w:bookmarkEnd w:id="3"/>
    </w:p>
    <w:p w:rsidR="000D3536" w:rsidRPr="000D3536" w:rsidRDefault="000D3536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color w:val="103F60"/>
          <w:sz w:val="28"/>
          <w:szCs w:val="28"/>
          <w:lang w:eastAsia="ru-RU"/>
        </w:rPr>
      </w:pPr>
      <w:r w:rsidRPr="005876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Фестиваль</w:t>
      </w: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876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– це огляд значних досягнень колективної та індивідуальної творчості в різних галузях людської діяльності: художній, науковій, спортивній, виробничій. </w:t>
      </w: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правило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фестивальним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заходам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притаманні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елементи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демонстрації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змагання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право бути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кращими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D3536" w:rsidRDefault="000D3536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 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самодіяльної</w:t>
      </w:r>
      <w:proofErr w:type="spellEnd"/>
      <w:proofErr w:type="gram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професійної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майстерності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й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популяризація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найбільш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вдалих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експерементів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різних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сферах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нашого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суспільства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Тому у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перекладі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французської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Festival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свято, а з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латинської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Festivus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веселе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масове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видовище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D3536" w:rsidRPr="0058765C" w:rsidRDefault="000D3536" w:rsidP="00683312">
      <w:pPr>
        <w:pStyle w:val="2"/>
        <w:spacing w:line="360" w:lineRule="auto"/>
        <w:rPr>
          <w:rFonts w:eastAsia="Times New Roman"/>
          <w:b/>
          <w:color w:val="auto"/>
          <w:sz w:val="28"/>
          <w:szCs w:val="28"/>
          <w:lang w:eastAsia="ru-RU"/>
        </w:rPr>
      </w:pPr>
      <w:bookmarkStart w:id="4" w:name="_Toc509826261"/>
      <w:bookmarkStart w:id="5" w:name="_Toc509907124"/>
      <w:proofErr w:type="spellStart"/>
      <w:r w:rsidRPr="0058765C">
        <w:rPr>
          <w:rFonts w:eastAsia="Times New Roman"/>
          <w:b/>
          <w:color w:val="auto"/>
          <w:sz w:val="28"/>
          <w:szCs w:val="28"/>
          <w:lang w:eastAsia="ru-RU"/>
        </w:rPr>
        <w:t>Види</w:t>
      </w:r>
      <w:proofErr w:type="spellEnd"/>
      <w:r w:rsidRPr="0058765C">
        <w:rPr>
          <w:rFonts w:eastAsia="Times New Roman"/>
          <w:b/>
          <w:color w:val="auto"/>
          <w:sz w:val="28"/>
          <w:szCs w:val="28"/>
          <w:lang w:eastAsia="ru-RU"/>
        </w:rPr>
        <w:t xml:space="preserve"> </w:t>
      </w:r>
      <w:proofErr w:type="spellStart"/>
      <w:r w:rsidRPr="0058765C">
        <w:rPr>
          <w:rFonts w:eastAsia="Times New Roman"/>
          <w:b/>
          <w:color w:val="auto"/>
          <w:sz w:val="28"/>
          <w:szCs w:val="28"/>
          <w:lang w:eastAsia="ru-RU"/>
        </w:rPr>
        <w:t>фестивалів</w:t>
      </w:r>
      <w:proofErr w:type="spellEnd"/>
      <w:r w:rsidRPr="0058765C">
        <w:rPr>
          <w:rFonts w:eastAsia="Times New Roman"/>
          <w:b/>
          <w:color w:val="auto"/>
          <w:sz w:val="28"/>
          <w:szCs w:val="28"/>
          <w:lang w:eastAsia="ru-RU"/>
        </w:rPr>
        <w:t>:</w:t>
      </w:r>
      <w:bookmarkEnd w:id="4"/>
      <w:bookmarkEnd w:id="5"/>
    </w:p>
    <w:p w:rsidR="000D3536" w:rsidRPr="000D3536" w:rsidRDefault="000D3536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проводяться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жанрам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мистецтва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об’єднані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D3536" w:rsidRPr="000D3536" w:rsidRDefault="000D3536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Суспільно-політичні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студентів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фестиваль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преси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фестиваль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буктрейлерів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фестиваль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народної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творчості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дитячої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творчості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Чарівні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струни»,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грецької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культури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.ін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D3536" w:rsidRPr="0058765C" w:rsidRDefault="000D3536" w:rsidP="00683312">
      <w:pPr>
        <w:pStyle w:val="2"/>
        <w:spacing w:line="360" w:lineRule="auto"/>
        <w:rPr>
          <w:rFonts w:eastAsia="Times New Roman"/>
          <w:b/>
          <w:color w:val="auto"/>
          <w:sz w:val="28"/>
          <w:szCs w:val="28"/>
          <w:lang w:eastAsia="ru-RU"/>
        </w:rPr>
      </w:pPr>
      <w:bookmarkStart w:id="6" w:name="_Toc509826262"/>
      <w:bookmarkStart w:id="7" w:name="_Toc509907125"/>
      <w:proofErr w:type="spellStart"/>
      <w:r w:rsidRPr="0058765C">
        <w:rPr>
          <w:rFonts w:eastAsia="Times New Roman"/>
          <w:b/>
          <w:color w:val="auto"/>
          <w:sz w:val="28"/>
          <w:szCs w:val="28"/>
          <w:lang w:eastAsia="ru-RU"/>
        </w:rPr>
        <w:t>Структурні</w:t>
      </w:r>
      <w:proofErr w:type="spellEnd"/>
      <w:r w:rsidRPr="0058765C">
        <w:rPr>
          <w:rFonts w:eastAsia="Times New Roman"/>
          <w:b/>
          <w:color w:val="auto"/>
          <w:sz w:val="28"/>
          <w:szCs w:val="28"/>
          <w:lang w:eastAsia="ru-RU"/>
        </w:rPr>
        <w:t xml:space="preserve"> </w:t>
      </w:r>
      <w:proofErr w:type="spellStart"/>
      <w:r w:rsidRPr="0058765C">
        <w:rPr>
          <w:rFonts w:eastAsia="Times New Roman"/>
          <w:b/>
          <w:color w:val="auto"/>
          <w:sz w:val="28"/>
          <w:szCs w:val="28"/>
          <w:lang w:eastAsia="ru-RU"/>
        </w:rPr>
        <w:t>елементи</w:t>
      </w:r>
      <w:bookmarkEnd w:id="6"/>
      <w:bookmarkEnd w:id="7"/>
      <w:proofErr w:type="spellEnd"/>
    </w:p>
    <w:p w:rsidR="000D3536" w:rsidRPr="004F75A2" w:rsidRDefault="000D3536" w:rsidP="00683312">
      <w:pPr>
        <w:spacing w:before="195" w:after="195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Церемонія</w:t>
      </w:r>
      <w:proofErr w:type="spellEnd"/>
      <w:r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відкриття</w:t>
      </w:r>
      <w:proofErr w:type="spellEnd"/>
      <w:r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5807" w:rsidRPr="004F75A2" w:rsidRDefault="000D3536" w:rsidP="00683312">
      <w:pPr>
        <w:spacing w:before="195" w:after="195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 </w:t>
      </w:r>
      <w:r w:rsidR="003223EC"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Презентація робіт</w:t>
      </w:r>
      <w:r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D3536" w:rsidRPr="000D3536" w:rsidRDefault="00E65807" w:rsidP="00683312">
      <w:pPr>
        <w:spacing w:before="195" w:after="195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 w:rsidR="00B841FF"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0D3536"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57282"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Церемонія</w:t>
      </w:r>
      <w:proofErr w:type="spellEnd"/>
      <w:r w:rsidR="00A57282"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A57282"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закриття</w:t>
      </w:r>
      <w:proofErr w:type="spellEnd"/>
      <w:r w:rsidR="00A57282"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="00A57282"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</w:t>
      </w:r>
      <w:proofErr w:type="spellEnd"/>
      <w:r w:rsidR="00A57282"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proofErr w:type="gramEnd"/>
      <w:r w:rsidR="000D3536" w:rsidRPr="004F7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060C" w:rsidRDefault="00A5060C" w:rsidP="00683312">
      <w:pPr>
        <w:spacing w:before="195" w:after="195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2684B" w:rsidRDefault="0002684B" w:rsidP="00683312">
      <w:pPr>
        <w:spacing w:before="195" w:after="195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2684B" w:rsidRDefault="0002684B" w:rsidP="00683312">
      <w:pPr>
        <w:spacing w:before="195" w:after="195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2684B" w:rsidRDefault="0002684B" w:rsidP="00683312">
      <w:pPr>
        <w:spacing w:before="195" w:after="195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B515E" w:rsidRDefault="00981E3E" w:rsidP="005B515E">
      <w:pPr>
        <w:pStyle w:val="1"/>
        <w:spacing w:line="240" w:lineRule="auto"/>
        <w:jc w:val="center"/>
        <w:rPr>
          <w:rFonts w:eastAsia="Times New Roman"/>
          <w:b/>
          <w:color w:val="auto"/>
          <w:sz w:val="36"/>
          <w:szCs w:val="36"/>
          <w:lang w:eastAsia="ru-RU"/>
        </w:rPr>
      </w:pPr>
      <w:bookmarkStart w:id="8" w:name="_Toc509826263"/>
      <w:bookmarkStart w:id="9" w:name="_Toc509907126"/>
      <w:r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lastRenderedPageBreak/>
        <w:t>Етапи підготовки (т</w:t>
      </w:r>
      <w:r w:rsidR="006A2EEB"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>ехнологія</w:t>
      </w:r>
      <w:r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>)</w:t>
      </w:r>
      <w:r w:rsidR="006A2EEB"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 xml:space="preserve"> </w:t>
      </w:r>
      <w:r w:rsidR="000D3536" w:rsidRPr="0002684B">
        <w:rPr>
          <w:rFonts w:eastAsia="Times New Roman"/>
          <w:b/>
          <w:color w:val="auto"/>
          <w:sz w:val="36"/>
          <w:szCs w:val="36"/>
          <w:lang w:eastAsia="ru-RU"/>
        </w:rPr>
        <w:t xml:space="preserve"> </w:t>
      </w:r>
    </w:p>
    <w:p w:rsidR="000D3536" w:rsidRPr="0002684B" w:rsidRDefault="006A2EEB" w:rsidP="005B515E">
      <w:pPr>
        <w:pStyle w:val="1"/>
        <w:spacing w:line="240" w:lineRule="auto"/>
        <w:jc w:val="center"/>
        <w:rPr>
          <w:rFonts w:eastAsia="Times New Roman"/>
          <w:b/>
          <w:color w:val="auto"/>
          <w:sz w:val="36"/>
          <w:szCs w:val="36"/>
          <w:lang w:val="uk-UA" w:eastAsia="ru-RU"/>
        </w:rPr>
      </w:pPr>
      <w:r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 xml:space="preserve">проведення </w:t>
      </w:r>
      <w:proofErr w:type="spellStart"/>
      <w:r w:rsidR="00A5060C"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>фестивал</w:t>
      </w:r>
      <w:r w:rsidR="00A57282"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>я</w:t>
      </w:r>
      <w:proofErr w:type="spellEnd"/>
      <w:r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 xml:space="preserve"> - </w:t>
      </w:r>
      <w:proofErr w:type="spellStart"/>
      <w:r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>конкурс</w:t>
      </w:r>
      <w:r w:rsidR="00A57282"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>а</w:t>
      </w:r>
      <w:bookmarkEnd w:id="8"/>
      <w:bookmarkEnd w:id="9"/>
      <w:proofErr w:type="spellEnd"/>
    </w:p>
    <w:p w:rsidR="000D3536" w:rsidRPr="00981E3E" w:rsidRDefault="000D3536" w:rsidP="00683312">
      <w:pPr>
        <w:spacing w:before="195" w:after="195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B51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</w:t>
      </w:r>
      <w:r w:rsidRPr="005B51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етап</w:t>
      </w:r>
      <w:r w:rsidR="00D85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</w:t>
      </w:r>
      <w:r w:rsidRPr="00981E3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створення Оргкомітету.</w:t>
      </w:r>
    </w:p>
    <w:p w:rsidR="000D3536" w:rsidRPr="00981E3E" w:rsidRDefault="000D3536" w:rsidP="00683312">
      <w:pPr>
        <w:spacing w:before="195" w:after="195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81E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Функції оргкомітету:</w:t>
      </w:r>
    </w:p>
    <w:p w:rsidR="000D3536" w:rsidRPr="006A2EEB" w:rsidRDefault="000D3536" w:rsidP="00683312">
      <w:pPr>
        <w:pStyle w:val="a7"/>
        <w:numPr>
          <w:ilvl w:val="0"/>
          <w:numId w:val="1"/>
        </w:num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Розробка</w:t>
      </w:r>
      <w:proofErr w:type="spellEnd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Положення</w:t>
      </w:r>
      <w:proofErr w:type="spellEnd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</w:t>
      </w:r>
      <w:proofErr w:type="spellEnd"/>
      <w:r w:rsidR="00A572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</w:t>
      </w:r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визначення</w:t>
      </w:r>
      <w:proofErr w:type="spellEnd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термінів</w:t>
      </w:r>
      <w:proofErr w:type="spellEnd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</w:t>
      </w:r>
      <w:proofErr w:type="spellEnd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мети та </w:t>
      </w: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змісту</w:t>
      </w:r>
      <w:proofErr w:type="spellEnd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умов </w:t>
      </w: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участі</w:t>
      </w:r>
      <w:proofErr w:type="spellEnd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складу </w:t>
      </w: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учасників</w:t>
      </w:r>
      <w:proofErr w:type="spellEnd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засоби</w:t>
      </w:r>
      <w:proofErr w:type="spellEnd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заохочення</w:t>
      </w:r>
      <w:proofErr w:type="spellEnd"/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A2EEB" w:rsidRPr="006A2EEB" w:rsidRDefault="006A2EEB" w:rsidP="00683312">
      <w:pPr>
        <w:pStyle w:val="a7"/>
        <w:numPr>
          <w:ilvl w:val="0"/>
          <w:numId w:val="1"/>
        </w:num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Розробити критерії оцінювання конкурсних робіт</w:t>
      </w:r>
    </w:p>
    <w:p w:rsidR="006A2EEB" w:rsidRDefault="006A2EEB" w:rsidP="00683312">
      <w:pPr>
        <w:pStyle w:val="a7"/>
        <w:numPr>
          <w:ilvl w:val="0"/>
          <w:numId w:val="1"/>
        </w:num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2E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рийом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заявок на участь у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фестивалі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A2EEB" w:rsidRDefault="000D3536" w:rsidP="00683312">
      <w:pPr>
        <w:pStyle w:val="a7"/>
        <w:numPr>
          <w:ilvl w:val="0"/>
          <w:numId w:val="1"/>
        </w:num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Складання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Програми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фестивалю.</w:t>
      </w:r>
    </w:p>
    <w:p w:rsidR="000D3536" w:rsidRPr="000D3536" w:rsidRDefault="000D3536" w:rsidP="00683312">
      <w:pPr>
        <w:pStyle w:val="a7"/>
        <w:numPr>
          <w:ilvl w:val="0"/>
          <w:numId w:val="1"/>
        </w:num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Складання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Плану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підготовки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передбачено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вирішення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питань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D3536" w:rsidRPr="000D3536" w:rsidRDefault="000D3536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попереднього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перегляду </w:t>
      </w:r>
      <w:proofErr w:type="spellStart"/>
      <w:r w:rsidR="003223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буктрейлерів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D3536" w:rsidRPr="000D3536" w:rsidRDefault="000D3536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вирішення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питань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по</w:t>
      </w:r>
      <w:proofErr w:type="gram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журі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D3536" w:rsidRPr="000D3536" w:rsidRDefault="003223EC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виготовлення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підготовка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декораційно-художнього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оформлення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музичного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оформлення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підготовка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необхідного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технічного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обладнання</w:t>
      </w:r>
      <w:proofErr w:type="spellEnd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D3536" w:rsidRPr="000D3536" w:rsidRDefault="000D3536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51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II </w:t>
      </w:r>
      <w:proofErr w:type="spellStart"/>
      <w:r w:rsidRPr="005B51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етап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робота з </w:t>
      </w:r>
      <w:r w:rsidR="003223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учасниками</w:t>
      </w: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місцях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D3536" w:rsidRPr="000D3536" w:rsidRDefault="000D3536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</w:t>
      </w:r>
      <w:r w:rsidR="00721060" w:rsidRPr="007210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вибір </w:t>
      </w:r>
      <w:r w:rsidR="007210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твору </w:t>
      </w:r>
      <w:r w:rsidR="004F7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художньої </w:t>
      </w:r>
      <w:proofErr w:type="gramStart"/>
      <w:r w:rsidR="004F7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літератури </w:t>
      </w:r>
      <w:r w:rsidR="007210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</w:t>
      </w:r>
      <w:proofErr w:type="gramEnd"/>
      <w:r w:rsidR="007210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програмного забезпечення  для  створення </w:t>
      </w:r>
      <w:proofErr w:type="spellStart"/>
      <w:r w:rsidR="007210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буктрейлера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D3536" w:rsidRPr="000D3536" w:rsidRDefault="000D3536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</w:t>
      </w:r>
      <w:r w:rsidR="007210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допомога в оформленні</w:t>
      </w:r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D3536" w:rsidRPr="000D3536" w:rsidRDefault="006A2EEB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перегляд </w:t>
      </w:r>
      <w:r w:rsidR="007210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готових робіт </w:t>
      </w:r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членами </w:t>
      </w:r>
      <w:proofErr w:type="spellStart"/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оргкомітету</w:t>
      </w:r>
      <w:proofErr w:type="spellEnd"/>
      <w:r w:rsidR="004F7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надання рекомендацій</w:t>
      </w:r>
      <w:r w:rsidR="000D3536"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D3536" w:rsidRDefault="000D3536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51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</w:t>
      </w:r>
      <w:r w:rsidR="00D85C40" w:rsidRPr="005B51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ІІ</w:t>
      </w:r>
      <w:r w:rsidRPr="005B51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5B515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етап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фестивалю,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підведення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підсумків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нагородження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переможців</w:t>
      </w:r>
      <w:proofErr w:type="spellEnd"/>
      <w:r w:rsidRPr="000D3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515E" w:rsidRDefault="005B515E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5B515E" w:rsidRDefault="005B515E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9909C2" w:rsidRDefault="009909C2" w:rsidP="00683312">
      <w:pPr>
        <w:spacing w:before="195" w:after="195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909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Критерії оцінювання:</w:t>
      </w:r>
    </w:p>
    <w:p w:rsidR="00DE5660" w:rsidRPr="00311FA6" w:rsidRDefault="00DE5660" w:rsidP="00683312">
      <w:pPr>
        <w:numPr>
          <w:ilvl w:val="0"/>
          <w:numId w:val="20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11FA6">
        <w:rPr>
          <w:rFonts w:ascii="Times New Roman" w:hAnsi="Times New Roman"/>
          <w:sz w:val="28"/>
          <w:szCs w:val="28"/>
          <w:lang w:val="uk-UA"/>
        </w:rPr>
        <w:t xml:space="preserve">Оригінальність художньої ідеї і способів її розкриття: </w:t>
      </w:r>
    </w:p>
    <w:p w:rsidR="00DE5660" w:rsidRPr="00311FA6" w:rsidRDefault="00DE5660" w:rsidP="00683312">
      <w:pPr>
        <w:numPr>
          <w:ilvl w:val="0"/>
          <w:numId w:val="1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11FA6">
        <w:rPr>
          <w:rFonts w:ascii="Times New Roman" w:hAnsi="Times New Roman"/>
          <w:sz w:val="28"/>
          <w:szCs w:val="28"/>
          <w:lang w:val="uk-UA"/>
        </w:rPr>
        <w:t xml:space="preserve">оригінальність супроводжуючого тексту та виконання; </w:t>
      </w:r>
    </w:p>
    <w:p w:rsidR="00DE5660" w:rsidRPr="002D0979" w:rsidRDefault="00DE5660" w:rsidP="00683312">
      <w:pPr>
        <w:numPr>
          <w:ilvl w:val="0"/>
          <w:numId w:val="1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D0979">
        <w:rPr>
          <w:rFonts w:ascii="Times New Roman" w:hAnsi="Times New Roman"/>
          <w:sz w:val="28"/>
          <w:szCs w:val="28"/>
          <w:lang w:val="uk-UA"/>
        </w:rPr>
        <w:t xml:space="preserve">раціональність анімаційних ефектів; </w:t>
      </w:r>
    </w:p>
    <w:p w:rsidR="00DE5660" w:rsidRPr="002D0979" w:rsidRDefault="00DE5660" w:rsidP="00683312">
      <w:pPr>
        <w:numPr>
          <w:ilvl w:val="0"/>
          <w:numId w:val="1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D0979">
        <w:rPr>
          <w:rFonts w:ascii="Times New Roman" w:hAnsi="Times New Roman"/>
          <w:sz w:val="28"/>
          <w:szCs w:val="28"/>
          <w:lang w:val="uk-UA"/>
        </w:rPr>
        <w:t xml:space="preserve">яскравість і привабливість ілюстративного матеріалу; </w:t>
      </w:r>
    </w:p>
    <w:p w:rsidR="00DE5660" w:rsidRPr="0083344D" w:rsidRDefault="00DE5660" w:rsidP="00683312">
      <w:pPr>
        <w:numPr>
          <w:ilvl w:val="0"/>
          <w:numId w:val="1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D0979">
        <w:rPr>
          <w:rFonts w:ascii="Times New Roman" w:hAnsi="Times New Roman"/>
          <w:sz w:val="28"/>
          <w:szCs w:val="28"/>
          <w:lang w:val="uk-UA"/>
        </w:rPr>
        <w:t xml:space="preserve">якість використаних </w:t>
      </w:r>
      <w:r>
        <w:rPr>
          <w:rFonts w:ascii="Times New Roman" w:hAnsi="Times New Roman"/>
          <w:sz w:val="28"/>
          <w:szCs w:val="28"/>
          <w:lang w:val="uk-UA"/>
        </w:rPr>
        <w:t>відео</w:t>
      </w:r>
      <w:r w:rsidRPr="002D0979">
        <w:rPr>
          <w:rFonts w:ascii="Times New Roman" w:hAnsi="Times New Roman"/>
          <w:sz w:val="28"/>
          <w:szCs w:val="28"/>
          <w:lang w:val="uk-UA"/>
        </w:rPr>
        <w:t>матеріалів</w:t>
      </w:r>
      <w:r w:rsidRPr="0083344D">
        <w:rPr>
          <w:rFonts w:ascii="Times New Roman" w:hAnsi="Times New Roman"/>
          <w:sz w:val="28"/>
          <w:szCs w:val="28"/>
          <w:lang w:val="uk-UA"/>
        </w:rPr>
        <w:t xml:space="preserve">; </w:t>
      </w:r>
    </w:p>
    <w:p w:rsidR="00DE5660" w:rsidRPr="002D0979" w:rsidRDefault="00DE5660" w:rsidP="00683312">
      <w:pPr>
        <w:numPr>
          <w:ilvl w:val="0"/>
          <w:numId w:val="19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D0979">
        <w:rPr>
          <w:rFonts w:ascii="Times New Roman" w:hAnsi="Times New Roman"/>
          <w:sz w:val="28"/>
          <w:szCs w:val="28"/>
          <w:lang w:val="uk-UA"/>
        </w:rPr>
        <w:t xml:space="preserve">технічна майстерність реалізації ідеї (редакція, якість монтажу, озвучування і обробка матеріалу, грамотність усного та писемного мовлення); </w:t>
      </w:r>
    </w:p>
    <w:p w:rsidR="00DE5660" w:rsidRPr="004D4F24" w:rsidRDefault="00DE5660" w:rsidP="00683312">
      <w:pPr>
        <w:numPr>
          <w:ilvl w:val="0"/>
          <w:numId w:val="20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</w:t>
      </w:r>
      <w:r w:rsidRPr="004D4F24">
        <w:rPr>
          <w:rFonts w:ascii="Times New Roman" w:hAnsi="Times New Roman"/>
          <w:sz w:val="28"/>
          <w:szCs w:val="28"/>
          <w:lang w:val="uk-UA"/>
        </w:rPr>
        <w:t xml:space="preserve">отримання законодавства України про охорону та захист авторських прав; </w:t>
      </w:r>
    </w:p>
    <w:p w:rsidR="00DE5660" w:rsidRDefault="00DE5660" w:rsidP="00683312">
      <w:pPr>
        <w:numPr>
          <w:ilvl w:val="0"/>
          <w:numId w:val="20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Pr="004D4F24">
        <w:rPr>
          <w:rFonts w:ascii="Times New Roman" w:hAnsi="Times New Roman"/>
          <w:sz w:val="28"/>
          <w:szCs w:val="28"/>
          <w:lang w:val="uk-UA"/>
        </w:rPr>
        <w:t xml:space="preserve">ідповідність вимогам умов </w:t>
      </w:r>
      <w:r w:rsidRPr="004D4F24">
        <w:rPr>
          <w:rFonts w:ascii="Times New Roman" w:hAnsi="Times New Roman"/>
          <w:bCs/>
          <w:sz w:val="28"/>
          <w:szCs w:val="28"/>
          <w:lang w:val="uk-UA"/>
        </w:rPr>
        <w:t>Фестивалю</w:t>
      </w:r>
      <w:r w:rsidRPr="004D4F24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725955" w:rsidRPr="0083344D" w:rsidRDefault="00725955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3344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Вимоги до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фестиваль</w:t>
      </w:r>
      <w:r w:rsidRPr="0083344D">
        <w:rPr>
          <w:rFonts w:ascii="Times New Roman" w:hAnsi="Times New Roman" w:cs="Times New Roman"/>
          <w:b/>
          <w:bCs/>
          <w:sz w:val="28"/>
          <w:szCs w:val="28"/>
          <w:lang w:val="uk-UA"/>
        </w:rPr>
        <w:t>них робіт</w:t>
      </w:r>
    </w:p>
    <w:p w:rsidR="00725955" w:rsidRPr="00D76BA7" w:rsidRDefault="00725955" w:rsidP="00683312">
      <w:pPr>
        <w:pStyle w:val="a7"/>
        <w:numPr>
          <w:ilvl w:val="0"/>
          <w:numId w:val="8"/>
        </w:num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76B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Фестиваль подаються індивідуальні та колективні роботи. </w:t>
      </w:r>
    </w:p>
    <w:p w:rsidR="00725955" w:rsidRPr="00D76BA7" w:rsidRDefault="00725955" w:rsidP="00683312">
      <w:pPr>
        <w:pStyle w:val="a7"/>
        <w:numPr>
          <w:ilvl w:val="0"/>
          <w:numId w:val="8"/>
        </w:num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76BA7">
        <w:rPr>
          <w:rFonts w:ascii="Times New Roman" w:hAnsi="Times New Roman" w:cs="Times New Roman"/>
          <w:bCs/>
          <w:sz w:val="28"/>
          <w:szCs w:val="28"/>
          <w:lang w:val="uk-UA"/>
        </w:rPr>
        <w:t>Роботи, представлені на Фестиваль</w:t>
      </w:r>
      <w:r w:rsidR="001F012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Pr="00D76B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мають відповідати наступним вимогам. </w:t>
      </w:r>
    </w:p>
    <w:p w:rsidR="00725955" w:rsidRPr="0083344D" w:rsidRDefault="00725955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proofErr w:type="spellStart"/>
      <w:r w:rsidRPr="0083344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Буктрейлери</w:t>
      </w:r>
      <w:proofErr w:type="spellEnd"/>
      <w:r w:rsidRPr="0083344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Pr="00624005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мають</w:t>
      </w:r>
      <w:r w:rsidRPr="0083344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бути створені:</w:t>
      </w:r>
    </w:p>
    <w:p w:rsidR="00725955" w:rsidRPr="00D76BA7" w:rsidRDefault="00725955" w:rsidP="00683312">
      <w:pPr>
        <w:numPr>
          <w:ilvl w:val="1"/>
          <w:numId w:val="7"/>
        </w:numPr>
        <w:tabs>
          <w:tab w:val="left" w:pos="284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76B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сценарієм, що не розходиться зі змістом книги; </w:t>
      </w:r>
    </w:p>
    <w:p w:rsidR="00725955" w:rsidRPr="001F012D" w:rsidRDefault="00725955" w:rsidP="00683312">
      <w:pPr>
        <w:numPr>
          <w:ilvl w:val="1"/>
          <w:numId w:val="7"/>
        </w:numPr>
        <w:tabs>
          <w:tab w:val="left" w:pos="284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F012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із зазначенням авторства використовуваних матеріалів (відео, текст, малюнки тощо). </w:t>
      </w:r>
    </w:p>
    <w:p w:rsidR="00D76BA7" w:rsidRPr="001F012D" w:rsidRDefault="00D76BA7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725955" w:rsidRPr="00D76BA7" w:rsidRDefault="00725955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proofErr w:type="spellStart"/>
      <w:r w:rsidRPr="00D76BA7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Буктрейлери</w:t>
      </w:r>
      <w:proofErr w:type="spellEnd"/>
      <w:r w:rsidRPr="00D76BA7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можуть бути створені:</w:t>
      </w:r>
    </w:p>
    <w:p w:rsidR="00725955" w:rsidRPr="00D76BA7" w:rsidRDefault="00725955" w:rsidP="00683312">
      <w:pPr>
        <w:numPr>
          <w:ilvl w:val="1"/>
          <w:numId w:val="6"/>
        </w:numPr>
        <w:tabs>
          <w:tab w:val="left" w:pos="284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76B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 будь-якому жанрі: мультфільм, відеофільм, музичний кліп, рекламний ролик; </w:t>
      </w:r>
    </w:p>
    <w:p w:rsidR="00725955" w:rsidRPr="00D76BA7" w:rsidRDefault="00725955" w:rsidP="00683312">
      <w:pPr>
        <w:numPr>
          <w:ilvl w:val="1"/>
          <w:numId w:val="6"/>
        </w:numPr>
        <w:tabs>
          <w:tab w:val="left" w:pos="284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76BA7">
        <w:rPr>
          <w:rFonts w:ascii="Times New Roman" w:hAnsi="Times New Roman" w:cs="Times New Roman"/>
          <w:bCs/>
          <w:sz w:val="28"/>
          <w:szCs w:val="28"/>
          <w:lang w:val="uk-UA"/>
        </w:rPr>
        <w:t>у форматі відеороликів: AVI, WMV, MP4 та інше.</w:t>
      </w:r>
    </w:p>
    <w:p w:rsidR="00725955" w:rsidRPr="00D76BA7" w:rsidRDefault="00725955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proofErr w:type="spellStart"/>
      <w:r w:rsidRPr="00D76BA7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Буктрейлери</w:t>
      </w:r>
      <w:proofErr w:type="spellEnd"/>
      <w:r w:rsidRPr="00D76BA7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повинні мати:</w:t>
      </w:r>
    </w:p>
    <w:p w:rsidR="00725955" w:rsidRDefault="00725955" w:rsidP="00683312">
      <w:pPr>
        <w:numPr>
          <w:ilvl w:val="1"/>
          <w:numId w:val="5"/>
        </w:numPr>
        <w:tabs>
          <w:tab w:val="left" w:pos="284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F012D">
        <w:rPr>
          <w:rFonts w:ascii="Times New Roman" w:hAnsi="Times New Roman" w:cs="Times New Roman"/>
          <w:bCs/>
          <w:sz w:val="28"/>
          <w:szCs w:val="28"/>
          <w:lang w:val="uk-UA"/>
        </w:rPr>
        <w:t>зображення книги</w:t>
      </w:r>
      <w:r w:rsidRPr="00D76B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про яку знятий ролик; </w:t>
      </w:r>
    </w:p>
    <w:p w:rsidR="00D76BA7" w:rsidRPr="001F012D" w:rsidRDefault="00D76BA7" w:rsidP="00683312">
      <w:pPr>
        <w:numPr>
          <w:ilvl w:val="1"/>
          <w:numId w:val="5"/>
        </w:numPr>
        <w:tabs>
          <w:tab w:val="left" w:pos="284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F012D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нарізки та інші неавторські компоненти повинні супроводжуватися посиланнями на першоджерела.</w:t>
      </w:r>
    </w:p>
    <w:p w:rsidR="00725955" w:rsidRPr="00D76BA7" w:rsidRDefault="00725955" w:rsidP="00683312">
      <w:pPr>
        <w:numPr>
          <w:ilvl w:val="1"/>
          <w:numId w:val="5"/>
        </w:numPr>
        <w:tabs>
          <w:tab w:val="left" w:pos="284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76BA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тривалість до 3-х хвилин (включаючи титри). </w:t>
      </w:r>
    </w:p>
    <w:p w:rsidR="00725955" w:rsidRDefault="00725955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02684B" w:rsidRDefault="0002684B" w:rsidP="00683312">
      <w:pPr>
        <w:tabs>
          <w:tab w:val="left" w:pos="28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A32714" w:rsidRPr="0002684B" w:rsidRDefault="00A32714" w:rsidP="00683312">
      <w:pPr>
        <w:pStyle w:val="1"/>
        <w:spacing w:line="360" w:lineRule="auto"/>
        <w:jc w:val="center"/>
        <w:rPr>
          <w:rFonts w:eastAsia="Times New Roman"/>
          <w:b/>
          <w:color w:val="auto"/>
          <w:sz w:val="36"/>
          <w:szCs w:val="36"/>
          <w:lang w:val="uk-UA" w:eastAsia="ru-RU"/>
        </w:rPr>
      </w:pPr>
      <w:bookmarkStart w:id="10" w:name="_Toc509826264"/>
      <w:bookmarkStart w:id="11" w:name="_Toc509907127"/>
      <w:proofErr w:type="spellStart"/>
      <w:r w:rsidRPr="0002684B">
        <w:rPr>
          <w:rFonts w:eastAsia="Times New Roman"/>
          <w:b/>
          <w:color w:val="auto"/>
          <w:sz w:val="36"/>
          <w:szCs w:val="36"/>
          <w:lang w:eastAsia="ru-RU"/>
        </w:rPr>
        <w:lastRenderedPageBreak/>
        <w:t>Буктрейлер</w:t>
      </w:r>
      <w:proofErr w:type="spellEnd"/>
      <w:r w:rsidRPr="0002684B">
        <w:rPr>
          <w:rFonts w:eastAsia="Times New Roman"/>
          <w:b/>
          <w:color w:val="auto"/>
          <w:sz w:val="36"/>
          <w:szCs w:val="36"/>
          <w:lang w:eastAsia="ru-RU"/>
        </w:rPr>
        <w:t xml:space="preserve"> як </w:t>
      </w:r>
      <w:proofErr w:type="spellStart"/>
      <w:r w:rsidRPr="0002684B">
        <w:rPr>
          <w:rFonts w:eastAsia="Times New Roman"/>
          <w:b/>
          <w:color w:val="auto"/>
          <w:sz w:val="36"/>
          <w:szCs w:val="36"/>
          <w:lang w:eastAsia="ru-RU"/>
        </w:rPr>
        <w:t>засіб</w:t>
      </w:r>
      <w:proofErr w:type="spellEnd"/>
      <w:r w:rsidRPr="0002684B">
        <w:rPr>
          <w:rFonts w:eastAsia="Times New Roman"/>
          <w:b/>
          <w:color w:val="auto"/>
          <w:sz w:val="36"/>
          <w:szCs w:val="36"/>
          <w:lang w:eastAsia="ru-RU"/>
        </w:rPr>
        <w:t xml:space="preserve"> </w:t>
      </w:r>
      <w:r w:rsidR="001F012D"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 xml:space="preserve">заохочення </w:t>
      </w:r>
      <w:proofErr w:type="gramStart"/>
      <w:r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 xml:space="preserve">студентів </w:t>
      </w:r>
      <w:r w:rsidRPr="0002684B">
        <w:rPr>
          <w:rFonts w:eastAsia="Times New Roman"/>
          <w:b/>
          <w:color w:val="auto"/>
          <w:sz w:val="36"/>
          <w:szCs w:val="36"/>
          <w:lang w:eastAsia="ru-RU"/>
        </w:rPr>
        <w:t xml:space="preserve"> до</w:t>
      </w:r>
      <w:proofErr w:type="gramEnd"/>
      <w:r w:rsidRPr="0002684B">
        <w:rPr>
          <w:rFonts w:eastAsia="Times New Roman"/>
          <w:b/>
          <w:color w:val="auto"/>
          <w:sz w:val="36"/>
          <w:szCs w:val="36"/>
          <w:lang w:eastAsia="ru-RU"/>
        </w:rPr>
        <w:t xml:space="preserve"> </w:t>
      </w:r>
      <w:proofErr w:type="spellStart"/>
      <w:r w:rsidRPr="0002684B">
        <w:rPr>
          <w:rFonts w:eastAsia="Times New Roman"/>
          <w:b/>
          <w:color w:val="auto"/>
          <w:sz w:val="36"/>
          <w:szCs w:val="36"/>
          <w:lang w:eastAsia="ru-RU"/>
        </w:rPr>
        <w:t>читання</w:t>
      </w:r>
      <w:proofErr w:type="spellEnd"/>
      <w:r w:rsidR="001F012D" w:rsidRPr="0002684B">
        <w:rPr>
          <w:rFonts w:eastAsia="Times New Roman"/>
          <w:b/>
          <w:color w:val="auto"/>
          <w:sz w:val="36"/>
          <w:szCs w:val="36"/>
          <w:lang w:val="uk-UA" w:eastAsia="ru-RU"/>
        </w:rPr>
        <w:t xml:space="preserve"> текстів художньої літератури</w:t>
      </w:r>
      <w:bookmarkEnd w:id="10"/>
      <w:bookmarkEnd w:id="11"/>
    </w:p>
    <w:p w:rsidR="00A32714" w:rsidRPr="00401322" w:rsidRDefault="00A32714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 живемо у ХХІ столітті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</w:t>
      </w:r>
      <w:r w:rsid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B364E" w:rsidRP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швидки</w:t>
      </w:r>
      <w:r w:rsid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="004B364E" w:rsidRP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розвит</w:t>
      </w:r>
      <w:r w:rsid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="004B364E" w:rsidRP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B364E" w:rsidRP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інформаційних технологій</w:t>
      </w:r>
      <w:r w:rsid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зумовив те,  </w:t>
      </w:r>
      <w:r w:rsidRP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 людство читає зараз набагато менше, ніж потрібно для адекватного розвитку культури та суспільства. </w:t>
      </w:r>
      <w:r w:rsid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зміну книги прийшли </w:t>
      </w:r>
      <w:r w:rsidRP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кіно,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</w:t>
      </w:r>
      <w:r w:rsidRPr="004B36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тернет</w:t>
      </w:r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сучасні «</w:t>
      </w:r>
      <w:proofErr w:type="spellStart"/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гаджети</w:t>
      </w:r>
      <w:proofErr w:type="spellEnd"/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як же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зберегти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цікавість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книги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?  </w:t>
      </w:r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Адже </w:t>
      </w:r>
      <w:r w:rsidRPr="00B97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вона –</w:t>
      </w:r>
      <w:proofErr w:type="spellStart"/>
      <w:r w:rsidRPr="00B97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невід’ємна</w:t>
      </w:r>
      <w:proofErr w:type="spellEnd"/>
      <w:r w:rsidRPr="00B97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7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складова</w:t>
      </w:r>
      <w:proofErr w:type="spellEnd"/>
      <w:r w:rsidRPr="00B97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7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успішного</w:t>
      </w:r>
      <w:proofErr w:type="spellEnd"/>
      <w:r w:rsidRPr="00B97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7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розвитку</w:t>
      </w:r>
      <w:proofErr w:type="spellEnd"/>
      <w:r w:rsidRPr="00B97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людини</w:t>
      </w:r>
      <w:proofErr w:type="spellEnd"/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B972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</w:t>
      </w:r>
      <w:proofErr w:type="spellEnd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дивно, </w:t>
      </w:r>
      <w:proofErr w:type="spellStart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триває </w:t>
      </w:r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постійний</w:t>
      </w:r>
      <w:proofErr w:type="spellEnd"/>
      <w:proofErr w:type="gramEnd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пошук</w:t>
      </w:r>
      <w:proofErr w:type="spellEnd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актуальних</w:t>
      </w:r>
      <w:proofErr w:type="spellEnd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proofErr w:type="spellEnd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повернення</w:t>
      </w:r>
      <w:proofErr w:type="spellEnd"/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уваги </w:t>
      </w:r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читачів</w:t>
      </w:r>
      <w:proofErr w:type="spellEnd"/>
      <w:r w:rsidRPr="00B52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книги.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</w:t>
      </w:r>
      <w:proofErr w:type="spellStart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iз</w:t>
      </w:r>
      <w:proofErr w:type="spellEnd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таких </w:t>
      </w:r>
      <w:proofErr w:type="spellStart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proofErr w:type="spellEnd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 </w:t>
      </w:r>
      <w:proofErr w:type="spellStart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буктрейлер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таке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A32714" w:rsidRPr="00401322" w:rsidRDefault="00A32714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уктрейлер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короткий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відеоролик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мотивами книги,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кліп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книзі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01322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spellStart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Основне</w:t>
      </w:r>
      <w:proofErr w:type="spellEnd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повідомити</w:t>
      </w:r>
      <w:proofErr w:type="spellEnd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книгу, </w:t>
      </w:r>
      <w:proofErr w:type="spellStart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зацікавити</w:t>
      </w:r>
      <w:proofErr w:type="spellEnd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заінтригувати</w:t>
      </w:r>
      <w:proofErr w:type="spellEnd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потенційного</w:t>
      </w:r>
      <w:proofErr w:type="spellEnd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013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кордоном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буктрейлери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з'явилися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28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2002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році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у </w:t>
      </w:r>
      <w:proofErr w:type="gramStart"/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2009 </w:t>
      </w:r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proofErr w:type="gram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спосіб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популяризації </w:t>
      </w:r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книги </w:t>
      </w:r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прийшов</w:t>
      </w:r>
      <w:proofErr w:type="spellEnd"/>
      <w:r w:rsidRPr="005D3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65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2284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A32714" w:rsidRPr="005B515E" w:rsidRDefault="00A32714" w:rsidP="00683312">
      <w:pPr>
        <w:pStyle w:val="2"/>
        <w:spacing w:line="360" w:lineRule="auto"/>
        <w:rPr>
          <w:rFonts w:eastAsia="Times New Roman"/>
          <w:b/>
          <w:color w:val="auto"/>
          <w:sz w:val="32"/>
          <w:szCs w:val="32"/>
          <w:lang w:val="uk-UA" w:eastAsia="ru-RU"/>
        </w:rPr>
      </w:pPr>
      <w:bookmarkStart w:id="12" w:name="_Toc509826265"/>
      <w:bookmarkStart w:id="13" w:name="_Toc509907128"/>
      <w:r w:rsidRPr="005B515E">
        <w:rPr>
          <w:rFonts w:eastAsia="Times New Roman"/>
          <w:b/>
          <w:color w:val="auto"/>
          <w:sz w:val="32"/>
          <w:szCs w:val="32"/>
          <w:lang w:val="uk-UA" w:eastAsia="ru-RU"/>
        </w:rPr>
        <w:t xml:space="preserve">Види </w:t>
      </w:r>
      <w:proofErr w:type="spellStart"/>
      <w:r w:rsidRPr="005B515E">
        <w:rPr>
          <w:rFonts w:eastAsia="Times New Roman"/>
          <w:b/>
          <w:color w:val="auto"/>
          <w:sz w:val="32"/>
          <w:szCs w:val="32"/>
          <w:lang w:val="uk-UA" w:eastAsia="ru-RU"/>
        </w:rPr>
        <w:t>буктрейлерів</w:t>
      </w:r>
      <w:bookmarkEnd w:id="12"/>
      <w:bookmarkEnd w:id="13"/>
      <w:proofErr w:type="spellEnd"/>
    </w:p>
    <w:p w:rsidR="00A32714" w:rsidRPr="00D700CB" w:rsidRDefault="00A32714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</w:t>
      </w:r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 жанром:</w:t>
      </w:r>
    </w:p>
    <w:p w:rsidR="00A32714" w:rsidRPr="00A34AF5" w:rsidRDefault="00A32714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1.1</w:t>
      </w:r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. </w:t>
      </w:r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Анонс</w:t>
      </w:r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коротко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розповідається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книгу,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сюжет і автора, а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ння</w:t>
      </w:r>
      <w:proofErr w:type="spellEnd"/>
      <w:r w:rsidR="00A34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A32714" w:rsidRDefault="00A32714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</w:t>
      </w:r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2. </w:t>
      </w:r>
      <w:proofErr w:type="spellStart"/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Відгук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ролик, у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якому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автор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буктрейлера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ділиться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враженнями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прочитаної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книги.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Розповідається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автора,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видавництво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книгу. А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коротко про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сюжет–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дозволяє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читачеві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ближче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познайомитись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твором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короткий час.</w:t>
      </w:r>
    </w:p>
    <w:p w:rsidR="00A32714" w:rsidRPr="00D700CB" w:rsidRDefault="00A32714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    Форма </w:t>
      </w:r>
      <w:proofErr w:type="spellStart"/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виконання</w:t>
      </w:r>
      <w:proofErr w:type="spellEnd"/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A32714" w:rsidRPr="00D700CB" w:rsidRDefault="00A32714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2.1. </w:t>
      </w:r>
      <w:proofErr w:type="spellStart"/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Повноцінний</w:t>
      </w:r>
      <w:proofErr w:type="spellEnd"/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відеоролик</w:t>
      </w:r>
      <w:proofErr w:type="spellEnd"/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виготовляється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допомогою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професійних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відеозйомки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монтажу.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вміщувати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короткі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діалоги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героями книги,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виконані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акторами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структурі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динамічний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яскравий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можливе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використання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різноманітних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спецефектів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залежно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фантазії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фінансового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забезпечення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замовника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i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виконавця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A32714" w:rsidRDefault="00A32714" w:rsidP="00683312">
      <w:pPr>
        <w:spacing w:before="195" w:after="195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2.2. </w:t>
      </w:r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Слайд-шоу, </w:t>
      </w:r>
      <w:proofErr w:type="spellStart"/>
      <w:r w:rsidRPr="00D70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презентація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виготовляється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здебільшого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допомогою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комп’ютерної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програми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Point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яка є у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більшості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користувачів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Microsoft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Office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Відрізняється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меншою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динамічністю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яскравістю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більшою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кількістю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текстів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2714" w:rsidRPr="0002684B" w:rsidRDefault="00A32714" w:rsidP="00683312">
      <w:pPr>
        <w:pStyle w:val="2"/>
        <w:spacing w:line="360" w:lineRule="auto"/>
        <w:rPr>
          <w:rFonts w:eastAsia="Times New Roman"/>
          <w:b/>
          <w:color w:val="auto"/>
          <w:sz w:val="32"/>
          <w:szCs w:val="32"/>
          <w:lang w:eastAsia="ru-RU"/>
        </w:rPr>
      </w:pPr>
      <w:bookmarkStart w:id="14" w:name="_Toc509826266"/>
      <w:bookmarkStart w:id="15" w:name="_Toc509907129"/>
      <w:proofErr w:type="spellStart"/>
      <w:r w:rsidRPr="0002684B">
        <w:rPr>
          <w:rFonts w:eastAsia="Times New Roman"/>
          <w:b/>
          <w:color w:val="auto"/>
          <w:sz w:val="32"/>
          <w:szCs w:val="32"/>
          <w:lang w:eastAsia="ru-RU"/>
        </w:rPr>
        <w:t>Переваги</w:t>
      </w:r>
      <w:proofErr w:type="spellEnd"/>
      <w:r w:rsidRPr="0002684B">
        <w:rPr>
          <w:rFonts w:eastAsia="Times New Roman"/>
          <w:b/>
          <w:color w:val="auto"/>
          <w:sz w:val="32"/>
          <w:szCs w:val="32"/>
          <w:lang w:eastAsia="ru-RU"/>
        </w:rPr>
        <w:t xml:space="preserve"> </w:t>
      </w:r>
      <w:proofErr w:type="spellStart"/>
      <w:r w:rsidRPr="0002684B">
        <w:rPr>
          <w:rFonts w:eastAsia="Times New Roman"/>
          <w:b/>
          <w:color w:val="auto"/>
          <w:sz w:val="32"/>
          <w:szCs w:val="32"/>
          <w:lang w:eastAsia="ru-RU"/>
        </w:rPr>
        <w:t>буктрейлерів</w:t>
      </w:r>
      <w:bookmarkEnd w:id="14"/>
      <w:bookmarkEnd w:id="15"/>
      <w:proofErr w:type="spellEnd"/>
    </w:p>
    <w:p w:rsidR="00A32714" w:rsidRDefault="00A32714" w:rsidP="00683312">
      <w:pPr>
        <w:pStyle w:val="a7"/>
        <w:numPr>
          <w:ilvl w:val="0"/>
          <w:numId w:val="14"/>
        </w:numPr>
        <w:tabs>
          <w:tab w:val="left" w:pos="993"/>
        </w:tabs>
        <w:spacing w:before="195" w:after="195" w:line="360" w:lineRule="auto"/>
        <w:ind w:left="14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Буктрейлер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дозволяє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цікавій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динамічній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формі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розповісти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потенційному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читачеві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gramStart"/>
      <w:r w:rsidR="00A34AF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перлини </w:t>
      </w:r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вітчизняної</w:t>
      </w:r>
      <w:proofErr w:type="spellEnd"/>
      <w:proofErr w:type="gram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зарубіжної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літератури</w:t>
      </w:r>
      <w:proofErr w:type="spellEnd"/>
      <w:r w:rsidRPr="00D70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2714" w:rsidRDefault="00A32714" w:rsidP="00683312">
      <w:pPr>
        <w:pStyle w:val="a7"/>
        <w:numPr>
          <w:ilvl w:val="0"/>
          <w:numId w:val="14"/>
        </w:numPr>
        <w:tabs>
          <w:tab w:val="left" w:pos="993"/>
        </w:tabs>
        <w:spacing w:before="195" w:after="195" w:line="360" w:lineRule="auto"/>
        <w:ind w:left="14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традиційними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засобами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реклами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статтями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-анонсами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анотаціями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друкованих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виданнях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буктрейлер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цілком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новий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засіб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дозволяє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створити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повноцінну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мультимедійну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рекламу.</w:t>
      </w:r>
    </w:p>
    <w:p w:rsidR="00A32714" w:rsidRPr="00733086" w:rsidRDefault="00A32714" w:rsidP="00683312">
      <w:pPr>
        <w:pStyle w:val="a7"/>
        <w:numPr>
          <w:ilvl w:val="0"/>
          <w:numId w:val="14"/>
        </w:numPr>
        <w:tabs>
          <w:tab w:val="left" w:pos="993"/>
        </w:tabs>
        <w:spacing w:before="195" w:after="195" w:line="360" w:lineRule="auto"/>
        <w:ind w:left="14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Якісно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виготовлений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буктрейлер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спонукає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потенційного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читача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відірвати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свій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погляд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комп’ютерного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монітора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відвідати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бібліотеку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книжковий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магазин.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принаймні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зайти через веб-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оглядач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сторінку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електронної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бібліотеки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книжкового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Інтернет</w:t>
      </w:r>
      <w:proofErr w:type="spellEnd"/>
      <w:r w:rsidRPr="007330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-магазину.</w:t>
      </w:r>
    </w:p>
    <w:p w:rsidR="00A32714" w:rsidRDefault="00A32714" w:rsidP="00683312">
      <w:pPr>
        <w:pStyle w:val="a7"/>
        <w:shd w:val="clear" w:color="auto" w:fill="FFFFFF"/>
        <w:spacing w:before="60" w:after="180"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A32714" w:rsidRPr="0002684B" w:rsidRDefault="00A32714" w:rsidP="00683312">
      <w:pPr>
        <w:pStyle w:val="2"/>
        <w:spacing w:line="360" w:lineRule="auto"/>
        <w:rPr>
          <w:rFonts w:eastAsia="Times New Roman"/>
          <w:b/>
          <w:color w:val="auto"/>
          <w:sz w:val="32"/>
          <w:szCs w:val="32"/>
          <w:lang w:eastAsia="ru-RU"/>
        </w:rPr>
      </w:pPr>
      <w:bookmarkStart w:id="16" w:name="_Toc509826267"/>
      <w:bookmarkStart w:id="17" w:name="_Toc509907130"/>
      <w:r w:rsidRPr="0002684B">
        <w:rPr>
          <w:rFonts w:eastAsia="Times New Roman"/>
          <w:b/>
          <w:color w:val="auto"/>
          <w:sz w:val="32"/>
          <w:szCs w:val="32"/>
          <w:lang w:val="uk-UA" w:eastAsia="ru-RU"/>
        </w:rPr>
        <w:t xml:space="preserve">Технологія створення </w:t>
      </w:r>
      <w:r w:rsidRPr="0002684B">
        <w:rPr>
          <w:rFonts w:eastAsia="Times New Roman"/>
          <w:b/>
          <w:color w:val="auto"/>
          <w:sz w:val="32"/>
          <w:szCs w:val="32"/>
          <w:lang w:eastAsia="ru-RU"/>
        </w:rPr>
        <w:t xml:space="preserve"> </w:t>
      </w:r>
      <w:proofErr w:type="spellStart"/>
      <w:r w:rsidRPr="0002684B">
        <w:rPr>
          <w:rFonts w:eastAsia="Times New Roman"/>
          <w:b/>
          <w:color w:val="auto"/>
          <w:sz w:val="32"/>
          <w:szCs w:val="32"/>
          <w:lang w:eastAsia="ru-RU"/>
        </w:rPr>
        <w:t>буктрейлера</w:t>
      </w:r>
      <w:bookmarkEnd w:id="16"/>
      <w:bookmarkEnd w:id="17"/>
      <w:proofErr w:type="spellEnd"/>
    </w:p>
    <w:p w:rsidR="00A32714" w:rsidRDefault="00A32714" w:rsidP="00683312">
      <w:pPr>
        <w:pStyle w:val="a7"/>
        <w:numPr>
          <w:ilvl w:val="0"/>
          <w:numId w:val="15"/>
        </w:numPr>
        <w:shd w:val="clear" w:color="auto" w:fill="FFFFFF"/>
        <w:spacing w:after="200"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Переглянути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вивчити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приклади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буктрейлерів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32714" w:rsidRDefault="00A32714" w:rsidP="00683312">
      <w:pPr>
        <w:pStyle w:val="a7"/>
        <w:numPr>
          <w:ilvl w:val="0"/>
          <w:numId w:val="15"/>
        </w:numPr>
        <w:shd w:val="clear" w:color="auto" w:fill="FFFFFF"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Визначити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сюжет та 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продумати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ідею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власного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майбутнього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буктрейлера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відеопрезентація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книги, де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повинні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бути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показані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герої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місце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конфлікт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32714" w:rsidRDefault="00A32714" w:rsidP="00683312">
      <w:pPr>
        <w:pStyle w:val="a7"/>
        <w:numPr>
          <w:ilvl w:val="0"/>
          <w:numId w:val="15"/>
        </w:numPr>
        <w:shd w:val="clear" w:color="auto" w:fill="FFFFFF"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Створити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сценарій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до 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буктрейлера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Продумати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</w:t>
      </w:r>
      <w:r w:rsidR="00A34A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южет і </w:t>
      </w:r>
      <w:proofErr w:type="spellStart"/>
      <w:proofErr w:type="gramStart"/>
      <w:r w:rsidR="00A34A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написати</w:t>
      </w:r>
      <w:proofErr w:type="spellEnd"/>
      <w:r w:rsidR="00A34A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текст</w:t>
      </w:r>
      <w:proofErr w:type="gramEnd"/>
      <w:r w:rsidR="00A34A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A34AF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</w:t>
      </w:r>
      <w:proofErr w:type="spellStart"/>
      <w:r w:rsidR="00A34AF5"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ценарій</w:t>
      </w:r>
      <w:proofErr w:type="spellEnd"/>
      <w:r w:rsidR="00A34AF5"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має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зацікавити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читача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спонукати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його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бажання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прочитати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книгу.</w:t>
      </w:r>
    </w:p>
    <w:p w:rsidR="00A32714" w:rsidRDefault="00A32714" w:rsidP="00683312">
      <w:pPr>
        <w:pStyle w:val="a7"/>
        <w:numPr>
          <w:ilvl w:val="0"/>
          <w:numId w:val="15"/>
        </w:numPr>
        <w:shd w:val="clear" w:color="auto" w:fill="FFFFFF"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Підібрати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матеріал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відео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Зібрати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ілюстрації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відеоматеріал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Винести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 заголовок</w:t>
      </w:r>
      <w:proofErr w:type="gram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буктрейлера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основну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ідею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книги,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знайти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відео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за тематикою.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Важливо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дотримуватися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0620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стильової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одноманітності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ілюстрацій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якщо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мальовані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ілюстрації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то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мальовані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якщо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аніме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то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аніме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якщо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фото – то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фото. При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цьому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бажано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враховувати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стилістику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музики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відеоряду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32714" w:rsidRDefault="00A32714" w:rsidP="00683312">
      <w:pPr>
        <w:pStyle w:val="a7"/>
        <w:numPr>
          <w:ilvl w:val="0"/>
          <w:numId w:val="15"/>
        </w:numPr>
        <w:shd w:val="clear" w:color="auto" w:fill="FFFFFF"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Вирішити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,</w:t>
      </w:r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як </w:t>
      </w:r>
      <w:proofErr w:type="gram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 ролику</w:t>
      </w:r>
      <w:proofErr w:type="gram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буде представлений текст</w:t>
      </w:r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появою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слайдах, субтитрами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аудіозаписом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замість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музики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Шрифт </w:t>
      </w:r>
      <w:proofErr w:type="gram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титрах</w:t>
      </w:r>
      <w:proofErr w:type="gram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субтитрах повинен бути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розбірливим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читабельним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Краще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використовувати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простий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звичний</w:t>
      </w:r>
      <w:proofErr w:type="spellEnd"/>
      <w:r w:rsidR="0020620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TimesNewRoman</w:t>
      </w:r>
      <w:proofErr w:type="spellEnd"/>
      <w:proofErr w:type="gram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A32714" w:rsidRPr="00DC7671" w:rsidRDefault="00A32714" w:rsidP="00683312">
      <w:pPr>
        <w:pStyle w:val="a7"/>
        <w:numPr>
          <w:ilvl w:val="0"/>
          <w:numId w:val="15"/>
        </w:numPr>
        <w:shd w:val="clear" w:color="auto" w:fill="FFFFFF"/>
        <w:spacing w:after="20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Вибрати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програму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роботи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із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відео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A32714" w:rsidRPr="00DC7671" w:rsidRDefault="00A32714" w:rsidP="00683312">
      <w:pPr>
        <w:pStyle w:val="a7"/>
        <w:shd w:val="clear" w:color="auto" w:fill="FFFFFF"/>
        <w:spacing w:after="200" w:line="360" w:lineRule="auto"/>
        <w:ind w:firstLine="69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PowerPoint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–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ця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програма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дозволяє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використовувати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спецеффекти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анімацію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створений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відеоряд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можна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записати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допомогою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екранної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камери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32714" w:rsidRPr="00DC7671" w:rsidRDefault="00A32714" w:rsidP="00683312">
      <w:pPr>
        <w:pStyle w:val="a7"/>
        <w:shd w:val="clear" w:color="auto" w:fill="FFFFFF"/>
        <w:spacing w:after="200" w:line="360" w:lineRule="auto"/>
        <w:ind w:firstLine="69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Windows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MovieMaker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цю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програму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краще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використовувати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початківцям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вона входить </w:t>
      </w:r>
      <w:proofErr w:type="gram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 пакет</w:t>
      </w:r>
      <w:proofErr w:type="gram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Microsoft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Windows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32714" w:rsidRDefault="00A32714" w:rsidP="00683312">
      <w:pPr>
        <w:pStyle w:val="a7"/>
        <w:shd w:val="clear" w:color="auto" w:fill="FFFFFF"/>
        <w:spacing w:after="200" w:line="360" w:lineRule="auto"/>
        <w:ind w:firstLine="69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також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можна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скористатися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E0E0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онлайновими</w:t>
      </w:r>
      <w:proofErr w:type="spellEnd"/>
      <w:proofErr w:type="gram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редакторами для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онання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операцій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відео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фото.</w:t>
      </w:r>
    </w:p>
    <w:p w:rsidR="00A32714" w:rsidRDefault="00A32714" w:rsidP="00683312">
      <w:pPr>
        <w:pStyle w:val="a7"/>
        <w:numPr>
          <w:ilvl w:val="0"/>
          <w:numId w:val="15"/>
        </w:numPr>
        <w:shd w:val="clear" w:color="auto" w:fill="FFFFFF"/>
        <w:spacing w:after="200" w:line="36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Заключний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етап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– </w:t>
      </w:r>
      <w:proofErr w:type="spellStart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відеомонтаж</w:t>
      </w:r>
      <w:proofErr w:type="spellEnd"/>
      <w:r w:rsidRPr="00DC767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 </w:t>
      </w:r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Тут треба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об’єднати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0620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н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аявні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proofErr w:type="gram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візуальні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аудіоматеріали</w:t>
      </w:r>
      <w:proofErr w:type="spellEnd"/>
      <w:proofErr w:type="gram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єдиний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ролик з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використанням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обраного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програмного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забезпечення</w:t>
      </w:r>
      <w:proofErr w:type="spellEnd"/>
      <w:r w:rsidRPr="00DC767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</w:p>
    <w:p w:rsidR="00A32714" w:rsidRPr="00595E36" w:rsidRDefault="00A32714" w:rsidP="00683312">
      <w:pPr>
        <w:shd w:val="clear" w:color="auto" w:fill="FFFFFF"/>
        <w:spacing w:before="60" w:after="180" w:line="36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Незважаючи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те,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буктрейлер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є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самостійним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твором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автори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використовують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як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запозичені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матеріали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 і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авторські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2684B" w:rsidRDefault="0002684B" w:rsidP="0002684B">
      <w:pPr>
        <w:pStyle w:val="af"/>
        <w:rPr>
          <w:rFonts w:ascii="Times New Roman" w:hAnsi="Times New Roman"/>
          <w:b/>
          <w:sz w:val="28"/>
          <w:szCs w:val="28"/>
          <w:lang w:eastAsia="ru-RU"/>
        </w:rPr>
      </w:pPr>
      <w:bookmarkStart w:id="18" w:name="_Toc509826186"/>
      <w:bookmarkStart w:id="19" w:name="_Toc509826268"/>
      <w:bookmarkStart w:id="20" w:name="_Toc509826523"/>
      <w:bookmarkStart w:id="21" w:name="_Toc509907131"/>
    </w:p>
    <w:p w:rsidR="00AF397D" w:rsidRPr="0002684B" w:rsidRDefault="00AF397D" w:rsidP="0002684B">
      <w:pPr>
        <w:pStyle w:val="af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02684B">
        <w:rPr>
          <w:rFonts w:ascii="Times New Roman" w:hAnsi="Times New Roman"/>
          <w:b/>
          <w:sz w:val="28"/>
          <w:szCs w:val="28"/>
          <w:lang w:eastAsia="ru-RU"/>
        </w:rPr>
        <w:t>Буктрейлер</w:t>
      </w:r>
      <w:proofErr w:type="spellEnd"/>
      <w:r w:rsidRPr="0002684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02684B">
        <w:rPr>
          <w:rFonts w:ascii="Times New Roman" w:hAnsi="Times New Roman"/>
          <w:b/>
          <w:sz w:val="28"/>
          <w:szCs w:val="28"/>
          <w:lang w:eastAsia="ru-RU"/>
        </w:rPr>
        <w:t>має</w:t>
      </w:r>
      <w:proofErr w:type="spellEnd"/>
      <w:r w:rsidRPr="0002684B">
        <w:rPr>
          <w:rFonts w:ascii="Times New Roman" w:hAnsi="Times New Roman"/>
          <w:b/>
          <w:sz w:val="28"/>
          <w:szCs w:val="28"/>
          <w:lang w:eastAsia="ru-RU"/>
        </w:rPr>
        <w:t>:</w:t>
      </w:r>
      <w:bookmarkEnd w:id="18"/>
      <w:bookmarkEnd w:id="19"/>
      <w:bookmarkEnd w:id="20"/>
      <w:bookmarkEnd w:id="21"/>
    </w:p>
    <w:p w:rsidR="00AF397D" w:rsidRPr="004309E5" w:rsidRDefault="00AF397D" w:rsidP="0002684B">
      <w:pPr>
        <w:shd w:val="clear" w:color="auto" w:fill="FFFFFF"/>
        <w:spacing w:before="6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 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реалізовувати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чотири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базові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функції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інформаційну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комунікативну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естетичну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культурно-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просвітницьку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F397D" w:rsidRPr="004309E5" w:rsidRDefault="00AF397D" w:rsidP="0002684B">
      <w:pPr>
        <w:shd w:val="clear" w:color="auto" w:fill="FFFFFF"/>
        <w:spacing w:before="6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використовувати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всі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можливості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візуальної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мови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надаючи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перевагу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образу перед словом;</w:t>
      </w:r>
    </w:p>
    <w:p w:rsidR="00AF397D" w:rsidRPr="004309E5" w:rsidRDefault="00AF397D" w:rsidP="0002684B">
      <w:pPr>
        <w:shd w:val="clear" w:color="auto" w:fill="FFFFFF"/>
        <w:spacing w:before="6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ураховувати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інтереси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цільової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читацької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аудиторії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F397D" w:rsidRPr="004309E5" w:rsidRDefault="00AF397D" w:rsidP="0002684B">
      <w:pPr>
        <w:shd w:val="clear" w:color="auto" w:fill="FFFFFF"/>
        <w:spacing w:before="60"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не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перевищувати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хронометраж у 1-3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хвилини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AF397D" w:rsidRPr="004309E5" w:rsidRDefault="00AF397D" w:rsidP="00683312">
      <w:pPr>
        <w:shd w:val="clear" w:color="auto" w:fill="FFFFFF"/>
        <w:spacing w:before="60" w:after="18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– не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розкривати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передчасно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важливу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інформацію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сюжет книги, яка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кардинально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змінити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враження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твір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B515E" w:rsidRDefault="000502CD" w:rsidP="005B515E">
      <w:pPr>
        <w:pStyle w:val="1"/>
        <w:spacing w:before="0" w:line="240" w:lineRule="auto"/>
        <w:jc w:val="center"/>
        <w:rPr>
          <w:b/>
          <w:color w:val="auto"/>
          <w:sz w:val="36"/>
          <w:szCs w:val="36"/>
        </w:rPr>
      </w:pPr>
      <w:bookmarkStart w:id="22" w:name="_Toc509826269"/>
      <w:bookmarkStart w:id="23" w:name="_Toc509907132"/>
      <w:proofErr w:type="spellStart"/>
      <w:r w:rsidRPr="0002684B">
        <w:rPr>
          <w:b/>
          <w:color w:val="auto"/>
          <w:sz w:val="36"/>
          <w:szCs w:val="36"/>
        </w:rPr>
        <w:t>Методичний</w:t>
      </w:r>
      <w:proofErr w:type="spellEnd"/>
      <w:r w:rsidRPr="0002684B">
        <w:rPr>
          <w:b/>
          <w:color w:val="auto"/>
          <w:sz w:val="36"/>
          <w:szCs w:val="36"/>
        </w:rPr>
        <w:t xml:space="preserve"> </w:t>
      </w:r>
      <w:proofErr w:type="spellStart"/>
      <w:r w:rsidRPr="0002684B">
        <w:rPr>
          <w:b/>
          <w:color w:val="auto"/>
          <w:sz w:val="36"/>
          <w:szCs w:val="36"/>
        </w:rPr>
        <w:t>коментар</w:t>
      </w:r>
      <w:proofErr w:type="spellEnd"/>
      <w:r w:rsidRPr="0002684B">
        <w:rPr>
          <w:b/>
          <w:color w:val="auto"/>
          <w:sz w:val="36"/>
          <w:szCs w:val="36"/>
        </w:rPr>
        <w:t xml:space="preserve"> до </w:t>
      </w:r>
      <w:proofErr w:type="spellStart"/>
      <w:r w:rsidRPr="0002684B">
        <w:rPr>
          <w:b/>
          <w:color w:val="auto"/>
          <w:sz w:val="36"/>
          <w:szCs w:val="36"/>
        </w:rPr>
        <w:t>створення</w:t>
      </w:r>
      <w:proofErr w:type="spellEnd"/>
      <w:r w:rsidRPr="0002684B">
        <w:rPr>
          <w:b/>
          <w:color w:val="auto"/>
          <w:sz w:val="36"/>
          <w:szCs w:val="36"/>
        </w:rPr>
        <w:t xml:space="preserve"> </w:t>
      </w:r>
      <w:proofErr w:type="spellStart"/>
      <w:r w:rsidRPr="0002684B">
        <w:rPr>
          <w:b/>
          <w:color w:val="auto"/>
          <w:sz w:val="36"/>
          <w:szCs w:val="36"/>
        </w:rPr>
        <w:t>буктрейлерів</w:t>
      </w:r>
      <w:proofErr w:type="spellEnd"/>
    </w:p>
    <w:p w:rsidR="000502CD" w:rsidRPr="0002684B" w:rsidRDefault="000502CD" w:rsidP="005B515E">
      <w:pPr>
        <w:pStyle w:val="1"/>
        <w:spacing w:before="0" w:line="240" w:lineRule="auto"/>
        <w:jc w:val="center"/>
        <w:rPr>
          <w:b/>
          <w:color w:val="auto"/>
          <w:sz w:val="36"/>
          <w:szCs w:val="36"/>
          <w:lang w:val="uk-UA"/>
        </w:rPr>
      </w:pPr>
      <w:r w:rsidRPr="0002684B">
        <w:rPr>
          <w:b/>
          <w:color w:val="auto"/>
          <w:sz w:val="36"/>
          <w:szCs w:val="36"/>
          <w:lang w:val="uk-UA"/>
        </w:rPr>
        <w:t xml:space="preserve"> для студентів</w:t>
      </w:r>
      <w:bookmarkEnd w:id="22"/>
      <w:bookmarkEnd w:id="23"/>
    </w:p>
    <w:p w:rsidR="005B515E" w:rsidRDefault="005B515E" w:rsidP="0068331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0502CD" w:rsidRPr="007F68E1" w:rsidRDefault="000502CD" w:rsidP="0068331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22E7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Основні етапи створення </w:t>
      </w:r>
      <w:proofErr w:type="spellStart"/>
      <w:r w:rsidRPr="00522E7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буктрейлера</w:t>
      </w:r>
      <w:proofErr w:type="spellEnd"/>
    </w:p>
    <w:p w:rsidR="000502CD" w:rsidRPr="00522E7F" w:rsidRDefault="000502CD" w:rsidP="0068331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0502CD" w:rsidRPr="000502CD" w:rsidRDefault="000502CD" w:rsidP="0002684B">
      <w:pPr>
        <w:pStyle w:val="a7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0502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Підібрати</w:t>
      </w:r>
      <w:r w:rsidRPr="000502CD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Pr="000502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книгу</w:t>
      </w:r>
      <w:r w:rsidRPr="000502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для створення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val="uk-UA"/>
        </w:rPr>
        <w:t>буктрейлера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502CD" w:rsidRDefault="000502CD" w:rsidP="0002684B">
      <w:pPr>
        <w:spacing w:before="100" w:beforeAutospacing="1" w:after="100" w:afterAutospacing="1" w:line="360" w:lineRule="auto"/>
        <w:ind w:left="36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давайте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відомостей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автора у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буктрейлері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читачі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зможуть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дізнатись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палітурці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 – Ви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рекламуєте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книгу, а не автора.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502CD" w:rsidRPr="000502CD" w:rsidRDefault="000502CD" w:rsidP="0002684B">
      <w:pPr>
        <w:pStyle w:val="a7"/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02CD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uk-UA"/>
        </w:rPr>
        <w:t>Створити</w:t>
      </w:r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</w:t>
      </w:r>
      <w:r w:rsidRPr="000502CD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uk-UA"/>
        </w:rPr>
        <w:t xml:space="preserve">сценарій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продумати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й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написати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текст сюжету </w:t>
      </w:r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br/>
        <w:t xml:space="preserve">Якщо це розповідний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буктрейлер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важливо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внести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інтригу та викласти сюжет так, щоб читачеві неодмінно захотілося дізнатися, що ж відбуватиметься далі. </w:t>
      </w:r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переповідайте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 – Ви не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залишаєте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інтригу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читачеві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забираючи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найдорожче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– той момент насолоди, коли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відповіді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книзі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Якщо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атмосферний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необхідно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визначити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настрій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книги й те, за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допомогою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яких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засобів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передати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Якщо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концептуальний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як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візуально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зобразити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ключові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ідеї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книги.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використати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>цитати</w:t>
      </w:r>
      <w:proofErr w:type="spellEnd"/>
      <w:r w:rsidRPr="0005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книги.</w:t>
      </w:r>
    </w:p>
    <w:p w:rsidR="000502CD" w:rsidRDefault="000502CD" w:rsidP="00683312">
      <w:pPr>
        <w:pStyle w:val="a7"/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8E1">
        <w:rPr>
          <w:rFonts w:ascii="Times New Roman" w:eastAsia="Times New Roman" w:hAnsi="Times New Roman" w:cs="Times New Roman"/>
          <w:noProof/>
          <w:color w:val="38761D"/>
          <w:lang w:eastAsia="ru-RU"/>
        </w:rPr>
        <w:drawing>
          <wp:anchor distT="0" distB="0" distL="114300" distR="114300" simplePos="0" relativeHeight="251658240" behindDoc="0" locked="0" layoutInCell="1" allowOverlap="1" wp14:anchorId="514E1BF3" wp14:editId="3C931451">
            <wp:simplePos x="0" y="0"/>
            <wp:positionH relativeFrom="column">
              <wp:posOffset>3920490</wp:posOffset>
            </wp:positionH>
            <wp:positionV relativeFrom="paragraph">
              <wp:posOffset>1493520</wp:posOffset>
            </wp:positionV>
            <wp:extent cx="1905000" cy="914400"/>
            <wp:effectExtent l="323850" t="323850" r="323850" b="323850"/>
            <wp:wrapSquare wrapText="bothSides"/>
            <wp:docPr id="1" name="Рисунок 1" descr="http://2.bp.blogspot.com/-aDKnEgi6wMQ/Vk2Tshai0GI/AAAAAAAAAoU/bj8YSj5fzj8/s200/J7rMi_Ali2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.bp.blogspot.com/-aDKnEgi6wMQ/Vk2Tshai0GI/AAAAAAAAAoU/bj8YSj5fzj8/s200/J7rMi_Ali2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144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2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uk-UA"/>
        </w:rPr>
        <w:t>Дібрати матеріали для створення динаміки відеоряду</w:t>
      </w:r>
      <w:r w:rsidRPr="00050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 Потрібно підібрати фотографії чи малюнки,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відсканувати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розворот обкладинки з анотацією та ілюстрації з книжки, зняти власне відео або знайти вже готове в інтернеті. Якщо книга була екранізована ,можна використати з фільмів-екранізацій, однак не надто захоплюватися, щоб не створити рекламу фільму. Можна також скористатися гіф-анімацією.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Слідкуйте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кольористикою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надто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яскраві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кольори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відбивають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будь-яке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бажання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дивитись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ролики,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невдало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поєднані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02CD" w:rsidRDefault="000502CD" w:rsidP="00683312">
      <w:pPr>
        <w:pStyle w:val="a7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502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Перегляньте спеціальні сайти: </w:t>
      </w:r>
      <w:hyperlink r:id="rId10" w:history="1">
        <w:r w:rsidRPr="000502CD">
          <w:rPr>
            <w:rStyle w:val="a8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lang w:val="uk-UA" w:eastAsia="ru-RU"/>
          </w:rPr>
          <w:t>https://color.adobe.com/ru/create/color-wheel/</w:t>
        </w:r>
      </w:hyperlink>
      <w:r w:rsidRPr="000502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1" w:tooltip="http://web.colorotate.org/" w:history="1">
        <w:r w:rsidRPr="000502CD">
          <w:rPr>
            <w:rStyle w:val="a8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lang w:val="uk-UA" w:eastAsia="ru-RU"/>
          </w:rPr>
          <w:t>http://web.colorotate.org/</w:t>
        </w:r>
      </w:hyperlink>
      <w:r w:rsidRPr="000502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2" w:tooltip="http://colorscheme.ru/" w:history="1">
        <w:r w:rsidRPr="000502CD">
          <w:rPr>
            <w:rStyle w:val="a8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lang w:val="uk-UA" w:eastAsia="ru-RU"/>
          </w:rPr>
          <w:t>http://colorscheme.ru/</w:t>
        </w:r>
      </w:hyperlink>
      <w:r w:rsidRPr="000502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які показують, які кольори можуть бути поєднані, а які – ні.</w:t>
      </w:r>
    </w:p>
    <w:p w:rsidR="000502CD" w:rsidRDefault="000502CD" w:rsidP="00683312">
      <w:pPr>
        <w:pStyle w:val="a7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Вказуйте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звідки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 берете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картинки, фото і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музику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порушувати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авторських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–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0502CD" w:rsidRPr="000502CD" w:rsidRDefault="000502CD" w:rsidP="00683312">
      <w:pPr>
        <w:pStyle w:val="a7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68E1">
        <w:rPr>
          <w:rFonts w:ascii="Arial" w:eastAsia="Times New Roman" w:hAnsi="Arial" w:cs="Arial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2E772C2" wp14:editId="242A3B91">
            <wp:simplePos x="0" y="0"/>
            <wp:positionH relativeFrom="column">
              <wp:posOffset>3863340</wp:posOffset>
            </wp:positionH>
            <wp:positionV relativeFrom="paragraph">
              <wp:posOffset>369570</wp:posOffset>
            </wp:positionV>
            <wp:extent cx="1905000" cy="1127760"/>
            <wp:effectExtent l="323850" t="323850" r="323850" b="320040"/>
            <wp:wrapSquare wrapText="bothSides"/>
            <wp:docPr id="2" name="Рисунок 2" descr="http://3.bp.blogspot.com/-sbb1XTBDdIw/Vk2VBYscIeI/AAAAAAAAAow/efzMajzX36o/s200/muzyka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3.bp.blogspot.com/-sbb1XTBDdIw/Vk2VBYscIeI/AAAAAAAAAow/efzMajzX36o/s200/muzyka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2776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2CD">
        <w:rPr>
          <w:rFonts w:ascii="Cambria" w:eastAsia="Times New Roman" w:hAnsi="Cambria" w:cs="Arial"/>
          <w:b/>
          <w:bCs/>
          <w:i/>
          <w:iCs/>
          <w:sz w:val="28"/>
          <w:szCs w:val="28"/>
          <w:shd w:val="clear" w:color="auto" w:fill="FFFFFF"/>
          <w:lang w:val="uk-UA"/>
        </w:rPr>
        <w:t>Підібрати музику або записати озвучений текст</w:t>
      </w:r>
      <w:r w:rsidRPr="000502CD">
        <w:rPr>
          <w:rFonts w:ascii="Cambria" w:eastAsia="Times New Roman" w:hAnsi="Cambria" w:cs="Arial"/>
          <w:sz w:val="28"/>
          <w:szCs w:val="28"/>
          <w:shd w:val="clear" w:color="auto" w:fill="FFFFFF"/>
          <w:lang w:val="uk-UA"/>
        </w:rPr>
        <w:t xml:space="preserve">, якщо це передбачено сценарієм. Можна використати безкоштовно й без порушення авторських прав музику за ліцензією </w:t>
      </w:r>
      <w:proofErr w:type="spellStart"/>
      <w:r w:rsidRPr="000502CD">
        <w:rPr>
          <w:rFonts w:ascii="Cambria" w:eastAsia="Times New Roman" w:hAnsi="Cambria" w:cs="Arial"/>
          <w:b/>
          <w:sz w:val="28"/>
          <w:szCs w:val="28"/>
          <w:shd w:val="clear" w:color="auto" w:fill="FFFFFF"/>
          <w:lang w:val="uk-UA"/>
        </w:rPr>
        <w:t>Creative</w:t>
      </w:r>
      <w:proofErr w:type="spellEnd"/>
      <w:r w:rsidRPr="000502CD">
        <w:rPr>
          <w:rFonts w:ascii="Cambria" w:eastAsia="Times New Roman" w:hAnsi="Cambria" w:cs="Arial"/>
          <w:b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502CD">
        <w:rPr>
          <w:rFonts w:ascii="Cambria" w:eastAsia="Times New Roman" w:hAnsi="Cambria" w:cs="Arial"/>
          <w:b/>
          <w:sz w:val="28"/>
          <w:szCs w:val="28"/>
          <w:shd w:val="clear" w:color="auto" w:fill="FFFFFF"/>
          <w:lang w:val="uk-UA"/>
        </w:rPr>
        <w:t>Commons</w:t>
      </w:r>
      <w:proofErr w:type="spellEnd"/>
      <w:r w:rsidRPr="000502CD">
        <w:rPr>
          <w:rFonts w:ascii="Cambria" w:eastAsia="Times New Roman" w:hAnsi="Cambria" w:cs="Arial"/>
          <w:sz w:val="28"/>
          <w:szCs w:val="28"/>
          <w:shd w:val="clear" w:color="auto" w:fill="FFFFFF"/>
          <w:lang w:val="uk-UA"/>
        </w:rPr>
        <w:t xml:space="preserve">. Для монтажу </w:t>
      </w:r>
      <w:proofErr w:type="spellStart"/>
      <w:r w:rsidRPr="000502CD">
        <w:rPr>
          <w:rFonts w:ascii="Cambria" w:eastAsia="Times New Roman" w:hAnsi="Cambria" w:cs="Arial"/>
          <w:sz w:val="28"/>
          <w:szCs w:val="28"/>
          <w:shd w:val="clear" w:color="auto" w:fill="FFFFFF"/>
          <w:lang w:val="uk-UA"/>
        </w:rPr>
        <w:t>аудіофайлів</w:t>
      </w:r>
      <w:proofErr w:type="spellEnd"/>
      <w:r w:rsidRPr="000502CD">
        <w:rPr>
          <w:rFonts w:ascii="Cambria" w:eastAsia="Times New Roman" w:hAnsi="Cambria" w:cs="Arial"/>
          <w:sz w:val="28"/>
          <w:szCs w:val="28"/>
          <w:shd w:val="clear" w:color="auto" w:fill="FFFFFF"/>
          <w:lang w:val="uk-UA"/>
        </w:rPr>
        <w:t xml:space="preserve"> можна використати програму </w:t>
      </w:r>
      <w:proofErr w:type="spellStart"/>
      <w:r w:rsidRPr="000502CD">
        <w:rPr>
          <w:rFonts w:ascii="Cambria" w:eastAsia="Times New Roman" w:hAnsi="Cambria" w:cs="Arial"/>
          <w:b/>
          <w:sz w:val="28"/>
          <w:szCs w:val="28"/>
          <w:shd w:val="clear" w:color="auto" w:fill="FFFFFF"/>
          <w:lang w:val="uk-UA"/>
        </w:rPr>
        <w:t>Sound</w:t>
      </w:r>
      <w:proofErr w:type="spellEnd"/>
      <w:r w:rsidRPr="000502CD">
        <w:rPr>
          <w:rFonts w:ascii="Cambria" w:eastAsia="Times New Roman" w:hAnsi="Cambria" w:cs="Arial"/>
          <w:b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502CD">
        <w:rPr>
          <w:rFonts w:ascii="Cambria" w:eastAsia="Times New Roman" w:hAnsi="Cambria" w:cs="Arial"/>
          <w:b/>
          <w:sz w:val="28"/>
          <w:szCs w:val="28"/>
          <w:shd w:val="clear" w:color="auto" w:fill="FFFFFF"/>
          <w:lang w:val="uk-UA"/>
        </w:rPr>
        <w:t>Forge</w:t>
      </w:r>
      <w:proofErr w:type="spellEnd"/>
      <w:r w:rsidRPr="000502CD">
        <w:rPr>
          <w:rFonts w:ascii="Cambria" w:eastAsia="Times New Roman" w:hAnsi="Cambria" w:cs="Arial"/>
          <w:b/>
          <w:sz w:val="28"/>
          <w:szCs w:val="28"/>
          <w:shd w:val="clear" w:color="auto" w:fill="FFFFFF"/>
          <w:lang w:val="uk-UA"/>
        </w:rPr>
        <w:t>.</w:t>
      </w:r>
    </w:p>
    <w:p w:rsidR="000502CD" w:rsidRPr="00B006B2" w:rsidRDefault="00AF397D" w:rsidP="00683312">
      <w:pPr>
        <w:pStyle w:val="a7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val="uk-UA"/>
        </w:rPr>
      </w:pPr>
      <w:r w:rsidRPr="007F68E1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1F635B2" wp14:editId="2D769E38">
            <wp:simplePos x="0" y="0"/>
            <wp:positionH relativeFrom="column">
              <wp:posOffset>539115</wp:posOffset>
            </wp:positionH>
            <wp:positionV relativeFrom="paragraph">
              <wp:posOffset>435610</wp:posOffset>
            </wp:positionV>
            <wp:extent cx="1905000" cy="1066800"/>
            <wp:effectExtent l="323850" t="323850" r="323850" b="323850"/>
            <wp:wrapSquare wrapText="bothSides"/>
            <wp:docPr id="4" name="Рисунок 4" descr="http://2.bp.blogspot.com/-RfhZQqCybB8/Vk2T_ghRPfI/AAAAAAAAAoc/pGVTTTFk8wc/s200/maxresdefault%2B%25281%2529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2.bp.blogspot.com/-RfhZQqCybB8/Vk2T_ghRPfI/AAAAAAAAAoc/pGVTTTFk8wc/s200/maxresdefault%2B%25281%252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668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2CD" w:rsidRPr="00AF397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Вибрати програму для обробки відео.</w:t>
      </w:r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Найбільш доцільними програмами є: Windows </w:t>
      </w:r>
      <w:proofErr w:type="spellStart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>Movie</w:t>
      </w:r>
      <w:proofErr w:type="spellEnd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>Maker</w:t>
      </w:r>
      <w:proofErr w:type="spellEnd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>SonyVegas</w:t>
      </w:r>
      <w:proofErr w:type="spellEnd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>Pro</w:t>
      </w:r>
      <w:proofErr w:type="spellEnd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>онлайновий</w:t>
      </w:r>
      <w:proofErr w:type="spellEnd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>відеоредактор</w:t>
      </w:r>
      <w:proofErr w:type="spellEnd"/>
      <w:r w:rsidR="000502CD" w:rsidRPr="00AF39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www.youtube. </w:t>
      </w:r>
    </w:p>
    <w:p w:rsidR="000502CD" w:rsidRPr="007F68E1" w:rsidRDefault="00AF397D" w:rsidP="00683312">
      <w:pPr>
        <w:spacing w:before="100" w:beforeAutospacing="1" w:after="100" w:afterAutospacing="1" w:line="360" w:lineRule="auto"/>
        <w:ind w:left="3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8E1">
        <w:rPr>
          <w:rFonts w:ascii="Times New Roman" w:eastAsia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C097D53" wp14:editId="5319A8A7">
            <wp:simplePos x="0" y="0"/>
            <wp:positionH relativeFrom="column">
              <wp:posOffset>3920490</wp:posOffset>
            </wp:positionH>
            <wp:positionV relativeFrom="paragraph">
              <wp:posOffset>1570990</wp:posOffset>
            </wp:positionV>
            <wp:extent cx="1905000" cy="952500"/>
            <wp:effectExtent l="323850" t="323850" r="323850" b="323850"/>
            <wp:wrapSquare wrapText="bothSides"/>
            <wp:docPr id="3" name="Рисунок 3" descr="http://2.bp.blogspot.com/-vhQ303inOt0/Vk2UJOn8nWI/AAAAAAAAAok/FxHerhU4-eY/s200/jo_TT0xnxjI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2.bp.blogspot.com/-vhQ303inOt0/Vk2UJOn8nWI/AAAAAAAAAok/FxHerhU4-eY/s200/jo_TT0xnxjI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9525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2CD" w:rsidRPr="007F68E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6.</w:t>
      </w:r>
      <w:r w:rsidR="000502CD" w:rsidRPr="007F68E1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proofErr w:type="spellStart"/>
      <w:r w:rsidR="000502CD" w:rsidRPr="007F68E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/>
        </w:rPr>
        <w:t>Відеомонтаж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– вирізати чи склеїти фрагменти відео, додати звукову доріжку, змінити розмір відео, субтитри, накласти ефекти й переходи, різноманітну музику й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val="uk-UA"/>
        </w:rPr>
        <w:t>т.п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0502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Використовуйте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якісні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фото,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картинки,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музику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502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Можна в</w:t>
      </w:r>
      <w:proofErr w:type="spellStart"/>
      <w:r w:rsid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икористовувати</w:t>
      </w:r>
      <w:proofErr w:type="spellEnd"/>
      <w:r w:rsidR="00050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фотокамери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намагайтесь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створити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власний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продукт,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набагато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цікавіше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слідкувати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подіями</w:t>
      </w:r>
      <w:proofErr w:type="spellEnd"/>
      <w:r w:rsidR="000502CD"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ролику.</w:t>
      </w:r>
      <w:r w:rsidR="000502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502CD" w:rsidRPr="007F68E1">
        <w:rPr>
          <w:rFonts w:ascii="Times New Roman" w:eastAsia="Times New Roman" w:hAnsi="Times New Roman" w:cs="Times New Roman"/>
          <w:sz w:val="28"/>
          <w:szCs w:val="28"/>
          <w:lang w:val="uk-UA"/>
        </w:rPr>
        <w:t>Після цього потрібно зап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исати відео на жорсткий диск ПК або флешку.</w:t>
      </w:r>
    </w:p>
    <w:p w:rsidR="000502CD" w:rsidRDefault="000502CD" w:rsidP="006833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AF397D" w:rsidRPr="00AF397D" w:rsidRDefault="00AF397D" w:rsidP="006833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0502CD" w:rsidRPr="00601E8C" w:rsidRDefault="000502CD" w:rsidP="006833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  <w:r w:rsidRPr="00601E8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/>
        </w:rPr>
        <w:t xml:space="preserve">При створенні </w:t>
      </w:r>
      <w:proofErr w:type="spellStart"/>
      <w:r w:rsidRPr="00601E8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/>
        </w:rPr>
        <w:t>буктрейлера</w:t>
      </w:r>
      <w:proofErr w:type="spellEnd"/>
      <w:r w:rsidRPr="00601E8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/>
        </w:rPr>
        <w:t xml:space="preserve"> потрібно орієнтуватися</w:t>
      </w:r>
      <w:r w:rsidR="00AF397D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/>
        </w:rPr>
        <w:t xml:space="preserve"> </w:t>
      </w:r>
      <w:r w:rsidRPr="00601E8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/>
        </w:rPr>
        <w:t>на 4 основних моменти</w:t>
      </w:r>
      <w:r w:rsidRPr="00601E8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:rsidR="000502CD" w:rsidRPr="00601E8C" w:rsidRDefault="000502CD" w:rsidP="006833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1) завдання </w:t>
      </w:r>
      <w:proofErr w:type="spellStart"/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>буктрейлера</w:t>
      </w:r>
      <w:proofErr w:type="spellEnd"/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>: на що ви хотіли б звернути увагу потенційного читача,  який дивитиметься ваш ролик, чим збираєтеся його заінтригувати, які емоції викликати, як підштовхнути його до прочитання книги;</w:t>
      </w:r>
    </w:p>
    <w:p w:rsidR="000502CD" w:rsidRPr="00601E8C" w:rsidRDefault="000502CD" w:rsidP="006833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2) визначити, які саме картинки й уривки відео співвідносяться з ідеєю твору та поставленим завданням (можна спочатку виписати виразні цитати з тексту, а потім знайти відповідні ілюстрації, відео, музику, або спочатку вибрати </w:t>
      </w:r>
      <w:proofErr w:type="spellStart"/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>медіаматеріал</w:t>
      </w:r>
      <w:proofErr w:type="spellEnd"/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а до нього написати короткий сюжетний текст чи дібрати цитати);</w:t>
      </w:r>
    </w:p>
    <w:p w:rsidR="000502CD" w:rsidRPr="00601E8C" w:rsidRDefault="000502CD" w:rsidP="006833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3) перевірити, чи </w:t>
      </w:r>
      <w:proofErr w:type="spellStart"/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>підійде</w:t>
      </w:r>
      <w:proofErr w:type="spellEnd"/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відео- та ілюстративний ряд підібраній музиці (музика обов’язково повинна поєднуватися з інформацією та картинками, позитивно впливти на уяву глядача);</w:t>
      </w:r>
    </w:p>
    <w:p w:rsidR="000502CD" w:rsidRPr="00601E8C" w:rsidRDefault="000502CD" w:rsidP="006833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4) вирішити, як у ролику буде представлено текст – появою на слайді, субтитрами чи </w:t>
      </w:r>
      <w:proofErr w:type="spellStart"/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>аудіозаписом</w:t>
      </w:r>
      <w:proofErr w:type="spellEnd"/>
      <w:r w:rsidRPr="00601E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(замість музики).</w:t>
      </w:r>
    </w:p>
    <w:p w:rsidR="000502CD" w:rsidRPr="00AF397D" w:rsidRDefault="000502CD" w:rsidP="00683312">
      <w:pPr>
        <w:pStyle w:val="a7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97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Простота</w:t>
      </w:r>
      <w:r w:rsidRPr="00AF39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нагромаджуйте</w:t>
      </w:r>
      <w:proofErr w:type="spellEnd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ролик </w:t>
      </w:r>
      <w:proofErr w:type="spellStart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зайвим</w:t>
      </w:r>
      <w:proofErr w:type="spellEnd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так Ви </w:t>
      </w:r>
      <w:proofErr w:type="spellStart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залишите</w:t>
      </w:r>
      <w:proofErr w:type="spellEnd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простір</w:t>
      </w:r>
      <w:proofErr w:type="spellEnd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уяви</w:t>
      </w:r>
      <w:proofErr w:type="spellEnd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читача</w:t>
      </w:r>
      <w:proofErr w:type="spellEnd"/>
      <w:r w:rsidRPr="00AF39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02CD" w:rsidRPr="007F68E1" w:rsidRDefault="000502CD" w:rsidP="00683312">
      <w:pPr>
        <w:spacing w:before="100" w:beforeAutospacing="1" w:after="100" w:afterAutospacing="1" w:line="360" w:lineRule="auto"/>
        <w:ind w:left="3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використовуйте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похилих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шрифтів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малих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роликах</w:t>
      </w:r>
      <w:proofErr w:type="gram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і в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ефективних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презентаціях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неможливо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прочитати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особливо,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 </w:t>
      </w:r>
      <w:proofErr w:type="spellStart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рухається</w:t>
      </w:r>
      <w:proofErr w:type="spellEnd"/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6F95" w:rsidRDefault="000502CD" w:rsidP="00683312">
      <w:pPr>
        <w:spacing w:before="100" w:beforeAutospacing="1" w:after="100" w:afterAutospacing="1" w:line="360" w:lineRule="auto"/>
        <w:ind w:left="3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8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472E1" w:rsidRDefault="00F472E1" w:rsidP="00683312">
      <w:pPr>
        <w:spacing w:before="100" w:beforeAutospacing="1" w:after="100" w:afterAutospacing="1" w:line="360" w:lineRule="auto"/>
        <w:ind w:left="3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72E1" w:rsidRDefault="00F472E1" w:rsidP="00683312">
      <w:pPr>
        <w:spacing w:before="100" w:beforeAutospacing="1" w:after="100" w:afterAutospacing="1" w:line="360" w:lineRule="auto"/>
        <w:ind w:left="3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72E1" w:rsidRDefault="00F472E1" w:rsidP="00683312">
      <w:pPr>
        <w:spacing w:before="100" w:beforeAutospacing="1" w:after="100" w:afterAutospacing="1" w:line="360" w:lineRule="auto"/>
        <w:ind w:left="3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72E1" w:rsidRDefault="00F472E1" w:rsidP="00683312">
      <w:pPr>
        <w:spacing w:before="100" w:beforeAutospacing="1" w:after="100" w:afterAutospacing="1" w:line="360" w:lineRule="auto"/>
        <w:ind w:left="36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06B2" w:rsidRPr="0002684B" w:rsidRDefault="00B006B2" w:rsidP="005B515E">
      <w:pPr>
        <w:pStyle w:val="1"/>
        <w:jc w:val="center"/>
        <w:rPr>
          <w:b/>
          <w:color w:val="000000" w:themeColor="text1"/>
          <w:sz w:val="36"/>
          <w:szCs w:val="36"/>
          <w:lang w:val="uk-UA"/>
        </w:rPr>
      </w:pPr>
      <w:bookmarkStart w:id="24" w:name="_Toc509907133"/>
      <w:r w:rsidRPr="0002684B">
        <w:rPr>
          <w:b/>
          <w:color w:val="000000" w:themeColor="text1"/>
          <w:sz w:val="36"/>
          <w:szCs w:val="36"/>
          <w:lang w:val="uk-UA"/>
        </w:rPr>
        <w:lastRenderedPageBreak/>
        <w:t xml:space="preserve">Сценарій  заходу: « Фестиваль </w:t>
      </w:r>
      <w:proofErr w:type="spellStart"/>
      <w:r w:rsidRPr="0002684B">
        <w:rPr>
          <w:b/>
          <w:color w:val="000000" w:themeColor="text1"/>
          <w:sz w:val="36"/>
          <w:szCs w:val="36"/>
          <w:lang w:val="uk-UA"/>
        </w:rPr>
        <w:t>буктрейлерів</w:t>
      </w:r>
      <w:proofErr w:type="spellEnd"/>
      <w:r w:rsidRPr="0002684B">
        <w:rPr>
          <w:b/>
          <w:color w:val="000000" w:themeColor="text1"/>
          <w:sz w:val="36"/>
          <w:szCs w:val="36"/>
          <w:lang w:val="uk-UA"/>
        </w:rPr>
        <w:t>»</w:t>
      </w:r>
      <w:bookmarkEnd w:id="24"/>
    </w:p>
    <w:p w:rsidR="00B006B2" w:rsidRDefault="00B006B2" w:rsidP="00B006B2">
      <w:pPr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006B2" w:rsidRPr="00A83B0E" w:rsidRDefault="00B006B2" w:rsidP="00B006B2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Мета:</w:t>
      </w:r>
    </w:p>
    <w:p w:rsidR="00B006B2" w:rsidRPr="00A83B0E" w:rsidRDefault="00B006B2" w:rsidP="00B006B2">
      <w:pPr>
        <w:numPr>
          <w:ilvl w:val="0"/>
          <w:numId w:val="26"/>
        </w:numPr>
        <w:tabs>
          <w:tab w:val="left" w:pos="284"/>
        </w:tabs>
        <w:spacing w:after="0" w:line="36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 xml:space="preserve">популяризація книги і читання серед студентів; </w:t>
      </w:r>
    </w:p>
    <w:p w:rsidR="00B006B2" w:rsidRPr="00A83B0E" w:rsidRDefault="00B006B2" w:rsidP="00B006B2">
      <w:pPr>
        <w:numPr>
          <w:ilvl w:val="0"/>
          <w:numId w:val="26"/>
        </w:numPr>
        <w:tabs>
          <w:tab w:val="left" w:pos="284"/>
        </w:tabs>
        <w:spacing w:after="0" w:line="36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 xml:space="preserve">активізація та стимулювання творчої ініціативи студентів, впровадження інноваційних форм в </w:t>
      </w:r>
      <w:proofErr w:type="spellStart"/>
      <w:r w:rsidRPr="00A83B0E">
        <w:rPr>
          <w:rFonts w:ascii="Times New Roman" w:hAnsi="Times New Roman"/>
          <w:bCs/>
          <w:sz w:val="28"/>
          <w:szCs w:val="28"/>
          <w:lang w:val="uk-UA"/>
        </w:rPr>
        <w:t>позааудиторну</w:t>
      </w:r>
      <w:proofErr w:type="spellEnd"/>
      <w:r w:rsidRPr="00A83B0E">
        <w:rPr>
          <w:rFonts w:ascii="Times New Roman" w:hAnsi="Times New Roman"/>
          <w:bCs/>
          <w:sz w:val="28"/>
          <w:szCs w:val="28"/>
          <w:lang w:val="uk-UA"/>
        </w:rPr>
        <w:t xml:space="preserve"> роботу.</w:t>
      </w:r>
    </w:p>
    <w:p w:rsidR="00B006B2" w:rsidRPr="00A83B0E" w:rsidRDefault="00B006B2" w:rsidP="00B006B2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Завдання</w:t>
      </w:r>
      <w:r w:rsidRPr="00A83B0E">
        <w:rPr>
          <w:rFonts w:ascii="Times New Roman" w:hAnsi="Times New Roman"/>
          <w:sz w:val="28"/>
          <w:szCs w:val="28"/>
          <w:lang w:val="uk-UA"/>
        </w:rPr>
        <w:t>:</w:t>
      </w:r>
    </w:p>
    <w:p w:rsidR="00B006B2" w:rsidRPr="00A83B0E" w:rsidRDefault="00B006B2" w:rsidP="00B006B2">
      <w:pPr>
        <w:numPr>
          <w:ilvl w:val="0"/>
          <w:numId w:val="29"/>
        </w:numPr>
        <w:tabs>
          <w:tab w:val="left" w:pos="284"/>
        </w:tabs>
        <w:spacing w:after="0" w:line="360" w:lineRule="auto"/>
        <w:ind w:left="709" w:hanging="283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>залучення студентів до популяризації читання;</w:t>
      </w:r>
    </w:p>
    <w:p w:rsidR="00B006B2" w:rsidRDefault="00B006B2" w:rsidP="00B006B2">
      <w:pPr>
        <w:numPr>
          <w:ilvl w:val="0"/>
          <w:numId w:val="29"/>
        </w:numPr>
        <w:tabs>
          <w:tab w:val="left" w:pos="284"/>
        </w:tabs>
        <w:spacing w:after="0" w:line="360" w:lineRule="auto"/>
        <w:ind w:left="709" w:hanging="283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>підвищення рівня ІТ-компетентності студентів коледжу</w:t>
      </w:r>
      <w:r w:rsidRPr="00A83B0E">
        <w:rPr>
          <w:rFonts w:ascii="Times New Roman" w:hAnsi="Times New Roman"/>
          <w:sz w:val="28"/>
          <w:szCs w:val="28"/>
          <w:lang w:val="uk-UA"/>
        </w:rPr>
        <w:t xml:space="preserve">.  </w:t>
      </w:r>
    </w:p>
    <w:p w:rsidR="00B006B2" w:rsidRDefault="00B006B2" w:rsidP="00B006B2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10CA7">
        <w:rPr>
          <w:rFonts w:ascii="Times New Roman" w:hAnsi="Times New Roman"/>
          <w:b/>
          <w:sz w:val="28"/>
          <w:szCs w:val="28"/>
          <w:lang w:val="uk-UA"/>
        </w:rPr>
        <w:t>Тип заходу:</w:t>
      </w:r>
      <w:r>
        <w:rPr>
          <w:rFonts w:ascii="Times New Roman" w:hAnsi="Times New Roman"/>
          <w:sz w:val="28"/>
          <w:szCs w:val="28"/>
          <w:lang w:val="uk-UA"/>
        </w:rPr>
        <w:t xml:space="preserve">  інтегрований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позааудиторний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захід</w:t>
      </w:r>
    </w:p>
    <w:p w:rsidR="00B006B2" w:rsidRDefault="00B006B2" w:rsidP="00B006B2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310CA7">
        <w:rPr>
          <w:rFonts w:ascii="Times New Roman" w:hAnsi="Times New Roman"/>
          <w:b/>
          <w:sz w:val="28"/>
          <w:szCs w:val="28"/>
          <w:lang w:val="uk-UA"/>
        </w:rPr>
        <w:t>Форма проведення:</w:t>
      </w:r>
      <w:r>
        <w:rPr>
          <w:rFonts w:ascii="Times New Roman" w:hAnsi="Times New Roman"/>
          <w:sz w:val="28"/>
          <w:szCs w:val="28"/>
          <w:lang w:val="uk-UA"/>
        </w:rPr>
        <w:t xml:space="preserve"> фестиваль</w:t>
      </w:r>
    </w:p>
    <w:p w:rsidR="00B006B2" w:rsidRDefault="00B006B2" w:rsidP="00B006B2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570F81">
        <w:rPr>
          <w:rFonts w:ascii="Times New Roman" w:hAnsi="Times New Roman"/>
          <w:b/>
          <w:sz w:val="28"/>
          <w:szCs w:val="28"/>
          <w:lang w:val="uk-UA"/>
        </w:rPr>
        <w:t>Міжпредметні зв’язки:</w:t>
      </w:r>
      <w:r>
        <w:rPr>
          <w:rFonts w:ascii="Times New Roman" w:hAnsi="Times New Roman"/>
          <w:sz w:val="28"/>
          <w:szCs w:val="28"/>
          <w:lang w:val="uk-UA"/>
        </w:rPr>
        <w:t xml:space="preserve"> інформатика, зарубіжна література</w:t>
      </w:r>
    </w:p>
    <w:p w:rsidR="00B006B2" w:rsidRPr="00B006B2" w:rsidRDefault="00B006B2" w:rsidP="00B006B2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006B2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D96F4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006B2">
        <w:rPr>
          <w:rFonts w:ascii="Times New Roman" w:hAnsi="Times New Roman"/>
          <w:sz w:val="28"/>
          <w:szCs w:val="28"/>
          <w:lang w:val="uk-UA"/>
        </w:rPr>
        <w:t xml:space="preserve">мультимедійний </w:t>
      </w:r>
      <w:r>
        <w:rPr>
          <w:rFonts w:ascii="Times New Roman" w:hAnsi="Times New Roman"/>
          <w:sz w:val="28"/>
          <w:szCs w:val="28"/>
          <w:lang w:val="uk-UA"/>
        </w:rPr>
        <w:t>проектор, ноутбук</w:t>
      </w:r>
      <w:r w:rsidR="00105979">
        <w:rPr>
          <w:rFonts w:ascii="Times New Roman" w:hAnsi="Times New Roman"/>
          <w:sz w:val="28"/>
          <w:szCs w:val="28"/>
          <w:lang w:val="uk-UA"/>
        </w:rPr>
        <w:t>.</w:t>
      </w:r>
    </w:p>
    <w:p w:rsidR="00B006B2" w:rsidRDefault="00B006B2" w:rsidP="00B006B2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006B2" w:rsidRPr="00570F81" w:rsidRDefault="00B006B2" w:rsidP="00B006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70F81">
        <w:rPr>
          <w:rFonts w:ascii="Times New Roman" w:hAnsi="Times New Roman"/>
          <w:b/>
          <w:sz w:val="28"/>
          <w:szCs w:val="28"/>
          <w:lang w:val="uk-UA"/>
        </w:rPr>
        <w:t>Хід заходу</w:t>
      </w:r>
    </w:p>
    <w:p w:rsidR="00B006B2" w:rsidRPr="00570F81" w:rsidRDefault="00B006B2" w:rsidP="00105979">
      <w:pPr>
        <w:tabs>
          <w:tab w:val="left" w:pos="284"/>
        </w:tabs>
        <w:spacing w:after="0" w:line="360" w:lineRule="auto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570F81">
        <w:rPr>
          <w:rFonts w:ascii="Times New Roman" w:hAnsi="Times New Roman"/>
          <w:i/>
          <w:sz w:val="28"/>
          <w:szCs w:val="28"/>
          <w:lang w:val="uk-UA"/>
        </w:rPr>
        <w:t>Лунає музика. До зали входять два студенти і розмовляють.</w:t>
      </w:r>
    </w:p>
    <w:p w:rsidR="00105979" w:rsidRDefault="00B006B2" w:rsidP="00105979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Студент</w:t>
      </w:r>
      <w:r w:rsidR="00105979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</w:t>
      </w:r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1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: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Привіт, як справи, куди поспішаєш?</w:t>
      </w:r>
    </w:p>
    <w:p w:rsidR="00B006B2" w:rsidRPr="00D85FAE" w:rsidRDefault="00B006B2" w:rsidP="00B006B2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Студент 2: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Привіт. Справи не дуже, бо багато роботи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.</w:t>
      </w:r>
    </w:p>
    <w:p w:rsidR="00B006B2" w:rsidRPr="00D85FAE" w:rsidRDefault="00B006B2" w:rsidP="00B006B2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Студент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1: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Та не дури, ти ще скажи, що збираєшся щось робити. Ходімо краще до спортзалу. М’язи прокачаємо. Потім книжечку відкриєш, у зошиті сторінки погортаєш і усе. Готова робота!!! Знаю я .</w:t>
      </w:r>
    </w:p>
    <w:p w:rsidR="00B006B2" w:rsidRPr="00D85FAE" w:rsidRDefault="00B006B2" w:rsidP="00B006B2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Студент 2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: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С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портзал це круто, та я не встигну.  По зарубіжній задали книгу читати, зміст переказати, аналіз зробити. А по інформатиці презентацію якусь склепати треба. А ще алгебра і….</w:t>
      </w:r>
    </w:p>
    <w:p w:rsidR="00B006B2" w:rsidRPr="00D85FAE" w:rsidRDefault="00B006B2" w:rsidP="00B006B2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Студент 1: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Тю, на тебе. Ну то потренуєшся, прийдеш і почитаєш. А потім і презентацію зробиш, тільки не якусь, а за прочитаною книгою. Ось і вдовольниш обох викладачів.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Ну, то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proofErr w:type="spellStart"/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давай</w:t>
      </w:r>
      <w:proofErr w:type="spellEnd"/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пізніше сходимо до спортзалу. </w:t>
      </w:r>
    </w:p>
    <w:p w:rsidR="00B006B2" w:rsidRPr="00D85FAE" w:rsidRDefault="00B006B2" w:rsidP="00B006B2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Студент2: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Та я не знаю. Поки розберусь, треба ще щось придумати. Яку програмку використати. Ми їх он скільки вже пройшли, та я не пам’ятаю вже нічого.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Хоча, а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 книгу може не читати, я фільм дивився. </w:t>
      </w:r>
    </w:p>
    <w:p w:rsidR="00B006B2" w:rsidRPr="00D85FAE" w:rsidRDefault="00B006B2" w:rsidP="00B006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lastRenderedPageBreak/>
        <w:t>Студент 1: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Так…., а 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ти знаєш, що </w:t>
      </w:r>
      <w:r w:rsidRPr="00D85FAE">
        <w:rPr>
          <w:rFonts w:ascii="Times New Roman" w:hAnsi="Times New Roman" w:cs="Times New Roman"/>
          <w:sz w:val="28"/>
          <w:szCs w:val="28"/>
          <w:lang w:val="uk-UA"/>
        </w:rPr>
        <w:t xml:space="preserve"> успіх - це 10% везіння і 90% хотіння. Хто хоче працювати - шукає засоби, хто не хоче - причини. Т</w:t>
      </w:r>
      <w:r w:rsidRPr="00D85FAE">
        <w:rPr>
          <w:rFonts w:ascii="Times New Roman" w:hAnsi="Times New Roman" w:cs="Times New Roman"/>
          <w:sz w:val="28"/>
          <w:szCs w:val="28"/>
        </w:rPr>
        <w:t xml:space="preserve">ому не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шукай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причини, а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йди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працюй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презентацією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не складно. Книгу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прочитай, а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за алгоритмом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презентацію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зроби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, як на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практичних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робимо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обов'язково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зал. </w:t>
      </w:r>
    </w:p>
    <w:p w:rsidR="00B006B2" w:rsidRDefault="00B006B2" w:rsidP="00B006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5FAE">
        <w:rPr>
          <w:rFonts w:ascii="Times New Roman" w:hAnsi="Times New Roman" w:cs="Times New Roman"/>
          <w:b/>
          <w:sz w:val="28"/>
          <w:szCs w:val="28"/>
        </w:rPr>
        <w:t>Студент 2:</w:t>
      </w:r>
      <w:r>
        <w:rPr>
          <w:rFonts w:ascii="Times New Roman" w:hAnsi="Times New Roman" w:cs="Times New Roman"/>
          <w:sz w:val="28"/>
          <w:szCs w:val="28"/>
        </w:rPr>
        <w:t xml:space="preserve"> 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роздява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Слухай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, а давай до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коледжу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пробіжимося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, там </w:t>
      </w:r>
      <w:proofErr w:type="spellStart"/>
      <w:r w:rsidRPr="00D85FAE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D85FAE">
        <w:rPr>
          <w:rFonts w:ascii="Times New Roman" w:hAnsi="Times New Roman" w:cs="Times New Roman"/>
          <w:sz w:val="28"/>
          <w:szCs w:val="28"/>
        </w:rPr>
        <w:t xml:space="preserve"> фестиваль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буктрейлерів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подивимося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повчимося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</w:r>
      <w:r w:rsidRPr="00D85FAE">
        <w:rPr>
          <w:rFonts w:ascii="Times New Roman" w:hAnsi="Times New Roman" w:cs="Times New Roman"/>
          <w:b/>
          <w:sz w:val="28"/>
          <w:szCs w:val="28"/>
        </w:rPr>
        <w:t>Студент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ходімо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подивимось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буде. </w:t>
      </w:r>
    </w:p>
    <w:p w:rsidR="00B006B2" w:rsidRDefault="00B006B2" w:rsidP="00B006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06B2" w:rsidRDefault="00B006B2" w:rsidP="00B006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F47">
        <w:rPr>
          <w:rFonts w:ascii="Times New Roman" w:hAnsi="Times New Roman" w:cs="Times New Roman"/>
          <w:b/>
          <w:sz w:val="28"/>
          <w:szCs w:val="28"/>
        </w:rPr>
        <w:t xml:space="preserve">Студент </w:t>
      </w:r>
      <w:proofErr w:type="gramStart"/>
      <w:r w:rsidRPr="00D96F47">
        <w:rPr>
          <w:rFonts w:ascii="Times New Roman" w:hAnsi="Times New Roman" w:cs="Times New Roman"/>
          <w:b/>
          <w:sz w:val="28"/>
          <w:szCs w:val="28"/>
        </w:rPr>
        <w:t>3</w:t>
      </w:r>
      <w:r w:rsidR="001059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D96F4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End"/>
      <w:r>
        <w:rPr>
          <w:rFonts w:ascii="Times New Roman" w:hAnsi="Times New Roman" w:cs="Times New Roman"/>
          <w:b/>
          <w:sz w:val="28"/>
          <w:szCs w:val="28"/>
        </w:rPr>
        <w:t>Презентація</w:t>
      </w:r>
      <w:proofErr w:type="spellEnd"/>
      <w:r w:rsidR="0010597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105979">
        <w:rPr>
          <w:rFonts w:ascii="Times New Roman" w:hAnsi="Times New Roman" w:cs="Times New Roman"/>
          <w:b/>
          <w:sz w:val="28"/>
          <w:szCs w:val="28"/>
          <w:lang w:val="uk-UA"/>
        </w:rPr>
        <w:t>Буктрейлер</w:t>
      </w:r>
      <w:proofErr w:type="spellEnd"/>
      <w:r w:rsidR="00105979">
        <w:rPr>
          <w:rFonts w:ascii="Times New Roman" w:hAnsi="Times New Roman" w:cs="Times New Roman"/>
          <w:b/>
          <w:sz w:val="28"/>
          <w:szCs w:val="28"/>
          <w:lang w:val="uk-UA"/>
        </w:rPr>
        <w:t>… Що це? Навіщо? Як створити</w:t>
      </w:r>
      <w:r>
        <w:rPr>
          <w:rFonts w:ascii="Times New Roman" w:hAnsi="Times New Roman" w:cs="Times New Roman"/>
          <w:b/>
          <w:sz w:val="28"/>
          <w:szCs w:val="28"/>
        </w:rPr>
        <w:t>?»</w:t>
      </w:r>
    </w:p>
    <w:p w:rsidR="00B006B2" w:rsidRPr="00D96F47" w:rsidRDefault="00B006B2" w:rsidP="00B006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06B2" w:rsidRPr="00570F81" w:rsidRDefault="00B006B2" w:rsidP="00B006B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70F81">
        <w:rPr>
          <w:rFonts w:ascii="Times New Roman" w:hAnsi="Times New Roman" w:cs="Times New Roman"/>
          <w:i/>
          <w:sz w:val="28"/>
          <w:szCs w:val="28"/>
        </w:rPr>
        <w:t>Вихід</w:t>
      </w:r>
      <w:proofErr w:type="spellEnd"/>
      <w:r w:rsidRPr="00570F8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70F81">
        <w:rPr>
          <w:rFonts w:ascii="Times New Roman" w:hAnsi="Times New Roman" w:cs="Times New Roman"/>
          <w:i/>
          <w:sz w:val="28"/>
          <w:szCs w:val="28"/>
        </w:rPr>
        <w:t>викладачів</w:t>
      </w:r>
      <w:proofErr w:type="spellEnd"/>
      <w:r w:rsidRPr="00570F8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05979" w:rsidRDefault="00B006B2" w:rsidP="00B006B2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proofErr w:type="spellStart"/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Виклад</w:t>
      </w:r>
      <w:proofErr w:type="spellEnd"/>
      <w:r w:rsidR="00105979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а</w:t>
      </w:r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ч 1.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</w:t>
      </w: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Доброго дня, шановні студенти, колеги та гості. Вітаємо вас на фестивалі студентської творчості.</w:t>
      </w:r>
    </w:p>
    <w:p w:rsidR="00105979" w:rsidRDefault="00B006B2" w:rsidP="00B006B2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r w:rsidRPr="00D85FAE">
        <w:rPr>
          <w:rFonts w:ascii="Times New Roman" w:eastAsia="Times New Roman" w:hAnsi="Times New Roman" w:cs="Times New Roman"/>
          <w:color w:val="212121"/>
          <w:sz w:val="28"/>
          <w:szCs w:val="28"/>
        </w:rPr>
        <w:br/>
      </w:r>
      <w:proofErr w:type="spellStart"/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Викладач</w:t>
      </w:r>
      <w:proofErr w:type="spellEnd"/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</w:t>
      </w:r>
      <w:proofErr w:type="gramStart"/>
      <w:r w:rsidRPr="00D85FAE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2 .</w:t>
      </w:r>
      <w:proofErr w:type="gram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   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Вітаємо вас на святі творчих ідей, новітніх здобутків. Сьогодні ми вперше проводимо фестиваль книжкових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буктрейлерів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. Сподіваємося, що цей захід стане щорічною традицією у нашому закладі.</w:t>
      </w:r>
    </w:p>
    <w:p w:rsidR="00B006B2" w:rsidRDefault="00B006B2" w:rsidP="00B006B2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r w:rsidRPr="007323FF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Викладач 1.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Сьогодні ми привітаємо творчих і сміливих студентів. Адже більшість учасників вперше виконують таку роботу і вже у рамках конкурсу. </w:t>
      </w:r>
    </w:p>
    <w:p w:rsidR="00105979" w:rsidRDefault="00B006B2" w:rsidP="00B006B2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r w:rsidRPr="007323FF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Викладач 2. </w:t>
      </w:r>
      <w:r w:rsid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Представляє студентів, які беруть участь у заході</w:t>
      </w:r>
    </w:p>
    <w:p w:rsidR="00B006B2" w:rsidRPr="00A83B0E" w:rsidRDefault="00B006B2" w:rsidP="00105979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Викладач 2. </w:t>
      </w:r>
      <w:r w:rsidRPr="00555BD7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Учасники змагатимуться у н</w:t>
      </w:r>
      <w:r w:rsidRPr="00555BD7">
        <w:rPr>
          <w:rFonts w:ascii="Times New Roman" w:hAnsi="Times New Roman"/>
          <w:sz w:val="28"/>
          <w:szCs w:val="28"/>
          <w:lang w:val="uk-UA"/>
        </w:rPr>
        <w:t>омінаціях</w:t>
      </w:r>
      <w:r w:rsidRPr="00A83B0E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B006B2" w:rsidRPr="00A83B0E" w:rsidRDefault="00B006B2" w:rsidP="00B006B2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ігровий </w:t>
      </w:r>
      <w:proofErr w:type="spellStart"/>
      <w:r w:rsidRPr="00A83B0E">
        <w:rPr>
          <w:rFonts w:ascii="Times New Roman" w:hAnsi="Times New Roman"/>
          <w:sz w:val="28"/>
          <w:szCs w:val="28"/>
          <w:lang w:val="uk-UA"/>
        </w:rPr>
        <w:t>буктрейлер</w:t>
      </w:r>
      <w:proofErr w:type="spellEnd"/>
      <w:r w:rsidRPr="00A83B0E">
        <w:rPr>
          <w:rFonts w:ascii="Times New Roman" w:hAnsi="Times New Roman"/>
          <w:sz w:val="28"/>
          <w:szCs w:val="28"/>
          <w:lang w:val="uk-UA"/>
        </w:rPr>
        <w:t xml:space="preserve"> (відеоролик про книгу);</w:t>
      </w:r>
    </w:p>
    <w:p w:rsidR="00B006B2" w:rsidRPr="00555BD7" w:rsidRDefault="00B006B2" w:rsidP="00B006B2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презентаційний </w:t>
      </w:r>
      <w:proofErr w:type="spellStart"/>
      <w:r w:rsidRPr="00A83B0E">
        <w:rPr>
          <w:rFonts w:ascii="Times New Roman" w:hAnsi="Times New Roman"/>
          <w:sz w:val="28"/>
          <w:szCs w:val="28"/>
          <w:lang w:val="uk-UA"/>
        </w:rPr>
        <w:t>буктрейлер</w:t>
      </w:r>
      <w:proofErr w:type="spellEnd"/>
      <w:r w:rsidRPr="00A83B0E">
        <w:rPr>
          <w:rFonts w:ascii="Times New Roman" w:hAnsi="Times New Roman"/>
          <w:sz w:val="28"/>
          <w:szCs w:val="28"/>
          <w:lang w:val="uk-UA"/>
        </w:rPr>
        <w:t xml:space="preserve"> (набір слайдів);</w:t>
      </w:r>
    </w:p>
    <w:p w:rsidR="00B006B2" w:rsidRPr="00A83B0E" w:rsidRDefault="00B006B2" w:rsidP="00B006B2">
      <w:pPr>
        <w:pStyle w:val="a7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В кожній номінації присуджують</w:t>
      </w:r>
      <w:r>
        <w:rPr>
          <w:rFonts w:ascii="Times New Roman" w:hAnsi="Times New Roman"/>
          <w:sz w:val="28"/>
          <w:szCs w:val="28"/>
          <w:lang w:val="uk-UA"/>
        </w:rPr>
        <w:t>ся</w:t>
      </w:r>
      <w:r w:rsidRPr="00A83B0E">
        <w:rPr>
          <w:rFonts w:ascii="Times New Roman" w:hAnsi="Times New Roman"/>
          <w:sz w:val="28"/>
          <w:szCs w:val="28"/>
          <w:lang w:val="uk-UA"/>
        </w:rPr>
        <w:t xml:space="preserve"> такі місця:</w:t>
      </w:r>
    </w:p>
    <w:p w:rsidR="00B006B2" w:rsidRPr="00A83B0E" w:rsidRDefault="00B006B2" w:rsidP="00B006B2">
      <w:pPr>
        <w:pStyle w:val="a7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І місце;</w:t>
      </w:r>
    </w:p>
    <w:p w:rsidR="00B006B2" w:rsidRPr="00A83B0E" w:rsidRDefault="00B006B2" w:rsidP="00B006B2">
      <w:pPr>
        <w:pStyle w:val="a7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ІІ місце;</w:t>
      </w:r>
    </w:p>
    <w:p w:rsidR="00B006B2" w:rsidRPr="00105979" w:rsidRDefault="00B006B2" w:rsidP="00B006B2">
      <w:pPr>
        <w:pStyle w:val="a7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ІІІ місце.</w:t>
      </w:r>
    </w:p>
    <w:p w:rsidR="00105979" w:rsidRPr="00311E67" w:rsidRDefault="00311E67" w:rsidP="00311E67">
      <w:pPr>
        <w:pStyle w:val="a7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11E67">
        <w:rPr>
          <w:rFonts w:ascii="Times New Roman" w:hAnsi="Times New Roman"/>
          <w:sz w:val="28"/>
          <w:szCs w:val="28"/>
          <w:lang w:val="uk-UA"/>
        </w:rPr>
        <w:t>Найкраща робота отримає нагороду Гран-прі.</w:t>
      </w:r>
    </w:p>
    <w:p w:rsidR="00123B62" w:rsidRDefault="00B006B2" w:rsidP="001554E1">
      <w:pPr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r w:rsidRPr="00EC53F8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lastRenderedPageBreak/>
        <w:t>Тож давайте привітаємо оплесками учасників та побажаємо їм успіху і перемоги.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br/>
      </w:r>
      <w:r w:rsidRPr="00555BD7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Викладач 1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. </w:t>
      </w:r>
      <w:r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Представляє членів журі.</w:t>
      </w:r>
    </w:p>
    <w:p w:rsidR="001554E1" w:rsidRDefault="00B006B2" w:rsidP="00B006B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Викладач 2. </w:t>
      </w:r>
      <w:r w:rsid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  </w:t>
      </w:r>
    </w:p>
    <w:p w:rsidR="001554E1" w:rsidRDefault="001554E1" w:rsidP="001554E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Перегляд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буктрейлерів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</w:t>
      </w:r>
    </w:p>
    <w:p w:rsidR="001554E1" w:rsidRPr="001554E1" w:rsidRDefault="001554E1" w:rsidP="001554E1">
      <w:pPr>
        <w:pStyle w:val="a7"/>
        <w:numPr>
          <w:ilvl w:val="0"/>
          <w:numId w:val="35"/>
        </w:numPr>
        <w:shd w:val="clear" w:color="auto" w:fill="FFFFFF"/>
        <w:spacing w:after="0" w:line="36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proofErr w:type="spellStart"/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бук</w:t>
      </w:r>
      <w:r w:rsidR="00B006B2"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трейлер</w:t>
      </w:r>
      <w:proofErr w:type="spellEnd"/>
      <w:r w:rsidR="00B006B2"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до книги, яка стала візитівкою видатного письменника Михайла Булгакова.</w:t>
      </w:r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B006B2"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Роман увійшов до галереї найзагадковіших творів світової літератури. </w:t>
      </w:r>
      <w:proofErr w:type="spellStart"/>
      <w:r w:rsidR="00B006B2"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Буктрейлер</w:t>
      </w:r>
      <w:proofErr w:type="spellEnd"/>
      <w:r w:rsidR="00B006B2"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«Майстер і Маргарита»</w:t>
      </w:r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;</w:t>
      </w:r>
      <w:bookmarkStart w:id="25" w:name="_Toc509907134"/>
    </w:p>
    <w:p w:rsidR="001554E1" w:rsidRPr="001554E1" w:rsidRDefault="00B006B2" w:rsidP="001554E1">
      <w:pPr>
        <w:pStyle w:val="a7"/>
        <w:numPr>
          <w:ilvl w:val="0"/>
          <w:numId w:val="35"/>
        </w:numPr>
        <w:shd w:val="clear" w:color="auto" w:fill="FFFFFF"/>
        <w:spacing w:after="0" w:line="36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proofErr w:type="spellStart"/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буктрейлер</w:t>
      </w:r>
      <w:proofErr w:type="spellEnd"/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, що має </w:t>
      </w:r>
      <w:proofErr w:type="spellStart"/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життєподібний</w:t>
      </w:r>
      <w:proofErr w:type="spellEnd"/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сюжет і </w:t>
      </w:r>
      <w:proofErr w:type="spellStart"/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філософсько</w:t>
      </w:r>
      <w:proofErr w:type="spellEnd"/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-символічний зміст.</w:t>
      </w:r>
      <w:bookmarkEnd w:id="25"/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1554E1"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</w:t>
      </w:r>
      <w:proofErr w:type="spellStart"/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Буктрейлер</w:t>
      </w:r>
      <w:proofErr w:type="spellEnd"/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«С</w:t>
      </w:r>
      <w:r w:rsidR="001554E1"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тарий і море» Ернеста Хемінгуея; </w:t>
      </w:r>
    </w:p>
    <w:p w:rsidR="001554E1" w:rsidRPr="001554E1" w:rsidRDefault="001554E1" w:rsidP="001554E1">
      <w:pPr>
        <w:pStyle w:val="a7"/>
        <w:numPr>
          <w:ilvl w:val="0"/>
          <w:numId w:val="35"/>
        </w:numPr>
        <w:shd w:val="clear" w:color="auto" w:fill="FFFFFF"/>
        <w:spacing w:after="0" w:line="360" w:lineRule="auto"/>
        <w:ind w:left="714" w:hanging="357"/>
        <w:jc w:val="both"/>
        <w:textAlignment w:val="baseline"/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</w:pPr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н</w:t>
      </w:r>
      <w:r w:rsidR="00B006B2"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аступна конкурсна робота познайомить вас з твором Томаса Манна , що є своєрідною політичною алегорією. Чи вдалося студентам розкрити її, зараз ми дізнаємося.</w:t>
      </w:r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proofErr w:type="spellStart"/>
      <w:proofErr w:type="gramStart"/>
      <w:r w:rsidR="00B006B2"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Буктрейлер</w:t>
      </w:r>
      <w:proofErr w:type="spellEnd"/>
      <w:r w:rsidR="00B006B2"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 Томас</w:t>
      </w:r>
      <w:proofErr w:type="gramEnd"/>
      <w:r w:rsidR="00B006B2"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Манн «</w:t>
      </w:r>
      <w:proofErr w:type="spellStart"/>
      <w:r w:rsidR="00B006B2"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Маріо</w:t>
      </w:r>
      <w:proofErr w:type="spellEnd"/>
      <w:r w:rsidR="00B006B2"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і чарівник»</w:t>
      </w:r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; </w:t>
      </w:r>
    </w:p>
    <w:p w:rsidR="001554E1" w:rsidRPr="001554E1" w:rsidRDefault="00B006B2" w:rsidP="00C12E6D">
      <w:pPr>
        <w:pStyle w:val="a7"/>
        <w:numPr>
          <w:ilvl w:val="0"/>
          <w:numId w:val="35"/>
        </w:numPr>
        <w:shd w:val="clear" w:color="auto" w:fill="FFFFFF"/>
        <w:spacing w:after="0" w:line="360" w:lineRule="auto"/>
        <w:ind w:left="714" w:hanging="35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</w:t>
      </w:r>
      <w:r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>«Всі щасливі сім’ї схожі одна на одну. А кожна нещаслива сім’я є нещаслива по-своєму»… Відома цитата з твору Льва Толстого. Погляньмо як презентують цей твір наші учасники.</w:t>
      </w:r>
      <w:r w:rsidR="001554E1" w:rsidRPr="001554E1">
        <w:rPr>
          <w:rFonts w:ascii="Times New Roman" w:eastAsia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proofErr w:type="spellStart"/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Буктрейлер</w:t>
      </w:r>
      <w:proofErr w:type="spellEnd"/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Лев Толстой </w:t>
      </w:r>
      <w:proofErr w:type="gramStart"/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« Анна</w:t>
      </w:r>
      <w:proofErr w:type="gramEnd"/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</w:t>
      </w:r>
      <w:proofErr w:type="spellStart"/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Кареніна</w:t>
      </w:r>
      <w:proofErr w:type="spellEnd"/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»</w:t>
      </w:r>
      <w:r w:rsidR="001554E1"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; </w:t>
      </w:r>
    </w:p>
    <w:p w:rsidR="00B006B2" w:rsidRPr="001554E1" w:rsidRDefault="00B006B2" w:rsidP="001228B7">
      <w:pPr>
        <w:pStyle w:val="a7"/>
        <w:numPr>
          <w:ilvl w:val="0"/>
          <w:numId w:val="35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</w:pPr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</w:t>
      </w:r>
      <w:proofErr w:type="gramStart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Зло  </w:t>
      </w:r>
      <w:proofErr w:type="spellStart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певною</w:t>
      </w:r>
      <w:proofErr w:type="spellEnd"/>
      <w:proofErr w:type="gramEnd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мірою</w:t>
      </w:r>
      <w:proofErr w:type="spellEnd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вічне</w:t>
      </w:r>
      <w:proofErr w:type="spellEnd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але </w:t>
      </w:r>
      <w:proofErr w:type="spellStart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вічна</w:t>
      </w:r>
      <w:proofErr w:type="spellEnd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й </w:t>
      </w:r>
      <w:proofErr w:type="spellStart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боротьба</w:t>
      </w:r>
      <w:proofErr w:type="spellEnd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ним. А сила людей - у </w:t>
      </w:r>
      <w:proofErr w:type="spellStart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їхній</w:t>
      </w:r>
      <w:proofErr w:type="spellEnd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співдружності</w:t>
      </w:r>
      <w:proofErr w:type="spellEnd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 </w:t>
      </w:r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Саме в цьому переконалися автори наступного </w:t>
      </w:r>
      <w:proofErr w:type="spellStart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буктрейлера</w:t>
      </w:r>
      <w:proofErr w:type="spellEnd"/>
      <w:r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після прочитання твору Альбера Камю.</w:t>
      </w:r>
      <w:r w:rsidR="001554E1" w:rsidRPr="001554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>Буктрейлер</w:t>
      </w:r>
      <w:proofErr w:type="spellEnd"/>
      <w:r w:rsidRPr="001554E1">
        <w:rPr>
          <w:rFonts w:ascii="Times New Roman" w:eastAsia="Times New Roman" w:hAnsi="Times New Roman" w:cs="Times New Roman"/>
          <w:b/>
          <w:color w:val="212121"/>
          <w:sz w:val="28"/>
          <w:szCs w:val="28"/>
          <w:lang w:val="uk-UA"/>
        </w:rPr>
        <w:t xml:space="preserve">  Альбер Камю «Чума»</w:t>
      </w:r>
    </w:p>
    <w:p w:rsidR="00B006B2" w:rsidRDefault="00B006B2" w:rsidP="00B006B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978D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Визначення переможців фестивалю</w:t>
      </w:r>
    </w:p>
    <w:p w:rsidR="00B006B2" w:rsidRDefault="00B006B2" w:rsidP="00B006B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Нагородження учасників</w:t>
      </w:r>
    </w:p>
    <w:p w:rsidR="00B006B2" w:rsidRDefault="00B006B2" w:rsidP="00B006B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Викладач.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Книга –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вірний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порадник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житті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скарбниця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невичерпних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знань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справжній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друг. Ми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навчаємося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розвиваємося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дорослішаємо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і весь час вона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поряд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нами.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Отже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все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починається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книги.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Сучасна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молодь через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комп’ютеризацію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інтернет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любить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читати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вважаючи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непрестижним</w:t>
      </w:r>
      <w:proofErr w:type="spellEnd"/>
      <w:r w:rsidRPr="005407A7">
        <w:rPr>
          <w:rFonts w:ascii="Times New Roman" w:hAnsi="Times New Roman" w:cs="Times New Roman"/>
          <w:sz w:val="28"/>
          <w:szCs w:val="28"/>
          <w:shd w:val="clear" w:color="auto" w:fill="FFFFFF"/>
        </w:rPr>
        <w:t>, пережитком. Але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ми показали вам, як можна поєднати ці важливі віхи нашого життя і з користю провести вільний час. Книга і комп’ютер є рівноцінними помічниками у сучасну епоху.</w:t>
      </w:r>
    </w:p>
    <w:p w:rsidR="00B006B2" w:rsidRPr="006C4D1E" w:rsidRDefault="00B006B2" w:rsidP="00F472E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</w:p>
    <w:p w:rsidR="00B006B2" w:rsidRPr="006C4D1E" w:rsidRDefault="00B006B2" w:rsidP="00F472E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</w:p>
    <w:p w:rsidR="00B006B2" w:rsidRPr="006C4D1E" w:rsidRDefault="00B006B2" w:rsidP="00F472E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</w:p>
    <w:p w:rsidR="00B006B2" w:rsidRPr="006C4D1E" w:rsidRDefault="00B006B2" w:rsidP="00F472E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</w:p>
    <w:p w:rsidR="00B006B2" w:rsidRPr="006C4D1E" w:rsidRDefault="00B006B2" w:rsidP="00F472E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</w:p>
    <w:p w:rsidR="00B006B2" w:rsidRPr="006C4D1E" w:rsidRDefault="00B006B2" w:rsidP="00F472E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</w:p>
    <w:p w:rsidR="00B006B2" w:rsidRPr="006C4D1E" w:rsidRDefault="00B006B2" w:rsidP="00F472E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</w:p>
    <w:p w:rsidR="00F472E1" w:rsidRDefault="00F472E1" w:rsidP="00F472E1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ru-RU"/>
        </w:rPr>
      </w:pPr>
    </w:p>
    <w:p w:rsidR="00F472E1" w:rsidRPr="00F472E1" w:rsidRDefault="00F472E1" w:rsidP="00F472E1">
      <w:pPr>
        <w:pStyle w:val="1"/>
        <w:jc w:val="center"/>
        <w:rPr>
          <w:rFonts w:ascii="Times New Roman" w:eastAsia="Times New Roman" w:hAnsi="Times New Roman" w:cs="Times New Roman"/>
          <w:b/>
          <w:color w:val="auto"/>
          <w:lang w:eastAsia="ru-RU"/>
        </w:rPr>
      </w:pPr>
      <w:bookmarkStart w:id="26" w:name="_Toc509826270"/>
      <w:bookmarkStart w:id="27" w:name="_Toc509826525"/>
      <w:bookmarkStart w:id="28" w:name="_Toc509907135"/>
      <w:r w:rsidRPr="00F472E1">
        <w:rPr>
          <w:rFonts w:ascii="Times New Roman" w:eastAsia="Times New Roman" w:hAnsi="Times New Roman" w:cs="Times New Roman"/>
          <w:b/>
          <w:color w:val="auto"/>
          <w:lang w:eastAsia="ru-RU"/>
        </w:rPr>
        <w:t>ПОЛОЖЕННЯ</w:t>
      </w:r>
      <w:bookmarkEnd w:id="26"/>
      <w:bookmarkEnd w:id="27"/>
      <w:bookmarkEnd w:id="28"/>
    </w:p>
    <w:p w:rsidR="00F472E1" w:rsidRPr="00F472E1" w:rsidRDefault="00F472E1" w:rsidP="00F472E1">
      <w:pPr>
        <w:pStyle w:val="1"/>
        <w:jc w:val="center"/>
        <w:rPr>
          <w:rFonts w:ascii="Times New Roman" w:hAnsi="Times New Roman" w:cs="Times New Roman"/>
          <w:b/>
          <w:color w:val="auto"/>
          <w:u w:val="single"/>
          <w:lang w:val="uk-UA"/>
        </w:rPr>
      </w:pPr>
      <w:bookmarkStart w:id="29" w:name="_Toc509826271"/>
      <w:bookmarkStart w:id="30" w:name="_Toc509907136"/>
      <w:r>
        <w:rPr>
          <w:rFonts w:ascii="Times New Roman" w:hAnsi="Times New Roman" w:cs="Times New Roman"/>
          <w:b/>
          <w:color w:val="auto"/>
          <w:u w:val="single"/>
          <w:lang w:val="uk-UA"/>
        </w:rPr>
        <w:t>п</w:t>
      </w:r>
      <w:r w:rsidRPr="00F472E1">
        <w:rPr>
          <w:rFonts w:ascii="Times New Roman" w:hAnsi="Times New Roman" w:cs="Times New Roman"/>
          <w:b/>
          <w:color w:val="auto"/>
          <w:u w:val="single"/>
          <w:lang w:val="uk-UA"/>
        </w:rPr>
        <w:t xml:space="preserve">ро проведення </w:t>
      </w:r>
      <w:proofErr w:type="spellStart"/>
      <w:r w:rsidRPr="00F472E1">
        <w:rPr>
          <w:rFonts w:ascii="Times New Roman" w:hAnsi="Times New Roman" w:cs="Times New Roman"/>
          <w:b/>
          <w:color w:val="auto"/>
          <w:u w:val="single"/>
          <w:lang w:val="uk-UA"/>
        </w:rPr>
        <w:t>Фестивал</w:t>
      </w:r>
      <w:r w:rsidR="00383C19">
        <w:rPr>
          <w:rFonts w:ascii="Times New Roman" w:hAnsi="Times New Roman" w:cs="Times New Roman"/>
          <w:b/>
          <w:color w:val="auto"/>
          <w:u w:val="single"/>
          <w:lang w:val="uk-UA"/>
        </w:rPr>
        <w:t>я</w:t>
      </w:r>
      <w:proofErr w:type="spellEnd"/>
      <w:r w:rsidRPr="00F472E1">
        <w:rPr>
          <w:rFonts w:ascii="Times New Roman" w:hAnsi="Times New Roman" w:cs="Times New Roman"/>
          <w:b/>
          <w:color w:val="auto"/>
          <w:u w:val="single"/>
          <w:lang w:val="uk-UA"/>
        </w:rPr>
        <w:t xml:space="preserve"> </w:t>
      </w:r>
      <w:proofErr w:type="spellStart"/>
      <w:r w:rsidRPr="00F472E1">
        <w:rPr>
          <w:rFonts w:ascii="Times New Roman" w:hAnsi="Times New Roman" w:cs="Times New Roman"/>
          <w:b/>
          <w:color w:val="auto"/>
          <w:u w:val="single"/>
          <w:lang w:val="uk-UA"/>
        </w:rPr>
        <w:t>буктрейлерів</w:t>
      </w:r>
      <w:bookmarkEnd w:id="29"/>
      <w:bookmarkEnd w:id="30"/>
      <w:proofErr w:type="spellEnd"/>
    </w:p>
    <w:p w:rsidR="00F472E1" w:rsidRPr="00E2005F" w:rsidRDefault="00F472E1" w:rsidP="00F472E1">
      <w:pPr>
        <w:pStyle w:val="22"/>
        <w:shd w:val="clear" w:color="auto" w:fill="auto"/>
        <w:spacing w:after="0"/>
        <w:ind w:left="20" w:firstLine="0"/>
        <w:rPr>
          <w:sz w:val="32"/>
          <w:szCs w:val="32"/>
        </w:rPr>
      </w:pPr>
    </w:p>
    <w:p w:rsidR="00F472E1" w:rsidRDefault="00F472E1" w:rsidP="00F472E1">
      <w:pPr>
        <w:spacing w:before="100" w:beforeAutospacing="1" w:after="100" w:afterAutospacing="1"/>
        <w:ind w:firstLine="4253"/>
        <w:rPr>
          <w:rFonts w:ascii="Times New Roman" w:eastAsia="Times New Roman" w:hAnsi="Times New Roman" w:cs="Times New Roman"/>
          <w:bCs/>
          <w:lang w:eastAsia="ru-RU"/>
        </w:rPr>
      </w:pPr>
    </w:p>
    <w:p w:rsidR="00F472E1" w:rsidRPr="001970D1" w:rsidRDefault="00F472E1" w:rsidP="00F472E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7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 Новомосковськ</w:t>
      </w:r>
    </w:p>
    <w:p w:rsidR="00F472E1" w:rsidRPr="001970D1" w:rsidRDefault="00F472E1" w:rsidP="00F472E1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70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</w:p>
    <w:p w:rsidR="00F472E1" w:rsidRDefault="00F472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1554E1" w:rsidRDefault="001554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1554E1" w:rsidRDefault="001554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1554E1" w:rsidRDefault="001554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1554E1" w:rsidRDefault="001554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1554E1" w:rsidRDefault="001554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1554E1" w:rsidRDefault="001554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1554E1" w:rsidRDefault="001554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1554E1" w:rsidRDefault="001554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1554E1" w:rsidRDefault="001554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1554E1" w:rsidRDefault="001554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1554E1" w:rsidRDefault="001554E1" w:rsidP="00F472E1">
      <w:pPr>
        <w:spacing w:after="0" w:line="360" w:lineRule="auto"/>
        <w:contextualSpacing/>
        <w:jc w:val="center"/>
        <w:rPr>
          <w:rFonts w:ascii="Times New Roman" w:hAnsi="Times New Roman"/>
          <w:noProof/>
          <w:sz w:val="26"/>
          <w:szCs w:val="26"/>
          <w:lang w:val="uk-UA" w:eastAsia="ru-RU"/>
        </w:rPr>
      </w:pPr>
    </w:p>
    <w:p w:rsidR="00F472E1" w:rsidRPr="00A83B0E" w:rsidRDefault="00F472E1" w:rsidP="00F472E1">
      <w:pPr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lastRenderedPageBreak/>
        <w:t>1. Загальні положення</w:t>
      </w:r>
    </w:p>
    <w:p w:rsidR="00F472E1" w:rsidRPr="00A83B0E" w:rsidRDefault="00F472E1" w:rsidP="00F472E1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1.1. Фестиваль</w:t>
      </w:r>
      <w:r w:rsidRPr="00A83B0E">
        <w:rPr>
          <w:rFonts w:ascii="Times New Roman" w:hAnsi="Times New Roman"/>
          <w:sz w:val="28"/>
          <w:szCs w:val="28"/>
          <w:lang w:val="uk-UA"/>
        </w:rPr>
        <w:t> </w:t>
      </w:r>
      <w:r w:rsidRPr="00A83B0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це огляд значних досягнень колективної та індивідуальної творчості в різних галузях людської діяльності: художній, науковій, спортивній, виробничій. </w:t>
      </w:r>
    </w:p>
    <w:p w:rsidR="00F472E1" w:rsidRPr="00A83B0E" w:rsidRDefault="00F472E1" w:rsidP="00F472E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1.2.</w:t>
      </w:r>
      <w:r w:rsidRPr="00A83B0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83B0E">
        <w:rPr>
          <w:rFonts w:ascii="Times New Roman" w:hAnsi="Times New Roman"/>
          <w:b/>
          <w:sz w:val="28"/>
          <w:szCs w:val="28"/>
          <w:lang w:val="uk-UA"/>
        </w:rPr>
        <w:t>Буктрейлер</w:t>
      </w:r>
      <w:proofErr w:type="spellEnd"/>
      <w:r w:rsidRPr="00A83B0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83B0E">
        <w:rPr>
          <w:rFonts w:ascii="Times New Roman" w:hAnsi="Times New Roman"/>
          <w:b/>
          <w:i/>
          <w:sz w:val="28"/>
          <w:szCs w:val="28"/>
          <w:lang w:val="uk-UA"/>
        </w:rPr>
        <w:t>–</w:t>
      </w:r>
      <w:proofErr w:type="spellStart"/>
      <w:r w:rsidRPr="00A83B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</w:t>
      </w:r>
      <w:proofErr w:type="spellEnd"/>
      <w:r w:rsidRPr="00A83B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короткий </w:t>
      </w:r>
      <w:proofErr w:type="spellStart"/>
      <w:r w:rsidRPr="00A83B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відеоролик</w:t>
      </w:r>
      <w:proofErr w:type="spellEnd"/>
      <w:r w:rsidRPr="00A83B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 мотивами книги, </w:t>
      </w:r>
      <w:proofErr w:type="spellStart"/>
      <w:r w:rsidRPr="00A83B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кліп</w:t>
      </w:r>
      <w:proofErr w:type="spellEnd"/>
      <w:r w:rsidRPr="00A83B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A83B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книзі</w:t>
      </w:r>
      <w:proofErr w:type="spellEnd"/>
      <w:r w:rsidRPr="00A83B0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F472E1" w:rsidRPr="00A83B0E" w:rsidRDefault="00F472E1" w:rsidP="00F472E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 xml:space="preserve">1.3.  «Фестиваль </w:t>
      </w:r>
      <w:proofErr w:type="spellStart"/>
      <w:r w:rsidRPr="00A83B0E">
        <w:rPr>
          <w:rFonts w:ascii="Times New Roman" w:hAnsi="Times New Roman"/>
          <w:b/>
          <w:sz w:val="28"/>
          <w:szCs w:val="28"/>
          <w:lang w:val="uk-UA"/>
        </w:rPr>
        <w:t>буктрейлерів</w:t>
      </w:r>
      <w:proofErr w:type="spellEnd"/>
      <w:r w:rsidRPr="00A83B0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83B0E">
        <w:rPr>
          <w:rFonts w:ascii="inherit" w:hAnsi="inherit"/>
          <w:color w:val="212121"/>
          <w:sz w:val="28"/>
          <w:szCs w:val="28"/>
          <w:lang w:val="uk-UA"/>
        </w:rPr>
        <w:t xml:space="preserve">” - </w:t>
      </w:r>
      <w:r w:rsidRPr="00A83B0E">
        <w:rPr>
          <w:rFonts w:ascii="Times New Roman" w:hAnsi="Times New Roman"/>
          <w:sz w:val="28"/>
          <w:szCs w:val="28"/>
          <w:lang w:val="uk-UA"/>
        </w:rPr>
        <w:t xml:space="preserve">фестиваль серед студентів І курсу коледжу на розробку </w:t>
      </w:r>
      <w:proofErr w:type="spellStart"/>
      <w:r w:rsidRPr="00A83B0E">
        <w:rPr>
          <w:rFonts w:ascii="Times New Roman" w:hAnsi="Times New Roman"/>
          <w:sz w:val="28"/>
          <w:szCs w:val="28"/>
          <w:lang w:val="uk-UA"/>
        </w:rPr>
        <w:t>буктрейлерів</w:t>
      </w:r>
      <w:proofErr w:type="spellEnd"/>
      <w:r w:rsidRPr="00A83B0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F472E1" w:rsidRPr="00A83B0E" w:rsidRDefault="00F472E1" w:rsidP="00F472E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1.4. Організатори фестивалю:</w:t>
      </w:r>
    </w:p>
    <w:p w:rsidR="00F472E1" w:rsidRPr="00A83B0E" w:rsidRDefault="00F472E1" w:rsidP="00F472E1">
      <w:pPr>
        <w:pStyle w:val="a7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Касьяненко О.В. – викладач інформатики</w:t>
      </w:r>
    </w:p>
    <w:p w:rsidR="00F472E1" w:rsidRPr="00A83B0E" w:rsidRDefault="00F472E1" w:rsidP="00F472E1">
      <w:pPr>
        <w:pStyle w:val="a7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Горяна Г.Г. – викладач зарубіжної літератури</w:t>
      </w:r>
    </w:p>
    <w:p w:rsidR="00F472E1" w:rsidRPr="00A83B0E" w:rsidRDefault="00F472E1" w:rsidP="00F472E1">
      <w:pPr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472E1" w:rsidRPr="00A83B0E" w:rsidRDefault="00F472E1" w:rsidP="00F472E1">
      <w:pPr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2. Мета і завдання фестивалю</w:t>
      </w:r>
    </w:p>
    <w:p w:rsidR="00F472E1" w:rsidRPr="00A83B0E" w:rsidRDefault="00F472E1" w:rsidP="00F472E1">
      <w:pPr>
        <w:tabs>
          <w:tab w:val="left" w:pos="284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2.1.</w:t>
      </w:r>
      <w:r w:rsidRPr="00A83B0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A83B0E">
        <w:rPr>
          <w:rFonts w:ascii="Times New Roman" w:hAnsi="Times New Roman"/>
          <w:b/>
          <w:sz w:val="28"/>
          <w:szCs w:val="28"/>
          <w:lang w:val="uk-UA"/>
        </w:rPr>
        <w:t xml:space="preserve">Мета фестивалю </w:t>
      </w:r>
    </w:p>
    <w:p w:rsidR="00F472E1" w:rsidRPr="00A83B0E" w:rsidRDefault="00F472E1" w:rsidP="00F472E1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 xml:space="preserve">популяризація книги і читання серед студентів; </w:t>
      </w:r>
    </w:p>
    <w:p w:rsidR="00F472E1" w:rsidRPr="00A83B0E" w:rsidRDefault="00F472E1" w:rsidP="00F472E1">
      <w:pPr>
        <w:numPr>
          <w:ilvl w:val="0"/>
          <w:numId w:val="26"/>
        </w:numPr>
        <w:tabs>
          <w:tab w:val="left" w:pos="284"/>
        </w:tabs>
        <w:spacing w:after="0" w:line="240" w:lineRule="auto"/>
        <w:ind w:left="709" w:hanging="425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 xml:space="preserve">активізація та стимулювання творчої ініціативи студентів, впровадження інноваційних форм в </w:t>
      </w:r>
      <w:proofErr w:type="spellStart"/>
      <w:r w:rsidRPr="00A83B0E">
        <w:rPr>
          <w:rFonts w:ascii="Times New Roman" w:hAnsi="Times New Roman"/>
          <w:bCs/>
          <w:sz w:val="28"/>
          <w:szCs w:val="28"/>
          <w:lang w:val="uk-UA"/>
        </w:rPr>
        <w:t>позааудиторну</w:t>
      </w:r>
      <w:proofErr w:type="spellEnd"/>
      <w:r w:rsidRPr="00A83B0E">
        <w:rPr>
          <w:rFonts w:ascii="Times New Roman" w:hAnsi="Times New Roman"/>
          <w:bCs/>
          <w:sz w:val="28"/>
          <w:szCs w:val="28"/>
          <w:lang w:val="uk-UA"/>
        </w:rPr>
        <w:t xml:space="preserve"> роботу.</w:t>
      </w:r>
    </w:p>
    <w:p w:rsidR="00F472E1" w:rsidRPr="00A83B0E" w:rsidRDefault="00F472E1" w:rsidP="00F472E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2.2. Завдання фестивалю</w:t>
      </w:r>
      <w:r w:rsidRPr="00A83B0E">
        <w:rPr>
          <w:rFonts w:ascii="Times New Roman" w:hAnsi="Times New Roman"/>
          <w:sz w:val="28"/>
          <w:szCs w:val="28"/>
          <w:lang w:val="uk-UA"/>
        </w:rPr>
        <w:t>:</w:t>
      </w:r>
    </w:p>
    <w:p w:rsidR="00F472E1" w:rsidRPr="00A83B0E" w:rsidRDefault="00F472E1" w:rsidP="00F472E1">
      <w:pPr>
        <w:numPr>
          <w:ilvl w:val="0"/>
          <w:numId w:val="29"/>
        </w:numPr>
        <w:tabs>
          <w:tab w:val="left" w:pos="284"/>
        </w:tabs>
        <w:spacing w:after="0" w:line="240" w:lineRule="auto"/>
        <w:ind w:left="709" w:hanging="283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>залучення студентів до популяризації читання;</w:t>
      </w:r>
    </w:p>
    <w:p w:rsidR="00F472E1" w:rsidRPr="00A83B0E" w:rsidRDefault="00F472E1" w:rsidP="00F472E1">
      <w:pPr>
        <w:numPr>
          <w:ilvl w:val="0"/>
          <w:numId w:val="29"/>
        </w:numPr>
        <w:tabs>
          <w:tab w:val="left" w:pos="284"/>
        </w:tabs>
        <w:spacing w:after="0" w:line="240" w:lineRule="auto"/>
        <w:ind w:left="709" w:hanging="283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>підвищення рівня ІТ-компетентності студентів коледжу</w:t>
      </w:r>
      <w:r w:rsidRPr="00A83B0E">
        <w:rPr>
          <w:rFonts w:ascii="Times New Roman" w:hAnsi="Times New Roman"/>
          <w:sz w:val="28"/>
          <w:szCs w:val="28"/>
          <w:lang w:val="uk-UA"/>
        </w:rPr>
        <w:t xml:space="preserve">.  </w:t>
      </w:r>
    </w:p>
    <w:p w:rsidR="00F472E1" w:rsidRPr="00A83B0E" w:rsidRDefault="00F472E1" w:rsidP="00F472E1">
      <w:pPr>
        <w:pStyle w:val="a7"/>
        <w:spacing w:after="0" w:line="240" w:lineRule="auto"/>
        <w:ind w:left="0"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472E1" w:rsidRPr="00A83B0E" w:rsidRDefault="00F472E1" w:rsidP="00F472E1">
      <w:pPr>
        <w:pStyle w:val="a7"/>
        <w:spacing w:after="0" w:line="240" w:lineRule="auto"/>
        <w:ind w:left="0" w:firstLine="851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3. Номінації</w:t>
      </w:r>
    </w:p>
    <w:p w:rsidR="00F472E1" w:rsidRPr="00A83B0E" w:rsidRDefault="00F472E1" w:rsidP="00F472E1">
      <w:pPr>
        <w:pStyle w:val="a7"/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 xml:space="preserve">   Номінації Фестивалю:</w:t>
      </w:r>
    </w:p>
    <w:p w:rsidR="00F472E1" w:rsidRPr="00A83B0E" w:rsidRDefault="00F472E1" w:rsidP="00F472E1">
      <w:pPr>
        <w:pStyle w:val="a7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ігровий </w:t>
      </w:r>
      <w:proofErr w:type="spellStart"/>
      <w:r w:rsidRPr="00A83B0E">
        <w:rPr>
          <w:rFonts w:ascii="Times New Roman" w:hAnsi="Times New Roman"/>
          <w:sz w:val="28"/>
          <w:szCs w:val="28"/>
          <w:lang w:val="uk-UA"/>
        </w:rPr>
        <w:t>буктрейлер</w:t>
      </w:r>
      <w:proofErr w:type="spellEnd"/>
      <w:r w:rsidRPr="00A83B0E">
        <w:rPr>
          <w:rFonts w:ascii="Times New Roman" w:hAnsi="Times New Roman"/>
          <w:sz w:val="28"/>
          <w:szCs w:val="28"/>
          <w:lang w:val="uk-UA"/>
        </w:rPr>
        <w:t xml:space="preserve"> (відеоролик про книгу);</w:t>
      </w:r>
    </w:p>
    <w:p w:rsidR="00F472E1" w:rsidRPr="00A83B0E" w:rsidRDefault="00F472E1" w:rsidP="00F472E1">
      <w:pPr>
        <w:pStyle w:val="a7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презентаційний </w:t>
      </w:r>
      <w:proofErr w:type="spellStart"/>
      <w:r w:rsidRPr="00A83B0E">
        <w:rPr>
          <w:rFonts w:ascii="Times New Roman" w:hAnsi="Times New Roman"/>
          <w:sz w:val="28"/>
          <w:szCs w:val="28"/>
          <w:lang w:val="uk-UA"/>
        </w:rPr>
        <w:t>буктрейлер</w:t>
      </w:r>
      <w:proofErr w:type="spellEnd"/>
      <w:r w:rsidRPr="00A83B0E">
        <w:rPr>
          <w:rFonts w:ascii="Times New Roman" w:hAnsi="Times New Roman"/>
          <w:sz w:val="28"/>
          <w:szCs w:val="28"/>
          <w:lang w:val="uk-UA"/>
        </w:rPr>
        <w:t xml:space="preserve"> (набір слайдів);</w:t>
      </w:r>
    </w:p>
    <w:p w:rsidR="00F472E1" w:rsidRPr="00A83B0E" w:rsidRDefault="00F472E1" w:rsidP="00F472E1">
      <w:pPr>
        <w:pStyle w:val="a7"/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472E1" w:rsidRPr="00A83B0E" w:rsidRDefault="00F472E1" w:rsidP="00F472E1">
      <w:pPr>
        <w:pStyle w:val="a7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В кожній номінації присуджують такі місця:</w:t>
      </w:r>
    </w:p>
    <w:p w:rsidR="00F472E1" w:rsidRPr="00A83B0E" w:rsidRDefault="00F472E1" w:rsidP="00F472E1">
      <w:pPr>
        <w:pStyle w:val="a7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І місце;</w:t>
      </w:r>
    </w:p>
    <w:p w:rsidR="00F472E1" w:rsidRPr="00A83B0E" w:rsidRDefault="00F472E1" w:rsidP="00F472E1">
      <w:pPr>
        <w:pStyle w:val="a7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ІІ місце;</w:t>
      </w:r>
    </w:p>
    <w:p w:rsidR="00F472E1" w:rsidRPr="00A83B0E" w:rsidRDefault="00F472E1" w:rsidP="00F472E1">
      <w:pPr>
        <w:pStyle w:val="a7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ІІІ місце.</w:t>
      </w:r>
    </w:p>
    <w:p w:rsidR="00DD2627" w:rsidRPr="00DD2627" w:rsidRDefault="00DD2627" w:rsidP="00DD262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D2627">
        <w:rPr>
          <w:rFonts w:ascii="Times New Roman" w:hAnsi="Times New Roman"/>
          <w:sz w:val="28"/>
          <w:szCs w:val="28"/>
          <w:lang w:val="uk-UA"/>
        </w:rPr>
        <w:t>Найкраща робота отримає нагороду Гран-прі.</w:t>
      </w:r>
    </w:p>
    <w:p w:rsidR="00F472E1" w:rsidRPr="00A83B0E" w:rsidRDefault="00F472E1" w:rsidP="00F472E1">
      <w:pPr>
        <w:pStyle w:val="a7"/>
        <w:spacing w:after="0" w:line="240" w:lineRule="auto"/>
        <w:ind w:left="0" w:firstLine="851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472E1" w:rsidRPr="00A83B0E" w:rsidRDefault="00F472E1" w:rsidP="00F472E1">
      <w:pPr>
        <w:pStyle w:val="a7"/>
        <w:spacing w:after="0" w:line="240" w:lineRule="auto"/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4. Участь у конкурсі</w:t>
      </w:r>
    </w:p>
    <w:p w:rsidR="00F472E1" w:rsidRPr="00A83B0E" w:rsidRDefault="00F472E1" w:rsidP="00F472E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4.1. Умови участі.</w:t>
      </w:r>
    </w:p>
    <w:p w:rsidR="00F472E1" w:rsidRPr="00A83B0E" w:rsidRDefault="00F472E1" w:rsidP="00F472E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У конкурсі можуть брати участь </w:t>
      </w:r>
      <w:r w:rsidRPr="00A83B0E">
        <w:rPr>
          <w:rFonts w:ascii="Times New Roman" w:hAnsi="Times New Roman"/>
          <w:b/>
          <w:sz w:val="28"/>
          <w:szCs w:val="28"/>
          <w:lang w:val="uk-UA"/>
        </w:rPr>
        <w:t>студенти всіх спеціальностей І курсу коледжу.</w:t>
      </w:r>
      <w:r w:rsidRPr="00A83B0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83B0E">
        <w:rPr>
          <w:rFonts w:ascii="Times New Roman" w:hAnsi="Times New Roman"/>
          <w:sz w:val="28"/>
          <w:szCs w:val="28"/>
          <w:lang w:val="uk-UA"/>
        </w:rPr>
        <w:t>Буктрейлер</w:t>
      </w:r>
      <w:proofErr w:type="spellEnd"/>
      <w:r w:rsidRPr="00A83B0E">
        <w:rPr>
          <w:rFonts w:ascii="Times New Roman" w:hAnsi="Times New Roman"/>
          <w:sz w:val="28"/>
          <w:szCs w:val="28"/>
          <w:lang w:val="uk-UA"/>
        </w:rPr>
        <w:t xml:space="preserve"> може бути поданий як від однієї особи, так і від групи до 4  осіб. </w:t>
      </w:r>
      <w:r w:rsidRPr="00A83B0E">
        <w:rPr>
          <w:rFonts w:ascii="Times New Roman" w:hAnsi="Times New Roman"/>
          <w:b/>
          <w:sz w:val="28"/>
          <w:szCs w:val="28"/>
          <w:lang w:val="uk-UA"/>
        </w:rPr>
        <w:t>При виявленні плагіату робота буде знята з конкурсу.</w:t>
      </w:r>
    </w:p>
    <w:p w:rsidR="00F472E1" w:rsidRPr="00A83B0E" w:rsidRDefault="00F472E1" w:rsidP="00F472E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472E1" w:rsidRPr="00A83B0E" w:rsidRDefault="00F472E1" w:rsidP="00F472E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4.2. Вимоги до конкурсних робіт:</w:t>
      </w:r>
    </w:p>
    <w:p w:rsidR="00F472E1" w:rsidRPr="00A83B0E" w:rsidRDefault="00F472E1" w:rsidP="00F472E1">
      <w:pPr>
        <w:pStyle w:val="a7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т</w:t>
      </w:r>
      <w:proofErr w:type="spellStart"/>
      <w:r w:rsidRPr="00A83B0E">
        <w:rPr>
          <w:rFonts w:ascii="Times New Roman" w:hAnsi="Times New Roman"/>
          <w:sz w:val="28"/>
          <w:szCs w:val="28"/>
        </w:rPr>
        <w:t>ривалість</w:t>
      </w:r>
      <w:proofErr w:type="spellEnd"/>
      <w:r w:rsidRPr="00A83B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B0E">
        <w:rPr>
          <w:rFonts w:ascii="Times New Roman" w:hAnsi="Times New Roman"/>
          <w:sz w:val="28"/>
          <w:szCs w:val="28"/>
        </w:rPr>
        <w:t>буктрейлер</w:t>
      </w:r>
      <w:proofErr w:type="spellEnd"/>
      <w:r w:rsidRPr="00A83B0E">
        <w:rPr>
          <w:rFonts w:ascii="Times New Roman" w:hAnsi="Times New Roman"/>
          <w:sz w:val="28"/>
          <w:szCs w:val="28"/>
          <w:lang w:val="uk-UA"/>
        </w:rPr>
        <w:t>а</w:t>
      </w:r>
      <w:r w:rsidRPr="00A83B0E">
        <w:rPr>
          <w:rFonts w:ascii="Times New Roman" w:hAnsi="Times New Roman"/>
          <w:sz w:val="28"/>
          <w:szCs w:val="28"/>
        </w:rPr>
        <w:t xml:space="preserve"> </w:t>
      </w:r>
      <w:r w:rsidRPr="00A83B0E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A83B0E">
        <w:rPr>
          <w:rFonts w:ascii="Times New Roman" w:hAnsi="Times New Roman"/>
          <w:sz w:val="28"/>
          <w:szCs w:val="28"/>
        </w:rPr>
        <w:t xml:space="preserve">не </w:t>
      </w:r>
      <w:proofErr w:type="spellStart"/>
      <w:r w:rsidRPr="00A83B0E">
        <w:rPr>
          <w:rFonts w:ascii="Times New Roman" w:hAnsi="Times New Roman"/>
          <w:sz w:val="28"/>
          <w:szCs w:val="28"/>
        </w:rPr>
        <w:t>більше</w:t>
      </w:r>
      <w:proofErr w:type="spellEnd"/>
      <w:r w:rsidRPr="00A83B0E">
        <w:rPr>
          <w:rFonts w:ascii="Times New Roman" w:hAnsi="Times New Roman"/>
          <w:sz w:val="28"/>
          <w:szCs w:val="28"/>
        </w:rPr>
        <w:t xml:space="preserve"> </w:t>
      </w:r>
      <w:r w:rsidRPr="00A83B0E">
        <w:rPr>
          <w:rFonts w:ascii="Times New Roman" w:hAnsi="Times New Roman"/>
          <w:sz w:val="28"/>
          <w:szCs w:val="28"/>
          <w:lang w:val="uk-UA"/>
        </w:rPr>
        <w:t>3</w:t>
      </w:r>
      <w:r w:rsidRPr="00A83B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3B0E">
        <w:rPr>
          <w:rFonts w:ascii="Times New Roman" w:hAnsi="Times New Roman"/>
          <w:sz w:val="28"/>
          <w:szCs w:val="28"/>
        </w:rPr>
        <w:t>хвилин</w:t>
      </w:r>
      <w:proofErr w:type="spellEnd"/>
      <w:r w:rsidRPr="00A83B0E">
        <w:rPr>
          <w:rFonts w:ascii="Times New Roman" w:hAnsi="Times New Roman"/>
          <w:sz w:val="28"/>
          <w:szCs w:val="28"/>
        </w:rPr>
        <w:t xml:space="preserve">; </w:t>
      </w:r>
    </w:p>
    <w:p w:rsidR="00F472E1" w:rsidRPr="00A83B0E" w:rsidRDefault="00F472E1" w:rsidP="00F472E1">
      <w:pPr>
        <w:pStyle w:val="a7"/>
        <w:numPr>
          <w:ilvl w:val="0"/>
          <w:numId w:val="25"/>
        </w:numPr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презентаційний </w:t>
      </w:r>
      <w:proofErr w:type="spellStart"/>
      <w:r w:rsidRPr="00A83B0E">
        <w:rPr>
          <w:rFonts w:ascii="Times New Roman" w:hAnsi="Times New Roman"/>
          <w:sz w:val="28"/>
          <w:szCs w:val="28"/>
          <w:lang w:val="uk-UA"/>
        </w:rPr>
        <w:t>буктрейлер</w:t>
      </w:r>
      <w:proofErr w:type="spellEnd"/>
      <w:r w:rsidRPr="00A83B0E">
        <w:rPr>
          <w:rFonts w:ascii="Times New Roman" w:hAnsi="Times New Roman"/>
          <w:sz w:val="28"/>
          <w:szCs w:val="28"/>
          <w:lang w:val="uk-UA"/>
        </w:rPr>
        <w:t xml:space="preserve"> – 9-16 слайдів;</w:t>
      </w:r>
    </w:p>
    <w:p w:rsidR="00F472E1" w:rsidRDefault="00F472E1" w:rsidP="00F472E1">
      <w:pPr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554E1" w:rsidRPr="00A83B0E" w:rsidRDefault="001554E1" w:rsidP="00F472E1">
      <w:pPr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472E1" w:rsidRPr="00A83B0E" w:rsidRDefault="00F472E1" w:rsidP="00F472E1">
      <w:pPr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lastRenderedPageBreak/>
        <w:t>5. Журі фестивалю</w:t>
      </w:r>
    </w:p>
    <w:p w:rsidR="00F472E1" w:rsidRPr="00A83B0E" w:rsidRDefault="00F472E1" w:rsidP="00F472E1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Оцінку учасників конкурсу здійснює журі, до складу якого увійдуть: заступник директора з навчальної роботи, методист коледжу, завідувачі відділеннями, </w:t>
      </w:r>
      <w:r>
        <w:rPr>
          <w:rFonts w:ascii="Times New Roman" w:hAnsi="Times New Roman"/>
          <w:sz w:val="28"/>
          <w:szCs w:val="28"/>
          <w:lang w:val="uk-UA"/>
        </w:rPr>
        <w:t>голови</w:t>
      </w:r>
      <w:r w:rsidRPr="00A83B0E">
        <w:rPr>
          <w:rFonts w:ascii="Times New Roman" w:hAnsi="Times New Roman"/>
          <w:sz w:val="28"/>
          <w:szCs w:val="28"/>
          <w:lang w:val="uk-UA"/>
        </w:rPr>
        <w:t xml:space="preserve">  комісі</w:t>
      </w:r>
      <w:r>
        <w:rPr>
          <w:rFonts w:ascii="Times New Roman" w:hAnsi="Times New Roman"/>
          <w:sz w:val="28"/>
          <w:szCs w:val="28"/>
          <w:lang w:val="uk-UA"/>
        </w:rPr>
        <w:t>й</w:t>
      </w:r>
      <w:r w:rsidRPr="00A83B0E">
        <w:rPr>
          <w:rFonts w:ascii="Times New Roman" w:hAnsi="Times New Roman"/>
          <w:sz w:val="28"/>
          <w:szCs w:val="28"/>
          <w:lang w:val="uk-UA"/>
        </w:rPr>
        <w:t xml:space="preserve"> суспільно – гуманітарних та фізико – </w:t>
      </w:r>
      <w:r w:rsidR="00F307E1">
        <w:rPr>
          <w:rFonts w:ascii="Times New Roman" w:hAnsi="Times New Roman"/>
          <w:sz w:val="28"/>
          <w:szCs w:val="28"/>
          <w:lang w:val="uk-UA"/>
        </w:rPr>
        <w:t>математичних дисциплін, голова профспілки студентів, голова студентського самоврядування.</w:t>
      </w:r>
      <w:r w:rsidRPr="00A83B0E">
        <w:rPr>
          <w:rFonts w:ascii="Times New Roman" w:hAnsi="Times New Roman"/>
          <w:sz w:val="28"/>
          <w:szCs w:val="28"/>
          <w:lang w:val="uk-UA"/>
        </w:rPr>
        <w:t xml:space="preserve">  Журі визначає переможців за кількістю набраних балів. Організатори та журі мають право встановлювати спеціальні призи. Рішення журі є остаточним і перегляду не підлягає.</w:t>
      </w:r>
    </w:p>
    <w:p w:rsidR="00F472E1" w:rsidRPr="00A83B0E" w:rsidRDefault="00F472E1" w:rsidP="00F472E1">
      <w:pPr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472E1" w:rsidRPr="00A83B0E" w:rsidRDefault="00F472E1" w:rsidP="00F472E1">
      <w:pPr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6. Етапи конкурсу та критерії оцінювання робіт</w:t>
      </w:r>
    </w:p>
    <w:p w:rsidR="00F472E1" w:rsidRPr="00A83B0E" w:rsidRDefault="00F472E1" w:rsidP="00F472E1">
      <w:pPr>
        <w:pStyle w:val="a7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6.1. Етапи проведення конкурсу</w:t>
      </w:r>
      <w:r w:rsidRPr="00A83B0E">
        <w:rPr>
          <w:rFonts w:ascii="Times New Roman" w:hAnsi="Times New Roman"/>
          <w:sz w:val="28"/>
          <w:szCs w:val="28"/>
          <w:lang w:val="uk-UA"/>
        </w:rPr>
        <w:t>:</w:t>
      </w:r>
    </w:p>
    <w:p w:rsidR="00F472E1" w:rsidRPr="00A83B0E" w:rsidRDefault="00F472E1" w:rsidP="00F472E1">
      <w:pPr>
        <w:pStyle w:val="HTML"/>
        <w:numPr>
          <w:ilvl w:val="0"/>
          <w:numId w:val="27"/>
        </w:numPr>
        <w:shd w:val="clear" w:color="auto" w:fill="FFFFFF"/>
        <w:tabs>
          <w:tab w:val="clear" w:pos="1832"/>
          <w:tab w:val="left" w:pos="1418"/>
        </w:tabs>
        <w:ind w:firstLine="131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A83B0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Подання заявок (додаток 1)</w:t>
      </w:r>
    </w:p>
    <w:p w:rsidR="00F472E1" w:rsidRPr="00A83B0E" w:rsidRDefault="00F472E1" w:rsidP="00F472E1">
      <w:pPr>
        <w:pStyle w:val="HTML"/>
        <w:shd w:val="clear" w:color="auto" w:fill="FFFFFF"/>
        <w:jc w:val="both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83B0E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Студенти,  які бажають взяти участь у конкурсі  подають заявки до 15 березня 2018 року до кабінету №39.</w:t>
      </w:r>
    </w:p>
    <w:p w:rsidR="00F472E1" w:rsidRPr="00A83B0E" w:rsidRDefault="00F472E1" w:rsidP="00F472E1">
      <w:pPr>
        <w:pStyle w:val="af"/>
        <w:numPr>
          <w:ilvl w:val="0"/>
          <w:numId w:val="27"/>
        </w:numPr>
        <w:ind w:firstLine="131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Робота  з учасниками на місцях.</w:t>
      </w:r>
    </w:p>
    <w:p w:rsidR="00F472E1" w:rsidRPr="00A83B0E" w:rsidRDefault="00F472E1" w:rsidP="00F472E1">
      <w:pPr>
        <w:pStyle w:val="af"/>
        <w:numPr>
          <w:ilvl w:val="0"/>
          <w:numId w:val="27"/>
        </w:numPr>
        <w:ind w:firstLine="131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Проведення фестивалю.</w:t>
      </w:r>
    </w:p>
    <w:p w:rsidR="00F472E1" w:rsidRPr="00A83B0E" w:rsidRDefault="00F472E1" w:rsidP="00F472E1">
      <w:pPr>
        <w:pStyle w:val="af"/>
        <w:numPr>
          <w:ilvl w:val="0"/>
          <w:numId w:val="27"/>
        </w:numPr>
        <w:ind w:left="851" w:firstLine="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Підведення підсумків:</w:t>
      </w:r>
    </w:p>
    <w:p w:rsidR="00F472E1" w:rsidRPr="00A83B0E" w:rsidRDefault="00F472E1" w:rsidP="00F472E1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1077" w:firstLine="483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>оцінку робіт здійснює журі Фестивалю;</w:t>
      </w:r>
    </w:p>
    <w:p w:rsidR="00F472E1" w:rsidRPr="00A83B0E" w:rsidRDefault="00F472E1" w:rsidP="00F472E1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1077" w:firstLine="483"/>
        <w:jc w:val="both"/>
        <w:rPr>
          <w:rFonts w:ascii="Times New Roman" w:hAnsi="Times New Roman"/>
          <w:bCs/>
          <w:i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 xml:space="preserve">оцінює фестивальні роботи за наступними орієнтовними критеріями (додаток 2) </w:t>
      </w:r>
    </w:p>
    <w:p w:rsidR="00F472E1" w:rsidRPr="00A83B0E" w:rsidRDefault="00F472E1" w:rsidP="00F472E1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1077" w:firstLine="483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>визначає переможців за рейтингом оцінок;</w:t>
      </w:r>
    </w:p>
    <w:p w:rsidR="00F472E1" w:rsidRPr="00A83B0E" w:rsidRDefault="00F472E1" w:rsidP="00F472E1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1077" w:firstLine="483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 xml:space="preserve">приймає рішення про переможця відкритим голосуванням у разі рівності рейтингів; </w:t>
      </w:r>
    </w:p>
    <w:p w:rsidR="00F472E1" w:rsidRPr="00A83B0E" w:rsidRDefault="00F472E1" w:rsidP="00F472E1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1077" w:firstLine="483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>оформлює усі рішення протоколом (додаток3);</w:t>
      </w:r>
    </w:p>
    <w:p w:rsidR="00F472E1" w:rsidRPr="00A83B0E" w:rsidRDefault="00F472E1" w:rsidP="00F472E1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1077" w:firstLine="483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>виступає з пропозицією щодо відзначення найбільш цікавих робіт;</w:t>
      </w:r>
    </w:p>
    <w:p w:rsidR="00F472E1" w:rsidRPr="00A83B0E" w:rsidRDefault="00F472E1" w:rsidP="00F472E1">
      <w:pPr>
        <w:tabs>
          <w:tab w:val="left" w:pos="284"/>
        </w:tabs>
        <w:spacing w:line="240" w:lineRule="auto"/>
        <w:ind w:firstLine="483"/>
        <w:jc w:val="both"/>
        <w:rPr>
          <w:rFonts w:ascii="Times New Roman" w:hAnsi="Times New Roman"/>
          <w:bCs/>
          <w:kern w:val="36"/>
          <w:sz w:val="28"/>
          <w:szCs w:val="28"/>
          <w:lang w:val="uk-UA"/>
        </w:rPr>
      </w:pPr>
    </w:p>
    <w:p w:rsidR="00F472E1" w:rsidRPr="00A83B0E" w:rsidRDefault="00F472E1" w:rsidP="00F472E1">
      <w:pPr>
        <w:numPr>
          <w:ilvl w:val="0"/>
          <w:numId w:val="28"/>
        </w:numPr>
        <w:tabs>
          <w:tab w:val="left" w:pos="284"/>
        </w:tabs>
        <w:spacing w:after="200" w:line="240" w:lineRule="auto"/>
        <w:ind w:firstLine="461"/>
        <w:jc w:val="both"/>
        <w:rPr>
          <w:rFonts w:ascii="Times New Roman" w:hAnsi="Times New Roman"/>
          <w:bCs/>
          <w:kern w:val="36"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kern w:val="36"/>
          <w:sz w:val="28"/>
          <w:szCs w:val="28"/>
          <w:lang w:val="uk-UA"/>
        </w:rPr>
        <w:t>Нагородження переможців</w:t>
      </w:r>
    </w:p>
    <w:p w:rsidR="00F472E1" w:rsidRPr="00A83B0E" w:rsidRDefault="00F472E1" w:rsidP="00F472E1">
      <w:pPr>
        <w:tabs>
          <w:tab w:val="left" w:pos="284"/>
        </w:tabs>
        <w:spacing w:line="240" w:lineRule="auto"/>
        <w:ind w:left="851"/>
        <w:jc w:val="both"/>
        <w:rPr>
          <w:rFonts w:ascii="Times New Roman" w:hAnsi="Times New Roman"/>
          <w:bCs/>
          <w:kern w:val="36"/>
          <w:sz w:val="28"/>
          <w:szCs w:val="28"/>
          <w:lang w:val="uk-UA"/>
        </w:rPr>
      </w:pPr>
      <w:r w:rsidRPr="00A83B0E">
        <w:rPr>
          <w:rFonts w:ascii="Times New Roman" w:hAnsi="Times New Roman"/>
          <w:bCs/>
          <w:sz w:val="28"/>
          <w:szCs w:val="28"/>
          <w:lang w:val="uk-UA"/>
        </w:rPr>
        <w:t xml:space="preserve">У Фестивалі визначаються перші три місця у кожній номінації </w:t>
      </w:r>
    </w:p>
    <w:p w:rsidR="00F472E1" w:rsidRPr="00A83B0E" w:rsidRDefault="00F472E1" w:rsidP="00F472E1">
      <w:pPr>
        <w:pStyle w:val="af"/>
        <w:numPr>
          <w:ilvl w:val="1"/>
          <w:numId w:val="28"/>
        </w:numPr>
        <w:ind w:firstLine="131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83B0E">
        <w:rPr>
          <w:rFonts w:ascii="Times New Roman" w:hAnsi="Times New Roman"/>
          <w:b/>
          <w:sz w:val="28"/>
          <w:szCs w:val="28"/>
          <w:lang w:val="uk-UA"/>
        </w:rPr>
        <w:t>Критерії оцінювання робіт:</w:t>
      </w:r>
    </w:p>
    <w:p w:rsidR="00F472E1" w:rsidRPr="00A83B0E" w:rsidRDefault="00F472E1" w:rsidP="00F472E1">
      <w:pPr>
        <w:numPr>
          <w:ilvl w:val="0"/>
          <w:numId w:val="2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Оригінальність художньої ідеї і способів її розкриття: </w:t>
      </w:r>
    </w:p>
    <w:p w:rsidR="00F472E1" w:rsidRPr="00A83B0E" w:rsidRDefault="00F472E1" w:rsidP="00F472E1">
      <w:pPr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оригінальність супроводжуючого тексту та виконання; </w:t>
      </w:r>
    </w:p>
    <w:p w:rsidR="00F472E1" w:rsidRPr="00A83B0E" w:rsidRDefault="00F472E1" w:rsidP="00F472E1">
      <w:pPr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раціональність анімаційних ефектів; </w:t>
      </w:r>
    </w:p>
    <w:p w:rsidR="00F472E1" w:rsidRPr="00A83B0E" w:rsidRDefault="00F472E1" w:rsidP="00F472E1">
      <w:pPr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яскравість і привабливість ілюстративного матеріалу; </w:t>
      </w:r>
    </w:p>
    <w:p w:rsidR="00F472E1" w:rsidRPr="00A83B0E" w:rsidRDefault="00F472E1" w:rsidP="00F472E1">
      <w:pPr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якість використаних відеоматеріалів; </w:t>
      </w:r>
    </w:p>
    <w:p w:rsidR="00F472E1" w:rsidRPr="00A83B0E" w:rsidRDefault="00F472E1" w:rsidP="00F472E1">
      <w:pPr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технічна майстерність реалізації ідеї (редакція, якість монтажу, озвучування і обробка матеріалу, грамотність усного та писемного мовлення); </w:t>
      </w:r>
    </w:p>
    <w:p w:rsidR="00F472E1" w:rsidRPr="00A83B0E" w:rsidRDefault="00F472E1" w:rsidP="00F472E1">
      <w:pPr>
        <w:numPr>
          <w:ilvl w:val="0"/>
          <w:numId w:val="2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>Дотримання законодавства України про охорону та захист авторських прав.</w:t>
      </w:r>
    </w:p>
    <w:p w:rsidR="00F472E1" w:rsidRPr="00A83B0E" w:rsidRDefault="00F472E1" w:rsidP="00F472E1">
      <w:pPr>
        <w:numPr>
          <w:ilvl w:val="0"/>
          <w:numId w:val="2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3B0E">
        <w:rPr>
          <w:rFonts w:ascii="Times New Roman" w:hAnsi="Times New Roman"/>
          <w:sz w:val="28"/>
          <w:szCs w:val="28"/>
          <w:lang w:val="uk-UA"/>
        </w:rPr>
        <w:t xml:space="preserve">Відповідність вимогам умов </w:t>
      </w:r>
      <w:r w:rsidRPr="00A83B0E">
        <w:rPr>
          <w:rFonts w:ascii="Times New Roman" w:hAnsi="Times New Roman"/>
          <w:bCs/>
          <w:sz w:val="28"/>
          <w:szCs w:val="28"/>
          <w:lang w:val="uk-UA"/>
        </w:rPr>
        <w:t>Фестивалю</w:t>
      </w:r>
      <w:r w:rsidRPr="00A83B0E">
        <w:rPr>
          <w:rFonts w:ascii="Times New Roman" w:hAnsi="Times New Roman"/>
          <w:sz w:val="28"/>
          <w:szCs w:val="28"/>
          <w:lang w:val="uk-UA"/>
        </w:rPr>
        <w:t>.</w:t>
      </w:r>
    </w:p>
    <w:p w:rsidR="00F472E1" w:rsidRPr="00D24E9F" w:rsidRDefault="00F472E1" w:rsidP="00F472E1">
      <w:pPr>
        <w:tabs>
          <w:tab w:val="left" w:pos="284"/>
        </w:tabs>
        <w:spacing w:after="0" w:line="240" w:lineRule="auto"/>
        <w:ind w:left="1571"/>
        <w:jc w:val="right"/>
        <w:rPr>
          <w:rFonts w:ascii="Times New Roman" w:hAnsi="Times New Roman"/>
          <w:sz w:val="26"/>
          <w:szCs w:val="26"/>
          <w:lang w:val="uk-UA"/>
        </w:rPr>
      </w:pPr>
      <w:r w:rsidRPr="00A83B0E">
        <w:rPr>
          <w:rFonts w:ascii="Times New Roman" w:hAnsi="Times New Roman"/>
          <w:sz w:val="28"/>
          <w:szCs w:val="28"/>
          <w:highlight w:val="yellow"/>
          <w:lang w:val="uk-UA"/>
        </w:rPr>
        <w:br w:type="page"/>
      </w:r>
      <w:r w:rsidRPr="00D24E9F">
        <w:rPr>
          <w:rFonts w:ascii="Times New Roman" w:hAnsi="Times New Roman"/>
          <w:sz w:val="26"/>
          <w:szCs w:val="26"/>
          <w:lang w:val="uk-UA"/>
        </w:rPr>
        <w:lastRenderedPageBreak/>
        <w:t>Додаток 1</w:t>
      </w:r>
    </w:p>
    <w:p w:rsidR="00F472E1" w:rsidRPr="00D24E9F" w:rsidRDefault="00F472E1" w:rsidP="00F472E1">
      <w:pPr>
        <w:tabs>
          <w:tab w:val="left" w:pos="284"/>
        </w:tabs>
        <w:spacing w:after="0" w:line="240" w:lineRule="auto"/>
        <w:ind w:left="1571"/>
        <w:jc w:val="right"/>
        <w:rPr>
          <w:rFonts w:ascii="Times New Roman" w:hAnsi="Times New Roman"/>
          <w:sz w:val="26"/>
          <w:szCs w:val="26"/>
          <w:lang w:val="uk-UA"/>
        </w:rPr>
      </w:pPr>
      <w:r w:rsidRPr="00D24E9F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156210</wp:posOffset>
            </wp:positionH>
            <wp:positionV relativeFrom="paragraph">
              <wp:posOffset>170180</wp:posOffset>
            </wp:positionV>
            <wp:extent cx="6162675" cy="5180965"/>
            <wp:effectExtent l="57150" t="57150" r="66675" b="57785"/>
            <wp:wrapSquare wrapText="bothSides"/>
            <wp:docPr id="5" name="Рисунок 5" descr="Заявка_шабл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аявка_шаблон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5" t="4720" r="8725" b="46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518096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7F5F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72E1" w:rsidRPr="00D24E9F" w:rsidRDefault="00F472E1" w:rsidP="00F472E1">
      <w:pPr>
        <w:tabs>
          <w:tab w:val="left" w:pos="284"/>
        </w:tabs>
        <w:spacing w:after="0" w:line="240" w:lineRule="auto"/>
        <w:ind w:left="1571"/>
        <w:jc w:val="right"/>
        <w:rPr>
          <w:rFonts w:ascii="Times New Roman" w:hAnsi="Times New Roman"/>
          <w:sz w:val="26"/>
          <w:szCs w:val="26"/>
          <w:lang w:val="uk-UA"/>
        </w:rPr>
      </w:pPr>
    </w:p>
    <w:p w:rsidR="00F472E1" w:rsidRPr="00D24E9F" w:rsidRDefault="00F472E1" w:rsidP="00F472E1">
      <w:pPr>
        <w:tabs>
          <w:tab w:val="left" w:pos="284"/>
        </w:tabs>
        <w:spacing w:after="0" w:line="240" w:lineRule="auto"/>
        <w:ind w:left="1571"/>
        <w:jc w:val="right"/>
        <w:rPr>
          <w:rFonts w:ascii="Times New Roman" w:hAnsi="Times New Roman"/>
          <w:sz w:val="26"/>
          <w:szCs w:val="26"/>
          <w:lang w:val="uk-UA"/>
        </w:rPr>
      </w:pPr>
    </w:p>
    <w:p w:rsidR="009A1AB2" w:rsidRPr="009A1AB2" w:rsidRDefault="00F472E1" w:rsidP="009A1AB2">
      <w:pPr>
        <w:jc w:val="right"/>
        <w:rPr>
          <w:rFonts w:ascii="Times New Roman" w:hAnsi="Times New Roman"/>
          <w:sz w:val="26"/>
          <w:szCs w:val="26"/>
          <w:lang w:val="uk-UA"/>
        </w:rPr>
      </w:pPr>
      <w:r w:rsidRPr="00D24E9F">
        <w:rPr>
          <w:rFonts w:ascii="Times New Roman" w:hAnsi="Times New Roman"/>
          <w:sz w:val="26"/>
          <w:szCs w:val="26"/>
          <w:highlight w:val="yellow"/>
          <w:lang w:val="uk-UA"/>
        </w:rPr>
        <w:br w:type="page"/>
      </w:r>
      <w:r w:rsidR="009A1AB2">
        <w:rPr>
          <w:rFonts w:ascii="Times New Roman" w:hAnsi="Times New Roman"/>
          <w:sz w:val="26"/>
          <w:szCs w:val="26"/>
          <w:highlight w:val="yellow"/>
          <w:lang w:val="uk-UA"/>
        </w:rPr>
        <w:lastRenderedPageBreak/>
        <w:br w:type="page"/>
      </w:r>
      <w:r w:rsidR="009A1AB2" w:rsidRPr="009A1AB2">
        <w:rPr>
          <w:rFonts w:ascii="Times New Roman" w:hAnsi="Times New Roman"/>
          <w:sz w:val="26"/>
          <w:szCs w:val="26"/>
          <w:lang w:val="uk-UA"/>
        </w:rPr>
        <w:lastRenderedPageBreak/>
        <w:t>Додаток 2</w:t>
      </w:r>
    </w:p>
    <w:p w:rsidR="009A1AB2" w:rsidRPr="009A1AB2" w:rsidRDefault="009A1AB2" w:rsidP="009A1AB2">
      <w:pPr>
        <w:jc w:val="right"/>
        <w:rPr>
          <w:rFonts w:ascii="Times New Roman" w:hAnsi="Times New Roman"/>
          <w:i/>
          <w:sz w:val="26"/>
          <w:szCs w:val="26"/>
          <w:lang w:val="uk-UA"/>
        </w:rPr>
      </w:pPr>
      <w:r w:rsidRPr="009A1AB2">
        <w:rPr>
          <w:rFonts w:ascii="Times New Roman" w:hAnsi="Times New Roman"/>
          <w:i/>
          <w:sz w:val="26"/>
          <w:szCs w:val="26"/>
          <w:lang w:val="uk-UA"/>
        </w:rPr>
        <w:t>Приклади заявок</w:t>
      </w:r>
    </w:p>
    <w:p w:rsidR="009A1AB2" w:rsidRDefault="009A1AB2">
      <w:pPr>
        <w:rPr>
          <w:rFonts w:ascii="Times New Roman" w:hAnsi="Times New Roman"/>
          <w:sz w:val="26"/>
          <w:szCs w:val="26"/>
          <w:lang w:val="uk-UA"/>
        </w:rPr>
      </w:pPr>
      <w:r w:rsidRPr="009A1AB2">
        <w:rPr>
          <w:rFonts w:ascii="Times New Roman" w:hAnsi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4384" behindDoc="0" locked="0" layoutInCell="1" allowOverlap="1" wp14:anchorId="6912EBD9" wp14:editId="15EEE516">
            <wp:simplePos x="0" y="0"/>
            <wp:positionH relativeFrom="column">
              <wp:posOffset>228318</wp:posOffset>
            </wp:positionH>
            <wp:positionV relativeFrom="paragraph">
              <wp:posOffset>348559</wp:posOffset>
            </wp:positionV>
            <wp:extent cx="5105389" cy="7224234"/>
            <wp:effectExtent l="0" t="0" r="635" b="0"/>
            <wp:wrapSquare wrapText="bothSides"/>
            <wp:docPr id="6" name="Рисунок 6" descr="C:\Users\Admin\Desktop\Заявка Дибр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Заявка Дибров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389" cy="7224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6"/>
          <w:szCs w:val="26"/>
          <w:lang w:val="uk-UA"/>
        </w:rPr>
        <w:br w:type="page"/>
      </w:r>
    </w:p>
    <w:p w:rsidR="00405D88" w:rsidRDefault="00405D88">
      <w:pPr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lastRenderedPageBreak/>
        <w:br w:type="page"/>
      </w:r>
      <w:r w:rsidRPr="00405D88">
        <w:rPr>
          <w:rFonts w:ascii="Times New Roman" w:hAnsi="Times New Roman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6120130" cy="8660115"/>
            <wp:effectExtent l="0" t="0" r="0" b="8255"/>
            <wp:docPr id="7" name="Рисунок 7" descr="C:\Users\Admin\Desktop\Заявка_Бай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Заявка_Байда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6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D88" w:rsidRDefault="00405D88" w:rsidP="00F472E1">
      <w:pPr>
        <w:tabs>
          <w:tab w:val="left" w:pos="284"/>
        </w:tabs>
        <w:spacing w:after="0" w:line="240" w:lineRule="auto"/>
        <w:ind w:left="1571"/>
        <w:jc w:val="right"/>
        <w:rPr>
          <w:rFonts w:ascii="Times New Roman" w:hAnsi="Times New Roman"/>
          <w:sz w:val="26"/>
          <w:szCs w:val="26"/>
          <w:lang w:val="uk-UA"/>
        </w:rPr>
      </w:pPr>
    </w:p>
    <w:p w:rsidR="00405D88" w:rsidRDefault="00405D88" w:rsidP="00F472E1">
      <w:pPr>
        <w:tabs>
          <w:tab w:val="left" w:pos="284"/>
        </w:tabs>
        <w:spacing w:after="0" w:line="240" w:lineRule="auto"/>
        <w:ind w:left="1571"/>
        <w:jc w:val="right"/>
        <w:rPr>
          <w:rFonts w:ascii="Times New Roman" w:hAnsi="Times New Roman"/>
          <w:sz w:val="26"/>
          <w:szCs w:val="26"/>
          <w:lang w:val="uk-UA"/>
        </w:rPr>
      </w:pPr>
    </w:p>
    <w:p w:rsidR="00F472E1" w:rsidRPr="00D24E9F" w:rsidRDefault="00F472E1" w:rsidP="00F472E1">
      <w:pPr>
        <w:tabs>
          <w:tab w:val="left" w:pos="284"/>
        </w:tabs>
        <w:spacing w:after="0" w:line="240" w:lineRule="auto"/>
        <w:ind w:left="1571"/>
        <w:jc w:val="right"/>
        <w:rPr>
          <w:rFonts w:ascii="Times New Roman" w:hAnsi="Times New Roman"/>
          <w:sz w:val="26"/>
          <w:szCs w:val="26"/>
          <w:lang w:val="uk-UA"/>
        </w:rPr>
      </w:pPr>
      <w:bookmarkStart w:id="31" w:name="_GoBack"/>
      <w:bookmarkEnd w:id="31"/>
      <w:r w:rsidRPr="00D24E9F">
        <w:rPr>
          <w:rFonts w:ascii="Times New Roman" w:hAnsi="Times New Roman"/>
          <w:sz w:val="26"/>
          <w:szCs w:val="26"/>
          <w:lang w:val="uk-UA"/>
        </w:rPr>
        <w:lastRenderedPageBreak/>
        <w:t xml:space="preserve">Додаток </w:t>
      </w:r>
      <w:r w:rsidR="009A1AB2">
        <w:rPr>
          <w:rFonts w:ascii="Times New Roman" w:hAnsi="Times New Roman"/>
          <w:sz w:val="26"/>
          <w:szCs w:val="26"/>
          <w:lang w:val="uk-UA"/>
        </w:rPr>
        <w:t>3</w:t>
      </w:r>
    </w:p>
    <w:p w:rsidR="00F472E1" w:rsidRPr="00D24E9F" w:rsidRDefault="00F472E1" w:rsidP="00F472E1">
      <w:pPr>
        <w:tabs>
          <w:tab w:val="left" w:pos="284"/>
        </w:tabs>
        <w:spacing w:after="0" w:line="240" w:lineRule="auto"/>
        <w:ind w:left="1571"/>
        <w:jc w:val="right"/>
        <w:rPr>
          <w:rFonts w:ascii="Times New Roman" w:hAnsi="Times New Roman"/>
          <w:sz w:val="26"/>
          <w:szCs w:val="26"/>
          <w:lang w:val="uk-UA"/>
        </w:rPr>
      </w:pPr>
    </w:p>
    <w:p w:rsidR="00F472E1" w:rsidRPr="00D24E9F" w:rsidRDefault="00F472E1" w:rsidP="00F472E1">
      <w:pPr>
        <w:tabs>
          <w:tab w:val="left" w:pos="284"/>
        </w:tabs>
        <w:spacing w:after="0" w:line="240" w:lineRule="auto"/>
        <w:ind w:left="1571"/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D24E9F">
        <w:rPr>
          <w:rFonts w:ascii="Times New Roman" w:hAnsi="Times New Roman"/>
          <w:b/>
          <w:sz w:val="26"/>
          <w:szCs w:val="26"/>
          <w:lang w:val="uk-UA"/>
        </w:rPr>
        <w:t>КАРТКА ОЦІНЮВАННЯ УЧАСНИКІВ</w:t>
      </w:r>
    </w:p>
    <w:p w:rsidR="00F472E1" w:rsidRPr="00D24E9F" w:rsidRDefault="00F472E1" w:rsidP="00F472E1">
      <w:pPr>
        <w:tabs>
          <w:tab w:val="left" w:pos="284"/>
        </w:tabs>
        <w:spacing w:after="0" w:line="240" w:lineRule="auto"/>
        <w:ind w:left="1571"/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tbl>
      <w:tblPr>
        <w:tblW w:w="992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1657"/>
        <w:gridCol w:w="894"/>
        <w:gridCol w:w="851"/>
        <w:gridCol w:w="850"/>
        <w:gridCol w:w="850"/>
      </w:tblGrid>
      <w:tr w:rsidR="00F472E1" w:rsidRPr="00D24E9F" w:rsidTr="00F472E1">
        <w:tc>
          <w:tcPr>
            <w:tcW w:w="4820" w:type="dxa"/>
            <w:vMerge w:val="restart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ОСНОВНІ ВИМОГИ</w:t>
            </w:r>
          </w:p>
        </w:tc>
        <w:tc>
          <w:tcPr>
            <w:tcW w:w="1657" w:type="dxa"/>
            <w:vMerge w:val="restart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БАЛИ</w:t>
            </w:r>
          </w:p>
        </w:tc>
        <w:tc>
          <w:tcPr>
            <w:tcW w:w="3445" w:type="dxa"/>
            <w:gridSpan w:val="4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УЧАСНИКИ</w:t>
            </w:r>
          </w:p>
        </w:tc>
      </w:tr>
      <w:tr w:rsidR="00F472E1" w:rsidRPr="00D24E9F" w:rsidTr="00F472E1">
        <w:tc>
          <w:tcPr>
            <w:tcW w:w="4820" w:type="dxa"/>
            <w:vMerge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1657" w:type="dxa"/>
            <w:vMerge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94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472E1" w:rsidRPr="00D24E9F" w:rsidTr="00F472E1">
        <w:tc>
          <w:tcPr>
            <w:tcW w:w="482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  <w:t>Наявність  заявки, креативність оформлення</w:t>
            </w:r>
          </w:p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657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2</w:t>
            </w:r>
          </w:p>
        </w:tc>
        <w:tc>
          <w:tcPr>
            <w:tcW w:w="894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472E1" w:rsidRPr="00D24E9F" w:rsidTr="00F472E1">
        <w:tc>
          <w:tcPr>
            <w:tcW w:w="482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  <w:t>Тривалість відеоролику  до 3 – х хвилин</w:t>
            </w:r>
          </w:p>
        </w:tc>
        <w:tc>
          <w:tcPr>
            <w:tcW w:w="1657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3</w:t>
            </w:r>
          </w:p>
        </w:tc>
        <w:tc>
          <w:tcPr>
            <w:tcW w:w="894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472E1" w:rsidRPr="00D24E9F" w:rsidTr="00F472E1">
        <w:tc>
          <w:tcPr>
            <w:tcW w:w="9922" w:type="dxa"/>
            <w:gridSpan w:val="6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Оригінальність художньої ідеї і способів її розкриття</w:t>
            </w:r>
          </w:p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472E1" w:rsidRPr="00D24E9F" w:rsidTr="00F472E1">
        <w:tc>
          <w:tcPr>
            <w:tcW w:w="482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  <w:t>Оригінальність супроводжуючого тексту (використання цитат з твору, оригінальних слоганів)</w:t>
            </w:r>
          </w:p>
        </w:tc>
        <w:tc>
          <w:tcPr>
            <w:tcW w:w="1657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5</w:t>
            </w:r>
          </w:p>
        </w:tc>
        <w:tc>
          <w:tcPr>
            <w:tcW w:w="894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472E1" w:rsidRPr="00D24E9F" w:rsidTr="00F472E1">
        <w:tc>
          <w:tcPr>
            <w:tcW w:w="482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  <w:t>Грамотність усного та писемного мовлення</w:t>
            </w:r>
          </w:p>
        </w:tc>
        <w:tc>
          <w:tcPr>
            <w:tcW w:w="1657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5</w:t>
            </w:r>
          </w:p>
        </w:tc>
        <w:tc>
          <w:tcPr>
            <w:tcW w:w="894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472E1" w:rsidRPr="00D24E9F" w:rsidTr="00F472E1">
        <w:tc>
          <w:tcPr>
            <w:tcW w:w="482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  <w:t>Яскравість і привабливість ілюстративного матеріалу</w:t>
            </w:r>
          </w:p>
        </w:tc>
        <w:tc>
          <w:tcPr>
            <w:tcW w:w="1657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3</w:t>
            </w:r>
          </w:p>
        </w:tc>
        <w:tc>
          <w:tcPr>
            <w:tcW w:w="894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472E1" w:rsidRPr="00D24E9F" w:rsidTr="00F472E1">
        <w:tc>
          <w:tcPr>
            <w:tcW w:w="482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  <w:t>Якість використаних відеоматеріалів</w:t>
            </w:r>
          </w:p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657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3</w:t>
            </w:r>
          </w:p>
        </w:tc>
        <w:tc>
          <w:tcPr>
            <w:tcW w:w="894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472E1" w:rsidRPr="00D24E9F" w:rsidTr="00F472E1">
        <w:tc>
          <w:tcPr>
            <w:tcW w:w="482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  <w:t>Озвучування і музична  обробка матеріалу</w:t>
            </w:r>
          </w:p>
        </w:tc>
        <w:tc>
          <w:tcPr>
            <w:tcW w:w="1657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3</w:t>
            </w:r>
          </w:p>
        </w:tc>
        <w:tc>
          <w:tcPr>
            <w:tcW w:w="894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472E1" w:rsidRPr="00D24E9F" w:rsidTr="00F472E1">
        <w:tc>
          <w:tcPr>
            <w:tcW w:w="482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  <w:t>Раціональність анімаційних ефектів</w:t>
            </w:r>
          </w:p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657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2</w:t>
            </w:r>
          </w:p>
        </w:tc>
        <w:tc>
          <w:tcPr>
            <w:tcW w:w="894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472E1" w:rsidRPr="00D24E9F" w:rsidTr="00F472E1">
        <w:tc>
          <w:tcPr>
            <w:tcW w:w="482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  <w:t>Редакція, якість монтажу</w:t>
            </w:r>
          </w:p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657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  <w:r w:rsidRPr="00D24E9F"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  <w:t>5</w:t>
            </w:r>
          </w:p>
        </w:tc>
        <w:tc>
          <w:tcPr>
            <w:tcW w:w="894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F472E1" w:rsidRPr="00D24E9F" w:rsidRDefault="00F472E1" w:rsidP="00F472E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uk-UA"/>
              </w:rPr>
            </w:pPr>
          </w:p>
        </w:tc>
      </w:tr>
    </w:tbl>
    <w:p w:rsidR="00F472E1" w:rsidRPr="00D24E9F" w:rsidRDefault="00F472E1" w:rsidP="00F472E1">
      <w:pPr>
        <w:tabs>
          <w:tab w:val="left" w:pos="284"/>
        </w:tabs>
        <w:spacing w:after="0" w:line="240" w:lineRule="auto"/>
        <w:ind w:left="1571"/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F472E1" w:rsidRPr="00F022B4" w:rsidRDefault="00F472E1" w:rsidP="001554E1">
      <w:pPr>
        <w:tabs>
          <w:tab w:val="left" w:pos="284"/>
        </w:tabs>
        <w:spacing w:after="0" w:line="240" w:lineRule="auto"/>
        <w:ind w:left="1571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D24E9F">
        <w:rPr>
          <w:rFonts w:ascii="Times New Roman" w:hAnsi="Times New Roman"/>
          <w:b/>
          <w:sz w:val="26"/>
          <w:szCs w:val="26"/>
          <w:lang w:val="uk-UA"/>
        </w:rPr>
        <w:br w:type="page"/>
      </w:r>
    </w:p>
    <w:p w:rsidR="008720B3" w:rsidRDefault="008720B3" w:rsidP="00683312">
      <w:pPr>
        <w:pStyle w:val="1"/>
        <w:spacing w:line="360" w:lineRule="auto"/>
        <w:jc w:val="center"/>
        <w:rPr>
          <w:rFonts w:eastAsia="Times New Roman"/>
          <w:b/>
          <w:color w:val="auto"/>
          <w:sz w:val="36"/>
          <w:szCs w:val="36"/>
          <w:lang w:val="uk-UA" w:eastAsia="ru-RU"/>
        </w:rPr>
      </w:pPr>
      <w:bookmarkStart w:id="32" w:name="_Toc509826273"/>
      <w:bookmarkStart w:id="33" w:name="_Toc509907138"/>
    </w:p>
    <w:p w:rsidR="00A32714" w:rsidRPr="00DD2627" w:rsidRDefault="002B0358" w:rsidP="00683312">
      <w:pPr>
        <w:pStyle w:val="1"/>
        <w:spacing w:line="360" w:lineRule="auto"/>
        <w:jc w:val="center"/>
        <w:rPr>
          <w:rFonts w:eastAsia="Times New Roman"/>
          <w:b/>
          <w:color w:val="auto"/>
          <w:sz w:val="36"/>
          <w:szCs w:val="36"/>
          <w:lang w:val="uk-UA" w:eastAsia="ru-RU"/>
        </w:rPr>
      </w:pPr>
      <w:r w:rsidRPr="00DD2627">
        <w:rPr>
          <w:rFonts w:eastAsia="Times New Roman"/>
          <w:b/>
          <w:color w:val="auto"/>
          <w:sz w:val="36"/>
          <w:szCs w:val="36"/>
          <w:lang w:val="uk-UA" w:eastAsia="ru-RU"/>
        </w:rPr>
        <w:t>Перелік посилань</w:t>
      </w:r>
      <w:bookmarkEnd w:id="32"/>
      <w:bookmarkEnd w:id="33"/>
    </w:p>
    <w:p w:rsidR="00A32714" w:rsidRPr="00CA7A79" w:rsidRDefault="00287841" w:rsidP="00683312">
      <w:pPr>
        <w:numPr>
          <w:ilvl w:val="0"/>
          <w:numId w:val="16"/>
        </w:numPr>
        <w:shd w:val="clear" w:color="auto" w:fill="FFFFFF"/>
        <w:tabs>
          <w:tab w:val="clear" w:pos="720"/>
          <w:tab w:val="num" w:pos="142"/>
        </w:tabs>
        <w:spacing w:before="60" w:after="60" w:line="360" w:lineRule="auto"/>
        <w:ind w:left="142" w:hanging="284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Обласнав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науково – практична  інтернет конференція.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І.Маранська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«</w:t>
      </w:r>
      <w:proofErr w:type="spellStart"/>
      <w:r w:rsidR="00CA7A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Буктрейлер</w:t>
      </w:r>
      <w:proofErr w:type="spellEnd"/>
      <w:r w:rsidR="00CA7A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як сучасний  інструмент учителя літератури»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</w:t>
      </w:r>
      <w:r w:rsidR="00A32714" w:rsidRPr="00CA7A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Електронний ресурс</w:t>
      </w:r>
      <w:r w:rsidR="00CA7A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  Р</w:t>
      </w:r>
      <w:r w:rsidR="00A32714" w:rsidRPr="00CA7A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ежим </w:t>
      </w:r>
      <w:r w:rsidR="00CA7A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доступу:          </w:t>
      </w:r>
      <w:r w:rsidR="00CA7A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br/>
      </w:r>
      <w:r w:rsidR="00A32714"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A7A79" w:rsidRPr="00CA7A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http://timso.koippo.kr.ua/hmura12/2016/10/16/maranska-iryna-andrijivna-buktrejler-yak-suchasnyj-instrument-uchytelya-literatry/</w:t>
      </w:r>
      <w:r w:rsidR="00CA7A79" w:rsidRPr="00CA7A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A32714" w:rsidRPr="00A32714" w:rsidRDefault="00A32714" w:rsidP="00683312">
      <w:pPr>
        <w:numPr>
          <w:ilvl w:val="0"/>
          <w:numId w:val="16"/>
        </w:numPr>
        <w:shd w:val="clear" w:color="auto" w:fill="FFFFFF"/>
        <w:tabs>
          <w:tab w:val="clear" w:pos="720"/>
          <w:tab w:val="num" w:pos="142"/>
        </w:tabs>
        <w:spacing w:before="60" w:after="0" w:line="360" w:lineRule="auto"/>
        <w:ind w:left="142" w:hanging="284"/>
        <w:jc w:val="both"/>
        <w:textAlignment w:val="baseline"/>
        <w:rPr>
          <w:rFonts w:ascii="Arial" w:eastAsia="Times New Roman" w:hAnsi="Arial" w:cs="Arial"/>
          <w:color w:val="333333"/>
          <w:lang w:eastAsia="ru-RU"/>
        </w:rPr>
      </w:pPr>
      <w:proofErr w:type="spellStart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Буктрейлери</w:t>
      </w:r>
      <w:proofErr w:type="spellEnd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// Мультимедійні технології — Електрон. </w:t>
      </w:r>
      <w:proofErr w:type="spellStart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дан</w:t>
      </w:r>
      <w:proofErr w:type="spellEnd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 — Режим доступу: https://sites.google.com/site/mmhdak/buktrejleri, вільний</w:t>
      </w:r>
    </w:p>
    <w:p w:rsidR="00A32714" w:rsidRPr="00A32714" w:rsidRDefault="00A32714" w:rsidP="00683312">
      <w:pPr>
        <w:numPr>
          <w:ilvl w:val="0"/>
          <w:numId w:val="16"/>
        </w:numPr>
        <w:shd w:val="clear" w:color="auto" w:fill="FFFFFF"/>
        <w:tabs>
          <w:tab w:val="clear" w:pos="720"/>
          <w:tab w:val="num" w:pos="284"/>
        </w:tabs>
        <w:spacing w:before="60" w:after="0" w:line="360" w:lineRule="auto"/>
        <w:ind w:left="284" w:hanging="426"/>
        <w:jc w:val="both"/>
        <w:textAlignment w:val="baseline"/>
        <w:rPr>
          <w:rFonts w:ascii="Arial" w:eastAsia="Times New Roman" w:hAnsi="Arial" w:cs="Arial"/>
          <w:color w:val="333333"/>
          <w:lang w:eastAsia="ru-RU"/>
        </w:rPr>
      </w:pPr>
      <w:proofErr w:type="spellStart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Буктрейлер</w:t>
      </w:r>
      <w:proofErr w:type="spellEnd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— сучасна форма реклами книги [Електронний ресурс] // Віртуальний бібліограф / Херсонська обласна універсальна наукова бібліотека ім. Олеся Гончара — Електрон. </w:t>
      </w:r>
      <w:proofErr w:type="spellStart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дан</w:t>
      </w:r>
      <w:proofErr w:type="spellEnd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— </w:t>
      </w:r>
      <w:proofErr w:type="spellStart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сор</w:t>
      </w:r>
      <w:proofErr w:type="spellEnd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2004—2013. — Режим доступу: http://biblio.lib.kherson.ua/buktreyler.htm, вільний. — Заголовок з екрану. — Мова </w:t>
      </w:r>
      <w:proofErr w:type="spellStart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укр</w:t>
      </w:r>
      <w:proofErr w:type="spellEnd"/>
      <w:r w:rsidRPr="00A32714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A32714" w:rsidRPr="00595E36" w:rsidRDefault="00A32714" w:rsidP="00683312">
      <w:pPr>
        <w:numPr>
          <w:ilvl w:val="0"/>
          <w:numId w:val="16"/>
        </w:numPr>
        <w:shd w:val="clear" w:color="auto" w:fill="FFFFFF"/>
        <w:tabs>
          <w:tab w:val="clear" w:pos="720"/>
          <w:tab w:val="num" w:pos="284"/>
        </w:tabs>
        <w:spacing w:before="60" w:after="0" w:line="360" w:lineRule="auto"/>
        <w:ind w:left="284" w:hanging="426"/>
        <w:jc w:val="both"/>
        <w:textAlignment w:val="baseline"/>
        <w:rPr>
          <w:rFonts w:ascii="Arial" w:eastAsia="Times New Roman" w:hAnsi="Arial" w:cs="Arial"/>
          <w:color w:val="333333"/>
          <w:lang w:eastAsia="ru-RU"/>
        </w:rPr>
      </w:pPr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 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Буктрейлер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[Електронний ресурс] //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Wiki.SibiriaDa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— </w:t>
      </w:r>
      <w:r w:rsidR="00CA7A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</w:t>
      </w:r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лектрон.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дан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 — 2013. — Режим доступ</w:t>
      </w:r>
      <w:r w:rsidR="00CA7A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</w:t>
      </w:r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: http://wiki-sibiriada.ru/index.php/Буктрейлер,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свободный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—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Загол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с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экрана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—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Яз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. </w:t>
      </w:r>
      <w:proofErr w:type="spellStart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рус</w:t>
      </w:r>
      <w:proofErr w:type="spellEnd"/>
      <w:r w:rsidRPr="00595E3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4E343A" w:rsidRPr="00AF397D" w:rsidRDefault="00287841" w:rsidP="004E343A">
      <w:pPr>
        <w:numPr>
          <w:ilvl w:val="0"/>
          <w:numId w:val="16"/>
        </w:numPr>
        <w:shd w:val="clear" w:color="auto" w:fill="FFFFFF"/>
        <w:tabs>
          <w:tab w:val="clear" w:pos="720"/>
          <w:tab w:val="num" w:pos="284"/>
        </w:tabs>
        <w:spacing w:before="60" w:after="0" w:line="360" w:lineRule="auto"/>
        <w:ind w:left="284" w:hanging="426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Вікіпедія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Електронний</w:t>
      </w:r>
      <w:proofErr w:type="spellEnd"/>
      <w:r w:rsidRPr="004309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ресурс. Режим доступу: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 </w:t>
      </w:r>
      <w:r w:rsidR="00CA7A7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hyperlink r:id="rId22" w:history="1">
        <w:r w:rsidR="002B0358" w:rsidRPr="00AF397D">
          <w:rPr>
            <w:rFonts w:ascii="Times New Roman" w:eastAsia="Times New Roman" w:hAnsi="Times New Roman" w:cs="Times New Roman"/>
            <w:color w:val="333333"/>
            <w:sz w:val="28"/>
            <w:szCs w:val="28"/>
            <w:lang w:val="uk-UA" w:eastAsia="ru-RU"/>
          </w:rPr>
          <w:t>https://uk.wikipedia.org/wiki/Фестиваль</w:t>
        </w:r>
      </w:hyperlink>
    </w:p>
    <w:sectPr w:rsidR="004E343A" w:rsidRPr="00AF397D" w:rsidSect="00AF21DF">
      <w:footerReference w:type="default" r:id="rId23"/>
      <w:pgSz w:w="11906" w:h="16838" w:code="9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B11" w:rsidRDefault="00226B11" w:rsidP="00981E3E">
      <w:pPr>
        <w:spacing w:after="0" w:line="240" w:lineRule="auto"/>
      </w:pPr>
      <w:r>
        <w:separator/>
      </w:r>
    </w:p>
  </w:endnote>
  <w:endnote w:type="continuationSeparator" w:id="0">
    <w:p w:rsidR="00226B11" w:rsidRDefault="00226B11" w:rsidP="00981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1120176"/>
      <w:docPartObj>
        <w:docPartGallery w:val="Page Numbers (Bottom of Page)"/>
        <w:docPartUnique/>
      </w:docPartObj>
    </w:sdtPr>
    <w:sdtEndPr/>
    <w:sdtContent>
      <w:p w:rsidR="005E0E08" w:rsidRDefault="005E0E0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5D88">
          <w:rPr>
            <w:noProof/>
          </w:rPr>
          <w:t>27</w:t>
        </w:r>
        <w:r>
          <w:fldChar w:fldCharType="end"/>
        </w:r>
      </w:p>
    </w:sdtContent>
  </w:sdt>
  <w:p w:rsidR="005E0E08" w:rsidRDefault="005E0E0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B11" w:rsidRDefault="00226B11" w:rsidP="00981E3E">
      <w:pPr>
        <w:spacing w:after="0" w:line="240" w:lineRule="auto"/>
      </w:pPr>
      <w:r>
        <w:separator/>
      </w:r>
    </w:p>
  </w:footnote>
  <w:footnote w:type="continuationSeparator" w:id="0">
    <w:p w:rsidR="00226B11" w:rsidRDefault="00226B11" w:rsidP="00981E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F6134"/>
    <w:multiLevelType w:val="hybridMultilevel"/>
    <w:tmpl w:val="C38A0920"/>
    <w:lvl w:ilvl="0" w:tplc="F5705F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5B92F1E"/>
    <w:multiLevelType w:val="hybridMultilevel"/>
    <w:tmpl w:val="B1B27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430AE"/>
    <w:multiLevelType w:val="hybridMultilevel"/>
    <w:tmpl w:val="5FAE1D56"/>
    <w:lvl w:ilvl="0" w:tplc="F5705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5705F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57854"/>
    <w:multiLevelType w:val="hybridMultilevel"/>
    <w:tmpl w:val="EDFC6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70EA8"/>
    <w:multiLevelType w:val="hybridMultilevel"/>
    <w:tmpl w:val="EE1EAA8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0E366875"/>
    <w:multiLevelType w:val="hybridMultilevel"/>
    <w:tmpl w:val="3DB0FAE6"/>
    <w:lvl w:ilvl="0" w:tplc="1982ED82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C1673"/>
    <w:multiLevelType w:val="hybridMultilevel"/>
    <w:tmpl w:val="49140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B06FB"/>
    <w:multiLevelType w:val="multilevel"/>
    <w:tmpl w:val="6040C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17426513"/>
    <w:multiLevelType w:val="hybridMultilevel"/>
    <w:tmpl w:val="990A9838"/>
    <w:lvl w:ilvl="0" w:tplc="70EA33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DC7062B"/>
    <w:multiLevelType w:val="hybridMultilevel"/>
    <w:tmpl w:val="A9F225C8"/>
    <w:lvl w:ilvl="0" w:tplc="F5705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276950"/>
    <w:multiLevelType w:val="multilevel"/>
    <w:tmpl w:val="00701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6C3D9C"/>
    <w:multiLevelType w:val="multilevel"/>
    <w:tmpl w:val="B8960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7E4990"/>
    <w:multiLevelType w:val="hybridMultilevel"/>
    <w:tmpl w:val="549C437C"/>
    <w:lvl w:ilvl="0" w:tplc="3FC617E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8132D0"/>
    <w:multiLevelType w:val="multilevel"/>
    <w:tmpl w:val="05B2EE4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D70ED3"/>
    <w:multiLevelType w:val="hybridMultilevel"/>
    <w:tmpl w:val="62445074"/>
    <w:lvl w:ilvl="0" w:tplc="DA4E8B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3657C"/>
    <w:multiLevelType w:val="hybridMultilevel"/>
    <w:tmpl w:val="420C15E6"/>
    <w:lvl w:ilvl="0" w:tplc="F5705FD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4A13931"/>
    <w:multiLevelType w:val="multilevel"/>
    <w:tmpl w:val="D0F29510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8D33CCA"/>
    <w:multiLevelType w:val="hybridMultilevel"/>
    <w:tmpl w:val="9A8A422E"/>
    <w:lvl w:ilvl="0" w:tplc="F5705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523F8"/>
    <w:multiLevelType w:val="multilevel"/>
    <w:tmpl w:val="0CCC2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 w15:restartNumberingAfterBreak="0">
    <w:nsid w:val="3ECD7044"/>
    <w:multiLevelType w:val="multilevel"/>
    <w:tmpl w:val="85A46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6D0145"/>
    <w:multiLevelType w:val="hybridMultilevel"/>
    <w:tmpl w:val="974E235E"/>
    <w:lvl w:ilvl="0" w:tplc="1982ED82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3A0E1C"/>
    <w:multiLevelType w:val="hybridMultilevel"/>
    <w:tmpl w:val="D79E4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52E60"/>
    <w:multiLevelType w:val="multilevel"/>
    <w:tmpl w:val="C37C1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923A1C"/>
    <w:multiLevelType w:val="hybridMultilevel"/>
    <w:tmpl w:val="0E541940"/>
    <w:lvl w:ilvl="0" w:tplc="850CB008">
      <w:start w:val="7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630552"/>
    <w:multiLevelType w:val="multilevel"/>
    <w:tmpl w:val="A91C0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D2F84"/>
    <w:multiLevelType w:val="multilevel"/>
    <w:tmpl w:val="36304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DA327E"/>
    <w:multiLevelType w:val="multilevel"/>
    <w:tmpl w:val="84846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7225BC"/>
    <w:multiLevelType w:val="multilevel"/>
    <w:tmpl w:val="9932B5C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A349BA"/>
    <w:multiLevelType w:val="hybridMultilevel"/>
    <w:tmpl w:val="1E1CA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6054B7"/>
    <w:multiLevelType w:val="hybridMultilevel"/>
    <w:tmpl w:val="813AEF6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6AC559D1"/>
    <w:multiLevelType w:val="hybridMultilevel"/>
    <w:tmpl w:val="2E7E141A"/>
    <w:lvl w:ilvl="0" w:tplc="95E891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4587E"/>
    <w:multiLevelType w:val="hybridMultilevel"/>
    <w:tmpl w:val="58D42496"/>
    <w:lvl w:ilvl="0" w:tplc="F5705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7102F1"/>
    <w:multiLevelType w:val="hybridMultilevel"/>
    <w:tmpl w:val="F03CB13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3" w15:restartNumberingAfterBreak="0">
    <w:nsid w:val="78647023"/>
    <w:multiLevelType w:val="hybridMultilevel"/>
    <w:tmpl w:val="7D801E6E"/>
    <w:lvl w:ilvl="0" w:tplc="F5705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5705FD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01D76"/>
    <w:multiLevelType w:val="hybridMultilevel"/>
    <w:tmpl w:val="BADACBC2"/>
    <w:lvl w:ilvl="0" w:tplc="F5705F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5705F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31"/>
  </w:num>
  <w:num w:numId="4">
    <w:abstractNumId w:val="17"/>
  </w:num>
  <w:num w:numId="5">
    <w:abstractNumId w:val="2"/>
  </w:num>
  <w:num w:numId="6">
    <w:abstractNumId w:val="34"/>
  </w:num>
  <w:num w:numId="7">
    <w:abstractNumId w:val="33"/>
  </w:num>
  <w:num w:numId="8">
    <w:abstractNumId w:val="28"/>
  </w:num>
  <w:num w:numId="9">
    <w:abstractNumId w:val="24"/>
  </w:num>
  <w:num w:numId="10">
    <w:abstractNumId w:val="19"/>
  </w:num>
  <w:num w:numId="11">
    <w:abstractNumId w:val="25"/>
  </w:num>
  <w:num w:numId="12">
    <w:abstractNumId w:val="22"/>
  </w:num>
  <w:num w:numId="13">
    <w:abstractNumId w:val="26"/>
  </w:num>
  <w:num w:numId="14">
    <w:abstractNumId w:val="8"/>
  </w:num>
  <w:num w:numId="15">
    <w:abstractNumId w:val="7"/>
  </w:num>
  <w:num w:numId="16">
    <w:abstractNumId w:val="18"/>
  </w:num>
  <w:num w:numId="17">
    <w:abstractNumId w:val="11"/>
  </w:num>
  <w:num w:numId="18">
    <w:abstractNumId w:val="10"/>
  </w:num>
  <w:num w:numId="19">
    <w:abstractNumId w:val="29"/>
  </w:num>
  <w:num w:numId="20">
    <w:abstractNumId w:val="1"/>
  </w:num>
  <w:num w:numId="21">
    <w:abstractNumId w:val="14"/>
  </w:num>
  <w:num w:numId="22">
    <w:abstractNumId w:val="20"/>
  </w:num>
  <w:num w:numId="23">
    <w:abstractNumId w:val="5"/>
  </w:num>
  <w:num w:numId="24">
    <w:abstractNumId w:val="23"/>
  </w:num>
  <w:num w:numId="25">
    <w:abstractNumId w:val="32"/>
  </w:num>
  <w:num w:numId="26">
    <w:abstractNumId w:val="27"/>
  </w:num>
  <w:num w:numId="27">
    <w:abstractNumId w:val="30"/>
  </w:num>
  <w:num w:numId="28">
    <w:abstractNumId w:val="16"/>
  </w:num>
  <w:num w:numId="29">
    <w:abstractNumId w:val="0"/>
  </w:num>
  <w:num w:numId="30">
    <w:abstractNumId w:val="9"/>
  </w:num>
  <w:num w:numId="31">
    <w:abstractNumId w:val="4"/>
  </w:num>
  <w:num w:numId="32">
    <w:abstractNumId w:val="15"/>
  </w:num>
  <w:num w:numId="33">
    <w:abstractNumId w:val="3"/>
  </w:num>
  <w:num w:numId="34">
    <w:abstractNumId w:val="21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3A7"/>
    <w:rsid w:val="0002684B"/>
    <w:rsid w:val="0003145D"/>
    <w:rsid w:val="000502CD"/>
    <w:rsid w:val="000A0C78"/>
    <w:rsid w:val="000D3536"/>
    <w:rsid w:val="000F458D"/>
    <w:rsid w:val="00105979"/>
    <w:rsid w:val="00123B62"/>
    <w:rsid w:val="0013465B"/>
    <w:rsid w:val="0014618F"/>
    <w:rsid w:val="001554E1"/>
    <w:rsid w:val="001D6047"/>
    <w:rsid w:val="001F012D"/>
    <w:rsid w:val="00206204"/>
    <w:rsid w:val="002071ED"/>
    <w:rsid w:val="002111EF"/>
    <w:rsid w:val="00226B11"/>
    <w:rsid w:val="00287841"/>
    <w:rsid w:val="002B0358"/>
    <w:rsid w:val="002D43A7"/>
    <w:rsid w:val="00311E67"/>
    <w:rsid w:val="003223EC"/>
    <w:rsid w:val="00383C19"/>
    <w:rsid w:val="003F0283"/>
    <w:rsid w:val="00401322"/>
    <w:rsid w:val="00405D88"/>
    <w:rsid w:val="00414F87"/>
    <w:rsid w:val="004309E5"/>
    <w:rsid w:val="004B364E"/>
    <w:rsid w:val="004E343A"/>
    <w:rsid w:val="004F75A2"/>
    <w:rsid w:val="00553C1A"/>
    <w:rsid w:val="0058765C"/>
    <w:rsid w:val="00595E36"/>
    <w:rsid w:val="005B515E"/>
    <w:rsid w:val="005D379A"/>
    <w:rsid w:val="005E0E08"/>
    <w:rsid w:val="005F654A"/>
    <w:rsid w:val="00616F95"/>
    <w:rsid w:val="00646A99"/>
    <w:rsid w:val="00683312"/>
    <w:rsid w:val="006A2EEB"/>
    <w:rsid w:val="006A6BDF"/>
    <w:rsid w:val="006C4D1E"/>
    <w:rsid w:val="00721060"/>
    <w:rsid w:val="00725955"/>
    <w:rsid w:val="00733086"/>
    <w:rsid w:val="00733F60"/>
    <w:rsid w:val="0075008C"/>
    <w:rsid w:val="00777D21"/>
    <w:rsid w:val="00785B1D"/>
    <w:rsid w:val="0079101F"/>
    <w:rsid w:val="007C0941"/>
    <w:rsid w:val="007E19DD"/>
    <w:rsid w:val="00822847"/>
    <w:rsid w:val="008720B3"/>
    <w:rsid w:val="00896BE4"/>
    <w:rsid w:val="008B13A0"/>
    <w:rsid w:val="00981E3E"/>
    <w:rsid w:val="009909C2"/>
    <w:rsid w:val="009A1AB2"/>
    <w:rsid w:val="00A32714"/>
    <w:rsid w:val="00A34AF5"/>
    <w:rsid w:val="00A43140"/>
    <w:rsid w:val="00A5060C"/>
    <w:rsid w:val="00A57282"/>
    <w:rsid w:val="00AF21DF"/>
    <w:rsid w:val="00AF397D"/>
    <w:rsid w:val="00AF7B5D"/>
    <w:rsid w:val="00B006B2"/>
    <w:rsid w:val="00B116AD"/>
    <w:rsid w:val="00B47E21"/>
    <w:rsid w:val="00B52BCA"/>
    <w:rsid w:val="00B63DE6"/>
    <w:rsid w:val="00B841FF"/>
    <w:rsid w:val="00B844C3"/>
    <w:rsid w:val="00B97293"/>
    <w:rsid w:val="00C33087"/>
    <w:rsid w:val="00CA7A79"/>
    <w:rsid w:val="00CB598B"/>
    <w:rsid w:val="00CD05C7"/>
    <w:rsid w:val="00CE44F8"/>
    <w:rsid w:val="00D62D58"/>
    <w:rsid w:val="00D6653A"/>
    <w:rsid w:val="00D700CB"/>
    <w:rsid w:val="00D76BA7"/>
    <w:rsid w:val="00D85C40"/>
    <w:rsid w:val="00DC7671"/>
    <w:rsid w:val="00DD2627"/>
    <w:rsid w:val="00DE5660"/>
    <w:rsid w:val="00E65807"/>
    <w:rsid w:val="00EC2AE7"/>
    <w:rsid w:val="00F307E1"/>
    <w:rsid w:val="00F472E1"/>
    <w:rsid w:val="00F62C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EBC95"/>
  <w15:chartTrackingRefBased/>
  <w15:docId w15:val="{72A42812-C16E-4823-A62F-BF3101BB9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1ED"/>
  </w:style>
  <w:style w:type="paragraph" w:styleId="1">
    <w:name w:val="heading 1"/>
    <w:basedOn w:val="a"/>
    <w:next w:val="a"/>
    <w:link w:val="10"/>
    <w:uiPriority w:val="9"/>
    <w:qFormat/>
    <w:rsid w:val="0079101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876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D3536"/>
    <w:rPr>
      <w:i/>
      <w:iCs/>
    </w:rPr>
  </w:style>
  <w:style w:type="character" w:styleId="a4">
    <w:name w:val="Strong"/>
    <w:basedOn w:val="a0"/>
    <w:uiPriority w:val="22"/>
    <w:qFormat/>
    <w:rsid w:val="000D3536"/>
    <w:rPr>
      <w:b/>
      <w:bCs/>
    </w:rPr>
  </w:style>
  <w:style w:type="paragraph" w:styleId="a5">
    <w:name w:val="Normal (Web)"/>
    <w:basedOn w:val="a"/>
    <w:uiPriority w:val="99"/>
    <w:unhideWhenUsed/>
    <w:rsid w:val="000D3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"/>
    <w:basedOn w:val="a"/>
    <w:rsid w:val="000D3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99"/>
    <w:qFormat/>
    <w:rsid w:val="006A2EE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909C2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81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81E3E"/>
  </w:style>
  <w:style w:type="paragraph" w:styleId="ab">
    <w:name w:val="footer"/>
    <w:basedOn w:val="a"/>
    <w:link w:val="ac"/>
    <w:uiPriority w:val="99"/>
    <w:unhideWhenUsed/>
    <w:rsid w:val="00981E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81E3E"/>
  </w:style>
  <w:style w:type="paragraph" w:styleId="ad">
    <w:name w:val="Balloon Text"/>
    <w:basedOn w:val="a"/>
    <w:link w:val="ae"/>
    <w:uiPriority w:val="99"/>
    <w:semiHidden/>
    <w:unhideWhenUsed/>
    <w:rsid w:val="005D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5D379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79101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876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f">
    <w:name w:val="No Spacing"/>
    <w:qFormat/>
    <w:rsid w:val="00F472E1"/>
    <w:pPr>
      <w:spacing w:after="0" w:line="240" w:lineRule="auto"/>
    </w:pPr>
    <w:rPr>
      <w:rFonts w:ascii="Calibri" w:eastAsia="Calibri" w:hAnsi="Calibri" w:cs="Times New Roman"/>
    </w:rPr>
  </w:style>
  <w:style w:type="table" w:styleId="af0">
    <w:name w:val="Table Grid"/>
    <w:basedOn w:val="a1"/>
    <w:uiPriority w:val="39"/>
    <w:rsid w:val="00F472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F472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472E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1">
    <w:name w:val="Основной текст (2)_"/>
    <w:link w:val="22"/>
    <w:rsid w:val="00F472E1"/>
    <w:rPr>
      <w:rFonts w:ascii="Times New Roman" w:eastAsia="Times New Roman" w:hAnsi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472E1"/>
    <w:pPr>
      <w:widowControl w:val="0"/>
      <w:shd w:val="clear" w:color="auto" w:fill="FFFFFF"/>
      <w:spacing w:after="240" w:line="274" w:lineRule="exact"/>
      <w:ind w:hanging="1140"/>
      <w:jc w:val="center"/>
    </w:pPr>
    <w:rPr>
      <w:rFonts w:ascii="Times New Roman" w:eastAsia="Times New Roman" w:hAnsi="Times New Roman"/>
    </w:rPr>
  </w:style>
  <w:style w:type="paragraph" w:styleId="af1">
    <w:name w:val="TOC Heading"/>
    <w:basedOn w:val="1"/>
    <w:next w:val="a"/>
    <w:uiPriority w:val="39"/>
    <w:unhideWhenUsed/>
    <w:qFormat/>
    <w:rsid w:val="00F472E1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472E1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F472E1"/>
    <w:pPr>
      <w:spacing w:after="100"/>
      <w:ind w:left="220"/>
    </w:pPr>
  </w:style>
  <w:style w:type="table" w:customStyle="1" w:styleId="12">
    <w:name w:val="Сетка таблицы1"/>
    <w:basedOn w:val="a1"/>
    <w:next w:val="af0"/>
    <w:uiPriority w:val="39"/>
    <w:rsid w:val="00CB5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3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.bp.blogspot.com/-aDKnEgi6wMQ/Vk2Tshai0GI/AAAAAAAAAoU/bj8YSj5fzj8/s1600/J7rMi_Ali2E.jpg" TargetMode="External"/><Relationship Id="rId13" Type="http://schemas.openxmlformats.org/officeDocument/2006/relationships/hyperlink" Target="http://3.bp.blogspot.com/-sbb1XTBDdIw/Vk2VBYscIeI/AAAAAAAAAow/efzMajzX36o/s1600/muzyka.jpg" TargetMode="Externa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http://www.crealib.org.ua/go?http://colorscheme.ru/" TargetMode="External"/><Relationship Id="rId17" Type="http://schemas.openxmlformats.org/officeDocument/2006/relationships/hyperlink" Target="http://2.bp.blogspot.com/-vhQ303inOt0/Vk2UJOn8nWI/AAAAAAAAAok/FxHerhU4-eY/s1600/jo_TT0xnxjI.jp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realib.org.ua/go?http://web.colorotate.org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2.bp.blogspot.com/-RfhZQqCybB8/Vk2T_ghRPfI/AAAAAAAAAoc/pGVTTTFk8wc/s1600/maxresdefault+(1).jpg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color.adobe.com/ru/create/color-wheel/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2.jpeg"/><Relationship Id="rId22" Type="http://schemas.openxmlformats.org/officeDocument/2006/relationships/hyperlink" Target="https://uk.wikipedia.org/wiki/&#1060;&#1077;&#1089;&#1090;&#1080;&#1074;&#1072;&#1083;&#110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04FFB-E14E-44FD-A069-5C2221A5A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27</Pages>
  <Words>3936</Words>
  <Characters>22437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2019-06-11T08:37:00Z</cp:lastPrinted>
  <dcterms:created xsi:type="dcterms:W3CDTF">2019-06-11T08:24:00Z</dcterms:created>
  <dcterms:modified xsi:type="dcterms:W3CDTF">2019-06-27T07:13:00Z</dcterms:modified>
</cp:coreProperties>
</file>