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F7486" w:rsidRPr="007B43F6" w:rsidRDefault="006F7486" w:rsidP="00EA0D55">
      <w:pPr>
        <w:spacing w:after="0"/>
        <w:jc w:val="center"/>
        <w:rPr>
          <w:rFonts w:ascii="Times New Roman" w:hAnsi="Times New Roman" w:cs="Times New Roman"/>
          <w:sz w:val="28"/>
          <w:szCs w:val="28"/>
        </w:rPr>
      </w:pPr>
      <w:r w:rsidRPr="007B43F6">
        <w:rPr>
          <w:rFonts w:ascii="Times New Roman" w:hAnsi="Times New Roman" w:cs="Times New Roman"/>
          <w:sz w:val="28"/>
          <w:szCs w:val="28"/>
        </w:rPr>
        <w:t xml:space="preserve">ПОЗАШКІЛЬНИЙ НАВЧАЛЬНИЙ ЗАКЛАД </w:t>
      </w:r>
    </w:p>
    <w:p w:rsidR="006F7486" w:rsidRPr="007B43F6" w:rsidRDefault="006F7486" w:rsidP="00EA0D55">
      <w:pPr>
        <w:spacing w:after="0"/>
        <w:jc w:val="center"/>
        <w:rPr>
          <w:rFonts w:ascii="Times New Roman" w:hAnsi="Times New Roman" w:cs="Times New Roman"/>
          <w:sz w:val="28"/>
          <w:szCs w:val="28"/>
        </w:rPr>
      </w:pPr>
      <w:r w:rsidRPr="007B43F6">
        <w:rPr>
          <w:rFonts w:ascii="Times New Roman" w:hAnsi="Times New Roman" w:cs="Times New Roman"/>
          <w:sz w:val="28"/>
          <w:szCs w:val="28"/>
        </w:rPr>
        <w:t>«МІСЬКИЙ ПАЛАЦ ДИТЯЧОЇ ТА ЮНАЦЬКОЇ ТВОРЧОСТІ»</w:t>
      </w:r>
    </w:p>
    <w:p w:rsidR="00601150" w:rsidRPr="007B43F6" w:rsidRDefault="00601150" w:rsidP="00EA0D55">
      <w:pPr>
        <w:rPr>
          <w:rFonts w:ascii="Times New Roman" w:hAnsi="Times New Roman" w:cs="Times New Roman"/>
          <w:sz w:val="28"/>
          <w:szCs w:val="28"/>
        </w:rPr>
      </w:pPr>
    </w:p>
    <w:p w:rsidR="006F7486" w:rsidRPr="007B43F6" w:rsidRDefault="006F7486" w:rsidP="00EA0D55">
      <w:pPr>
        <w:shd w:val="clear" w:color="auto" w:fill="FFFFFF"/>
        <w:spacing w:before="99" w:after="99"/>
        <w:jc w:val="center"/>
        <w:rPr>
          <w:rFonts w:ascii="Times New Roman" w:eastAsia="Times New Roman" w:hAnsi="Times New Roman" w:cs="Times New Roman"/>
          <w:b/>
          <w:bCs/>
          <w:sz w:val="28"/>
          <w:szCs w:val="28"/>
          <w:lang w:eastAsia="uk-UA"/>
        </w:rPr>
      </w:pPr>
    </w:p>
    <w:p w:rsidR="006F7486" w:rsidRPr="007B43F6" w:rsidRDefault="006F7486" w:rsidP="00EA0D55">
      <w:pPr>
        <w:shd w:val="clear" w:color="auto" w:fill="FFFFFF"/>
        <w:spacing w:before="99" w:after="99"/>
        <w:jc w:val="center"/>
        <w:rPr>
          <w:rFonts w:ascii="Times New Roman" w:eastAsia="Times New Roman" w:hAnsi="Times New Roman" w:cs="Times New Roman"/>
          <w:b/>
          <w:bCs/>
          <w:sz w:val="28"/>
          <w:szCs w:val="28"/>
          <w:lang w:eastAsia="uk-UA"/>
        </w:rPr>
      </w:pPr>
    </w:p>
    <w:p w:rsidR="006F7486" w:rsidRPr="007B43F6" w:rsidRDefault="006F7486" w:rsidP="00EA0D55">
      <w:pPr>
        <w:shd w:val="clear" w:color="auto" w:fill="FFFFFF"/>
        <w:spacing w:before="99" w:after="99"/>
        <w:jc w:val="center"/>
        <w:rPr>
          <w:rFonts w:ascii="Times New Roman" w:eastAsia="Times New Roman" w:hAnsi="Times New Roman" w:cs="Times New Roman"/>
          <w:b/>
          <w:bCs/>
          <w:sz w:val="28"/>
          <w:szCs w:val="28"/>
          <w:lang w:eastAsia="uk-UA"/>
        </w:rPr>
      </w:pPr>
    </w:p>
    <w:p w:rsidR="006F7486" w:rsidRPr="007B43F6" w:rsidRDefault="006F7486" w:rsidP="00EA0D55">
      <w:pPr>
        <w:shd w:val="clear" w:color="auto" w:fill="FFFFFF"/>
        <w:spacing w:before="99" w:after="99"/>
        <w:jc w:val="center"/>
        <w:rPr>
          <w:rFonts w:ascii="Times New Roman" w:eastAsia="Times New Roman" w:hAnsi="Times New Roman" w:cs="Times New Roman"/>
          <w:b/>
          <w:bCs/>
          <w:sz w:val="28"/>
          <w:szCs w:val="28"/>
          <w:lang w:eastAsia="uk-UA"/>
        </w:rPr>
      </w:pPr>
    </w:p>
    <w:p w:rsidR="006F7486" w:rsidRPr="007B43F6" w:rsidRDefault="006F7486" w:rsidP="00EA0D55">
      <w:pPr>
        <w:shd w:val="clear" w:color="auto" w:fill="FFFFFF"/>
        <w:spacing w:before="99" w:after="99"/>
        <w:jc w:val="center"/>
        <w:rPr>
          <w:rFonts w:ascii="Times New Roman" w:eastAsia="Times New Roman" w:hAnsi="Times New Roman" w:cs="Times New Roman"/>
          <w:b/>
          <w:bCs/>
          <w:sz w:val="28"/>
          <w:szCs w:val="28"/>
          <w:lang w:eastAsia="uk-UA"/>
        </w:rPr>
      </w:pPr>
    </w:p>
    <w:p w:rsidR="006F7486" w:rsidRPr="007B43F6" w:rsidRDefault="006F7486" w:rsidP="00EA0D55">
      <w:pPr>
        <w:shd w:val="clear" w:color="auto" w:fill="FFFFFF"/>
        <w:spacing w:before="99" w:after="99"/>
        <w:jc w:val="center"/>
        <w:rPr>
          <w:rFonts w:ascii="Times New Roman" w:eastAsia="Times New Roman" w:hAnsi="Times New Roman" w:cs="Times New Roman"/>
          <w:b/>
          <w:bCs/>
          <w:sz w:val="28"/>
          <w:szCs w:val="28"/>
          <w:lang w:eastAsia="uk-UA"/>
        </w:rPr>
      </w:pPr>
      <w:r w:rsidRPr="007B43F6">
        <w:rPr>
          <w:rFonts w:ascii="Times New Roman" w:eastAsia="Times New Roman" w:hAnsi="Times New Roman" w:cs="Times New Roman"/>
          <w:b/>
          <w:bCs/>
          <w:sz w:val="28"/>
          <w:szCs w:val="28"/>
          <w:lang w:eastAsia="uk-UA"/>
        </w:rPr>
        <w:t>КОНСПЕКТ ЗАНЯТТЯ</w:t>
      </w:r>
    </w:p>
    <w:p w:rsidR="006F7486" w:rsidRPr="007B43F6" w:rsidRDefault="006F7486" w:rsidP="00EA0D55">
      <w:pPr>
        <w:spacing w:after="0"/>
        <w:rPr>
          <w:rFonts w:ascii="Times New Roman" w:eastAsia="Times New Roman" w:hAnsi="Times New Roman" w:cs="Times New Roman"/>
          <w:b/>
          <w:bCs/>
          <w:sz w:val="28"/>
          <w:szCs w:val="28"/>
          <w:lang w:eastAsia="uk-UA"/>
        </w:rPr>
      </w:pPr>
    </w:p>
    <w:p w:rsidR="006F7486" w:rsidRPr="007B43F6" w:rsidRDefault="006F7486" w:rsidP="00EA0D55">
      <w:pPr>
        <w:spacing w:after="0"/>
        <w:rPr>
          <w:rFonts w:ascii="Times New Roman" w:eastAsia="Times New Roman" w:hAnsi="Times New Roman" w:cs="Times New Roman"/>
          <w:b/>
          <w:bCs/>
          <w:sz w:val="28"/>
          <w:szCs w:val="28"/>
          <w:lang w:eastAsia="uk-UA"/>
        </w:rPr>
      </w:pPr>
      <w:r w:rsidRPr="007B43F6">
        <w:rPr>
          <w:rFonts w:ascii="Times New Roman" w:eastAsia="Times New Roman" w:hAnsi="Times New Roman" w:cs="Times New Roman"/>
          <w:b/>
          <w:bCs/>
          <w:sz w:val="28"/>
          <w:szCs w:val="28"/>
          <w:lang w:eastAsia="uk-UA"/>
        </w:rPr>
        <w:t>Назва гуртка:</w:t>
      </w:r>
      <w:r w:rsidRPr="007B43F6">
        <w:rPr>
          <w:rFonts w:ascii="Times New Roman" w:eastAsia="Times New Roman" w:hAnsi="Times New Roman" w:cs="Times New Roman"/>
          <w:bCs/>
          <w:sz w:val="28"/>
          <w:szCs w:val="28"/>
          <w:lang w:eastAsia="uk-UA"/>
        </w:rPr>
        <w:t xml:space="preserve"> графічний дизайн</w:t>
      </w:r>
    </w:p>
    <w:p w:rsidR="006F7486" w:rsidRPr="007B43F6" w:rsidRDefault="006F7486" w:rsidP="00EA0D55">
      <w:pPr>
        <w:spacing w:after="0"/>
        <w:rPr>
          <w:rFonts w:ascii="Times New Roman" w:eastAsia="Calibri" w:hAnsi="Times New Roman" w:cs="Times New Roman"/>
          <w:b/>
          <w:sz w:val="28"/>
          <w:szCs w:val="28"/>
        </w:rPr>
      </w:pPr>
      <w:r w:rsidRPr="007B43F6">
        <w:rPr>
          <w:rFonts w:ascii="Times New Roman" w:eastAsia="Calibri" w:hAnsi="Times New Roman" w:cs="Times New Roman"/>
          <w:b/>
          <w:sz w:val="28"/>
          <w:szCs w:val="28"/>
        </w:rPr>
        <w:t xml:space="preserve">Напрям діяльності: </w:t>
      </w:r>
      <w:r w:rsidRPr="007B43F6">
        <w:rPr>
          <w:rFonts w:ascii="Times New Roman" w:eastAsia="Calibri" w:hAnsi="Times New Roman" w:cs="Times New Roman"/>
          <w:sz w:val="28"/>
          <w:szCs w:val="28"/>
        </w:rPr>
        <w:t>науково-технічний</w:t>
      </w:r>
    </w:p>
    <w:p w:rsidR="006F7486" w:rsidRPr="007B43F6" w:rsidRDefault="006F7486" w:rsidP="00EA0D55">
      <w:pPr>
        <w:spacing w:after="0"/>
        <w:rPr>
          <w:rFonts w:ascii="Times New Roman" w:eastAsia="Calibri" w:hAnsi="Times New Roman" w:cs="Times New Roman"/>
          <w:sz w:val="28"/>
          <w:szCs w:val="28"/>
        </w:rPr>
      </w:pPr>
      <w:r w:rsidRPr="007B43F6">
        <w:rPr>
          <w:rFonts w:ascii="Times New Roman" w:eastAsia="Calibri" w:hAnsi="Times New Roman" w:cs="Times New Roman"/>
          <w:b/>
          <w:sz w:val="28"/>
          <w:szCs w:val="28"/>
        </w:rPr>
        <w:t>Рівень та рік навчання</w:t>
      </w:r>
      <w:r w:rsidRPr="007B43F6">
        <w:rPr>
          <w:rFonts w:ascii="Times New Roman" w:eastAsia="Calibri" w:hAnsi="Times New Roman" w:cs="Times New Roman"/>
          <w:sz w:val="28"/>
          <w:szCs w:val="28"/>
        </w:rPr>
        <w:t xml:space="preserve">: вищий, ІІ </w:t>
      </w:r>
      <w:proofErr w:type="spellStart"/>
      <w:r w:rsidRPr="007B43F6">
        <w:rPr>
          <w:rFonts w:ascii="Times New Roman" w:eastAsia="Calibri" w:hAnsi="Times New Roman" w:cs="Times New Roman"/>
          <w:sz w:val="28"/>
          <w:szCs w:val="28"/>
        </w:rPr>
        <w:t>р.н</w:t>
      </w:r>
      <w:proofErr w:type="spellEnd"/>
      <w:r w:rsidRPr="007B43F6">
        <w:rPr>
          <w:rFonts w:ascii="Times New Roman" w:eastAsia="Calibri" w:hAnsi="Times New Roman" w:cs="Times New Roman"/>
          <w:sz w:val="28"/>
          <w:szCs w:val="28"/>
        </w:rPr>
        <w:t>.</w:t>
      </w:r>
    </w:p>
    <w:p w:rsidR="006F7486" w:rsidRPr="007B43F6" w:rsidRDefault="006F7486" w:rsidP="00EA0D55">
      <w:pPr>
        <w:spacing w:after="0"/>
        <w:rPr>
          <w:rFonts w:ascii="Times New Roman" w:eastAsia="Calibri" w:hAnsi="Times New Roman" w:cs="Times New Roman"/>
          <w:b/>
          <w:sz w:val="28"/>
          <w:szCs w:val="28"/>
        </w:rPr>
      </w:pPr>
      <w:r w:rsidRPr="007B43F6">
        <w:rPr>
          <w:rFonts w:ascii="Times New Roman" w:eastAsia="Calibri" w:hAnsi="Times New Roman" w:cs="Times New Roman"/>
          <w:b/>
          <w:sz w:val="28"/>
          <w:szCs w:val="28"/>
        </w:rPr>
        <w:t xml:space="preserve">Прізвище, ім’я, по-батькові педагога: </w:t>
      </w:r>
      <w:r w:rsidRPr="007B43F6">
        <w:rPr>
          <w:rFonts w:ascii="Times New Roman" w:eastAsia="Calibri" w:hAnsi="Times New Roman" w:cs="Times New Roman"/>
          <w:sz w:val="28"/>
          <w:szCs w:val="28"/>
        </w:rPr>
        <w:t>Соболь І.В.</w:t>
      </w:r>
    </w:p>
    <w:p w:rsidR="006F7486" w:rsidRPr="007B43F6" w:rsidRDefault="006F7486" w:rsidP="00EA0D55">
      <w:pPr>
        <w:spacing w:after="0"/>
        <w:rPr>
          <w:rFonts w:ascii="Times New Roman" w:eastAsia="Calibri" w:hAnsi="Times New Roman" w:cs="Times New Roman"/>
          <w:b/>
          <w:sz w:val="28"/>
          <w:szCs w:val="28"/>
        </w:rPr>
      </w:pPr>
      <w:r w:rsidRPr="007B43F6">
        <w:rPr>
          <w:rFonts w:ascii="Times New Roman" w:eastAsia="Calibri" w:hAnsi="Times New Roman" w:cs="Times New Roman"/>
          <w:b/>
          <w:sz w:val="28"/>
          <w:szCs w:val="28"/>
        </w:rPr>
        <w:t>Дата проведення заняття:</w:t>
      </w:r>
      <w:r w:rsidRPr="007B43F6">
        <w:rPr>
          <w:rFonts w:ascii="Times New Roman" w:eastAsia="Calibri" w:hAnsi="Times New Roman" w:cs="Times New Roman"/>
          <w:sz w:val="28"/>
          <w:szCs w:val="28"/>
        </w:rPr>
        <w:t xml:space="preserve"> 15.10.2020 </w:t>
      </w:r>
    </w:p>
    <w:p w:rsidR="006F7486" w:rsidRPr="007B43F6" w:rsidRDefault="006F7486" w:rsidP="00EA0D55">
      <w:pPr>
        <w:spacing w:after="0"/>
        <w:rPr>
          <w:rFonts w:ascii="Times New Roman" w:hAnsi="Times New Roman" w:cs="Times New Roman"/>
          <w:sz w:val="28"/>
          <w:szCs w:val="28"/>
        </w:rPr>
      </w:pPr>
      <w:r w:rsidRPr="007B43F6">
        <w:rPr>
          <w:rFonts w:ascii="Times New Roman" w:eastAsia="Calibri" w:hAnsi="Times New Roman" w:cs="Times New Roman"/>
          <w:b/>
          <w:sz w:val="28"/>
          <w:szCs w:val="28"/>
        </w:rPr>
        <w:t>Тема заняття</w:t>
      </w:r>
      <w:r w:rsidRPr="007B43F6">
        <w:rPr>
          <w:rFonts w:ascii="Times New Roman" w:eastAsia="Calibri" w:hAnsi="Times New Roman" w:cs="Times New Roman"/>
          <w:sz w:val="28"/>
          <w:szCs w:val="28"/>
        </w:rPr>
        <w:t>:</w:t>
      </w:r>
      <w:r w:rsidRPr="007B43F6">
        <w:rPr>
          <w:rFonts w:ascii="Times New Roman" w:hAnsi="Times New Roman" w:cs="Times New Roman"/>
          <w:sz w:val="28"/>
          <w:szCs w:val="28"/>
        </w:rPr>
        <w:t xml:space="preserve"> </w:t>
      </w:r>
      <w:r w:rsidR="0048417A" w:rsidRPr="007B43F6">
        <w:rPr>
          <w:rFonts w:ascii="Times New Roman" w:hAnsi="Times New Roman" w:cs="Times New Roman"/>
          <w:sz w:val="28"/>
          <w:szCs w:val="28"/>
        </w:rPr>
        <w:t>Вступ до графічного дизайну</w:t>
      </w:r>
      <w:r w:rsidRPr="007B43F6">
        <w:rPr>
          <w:rFonts w:ascii="Times New Roman" w:hAnsi="Times New Roman" w:cs="Times New Roman"/>
          <w:sz w:val="28"/>
          <w:szCs w:val="28"/>
        </w:rPr>
        <w:t>. Принципи кодування графічної інформації. Види графіки</w:t>
      </w:r>
      <w:r w:rsidR="0048417A" w:rsidRPr="007B43F6">
        <w:rPr>
          <w:rFonts w:ascii="Times New Roman" w:hAnsi="Times New Roman" w:cs="Times New Roman"/>
          <w:sz w:val="28"/>
          <w:szCs w:val="28"/>
        </w:rPr>
        <w:t>.</w:t>
      </w:r>
      <w:r w:rsidRPr="007B43F6">
        <w:rPr>
          <w:rFonts w:ascii="Times New Roman" w:hAnsi="Times New Roman" w:cs="Times New Roman"/>
          <w:sz w:val="28"/>
          <w:szCs w:val="28"/>
        </w:rPr>
        <w:t xml:space="preserve"> </w:t>
      </w:r>
    </w:p>
    <w:p w:rsidR="006F7486" w:rsidRPr="007B43F6" w:rsidRDefault="006F7486" w:rsidP="00EA0D55">
      <w:pPr>
        <w:spacing w:after="0"/>
        <w:rPr>
          <w:rFonts w:ascii="Times New Roman" w:eastAsia="Times New Roman" w:hAnsi="Times New Roman" w:cs="Times New Roman"/>
          <w:sz w:val="28"/>
          <w:szCs w:val="28"/>
          <w:lang w:eastAsia="uk-UA"/>
        </w:rPr>
      </w:pPr>
      <w:r w:rsidRPr="007B43F6">
        <w:rPr>
          <w:rFonts w:ascii="Times New Roman" w:eastAsia="Calibri" w:hAnsi="Times New Roman" w:cs="Times New Roman"/>
          <w:b/>
          <w:sz w:val="28"/>
          <w:szCs w:val="28"/>
        </w:rPr>
        <w:t>Тип заняття:</w:t>
      </w:r>
      <w:r w:rsidRPr="007B43F6">
        <w:rPr>
          <w:rFonts w:ascii="Times New Roman" w:eastAsia="Times New Roman" w:hAnsi="Times New Roman" w:cs="Times New Roman"/>
          <w:sz w:val="28"/>
          <w:szCs w:val="28"/>
          <w:lang w:eastAsia="uk-UA"/>
        </w:rPr>
        <w:t xml:space="preserve"> </w:t>
      </w:r>
      <w:proofErr w:type="spellStart"/>
      <w:r w:rsidRPr="007B43F6">
        <w:rPr>
          <w:rFonts w:ascii="Times New Roman" w:eastAsia="Times New Roman" w:hAnsi="Times New Roman" w:cs="Times New Roman"/>
          <w:sz w:val="28"/>
          <w:szCs w:val="28"/>
          <w:lang w:eastAsia="uk-UA"/>
        </w:rPr>
        <w:t>заняття</w:t>
      </w:r>
      <w:proofErr w:type="spellEnd"/>
      <w:r w:rsidRPr="007B43F6">
        <w:rPr>
          <w:rFonts w:ascii="Times New Roman" w:eastAsia="Times New Roman" w:hAnsi="Times New Roman" w:cs="Times New Roman"/>
          <w:sz w:val="28"/>
          <w:szCs w:val="28"/>
          <w:lang w:eastAsia="uk-UA"/>
        </w:rPr>
        <w:t xml:space="preserve"> зі сформованості </w:t>
      </w:r>
      <w:proofErr w:type="spellStart"/>
      <w:r w:rsidRPr="007B43F6">
        <w:rPr>
          <w:rFonts w:ascii="Times New Roman" w:eastAsia="Times New Roman" w:hAnsi="Times New Roman" w:cs="Times New Roman"/>
          <w:sz w:val="28"/>
          <w:szCs w:val="28"/>
          <w:lang w:eastAsia="uk-UA"/>
        </w:rPr>
        <w:t>компетентностей</w:t>
      </w:r>
      <w:proofErr w:type="spellEnd"/>
      <w:r w:rsidRPr="007B43F6">
        <w:rPr>
          <w:rFonts w:ascii="Times New Roman" w:eastAsia="Times New Roman" w:hAnsi="Times New Roman" w:cs="Times New Roman"/>
          <w:sz w:val="28"/>
          <w:szCs w:val="28"/>
          <w:lang w:eastAsia="uk-UA"/>
        </w:rPr>
        <w:t xml:space="preserve"> з предмету</w:t>
      </w:r>
    </w:p>
    <w:p w:rsidR="006F7486" w:rsidRPr="007B43F6" w:rsidRDefault="006F7486" w:rsidP="00EA0D55">
      <w:pPr>
        <w:spacing w:after="0"/>
        <w:jc w:val="both"/>
        <w:rPr>
          <w:rFonts w:ascii="Times New Roman" w:hAnsi="Times New Roman" w:cs="Times New Roman"/>
          <w:sz w:val="28"/>
          <w:szCs w:val="28"/>
        </w:rPr>
      </w:pPr>
      <w:r w:rsidRPr="007B43F6">
        <w:rPr>
          <w:rFonts w:ascii="Times New Roman" w:eastAsia="Calibri" w:hAnsi="Times New Roman" w:cs="Times New Roman"/>
          <w:sz w:val="28"/>
          <w:szCs w:val="28"/>
        </w:rPr>
        <w:t xml:space="preserve"> </w:t>
      </w:r>
      <w:r w:rsidRPr="007B43F6">
        <w:rPr>
          <w:rFonts w:ascii="Times New Roman" w:eastAsia="Calibri" w:hAnsi="Times New Roman" w:cs="Times New Roman"/>
          <w:b/>
          <w:sz w:val="28"/>
          <w:szCs w:val="28"/>
        </w:rPr>
        <w:t>Форма проведення:</w:t>
      </w:r>
      <w:r w:rsidRPr="007B43F6">
        <w:rPr>
          <w:rFonts w:ascii="Times New Roman" w:hAnsi="Times New Roman" w:cs="Times New Roman"/>
          <w:sz w:val="28"/>
          <w:szCs w:val="28"/>
        </w:rPr>
        <w:t xml:space="preserve"> заняття-змагання</w:t>
      </w:r>
    </w:p>
    <w:p w:rsidR="006F7486" w:rsidRPr="007B43F6" w:rsidRDefault="006F7486" w:rsidP="00EA0D55">
      <w:pPr>
        <w:spacing w:after="0"/>
        <w:rPr>
          <w:rFonts w:ascii="Times New Roman" w:eastAsia="Calibri" w:hAnsi="Times New Roman" w:cs="Times New Roman"/>
          <w:sz w:val="28"/>
          <w:szCs w:val="28"/>
        </w:rPr>
      </w:pPr>
    </w:p>
    <w:p w:rsidR="006F7486" w:rsidRPr="007B43F6" w:rsidRDefault="006F7486" w:rsidP="00EA0D55">
      <w:pPr>
        <w:spacing w:after="0"/>
        <w:rPr>
          <w:rFonts w:ascii="Times New Roman" w:eastAsia="Calibri" w:hAnsi="Times New Roman" w:cs="Times New Roman"/>
          <w:sz w:val="28"/>
          <w:szCs w:val="28"/>
        </w:rPr>
      </w:pPr>
    </w:p>
    <w:p w:rsidR="006F7486" w:rsidRPr="007B43F6" w:rsidRDefault="006F7486" w:rsidP="00EA0D55">
      <w:pPr>
        <w:spacing w:after="0"/>
        <w:rPr>
          <w:rFonts w:ascii="Times New Roman" w:eastAsia="Calibri" w:hAnsi="Times New Roman" w:cs="Times New Roman"/>
          <w:b/>
          <w:sz w:val="28"/>
          <w:szCs w:val="28"/>
        </w:rPr>
      </w:pPr>
    </w:p>
    <w:p w:rsidR="006F7486" w:rsidRPr="007B43F6" w:rsidRDefault="006F7486" w:rsidP="00EA0D55">
      <w:pPr>
        <w:spacing w:after="0"/>
        <w:rPr>
          <w:rFonts w:ascii="Times New Roman" w:eastAsia="Calibri" w:hAnsi="Times New Roman" w:cs="Times New Roman"/>
          <w:b/>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Pr="007B43F6" w:rsidRDefault="006F7486" w:rsidP="00EA0D55">
      <w:pPr>
        <w:spacing w:after="160"/>
        <w:rPr>
          <w:rFonts w:ascii="Times New Roman" w:hAnsi="Times New Roman" w:cs="Times New Roman"/>
          <w:sz w:val="28"/>
          <w:szCs w:val="28"/>
        </w:rPr>
      </w:pPr>
    </w:p>
    <w:p w:rsidR="006F7486" w:rsidRDefault="006F7486" w:rsidP="00EA0D55">
      <w:pPr>
        <w:spacing w:after="160"/>
        <w:jc w:val="center"/>
        <w:rPr>
          <w:rFonts w:ascii="Times New Roman" w:hAnsi="Times New Roman" w:cs="Times New Roman"/>
          <w:sz w:val="28"/>
          <w:szCs w:val="28"/>
          <w:lang w:val="en-US"/>
        </w:rPr>
      </w:pPr>
      <w:r w:rsidRPr="007B43F6">
        <w:rPr>
          <w:rFonts w:ascii="Times New Roman" w:hAnsi="Times New Roman" w:cs="Times New Roman"/>
          <w:sz w:val="28"/>
          <w:szCs w:val="28"/>
        </w:rPr>
        <w:t xml:space="preserve">м. Запоріжжя </w:t>
      </w:r>
    </w:p>
    <w:p w:rsidR="001B4CEA" w:rsidRPr="001B4CEA" w:rsidRDefault="001B4CEA" w:rsidP="00EA0D55">
      <w:pPr>
        <w:spacing w:after="160"/>
        <w:jc w:val="center"/>
        <w:rPr>
          <w:rFonts w:ascii="Times New Roman" w:hAnsi="Times New Roman" w:cs="Times New Roman"/>
          <w:sz w:val="28"/>
          <w:szCs w:val="28"/>
        </w:rPr>
      </w:pPr>
      <w:r>
        <w:rPr>
          <w:rFonts w:ascii="Times New Roman" w:hAnsi="Times New Roman" w:cs="Times New Roman"/>
          <w:sz w:val="28"/>
          <w:szCs w:val="28"/>
          <w:lang w:val="en-US"/>
        </w:rPr>
        <w:t>2020</w:t>
      </w:r>
      <w:r>
        <w:rPr>
          <w:rFonts w:ascii="Times New Roman" w:hAnsi="Times New Roman" w:cs="Times New Roman"/>
          <w:sz w:val="28"/>
          <w:szCs w:val="28"/>
        </w:rPr>
        <w:t>р.</w:t>
      </w:r>
    </w:p>
    <w:p w:rsidR="0048417A" w:rsidRPr="007B43F6" w:rsidRDefault="006F7486" w:rsidP="00EA0D55">
      <w:pPr>
        <w:tabs>
          <w:tab w:val="left" w:pos="0"/>
        </w:tabs>
        <w:spacing w:after="0"/>
        <w:contextualSpacing/>
        <w:jc w:val="both"/>
        <w:rPr>
          <w:rFonts w:ascii="Times New Roman" w:hAnsi="Times New Roman" w:cs="Times New Roman"/>
          <w:sz w:val="28"/>
          <w:szCs w:val="28"/>
        </w:rPr>
      </w:pPr>
      <w:r w:rsidRPr="006C4E7E">
        <w:rPr>
          <w:rFonts w:ascii="Times New Roman" w:eastAsia="Calibri" w:hAnsi="Times New Roman" w:cs="Times New Roman"/>
          <w:b/>
          <w:sz w:val="28"/>
          <w:szCs w:val="28"/>
        </w:rPr>
        <w:lastRenderedPageBreak/>
        <w:t>Тема</w:t>
      </w:r>
      <w:r w:rsidR="0048417A" w:rsidRPr="006C4E7E">
        <w:rPr>
          <w:rFonts w:ascii="Times New Roman" w:eastAsia="Calibri" w:hAnsi="Times New Roman" w:cs="Times New Roman"/>
          <w:b/>
          <w:sz w:val="28"/>
          <w:szCs w:val="28"/>
        </w:rPr>
        <w:t>:</w:t>
      </w:r>
      <w:r w:rsidR="0048417A" w:rsidRPr="007B43F6">
        <w:rPr>
          <w:rFonts w:ascii="Times New Roman" w:hAnsi="Times New Roman" w:cs="Times New Roman"/>
          <w:sz w:val="28"/>
          <w:szCs w:val="28"/>
        </w:rPr>
        <w:t xml:space="preserve"> Вступ до графічного дизайну. Принципи кодування графічної інформації. Види графіки. </w:t>
      </w:r>
    </w:p>
    <w:p w:rsidR="006C4E7E" w:rsidRDefault="006C4E7E" w:rsidP="00EA0D55">
      <w:pPr>
        <w:tabs>
          <w:tab w:val="left" w:pos="0"/>
        </w:tabs>
        <w:spacing w:after="0"/>
        <w:contextualSpacing/>
        <w:jc w:val="both"/>
        <w:rPr>
          <w:rFonts w:ascii="Times New Roman" w:eastAsia="Calibri" w:hAnsi="Times New Roman" w:cs="Times New Roman"/>
          <w:b/>
          <w:sz w:val="28"/>
          <w:szCs w:val="28"/>
        </w:rPr>
      </w:pPr>
    </w:p>
    <w:p w:rsidR="00586876" w:rsidRDefault="006F7486" w:rsidP="00EA0D55">
      <w:pPr>
        <w:spacing w:after="0"/>
        <w:jc w:val="both"/>
        <w:rPr>
          <w:rFonts w:ascii="Times New Roman" w:eastAsia="Calibri" w:hAnsi="Times New Roman" w:cs="Times New Roman"/>
          <w:sz w:val="28"/>
          <w:szCs w:val="28"/>
        </w:rPr>
      </w:pPr>
      <w:r w:rsidRPr="007B43F6">
        <w:rPr>
          <w:rFonts w:ascii="Times New Roman" w:eastAsia="Calibri" w:hAnsi="Times New Roman" w:cs="Times New Roman"/>
          <w:b/>
          <w:sz w:val="28"/>
          <w:szCs w:val="28"/>
        </w:rPr>
        <w:t>Мета</w:t>
      </w:r>
      <w:r w:rsidR="00121A57" w:rsidRPr="007B43F6">
        <w:rPr>
          <w:rFonts w:ascii="Times New Roman" w:eastAsia="Calibri" w:hAnsi="Times New Roman" w:cs="Times New Roman"/>
          <w:b/>
          <w:sz w:val="28"/>
          <w:szCs w:val="28"/>
        </w:rPr>
        <w:t>:</w:t>
      </w:r>
      <w:r w:rsidR="00121A57" w:rsidRPr="007B43F6">
        <w:rPr>
          <w:rFonts w:ascii="Times New Roman" w:eastAsia="Calibri" w:hAnsi="Times New Roman" w:cs="Times New Roman"/>
          <w:sz w:val="28"/>
          <w:szCs w:val="28"/>
        </w:rPr>
        <w:t xml:space="preserve"> </w:t>
      </w:r>
      <w:r w:rsidR="001B4CEA">
        <w:rPr>
          <w:rFonts w:ascii="Times New Roman" w:eastAsia="Times New Roman" w:hAnsi="Times New Roman" w:cs="Times New Roman"/>
          <w:sz w:val="28"/>
          <w:szCs w:val="28"/>
          <w:lang w:eastAsia="uk-UA"/>
        </w:rPr>
        <w:t>оволодіння вихованцями новими навичками, матеріалом та новими способами діяльності.</w:t>
      </w:r>
    </w:p>
    <w:p w:rsidR="001B4CEA" w:rsidRDefault="001B4CEA" w:rsidP="00EA0D55">
      <w:pPr>
        <w:tabs>
          <w:tab w:val="left" w:pos="0"/>
        </w:tabs>
        <w:spacing w:after="0"/>
        <w:contextualSpacing/>
        <w:jc w:val="both"/>
        <w:rPr>
          <w:rFonts w:ascii="Times New Roman" w:eastAsia="Calibri" w:hAnsi="Times New Roman" w:cs="Times New Roman"/>
          <w:b/>
          <w:sz w:val="28"/>
          <w:szCs w:val="28"/>
        </w:rPr>
      </w:pPr>
    </w:p>
    <w:p w:rsidR="001B4CEA" w:rsidRDefault="006F7486" w:rsidP="00EA0D55">
      <w:pPr>
        <w:tabs>
          <w:tab w:val="left" w:pos="0"/>
        </w:tabs>
        <w:spacing w:after="0"/>
        <w:contextualSpacing/>
        <w:jc w:val="both"/>
        <w:rPr>
          <w:rFonts w:ascii="Times New Roman" w:eastAsia="Calibri" w:hAnsi="Times New Roman" w:cs="Times New Roman"/>
          <w:sz w:val="28"/>
          <w:szCs w:val="28"/>
        </w:rPr>
      </w:pPr>
      <w:r w:rsidRPr="00586876">
        <w:rPr>
          <w:rFonts w:ascii="Times New Roman" w:eastAsia="Calibri" w:hAnsi="Times New Roman" w:cs="Times New Roman"/>
          <w:b/>
          <w:sz w:val="28"/>
          <w:szCs w:val="28"/>
        </w:rPr>
        <w:t>Завдання</w:t>
      </w:r>
      <w:r w:rsidR="00121A57" w:rsidRPr="00586876">
        <w:rPr>
          <w:rFonts w:ascii="Times New Roman" w:eastAsia="Calibri" w:hAnsi="Times New Roman" w:cs="Times New Roman"/>
          <w:b/>
          <w:sz w:val="28"/>
          <w:szCs w:val="28"/>
        </w:rPr>
        <w:t>:</w:t>
      </w:r>
      <w:r w:rsidR="00121A57" w:rsidRPr="007B43F6">
        <w:rPr>
          <w:rFonts w:ascii="Times New Roman" w:eastAsia="Calibri" w:hAnsi="Times New Roman" w:cs="Times New Roman"/>
          <w:sz w:val="28"/>
          <w:szCs w:val="28"/>
        </w:rPr>
        <w:t xml:space="preserve"> </w:t>
      </w:r>
    </w:p>
    <w:p w:rsidR="001B4CEA" w:rsidRDefault="00586876" w:rsidP="001B4CEA">
      <w:pPr>
        <w:pStyle w:val="a3"/>
        <w:numPr>
          <w:ilvl w:val="0"/>
          <w:numId w:val="12"/>
        </w:numPr>
        <w:tabs>
          <w:tab w:val="left" w:pos="0"/>
        </w:tabs>
        <w:spacing w:after="0"/>
        <w:jc w:val="both"/>
        <w:rPr>
          <w:rFonts w:ascii="Times New Roman" w:eastAsia="Calibri" w:hAnsi="Times New Roman" w:cs="Times New Roman"/>
          <w:sz w:val="28"/>
          <w:szCs w:val="28"/>
        </w:rPr>
      </w:pPr>
      <w:r w:rsidRPr="001B4CEA">
        <w:rPr>
          <w:rFonts w:ascii="Times New Roman" w:eastAsia="Calibri" w:hAnsi="Times New Roman" w:cs="Times New Roman"/>
          <w:sz w:val="28"/>
          <w:szCs w:val="28"/>
        </w:rPr>
        <w:t xml:space="preserve">сформувати основні поняття графічного </w:t>
      </w:r>
      <w:r w:rsidR="001B4CEA">
        <w:rPr>
          <w:rFonts w:ascii="Times New Roman" w:eastAsia="Calibri" w:hAnsi="Times New Roman" w:cs="Times New Roman"/>
          <w:sz w:val="28"/>
          <w:szCs w:val="28"/>
        </w:rPr>
        <w:t>дизайну та комп’ютерної графіки;</w:t>
      </w:r>
      <w:r w:rsidRPr="001B4CEA">
        <w:rPr>
          <w:rFonts w:ascii="Times New Roman" w:eastAsia="Calibri" w:hAnsi="Times New Roman" w:cs="Times New Roman"/>
          <w:sz w:val="28"/>
          <w:szCs w:val="28"/>
        </w:rPr>
        <w:t xml:space="preserve"> </w:t>
      </w:r>
    </w:p>
    <w:p w:rsidR="001B4CEA" w:rsidRDefault="00586876" w:rsidP="001B4CEA">
      <w:pPr>
        <w:pStyle w:val="a3"/>
        <w:numPr>
          <w:ilvl w:val="0"/>
          <w:numId w:val="12"/>
        </w:numPr>
        <w:tabs>
          <w:tab w:val="left" w:pos="0"/>
        </w:tabs>
        <w:spacing w:after="0"/>
        <w:jc w:val="both"/>
        <w:rPr>
          <w:rFonts w:ascii="Times New Roman" w:eastAsia="Calibri" w:hAnsi="Times New Roman" w:cs="Times New Roman"/>
          <w:sz w:val="28"/>
          <w:szCs w:val="28"/>
        </w:rPr>
      </w:pPr>
      <w:r w:rsidRPr="001B4CEA">
        <w:rPr>
          <w:rFonts w:ascii="Times New Roman" w:eastAsia="Calibri" w:hAnsi="Times New Roman" w:cs="Times New Roman"/>
          <w:sz w:val="28"/>
          <w:szCs w:val="28"/>
        </w:rPr>
        <w:t>розглянути класиф</w:t>
      </w:r>
      <w:r w:rsidR="001B4CEA">
        <w:rPr>
          <w:rFonts w:ascii="Times New Roman" w:eastAsia="Calibri" w:hAnsi="Times New Roman" w:cs="Times New Roman"/>
          <w:sz w:val="28"/>
          <w:szCs w:val="28"/>
        </w:rPr>
        <w:t>ікацію видів графічного дизайну;</w:t>
      </w:r>
    </w:p>
    <w:p w:rsidR="001B4CEA" w:rsidRDefault="00586876" w:rsidP="001B4CEA">
      <w:pPr>
        <w:pStyle w:val="a3"/>
        <w:numPr>
          <w:ilvl w:val="0"/>
          <w:numId w:val="12"/>
        </w:numPr>
        <w:tabs>
          <w:tab w:val="left" w:pos="0"/>
        </w:tabs>
        <w:spacing w:after="0"/>
        <w:jc w:val="both"/>
        <w:rPr>
          <w:rFonts w:ascii="Times New Roman" w:eastAsia="Calibri" w:hAnsi="Times New Roman" w:cs="Times New Roman"/>
          <w:sz w:val="28"/>
          <w:szCs w:val="28"/>
        </w:rPr>
      </w:pPr>
      <w:r w:rsidRPr="001B4CEA">
        <w:rPr>
          <w:rFonts w:ascii="Times New Roman" w:eastAsia="Calibri" w:hAnsi="Times New Roman" w:cs="Times New Roman"/>
          <w:sz w:val="28"/>
          <w:szCs w:val="28"/>
        </w:rPr>
        <w:t xml:space="preserve">вивчити види графічних </w:t>
      </w:r>
      <w:r w:rsidR="001B4CEA">
        <w:rPr>
          <w:rFonts w:ascii="Times New Roman" w:eastAsia="Calibri" w:hAnsi="Times New Roman" w:cs="Times New Roman"/>
          <w:sz w:val="28"/>
          <w:szCs w:val="28"/>
        </w:rPr>
        <w:t>зображень за способом кодування;</w:t>
      </w:r>
    </w:p>
    <w:p w:rsidR="006F7486" w:rsidRPr="001B4CEA" w:rsidRDefault="001B4CEA" w:rsidP="001B4CEA">
      <w:pPr>
        <w:pStyle w:val="a3"/>
        <w:numPr>
          <w:ilvl w:val="0"/>
          <w:numId w:val="12"/>
        </w:numPr>
        <w:tabs>
          <w:tab w:val="left" w:pos="0"/>
        </w:tabs>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ознайомитися </w:t>
      </w:r>
      <w:r w:rsidR="00586876" w:rsidRPr="001B4CEA">
        <w:rPr>
          <w:rFonts w:ascii="Times New Roman" w:eastAsia="Calibri" w:hAnsi="Times New Roman" w:cs="Times New Roman"/>
          <w:sz w:val="28"/>
          <w:szCs w:val="28"/>
        </w:rPr>
        <w:t xml:space="preserve"> </w:t>
      </w:r>
      <w:r>
        <w:rPr>
          <w:rFonts w:ascii="Times New Roman" w:eastAsia="Calibri" w:hAnsi="Times New Roman" w:cs="Times New Roman"/>
          <w:sz w:val="28"/>
          <w:szCs w:val="28"/>
        </w:rPr>
        <w:t>з перевагами та недоліками растрових та векторних зображень</w:t>
      </w:r>
      <w:r w:rsidR="00586876" w:rsidRPr="001B4CEA">
        <w:rPr>
          <w:rFonts w:ascii="Times New Roman" w:eastAsia="Calibri" w:hAnsi="Times New Roman" w:cs="Times New Roman"/>
          <w:sz w:val="28"/>
          <w:szCs w:val="28"/>
        </w:rPr>
        <w:t>.</w:t>
      </w:r>
    </w:p>
    <w:p w:rsidR="00EA0D55" w:rsidRDefault="00EA0D55" w:rsidP="00EA0D55">
      <w:pPr>
        <w:pStyle w:val="p5"/>
        <w:shd w:val="clear" w:color="auto" w:fill="FFFFFF"/>
        <w:tabs>
          <w:tab w:val="left" w:pos="567"/>
        </w:tabs>
        <w:spacing w:before="0" w:beforeAutospacing="0" w:after="0" w:afterAutospacing="0" w:line="276" w:lineRule="auto"/>
        <w:jc w:val="both"/>
        <w:rPr>
          <w:b/>
          <w:sz w:val="28"/>
          <w:szCs w:val="28"/>
        </w:rPr>
      </w:pPr>
    </w:p>
    <w:p w:rsidR="006F7486" w:rsidRPr="006C4E7E" w:rsidRDefault="006F7486" w:rsidP="00EA0D55">
      <w:pPr>
        <w:pStyle w:val="p5"/>
        <w:shd w:val="clear" w:color="auto" w:fill="FFFFFF"/>
        <w:tabs>
          <w:tab w:val="left" w:pos="567"/>
        </w:tabs>
        <w:spacing w:before="0" w:beforeAutospacing="0" w:after="0" w:afterAutospacing="0" w:line="276" w:lineRule="auto"/>
        <w:jc w:val="both"/>
        <w:rPr>
          <w:sz w:val="28"/>
          <w:szCs w:val="28"/>
        </w:rPr>
      </w:pPr>
      <w:r w:rsidRPr="006C4E7E">
        <w:rPr>
          <w:b/>
          <w:sz w:val="28"/>
          <w:szCs w:val="28"/>
        </w:rPr>
        <w:t>Методична мета</w:t>
      </w:r>
      <w:r w:rsidR="00121A57" w:rsidRPr="006C4E7E">
        <w:rPr>
          <w:sz w:val="28"/>
          <w:szCs w:val="28"/>
        </w:rPr>
        <w:t>:</w:t>
      </w:r>
      <w:r w:rsidRPr="006C4E7E">
        <w:rPr>
          <w:sz w:val="28"/>
          <w:szCs w:val="28"/>
        </w:rPr>
        <w:t xml:space="preserve"> </w:t>
      </w:r>
      <w:r w:rsidR="001B4CEA">
        <w:rPr>
          <w:sz w:val="28"/>
          <w:szCs w:val="28"/>
        </w:rPr>
        <w:t>в</w:t>
      </w:r>
      <w:r w:rsidR="006C4E7E" w:rsidRPr="006C4E7E">
        <w:rPr>
          <w:sz w:val="28"/>
          <w:szCs w:val="28"/>
        </w:rPr>
        <w:t>икористання сценарних варіантів занять, які забезпечуються різноманітними носіями інформації.</w:t>
      </w:r>
      <w:r w:rsidR="001B4CEA">
        <w:rPr>
          <w:sz w:val="28"/>
          <w:szCs w:val="28"/>
        </w:rPr>
        <w:t xml:space="preserve"> </w:t>
      </w:r>
      <w:r w:rsidR="00496951" w:rsidRPr="006C4E7E">
        <w:rPr>
          <w:sz w:val="28"/>
          <w:szCs w:val="28"/>
        </w:rPr>
        <w:t xml:space="preserve"> </w:t>
      </w:r>
      <w:r w:rsidR="006C4E7E">
        <w:rPr>
          <w:sz w:val="28"/>
          <w:szCs w:val="28"/>
        </w:rPr>
        <w:t>Спонукання до діалогу з вихованцями, методами</w:t>
      </w:r>
      <w:r w:rsidR="00496951" w:rsidRPr="006C4E7E">
        <w:rPr>
          <w:sz w:val="28"/>
          <w:szCs w:val="28"/>
        </w:rPr>
        <w:t xml:space="preserve"> ілюстрації і демонстрації,</w:t>
      </w:r>
      <w:r w:rsidR="003D2276" w:rsidRPr="006C4E7E">
        <w:rPr>
          <w:sz w:val="28"/>
          <w:szCs w:val="28"/>
        </w:rPr>
        <w:t xml:space="preserve"> </w:t>
      </w:r>
      <w:r w:rsidR="00496951" w:rsidRPr="006C4E7E">
        <w:rPr>
          <w:sz w:val="28"/>
          <w:szCs w:val="28"/>
        </w:rPr>
        <w:t>а також інтерактивного навчання</w:t>
      </w:r>
      <w:r w:rsidR="001B4CEA">
        <w:rPr>
          <w:sz w:val="28"/>
          <w:szCs w:val="28"/>
        </w:rPr>
        <w:t>, залучення вихованців до ділової гри чи гри-змагання</w:t>
      </w:r>
      <w:r w:rsidR="00496951" w:rsidRPr="006C4E7E">
        <w:rPr>
          <w:sz w:val="28"/>
          <w:szCs w:val="28"/>
        </w:rPr>
        <w:t xml:space="preserve">. </w:t>
      </w:r>
      <w:r w:rsidR="001B4CEA">
        <w:rPr>
          <w:sz w:val="28"/>
          <w:szCs w:val="28"/>
        </w:rPr>
        <w:t>Використання проектору для демонстрації прикладів та стимулювання вихованців висловлювати власну думку, наводити власні приклади, описувати та аналізувати продемонстровані ілюстрації.</w:t>
      </w:r>
    </w:p>
    <w:p w:rsidR="00EA0D55" w:rsidRDefault="00EA0D55" w:rsidP="00EA0D55">
      <w:pPr>
        <w:tabs>
          <w:tab w:val="left" w:pos="0"/>
        </w:tabs>
        <w:spacing w:after="0"/>
        <w:contextualSpacing/>
        <w:jc w:val="both"/>
        <w:rPr>
          <w:rFonts w:ascii="Times New Roman" w:eastAsia="Calibri" w:hAnsi="Times New Roman" w:cs="Times New Roman"/>
          <w:b/>
          <w:sz w:val="28"/>
          <w:szCs w:val="28"/>
        </w:rPr>
      </w:pPr>
    </w:p>
    <w:p w:rsidR="003D2276" w:rsidRPr="006C4E7E" w:rsidRDefault="006F7486" w:rsidP="00EA0D55">
      <w:pPr>
        <w:tabs>
          <w:tab w:val="left" w:pos="0"/>
        </w:tabs>
        <w:spacing w:after="0"/>
        <w:contextualSpacing/>
        <w:jc w:val="both"/>
        <w:rPr>
          <w:rFonts w:ascii="Times New Roman" w:eastAsia="Calibri" w:hAnsi="Times New Roman" w:cs="Times New Roman"/>
          <w:b/>
          <w:sz w:val="28"/>
          <w:szCs w:val="28"/>
        </w:rPr>
      </w:pPr>
      <w:r w:rsidRPr="006C4E7E">
        <w:rPr>
          <w:rFonts w:ascii="Times New Roman" w:eastAsia="Calibri" w:hAnsi="Times New Roman" w:cs="Times New Roman"/>
          <w:b/>
          <w:sz w:val="28"/>
          <w:szCs w:val="28"/>
        </w:rPr>
        <w:t>Обладнання</w:t>
      </w:r>
      <w:r w:rsidR="003D2276" w:rsidRPr="006C4E7E">
        <w:rPr>
          <w:rFonts w:ascii="Times New Roman" w:eastAsia="Calibri" w:hAnsi="Times New Roman" w:cs="Times New Roman"/>
          <w:b/>
          <w:sz w:val="28"/>
          <w:szCs w:val="28"/>
        </w:rPr>
        <w:t xml:space="preserve">: </w:t>
      </w:r>
    </w:p>
    <w:p w:rsidR="003D2276" w:rsidRPr="007B43F6" w:rsidRDefault="003D2276" w:rsidP="00EA0D55">
      <w:pPr>
        <w:pStyle w:val="a3"/>
        <w:numPr>
          <w:ilvl w:val="0"/>
          <w:numId w:val="1"/>
        </w:numPr>
        <w:tabs>
          <w:tab w:val="left" w:pos="0"/>
        </w:tabs>
        <w:spacing w:after="0"/>
        <w:jc w:val="both"/>
        <w:rPr>
          <w:rFonts w:ascii="Times New Roman" w:eastAsia="Calibri" w:hAnsi="Times New Roman" w:cs="Times New Roman"/>
          <w:sz w:val="28"/>
          <w:szCs w:val="28"/>
        </w:rPr>
      </w:pPr>
      <w:r w:rsidRPr="007B43F6">
        <w:rPr>
          <w:rFonts w:ascii="Times New Roman" w:eastAsia="Calibri" w:hAnsi="Times New Roman" w:cs="Times New Roman"/>
          <w:sz w:val="28"/>
          <w:szCs w:val="28"/>
        </w:rPr>
        <w:t>д</w:t>
      </w:r>
      <w:r w:rsidR="006F7486" w:rsidRPr="007B43F6">
        <w:rPr>
          <w:rFonts w:ascii="Times New Roman" w:eastAsia="Calibri" w:hAnsi="Times New Roman" w:cs="Times New Roman"/>
          <w:sz w:val="28"/>
          <w:szCs w:val="28"/>
        </w:rPr>
        <w:t>идактичне</w:t>
      </w:r>
      <w:r w:rsidRPr="007B43F6">
        <w:rPr>
          <w:rFonts w:ascii="Times New Roman" w:eastAsia="Calibri" w:hAnsi="Times New Roman" w:cs="Times New Roman"/>
          <w:sz w:val="28"/>
          <w:szCs w:val="28"/>
        </w:rPr>
        <w:t>: електронні слайди</w:t>
      </w:r>
      <w:r w:rsidR="007B43F6">
        <w:rPr>
          <w:rFonts w:ascii="Times New Roman" w:eastAsia="Calibri" w:hAnsi="Times New Roman" w:cs="Times New Roman"/>
          <w:sz w:val="28"/>
          <w:szCs w:val="28"/>
        </w:rPr>
        <w:t>;</w:t>
      </w:r>
    </w:p>
    <w:p w:rsidR="003D2276" w:rsidRPr="007B43F6" w:rsidRDefault="003D2276" w:rsidP="00EA0D55">
      <w:pPr>
        <w:pStyle w:val="a3"/>
        <w:numPr>
          <w:ilvl w:val="0"/>
          <w:numId w:val="1"/>
        </w:numPr>
        <w:tabs>
          <w:tab w:val="left" w:pos="0"/>
        </w:tabs>
        <w:spacing w:after="0"/>
        <w:jc w:val="both"/>
        <w:rPr>
          <w:rFonts w:ascii="Times New Roman" w:eastAsia="Calibri" w:hAnsi="Times New Roman" w:cs="Times New Roman"/>
          <w:sz w:val="28"/>
          <w:szCs w:val="28"/>
        </w:rPr>
      </w:pPr>
      <w:r w:rsidRPr="007B43F6">
        <w:rPr>
          <w:rFonts w:ascii="Times New Roman" w:eastAsia="Calibri" w:hAnsi="Times New Roman" w:cs="Times New Roman"/>
          <w:sz w:val="28"/>
          <w:szCs w:val="28"/>
        </w:rPr>
        <w:t xml:space="preserve">наочне: </w:t>
      </w:r>
      <w:r w:rsidR="007B43F6" w:rsidRPr="007B43F6">
        <w:rPr>
          <w:rFonts w:ascii="Times New Roman" w:eastAsia="Calibri" w:hAnsi="Times New Roman" w:cs="Times New Roman"/>
          <w:sz w:val="28"/>
          <w:szCs w:val="28"/>
        </w:rPr>
        <w:t xml:space="preserve">пластикова пляшка </w:t>
      </w:r>
      <w:proofErr w:type="spellStart"/>
      <w:r w:rsidR="007B43F6" w:rsidRPr="007B43F6">
        <w:rPr>
          <w:rFonts w:ascii="Times New Roman" w:eastAsia="Calibri" w:hAnsi="Times New Roman" w:cs="Times New Roman"/>
          <w:sz w:val="28"/>
          <w:szCs w:val="28"/>
        </w:rPr>
        <w:t>спрайту</w:t>
      </w:r>
      <w:proofErr w:type="spellEnd"/>
      <w:r w:rsidR="007B43F6" w:rsidRPr="007B43F6">
        <w:rPr>
          <w:rFonts w:ascii="Times New Roman" w:eastAsia="Calibri" w:hAnsi="Times New Roman" w:cs="Times New Roman"/>
          <w:sz w:val="28"/>
          <w:szCs w:val="28"/>
        </w:rPr>
        <w:t xml:space="preserve">, </w:t>
      </w:r>
      <w:r w:rsidR="007B43F6">
        <w:rPr>
          <w:rFonts w:ascii="Times New Roman" w:eastAsia="Calibri" w:hAnsi="Times New Roman" w:cs="Times New Roman"/>
          <w:sz w:val="28"/>
          <w:szCs w:val="28"/>
        </w:rPr>
        <w:t xml:space="preserve">упаковка тік-так, коробка цукерок </w:t>
      </w:r>
      <w:proofErr w:type="spellStart"/>
      <w:r w:rsidR="007B43F6">
        <w:rPr>
          <w:rFonts w:ascii="Times New Roman" w:eastAsia="Calibri" w:hAnsi="Times New Roman" w:cs="Times New Roman"/>
          <w:sz w:val="28"/>
          <w:szCs w:val="28"/>
        </w:rPr>
        <w:t>Рафаело</w:t>
      </w:r>
      <w:proofErr w:type="spellEnd"/>
      <w:r w:rsidR="007B43F6">
        <w:rPr>
          <w:rFonts w:ascii="Times New Roman" w:eastAsia="Calibri" w:hAnsi="Times New Roman" w:cs="Times New Roman"/>
          <w:sz w:val="28"/>
          <w:szCs w:val="28"/>
        </w:rPr>
        <w:t>, рекламний буклет;</w:t>
      </w:r>
    </w:p>
    <w:p w:rsidR="007B43F6" w:rsidRDefault="003D2276" w:rsidP="00EA0D55">
      <w:pPr>
        <w:pStyle w:val="a3"/>
        <w:numPr>
          <w:ilvl w:val="0"/>
          <w:numId w:val="1"/>
        </w:numPr>
        <w:tabs>
          <w:tab w:val="left" w:pos="0"/>
        </w:tabs>
        <w:spacing w:after="0"/>
        <w:jc w:val="both"/>
        <w:rPr>
          <w:rFonts w:ascii="Times New Roman" w:eastAsia="Calibri" w:hAnsi="Times New Roman" w:cs="Times New Roman"/>
          <w:sz w:val="28"/>
          <w:szCs w:val="28"/>
        </w:rPr>
      </w:pPr>
      <w:r w:rsidRPr="007B43F6">
        <w:rPr>
          <w:rFonts w:ascii="Times New Roman" w:eastAsia="Calibri" w:hAnsi="Times New Roman" w:cs="Times New Roman"/>
          <w:sz w:val="28"/>
          <w:szCs w:val="28"/>
        </w:rPr>
        <w:t>технічне</w:t>
      </w:r>
      <w:r w:rsidR="007B43F6">
        <w:rPr>
          <w:rFonts w:ascii="Times New Roman" w:eastAsia="Calibri" w:hAnsi="Times New Roman" w:cs="Times New Roman"/>
          <w:sz w:val="28"/>
          <w:szCs w:val="28"/>
        </w:rPr>
        <w:t>: комп’ютер, проектор, колонки</w:t>
      </w:r>
    </w:p>
    <w:p w:rsidR="007B43F6" w:rsidRDefault="007B43F6" w:rsidP="00EA0D55">
      <w:pPr>
        <w:tabs>
          <w:tab w:val="left" w:pos="0"/>
        </w:tabs>
        <w:spacing w:after="0"/>
        <w:jc w:val="both"/>
        <w:rPr>
          <w:rFonts w:ascii="Times New Roman" w:eastAsia="Calibri" w:hAnsi="Times New Roman" w:cs="Times New Roman"/>
          <w:sz w:val="28"/>
          <w:szCs w:val="28"/>
        </w:rPr>
      </w:pPr>
    </w:p>
    <w:p w:rsidR="007B43F6" w:rsidRPr="006C4E7E" w:rsidRDefault="006F7486" w:rsidP="00EA0D55">
      <w:pPr>
        <w:tabs>
          <w:tab w:val="left" w:pos="0"/>
        </w:tabs>
        <w:spacing w:after="0"/>
        <w:jc w:val="both"/>
        <w:rPr>
          <w:rFonts w:ascii="Times New Roman" w:eastAsia="Calibri" w:hAnsi="Times New Roman" w:cs="Times New Roman"/>
          <w:b/>
          <w:sz w:val="28"/>
          <w:szCs w:val="28"/>
        </w:rPr>
      </w:pPr>
      <w:r w:rsidRPr="006C4E7E">
        <w:rPr>
          <w:rFonts w:ascii="Times New Roman" w:eastAsia="Calibri" w:hAnsi="Times New Roman" w:cs="Times New Roman"/>
          <w:b/>
          <w:sz w:val="28"/>
          <w:szCs w:val="28"/>
        </w:rPr>
        <w:t>Література</w:t>
      </w:r>
      <w:r w:rsidR="007B43F6" w:rsidRPr="006C4E7E">
        <w:rPr>
          <w:rFonts w:ascii="Times New Roman" w:eastAsia="Calibri" w:hAnsi="Times New Roman" w:cs="Times New Roman"/>
          <w:b/>
          <w:sz w:val="28"/>
          <w:szCs w:val="28"/>
        </w:rPr>
        <w:t>:</w:t>
      </w:r>
    </w:p>
    <w:p w:rsidR="007B43F6" w:rsidRPr="00D92140" w:rsidRDefault="00D92140" w:rsidP="00EA0D55">
      <w:pPr>
        <w:pStyle w:val="a3"/>
        <w:numPr>
          <w:ilvl w:val="0"/>
          <w:numId w:val="3"/>
        </w:numPr>
        <w:spacing w:before="120" w:after="0"/>
        <w:jc w:val="both"/>
        <w:outlineLvl w:val="0"/>
        <w:rPr>
          <w:rFonts w:ascii="Times New Roman" w:eastAsia="Calibri" w:hAnsi="Times New Roman" w:cs="Times New Roman"/>
          <w:sz w:val="28"/>
          <w:szCs w:val="28"/>
        </w:rPr>
      </w:pPr>
      <w:r w:rsidRPr="00D92140">
        <w:rPr>
          <w:rFonts w:ascii="Times New Roman" w:eastAsia="Times New Roman" w:hAnsi="Times New Roman" w:cs="Times New Roman"/>
          <w:bCs/>
          <w:kern w:val="36"/>
          <w:sz w:val="28"/>
          <w:szCs w:val="28"/>
          <w:lang w:eastAsia="ru-RU"/>
        </w:rPr>
        <w:t xml:space="preserve">Основи. Графічний дизайн 01. Підхід і мова; </w:t>
      </w:r>
      <w:proofErr w:type="spellStart"/>
      <w:r w:rsidRPr="00D92140">
        <w:rPr>
          <w:rFonts w:ascii="Times New Roman" w:eastAsia="Times New Roman" w:hAnsi="Times New Roman" w:cs="Times New Roman"/>
          <w:bCs/>
          <w:kern w:val="36"/>
          <w:sz w:val="28"/>
          <w:szCs w:val="28"/>
          <w:lang w:eastAsia="ru-RU"/>
        </w:rPr>
        <w:t>Гевін</w:t>
      </w:r>
      <w:proofErr w:type="spellEnd"/>
      <w:r w:rsidRPr="00D92140">
        <w:rPr>
          <w:rFonts w:ascii="Times New Roman" w:eastAsia="Times New Roman" w:hAnsi="Times New Roman" w:cs="Times New Roman"/>
          <w:bCs/>
          <w:kern w:val="36"/>
          <w:sz w:val="28"/>
          <w:szCs w:val="28"/>
          <w:lang w:eastAsia="ru-RU"/>
        </w:rPr>
        <w:t xml:space="preserve"> </w:t>
      </w:r>
      <w:proofErr w:type="spellStart"/>
      <w:r w:rsidRPr="00D92140">
        <w:rPr>
          <w:rFonts w:ascii="Times New Roman" w:eastAsia="Times New Roman" w:hAnsi="Times New Roman" w:cs="Times New Roman"/>
          <w:bCs/>
          <w:kern w:val="36"/>
          <w:sz w:val="28"/>
          <w:szCs w:val="28"/>
          <w:lang w:eastAsia="ru-RU"/>
        </w:rPr>
        <w:t>Емброуз</w:t>
      </w:r>
      <w:proofErr w:type="spellEnd"/>
      <w:r w:rsidRPr="00D92140">
        <w:rPr>
          <w:rFonts w:ascii="Times New Roman" w:eastAsia="Times New Roman" w:hAnsi="Times New Roman" w:cs="Times New Roman"/>
          <w:bCs/>
          <w:kern w:val="36"/>
          <w:sz w:val="28"/>
          <w:szCs w:val="28"/>
          <w:lang w:eastAsia="ru-RU"/>
        </w:rPr>
        <w:t xml:space="preserve">, </w:t>
      </w:r>
      <w:proofErr w:type="spellStart"/>
      <w:r w:rsidRPr="00D92140">
        <w:rPr>
          <w:rFonts w:ascii="Times New Roman" w:eastAsia="Times New Roman" w:hAnsi="Times New Roman" w:cs="Times New Roman"/>
          <w:bCs/>
          <w:kern w:val="36"/>
          <w:sz w:val="28"/>
          <w:szCs w:val="28"/>
          <w:lang w:eastAsia="ru-RU"/>
        </w:rPr>
        <w:t>Найджел</w:t>
      </w:r>
      <w:proofErr w:type="spellEnd"/>
      <w:r w:rsidRPr="00D92140">
        <w:rPr>
          <w:rFonts w:ascii="Times New Roman" w:eastAsia="Times New Roman" w:hAnsi="Times New Roman" w:cs="Times New Roman"/>
          <w:bCs/>
          <w:kern w:val="36"/>
          <w:sz w:val="28"/>
          <w:szCs w:val="28"/>
          <w:lang w:eastAsia="ru-RU"/>
        </w:rPr>
        <w:t xml:space="preserve"> </w:t>
      </w:r>
      <w:proofErr w:type="spellStart"/>
      <w:r w:rsidRPr="00D92140">
        <w:rPr>
          <w:rFonts w:ascii="Times New Roman" w:eastAsia="Times New Roman" w:hAnsi="Times New Roman" w:cs="Times New Roman"/>
          <w:bCs/>
          <w:kern w:val="36"/>
          <w:sz w:val="28"/>
          <w:szCs w:val="28"/>
          <w:lang w:eastAsia="ru-RU"/>
        </w:rPr>
        <w:t>Оно-Білсон</w:t>
      </w:r>
      <w:proofErr w:type="spellEnd"/>
      <w:r>
        <w:rPr>
          <w:rFonts w:ascii="Times New Roman" w:eastAsia="Times New Roman" w:hAnsi="Times New Roman" w:cs="Times New Roman"/>
          <w:bCs/>
          <w:kern w:val="36"/>
          <w:sz w:val="28"/>
          <w:szCs w:val="28"/>
          <w:lang w:eastAsia="ru-RU"/>
        </w:rPr>
        <w:t>, 2019р.</w:t>
      </w:r>
    </w:p>
    <w:p w:rsidR="00D92140" w:rsidRPr="00D92140" w:rsidRDefault="00D92140" w:rsidP="00EA0D55">
      <w:pPr>
        <w:pStyle w:val="a3"/>
        <w:spacing w:before="120" w:after="0"/>
        <w:jc w:val="both"/>
        <w:outlineLvl w:val="0"/>
        <w:rPr>
          <w:rFonts w:ascii="Times New Roman" w:eastAsia="Calibri" w:hAnsi="Times New Roman" w:cs="Times New Roman"/>
          <w:sz w:val="28"/>
          <w:szCs w:val="28"/>
        </w:rPr>
      </w:pPr>
    </w:p>
    <w:p w:rsidR="007B43F6" w:rsidRPr="006C4E7E" w:rsidRDefault="006F7486" w:rsidP="00EA0D55">
      <w:pPr>
        <w:tabs>
          <w:tab w:val="left" w:pos="0"/>
        </w:tabs>
        <w:spacing w:after="0"/>
        <w:contextualSpacing/>
        <w:jc w:val="both"/>
        <w:rPr>
          <w:rFonts w:ascii="Times New Roman" w:eastAsia="Calibri" w:hAnsi="Times New Roman" w:cs="Times New Roman"/>
          <w:b/>
          <w:sz w:val="28"/>
          <w:szCs w:val="28"/>
        </w:rPr>
      </w:pPr>
      <w:r w:rsidRPr="006C4E7E">
        <w:rPr>
          <w:rFonts w:ascii="Times New Roman" w:eastAsia="Calibri" w:hAnsi="Times New Roman" w:cs="Times New Roman"/>
          <w:b/>
          <w:sz w:val="28"/>
          <w:szCs w:val="28"/>
        </w:rPr>
        <w:t>Інтернет ресурси</w:t>
      </w:r>
      <w:r w:rsidR="007B43F6" w:rsidRPr="006C4E7E">
        <w:rPr>
          <w:rFonts w:ascii="Times New Roman" w:eastAsia="Calibri" w:hAnsi="Times New Roman" w:cs="Times New Roman"/>
          <w:b/>
          <w:sz w:val="28"/>
          <w:szCs w:val="28"/>
        </w:rPr>
        <w:t>:</w:t>
      </w:r>
    </w:p>
    <w:p w:rsidR="006F7486" w:rsidRPr="007B43F6" w:rsidRDefault="00612F8A" w:rsidP="00EA0D55">
      <w:pPr>
        <w:pStyle w:val="a3"/>
        <w:numPr>
          <w:ilvl w:val="0"/>
          <w:numId w:val="2"/>
        </w:numPr>
        <w:tabs>
          <w:tab w:val="left" w:pos="0"/>
        </w:tabs>
        <w:spacing w:after="0"/>
        <w:jc w:val="both"/>
        <w:rPr>
          <w:rFonts w:ascii="Times New Roman" w:eastAsia="Calibri" w:hAnsi="Times New Roman" w:cs="Times New Roman"/>
          <w:b/>
          <w:sz w:val="28"/>
          <w:szCs w:val="28"/>
        </w:rPr>
      </w:pPr>
      <w:hyperlink r:id="rId7" w:history="1">
        <w:r w:rsidR="007B43F6" w:rsidRPr="001B4EE2">
          <w:rPr>
            <w:rStyle w:val="a4"/>
            <w:rFonts w:ascii="Times New Roman" w:eastAsia="Calibri" w:hAnsi="Times New Roman" w:cs="Times New Roman"/>
            <w:sz w:val="28"/>
            <w:szCs w:val="28"/>
          </w:rPr>
          <w:t>https://sites.google.com/site/3dmodeluvana/graficnij-dizajner-plusi-iminusi-profe</w:t>
        </w:r>
      </w:hyperlink>
    </w:p>
    <w:p w:rsidR="007B43F6" w:rsidRPr="00D92140" w:rsidRDefault="00612F8A" w:rsidP="00EA0D55">
      <w:pPr>
        <w:pStyle w:val="a3"/>
        <w:numPr>
          <w:ilvl w:val="0"/>
          <w:numId w:val="2"/>
        </w:numPr>
        <w:tabs>
          <w:tab w:val="left" w:pos="0"/>
        </w:tabs>
        <w:spacing w:after="0"/>
        <w:jc w:val="both"/>
        <w:rPr>
          <w:rFonts w:ascii="Times New Roman" w:eastAsia="Calibri" w:hAnsi="Times New Roman" w:cs="Times New Roman"/>
          <w:sz w:val="28"/>
          <w:szCs w:val="28"/>
        </w:rPr>
      </w:pPr>
      <w:hyperlink r:id="rId8" w:history="1">
        <w:r w:rsidR="007B43F6" w:rsidRPr="00D92140">
          <w:rPr>
            <w:rStyle w:val="a4"/>
            <w:rFonts w:ascii="Times New Roman" w:eastAsia="Calibri" w:hAnsi="Times New Roman" w:cs="Times New Roman"/>
            <w:sz w:val="28"/>
            <w:szCs w:val="28"/>
          </w:rPr>
          <w:t>https://npt.ru/blog/rastr-ili-vektor-rukovodstvo-dlja-chajnikov/</w:t>
        </w:r>
      </w:hyperlink>
    </w:p>
    <w:p w:rsidR="00EA0D55" w:rsidRDefault="00EA0D55" w:rsidP="00EA0D55">
      <w:pPr>
        <w:pStyle w:val="a3"/>
        <w:tabs>
          <w:tab w:val="left" w:pos="567"/>
        </w:tabs>
        <w:spacing w:after="0"/>
        <w:ind w:left="0"/>
        <w:jc w:val="center"/>
        <w:outlineLvl w:val="3"/>
        <w:rPr>
          <w:rFonts w:ascii="Times New Roman" w:eastAsia="Times New Roman" w:hAnsi="Times New Roman" w:cs="Times New Roman"/>
          <w:b/>
          <w:sz w:val="28"/>
          <w:szCs w:val="28"/>
          <w:lang w:eastAsia="uk-UA"/>
        </w:rPr>
      </w:pPr>
    </w:p>
    <w:p w:rsidR="001B4CEA" w:rsidRDefault="001B4CEA" w:rsidP="00EA0D55">
      <w:pPr>
        <w:pStyle w:val="a3"/>
        <w:tabs>
          <w:tab w:val="left" w:pos="567"/>
        </w:tabs>
        <w:spacing w:after="0"/>
        <w:ind w:left="0"/>
        <w:jc w:val="center"/>
        <w:outlineLvl w:val="3"/>
        <w:rPr>
          <w:rFonts w:ascii="Times New Roman" w:eastAsia="Times New Roman" w:hAnsi="Times New Roman" w:cs="Times New Roman"/>
          <w:b/>
          <w:sz w:val="28"/>
          <w:szCs w:val="28"/>
          <w:lang w:eastAsia="uk-UA"/>
        </w:rPr>
      </w:pPr>
    </w:p>
    <w:p w:rsidR="00AF2E54" w:rsidRDefault="00AF2E54" w:rsidP="00EA0D55">
      <w:pPr>
        <w:spacing w:after="0"/>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lastRenderedPageBreak/>
        <w:t>Структура</w:t>
      </w:r>
    </w:p>
    <w:p w:rsidR="006C4E7E" w:rsidRDefault="006C4E7E" w:rsidP="00EA0D55">
      <w:pPr>
        <w:spacing w:after="0"/>
        <w:jc w:val="center"/>
        <w:rPr>
          <w:rFonts w:ascii="Times New Roman" w:eastAsia="Times New Roman" w:hAnsi="Times New Roman" w:cs="Times New Roman"/>
          <w:b/>
          <w:sz w:val="28"/>
          <w:szCs w:val="28"/>
          <w:lang w:eastAsia="uk-UA"/>
        </w:rPr>
      </w:pPr>
    </w:p>
    <w:p w:rsidR="00AF2E54" w:rsidRPr="00586876"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586876">
        <w:rPr>
          <w:rFonts w:ascii="Times New Roman" w:eastAsia="Times New Roman" w:hAnsi="Times New Roman" w:cs="Times New Roman"/>
          <w:b/>
          <w:sz w:val="28"/>
          <w:szCs w:val="28"/>
          <w:lang w:eastAsia="uk-UA"/>
        </w:rPr>
        <w:t>Організаційний момент.</w:t>
      </w:r>
    </w:p>
    <w:p w:rsidR="006C4E7E" w:rsidRPr="006C4E7E" w:rsidRDefault="006C4E7E" w:rsidP="00EA0D55">
      <w:pPr>
        <w:pStyle w:val="a3"/>
        <w:numPr>
          <w:ilvl w:val="0"/>
          <w:numId w:val="8"/>
        </w:numPr>
        <w:tabs>
          <w:tab w:val="left" w:pos="567"/>
        </w:tabs>
        <w:spacing w:after="0"/>
        <w:jc w:val="both"/>
        <w:rPr>
          <w:rFonts w:ascii="Times New Roman" w:eastAsia="Times New Roman" w:hAnsi="Times New Roman" w:cs="Times New Roman"/>
          <w:sz w:val="28"/>
          <w:szCs w:val="28"/>
          <w:lang w:eastAsia="uk-UA"/>
        </w:rPr>
      </w:pPr>
      <w:r w:rsidRPr="006C4E7E">
        <w:rPr>
          <w:rFonts w:ascii="Times New Roman" w:eastAsia="Times New Roman" w:hAnsi="Times New Roman" w:cs="Times New Roman"/>
          <w:sz w:val="28"/>
          <w:szCs w:val="28"/>
          <w:lang w:eastAsia="uk-UA"/>
        </w:rPr>
        <w:t xml:space="preserve">Перевірка готовності вихованців до </w:t>
      </w:r>
      <w:r w:rsidR="001B4CEA">
        <w:rPr>
          <w:rFonts w:ascii="Times New Roman" w:eastAsia="Times New Roman" w:hAnsi="Times New Roman" w:cs="Times New Roman"/>
          <w:sz w:val="28"/>
          <w:szCs w:val="28"/>
          <w:lang w:eastAsia="uk-UA"/>
        </w:rPr>
        <w:t>заняття</w:t>
      </w:r>
      <w:r w:rsidRPr="006C4E7E">
        <w:rPr>
          <w:rFonts w:ascii="Times New Roman" w:eastAsia="Times New Roman" w:hAnsi="Times New Roman" w:cs="Times New Roman"/>
          <w:sz w:val="28"/>
          <w:szCs w:val="28"/>
          <w:lang w:eastAsia="uk-UA"/>
        </w:rPr>
        <w:t>;</w:t>
      </w:r>
    </w:p>
    <w:p w:rsidR="006C4E7E" w:rsidRDefault="006C4E7E" w:rsidP="00EA0D55">
      <w:pPr>
        <w:pStyle w:val="a3"/>
        <w:numPr>
          <w:ilvl w:val="0"/>
          <w:numId w:val="8"/>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Привітання з </w:t>
      </w:r>
      <w:r w:rsidR="001B4CEA">
        <w:rPr>
          <w:rFonts w:ascii="Times New Roman" w:eastAsia="Times New Roman" w:hAnsi="Times New Roman" w:cs="Times New Roman"/>
          <w:sz w:val="28"/>
          <w:szCs w:val="28"/>
          <w:lang w:eastAsia="uk-UA"/>
        </w:rPr>
        <w:t>групою</w:t>
      </w:r>
      <w:r w:rsidR="00586876">
        <w:rPr>
          <w:rFonts w:ascii="Times New Roman" w:eastAsia="Times New Roman" w:hAnsi="Times New Roman" w:cs="Times New Roman"/>
          <w:sz w:val="28"/>
          <w:szCs w:val="28"/>
          <w:lang w:eastAsia="uk-UA"/>
        </w:rPr>
        <w:t xml:space="preserve"> за допомогою інтерактивного прийому «</w:t>
      </w:r>
      <w:r w:rsidR="007D45DF">
        <w:rPr>
          <w:rFonts w:ascii="Times New Roman" w:eastAsia="Times New Roman" w:hAnsi="Times New Roman" w:cs="Times New Roman"/>
          <w:sz w:val="28"/>
          <w:szCs w:val="28"/>
          <w:lang w:eastAsia="uk-UA"/>
        </w:rPr>
        <w:t>Шлях до успіху</w:t>
      </w:r>
      <w:r w:rsidR="00586876">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w:t>
      </w:r>
    </w:p>
    <w:p w:rsidR="00AF2E54" w:rsidRDefault="00AF2E54" w:rsidP="00EA0D55">
      <w:pPr>
        <w:tabs>
          <w:tab w:val="left" w:pos="567"/>
        </w:tabs>
        <w:spacing w:after="0"/>
        <w:jc w:val="both"/>
        <w:rPr>
          <w:rFonts w:ascii="Times New Roman" w:eastAsia="Times New Roman" w:hAnsi="Times New Roman" w:cs="Times New Roman"/>
          <w:sz w:val="28"/>
          <w:szCs w:val="28"/>
          <w:lang w:eastAsia="uk-UA"/>
        </w:rPr>
      </w:pPr>
    </w:p>
    <w:p w:rsidR="00586876" w:rsidRPr="007D45DF" w:rsidRDefault="00586876" w:rsidP="00EA0D55">
      <w:pPr>
        <w:tabs>
          <w:tab w:val="left" w:pos="567"/>
        </w:tabs>
        <w:spacing w:after="0"/>
        <w:jc w:val="both"/>
        <w:rPr>
          <w:rFonts w:ascii="Times New Roman" w:eastAsia="Times New Roman" w:hAnsi="Times New Roman" w:cs="Times New Roman"/>
          <w:i/>
          <w:sz w:val="28"/>
          <w:szCs w:val="28"/>
          <w:lang w:eastAsia="uk-UA"/>
        </w:rPr>
      </w:pPr>
      <w:r w:rsidRPr="007D45DF">
        <w:rPr>
          <w:rFonts w:ascii="Times New Roman" w:eastAsia="Times New Roman" w:hAnsi="Times New Roman" w:cs="Times New Roman"/>
          <w:i/>
          <w:sz w:val="28"/>
          <w:szCs w:val="28"/>
          <w:lang w:eastAsia="uk-UA"/>
        </w:rPr>
        <w:t>Інтерактивний прийом «</w:t>
      </w:r>
      <w:r w:rsidR="007D45DF" w:rsidRPr="007D45DF">
        <w:rPr>
          <w:rFonts w:ascii="Times New Roman" w:eastAsia="Times New Roman" w:hAnsi="Times New Roman" w:cs="Times New Roman"/>
          <w:i/>
          <w:sz w:val="28"/>
          <w:szCs w:val="28"/>
          <w:lang w:eastAsia="uk-UA"/>
        </w:rPr>
        <w:t>Шлях до успіху</w:t>
      </w:r>
      <w:r w:rsidRPr="007D45DF">
        <w:rPr>
          <w:rFonts w:ascii="Times New Roman" w:eastAsia="Times New Roman" w:hAnsi="Times New Roman" w:cs="Times New Roman"/>
          <w:i/>
          <w:sz w:val="28"/>
          <w:szCs w:val="28"/>
          <w:lang w:eastAsia="uk-UA"/>
        </w:rPr>
        <w:t>»</w:t>
      </w:r>
      <w:r w:rsidR="007D45DF" w:rsidRPr="007D45DF">
        <w:rPr>
          <w:rFonts w:ascii="Times New Roman" w:eastAsia="Times New Roman" w:hAnsi="Times New Roman" w:cs="Times New Roman"/>
          <w:i/>
          <w:sz w:val="28"/>
          <w:szCs w:val="28"/>
          <w:lang w:eastAsia="uk-UA"/>
        </w:rPr>
        <w:t xml:space="preserve"> (епіграф</w:t>
      </w:r>
      <w:r w:rsidR="001B4CEA">
        <w:rPr>
          <w:rFonts w:ascii="Times New Roman" w:eastAsia="Times New Roman" w:hAnsi="Times New Roman" w:cs="Times New Roman"/>
          <w:i/>
          <w:sz w:val="28"/>
          <w:szCs w:val="28"/>
          <w:lang w:eastAsia="uk-UA"/>
        </w:rPr>
        <w:t>ом</w:t>
      </w:r>
      <w:r w:rsidR="007D45DF" w:rsidRPr="007D45DF">
        <w:rPr>
          <w:rFonts w:ascii="Times New Roman" w:eastAsia="Times New Roman" w:hAnsi="Times New Roman" w:cs="Times New Roman"/>
          <w:i/>
          <w:sz w:val="28"/>
          <w:szCs w:val="28"/>
          <w:lang w:eastAsia="uk-UA"/>
        </w:rPr>
        <w:t xml:space="preserve"> уроку будуть слова):</w:t>
      </w:r>
    </w:p>
    <w:p w:rsidR="007D45DF" w:rsidRPr="007D45DF" w:rsidRDefault="001B4CEA" w:rsidP="001B4CEA">
      <w:pPr>
        <w:pStyle w:val="a3"/>
        <w:tabs>
          <w:tab w:val="left" w:pos="567"/>
        </w:tabs>
        <w:spacing w:after="0"/>
        <w:ind w:left="435"/>
        <w:jc w:val="both"/>
        <w:rPr>
          <w:rFonts w:ascii="Times New Roman" w:eastAsia="Times New Roman" w:hAnsi="Times New Roman" w:cs="Times New Roman"/>
          <w:i/>
          <w:sz w:val="28"/>
          <w:szCs w:val="28"/>
          <w:lang w:eastAsia="uk-UA"/>
        </w:rPr>
      </w:pPr>
      <w:r>
        <w:rPr>
          <w:rFonts w:ascii="Times New Roman" w:eastAsia="Times New Roman" w:hAnsi="Times New Roman" w:cs="Times New Roman"/>
          <w:i/>
          <w:sz w:val="28"/>
          <w:szCs w:val="28"/>
          <w:lang w:eastAsia="uk-UA"/>
        </w:rPr>
        <w:t>Не кажи</w:t>
      </w:r>
      <w:r w:rsidR="007D45DF" w:rsidRPr="007D45DF">
        <w:rPr>
          <w:rFonts w:ascii="Times New Roman" w:eastAsia="Times New Roman" w:hAnsi="Times New Roman" w:cs="Times New Roman"/>
          <w:i/>
          <w:sz w:val="28"/>
          <w:szCs w:val="28"/>
          <w:lang w:eastAsia="uk-UA"/>
        </w:rPr>
        <w:t xml:space="preserve"> «не вмію»,</w:t>
      </w:r>
      <w:r>
        <w:rPr>
          <w:rFonts w:ascii="Times New Roman" w:eastAsia="Times New Roman" w:hAnsi="Times New Roman" w:cs="Times New Roman"/>
          <w:i/>
          <w:sz w:val="28"/>
          <w:szCs w:val="28"/>
          <w:lang w:eastAsia="uk-UA"/>
        </w:rPr>
        <w:t xml:space="preserve"> </w:t>
      </w:r>
    </w:p>
    <w:p w:rsidR="001B4CEA" w:rsidRDefault="007D45DF" w:rsidP="001B4CEA">
      <w:pPr>
        <w:pStyle w:val="a3"/>
        <w:spacing w:after="0"/>
        <w:ind w:left="435"/>
        <w:jc w:val="both"/>
        <w:rPr>
          <w:rFonts w:ascii="Times New Roman" w:eastAsia="Times New Roman" w:hAnsi="Times New Roman" w:cs="Times New Roman"/>
          <w:i/>
          <w:sz w:val="28"/>
          <w:szCs w:val="28"/>
          <w:lang w:eastAsia="uk-UA"/>
        </w:rPr>
      </w:pPr>
      <w:r w:rsidRPr="007D45DF">
        <w:rPr>
          <w:rFonts w:ascii="Times New Roman" w:eastAsia="Times New Roman" w:hAnsi="Times New Roman" w:cs="Times New Roman"/>
          <w:i/>
          <w:sz w:val="28"/>
          <w:szCs w:val="28"/>
          <w:lang w:eastAsia="uk-UA"/>
        </w:rPr>
        <w:t>А кажи «навчуся»,</w:t>
      </w:r>
    </w:p>
    <w:p w:rsidR="007D45DF" w:rsidRPr="001B4CEA" w:rsidRDefault="007D45DF" w:rsidP="001B4CEA">
      <w:pPr>
        <w:pStyle w:val="a3"/>
        <w:spacing w:after="0"/>
        <w:ind w:left="435"/>
        <w:jc w:val="both"/>
        <w:rPr>
          <w:rFonts w:ascii="Times New Roman" w:eastAsia="Times New Roman" w:hAnsi="Times New Roman" w:cs="Times New Roman"/>
          <w:i/>
          <w:sz w:val="28"/>
          <w:szCs w:val="28"/>
          <w:lang w:eastAsia="uk-UA"/>
        </w:rPr>
      </w:pPr>
      <w:r w:rsidRPr="001B4CEA">
        <w:rPr>
          <w:rFonts w:ascii="Times New Roman" w:eastAsia="Times New Roman" w:hAnsi="Times New Roman" w:cs="Times New Roman"/>
          <w:i/>
          <w:sz w:val="28"/>
          <w:szCs w:val="28"/>
          <w:lang w:eastAsia="uk-UA"/>
        </w:rPr>
        <w:t>і тоді ти в добрім гуморі і дусі.</w:t>
      </w:r>
    </w:p>
    <w:p w:rsidR="00586876" w:rsidRDefault="00586876" w:rsidP="00EA0D55">
      <w:pPr>
        <w:tabs>
          <w:tab w:val="left" w:pos="567"/>
        </w:tabs>
        <w:spacing w:after="0"/>
        <w:jc w:val="both"/>
        <w:rPr>
          <w:rFonts w:ascii="Times New Roman" w:eastAsia="Times New Roman" w:hAnsi="Times New Roman" w:cs="Times New Roman"/>
          <w:sz w:val="28"/>
          <w:szCs w:val="28"/>
          <w:lang w:eastAsia="uk-UA"/>
        </w:rPr>
      </w:pPr>
    </w:p>
    <w:p w:rsidR="00AF2E54"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586876">
        <w:rPr>
          <w:rFonts w:ascii="Times New Roman" w:eastAsia="Times New Roman" w:hAnsi="Times New Roman" w:cs="Times New Roman"/>
          <w:b/>
          <w:sz w:val="28"/>
          <w:szCs w:val="28"/>
          <w:lang w:eastAsia="uk-UA"/>
        </w:rPr>
        <w:t>Підготовка до сприйняття матеріалу або актуалізація опорних знань, умінь, уявлень та чуттєвого досвіду.</w:t>
      </w:r>
    </w:p>
    <w:p w:rsidR="00586876" w:rsidRPr="007D45DF" w:rsidRDefault="004A090A" w:rsidP="00EA0D55">
      <w:p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7D45DF">
        <w:rPr>
          <w:rFonts w:ascii="Times New Roman" w:eastAsia="Times New Roman" w:hAnsi="Times New Roman" w:cs="Times New Roman"/>
          <w:sz w:val="28"/>
          <w:szCs w:val="28"/>
          <w:lang w:eastAsia="uk-UA"/>
        </w:rPr>
        <w:t>Активізація роботи вихованців, шляхом з’ясування</w:t>
      </w:r>
      <w:r w:rsidR="00AA300E">
        <w:rPr>
          <w:rFonts w:ascii="Times New Roman" w:eastAsia="Times New Roman" w:hAnsi="Times New Roman" w:cs="Times New Roman"/>
          <w:sz w:val="28"/>
          <w:szCs w:val="28"/>
          <w:lang w:eastAsia="uk-UA"/>
        </w:rPr>
        <w:t xml:space="preserve"> наявності у них знань, отриманих на уроках різних дисциплін чи життєвого досвіду. Педагог ставить запитання: </w:t>
      </w:r>
      <w:r w:rsidR="00AA300E" w:rsidRPr="00FF6C80">
        <w:rPr>
          <w:rFonts w:ascii="Times New Roman" w:eastAsia="Times New Roman" w:hAnsi="Times New Roman" w:cs="Times New Roman"/>
          <w:i/>
          <w:sz w:val="28"/>
          <w:szCs w:val="28"/>
          <w:lang w:eastAsia="uk-UA"/>
        </w:rPr>
        <w:t>«Як би ви сформулювали поняття графічний дизайн?», «У яких сферах діяльності можна його використовувати?».</w:t>
      </w:r>
      <w:r w:rsidR="00AA300E">
        <w:rPr>
          <w:rFonts w:ascii="Times New Roman" w:eastAsia="Times New Roman" w:hAnsi="Times New Roman" w:cs="Times New Roman"/>
          <w:sz w:val="28"/>
          <w:szCs w:val="28"/>
          <w:lang w:eastAsia="uk-UA"/>
        </w:rPr>
        <w:t xml:space="preserve"> Таким чином педагог спонукає вихованців на активне висловлювання, слухає, робить акценти на тих відповідях, які наближають до теми і завдання заняття.</w:t>
      </w:r>
    </w:p>
    <w:p w:rsidR="007D45DF" w:rsidRDefault="007D45DF" w:rsidP="00EA0D55">
      <w:pPr>
        <w:tabs>
          <w:tab w:val="left" w:pos="567"/>
        </w:tabs>
        <w:spacing w:after="0"/>
        <w:jc w:val="both"/>
        <w:rPr>
          <w:rFonts w:ascii="Times New Roman" w:eastAsia="Times New Roman" w:hAnsi="Times New Roman" w:cs="Times New Roman"/>
          <w:b/>
          <w:sz w:val="28"/>
          <w:szCs w:val="28"/>
          <w:lang w:eastAsia="uk-UA"/>
        </w:rPr>
      </w:pPr>
    </w:p>
    <w:p w:rsidR="00AF2E54"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AA300E">
        <w:rPr>
          <w:rFonts w:ascii="Times New Roman" w:eastAsia="Times New Roman" w:hAnsi="Times New Roman" w:cs="Times New Roman"/>
          <w:b/>
          <w:sz w:val="28"/>
          <w:szCs w:val="28"/>
          <w:lang w:eastAsia="uk-UA"/>
        </w:rPr>
        <w:t>Мотивація навчальної діяльності.</w:t>
      </w:r>
    </w:p>
    <w:p w:rsidR="006F37EB" w:rsidRDefault="004A090A" w:rsidP="00EA0D55">
      <w:pPr>
        <w:pStyle w:val="a3"/>
        <w:tabs>
          <w:tab w:val="left" w:pos="567"/>
        </w:tabs>
        <w:spacing w:after="0"/>
        <w:ind w:left="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6F37EB">
        <w:rPr>
          <w:rFonts w:ascii="Times New Roman" w:eastAsia="Times New Roman" w:hAnsi="Times New Roman" w:cs="Times New Roman"/>
          <w:sz w:val="28"/>
          <w:szCs w:val="28"/>
          <w:lang w:eastAsia="uk-UA"/>
        </w:rPr>
        <w:t>Сприя</w:t>
      </w:r>
      <w:r w:rsidR="00FF6C80">
        <w:rPr>
          <w:rFonts w:ascii="Times New Roman" w:eastAsia="Times New Roman" w:hAnsi="Times New Roman" w:cs="Times New Roman"/>
          <w:sz w:val="28"/>
          <w:szCs w:val="28"/>
          <w:lang w:eastAsia="uk-UA"/>
        </w:rPr>
        <w:t>ння</w:t>
      </w:r>
      <w:r w:rsidR="006F37EB">
        <w:rPr>
          <w:rFonts w:ascii="Times New Roman" w:eastAsia="Times New Roman" w:hAnsi="Times New Roman" w:cs="Times New Roman"/>
          <w:sz w:val="28"/>
          <w:szCs w:val="28"/>
          <w:lang w:eastAsia="uk-UA"/>
        </w:rPr>
        <w:t xml:space="preserve"> посиленню уваги до дисципліни, інформації, яка буде потрібна при вступі до ВНЗ, при придбанні спеціальності, тощо.</w:t>
      </w:r>
      <w:r w:rsidR="001B4CEA">
        <w:rPr>
          <w:rFonts w:ascii="Times New Roman" w:eastAsia="Times New Roman" w:hAnsi="Times New Roman" w:cs="Times New Roman"/>
          <w:sz w:val="28"/>
          <w:szCs w:val="28"/>
          <w:lang w:eastAsia="uk-UA"/>
        </w:rPr>
        <w:t xml:space="preserve"> </w:t>
      </w:r>
      <w:r w:rsidR="006F37EB">
        <w:rPr>
          <w:rFonts w:ascii="Times New Roman" w:eastAsia="Times New Roman" w:hAnsi="Times New Roman" w:cs="Times New Roman"/>
          <w:sz w:val="28"/>
          <w:szCs w:val="28"/>
          <w:lang w:eastAsia="uk-UA"/>
        </w:rPr>
        <w:t>Поясн</w:t>
      </w:r>
      <w:r w:rsidR="00FF6C80">
        <w:rPr>
          <w:rFonts w:ascii="Times New Roman" w:eastAsia="Times New Roman" w:hAnsi="Times New Roman" w:cs="Times New Roman"/>
          <w:sz w:val="28"/>
          <w:szCs w:val="28"/>
          <w:lang w:eastAsia="uk-UA"/>
        </w:rPr>
        <w:t>ення</w:t>
      </w:r>
      <w:r w:rsidR="00256E08">
        <w:rPr>
          <w:rFonts w:ascii="Times New Roman" w:eastAsia="Times New Roman" w:hAnsi="Times New Roman" w:cs="Times New Roman"/>
          <w:sz w:val="28"/>
          <w:szCs w:val="28"/>
          <w:lang w:eastAsia="uk-UA"/>
        </w:rPr>
        <w:t xml:space="preserve"> можливості застосування знан</w:t>
      </w:r>
      <w:r w:rsidR="006F37EB">
        <w:rPr>
          <w:rFonts w:ascii="Times New Roman" w:eastAsia="Times New Roman" w:hAnsi="Times New Roman" w:cs="Times New Roman"/>
          <w:sz w:val="28"/>
          <w:szCs w:val="28"/>
          <w:lang w:eastAsia="uk-UA"/>
        </w:rPr>
        <w:t xml:space="preserve">ь у нестандартних ситуаціях. </w:t>
      </w:r>
    </w:p>
    <w:p w:rsidR="006F37EB" w:rsidRPr="00FF6C80" w:rsidRDefault="006F37EB" w:rsidP="00EA0D55">
      <w:pPr>
        <w:pStyle w:val="a3"/>
        <w:tabs>
          <w:tab w:val="left" w:pos="567"/>
        </w:tabs>
        <w:spacing w:after="0"/>
        <w:ind w:left="0"/>
        <w:jc w:val="both"/>
        <w:rPr>
          <w:rFonts w:ascii="Times New Roman" w:eastAsia="Times New Roman" w:hAnsi="Times New Roman" w:cs="Times New Roman"/>
          <w:i/>
          <w:sz w:val="28"/>
          <w:szCs w:val="28"/>
          <w:lang w:eastAsia="uk-UA"/>
        </w:rPr>
      </w:pPr>
      <w:r w:rsidRPr="00FF6C80">
        <w:rPr>
          <w:rFonts w:ascii="Times New Roman" w:eastAsia="Times New Roman" w:hAnsi="Times New Roman" w:cs="Times New Roman"/>
          <w:i/>
          <w:sz w:val="28"/>
          <w:szCs w:val="28"/>
          <w:lang w:eastAsia="uk-UA"/>
        </w:rPr>
        <w:t>«Графіка нас оточує постійно і оминути та не навчитися працювати з нею сучасній людині неможливо. Ось і ми приступаємо до вивчення цієї теми».</w:t>
      </w:r>
    </w:p>
    <w:p w:rsidR="006F37EB" w:rsidRPr="00AA300E" w:rsidRDefault="006F37EB" w:rsidP="00EA0D55">
      <w:pPr>
        <w:pStyle w:val="a3"/>
        <w:tabs>
          <w:tab w:val="left" w:pos="567"/>
        </w:tabs>
        <w:spacing w:after="0"/>
        <w:ind w:left="0"/>
        <w:jc w:val="both"/>
        <w:rPr>
          <w:rFonts w:ascii="Times New Roman" w:eastAsia="Times New Roman" w:hAnsi="Times New Roman" w:cs="Times New Roman"/>
          <w:sz w:val="28"/>
          <w:szCs w:val="28"/>
          <w:lang w:eastAsia="uk-UA"/>
        </w:rPr>
      </w:pPr>
    </w:p>
    <w:p w:rsidR="00AF2E54" w:rsidRPr="006F37EB"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6F37EB">
        <w:rPr>
          <w:rFonts w:ascii="Times New Roman" w:eastAsia="Times New Roman" w:hAnsi="Times New Roman" w:cs="Times New Roman"/>
          <w:b/>
          <w:sz w:val="28"/>
          <w:szCs w:val="28"/>
          <w:lang w:eastAsia="uk-UA"/>
        </w:rPr>
        <w:t>Оголошення теми, мети, завдання заняття.</w:t>
      </w:r>
    </w:p>
    <w:p w:rsidR="006F37EB" w:rsidRDefault="004A090A" w:rsidP="00EA0D55">
      <w:p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FF6C80">
        <w:rPr>
          <w:rFonts w:ascii="Times New Roman" w:eastAsia="Times New Roman" w:hAnsi="Times New Roman" w:cs="Times New Roman"/>
          <w:sz w:val="28"/>
          <w:szCs w:val="28"/>
          <w:lang w:eastAsia="uk-UA"/>
        </w:rPr>
        <w:t>Виходячи з обговорень та діалогів  п.2,3 пров</w:t>
      </w:r>
      <w:r w:rsidR="000B661A">
        <w:rPr>
          <w:rFonts w:ascii="Times New Roman" w:eastAsia="Times New Roman" w:hAnsi="Times New Roman" w:cs="Times New Roman"/>
          <w:sz w:val="28"/>
          <w:szCs w:val="28"/>
          <w:lang w:eastAsia="uk-UA"/>
        </w:rPr>
        <w:t>одиться формулювання</w:t>
      </w:r>
      <w:r w:rsidR="00FF6C80">
        <w:rPr>
          <w:rFonts w:ascii="Times New Roman" w:eastAsia="Times New Roman" w:hAnsi="Times New Roman" w:cs="Times New Roman"/>
          <w:sz w:val="28"/>
          <w:szCs w:val="28"/>
          <w:lang w:eastAsia="uk-UA"/>
        </w:rPr>
        <w:t xml:space="preserve"> у адаптованій  до сприйняття </w:t>
      </w:r>
      <w:r w:rsidR="000B661A">
        <w:rPr>
          <w:rFonts w:ascii="Times New Roman" w:eastAsia="Times New Roman" w:hAnsi="Times New Roman" w:cs="Times New Roman"/>
          <w:sz w:val="28"/>
          <w:szCs w:val="28"/>
          <w:lang w:eastAsia="uk-UA"/>
        </w:rPr>
        <w:t>вихованців</w:t>
      </w:r>
      <w:r w:rsidR="00FF6C80">
        <w:rPr>
          <w:rFonts w:ascii="Times New Roman" w:eastAsia="Times New Roman" w:hAnsi="Times New Roman" w:cs="Times New Roman"/>
          <w:sz w:val="28"/>
          <w:szCs w:val="28"/>
          <w:lang w:eastAsia="uk-UA"/>
        </w:rPr>
        <w:t xml:space="preserve"> формі </w:t>
      </w:r>
      <w:r w:rsidR="000B661A">
        <w:rPr>
          <w:rFonts w:ascii="Times New Roman" w:eastAsia="Times New Roman" w:hAnsi="Times New Roman" w:cs="Times New Roman"/>
          <w:sz w:val="28"/>
          <w:szCs w:val="28"/>
          <w:lang w:eastAsia="uk-UA"/>
        </w:rPr>
        <w:t>теми, мети</w:t>
      </w:r>
      <w:r w:rsidR="00FF6C80">
        <w:rPr>
          <w:rFonts w:ascii="Times New Roman" w:eastAsia="Times New Roman" w:hAnsi="Times New Roman" w:cs="Times New Roman"/>
          <w:sz w:val="28"/>
          <w:szCs w:val="28"/>
          <w:lang w:eastAsia="uk-UA"/>
        </w:rPr>
        <w:t xml:space="preserve"> та завдання заняття.</w:t>
      </w:r>
    </w:p>
    <w:p w:rsidR="006F37EB" w:rsidRPr="006F37EB" w:rsidRDefault="006F37EB" w:rsidP="00EA0D55">
      <w:pPr>
        <w:tabs>
          <w:tab w:val="left" w:pos="567"/>
        </w:tabs>
        <w:spacing w:after="0"/>
        <w:jc w:val="both"/>
        <w:rPr>
          <w:rFonts w:ascii="Times New Roman" w:eastAsia="Times New Roman" w:hAnsi="Times New Roman" w:cs="Times New Roman"/>
          <w:sz w:val="28"/>
          <w:szCs w:val="28"/>
          <w:lang w:eastAsia="uk-UA"/>
        </w:rPr>
      </w:pPr>
    </w:p>
    <w:p w:rsidR="00AF2E54" w:rsidRPr="00FF6C80"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FF6C80">
        <w:rPr>
          <w:rFonts w:ascii="Times New Roman" w:eastAsia="Times New Roman" w:hAnsi="Times New Roman" w:cs="Times New Roman"/>
          <w:b/>
          <w:sz w:val="28"/>
          <w:szCs w:val="28"/>
          <w:lang w:eastAsia="uk-UA"/>
        </w:rPr>
        <w:t>Вивчення нового матеріалу (первинне засвоєння).</w:t>
      </w:r>
    </w:p>
    <w:p w:rsidR="00FF6C80" w:rsidRDefault="00FF6C80" w:rsidP="00FF6C80">
      <w:pPr>
        <w:pStyle w:val="a3"/>
        <w:tabs>
          <w:tab w:val="left" w:pos="567"/>
        </w:tabs>
        <w:spacing w:after="0"/>
        <w:ind w:left="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А) Пояснення понять: комп’ютерна графіка, елемент комп’ютерної графіки, графічний дизайн </w:t>
      </w:r>
      <w:r w:rsidRPr="0027215B">
        <w:rPr>
          <w:rFonts w:ascii="Times New Roman" w:eastAsia="Times New Roman" w:hAnsi="Times New Roman" w:cs="Times New Roman"/>
          <w:i/>
          <w:sz w:val="28"/>
          <w:szCs w:val="28"/>
          <w:lang w:eastAsia="uk-UA"/>
        </w:rPr>
        <w:t xml:space="preserve">(демонстрація за допомогою проектора </w:t>
      </w:r>
      <w:r w:rsidR="00730C91">
        <w:rPr>
          <w:rFonts w:ascii="Times New Roman" w:eastAsia="Times New Roman" w:hAnsi="Times New Roman" w:cs="Times New Roman"/>
          <w:i/>
          <w:sz w:val="28"/>
          <w:szCs w:val="28"/>
          <w:lang w:eastAsia="uk-UA"/>
        </w:rPr>
        <w:t>зображення</w:t>
      </w:r>
      <w:r w:rsidRPr="0027215B">
        <w:rPr>
          <w:rFonts w:ascii="Times New Roman" w:eastAsia="Times New Roman" w:hAnsi="Times New Roman" w:cs="Times New Roman"/>
          <w:i/>
          <w:sz w:val="28"/>
          <w:szCs w:val="28"/>
          <w:lang w:eastAsia="uk-UA"/>
        </w:rPr>
        <w:t xml:space="preserve"> №001).</w:t>
      </w:r>
    </w:p>
    <w:p w:rsidR="00FF6C80" w:rsidRDefault="00FF6C80" w:rsidP="00902490">
      <w:pPr>
        <w:pStyle w:val="a3"/>
        <w:tabs>
          <w:tab w:val="left" w:pos="567"/>
        </w:tabs>
        <w:spacing w:after="0"/>
        <w:ind w:left="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Б) Класифікація напрямків графічного дизайну</w:t>
      </w:r>
      <w:r w:rsidR="00902490">
        <w:rPr>
          <w:rFonts w:ascii="Times New Roman" w:eastAsia="Times New Roman" w:hAnsi="Times New Roman" w:cs="Times New Roman"/>
          <w:sz w:val="28"/>
          <w:szCs w:val="28"/>
          <w:lang w:eastAsia="uk-UA"/>
        </w:rPr>
        <w:t xml:space="preserve"> </w:t>
      </w:r>
      <w:r w:rsidR="0027215B">
        <w:rPr>
          <w:rFonts w:ascii="Times New Roman" w:eastAsia="Times New Roman" w:hAnsi="Times New Roman" w:cs="Times New Roman"/>
          <w:sz w:val="28"/>
          <w:szCs w:val="28"/>
          <w:lang w:eastAsia="uk-UA"/>
        </w:rPr>
        <w:t xml:space="preserve"> з детальним поясненням кожного розділу </w:t>
      </w:r>
      <w:r w:rsidR="0027215B" w:rsidRPr="0027215B">
        <w:rPr>
          <w:rFonts w:ascii="Times New Roman" w:eastAsia="Times New Roman" w:hAnsi="Times New Roman" w:cs="Times New Roman"/>
          <w:i/>
          <w:sz w:val="28"/>
          <w:szCs w:val="28"/>
          <w:lang w:eastAsia="uk-UA"/>
        </w:rPr>
        <w:t>(демонстрація</w:t>
      </w:r>
      <w:r w:rsidR="0027215B">
        <w:rPr>
          <w:rFonts w:ascii="Times New Roman" w:eastAsia="Times New Roman" w:hAnsi="Times New Roman" w:cs="Times New Roman"/>
          <w:i/>
          <w:sz w:val="28"/>
          <w:szCs w:val="28"/>
          <w:lang w:eastAsia="uk-UA"/>
        </w:rPr>
        <w:t xml:space="preserve"> за допомогою проектора </w:t>
      </w:r>
      <w:r w:rsidR="00730C91">
        <w:rPr>
          <w:rFonts w:ascii="Times New Roman" w:eastAsia="Times New Roman" w:hAnsi="Times New Roman" w:cs="Times New Roman"/>
          <w:i/>
          <w:sz w:val="28"/>
          <w:szCs w:val="28"/>
          <w:lang w:eastAsia="uk-UA"/>
        </w:rPr>
        <w:t>зображень</w:t>
      </w:r>
      <w:r w:rsidR="0027215B" w:rsidRPr="0027215B">
        <w:rPr>
          <w:rFonts w:ascii="Times New Roman" w:eastAsia="Times New Roman" w:hAnsi="Times New Roman" w:cs="Times New Roman"/>
          <w:i/>
          <w:sz w:val="28"/>
          <w:szCs w:val="28"/>
          <w:lang w:eastAsia="uk-UA"/>
        </w:rPr>
        <w:t xml:space="preserve"> №</w:t>
      </w:r>
      <w:r w:rsidR="00902490">
        <w:rPr>
          <w:rFonts w:ascii="Times New Roman" w:eastAsia="Times New Roman" w:hAnsi="Times New Roman" w:cs="Times New Roman"/>
          <w:i/>
          <w:sz w:val="28"/>
          <w:szCs w:val="28"/>
          <w:lang w:eastAsia="uk-UA"/>
        </w:rPr>
        <w:t xml:space="preserve"> 01, 1, 2, 3, 3-1, 4, 5, 6, 6-1, 7, 8, 8-1, 9, 10</w:t>
      </w:r>
      <w:r w:rsidR="0027215B" w:rsidRPr="0027215B">
        <w:rPr>
          <w:rFonts w:ascii="Times New Roman" w:eastAsia="Times New Roman" w:hAnsi="Times New Roman" w:cs="Times New Roman"/>
          <w:i/>
          <w:sz w:val="28"/>
          <w:szCs w:val="28"/>
          <w:lang w:eastAsia="uk-UA"/>
        </w:rPr>
        <w:t>)</w:t>
      </w:r>
      <w:r w:rsidR="0027215B">
        <w:rPr>
          <w:rFonts w:ascii="Times New Roman" w:eastAsia="Times New Roman" w:hAnsi="Times New Roman" w:cs="Times New Roman"/>
          <w:i/>
          <w:sz w:val="28"/>
          <w:szCs w:val="28"/>
          <w:lang w:eastAsia="uk-UA"/>
        </w:rPr>
        <w:t>;</w:t>
      </w:r>
    </w:p>
    <w:p w:rsidR="0027215B" w:rsidRDefault="0027215B" w:rsidP="0027215B">
      <w:pPr>
        <w:pStyle w:val="a3"/>
        <w:numPr>
          <w:ilvl w:val="0"/>
          <w:numId w:val="11"/>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sidR="0090249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пояснення </w:t>
      </w:r>
      <w:r w:rsidR="00730C91">
        <w:rPr>
          <w:rFonts w:ascii="Times New Roman" w:eastAsia="Times New Roman" w:hAnsi="Times New Roman" w:cs="Times New Roman"/>
          <w:sz w:val="28"/>
          <w:szCs w:val="28"/>
          <w:lang w:eastAsia="uk-UA"/>
        </w:rPr>
        <w:t>зображення</w:t>
      </w:r>
      <w:r>
        <w:rPr>
          <w:rFonts w:ascii="Times New Roman" w:eastAsia="Times New Roman" w:hAnsi="Times New Roman" w:cs="Times New Roman"/>
          <w:sz w:val="28"/>
          <w:szCs w:val="28"/>
          <w:lang w:eastAsia="uk-UA"/>
        </w:rPr>
        <w:t xml:space="preserve"> № 3, після чого вихованцям пропонується гра «Вгадай компанію»</w:t>
      </w:r>
      <w:r w:rsidR="00730C91">
        <w:rPr>
          <w:rFonts w:ascii="Times New Roman" w:eastAsia="Times New Roman" w:hAnsi="Times New Roman" w:cs="Times New Roman"/>
          <w:sz w:val="28"/>
          <w:szCs w:val="28"/>
          <w:lang w:eastAsia="uk-UA"/>
        </w:rPr>
        <w:t xml:space="preserve">: </w:t>
      </w:r>
      <w:r w:rsidR="00ED1BF3">
        <w:rPr>
          <w:rFonts w:ascii="Times New Roman" w:eastAsia="Times New Roman" w:hAnsi="Times New Roman" w:cs="Times New Roman"/>
          <w:sz w:val="28"/>
          <w:szCs w:val="28"/>
          <w:lang w:eastAsia="uk-UA"/>
        </w:rPr>
        <w:t>вихованцям</w:t>
      </w:r>
      <w:r>
        <w:rPr>
          <w:rFonts w:ascii="Times New Roman" w:eastAsia="Times New Roman" w:hAnsi="Times New Roman" w:cs="Times New Roman"/>
          <w:sz w:val="28"/>
          <w:szCs w:val="28"/>
          <w:lang w:eastAsia="uk-UA"/>
        </w:rPr>
        <w:t xml:space="preserve"> пропонується до прослуховування мелодія </w:t>
      </w:r>
      <w:r w:rsidR="00730C91">
        <w:rPr>
          <w:rFonts w:ascii="Times New Roman" w:eastAsia="Times New Roman" w:hAnsi="Times New Roman" w:cs="Times New Roman"/>
          <w:sz w:val="28"/>
          <w:szCs w:val="28"/>
          <w:lang w:eastAsia="uk-UA"/>
        </w:rPr>
        <w:t xml:space="preserve">№ 1 </w:t>
      </w:r>
      <w:r>
        <w:rPr>
          <w:rFonts w:ascii="Times New Roman" w:eastAsia="Times New Roman" w:hAnsi="Times New Roman" w:cs="Times New Roman"/>
          <w:sz w:val="28"/>
          <w:szCs w:val="28"/>
          <w:lang w:eastAsia="uk-UA"/>
        </w:rPr>
        <w:t>і для перегляду зображення № 3-1</w:t>
      </w:r>
      <w:r w:rsidR="00730C91">
        <w:rPr>
          <w:rFonts w:ascii="Times New Roman" w:eastAsia="Times New Roman" w:hAnsi="Times New Roman" w:cs="Times New Roman"/>
          <w:sz w:val="28"/>
          <w:szCs w:val="28"/>
          <w:lang w:eastAsia="uk-UA"/>
        </w:rPr>
        <w:t>, маючи відомості лише про один з елементів фірмового стилю, потрібно вгадати назву компанії. Метою гри є пояснення важливості формування фірмового стилю, для підвищення іміджу компанії.</w:t>
      </w:r>
    </w:p>
    <w:p w:rsidR="00730C91" w:rsidRDefault="00730C91" w:rsidP="0027215B">
      <w:pPr>
        <w:pStyle w:val="a3"/>
        <w:numPr>
          <w:ilvl w:val="0"/>
          <w:numId w:val="11"/>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902490">
        <w:rPr>
          <w:rFonts w:ascii="Times New Roman" w:eastAsia="Times New Roman" w:hAnsi="Times New Roman" w:cs="Times New Roman"/>
          <w:sz w:val="28"/>
          <w:szCs w:val="28"/>
          <w:lang w:eastAsia="uk-UA"/>
        </w:rPr>
        <w:t>п</w:t>
      </w:r>
      <w:r>
        <w:rPr>
          <w:rFonts w:ascii="Times New Roman" w:eastAsia="Times New Roman" w:hAnsi="Times New Roman" w:cs="Times New Roman"/>
          <w:sz w:val="28"/>
          <w:szCs w:val="28"/>
          <w:lang w:eastAsia="uk-UA"/>
        </w:rPr>
        <w:t>ояснення зоб</w:t>
      </w:r>
      <w:r w:rsidR="00902490">
        <w:rPr>
          <w:rFonts w:ascii="Times New Roman" w:eastAsia="Times New Roman" w:hAnsi="Times New Roman" w:cs="Times New Roman"/>
          <w:sz w:val="28"/>
          <w:szCs w:val="28"/>
          <w:lang w:eastAsia="uk-UA"/>
        </w:rPr>
        <w:t>раже</w:t>
      </w:r>
      <w:r>
        <w:rPr>
          <w:rFonts w:ascii="Times New Roman" w:eastAsia="Times New Roman" w:hAnsi="Times New Roman" w:cs="Times New Roman"/>
          <w:sz w:val="28"/>
          <w:szCs w:val="28"/>
          <w:lang w:eastAsia="uk-UA"/>
        </w:rPr>
        <w:t>нь № 4,</w:t>
      </w:r>
      <w:r w:rsidR="0090249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5</w:t>
      </w:r>
      <w:r w:rsidR="00ED1BF3">
        <w:rPr>
          <w:rFonts w:ascii="Times New Roman" w:eastAsia="Times New Roman" w:hAnsi="Times New Roman" w:cs="Times New Roman"/>
          <w:sz w:val="28"/>
          <w:szCs w:val="28"/>
          <w:lang w:eastAsia="uk-UA"/>
        </w:rPr>
        <w:t>.</w:t>
      </w:r>
    </w:p>
    <w:p w:rsidR="00902490" w:rsidRDefault="00730C91" w:rsidP="00902490">
      <w:pPr>
        <w:pStyle w:val="a3"/>
        <w:numPr>
          <w:ilvl w:val="0"/>
          <w:numId w:val="11"/>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902490">
        <w:rPr>
          <w:rFonts w:ascii="Times New Roman" w:eastAsia="Times New Roman" w:hAnsi="Times New Roman" w:cs="Times New Roman"/>
          <w:sz w:val="28"/>
          <w:szCs w:val="28"/>
          <w:lang w:eastAsia="uk-UA"/>
        </w:rPr>
        <w:t>п</w:t>
      </w:r>
      <w:r>
        <w:rPr>
          <w:rFonts w:ascii="Times New Roman" w:eastAsia="Times New Roman" w:hAnsi="Times New Roman" w:cs="Times New Roman"/>
          <w:sz w:val="28"/>
          <w:szCs w:val="28"/>
          <w:lang w:eastAsia="uk-UA"/>
        </w:rPr>
        <w:t xml:space="preserve">ояснення зображення № 6, після чого пропонується гра «Знайди Кока-колу» (зображення № 6-1). А також пояснення важливості розробки індивідуального дизайну упаковки шляхом залучення вихованців до гри «Що в мішку?» (У непрозорому мішечку знаходиться пляшка </w:t>
      </w:r>
      <w:proofErr w:type="spellStart"/>
      <w:r>
        <w:rPr>
          <w:rFonts w:ascii="Times New Roman" w:eastAsia="Times New Roman" w:hAnsi="Times New Roman" w:cs="Times New Roman"/>
          <w:sz w:val="28"/>
          <w:szCs w:val="28"/>
          <w:lang w:eastAsia="uk-UA"/>
        </w:rPr>
        <w:t>Спрайту</w:t>
      </w:r>
      <w:proofErr w:type="spellEnd"/>
      <w:r>
        <w:rPr>
          <w:rFonts w:ascii="Times New Roman" w:eastAsia="Times New Roman" w:hAnsi="Times New Roman" w:cs="Times New Roman"/>
          <w:sz w:val="28"/>
          <w:szCs w:val="28"/>
          <w:lang w:eastAsia="uk-UA"/>
        </w:rPr>
        <w:t>. Бажаючі по черзі мають змогу не підглядаючи в се</w:t>
      </w:r>
      <w:r w:rsidR="00ED1BF3">
        <w:rPr>
          <w:rFonts w:ascii="Times New Roman" w:eastAsia="Times New Roman" w:hAnsi="Times New Roman" w:cs="Times New Roman"/>
          <w:sz w:val="28"/>
          <w:szCs w:val="28"/>
          <w:lang w:eastAsia="uk-UA"/>
        </w:rPr>
        <w:t>редину мішка провести тактильне</w:t>
      </w:r>
      <w:r>
        <w:rPr>
          <w:rFonts w:ascii="Times New Roman" w:eastAsia="Times New Roman" w:hAnsi="Times New Roman" w:cs="Times New Roman"/>
          <w:sz w:val="28"/>
          <w:szCs w:val="28"/>
          <w:lang w:eastAsia="uk-UA"/>
        </w:rPr>
        <w:t xml:space="preserve"> </w:t>
      </w:r>
      <w:r w:rsidR="00902490">
        <w:rPr>
          <w:rFonts w:ascii="Times New Roman" w:eastAsia="Times New Roman" w:hAnsi="Times New Roman" w:cs="Times New Roman"/>
          <w:sz w:val="28"/>
          <w:szCs w:val="28"/>
          <w:lang w:eastAsia="uk-UA"/>
        </w:rPr>
        <w:t>ознайомлення з його вмістом і оголосити свої припущення щодо назви напою</w:t>
      </w:r>
      <w:r>
        <w:rPr>
          <w:rFonts w:ascii="Times New Roman" w:eastAsia="Times New Roman" w:hAnsi="Times New Roman" w:cs="Times New Roman"/>
          <w:sz w:val="28"/>
          <w:szCs w:val="28"/>
          <w:lang w:eastAsia="uk-UA"/>
        </w:rPr>
        <w:t>)</w:t>
      </w:r>
      <w:r w:rsidR="00902490">
        <w:rPr>
          <w:rFonts w:ascii="Times New Roman" w:eastAsia="Times New Roman" w:hAnsi="Times New Roman" w:cs="Times New Roman"/>
          <w:sz w:val="28"/>
          <w:szCs w:val="28"/>
          <w:lang w:eastAsia="uk-UA"/>
        </w:rPr>
        <w:t>. Метою гри є пояснення важливості використа</w:t>
      </w:r>
      <w:r w:rsidR="00ED1BF3">
        <w:rPr>
          <w:rFonts w:ascii="Times New Roman" w:eastAsia="Times New Roman" w:hAnsi="Times New Roman" w:cs="Times New Roman"/>
          <w:sz w:val="28"/>
          <w:szCs w:val="28"/>
          <w:lang w:eastAsia="uk-UA"/>
        </w:rPr>
        <w:t xml:space="preserve">ння неповторної індивідуальної </w:t>
      </w:r>
      <w:proofErr w:type="spellStart"/>
      <w:r w:rsidR="00ED1BF3">
        <w:rPr>
          <w:rFonts w:ascii="Times New Roman" w:eastAsia="Times New Roman" w:hAnsi="Times New Roman" w:cs="Times New Roman"/>
          <w:sz w:val="28"/>
          <w:szCs w:val="28"/>
          <w:lang w:eastAsia="uk-UA"/>
        </w:rPr>
        <w:t>у</w:t>
      </w:r>
      <w:r w:rsidR="00902490">
        <w:rPr>
          <w:rFonts w:ascii="Times New Roman" w:eastAsia="Times New Roman" w:hAnsi="Times New Roman" w:cs="Times New Roman"/>
          <w:sz w:val="28"/>
          <w:szCs w:val="28"/>
          <w:lang w:eastAsia="uk-UA"/>
        </w:rPr>
        <w:t>пізнаваної</w:t>
      </w:r>
      <w:proofErr w:type="spellEnd"/>
      <w:r w:rsidR="00902490">
        <w:rPr>
          <w:rFonts w:ascii="Times New Roman" w:eastAsia="Times New Roman" w:hAnsi="Times New Roman" w:cs="Times New Roman"/>
          <w:sz w:val="28"/>
          <w:szCs w:val="28"/>
          <w:lang w:eastAsia="uk-UA"/>
        </w:rPr>
        <w:t xml:space="preserve"> упаковки, для підвищення іміджу компанії.</w:t>
      </w:r>
    </w:p>
    <w:p w:rsidR="00730C91" w:rsidRDefault="00902490" w:rsidP="0027215B">
      <w:pPr>
        <w:pStyle w:val="a3"/>
        <w:numPr>
          <w:ilvl w:val="0"/>
          <w:numId w:val="11"/>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пояснення зображення №7</w:t>
      </w:r>
      <w:r w:rsidR="00ED1BF3">
        <w:rPr>
          <w:rFonts w:ascii="Times New Roman" w:eastAsia="Times New Roman" w:hAnsi="Times New Roman" w:cs="Times New Roman"/>
          <w:sz w:val="28"/>
          <w:szCs w:val="28"/>
          <w:lang w:eastAsia="uk-UA"/>
        </w:rPr>
        <w:t>.</w:t>
      </w:r>
    </w:p>
    <w:p w:rsidR="00730C91" w:rsidRDefault="00902490" w:rsidP="0027215B">
      <w:pPr>
        <w:pStyle w:val="a3"/>
        <w:numPr>
          <w:ilvl w:val="0"/>
          <w:numId w:val="11"/>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пояснення принципу роботи «</w:t>
      </w:r>
      <w:proofErr w:type="spellStart"/>
      <w:r>
        <w:rPr>
          <w:rFonts w:ascii="Times New Roman" w:eastAsia="Times New Roman" w:hAnsi="Times New Roman" w:cs="Times New Roman"/>
          <w:sz w:val="28"/>
          <w:szCs w:val="28"/>
          <w:lang w:eastAsia="uk-UA"/>
        </w:rPr>
        <w:t>інфографіки</w:t>
      </w:r>
      <w:proofErr w:type="spellEnd"/>
      <w:r>
        <w:rPr>
          <w:rFonts w:ascii="Times New Roman" w:eastAsia="Times New Roman" w:hAnsi="Times New Roman" w:cs="Times New Roman"/>
          <w:sz w:val="28"/>
          <w:szCs w:val="28"/>
          <w:lang w:eastAsia="uk-UA"/>
        </w:rPr>
        <w:t xml:space="preserve">» шляхом залучення вихованців до розгадування інформації окремих елементів зображення № 8 і порівняння з оригіналом зображення </w:t>
      </w:r>
      <w:proofErr w:type="spellStart"/>
      <w:r>
        <w:rPr>
          <w:rFonts w:ascii="Times New Roman" w:eastAsia="Times New Roman" w:hAnsi="Times New Roman" w:cs="Times New Roman"/>
          <w:sz w:val="28"/>
          <w:szCs w:val="28"/>
          <w:lang w:eastAsia="uk-UA"/>
        </w:rPr>
        <w:t>інфографіки</w:t>
      </w:r>
      <w:proofErr w:type="spellEnd"/>
      <w:r>
        <w:rPr>
          <w:rFonts w:ascii="Times New Roman" w:eastAsia="Times New Roman" w:hAnsi="Times New Roman" w:cs="Times New Roman"/>
          <w:sz w:val="28"/>
          <w:szCs w:val="28"/>
          <w:lang w:eastAsia="uk-UA"/>
        </w:rPr>
        <w:t xml:space="preserve"> № 8-1.</w:t>
      </w:r>
    </w:p>
    <w:p w:rsidR="00902490" w:rsidRDefault="00902490" w:rsidP="0027215B">
      <w:pPr>
        <w:pStyle w:val="a3"/>
        <w:numPr>
          <w:ilvl w:val="0"/>
          <w:numId w:val="11"/>
        </w:num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Пояснення зображень № 9, 10.</w:t>
      </w:r>
    </w:p>
    <w:p w:rsidR="00AA4B4C" w:rsidRPr="00AA32BD" w:rsidRDefault="00902490" w:rsidP="00405B28">
      <w:pPr>
        <w:spacing w:after="0"/>
        <w:jc w:val="both"/>
        <w:rPr>
          <w:rFonts w:ascii="Times New Roman" w:hAnsi="Times New Roman" w:cs="Times New Roman"/>
          <w:i/>
          <w:sz w:val="28"/>
          <w:szCs w:val="28"/>
        </w:rPr>
      </w:pPr>
      <w:r>
        <w:rPr>
          <w:rFonts w:ascii="Times New Roman" w:eastAsia="Times New Roman" w:hAnsi="Times New Roman" w:cs="Times New Roman"/>
          <w:sz w:val="28"/>
          <w:szCs w:val="28"/>
          <w:lang w:eastAsia="uk-UA"/>
        </w:rPr>
        <w:t>В) Пояснення принципу кодування інформації на комп’ютері (використання двійкового коду). Для більшого розуміння процесу кодування</w:t>
      </w:r>
      <w:r w:rsidR="00AA4B4C">
        <w:rPr>
          <w:rFonts w:ascii="Times New Roman" w:eastAsia="Times New Roman" w:hAnsi="Times New Roman" w:cs="Times New Roman"/>
          <w:sz w:val="28"/>
          <w:szCs w:val="28"/>
          <w:lang w:eastAsia="uk-UA"/>
        </w:rPr>
        <w:t>, вихованцям пропонується гра «Дешифратор» (</w:t>
      </w:r>
      <w:r w:rsidR="00AA4B4C">
        <w:rPr>
          <w:rFonts w:ascii="Times New Roman" w:hAnsi="Times New Roman" w:cs="Times New Roman"/>
          <w:i/>
          <w:sz w:val="28"/>
          <w:szCs w:val="28"/>
        </w:rPr>
        <w:t>Використовуючи кодову таблицю</w:t>
      </w:r>
      <w:r w:rsidR="00AA4B4C" w:rsidRPr="00AA32BD">
        <w:rPr>
          <w:rFonts w:ascii="Times New Roman" w:hAnsi="Times New Roman" w:cs="Times New Roman"/>
          <w:i/>
          <w:sz w:val="28"/>
          <w:szCs w:val="28"/>
        </w:rPr>
        <w:t xml:space="preserve"> символів </w:t>
      </w:r>
      <w:r w:rsidR="00AA4B4C">
        <w:rPr>
          <w:rFonts w:ascii="Times New Roman" w:hAnsi="Times New Roman" w:cs="Times New Roman"/>
          <w:i/>
          <w:sz w:val="28"/>
          <w:szCs w:val="28"/>
        </w:rPr>
        <w:t xml:space="preserve"> - зображення №11, потрібно </w:t>
      </w:r>
      <w:r w:rsidR="00AA4B4C" w:rsidRPr="00AA32BD">
        <w:rPr>
          <w:rFonts w:ascii="Times New Roman" w:hAnsi="Times New Roman" w:cs="Times New Roman"/>
          <w:i/>
          <w:sz w:val="28"/>
          <w:szCs w:val="28"/>
        </w:rPr>
        <w:t>розшифрувати</w:t>
      </w:r>
      <w:r w:rsidR="00AA4B4C">
        <w:rPr>
          <w:rFonts w:ascii="Times New Roman" w:hAnsi="Times New Roman" w:cs="Times New Roman"/>
          <w:i/>
          <w:sz w:val="28"/>
          <w:szCs w:val="28"/>
        </w:rPr>
        <w:t xml:space="preserve"> закодоване </w:t>
      </w:r>
      <w:r w:rsidR="00AA4B4C" w:rsidRPr="00AA32BD">
        <w:rPr>
          <w:rFonts w:ascii="Times New Roman" w:hAnsi="Times New Roman" w:cs="Times New Roman"/>
          <w:i/>
          <w:sz w:val="28"/>
          <w:szCs w:val="28"/>
        </w:rPr>
        <w:t>слово.</w:t>
      </w:r>
      <w:r w:rsidR="00AA4B4C">
        <w:rPr>
          <w:rFonts w:ascii="Times New Roman" w:hAnsi="Times New Roman" w:cs="Times New Roman"/>
          <w:i/>
          <w:sz w:val="28"/>
          <w:szCs w:val="28"/>
        </w:rPr>
        <w:t>)</w:t>
      </w:r>
      <w:r w:rsidR="00AA4B4C">
        <w:rPr>
          <w:rFonts w:ascii="Times New Roman" w:hAnsi="Times New Roman" w:cs="Times New Roman"/>
          <w:sz w:val="28"/>
          <w:szCs w:val="28"/>
        </w:rPr>
        <w:t xml:space="preserve"> Закодоване слов</w:t>
      </w:r>
      <w:r w:rsidR="00405B28">
        <w:rPr>
          <w:rFonts w:ascii="Times New Roman" w:hAnsi="Times New Roman" w:cs="Times New Roman"/>
          <w:sz w:val="28"/>
          <w:szCs w:val="28"/>
        </w:rPr>
        <w:t>о («УСПІХ»), яке відгадують гуртківці</w:t>
      </w:r>
      <w:r w:rsidR="00E40E18">
        <w:rPr>
          <w:rFonts w:ascii="Times New Roman" w:hAnsi="Times New Roman" w:cs="Times New Roman"/>
          <w:sz w:val="28"/>
          <w:szCs w:val="28"/>
        </w:rPr>
        <w:t>,</w:t>
      </w:r>
      <w:r w:rsidR="00AA4B4C">
        <w:rPr>
          <w:rFonts w:ascii="Times New Roman" w:hAnsi="Times New Roman" w:cs="Times New Roman"/>
          <w:sz w:val="28"/>
          <w:szCs w:val="28"/>
        </w:rPr>
        <w:t xml:space="preserve"> є не випадковим, і було підібране спеціально для підняття психологічного настрою </w:t>
      </w:r>
      <w:r w:rsidR="00405B28">
        <w:rPr>
          <w:rFonts w:ascii="Times New Roman" w:hAnsi="Times New Roman" w:cs="Times New Roman"/>
          <w:sz w:val="28"/>
          <w:szCs w:val="28"/>
        </w:rPr>
        <w:t>вихованців</w:t>
      </w:r>
      <w:r w:rsidR="00E40E18">
        <w:rPr>
          <w:rFonts w:ascii="Times New Roman" w:hAnsi="Times New Roman" w:cs="Times New Roman"/>
          <w:sz w:val="28"/>
          <w:szCs w:val="28"/>
        </w:rPr>
        <w:t xml:space="preserve"> </w:t>
      </w:r>
      <w:r w:rsidR="00AA4B4C">
        <w:rPr>
          <w:rFonts w:ascii="Times New Roman" w:hAnsi="Times New Roman" w:cs="Times New Roman"/>
          <w:sz w:val="28"/>
          <w:szCs w:val="28"/>
        </w:rPr>
        <w:t xml:space="preserve">і налаштування на подальшу продуктивну роботу. </w:t>
      </w:r>
      <w:r w:rsidR="00AA4B4C" w:rsidRPr="00AA4B4C">
        <w:rPr>
          <w:rFonts w:ascii="Times New Roman" w:hAnsi="Times New Roman" w:cs="Times New Roman"/>
          <w:sz w:val="28"/>
          <w:szCs w:val="28"/>
        </w:rPr>
        <w:t>Для</w:t>
      </w:r>
      <w:r w:rsidR="00AA4B4C">
        <w:rPr>
          <w:rFonts w:ascii="Times New Roman" w:hAnsi="Times New Roman" w:cs="Times New Roman"/>
          <w:sz w:val="28"/>
          <w:szCs w:val="28"/>
        </w:rPr>
        <w:t xml:space="preserve"> стимулювання активної </w:t>
      </w:r>
      <w:r w:rsidR="00E40E18">
        <w:rPr>
          <w:rFonts w:ascii="Times New Roman" w:hAnsi="Times New Roman" w:cs="Times New Roman"/>
          <w:sz w:val="28"/>
          <w:szCs w:val="28"/>
        </w:rPr>
        <w:t xml:space="preserve">участі </w:t>
      </w:r>
      <w:r w:rsidR="00AA4B4C">
        <w:rPr>
          <w:rFonts w:ascii="Times New Roman" w:hAnsi="Times New Roman" w:cs="Times New Roman"/>
          <w:sz w:val="28"/>
          <w:szCs w:val="28"/>
        </w:rPr>
        <w:t>усіх вихованців</w:t>
      </w:r>
      <w:r w:rsidR="00E40E18">
        <w:rPr>
          <w:rFonts w:ascii="Times New Roman" w:hAnsi="Times New Roman" w:cs="Times New Roman"/>
          <w:sz w:val="28"/>
          <w:szCs w:val="28"/>
        </w:rPr>
        <w:t>,</w:t>
      </w:r>
      <w:r w:rsidR="00AA4B4C">
        <w:rPr>
          <w:rFonts w:ascii="Times New Roman" w:hAnsi="Times New Roman" w:cs="Times New Roman"/>
          <w:sz w:val="28"/>
          <w:szCs w:val="28"/>
        </w:rPr>
        <w:t xml:space="preserve"> гра проходить в режимі «хто перший». Заохотити бути першим можна шляхом невеличкого презенту (цукерка, </w:t>
      </w:r>
      <w:proofErr w:type="spellStart"/>
      <w:r w:rsidR="00AA4B4C">
        <w:rPr>
          <w:rFonts w:ascii="Times New Roman" w:hAnsi="Times New Roman" w:cs="Times New Roman"/>
          <w:sz w:val="28"/>
          <w:szCs w:val="28"/>
        </w:rPr>
        <w:t>медалька-смайл</w:t>
      </w:r>
      <w:proofErr w:type="spellEnd"/>
      <w:r w:rsidR="00AA4B4C">
        <w:rPr>
          <w:rFonts w:ascii="Times New Roman" w:hAnsi="Times New Roman" w:cs="Times New Roman"/>
          <w:sz w:val="28"/>
          <w:szCs w:val="28"/>
        </w:rPr>
        <w:t>, грамота «найшвидший дешифратор» тощо).</w:t>
      </w:r>
    </w:p>
    <w:p w:rsidR="0027215B" w:rsidRDefault="00AA4B4C" w:rsidP="00FF6C80">
      <w:pPr>
        <w:pStyle w:val="a3"/>
        <w:tabs>
          <w:tab w:val="left" w:pos="567"/>
        </w:tabs>
        <w:spacing w:after="0"/>
        <w:ind w:left="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Г) </w:t>
      </w:r>
      <w:r w:rsidR="009B5693">
        <w:rPr>
          <w:rFonts w:ascii="Times New Roman" w:eastAsia="Times New Roman" w:hAnsi="Times New Roman" w:cs="Times New Roman"/>
          <w:sz w:val="28"/>
          <w:szCs w:val="28"/>
          <w:lang w:eastAsia="uk-UA"/>
        </w:rPr>
        <w:t>Спираючись на отримані знання з кодування даних відбувається пояснення класифікації зображень за видом їх кодування. Розглядається тема растрових та векторних зображень (зображення №12, 13, 14, 15), проводиться їх візуальне порівняння (зображення №18), обговорюються їх переваги та недоліки (зображення № 16, 17), приводяться конкретні приклади (зображення № 18-1, 18-2).</w:t>
      </w:r>
    </w:p>
    <w:p w:rsidR="0027215B" w:rsidRDefault="0027215B" w:rsidP="00FF6C80">
      <w:pPr>
        <w:pStyle w:val="a3"/>
        <w:tabs>
          <w:tab w:val="left" w:pos="567"/>
        </w:tabs>
        <w:spacing w:after="0"/>
        <w:ind w:left="0"/>
        <w:jc w:val="both"/>
        <w:rPr>
          <w:rFonts w:ascii="Times New Roman" w:eastAsia="Times New Roman" w:hAnsi="Times New Roman" w:cs="Times New Roman"/>
          <w:sz w:val="28"/>
          <w:szCs w:val="28"/>
          <w:lang w:eastAsia="uk-UA"/>
        </w:rPr>
      </w:pPr>
    </w:p>
    <w:p w:rsidR="00405B28" w:rsidRDefault="00405B28" w:rsidP="00FF6C80">
      <w:pPr>
        <w:pStyle w:val="a3"/>
        <w:tabs>
          <w:tab w:val="left" w:pos="567"/>
        </w:tabs>
        <w:spacing w:after="0"/>
        <w:ind w:left="0"/>
        <w:jc w:val="both"/>
        <w:rPr>
          <w:rFonts w:ascii="Times New Roman" w:eastAsia="Times New Roman" w:hAnsi="Times New Roman" w:cs="Times New Roman"/>
          <w:sz w:val="28"/>
          <w:szCs w:val="28"/>
          <w:lang w:eastAsia="uk-UA"/>
        </w:rPr>
      </w:pPr>
    </w:p>
    <w:p w:rsidR="00AF2E54" w:rsidRPr="00D724F8"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D724F8">
        <w:rPr>
          <w:rFonts w:ascii="Times New Roman" w:eastAsia="Times New Roman" w:hAnsi="Times New Roman" w:cs="Times New Roman"/>
          <w:b/>
          <w:sz w:val="28"/>
          <w:szCs w:val="28"/>
          <w:lang w:eastAsia="uk-UA"/>
        </w:rPr>
        <w:lastRenderedPageBreak/>
        <w:t>Осмислення нових знань, умінь.</w:t>
      </w:r>
    </w:p>
    <w:p w:rsidR="004A090A" w:rsidRDefault="004A090A" w:rsidP="00D724F8">
      <w:pPr>
        <w:tabs>
          <w:tab w:val="left" w:pos="567"/>
        </w:tabs>
        <w:spacing w:after="0"/>
        <w:jc w:val="both"/>
        <w:rPr>
          <w:rFonts w:ascii="Times New Roman" w:hAnsi="Times New Roman" w:cs="Times New Roman"/>
          <w:sz w:val="28"/>
          <w:szCs w:val="28"/>
        </w:rPr>
      </w:pPr>
      <w:r>
        <w:rPr>
          <w:rFonts w:ascii="Times New Roman" w:eastAsia="Times New Roman" w:hAnsi="Times New Roman" w:cs="Times New Roman"/>
          <w:sz w:val="28"/>
          <w:szCs w:val="28"/>
          <w:lang w:eastAsia="uk-UA"/>
        </w:rPr>
        <w:tab/>
        <w:t>Підведення підсумків вивченої інформації і формування причинно-наслідкових зв’язків використовуючи набуті знання. Знаючи кінцеву мету створення нового зображення, вихованці формують відп</w:t>
      </w:r>
      <w:r w:rsidR="00405B28">
        <w:rPr>
          <w:rFonts w:ascii="Times New Roman" w:eastAsia="Times New Roman" w:hAnsi="Times New Roman" w:cs="Times New Roman"/>
          <w:sz w:val="28"/>
          <w:szCs w:val="28"/>
          <w:lang w:eastAsia="uk-UA"/>
        </w:rPr>
        <w:t>овідну послідовність своїх дій у</w:t>
      </w:r>
      <w:r>
        <w:rPr>
          <w:rFonts w:ascii="Times New Roman" w:eastAsia="Times New Roman" w:hAnsi="Times New Roman" w:cs="Times New Roman"/>
          <w:sz w:val="28"/>
          <w:szCs w:val="28"/>
          <w:lang w:eastAsia="uk-UA"/>
        </w:rPr>
        <w:t xml:space="preserve"> використанні тих чи інших графічних редакторів.  </w:t>
      </w:r>
    </w:p>
    <w:p w:rsidR="00D724F8" w:rsidRPr="00D724F8" w:rsidRDefault="00D724F8" w:rsidP="00D724F8">
      <w:pPr>
        <w:tabs>
          <w:tab w:val="left" w:pos="567"/>
        </w:tabs>
        <w:spacing w:after="0"/>
        <w:jc w:val="both"/>
        <w:rPr>
          <w:rFonts w:ascii="Times New Roman" w:eastAsia="Times New Roman" w:hAnsi="Times New Roman" w:cs="Times New Roman"/>
          <w:sz w:val="28"/>
          <w:szCs w:val="28"/>
          <w:lang w:eastAsia="uk-UA"/>
        </w:rPr>
      </w:pPr>
    </w:p>
    <w:p w:rsidR="00AF2E54" w:rsidRPr="004A090A"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4A090A">
        <w:rPr>
          <w:rFonts w:ascii="Times New Roman" w:eastAsia="Times New Roman" w:hAnsi="Times New Roman" w:cs="Times New Roman"/>
          <w:b/>
          <w:sz w:val="28"/>
          <w:szCs w:val="28"/>
          <w:lang w:eastAsia="uk-UA"/>
        </w:rPr>
        <w:t>Закріплення, систематизація та узагальнення.</w:t>
      </w:r>
    </w:p>
    <w:p w:rsidR="004A090A" w:rsidRDefault="004A090A" w:rsidP="004A090A">
      <w:p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Для кращого закріплення та узагальнення нових знань вихованцям пропонується командна гра «Компанії РАСТР, ВЕКТОР».</w:t>
      </w:r>
    </w:p>
    <w:p w:rsidR="004A090A" w:rsidRPr="004A090A" w:rsidRDefault="00BB66D1" w:rsidP="004A090A">
      <w:pPr>
        <w:tabs>
          <w:tab w:val="left" w:pos="567"/>
        </w:tabs>
        <w:spacing w:after="0"/>
        <w:jc w:val="both"/>
        <w:rPr>
          <w:rFonts w:ascii="Times New Roman" w:eastAsia="Times New Roman" w:hAnsi="Times New Roman" w:cs="Times New Roman"/>
          <w:b/>
          <w:sz w:val="28"/>
          <w:szCs w:val="28"/>
          <w:lang w:eastAsia="uk-UA"/>
        </w:rPr>
      </w:pPr>
      <w:r w:rsidRPr="004A090A">
        <w:rPr>
          <w:rFonts w:ascii="Times New Roman" w:eastAsia="Times New Roman" w:hAnsi="Times New Roman" w:cs="Times New Roman"/>
          <w:b/>
          <w:sz w:val="28"/>
          <w:szCs w:val="28"/>
          <w:lang w:eastAsia="uk-UA"/>
        </w:rPr>
        <w:t>Г</w:t>
      </w:r>
      <w:r w:rsidR="004A090A" w:rsidRPr="004A090A">
        <w:rPr>
          <w:rFonts w:ascii="Times New Roman" w:eastAsia="Times New Roman" w:hAnsi="Times New Roman" w:cs="Times New Roman"/>
          <w:b/>
          <w:sz w:val="28"/>
          <w:szCs w:val="28"/>
          <w:lang w:eastAsia="uk-UA"/>
        </w:rPr>
        <w:t>ра</w:t>
      </w:r>
      <w:r>
        <w:rPr>
          <w:rFonts w:ascii="Times New Roman" w:eastAsia="Times New Roman" w:hAnsi="Times New Roman" w:cs="Times New Roman"/>
          <w:b/>
          <w:sz w:val="28"/>
          <w:szCs w:val="28"/>
          <w:lang w:eastAsia="uk-UA"/>
        </w:rPr>
        <w:t>-змагання</w:t>
      </w:r>
      <w:r w:rsidR="004A090A" w:rsidRPr="004A090A">
        <w:rPr>
          <w:rFonts w:ascii="Times New Roman" w:eastAsia="Times New Roman" w:hAnsi="Times New Roman" w:cs="Times New Roman"/>
          <w:b/>
          <w:sz w:val="28"/>
          <w:szCs w:val="28"/>
          <w:lang w:eastAsia="uk-UA"/>
        </w:rPr>
        <w:t xml:space="preserve"> «Компанії РАСТР, ВЕКТОР»:</w:t>
      </w:r>
    </w:p>
    <w:p w:rsidR="004A090A" w:rsidRPr="00BB66D1" w:rsidRDefault="004A090A" w:rsidP="004A090A">
      <w:pPr>
        <w:tabs>
          <w:tab w:val="left" w:pos="567"/>
        </w:tabs>
        <w:spacing w:after="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 xml:space="preserve">Усі </w:t>
      </w:r>
      <w:r w:rsidR="00405B28">
        <w:rPr>
          <w:rFonts w:ascii="Times New Roman" w:eastAsia="Times New Roman" w:hAnsi="Times New Roman" w:cs="Times New Roman"/>
          <w:sz w:val="28"/>
          <w:szCs w:val="28"/>
          <w:lang w:eastAsia="uk-UA"/>
        </w:rPr>
        <w:t>вихованці</w:t>
      </w:r>
      <w:r>
        <w:rPr>
          <w:rFonts w:ascii="Times New Roman" w:eastAsia="Times New Roman" w:hAnsi="Times New Roman" w:cs="Times New Roman"/>
          <w:sz w:val="28"/>
          <w:szCs w:val="28"/>
          <w:lang w:eastAsia="uk-UA"/>
        </w:rPr>
        <w:t xml:space="preserve"> діляться на дві команди і формують такий склад який самі оберуть (дівчата проти хлопців, ліва сторона проти правої). Педагог моделює ситуацію в якій він виступає у ролі потенційного </w:t>
      </w:r>
      <w:r w:rsidR="00D67E6F">
        <w:rPr>
          <w:rFonts w:ascii="Times New Roman" w:eastAsia="Times New Roman" w:hAnsi="Times New Roman" w:cs="Times New Roman"/>
          <w:sz w:val="28"/>
          <w:szCs w:val="28"/>
          <w:lang w:eastAsia="uk-UA"/>
        </w:rPr>
        <w:t xml:space="preserve">клієнта. </w:t>
      </w:r>
      <w:r w:rsidR="00BB66D1">
        <w:rPr>
          <w:rFonts w:ascii="Times New Roman" w:eastAsia="Times New Roman" w:hAnsi="Times New Roman" w:cs="Times New Roman"/>
          <w:sz w:val="28"/>
          <w:szCs w:val="28"/>
          <w:lang w:eastAsia="uk-UA"/>
        </w:rPr>
        <w:t>Конкуруючим кома</w:t>
      </w:r>
      <w:r w:rsidR="00405B28">
        <w:rPr>
          <w:rFonts w:ascii="Times New Roman" w:eastAsia="Times New Roman" w:hAnsi="Times New Roman" w:cs="Times New Roman"/>
          <w:sz w:val="28"/>
          <w:szCs w:val="28"/>
          <w:lang w:eastAsia="uk-UA"/>
        </w:rPr>
        <w:t>ндам, опираючись на вивчену на занятті</w:t>
      </w:r>
      <w:r w:rsidR="00BB66D1">
        <w:rPr>
          <w:rFonts w:ascii="Times New Roman" w:eastAsia="Times New Roman" w:hAnsi="Times New Roman" w:cs="Times New Roman"/>
          <w:sz w:val="28"/>
          <w:szCs w:val="28"/>
          <w:lang w:eastAsia="uk-UA"/>
        </w:rPr>
        <w:t xml:space="preserve"> інформацію, потрібно надати переконливі докази, чому саме їх компанія краще виконає замовлення клієнта. Під час дискусій вихованців педагог може підштовхувати, робити підказки, продемонструвати приблизний варіант готової продукції, яку він хоче отримати. Мета гри полягає у тому, </w:t>
      </w:r>
      <w:r w:rsidR="00475A24">
        <w:rPr>
          <w:rFonts w:ascii="Times New Roman" w:eastAsia="Times New Roman" w:hAnsi="Times New Roman" w:cs="Times New Roman"/>
          <w:sz w:val="28"/>
          <w:szCs w:val="28"/>
          <w:lang w:eastAsia="uk-UA"/>
        </w:rPr>
        <w:t xml:space="preserve">щоб </w:t>
      </w:r>
      <w:r w:rsidR="00BB66D1">
        <w:rPr>
          <w:rFonts w:ascii="Times New Roman" w:eastAsia="Times New Roman" w:hAnsi="Times New Roman" w:cs="Times New Roman"/>
          <w:sz w:val="28"/>
          <w:szCs w:val="28"/>
          <w:lang w:eastAsia="uk-UA"/>
        </w:rPr>
        <w:t>закріпити та систематизувати набуті знання та наштовхнути вихованців до підсумовуючого логічного висновку</w:t>
      </w:r>
      <w:r w:rsidR="00475A24">
        <w:rPr>
          <w:rFonts w:ascii="Times New Roman" w:eastAsia="Times New Roman" w:hAnsi="Times New Roman" w:cs="Times New Roman"/>
          <w:sz w:val="28"/>
          <w:szCs w:val="28"/>
          <w:lang w:eastAsia="uk-UA"/>
        </w:rPr>
        <w:t xml:space="preserve"> про неможливість цілковитого розділення роботи з растровими та векторними зображеннями, адже графічний дизайн, це як раз таки вміння </w:t>
      </w:r>
      <w:r w:rsidR="00405B28">
        <w:rPr>
          <w:rFonts w:ascii="Times New Roman" w:eastAsia="Times New Roman" w:hAnsi="Times New Roman" w:cs="Times New Roman"/>
          <w:sz w:val="28"/>
          <w:szCs w:val="28"/>
          <w:lang w:eastAsia="uk-UA"/>
        </w:rPr>
        <w:t>бути гнучким</w:t>
      </w:r>
      <w:r w:rsidR="00475A24">
        <w:rPr>
          <w:rFonts w:ascii="Times New Roman" w:eastAsia="Times New Roman" w:hAnsi="Times New Roman" w:cs="Times New Roman"/>
          <w:sz w:val="28"/>
          <w:szCs w:val="28"/>
          <w:lang w:eastAsia="uk-UA"/>
        </w:rPr>
        <w:t>, підлаштовуватися т</w:t>
      </w:r>
      <w:r w:rsidR="00405B28">
        <w:rPr>
          <w:rFonts w:ascii="Times New Roman" w:eastAsia="Times New Roman" w:hAnsi="Times New Roman" w:cs="Times New Roman"/>
          <w:sz w:val="28"/>
          <w:szCs w:val="28"/>
          <w:lang w:eastAsia="uk-UA"/>
        </w:rPr>
        <w:t>а правильно компонувати роботу у обох цих напрямках</w:t>
      </w:r>
      <w:r w:rsidR="00475A24">
        <w:rPr>
          <w:rFonts w:ascii="Times New Roman" w:eastAsia="Times New Roman" w:hAnsi="Times New Roman" w:cs="Times New Roman"/>
          <w:sz w:val="28"/>
          <w:szCs w:val="28"/>
          <w:lang w:eastAsia="uk-UA"/>
        </w:rPr>
        <w:t>.</w:t>
      </w:r>
    </w:p>
    <w:p w:rsidR="004A090A" w:rsidRPr="004A090A" w:rsidRDefault="004A090A" w:rsidP="004A090A">
      <w:pPr>
        <w:tabs>
          <w:tab w:val="left" w:pos="567"/>
        </w:tabs>
        <w:spacing w:after="0"/>
        <w:jc w:val="both"/>
        <w:rPr>
          <w:rFonts w:ascii="Times New Roman" w:eastAsia="Times New Roman" w:hAnsi="Times New Roman" w:cs="Times New Roman"/>
          <w:sz w:val="28"/>
          <w:szCs w:val="28"/>
          <w:lang w:eastAsia="uk-UA"/>
        </w:rPr>
      </w:pPr>
    </w:p>
    <w:p w:rsidR="00AF2E54" w:rsidRPr="00475A24"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475A24">
        <w:rPr>
          <w:rFonts w:ascii="Times New Roman" w:eastAsia="Times New Roman" w:hAnsi="Times New Roman" w:cs="Times New Roman"/>
          <w:b/>
          <w:sz w:val="28"/>
          <w:szCs w:val="28"/>
          <w:lang w:eastAsia="uk-UA"/>
        </w:rPr>
        <w:t>Контрольно-коригувальний етап.</w:t>
      </w:r>
    </w:p>
    <w:p w:rsidR="00405B28" w:rsidRDefault="00A6520E" w:rsidP="00475A24">
      <w:pPr>
        <w:tabs>
          <w:tab w:val="left" w:pos="567"/>
        </w:tabs>
        <w:spacing w:after="0"/>
        <w:jc w:val="both"/>
        <w:rPr>
          <w:rFonts w:ascii="Times New Roman" w:hAnsi="Times New Roman" w:cs="Times New Roman"/>
          <w:sz w:val="28"/>
          <w:szCs w:val="28"/>
        </w:rPr>
      </w:pPr>
      <w:r>
        <w:rPr>
          <w:sz w:val="28"/>
          <w:szCs w:val="28"/>
        </w:rPr>
        <w:tab/>
      </w:r>
      <w:r w:rsidR="00405B28" w:rsidRPr="00405B28">
        <w:rPr>
          <w:rFonts w:ascii="Times New Roman" w:hAnsi="Times New Roman" w:cs="Times New Roman"/>
          <w:sz w:val="28"/>
          <w:szCs w:val="28"/>
        </w:rPr>
        <w:t xml:space="preserve">Аналізуючи </w:t>
      </w:r>
      <w:r w:rsidR="00405B28">
        <w:rPr>
          <w:rFonts w:ascii="Times New Roman" w:hAnsi="Times New Roman" w:cs="Times New Roman"/>
          <w:sz w:val="28"/>
          <w:szCs w:val="28"/>
        </w:rPr>
        <w:t xml:space="preserve">навчальний процес було виділено наступні проблеми: у частині заняття про переваги та недоліки растрової та векторної графіки вихованцям складно на практиці виділити напрям діяльності; </w:t>
      </w:r>
      <w:r w:rsidR="00833F2E">
        <w:rPr>
          <w:rFonts w:ascii="Times New Roman" w:hAnsi="Times New Roman" w:cs="Times New Roman"/>
          <w:sz w:val="28"/>
          <w:szCs w:val="28"/>
        </w:rPr>
        <w:t>деякі вихованці проявили страх під час публічних виступів, хоча тему заняття засвоїли чудово. Обидві проблеми пропонується вирішити шляхом початку заняття у стилі «Сьогодні вчитель я».</w:t>
      </w:r>
    </w:p>
    <w:p w:rsidR="00A6520E" w:rsidRDefault="00833F2E" w:rsidP="00475A24">
      <w:pPr>
        <w:tabs>
          <w:tab w:val="left" w:pos="567"/>
        </w:tabs>
        <w:spacing w:after="0"/>
        <w:jc w:val="both"/>
        <w:rPr>
          <w:rFonts w:ascii="Times New Roman" w:hAnsi="Times New Roman" w:cs="Times New Roman"/>
          <w:sz w:val="28"/>
          <w:szCs w:val="28"/>
        </w:rPr>
      </w:pPr>
      <w:r w:rsidRPr="00833F2E">
        <w:rPr>
          <w:rFonts w:ascii="Times New Roman" w:hAnsi="Times New Roman" w:cs="Times New Roman"/>
          <w:i/>
          <w:sz w:val="28"/>
          <w:szCs w:val="28"/>
        </w:rPr>
        <w:t>«Сьогодні вчитель я»</w:t>
      </w:r>
      <w:r>
        <w:rPr>
          <w:rFonts w:ascii="Times New Roman" w:hAnsi="Times New Roman" w:cs="Times New Roman"/>
          <w:i/>
          <w:sz w:val="28"/>
          <w:szCs w:val="28"/>
        </w:rPr>
        <w:t xml:space="preserve">: </w:t>
      </w:r>
      <w:r>
        <w:rPr>
          <w:rFonts w:ascii="Times New Roman" w:hAnsi="Times New Roman" w:cs="Times New Roman"/>
          <w:sz w:val="28"/>
          <w:szCs w:val="28"/>
        </w:rPr>
        <w:t xml:space="preserve">Один з вихованців за власним бажанням починає заняття з перевірки знань попередніх тем шляхом опитування гуртківців. Таким чином поступово долається страх публічного виступу, розвивається соціальна складова. Окрім того, щоб правильно формулювати та ставити запитання, вихованцю у ролі вчителя потрібно самостійно ще раз опрацювати пройдений матеріал, систематизувати та виділити головне. У випадку коли відповіді на питання не знає ніхто, вихованець-вчитель має </w:t>
      </w:r>
      <w:r>
        <w:rPr>
          <w:rFonts w:ascii="Times New Roman" w:hAnsi="Times New Roman" w:cs="Times New Roman"/>
          <w:sz w:val="28"/>
          <w:szCs w:val="28"/>
        </w:rPr>
        <w:lastRenderedPageBreak/>
        <w:t>самостійно надати роз'яснення. Педагог, ро</w:t>
      </w:r>
      <w:r w:rsidR="00A6520E">
        <w:rPr>
          <w:rFonts w:ascii="Times New Roman" w:hAnsi="Times New Roman" w:cs="Times New Roman"/>
          <w:sz w:val="28"/>
          <w:szCs w:val="28"/>
        </w:rPr>
        <w:t xml:space="preserve">бить акцент на здобутках та успіхах вихованців під час </w:t>
      </w:r>
      <w:r w:rsidR="00DF2DDB">
        <w:rPr>
          <w:rFonts w:ascii="Times New Roman" w:hAnsi="Times New Roman" w:cs="Times New Roman"/>
          <w:sz w:val="28"/>
          <w:szCs w:val="28"/>
        </w:rPr>
        <w:t>заняття</w:t>
      </w:r>
      <w:r w:rsidR="00A6520E">
        <w:rPr>
          <w:rFonts w:ascii="Times New Roman" w:hAnsi="Times New Roman" w:cs="Times New Roman"/>
          <w:sz w:val="28"/>
          <w:szCs w:val="28"/>
        </w:rPr>
        <w:t>, використовуючи метод «зеленої ручки».</w:t>
      </w:r>
    </w:p>
    <w:p w:rsidR="0048064B" w:rsidRPr="00A6520E" w:rsidRDefault="00A6520E" w:rsidP="0048064B">
      <w:pPr>
        <w:tabs>
          <w:tab w:val="left" w:pos="567"/>
        </w:tabs>
        <w:spacing w:after="0"/>
        <w:jc w:val="both"/>
        <w:rPr>
          <w:rFonts w:ascii="Times New Roman" w:eastAsia="Times New Roman" w:hAnsi="Times New Roman" w:cs="Times New Roman"/>
          <w:b/>
          <w:sz w:val="28"/>
          <w:szCs w:val="28"/>
          <w:lang w:eastAsia="uk-UA"/>
        </w:rPr>
      </w:pPr>
      <w:r>
        <w:rPr>
          <w:rFonts w:ascii="Times New Roman" w:hAnsi="Times New Roman" w:cs="Times New Roman"/>
          <w:sz w:val="28"/>
          <w:szCs w:val="28"/>
        </w:rPr>
        <w:tab/>
      </w:r>
    </w:p>
    <w:p w:rsidR="00AF2E54"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A6520E">
        <w:rPr>
          <w:rFonts w:ascii="Times New Roman" w:eastAsia="Times New Roman" w:hAnsi="Times New Roman" w:cs="Times New Roman"/>
          <w:b/>
          <w:sz w:val="28"/>
          <w:szCs w:val="28"/>
          <w:lang w:eastAsia="uk-UA"/>
        </w:rPr>
        <w:t>Підбиття підсумків заняття.</w:t>
      </w:r>
    </w:p>
    <w:p w:rsidR="0048064B" w:rsidRDefault="00394E40" w:rsidP="00394E40">
      <w:pPr>
        <w:pStyle w:val="a3"/>
        <w:tabs>
          <w:tab w:val="left" w:pos="567"/>
        </w:tabs>
        <w:spacing w:after="0"/>
        <w:ind w:left="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833F2E">
        <w:rPr>
          <w:rFonts w:ascii="Times New Roman" w:eastAsia="Times New Roman" w:hAnsi="Times New Roman" w:cs="Times New Roman"/>
          <w:sz w:val="28"/>
          <w:szCs w:val="28"/>
          <w:lang w:eastAsia="uk-UA"/>
        </w:rPr>
        <w:t>З</w:t>
      </w:r>
      <w:r w:rsidR="0048064B">
        <w:rPr>
          <w:rFonts w:ascii="Times New Roman" w:eastAsia="Times New Roman" w:hAnsi="Times New Roman" w:cs="Times New Roman"/>
          <w:sz w:val="28"/>
          <w:szCs w:val="28"/>
          <w:lang w:eastAsia="uk-UA"/>
        </w:rPr>
        <w:t>апланован</w:t>
      </w:r>
      <w:r w:rsidR="00833F2E">
        <w:rPr>
          <w:rFonts w:ascii="Times New Roman" w:eastAsia="Times New Roman" w:hAnsi="Times New Roman" w:cs="Times New Roman"/>
          <w:sz w:val="28"/>
          <w:szCs w:val="28"/>
          <w:lang w:eastAsia="uk-UA"/>
        </w:rPr>
        <w:t>а мета, завдання</w:t>
      </w:r>
      <w:r w:rsidR="0048064B">
        <w:rPr>
          <w:rFonts w:ascii="Times New Roman" w:eastAsia="Times New Roman" w:hAnsi="Times New Roman" w:cs="Times New Roman"/>
          <w:sz w:val="28"/>
          <w:szCs w:val="28"/>
          <w:lang w:eastAsia="uk-UA"/>
        </w:rPr>
        <w:t xml:space="preserve"> заняття</w:t>
      </w:r>
      <w:r w:rsidR="00833F2E">
        <w:rPr>
          <w:rFonts w:ascii="Times New Roman" w:eastAsia="Times New Roman" w:hAnsi="Times New Roman" w:cs="Times New Roman"/>
          <w:sz w:val="28"/>
          <w:szCs w:val="28"/>
          <w:lang w:eastAsia="uk-UA"/>
        </w:rPr>
        <w:t xml:space="preserve"> були виконані. Найефективнішими методами виявилися</w:t>
      </w:r>
      <w:r w:rsidR="00612F8A">
        <w:rPr>
          <w:rFonts w:ascii="Times New Roman" w:eastAsia="Times New Roman" w:hAnsi="Times New Roman" w:cs="Times New Roman"/>
          <w:sz w:val="28"/>
          <w:szCs w:val="28"/>
          <w:lang w:eastAsia="uk-UA"/>
        </w:rPr>
        <w:t xml:space="preserve"> безпосереднє залучення вихованців до аналізу, ділові ігри, дух конкуренції</w:t>
      </w:r>
      <w:r w:rsidR="0048064B">
        <w:rPr>
          <w:rFonts w:ascii="Times New Roman" w:eastAsia="Times New Roman" w:hAnsi="Times New Roman" w:cs="Times New Roman"/>
          <w:sz w:val="28"/>
          <w:szCs w:val="28"/>
          <w:lang w:eastAsia="uk-UA"/>
        </w:rPr>
        <w:t>.</w:t>
      </w:r>
      <w:r w:rsidR="007A4240">
        <w:rPr>
          <w:rFonts w:ascii="Times New Roman" w:eastAsia="Times New Roman" w:hAnsi="Times New Roman" w:cs="Times New Roman"/>
          <w:sz w:val="28"/>
          <w:szCs w:val="28"/>
          <w:lang w:eastAsia="uk-UA"/>
        </w:rPr>
        <w:t xml:space="preserve"> </w:t>
      </w:r>
      <w:r w:rsidR="00612F8A" w:rsidRPr="007A4240">
        <w:rPr>
          <w:rFonts w:ascii="Times New Roman" w:hAnsi="Times New Roman" w:cs="Times New Roman"/>
          <w:sz w:val="28"/>
          <w:szCs w:val="28"/>
        </w:rPr>
        <w:t xml:space="preserve">Гуртківці </w:t>
      </w:r>
      <w:r w:rsidR="00612F8A">
        <w:rPr>
          <w:rFonts w:ascii="Times New Roman" w:hAnsi="Times New Roman" w:cs="Times New Roman"/>
          <w:sz w:val="28"/>
          <w:szCs w:val="28"/>
        </w:rPr>
        <w:t xml:space="preserve">змогли </w:t>
      </w:r>
      <w:r w:rsidR="00612F8A" w:rsidRPr="007A4240">
        <w:rPr>
          <w:rFonts w:ascii="Times New Roman" w:hAnsi="Times New Roman" w:cs="Times New Roman"/>
          <w:sz w:val="28"/>
          <w:szCs w:val="28"/>
        </w:rPr>
        <w:t>об</w:t>
      </w:r>
      <w:r w:rsidR="00612F8A">
        <w:rPr>
          <w:rFonts w:ascii="Times New Roman" w:hAnsi="Times New Roman" w:cs="Times New Roman"/>
          <w:sz w:val="28"/>
          <w:szCs w:val="28"/>
        </w:rPr>
        <w:t>ґрунтувати</w:t>
      </w:r>
      <w:r w:rsidR="00612F8A" w:rsidRPr="007A4240">
        <w:rPr>
          <w:rFonts w:ascii="Times New Roman" w:hAnsi="Times New Roman" w:cs="Times New Roman"/>
          <w:sz w:val="28"/>
          <w:szCs w:val="28"/>
        </w:rPr>
        <w:t xml:space="preserve"> можливості використання отриманих знань, умінь і навичок у повсякденному житті.</w:t>
      </w:r>
      <w:r w:rsidR="00612F8A">
        <w:rPr>
          <w:rFonts w:ascii="Times New Roman" w:hAnsi="Times New Roman" w:cs="Times New Roman"/>
          <w:sz w:val="28"/>
          <w:szCs w:val="28"/>
        </w:rPr>
        <w:t xml:space="preserve"> Педагог </w:t>
      </w:r>
      <w:r w:rsidR="00612F8A">
        <w:rPr>
          <w:rFonts w:ascii="Times New Roman" w:eastAsia="Times New Roman" w:hAnsi="Times New Roman" w:cs="Times New Roman"/>
          <w:sz w:val="28"/>
          <w:szCs w:val="28"/>
          <w:lang w:eastAsia="uk-UA"/>
        </w:rPr>
        <w:t>мотивував</w:t>
      </w:r>
      <w:r w:rsidR="0048064B">
        <w:rPr>
          <w:rFonts w:ascii="Times New Roman" w:eastAsia="Times New Roman" w:hAnsi="Times New Roman" w:cs="Times New Roman"/>
          <w:sz w:val="28"/>
          <w:szCs w:val="28"/>
          <w:lang w:eastAsia="uk-UA"/>
        </w:rPr>
        <w:t xml:space="preserve"> гуртківців на подальшу активну участь на занятті використовую прийом «кредит довіри», пояснивши, що оскільки нової інформації багато, спочатку буде складно, але запевни</w:t>
      </w:r>
      <w:r w:rsidR="00612F8A">
        <w:rPr>
          <w:rFonts w:ascii="Times New Roman" w:eastAsia="Times New Roman" w:hAnsi="Times New Roman" w:cs="Times New Roman"/>
          <w:sz w:val="28"/>
          <w:szCs w:val="28"/>
          <w:lang w:eastAsia="uk-UA"/>
        </w:rPr>
        <w:t>в</w:t>
      </w:r>
      <w:r w:rsidR="0048064B">
        <w:rPr>
          <w:rFonts w:ascii="Times New Roman" w:eastAsia="Times New Roman" w:hAnsi="Times New Roman" w:cs="Times New Roman"/>
          <w:sz w:val="28"/>
          <w:szCs w:val="28"/>
          <w:lang w:eastAsia="uk-UA"/>
        </w:rPr>
        <w:t xml:space="preserve"> у своїй вірі у їх неодмінний успіх у майбутньому. </w:t>
      </w:r>
    </w:p>
    <w:p w:rsidR="007A4240" w:rsidRPr="007A4240" w:rsidRDefault="007A4240" w:rsidP="007A4240">
      <w:pPr>
        <w:tabs>
          <w:tab w:val="left" w:pos="567"/>
        </w:tabs>
        <w:spacing w:after="0"/>
        <w:jc w:val="both"/>
        <w:rPr>
          <w:rFonts w:ascii="Times New Roman" w:eastAsia="Times New Roman" w:hAnsi="Times New Roman" w:cs="Times New Roman"/>
          <w:b/>
          <w:sz w:val="28"/>
          <w:szCs w:val="28"/>
          <w:lang w:eastAsia="uk-UA"/>
        </w:rPr>
      </w:pPr>
      <w:r>
        <w:rPr>
          <w:rFonts w:ascii="Times New Roman" w:hAnsi="Times New Roman" w:cs="Times New Roman"/>
          <w:sz w:val="28"/>
          <w:szCs w:val="28"/>
        </w:rPr>
        <w:tab/>
      </w:r>
    </w:p>
    <w:p w:rsidR="00AF2E54" w:rsidRPr="0048064B" w:rsidRDefault="00AF2E54" w:rsidP="00EA0D55">
      <w:pPr>
        <w:pStyle w:val="a3"/>
        <w:numPr>
          <w:ilvl w:val="0"/>
          <w:numId w:val="5"/>
        </w:numPr>
        <w:tabs>
          <w:tab w:val="left" w:pos="567"/>
        </w:tabs>
        <w:spacing w:after="0"/>
        <w:ind w:left="0" w:firstLine="0"/>
        <w:jc w:val="both"/>
        <w:rPr>
          <w:rFonts w:ascii="Times New Roman" w:eastAsia="Times New Roman" w:hAnsi="Times New Roman" w:cs="Times New Roman"/>
          <w:b/>
          <w:sz w:val="28"/>
          <w:szCs w:val="28"/>
          <w:lang w:eastAsia="uk-UA"/>
        </w:rPr>
      </w:pPr>
      <w:r w:rsidRPr="0048064B">
        <w:rPr>
          <w:rFonts w:ascii="Times New Roman" w:eastAsia="Times New Roman" w:hAnsi="Times New Roman" w:cs="Times New Roman"/>
          <w:b/>
          <w:sz w:val="28"/>
          <w:szCs w:val="28"/>
          <w:lang w:eastAsia="uk-UA"/>
        </w:rPr>
        <w:t xml:space="preserve">Рефлексія </w:t>
      </w:r>
    </w:p>
    <w:p w:rsidR="00D92140" w:rsidRDefault="007A4240" w:rsidP="007A4240">
      <w:pPr>
        <w:spacing w:after="0"/>
        <w:ind w:firstLine="708"/>
        <w:jc w:val="both"/>
        <w:rPr>
          <w:rFonts w:ascii="Times New Roman" w:hAnsi="Times New Roman" w:cs="Times New Roman"/>
          <w:sz w:val="28"/>
          <w:szCs w:val="28"/>
        </w:rPr>
      </w:pPr>
      <w:r w:rsidRPr="007A4240">
        <w:rPr>
          <w:rFonts w:ascii="Times New Roman" w:hAnsi="Times New Roman" w:cs="Times New Roman"/>
          <w:sz w:val="28"/>
          <w:szCs w:val="28"/>
        </w:rPr>
        <w:t xml:space="preserve">Вихованцям </w:t>
      </w:r>
      <w:r w:rsidR="00612F8A">
        <w:rPr>
          <w:rFonts w:ascii="Times New Roman" w:hAnsi="Times New Roman" w:cs="Times New Roman"/>
          <w:sz w:val="28"/>
          <w:szCs w:val="28"/>
        </w:rPr>
        <w:t>було запропоновано</w:t>
      </w:r>
      <w:r w:rsidRPr="007A4240">
        <w:rPr>
          <w:rFonts w:ascii="Times New Roman" w:hAnsi="Times New Roman" w:cs="Times New Roman"/>
          <w:sz w:val="28"/>
          <w:szCs w:val="28"/>
        </w:rPr>
        <w:t xml:space="preserve"> </w:t>
      </w:r>
      <w:r>
        <w:rPr>
          <w:rFonts w:ascii="Times New Roman" w:hAnsi="Times New Roman" w:cs="Times New Roman"/>
          <w:sz w:val="28"/>
          <w:szCs w:val="28"/>
        </w:rPr>
        <w:t>назвати три моменти, які найбільше сподобалися на занятті</w:t>
      </w:r>
      <w:r w:rsidR="00612F8A">
        <w:rPr>
          <w:rFonts w:ascii="Times New Roman" w:hAnsi="Times New Roman" w:cs="Times New Roman"/>
          <w:sz w:val="28"/>
          <w:szCs w:val="28"/>
        </w:rPr>
        <w:t xml:space="preserve"> (сподобалося змагатися в команді, веселе завдання з визначення предмету в мішку, цікаво самостійно відгадувати написи до зображень та порівнювати з оригіналом)</w:t>
      </w:r>
      <w:r>
        <w:rPr>
          <w:rFonts w:ascii="Times New Roman" w:hAnsi="Times New Roman" w:cs="Times New Roman"/>
          <w:sz w:val="28"/>
          <w:szCs w:val="28"/>
        </w:rPr>
        <w:t xml:space="preserve"> і </w:t>
      </w:r>
      <w:r w:rsidR="00612F8A">
        <w:rPr>
          <w:rFonts w:ascii="Times New Roman" w:hAnsi="Times New Roman" w:cs="Times New Roman"/>
          <w:sz w:val="28"/>
          <w:szCs w:val="28"/>
        </w:rPr>
        <w:t>дати пораду</w:t>
      </w:r>
      <w:r>
        <w:rPr>
          <w:rFonts w:ascii="Times New Roman" w:hAnsi="Times New Roman" w:cs="Times New Roman"/>
          <w:sz w:val="28"/>
          <w:szCs w:val="28"/>
        </w:rPr>
        <w:t>, яка покращить їх роботу на наступному занятті</w:t>
      </w:r>
      <w:r w:rsidR="00612F8A">
        <w:rPr>
          <w:rFonts w:ascii="Times New Roman" w:hAnsi="Times New Roman" w:cs="Times New Roman"/>
          <w:sz w:val="28"/>
          <w:szCs w:val="28"/>
        </w:rPr>
        <w:t xml:space="preserve"> (вихованці висловили прохання надалі долучати їх до ігор-змагань, а також спробувати підбирати тему і пояснення посилаючись на майбутні свята</w:t>
      </w:r>
      <w:bookmarkStart w:id="0" w:name="_GoBack"/>
      <w:bookmarkEnd w:id="0"/>
      <w:r w:rsidR="00612F8A">
        <w:rPr>
          <w:rFonts w:ascii="Times New Roman" w:hAnsi="Times New Roman" w:cs="Times New Roman"/>
          <w:sz w:val="28"/>
          <w:szCs w:val="28"/>
        </w:rPr>
        <w:t>)</w:t>
      </w:r>
      <w:r>
        <w:rPr>
          <w:rFonts w:ascii="Times New Roman" w:hAnsi="Times New Roman" w:cs="Times New Roman"/>
          <w:sz w:val="28"/>
          <w:szCs w:val="28"/>
        </w:rPr>
        <w:t>.</w:t>
      </w:r>
    </w:p>
    <w:p w:rsidR="007A4240" w:rsidRPr="007A4240" w:rsidRDefault="007A4240" w:rsidP="007A4240">
      <w:pPr>
        <w:spacing w:after="0"/>
        <w:ind w:firstLine="708"/>
        <w:jc w:val="both"/>
        <w:rPr>
          <w:rFonts w:ascii="Times New Roman" w:hAnsi="Times New Roman" w:cs="Times New Roman"/>
          <w:sz w:val="28"/>
          <w:szCs w:val="28"/>
        </w:rPr>
      </w:pPr>
      <w:r>
        <w:rPr>
          <w:rFonts w:ascii="Times New Roman" w:hAnsi="Times New Roman" w:cs="Times New Roman"/>
          <w:sz w:val="28"/>
          <w:szCs w:val="28"/>
        </w:rPr>
        <w:t>Педагог бажає усім гарного завершення дня і нових творчих досягнень.</w:t>
      </w:r>
    </w:p>
    <w:p w:rsidR="006F7486" w:rsidRPr="007B43F6" w:rsidRDefault="006F7486" w:rsidP="00EA0D55">
      <w:pPr>
        <w:rPr>
          <w:rFonts w:ascii="Times New Roman" w:hAnsi="Times New Roman" w:cs="Times New Roman"/>
          <w:sz w:val="28"/>
          <w:szCs w:val="28"/>
        </w:rPr>
      </w:pPr>
    </w:p>
    <w:sectPr w:rsidR="006F7486" w:rsidRPr="007B43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574EE"/>
    <w:multiLevelType w:val="hybridMultilevel"/>
    <w:tmpl w:val="2D2EC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28607E"/>
    <w:multiLevelType w:val="hybridMultilevel"/>
    <w:tmpl w:val="B790AAA4"/>
    <w:lvl w:ilvl="0" w:tplc="2BA01A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D06D5C"/>
    <w:multiLevelType w:val="hybridMultilevel"/>
    <w:tmpl w:val="D6A8A03E"/>
    <w:lvl w:ilvl="0" w:tplc="DF24227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522DA4"/>
    <w:multiLevelType w:val="hybridMultilevel"/>
    <w:tmpl w:val="67E2E58E"/>
    <w:lvl w:ilvl="0" w:tplc="E0E0A856">
      <w:start w:val="1"/>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nsid w:val="3D6A58F4"/>
    <w:multiLevelType w:val="hybridMultilevel"/>
    <w:tmpl w:val="C8BC919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5C547C8"/>
    <w:multiLevelType w:val="hybridMultilevel"/>
    <w:tmpl w:val="1B200F96"/>
    <w:lvl w:ilvl="0" w:tplc="FE6AEB0E">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A3021BE"/>
    <w:multiLevelType w:val="hybridMultilevel"/>
    <w:tmpl w:val="3A08B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D014F5"/>
    <w:multiLevelType w:val="hybridMultilevel"/>
    <w:tmpl w:val="536E27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748C6D04"/>
    <w:multiLevelType w:val="hybridMultilevel"/>
    <w:tmpl w:val="5FF846EE"/>
    <w:lvl w:ilvl="0" w:tplc="B45A5F1E">
      <w:start w:val="1"/>
      <w:numFmt w:val="decimal"/>
      <w:lvlText w:val="%1."/>
      <w:lvlJc w:val="left"/>
      <w:pPr>
        <w:ind w:left="870" w:hanging="51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7D86B24"/>
    <w:multiLevelType w:val="hybridMultilevel"/>
    <w:tmpl w:val="3078D77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nsid w:val="78DE27DA"/>
    <w:multiLevelType w:val="hybridMultilevel"/>
    <w:tmpl w:val="DACE8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9119F7"/>
    <w:multiLevelType w:val="multilevel"/>
    <w:tmpl w:val="AE88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10"/>
  </w:num>
  <w:num w:numId="4">
    <w:abstractNumId w:val="5"/>
  </w:num>
  <w:num w:numId="5">
    <w:abstractNumId w:val="7"/>
  </w:num>
  <w:num w:numId="6">
    <w:abstractNumId w:val="4"/>
  </w:num>
  <w:num w:numId="7">
    <w:abstractNumId w:val="11"/>
  </w:num>
  <w:num w:numId="8">
    <w:abstractNumId w:val="1"/>
  </w:num>
  <w:num w:numId="9">
    <w:abstractNumId w:val="2"/>
  </w:num>
  <w:num w:numId="10">
    <w:abstractNumId w:val="3"/>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D16"/>
    <w:rsid w:val="000B661A"/>
    <w:rsid w:val="00121A57"/>
    <w:rsid w:val="001B4CEA"/>
    <w:rsid w:val="00256E08"/>
    <w:rsid w:val="0027215B"/>
    <w:rsid w:val="00394E40"/>
    <w:rsid w:val="003D2276"/>
    <w:rsid w:val="00405B28"/>
    <w:rsid w:val="00475A24"/>
    <w:rsid w:val="0048064B"/>
    <w:rsid w:val="0048417A"/>
    <w:rsid w:val="00496951"/>
    <w:rsid w:val="004A090A"/>
    <w:rsid w:val="00586876"/>
    <w:rsid w:val="00601150"/>
    <w:rsid w:val="00612F8A"/>
    <w:rsid w:val="00631D16"/>
    <w:rsid w:val="00642F9A"/>
    <w:rsid w:val="006C4E7E"/>
    <w:rsid w:val="006F37EB"/>
    <w:rsid w:val="006F7486"/>
    <w:rsid w:val="00730C91"/>
    <w:rsid w:val="007A4240"/>
    <w:rsid w:val="007B43F6"/>
    <w:rsid w:val="007D45DF"/>
    <w:rsid w:val="00833F2E"/>
    <w:rsid w:val="00902490"/>
    <w:rsid w:val="009B5693"/>
    <w:rsid w:val="00A6520E"/>
    <w:rsid w:val="00AA300E"/>
    <w:rsid w:val="00AA4B4C"/>
    <w:rsid w:val="00AF2E54"/>
    <w:rsid w:val="00BB66D1"/>
    <w:rsid w:val="00D67E6F"/>
    <w:rsid w:val="00D724F8"/>
    <w:rsid w:val="00D92140"/>
    <w:rsid w:val="00DF2DDB"/>
    <w:rsid w:val="00E40E18"/>
    <w:rsid w:val="00EA0D55"/>
    <w:rsid w:val="00ED1BF3"/>
    <w:rsid w:val="00FF6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486"/>
    <w:rPr>
      <w:lang w:val="uk-UA"/>
    </w:rPr>
  </w:style>
  <w:style w:type="paragraph" w:styleId="1">
    <w:name w:val="heading 1"/>
    <w:basedOn w:val="a"/>
    <w:link w:val="10"/>
    <w:uiPriority w:val="9"/>
    <w:qFormat/>
    <w:rsid w:val="007B43F6"/>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486"/>
    <w:pPr>
      <w:ind w:left="720"/>
      <w:contextualSpacing/>
    </w:pPr>
  </w:style>
  <w:style w:type="character" w:styleId="a4">
    <w:name w:val="Hyperlink"/>
    <w:basedOn w:val="a0"/>
    <w:uiPriority w:val="99"/>
    <w:unhideWhenUsed/>
    <w:rsid w:val="007B43F6"/>
    <w:rPr>
      <w:color w:val="0000FF" w:themeColor="hyperlink"/>
      <w:u w:val="single"/>
    </w:rPr>
  </w:style>
  <w:style w:type="character" w:customStyle="1" w:styleId="10">
    <w:name w:val="Заголовок 1 Знак"/>
    <w:basedOn w:val="a0"/>
    <w:link w:val="1"/>
    <w:uiPriority w:val="9"/>
    <w:rsid w:val="007B43F6"/>
    <w:rPr>
      <w:rFonts w:ascii="Times New Roman" w:eastAsia="Times New Roman" w:hAnsi="Times New Roman" w:cs="Times New Roman"/>
      <w:b/>
      <w:bCs/>
      <w:kern w:val="36"/>
      <w:sz w:val="48"/>
      <w:szCs w:val="48"/>
      <w:lang w:eastAsia="ru-RU"/>
    </w:rPr>
  </w:style>
  <w:style w:type="paragraph" w:customStyle="1" w:styleId="p5">
    <w:name w:val="p5"/>
    <w:basedOn w:val="a"/>
    <w:rsid w:val="006C4E7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Emphasis"/>
    <w:basedOn w:val="a0"/>
    <w:uiPriority w:val="20"/>
    <w:qFormat/>
    <w:rsid w:val="006C4E7E"/>
    <w:rPr>
      <w:i/>
      <w:iCs/>
    </w:rPr>
  </w:style>
  <w:style w:type="character" w:styleId="a6">
    <w:name w:val="Strong"/>
    <w:basedOn w:val="a0"/>
    <w:uiPriority w:val="22"/>
    <w:qFormat/>
    <w:rsid w:val="00AA300E"/>
    <w:rPr>
      <w:b/>
      <w:bCs/>
    </w:rPr>
  </w:style>
  <w:style w:type="paragraph" w:styleId="a7">
    <w:name w:val="Normal (Web)"/>
    <w:basedOn w:val="a"/>
    <w:uiPriority w:val="99"/>
    <w:semiHidden/>
    <w:unhideWhenUsed/>
    <w:rsid w:val="00642F9A"/>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486"/>
    <w:rPr>
      <w:lang w:val="uk-UA"/>
    </w:rPr>
  </w:style>
  <w:style w:type="paragraph" w:styleId="1">
    <w:name w:val="heading 1"/>
    <w:basedOn w:val="a"/>
    <w:link w:val="10"/>
    <w:uiPriority w:val="9"/>
    <w:qFormat/>
    <w:rsid w:val="007B43F6"/>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486"/>
    <w:pPr>
      <w:ind w:left="720"/>
      <w:contextualSpacing/>
    </w:pPr>
  </w:style>
  <w:style w:type="character" w:styleId="a4">
    <w:name w:val="Hyperlink"/>
    <w:basedOn w:val="a0"/>
    <w:uiPriority w:val="99"/>
    <w:unhideWhenUsed/>
    <w:rsid w:val="007B43F6"/>
    <w:rPr>
      <w:color w:val="0000FF" w:themeColor="hyperlink"/>
      <w:u w:val="single"/>
    </w:rPr>
  </w:style>
  <w:style w:type="character" w:customStyle="1" w:styleId="10">
    <w:name w:val="Заголовок 1 Знак"/>
    <w:basedOn w:val="a0"/>
    <w:link w:val="1"/>
    <w:uiPriority w:val="9"/>
    <w:rsid w:val="007B43F6"/>
    <w:rPr>
      <w:rFonts w:ascii="Times New Roman" w:eastAsia="Times New Roman" w:hAnsi="Times New Roman" w:cs="Times New Roman"/>
      <w:b/>
      <w:bCs/>
      <w:kern w:val="36"/>
      <w:sz w:val="48"/>
      <w:szCs w:val="48"/>
      <w:lang w:eastAsia="ru-RU"/>
    </w:rPr>
  </w:style>
  <w:style w:type="paragraph" w:customStyle="1" w:styleId="p5">
    <w:name w:val="p5"/>
    <w:basedOn w:val="a"/>
    <w:rsid w:val="006C4E7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Emphasis"/>
    <w:basedOn w:val="a0"/>
    <w:uiPriority w:val="20"/>
    <w:qFormat/>
    <w:rsid w:val="006C4E7E"/>
    <w:rPr>
      <w:i/>
      <w:iCs/>
    </w:rPr>
  </w:style>
  <w:style w:type="character" w:styleId="a6">
    <w:name w:val="Strong"/>
    <w:basedOn w:val="a0"/>
    <w:uiPriority w:val="22"/>
    <w:qFormat/>
    <w:rsid w:val="00AA300E"/>
    <w:rPr>
      <w:b/>
      <w:bCs/>
    </w:rPr>
  </w:style>
  <w:style w:type="paragraph" w:styleId="a7">
    <w:name w:val="Normal (Web)"/>
    <w:basedOn w:val="a"/>
    <w:uiPriority w:val="99"/>
    <w:semiHidden/>
    <w:unhideWhenUsed/>
    <w:rsid w:val="00642F9A"/>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09931">
      <w:bodyDiv w:val="1"/>
      <w:marLeft w:val="0"/>
      <w:marRight w:val="0"/>
      <w:marTop w:val="0"/>
      <w:marBottom w:val="0"/>
      <w:divBdr>
        <w:top w:val="none" w:sz="0" w:space="0" w:color="auto"/>
        <w:left w:val="none" w:sz="0" w:space="0" w:color="auto"/>
        <w:bottom w:val="none" w:sz="0" w:space="0" w:color="auto"/>
        <w:right w:val="none" w:sz="0" w:space="0" w:color="auto"/>
      </w:divBdr>
    </w:div>
    <w:div w:id="333923994">
      <w:bodyDiv w:val="1"/>
      <w:marLeft w:val="0"/>
      <w:marRight w:val="0"/>
      <w:marTop w:val="0"/>
      <w:marBottom w:val="0"/>
      <w:divBdr>
        <w:top w:val="none" w:sz="0" w:space="0" w:color="auto"/>
        <w:left w:val="none" w:sz="0" w:space="0" w:color="auto"/>
        <w:bottom w:val="none" w:sz="0" w:space="0" w:color="auto"/>
        <w:right w:val="none" w:sz="0" w:space="0" w:color="auto"/>
      </w:divBdr>
    </w:div>
    <w:div w:id="15240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t.ru/blog/rastr-ili-vektor-rukovodstvo-dlja-chajnikov/" TargetMode="External"/><Relationship Id="rId3" Type="http://schemas.openxmlformats.org/officeDocument/2006/relationships/styles" Target="styles.xml"/><Relationship Id="rId7" Type="http://schemas.openxmlformats.org/officeDocument/2006/relationships/hyperlink" Target="https://sites.google.com/site/3dmodeluvana/graficnij-dizajner-plusi-iminusi-prof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FDBEF-AF40-4E33-A622-7419DC84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1421</Words>
  <Characters>8106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2020-10-15T17:31:00Z</dcterms:created>
  <dcterms:modified xsi:type="dcterms:W3CDTF">2020-11-01T08:59:00Z</dcterms:modified>
</cp:coreProperties>
</file>