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450" w:rsidRPr="008838B1" w:rsidRDefault="00992701" w:rsidP="0099270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838B1">
        <w:rPr>
          <w:rFonts w:ascii="Times New Roman" w:hAnsi="Times New Roman" w:cs="Times New Roman"/>
          <w:b/>
          <w:sz w:val="28"/>
          <w:szCs w:val="28"/>
          <w:lang w:val="uk-UA"/>
        </w:rPr>
        <w:t>Конкурс знавців історії</w:t>
      </w:r>
    </w:p>
    <w:p w:rsidR="00992701" w:rsidRPr="00992701" w:rsidRDefault="00992701" w:rsidP="00992701">
      <w:pPr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992701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На сцені плакат із зображенням  богині історії </w:t>
      </w:r>
      <w:proofErr w:type="spellStart"/>
      <w:r w:rsidRPr="00992701">
        <w:rPr>
          <w:rFonts w:ascii="Times New Roman" w:eastAsia="Calibri" w:hAnsi="Times New Roman" w:cs="Times New Roman"/>
          <w:i/>
          <w:sz w:val="28"/>
          <w:szCs w:val="28"/>
          <w:lang w:val="uk-UA"/>
        </w:rPr>
        <w:t>Кліо</w:t>
      </w:r>
      <w:proofErr w:type="spellEnd"/>
      <w:r w:rsidRPr="00992701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з підписом:</w:t>
      </w:r>
    </w:p>
    <w:p w:rsidR="00992701" w:rsidRPr="00992701" w:rsidRDefault="00992701" w:rsidP="00992701">
      <w:pPr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99270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</w:t>
      </w:r>
      <w:r w:rsidRPr="00992701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« Богиня історії </w:t>
      </w:r>
      <w:proofErr w:type="spellStart"/>
      <w:r w:rsidRPr="00992701">
        <w:rPr>
          <w:rFonts w:ascii="Times New Roman" w:eastAsia="Calibri" w:hAnsi="Times New Roman" w:cs="Times New Roman"/>
          <w:b/>
          <w:sz w:val="28"/>
          <w:szCs w:val="28"/>
          <w:lang w:val="uk-UA"/>
        </w:rPr>
        <w:t>Кл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вітає учасників конкурсу знавців</w:t>
      </w:r>
      <w:r w:rsidRPr="00992701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в храмі науки»</w:t>
      </w:r>
    </w:p>
    <w:p w:rsidR="00992701" w:rsidRPr="00992701" w:rsidRDefault="00992701" w:rsidP="00992701">
      <w:pPr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992701">
        <w:rPr>
          <w:rFonts w:ascii="Times New Roman" w:eastAsia="Calibri" w:hAnsi="Times New Roman" w:cs="Times New Roman"/>
          <w:i/>
          <w:sz w:val="28"/>
          <w:szCs w:val="28"/>
          <w:lang w:val="uk-UA"/>
        </w:rPr>
        <w:t>Поряд плакат із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зображенням рицарського турніру з на</w:t>
      </w:r>
      <w:r w:rsidRPr="00992701">
        <w:rPr>
          <w:rFonts w:ascii="Times New Roman" w:eastAsia="Calibri" w:hAnsi="Times New Roman" w:cs="Times New Roman"/>
          <w:i/>
          <w:sz w:val="28"/>
          <w:szCs w:val="28"/>
          <w:lang w:val="uk-UA"/>
        </w:rPr>
        <w:t>писом:</w:t>
      </w:r>
    </w:p>
    <w:p w:rsidR="00992701" w:rsidRPr="00992701" w:rsidRDefault="00992701" w:rsidP="00992701">
      <w:pPr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992701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« Всіх , хто любить історію запрошуємо в бій. </w:t>
      </w:r>
    </w:p>
    <w:p w:rsidR="00992701" w:rsidRDefault="00992701" w:rsidP="00992701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92701">
        <w:rPr>
          <w:rFonts w:ascii="Times New Roman" w:eastAsia="Calibri" w:hAnsi="Times New Roman" w:cs="Times New Roman"/>
          <w:b/>
          <w:sz w:val="28"/>
          <w:szCs w:val="28"/>
          <w:lang w:val="uk-UA"/>
        </w:rPr>
        <w:t>Головною зброєю будуть знання».</w:t>
      </w:r>
    </w:p>
    <w:p w:rsidR="00992701" w:rsidRDefault="00992701" w:rsidP="0099270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701">
        <w:rPr>
          <w:rFonts w:ascii="Times New Roman" w:hAnsi="Times New Roman" w:cs="Times New Roman"/>
          <w:sz w:val="28"/>
          <w:szCs w:val="28"/>
          <w:lang w:val="uk-UA"/>
        </w:rPr>
        <w:t xml:space="preserve">В конкурсі беруть </w:t>
      </w:r>
      <w:r>
        <w:rPr>
          <w:rFonts w:ascii="Times New Roman" w:hAnsi="Times New Roman" w:cs="Times New Roman"/>
          <w:sz w:val="28"/>
          <w:szCs w:val="28"/>
          <w:lang w:val="uk-UA"/>
        </w:rPr>
        <w:t>участь уч</w:t>
      </w:r>
      <w:r w:rsidR="003E49BB">
        <w:rPr>
          <w:rFonts w:ascii="Times New Roman" w:hAnsi="Times New Roman" w:cs="Times New Roman"/>
          <w:sz w:val="28"/>
          <w:szCs w:val="28"/>
          <w:lang w:val="uk-UA"/>
        </w:rPr>
        <w:t>ні … Представлення учасників: «І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>сторія мені подобається тому, що…»</w:t>
      </w:r>
    </w:p>
    <w:p w:rsidR="00992701" w:rsidRDefault="00992701" w:rsidP="0099270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конкурс «Розминка»</w:t>
      </w:r>
    </w:p>
    <w:p w:rsidR="00992701" w:rsidRDefault="00992701" w:rsidP="0099270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Людина розумна (</w:t>
      </w:r>
      <w:r>
        <w:rPr>
          <w:rFonts w:ascii="Times New Roman" w:hAnsi="Times New Roman" w:cs="Times New Roman"/>
          <w:sz w:val="28"/>
          <w:szCs w:val="28"/>
          <w:lang w:val="en-US"/>
        </w:rPr>
        <w:t>homo sapiens</w:t>
      </w:r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992701" w:rsidRDefault="00992701" w:rsidP="0099270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Письмена фараонів (ієрогліфи)</w:t>
      </w:r>
    </w:p>
    <w:p w:rsidR="00992701" w:rsidRDefault="00992701" w:rsidP="0099270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Наука про минуле (історія)</w:t>
      </w:r>
    </w:p>
    <w:p w:rsidR="00992701" w:rsidRDefault="00992701" w:rsidP="0099270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Найдавніший колектив людей  із 25-40 осіб (стадо)</w:t>
      </w:r>
    </w:p>
    <w:p w:rsidR="00992701" w:rsidRDefault="00992701" w:rsidP="0099270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44493B">
        <w:rPr>
          <w:rFonts w:ascii="Times New Roman" w:hAnsi="Times New Roman" w:cs="Times New Roman"/>
          <w:sz w:val="28"/>
          <w:szCs w:val="28"/>
          <w:lang w:val="uk-UA"/>
        </w:rPr>
        <w:t>а-Ке</w:t>
      </w:r>
      <w:r>
        <w:rPr>
          <w:rFonts w:ascii="Times New Roman" w:hAnsi="Times New Roman" w:cs="Times New Roman"/>
          <w:sz w:val="28"/>
          <w:szCs w:val="28"/>
          <w:lang w:val="uk-UA"/>
        </w:rPr>
        <w:t>мет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 (Чорна земля)</w:t>
      </w:r>
    </w:p>
    <w:p w:rsidR="00992701" w:rsidRDefault="00992701" w:rsidP="0099270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Друга назва землеробства (рільництво)</w:t>
      </w:r>
    </w:p>
    <w:p w:rsidR="00992701" w:rsidRDefault="00992701" w:rsidP="0099270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Перша приручена людиною тварина (собака)</w:t>
      </w:r>
    </w:p>
    <w:p w:rsidR="00BC14B8" w:rsidRDefault="00BC14B8" w:rsidP="0099270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Кам</w:t>
      </w:r>
      <w:proofErr w:type="spellEnd"/>
      <w:r w:rsidRPr="00BC14B8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янисті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перешкоди  на берегах Нілу (пороги)</w:t>
      </w:r>
    </w:p>
    <w:p w:rsidR="00BC14B8" w:rsidRDefault="00BC14B8" w:rsidP="0099270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Нагадує наш колодязний «журавель»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шадуф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BC14B8" w:rsidRDefault="00BC14B8" w:rsidP="0099270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Син бога Сонця  (фараон)</w:t>
      </w:r>
    </w:p>
    <w:p w:rsidR="00BC14B8" w:rsidRDefault="00BC14B8" w:rsidP="0099270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Їх називали «живі вбиті» (полонені)</w:t>
      </w:r>
    </w:p>
    <w:p w:rsidR="00BC14B8" w:rsidRDefault="00BC14B8" w:rsidP="0099270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Наука про небесні світила (астрономія)</w:t>
      </w:r>
    </w:p>
    <w:p w:rsidR="00BC14B8" w:rsidRDefault="00BC14B8" w:rsidP="0099270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Друга назва  Дворіччя (Межиріччя)</w:t>
      </w:r>
    </w:p>
    <w:p w:rsidR="00BC14B8" w:rsidRDefault="00BC14B8" w:rsidP="0099270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«Дерево життя» (фінікова пальма)</w:t>
      </w:r>
    </w:p>
    <w:p w:rsidR="00BC14B8" w:rsidRDefault="00BC14B8" w:rsidP="0099270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Поселення людей за межами своєї держави (колонії)</w:t>
      </w:r>
    </w:p>
    <w:p w:rsidR="00BC14B8" w:rsidRDefault="00BC14B8" w:rsidP="0099270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грецької – збірка книжок (Біблія)</w:t>
      </w:r>
    </w:p>
    <w:p w:rsidR="00BC14B8" w:rsidRDefault="00BC14B8" w:rsidP="0099270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14B8"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>Л</w:t>
      </w:r>
      <w:r w:rsidRPr="00BC14B8">
        <w:rPr>
          <w:rFonts w:ascii="Times New Roman" w:hAnsi="Times New Roman" w:cs="Times New Roman"/>
          <w:sz w:val="28"/>
          <w:szCs w:val="28"/>
          <w:lang w:val="uk-UA"/>
        </w:rPr>
        <w:t>ігво левів»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(місто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BC14B8">
        <w:rPr>
          <w:rFonts w:ascii="Times New Roman" w:hAnsi="Times New Roman" w:cs="Times New Roman"/>
          <w:sz w:val="28"/>
          <w:szCs w:val="28"/>
          <w:lang w:val="uk-UA"/>
        </w:rPr>
        <w:t>іневія</w:t>
      </w:r>
      <w:proofErr w:type="spellEnd"/>
      <w:r w:rsidRPr="00BC14B8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BC14B8" w:rsidRDefault="00BC14B8" w:rsidP="0099270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«Уславлені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кобилодойці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 (кіммерійці)</w:t>
      </w:r>
    </w:p>
    <w:p w:rsidR="00BC14B8" w:rsidRDefault="00BC14B8" w:rsidP="0099270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Нагрудна прикраса,ознака влади (пектораль)</w:t>
      </w:r>
    </w:p>
    <w:p w:rsidR="00BC14B8" w:rsidRDefault="0044493B" w:rsidP="0099270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Замкнені групи людей, які відрізнялися своїм місцем в державі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варни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44493B" w:rsidRDefault="0044493B" w:rsidP="0044493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 . «Впізнай особу»</w:t>
      </w:r>
    </w:p>
    <w:p w:rsidR="0044493B" w:rsidRDefault="0044493B" w:rsidP="0044493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</w:t>
      </w:r>
      <w:r w:rsidRPr="0044493B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єдна</w:t>
      </w:r>
      <w:r w:rsidR="00DC15AC">
        <w:rPr>
          <w:rFonts w:ascii="Times New Roman" w:hAnsi="Times New Roman" w:cs="Times New Roman"/>
          <w:sz w:val="28"/>
          <w:szCs w:val="28"/>
          <w:lang w:val="uk-UA"/>
        </w:rPr>
        <w:t>в під своєю владою дві частини</w:t>
      </w:r>
      <w:r>
        <w:rPr>
          <w:rFonts w:ascii="Times New Roman" w:hAnsi="Times New Roman" w:cs="Times New Roman"/>
          <w:sz w:val="28"/>
          <w:szCs w:val="28"/>
          <w:lang w:val="uk-UA"/>
        </w:rPr>
        <w:t>. Утворилася одна держава з територією від порогів Нілу до Середземного моря  (цар Верхнього Єгипту Міна)</w:t>
      </w:r>
    </w:p>
    <w:p w:rsidR="0044493B" w:rsidRDefault="0044493B" w:rsidP="0044493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Уславилася військовими походами. Називали «Перша серед найвродливіших» ( цариця Єгипту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Хатшепсут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44493B" w:rsidRDefault="0044493B" w:rsidP="0044493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Піклувався про свою державу, зробив її наймогутнішою. Автор перших писаних законів в стародавньому світі (цар Вавилона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Хаммурапі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44493B" w:rsidRDefault="0044493B" w:rsidP="0044493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Не вів кровопролитних війн. Уславився своє мудрістю . Збудував храм бога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Ягве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(цар Ізраїльсько-Іудейського царства Соломон)</w:t>
      </w:r>
    </w:p>
    <w:p w:rsidR="0044493B" w:rsidRDefault="0044493B" w:rsidP="0044493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Завоював Фінікію, Сирію. Розширив кордони своєї держави. Історики називають його «Наполеоном Єгипту» (фараон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Тутмос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ІІІ)</w:t>
      </w:r>
    </w:p>
    <w:p w:rsidR="0044493B" w:rsidRDefault="0044493B" w:rsidP="0044493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Поділив державу на окремі частини. Карбував власну монету. Зазнав поразки від скіфів (перський цар Дарій І)</w:t>
      </w:r>
    </w:p>
    <w:p w:rsidR="0044493B" w:rsidRDefault="008B21FA" w:rsidP="0044493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Розбудував свою державу за рахунок екзотичних місць.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ново</w:t>
      </w:r>
      <w:r w:rsidR="008838B1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вавилонський цар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Навуходоносор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8B21FA" w:rsidRDefault="008B21FA" w:rsidP="008B21F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ІІІ. « Юний екскурсовод»</w:t>
      </w:r>
    </w:p>
    <w:p w:rsidR="008B21FA" w:rsidRDefault="008B21FA" w:rsidP="008B21F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Кожному із учасників пропонується одна з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 w:rsidRPr="008B21FA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яток культури стародавнього світу. Треба впізнати її і презентувати відвідувачам</w:t>
      </w:r>
    </w:p>
    <w:p w:rsidR="008B21FA" w:rsidRDefault="008B21FA" w:rsidP="008B21F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Вавилонська вежа</w:t>
      </w:r>
    </w:p>
    <w:p w:rsidR="008B21FA" w:rsidRDefault="008B21FA" w:rsidP="008B21F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Піраміди</w:t>
      </w:r>
    </w:p>
    <w:p w:rsidR="008B21FA" w:rsidRDefault="008B21FA" w:rsidP="008B21F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Пектораль</w:t>
      </w:r>
    </w:p>
    <w:p w:rsidR="008B21FA" w:rsidRDefault="008B21FA" w:rsidP="008B21F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Ворота богині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Іштар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B21FA" w:rsidRDefault="008B21FA" w:rsidP="008B21F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«Висячі сади»</w:t>
      </w:r>
    </w:p>
    <w:p w:rsidR="008B21FA" w:rsidRDefault="008B21FA" w:rsidP="008B21F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Сфінкс</w:t>
      </w:r>
    </w:p>
    <w:p w:rsidR="008B21FA" w:rsidRDefault="008B21FA" w:rsidP="008B21F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Зображення з печери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Альтаміра</w:t>
      </w:r>
      <w:proofErr w:type="spellEnd"/>
    </w:p>
    <w:p w:rsidR="008B21FA" w:rsidRDefault="008B21FA" w:rsidP="008B21F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sz w:val="28"/>
          <w:szCs w:val="28"/>
          <w:lang w:val="uk-UA"/>
        </w:rPr>
        <w:t>. « Вибери зайве»</w:t>
      </w:r>
    </w:p>
    <w:p w:rsidR="008B21FA" w:rsidRDefault="008B21FA" w:rsidP="008B21FA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Фетишизм, християнство, анімізм, тотемізм.</w:t>
      </w:r>
    </w:p>
    <w:p w:rsidR="008B21FA" w:rsidRDefault="008B21FA" w:rsidP="008B21FA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Стадо, рід, народ,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плем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я.</w:t>
      </w:r>
    </w:p>
    <w:p w:rsidR="008B21FA" w:rsidRDefault="008B21FA" w:rsidP="008B21FA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Архантроп, пітекантроп, археолог, неандерталець.</w:t>
      </w:r>
    </w:p>
    <w:p w:rsidR="008B21FA" w:rsidRDefault="00DC15AC" w:rsidP="008B21FA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Осіріс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Геродот</w:t>
      </w:r>
      <w:r w:rsidR="008B21FA">
        <w:rPr>
          <w:rFonts w:ascii="Times New Roman" w:hAnsi="Times New Roman" w:cs="Times New Roman"/>
          <w:sz w:val="28"/>
          <w:szCs w:val="28"/>
          <w:lang w:val="uk-UA"/>
        </w:rPr>
        <w:t>, Сет.</w:t>
      </w:r>
    </w:p>
    <w:p w:rsidR="008B21FA" w:rsidRDefault="008B21FA" w:rsidP="008B21FA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Папірус, глиняні дощечки,</w:t>
      </w:r>
      <w:r w:rsidR="00DC15AC">
        <w:rPr>
          <w:rFonts w:ascii="Times New Roman" w:hAnsi="Times New Roman" w:cs="Times New Roman"/>
          <w:sz w:val="28"/>
          <w:szCs w:val="28"/>
          <w:lang w:val="uk-UA"/>
        </w:rPr>
        <w:t xml:space="preserve"> пергамент,клинопис.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C15AC" w:rsidRDefault="00DC15AC" w:rsidP="008B21FA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Кімерійці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сатрапи, скіфи, сармати.</w:t>
      </w:r>
    </w:p>
    <w:p w:rsidR="00DC15AC" w:rsidRDefault="00DC15AC" w:rsidP="008B21FA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Буддизм, язичництво, індуїзм, брахманізм.</w:t>
      </w:r>
    </w:p>
    <w:p w:rsidR="00DC15AC" w:rsidRDefault="00DC15AC" w:rsidP="008B21FA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Солоха, Товста Могила, Трипілля,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Гайманова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Могила.</w:t>
      </w:r>
    </w:p>
    <w:p w:rsidR="00DC15AC" w:rsidRDefault="00DC15AC" w:rsidP="00DC15A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8838B1">
        <w:rPr>
          <w:rFonts w:ascii="Times New Roman" w:hAnsi="Times New Roman" w:cs="Times New Roman"/>
          <w:sz w:val="28"/>
          <w:szCs w:val="28"/>
          <w:lang w:val="uk-UA"/>
        </w:rPr>
        <w:t xml:space="preserve"> Підведення</w:t>
      </w:r>
      <w:proofErr w:type="gramEnd"/>
      <w:r w:rsidR="008838B1">
        <w:rPr>
          <w:rFonts w:ascii="Times New Roman" w:hAnsi="Times New Roman" w:cs="Times New Roman"/>
          <w:sz w:val="28"/>
          <w:szCs w:val="28"/>
          <w:lang w:val="uk-UA"/>
        </w:rPr>
        <w:t xml:space="preserve"> підсумків. Нагородження переможців</w:t>
      </w:r>
    </w:p>
    <w:p w:rsidR="008838B1" w:rsidRDefault="008838B1" w:rsidP="00DC15A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838B1" w:rsidRDefault="008838B1" w:rsidP="00DC15A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838B1" w:rsidRPr="00DC15AC" w:rsidRDefault="008838B1" w:rsidP="00DC15AC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140200" cy="7620000"/>
            <wp:effectExtent l="19050" t="0" r="0" b="0"/>
            <wp:docPr id="1" name="Рисунок 1" descr="http://www.spbfotos.ru/data/media/10/DSC_24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pbfotos.ru/data/media/10/DSC_241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200" cy="76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38B1" w:rsidRPr="00992701" w:rsidRDefault="008838B1" w:rsidP="008838B1">
      <w:pPr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8838B1">
        <w:rPr>
          <w:rFonts w:ascii="Times New Roman" w:eastAsia="Calibri" w:hAnsi="Times New Roman" w:cs="Times New Roman"/>
          <w:b/>
          <w:sz w:val="56"/>
          <w:szCs w:val="56"/>
          <w:lang w:val="uk-UA"/>
        </w:rPr>
        <w:t xml:space="preserve">« Богиня історії </w:t>
      </w:r>
      <w:proofErr w:type="spellStart"/>
      <w:r w:rsidRPr="008838B1">
        <w:rPr>
          <w:rFonts w:ascii="Times New Roman" w:eastAsia="Calibri" w:hAnsi="Times New Roman" w:cs="Times New Roman"/>
          <w:b/>
          <w:sz w:val="56"/>
          <w:szCs w:val="56"/>
          <w:lang w:val="uk-UA"/>
        </w:rPr>
        <w:t>Кл</w:t>
      </w:r>
      <w:r w:rsidRPr="008838B1">
        <w:rPr>
          <w:rFonts w:ascii="Times New Roman" w:hAnsi="Times New Roman" w:cs="Times New Roman"/>
          <w:b/>
          <w:sz w:val="56"/>
          <w:szCs w:val="56"/>
          <w:lang w:val="uk-UA"/>
        </w:rPr>
        <w:t>іо</w:t>
      </w:r>
      <w:proofErr w:type="spellEnd"/>
      <w:r w:rsidRPr="008838B1">
        <w:rPr>
          <w:rFonts w:ascii="Times New Roman" w:hAnsi="Times New Roman" w:cs="Times New Roman"/>
          <w:b/>
          <w:sz w:val="56"/>
          <w:szCs w:val="56"/>
          <w:lang w:val="uk-UA"/>
        </w:rPr>
        <w:t xml:space="preserve"> вітає учасників конкурсу знавців</w:t>
      </w:r>
      <w:r w:rsidRPr="008838B1">
        <w:rPr>
          <w:rFonts w:ascii="Times New Roman" w:eastAsia="Calibri" w:hAnsi="Times New Roman" w:cs="Times New Roman"/>
          <w:b/>
          <w:sz w:val="56"/>
          <w:szCs w:val="56"/>
          <w:lang w:val="uk-UA"/>
        </w:rPr>
        <w:t xml:space="preserve"> в храмі науки</w:t>
      </w:r>
      <w:r w:rsidRPr="00992701">
        <w:rPr>
          <w:rFonts w:ascii="Times New Roman" w:eastAsia="Calibri" w:hAnsi="Times New Roman" w:cs="Times New Roman"/>
          <w:b/>
          <w:sz w:val="28"/>
          <w:szCs w:val="28"/>
          <w:lang w:val="uk-UA"/>
        </w:rPr>
        <w:t>»</w:t>
      </w:r>
    </w:p>
    <w:p w:rsidR="008838B1" w:rsidRDefault="008838B1" w:rsidP="0099270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403850" cy="5041900"/>
            <wp:effectExtent l="19050" t="0" r="6350" b="0"/>
            <wp:docPr id="4" name="Рисунок 4" descr="https://encrypted-tbn1.gstatic.com/images?q=tbn:ANd9GcQpJFcE1ATGlW_4ECwrXoJxy0YkZ3BoNyTGBJGekUsnCG3xyq2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encrypted-tbn1.gstatic.com/images?q=tbn:ANd9GcQpJFcE1ATGlW_4ECwrXoJxy0YkZ3BoNyTGBJGekUsnCG3xyq2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0" cy="5041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38B1" w:rsidRPr="008838B1" w:rsidRDefault="008838B1" w:rsidP="008838B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838B1" w:rsidRPr="008838B1" w:rsidRDefault="008838B1" w:rsidP="008838B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838B1" w:rsidRDefault="008838B1" w:rsidP="008838B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838B1" w:rsidRPr="008838B1" w:rsidRDefault="008838B1" w:rsidP="008838B1">
      <w:pPr>
        <w:jc w:val="both"/>
        <w:rPr>
          <w:rFonts w:ascii="Times New Roman" w:eastAsia="Calibri" w:hAnsi="Times New Roman" w:cs="Times New Roman"/>
          <w:b/>
          <w:sz w:val="72"/>
          <w:szCs w:val="72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838B1">
        <w:rPr>
          <w:rFonts w:ascii="Times New Roman" w:eastAsia="Calibri" w:hAnsi="Times New Roman" w:cs="Times New Roman"/>
          <w:b/>
          <w:sz w:val="72"/>
          <w:szCs w:val="72"/>
          <w:lang w:val="uk-UA"/>
        </w:rPr>
        <w:t xml:space="preserve">« Всіх , хто любить історію запрошуємо в бій. </w:t>
      </w:r>
    </w:p>
    <w:p w:rsidR="008838B1" w:rsidRDefault="008838B1" w:rsidP="008838B1">
      <w:pPr>
        <w:jc w:val="both"/>
        <w:rPr>
          <w:rFonts w:ascii="Times New Roman" w:eastAsia="Calibri" w:hAnsi="Times New Roman" w:cs="Times New Roman"/>
          <w:b/>
          <w:sz w:val="72"/>
          <w:szCs w:val="72"/>
          <w:lang w:val="uk-UA"/>
        </w:rPr>
      </w:pPr>
      <w:r w:rsidRPr="008838B1">
        <w:rPr>
          <w:rFonts w:ascii="Times New Roman" w:eastAsia="Calibri" w:hAnsi="Times New Roman" w:cs="Times New Roman"/>
          <w:b/>
          <w:sz w:val="72"/>
          <w:szCs w:val="72"/>
          <w:lang w:val="uk-UA"/>
        </w:rPr>
        <w:t>Головною зброєю будуть знання».</w:t>
      </w:r>
    </w:p>
    <w:p w:rsidR="008838B1" w:rsidRPr="008838B1" w:rsidRDefault="008838B1" w:rsidP="008838B1">
      <w:pPr>
        <w:jc w:val="both"/>
        <w:rPr>
          <w:rFonts w:ascii="Times New Roman" w:hAnsi="Times New Roman" w:cs="Times New Roman"/>
          <w:b/>
          <w:sz w:val="72"/>
          <w:szCs w:val="72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009787"/>
            <wp:effectExtent l="19050" t="0" r="3175" b="0"/>
            <wp:docPr id="7" name="Рисунок 7" descr="http://orenda.pl.ua/file/1712789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orenda.pl.ua/file/17127893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097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2701" w:rsidRDefault="00992701" w:rsidP="008838B1">
      <w:pPr>
        <w:tabs>
          <w:tab w:val="left" w:pos="150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8838B1" w:rsidRDefault="008838B1" w:rsidP="008838B1">
      <w:pPr>
        <w:tabs>
          <w:tab w:val="left" w:pos="15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3790950" cy="3009900"/>
            <wp:effectExtent l="19050" t="0" r="0" b="0"/>
            <wp:docPr id="10" name="Рисунок 10" descr="https://encrypted-tbn2.gstatic.com/images?q=tbn:ANd9GcTG6VCXxTdIkYfHiJHUrGzBfrAx92Lg7_12zSjJJaaWEQLUiS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encrypted-tbn2.gstatic.com/images?q=tbn:ANd9GcTG6VCXxTdIkYfHiJHUrGzBfrAx92Lg7_12zSjJJaaWEQLUiSaK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300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38B1" w:rsidRDefault="008838B1" w:rsidP="008838B1">
      <w:pPr>
        <w:tabs>
          <w:tab w:val="left" w:pos="150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8838B1" w:rsidRDefault="008838B1" w:rsidP="008838B1">
      <w:pPr>
        <w:tabs>
          <w:tab w:val="left" w:pos="150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8838B1" w:rsidRDefault="008838B1" w:rsidP="008838B1">
      <w:pPr>
        <w:tabs>
          <w:tab w:val="left" w:pos="150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8838B1" w:rsidRDefault="008838B1" w:rsidP="008838B1">
      <w:pPr>
        <w:tabs>
          <w:tab w:val="left" w:pos="150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8838B1" w:rsidRDefault="008838B1" w:rsidP="008838B1">
      <w:pPr>
        <w:tabs>
          <w:tab w:val="left" w:pos="15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736850" cy="2159000"/>
            <wp:effectExtent l="19050" t="0" r="6350" b="0"/>
            <wp:docPr id="19" name="Рисунок 19" descr="https://upload.wikimedia.org/wikipedia/commons/thumb/3/3b/Pektoral111.JPG/200px-Pektoral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upload.wikimedia.org/wikipedia/commons/thumb/3/3b/Pektoral111.JPG/200px-Pektoral11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850" cy="215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38B1" w:rsidRPr="008838B1" w:rsidRDefault="008838B1" w:rsidP="008838B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838B1" w:rsidRPr="008838B1" w:rsidRDefault="008838B1" w:rsidP="008838B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838B1" w:rsidRDefault="008838B1" w:rsidP="008838B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725CF" w:rsidRDefault="008838B1" w:rsidP="008838B1">
      <w:pPr>
        <w:tabs>
          <w:tab w:val="left" w:pos="21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noProof/>
          <w:lang w:eastAsia="ru-RU"/>
        </w:rPr>
        <w:drawing>
          <wp:inline distT="0" distB="0" distL="0" distR="0">
            <wp:extent cx="4572000" cy="3314700"/>
            <wp:effectExtent l="19050" t="0" r="0" b="0"/>
            <wp:docPr id="22" name="Рисунок 22" descr="http://www.credo-ua.org/wp-content/uploads/2011/02/www.credo-ua.org_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www.credo-ua.org/wp-content/uploads/2011/02/www.credo-ua.org_1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314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25CF" w:rsidRPr="008725CF" w:rsidRDefault="008725CF" w:rsidP="008725C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725CF" w:rsidRPr="008725CF" w:rsidRDefault="008725CF" w:rsidP="008725C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725CF" w:rsidRDefault="008725CF" w:rsidP="008725C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838B1" w:rsidRDefault="008725CF" w:rsidP="008725CF">
      <w:pPr>
        <w:tabs>
          <w:tab w:val="left" w:pos="362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8725CF" w:rsidRDefault="008725CF" w:rsidP="008725CF">
      <w:pPr>
        <w:tabs>
          <w:tab w:val="left" w:pos="362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8725CF" w:rsidRDefault="008725CF" w:rsidP="008725CF">
      <w:pPr>
        <w:tabs>
          <w:tab w:val="left" w:pos="362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8725CF" w:rsidRDefault="008725CF" w:rsidP="008725CF">
      <w:pPr>
        <w:tabs>
          <w:tab w:val="left" w:pos="362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810000" cy="2489200"/>
            <wp:effectExtent l="19050" t="0" r="0" b="0"/>
            <wp:docPr id="25" name="Рисунок 25" descr="http://ancient.gerodot.ru/topics/data/babylon/images/istar_gate/istar_gate_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ancient.gerodot.ru/topics/data/babylon/images/istar_gate/istar_gate_4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48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25CF" w:rsidRPr="008725CF" w:rsidRDefault="008725CF" w:rsidP="008725C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725CF" w:rsidRPr="008725CF" w:rsidRDefault="008725CF" w:rsidP="008725C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725CF" w:rsidRDefault="008725CF" w:rsidP="008725CF">
      <w:pPr>
        <w:tabs>
          <w:tab w:val="left" w:pos="25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8725CF" w:rsidRDefault="008725CF" w:rsidP="008725CF">
      <w:pPr>
        <w:tabs>
          <w:tab w:val="left" w:pos="25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3022600" cy="2705100"/>
            <wp:effectExtent l="19050" t="0" r="6350" b="0"/>
            <wp:docPr id="28" name="Рисунок 28" descr="http://nvk3.at.ua/News6/sad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nvk3.at.ua/News6/sady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0" cy="270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25CF" w:rsidRDefault="008725CF" w:rsidP="008725CF">
      <w:pPr>
        <w:tabs>
          <w:tab w:val="left" w:pos="250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8725CF" w:rsidRDefault="008725CF" w:rsidP="008725CF">
      <w:pPr>
        <w:tabs>
          <w:tab w:val="left" w:pos="25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3562350" cy="2082800"/>
            <wp:effectExtent l="19050" t="0" r="0" b="0"/>
            <wp:docPr id="31" name="Рисунок 31" descr="https://encrypted-tbn1.gstatic.com/images?q=tbn:ANd9GcSX5-i7hB3Ngc91colIDT1ksbGdssJz0uyCsvRojJ-U5jBVaNnmVMuJf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encrypted-tbn1.gstatic.com/images?q=tbn:ANd9GcSX5-i7hB3Ngc91colIDT1ksbGdssJz0uyCsvRojJ-U5jBVaNnmVMuJf30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208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25CF" w:rsidRDefault="008725CF" w:rsidP="008725C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8725CF">
        <w:rPr>
          <w:rFonts w:ascii="Times New Roman" w:hAnsi="Times New Roman" w:cs="Times New Roman"/>
          <w:sz w:val="36"/>
          <w:szCs w:val="36"/>
          <w:lang w:val="uk-UA"/>
        </w:rPr>
        <w:lastRenderedPageBreak/>
        <w:t>Фетишизм, християнство, анімізм, тотемізм.</w:t>
      </w:r>
    </w:p>
    <w:p w:rsidR="008725CF" w:rsidRPr="008725CF" w:rsidRDefault="008725CF" w:rsidP="008725CF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</w:p>
    <w:p w:rsidR="008725CF" w:rsidRDefault="008725CF" w:rsidP="008725C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8725CF">
        <w:rPr>
          <w:rFonts w:ascii="Times New Roman" w:hAnsi="Times New Roman" w:cs="Times New Roman"/>
          <w:sz w:val="36"/>
          <w:szCs w:val="36"/>
          <w:lang w:val="uk-UA"/>
        </w:rPr>
        <w:t xml:space="preserve">Стадо, рід, народ, </w:t>
      </w:r>
      <w:proofErr w:type="spellStart"/>
      <w:r w:rsidRPr="008725CF">
        <w:rPr>
          <w:rFonts w:ascii="Times New Roman" w:hAnsi="Times New Roman" w:cs="Times New Roman"/>
          <w:sz w:val="36"/>
          <w:szCs w:val="36"/>
          <w:lang w:val="uk-UA"/>
        </w:rPr>
        <w:t>плем</w:t>
      </w:r>
      <w:proofErr w:type="spellEnd"/>
      <w:r w:rsidRPr="008725CF">
        <w:rPr>
          <w:rFonts w:ascii="Times New Roman" w:hAnsi="Times New Roman" w:cs="Times New Roman"/>
          <w:sz w:val="36"/>
          <w:szCs w:val="36"/>
          <w:lang w:val="en-US"/>
        </w:rPr>
        <w:t>’</w:t>
      </w:r>
      <w:r w:rsidRPr="008725CF">
        <w:rPr>
          <w:rFonts w:ascii="Times New Roman" w:hAnsi="Times New Roman" w:cs="Times New Roman"/>
          <w:sz w:val="36"/>
          <w:szCs w:val="36"/>
          <w:lang w:val="uk-UA"/>
        </w:rPr>
        <w:t>я.</w:t>
      </w:r>
    </w:p>
    <w:p w:rsidR="008725CF" w:rsidRPr="008725CF" w:rsidRDefault="008725CF" w:rsidP="008725CF">
      <w:pPr>
        <w:pStyle w:val="a3"/>
        <w:rPr>
          <w:rFonts w:ascii="Times New Roman" w:hAnsi="Times New Roman" w:cs="Times New Roman"/>
          <w:sz w:val="36"/>
          <w:szCs w:val="36"/>
          <w:lang w:val="uk-UA"/>
        </w:rPr>
      </w:pPr>
    </w:p>
    <w:p w:rsidR="008725CF" w:rsidRPr="008725CF" w:rsidRDefault="008725CF" w:rsidP="008725CF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</w:p>
    <w:p w:rsidR="008725CF" w:rsidRDefault="008725CF" w:rsidP="008725C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8725CF">
        <w:rPr>
          <w:rFonts w:ascii="Times New Roman" w:hAnsi="Times New Roman" w:cs="Times New Roman"/>
          <w:sz w:val="36"/>
          <w:szCs w:val="36"/>
          <w:lang w:val="uk-UA"/>
        </w:rPr>
        <w:t xml:space="preserve"> Архантроп, пітекантроп, археолог, неандерталець.</w:t>
      </w:r>
    </w:p>
    <w:p w:rsidR="008725CF" w:rsidRPr="008725CF" w:rsidRDefault="008725CF" w:rsidP="008725CF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</w:p>
    <w:p w:rsidR="008725CF" w:rsidRDefault="008725CF" w:rsidP="008725C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proofErr w:type="spellStart"/>
      <w:r w:rsidRPr="008725CF">
        <w:rPr>
          <w:rFonts w:ascii="Times New Roman" w:hAnsi="Times New Roman" w:cs="Times New Roman"/>
          <w:sz w:val="36"/>
          <w:szCs w:val="36"/>
          <w:lang w:val="uk-UA"/>
        </w:rPr>
        <w:t>Ра</w:t>
      </w:r>
      <w:proofErr w:type="spellEnd"/>
      <w:r w:rsidRPr="008725CF">
        <w:rPr>
          <w:rFonts w:ascii="Times New Roman" w:hAnsi="Times New Roman" w:cs="Times New Roman"/>
          <w:sz w:val="36"/>
          <w:szCs w:val="36"/>
          <w:lang w:val="uk-UA"/>
        </w:rPr>
        <w:t xml:space="preserve">, </w:t>
      </w:r>
      <w:proofErr w:type="spellStart"/>
      <w:r w:rsidRPr="008725CF">
        <w:rPr>
          <w:rFonts w:ascii="Times New Roman" w:hAnsi="Times New Roman" w:cs="Times New Roman"/>
          <w:sz w:val="36"/>
          <w:szCs w:val="36"/>
          <w:lang w:val="uk-UA"/>
        </w:rPr>
        <w:t>Осіріс</w:t>
      </w:r>
      <w:proofErr w:type="spellEnd"/>
      <w:r w:rsidRPr="008725CF">
        <w:rPr>
          <w:rFonts w:ascii="Times New Roman" w:hAnsi="Times New Roman" w:cs="Times New Roman"/>
          <w:sz w:val="36"/>
          <w:szCs w:val="36"/>
          <w:lang w:val="uk-UA"/>
        </w:rPr>
        <w:t>, Геродот, Сет.</w:t>
      </w:r>
    </w:p>
    <w:p w:rsidR="008725CF" w:rsidRPr="008725CF" w:rsidRDefault="008725CF" w:rsidP="008725CF">
      <w:pPr>
        <w:pStyle w:val="a3"/>
        <w:rPr>
          <w:rFonts w:ascii="Times New Roman" w:hAnsi="Times New Roman" w:cs="Times New Roman"/>
          <w:sz w:val="36"/>
          <w:szCs w:val="36"/>
          <w:lang w:val="uk-UA"/>
        </w:rPr>
      </w:pPr>
    </w:p>
    <w:p w:rsidR="008725CF" w:rsidRPr="008725CF" w:rsidRDefault="008725CF" w:rsidP="008725CF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</w:p>
    <w:p w:rsidR="008725CF" w:rsidRDefault="008725CF" w:rsidP="008725C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8725CF">
        <w:rPr>
          <w:rFonts w:ascii="Times New Roman" w:hAnsi="Times New Roman" w:cs="Times New Roman"/>
          <w:sz w:val="36"/>
          <w:szCs w:val="36"/>
          <w:lang w:val="uk-UA"/>
        </w:rPr>
        <w:t xml:space="preserve">Папірус, глиняні дощечки, пергамент,клинопис. </w:t>
      </w:r>
    </w:p>
    <w:p w:rsidR="008725CF" w:rsidRPr="008725CF" w:rsidRDefault="008725CF" w:rsidP="008725CF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</w:p>
    <w:p w:rsidR="008725CF" w:rsidRDefault="008725CF" w:rsidP="008725C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proofErr w:type="spellStart"/>
      <w:r w:rsidRPr="008725CF">
        <w:rPr>
          <w:rFonts w:ascii="Times New Roman" w:hAnsi="Times New Roman" w:cs="Times New Roman"/>
          <w:sz w:val="36"/>
          <w:szCs w:val="36"/>
          <w:lang w:val="uk-UA"/>
        </w:rPr>
        <w:t>Кімерійці</w:t>
      </w:r>
      <w:proofErr w:type="spellEnd"/>
      <w:r w:rsidRPr="008725CF">
        <w:rPr>
          <w:rFonts w:ascii="Times New Roman" w:hAnsi="Times New Roman" w:cs="Times New Roman"/>
          <w:sz w:val="36"/>
          <w:szCs w:val="36"/>
          <w:lang w:val="uk-UA"/>
        </w:rPr>
        <w:t>, сатрапи, скіфи, сармати.</w:t>
      </w:r>
    </w:p>
    <w:p w:rsidR="008725CF" w:rsidRPr="008725CF" w:rsidRDefault="008725CF" w:rsidP="008725CF">
      <w:pPr>
        <w:pStyle w:val="a3"/>
        <w:rPr>
          <w:rFonts w:ascii="Times New Roman" w:hAnsi="Times New Roman" w:cs="Times New Roman"/>
          <w:sz w:val="36"/>
          <w:szCs w:val="36"/>
          <w:lang w:val="uk-UA"/>
        </w:rPr>
      </w:pPr>
    </w:p>
    <w:p w:rsidR="008725CF" w:rsidRPr="008725CF" w:rsidRDefault="008725CF" w:rsidP="008725CF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</w:p>
    <w:p w:rsidR="008725CF" w:rsidRDefault="008725CF" w:rsidP="008725C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25CF">
        <w:rPr>
          <w:rFonts w:ascii="Times New Roman" w:hAnsi="Times New Roman" w:cs="Times New Roman"/>
          <w:sz w:val="36"/>
          <w:szCs w:val="36"/>
          <w:lang w:val="uk-UA"/>
        </w:rPr>
        <w:t xml:space="preserve"> Буддизм, язичництво, індуїзм, брахманізм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sectPr w:rsidR="008725CF" w:rsidSect="009664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D03AF"/>
    <w:multiLevelType w:val="hybridMultilevel"/>
    <w:tmpl w:val="5750F3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061DFE"/>
    <w:multiLevelType w:val="hybridMultilevel"/>
    <w:tmpl w:val="5750F3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A02FCC"/>
    <w:multiLevelType w:val="hybridMultilevel"/>
    <w:tmpl w:val="6CD48E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4912EC"/>
    <w:multiLevelType w:val="hybridMultilevel"/>
    <w:tmpl w:val="1D3C10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6F2EB6"/>
    <w:multiLevelType w:val="hybridMultilevel"/>
    <w:tmpl w:val="07BE47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92701"/>
    <w:rsid w:val="003E49BB"/>
    <w:rsid w:val="0044493B"/>
    <w:rsid w:val="008725CF"/>
    <w:rsid w:val="008838B1"/>
    <w:rsid w:val="008B21FA"/>
    <w:rsid w:val="00966450"/>
    <w:rsid w:val="00992701"/>
    <w:rsid w:val="00BC14B8"/>
    <w:rsid w:val="00C02F73"/>
    <w:rsid w:val="00DC1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4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270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838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38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7B34ED-759A-45CE-B590-61E2AD628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470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ГАЛЯ</cp:lastModifiedBy>
  <cp:revision>6</cp:revision>
  <cp:lastPrinted>2015-12-08T20:05:00Z</cp:lastPrinted>
  <dcterms:created xsi:type="dcterms:W3CDTF">2015-12-08T18:54:00Z</dcterms:created>
  <dcterms:modified xsi:type="dcterms:W3CDTF">2020-06-01T18:04:00Z</dcterms:modified>
</cp:coreProperties>
</file>