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8"/>
          <w:szCs w:val="28"/>
        </w:rPr>
        <w:sectPr>
          <w:footerReference r:id="rId7" w:type="default"/>
          <w:pgSz w:h="16838" w:w="11906" w:orient="portrait"/>
          <w:pgMar w:bottom="850" w:top="850" w:left="1417" w:right="850" w:header="708" w:footer="708"/>
          <w:pgNumType w:start="1"/>
          <w:cols w:equalWidth="0" w:num="2">
            <w:col w:space="708" w:w="4465.5"/>
            <w:col w:space="0" w:w="4465.5"/>
          </w:cols>
        </w:sect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Інформаційно-просвітницька година «Я вірю в тебе, Україно»</w:t>
      </w:r>
    </w:p>
    <w:p w:rsidR="00000000" w:rsidDel="00000000" w:rsidP="00000000" w:rsidRDefault="00000000" w:rsidRPr="00000000" w14:paraId="0000000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МЕТА: розкрити суть свята захисника Вітчизни, показати героїзм воїнів УПА, «Небесної Сотні» та воїнів, які захищають нас від російської агресії;</w:t>
      </w:r>
    </w:p>
    <w:p w:rsidR="00000000" w:rsidDel="00000000" w:rsidP="00000000" w:rsidRDefault="00000000" w:rsidRPr="00000000" w14:paraId="0000000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ВИХОВНА: виховувати патріотизм, громадянську та соціальну відповідальність;</w:t>
      </w:r>
    </w:p>
    <w:p w:rsidR="00000000" w:rsidDel="00000000" w:rsidP="00000000" w:rsidRDefault="00000000" w:rsidRPr="00000000" w14:paraId="0000000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РОЗВИВАЮЧА: розвиток вміння співпереживати, бути чуйним до горя інших людей;   </w:t>
      </w:r>
    </w:p>
    <w:p w:rsidR="00000000" w:rsidDel="00000000" w:rsidP="00000000" w:rsidRDefault="00000000" w:rsidRPr="00000000" w14:paraId="00000006">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ХІД ЗАНЯТТЯ</w:t>
      </w:r>
    </w:p>
    <w:p w:rsidR="00000000" w:rsidDel="00000000" w:rsidP="00000000" w:rsidRDefault="00000000" w:rsidRPr="00000000" w14:paraId="0000000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Учениця:            </w:t>
      </w:r>
    </w:p>
    <w:p w:rsidR="00000000" w:rsidDel="00000000" w:rsidP="00000000" w:rsidRDefault="00000000" w:rsidRPr="00000000" w14:paraId="0000000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 – українці. Хай весь світ це знає!</w:t>
        <w:br w:type="textWrapping"/>
        <w:t xml:space="preserve">Ми є народ, який споконвіків</w:t>
        <w:br w:type="textWrapping"/>
        <w:t xml:space="preserve">Свою культуру, свою мову має,</w:t>
        <w:br w:type="textWrapping"/>
        <w:t xml:space="preserve">Своїх героїв –славних козаків.</w:t>
        <w:br w:type="textWrapping"/>
        <w:t xml:space="preserve">Ми – українці. Хоч не раз, бувало,</w:t>
        <w:br w:type="textWrapping"/>
        <w:t xml:space="preserve">Нас плюндрували і чужі, й свої,</w:t>
        <w:br w:type="textWrapping"/>
        <w:t xml:space="preserve">Та голови ніколи не схиляли</w:t>
        <w:br w:type="textWrapping"/>
        <w:t xml:space="preserve">Захисники вкраїнської землі.</w:t>
        <w:br w:type="textWrapping"/>
        <w:t xml:space="preserve">Як тільки  в світі нас не називали!</w:t>
        <w:br w:type="textWrapping"/>
        <w:t xml:space="preserve">Як тільки не принижували нас!</w:t>
        <w:br w:type="textWrapping"/>
        <w:t xml:space="preserve">Та Україна із колін піднялась,</w:t>
        <w:br w:type="textWrapping"/>
        <w:t xml:space="preserve">Настав таки свободи світлий час.</w:t>
        <w:br w:type="textWrapping"/>
        <w:t xml:space="preserve">Благословенна Владарем небесним</w:t>
        <w:br w:type="textWrapping"/>
        <w:t xml:space="preserve">Захищена Покровом Пресвятим</w:t>
        <w:br w:type="textWrapping"/>
        <w:t xml:space="preserve">Вона, як Фенікс з попелу воскресла,</w:t>
        <w:br w:type="textWrapping"/>
        <w:t xml:space="preserve"> Щоб з Богом в серці йти шляхом новим.</w:t>
        <w:br w:type="textWrapping"/>
        <w:t xml:space="preserve">І може ми ще не такі й багаті,</w:t>
        <w:br w:type="textWrapping"/>
        <w:t xml:space="preserve">Може не все, що хочемо в нас є,</w:t>
        <w:br w:type="textWrapping"/>
        <w:t xml:space="preserve">Та не в чужій – в своїй живемо хаті,</w:t>
        <w:br w:type="textWrapping"/>
        <w:t xml:space="preserve">Своя земля і небо в нас своє!</w:t>
        <w:br w:type="textWrapping"/>
        <w:t xml:space="preserve">Не треба нині нас ні з ким єднати!</w:t>
        <w:br w:type="textWrapping"/>
        <w:t xml:space="preserve">У нас є сила, щоб до щастя йти!</w:t>
        <w:br w:type="textWrapping"/>
        <w:t xml:space="preserve">«Брати» багато вміють обіцяти,</w:t>
        <w:br w:type="textWrapping"/>
        <w:t xml:space="preserve">Щоб знов на нас кайдани одягти.</w:t>
        <w:br w:type="textWrapping"/>
        <w:t xml:space="preserve">Ніяка сила нас не подолає,</w:t>
        <w:br w:type="textWrapping"/>
        <w:t xml:space="preserve">Розірвані вже пута вікові!</w:t>
        <w:br w:type="textWrapping"/>
        <w:t xml:space="preserve">Ми – українці! Хай весь світ це знає!</w:t>
        <w:br w:type="textWrapping"/>
        <w:t xml:space="preserve">Ми вільні, ми нескорені, живі!</w:t>
      </w:r>
    </w:p>
    <w:p w:rsidR="00000000" w:rsidDel="00000000" w:rsidP="00000000" w:rsidRDefault="00000000" w:rsidRPr="00000000" w14:paraId="0000000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Вчитель: У жовтні ми відзначаємо велике свято. Діти, а яке це свято? (День захисника вітчизни, який припадає 14 жовтня на свято Покрову Пресвятої Богородиці.  Послухайте про історію виникнення цього релігійного свята.</w:t>
      </w:r>
    </w:p>
    <w:p w:rsidR="00000000" w:rsidDel="00000000" w:rsidP="00000000" w:rsidRDefault="00000000" w:rsidRPr="00000000" w14:paraId="0000000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861р. місто Константинополь було несподівано оточене ворогами. Мешканці столиці не маючи достатньо війська для бою з неприятелем замкнулися в місті і безперервно молилися. У Влахернській церкві під час богослужіння святий Андрій Юродивий побачив видіння: Пресвяту Богородицю з ангелами і святими. Богородиця плачучи молилася, а тоді зняла з своєї голови покривало (омофор) і простягла його над людьми, що молилися.</w:t>
      </w:r>
    </w:p>
    <w:p w:rsidR="00000000" w:rsidDel="00000000" w:rsidP="00000000" w:rsidRDefault="00000000" w:rsidRPr="00000000" w14:paraId="0000000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Після цього сам патріарх Фотій, духовенство і вірні вийшли урочисто на  берег затоки і занурили у воду святу ризу Богоматері. Буря. Яка здійнялася невдовзі змусила ворогів зняти облогу. Місто було врятоване. Від цієї події свято почали називати «Покров Пресвятої Богородиці» .</w:t>
      </w:r>
    </w:p>
    <w:p w:rsidR="00000000" w:rsidDel="00000000" w:rsidP="00000000" w:rsidRDefault="00000000" w:rsidRPr="00000000" w14:paraId="0000000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Матір Божа є заступницею українського народу. До неї звертаються люди в молитвах, ЇЇ прославляють у віршах і піснях.</w:t>
      </w:r>
    </w:p>
    <w:p w:rsidR="00000000" w:rsidDel="00000000" w:rsidP="00000000" w:rsidRDefault="00000000" w:rsidRPr="00000000" w14:paraId="0000000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(Учениці виконують пісню «О, Мати Божа») </w:t>
      </w:r>
    </w:p>
    <w:p w:rsidR="00000000" w:rsidDel="00000000" w:rsidP="00000000" w:rsidRDefault="00000000" w:rsidRPr="00000000" w14:paraId="0000000E">
      <w:pPr>
        <w:spacing w:after="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О МАТИ БОЖА»                                </w:t>
      </w:r>
    </w:p>
    <w:p w:rsidR="00000000" w:rsidDel="00000000" w:rsidP="00000000" w:rsidRDefault="00000000" w:rsidRPr="00000000" w14:paraId="0000000F">
      <w:pPr>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 Мати Божа,  о райський цвіте,</w:t>
      </w:r>
    </w:p>
    <w:p w:rsidR="00000000" w:rsidDel="00000000" w:rsidP="00000000" w:rsidRDefault="00000000" w:rsidRPr="00000000" w14:paraId="00000010">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Тебе благають вкраїнські діти.</w:t>
      </w:r>
    </w:p>
    <w:p w:rsidR="00000000" w:rsidDel="00000000" w:rsidP="00000000" w:rsidRDefault="00000000" w:rsidRPr="00000000" w14:paraId="00000011">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дай в неволі нам пропасти, </w:t>
      </w:r>
    </w:p>
    <w:p w:rsidR="00000000" w:rsidDel="00000000" w:rsidP="00000000" w:rsidRDefault="00000000" w:rsidRPr="00000000" w14:paraId="00000012">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Вкраїну нашу верни нам , Мати. </w:t>
      </w:r>
    </w:p>
    <w:p w:rsidR="00000000" w:rsidDel="00000000" w:rsidP="00000000" w:rsidRDefault="00000000" w:rsidRPr="00000000" w14:paraId="00000013">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Пречиста Діво, ми тебе просим,</w:t>
      </w:r>
    </w:p>
    <w:p w:rsidR="00000000" w:rsidDel="00000000" w:rsidP="00000000" w:rsidRDefault="00000000" w:rsidRPr="00000000" w14:paraId="00000014">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Щиро до Тебе руки зносим.</w:t>
      </w:r>
    </w:p>
    <w:p w:rsidR="00000000" w:rsidDel="00000000" w:rsidP="00000000" w:rsidRDefault="00000000" w:rsidRPr="00000000" w14:paraId="00000015">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Перед тобою стаєм з свічками,</w:t>
      </w:r>
    </w:p>
    <w:p w:rsidR="00000000" w:rsidDel="00000000" w:rsidP="00000000" w:rsidRDefault="00000000" w:rsidRPr="00000000" w14:paraId="00000016">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Зглянься, Маріє, над діточками.</w:t>
      </w:r>
    </w:p>
    <w:p w:rsidR="00000000" w:rsidDel="00000000" w:rsidP="00000000" w:rsidRDefault="00000000" w:rsidRPr="00000000" w14:paraId="00000017">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Діво Маріє Твій образ сяє.</w:t>
      </w:r>
    </w:p>
    <w:p w:rsidR="00000000" w:rsidDel="00000000" w:rsidP="00000000" w:rsidRDefault="00000000" w:rsidRPr="00000000" w14:paraId="00000018">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Дай мирне небо над рідним краєм,</w:t>
      </w:r>
    </w:p>
    <w:p w:rsidR="00000000" w:rsidDel="00000000" w:rsidP="00000000" w:rsidRDefault="00000000" w:rsidRPr="00000000" w14:paraId="00000019">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Прийми ту свічку із рук дитячих,</w:t>
      </w:r>
    </w:p>
    <w:p w:rsidR="00000000" w:rsidDel="00000000" w:rsidP="00000000" w:rsidRDefault="00000000" w:rsidRPr="00000000" w14:paraId="0000001A">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Нехай ніколи люди не плачуть.</w:t>
      </w:r>
    </w:p>
    <w:p w:rsidR="00000000" w:rsidDel="00000000" w:rsidP="00000000" w:rsidRDefault="00000000" w:rsidRPr="00000000" w14:paraId="0000001B">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Діво Маріє, княгине неба,</w:t>
      </w:r>
    </w:p>
    <w:p w:rsidR="00000000" w:rsidDel="00000000" w:rsidP="00000000" w:rsidRDefault="00000000" w:rsidRPr="00000000" w14:paraId="0000001C">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Спішить у селах народ до Тебе,</w:t>
      </w:r>
    </w:p>
    <w:p w:rsidR="00000000" w:rsidDel="00000000" w:rsidP="00000000" w:rsidRDefault="00000000" w:rsidRPr="00000000" w14:paraId="0000001D">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Щоб омофором ти нас укрила,</w:t>
      </w:r>
    </w:p>
    <w:p w:rsidR="00000000" w:rsidDel="00000000" w:rsidP="00000000" w:rsidRDefault="00000000" w:rsidRPr="00000000" w14:paraId="0000001E">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Щоб Україна щасливо жила.</w:t>
      </w:r>
    </w:p>
    <w:p w:rsidR="00000000" w:rsidDel="00000000" w:rsidP="00000000" w:rsidRDefault="00000000" w:rsidRPr="00000000" w14:paraId="0000001F">
      <w:pPr>
        <w:tabs>
          <w:tab w:val="left" w:leader="none" w:pos="0"/>
        </w:tabs>
        <w:spacing w:after="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0">
      <w:pPr>
        <w:tabs>
          <w:tab w:val="left" w:leader="none" w:pos="0"/>
        </w:tabs>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Вчитель:</w:t>
      </w:r>
    </w:p>
    <w:p w:rsidR="00000000" w:rsidDel="00000000" w:rsidP="00000000" w:rsidRDefault="00000000" w:rsidRPr="00000000" w14:paraId="00000021">
      <w:pPr>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sz w:val="28"/>
          <w:szCs w:val="28"/>
          <w:rtl w:val="0"/>
        </w:rPr>
        <w:t xml:space="preserve">Божа Мати була покровителькою українських козаків. Слово «козак» означає «вільна людина». На долю козаків випала велика і тяжка праця – бути оборонцями рідної землі від турків і татар та інших ворогів. Українці завжди би оборонцями своїх кордонів. Але ніколи не нападали на інших. Не були загарбниками чужої землі. На Запоріжській Січі була церква Святої Покрови, де козаки молилися просячи в матері Божої заступництва. І коли російська цариця Катерина ІІ зруйнувала силами своєї армії Запорізьку Січ, то козаки втікаючи на вільні землі взяли з собою образ Матері Божої Покрови, як найціннішу річ.</w:t>
        <w:br w:type="textWrapping"/>
        <w:t xml:space="preserve">А ще 14 жовтня відзначається як день УПА. Діти, що вам відомо про УПА? </w:t>
      </w:r>
      <w:r w:rsidDel="00000000" w:rsidR="00000000" w:rsidRPr="00000000">
        <w:rPr>
          <w:rFonts w:ascii="Times New Roman" w:cs="Times New Roman" w:eastAsia="Times New Roman" w:hAnsi="Times New Roman"/>
          <w:i w:val="1"/>
          <w:iCs w:val="1"/>
          <w:sz w:val="28"/>
          <w:szCs w:val="28"/>
          <w:rtl w:val="0"/>
        </w:rPr>
        <w:t xml:space="preserve">(відповіді дітей)</w:t>
      </w:r>
    </w:p>
    <w:p w:rsidR="00000000" w:rsidDel="00000000" w:rsidP="00000000" w:rsidRDefault="00000000" w:rsidRPr="00000000" w14:paraId="0000002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Вчитель: </w:t>
      </w:r>
      <w:r w:rsidDel="00000000" w:rsidR="00000000" w:rsidRPr="00000000">
        <w:rPr>
          <w:rFonts w:ascii="Times New Roman" w:cs="Times New Roman" w:eastAsia="Times New Roman" w:hAnsi="Times New Roman"/>
          <w:sz w:val="28"/>
          <w:szCs w:val="28"/>
          <w:rtl w:val="0"/>
        </w:rPr>
        <w:t xml:space="preserve">Як ви знаєте з уроків історії України, що довгий час українська нація була позбавлена своєї держави. Наші землі входили до складу різних держав. На початок 40 рр. ХХ ст. Україна була поділена між Польщею та Радянським Союзом. У 1939 р. Україна була втягнута у вир Другої світової війни. 14 жовтня 1942 р. на Волині було створено Українську повстанську армію, яка воювала проти фашистів і радянської влади і прагнула створення Української Держави. У 1944 р. УПА налічувала 60-90 тисяч бійців. Радянський союз всіма силами прагнув знищити УПА, але це було непросто, бо її масово підтримував український народ. Люди переховували вояків УПА, годували їх, одягали, попереджали про засідки та облави. Бійці УПА облаштовували криївки в яких вони  могли переховуватися або жити деякий час. Завдяки такій організованості, УПА проіснувала до 1953 р. </w:t>
      </w:r>
    </w:p>
    <w:p w:rsidR="00000000" w:rsidDel="00000000" w:rsidP="00000000" w:rsidRDefault="00000000" w:rsidRPr="00000000" w14:paraId="0000002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Керівник краєзнавчого гуртка:</w:t>
      </w:r>
    </w:p>
    <w:p w:rsidR="00000000" w:rsidDel="00000000" w:rsidP="00000000" w:rsidRDefault="00000000" w:rsidRPr="00000000" w14:paraId="0000002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 нашого села Підгірці також були бійці, які входили до лав УПА. Члени краєзнавчого гуртка на основі зібраних спогадів очевидців ознайомлять вас із  жителями села Підгірці, які брали участь у національно-визвольних змаганнях.</w:t>
      </w:r>
    </w:p>
    <w:p w:rsidR="00000000" w:rsidDel="00000000" w:rsidP="00000000" w:rsidRDefault="00000000" w:rsidRPr="00000000" w14:paraId="0000002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(Презентація фотографій бійців УПА, станичних, зв’язкових та кур’єрів.)</w:t>
      </w:r>
    </w:p>
    <w:p w:rsidR="00000000" w:rsidDel="00000000" w:rsidP="00000000" w:rsidRDefault="00000000" w:rsidRPr="00000000" w14:paraId="0000002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Бійці УПА:</w:t>
      </w:r>
    </w:p>
    <w:p w:rsidR="00000000" w:rsidDel="00000000" w:rsidP="00000000" w:rsidRDefault="00000000" w:rsidRPr="00000000" w14:paraId="0000002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1.Ципук Йосиф Данилович, 1912 р.н.Станичий.Вбитий в листопаді 1945 р., похований на цвинтарі с.Підгірці.</w:t>
      </w:r>
    </w:p>
    <w:p w:rsidR="00000000" w:rsidDel="00000000" w:rsidP="00000000" w:rsidRDefault="00000000" w:rsidRPr="00000000" w14:paraId="0000002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2.Коцина Дмитро, псевдо «Трумен», 1914 р.н. Вбитий під час перестрілки з загоном НКВД 18 січня 1945 р. Місце поховання невідоме.</w:t>
      </w:r>
    </w:p>
    <w:p w:rsidR="00000000" w:rsidDel="00000000" w:rsidP="00000000" w:rsidRDefault="00000000" w:rsidRPr="00000000" w14:paraId="0000002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Білик Ярослав, 1925 р.н., псевдо «Соловей». Загинув разом з Коциною Дмитром в січні 1945 р.</w:t>
      </w:r>
    </w:p>
    <w:p w:rsidR="00000000" w:rsidDel="00000000" w:rsidP="00000000" w:rsidRDefault="00000000" w:rsidRPr="00000000" w14:paraId="0000002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Лоїк Микола 1923 р.н. помер в 1945 р. від гангрени. Похований в с. Підгірці.</w:t>
      </w:r>
    </w:p>
    <w:p w:rsidR="00000000" w:rsidDel="00000000" w:rsidP="00000000" w:rsidRDefault="00000000" w:rsidRPr="00000000" w14:paraId="0000002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Кухтій Василь 1928 р.н., псевдо «Хмара». Загинув 1945 р., потрапивши на засідку НКВД. Місце поховання невідоме.</w:t>
      </w:r>
    </w:p>
    <w:p w:rsidR="00000000" w:rsidDel="00000000" w:rsidP="00000000" w:rsidRDefault="00000000" w:rsidRPr="00000000" w14:paraId="0000002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Соснюк Михайло 1928 р.н., псевдо «Сокіл». Загинув в 1947 р. під час бою з загонам НКВД.</w:t>
      </w:r>
    </w:p>
    <w:p w:rsidR="00000000" w:rsidDel="00000000" w:rsidP="00000000" w:rsidRDefault="00000000" w:rsidRPr="00000000" w14:paraId="0000002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Бойко Олекса, 1916 р.н., псевдо «Орел». Загинув в криївці 1950 р. місце поховання невідоме.</w:t>
      </w:r>
    </w:p>
    <w:p w:rsidR="00000000" w:rsidDel="00000000" w:rsidP="00000000" w:rsidRDefault="00000000" w:rsidRPr="00000000" w14:paraId="0000002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Спогади про Бойка Олексу записані від старожилів:</w:t>
      </w:r>
    </w:p>
    <w:p w:rsidR="00000000" w:rsidDel="00000000" w:rsidP="00000000" w:rsidRDefault="00000000" w:rsidRPr="00000000" w14:paraId="0000002F">
      <w:pPr>
        <w:rPr>
          <w:rFonts w:ascii="Times New Roman" w:cs="Times New Roman" w:eastAsia="Times New Roman" w:hAnsi="Times New Roman"/>
          <w:sz w:val="28"/>
          <w:szCs w:val="28"/>
        </w:rPr>
      </w:pPr>
      <w:r w:rsidDel="00000000" w:rsidR="00000000" w:rsidRPr="00000000">
        <w:rPr>
          <w:rtl w:val="0"/>
        </w:rPr>
        <w:t xml:space="preserve">                                          </w:t>
      </w:r>
      <w:r w:rsidDel="00000000" w:rsidR="00000000" w:rsidRPr="00000000">
        <w:rPr>
          <w:rFonts w:ascii="Times New Roman" w:cs="Times New Roman" w:eastAsia="Times New Roman" w:hAnsi="Times New Roman"/>
          <w:sz w:val="28"/>
          <w:szCs w:val="28"/>
          <w:rtl w:val="0"/>
        </w:rPr>
        <w:t xml:space="preserve">Бойко Олекса, “Орел” (1916-1950 рр.)</w:t>
      </w:r>
    </w:p>
    <w:p w:rsidR="00000000" w:rsidDel="00000000" w:rsidP="00000000" w:rsidRDefault="00000000" w:rsidRPr="00000000" w14:paraId="00000030">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Бойко Олекса народився у сім’ї Бойка Василя (191…-1931) та Марії Печар (1874-1938 рр.) в Підгірцях. Крім нього було ще 5 дітей: Катерина (1895р.н.), Розалія (1902р.н.), Ілля (1907р.н.), Анна (1910 р.н.), Іван (1913 р.н.). Сім’я була бідною, але по-своєму інтелігентною. Батько був грамотним, читав “Псалтир” за померлими, керував церковним хором. У хаті могло не бути куска хліба на столі, але були два “Кобзарі” Шевченка – великий і малий.</w:t>
      </w:r>
    </w:p>
    <w:p w:rsidR="00000000" w:rsidDel="00000000" w:rsidP="00000000" w:rsidRDefault="00000000" w:rsidRPr="00000000" w14:paraId="00000031">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Це сімейне виховання позначилося на долі Олекси. Він закінчив початкову школу, вчився у Стрийській гімназії, був членом ОУН. Жив у сім’ї жонатого брата Ілька. В 1939-1941 рр. працював на залізниці провідником, в 1942 році поїхав у Польщу до брата Івана, який працював у Щецінку вчителем після закінчення Стрийської гімназії. Брат просив його залишатися в Польщі, але Олекса повертається додому.</w:t>
      </w:r>
    </w:p>
    <w:p w:rsidR="00000000" w:rsidDel="00000000" w:rsidP="00000000" w:rsidRDefault="00000000" w:rsidRPr="00000000" w14:paraId="00000032">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Німці в 1942 р. забрали його разом з іншими сільськими хлопцями відбудовувати військовий аеродром на Грабівцях, а потім – будувати оборонні укріплення в Карпатах. Олекса запропонував товаришам тікати звідти, йти в УПА. Йому заперечили, що в німців велика сила і їх не перемогти. На це Олекса відповів “Як помремо, то зі славою”.</w:t>
      </w:r>
    </w:p>
    <w:p w:rsidR="00000000" w:rsidDel="00000000" w:rsidP="00000000" w:rsidRDefault="00000000" w:rsidRPr="00000000" w14:paraId="00000033">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Втеча вдалася і Бойко Олекса повернувся в рідні Підгірці, вступив в УПА, де перебував 8 років під псевдо “Орел”.</w:t>
      </w:r>
    </w:p>
    <w:p w:rsidR="00000000" w:rsidDel="00000000" w:rsidP="00000000" w:rsidRDefault="00000000" w:rsidRPr="00000000" w14:paraId="00000034">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1948 році був організований масовий перехід всіх військових відділив УПА за кордон. Вони стояли в горах окремими загонами і кожен загін мав свого провідника, який мав перевести їх через радянську границю. Провідник того загону, де був Бойко Олекса, виявився зрадником і вивів їх на загін НКВД. Був великий бій, багато бійців УПА загинуло в ньому, решта повернулась назад. Серед них був і Бойко. Літом він разом з Мироном Яворівим ховалися в городах у високій кукурудзі, туди їм приносили їсти сестра Розалія і тітка Юлія Мартинів. Пізно восени 1949 р. пішли вони в криївку в ліс. Сестра Розалія поблагословила їх “Ідіть і хай береже вас Матір Божа”. Більше родичі не бачили їх живими.</w:t>
      </w:r>
    </w:p>
    <w:p w:rsidR="00000000" w:rsidDel="00000000" w:rsidP="00000000" w:rsidRDefault="00000000" w:rsidRPr="00000000" w14:paraId="00000035">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Місце криївки було обрано вдало: між могутніми буками біля ставка. Копали криївку вночі, землю виносили відрами в ставок. Вхід до криївки був через потічок, що починався із джерела, яке було у криївці.</w:t>
      </w:r>
    </w:p>
    <w:p w:rsidR="00000000" w:rsidDel="00000000" w:rsidP="00000000" w:rsidRDefault="00000000" w:rsidRPr="00000000" w14:paraId="00000036">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 одного березневого вечора криївку оточив загін НКВД із собаками. Пропонували здаватися живими. Але бійці УПА ніколи не здавалися ворогам. Вони вважали, що краще смерть в бою, ніж неволя:</w:t>
      </w:r>
    </w:p>
    <w:p w:rsidR="00000000" w:rsidDel="00000000" w:rsidP="00000000" w:rsidRDefault="00000000" w:rsidRPr="00000000" w14:paraId="0000003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Без скарги, без слова</w:t>
      </w:r>
    </w:p>
    <w:p w:rsidR="00000000" w:rsidDel="00000000" w:rsidP="00000000" w:rsidRDefault="00000000" w:rsidRPr="00000000" w14:paraId="0000003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Готові</w:t>
      </w:r>
    </w:p>
    <w:p w:rsidR="00000000" w:rsidDel="00000000" w:rsidP="00000000" w:rsidRDefault="00000000" w:rsidRPr="00000000" w14:paraId="0000003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Іти ми у темряву й ад.</w:t>
      </w:r>
    </w:p>
    <w:p w:rsidR="00000000" w:rsidDel="00000000" w:rsidP="00000000" w:rsidRDefault="00000000" w:rsidRPr="00000000" w14:paraId="0000003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 честь України, родину,</w:t>
      </w:r>
    </w:p>
    <w:p w:rsidR="00000000" w:rsidDel="00000000" w:rsidP="00000000" w:rsidRDefault="00000000" w:rsidRPr="00000000" w14:paraId="0000003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 Божі закони і лад!</w:t>
      </w:r>
    </w:p>
    <w:p w:rsidR="00000000" w:rsidDel="00000000" w:rsidP="00000000" w:rsidRDefault="00000000" w:rsidRPr="00000000" w14:paraId="0000003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Погоні – атаки,</w:t>
      </w:r>
    </w:p>
    <w:p w:rsidR="00000000" w:rsidDel="00000000" w:rsidP="00000000" w:rsidRDefault="00000000" w:rsidRPr="00000000" w14:paraId="0000003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Собаки</w:t>
      </w:r>
    </w:p>
    <w:p w:rsidR="00000000" w:rsidDel="00000000" w:rsidP="00000000" w:rsidRDefault="00000000" w:rsidRPr="00000000" w14:paraId="0000003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Кругом нас ворожі, тічні!</w:t>
      </w:r>
    </w:p>
    <w:p w:rsidR="00000000" w:rsidDel="00000000" w:rsidP="00000000" w:rsidRDefault="00000000" w:rsidRPr="00000000" w14:paraId="0000003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І гаркіт проклятий:</w:t>
      </w:r>
    </w:p>
    <w:p w:rsidR="00000000" w:rsidDel="00000000" w:rsidP="00000000" w:rsidRDefault="00000000" w:rsidRPr="00000000" w14:paraId="0000004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“Здаватись!”</w:t>
      </w:r>
    </w:p>
    <w:p w:rsidR="00000000" w:rsidDel="00000000" w:rsidP="00000000" w:rsidRDefault="00000000" w:rsidRPr="00000000" w14:paraId="0000004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Ми в вічі їм виплюнем “Ні!”</w:t>
      </w:r>
    </w:p>
    <w:p w:rsidR="00000000" w:rsidDel="00000000" w:rsidP="00000000" w:rsidRDefault="00000000" w:rsidRPr="00000000" w14:paraId="00000042">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Шансів на порятунок не було ніяких. Яворів, молодий, гарячий, пропонував відбиватися і втікати. Та Бойко Олекса як старший розумів, що, навіть, якщо вони сьогодні чудом врятуються і втечуть, то все одно їх знайдуть і вб’ють, бо сховатися їм буде ніде. Він пропонував не ступати у бій, який вже нічого не змінить ні для них, ні для України. Він сказав: “Напилися ми вже досить крові”.</w:t>
      </w:r>
    </w:p>
    <w:p w:rsidR="00000000" w:rsidDel="00000000" w:rsidP="00000000" w:rsidRDefault="00000000" w:rsidRPr="00000000" w14:paraId="00000043">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Солтис викинув гранату, вороги залягли і це допомогло йому втекти. Кулеметна черга обірвала життя Яворіва. Бойко Олекса витягнув пістолет і вкоротив собі життя. Він не хотів перед смертю проливати людську кров, хоч і ворожу.</w:t>
      </w:r>
    </w:p>
    <w:p w:rsidR="00000000" w:rsidDel="00000000" w:rsidP="00000000" w:rsidRDefault="00000000" w:rsidRPr="00000000" w14:paraId="0000004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Його тіло привезли в Стрийську тюрму, кликали сестру Розалію на опізнання тіла. Але вона розуміла, що якщо признає його, то всю їхню сім’ю вивезуть на Сибір. Глянула сестра на скривавлене тіло улюбленого брата, серце її від розпуки рвалося в грудях. Та вона підняла голову і сказала “Це не мій брат”. А вдома сказала тітці Юлії: “Олекса вбитий, лежить в Стрию в тюрмі під стіною”. І додала: “Вже ми з вами своє відвоювали”.</w:t>
      </w:r>
    </w:p>
    <w:p w:rsidR="00000000" w:rsidDel="00000000" w:rsidP="00000000" w:rsidRDefault="00000000" w:rsidRPr="00000000" w14:paraId="00000045">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Керівник краєзнавчого гуртка:</w:t>
      </w:r>
    </w:p>
    <w:p w:rsidR="00000000" w:rsidDel="00000000" w:rsidP="00000000" w:rsidRDefault="00000000" w:rsidRPr="00000000" w14:paraId="00000046">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Станичні:</w:t>
        <w:br w:type="textWrapping"/>
        <w:t xml:space="preserve">1. Білик Теодозія Дмитрівна, 1922 р.н., вивезена в Сибір в жовтні 1947 р., де і померла від тифу.</w:t>
      </w:r>
    </w:p>
    <w:p w:rsidR="00000000" w:rsidDel="00000000" w:rsidP="00000000" w:rsidRDefault="00000000" w:rsidRPr="00000000" w14:paraId="0000004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Лоїк Стефанія Матвіївна, 1923 р., була станичною з травня 1944 по 9 лютого 1945 р., коли була заарештована. Засуджена на 17 років. Після звільнення проживала в м. Галич Івано-Франківської області.</w:t>
      </w:r>
    </w:p>
    <w:p w:rsidR="00000000" w:rsidDel="00000000" w:rsidP="00000000" w:rsidRDefault="00000000" w:rsidRPr="00000000" w14:paraId="0000004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Ципук Федір Михайлович 1929 р.н., був станичним до квітня 1946 р., коли був засуджений на 10 років. Жив у місті Суходольську Луганської області.</w:t>
      </w:r>
    </w:p>
    <w:p w:rsidR="00000000" w:rsidDel="00000000" w:rsidP="00000000" w:rsidRDefault="00000000" w:rsidRPr="00000000" w14:paraId="0000004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Звязкова:</w:t>
      </w:r>
    </w:p>
    <w:p w:rsidR="00000000" w:rsidDel="00000000" w:rsidP="00000000" w:rsidRDefault="00000000" w:rsidRPr="00000000" w14:paraId="0000004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Лоїк Катерина Федорівна., 1926 р. н., сестра бійця Упа Лоїка Миколи, арештована в жовтні 1946 р., засуджена на 10 років. Проживає в Казахстані.</w:t>
      </w:r>
    </w:p>
    <w:p w:rsidR="00000000" w:rsidDel="00000000" w:rsidP="00000000" w:rsidRDefault="00000000" w:rsidRPr="00000000" w14:paraId="0000004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Кур'єри:</w:t>
      </w:r>
    </w:p>
    <w:p w:rsidR="00000000" w:rsidDel="00000000" w:rsidP="00000000" w:rsidRDefault="00000000" w:rsidRPr="00000000" w14:paraId="0000004C">
      <w:pPr>
        <w:spacing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Кухтій Палагна Дмитрівна </w:t>
      </w:r>
    </w:p>
    <w:p w:rsidR="00000000" w:rsidDel="00000000" w:rsidP="00000000" w:rsidRDefault="00000000" w:rsidRPr="00000000" w14:paraId="0000004D">
      <w:pPr>
        <w:spacing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Михайлишин (Пасемко) Стефанія Василівна.</w:t>
      </w:r>
    </w:p>
    <w:p w:rsidR="00000000" w:rsidDel="00000000" w:rsidP="00000000" w:rsidRDefault="00000000" w:rsidRPr="00000000" w14:paraId="0000004E">
      <w:pPr>
        <w:spacing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3.Гриб (Поворозник) Стефанія Федорівна.</w:t>
      </w:r>
    </w:p>
    <w:p w:rsidR="00000000" w:rsidDel="00000000" w:rsidP="00000000" w:rsidRDefault="00000000" w:rsidRPr="00000000" w14:paraId="0000004F">
      <w:pPr>
        <w:spacing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4.Ципук Микола Федорович.</w:t>
      </w:r>
    </w:p>
    <w:p w:rsidR="00000000" w:rsidDel="00000000" w:rsidP="00000000" w:rsidRDefault="00000000" w:rsidRPr="00000000" w14:paraId="00000050">
      <w:pPr>
        <w:spacing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5.Столяр Ярослава Василівна.</w:t>
      </w:r>
    </w:p>
    <w:p w:rsidR="00000000" w:rsidDel="00000000" w:rsidP="00000000" w:rsidRDefault="00000000" w:rsidRPr="00000000" w14:paraId="00000051">
      <w:pPr>
        <w:spacing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6.Хомин (Грещук) Ярослава Іванівна.</w:t>
      </w:r>
    </w:p>
    <w:p w:rsidR="00000000" w:rsidDel="00000000" w:rsidP="00000000" w:rsidRDefault="00000000" w:rsidRPr="00000000" w14:paraId="00000052">
      <w:pPr>
        <w:spacing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7.Кухтій Дмитро Романович.</w:t>
      </w:r>
    </w:p>
    <w:p w:rsidR="00000000" w:rsidDel="00000000" w:rsidP="00000000" w:rsidRDefault="00000000" w:rsidRPr="00000000" w14:paraId="00000053">
      <w:pPr>
        <w:spacing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8.Гнатківський Михайло Дмитрович.</w:t>
      </w:r>
    </w:p>
    <w:p w:rsidR="00000000" w:rsidDel="00000000" w:rsidP="00000000" w:rsidRDefault="00000000" w:rsidRPr="00000000" w14:paraId="00000054">
      <w:pPr>
        <w:spacing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9.Луців Дмитро Миколайович.</w:t>
      </w:r>
    </w:p>
    <w:p w:rsidR="00000000" w:rsidDel="00000000" w:rsidP="00000000" w:rsidRDefault="00000000" w:rsidRPr="00000000" w14:paraId="00000055">
      <w:pPr>
        <w:spacing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Керівник гуртка:</w:t>
      </w:r>
    </w:p>
    <w:p w:rsidR="00000000" w:rsidDel="00000000" w:rsidP="00000000" w:rsidRDefault="00000000" w:rsidRPr="00000000" w14:paraId="00000056">
      <w:pPr>
        <w:spacing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Вшануймо пам’ять загиблих героїв хвилиною мовчання.</w:t>
      </w:r>
    </w:p>
    <w:p w:rsidR="00000000" w:rsidDel="00000000" w:rsidP="00000000" w:rsidRDefault="00000000" w:rsidRPr="00000000" w14:paraId="0000005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(Хвилина мовчання)</w:t>
      </w:r>
    </w:p>
    <w:p w:rsidR="00000000" w:rsidDel="00000000" w:rsidP="00000000" w:rsidRDefault="00000000" w:rsidRPr="00000000" w14:paraId="0000005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Учень:</w:t>
      </w:r>
    </w:p>
    <w:p w:rsidR="00000000" w:rsidDel="00000000" w:rsidP="00000000" w:rsidRDefault="00000000" w:rsidRPr="00000000" w14:paraId="0000005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Схилю в молитві голову покірно</w:t>
        <w:br w:type="textWrapping"/>
        <w:t xml:space="preserve">І попрошу у Господа добра</w:t>
        <w:br w:type="textWrapping"/>
        <w:t xml:space="preserve">Для тебе,рідна ненько Україно,</w:t>
        <w:br w:type="textWrapping"/>
        <w:t xml:space="preserve">Щоб пробудилась ти і ожила.</w:t>
      </w:r>
    </w:p>
    <w:p w:rsidR="00000000" w:rsidDel="00000000" w:rsidP="00000000" w:rsidRDefault="00000000" w:rsidRPr="00000000" w14:paraId="0000005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Учениця:</w:t>
        <w:br w:type="textWrapping"/>
        <w:t xml:space="preserve">Великий Боже! Дай нам щастя-долю.</w:t>
        <w:br w:type="textWrapping"/>
        <w:t xml:space="preserve">Прости провини наші і гріхи!</w:t>
        <w:br w:type="textWrapping"/>
        <w:t xml:space="preserve">Нелегким шляхом ми прийшли до волі</w:t>
        <w:br w:type="textWrapping"/>
        <w:t xml:space="preserve">Крізь рабські поневолені роки.</w:t>
      </w:r>
    </w:p>
    <w:p w:rsidR="00000000" w:rsidDel="00000000" w:rsidP="00000000" w:rsidRDefault="00000000" w:rsidRPr="00000000" w14:paraId="0000005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Учень:</w:t>
        <w:br w:type="textWrapping"/>
        <w:t xml:space="preserve">Не раз, не раз земля моя стогнала</w:t>
        <w:br w:type="textWrapping"/>
        <w:t xml:space="preserve">Під кованим ворожим каблуком.</w:t>
        <w:br w:type="textWrapping"/>
        <w:t xml:space="preserve">Її чужинські орди плюндрували,</w:t>
        <w:br w:type="textWrapping"/>
        <w:t xml:space="preserve">«Брати» у груди тикали штиком.</w:t>
      </w:r>
    </w:p>
    <w:p w:rsidR="00000000" w:rsidDel="00000000" w:rsidP="00000000" w:rsidRDefault="00000000" w:rsidRPr="00000000" w14:paraId="0000005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Учениця:</w:t>
        <w:br w:type="textWrapping"/>
        <w:t xml:space="preserve">Її кістьми вкривали. Кров’ю й потом</w:t>
        <w:br w:type="textWrapping"/>
        <w:t xml:space="preserve">Не раз вмивалась матінка – земля.</w:t>
        <w:br w:type="textWrapping"/>
        <w:t xml:space="preserve">Та не ставало менше патріотів,</w:t>
        <w:br w:type="textWrapping"/>
        <w:t xml:space="preserve">Не гасла волі провідна зоря.</w:t>
      </w:r>
    </w:p>
    <w:p w:rsidR="00000000" w:rsidDel="00000000" w:rsidP="00000000" w:rsidRDefault="00000000" w:rsidRPr="00000000" w14:paraId="0000005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Учень:</w:t>
        <w:br w:type="textWrapping"/>
        <w:t xml:space="preserve">Історія вкраїнського народу</w:t>
        <w:br w:type="textWrapping"/>
        <w:t xml:space="preserve">Писалася віками в боротьбі.</w:t>
        <w:br w:type="textWrapping"/>
        <w:t xml:space="preserve">Вели народ сміливці до свободи,</w:t>
        <w:br w:type="textWrapping"/>
        <w:t xml:space="preserve">Підписуючи вироки собі.</w:t>
        <w:br w:type="textWrapping"/>
        <w:t xml:space="preserve">Учениця:</w:t>
        <w:br w:type="textWrapping"/>
        <w:t xml:space="preserve">А нам, нащадкам, треба про них знати</w:t>
        <w:br w:type="textWrapping"/>
        <w:t xml:space="preserve">І пам’ятати. Вчити молодих</w:t>
        <w:br w:type="textWrapping"/>
        <w:t xml:space="preserve">Гідно свою історію писати</w:t>
        <w:br w:type="textWrapping"/>
        <w:t xml:space="preserve">Й не забувати пращурів своїх.</w:t>
      </w:r>
    </w:p>
    <w:p w:rsidR="00000000" w:rsidDel="00000000" w:rsidP="00000000" w:rsidRDefault="00000000" w:rsidRPr="00000000" w14:paraId="0000005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Керівник краєзнавчого гуртка:</w:t>
      </w:r>
    </w:p>
    <w:p w:rsidR="00000000" w:rsidDel="00000000" w:rsidP="00000000" w:rsidRDefault="00000000" w:rsidRPr="00000000" w14:paraId="0000005F">
      <w:pPr>
        <w:rPr>
          <w:rFonts w:ascii="Times New Roman" w:cs="Times New Roman" w:eastAsia="Times New Roman" w:hAnsi="Times New Roman"/>
          <w:sz w:val="28"/>
          <w:szCs w:val="28"/>
        </w:rPr>
      </w:pPr>
      <w:bookmarkStart w:colFirst="0" w:colLast="0" w:name="_heading=h.8gl0gtanoaiy" w:id="0"/>
      <w:bookmarkEnd w:id="0"/>
      <w:r w:rsidDel="00000000" w:rsidR="00000000" w:rsidRPr="00000000">
        <w:rPr>
          <w:rFonts w:ascii="Times New Roman" w:cs="Times New Roman" w:eastAsia="Times New Roman" w:hAnsi="Times New Roman"/>
          <w:sz w:val="28"/>
          <w:szCs w:val="28"/>
          <w:rtl w:val="0"/>
        </w:rPr>
        <w:t xml:space="preserve">А зараз дозвольте вам зачитати листа Кухтій Палагни, яка перебувала на засланні в Сибіру до свого брата Стефана.</w:t>
        <w:br w:type="textWrapping"/>
        <w:br w:type="textWrapping"/>
        <w:t xml:space="preserve">                                                                                   Дня 4. ХII. 1948 р.</w:t>
      </w:r>
    </w:p>
    <w:p w:rsidR="00000000" w:rsidDel="00000000" w:rsidP="00000000" w:rsidRDefault="00000000" w:rsidRPr="00000000" w14:paraId="0000006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Добрий день чи вечір дорогенький братчику Стефусю.</w:t>
        <w:br w:type="textWrapping"/>
        <w:t xml:space="preserve">Поздоровляю Тебе з сьогоднішнім великим нашим празником – Введенієм. Дай нам боже від сьогодні ж за рік разом дома з татом проживати і кращого майбутнього дождати. Дорогенький братику, я вчора дістала від тебе лист, за котрий Тобі щиро дякую. Яка я би була рада, якби Ти написав до мене вже з дому, мені було би веселіше. А татові легше. Дорогесенький братчику, чи ми ще ся колись побачим, ми так далеко по світі порозкидувані. Я не знаю, що би я робила. Якби Тебе побачила. Як я скучила за тобою. Ти ж в мене один братчик, а я в тебе одна сестричка. Ми ж були в своїх родичів як два ока в голові і остались сиротами. Та як то кажуть: за сиротою і Бог з калитою. Молімося, а Господь нам допоможе пережити своє горе і повернутися на рідну землю до своїх рідних. На цих словах кінчаю свою коротеньку розмову. Здоровлю і цілую Тебе кріпко.</w:t>
      </w:r>
    </w:p>
    <w:p w:rsidR="00000000" w:rsidDel="00000000" w:rsidP="00000000" w:rsidRDefault="00000000" w:rsidRPr="00000000" w14:paraId="0000006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Сестра Палагна</w:t>
      </w:r>
    </w:p>
    <w:p w:rsidR="00000000" w:rsidDel="00000000" w:rsidP="00000000" w:rsidRDefault="00000000" w:rsidRPr="00000000" w14:paraId="0000006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Вчитель:</w:t>
      </w:r>
    </w:p>
    <w:p w:rsidR="00000000" w:rsidDel="00000000" w:rsidP="00000000" w:rsidRDefault="00000000" w:rsidRPr="00000000" w14:paraId="0000006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 не судилося сестрі повернутися додому, померла в Сибіру від тифу.</w:t>
      </w:r>
    </w:p>
    <w:p w:rsidR="00000000" w:rsidDel="00000000" w:rsidP="00000000" w:rsidRDefault="00000000" w:rsidRPr="00000000" w14:paraId="0000006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Багато патріотів загинуло. Щоб Україна стала незалежною. Та, на жаль, на 23 році незалежності українцям довелося зі зброєю в руках відстоювати свою гідність.</w:t>
      </w:r>
    </w:p>
    <w:p w:rsidR="00000000" w:rsidDel="00000000" w:rsidP="00000000" w:rsidRDefault="00000000" w:rsidRPr="00000000" w14:paraId="0000006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Сьогодні  ми повинні пригадати героїв Небесної Сотні, серед яких було чимало молоді. Спочатку вони боролись за право вибору, щоб Україна була європейською державою. Вони вийшли на мирний протест проти влади Януковича, який хотів, щоб Україна і далі виконувала вказівки Путіна. І по мирних людях стріляли снайпери, в них кидали бойові гранати. Так на Майдані з'явилася ще одна сотня – Небесна. Кожен з них заплатив за свої переконання найдорожчим – життям. Всім героям, які загинули на Майдані присвячується цей вірш.</w:t>
      </w:r>
    </w:p>
    <w:p w:rsidR="00000000" w:rsidDel="00000000" w:rsidP="00000000" w:rsidRDefault="00000000" w:rsidRPr="00000000" w14:paraId="0000006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Учень:</w:t>
      </w:r>
    </w:p>
    <w:p w:rsidR="00000000" w:rsidDel="00000000" w:rsidP="00000000" w:rsidRDefault="00000000" w:rsidRPr="00000000" w14:paraId="00000067">
      <w:pPr>
        <w:spacing w:after="0" w:line="360" w:lineRule="auto"/>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Пливуть гроби по морю, як човни –</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По морю рук, по морю сліз і гніву.</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Пливуть в човнах розтерзані сини</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На хвилі молитов і переспіву.</w:t>
      </w:r>
    </w:p>
    <w:p w:rsidR="00000000" w:rsidDel="00000000" w:rsidP="00000000" w:rsidRDefault="00000000" w:rsidRPr="00000000" w14:paraId="00000068">
      <w:pPr>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Так ніби в жилах замерзає кров,</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А потім б’є у скроні голос крові</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За ти хто тихо жив, а відійшов</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У дзвонах слави праведним героєм.</w:t>
      </w:r>
      <w:r w:rsidDel="00000000" w:rsidR="00000000" w:rsidRPr="00000000">
        <w:rPr>
          <w:rFonts w:ascii="Times New Roman" w:cs="Times New Roman" w:eastAsia="Times New Roman" w:hAnsi="Times New Roman"/>
          <w:sz w:val="28"/>
          <w:szCs w:val="28"/>
          <w:rtl w:val="0"/>
        </w:rPr>
        <w:br w:type="textWrapping"/>
        <w:br w:type="textWrapping"/>
      </w:r>
      <w:r w:rsidDel="00000000" w:rsidR="00000000" w:rsidRPr="00000000">
        <w:rPr>
          <w:rFonts w:ascii="Times New Roman" w:cs="Times New Roman" w:eastAsia="Times New Roman" w:hAnsi="Times New Roman"/>
          <w:sz w:val="28"/>
          <w:szCs w:val="28"/>
          <w:highlight w:val="white"/>
          <w:rtl w:val="0"/>
        </w:rPr>
        <w:t xml:space="preserve">Пливуть човни, гойдає кожну лодь</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Людська долоня, тепла і тремтяча,</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Човнами править втішений Господь,</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А серце розривається і плаче.</w:t>
      </w:r>
      <w:r w:rsidDel="00000000" w:rsidR="00000000" w:rsidRPr="00000000">
        <w:rPr>
          <w:rFonts w:ascii="Times New Roman" w:cs="Times New Roman" w:eastAsia="Times New Roman" w:hAnsi="Times New Roman"/>
          <w:sz w:val="28"/>
          <w:szCs w:val="28"/>
          <w:rtl w:val="0"/>
        </w:rPr>
        <w:br w:type="textWrapping"/>
        <w:br w:type="textWrapping"/>
      </w:r>
      <w:r w:rsidDel="00000000" w:rsidR="00000000" w:rsidRPr="00000000">
        <w:rPr>
          <w:rFonts w:ascii="Times New Roman" w:cs="Times New Roman" w:eastAsia="Times New Roman" w:hAnsi="Times New Roman"/>
          <w:sz w:val="28"/>
          <w:szCs w:val="28"/>
          <w:highlight w:val="white"/>
          <w:rtl w:val="0"/>
        </w:rPr>
        <w:t xml:space="preserve">І кожна мати плаче, і пече</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Їй кожна рана у чужого сина.</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Стоїть Донбас і Львів – плече в плече</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І разом з ними плаче Україна.</w:t>
      </w:r>
      <w:r w:rsidDel="00000000" w:rsidR="00000000" w:rsidRPr="00000000">
        <w:rPr>
          <w:rFonts w:ascii="Times New Roman" w:cs="Times New Roman" w:eastAsia="Times New Roman" w:hAnsi="Times New Roman"/>
          <w:sz w:val="28"/>
          <w:szCs w:val="28"/>
          <w:rtl w:val="0"/>
        </w:rPr>
        <w:br w:type="textWrapping"/>
        <w:br w:type="textWrapping"/>
      </w:r>
      <w:r w:rsidDel="00000000" w:rsidR="00000000" w:rsidRPr="00000000">
        <w:rPr>
          <w:rFonts w:ascii="Times New Roman" w:cs="Times New Roman" w:eastAsia="Times New Roman" w:hAnsi="Times New Roman"/>
          <w:sz w:val="28"/>
          <w:szCs w:val="28"/>
          <w:highlight w:val="white"/>
          <w:rtl w:val="0"/>
        </w:rPr>
        <w:t xml:space="preserve">Нехай же вам, герої, віддає</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Святий Петро ключі від того раю,</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Де убієнний ангелом стає,</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Бо він герой. Герої не вмирають.</w:t>
      </w:r>
      <w:r w:rsidDel="00000000" w:rsidR="00000000" w:rsidRPr="00000000">
        <w:rPr>
          <w:rFonts w:ascii="Times New Roman" w:cs="Times New Roman" w:eastAsia="Times New Roman" w:hAnsi="Times New Roman"/>
          <w:sz w:val="28"/>
          <w:szCs w:val="28"/>
          <w:rtl w:val="0"/>
        </w:rPr>
        <w:br w:type="textWrapping"/>
        <w:br w:type="textWrapping"/>
      </w:r>
      <w:r w:rsidDel="00000000" w:rsidR="00000000" w:rsidRPr="00000000">
        <w:rPr>
          <w:rFonts w:ascii="Times New Roman" w:cs="Times New Roman" w:eastAsia="Times New Roman" w:hAnsi="Times New Roman"/>
          <w:sz w:val="28"/>
          <w:szCs w:val="28"/>
          <w:highlight w:val="white"/>
          <w:rtl w:val="0"/>
        </w:rPr>
        <w:t xml:space="preserve">Герої не вмирають. Просто йдуть</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Із поля бою – в небо. В лицарі – зі смерті.</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Пливуть човни. Пливуть човни. Пливуть….</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Героям слава – вписано у серці.</w:t>
      </w:r>
      <w:r w:rsidDel="00000000" w:rsidR="00000000" w:rsidRPr="00000000">
        <w:rPr>
          <w:rtl w:val="0"/>
        </w:rPr>
      </w:r>
    </w:p>
    <w:p w:rsidR="00000000" w:rsidDel="00000000" w:rsidP="00000000" w:rsidRDefault="00000000" w:rsidRPr="00000000" w14:paraId="0000006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Вчитель:</w:t>
      </w:r>
    </w:p>
    <w:p w:rsidR="00000000" w:rsidDel="00000000" w:rsidP="00000000" w:rsidRDefault="00000000" w:rsidRPr="00000000" w14:paraId="0000006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Майдан закінчився, але в нашу країну прийшла нова біда: Росія загарбала наш Крим, розпочала війну на Сході України, в якій гинули військові, мирне населення і діти.</w:t>
      </w:r>
    </w:p>
    <w:p w:rsidR="00000000" w:rsidDel="00000000" w:rsidP="00000000" w:rsidRDefault="00000000" w:rsidRPr="00000000" w14:paraId="0000006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Учень:</w:t>
      </w:r>
    </w:p>
    <w:p w:rsidR="00000000" w:rsidDel="00000000" w:rsidP="00000000" w:rsidRDefault="00000000" w:rsidRPr="00000000" w14:paraId="0000006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Нелегка була твоя доля.</w:t>
        <w:br w:type="textWrapping"/>
        <w:t xml:space="preserve">Мадонно моя українська!</w:t>
        <w:br w:type="textWrapping"/>
        <w:t xml:space="preserve">Трудилась у домі і в полі,</w:t>
        <w:br w:type="textWrapping"/>
        <w:t xml:space="preserve">Синів проводжала до війська.</w:t>
        <w:br w:type="textWrapping"/>
        <w:t xml:space="preserve">І сльози гіркі тамувала,</w:t>
        <w:br w:type="textWrapping"/>
        <w:t xml:space="preserve">Ховала під чорну хустину,</w:t>
        <w:br w:type="textWrapping"/>
        <w:t xml:space="preserve">Коли похоронки читала</w:t>
        <w:br w:type="textWrapping"/>
        <w:t xml:space="preserve">На мужа, на брата, на сина.</w:t>
        <w:br w:type="textWrapping"/>
        <w:t xml:space="preserve">Учениця:</w:t>
        <w:br w:type="textWrapping"/>
        <w:t xml:space="preserve">Роки лихоліття минали,</w:t>
        <w:br w:type="textWrapping"/>
        <w:t xml:space="preserve">Мінялися влади і трони.</w:t>
        <w:br w:type="textWrapping"/>
        <w:t xml:space="preserve">І знову росли – підростали</w:t>
        <w:br w:type="textWrapping"/>
        <w:t xml:space="preserve">Нові українські Мадонни.</w:t>
        <w:br w:type="textWrapping"/>
        <w:t xml:space="preserve">Такі, що завжди захищають</w:t>
        <w:br w:type="textWrapping"/>
        <w:t xml:space="preserve">Своєю любовю дитину,</w:t>
        <w:br w:type="textWrapping"/>
        <w:t xml:space="preserve">Синів із доріг виглядають,</w:t>
        <w:br w:type="textWrapping"/>
        <w:t xml:space="preserve">Ховаючи сльози в хустину.</w:t>
        <w:br w:type="textWrapping"/>
        <w:t xml:space="preserve">Учень:</w:t>
        <w:br w:type="textWrapping"/>
        <w:t xml:space="preserve">І нині нелегкі дороги</w:t>
        <w:br w:type="textWrapping"/>
        <w:t xml:space="preserve">У кожної нашої мами.</w:t>
        <w:br w:type="textWrapping"/>
        <w:t xml:space="preserve">За них помолімося Богу</w:t>
        <w:br w:type="textWrapping"/>
        <w:t xml:space="preserve">Всім серцем своїм і устами.</w:t>
        <w:br w:type="textWrapping"/>
        <w:t xml:space="preserve">Нехай їх від сліз охоронить</w:t>
        <w:br w:type="textWrapping"/>
        <w:t xml:space="preserve">Небесная Мати  єдина!</w:t>
        <w:br w:type="textWrapping"/>
        <w:t xml:space="preserve">Уклін тобі, мамо – Мадонно,</w:t>
        <w:br w:type="textWrapping"/>
        <w:t xml:space="preserve"> Із роду і в рід Берегине.</w:t>
        <w:br w:type="textWrapping"/>
      </w:r>
    </w:p>
    <w:p w:rsidR="00000000" w:rsidDel="00000000" w:rsidP="00000000" w:rsidRDefault="00000000" w:rsidRPr="00000000" w14:paraId="0000006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Пісня « Балада про мальви»)</w:t>
      </w:r>
    </w:p>
    <w:p w:rsidR="00000000" w:rsidDel="00000000" w:rsidP="00000000" w:rsidRDefault="00000000" w:rsidRPr="00000000" w14:paraId="0000006F">
      <w:pP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rtl w:val="0"/>
        </w:rPr>
        <w:t xml:space="preserve">Заснули мальви бiля хати</w:t>
        <w:br w:type="textWrapping"/>
        <w:t xml:space="preserve">Їх мiсяць вийшов колихати</w:t>
        <w:br w:type="textWrapping"/>
        <w:t xml:space="preserve">I тiльки мати не засне</w:t>
        <w:br w:type="textWrapping"/>
        <w:t xml:space="preserve">Мати не засне, жде вона мене</w:t>
        <w:br w:type="textWrapping"/>
        <w:t xml:space="preserve">I тiльки мати не засне</w:t>
        <w:br w:type="textWrapping"/>
        <w:t xml:space="preserve">Мати не засне, жде вона мене</w:t>
        <w:br w:type="textWrapping"/>
        <w:br w:type="textWrapping"/>
        <w:t xml:space="preserve">Ой, мамо рiдна, ти мене не жди</w:t>
        <w:br w:type="textWrapping"/>
        <w:t xml:space="preserve">Менi в наш дiм нiколи не прийти</w:t>
        <w:br w:type="textWrapping"/>
        <w:t xml:space="preserve">З мойого серця мальва проросла</w:t>
        <w:br w:type="textWrapping"/>
        <w:t xml:space="preserve">I кров’ю зацвiла</w:t>
        <w:br w:type="textWrapping"/>
        <w:br w:type="textWrapping"/>
        <w:t xml:space="preserve">Не плачте ж, мамо, ти ж бо не одна</w:t>
        <w:br w:type="textWrapping"/>
        <w:t xml:space="preserve">Багато мальв насiяла вiйна</w:t>
        <w:br w:type="textWrapping"/>
        <w:t xml:space="preserve">Вони шепочуть для тебе восени</w:t>
        <w:br w:type="textWrapping"/>
        <w:t xml:space="preserve">Засни, засни, засни, засни</w:t>
        <w:br w:type="textWrapping"/>
        <w:br w:type="textWrapping"/>
      </w:r>
      <w:r w:rsidDel="00000000" w:rsidR="00000000" w:rsidRPr="00000000">
        <w:rPr>
          <w:rFonts w:ascii="Times New Roman" w:cs="Times New Roman" w:eastAsia="Times New Roman" w:hAnsi="Times New Roman"/>
          <w:sz w:val="28"/>
          <w:szCs w:val="28"/>
          <w:highlight w:val="white"/>
          <w:rtl w:val="0"/>
        </w:rPr>
        <w:t xml:space="preserve">У матерiв є любi дiти</w:t>
        <w:br w:type="textWrapping"/>
        <w:t xml:space="preserve">А у моєї тiльки квiти</w:t>
        <w:br w:type="textWrapping"/>
        <w:t xml:space="preserve">Самотнi мальви пiд вiкном</w:t>
        <w:br w:type="textWrapping"/>
        <w:t xml:space="preserve">Мальви пiд вiкном заснули вже давно</w:t>
        <w:br w:type="textWrapping"/>
        <w:t xml:space="preserve">Самотнi мальви пiд вiкном</w:t>
        <w:br w:type="textWrapping"/>
        <w:t xml:space="preserve">Мальви пiд вiкном заснули вже давно</w:t>
      </w:r>
    </w:p>
    <w:p w:rsidR="00000000" w:rsidDel="00000000" w:rsidP="00000000" w:rsidRDefault="00000000" w:rsidRPr="00000000" w14:paraId="00000070">
      <w:pP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br w:type="textWrapping"/>
        <w:t xml:space="preserve">Як зiйде сонце, вийди на порiг</w:t>
        <w:br w:type="textWrapping"/>
        <w:t xml:space="preserve">I люди вклоняться тобi до нiг</w:t>
        <w:br w:type="textWrapping"/>
        <w:t xml:space="preserve">Пройдися полем — мальви буйних лук</w:t>
        <w:br w:type="textWrapping"/>
        <w:t xml:space="preserve">Торкнуться твоїх рук</w:t>
        <w:br w:type="textWrapping"/>
        <w:br w:type="textWrapping"/>
        <w:t xml:space="preserve">Життя, як пiсня, що не вiдзвенить</w:t>
        <w:br w:type="textWrapping"/>
        <w:t xml:space="preserve">Я в мальвах знов для тебе буду жить</w:t>
        <w:br w:type="textWrapping"/>
        <w:t xml:space="preserve">Якщо ж я ласку не встигла принести</w:t>
        <w:br w:type="textWrapping"/>
        <w:t xml:space="preserve">Прости, прости, прости, прости</w:t>
      </w:r>
    </w:p>
    <w:p w:rsidR="00000000" w:rsidDel="00000000" w:rsidP="00000000" w:rsidRDefault="00000000" w:rsidRPr="00000000" w14:paraId="0000007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Вчитель:</w:t>
      </w:r>
    </w:p>
    <w:p w:rsidR="00000000" w:rsidDel="00000000" w:rsidP="00000000" w:rsidRDefault="00000000" w:rsidRPr="00000000" w14:paraId="0000007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Послухайте добірку віршів у виконання учнів.</w:t>
      </w:r>
    </w:p>
    <w:p w:rsidR="00000000" w:rsidDel="00000000" w:rsidP="00000000" w:rsidRDefault="00000000" w:rsidRPr="00000000" w14:paraId="0000007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(ПРЕЗЕНТАЦІЯ  ВІРШІВ « ВІЙНА ОЧИМА ДІТЕЙ»)</w:t>
      </w:r>
    </w:p>
    <w:p w:rsidR="00000000" w:rsidDel="00000000" w:rsidP="00000000" w:rsidRDefault="00000000" w:rsidRPr="00000000" w14:paraId="0000007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Учень:</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Я знаю, чом в неньки</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Заплакані очі,</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Чому моя мама сумна.</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Це тато учора</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Пішов у солдати</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А мама зосталась одна.</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br w:type="textWrapping"/>
        <w:t xml:space="preserve">Пішов він далеко,</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На Схід воювати,</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Бо він, як і я, патріот.</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Він мусить Вітчизну</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Свою захищати</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Від тих знахабнілих сволот.</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Ми знаєм, що ворог</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Зазнає поразки,</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Якою б війна не була.</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Та шкода, що гинуть</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Невинні солдати</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Й приймає їх рідна земля.</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Без батька лишаються</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Діти у хаті,</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І мати – без сина свого.</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Хай знає той Путін,</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Що нас не здолати,</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Не збудуться мрії його.</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Я вірю, що тата</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Ми всі діждемося,</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І буде усе, як завжди.</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Відкриє він двері,</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До нас усміхнеться</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І скаже: «Ідіть, всі, сюди!»</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Учениця:</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Ми з тобою одної крові. </w:t>
        <w:br w:type="textWrapping"/>
        <w:t xml:space="preserve">Ти став рідним мені,солдате!</w:t>
        <w:br w:type="textWrapping"/>
        <w:t xml:space="preserve">Я пишаюсь, мій брате тобою. </w:t>
        <w:br w:type="textWrapping"/>
        <w:t xml:space="preserve">Ти пішов в бій -всіх нас захищати. </w:t>
        <w:br w:type="textWrapping"/>
        <w:br w:type="textWrapping"/>
        <w:t xml:space="preserve">Ти молитву народу відчуєш, </w:t>
        <w:br w:type="textWrapping"/>
        <w:t xml:space="preserve">Вона буде,мов щит закривати. </w:t>
        <w:br w:type="textWrapping"/>
        <w:t xml:space="preserve">Знаю,зараз в окопах ночуєш </w:t>
        <w:br w:type="textWrapping"/>
        <w:t xml:space="preserve">Знаю,мусиш за нас убивати.</w:t>
        <w:br w:type="textWrapping"/>
        <w:br w:type="textWrapping"/>
        <w:t xml:space="preserve">Ти пробач,за холодні ночі,</w:t>
        <w:br w:type="textWrapping"/>
        <w:t xml:space="preserve">Ти пробач,що недоїдаєш.</w:t>
        <w:br w:type="textWrapping"/>
        <w:t xml:space="preserve">Я підтримати тебе хочу,</w:t>
        <w:br w:type="textWrapping"/>
        <w:t xml:space="preserve">Сподіваюсь,ти відчуваєш.</w:t>
        <w:br w:type="textWrapping"/>
        <w:br w:type="textWrapping"/>
        <w:t xml:space="preserve">Скоро ти повернешся додому </w:t>
        <w:br w:type="textWrapping"/>
        <w:t xml:space="preserve">І домівка тебе зігріє.</w:t>
        <w:br w:type="textWrapping"/>
        <w:t xml:space="preserve">Зніме тяжкість війни і втому,</w:t>
        <w:br w:type="textWrapping"/>
        <w:t xml:space="preserve">Так, як дім тільки рідний вміє.</w:t>
        <w:br w:type="textWrapping"/>
        <w:t xml:space="preserve"> </w:t>
        <w:br w:type="textWrapping"/>
        <w:t xml:space="preserve">Повернешся в свою родину,</w:t>
        <w:br w:type="textWrapping"/>
        <w:t xml:space="preserve">Та з роками війну не забудеш.</w:t>
        <w:br w:type="textWrapping"/>
        <w:t xml:space="preserve">Правду, скажеш на всю Україну,</w:t>
        <w:br w:type="textWrapping"/>
        <w:t xml:space="preserve">Бо боятись ти вже не будеш.</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Учениця:</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Чекають синів своїх мами,</w:t>
        <w:br w:type="textWrapping"/>
        <w:t xml:space="preserve">І молятся день і ніч.</w:t>
        <w:br w:type="textWrapping"/>
        <w:t xml:space="preserve">Молитвами зцілюють рани,</w:t>
        <w:br w:type="textWrapping"/>
        <w:t xml:space="preserve">Запалюють тисячі свіч.</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У Бога,благають спасіння</w:t>
        <w:br w:type="textWrapping"/>
        <w:t xml:space="preserve">В молитвах за рідних дітей.</w:t>
        <w:br w:type="textWrapping"/>
        <w:t xml:space="preserve">Повернення, благословіння,</w:t>
        <w:br w:type="textWrapping"/>
        <w:t xml:space="preserve">Та теплих ,спокійних ночей.</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Благають,щоб все закінчилось,</w:t>
        <w:br w:type="textWrapping"/>
        <w:t xml:space="preserve">Щоб більше не було війни.</w:t>
        <w:br w:type="textWrapping"/>
        <w:t xml:space="preserve">Щоб крові на землю не лилось</w:t>
        <w:br w:type="textWrapping"/>
        <w:t xml:space="preserve">І були живими сини.</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Так </w:t>
      </w:r>
      <w:r w:rsidDel="00000000" w:rsidR="00000000" w:rsidRPr="00000000">
        <w:rPr>
          <w:rFonts w:ascii="Times New Roman" w:cs="Times New Roman" w:eastAsia="Times New Roman" w:hAnsi="Times New Roman"/>
          <w:sz w:val="28"/>
          <w:szCs w:val="28"/>
          <w:rtl w:val="0"/>
        </w:rPr>
        <w:t xml:space="preserve">моляться</w:t>
      </w: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 слізно і щиро,</w:t>
        <w:br w:type="textWrapping"/>
        <w:t xml:space="preserve">Що чує це навіть земля.</w:t>
        <w:br w:type="textWrapping"/>
        <w:t xml:space="preserve">Вона ж бо зиму не пустила,</w:t>
        <w:br w:type="textWrapping"/>
        <w:t xml:space="preserve">Щоб снігом не вкрила поля.</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Щоб ночі,не так холодили</w:t>
        <w:br w:type="textWrapping"/>
        <w:t xml:space="preserve">Й солдатам було тепліш.</w:t>
        <w:br w:type="textWrapping"/>
        <w:t xml:space="preserve">У Бога мами просили,</w:t>
        <w:br w:type="textWrapping"/>
        <w:t xml:space="preserve">Щоб діти вертались скоріш!</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Заплакані, стомлені очі,</w:t>
        <w:br w:type="textWrapping"/>
        <w:t xml:space="preserve">Молитви-святий оберіг.</w:t>
        <w:br w:type="textWrapping"/>
        <w:t xml:space="preserve">Матусі недоспані ночі-</w:t>
        <w:br w:type="textWrapping"/>
        <w:t xml:space="preserve">Повернуть з далеких доріг.</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sz w:val="28"/>
          <w:szCs w:val="28"/>
          <w:u w:val="none"/>
          <w:shd w:fill="auto" w:val="clear"/>
          <w:vertAlign w:val="baseline"/>
          <w:rtl w:val="0"/>
        </w:rPr>
        <w:t xml:space="preserve">Повернуть у батьківську хату</w:t>
        <w:br w:type="textWrapping"/>
        <w:t xml:space="preserve">У темряві шлях осяють</w:t>
        <w:br w:type="textWrapping"/>
        <w:t xml:space="preserve">Життя збережуть солдату.</w:t>
        <w:br w:type="textWrapping"/>
        <w:t xml:space="preserve">Бо мами у Бога благають…</w:t>
      </w: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Вчитель:</w:t>
      </w:r>
    </w:p>
    <w:p w:rsidR="00000000" w:rsidDel="00000000" w:rsidP="00000000" w:rsidRDefault="00000000" w:rsidRPr="00000000" w14:paraId="0000009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24 лютого 2022 року Україна прокинулася від вибухів — почалася повномасштабна війна. Ворог підступно напав на нашу землю, намагаючись зламати волю народу та знищити нашу державність. Увесь український народ став на боротьбу з окупантом. Розгорнувся масштабний волонтерський рух і на передову доставляють військове спорядження, харчі, маскувальні сітки, а також листи та малюнки від школярів. Саме так школярі стають волонтерами. Ці ваші листи і малюнки солдати носять біля серця. Розвідники, отримавши завдання, віддають всі особисті речі, крім ваших листів, бо вони їм нагадують про рідний дім, дітей. Ваші слова в листах є найкращими для них ліками, а найбільше їм допоможе ваша молитва.</w:t>
      </w:r>
    </w:p>
    <w:p w:rsidR="00000000" w:rsidDel="00000000" w:rsidP="00000000" w:rsidRDefault="00000000" w:rsidRPr="00000000" w14:paraId="0000009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Учень:</w:t>
        <w:br w:type="textWrapping"/>
        <w:t xml:space="preserve">Молитву щиру складаю нині.</w:t>
        <w:br w:type="textWrapping"/>
        <w:t xml:space="preserve">Дай, Боже, щастя моїй Вкраїні!</w:t>
        <w:br w:type="textWrapping"/>
        <w:t xml:space="preserve">Дай їй сили усе здолати,</w:t>
        <w:br w:type="textWrapping"/>
        <w:t xml:space="preserve">Горе і біди перемагати!</w:t>
        <w:br w:type="textWrapping"/>
        <w:t xml:space="preserve">Ще чорні хмари стоять над нею</w:t>
        <w:br w:type="textWrapping"/>
        <w:t xml:space="preserve">Ще ділять люди єдину Неню.</w:t>
        <w:br w:type="textWrapping"/>
        <w:t xml:space="preserve">Ще її діти добра не мають</w:t>
        <w:br w:type="textWrapping"/>
        <w:t xml:space="preserve">В чужих країнах щастя шукають.</w:t>
      </w:r>
    </w:p>
    <w:p w:rsidR="00000000" w:rsidDel="00000000" w:rsidP="00000000" w:rsidRDefault="00000000" w:rsidRPr="00000000" w14:paraId="000000A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Учениця:</w:t>
        <w:br w:type="textWrapping"/>
        <w:t xml:space="preserve">Хай не згасає віра й надія.</w:t>
        <w:br w:type="textWrapping"/>
        <w:t xml:space="preserve">Хай наші ниви зазеленіють,</w:t>
        <w:br w:type="textWrapping"/>
        <w:t xml:space="preserve">Щедро хлібами заколосяться.</w:t>
        <w:br w:type="textWrapping"/>
        <w:t xml:space="preserve">Моліться, люди, за своє щастя!</w:t>
        <w:br w:type="textWrapping"/>
        <w:t xml:space="preserve">Моліться, люди, за Україну,</w:t>
        <w:br w:type="textWrapping"/>
        <w:t xml:space="preserve">За нашу рідну матір єдину,</w:t>
        <w:br w:type="textWrapping"/>
        <w:t xml:space="preserve">За її волю і долю гідну.</w:t>
        <w:br w:type="textWrapping"/>
        <w:t xml:space="preserve">Моліться, люди, за неньку рідну!</w:t>
      </w:r>
    </w:p>
    <w:p w:rsidR="00000000" w:rsidDel="00000000" w:rsidP="00000000" w:rsidRDefault="00000000" w:rsidRPr="00000000" w14:paraId="000000A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Вчитель:</w:t>
      </w:r>
    </w:p>
    <w:p w:rsidR="00000000" w:rsidDel="00000000" w:rsidP="00000000" w:rsidRDefault="00000000" w:rsidRPr="00000000" w14:paraId="000000A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Отож, ви запитаєте : «А що можемо зробити ми? Ми ж лише діти». Звичайно, що ви не можете воювати, але всі ми маємо ще один фронт, фронт невидимої боротьби – молитви. Якось папу Івана-Павла ІІ запитали чи є у Ватикані ядерна зброя. Папа підняв вервицю і сказав: «Ось наша зброя! Якщо всі почнуть її застосовувати. Цей світ перетвориться у рай»</w:t>
        <w:br w:type="textWrapping"/>
        <w:t xml:space="preserve">Тож давайте щодня молитися за мир і перемогу хоча б один десяток вервиці : 1 «Отче наш…»  і 10 « Богородице Діво…» І тоді на нашій Українській землі запанує мир, любов і радість. А на завершення нашої зустрічі давайте разом помолимося.</w:t>
      </w:r>
    </w:p>
    <w:p w:rsidR="00000000" w:rsidDel="00000000" w:rsidP="00000000" w:rsidRDefault="00000000" w:rsidRPr="00000000" w14:paraId="000000A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(Спільна молитва)</w:t>
        <w:br w:type="textWrapping"/>
        <w:br w:type="textWrapping"/>
      </w:r>
    </w:p>
    <w:sectPr>
      <w:type w:val="continuous"/>
      <w:pgSz w:h="16838" w:w="11906" w:orient="portrait"/>
      <w:pgMar w:bottom="850" w:top="850" w:left="1417" w:right="850" w:header="708" w:footer="708"/>
      <w:cols w:equalWidth="0" w:num="1">
        <w:col w:space="0" w:w="9638.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List Paragraph"/>
    <w:basedOn w:val="a"/>
    <w:uiPriority w:val="34"/>
    <w:qFormat w:val="1"/>
    <w:rsid w:val="00B91728"/>
    <w:pPr>
      <w:ind w:left="720"/>
      <w:contextualSpacing w:val="1"/>
    </w:pPr>
  </w:style>
  <w:style w:type="paragraph" w:styleId="a4">
    <w:name w:val="Balloon Text"/>
    <w:basedOn w:val="a"/>
    <w:link w:val="a5"/>
    <w:uiPriority w:val="99"/>
    <w:semiHidden w:val="1"/>
    <w:unhideWhenUsed w:val="1"/>
    <w:rsid w:val="000618AB"/>
    <w:pPr>
      <w:spacing w:after="0" w:line="240" w:lineRule="auto"/>
    </w:pPr>
    <w:rPr>
      <w:rFonts w:ascii="Tahoma" w:cs="Tahoma" w:hAnsi="Tahoma"/>
      <w:sz w:val="16"/>
      <w:szCs w:val="16"/>
    </w:rPr>
  </w:style>
  <w:style w:type="character" w:styleId="a5" w:customStyle="1">
    <w:name w:val="Текст выноски Знак"/>
    <w:basedOn w:val="a0"/>
    <w:link w:val="a4"/>
    <w:uiPriority w:val="99"/>
    <w:semiHidden w:val="1"/>
    <w:rsid w:val="000618AB"/>
    <w:rPr>
      <w:rFonts w:ascii="Tahoma" w:cs="Tahoma" w:hAnsi="Tahoma"/>
      <w:sz w:val="16"/>
      <w:szCs w:val="16"/>
    </w:rPr>
  </w:style>
  <w:style w:type="paragraph" w:styleId="a6">
    <w:name w:val="header"/>
    <w:basedOn w:val="a"/>
    <w:link w:val="a7"/>
    <w:uiPriority w:val="99"/>
    <w:unhideWhenUsed w:val="1"/>
    <w:rsid w:val="000618AB"/>
    <w:pPr>
      <w:tabs>
        <w:tab w:val="center" w:pos="4677"/>
        <w:tab w:val="right" w:pos="9355"/>
      </w:tabs>
      <w:spacing w:after="0" w:line="240" w:lineRule="auto"/>
    </w:pPr>
  </w:style>
  <w:style w:type="character" w:styleId="a7" w:customStyle="1">
    <w:name w:val="Верхний колонтитул Знак"/>
    <w:basedOn w:val="a0"/>
    <w:link w:val="a6"/>
    <w:uiPriority w:val="99"/>
    <w:rsid w:val="000618AB"/>
  </w:style>
  <w:style w:type="paragraph" w:styleId="a8">
    <w:name w:val="footer"/>
    <w:basedOn w:val="a"/>
    <w:link w:val="a9"/>
    <w:uiPriority w:val="99"/>
    <w:unhideWhenUsed w:val="1"/>
    <w:rsid w:val="000618AB"/>
    <w:pPr>
      <w:tabs>
        <w:tab w:val="center" w:pos="4677"/>
        <w:tab w:val="right" w:pos="9355"/>
      </w:tabs>
      <w:spacing w:after="0" w:line="240" w:lineRule="auto"/>
    </w:pPr>
  </w:style>
  <w:style w:type="character" w:styleId="a9" w:customStyle="1">
    <w:name w:val="Нижний колонтитул Знак"/>
    <w:basedOn w:val="a0"/>
    <w:link w:val="a8"/>
    <w:uiPriority w:val="99"/>
    <w:rsid w:val="000618AB"/>
  </w:style>
  <w:style w:type="paragraph" w:styleId="aa">
    <w:name w:val="Normal (Web)"/>
    <w:basedOn w:val="a"/>
    <w:uiPriority w:val="99"/>
    <w:unhideWhenUsed w:val="1"/>
    <w:rsid w:val="00FB129E"/>
    <w:pPr>
      <w:spacing w:after="100" w:afterAutospacing="1" w:before="100" w:beforeAutospacing="1" w:line="240" w:lineRule="auto"/>
    </w:pPr>
    <w:rPr>
      <w:rFonts w:ascii="Times New Roman" w:cs="Times New Roman" w:eastAsia="Times New Roman" w:hAnsi="Times New Roman"/>
      <w:sz w:val="24"/>
      <w:szCs w:val="24"/>
      <w:lang w:eastAsia="uk-UA" w:val="uk-UA"/>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1gg0DataW3uEtPZJatbHWmnxEw==">CgMxLjAyDmguOGdsMGd0YW5vYWl5OAByITF1N1RJX1VHS0FjMUtmWGNFZlZpNlh4Ry1CZE53Y2Foaw==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2016-03-02T15:59:00Z</dcterms:created>
  <dc:creator>Оленка</dc:creator>
</cp:coreProperties>
</file>