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12F" w:rsidRPr="00D0012F" w:rsidRDefault="00D0012F" w:rsidP="00DF3F4F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D0012F" w:rsidRPr="00D0012F" w:rsidRDefault="00D0012F" w:rsidP="00DF3F4F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  <w:lang w:val="ru-UA"/>
        </w:rPr>
      </w:pPr>
    </w:p>
    <w:p w:rsidR="000D2408" w:rsidRDefault="00C807A2" w:rsidP="00DF3F4F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UA"/>
        </w:rPr>
        <w:t>СЦЕНАРІЙ ДО СВЯТА</w:t>
      </w:r>
      <w:r w:rsidR="000D2408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 АНДРІЯ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Форма </w:t>
      </w:r>
      <w:proofErr w:type="spellStart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проведення</w:t>
      </w:r>
      <w:proofErr w:type="spellEnd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2F748B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театралізована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вистава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F748B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Мета: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навчально-розважальна</w:t>
      </w:r>
      <w:proofErr w:type="spellEnd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2F748B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F748B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збагатити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знання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давні</w:t>
      </w:r>
      <w:proofErr w:type="spellEnd"/>
      <w:r w:rsidRPr="002F748B">
        <w:rPr>
          <w:rFonts w:ascii="Times New Roman" w:hAnsi="Times New Roman" w:cs="Times New Roman"/>
          <w:sz w:val="28"/>
          <w:szCs w:val="28"/>
        </w:rPr>
        <w:t> 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традиції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українського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народу, </w:t>
      </w:r>
      <w:r w:rsidR="008759CE">
        <w:rPr>
          <w:rFonts w:ascii="Times New Roman" w:hAnsi="Times New Roman" w:cs="Times New Roman"/>
          <w:sz w:val="28"/>
          <w:szCs w:val="28"/>
          <w:lang w:val="ru-UA"/>
        </w:rPr>
        <w:t>практично</w:t>
      </w:r>
      <w:r w:rsidRPr="002F748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proofErr w:type="spellStart"/>
      <w:r w:rsidR="008759CE" w:rsidRPr="002F748B">
        <w:rPr>
          <w:rFonts w:ascii="Times New Roman" w:hAnsi="Times New Roman" w:cs="Times New Roman"/>
          <w:sz w:val="28"/>
          <w:szCs w:val="28"/>
          <w:lang w:val="ru-RU"/>
        </w:rPr>
        <w:t>ознайомити</w:t>
      </w:r>
      <w:proofErr w:type="spellEnd"/>
      <w:r w:rsidR="008759CE"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F748B">
        <w:rPr>
          <w:rFonts w:ascii="Times New Roman" w:hAnsi="Times New Roman" w:cs="Times New Roman"/>
          <w:sz w:val="28"/>
          <w:szCs w:val="28"/>
          <w:lang w:val="ru-UA"/>
        </w:rPr>
        <w:t>і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з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традиційним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проведенням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Андріївських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вечорниць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r w:rsidRPr="002F748B">
        <w:rPr>
          <w:rFonts w:ascii="Times New Roman" w:hAnsi="Times New Roman" w:cs="Times New Roman"/>
          <w:sz w:val="28"/>
          <w:szCs w:val="28"/>
          <w:lang w:val="ru-UA"/>
        </w:rPr>
        <w:t xml:space="preserve">можливими 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>обрядами</w:t>
      </w:r>
      <w:r w:rsidRPr="002F748B">
        <w:rPr>
          <w:rFonts w:ascii="Times New Roman" w:hAnsi="Times New Roman" w:cs="Times New Roman"/>
          <w:sz w:val="28"/>
          <w:szCs w:val="28"/>
          <w:lang w:val="ru-UA"/>
        </w:rPr>
        <w:t>,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пов’язаними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з ними:</w:t>
      </w:r>
      <w:r w:rsidRPr="002F748B">
        <w:rPr>
          <w:rFonts w:ascii="Times New Roman" w:hAnsi="Times New Roman" w:cs="Times New Roman"/>
          <w:sz w:val="28"/>
          <w:szCs w:val="28"/>
        </w:rPr>
        <w:t> 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обрядами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ворожіння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й</w:t>
      </w:r>
      <w:r w:rsidRPr="002F748B">
        <w:rPr>
          <w:rFonts w:ascii="Times New Roman" w:hAnsi="Times New Roman" w:cs="Times New Roman"/>
          <w:sz w:val="28"/>
          <w:szCs w:val="28"/>
        </w:rPr>
        <w:t>  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>кусання</w:t>
      </w:r>
      <w:proofErr w:type="gram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калити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2F748B">
        <w:rPr>
          <w:rFonts w:ascii="Times New Roman" w:hAnsi="Times New Roman" w:cs="Times New Roman"/>
          <w:sz w:val="28"/>
          <w:szCs w:val="28"/>
          <w:lang w:val="ru-UA"/>
        </w:rPr>
        <w:t>показати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значущість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того,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створено народом</w:t>
      </w:r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;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виховна</w:t>
      </w:r>
      <w:proofErr w:type="spellEnd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 w:rsidRPr="002F748B">
        <w:rPr>
          <w:rFonts w:ascii="Times New Roman" w:hAnsi="Times New Roman" w:cs="Times New Roman"/>
          <w:sz w:val="28"/>
          <w:szCs w:val="28"/>
        </w:rPr>
        <w:t> </w:t>
      </w:r>
      <w:r w:rsidRPr="002F748B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виховувати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любов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рідної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F748B">
        <w:rPr>
          <w:rFonts w:ascii="Times New Roman" w:hAnsi="Times New Roman" w:cs="Times New Roman"/>
          <w:sz w:val="28"/>
          <w:szCs w:val="28"/>
          <w:lang w:val="ru-UA"/>
        </w:rPr>
        <w:t>культури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повагу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любов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традицій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F748B">
        <w:rPr>
          <w:rFonts w:ascii="Times New Roman" w:hAnsi="Times New Roman" w:cs="Times New Roman"/>
          <w:sz w:val="28"/>
          <w:szCs w:val="28"/>
          <w:lang w:val="ru-UA"/>
        </w:rPr>
        <w:t xml:space="preserve">та обрядів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рідного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народу, до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української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народної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пісні,народної</w:t>
      </w:r>
      <w:proofErr w:type="spellEnd"/>
      <w:proofErr w:type="gram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творчості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2F748B">
        <w:rPr>
          <w:rFonts w:ascii="Times New Roman" w:hAnsi="Times New Roman" w:cs="Times New Roman"/>
          <w:sz w:val="28"/>
          <w:szCs w:val="28"/>
        </w:rPr>
        <w:t> 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до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краси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гармонії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навколишнього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світу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UA"/>
        </w:rPr>
        <w:t xml:space="preserve"> ,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інтерес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вивчення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минулого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рідного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краю,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прагнення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зберегти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народні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звичаї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та обряди,</w:t>
      </w:r>
      <w:r w:rsidRPr="002F748B">
        <w:rPr>
          <w:rFonts w:ascii="Times New Roman" w:hAnsi="Times New Roman" w:cs="Times New Roman"/>
          <w:sz w:val="28"/>
          <w:szCs w:val="28"/>
        </w:rPr>
        <w:t> 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знати і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передавати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кращі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народні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надбання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берегти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шанувати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історію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своєї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держави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свою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національну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сутність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розвивальна</w:t>
      </w:r>
      <w:proofErr w:type="spellEnd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сприяти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розвитк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UA"/>
        </w:rPr>
        <w:t>у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творчих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здібностей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артистичності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викликати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бажання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берегти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свою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національну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культуру;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розвивати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комунікативну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інформаційну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компетентності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компетентність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творчої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F748B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Обладнання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вишиті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рушники,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доріжки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серветки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рогачі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глиняний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посуд та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макітра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2F748B">
        <w:rPr>
          <w:rFonts w:ascii="Times New Roman" w:hAnsi="Times New Roman" w:cs="Times New Roman"/>
          <w:sz w:val="28"/>
          <w:szCs w:val="28"/>
        </w:rPr>
        <w:t> 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декорація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стіни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української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хати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збоку</w:t>
      </w:r>
      <w:proofErr w:type="spellEnd"/>
      <w:r w:rsidRPr="002F748B">
        <w:rPr>
          <w:rFonts w:ascii="Times New Roman" w:hAnsi="Times New Roman" w:cs="Times New Roman"/>
          <w:sz w:val="28"/>
          <w:szCs w:val="28"/>
        </w:rPr>
        <w:t> 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українська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піч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2F748B">
        <w:rPr>
          <w:rFonts w:ascii="Times New Roman" w:hAnsi="Times New Roman" w:cs="Times New Roman"/>
          <w:sz w:val="28"/>
          <w:szCs w:val="28"/>
        </w:rPr>
        <w:t> 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посередині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стіл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накритий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вишиваною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скатертиною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українські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страви,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біля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столу – лавки,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вкриті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килимами;</w:t>
      </w:r>
      <w:r w:rsidRPr="002F748B">
        <w:rPr>
          <w:rFonts w:ascii="Times New Roman" w:hAnsi="Times New Roman" w:cs="Times New Roman"/>
          <w:sz w:val="28"/>
          <w:szCs w:val="28"/>
        </w:rPr>
        <w:t> 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мульт</w:t>
      </w:r>
      <w:r w:rsidRPr="002F748B">
        <w:rPr>
          <w:rFonts w:ascii="Times New Roman" w:hAnsi="Times New Roman" w:cs="Times New Roman"/>
          <w:sz w:val="28"/>
          <w:szCs w:val="28"/>
          <w:lang w:val="ru-UA"/>
        </w:rPr>
        <w:t>и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медіа</w:t>
      </w:r>
      <w:proofErr w:type="spellEnd"/>
      <w:proofErr w:type="gramEnd"/>
      <w:r w:rsidRPr="002F748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F748B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Символи</w:t>
      </w:r>
      <w:proofErr w:type="spellEnd"/>
      <w:r w:rsidRPr="002F748B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свята:</w:t>
      </w:r>
      <w:r w:rsidRPr="002F748B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>Калита.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F748B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Звичаї</w:t>
      </w:r>
      <w:proofErr w:type="spellEnd"/>
      <w:r w:rsidRPr="002F748B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:</w:t>
      </w:r>
      <w:r w:rsidRPr="002F748B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молодіжні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вечорниці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парубоча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складка),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дівочі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гадання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витанцьовування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коцюби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кусання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калити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Дійові особи:</w:t>
      </w:r>
      <w:r w:rsidRPr="002F748B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ведучі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господиня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господар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гурт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дівчат</w:t>
      </w:r>
      <w:proofErr w:type="spellEnd"/>
      <w:r w:rsidRPr="002F748B">
        <w:rPr>
          <w:rFonts w:ascii="Times New Roman" w:hAnsi="Times New Roman" w:cs="Times New Roman"/>
          <w:sz w:val="28"/>
          <w:szCs w:val="28"/>
        </w:rPr>
        <w:t> </w:t>
      </w:r>
      <w:r w:rsidRPr="002F748B">
        <w:rPr>
          <w:rFonts w:ascii="Times New Roman" w:hAnsi="Times New Roman" w:cs="Times New Roman"/>
          <w:sz w:val="28"/>
          <w:szCs w:val="28"/>
          <w:lang w:val="ru-UA"/>
        </w:rPr>
        <w:t>і</w:t>
      </w:r>
      <w:r w:rsidRPr="002F748B">
        <w:rPr>
          <w:rFonts w:ascii="Times New Roman" w:hAnsi="Times New Roman" w:cs="Times New Roman"/>
          <w:sz w:val="28"/>
          <w:szCs w:val="28"/>
        </w:rPr>
        <w:t> 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гурт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хлопців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2F748B">
        <w:rPr>
          <w:rFonts w:ascii="Times New Roman" w:hAnsi="Times New Roman" w:cs="Times New Roman"/>
          <w:sz w:val="28"/>
          <w:szCs w:val="28"/>
        </w:rPr>
        <w:t> 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Учасники</w:t>
      </w:r>
      <w:proofErr w:type="spellEnd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: </w:t>
      </w:r>
      <w:proofErr w:type="spellStart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Ведучі</w:t>
      </w:r>
      <w:proofErr w:type="spellEnd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(2-3 особи), </w:t>
      </w:r>
      <w:proofErr w:type="spellStart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дівчата</w:t>
      </w:r>
      <w:proofErr w:type="spellEnd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хлопці</w:t>
      </w:r>
      <w:proofErr w:type="spellEnd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"пан </w:t>
      </w:r>
      <w:proofErr w:type="spellStart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Калитинський</w:t>
      </w:r>
      <w:proofErr w:type="spellEnd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" (</w:t>
      </w:r>
      <w:proofErr w:type="spellStart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охоронець</w:t>
      </w:r>
      <w:proofErr w:type="spellEnd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калити</w:t>
      </w:r>
      <w:proofErr w:type="spellEnd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), </w:t>
      </w:r>
      <w:r w:rsidRPr="002F748B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Писарчук, </w:t>
      </w:r>
      <w:proofErr w:type="spellStart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глядачі</w:t>
      </w:r>
      <w:proofErr w:type="spellEnd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:rsidR="002F748B" w:rsidRPr="002F748B" w:rsidRDefault="00B977CE" w:rsidP="00DF3F4F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І. </w:t>
      </w:r>
      <w:proofErr w:type="spellStart"/>
      <w:r w:rsidR="002F748B"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Вступна</w:t>
      </w:r>
      <w:proofErr w:type="spellEnd"/>
      <w:r w:rsidR="002F748B"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2F748B"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частина</w:t>
      </w:r>
      <w:proofErr w:type="spellEnd"/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UA"/>
        </w:rPr>
      </w:pPr>
      <w:proofErr w:type="spellStart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Музичний</w:t>
      </w:r>
      <w:proofErr w:type="spellEnd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супровід</w:t>
      </w:r>
      <w:proofErr w:type="spellEnd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: </w:t>
      </w:r>
      <w:r w:rsidRPr="003871DD">
        <w:rPr>
          <w:rFonts w:ascii="Times New Roman" w:hAnsi="Times New Roman" w:cs="Times New Roman"/>
          <w:bCs/>
          <w:sz w:val="28"/>
          <w:szCs w:val="28"/>
          <w:lang w:val="ru-UA"/>
        </w:rPr>
        <w:t>“Як у нас на Україні” Катерина Бужинська</w:t>
      </w:r>
      <w:r w:rsidRPr="002F748B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 </w:t>
      </w:r>
      <w:hyperlink r:id="rId5" w:history="1">
        <w:r w:rsidRPr="002F748B">
          <w:rPr>
            <w:rStyle w:val="a3"/>
            <w:rFonts w:ascii="Times New Roman" w:hAnsi="Times New Roman" w:cs="Times New Roman"/>
            <w:b/>
            <w:bCs/>
            <w:sz w:val="28"/>
            <w:szCs w:val="28"/>
            <w:lang w:val="ru-UA"/>
          </w:rPr>
          <w:t>https://youtu.be/Xc8i9yI_cVQ</w:t>
        </w:r>
      </w:hyperlink>
    </w:p>
    <w:p w:rsidR="002F748B" w:rsidRPr="000D2408" w:rsidRDefault="000D2408" w:rsidP="00DF3F4F">
      <w:pPr>
        <w:spacing w:after="0" w:line="240" w:lineRule="auto"/>
        <w:ind w:firstLine="709"/>
        <w:rPr>
          <w:rFonts w:ascii="Times New Roman" w:hAnsi="Times New Roman" w:cs="Times New Roman"/>
          <w:b/>
          <w:bCs/>
          <w:lang w:val="ru-UA"/>
        </w:rPr>
      </w:pPr>
      <w:r w:rsidRPr="000D2408">
        <w:rPr>
          <w:rFonts w:ascii="Times New Roman" w:hAnsi="Times New Roman" w:cs="Times New Roman"/>
          <w:b/>
          <w:bCs/>
          <w:lang w:val="ru-UA"/>
        </w:rPr>
        <w:t>ВЕДУЧА І</w:t>
      </w:r>
      <w:r w:rsidR="002F748B" w:rsidRPr="000D2408">
        <w:rPr>
          <w:rFonts w:ascii="Times New Roman" w:hAnsi="Times New Roman" w:cs="Times New Roman"/>
          <w:b/>
          <w:bCs/>
          <w:lang w:val="ru-UA"/>
        </w:rPr>
        <w:t>: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— </w:t>
      </w: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Добрий вечір, дорогі гості! Сьогодні у нас особливий день — День святого Андрія Первозваного</w:t>
      </w:r>
      <w:r w:rsidR="00AE4B7E">
        <w:rPr>
          <w:rFonts w:ascii="Times New Roman" w:hAnsi="Times New Roman" w:cs="Times New Roman"/>
          <w:bCs/>
          <w:sz w:val="28"/>
          <w:szCs w:val="28"/>
          <w:lang w:val="ru-UA"/>
        </w:rPr>
        <w:t xml:space="preserve"> (</w:t>
      </w:r>
      <w:r w:rsidR="00AB4830">
        <w:rPr>
          <w:rFonts w:ascii="Times New Roman" w:hAnsi="Times New Roman" w:cs="Times New Roman"/>
          <w:bCs/>
          <w:sz w:val="28"/>
          <w:szCs w:val="28"/>
          <w:lang w:val="ru-UA"/>
        </w:rPr>
        <w:t>30 ЛИСТОПАДА)</w:t>
      </w: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. Це свято, яке наші пращури завжди відзначали з особливою радістю, бо воно пов’язане з молодістю, надією та мріями на майбутнє.</w:t>
      </w:r>
    </w:p>
    <w:p w:rsidR="000D2408" w:rsidRPr="000D2408" w:rsidRDefault="000D2408" w:rsidP="000D2408">
      <w:pPr>
        <w:spacing w:after="0" w:line="240" w:lineRule="auto"/>
        <w:ind w:firstLine="709"/>
        <w:rPr>
          <w:rFonts w:ascii="Times New Roman" w:hAnsi="Times New Roman" w:cs="Times New Roman"/>
          <w:b/>
          <w:bCs/>
          <w:lang w:val="ru-UA"/>
        </w:rPr>
      </w:pPr>
      <w:r w:rsidRPr="000D2408">
        <w:rPr>
          <w:rFonts w:ascii="Times New Roman" w:hAnsi="Times New Roman" w:cs="Times New Roman"/>
          <w:b/>
          <w:bCs/>
          <w:lang w:val="ru-UA"/>
        </w:rPr>
        <w:t xml:space="preserve">ВЕДУЧА </w:t>
      </w:r>
      <w:r>
        <w:rPr>
          <w:rFonts w:ascii="Times New Roman" w:hAnsi="Times New Roman" w:cs="Times New Roman"/>
          <w:b/>
          <w:bCs/>
          <w:lang w:val="ru-UA"/>
        </w:rPr>
        <w:t>І</w:t>
      </w:r>
      <w:r w:rsidRPr="000D2408">
        <w:rPr>
          <w:rFonts w:ascii="Times New Roman" w:hAnsi="Times New Roman" w:cs="Times New Roman"/>
          <w:b/>
          <w:bCs/>
          <w:lang w:val="ru-UA"/>
        </w:rPr>
        <w:t>І</w:t>
      </w:r>
      <w:r w:rsidRPr="000D2408">
        <w:rPr>
          <w:rFonts w:ascii="Times New Roman" w:hAnsi="Times New Roman" w:cs="Times New Roman"/>
          <w:b/>
          <w:bCs/>
          <w:lang w:val="ru-UA"/>
        </w:rPr>
        <w:t>: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— </w:t>
      </w: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 xml:space="preserve">Свято Андрія вважається одним </w:t>
      </w:r>
      <w:r w:rsidR="000D2545">
        <w:rPr>
          <w:rFonts w:ascii="Times New Roman" w:hAnsi="Times New Roman" w:cs="Times New Roman"/>
          <w:bCs/>
          <w:sz w:val="28"/>
          <w:szCs w:val="28"/>
          <w:lang w:val="ru-UA"/>
        </w:rPr>
        <w:t>і</w:t>
      </w: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 xml:space="preserve">з найвеселіших у народній традиції. У давнину в цей вечір молодь збиралася на вечорниці, і обов’язковими були </w:t>
      </w: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lastRenderedPageBreak/>
        <w:t>ворожіння, щоб дізнатися про свою долю. Особливо це було важливо для дівчат, які чекали на те, щоб дізнатися ім’я свого судженого.</w:t>
      </w:r>
    </w:p>
    <w:p w:rsidR="000D2408" w:rsidRPr="000D2408" w:rsidRDefault="000D2408" w:rsidP="000D2408">
      <w:pPr>
        <w:spacing w:after="0" w:line="240" w:lineRule="auto"/>
        <w:ind w:firstLine="709"/>
        <w:rPr>
          <w:rFonts w:ascii="Times New Roman" w:hAnsi="Times New Roman" w:cs="Times New Roman"/>
          <w:b/>
          <w:bCs/>
          <w:lang w:val="ru-UA"/>
        </w:rPr>
      </w:pPr>
      <w:r w:rsidRPr="000D2408">
        <w:rPr>
          <w:rFonts w:ascii="Times New Roman" w:hAnsi="Times New Roman" w:cs="Times New Roman"/>
          <w:b/>
          <w:bCs/>
          <w:lang w:val="ru-UA"/>
        </w:rPr>
        <w:t>ВЕДУЧА І</w:t>
      </w:r>
      <w:r w:rsidRPr="000D2408">
        <w:rPr>
          <w:rFonts w:ascii="Times New Roman" w:hAnsi="Times New Roman" w:cs="Times New Roman"/>
          <w:b/>
          <w:bCs/>
          <w:lang w:val="ru-UA"/>
        </w:rPr>
        <w:t>: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— </w:t>
      </w: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А ще не можна забувати про особливу традицію — гру в Калиту. Це старовинний обряд, який символізує очищення та радість, але також є перевіркою на витримку та почуття гумору.</w:t>
      </w:r>
    </w:p>
    <w:p w:rsidR="000D2408" w:rsidRPr="000D2408" w:rsidRDefault="000D2408" w:rsidP="000D2408">
      <w:pPr>
        <w:spacing w:after="0" w:line="240" w:lineRule="auto"/>
        <w:ind w:firstLine="709"/>
        <w:rPr>
          <w:rFonts w:ascii="Times New Roman" w:hAnsi="Times New Roman" w:cs="Times New Roman"/>
          <w:b/>
          <w:bCs/>
          <w:lang w:val="ru-UA"/>
        </w:rPr>
      </w:pPr>
      <w:r w:rsidRPr="000D2408">
        <w:rPr>
          <w:rFonts w:ascii="Times New Roman" w:hAnsi="Times New Roman" w:cs="Times New Roman"/>
          <w:b/>
          <w:bCs/>
          <w:lang w:val="ru-UA"/>
        </w:rPr>
        <w:t xml:space="preserve">ВЕДУЧА </w:t>
      </w:r>
      <w:r>
        <w:rPr>
          <w:rFonts w:ascii="Times New Roman" w:hAnsi="Times New Roman" w:cs="Times New Roman"/>
          <w:b/>
          <w:bCs/>
          <w:lang w:val="ru-UA"/>
        </w:rPr>
        <w:t>І</w:t>
      </w:r>
      <w:r w:rsidRPr="000D2408">
        <w:rPr>
          <w:rFonts w:ascii="Times New Roman" w:hAnsi="Times New Roman" w:cs="Times New Roman"/>
          <w:b/>
          <w:bCs/>
          <w:lang w:val="ru-UA"/>
        </w:rPr>
        <w:t>І</w:t>
      </w:r>
      <w:r w:rsidRPr="000D2408">
        <w:rPr>
          <w:rFonts w:ascii="Times New Roman" w:hAnsi="Times New Roman" w:cs="Times New Roman"/>
          <w:b/>
          <w:bCs/>
          <w:lang w:val="ru-UA"/>
        </w:rPr>
        <w:t>: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— </w:t>
      </w: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Граючи в Калиту, хлопці показували свою кмітливість та силу, адже треба було вкусити калиту, не засміявшись. Ця традиція збереглася й до сьогодні, і ми неодмінно сьогодні пограємо.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/>
          <w:bCs/>
          <w:sz w:val="28"/>
          <w:szCs w:val="28"/>
          <w:lang w:val="ru-UA"/>
        </w:rPr>
        <w:t>ІІ. Історична довідка</w:t>
      </w:r>
    </w:p>
    <w:p w:rsidR="000D2408" w:rsidRPr="000D2408" w:rsidRDefault="000D2408" w:rsidP="000D2408">
      <w:pPr>
        <w:spacing w:after="0" w:line="240" w:lineRule="auto"/>
        <w:ind w:firstLine="709"/>
        <w:rPr>
          <w:rFonts w:ascii="Times New Roman" w:hAnsi="Times New Roman" w:cs="Times New Roman"/>
          <w:b/>
          <w:bCs/>
          <w:lang w:val="ru-UA"/>
        </w:rPr>
      </w:pPr>
      <w:r w:rsidRPr="000D2408">
        <w:rPr>
          <w:rFonts w:ascii="Times New Roman" w:hAnsi="Times New Roman" w:cs="Times New Roman"/>
          <w:b/>
          <w:bCs/>
          <w:lang w:val="ru-UA"/>
        </w:rPr>
        <w:t>ВЕДУЧА І</w:t>
      </w:r>
      <w:r w:rsidRPr="000D2408">
        <w:rPr>
          <w:rFonts w:ascii="Times New Roman" w:hAnsi="Times New Roman" w:cs="Times New Roman"/>
          <w:b/>
          <w:bCs/>
          <w:lang w:val="ru-UA"/>
        </w:rPr>
        <w:t>: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— </w:t>
      </w: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Ви знаєте, що святий Андрій Первозваний був одним з перших учнів Ісуса Христа? Він проповідував християнство в багатьох країнах, і за легендою, побував і на наших землях. Саме він, згідно з переказами, встановив хрест на київських горах і передрік появу тут великого міста — Києва.</w:t>
      </w:r>
    </w:p>
    <w:p w:rsidR="000D2408" w:rsidRPr="000D2408" w:rsidRDefault="000D2408" w:rsidP="000D2408">
      <w:pPr>
        <w:spacing w:after="0" w:line="240" w:lineRule="auto"/>
        <w:ind w:firstLine="709"/>
        <w:rPr>
          <w:rFonts w:ascii="Times New Roman" w:hAnsi="Times New Roman" w:cs="Times New Roman"/>
          <w:b/>
          <w:bCs/>
          <w:lang w:val="ru-UA"/>
        </w:rPr>
      </w:pPr>
      <w:r w:rsidRPr="000D2408">
        <w:rPr>
          <w:rFonts w:ascii="Times New Roman" w:hAnsi="Times New Roman" w:cs="Times New Roman"/>
          <w:b/>
          <w:bCs/>
          <w:lang w:val="ru-UA"/>
        </w:rPr>
        <w:t xml:space="preserve">ВЕДУЧА </w:t>
      </w:r>
      <w:r>
        <w:rPr>
          <w:rFonts w:ascii="Times New Roman" w:hAnsi="Times New Roman" w:cs="Times New Roman"/>
          <w:b/>
          <w:bCs/>
          <w:lang w:val="ru-UA"/>
        </w:rPr>
        <w:t>І</w:t>
      </w:r>
      <w:r w:rsidRPr="000D2408">
        <w:rPr>
          <w:rFonts w:ascii="Times New Roman" w:hAnsi="Times New Roman" w:cs="Times New Roman"/>
          <w:b/>
          <w:bCs/>
          <w:lang w:val="ru-UA"/>
        </w:rPr>
        <w:t>І</w:t>
      </w:r>
      <w:r w:rsidRPr="000D2408">
        <w:rPr>
          <w:rFonts w:ascii="Times New Roman" w:hAnsi="Times New Roman" w:cs="Times New Roman"/>
          <w:b/>
          <w:bCs/>
          <w:lang w:val="ru-UA"/>
        </w:rPr>
        <w:t>: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— </w:t>
      </w:r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Але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ще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задовго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до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християнства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цей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день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вважався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містичним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коли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можна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було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дізнатися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майбутнє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Тому свято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Андрія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стало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поєднанням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християнської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віри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та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давніх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народних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обрядів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Люди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вірили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що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у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ніч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на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Андрія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відкриваються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двері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у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потойбічний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світ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а тому й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ворожіння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мали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особливу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силу.</w:t>
      </w: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 xml:space="preserve"> Дівчата звертаються до Андрія з проханням дати хорошого нареченого і допомогти в майбутньому укласти щасливий шлюб. Незаміжні в</w:t>
      </w:r>
      <w:r w:rsidR="006A278B">
        <w:rPr>
          <w:rFonts w:ascii="Times New Roman" w:hAnsi="Times New Roman" w:cs="Times New Roman"/>
          <w:bCs/>
          <w:sz w:val="28"/>
          <w:szCs w:val="28"/>
          <w:lang w:val="ru-UA"/>
        </w:rPr>
        <w:t xml:space="preserve"> цю</w:t>
      </w: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 xml:space="preserve"> ніч кидали в маленьке віконце монетки. Вважалося, чим більше кинеш, тим вищі шанси вдало вийти заміж. Але була одна умова: від сходу до заходу сонця не вживати їжі й води, а з появою першої зірки задати своє омріяне питання. Поява першої зірки – це й був початок ворожінь. Наприклад, дівчина питала:”Суджений мій, озовись!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Суджений мій, озовись! Суджений мій, озовись!” І з якої сторони чути гавкіт собак, звіти й прийде наречений. Чим швидше озвалися, тим швидше до шлюбу покличуть.</w:t>
      </w:r>
    </w:p>
    <w:p w:rsidR="000D2408" w:rsidRPr="000D2408" w:rsidRDefault="000D2408" w:rsidP="000D2408">
      <w:pPr>
        <w:spacing w:after="0" w:line="240" w:lineRule="auto"/>
        <w:ind w:firstLine="709"/>
        <w:rPr>
          <w:rFonts w:ascii="Times New Roman" w:hAnsi="Times New Roman" w:cs="Times New Roman"/>
          <w:b/>
          <w:bCs/>
          <w:lang w:val="ru-UA"/>
        </w:rPr>
      </w:pPr>
      <w:r w:rsidRPr="000D2408">
        <w:rPr>
          <w:rFonts w:ascii="Times New Roman" w:hAnsi="Times New Roman" w:cs="Times New Roman"/>
          <w:b/>
          <w:bCs/>
          <w:lang w:val="ru-UA"/>
        </w:rPr>
        <w:t>ВЕДУЧА І</w:t>
      </w:r>
      <w:r w:rsidRPr="000D2408">
        <w:rPr>
          <w:rFonts w:ascii="Times New Roman" w:hAnsi="Times New Roman" w:cs="Times New Roman"/>
          <w:b/>
          <w:bCs/>
          <w:lang w:val="ru-UA"/>
        </w:rPr>
        <w:t>: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- </w:t>
      </w: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Вважається, що на свято Андрія не можна виконувати важкої роботи. Особливо небезпечно шити, ткати чи вишивати, щоб не заплутати нитками свою долю. Церква не визнає святкування Андріївських вечорниць. По-перше – це язичницькі обряди, а по-друге – в цей час діє Різдвяний піст, тому влаштовувати гучні гуляння не варто. А ворожіння взагалі заборонені, оскільки це гріховні обряди. Однак, сучасні традиції на Андрія набули більш розважального, ніж релігійного характеру, тому молодь продовжує їх дотримуватись.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/>
          <w:bCs/>
          <w:sz w:val="28"/>
          <w:szCs w:val="28"/>
          <w:lang w:val="ru-UA"/>
        </w:rPr>
        <w:t>ІІІ. Основна частина</w:t>
      </w:r>
    </w:p>
    <w:p w:rsidR="000D2408" w:rsidRPr="000D2408" w:rsidRDefault="000D2408" w:rsidP="000D2408">
      <w:pPr>
        <w:spacing w:after="0" w:line="240" w:lineRule="auto"/>
        <w:ind w:firstLine="709"/>
        <w:rPr>
          <w:rFonts w:ascii="Times New Roman" w:hAnsi="Times New Roman" w:cs="Times New Roman"/>
          <w:b/>
          <w:bCs/>
          <w:lang w:val="ru-UA"/>
        </w:rPr>
      </w:pPr>
      <w:r w:rsidRPr="000D2408">
        <w:rPr>
          <w:rFonts w:ascii="Times New Roman" w:hAnsi="Times New Roman" w:cs="Times New Roman"/>
          <w:b/>
          <w:bCs/>
          <w:lang w:val="ru-UA"/>
        </w:rPr>
        <w:t xml:space="preserve">ВЕДУЧА </w:t>
      </w:r>
      <w:r>
        <w:rPr>
          <w:rFonts w:ascii="Times New Roman" w:hAnsi="Times New Roman" w:cs="Times New Roman"/>
          <w:b/>
          <w:bCs/>
          <w:lang w:val="ru-UA"/>
        </w:rPr>
        <w:t>І</w:t>
      </w:r>
      <w:r w:rsidRPr="000D2408">
        <w:rPr>
          <w:rFonts w:ascii="Times New Roman" w:hAnsi="Times New Roman" w:cs="Times New Roman"/>
          <w:b/>
          <w:bCs/>
          <w:lang w:val="ru-UA"/>
        </w:rPr>
        <w:t>І</w:t>
      </w:r>
      <w:r w:rsidRPr="000D2408">
        <w:rPr>
          <w:rFonts w:ascii="Times New Roman" w:hAnsi="Times New Roman" w:cs="Times New Roman"/>
          <w:b/>
          <w:bCs/>
          <w:lang w:val="ru-UA"/>
        </w:rPr>
        <w:t>:</w:t>
      </w:r>
    </w:p>
    <w:p w:rsidR="002F748B" w:rsidRPr="003871DD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</w:pPr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—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Тож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дорогі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наші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дівчата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ви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готові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дізнатися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хто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буде вашим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судженим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? </w:t>
      </w:r>
      <w:r w:rsidRPr="003871DD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(</w:t>
      </w:r>
      <w:proofErr w:type="spellStart"/>
      <w:r w:rsidRPr="003871DD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Дівчата</w:t>
      </w:r>
      <w:proofErr w:type="spellEnd"/>
      <w:r w:rsidRPr="003871DD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3871DD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виходять</w:t>
      </w:r>
      <w:proofErr w:type="spellEnd"/>
      <w:r w:rsidRPr="003871DD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 xml:space="preserve"> вперед). 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UA"/>
        </w:rPr>
      </w:pPr>
      <w:r w:rsidRPr="003871DD">
        <w:rPr>
          <w:rFonts w:ascii="Times New Roman" w:hAnsi="Times New Roman" w:cs="Times New Roman"/>
          <w:b/>
          <w:bCs/>
          <w:i/>
          <w:sz w:val="28"/>
          <w:szCs w:val="28"/>
          <w:lang w:val="ru-UA"/>
        </w:rPr>
        <w:lastRenderedPageBreak/>
        <w:t>5-8 дівчат-</w:t>
      </w:r>
      <w:proofErr w:type="spellStart"/>
      <w:r w:rsidRPr="003871DD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учасників</w:t>
      </w:r>
      <w:proofErr w:type="spellEnd"/>
      <w:r w:rsidRPr="003871DD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 xml:space="preserve"> </w:t>
      </w:r>
      <w:r w:rsidRPr="003871DD">
        <w:rPr>
          <w:rFonts w:ascii="Times New Roman" w:hAnsi="Times New Roman" w:cs="Times New Roman"/>
          <w:b/>
          <w:bCs/>
          <w:i/>
          <w:sz w:val="28"/>
          <w:szCs w:val="28"/>
          <w:lang w:val="ru-UA"/>
        </w:rPr>
        <w:t>в кожному варіанті гадань</w:t>
      </w:r>
      <w:r w:rsidRPr="002F748B">
        <w:rPr>
          <w:rFonts w:ascii="Times New Roman" w:hAnsi="Times New Roman" w:cs="Times New Roman"/>
          <w:b/>
          <w:bCs/>
          <w:sz w:val="28"/>
          <w:szCs w:val="28"/>
          <w:lang w:val="ru-UA"/>
        </w:rPr>
        <w:t>. П</w:t>
      </w:r>
      <w:proofErr w:type="spellStart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роводять</w:t>
      </w:r>
      <w:proofErr w:type="spellEnd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гадання</w:t>
      </w:r>
      <w:proofErr w:type="spellEnd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під</w:t>
      </w:r>
      <w:proofErr w:type="spellEnd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музику</w:t>
      </w:r>
      <w:proofErr w:type="spellEnd"/>
      <w:r w:rsidRPr="002F748B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  </w:t>
      </w:r>
      <w:r w:rsidRPr="003871DD">
        <w:rPr>
          <w:rFonts w:ascii="Times New Roman" w:hAnsi="Times New Roman" w:cs="Times New Roman"/>
          <w:bCs/>
          <w:sz w:val="28"/>
          <w:szCs w:val="28"/>
          <w:lang w:val="ru-UA"/>
        </w:rPr>
        <w:t>“Нічкою темною” Наталія Май</w:t>
      </w:r>
      <w:r w:rsidRPr="002F748B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 </w:t>
      </w:r>
      <w:hyperlink r:id="rId6" w:history="1">
        <w:r w:rsidRPr="002F748B">
          <w:rPr>
            <w:rStyle w:val="a3"/>
            <w:rFonts w:ascii="Times New Roman" w:hAnsi="Times New Roman" w:cs="Times New Roman"/>
            <w:b/>
            <w:bCs/>
            <w:sz w:val="28"/>
            <w:szCs w:val="28"/>
            <w:lang w:val="ru-UA"/>
          </w:rPr>
          <w:t>https://youtu.be/GGSEGzP5_fc?si=UnSPC7VsVSN4ji2Q</w:t>
        </w:r>
      </w:hyperlink>
      <w:r w:rsidRPr="002F748B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 ; </w:t>
      </w:r>
      <w:r w:rsidRPr="002F748B">
        <w:rPr>
          <w:rFonts w:ascii="Times New Roman" w:hAnsi="Times New Roman" w:cs="Times New Roman"/>
          <w:sz w:val="28"/>
          <w:szCs w:val="28"/>
          <w:lang w:val="ru-UA"/>
        </w:rPr>
        <w:t>Дзідзьо &amp; Іван Попович “Розлук не буде”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hyperlink r:id="rId7" w:history="1">
        <w:r w:rsidRPr="002F748B">
          <w:rPr>
            <w:rStyle w:val="a3"/>
            <w:rFonts w:ascii="Times New Roman" w:hAnsi="Times New Roman" w:cs="Times New Roman"/>
            <w:sz w:val="28"/>
            <w:szCs w:val="28"/>
            <w:lang w:val="ru-UA"/>
          </w:rPr>
          <w:t>https://youtu.be/OKV0VSGAiXw?si=HSEqL3P_tMzoSku0</w:t>
        </w:r>
      </w:hyperlink>
      <w:r w:rsidRPr="002F748B"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</w:p>
    <w:p w:rsidR="000D2408" w:rsidRPr="000D2408" w:rsidRDefault="000D2408" w:rsidP="000D2408">
      <w:pPr>
        <w:spacing w:after="0" w:line="240" w:lineRule="auto"/>
        <w:ind w:firstLine="709"/>
        <w:rPr>
          <w:rFonts w:ascii="Times New Roman" w:hAnsi="Times New Roman" w:cs="Times New Roman"/>
          <w:b/>
          <w:bCs/>
          <w:lang w:val="ru-UA"/>
        </w:rPr>
      </w:pPr>
      <w:r w:rsidRPr="000D2408">
        <w:rPr>
          <w:rFonts w:ascii="Times New Roman" w:hAnsi="Times New Roman" w:cs="Times New Roman"/>
          <w:b/>
          <w:bCs/>
          <w:lang w:val="ru-UA"/>
        </w:rPr>
        <w:t>ВЕДУЧА І</w:t>
      </w:r>
      <w:r w:rsidRPr="000D2408">
        <w:rPr>
          <w:rFonts w:ascii="Times New Roman" w:hAnsi="Times New Roman" w:cs="Times New Roman"/>
          <w:b/>
          <w:bCs/>
          <w:lang w:val="ru-UA"/>
        </w:rPr>
        <w:t>: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—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Спершу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проведемо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гадання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на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ім’я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судженого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Хлопці стають у коло, в середині дівчина, якій зав*язують очі. Хлопці йдуть колом, дівчина вказує на хлопця після команди ведучого. Вказує на когось із кола -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це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і буде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ім’я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вашого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нареченого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 xml:space="preserve"> Знімаємо хустку і пропонуємо погадати наступній дівчині.</w:t>
      </w:r>
      <w:r w:rsidRPr="002F748B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 </w:t>
      </w:r>
    </w:p>
    <w:p w:rsidR="000D2408" w:rsidRPr="000D2408" w:rsidRDefault="000D2408" w:rsidP="000D2408">
      <w:pPr>
        <w:spacing w:after="0" w:line="240" w:lineRule="auto"/>
        <w:ind w:firstLine="709"/>
        <w:rPr>
          <w:rFonts w:ascii="Times New Roman" w:hAnsi="Times New Roman" w:cs="Times New Roman"/>
          <w:b/>
          <w:bCs/>
          <w:lang w:val="ru-UA"/>
        </w:rPr>
      </w:pPr>
      <w:r w:rsidRPr="000D2408">
        <w:rPr>
          <w:rFonts w:ascii="Times New Roman" w:hAnsi="Times New Roman" w:cs="Times New Roman"/>
          <w:b/>
          <w:bCs/>
          <w:lang w:val="ru-UA"/>
        </w:rPr>
        <w:t xml:space="preserve">ВЕДУЧА </w:t>
      </w:r>
      <w:r>
        <w:rPr>
          <w:rFonts w:ascii="Times New Roman" w:hAnsi="Times New Roman" w:cs="Times New Roman"/>
          <w:b/>
          <w:bCs/>
          <w:lang w:val="ru-UA"/>
        </w:rPr>
        <w:t>І</w:t>
      </w:r>
      <w:r w:rsidRPr="000D2408">
        <w:rPr>
          <w:rFonts w:ascii="Times New Roman" w:hAnsi="Times New Roman" w:cs="Times New Roman"/>
          <w:b/>
          <w:bCs/>
          <w:lang w:val="ru-UA"/>
        </w:rPr>
        <w:t>І</w:t>
      </w:r>
      <w:r w:rsidRPr="000D2408">
        <w:rPr>
          <w:rFonts w:ascii="Times New Roman" w:hAnsi="Times New Roman" w:cs="Times New Roman"/>
          <w:b/>
          <w:bCs/>
          <w:lang w:val="ru-UA"/>
        </w:rPr>
        <w:t>: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— </w:t>
      </w:r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А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тепер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трохи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пофантазуємо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!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Згадаємо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ще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одне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цікаве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ворожіння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— на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воді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та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шкаралупі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Візьміть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аркуші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паперу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напишіть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імена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чоловіків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які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вам до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вподоби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. Прикріпимо записи на край посудини.</w:t>
      </w:r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Поставимо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 миску з водою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свічку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у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шкаралупі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від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горіха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і нехай вона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попливе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до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папірця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іменем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До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якого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підійде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— так і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зватиметься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ваш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суджений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0D2408" w:rsidRPr="000D2408" w:rsidRDefault="000D2408" w:rsidP="000D2408">
      <w:pPr>
        <w:spacing w:after="0" w:line="240" w:lineRule="auto"/>
        <w:ind w:firstLine="709"/>
        <w:rPr>
          <w:rFonts w:ascii="Times New Roman" w:hAnsi="Times New Roman" w:cs="Times New Roman"/>
          <w:b/>
          <w:bCs/>
          <w:lang w:val="ru-UA"/>
        </w:rPr>
      </w:pPr>
      <w:r w:rsidRPr="000D2408">
        <w:rPr>
          <w:rFonts w:ascii="Times New Roman" w:hAnsi="Times New Roman" w:cs="Times New Roman"/>
          <w:b/>
          <w:bCs/>
          <w:lang w:val="ru-UA"/>
        </w:rPr>
        <w:t>ВЕДУЧА І</w:t>
      </w:r>
      <w:r w:rsidRPr="000D2408">
        <w:rPr>
          <w:rFonts w:ascii="Times New Roman" w:hAnsi="Times New Roman" w:cs="Times New Roman"/>
          <w:b/>
          <w:bCs/>
          <w:lang w:val="ru-UA"/>
        </w:rPr>
        <w:t>: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— </w:t>
      </w: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А нашим комунікабельним дівчатам пропоную вийти із зали, запитати у перших зустрічних представників чоловічої статі їхні імена. То й є можливі імена ваших судждених.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-</w:t>
      </w:r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-Стало в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хаті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холодати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 xml:space="preserve">, </w:t>
      </w:r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По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дровця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б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когось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послати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Pr="002F748B">
        <w:rPr>
          <w:rFonts w:ascii="Times New Roman" w:hAnsi="Times New Roman" w:cs="Times New Roman"/>
          <w:bCs/>
          <w:sz w:val="28"/>
          <w:szCs w:val="28"/>
        </w:rPr>
        <w:t> </w:t>
      </w: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Хто з дівчат зголоситься?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(Дівчина має принести дрова, що лежать біля печі.)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Я знаю, як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гадати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!</w:t>
      </w: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 xml:space="preserve"> </w:t>
      </w:r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Треба дрова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рахувати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 xml:space="preserve"> </w:t>
      </w:r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Парна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кількість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– буде в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парі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А я к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ні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– хай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зачекає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 xml:space="preserve"> (</w:t>
      </w:r>
      <w:proofErr w:type="spellStart"/>
      <w:r w:rsidRPr="002F748B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Дівчина</w:t>
      </w:r>
      <w:proofErr w:type="spellEnd"/>
      <w:r w:rsidRPr="002F748B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повертається</w:t>
      </w:r>
      <w:proofErr w:type="spellEnd"/>
      <w:r w:rsidRPr="002F748B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).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-</w:t>
      </w:r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Давай дрова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порахуєм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!</w:t>
      </w: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 xml:space="preserve"> </w:t>
      </w:r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Бути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тобі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парі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чи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ні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?</w:t>
      </w:r>
      <w:r w:rsidRPr="002F748B">
        <w:rPr>
          <w:rFonts w:ascii="Times New Roman" w:hAnsi="Times New Roman" w:cs="Times New Roman"/>
          <w:bCs/>
          <w:sz w:val="28"/>
          <w:szCs w:val="28"/>
        </w:rPr>
        <w:t> </w:t>
      </w:r>
      <w:r w:rsidRPr="002F748B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(</w:t>
      </w:r>
      <w:proofErr w:type="spellStart"/>
      <w:r w:rsidRPr="002F748B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Рахують</w:t>
      </w:r>
      <w:proofErr w:type="spellEnd"/>
      <w:r w:rsidRPr="002F748B">
        <w:rPr>
          <w:rFonts w:ascii="Times New Roman" w:hAnsi="Times New Roman" w:cs="Times New Roman"/>
          <w:bCs/>
          <w:i/>
          <w:iCs/>
          <w:sz w:val="28"/>
          <w:szCs w:val="28"/>
          <w:lang w:val="ru-RU"/>
        </w:rPr>
        <w:t>)</w:t>
      </w:r>
    </w:p>
    <w:p w:rsidR="000D2408" w:rsidRPr="000D2408" w:rsidRDefault="000D2408" w:rsidP="000D2408">
      <w:pPr>
        <w:spacing w:after="0" w:line="240" w:lineRule="auto"/>
        <w:ind w:firstLine="709"/>
        <w:rPr>
          <w:rFonts w:ascii="Times New Roman" w:hAnsi="Times New Roman" w:cs="Times New Roman"/>
          <w:b/>
          <w:bCs/>
          <w:lang w:val="ru-UA"/>
        </w:rPr>
      </w:pPr>
      <w:r w:rsidRPr="000D2408">
        <w:rPr>
          <w:rFonts w:ascii="Times New Roman" w:hAnsi="Times New Roman" w:cs="Times New Roman"/>
          <w:b/>
          <w:bCs/>
          <w:lang w:val="ru-UA"/>
        </w:rPr>
        <w:t>ВЕДУЧА</w:t>
      </w:r>
      <w:r>
        <w:rPr>
          <w:rFonts w:ascii="Times New Roman" w:hAnsi="Times New Roman" w:cs="Times New Roman"/>
          <w:b/>
          <w:bCs/>
          <w:lang w:val="ru-UA"/>
        </w:rPr>
        <w:t xml:space="preserve"> І</w:t>
      </w:r>
      <w:r w:rsidRPr="000D2408">
        <w:rPr>
          <w:rFonts w:ascii="Times New Roman" w:hAnsi="Times New Roman" w:cs="Times New Roman"/>
          <w:b/>
          <w:bCs/>
          <w:lang w:val="ru-UA"/>
        </w:rPr>
        <w:t>І</w:t>
      </w:r>
      <w:r w:rsidRPr="000D2408">
        <w:rPr>
          <w:rFonts w:ascii="Times New Roman" w:hAnsi="Times New Roman" w:cs="Times New Roman"/>
          <w:b/>
          <w:bCs/>
          <w:lang w:val="ru-UA"/>
        </w:rPr>
        <w:t>: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F748B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--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Гадання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на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Андрія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на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квасолі</w:t>
      </w:r>
      <w:proofErr w:type="spellEnd"/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Це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гадання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допомагає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знайти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відповіть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на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хвилюючі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питання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Необхідно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подумати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про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своє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питання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чи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бажання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взяти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 руку жменю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квасолі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і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опускати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gram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у мисочку</w:t>
      </w:r>
      <w:proofErr w:type="gram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по одному, "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збудеться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" – "не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збудеться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".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Останнє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зернятко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і буде </w:t>
      </w:r>
      <w:proofErr w:type="spellStart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відповіддю</w:t>
      </w:r>
      <w:proofErr w:type="spellEnd"/>
      <w:r w:rsidRPr="002F748B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:rsidR="000D2408" w:rsidRPr="000D2408" w:rsidRDefault="000D2408" w:rsidP="000D2408">
      <w:pPr>
        <w:spacing w:after="0" w:line="240" w:lineRule="auto"/>
        <w:ind w:firstLine="709"/>
        <w:rPr>
          <w:rFonts w:ascii="Times New Roman" w:hAnsi="Times New Roman" w:cs="Times New Roman"/>
          <w:b/>
          <w:bCs/>
          <w:lang w:val="ru-UA"/>
        </w:rPr>
      </w:pPr>
      <w:r w:rsidRPr="000D2408">
        <w:rPr>
          <w:rFonts w:ascii="Times New Roman" w:hAnsi="Times New Roman" w:cs="Times New Roman"/>
          <w:b/>
          <w:bCs/>
          <w:lang w:val="ru-UA"/>
        </w:rPr>
        <w:t>ВЕДУЧА І</w:t>
      </w:r>
      <w:r w:rsidRPr="000D2408">
        <w:rPr>
          <w:rFonts w:ascii="Times New Roman" w:hAnsi="Times New Roman" w:cs="Times New Roman"/>
          <w:b/>
          <w:bCs/>
          <w:lang w:val="ru-UA"/>
        </w:rPr>
        <w:t>: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 xml:space="preserve">--Яким за характером та нахилами може бути суджений. 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Дівчині зав*язують очі, розкладено предмети: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Книга – вчений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Чарочка – не знає міри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Перстень – заможний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Каблучка – скоро до шлюбу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Дзеркальце – пишається свою вродою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Телефон – багато розмовляє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Гроші – любить витрачати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Цукор – на радість у шлюбі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lastRenderedPageBreak/>
        <w:t>Сіль – до лиха або достаток, адже сіль коштувала дорого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Монетки – до достатку</w:t>
      </w:r>
    </w:p>
    <w:p w:rsid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Cs/>
          <w:sz w:val="28"/>
          <w:szCs w:val="28"/>
          <w:lang w:val="ru-UA"/>
        </w:rPr>
        <w:t>Хліб – добробут в родині</w:t>
      </w:r>
    </w:p>
    <w:p w:rsidR="000D2408" w:rsidRDefault="000D2408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UA"/>
        </w:rPr>
      </w:pPr>
      <w:r>
        <w:rPr>
          <w:rFonts w:ascii="Times New Roman" w:hAnsi="Times New Roman" w:cs="Times New Roman"/>
          <w:bCs/>
          <w:sz w:val="28"/>
          <w:szCs w:val="28"/>
          <w:lang w:val="ru-UA"/>
        </w:rPr>
        <w:t>Шоколад – безбідне, солодке життя</w:t>
      </w:r>
    </w:p>
    <w:p w:rsidR="000D2408" w:rsidRDefault="000D2408" w:rsidP="00DF3F4F">
      <w:pPr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UA"/>
        </w:rPr>
      </w:pPr>
      <w:r>
        <w:rPr>
          <w:rFonts w:ascii="Times New Roman" w:hAnsi="Times New Roman" w:cs="Times New Roman"/>
          <w:bCs/>
          <w:sz w:val="28"/>
          <w:szCs w:val="28"/>
          <w:lang w:val="ru-UA"/>
        </w:rPr>
        <w:t>Батарейка – енергійний, невгамовний</w:t>
      </w:r>
    </w:p>
    <w:p w:rsidR="000D2408" w:rsidRPr="000D2408" w:rsidRDefault="000D2408" w:rsidP="000D2408">
      <w:pPr>
        <w:spacing w:after="0" w:line="240" w:lineRule="auto"/>
        <w:ind w:firstLine="709"/>
        <w:rPr>
          <w:rFonts w:ascii="Times New Roman" w:hAnsi="Times New Roman" w:cs="Times New Roman"/>
          <w:b/>
          <w:bCs/>
          <w:lang w:val="ru-UA"/>
        </w:rPr>
      </w:pPr>
      <w:r w:rsidRPr="000D2408">
        <w:rPr>
          <w:rFonts w:ascii="Times New Roman" w:hAnsi="Times New Roman" w:cs="Times New Roman"/>
          <w:b/>
          <w:bCs/>
          <w:lang w:val="ru-UA"/>
        </w:rPr>
        <w:t>ВЕДУЧА</w:t>
      </w:r>
      <w:r>
        <w:rPr>
          <w:rFonts w:ascii="Times New Roman" w:hAnsi="Times New Roman" w:cs="Times New Roman"/>
          <w:b/>
          <w:bCs/>
          <w:lang w:val="ru-UA"/>
        </w:rPr>
        <w:t xml:space="preserve"> І</w:t>
      </w:r>
      <w:r w:rsidRPr="000D2408">
        <w:rPr>
          <w:rFonts w:ascii="Times New Roman" w:hAnsi="Times New Roman" w:cs="Times New Roman"/>
          <w:b/>
          <w:bCs/>
          <w:lang w:val="ru-UA"/>
        </w:rPr>
        <w:t>І</w:t>
      </w:r>
      <w:r w:rsidRPr="000D2408">
        <w:rPr>
          <w:rFonts w:ascii="Times New Roman" w:hAnsi="Times New Roman" w:cs="Times New Roman"/>
          <w:b/>
          <w:bCs/>
          <w:lang w:val="ru-UA"/>
        </w:rPr>
        <w:t>: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— Ну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настав час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найвеселішої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частини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нашого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вечора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гри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Калиту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! Калита —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великий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обрядовий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корж,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треба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вкусити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але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зробити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засміявшись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2F748B">
        <w:rPr>
          <w:rFonts w:ascii="Times New Roman" w:hAnsi="Times New Roman" w:cs="Times New Roman"/>
          <w:sz w:val="28"/>
          <w:szCs w:val="28"/>
          <w:lang w:val="ru-UA"/>
        </w:rPr>
        <w:t xml:space="preserve"> С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початку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слід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писаря, пана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Калетинського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обрати.</w:t>
      </w:r>
    </w:p>
    <w:p w:rsidR="002F748B" w:rsidRPr="00636B93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буде писарем</w:t>
      </w:r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? (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Біля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калити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стає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вартовий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- "Пан Кал</w:t>
      </w:r>
      <w:r w:rsidRPr="00636B93">
        <w:rPr>
          <w:rFonts w:ascii="Times New Roman" w:hAnsi="Times New Roman" w:cs="Times New Roman"/>
          <w:i/>
          <w:sz w:val="28"/>
          <w:szCs w:val="28"/>
          <w:lang w:val="ru-UA"/>
        </w:rPr>
        <w:t>и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тинський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":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це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повинен бути веселий,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жартівливий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парубок.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Він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запрошує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"пана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Коцюбинського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"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кусати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калиту.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Останнім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може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бути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кожен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учасник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гри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</w:t>
      </w:r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Перед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кусанням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потрібно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станцювати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швидкий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танок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«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коцюбу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»,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перестрибуючи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через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навхрест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покладені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на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підлозі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коцюбу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і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рогачі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таким чином,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щоб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не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зачепити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їх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Танок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“Зайчик”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має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аналогічні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рухи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  <w:r w:rsidR="00B816D9" w:rsidRPr="00636B93">
        <w:rPr>
          <w:rFonts w:ascii="Times New Roman" w:hAnsi="Times New Roman" w:cs="Times New Roman"/>
          <w:i/>
          <w:sz w:val="28"/>
          <w:szCs w:val="28"/>
          <w:lang w:val="ru-UA"/>
        </w:rPr>
        <w:t xml:space="preserve"> </w:t>
      </w:r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"Пан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Коцюбинський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"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бере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коцюбу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поміж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ноги,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ніби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сідає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верхи на коня, і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їде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кусати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калиту.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Завдання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Кал</w:t>
      </w:r>
      <w:r w:rsidR="00B816D9" w:rsidRPr="00636B93">
        <w:rPr>
          <w:rFonts w:ascii="Times New Roman" w:hAnsi="Times New Roman" w:cs="Times New Roman"/>
          <w:i/>
          <w:sz w:val="28"/>
          <w:szCs w:val="28"/>
          <w:lang w:val="ru-UA"/>
        </w:rPr>
        <w:t>и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тинського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-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розсмішити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Коцюбинського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бо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тоді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не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можна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кусати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калити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А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витримавши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навіть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жарти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дарма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підскакуєш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бо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Кал</w:t>
      </w:r>
      <w:r w:rsidRPr="00636B93">
        <w:rPr>
          <w:rFonts w:ascii="Times New Roman" w:hAnsi="Times New Roman" w:cs="Times New Roman"/>
          <w:i/>
          <w:sz w:val="28"/>
          <w:szCs w:val="28"/>
          <w:lang w:val="ru-UA"/>
        </w:rPr>
        <w:t>и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тинський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одразу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636B93">
        <w:rPr>
          <w:rFonts w:ascii="Times New Roman" w:hAnsi="Times New Roman" w:cs="Times New Roman"/>
          <w:i/>
          <w:sz w:val="28"/>
          <w:szCs w:val="28"/>
          <w:lang w:val="ru-UA"/>
        </w:rPr>
        <w:t>підіймає калиту</w:t>
      </w:r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  <w:r w:rsidR="00B816D9" w:rsidRPr="00636B93">
        <w:rPr>
          <w:i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Гра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триває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до тих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пір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поки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всі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хлопці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не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скуштують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сонячної</w:t>
      </w:r>
      <w:proofErr w:type="spellEnd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636B93">
        <w:rPr>
          <w:rFonts w:ascii="Times New Roman" w:hAnsi="Times New Roman" w:cs="Times New Roman"/>
          <w:i/>
          <w:sz w:val="28"/>
          <w:szCs w:val="28"/>
          <w:lang w:val="ru-RU"/>
        </w:rPr>
        <w:t>Калити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UA"/>
        </w:rPr>
        <w:t>.</w:t>
      </w:r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Якщо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після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гри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залишилося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трохи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калити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то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дівчата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розламують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її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і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підносили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хлопцям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а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також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усім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присутнім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у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хаті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примовляючи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: «Калита, калита, солодка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була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тепер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ми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її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з’їли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за женихом </w:t>
      </w:r>
      <w:proofErr w:type="spellStart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полетіли</w:t>
      </w:r>
      <w:proofErr w:type="spellEnd"/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»</w:t>
      </w:r>
      <w:r w:rsidR="00B816D9" w:rsidRPr="00636B93">
        <w:rPr>
          <w:rFonts w:ascii="Times New Roman" w:hAnsi="Times New Roman" w:cs="Times New Roman"/>
          <w:i/>
          <w:sz w:val="28"/>
          <w:szCs w:val="28"/>
          <w:lang w:val="ru-UA"/>
        </w:rPr>
        <w:t>.</w:t>
      </w:r>
      <w:r w:rsidR="00B816D9" w:rsidRPr="00636B93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:rsidR="000D2408" w:rsidRPr="000D2408" w:rsidRDefault="000D2408" w:rsidP="000D2408">
      <w:pPr>
        <w:spacing w:after="0" w:line="240" w:lineRule="auto"/>
        <w:ind w:firstLine="709"/>
        <w:rPr>
          <w:rFonts w:ascii="Times New Roman" w:hAnsi="Times New Roman" w:cs="Times New Roman"/>
          <w:b/>
          <w:bCs/>
          <w:lang w:val="ru-UA"/>
        </w:rPr>
      </w:pPr>
      <w:r w:rsidRPr="000D2408">
        <w:rPr>
          <w:rFonts w:ascii="Times New Roman" w:hAnsi="Times New Roman" w:cs="Times New Roman"/>
          <w:b/>
          <w:bCs/>
          <w:lang w:val="ru-UA"/>
        </w:rPr>
        <w:t>ВЕДУЧА І</w:t>
      </w:r>
      <w:r w:rsidRPr="000D2408">
        <w:rPr>
          <w:rFonts w:ascii="Times New Roman" w:hAnsi="Times New Roman" w:cs="Times New Roman"/>
          <w:b/>
          <w:bCs/>
          <w:lang w:val="ru-UA"/>
        </w:rPr>
        <w:t>:</w:t>
      </w:r>
    </w:p>
    <w:p w:rsid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— У нас є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особлива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роль для одного з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хлопців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буде </w:t>
      </w:r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пан </w:t>
      </w:r>
      <w:proofErr w:type="spellStart"/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Калитинський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охоронець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калити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стежитиме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тим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ніхто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не порушив правила і не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засміявся</w:t>
      </w:r>
      <w:proofErr w:type="spellEnd"/>
      <w:r w:rsidR="003E4341">
        <w:rPr>
          <w:rFonts w:ascii="Times New Roman" w:hAnsi="Times New Roman" w:cs="Times New Roman"/>
          <w:sz w:val="28"/>
          <w:szCs w:val="28"/>
          <w:lang w:val="ru-UA"/>
        </w:rPr>
        <w:t>, а також “відтанцював калиту”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E4341" w:rsidRPr="003E4341" w:rsidRDefault="003E4341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UA"/>
        </w:rPr>
      </w:pPr>
      <w:r w:rsidRPr="004F4811">
        <w:rPr>
          <w:rFonts w:ascii="Times New Roman" w:hAnsi="Times New Roman" w:cs="Times New Roman"/>
          <w:b/>
          <w:sz w:val="28"/>
          <w:szCs w:val="28"/>
          <w:lang w:val="ru-UA"/>
        </w:rPr>
        <w:t>Музичний супровід</w:t>
      </w:r>
      <w:r>
        <w:rPr>
          <w:rFonts w:ascii="Times New Roman" w:hAnsi="Times New Roman" w:cs="Times New Roman"/>
          <w:sz w:val="28"/>
          <w:szCs w:val="28"/>
          <w:lang w:val="ru-UA"/>
        </w:rPr>
        <w:t xml:space="preserve"> </w:t>
      </w:r>
      <w:r w:rsidRPr="003E4341">
        <w:rPr>
          <w:rFonts w:ascii="Times New Roman" w:hAnsi="Times New Roman" w:cs="Times New Roman"/>
          <w:sz w:val="28"/>
          <w:szCs w:val="28"/>
          <w:lang w:val="ru-UA"/>
        </w:rPr>
        <w:t>Українська полька (муз. Миколи Губаря)</w:t>
      </w:r>
    </w:p>
    <w:p w:rsidR="003E4341" w:rsidRDefault="003E4341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UA"/>
        </w:rPr>
      </w:pPr>
      <w:r>
        <w:rPr>
          <w:rFonts w:ascii="Times New Roman" w:hAnsi="Times New Roman" w:cs="Times New Roman"/>
          <w:sz w:val="28"/>
          <w:szCs w:val="28"/>
          <w:lang w:val="ru-UA"/>
        </w:rPr>
        <w:t xml:space="preserve">  </w:t>
      </w:r>
      <w:hyperlink r:id="rId8" w:history="1">
        <w:r w:rsidRPr="00781A71">
          <w:rPr>
            <w:rStyle w:val="a3"/>
            <w:rFonts w:ascii="Times New Roman" w:hAnsi="Times New Roman" w:cs="Times New Roman"/>
            <w:sz w:val="28"/>
            <w:szCs w:val="28"/>
            <w:lang w:val="ru-UA"/>
          </w:rPr>
          <w:t>https://youtu.be/3OLXQeqr67A?si=pCjENIWKqdD010DF</w:t>
        </w:r>
      </w:hyperlink>
    </w:p>
    <w:p w:rsidR="000D2408" w:rsidRPr="000D2408" w:rsidRDefault="000D2408" w:rsidP="000D2408">
      <w:pPr>
        <w:spacing w:after="0" w:line="240" w:lineRule="auto"/>
        <w:ind w:firstLine="709"/>
        <w:rPr>
          <w:rFonts w:ascii="Times New Roman" w:hAnsi="Times New Roman" w:cs="Times New Roman"/>
          <w:b/>
          <w:bCs/>
          <w:lang w:val="ru-UA"/>
        </w:rPr>
      </w:pPr>
      <w:r w:rsidRPr="000D2408">
        <w:rPr>
          <w:rFonts w:ascii="Times New Roman" w:hAnsi="Times New Roman" w:cs="Times New Roman"/>
          <w:b/>
          <w:bCs/>
          <w:lang w:val="ru-UA"/>
        </w:rPr>
        <w:t xml:space="preserve">ВЕДУЧА </w:t>
      </w:r>
      <w:r>
        <w:rPr>
          <w:rFonts w:ascii="Times New Roman" w:hAnsi="Times New Roman" w:cs="Times New Roman"/>
          <w:b/>
          <w:bCs/>
          <w:lang w:val="ru-UA"/>
        </w:rPr>
        <w:t>І</w:t>
      </w:r>
      <w:r w:rsidRPr="000D2408">
        <w:rPr>
          <w:rFonts w:ascii="Times New Roman" w:hAnsi="Times New Roman" w:cs="Times New Roman"/>
          <w:b/>
          <w:bCs/>
          <w:lang w:val="ru-UA"/>
        </w:rPr>
        <w:t>І</w:t>
      </w:r>
      <w:r w:rsidRPr="000D2408">
        <w:rPr>
          <w:rFonts w:ascii="Times New Roman" w:hAnsi="Times New Roman" w:cs="Times New Roman"/>
          <w:b/>
          <w:bCs/>
          <w:lang w:val="ru-UA"/>
        </w:rPr>
        <w:t>: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0D2408">
        <w:rPr>
          <w:rFonts w:ascii="Times New Roman" w:hAnsi="Times New Roman" w:cs="Times New Roman"/>
          <w:sz w:val="28"/>
          <w:szCs w:val="28"/>
          <w:lang w:val="ru-UA"/>
        </w:rPr>
        <w:t>— Отже, хлопці, сідайте верхи на "коня" (міт</w:t>
      </w:r>
      <w:r w:rsidRPr="002F748B">
        <w:rPr>
          <w:rFonts w:ascii="Times New Roman" w:hAnsi="Times New Roman" w:cs="Times New Roman"/>
          <w:sz w:val="28"/>
          <w:szCs w:val="28"/>
          <w:lang w:val="ru-UA"/>
        </w:rPr>
        <w:t>лу чи коцюбу</w:t>
      </w:r>
      <w:r w:rsidRPr="000D2408">
        <w:rPr>
          <w:rFonts w:ascii="Times New Roman" w:hAnsi="Times New Roman" w:cs="Times New Roman"/>
          <w:sz w:val="28"/>
          <w:szCs w:val="28"/>
          <w:lang w:val="ru-UA"/>
        </w:rPr>
        <w:t xml:space="preserve">) і, під’їжджаючи до калити, пробуйте її вкусити. 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Але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пам’ятайте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засмієтеся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— буде сажа на носа</w:t>
      </w:r>
      <w:r w:rsidRPr="002F748B">
        <w:rPr>
          <w:rFonts w:ascii="Times New Roman" w:hAnsi="Times New Roman" w:cs="Times New Roman"/>
          <w:sz w:val="28"/>
          <w:szCs w:val="28"/>
          <w:lang w:val="ru-UA"/>
        </w:rPr>
        <w:t>х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96326C" w:rsidRDefault="0096326C" w:rsidP="00DF3F4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ru-UA"/>
        </w:rPr>
      </w:pPr>
      <w:r>
        <w:rPr>
          <w:rFonts w:ascii="Times New Roman" w:hAnsi="Times New Roman" w:cs="Times New Roman"/>
          <w:i/>
          <w:sz w:val="28"/>
          <w:szCs w:val="28"/>
          <w:lang w:val="ru-UA"/>
        </w:rPr>
        <w:t xml:space="preserve">ПРИМІТКА: </w:t>
      </w:r>
    </w:p>
    <w:p w:rsidR="002F748B" w:rsidRPr="00636B93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ru-UA"/>
        </w:rPr>
      </w:pPr>
      <w:r w:rsidRPr="00636B93">
        <w:rPr>
          <w:rFonts w:ascii="Times New Roman" w:hAnsi="Times New Roman" w:cs="Times New Roman"/>
          <w:i/>
          <w:sz w:val="28"/>
          <w:szCs w:val="28"/>
          <w:lang w:val="ru-UA"/>
        </w:rPr>
        <w:t>Має відбутися діалог. Наприклад:</w:t>
      </w:r>
    </w:p>
    <w:p w:rsidR="002F748B" w:rsidRPr="00636B93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ru-UA"/>
        </w:rPr>
      </w:pPr>
      <w:r w:rsidRPr="00636B93">
        <w:rPr>
          <w:rFonts w:ascii="Times New Roman" w:hAnsi="Times New Roman" w:cs="Times New Roman"/>
          <w:i/>
          <w:sz w:val="28"/>
          <w:szCs w:val="28"/>
          <w:lang w:val="ru-UA"/>
        </w:rPr>
        <w:t xml:space="preserve"> - Добрий вечір, пані Калитинський!- говорить парубок, що скаче на коцюбі , рогаічі чи метлі</w:t>
      </w:r>
    </w:p>
    <w:p w:rsidR="002F748B" w:rsidRPr="00636B93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ru-UA"/>
        </w:rPr>
      </w:pPr>
      <w:r w:rsidRPr="00636B93">
        <w:rPr>
          <w:rFonts w:ascii="Times New Roman" w:hAnsi="Times New Roman" w:cs="Times New Roman"/>
          <w:i/>
          <w:sz w:val="28"/>
          <w:szCs w:val="28"/>
          <w:lang w:val="ru-UA"/>
        </w:rPr>
        <w:t>-Добрий вечір пане Коцюбинський!- відповідає охоронець калити.</w:t>
      </w:r>
    </w:p>
    <w:p w:rsidR="002F748B" w:rsidRPr="00636B93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ru-UA"/>
        </w:rPr>
      </w:pPr>
      <w:r w:rsidRPr="00636B93">
        <w:rPr>
          <w:rFonts w:ascii="Times New Roman" w:hAnsi="Times New Roman" w:cs="Times New Roman"/>
          <w:i/>
          <w:sz w:val="28"/>
          <w:szCs w:val="28"/>
          <w:lang w:val="ru-UA"/>
        </w:rPr>
        <w:t>-Ой, громадо, чесні люди, я найпершим хочу бути. (Вдає, що скаче до калити)</w:t>
      </w:r>
    </w:p>
    <w:p w:rsidR="002F748B" w:rsidRPr="00636B93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ru-UA"/>
        </w:rPr>
      </w:pPr>
      <w:r w:rsidRPr="00636B93">
        <w:rPr>
          <w:rFonts w:ascii="Times New Roman" w:hAnsi="Times New Roman" w:cs="Times New Roman"/>
          <w:i/>
          <w:sz w:val="28"/>
          <w:szCs w:val="28"/>
          <w:lang w:val="ru-UA"/>
        </w:rPr>
        <w:t xml:space="preserve"> -Куди їдеш?</w:t>
      </w:r>
    </w:p>
    <w:p w:rsidR="002F748B" w:rsidRPr="00636B93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ru-UA"/>
        </w:rPr>
      </w:pPr>
      <w:r w:rsidRPr="00636B93">
        <w:rPr>
          <w:rFonts w:ascii="Times New Roman" w:hAnsi="Times New Roman" w:cs="Times New Roman"/>
          <w:i/>
          <w:sz w:val="28"/>
          <w:szCs w:val="28"/>
          <w:lang w:val="ru-UA"/>
        </w:rPr>
        <w:t xml:space="preserve"> - Їду Калиту кусати.</w:t>
      </w:r>
    </w:p>
    <w:p w:rsidR="002F748B" w:rsidRPr="00636B93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ru-UA"/>
        </w:rPr>
      </w:pPr>
      <w:r w:rsidRPr="00636B93">
        <w:rPr>
          <w:rFonts w:ascii="Times New Roman" w:hAnsi="Times New Roman" w:cs="Times New Roman"/>
          <w:i/>
          <w:sz w:val="28"/>
          <w:szCs w:val="28"/>
          <w:lang w:val="ru-UA"/>
        </w:rPr>
        <w:t xml:space="preserve"> - А я буду по писку писати,- говорить Писарчук.</w:t>
      </w:r>
    </w:p>
    <w:p w:rsidR="002F748B" w:rsidRPr="00636B93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ru-UA"/>
        </w:rPr>
      </w:pPr>
      <w:r w:rsidRPr="00636B93">
        <w:rPr>
          <w:rFonts w:ascii="Times New Roman" w:hAnsi="Times New Roman" w:cs="Times New Roman"/>
          <w:i/>
          <w:sz w:val="28"/>
          <w:szCs w:val="28"/>
          <w:lang w:val="ru-UA"/>
        </w:rPr>
        <w:lastRenderedPageBreak/>
        <w:t xml:space="preserve"> - А я вкушу!</w:t>
      </w:r>
    </w:p>
    <w:p w:rsidR="002F748B" w:rsidRPr="00636B93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ru-UA"/>
        </w:rPr>
      </w:pPr>
      <w:r w:rsidRPr="00636B93">
        <w:rPr>
          <w:rFonts w:ascii="Times New Roman" w:hAnsi="Times New Roman" w:cs="Times New Roman"/>
          <w:i/>
          <w:sz w:val="28"/>
          <w:szCs w:val="28"/>
          <w:lang w:val="ru-UA"/>
        </w:rPr>
        <w:t xml:space="preserve"> - А я впишу! </w:t>
      </w:r>
    </w:p>
    <w:p w:rsidR="000D2408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ru-UA"/>
        </w:rPr>
      </w:pPr>
      <w:r w:rsidRPr="00636B93">
        <w:rPr>
          <w:rFonts w:ascii="Times New Roman" w:hAnsi="Times New Roman" w:cs="Times New Roman"/>
          <w:i/>
          <w:sz w:val="28"/>
          <w:szCs w:val="28"/>
          <w:lang w:val="ru-UA"/>
        </w:rPr>
        <w:t>-Їду, їду я від минулої нічки, ой, да</w:t>
      </w:r>
      <w:r w:rsidR="0096326C">
        <w:rPr>
          <w:rFonts w:ascii="Times New Roman" w:hAnsi="Times New Roman" w:cs="Times New Roman"/>
          <w:i/>
          <w:sz w:val="28"/>
          <w:szCs w:val="28"/>
          <w:lang w:val="ru-UA"/>
        </w:rPr>
        <w:t xml:space="preserve">йте вкусити калити хоч трішки! </w:t>
      </w:r>
      <w:r w:rsidRPr="00636B93">
        <w:rPr>
          <w:rFonts w:ascii="Times New Roman" w:hAnsi="Times New Roman" w:cs="Times New Roman"/>
          <w:i/>
          <w:sz w:val="28"/>
          <w:szCs w:val="28"/>
          <w:lang w:val="ru-UA"/>
        </w:rPr>
        <w:t>Стрибає</w:t>
      </w:r>
      <w:r w:rsidR="003E0A9A" w:rsidRPr="00636B93">
        <w:rPr>
          <w:rFonts w:ascii="Times New Roman" w:hAnsi="Times New Roman" w:cs="Times New Roman"/>
          <w:i/>
          <w:sz w:val="28"/>
          <w:szCs w:val="28"/>
          <w:lang w:val="ru-UA"/>
        </w:rPr>
        <w:t>.</w:t>
      </w:r>
      <w:r w:rsidRPr="00636B93">
        <w:rPr>
          <w:rFonts w:ascii="Times New Roman" w:hAnsi="Times New Roman" w:cs="Times New Roman"/>
          <w:i/>
          <w:sz w:val="28"/>
          <w:szCs w:val="28"/>
          <w:lang w:val="ru-UA"/>
        </w:rPr>
        <w:t xml:space="preserve"> </w:t>
      </w:r>
      <w:r w:rsidR="003E0A9A" w:rsidRPr="00636B93">
        <w:rPr>
          <w:rFonts w:ascii="Times New Roman" w:hAnsi="Times New Roman" w:cs="Times New Roman"/>
          <w:i/>
          <w:sz w:val="28"/>
          <w:szCs w:val="28"/>
          <w:lang w:val="ru-UA"/>
        </w:rPr>
        <w:t xml:space="preserve">Якщо </w:t>
      </w:r>
      <w:r w:rsidRPr="00636B93">
        <w:rPr>
          <w:rFonts w:ascii="Times New Roman" w:hAnsi="Times New Roman" w:cs="Times New Roman"/>
          <w:i/>
          <w:sz w:val="28"/>
          <w:szCs w:val="28"/>
          <w:lang w:val="ru-UA"/>
        </w:rPr>
        <w:t>не вкусив</w:t>
      </w:r>
      <w:r w:rsidR="003E0A9A" w:rsidRPr="00636B93">
        <w:rPr>
          <w:rFonts w:ascii="Times New Roman" w:hAnsi="Times New Roman" w:cs="Times New Roman"/>
          <w:i/>
          <w:sz w:val="28"/>
          <w:szCs w:val="28"/>
          <w:lang w:val="ru-UA"/>
        </w:rPr>
        <w:t>,</w:t>
      </w:r>
      <w:r w:rsidRPr="00636B93">
        <w:rPr>
          <w:rFonts w:ascii="Times New Roman" w:hAnsi="Times New Roman" w:cs="Times New Roman"/>
          <w:i/>
          <w:sz w:val="28"/>
          <w:szCs w:val="28"/>
          <w:lang w:val="ru-UA"/>
        </w:rPr>
        <w:t xml:space="preserve"> Писар маже сажею</w:t>
      </w:r>
      <w:r w:rsidR="00636B93" w:rsidRPr="00636B93">
        <w:rPr>
          <w:rFonts w:ascii="Times New Roman" w:hAnsi="Times New Roman" w:cs="Times New Roman"/>
          <w:i/>
          <w:sz w:val="28"/>
          <w:szCs w:val="28"/>
          <w:lang w:val="ru-UA"/>
        </w:rPr>
        <w:t xml:space="preserve"> (ряжанкою, медом)</w:t>
      </w:r>
      <w:r w:rsidR="0096326C">
        <w:rPr>
          <w:rFonts w:ascii="Times New Roman" w:hAnsi="Times New Roman" w:cs="Times New Roman"/>
          <w:i/>
          <w:sz w:val="28"/>
          <w:szCs w:val="28"/>
          <w:lang w:val="ru-UA"/>
        </w:rPr>
        <w:t>.</w:t>
      </w:r>
      <w:r w:rsidRPr="00636B93">
        <w:rPr>
          <w:rFonts w:ascii="Times New Roman" w:hAnsi="Times New Roman" w:cs="Times New Roman"/>
          <w:i/>
          <w:sz w:val="28"/>
          <w:szCs w:val="28"/>
          <w:lang w:val="ru-UA"/>
        </w:rPr>
        <w:t xml:space="preserve"> </w:t>
      </w:r>
    </w:p>
    <w:p w:rsidR="002F748B" w:rsidRPr="00636B93" w:rsidRDefault="000D2408" w:rsidP="00DF3F4F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ru-UA"/>
        </w:rPr>
      </w:pPr>
      <w:r>
        <w:rPr>
          <w:rFonts w:ascii="Times New Roman" w:hAnsi="Times New Roman" w:cs="Times New Roman"/>
          <w:i/>
          <w:sz w:val="28"/>
          <w:szCs w:val="28"/>
          <w:lang w:val="ru-UA"/>
        </w:rPr>
        <w:t>Якщо калач вже не тримається на стрічці – треба прив*язати інший. Калиту, що лишилася</w:t>
      </w:r>
      <w:r w:rsidR="0096326C">
        <w:rPr>
          <w:rFonts w:ascii="Times New Roman" w:hAnsi="Times New Roman" w:cs="Times New Roman"/>
          <w:i/>
          <w:sz w:val="28"/>
          <w:szCs w:val="28"/>
          <w:lang w:val="ru-UA"/>
        </w:rPr>
        <w:t>після випробувань</w:t>
      </w:r>
      <w:r>
        <w:rPr>
          <w:rFonts w:ascii="Times New Roman" w:hAnsi="Times New Roman" w:cs="Times New Roman"/>
          <w:i/>
          <w:sz w:val="28"/>
          <w:szCs w:val="28"/>
          <w:lang w:val="ru-UA"/>
        </w:rPr>
        <w:t xml:space="preserve"> ділять між усіма учасниками дійства. Макають в сметану, мед і їдять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  <w:lang w:val="ru-UA"/>
        </w:rPr>
        <w:t>. Тому доречно завчасно підготувати кілька калачів.</w:t>
      </w:r>
      <w:r w:rsidR="002F748B" w:rsidRPr="00636B93">
        <w:rPr>
          <w:rFonts w:ascii="Times New Roman" w:hAnsi="Times New Roman" w:cs="Times New Roman"/>
          <w:i/>
          <w:sz w:val="28"/>
          <w:szCs w:val="28"/>
          <w:lang w:val="ru-UA"/>
        </w:rPr>
        <w:t xml:space="preserve"> </w:t>
      </w:r>
    </w:p>
    <w:p w:rsidR="002F748B" w:rsidRPr="000D2408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UA"/>
        </w:rPr>
      </w:pPr>
      <w:r w:rsidRPr="002F748B">
        <w:rPr>
          <w:rFonts w:ascii="Times New Roman" w:hAnsi="Times New Roman" w:cs="Times New Roman"/>
          <w:b/>
          <w:bCs/>
          <w:sz w:val="28"/>
          <w:szCs w:val="28"/>
          <w:lang w:val="ru-UA"/>
        </w:rPr>
        <w:t xml:space="preserve">ІУ. </w:t>
      </w:r>
      <w:r w:rsidRPr="000D2408">
        <w:rPr>
          <w:rFonts w:ascii="Times New Roman" w:hAnsi="Times New Roman" w:cs="Times New Roman"/>
          <w:b/>
          <w:bCs/>
          <w:sz w:val="28"/>
          <w:szCs w:val="28"/>
          <w:lang w:val="ru-UA"/>
        </w:rPr>
        <w:t>Заключна частина</w:t>
      </w:r>
    </w:p>
    <w:p w:rsidR="000D2408" w:rsidRPr="000D2408" w:rsidRDefault="000D2408" w:rsidP="000D2408">
      <w:pPr>
        <w:spacing w:after="0" w:line="240" w:lineRule="auto"/>
        <w:ind w:firstLine="709"/>
        <w:rPr>
          <w:rFonts w:ascii="Times New Roman" w:hAnsi="Times New Roman" w:cs="Times New Roman"/>
          <w:b/>
          <w:bCs/>
          <w:lang w:val="ru-UA"/>
        </w:rPr>
      </w:pPr>
      <w:r w:rsidRPr="000D2408">
        <w:rPr>
          <w:rFonts w:ascii="Times New Roman" w:hAnsi="Times New Roman" w:cs="Times New Roman"/>
          <w:b/>
          <w:bCs/>
          <w:lang w:val="ru-UA"/>
        </w:rPr>
        <w:t>ВЕДУЧА І</w:t>
      </w:r>
      <w:r w:rsidRPr="000D2408">
        <w:rPr>
          <w:rFonts w:ascii="Times New Roman" w:hAnsi="Times New Roman" w:cs="Times New Roman"/>
          <w:b/>
          <w:bCs/>
          <w:lang w:val="ru-UA"/>
        </w:rPr>
        <w:t>: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0D2408">
        <w:rPr>
          <w:rFonts w:ascii="Times New Roman" w:hAnsi="Times New Roman" w:cs="Times New Roman"/>
          <w:sz w:val="28"/>
          <w:szCs w:val="28"/>
          <w:lang w:val="ru-UA"/>
        </w:rPr>
        <w:t>— Ну що ж, ось і підійшли до кінця наші веселі в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ечорниці. Ми провели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чудовий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вечір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повний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жартів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сміху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традицій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D2408" w:rsidRPr="000D2408" w:rsidRDefault="000D2408" w:rsidP="000D2408">
      <w:pPr>
        <w:spacing w:after="0" w:line="240" w:lineRule="auto"/>
        <w:ind w:firstLine="709"/>
        <w:rPr>
          <w:rFonts w:ascii="Times New Roman" w:hAnsi="Times New Roman" w:cs="Times New Roman"/>
          <w:b/>
          <w:bCs/>
          <w:lang w:val="ru-UA"/>
        </w:rPr>
      </w:pPr>
      <w:r w:rsidRPr="000D2408">
        <w:rPr>
          <w:rFonts w:ascii="Times New Roman" w:hAnsi="Times New Roman" w:cs="Times New Roman"/>
          <w:b/>
          <w:bCs/>
          <w:lang w:val="ru-UA"/>
        </w:rPr>
        <w:t xml:space="preserve">ВЕДУЧА </w:t>
      </w:r>
      <w:r>
        <w:rPr>
          <w:rFonts w:ascii="Times New Roman" w:hAnsi="Times New Roman" w:cs="Times New Roman"/>
          <w:b/>
          <w:bCs/>
          <w:lang w:val="ru-UA"/>
        </w:rPr>
        <w:t>І</w:t>
      </w:r>
      <w:r w:rsidRPr="000D2408">
        <w:rPr>
          <w:rFonts w:ascii="Times New Roman" w:hAnsi="Times New Roman" w:cs="Times New Roman"/>
          <w:b/>
          <w:bCs/>
          <w:lang w:val="ru-UA"/>
        </w:rPr>
        <w:t>І</w:t>
      </w:r>
      <w:r w:rsidRPr="000D2408">
        <w:rPr>
          <w:rFonts w:ascii="Times New Roman" w:hAnsi="Times New Roman" w:cs="Times New Roman"/>
          <w:b/>
          <w:bCs/>
          <w:lang w:val="ru-UA"/>
        </w:rPr>
        <w:t>: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—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Сподіваємося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святий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Андрій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принесе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вам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щасливі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передбачення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здійснення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ваших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найзаповітніших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мрій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Дякуємо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за те,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були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з нами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F748B">
        <w:rPr>
          <w:rFonts w:ascii="Times New Roman" w:hAnsi="Times New Roman" w:cs="Times New Roman"/>
          <w:sz w:val="28"/>
          <w:szCs w:val="28"/>
          <w:lang w:val="ru-RU"/>
        </w:rPr>
        <w:t>вечора</w:t>
      </w:r>
      <w:proofErr w:type="spellEnd"/>
      <w:r w:rsidRPr="002F748B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2F748B" w:rsidRPr="002F748B" w:rsidRDefault="002F748B" w:rsidP="00DF3F4F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F748B">
        <w:rPr>
          <w:rFonts w:ascii="Times New Roman" w:hAnsi="Times New Roman" w:cs="Times New Roman"/>
          <w:b/>
          <w:bCs/>
          <w:sz w:val="28"/>
          <w:szCs w:val="28"/>
          <w:lang w:val="ru-RU"/>
        </w:rPr>
        <w:t>Кінець свята</w:t>
      </w:r>
      <w:r w:rsidRPr="002F748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B4DD3" w:rsidRPr="002F748B" w:rsidRDefault="009B4DD3" w:rsidP="00DF3F4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9B4DD3" w:rsidRPr="002F748B" w:rsidSect="00DF3F4F">
      <w:pgSz w:w="12240" w:h="15840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BA2FE3"/>
    <w:multiLevelType w:val="hybridMultilevel"/>
    <w:tmpl w:val="0DFAB5EC"/>
    <w:lvl w:ilvl="0" w:tplc="C5F4CB12">
      <w:start w:val="5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085"/>
    <w:rsid w:val="000D2408"/>
    <w:rsid w:val="000D2545"/>
    <w:rsid w:val="002F748B"/>
    <w:rsid w:val="003871DD"/>
    <w:rsid w:val="003E0A9A"/>
    <w:rsid w:val="003E4341"/>
    <w:rsid w:val="004F4811"/>
    <w:rsid w:val="005E5085"/>
    <w:rsid w:val="00636B93"/>
    <w:rsid w:val="006A278B"/>
    <w:rsid w:val="008759CE"/>
    <w:rsid w:val="00876D66"/>
    <w:rsid w:val="009127F3"/>
    <w:rsid w:val="0096326C"/>
    <w:rsid w:val="009B4DD3"/>
    <w:rsid w:val="00AB4830"/>
    <w:rsid w:val="00AE4B7E"/>
    <w:rsid w:val="00B816D9"/>
    <w:rsid w:val="00B977CE"/>
    <w:rsid w:val="00BE5086"/>
    <w:rsid w:val="00C807A2"/>
    <w:rsid w:val="00D0012F"/>
    <w:rsid w:val="00DF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66AD5"/>
  <w15:chartTrackingRefBased/>
  <w15:docId w15:val="{C18829DB-536F-4F1B-B5BC-65BA8A129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4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748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F748B"/>
    <w:pPr>
      <w:ind w:left="720"/>
      <w:contextualSpacing/>
    </w:pPr>
  </w:style>
  <w:style w:type="paragraph" w:styleId="a5">
    <w:name w:val="No Spacing"/>
    <w:uiPriority w:val="1"/>
    <w:qFormat/>
    <w:rsid w:val="002F74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3OLXQeqr67A?si=pCjENIWKqdD010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OKV0VSGAiXw?si=HSEqL3P_tMzoSku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GGSEGzP5_fc?si=UnSPC7VsVSN4ji2Q" TargetMode="External"/><Relationship Id="rId5" Type="http://schemas.openxmlformats.org/officeDocument/2006/relationships/hyperlink" Target="https://youtu.be/Xc8i9yI_cVQ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1424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eo_polevaya@outlook.com</dc:creator>
  <cp:keywords/>
  <dc:description/>
  <cp:lastModifiedBy>eo_polevaya@outlook.com</cp:lastModifiedBy>
  <cp:revision>19</cp:revision>
  <dcterms:created xsi:type="dcterms:W3CDTF">2024-11-19T13:01:00Z</dcterms:created>
  <dcterms:modified xsi:type="dcterms:W3CDTF">2024-12-07T15:34:00Z</dcterms:modified>
</cp:coreProperties>
</file>