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8348C" w14:textId="297346F3" w:rsidR="00392AB6" w:rsidRPr="00392AB6" w:rsidRDefault="00392AB6" w:rsidP="00392AB6">
      <w:pPr>
        <w:shd w:val="clear" w:color="auto" w:fill="FFFFFF"/>
        <w:spacing w:after="32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Книги-ювіляри 2020</w:t>
      </w:r>
    </w:p>
    <w:p w14:paraId="26469965" w14:textId="6C127A68" w:rsidR="00E71CDF" w:rsidRPr="00392AB6" w:rsidRDefault="00392AB6" w:rsidP="00E71CDF">
      <w:pPr>
        <w:shd w:val="clear" w:color="auto" w:fill="FFFFFF"/>
        <w:spacing w:after="3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Hlk55197199"/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Ювілей – це особливе святкування круглої дати якоїсь події, важливої дати. Загалом ювілеї заведено святкувати саме у людей, але навіть книги мають свої круглі дати. Звісно, не завжди є змога чітко визначити дату написання та публікації якогось літературного твору, але деякі дати є чітко відомими. Тож дуже корисно знати, які є книги-ювіляри на 2020 рік в Україні.</w:t>
      </w:r>
    </w:p>
    <w:p w14:paraId="7D77701C" w14:textId="3FF34F41" w:rsidR="00E71CDF" w:rsidRPr="00392AB6" w:rsidRDefault="00171B35" w:rsidP="00E71CDF">
      <w:pPr>
        <w:shd w:val="clear" w:color="auto" w:fill="FFFFFF"/>
        <w:spacing w:after="3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Перелік таких книг, збірників та творчих доробків дуже великий. Ось деякі з відомих книг, які святкуватимуть свій черговий ювілей цього року:</w:t>
      </w:r>
    </w:p>
    <w:p w14:paraId="3CF2BD6B" w14:textId="77094FE8" w:rsidR="00E71CDF" w:rsidRPr="00392AB6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185 років від дня публікації книги Миколи Гоголя «Тарас Бульба" (1835)</w:t>
      </w:r>
    </w:p>
    <w:p w14:paraId="430A828E" w14:textId="77777777" w:rsidR="00392AB6" w:rsidRPr="00392AB6" w:rsidRDefault="00392AB6" w:rsidP="00392AB6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5A7CE0A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«Хочу сказати вам, панове, що таке наше товариство. Ви чували від батьків і дідів, як колись шанували всі нашу землю: і грекам вона далася взнаки, і з Царгорода брала червінці, і міста у нас були пишні, і церкви, і князі були нашого роду, свої князі, а не католицькі недовірки. Та ба, все сплюндрували бусурмени, все пропало; тільки й зостались ми, сироти, та, як та вдова після смерті доброго чоловіка, також сирота, як і ми, земля наша! Ось у який час подали ми, братове, руку на братерство! Ось на чому стоїть наше товариство!</w:t>
      </w:r>
    </w:p>
    <w:p w14:paraId="0198140D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245F5F6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Нічого святішого й нема від товариства! Батько любить свою дитину, мати любить свою дитину, діти люблять батька й матір, та це не те: і звір любить свою дитину. Але поріднитися душею, а не по крові, може тільки людина. Бували й по інших землях товариства, а такого, як на нашій землі, не було ніде. Не одному з вас траплялося довго пропадати на чужині; бачиш — і там люди!</w:t>
      </w:r>
    </w:p>
    <w:p w14:paraId="10F9C3E6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8DD1237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Також Боже сотворіння, і розбалакаєшся з ним, немовби зі своїм; а коли дійде до того, щоб вилити йому душу, — бачиш: ні! І розумні люди, та не ті; немов би й такі люди, та не такі! Ні, пани-браття, так любити, як козацька душа, — любити не тільки розумом чи ще чим, а всім, що дав тобі Бог і що тільки є в тобі, — еге! — промовив Тарас і махнув рукою, похитав сивою головою, моргнув вусом і додав: — Ні, так любити ніхто не зможе!</w:t>
      </w:r>
    </w:p>
    <w:p w14:paraId="3410A2A5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F2D2A33" w14:textId="053F5B6E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Знаю, погано тепер повелося на землі нашій: думають тільки про те, щоб у них були стіжки й скирти хліба та коней табуни, та щоб були цілі в льохах запечатані дорогі меди; переймають казна-які бусурменські звичаї, цураються своєї мови, свій зі своїм не хоче розмовляти, свій свого продає, як бездушну тварину на ринку.</w:t>
      </w:r>
    </w:p>
    <w:p w14:paraId="4A0A6C9E" w14:textId="59534072" w:rsidR="00E71CDF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І прокинеться воно колись, і вдариться він, бідолашний, об поли руками, вхопить себе за голову, і прокляне він нице життя своє, готовий муками спокутувати ганебні діла. Хай же знають вони всі, що означає в нашій землі товариство! Бо коли вже так станеться, що нам доведеться вмерти, то ніхто ж так не здолає вмерти, як ми, ніхто! Бо не вистачить у них на те мишачої відваги їхньої!»</w:t>
      </w:r>
    </w:p>
    <w:p w14:paraId="69DC35C5" w14:textId="77777777" w:rsidR="00171B35" w:rsidRPr="00392AB6" w:rsidRDefault="00171B35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75998D3" w14:textId="3B4B784F" w:rsidR="00E71CDF" w:rsidRPr="00392AB6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180 років від дня публікації збірки поезії Тараса Григоровича </w:t>
      </w:r>
      <w:proofErr w:type="spellStart"/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Шевченка«Кобзар</w:t>
      </w:r>
      <w:proofErr w:type="spellEnd"/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» (1840)</w:t>
      </w:r>
    </w:p>
    <w:p w14:paraId="5E75E595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Мені однаково, чи буду</w:t>
      </w:r>
    </w:p>
    <w:p w14:paraId="6BF57751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Україні, чи ні.</w:t>
      </w:r>
    </w:p>
    <w:p w14:paraId="42EF57BC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 хто згадає, чи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забуде</w:t>
      </w:r>
      <w:proofErr w:type="spellEnd"/>
    </w:p>
    <w:p w14:paraId="7305A421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Мене в снігу на чужині –</w:t>
      </w:r>
    </w:p>
    <w:p w14:paraId="3A768837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Однаковісінько мені.</w:t>
      </w:r>
    </w:p>
    <w:p w14:paraId="70547421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 неволі виріс меж чужими,</w:t>
      </w:r>
    </w:p>
    <w:p w14:paraId="72F80122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І, не оплаканий своїми,</w:t>
      </w:r>
    </w:p>
    <w:p w14:paraId="2F506BF7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 неволі, плачучи, умру,</w:t>
      </w:r>
    </w:p>
    <w:p w14:paraId="3B4AAAE3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 все з собою заберу,</w:t>
      </w:r>
    </w:p>
    <w:p w14:paraId="3A8A9D3C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Малого сліду не покину</w:t>
      </w:r>
    </w:p>
    <w:p w14:paraId="72BEC74F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нашій славній Україні,</w:t>
      </w:r>
    </w:p>
    <w:p w14:paraId="1BF10A9A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нашій – не своїй землі.</w:t>
      </w:r>
    </w:p>
    <w:p w14:paraId="093074D0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 не пом'яне батько з сином,</w:t>
      </w:r>
    </w:p>
    <w:p w14:paraId="22FE1240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скаже синові: “Молись,</w:t>
      </w:r>
    </w:p>
    <w:p w14:paraId="080EEE0E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Молися, сину: за Вкраїну</w:t>
      </w:r>
    </w:p>
    <w:p w14:paraId="3FCF4988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 замучили колись”.</w:t>
      </w:r>
    </w:p>
    <w:p w14:paraId="0E44B3F6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Мені однаково, чи буде</w:t>
      </w:r>
    </w:p>
    <w:p w14:paraId="7CB897C4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Той син молитися, чи ні…</w:t>
      </w:r>
    </w:p>
    <w:p w14:paraId="50A32B45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не однаково мені,</w:t>
      </w:r>
    </w:p>
    <w:p w14:paraId="1EBFD3A7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Україну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злії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люде</w:t>
      </w:r>
    </w:p>
    <w:p w14:paraId="4027827D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Присплять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лукаві, і в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огні</w:t>
      </w:r>
      <w:proofErr w:type="spellEnd"/>
    </w:p>
    <w:p w14:paraId="46C5C090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Її,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окраденую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, збудять…</w:t>
      </w:r>
    </w:p>
    <w:p w14:paraId="05EC8FA9" w14:textId="18FCDF59" w:rsidR="00E71CDF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Ох, не однаково мені.</w:t>
      </w:r>
    </w:p>
    <w:p w14:paraId="38111041" w14:textId="77777777" w:rsidR="00171B35" w:rsidRPr="00392AB6" w:rsidRDefault="00171B35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348A028" w14:textId="4AD64409" w:rsidR="00E71CDF" w:rsidRPr="00392AB6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175 років від дня публікації «Заповіту», «І мертвим, і живим...», «Кавказ», «Наймичка», «Єретик» Т. Г. Шевченка (1845)</w:t>
      </w:r>
    </w:p>
    <w:p w14:paraId="3841ABD4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умру, то поховайте</w:t>
      </w:r>
    </w:p>
    <w:p w14:paraId="54635AB7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Мене на могилі</w:t>
      </w:r>
    </w:p>
    <w:p w14:paraId="34AEF22B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 степу широкого</w:t>
      </w:r>
    </w:p>
    <w:p w14:paraId="61CA5E3B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Вкраїні милій,</w:t>
      </w:r>
    </w:p>
    <w:p w14:paraId="7E48AA6A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Щоб лани широкополі,</w:t>
      </w:r>
    </w:p>
    <w:p w14:paraId="5EDBE1CB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 Дніпро, і кручі</w:t>
      </w:r>
    </w:p>
    <w:p w14:paraId="17C284AC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Було видно, було чути,</w:t>
      </w:r>
    </w:p>
    <w:p w14:paraId="6E439D0B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реве ревучий.</w:t>
      </w:r>
    </w:p>
    <w:p w14:paraId="3C3832CA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понесе з України</w:t>
      </w:r>
    </w:p>
    <w:p w14:paraId="747F7493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синєє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море</w:t>
      </w:r>
    </w:p>
    <w:p w14:paraId="42E635CA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Кров ворожу...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отойді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</w:t>
      </w:r>
    </w:p>
    <w:p w14:paraId="649C7A83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 лани і гори —</w:t>
      </w:r>
    </w:p>
    <w:p w14:paraId="5333A578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 покину, і полину</w:t>
      </w:r>
    </w:p>
    <w:p w14:paraId="186C0094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До самого Бога</w:t>
      </w:r>
    </w:p>
    <w:p w14:paraId="0BDA25DF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Молитися... а до того</w:t>
      </w:r>
    </w:p>
    <w:p w14:paraId="4CE374EF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Я не знаю Бога.</w:t>
      </w:r>
    </w:p>
    <w:p w14:paraId="0C4181D2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Поховайте та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вставайте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450C2450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Кайдани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порвіте</w:t>
      </w:r>
      <w:proofErr w:type="spellEnd"/>
    </w:p>
    <w:p w14:paraId="2B8E57AB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 вражою злою кров’ю</w:t>
      </w:r>
    </w:p>
    <w:p w14:paraId="60587073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Волю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окропіте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1241875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мене в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сем’ї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великій,</w:t>
      </w:r>
    </w:p>
    <w:p w14:paraId="5F533EF3" w14:textId="77777777" w:rsidR="00E71CDF" w:rsidRPr="00392AB6" w:rsidRDefault="00E71CDF" w:rsidP="002B4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сем’ї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вольній, новій,</w:t>
      </w:r>
    </w:p>
    <w:p w14:paraId="5D27BBF0" w14:textId="77777777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забудьте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пом’янути</w:t>
      </w:r>
    </w:p>
    <w:p w14:paraId="0D46E01D" w14:textId="3A2771AC" w:rsidR="00E71CDF" w:rsidRPr="00392AB6" w:rsidRDefault="00E71CDF" w:rsidP="00E71CDF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Незлим тихим словом.</w:t>
      </w:r>
    </w:p>
    <w:p w14:paraId="2434FFA4" w14:textId="1256A68E" w:rsidR="00E71CDF" w:rsidRPr="00392AB6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175 років від дня публікації роману Пантелеймона Куліша «Чорна рада» (1845)</w:t>
      </w:r>
    </w:p>
    <w:p w14:paraId="5C92405E" w14:textId="0491703C" w:rsidR="002B4AB2" w:rsidRDefault="002B4AB2" w:rsidP="002B4AB2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«Чорна рада» — перший україномовний історичний роман, написаний та виданий Пантелеймоном Кулішем 1857 року. У цій «хроніці історичних подій» автор зобразив так звану Руїну — добу після смерті Богдана Хмельницького, коли Україну роздирали різні політичні й соціальні орієнтації, що призвели до «чорної ради» (бо в ній взяла участь «чернь», тобто народ) 1663 року</w:t>
      </w:r>
      <w:bookmarkStart w:id="1" w:name="_GoBack"/>
      <w:bookmarkEnd w:id="1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5A8B5223" w14:textId="77777777" w:rsidR="001F35B4" w:rsidRDefault="001F35B4" w:rsidP="002B4AB2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ADDE09E" w14:textId="455FBAE3" w:rsidR="00171B35" w:rsidRPr="001F35B4" w:rsidRDefault="001F35B4" w:rsidP="001F35B4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1"/>
          <w:szCs w:val="21"/>
        </w:rPr>
        <w:t>-</w:t>
      </w:r>
      <w:r w:rsidR="00171B35" w:rsidRPr="001F35B4">
        <w:rPr>
          <w:color w:val="000000"/>
          <w:sz w:val="28"/>
          <w:szCs w:val="28"/>
        </w:rPr>
        <w:t xml:space="preserve">Паніматко! Учора діло пішло було на лад, да й розв’язалось із твоєї ласки. Не по правді ви із своєю Лесею робите. Я до вас із щирим серцем, а ви до мене з хитрощами. </w:t>
      </w:r>
      <w:proofErr w:type="spellStart"/>
      <w:r w:rsidR="00171B35" w:rsidRPr="001F35B4">
        <w:rPr>
          <w:color w:val="000000"/>
          <w:sz w:val="28"/>
          <w:szCs w:val="28"/>
        </w:rPr>
        <w:t>Лучче</w:t>
      </w:r>
      <w:proofErr w:type="spellEnd"/>
      <w:r w:rsidR="00171B35" w:rsidRPr="001F35B4">
        <w:rPr>
          <w:color w:val="000000"/>
          <w:sz w:val="28"/>
          <w:szCs w:val="28"/>
        </w:rPr>
        <w:t xml:space="preserve"> б уже одрізати попросту, да й годі. Ну, що в вас на мислі? Скажи, паніматко, щиро, чи думаєш ти </w:t>
      </w:r>
      <w:proofErr w:type="spellStart"/>
      <w:r w:rsidR="00171B35" w:rsidRPr="001F35B4">
        <w:rPr>
          <w:color w:val="000000"/>
          <w:sz w:val="28"/>
          <w:szCs w:val="28"/>
        </w:rPr>
        <w:t>оддати</w:t>
      </w:r>
      <w:proofErr w:type="spellEnd"/>
      <w:r w:rsidR="00171B35" w:rsidRPr="001F35B4">
        <w:rPr>
          <w:color w:val="000000"/>
          <w:sz w:val="28"/>
          <w:szCs w:val="28"/>
        </w:rPr>
        <w:t xml:space="preserve"> за мене Лесю, чи в тебе другий </w:t>
      </w:r>
      <w:proofErr w:type="spellStart"/>
      <w:r w:rsidR="00171B35" w:rsidRPr="001F35B4">
        <w:rPr>
          <w:color w:val="000000"/>
          <w:sz w:val="28"/>
          <w:szCs w:val="28"/>
        </w:rPr>
        <w:t>єсть</w:t>
      </w:r>
      <w:proofErr w:type="spellEnd"/>
      <w:r w:rsidR="00171B35" w:rsidRPr="001F35B4">
        <w:rPr>
          <w:color w:val="000000"/>
          <w:sz w:val="28"/>
          <w:szCs w:val="28"/>
        </w:rPr>
        <w:t xml:space="preserve"> на прикметі?</w:t>
      </w:r>
    </w:p>
    <w:p w14:paraId="0CFEF002" w14:textId="77777777" w:rsidR="00171B35" w:rsidRPr="001F35B4" w:rsidRDefault="00171B35" w:rsidP="00171B35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 w:rsidRPr="001F35B4">
        <w:rPr>
          <w:color w:val="000000"/>
          <w:sz w:val="28"/>
          <w:szCs w:val="28"/>
        </w:rPr>
        <w:t xml:space="preserve">— І </w:t>
      </w:r>
      <w:proofErr w:type="spellStart"/>
      <w:r w:rsidRPr="001F35B4">
        <w:rPr>
          <w:color w:val="000000"/>
          <w:sz w:val="28"/>
          <w:szCs w:val="28"/>
        </w:rPr>
        <w:t>єсть</w:t>
      </w:r>
      <w:proofErr w:type="spellEnd"/>
      <w:r w:rsidRPr="001F35B4">
        <w:rPr>
          <w:color w:val="000000"/>
          <w:sz w:val="28"/>
          <w:szCs w:val="28"/>
        </w:rPr>
        <w:t xml:space="preserve">, і нема; і нема, і </w:t>
      </w:r>
      <w:proofErr w:type="spellStart"/>
      <w:r w:rsidRPr="001F35B4">
        <w:rPr>
          <w:color w:val="000000"/>
          <w:sz w:val="28"/>
          <w:szCs w:val="28"/>
        </w:rPr>
        <w:t>єсть</w:t>
      </w:r>
      <w:proofErr w:type="spellEnd"/>
      <w:r w:rsidRPr="001F35B4">
        <w:rPr>
          <w:color w:val="000000"/>
          <w:sz w:val="28"/>
          <w:szCs w:val="28"/>
        </w:rPr>
        <w:t xml:space="preserve">, — каже, сміючись, </w:t>
      </w:r>
      <w:proofErr w:type="spellStart"/>
      <w:r w:rsidRPr="001F35B4">
        <w:rPr>
          <w:color w:val="000000"/>
          <w:sz w:val="28"/>
          <w:szCs w:val="28"/>
        </w:rPr>
        <w:t>Череваниха</w:t>
      </w:r>
      <w:proofErr w:type="spellEnd"/>
      <w:r w:rsidRPr="001F35B4">
        <w:rPr>
          <w:color w:val="000000"/>
          <w:sz w:val="28"/>
          <w:szCs w:val="28"/>
        </w:rPr>
        <w:t>.</w:t>
      </w:r>
    </w:p>
    <w:p w14:paraId="2B4A31B4" w14:textId="77777777" w:rsidR="00171B35" w:rsidRPr="001F35B4" w:rsidRDefault="00171B35" w:rsidP="00171B35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 w:rsidRPr="001F35B4">
        <w:rPr>
          <w:color w:val="000000"/>
          <w:sz w:val="28"/>
          <w:szCs w:val="28"/>
        </w:rPr>
        <w:t xml:space="preserve">— Що отсе в вас за загадки? — аж скрикнув з досади Петро. — Уже коли рвати, то рви, не </w:t>
      </w:r>
      <w:proofErr w:type="spellStart"/>
      <w:r w:rsidRPr="001F35B4">
        <w:rPr>
          <w:color w:val="000000"/>
          <w:sz w:val="28"/>
          <w:szCs w:val="28"/>
        </w:rPr>
        <w:t>дьоргавши</w:t>
      </w:r>
      <w:proofErr w:type="spellEnd"/>
      <w:r w:rsidRPr="001F35B4">
        <w:rPr>
          <w:color w:val="000000"/>
          <w:sz w:val="28"/>
          <w:szCs w:val="28"/>
        </w:rPr>
        <w:t>! Скажи мені, паніматко, щиро, кого ви собі маєте на думці?</w:t>
      </w:r>
    </w:p>
    <w:p w14:paraId="586189FA" w14:textId="77777777" w:rsidR="00171B35" w:rsidRPr="001F35B4" w:rsidRDefault="00171B35" w:rsidP="00171B35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 w:rsidRPr="001F35B4">
        <w:rPr>
          <w:color w:val="000000"/>
          <w:sz w:val="28"/>
          <w:szCs w:val="28"/>
        </w:rPr>
        <w:t xml:space="preserve">— Е, </w:t>
      </w:r>
      <w:proofErr w:type="spellStart"/>
      <w:r w:rsidRPr="001F35B4">
        <w:rPr>
          <w:color w:val="000000"/>
          <w:sz w:val="28"/>
          <w:szCs w:val="28"/>
        </w:rPr>
        <w:t>паниченьку</w:t>
      </w:r>
      <w:proofErr w:type="spellEnd"/>
      <w:r w:rsidRPr="001F35B4">
        <w:rPr>
          <w:color w:val="000000"/>
          <w:sz w:val="28"/>
          <w:szCs w:val="28"/>
        </w:rPr>
        <w:t xml:space="preserve">! — каже </w:t>
      </w:r>
      <w:proofErr w:type="spellStart"/>
      <w:r w:rsidRPr="001F35B4">
        <w:rPr>
          <w:color w:val="000000"/>
          <w:sz w:val="28"/>
          <w:szCs w:val="28"/>
        </w:rPr>
        <w:t>Череваниха</w:t>
      </w:r>
      <w:proofErr w:type="spellEnd"/>
      <w:r w:rsidRPr="001F35B4">
        <w:rPr>
          <w:color w:val="000000"/>
          <w:sz w:val="28"/>
          <w:szCs w:val="28"/>
        </w:rPr>
        <w:t xml:space="preserve">. — Потривай-бо трошки: ще рано брати нас на </w:t>
      </w:r>
      <w:proofErr w:type="spellStart"/>
      <w:r w:rsidRPr="001F35B4">
        <w:rPr>
          <w:color w:val="000000"/>
          <w:sz w:val="28"/>
          <w:szCs w:val="28"/>
        </w:rPr>
        <w:t>ісповідь</w:t>
      </w:r>
      <w:proofErr w:type="spellEnd"/>
      <w:r w:rsidRPr="001F35B4">
        <w:rPr>
          <w:color w:val="000000"/>
          <w:sz w:val="28"/>
          <w:szCs w:val="28"/>
        </w:rPr>
        <w:t>!</w:t>
      </w:r>
    </w:p>
    <w:p w14:paraId="30F70F84" w14:textId="77777777" w:rsidR="00171B35" w:rsidRPr="001F35B4" w:rsidRDefault="00171B35" w:rsidP="00171B35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 w:rsidRPr="001F35B4">
        <w:rPr>
          <w:color w:val="000000"/>
          <w:sz w:val="28"/>
          <w:szCs w:val="28"/>
        </w:rPr>
        <w:lastRenderedPageBreak/>
        <w:t xml:space="preserve">Замовк Петро, понурив голову, а на виду </w:t>
      </w:r>
      <w:proofErr w:type="spellStart"/>
      <w:r w:rsidRPr="001F35B4">
        <w:rPr>
          <w:color w:val="000000"/>
          <w:sz w:val="28"/>
          <w:szCs w:val="28"/>
        </w:rPr>
        <w:t>поблід</w:t>
      </w:r>
      <w:proofErr w:type="spellEnd"/>
      <w:r w:rsidRPr="001F35B4">
        <w:rPr>
          <w:color w:val="000000"/>
          <w:sz w:val="28"/>
          <w:szCs w:val="28"/>
        </w:rPr>
        <w:t xml:space="preserve">, мов хустка: доняла йому до живого </w:t>
      </w:r>
      <w:proofErr w:type="spellStart"/>
      <w:r w:rsidRPr="001F35B4">
        <w:rPr>
          <w:color w:val="000000"/>
          <w:sz w:val="28"/>
          <w:szCs w:val="28"/>
        </w:rPr>
        <w:t>Череваниха</w:t>
      </w:r>
      <w:proofErr w:type="spellEnd"/>
      <w:r w:rsidRPr="001F35B4">
        <w:rPr>
          <w:color w:val="000000"/>
          <w:sz w:val="28"/>
          <w:szCs w:val="28"/>
        </w:rPr>
        <w:t xml:space="preserve">. Вже й сама Леся, </w:t>
      </w:r>
      <w:proofErr w:type="spellStart"/>
      <w:r w:rsidRPr="001F35B4">
        <w:rPr>
          <w:color w:val="000000"/>
          <w:sz w:val="28"/>
          <w:szCs w:val="28"/>
        </w:rPr>
        <w:t>зглянувши</w:t>
      </w:r>
      <w:proofErr w:type="spellEnd"/>
      <w:r w:rsidRPr="001F35B4">
        <w:rPr>
          <w:color w:val="000000"/>
          <w:sz w:val="28"/>
          <w:szCs w:val="28"/>
        </w:rPr>
        <w:t xml:space="preserve"> на матір, похитала головою.</w:t>
      </w:r>
    </w:p>
    <w:p w14:paraId="111B10AD" w14:textId="77777777" w:rsidR="00171B35" w:rsidRPr="001F35B4" w:rsidRDefault="00171B35" w:rsidP="00171B35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 w:rsidRPr="001F35B4">
        <w:rPr>
          <w:color w:val="000000"/>
          <w:sz w:val="28"/>
          <w:szCs w:val="28"/>
        </w:rPr>
        <w:t>Усміхнулась горда мати да й каже:</w:t>
      </w:r>
    </w:p>
    <w:p w14:paraId="69B80B6D" w14:textId="785EB792" w:rsidR="00171B35" w:rsidRPr="001F35B4" w:rsidRDefault="00171B35" w:rsidP="001F35B4">
      <w:pPr>
        <w:pStyle w:val="a7"/>
        <w:spacing w:before="0" w:beforeAutospacing="0" w:after="360" w:afterAutospacing="0"/>
        <w:rPr>
          <w:color w:val="000000"/>
          <w:sz w:val="28"/>
          <w:szCs w:val="28"/>
        </w:rPr>
      </w:pPr>
      <w:r w:rsidRPr="001F35B4">
        <w:rPr>
          <w:color w:val="000000"/>
          <w:sz w:val="28"/>
          <w:szCs w:val="28"/>
        </w:rPr>
        <w:t xml:space="preserve">— Ну, козаче, коли вже тобі так пильно припало, то от тобі уся історія. Леся моя родилась у чудну планету; ще як я нею ходила, приснився раз мені сон </w:t>
      </w:r>
      <w:proofErr w:type="spellStart"/>
      <w:r w:rsidRPr="001F35B4">
        <w:rPr>
          <w:color w:val="000000"/>
          <w:sz w:val="28"/>
          <w:szCs w:val="28"/>
        </w:rPr>
        <w:t>дивен-дивен</w:t>
      </w:r>
      <w:proofErr w:type="spellEnd"/>
      <w:r w:rsidRPr="001F35B4">
        <w:rPr>
          <w:color w:val="000000"/>
          <w:sz w:val="28"/>
          <w:szCs w:val="28"/>
        </w:rPr>
        <w:t xml:space="preserve"> на </w:t>
      </w:r>
      <w:proofErr w:type="spellStart"/>
      <w:r w:rsidRPr="001F35B4">
        <w:rPr>
          <w:color w:val="000000"/>
          <w:sz w:val="28"/>
          <w:szCs w:val="28"/>
        </w:rPr>
        <w:t>прочудо</w:t>
      </w:r>
      <w:proofErr w:type="spellEnd"/>
      <w:r w:rsidRPr="001F35B4">
        <w:rPr>
          <w:color w:val="000000"/>
          <w:sz w:val="28"/>
          <w:szCs w:val="28"/>
        </w:rPr>
        <w:t xml:space="preserve">. Слухай, козаче, та на </w:t>
      </w:r>
      <w:proofErr w:type="spellStart"/>
      <w:r w:rsidRPr="001F35B4">
        <w:rPr>
          <w:color w:val="000000"/>
          <w:sz w:val="28"/>
          <w:szCs w:val="28"/>
        </w:rPr>
        <w:t>ус</w:t>
      </w:r>
      <w:proofErr w:type="spellEnd"/>
      <w:r w:rsidRPr="001F35B4">
        <w:rPr>
          <w:color w:val="000000"/>
          <w:sz w:val="28"/>
          <w:szCs w:val="28"/>
        </w:rPr>
        <w:t xml:space="preserve"> мотай. Здалось мені, ніби посеред поля могила; на могилі стоїть панна, а од </w:t>
      </w:r>
      <w:proofErr w:type="spellStart"/>
      <w:r w:rsidRPr="001F35B4">
        <w:rPr>
          <w:color w:val="000000"/>
          <w:sz w:val="28"/>
          <w:szCs w:val="28"/>
        </w:rPr>
        <w:t>панни</w:t>
      </w:r>
      <w:proofErr w:type="spellEnd"/>
      <w:r w:rsidRPr="001F35B4">
        <w:rPr>
          <w:color w:val="000000"/>
          <w:sz w:val="28"/>
          <w:szCs w:val="28"/>
        </w:rPr>
        <w:t xml:space="preserve"> сяє, як од сонця. І з’їжджаються козаки і славні лицарі з усього світу — од </w:t>
      </w:r>
      <w:proofErr w:type="spellStart"/>
      <w:r w:rsidRPr="001F35B4">
        <w:rPr>
          <w:color w:val="000000"/>
          <w:sz w:val="28"/>
          <w:szCs w:val="28"/>
        </w:rPr>
        <w:t>Подолля</w:t>
      </w:r>
      <w:proofErr w:type="spellEnd"/>
      <w:r w:rsidRPr="001F35B4">
        <w:rPr>
          <w:color w:val="000000"/>
          <w:sz w:val="28"/>
          <w:szCs w:val="28"/>
        </w:rPr>
        <w:t xml:space="preserve">, од Волині, од Сівери і од Запорожжя. Вкрили, </w:t>
      </w:r>
      <w:proofErr w:type="spellStart"/>
      <w:r w:rsidRPr="001F35B4">
        <w:rPr>
          <w:color w:val="000000"/>
          <w:sz w:val="28"/>
          <w:szCs w:val="28"/>
        </w:rPr>
        <w:t>бачся</w:t>
      </w:r>
      <w:proofErr w:type="spellEnd"/>
      <w:r w:rsidRPr="001F35B4">
        <w:rPr>
          <w:color w:val="000000"/>
          <w:sz w:val="28"/>
          <w:szCs w:val="28"/>
        </w:rPr>
        <w:t xml:space="preserve">, все поле, мов маки зацвіли по городах, вкрили да й стали битись один на один, кому буде та </w:t>
      </w:r>
      <w:proofErr w:type="spellStart"/>
      <w:r w:rsidRPr="001F35B4">
        <w:rPr>
          <w:color w:val="000000"/>
          <w:sz w:val="28"/>
          <w:szCs w:val="28"/>
        </w:rPr>
        <w:t>ясная</w:t>
      </w:r>
      <w:proofErr w:type="spellEnd"/>
      <w:r w:rsidRPr="001F35B4">
        <w:rPr>
          <w:color w:val="000000"/>
          <w:sz w:val="28"/>
          <w:szCs w:val="28"/>
        </w:rPr>
        <w:t xml:space="preserve"> панна. Б’ються день, б’ються другий, — як де не взявсь молодий гетьман на коні. Усі склонились перед ним, а він до могили — да й </w:t>
      </w:r>
      <w:proofErr w:type="spellStart"/>
      <w:r w:rsidRPr="001F35B4">
        <w:rPr>
          <w:color w:val="000000"/>
          <w:sz w:val="28"/>
          <w:szCs w:val="28"/>
        </w:rPr>
        <w:t>поняв</w:t>
      </w:r>
      <w:proofErr w:type="spellEnd"/>
      <w:r w:rsidRPr="001F35B4">
        <w:rPr>
          <w:color w:val="000000"/>
          <w:sz w:val="28"/>
          <w:szCs w:val="28"/>
        </w:rPr>
        <w:t xml:space="preserve"> </w:t>
      </w:r>
      <w:proofErr w:type="spellStart"/>
      <w:r w:rsidRPr="001F35B4">
        <w:rPr>
          <w:color w:val="000000"/>
          <w:sz w:val="28"/>
          <w:szCs w:val="28"/>
        </w:rPr>
        <w:t>ясную</w:t>
      </w:r>
      <w:proofErr w:type="spellEnd"/>
      <w:r w:rsidRPr="001F35B4">
        <w:rPr>
          <w:color w:val="000000"/>
          <w:sz w:val="28"/>
          <w:szCs w:val="28"/>
        </w:rPr>
        <w:t xml:space="preserve"> панну. Такий-то був мені сон, козаче!</w:t>
      </w:r>
    </w:p>
    <w:p w14:paraId="203FF9A4" w14:textId="214048D7" w:rsidR="00E71CDF" w:rsidRPr="00392AB6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145 років від дня публікації книги Панаса Мирного «Хіба ревуть воли, як ясла повні?» (1875)</w:t>
      </w:r>
    </w:p>
    <w:p w14:paraId="25DC1E14" w14:textId="77777777" w:rsidR="00771B2B" w:rsidRPr="00392AB6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Лист-сповідь Чіпки</w:t>
      </w:r>
    </w:p>
    <w:p w14:paraId="087A9F1D" w14:textId="77777777" w:rsidR="00771B2B" w:rsidRPr="00392AB6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Я,Чіпка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життя  мене , на жаль, погано склалося. Батько був бабієм та покинув матір, через нього мати була змушена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працьовати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майже цілий день. Мати любила мене, але не показувала свою любов. Ще в мене була бабуся Оришка, вона на відміну від матері, дуже мене любила і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доглядала,як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малою дитиною.</w:t>
      </w:r>
    </w:p>
    <w:p w14:paraId="6336D7B3" w14:textId="77777777" w:rsidR="00771B2B" w:rsidRPr="00392AB6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Коли я пішов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працьовати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 в мене з'явився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товарищ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але він не був другом, тільки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товарищем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Потім наші дороги з Грицьком розійшлися, але доля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свела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 знову, але Грицько дуже змінися і не кращу сторону.</w:t>
      </w:r>
    </w:p>
    <w:p w14:paraId="49FDE8C2" w14:textId="77777777" w:rsidR="00771B2B" w:rsidRPr="00392AB6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Мені, здається, що я потроху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еретворююсь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звіра, яким мене народили. В дитинстві я був ще людиною, звичайним селянином, а з часом навколишні люди перетворили мене на звіра.</w:t>
      </w:r>
    </w:p>
    <w:p w14:paraId="2CD7488C" w14:textId="77777777" w:rsidR="00771B2B" w:rsidRPr="00392AB6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Через своє важке дитинство, я став втрачати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злузд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риси ,які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притамані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людині.</w:t>
      </w:r>
    </w:p>
    <w:p w14:paraId="5A06F62E" w14:textId="77777777" w:rsidR="00771B2B" w:rsidRPr="00392AB6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Мені набридло дивитися на селян, які ледь виживають і 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иришив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створити своє життя по-іншому. Мало людей, які зможуть  плити проти течії. Тому я створив цю банду.</w:t>
      </w:r>
    </w:p>
    <w:p w14:paraId="6C21CA6E" w14:textId="6F5B7CC3" w:rsidR="00771B2B" w:rsidRDefault="00771B2B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хотів лише взяти своє, а потім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запутався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власних сітях, за що і поплатився</w:t>
      </w:r>
    </w:p>
    <w:p w14:paraId="23CE384E" w14:textId="77777777" w:rsidR="00171B35" w:rsidRPr="00392AB6" w:rsidRDefault="00171B35" w:rsidP="00771B2B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158D1DB" w14:textId="3A371CDF" w:rsidR="00E71CDF" w:rsidRPr="00392AB6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145 років від дня публікації книги Івана Нечуя-Левицького</w:t>
      </w:r>
      <w:r w:rsidR="00771B2B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«Маруся Богуславка» (1875)</w:t>
      </w:r>
    </w:p>
    <w:p w14:paraId="6294FEDF" w14:textId="3952DEBB" w:rsidR="00C939AE" w:rsidRPr="00392AB6" w:rsidRDefault="00171B35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Образ Марусі Богуславки в українській літературі є дуже відомим. Першим популяризатором її як персонажа став видатний письменник і поет, автор першого українського історичного роману Пантелеймон Куліш. Саме він записав думу про Марусю Богуславку від народного кобзаря і згодом вперше </w:t>
      </w:r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опублікував її. За сюжетом цієї думи Маруся — молода дівчина, яку взяли в полон під час татарських набігів, і яка згодом потрапляє до султанського гарему. Вона прийняла Іслам, але не </w:t>
      </w:r>
      <w:proofErr w:type="spellStart"/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забула</w:t>
      </w:r>
      <w:proofErr w:type="spellEnd"/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рідного краю, чоловік-султан їй довіряє настільки, що, коли йде молитися до мечеті, залишає їй ключі від палацу, і вона звільняє з темниці 700 українських козаків, що перебували там 30 (або 33) років. Однак сама вона не може залишити чужої країни і тому повертається назад у гарем.</w:t>
      </w:r>
    </w:p>
    <w:p w14:paraId="0902A7C7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6424C8A" w14:textId="24DF6527" w:rsidR="00C939AE" w:rsidRPr="00392AB6" w:rsidRDefault="00171B35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жаль, поема дійшла до нас не повністю — частина її була втрачена під час пожежі у маєтку П. Куліша на хуторі </w:t>
      </w:r>
      <w:proofErr w:type="spellStart"/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Мотронівка</w:t>
      </w:r>
      <w:proofErr w:type="spellEnd"/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, коли у вогні було знищено багато праць видатного письменника. Матеріал, який вдалося врятувати, декілька разів переписувався, редагувався різними особами (зокрема і дружиною письменника Ганною Барвінок), і таким чином з’явилося декілька варіантів твору, кожен з яких має певні відмінності. На сьогодні поема «Маруся Богуславка» складається з 13 пісень (судячи з виписок П. Куліша їх мало бути щонайменше 24), «присвяти» та «</w:t>
      </w:r>
      <w:proofErr w:type="spellStart"/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епілогу</w:t>
      </w:r>
      <w:proofErr w:type="spellEnd"/>
      <w:r w:rsidR="00C939AE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». Присвячений твір дружині П. Куліша відомій українській письменниці Ганні Барвінок.</w:t>
      </w:r>
    </w:p>
    <w:p w14:paraId="04EC85E5" w14:textId="77777777" w:rsidR="00392AB6" w:rsidRPr="00392AB6" w:rsidRDefault="00392AB6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9415ED6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Тобі... О! Де ж те слово гарне, чисте,</w:t>
      </w:r>
    </w:p>
    <w:p w14:paraId="5BE03DCA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Блискуче, як срібло, розтоплене в горнилі,</w:t>
      </w:r>
    </w:p>
    <w:p w14:paraId="44AF4693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Щоб світу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возвістить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свято урочисте</w:t>
      </w:r>
    </w:p>
    <w:p w14:paraId="1333473A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Твоєї похвали, мій духу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світлокрилий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31403D09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8724842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Ні, не землі, не нам тебе благословляти,</w:t>
      </w:r>
    </w:p>
    <w:p w14:paraId="234AB21E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Пречисту в помислах, у задумах величну!</w:t>
      </w:r>
    </w:p>
    <w:p w14:paraId="039FEDD6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знаєм, як тебе, яким ім'ям назвати,</w:t>
      </w:r>
    </w:p>
    <w:p w14:paraId="2973E26A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пам'ять між, людьми, на шану віковічну.</w:t>
      </w:r>
    </w:p>
    <w:p w14:paraId="5DC1D4C6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00C88B8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Там, де,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мечта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душі, витають херувими,</w:t>
      </w:r>
    </w:p>
    <w:p w14:paraId="2BE5DE0D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Дадуть ім'я тобі, зорі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новорожденній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...</w:t>
      </w:r>
    </w:p>
    <w:p w14:paraId="2C845F15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перло між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перел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, між душами святими</w:t>
      </w:r>
    </w:p>
    <w:p w14:paraId="6D40719B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Сіятимеш в своїй красі благословенній.</w:t>
      </w:r>
    </w:p>
    <w:p w14:paraId="5C53445D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17283C6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Сіяй і проливай в серця людські відраду;</w:t>
      </w:r>
    </w:p>
    <w:p w14:paraId="2135EA32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Нехай твою тропу, спасенну стежку знають,</w:t>
      </w:r>
    </w:p>
    <w:p w14:paraId="2C663A89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Нехай над світ увесь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возлюблять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щиру правду,</w:t>
      </w:r>
    </w:p>
    <w:p w14:paraId="68E06BDA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неї родяться, за неї помирають.</w:t>
      </w:r>
    </w:p>
    <w:p w14:paraId="049676BC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B55AEB7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я, коли твоя божественна природа</w:t>
      </w:r>
    </w:p>
    <w:p w14:paraId="411C6099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Вселилась у мій дух і я твоїм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диханнєм</w:t>
      </w:r>
      <w:proofErr w:type="spellEnd"/>
    </w:p>
    <w:p w14:paraId="78B2974F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Повіну на серця, як райська прохолода,</w:t>
      </w:r>
    </w:p>
    <w:p w14:paraId="7663A7B5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жизні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вічний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хір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весни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благоуханнє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825CE40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D666510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Се не моя хвала, твоя се буде слава,</w:t>
      </w:r>
    </w:p>
    <w:p w14:paraId="2C3FDB4C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Твоя се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ісповідь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, твоє сердечне слово,</w:t>
      </w:r>
    </w:p>
    <w:p w14:paraId="28CCCD33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Посланнице небес, Мадонно величава,</w:t>
      </w:r>
    </w:p>
    <w:p w14:paraId="1A55C175" w14:textId="291F1D13" w:rsidR="00771B2B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Натхненне праведне високого й святого!</w:t>
      </w:r>
    </w:p>
    <w:p w14:paraId="295548B7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71D02E1" w14:textId="0FAF419B" w:rsidR="00E71CDF" w:rsidRPr="00171B35" w:rsidRDefault="00171B35" w:rsidP="00171B35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Ведучий </w:t>
      </w:r>
      <w:r w:rsidR="00E71CDF"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40 років роману від дня публікації книги Павла Загребельного «Роксолана»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171B35"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</w:rPr>
        <w:t>«</w:t>
      </w:r>
      <w:r w:rsidRPr="00171B3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Роксолана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71B35">
        <w:rPr>
          <w:rFonts w:ascii="Times New Roman" w:hAnsi="Times New Roman" w:cs="Times New Roman"/>
          <w:sz w:val="28"/>
          <w:szCs w:val="28"/>
          <w:shd w:val="clear" w:color="auto" w:fill="FFFFFF"/>
        </w:rPr>
        <w:t>— історичний роман , вперше надрукований у </w:t>
      </w:r>
      <w:hyperlink r:id="rId5" w:tooltip="1980" w:history="1">
        <w:r w:rsidRPr="00171B35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1980</w:t>
        </w:r>
      </w:hyperlink>
      <w:r w:rsidRPr="00171B35">
        <w:rPr>
          <w:rFonts w:ascii="Times New Roman" w:hAnsi="Times New Roman" w:cs="Times New Roman"/>
          <w:sz w:val="28"/>
          <w:szCs w:val="28"/>
          <w:shd w:val="clear" w:color="auto" w:fill="FFFFFF"/>
        </w:rPr>
        <w:t> році, в якому розповідається про життя українсько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ї наложниці </w:t>
      </w:r>
      <w:r w:rsidRPr="00171B35">
        <w:rPr>
          <w:rFonts w:ascii="Times New Roman" w:hAnsi="Times New Roman" w:cs="Times New Roman"/>
          <w:sz w:val="28"/>
          <w:szCs w:val="28"/>
          <w:shd w:val="clear" w:color="auto" w:fill="FFFFFF"/>
        </w:rPr>
        <w:t>турецького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6" w:tooltip="Султан" w:history="1">
        <w:r w:rsidRPr="00171B35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султана</w:t>
        </w:r>
      </w:hyperlink>
      <w:r w:rsidRPr="00171B3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71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Сулеймана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hyperlink r:id="rId7" w:tooltip="Роксолана" w:history="1">
        <w:r w:rsidRPr="00171B35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Роксолани</w:t>
        </w:r>
      </w:hyperlink>
      <w:r w:rsidRPr="00171B3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A149EEE" w14:textId="77777777" w:rsidR="00C939AE" w:rsidRPr="00171B35" w:rsidRDefault="00C939AE" w:rsidP="00C939A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76B6506" w14:textId="72665EF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- Настя Лісовська, дівчина з України, продана в османське рабство. Мене везли на чужину Дніпром і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Чoрним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морем. 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втрaтила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батька, матір, усіх, кого любила. Я благала про смерть у хвилях Чорного моря, щоб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воз'єднатися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рідними на небі. Я в сімнадцять років пізнала усю жорстокість світу i зва один день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подорослiшали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тисячу років. Я не хотіла далі жити,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бідолашня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Настуся.</w:t>
      </w:r>
    </w:p>
    <w:p w14:paraId="6E0F901D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61888F7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- Настя Лісовська. 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нікoму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казала про свій сум, своє горе, своє страждання я глибоко сховала, потім вирвала з серця і втопила в морі. Щоб не плакати, я сміялася. Оплакувала я лише своїх рідних. З рабині я стала султаною, але такої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долi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собі не бажала. Я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oпинилася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місці, яке змінило мою долю - у палаці султана Сулеймана. Цей палац, який я хотіла спалити, став мені домом. Хіба я знала, що в серці, яке прагнуло помсти знову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оживе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кохання.</w:t>
      </w:r>
    </w:p>
    <w:p w14:paraId="564B633D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52B1080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-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Гюррем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, рабиня султана Сулеймана, його наложниця його султана, мати п\'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ятьох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дітей, дружина перед лицем Аллаха.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Гюррем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мускус, амбра, розрада, приваба, пристрасть, натхнення,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гордiсть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осяйний місяць, найпрекрасніша з султан -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Гюррем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14:paraId="0024C337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D61B7C0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Гюррем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щаслива мати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Мехмета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Міхрімах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Селіма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Баязида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Джихангіра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Хасекі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Гюррем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Султан... Мої діти, я дала вам і собі слово, заприсяглася, що настане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чaс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переді мною схилятимуть коліна і цілуватимуть поли ті, перед ким мусила схилятися я. І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oсь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цей день настав. Усім моїм ворогам, які завдали мені пекельного болю, горя і страждань настане кінець! Хай вони тремтять, </w:t>
      </w:r>
      <w:proofErr w:type="spellStart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бo</w:t>
      </w:r>
      <w:proofErr w:type="spellEnd"/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зроблю отруйним кожен їхній подих, стану вогнем і впаду їм на голови!</w:t>
      </w:r>
    </w:p>
    <w:p w14:paraId="48D2FF04" w14:textId="77777777" w:rsidR="00C939AE" w:rsidRPr="00392AB6" w:rsidRDefault="00C939AE" w:rsidP="00C939AE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A85AB96" w14:textId="01388D42" w:rsidR="00771B2B" w:rsidRPr="00392AB6" w:rsidRDefault="00C939AE">
      <w:pPr>
        <w:rPr>
          <w:rFonts w:ascii="Times New Roman" w:hAnsi="Times New Roman" w:cs="Times New Roman"/>
          <w:sz w:val="28"/>
          <w:szCs w:val="28"/>
        </w:rPr>
      </w:pPr>
      <w:r w:rsidRPr="00392AB6">
        <w:rPr>
          <w:rFonts w:ascii="Times New Roman" w:hAnsi="Times New Roman" w:cs="Times New Roman"/>
          <w:sz w:val="28"/>
          <w:szCs w:val="28"/>
        </w:rPr>
        <w:lastRenderedPageBreak/>
        <w:t>Пісня «Україночка»</w:t>
      </w:r>
    </w:p>
    <w:p w14:paraId="535CB777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одні хани у полон мене брали,</w:t>
      </w:r>
    </w:p>
    <w:p w14:paraId="26F73FF3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Били-вбивали, на чужину гнали,</w:t>
      </w:r>
    </w:p>
    <w:p w14:paraId="765D2072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Били-вбивали, на чужину гнали.</w:t>
      </w:r>
    </w:p>
    <w:p w14:paraId="6DB2A714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не скорилася, із сльози відродилася,</w:t>
      </w:r>
    </w:p>
    <w:p w14:paraId="79C0993B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Українкою ж я народилася.</w:t>
      </w:r>
    </w:p>
    <w:p w14:paraId="6CC36D15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03CBA30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Приспів:</w:t>
      </w:r>
    </w:p>
    <w:p w14:paraId="54BF8B25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Кажуть люди я сама, наче квіточка,</w:t>
      </w:r>
    </w:p>
    <w:p w14:paraId="5349DDC3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пливуть мої слова, як та річечка,</w:t>
      </w:r>
    </w:p>
    <w:p w14:paraId="53CD5B14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душа моя співає, мов сопілочка.</w:t>
      </w:r>
    </w:p>
    <w:p w14:paraId="082BF4EC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просто українка, україночка,</w:t>
      </w:r>
    </w:p>
    <w:p w14:paraId="195FAF5E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просто українка, україночка.</w:t>
      </w:r>
    </w:p>
    <w:p w14:paraId="06D77461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2986ECE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не скорилася, із сльози відродилася,</w:t>
      </w:r>
    </w:p>
    <w:p w14:paraId="7CDF85D6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Українкою ж я народилася.</w:t>
      </w:r>
    </w:p>
    <w:p w14:paraId="261E5B01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595FD5E" w14:textId="77777777" w:rsidR="00392AB6" w:rsidRPr="00392AB6" w:rsidRDefault="00392AB6" w:rsidP="00392A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AB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Приспів (2).</w:t>
      </w:r>
    </w:p>
    <w:p w14:paraId="718FC822" w14:textId="77777777" w:rsidR="00392AB6" w:rsidRPr="00392AB6" w:rsidRDefault="00392AB6">
      <w:pPr>
        <w:rPr>
          <w:rFonts w:ascii="Times New Roman" w:hAnsi="Times New Roman" w:cs="Times New Roman"/>
          <w:sz w:val="28"/>
          <w:szCs w:val="28"/>
        </w:rPr>
      </w:pPr>
    </w:p>
    <w:sectPr w:rsidR="00392AB6" w:rsidRPr="00392A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6F77"/>
    <w:multiLevelType w:val="hybridMultilevel"/>
    <w:tmpl w:val="68C825AC"/>
    <w:lvl w:ilvl="0" w:tplc="4AAE7E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600C2D"/>
    <w:multiLevelType w:val="multilevel"/>
    <w:tmpl w:val="B140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4A"/>
    <w:rsid w:val="0014224A"/>
    <w:rsid w:val="00171B35"/>
    <w:rsid w:val="001F35B4"/>
    <w:rsid w:val="002B4AB2"/>
    <w:rsid w:val="002D0BA4"/>
    <w:rsid w:val="00392AB6"/>
    <w:rsid w:val="004665FC"/>
    <w:rsid w:val="00771B2B"/>
    <w:rsid w:val="007E048F"/>
    <w:rsid w:val="00961C4E"/>
    <w:rsid w:val="00B53360"/>
    <w:rsid w:val="00C939AE"/>
    <w:rsid w:val="00E7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611DD"/>
  <w15:chartTrackingRefBased/>
  <w15:docId w15:val="{14A9634A-9E82-4FF5-AEEC-89653193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9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2A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92AB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171B35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71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2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0%D0%BE%D0%BA%D1%81%D0%BE%D0%BB%D0%B0%D0%BD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1%D1%83%D0%BB%D1%82%D0%B0%D0%BD" TargetMode="External"/><Relationship Id="rId5" Type="http://schemas.openxmlformats.org/officeDocument/2006/relationships/hyperlink" Target="https://uk.wikipedia.org/wiki/19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7612</Words>
  <Characters>4340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rozumniki</Company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2</cp:revision>
  <cp:lastPrinted>2020-11-02T06:27:00Z</cp:lastPrinted>
  <dcterms:created xsi:type="dcterms:W3CDTF">2020-10-07T13:59:00Z</dcterms:created>
  <dcterms:modified xsi:type="dcterms:W3CDTF">2020-11-02T06:28:00Z</dcterms:modified>
</cp:coreProperties>
</file>