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5F1" w:rsidRDefault="00A665F1" w:rsidP="00A665F1">
      <w:pPr>
        <w:ind w:left="540" w:hanging="540"/>
        <w:jc w:val="center"/>
        <w:rPr>
          <w:sz w:val="28"/>
          <w:szCs w:val="28"/>
          <w:lang w:val="uk-UA"/>
        </w:rPr>
      </w:pPr>
      <w:r>
        <w:rPr>
          <w:sz w:val="28"/>
          <w:szCs w:val="28"/>
          <w:lang w:val="uk-UA"/>
        </w:rPr>
        <w:t>Засідання «Школи практичних порад»</w:t>
      </w:r>
    </w:p>
    <w:p w:rsidR="00A665F1" w:rsidRDefault="00A665F1" w:rsidP="00A665F1">
      <w:pPr>
        <w:ind w:left="540" w:hanging="540"/>
        <w:jc w:val="center"/>
        <w:rPr>
          <w:sz w:val="28"/>
          <w:szCs w:val="28"/>
          <w:lang w:val="uk-UA"/>
        </w:rPr>
      </w:pPr>
      <w:r>
        <w:rPr>
          <w:sz w:val="28"/>
          <w:szCs w:val="28"/>
          <w:lang w:val="uk-UA"/>
        </w:rPr>
        <w:t>Сучасне рабство - як не стати жертвою</w:t>
      </w:r>
    </w:p>
    <w:p w:rsidR="00A665F1" w:rsidRDefault="00A665F1" w:rsidP="00A665F1">
      <w:pPr>
        <w:ind w:left="540" w:hanging="540"/>
        <w:jc w:val="center"/>
        <w:rPr>
          <w:sz w:val="28"/>
          <w:szCs w:val="28"/>
          <w:lang w:val="uk-UA"/>
        </w:rPr>
      </w:pPr>
      <w:r>
        <w:rPr>
          <w:sz w:val="28"/>
          <w:szCs w:val="28"/>
        </w:rPr>
        <w:t>Х</w:t>
      </w:r>
      <w:r>
        <w:rPr>
          <w:sz w:val="28"/>
          <w:szCs w:val="28"/>
          <w:lang w:val="uk-UA"/>
        </w:rPr>
        <w:t>і</w:t>
      </w:r>
      <w:r>
        <w:rPr>
          <w:sz w:val="28"/>
          <w:szCs w:val="28"/>
        </w:rPr>
        <w:t>д занят</w:t>
      </w:r>
      <w:r>
        <w:rPr>
          <w:sz w:val="28"/>
          <w:szCs w:val="28"/>
          <w:lang w:val="uk-UA"/>
        </w:rPr>
        <w:t>т</w:t>
      </w:r>
      <w:r>
        <w:rPr>
          <w:sz w:val="28"/>
          <w:szCs w:val="28"/>
        </w:rPr>
        <w:t>я</w:t>
      </w:r>
    </w:p>
    <w:p w:rsidR="00A665F1" w:rsidRDefault="00A665F1" w:rsidP="00A665F1">
      <w:pPr>
        <w:ind w:left="540" w:hanging="540"/>
        <w:jc w:val="both"/>
        <w:rPr>
          <w:sz w:val="28"/>
          <w:szCs w:val="28"/>
          <w:lang w:val="uk-UA"/>
        </w:rPr>
      </w:pPr>
    </w:p>
    <w:p w:rsidR="00A665F1" w:rsidRDefault="00A665F1" w:rsidP="00A665F1">
      <w:pPr>
        <w:jc w:val="both"/>
        <w:rPr>
          <w:sz w:val="28"/>
          <w:szCs w:val="28"/>
          <w:lang w:val="uk-UA"/>
        </w:rPr>
      </w:pPr>
      <w:r>
        <w:rPr>
          <w:sz w:val="28"/>
          <w:szCs w:val="28"/>
          <w:lang w:val="uk-UA"/>
        </w:rPr>
        <w:t>1 Організаційний момент. Привітання присутніх, повідомлення теми позакласного заходу.</w:t>
      </w:r>
    </w:p>
    <w:p w:rsidR="00A665F1" w:rsidRDefault="00A665F1" w:rsidP="00A665F1">
      <w:pPr>
        <w:jc w:val="both"/>
        <w:rPr>
          <w:sz w:val="28"/>
          <w:szCs w:val="28"/>
          <w:lang w:val="uk-UA"/>
        </w:rPr>
      </w:pPr>
      <w:r>
        <w:rPr>
          <w:sz w:val="28"/>
          <w:szCs w:val="28"/>
          <w:lang w:val="uk-UA"/>
        </w:rPr>
        <w:t>2 Мотивація заняття. Наш темп життя збільшується кожного дня. Ми строїмо плани, виконуємо звичайні дії, спілкуємося з друзями, поспішаємо на заняття, користуємося речами до яких звикли і без яких не уявляємо свого існування, іноді байдуже проходимо повз подій, що відбуваються. Ми не замислюємося, що разом з нами саме в цей час існує ще одна подія – небезпека.</w:t>
      </w:r>
    </w:p>
    <w:p w:rsidR="00A665F1" w:rsidRDefault="00A665F1" w:rsidP="00A665F1">
      <w:pPr>
        <w:ind w:firstLine="540"/>
        <w:jc w:val="both"/>
        <w:rPr>
          <w:sz w:val="28"/>
          <w:szCs w:val="28"/>
          <w:lang w:val="uk-UA"/>
        </w:rPr>
      </w:pPr>
      <w:r>
        <w:rPr>
          <w:sz w:val="28"/>
          <w:szCs w:val="28"/>
          <w:lang w:val="uk-UA"/>
        </w:rPr>
        <w:t>Сьогодні ми акцентуємо увагу на тих небезпеках соціальних, які на нашу думку є дуже поширеними у нашому суспільстві. Сподіваємося, що наші дослідження й поради стануть для вас корисними.</w:t>
      </w:r>
    </w:p>
    <w:p w:rsidR="00A665F1" w:rsidRDefault="00A665F1" w:rsidP="00A665F1">
      <w:pPr>
        <w:jc w:val="both"/>
        <w:rPr>
          <w:sz w:val="28"/>
          <w:szCs w:val="28"/>
          <w:lang w:val="uk-UA"/>
        </w:rPr>
      </w:pPr>
      <w:r>
        <w:rPr>
          <w:sz w:val="28"/>
          <w:szCs w:val="28"/>
          <w:lang w:val="uk-UA"/>
        </w:rPr>
        <w:t>3 Виступи учасників «Школи практичних порад».</w:t>
      </w:r>
    </w:p>
    <w:p w:rsidR="00A665F1" w:rsidRDefault="00A665F1" w:rsidP="00A665F1">
      <w:pPr>
        <w:jc w:val="both"/>
        <w:rPr>
          <w:sz w:val="28"/>
          <w:szCs w:val="28"/>
          <w:lang w:val="uk-UA"/>
        </w:rPr>
      </w:pPr>
      <w:r w:rsidRPr="00942293">
        <w:rPr>
          <w:b/>
          <w:sz w:val="28"/>
          <w:szCs w:val="28"/>
          <w:lang w:val="uk-UA"/>
        </w:rPr>
        <w:t>Ведучий</w:t>
      </w:r>
      <w:r>
        <w:rPr>
          <w:sz w:val="28"/>
          <w:szCs w:val="28"/>
          <w:lang w:val="uk-UA"/>
        </w:rPr>
        <w:t>. Рабовласницький строй -  це  історичне минуле. На скільки сьогодні даний вислів не відповідає дійсності?</w:t>
      </w:r>
    </w:p>
    <w:p w:rsidR="00A665F1" w:rsidRDefault="00A665F1" w:rsidP="00A665F1">
      <w:pPr>
        <w:jc w:val="both"/>
        <w:rPr>
          <w:sz w:val="28"/>
          <w:szCs w:val="28"/>
          <w:lang w:val="uk-UA"/>
        </w:rPr>
      </w:pPr>
      <w:r>
        <w:rPr>
          <w:sz w:val="28"/>
          <w:szCs w:val="28"/>
          <w:lang w:val="uk-UA"/>
        </w:rPr>
        <w:t>1 учень. «Сучасне рабство»</w:t>
      </w:r>
    </w:p>
    <w:p w:rsidR="00A665F1" w:rsidRDefault="00A665F1" w:rsidP="00A665F1">
      <w:pPr>
        <w:ind w:firstLine="540"/>
        <w:jc w:val="both"/>
        <w:rPr>
          <w:sz w:val="28"/>
          <w:szCs w:val="28"/>
          <w:lang w:val="uk-UA"/>
        </w:rPr>
      </w:pPr>
      <w:r>
        <w:rPr>
          <w:sz w:val="28"/>
          <w:szCs w:val="28"/>
          <w:lang w:val="uk-UA"/>
        </w:rPr>
        <w:t>Опосередкованою причиною зберігання торгівлі людьми вважається швидке економічне зростання людства та процес глобалізації. В багатьох країнах світу промислова революція  призвела до порушення традиційних селянських устоїв й переселенню сільських мешканців у міста. Роботодавці зацікавлені у дешевій робітничій силі, і у тих країнах, де не розвинуте законодавство, що захищає права найманих працівників, можуть існувати різні форми рабовласництва й примушення до праці.</w:t>
      </w:r>
    </w:p>
    <w:p w:rsidR="00A665F1" w:rsidRDefault="00A665F1" w:rsidP="00A665F1">
      <w:pPr>
        <w:ind w:firstLine="540"/>
        <w:jc w:val="both"/>
        <w:rPr>
          <w:sz w:val="28"/>
          <w:szCs w:val="28"/>
          <w:lang w:val="uk-UA"/>
        </w:rPr>
      </w:pPr>
      <w:r>
        <w:rPr>
          <w:sz w:val="28"/>
          <w:szCs w:val="28"/>
          <w:lang w:val="uk-UA"/>
        </w:rPr>
        <w:t>Кількість сучасних рабів у світі невідомо. ООН прийшла до висновку, що кожен рік у рабство потрапляє приблизно 700тис осіб, а за оцінками Центру Безпеки Людини, щорічно у рабство продається до 4млн. людей. Міжнародна Організація Праці  наводить дані згідно яких примусовою працею займається 12,3млн людей. За оцінками ООН людей продають у рабство у 127 країнах, а в 11 країнах високий рівень активності викрадення людей: Росія, Україна, Білорусь, Молдова, Вірменія, Литва, Грузія, Казахстан, Узбекистан. Країнами транзит ерами сучасних рабів є: США, Ізраїль, Терція, Італія, Японія, Германія, Греція.</w:t>
      </w:r>
    </w:p>
    <w:p w:rsidR="00A665F1" w:rsidRDefault="00A665F1" w:rsidP="00A665F1">
      <w:pPr>
        <w:ind w:firstLine="540"/>
        <w:jc w:val="both"/>
        <w:rPr>
          <w:sz w:val="28"/>
          <w:szCs w:val="28"/>
          <w:lang w:val="uk-UA"/>
        </w:rPr>
      </w:pPr>
      <w:r>
        <w:rPr>
          <w:sz w:val="28"/>
          <w:szCs w:val="28"/>
          <w:lang w:val="uk-UA"/>
        </w:rPr>
        <w:t>За оцінками Міжнародної Організації Міграції 5,7млн дітей – жертви примусової праці, а 1,2млн – жертви торгівлі, щорічно 1мн примушують займатися проституцією.</w:t>
      </w:r>
    </w:p>
    <w:p w:rsidR="00A665F1" w:rsidRDefault="00A665F1" w:rsidP="00A665F1">
      <w:pPr>
        <w:ind w:firstLine="540"/>
        <w:jc w:val="both"/>
        <w:rPr>
          <w:sz w:val="28"/>
          <w:szCs w:val="28"/>
          <w:lang w:val="uk-UA"/>
        </w:rPr>
      </w:pPr>
      <w:r>
        <w:rPr>
          <w:sz w:val="28"/>
          <w:szCs w:val="28"/>
          <w:lang w:val="uk-UA"/>
        </w:rPr>
        <w:t>За оцінками ООН щорічно продавці «живого товару» заробляють більше 7лмрд доларів.</w:t>
      </w:r>
    </w:p>
    <w:p w:rsidR="00A665F1" w:rsidRDefault="00A665F1" w:rsidP="00A665F1">
      <w:pPr>
        <w:ind w:firstLine="540"/>
        <w:jc w:val="both"/>
        <w:rPr>
          <w:sz w:val="28"/>
          <w:szCs w:val="28"/>
          <w:lang w:val="uk-UA"/>
        </w:rPr>
      </w:pPr>
      <w:r>
        <w:rPr>
          <w:sz w:val="28"/>
          <w:szCs w:val="28"/>
          <w:lang w:val="uk-UA"/>
        </w:rPr>
        <w:t>Рабовласництво в традиційному розумінні та сучасне рабовласництво суттєво відрізняються. «Нове» рабство не має юридичної бази – заборонено в усіх країнах світу, а коштовність раба значно зменшилася. Рабовласника та раба пов</w:t>
      </w:r>
      <w:r w:rsidRPr="00B3038C">
        <w:rPr>
          <w:sz w:val="28"/>
          <w:szCs w:val="28"/>
          <w:lang w:val="uk-UA"/>
        </w:rPr>
        <w:t>’</w:t>
      </w:r>
      <w:r>
        <w:rPr>
          <w:sz w:val="28"/>
          <w:szCs w:val="28"/>
          <w:lang w:val="uk-UA"/>
        </w:rPr>
        <w:t xml:space="preserve">язують короткострокові відносини. Етнічні, расові, релігійні </w:t>
      </w:r>
      <w:r>
        <w:rPr>
          <w:sz w:val="28"/>
          <w:szCs w:val="28"/>
          <w:lang w:val="uk-UA"/>
        </w:rPr>
        <w:lastRenderedPageBreak/>
        <w:t>відмінності не мають значення, сучасні работоргівці продають сусідів, рідних і навіть дітей.</w:t>
      </w:r>
    </w:p>
    <w:p w:rsidR="00A665F1" w:rsidRDefault="00A665F1" w:rsidP="00A665F1">
      <w:pPr>
        <w:ind w:firstLine="540"/>
        <w:jc w:val="both"/>
        <w:rPr>
          <w:sz w:val="28"/>
          <w:szCs w:val="28"/>
          <w:lang w:val="uk-UA"/>
        </w:rPr>
      </w:pPr>
      <w:r>
        <w:rPr>
          <w:sz w:val="28"/>
          <w:szCs w:val="28"/>
          <w:lang w:val="uk-UA"/>
        </w:rPr>
        <w:t>Власники за допомогою залякування та насилля примушують жертв працювати в умовах подібних до рабства. Сучасне рабство може існувати у різних формах: несення військової служби, домашня прислуга. Сучасні раби часто стають жертвами СНІД, інших венеричних захворювань, страждають від алкоголю, наркоманії.</w:t>
      </w:r>
    </w:p>
    <w:p w:rsidR="00A665F1" w:rsidRDefault="00A665F1" w:rsidP="00A665F1">
      <w:pPr>
        <w:ind w:firstLine="540"/>
        <w:jc w:val="both"/>
        <w:rPr>
          <w:sz w:val="28"/>
          <w:szCs w:val="28"/>
          <w:lang w:val="uk-UA"/>
        </w:rPr>
      </w:pPr>
      <w:r>
        <w:rPr>
          <w:sz w:val="28"/>
          <w:szCs w:val="28"/>
          <w:lang w:val="uk-UA"/>
        </w:rPr>
        <w:t>Торговці людьми знаходять жертв різними способами – дають об</w:t>
      </w:r>
      <w:r w:rsidRPr="008770E0">
        <w:rPr>
          <w:sz w:val="28"/>
          <w:szCs w:val="28"/>
        </w:rPr>
        <w:t>’</w:t>
      </w:r>
      <w:r>
        <w:rPr>
          <w:sz w:val="28"/>
          <w:szCs w:val="28"/>
          <w:lang w:val="uk-UA"/>
        </w:rPr>
        <w:t xml:space="preserve">яви у засобах масової інформації, пропонують високий заробіток; користуються послугами шахраїв </w:t>
      </w:r>
      <w:proofErr w:type="spellStart"/>
      <w:r>
        <w:rPr>
          <w:sz w:val="28"/>
          <w:szCs w:val="28"/>
          <w:lang w:val="uk-UA"/>
        </w:rPr>
        <w:t>рекрутивних</w:t>
      </w:r>
      <w:proofErr w:type="spellEnd"/>
      <w:r>
        <w:rPr>
          <w:sz w:val="28"/>
          <w:szCs w:val="28"/>
          <w:lang w:val="uk-UA"/>
        </w:rPr>
        <w:t>, модельних, шлюбних агентств, бюро туризму. В селах переконують батьків, що їх дітям буде краще під «наглядом», або що знайдуть чоловіка. У частих випадках просто крадуть жертв. Гілберт Кінг автор книги «Жінка. Дитина на продаж: нова работоргівля 21 століття», доводить, що кожні 10 хвилин жінка або дитина таємно потрапляють до США для заняття підневільною працею чи проституцією.</w:t>
      </w:r>
    </w:p>
    <w:p w:rsidR="00A665F1" w:rsidRDefault="00A665F1" w:rsidP="00A665F1">
      <w:pPr>
        <w:ind w:firstLine="540"/>
        <w:jc w:val="both"/>
        <w:rPr>
          <w:sz w:val="28"/>
          <w:szCs w:val="28"/>
          <w:lang w:val="uk-UA"/>
        </w:rPr>
      </w:pPr>
      <w:r>
        <w:rPr>
          <w:sz w:val="28"/>
          <w:szCs w:val="28"/>
          <w:lang w:val="uk-UA"/>
        </w:rPr>
        <w:t xml:space="preserve">Згідно різних джерел в Європі постійно від 400тис до 1млн людей знаходяться на положенні раба. </w:t>
      </w:r>
      <w:proofErr w:type="spellStart"/>
      <w:r>
        <w:rPr>
          <w:sz w:val="28"/>
          <w:szCs w:val="28"/>
          <w:lang w:val="uk-UA"/>
        </w:rPr>
        <w:t>Кевін</w:t>
      </w:r>
      <w:proofErr w:type="spellEnd"/>
      <w:r>
        <w:rPr>
          <w:sz w:val="28"/>
          <w:szCs w:val="28"/>
          <w:lang w:val="uk-UA"/>
        </w:rPr>
        <w:t xml:space="preserve"> Блей у книзі «Нове рабство у Глобальній економіці» пише: можливо рабська праця використовувалася на виготовлення вашого взуття чи </w:t>
      </w:r>
      <w:proofErr w:type="spellStart"/>
      <w:r>
        <w:rPr>
          <w:sz w:val="28"/>
          <w:szCs w:val="28"/>
          <w:lang w:val="uk-UA"/>
        </w:rPr>
        <w:t>цукору</w:t>
      </w:r>
      <w:proofErr w:type="spellEnd"/>
      <w:r>
        <w:rPr>
          <w:sz w:val="28"/>
          <w:szCs w:val="28"/>
          <w:lang w:val="uk-UA"/>
        </w:rPr>
        <w:t>, який ви кладете у каву. Раби клали цеглу стін фабрики, де збирали ваш телевізор. Рабство дозволяє знизити коштовність товарів у всьому світі, тому рабовласництво настільки привабливо сьогодні.</w:t>
      </w:r>
    </w:p>
    <w:p w:rsidR="00A665F1" w:rsidRDefault="00A665F1" w:rsidP="00A665F1">
      <w:pPr>
        <w:ind w:firstLine="540"/>
        <w:jc w:val="both"/>
        <w:rPr>
          <w:sz w:val="28"/>
          <w:szCs w:val="28"/>
          <w:lang w:val="uk-UA"/>
        </w:rPr>
      </w:pPr>
      <w:r>
        <w:rPr>
          <w:sz w:val="28"/>
          <w:szCs w:val="28"/>
          <w:lang w:val="uk-UA"/>
        </w:rPr>
        <w:t xml:space="preserve">Щорічно організована міграційна злочинність заробляє до 12млрд доларів, існують </w:t>
      </w:r>
      <w:proofErr w:type="spellStart"/>
      <w:r>
        <w:rPr>
          <w:sz w:val="28"/>
          <w:szCs w:val="28"/>
          <w:lang w:val="uk-UA"/>
        </w:rPr>
        <w:t>прайс</w:t>
      </w:r>
      <w:proofErr w:type="spellEnd"/>
      <w:r>
        <w:rPr>
          <w:sz w:val="28"/>
          <w:szCs w:val="28"/>
          <w:lang w:val="uk-UA"/>
        </w:rPr>
        <w:t xml:space="preserve"> – листи незаконних міграційних послуг. Злочинні угрупування роками вимагають гроші за такі послуги.</w:t>
      </w:r>
    </w:p>
    <w:p w:rsidR="00A665F1" w:rsidRDefault="00A665F1" w:rsidP="00A665F1">
      <w:pPr>
        <w:ind w:firstLine="540"/>
        <w:jc w:val="both"/>
        <w:rPr>
          <w:sz w:val="28"/>
          <w:szCs w:val="28"/>
          <w:lang w:val="uk-UA"/>
        </w:rPr>
      </w:pPr>
    </w:p>
    <w:p w:rsidR="00A665F1" w:rsidRDefault="00A665F1" w:rsidP="00A665F1">
      <w:pPr>
        <w:jc w:val="both"/>
        <w:rPr>
          <w:sz w:val="28"/>
          <w:szCs w:val="28"/>
          <w:lang w:val="uk-UA"/>
        </w:rPr>
      </w:pPr>
      <w:r w:rsidRPr="00942293">
        <w:rPr>
          <w:b/>
          <w:sz w:val="28"/>
          <w:szCs w:val="28"/>
          <w:lang w:val="uk-UA"/>
        </w:rPr>
        <w:t>Ведучий</w:t>
      </w:r>
      <w:r>
        <w:rPr>
          <w:sz w:val="28"/>
          <w:szCs w:val="28"/>
          <w:lang w:val="uk-UA"/>
        </w:rPr>
        <w:t>: - Додамо світлого кольору у повсякденне життя. Багато з наших співвітчизників за досить об</w:t>
      </w:r>
      <w:r w:rsidRPr="003F7874">
        <w:rPr>
          <w:sz w:val="28"/>
          <w:szCs w:val="28"/>
        </w:rPr>
        <w:t>’</w:t>
      </w:r>
      <w:proofErr w:type="spellStart"/>
      <w:r>
        <w:rPr>
          <w:sz w:val="28"/>
          <w:szCs w:val="28"/>
          <w:lang w:val="uk-UA"/>
        </w:rPr>
        <w:t>єктивними</w:t>
      </w:r>
      <w:proofErr w:type="spellEnd"/>
      <w:r>
        <w:rPr>
          <w:sz w:val="28"/>
          <w:szCs w:val="28"/>
          <w:lang w:val="uk-UA"/>
        </w:rPr>
        <w:t xml:space="preserve"> обставинами мріють знайти роботу за кордоном. Як уникнути небезпеки?</w:t>
      </w:r>
    </w:p>
    <w:p w:rsidR="00A665F1" w:rsidRDefault="00A665F1" w:rsidP="00A665F1">
      <w:pPr>
        <w:jc w:val="both"/>
        <w:rPr>
          <w:sz w:val="28"/>
          <w:szCs w:val="28"/>
          <w:lang w:val="uk-UA"/>
        </w:rPr>
      </w:pPr>
      <w:r>
        <w:rPr>
          <w:sz w:val="28"/>
          <w:szCs w:val="28"/>
          <w:lang w:val="uk-UA"/>
        </w:rPr>
        <w:t>2 учень - Працевлаштування за кордоном.</w:t>
      </w:r>
    </w:p>
    <w:p w:rsidR="00A665F1" w:rsidRDefault="00A665F1" w:rsidP="00A665F1">
      <w:pPr>
        <w:ind w:firstLine="540"/>
        <w:jc w:val="both"/>
        <w:rPr>
          <w:sz w:val="28"/>
          <w:szCs w:val="28"/>
          <w:lang w:val="uk-UA"/>
        </w:rPr>
      </w:pPr>
      <w:r>
        <w:rPr>
          <w:sz w:val="28"/>
          <w:szCs w:val="28"/>
          <w:lang w:val="uk-UA"/>
        </w:rPr>
        <w:t>Якщо Ви плануєте виїхати за кордон на тривалий час наприклад, з метою працевлаштування, навчання, ознайомтеся з нашими порадами, які допоможуть Вам уникнути багатьох несприятливих ситуацій за кордоном.</w:t>
      </w:r>
    </w:p>
    <w:p w:rsidR="00A665F1" w:rsidRDefault="00A665F1" w:rsidP="00A665F1">
      <w:pPr>
        <w:ind w:firstLine="540"/>
        <w:jc w:val="both"/>
        <w:rPr>
          <w:sz w:val="28"/>
          <w:szCs w:val="28"/>
          <w:lang w:val="uk-UA"/>
        </w:rPr>
      </w:pPr>
      <w:r>
        <w:rPr>
          <w:sz w:val="28"/>
          <w:szCs w:val="28"/>
          <w:lang w:val="uk-UA"/>
        </w:rPr>
        <w:t>За даними міжнародних експертів, щорічно тисячі мешканців країн колишнього СРСР, а також Центральної та Східної Європи від’їжджають за кордон з різною метою, або залучаються до нелегальної трудової діяльності. Під час пошуку роботи за кордоном не слід погоджуватися з пропозицією нелегального працевлаштування.</w:t>
      </w:r>
    </w:p>
    <w:p w:rsidR="00A665F1" w:rsidRDefault="00A665F1" w:rsidP="00A665F1">
      <w:pPr>
        <w:ind w:firstLine="540"/>
        <w:jc w:val="both"/>
        <w:rPr>
          <w:sz w:val="28"/>
          <w:szCs w:val="28"/>
          <w:lang w:val="uk-UA"/>
        </w:rPr>
      </w:pPr>
      <w:r>
        <w:rPr>
          <w:sz w:val="28"/>
          <w:szCs w:val="28"/>
          <w:lang w:val="uk-UA"/>
        </w:rPr>
        <w:t>Ретельно вивчайте пропозицію роботодавця та перевіряйте правильність заповнення документів на роботу. Звертаючись до фірми з працевлаштування, переконайтеся в надійності організації, з якою Вам прийдеться мати діло – як закордонної  компанії що запрошує, так і українського посередника.</w:t>
      </w:r>
    </w:p>
    <w:p w:rsidR="00A665F1" w:rsidRDefault="00A665F1" w:rsidP="00A665F1">
      <w:pPr>
        <w:ind w:firstLine="540"/>
        <w:jc w:val="both"/>
        <w:rPr>
          <w:sz w:val="28"/>
          <w:szCs w:val="28"/>
          <w:lang w:val="uk-UA"/>
        </w:rPr>
      </w:pPr>
      <w:r>
        <w:rPr>
          <w:sz w:val="28"/>
          <w:szCs w:val="28"/>
          <w:lang w:val="uk-UA"/>
        </w:rPr>
        <w:lastRenderedPageBreak/>
        <w:t xml:space="preserve">Усі українські компанії, що займаються оформлення виїзду українців за кордон, повинні мати відповідну ліцензію. Ліцензія повинна знаходитися в офісі на видному місці. Не довіряйте ксерокопіям, виправданням щодо недавнього переїзду та втрату ліцензії, це свідчить, про неблагонадійність організації. Консультації відносно іноземних компаній можна отримати в </w:t>
      </w:r>
      <w:proofErr w:type="spellStart"/>
      <w:r>
        <w:rPr>
          <w:sz w:val="28"/>
          <w:szCs w:val="28"/>
          <w:lang w:val="uk-UA"/>
        </w:rPr>
        <w:t>Інформаційно</w:t>
      </w:r>
      <w:proofErr w:type="spellEnd"/>
      <w:r>
        <w:rPr>
          <w:sz w:val="28"/>
          <w:szCs w:val="28"/>
          <w:lang w:val="uk-UA"/>
        </w:rPr>
        <w:t xml:space="preserve"> – консультаційній групі Консульського департаменту.</w:t>
      </w:r>
    </w:p>
    <w:p w:rsidR="00A665F1" w:rsidRDefault="00A665F1" w:rsidP="00A665F1">
      <w:pPr>
        <w:ind w:firstLine="540"/>
        <w:jc w:val="both"/>
        <w:rPr>
          <w:sz w:val="28"/>
          <w:szCs w:val="28"/>
          <w:lang w:val="uk-UA"/>
        </w:rPr>
      </w:pPr>
      <w:r>
        <w:rPr>
          <w:sz w:val="28"/>
          <w:szCs w:val="28"/>
          <w:lang w:val="uk-UA"/>
        </w:rPr>
        <w:t>Перед тим, як підписати договір, необхідно впевнитися, що він надрукований зрозумілою мовою і усі пункти прописані чітко. У випадку сумніву, зверніться до незалежного юриста за консультацією. Договір повинен містити: назву фірми з якою Ви укладаєте контракт , її адресу, телефон, реквізити роботодавця. Обов’язково прописуються умови праці, трудові обов’язки і оплата праці, а також соціальні гарантії, які забезпечує роботодавець. Вас повинні насторожити пункти, в яких говориться, що організація приймає від Вас гроші на зберігання до закінчення терміну дії контракту, утримує певний відсоток заробітної плати.</w:t>
      </w:r>
    </w:p>
    <w:p w:rsidR="00A665F1" w:rsidRDefault="00A665F1" w:rsidP="00A665F1">
      <w:pPr>
        <w:ind w:firstLine="540"/>
        <w:jc w:val="both"/>
        <w:rPr>
          <w:sz w:val="28"/>
          <w:szCs w:val="28"/>
          <w:lang w:val="uk-UA"/>
        </w:rPr>
      </w:pPr>
      <w:r>
        <w:rPr>
          <w:sz w:val="28"/>
          <w:szCs w:val="28"/>
          <w:lang w:val="uk-UA"/>
        </w:rPr>
        <w:t xml:space="preserve">Під час виїзду з метою працевлаштування, переконайтеся, що Ваш тип візи дозволяє займатися трудовою діяльністю. У більшості випадків віза для тимчасового перебування не дає права на працевлаштування. Особливо слід підкреслити, що дозвіл на роботу слід оформлювати до виїзду, </w:t>
      </w:r>
      <w:proofErr w:type="spellStart"/>
      <w:r>
        <w:rPr>
          <w:sz w:val="28"/>
          <w:szCs w:val="28"/>
          <w:lang w:val="uk-UA"/>
        </w:rPr>
        <w:t>звернувшися</w:t>
      </w:r>
      <w:proofErr w:type="spellEnd"/>
      <w:r>
        <w:rPr>
          <w:sz w:val="28"/>
          <w:szCs w:val="28"/>
          <w:lang w:val="uk-UA"/>
        </w:rPr>
        <w:t xml:space="preserve"> до консульського відділу відповідної країни. Перед виїздом за кордон на роботу, навчання слід передчасно легалізувати свої документи.</w:t>
      </w:r>
    </w:p>
    <w:p w:rsidR="00A665F1" w:rsidRDefault="00A665F1" w:rsidP="00A665F1">
      <w:pPr>
        <w:ind w:firstLine="540"/>
        <w:jc w:val="both"/>
        <w:rPr>
          <w:sz w:val="28"/>
          <w:szCs w:val="28"/>
          <w:lang w:val="uk-UA"/>
        </w:rPr>
      </w:pPr>
      <w:r>
        <w:rPr>
          <w:sz w:val="28"/>
          <w:szCs w:val="28"/>
          <w:lang w:val="uk-UA"/>
        </w:rPr>
        <w:t>Під час знаходження за кордоном ні у якому випадку не віддавайте паспорт роботодавцю, або будь –</w:t>
      </w:r>
      <w:r w:rsidR="002B5636">
        <w:rPr>
          <w:sz w:val="28"/>
          <w:szCs w:val="28"/>
          <w:lang w:val="uk-UA"/>
        </w:rPr>
        <w:t xml:space="preserve"> </w:t>
      </w:r>
      <w:r>
        <w:rPr>
          <w:sz w:val="28"/>
          <w:szCs w:val="28"/>
          <w:lang w:val="uk-UA"/>
        </w:rPr>
        <w:t>якій особі з якою маєте намір заключити шлюб. Злочинці можуть використати Ваші документи з метою шантажу або обмеження пересування.</w:t>
      </w:r>
    </w:p>
    <w:p w:rsidR="00A665F1" w:rsidRDefault="00A665F1" w:rsidP="00A665F1">
      <w:pPr>
        <w:ind w:firstLine="540"/>
        <w:jc w:val="both"/>
        <w:rPr>
          <w:sz w:val="28"/>
          <w:szCs w:val="28"/>
          <w:lang w:val="uk-UA"/>
        </w:rPr>
      </w:pPr>
      <w:r>
        <w:rPr>
          <w:sz w:val="28"/>
          <w:szCs w:val="28"/>
          <w:lang w:val="uk-UA"/>
        </w:rPr>
        <w:t>Кількості грошей повинно бути достатнім для повернення додому, краще мати білет в обидва кінця. Зверніть увагу на час дії візи. Знаходження в країні після закінчення періоду її дії, означає порушення закону. Ваш наступний візит до цієї країни буде неможливий.</w:t>
      </w:r>
    </w:p>
    <w:p w:rsidR="00A665F1" w:rsidRDefault="00A665F1" w:rsidP="00A665F1">
      <w:pPr>
        <w:ind w:firstLine="540"/>
        <w:jc w:val="both"/>
        <w:rPr>
          <w:sz w:val="28"/>
          <w:szCs w:val="28"/>
          <w:lang w:val="uk-UA"/>
        </w:rPr>
      </w:pPr>
      <w:r>
        <w:rPr>
          <w:sz w:val="28"/>
          <w:szCs w:val="28"/>
          <w:lang w:val="uk-UA"/>
        </w:rPr>
        <w:t>Повідомте про дату виїзду Вашу родину, друзів, залиште їм свою адресу, за якою Ви будете знаходитися за кордоном. Повідомте їм адресу, телефон фірми, яка займалася оформленням Вашого від’їзду за кордон, а також прізвище та паспортні дані її керівника.</w:t>
      </w:r>
    </w:p>
    <w:p w:rsidR="00A665F1" w:rsidRDefault="00A665F1" w:rsidP="00A665F1">
      <w:pPr>
        <w:ind w:firstLine="540"/>
        <w:jc w:val="both"/>
        <w:rPr>
          <w:sz w:val="28"/>
          <w:szCs w:val="28"/>
          <w:lang w:val="uk-UA"/>
        </w:rPr>
      </w:pPr>
      <w:r>
        <w:rPr>
          <w:sz w:val="28"/>
          <w:szCs w:val="28"/>
          <w:lang w:val="uk-UA"/>
        </w:rPr>
        <w:t>Нелегальна праця за кордоном, великий ризик за великі гроші!</w:t>
      </w:r>
    </w:p>
    <w:p w:rsidR="00A665F1" w:rsidRDefault="00A665F1" w:rsidP="00A665F1">
      <w:pPr>
        <w:jc w:val="both"/>
        <w:rPr>
          <w:sz w:val="28"/>
          <w:szCs w:val="28"/>
          <w:lang w:val="uk-UA"/>
        </w:rPr>
      </w:pPr>
      <w:r w:rsidRPr="008E7221">
        <w:rPr>
          <w:b/>
          <w:sz w:val="28"/>
          <w:szCs w:val="28"/>
          <w:lang w:val="uk-UA"/>
        </w:rPr>
        <w:t>Ведучий</w:t>
      </w:r>
      <w:r>
        <w:rPr>
          <w:sz w:val="28"/>
          <w:szCs w:val="28"/>
          <w:lang w:val="uk-UA"/>
        </w:rPr>
        <w:t>: - Обставини життя і ситуації, у які потрапляє людина, можуть дати ідею створення багатьом пригодницьким романам та гостро сюжетним стрічкам. Вважаємо, що наші поради стануть Вам на користь.</w:t>
      </w:r>
    </w:p>
    <w:p w:rsidR="00A665F1" w:rsidRDefault="00A665F1" w:rsidP="00A665F1">
      <w:pPr>
        <w:jc w:val="both"/>
        <w:rPr>
          <w:sz w:val="28"/>
          <w:szCs w:val="28"/>
          <w:lang w:val="uk-UA"/>
        </w:rPr>
      </w:pPr>
      <w:r>
        <w:rPr>
          <w:sz w:val="28"/>
          <w:szCs w:val="28"/>
          <w:lang w:val="uk-UA"/>
        </w:rPr>
        <w:t>3 учень:«Поведінка у несприятливих ситуаціях за кордоном»</w:t>
      </w:r>
    </w:p>
    <w:p w:rsidR="00A665F1" w:rsidRDefault="00A665F1" w:rsidP="00A665F1">
      <w:pPr>
        <w:ind w:firstLine="540"/>
        <w:jc w:val="both"/>
        <w:rPr>
          <w:sz w:val="28"/>
          <w:szCs w:val="28"/>
          <w:lang w:val="uk-UA"/>
        </w:rPr>
      </w:pPr>
      <w:r>
        <w:rPr>
          <w:sz w:val="28"/>
          <w:szCs w:val="28"/>
          <w:lang w:val="uk-UA"/>
        </w:rPr>
        <w:t>Поведінка у несприятливих ситуаціях за кордоном.</w:t>
      </w:r>
    </w:p>
    <w:p w:rsidR="00A665F1" w:rsidRDefault="00A665F1" w:rsidP="00A665F1">
      <w:pPr>
        <w:ind w:firstLine="540"/>
        <w:jc w:val="both"/>
        <w:rPr>
          <w:sz w:val="28"/>
          <w:szCs w:val="28"/>
          <w:lang w:val="uk-UA"/>
        </w:rPr>
      </w:pPr>
      <w:r>
        <w:rPr>
          <w:sz w:val="28"/>
          <w:szCs w:val="28"/>
          <w:lang w:val="uk-UA"/>
        </w:rPr>
        <w:t>Обов’язково заповніть таможень декларацію. Зберігайте талони на багаж, які знадобляться у випадку його втрати. Крім того, слід мати на увазі, що у зв’язку з підсиленими вимогами щодо безпеки на авіатранспорті, не дозволяється провозити напої, гострі речі,  іграшки, які нагадують зброю.</w:t>
      </w:r>
    </w:p>
    <w:p w:rsidR="00A665F1" w:rsidRDefault="00A665F1" w:rsidP="00A665F1">
      <w:pPr>
        <w:ind w:firstLine="540"/>
        <w:jc w:val="both"/>
        <w:rPr>
          <w:sz w:val="28"/>
          <w:szCs w:val="28"/>
          <w:lang w:val="uk-UA"/>
        </w:rPr>
      </w:pPr>
      <w:r>
        <w:rPr>
          <w:sz w:val="28"/>
          <w:szCs w:val="28"/>
          <w:lang w:val="uk-UA"/>
        </w:rPr>
        <w:t xml:space="preserve">Документи, гроші, цінні речі не слід залишати в номері готелю, краще зберігати в сейфі. Необхідно мати при собі візитну картку готелю. </w:t>
      </w:r>
    </w:p>
    <w:p w:rsidR="00A665F1" w:rsidRDefault="00A665F1" w:rsidP="00A665F1">
      <w:pPr>
        <w:ind w:firstLine="540"/>
        <w:jc w:val="both"/>
        <w:rPr>
          <w:sz w:val="28"/>
          <w:szCs w:val="28"/>
          <w:lang w:val="uk-UA"/>
        </w:rPr>
      </w:pPr>
      <w:r>
        <w:rPr>
          <w:sz w:val="28"/>
          <w:szCs w:val="28"/>
          <w:lang w:val="uk-UA"/>
        </w:rPr>
        <w:lastRenderedPageBreak/>
        <w:t>У випадку виникнення непередбаченої ситуації, пов’язаної з затриманням місцевими правоохоронними органами, загрозами з боку інших осіб, дорожньо-транспортними аваріями, слід не мешкаючи повідомити про випадок у посольство або консульський відділ.</w:t>
      </w:r>
    </w:p>
    <w:p w:rsidR="00A665F1" w:rsidRPr="00B004A1" w:rsidRDefault="00A665F1" w:rsidP="00A665F1">
      <w:pPr>
        <w:pStyle w:val="a3"/>
        <w:shd w:val="clear" w:color="auto" w:fill="FFFFFF"/>
        <w:spacing w:before="0" w:beforeAutospacing="0" w:after="0" w:afterAutospacing="0"/>
        <w:jc w:val="both"/>
        <w:rPr>
          <w:rFonts w:ascii="Arial" w:hAnsi="Arial" w:cs="Arial"/>
          <w:color w:val="333333"/>
          <w:sz w:val="18"/>
          <w:szCs w:val="18"/>
          <w:lang w:val="uk-UA"/>
        </w:rPr>
      </w:pPr>
      <w:r>
        <w:rPr>
          <w:sz w:val="28"/>
          <w:szCs w:val="28"/>
          <w:lang w:val="uk-UA"/>
        </w:rPr>
        <w:t>Якщо Ви стали об’єктом провокаційних дід з боку місцевих правоохоронних структур, Вам необхідно наполегливо вимагати від них можливості зв’язатися з найближчим українським консульським відділом, або направити їм письмове повідомлення про факт інциденту.</w:t>
      </w:r>
    </w:p>
    <w:p w:rsidR="00A665F1" w:rsidRDefault="00A665F1" w:rsidP="00A665F1">
      <w:pPr>
        <w:ind w:firstLine="540"/>
        <w:jc w:val="both"/>
        <w:rPr>
          <w:sz w:val="28"/>
          <w:szCs w:val="28"/>
          <w:lang w:val="uk-UA"/>
        </w:rPr>
      </w:pPr>
      <w:r>
        <w:rPr>
          <w:sz w:val="28"/>
          <w:szCs w:val="28"/>
          <w:lang w:val="uk-UA"/>
        </w:rPr>
        <w:t xml:space="preserve">Не слід підписувати будь - які протоколи, або інші документи на іноземній мові за відсутність представників консульського відділу – матеріали </w:t>
      </w:r>
      <w:proofErr w:type="spellStart"/>
      <w:r>
        <w:rPr>
          <w:sz w:val="28"/>
          <w:szCs w:val="28"/>
          <w:lang w:val="uk-UA"/>
        </w:rPr>
        <w:t>дознання</w:t>
      </w:r>
      <w:proofErr w:type="spellEnd"/>
      <w:r>
        <w:rPr>
          <w:sz w:val="28"/>
          <w:szCs w:val="28"/>
          <w:lang w:val="uk-UA"/>
        </w:rPr>
        <w:t xml:space="preserve"> у деяких країнах беруться за основу вироку у скоєнні злочину.</w:t>
      </w:r>
    </w:p>
    <w:p w:rsidR="00A665F1" w:rsidRDefault="00A665F1" w:rsidP="00A665F1">
      <w:pPr>
        <w:ind w:firstLine="540"/>
        <w:jc w:val="both"/>
        <w:rPr>
          <w:sz w:val="28"/>
          <w:szCs w:val="28"/>
          <w:lang w:val="uk-UA"/>
        </w:rPr>
      </w:pPr>
      <w:r>
        <w:rPr>
          <w:sz w:val="28"/>
          <w:szCs w:val="28"/>
          <w:lang w:val="uk-UA"/>
        </w:rPr>
        <w:t>Під час прогулянки рекомендується виходити вдвох або групою, обираючи людні місця, мати при собі карту міста. Не слід довго затримуватися біла вітрин магазинів, вести бесіди з підозрілими особами.</w:t>
      </w:r>
    </w:p>
    <w:p w:rsidR="00A665F1" w:rsidRDefault="00A665F1" w:rsidP="00A665F1">
      <w:pPr>
        <w:ind w:firstLine="540"/>
        <w:jc w:val="both"/>
        <w:rPr>
          <w:sz w:val="28"/>
          <w:szCs w:val="28"/>
          <w:lang w:val="uk-UA"/>
        </w:rPr>
      </w:pPr>
      <w:r>
        <w:rPr>
          <w:sz w:val="28"/>
          <w:szCs w:val="28"/>
          <w:lang w:val="uk-UA"/>
        </w:rPr>
        <w:t>Слід утриматися від приймання алкогольних, тонізуючих напоїв,  сигарет, що пропонують незнайомці. Їх часто використовують злочинці пір час організації гра біжки та сексуального насилля.</w:t>
      </w:r>
    </w:p>
    <w:p w:rsidR="00A665F1" w:rsidRDefault="00A665F1" w:rsidP="00A665F1">
      <w:pPr>
        <w:ind w:firstLine="540"/>
        <w:jc w:val="both"/>
        <w:rPr>
          <w:sz w:val="28"/>
          <w:szCs w:val="28"/>
          <w:lang w:val="uk-UA"/>
        </w:rPr>
      </w:pPr>
      <w:r>
        <w:rPr>
          <w:sz w:val="28"/>
          <w:szCs w:val="28"/>
          <w:lang w:val="uk-UA"/>
        </w:rPr>
        <w:t>У великих туристичних центрах приймайте заходи безпеки. Спостерігайте за особистими речами, гроші зберігайте у різних кишенях. У  випадку крадіжки документів, білета, кредитки – необхідно зробити заяву до поліції, а потім у консульський відділ України.</w:t>
      </w:r>
    </w:p>
    <w:p w:rsidR="00A665F1" w:rsidRDefault="00A665F1" w:rsidP="00A665F1">
      <w:pPr>
        <w:ind w:firstLine="540"/>
        <w:jc w:val="both"/>
        <w:rPr>
          <w:sz w:val="28"/>
          <w:szCs w:val="28"/>
          <w:lang w:val="uk-UA"/>
        </w:rPr>
      </w:pPr>
      <w:r>
        <w:rPr>
          <w:sz w:val="28"/>
          <w:szCs w:val="28"/>
          <w:lang w:val="uk-UA"/>
        </w:rPr>
        <w:t xml:space="preserve">З метою уникнення провокації у торговельних центрах , необхідно уважно ставитися до дій, що відбуваються навкруги. Обраний товар до каси слід тримати в кошику. Товарні чеки зберігати на весь час </w:t>
      </w:r>
      <w:proofErr w:type="spellStart"/>
      <w:r>
        <w:rPr>
          <w:sz w:val="28"/>
          <w:szCs w:val="28"/>
          <w:lang w:val="uk-UA"/>
        </w:rPr>
        <w:t>перебуття</w:t>
      </w:r>
      <w:proofErr w:type="spellEnd"/>
      <w:r>
        <w:rPr>
          <w:sz w:val="28"/>
          <w:szCs w:val="28"/>
          <w:lang w:val="uk-UA"/>
        </w:rPr>
        <w:t>. У випадку звинувачення у спробі крадіжки, зв’язатися з посольством і не підписувати протоколи, намагаючись самостійно врегулювати інцидент.</w:t>
      </w:r>
    </w:p>
    <w:p w:rsidR="00A665F1" w:rsidRDefault="00A665F1" w:rsidP="00A665F1">
      <w:pPr>
        <w:jc w:val="both"/>
        <w:rPr>
          <w:sz w:val="28"/>
          <w:szCs w:val="28"/>
          <w:lang w:val="uk-UA"/>
        </w:rPr>
      </w:pPr>
    </w:p>
    <w:p w:rsidR="00A665F1" w:rsidRDefault="00A665F1" w:rsidP="00A665F1">
      <w:pPr>
        <w:jc w:val="both"/>
        <w:rPr>
          <w:sz w:val="28"/>
          <w:szCs w:val="28"/>
          <w:lang w:val="uk-UA"/>
        </w:rPr>
      </w:pPr>
      <w:r w:rsidRPr="008E7221">
        <w:rPr>
          <w:b/>
          <w:sz w:val="28"/>
          <w:szCs w:val="28"/>
          <w:lang w:val="uk-UA"/>
        </w:rPr>
        <w:t>Ведучий</w:t>
      </w:r>
      <w:r>
        <w:rPr>
          <w:sz w:val="28"/>
          <w:szCs w:val="28"/>
          <w:lang w:val="uk-UA"/>
        </w:rPr>
        <w:t>: – Навіть, якщо ви вирушаєте у звичайне відрядження, не треба нехтувати правилами безпеки</w:t>
      </w:r>
      <w:r w:rsidR="002B5636">
        <w:rPr>
          <w:sz w:val="28"/>
          <w:szCs w:val="28"/>
          <w:lang w:val="uk-UA"/>
        </w:rPr>
        <w:t>.</w:t>
      </w:r>
      <w:bookmarkStart w:id="0" w:name="_GoBack"/>
      <w:bookmarkEnd w:id="0"/>
    </w:p>
    <w:p w:rsidR="00A665F1" w:rsidRDefault="00A665F1" w:rsidP="00A665F1">
      <w:pPr>
        <w:jc w:val="both"/>
        <w:rPr>
          <w:sz w:val="28"/>
          <w:szCs w:val="28"/>
          <w:lang w:val="uk-UA"/>
        </w:rPr>
      </w:pPr>
      <w:r>
        <w:rPr>
          <w:sz w:val="28"/>
          <w:szCs w:val="28"/>
          <w:lang w:val="uk-UA"/>
        </w:rPr>
        <w:t>4 учень «Практичні поради»</w:t>
      </w:r>
      <w:r w:rsidR="002B5636">
        <w:rPr>
          <w:sz w:val="28"/>
          <w:szCs w:val="28"/>
          <w:lang w:val="uk-UA"/>
        </w:rPr>
        <w:t>.</w:t>
      </w:r>
    </w:p>
    <w:p w:rsidR="00A665F1" w:rsidRDefault="00A665F1" w:rsidP="00A665F1">
      <w:pPr>
        <w:ind w:firstLine="540"/>
        <w:jc w:val="both"/>
        <w:rPr>
          <w:sz w:val="28"/>
          <w:szCs w:val="28"/>
          <w:lang w:val="uk-UA"/>
        </w:rPr>
      </w:pPr>
      <w:r>
        <w:rPr>
          <w:sz w:val="28"/>
          <w:szCs w:val="28"/>
          <w:lang w:val="uk-UA"/>
        </w:rPr>
        <w:t>Поради щодо поведінки у відрядженні.</w:t>
      </w:r>
    </w:p>
    <w:p w:rsidR="00A665F1" w:rsidRDefault="00A665F1" w:rsidP="00A665F1">
      <w:pPr>
        <w:ind w:firstLine="540"/>
        <w:jc w:val="both"/>
        <w:rPr>
          <w:sz w:val="28"/>
          <w:szCs w:val="28"/>
          <w:lang w:val="uk-UA"/>
        </w:rPr>
      </w:pPr>
      <w:r>
        <w:rPr>
          <w:sz w:val="28"/>
          <w:szCs w:val="28"/>
          <w:lang w:val="uk-UA"/>
        </w:rPr>
        <w:t>Той, хто не відмовляється їздити у відрядження, суттєво збільшує особисті шанси кар’єрного зростання. Справа не тільки в тому, що на даного працівника керівництво може покластися  у багатьох випадках.</w:t>
      </w:r>
    </w:p>
    <w:p w:rsidR="00A665F1" w:rsidRDefault="00A665F1" w:rsidP="00A665F1">
      <w:pPr>
        <w:ind w:firstLine="540"/>
        <w:jc w:val="both"/>
        <w:rPr>
          <w:sz w:val="28"/>
          <w:szCs w:val="28"/>
          <w:lang w:val="uk-UA"/>
        </w:rPr>
      </w:pPr>
      <w:r>
        <w:rPr>
          <w:sz w:val="28"/>
          <w:szCs w:val="28"/>
          <w:lang w:val="uk-UA"/>
        </w:rPr>
        <w:t xml:space="preserve">Вірна підготовка до відрядження – запорука успіху.  Необхідно зібрати інформацію про місто відрядження, компанію, з якою будите працювати. Дуже часто, це складна задача, існують випадки, коли Ви виїжджаєте в «чисте поле наводити мости» в новому для  Вашої компанії місці. Якщо Вас очікує саме такий варіант розвитку подій, розпізнайте як можна більше про місцевість, задійте усі можливі джерела – Інтернет, розповіді знайомих, людей, що відвідували дане місце. Спробуйте знайти нехай одну «контактну особу» у місці Вашого відрядження, чи поблизу від нього. Встановіть усі невідомі  Вам визначні місця даної місцевості. Тут дозволю собі зазирнути </w:t>
      </w:r>
      <w:r>
        <w:rPr>
          <w:sz w:val="28"/>
          <w:szCs w:val="28"/>
          <w:lang w:val="uk-UA"/>
        </w:rPr>
        <w:lastRenderedPageBreak/>
        <w:t>уперед, якщо Вас не вдалося у ході підготовки встановити відомості про визначні місця, то по прибутті слід почати саме с цього.</w:t>
      </w:r>
    </w:p>
    <w:p w:rsidR="00A665F1" w:rsidRDefault="00A665F1" w:rsidP="00A665F1">
      <w:pPr>
        <w:ind w:firstLine="540"/>
        <w:jc w:val="both"/>
        <w:rPr>
          <w:sz w:val="28"/>
          <w:szCs w:val="28"/>
          <w:lang w:val="uk-UA"/>
        </w:rPr>
      </w:pPr>
      <w:r>
        <w:rPr>
          <w:sz w:val="28"/>
          <w:szCs w:val="28"/>
          <w:lang w:val="uk-UA"/>
        </w:rPr>
        <w:t>Вокзали, аеропорти, готелі – зони підвищеної небезпеки. Є велика кількість рекомендацій як максимально захисти себе. Більшість з них  можна отримати прямо в касі або безпосередньо в цих місцях. Буде краще, якщо Ви ознайомитеся з ними як можна  уважніше. Одна з найбільших небезпек це те, що Ви ,як представник компанії маєте при собі гроші. Не слід тішити себе примарами, що заради декількох тисяч гривень ніхто не піде на злочин. В провінції, особливо в маленьких містах, зовсім інше уявлення про те, що таке мало чи багато грошей. Ніколи не розповідайте випадковим знайомим про термін та мету Вашого перебування в даному місті. Не провокуйте вашого співбесідника, який у кращому випадку може скористатися Вашим незнанням місцевих цін і повести Вас, з вигодою для себе, до ресторану з «потрійними» цінами, а у гіршому…</w:t>
      </w:r>
    </w:p>
    <w:p w:rsidR="00A665F1" w:rsidRDefault="00A665F1" w:rsidP="00A665F1">
      <w:pPr>
        <w:ind w:firstLine="540"/>
        <w:jc w:val="both"/>
        <w:rPr>
          <w:sz w:val="28"/>
          <w:szCs w:val="28"/>
          <w:lang w:val="uk-UA"/>
        </w:rPr>
      </w:pPr>
      <w:r>
        <w:rPr>
          <w:sz w:val="28"/>
          <w:szCs w:val="28"/>
          <w:lang w:val="uk-UA"/>
        </w:rPr>
        <w:t>Мабуть кожен із Вас хоча б один раз у житті опинявся у незнайомій компанії. Наступні прості поради нададуть користь:</w:t>
      </w:r>
    </w:p>
    <w:p w:rsidR="00A665F1" w:rsidRDefault="00A665F1" w:rsidP="00A665F1">
      <w:pPr>
        <w:ind w:firstLine="540"/>
        <w:jc w:val="both"/>
        <w:rPr>
          <w:sz w:val="28"/>
          <w:szCs w:val="28"/>
          <w:lang w:val="uk-UA"/>
        </w:rPr>
      </w:pPr>
      <w:r>
        <w:rPr>
          <w:sz w:val="28"/>
          <w:szCs w:val="28"/>
          <w:lang w:val="uk-UA"/>
        </w:rPr>
        <w:t>1 Посміхайтеся. Посмішка ще ніколи в цьому нелегкому житті не завадила, а щирість і відкритість підкупає багатьох і не залишає нікого байдужим. Пам’ятай, людина, що посміхається розташовує до себе, у неї більше шансів заволодіти увагою, ніж у мовчуна з насупленим поглядом.</w:t>
      </w:r>
    </w:p>
    <w:p w:rsidR="00A665F1" w:rsidRDefault="00A665F1" w:rsidP="00A665F1">
      <w:pPr>
        <w:ind w:firstLine="540"/>
        <w:jc w:val="both"/>
        <w:rPr>
          <w:sz w:val="28"/>
          <w:szCs w:val="28"/>
          <w:lang w:val="uk-UA"/>
        </w:rPr>
      </w:pPr>
      <w:r>
        <w:rPr>
          <w:sz w:val="28"/>
          <w:szCs w:val="28"/>
          <w:lang w:val="uk-UA"/>
        </w:rPr>
        <w:t>2 Не посміхайтеся над витівками. Іноді вони бувають банальними та простими, але ж не всі мають Ваше відчуття гумору.</w:t>
      </w:r>
    </w:p>
    <w:p w:rsidR="00A665F1" w:rsidRDefault="00A665F1" w:rsidP="00A665F1">
      <w:pPr>
        <w:ind w:firstLine="540"/>
        <w:jc w:val="both"/>
        <w:rPr>
          <w:sz w:val="28"/>
          <w:szCs w:val="28"/>
          <w:lang w:val="uk-UA"/>
        </w:rPr>
      </w:pPr>
      <w:r>
        <w:rPr>
          <w:sz w:val="28"/>
          <w:szCs w:val="28"/>
          <w:lang w:val="uk-UA"/>
        </w:rPr>
        <w:t xml:space="preserve">3 Підтримуй бесіду. Якщо у Вас спитали: «Як справи?», не слід відповідати </w:t>
      </w:r>
      <w:proofErr w:type="spellStart"/>
      <w:r>
        <w:rPr>
          <w:sz w:val="28"/>
          <w:szCs w:val="28"/>
          <w:lang w:val="uk-UA"/>
        </w:rPr>
        <w:t>односкладно</w:t>
      </w:r>
      <w:proofErr w:type="spellEnd"/>
      <w:r>
        <w:rPr>
          <w:sz w:val="28"/>
          <w:szCs w:val="28"/>
          <w:lang w:val="uk-UA"/>
        </w:rPr>
        <w:t xml:space="preserve"> (якщо, звісно, Вам дуже неприємний співбесідник). Оптимальним варіантом стане розгорнута відповідь, у якій Ваш співбесідник матиме змогу знайти тему для продовження спілкування. Якщо складається ситуація, за якою бесіда затухає, задайте питання на будь – яку іншу тему (тільки не про погоду), і дайте співбесіднику повну свободу говорити стільки, скільки він побажає (а тим часом готуйте нове запитання).</w:t>
      </w:r>
    </w:p>
    <w:p w:rsidR="00A665F1" w:rsidRDefault="00A665F1" w:rsidP="00A665F1">
      <w:pPr>
        <w:ind w:firstLine="540"/>
        <w:jc w:val="both"/>
        <w:rPr>
          <w:sz w:val="28"/>
          <w:szCs w:val="28"/>
          <w:lang w:val="uk-UA"/>
        </w:rPr>
      </w:pPr>
      <w:r>
        <w:rPr>
          <w:sz w:val="28"/>
          <w:szCs w:val="28"/>
          <w:lang w:val="uk-UA"/>
        </w:rPr>
        <w:t>4 Не оприлюднюйте особисту точку зору за відсутності інформації. Якщо під час бесіди починають активно обговорювати певну особу, а Ви не відноситеся до кола цих людей і маєте віддалене уявлення про події, розумніше за все буде відійти від розмови.</w:t>
      </w:r>
    </w:p>
    <w:p w:rsidR="00A665F1" w:rsidRDefault="00A665F1" w:rsidP="00A665F1">
      <w:pPr>
        <w:ind w:firstLine="540"/>
        <w:jc w:val="both"/>
        <w:rPr>
          <w:sz w:val="28"/>
          <w:szCs w:val="28"/>
          <w:lang w:val="uk-UA"/>
        </w:rPr>
      </w:pPr>
      <w:r>
        <w:rPr>
          <w:sz w:val="28"/>
          <w:szCs w:val="28"/>
          <w:lang w:val="uk-UA"/>
        </w:rPr>
        <w:t>5 Не засмучуйтеся звертатися з питаннями. Ви ж у цій компанії вперше. Якщо забули ім’я співбесідника, не слід весь час звертатися до нього на «ти» або «Ви» - це ріже очі. Можна почекати, поки під час розмови його ім’я не з</w:t>
      </w:r>
      <w:r w:rsidRPr="002B00F6">
        <w:rPr>
          <w:sz w:val="28"/>
          <w:szCs w:val="28"/>
        </w:rPr>
        <w:t>’</w:t>
      </w:r>
      <w:r>
        <w:rPr>
          <w:sz w:val="28"/>
          <w:szCs w:val="28"/>
          <w:lang w:val="uk-UA"/>
        </w:rPr>
        <w:t>ясується, або вибачившись спитати самому. Після цього ти навряд забудеш його ім’я.</w:t>
      </w:r>
    </w:p>
    <w:p w:rsidR="00A665F1" w:rsidRDefault="00A665F1" w:rsidP="00A665F1">
      <w:pPr>
        <w:jc w:val="both"/>
        <w:rPr>
          <w:sz w:val="28"/>
          <w:szCs w:val="28"/>
          <w:lang w:val="uk-UA"/>
        </w:rPr>
      </w:pPr>
    </w:p>
    <w:p w:rsidR="00A665F1" w:rsidRDefault="00A665F1" w:rsidP="00A665F1">
      <w:pPr>
        <w:jc w:val="both"/>
        <w:rPr>
          <w:sz w:val="28"/>
          <w:szCs w:val="28"/>
          <w:lang w:val="uk-UA"/>
        </w:rPr>
      </w:pPr>
      <w:r w:rsidRPr="008E7221">
        <w:rPr>
          <w:b/>
          <w:sz w:val="28"/>
          <w:szCs w:val="28"/>
          <w:lang w:val="uk-UA"/>
        </w:rPr>
        <w:t>Ведучий</w:t>
      </w:r>
      <w:r>
        <w:rPr>
          <w:sz w:val="28"/>
          <w:szCs w:val="28"/>
          <w:lang w:val="uk-UA"/>
        </w:rPr>
        <w:t>: - Іноді ми дивуємося: «Як можна було повірити такому безглуздю?» Найбільше поширені туристичні афери.</w:t>
      </w:r>
    </w:p>
    <w:p w:rsidR="00A665F1" w:rsidRDefault="00A665F1" w:rsidP="00A665F1">
      <w:pPr>
        <w:jc w:val="both"/>
        <w:rPr>
          <w:sz w:val="28"/>
          <w:szCs w:val="28"/>
          <w:lang w:val="uk-UA"/>
        </w:rPr>
      </w:pPr>
      <w:r>
        <w:rPr>
          <w:sz w:val="28"/>
          <w:szCs w:val="28"/>
          <w:lang w:val="uk-UA"/>
        </w:rPr>
        <w:t>4 учень «Туристичні афери».</w:t>
      </w:r>
    </w:p>
    <w:p w:rsidR="00A665F1" w:rsidRDefault="00A665F1" w:rsidP="00A665F1">
      <w:pPr>
        <w:ind w:firstLine="540"/>
        <w:jc w:val="both"/>
        <w:rPr>
          <w:sz w:val="28"/>
          <w:szCs w:val="28"/>
          <w:lang w:val="uk-UA"/>
        </w:rPr>
      </w:pPr>
      <w:r>
        <w:rPr>
          <w:sz w:val="28"/>
          <w:szCs w:val="28"/>
          <w:lang w:val="uk-UA"/>
        </w:rPr>
        <w:t xml:space="preserve">«Безкоштовний» тур до Флориди – У Вас дзвонить телефон, електронний голос повідомляє, що Ви повинні натиснути 9, щоб отримати приз – безкоштовний тур до Флориди. Коли Ви це зробите, Вас з’єднують з </w:t>
      </w:r>
      <w:r>
        <w:rPr>
          <w:sz w:val="28"/>
          <w:szCs w:val="28"/>
          <w:lang w:val="uk-UA"/>
        </w:rPr>
        <w:lastRenderedPageBreak/>
        <w:t xml:space="preserve">продавцем, який пояснює, що насправді Ви виграли тільки більшу частину тура, а Вас слід ще оплатити 500-700у.о. і Ви маїти змогу відправитися у розкішний тур вартістю 2 000у.о. Вам пропонують надати дані кредитної картки, «виключно» для підтвердження кредитоспроможності, після чого повна вартість тура знімається з Вашого банківського рахунку. Як запобігти? Якщо Вам повідомляють про перемогу у акції в, </w:t>
      </w:r>
      <w:proofErr w:type="spellStart"/>
      <w:r>
        <w:rPr>
          <w:sz w:val="28"/>
          <w:szCs w:val="28"/>
          <w:lang w:val="uk-UA"/>
        </w:rPr>
        <w:t>в</w:t>
      </w:r>
      <w:proofErr w:type="spellEnd"/>
      <w:r>
        <w:rPr>
          <w:sz w:val="28"/>
          <w:szCs w:val="28"/>
          <w:lang w:val="uk-UA"/>
        </w:rPr>
        <w:t xml:space="preserve"> якій Ви не брали участі, це пастка.</w:t>
      </w:r>
    </w:p>
    <w:p w:rsidR="00A665F1" w:rsidRDefault="00A665F1" w:rsidP="00A665F1">
      <w:pPr>
        <w:ind w:firstLine="540"/>
        <w:jc w:val="both"/>
        <w:rPr>
          <w:sz w:val="28"/>
          <w:szCs w:val="28"/>
          <w:lang w:val="uk-UA"/>
        </w:rPr>
      </w:pPr>
      <w:r>
        <w:rPr>
          <w:sz w:val="28"/>
          <w:szCs w:val="28"/>
          <w:lang w:val="uk-UA"/>
        </w:rPr>
        <w:t xml:space="preserve">«Карта </w:t>
      </w:r>
      <w:proofErr w:type="spellStart"/>
      <w:r>
        <w:rPr>
          <w:sz w:val="28"/>
          <w:szCs w:val="28"/>
          <w:lang w:val="uk-UA"/>
        </w:rPr>
        <w:t>турагента</w:t>
      </w:r>
      <w:proofErr w:type="spellEnd"/>
      <w:r>
        <w:rPr>
          <w:sz w:val="28"/>
          <w:szCs w:val="28"/>
          <w:lang w:val="uk-UA"/>
        </w:rPr>
        <w:t xml:space="preserve">» - ставши тур агентом – економите від 50 до 70% від вартості білетів та готелів. Отримання спеціальної картки </w:t>
      </w:r>
      <w:proofErr w:type="spellStart"/>
      <w:r>
        <w:rPr>
          <w:sz w:val="28"/>
          <w:szCs w:val="28"/>
          <w:lang w:val="uk-UA"/>
        </w:rPr>
        <w:t>турагента</w:t>
      </w:r>
      <w:proofErr w:type="spellEnd"/>
      <w:r>
        <w:rPr>
          <w:sz w:val="28"/>
          <w:szCs w:val="28"/>
          <w:lang w:val="uk-UA"/>
        </w:rPr>
        <w:t xml:space="preserve"> займає не більше 15хвилин. Ця Інтернет – схема в останній час отримує все більше розповсюдження. Тим, хто полюбляє халяву обіцяють, що витративши приблизно 260у.о. на картку тур агента, вони можуть претендувати на спеціальні розцінки працівників тур фірм. Ви надаєте дані своєї кредитки, Вам надсилають за це картку, а коли  Ви використовуєте її у касі, Вас підіймають на сміх. Як запобігти? Якщо Ви справді бажаєте працювати у туристичному бізнесі, шукайте таку роботу традиційним шляхом – через кадрові агентства.</w:t>
      </w:r>
    </w:p>
    <w:p w:rsidR="00A665F1" w:rsidRDefault="00A665F1" w:rsidP="00A665F1">
      <w:pPr>
        <w:ind w:firstLine="540"/>
        <w:jc w:val="both"/>
        <w:rPr>
          <w:sz w:val="28"/>
          <w:szCs w:val="28"/>
          <w:lang w:val="uk-UA"/>
        </w:rPr>
      </w:pPr>
      <w:r>
        <w:rPr>
          <w:sz w:val="28"/>
          <w:szCs w:val="28"/>
          <w:lang w:val="uk-UA"/>
        </w:rPr>
        <w:t xml:space="preserve">«Підставний портьє» - серед сучасних шахраїв стає особливим шиком  досягти можливості провести певний час наодинці з даними кредитки своєї жертви, перш ніж вона з’ясує, що до чого. Найчастіше це відбувається, коли Ви передаєте свою картку розрахуватися за обід. Але в останній час  злочинці все частіше телефонують вночі до Вашого номеру, повідомляючи, що сталися певні негаразди з Вашим рахунком і пропонують спуститися на </w:t>
      </w:r>
      <w:proofErr w:type="spellStart"/>
      <w:r>
        <w:rPr>
          <w:sz w:val="28"/>
          <w:szCs w:val="28"/>
          <w:lang w:val="uk-UA"/>
        </w:rPr>
        <w:t>рецепшен</w:t>
      </w:r>
      <w:proofErr w:type="spellEnd"/>
      <w:r>
        <w:rPr>
          <w:sz w:val="28"/>
          <w:szCs w:val="28"/>
          <w:lang w:val="uk-UA"/>
        </w:rPr>
        <w:t>. Однак, беручи до уваги час, дозволяють просто продиктувати номер картки по телефону. Як запобігти? Ретельно контролюйте кому Ви повідомляєте номер кредитки, що з нею відбувається, коли вона зникає з простору вашого зору, перевіряйте Ваш рахунок.</w:t>
      </w:r>
    </w:p>
    <w:p w:rsidR="00A665F1" w:rsidRDefault="00A665F1" w:rsidP="00A665F1">
      <w:pPr>
        <w:ind w:firstLine="540"/>
        <w:jc w:val="both"/>
        <w:rPr>
          <w:sz w:val="28"/>
          <w:szCs w:val="28"/>
          <w:lang w:val="uk-UA"/>
        </w:rPr>
      </w:pPr>
      <w:r>
        <w:rPr>
          <w:sz w:val="28"/>
          <w:szCs w:val="28"/>
          <w:lang w:val="uk-UA"/>
        </w:rPr>
        <w:t>«Фальшивий поліцейський» - це класичний сценарій, тому, що він працює. Турист знайомиться з місцевим жителем, той виконує роль добровільного гіда і після цікаво проведеного часу дарує Вам  на згадку сувенір. Через деякий час, Вас затримує поліція і під час обшуку у дарунку знаходять наркотики. Вас повідомляють, що Ви проведете 4 роки у в’язниці, якщо не дасте певну суму.</w:t>
      </w:r>
    </w:p>
    <w:p w:rsidR="00A665F1" w:rsidRDefault="00A665F1" w:rsidP="00A665F1">
      <w:pPr>
        <w:ind w:firstLine="540"/>
        <w:jc w:val="both"/>
        <w:rPr>
          <w:sz w:val="28"/>
          <w:szCs w:val="28"/>
          <w:lang w:val="uk-UA"/>
        </w:rPr>
      </w:pPr>
      <w:r>
        <w:rPr>
          <w:sz w:val="28"/>
          <w:szCs w:val="28"/>
          <w:lang w:val="uk-UA"/>
        </w:rPr>
        <w:t>«Фокус с обміном валюти» - дуже часто шахраї використовують пункти обміну. Вам видають гроші у дуже малих купюрах, які важко перерахувати, або під час відрахування переключають Вашу увагу питання, або намагаються видати гроші у конверті. Як запобігти? Завжди обмінюйте гроші з кимсь удвох, що один мав змогу сконцентруватися на головному, поки другий спостерігає навкруги. Обирайте для обміну грошей стаціонарні пункти.</w:t>
      </w:r>
    </w:p>
    <w:p w:rsidR="00A665F1" w:rsidRDefault="00A665F1" w:rsidP="00A665F1">
      <w:pPr>
        <w:ind w:firstLine="540"/>
        <w:jc w:val="both"/>
        <w:rPr>
          <w:sz w:val="28"/>
          <w:szCs w:val="28"/>
          <w:lang w:val="uk-UA"/>
        </w:rPr>
      </w:pPr>
      <w:r>
        <w:rPr>
          <w:sz w:val="28"/>
          <w:szCs w:val="28"/>
          <w:lang w:val="uk-UA"/>
        </w:rPr>
        <w:t xml:space="preserve">«Місцевий </w:t>
      </w:r>
      <w:proofErr w:type="spellStart"/>
      <w:r>
        <w:rPr>
          <w:sz w:val="28"/>
          <w:szCs w:val="28"/>
          <w:lang w:val="uk-UA"/>
        </w:rPr>
        <w:t>почарківець</w:t>
      </w:r>
      <w:proofErr w:type="spellEnd"/>
      <w:r>
        <w:rPr>
          <w:sz w:val="28"/>
          <w:szCs w:val="28"/>
          <w:lang w:val="uk-UA"/>
        </w:rPr>
        <w:t>» - дуже контактний незнайомець пропонує Вам пропустити чарку, потім виплачує незначну частку від загальної суми і бере з власника бару винагороду за щедрого клієнта. До алкоголю додають і наркотичні речовини, після чого з кишень зникало все. Як запобігти? Спостерігайте за своїм бокалом, контролюйте ситуацію.</w:t>
      </w:r>
    </w:p>
    <w:p w:rsidR="00A665F1" w:rsidRDefault="00A665F1" w:rsidP="00A665F1">
      <w:pPr>
        <w:ind w:firstLine="540"/>
        <w:jc w:val="both"/>
        <w:rPr>
          <w:sz w:val="28"/>
          <w:szCs w:val="28"/>
          <w:lang w:val="uk-UA"/>
        </w:rPr>
      </w:pPr>
      <w:r>
        <w:rPr>
          <w:sz w:val="28"/>
          <w:szCs w:val="28"/>
          <w:lang w:val="uk-UA"/>
        </w:rPr>
        <w:lastRenderedPageBreak/>
        <w:t xml:space="preserve">«Приватне таксі» скориставшись приватним таксі закордоном, у кращому випадку Ви змушені заплатити вдвічі більше встановленої такси, відвідати сувенірну лавку брата водія, а у гіршому Ви потенційна жертва крадіжки. Ніколи не користуйтеся приватними водіями у незнайомій країні. </w:t>
      </w:r>
    </w:p>
    <w:p w:rsidR="00A665F1" w:rsidRDefault="00A665F1" w:rsidP="00A665F1">
      <w:pPr>
        <w:ind w:firstLine="540"/>
        <w:jc w:val="both"/>
        <w:rPr>
          <w:sz w:val="28"/>
          <w:szCs w:val="28"/>
          <w:lang w:val="uk-UA"/>
        </w:rPr>
      </w:pPr>
      <w:r>
        <w:rPr>
          <w:sz w:val="28"/>
          <w:szCs w:val="28"/>
          <w:lang w:val="uk-UA"/>
        </w:rPr>
        <w:t>«Затор у металошукача» - Ви кладете свої речі на конвеєр, але наступний у черзі пасажир проскакує повз Вас дуже поспішаючи. Потім він затримується біля детектора і довго викладає з кишень речі. Поки Ви чекаєте, той, хто стояв перед Вами – спільник першого – хватає ваші речі і зникає. Як запобігти? Не афішуйте цінність свого багажу та свій статок.</w:t>
      </w:r>
    </w:p>
    <w:p w:rsidR="00A665F1" w:rsidRDefault="00A665F1" w:rsidP="00A665F1">
      <w:pPr>
        <w:jc w:val="both"/>
        <w:rPr>
          <w:sz w:val="28"/>
          <w:szCs w:val="28"/>
          <w:lang w:val="uk-UA"/>
        </w:rPr>
      </w:pPr>
    </w:p>
    <w:p w:rsidR="00A665F1" w:rsidRDefault="00A665F1" w:rsidP="00A665F1">
      <w:pPr>
        <w:jc w:val="both"/>
        <w:rPr>
          <w:b/>
          <w:sz w:val="28"/>
          <w:szCs w:val="28"/>
          <w:lang w:val="uk-UA"/>
        </w:rPr>
      </w:pPr>
    </w:p>
    <w:p w:rsidR="00A665F1" w:rsidRDefault="00A665F1" w:rsidP="00A665F1">
      <w:pPr>
        <w:jc w:val="both"/>
        <w:rPr>
          <w:b/>
          <w:sz w:val="28"/>
          <w:szCs w:val="28"/>
          <w:lang w:val="uk-UA"/>
        </w:rPr>
      </w:pPr>
    </w:p>
    <w:p w:rsidR="00A665F1" w:rsidRDefault="00A665F1" w:rsidP="00A665F1">
      <w:pPr>
        <w:jc w:val="both"/>
        <w:rPr>
          <w:b/>
          <w:sz w:val="28"/>
          <w:szCs w:val="28"/>
          <w:lang w:val="uk-UA"/>
        </w:rPr>
      </w:pPr>
    </w:p>
    <w:p w:rsidR="00A665F1" w:rsidRDefault="00A665F1" w:rsidP="00A665F1">
      <w:pPr>
        <w:jc w:val="both"/>
        <w:rPr>
          <w:b/>
          <w:sz w:val="28"/>
          <w:szCs w:val="28"/>
          <w:lang w:val="uk-UA"/>
        </w:rPr>
      </w:pPr>
    </w:p>
    <w:p w:rsidR="00A665F1" w:rsidRDefault="00A665F1" w:rsidP="00A665F1">
      <w:pPr>
        <w:jc w:val="both"/>
        <w:rPr>
          <w:b/>
          <w:sz w:val="28"/>
          <w:szCs w:val="28"/>
          <w:lang w:val="uk-UA"/>
        </w:rPr>
      </w:pPr>
    </w:p>
    <w:p w:rsidR="00A665F1" w:rsidRDefault="00A665F1" w:rsidP="00A665F1">
      <w:pPr>
        <w:jc w:val="both"/>
        <w:rPr>
          <w:b/>
          <w:sz w:val="28"/>
          <w:szCs w:val="28"/>
          <w:lang w:val="uk-UA"/>
        </w:rPr>
      </w:pPr>
    </w:p>
    <w:p w:rsidR="00A665F1" w:rsidRDefault="00A665F1" w:rsidP="00A665F1">
      <w:pPr>
        <w:jc w:val="both"/>
        <w:rPr>
          <w:b/>
          <w:sz w:val="28"/>
          <w:szCs w:val="28"/>
          <w:lang w:val="uk-UA"/>
        </w:rPr>
      </w:pPr>
    </w:p>
    <w:p w:rsidR="003E4E70" w:rsidRPr="00A665F1" w:rsidRDefault="003E4E70">
      <w:pPr>
        <w:rPr>
          <w:sz w:val="28"/>
          <w:szCs w:val="28"/>
          <w:lang w:val="uk-UA"/>
        </w:rPr>
      </w:pPr>
    </w:p>
    <w:sectPr w:rsidR="003E4E70" w:rsidRPr="00A665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796"/>
    <w:rsid w:val="000F4796"/>
    <w:rsid w:val="002B5636"/>
    <w:rsid w:val="003E4E70"/>
    <w:rsid w:val="00A66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5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665F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5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66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2561</Words>
  <Characters>14599</Characters>
  <Application>Microsoft Office Word</Application>
  <DocSecurity>0</DocSecurity>
  <Lines>121</Lines>
  <Paragraphs>34</Paragraphs>
  <ScaleCrop>false</ScaleCrop>
  <Company>SPecialiST RePack</Company>
  <LinksUpToDate>false</LinksUpToDate>
  <CharactersWithSpaces>17126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2025-10-16T09:44:00Z</dcterms:created>
  <dcterms:modified xsi:type="dcterms:W3CDTF">2025-10-17T06:22:00Z</dcterms:modified>
</cp:coreProperties>
</file>