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B67" w:rsidRPr="001C0DF5" w:rsidRDefault="00B72B67" w:rsidP="001C0DF5">
      <w:pPr>
        <w:spacing w:after="0" w:line="360" w:lineRule="auto"/>
        <w:ind w:left="424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Наталія </w:t>
      </w:r>
      <w:proofErr w:type="spellStart"/>
      <w:r w:rsidRPr="001C0DF5">
        <w:rPr>
          <w:rFonts w:ascii="Times New Roman" w:hAnsi="Times New Roman" w:cs="Times New Roman"/>
          <w:b/>
          <w:sz w:val="28"/>
          <w:szCs w:val="28"/>
          <w:lang w:val="uk-UA"/>
        </w:rPr>
        <w:t>Мандзюк</w:t>
      </w:r>
      <w:proofErr w:type="spellEnd"/>
      <w:r w:rsidR="001C0DF5" w:rsidRPr="001C0DF5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1C0DF5" w:rsidRDefault="001C0DF5" w:rsidP="001C0DF5">
      <w:pPr>
        <w:spacing w:after="0" w:line="360" w:lineRule="auto"/>
        <w:ind w:left="424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фізики і математики</w:t>
      </w:r>
    </w:p>
    <w:p w:rsidR="001C0DF5" w:rsidRPr="001C0DF5" w:rsidRDefault="001C0DF5" w:rsidP="001C0DF5">
      <w:pPr>
        <w:spacing w:after="0" w:line="360" w:lineRule="auto"/>
        <w:ind w:left="424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Богородчанської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ЗОШ І–ІІІ ст. № 1</w:t>
      </w:r>
    </w:p>
    <w:p w:rsidR="001C0DF5" w:rsidRPr="001C0DF5" w:rsidRDefault="001C0DF5" w:rsidP="001C0DF5">
      <w:pPr>
        <w:spacing w:after="0" w:line="360" w:lineRule="auto"/>
        <w:ind w:left="424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Богородчанської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ради</w:t>
      </w:r>
    </w:p>
    <w:p w:rsidR="001C0DF5" w:rsidRDefault="001C0DF5" w:rsidP="001C0DF5">
      <w:pPr>
        <w:spacing w:after="0" w:line="360" w:lineRule="auto"/>
        <w:ind w:left="424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0DF5">
        <w:rPr>
          <w:rFonts w:ascii="Times New Roman" w:hAnsi="Times New Roman" w:cs="Times New Roman"/>
          <w:b/>
          <w:sz w:val="28"/>
          <w:szCs w:val="28"/>
          <w:lang w:val="uk-UA"/>
        </w:rPr>
        <w:t>Ірина Лучків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1C0DF5" w:rsidRDefault="001C0DF5" w:rsidP="001C0DF5">
      <w:pPr>
        <w:spacing w:after="0" w:line="360" w:lineRule="auto"/>
        <w:ind w:left="424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C0DF5">
        <w:rPr>
          <w:rFonts w:ascii="Times New Roman" w:hAnsi="Times New Roman" w:cs="Times New Roman"/>
          <w:sz w:val="28"/>
          <w:szCs w:val="28"/>
          <w:lang w:val="uk-UA"/>
        </w:rPr>
        <w:t>кандидат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педагогічних наук,</w:t>
      </w:r>
    </w:p>
    <w:p w:rsidR="001C0DF5" w:rsidRDefault="001C0DF5" w:rsidP="001C0DF5">
      <w:pPr>
        <w:spacing w:after="0" w:line="360" w:lineRule="auto"/>
        <w:ind w:left="424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доцент кафедри теорії та методики </w:t>
      </w:r>
    </w:p>
    <w:p w:rsidR="001C0DF5" w:rsidRPr="001C0DF5" w:rsidRDefault="001C0DF5" w:rsidP="001C0DF5">
      <w:pPr>
        <w:spacing w:after="0" w:line="360" w:lineRule="auto"/>
        <w:ind w:left="424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навчання</w:t>
      </w:r>
    </w:p>
    <w:p w:rsidR="001C0DF5" w:rsidRPr="001C0DF5" w:rsidRDefault="001C0DF5" w:rsidP="001C0D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2B67" w:rsidRPr="00B72B67" w:rsidRDefault="0071718E" w:rsidP="003426A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72B67">
        <w:rPr>
          <w:rFonts w:ascii="Times New Roman" w:hAnsi="Times New Roman" w:cs="Times New Roman"/>
          <w:b/>
          <w:sz w:val="28"/>
          <w:szCs w:val="28"/>
          <w:lang w:val="uk-UA"/>
        </w:rPr>
        <w:t>Діяльнісний</w:t>
      </w:r>
      <w:proofErr w:type="spellEnd"/>
      <w:r w:rsidRPr="00B72B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підхід при вивченні теми</w:t>
      </w:r>
      <w:r w:rsidRPr="00B72B6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71718E" w:rsidRPr="00B72B67" w:rsidRDefault="0071718E" w:rsidP="003426A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2B67">
        <w:rPr>
          <w:rFonts w:ascii="Times New Roman" w:hAnsi="Times New Roman" w:cs="Times New Roman"/>
          <w:b/>
          <w:sz w:val="28"/>
          <w:szCs w:val="28"/>
          <w:lang w:val="uk-UA"/>
        </w:rPr>
        <w:t>«Взаємодія тіл</w:t>
      </w:r>
      <w:r w:rsidR="00872BD3" w:rsidRPr="00B72B6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C0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72B67">
        <w:rPr>
          <w:rFonts w:ascii="Times New Roman" w:hAnsi="Times New Roman" w:cs="Times New Roman"/>
          <w:b/>
          <w:sz w:val="28"/>
          <w:szCs w:val="28"/>
          <w:lang w:val="uk-UA"/>
        </w:rPr>
        <w:t>(Основи динаміки)».</w:t>
      </w:r>
    </w:p>
    <w:p w:rsidR="00E13D71" w:rsidRPr="00B72B67" w:rsidRDefault="0071718E" w:rsidP="00E13D7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2B67">
        <w:rPr>
          <w:rFonts w:ascii="Times New Roman" w:hAnsi="Times New Roman" w:cs="Times New Roman"/>
          <w:b/>
          <w:sz w:val="28"/>
          <w:szCs w:val="28"/>
          <w:lang w:val="uk-UA"/>
        </w:rPr>
        <w:t>(7 клас)</w:t>
      </w:r>
    </w:p>
    <w:p w:rsidR="006E2670" w:rsidRPr="006E2670" w:rsidRDefault="00244760" w:rsidP="001C0DF5">
      <w:pPr>
        <w:spacing w:after="0" w:line="360" w:lineRule="auto"/>
        <w:ind w:firstLine="284"/>
        <w:jc w:val="both"/>
        <w:rPr>
          <w:rFonts w:ascii="Times New Roman" w:hAnsi="Times New Roman" w:cs="Times New Roman"/>
          <w:position w:val="-6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Метою навчання </w:t>
      </w:r>
      <w:r w:rsidR="0071718E">
        <w:rPr>
          <w:rFonts w:ascii="Times New Roman" w:hAnsi="Times New Roman" w:cs="Times New Roman"/>
          <w:sz w:val="28"/>
          <w:szCs w:val="28"/>
          <w:lang w:val="uk-UA"/>
        </w:rPr>
        <w:t>фізики згідно Державного станда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рту базової і повної загальної </w:t>
      </w:r>
      <w:r w:rsidR="0071718E">
        <w:rPr>
          <w:rFonts w:ascii="Times New Roman" w:hAnsi="Times New Roman" w:cs="Times New Roman"/>
          <w:sz w:val="28"/>
          <w:szCs w:val="28"/>
          <w:lang w:val="uk-UA"/>
        </w:rPr>
        <w:t xml:space="preserve">освіти </w:t>
      </w:r>
      <w:r w:rsidR="0071718E" w:rsidRPr="00244760">
        <w:rPr>
          <w:rFonts w:ascii="Times New Roman" w:hAnsi="Times New Roman" w:cs="Times New Roman"/>
          <w:sz w:val="28"/>
          <w:szCs w:val="28"/>
          <w:lang w:val="uk-UA"/>
        </w:rPr>
        <w:t xml:space="preserve">[1] </w:t>
      </w:r>
      <w:r w:rsidR="0071718E">
        <w:rPr>
          <w:rFonts w:ascii="Times New Roman" w:hAnsi="Times New Roman" w:cs="Times New Roman"/>
          <w:sz w:val="28"/>
          <w:szCs w:val="28"/>
          <w:lang w:val="uk-UA"/>
        </w:rPr>
        <w:t xml:space="preserve">та нової програми з фізики </w:t>
      </w:r>
      <w:r w:rsidR="0071718E" w:rsidRPr="00244760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4F6A3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71718E" w:rsidRPr="00244760">
        <w:rPr>
          <w:rFonts w:ascii="Times New Roman" w:hAnsi="Times New Roman" w:cs="Times New Roman"/>
          <w:sz w:val="28"/>
          <w:szCs w:val="28"/>
          <w:lang w:val="uk-UA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організація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виховного процесу на засадах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діяльнісного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підходу,</w:t>
      </w:r>
      <w:r w:rsidR="00440A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вдосконалення способів організації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пізнавальної діяльності учнів.</w:t>
      </w:r>
    </w:p>
    <w:p w:rsidR="001C0DF5" w:rsidRDefault="001C0DF5" w:rsidP="001C0DF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Діяльнісний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підхід - один із основних принципів сучасної дидактики.</w:t>
      </w:r>
    </w:p>
    <w:p w:rsidR="001C0DF5" w:rsidRDefault="00AB71AC" w:rsidP="001C0DF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Концепцію навчання через діяльність запропонував американський вчений Д.</w:t>
      </w:r>
      <w:r w:rsidR="00944ED4">
        <w:rPr>
          <w:rFonts w:ascii="Times New Roman" w:hAnsi="Times New Roman" w:cs="Times New Roman"/>
          <w:sz w:val="28"/>
          <w:szCs w:val="28"/>
          <w:lang w:val="uk-UA"/>
        </w:rPr>
        <w:t>Дьюї.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4760">
        <w:rPr>
          <w:rFonts w:ascii="Times New Roman" w:hAnsi="Times New Roman" w:cs="Times New Roman"/>
          <w:sz w:val="28"/>
          <w:szCs w:val="28"/>
          <w:lang w:val="uk-UA"/>
        </w:rPr>
        <w:t>Основні принципи його системи такі</w:t>
      </w:r>
      <w:r w:rsidR="00244760" w:rsidRPr="00AB71A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C0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44760" w:rsidRPr="001C0DF5" w:rsidRDefault="00AB71AC" w:rsidP="001C0DF5">
      <w:pPr>
        <w:pStyle w:val="a3"/>
        <w:numPr>
          <w:ilvl w:val="0"/>
          <w:numId w:val="1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0DF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44760" w:rsidRPr="001C0DF5">
        <w:rPr>
          <w:rFonts w:ascii="Times New Roman" w:hAnsi="Times New Roman" w:cs="Times New Roman"/>
          <w:sz w:val="28"/>
          <w:szCs w:val="28"/>
          <w:lang w:val="uk-UA"/>
        </w:rPr>
        <w:t>рахування інтересів учнів;</w:t>
      </w:r>
    </w:p>
    <w:p w:rsidR="00244760" w:rsidRDefault="00AB71AC" w:rsidP="001C0DF5">
      <w:pPr>
        <w:pStyle w:val="a3"/>
        <w:numPr>
          <w:ilvl w:val="0"/>
          <w:numId w:val="1"/>
        </w:numPr>
        <w:spacing w:after="0" w:line="360" w:lineRule="auto"/>
        <w:ind w:left="851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244760">
        <w:rPr>
          <w:rFonts w:ascii="Times New Roman" w:hAnsi="Times New Roman" w:cs="Times New Roman"/>
          <w:sz w:val="28"/>
          <w:szCs w:val="28"/>
          <w:lang w:val="uk-UA"/>
        </w:rPr>
        <w:t>авчання через думки і дії</w:t>
      </w:r>
      <w:r w:rsidR="00244760" w:rsidRPr="00244760">
        <w:rPr>
          <w:rFonts w:ascii="Times New Roman" w:hAnsi="Times New Roman" w:cs="Times New Roman"/>
          <w:sz w:val="28"/>
          <w:szCs w:val="28"/>
        </w:rPr>
        <w:t>;</w:t>
      </w:r>
    </w:p>
    <w:p w:rsidR="00244760" w:rsidRDefault="00AB71AC" w:rsidP="001C0DF5">
      <w:pPr>
        <w:pStyle w:val="a3"/>
        <w:numPr>
          <w:ilvl w:val="0"/>
          <w:numId w:val="1"/>
        </w:numPr>
        <w:spacing w:after="0" w:line="360" w:lineRule="auto"/>
        <w:ind w:left="851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44760">
        <w:rPr>
          <w:rFonts w:ascii="Times New Roman" w:hAnsi="Times New Roman" w:cs="Times New Roman"/>
          <w:sz w:val="28"/>
          <w:szCs w:val="28"/>
          <w:lang w:val="uk-UA"/>
        </w:rPr>
        <w:t>ізнання і знання-наслідок подолання труднощів</w:t>
      </w:r>
      <w:r w:rsidR="00244760" w:rsidRPr="00244760">
        <w:rPr>
          <w:rFonts w:ascii="Times New Roman" w:hAnsi="Times New Roman" w:cs="Times New Roman"/>
          <w:sz w:val="28"/>
          <w:szCs w:val="28"/>
        </w:rPr>
        <w:t>;</w:t>
      </w:r>
    </w:p>
    <w:p w:rsidR="00244760" w:rsidRDefault="00AB71AC" w:rsidP="001C0DF5">
      <w:pPr>
        <w:pStyle w:val="a3"/>
        <w:numPr>
          <w:ilvl w:val="0"/>
          <w:numId w:val="1"/>
        </w:numPr>
        <w:spacing w:after="0" w:line="360" w:lineRule="auto"/>
        <w:ind w:left="851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44760">
        <w:rPr>
          <w:rFonts w:ascii="Times New Roman" w:hAnsi="Times New Roman" w:cs="Times New Roman"/>
          <w:sz w:val="28"/>
          <w:szCs w:val="28"/>
          <w:lang w:val="uk-UA"/>
        </w:rPr>
        <w:t>ільна творча робота й співробітництво.</w:t>
      </w:r>
    </w:p>
    <w:p w:rsidR="00383111" w:rsidRDefault="00244760" w:rsidP="001C0DF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Центральною ідеєю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діяльнісного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підходу є інтелектуальний і моральний розвиток дитини на основі спонукання </w:t>
      </w:r>
      <w:r w:rsidR="00881A00">
        <w:rPr>
          <w:rFonts w:ascii="Times New Roman" w:hAnsi="Times New Roman" w:cs="Times New Roman"/>
          <w:sz w:val="28"/>
          <w:szCs w:val="28"/>
          <w:lang w:val="uk-UA"/>
        </w:rPr>
        <w:t xml:space="preserve">її до різноманітної діяльності. </w:t>
      </w:r>
      <w:proofErr w:type="spellStart"/>
      <w:r w:rsidR="00C64DF6">
        <w:rPr>
          <w:rFonts w:ascii="Times New Roman" w:hAnsi="Times New Roman" w:cs="Times New Roman"/>
          <w:sz w:val="28"/>
          <w:szCs w:val="28"/>
          <w:lang w:val="uk-UA"/>
        </w:rPr>
        <w:t>Діяльнісний</w:t>
      </w:r>
      <w:proofErr w:type="spellEnd"/>
      <w:r w:rsidR="00C64DF6">
        <w:rPr>
          <w:rFonts w:ascii="Times New Roman" w:hAnsi="Times New Roman" w:cs="Times New Roman"/>
          <w:sz w:val="28"/>
          <w:szCs w:val="28"/>
          <w:lang w:val="uk-UA"/>
        </w:rPr>
        <w:t xml:space="preserve"> підхід </w:t>
      </w:r>
      <w:r w:rsidR="001C0DF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C64DF6">
        <w:rPr>
          <w:rFonts w:ascii="Times New Roman" w:hAnsi="Times New Roman" w:cs="Times New Roman"/>
          <w:sz w:val="28"/>
          <w:szCs w:val="28"/>
          <w:lang w:val="uk-UA"/>
        </w:rPr>
        <w:t xml:space="preserve"> це не лише залучення учнів до певної </w:t>
      </w:r>
      <w:proofErr w:type="spellStart"/>
      <w:r w:rsidR="00C64DF6">
        <w:rPr>
          <w:rFonts w:ascii="Times New Roman" w:hAnsi="Times New Roman" w:cs="Times New Roman"/>
          <w:sz w:val="28"/>
          <w:szCs w:val="28"/>
          <w:lang w:val="uk-UA"/>
        </w:rPr>
        <w:t>навчально-</w:t>
      </w:r>
      <w:proofErr w:type="spellEnd"/>
      <w:r w:rsidR="00C64DF6"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пізнавальної діяльності, з метою набуття необхідних знань і умінь, а насамперед набуття досвіду пізнавальної діяльності й здатності її реалізувати.</w:t>
      </w:r>
      <w:r w:rsidR="00AB71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DF6">
        <w:rPr>
          <w:rFonts w:ascii="Times New Roman" w:hAnsi="Times New Roman" w:cs="Times New Roman"/>
          <w:sz w:val="28"/>
          <w:szCs w:val="28"/>
          <w:lang w:val="uk-UA"/>
        </w:rPr>
        <w:t>У навчанні фізики в основу навчально</w:t>
      </w:r>
      <w:r w:rsidR="001C0DF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64DF6">
        <w:rPr>
          <w:rFonts w:ascii="Times New Roman" w:hAnsi="Times New Roman" w:cs="Times New Roman"/>
          <w:sz w:val="28"/>
          <w:szCs w:val="28"/>
          <w:lang w:val="uk-UA"/>
        </w:rPr>
        <w:t xml:space="preserve">пізнавальної діяльності учнів покладені плани </w:t>
      </w:r>
      <w:proofErr w:type="spellStart"/>
      <w:r w:rsidR="00C64DF6">
        <w:rPr>
          <w:rFonts w:ascii="Times New Roman" w:hAnsi="Times New Roman" w:cs="Times New Roman"/>
          <w:sz w:val="28"/>
          <w:szCs w:val="28"/>
          <w:lang w:val="uk-UA"/>
        </w:rPr>
        <w:t>узагальнювального</w:t>
      </w:r>
      <w:proofErr w:type="spellEnd"/>
      <w:r w:rsidR="00C64DF6">
        <w:rPr>
          <w:rFonts w:ascii="Times New Roman" w:hAnsi="Times New Roman" w:cs="Times New Roman"/>
          <w:sz w:val="28"/>
          <w:szCs w:val="28"/>
          <w:lang w:val="uk-UA"/>
        </w:rPr>
        <w:t xml:space="preserve"> характеру,</w:t>
      </w:r>
      <w:r w:rsidR="00881A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DF6">
        <w:rPr>
          <w:rFonts w:ascii="Times New Roman" w:hAnsi="Times New Roman" w:cs="Times New Roman"/>
          <w:sz w:val="28"/>
          <w:szCs w:val="28"/>
          <w:lang w:val="uk-UA"/>
        </w:rPr>
        <w:t xml:space="preserve">за якими розкривається </w:t>
      </w:r>
      <w:r w:rsidR="00C64DF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суть того чи іншого </w:t>
      </w:r>
      <w:r w:rsidR="00707FC9" w:rsidRPr="00707FC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наукового факту </w:t>
      </w:r>
      <w:r w:rsidR="00707FC9" w:rsidRPr="00707FC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07FC9" w:rsidRPr="00707FC9">
        <w:rPr>
          <w:rFonts w:ascii="Times New Roman" w:hAnsi="Times New Roman" w:cs="Times New Roman"/>
          <w:iCs/>
          <w:sz w:val="28"/>
          <w:szCs w:val="28"/>
          <w:lang w:val="uk-UA"/>
        </w:rPr>
        <w:t>фундаментального досліду</w:t>
      </w:r>
      <w:r w:rsidR="00707FC9" w:rsidRPr="00707FC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07FC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4D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7FC9" w:rsidRPr="00707FC9">
        <w:rPr>
          <w:rFonts w:ascii="Times New Roman" w:hAnsi="Times New Roman" w:cs="Times New Roman"/>
          <w:iCs/>
          <w:sz w:val="28"/>
          <w:szCs w:val="28"/>
          <w:lang w:val="uk-UA"/>
        </w:rPr>
        <w:t>фізичного явища</w:t>
      </w:r>
      <w:r w:rsidR="00707FC9">
        <w:rPr>
          <w:rFonts w:ascii="Times New Roman" w:hAnsi="Times New Roman" w:cs="Times New Roman"/>
          <w:iCs/>
          <w:sz w:val="28"/>
          <w:szCs w:val="28"/>
          <w:lang w:val="uk-UA"/>
        </w:rPr>
        <w:t>,</w:t>
      </w:r>
      <w:r w:rsidR="00707FC9" w:rsidRPr="00707FC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фізичної величини, закону, моделі</w:t>
      </w:r>
      <w:r w:rsidR="00881A00">
        <w:rPr>
          <w:rFonts w:ascii="Times New Roman" w:hAnsi="Times New Roman" w:cs="Times New Roman"/>
          <w:iCs/>
          <w:sz w:val="28"/>
          <w:szCs w:val="28"/>
          <w:lang w:val="uk-UA"/>
        </w:rPr>
        <w:t>,</w:t>
      </w:r>
      <w:r w:rsidR="00707FC9" w:rsidRPr="00707FC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фізичної теорії т</w:t>
      </w:r>
      <w:r w:rsidR="00C64DF6" w:rsidRPr="00707FC9">
        <w:rPr>
          <w:rFonts w:ascii="Times New Roman" w:hAnsi="Times New Roman" w:cs="Times New Roman"/>
          <w:sz w:val="28"/>
          <w:szCs w:val="28"/>
          <w:lang w:val="uk-UA"/>
        </w:rPr>
        <w:t>ощо</w:t>
      </w:r>
      <w:r w:rsidR="00C64DF6">
        <w:rPr>
          <w:rFonts w:ascii="Times New Roman" w:hAnsi="Times New Roman" w:cs="Times New Roman"/>
          <w:sz w:val="28"/>
          <w:szCs w:val="28"/>
          <w:lang w:val="uk-UA"/>
        </w:rPr>
        <w:t>. На це наголошує нова редакція програми з фізики.</w:t>
      </w:r>
      <w:r w:rsidR="00AB71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DF6">
        <w:rPr>
          <w:rFonts w:ascii="Times New Roman" w:hAnsi="Times New Roman" w:cs="Times New Roman"/>
          <w:sz w:val="28"/>
          <w:szCs w:val="28"/>
          <w:lang w:val="uk-UA"/>
        </w:rPr>
        <w:t>Тому основна увага при вивченні фізики повинна приділятись не засвоєнню суми певних знань,</w:t>
      </w:r>
      <w:r w:rsidR="00881A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DF6">
        <w:rPr>
          <w:rFonts w:ascii="Times New Roman" w:hAnsi="Times New Roman" w:cs="Times New Roman"/>
          <w:sz w:val="28"/>
          <w:szCs w:val="28"/>
          <w:lang w:val="uk-UA"/>
        </w:rPr>
        <w:t>а умінню здобувати ці знання на основі моделювання фізичного експерименту.</w:t>
      </w:r>
      <w:r w:rsidR="00881A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4ED4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експериментальної компетентності на основі </w:t>
      </w:r>
      <w:proofErr w:type="spellStart"/>
      <w:r w:rsidR="00944ED4">
        <w:rPr>
          <w:rFonts w:ascii="Times New Roman" w:hAnsi="Times New Roman" w:cs="Times New Roman"/>
          <w:sz w:val="28"/>
          <w:szCs w:val="28"/>
          <w:lang w:val="uk-UA"/>
        </w:rPr>
        <w:t>діяльнісного</w:t>
      </w:r>
      <w:proofErr w:type="spellEnd"/>
      <w:r w:rsidR="00944ED4">
        <w:rPr>
          <w:rFonts w:ascii="Times New Roman" w:hAnsi="Times New Roman" w:cs="Times New Roman"/>
          <w:sz w:val="28"/>
          <w:szCs w:val="28"/>
          <w:lang w:val="uk-UA"/>
        </w:rPr>
        <w:t xml:space="preserve"> підходу передбачає виконання таких пізнавальних дій як навчальне спостереження та моделювання фізичного експерименту.</w:t>
      </w:r>
    </w:p>
    <w:p w:rsidR="00707FC9" w:rsidRDefault="00944ED4" w:rsidP="001C0DF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Проілюструємо процес організації діяльності учнів при вивченні </w:t>
      </w:r>
      <w:r w:rsidR="00707FC9">
        <w:rPr>
          <w:rFonts w:ascii="Times New Roman" w:hAnsi="Times New Roman" w:cs="Times New Roman"/>
          <w:sz w:val="28"/>
          <w:szCs w:val="28"/>
          <w:lang w:val="uk-UA"/>
        </w:rPr>
        <w:t>теми «Взаємодія тіл.</w:t>
      </w:r>
      <w:r w:rsidR="0077062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07FC9">
        <w:rPr>
          <w:rFonts w:ascii="Times New Roman" w:hAnsi="Times New Roman" w:cs="Times New Roman"/>
          <w:sz w:val="28"/>
          <w:szCs w:val="28"/>
          <w:lang w:val="uk-UA"/>
        </w:rPr>
        <w:t xml:space="preserve"> Основи динаміки</w:t>
      </w:r>
      <w:r w:rsidR="0077062A">
        <w:rPr>
          <w:rFonts w:ascii="Times New Roman" w:hAnsi="Times New Roman" w:cs="Times New Roman"/>
          <w:sz w:val="28"/>
          <w:szCs w:val="28"/>
          <w:lang w:val="uk-UA"/>
        </w:rPr>
        <w:t>)»</w:t>
      </w:r>
      <w:r w:rsidR="00707FC9">
        <w:rPr>
          <w:rFonts w:ascii="Times New Roman" w:hAnsi="Times New Roman" w:cs="Times New Roman"/>
          <w:sz w:val="28"/>
          <w:szCs w:val="28"/>
          <w:lang w:val="uk-UA"/>
        </w:rPr>
        <w:t xml:space="preserve"> (7клас)</w:t>
      </w:r>
      <w:r w:rsidR="0077062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D7E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7062A" w:rsidRPr="0077062A" w:rsidRDefault="0077062A" w:rsidP="001C0DF5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71AC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 уроку</w:t>
      </w:r>
      <w:r w:rsidRPr="00197D3B">
        <w:rPr>
          <w:rStyle w:val="BodytextBoldSpacing0ptExact"/>
          <w:rFonts w:eastAsiaTheme="minorHAnsi"/>
          <w:sz w:val="28"/>
          <w:szCs w:val="28"/>
        </w:rPr>
        <w:t>:</w:t>
      </w:r>
      <w:r w:rsidRPr="00CC65E3">
        <w:rPr>
          <w:sz w:val="28"/>
          <w:szCs w:val="28"/>
        </w:rPr>
        <w:t xml:space="preserve"> </w:t>
      </w:r>
      <w:proofErr w:type="spellStart"/>
      <w:r w:rsidRPr="00CC65E3">
        <w:rPr>
          <w:rFonts w:ascii="Times New Roman" w:hAnsi="Times New Roman" w:cs="Times New Roman"/>
          <w:sz w:val="28"/>
          <w:szCs w:val="28"/>
        </w:rPr>
        <w:t>Взаємодія</w:t>
      </w:r>
      <w:proofErr w:type="spellEnd"/>
      <w:r w:rsidRPr="00CC6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5E3">
        <w:rPr>
          <w:rFonts w:ascii="Times New Roman" w:hAnsi="Times New Roman" w:cs="Times New Roman"/>
          <w:sz w:val="28"/>
          <w:szCs w:val="28"/>
        </w:rPr>
        <w:t>тіл</w:t>
      </w:r>
      <w:proofErr w:type="spellEnd"/>
      <w:r w:rsidRPr="00CC65E3">
        <w:rPr>
          <w:rFonts w:ascii="Times New Roman" w:hAnsi="Times New Roman" w:cs="Times New Roman"/>
          <w:sz w:val="28"/>
          <w:szCs w:val="28"/>
        </w:rPr>
        <w:t xml:space="preserve">. Сила як </w:t>
      </w:r>
      <w:proofErr w:type="spellStart"/>
      <w:r w:rsidRPr="00CC65E3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CC65E3">
        <w:rPr>
          <w:rFonts w:ascii="Times New Roman" w:hAnsi="Times New Roman" w:cs="Times New Roman"/>
          <w:sz w:val="28"/>
          <w:szCs w:val="28"/>
        </w:rPr>
        <w:t xml:space="preserve"> величина.</w:t>
      </w:r>
    </w:p>
    <w:p w:rsidR="0077062A" w:rsidRPr="00FC5ED1" w:rsidRDefault="0077062A" w:rsidP="001C0DF5">
      <w:pPr>
        <w:pStyle w:val="Bodytext"/>
        <w:shd w:val="clear" w:color="auto" w:fill="auto"/>
        <w:spacing w:after="0" w:line="360" w:lineRule="auto"/>
        <w:ind w:firstLine="284"/>
        <w:jc w:val="both"/>
        <w:rPr>
          <w:iCs/>
          <w:sz w:val="28"/>
          <w:szCs w:val="28"/>
          <w:lang w:val="uk-UA"/>
        </w:rPr>
      </w:pPr>
      <w:r w:rsidRPr="00AB71AC">
        <w:rPr>
          <w:rStyle w:val="BodytextBoldSpacing0ptExact"/>
          <w:i/>
          <w:sz w:val="28"/>
          <w:szCs w:val="28"/>
        </w:rPr>
        <w:t>Мета уроку:</w:t>
      </w:r>
      <w:r w:rsidRPr="006F73B1">
        <w:rPr>
          <w:rStyle w:val="BodytextBoldSpacing0ptExact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формувати знан</w:t>
      </w:r>
      <w:r w:rsidRPr="006F73B1">
        <w:rPr>
          <w:color w:val="000000"/>
          <w:sz w:val="28"/>
          <w:szCs w:val="28"/>
          <w:lang w:val="uk-UA"/>
        </w:rPr>
        <w:t xml:space="preserve">ня про різні види взаємодій у </w:t>
      </w:r>
      <w:r>
        <w:rPr>
          <w:color w:val="000000"/>
          <w:sz w:val="28"/>
          <w:szCs w:val="28"/>
          <w:lang w:val="uk-UA"/>
        </w:rPr>
        <w:t xml:space="preserve">природі, силу як фізичну величину; </w:t>
      </w:r>
      <w:r w:rsidR="00FC5ED1">
        <w:rPr>
          <w:color w:val="000000"/>
          <w:sz w:val="28"/>
          <w:szCs w:val="28"/>
          <w:lang w:val="uk-UA"/>
        </w:rPr>
        <w:t>формувати узагальнені експериментальні уміння</w:t>
      </w:r>
      <w:r w:rsidR="001C0DF5">
        <w:rPr>
          <w:color w:val="000000"/>
          <w:sz w:val="28"/>
          <w:szCs w:val="28"/>
          <w:lang w:val="uk-UA"/>
        </w:rPr>
        <w:t>:</w:t>
      </w:r>
      <w:r w:rsidR="00FC5ED1">
        <w:rPr>
          <w:iCs/>
          <w:sz w:val="28"/>
          <w:szCs w:val="28"/>
          <w:lang w:val="uk-UA"/>
        </w:rPr>
        <w:t xml:space="preserve"> планувати </w:t>
      </w:r>
      <w:r w:rsidR="00FC5ED1" w:rsidRPr="00071BE7">
        <w:rPr>
          <w:iCs/>
          <w:sz w:val="28"/>
          <w:szCs w:val="28"/>
          <w:lang w:val="uk-UA"/>
        </w:rPr>
        <w:t>експеримент</w:t>
      </w:r>
      <w:r w:rsidR="00FC5ED1" w:rsidRPr="00FC5ED1">
        <w:rPr>
          <w:color w:val="000000"/>
          <w:sz w:val="28"/>
          <w:szCs w:val="28"/>
          <w:lang w:val="uk-UA"/>
        </w:rPr>
        <w:t>;</w:t>
      </w:r>
      <w:r w:rsidR="001C0DF5">
        <w:rPr>
          <w:color w:val="000000"/>
          <w:sz w:val="28"/>
          <w:szCs w:val="28"/>
          <w:lang w:val="uk-UA"/>
        </w:rPr>
        <w:t xml:space="preserve"> </w:t>
      </w:r>
      <w:r w:rsidR="00FC5ED1" w:rsidRPr="00FC5ED1">
        <w:rPr>
          <w:iCs/>
          <w:sz w:val="28"/>
          <w:szCs w:val="28"/>
          <w:lang w:val="uk-UA"/>
        </w:rPr>
        <w:t>уміння підготувати експеримент</w:t>
      </w:r>
      <w:r w:rsidR="00FC5ED1" w:rsidRPr="00FC5ED1">
        <w:rPr>
          <w:color w:val="000000"/>
          <w:sz w:val="28"/>
          <w:szCs w:val="28"/>
          <w:lang w:val="uk-UA"/>
        </w:rPr>
        <w:t>;</w:t>
      </w:r>
      <w:r w:rsidR="001C0DF5">
        <w:rPr>
          <w:color w:val="000000"/>
          <w:sz w:val="28"/>
          <w:szCs w:val="28"/>
          <w:lang w:val="uk-UA"/>
        </w:rPr>
        <w:t xml:space="preserve"> </w:t>
      </w:r>
      <w:r w:rsidR="00FC5ED1" w:rsidRPr="00071BE7">
        <w:rPr>
          <w:iCs/>
          <w:sz w:val="28"/>
          <w:szCs w:val="28"/>
          <w:lang w:val="uk-UA"/>
        </w:rPr>
        <w:t>уміння спостерігати</w:t>
      </w:r>
      <w:r w:rsidR="001C0DF5">
        <w:rPr>
          <w:iCs/>
          <w:sz w:val="28"/>
          <w:szCs w:val="28"/>
          <w:lang w:val="uk-UA"/>
        </w:rPr>
        <w:t>,</w:t>
      </w:r>
      <w:r w:rsidR="00FC5ED1" w:rsidRPr="00071BE7">
        <w:rPr>
          <w:sz w:val="28"/>
          <w:szCs w:val="28"/>
          <w:lang w:val="uk-UA"/>
        </w:rPr>
        <w:t xml:space="preserve"> </w:t>
      </w:r>
      <w:r w:rsidRPr="0077062A">
        <w:rPr>
          <w:sz w:val="28"/>
          <w:szCs w:val="28"/>
          <w:lang w:val="uk-UA"/>
        </w:rPr>
        <w:t>р</w:t>
      </w:r>
      <w:r w:rsidR="00197D3B">
        <w:rPr>
          <w:sz w:val="28"/>
          <w:szCs w:val="28"/>
          <w:lang w:val="uk-UA"/>
        </w:rPr>
        <w:t>озвивати творчі здібності учнів.</w:t>
      </w:r>
      <w:r w:rsidRPr="0077062A">
        <w:rPr>
          <w:sz w:val="28"/>
          <w:szCs w:val="28"/>
          <w:lang w:val="uk-UA"/>
        </w:rPr>
        <w:t xml:space="preserve"> </w:t>
      </w:r>
    </w:p>
    <w:p w:rsidR="0077062A" w:rsidRPr="006F73B1" w:rsidRDefault="0077062A" w:rsidP="001C0DF5">
      <w:pPr>
        <w:pStyle w:val="Bodytext"/>
        <w:shd w:val="clear" w:color="auto" w:fill="auto"/>
        <w:spacing w:after="0" w:line="360" w:lineRule="auto"/>
        <w:ind w:firstLine="284"/>
        <w:jc w:val="both"/>
        <w:rPr>
          <w:sz w:val="28"/>
          <w:szCs w:val="28"/>
        </w:rPr>
      </w:pPr>
      <w:r w:rsidRPr="00AB71AC">
        <w:rPr>
          <w:rStyle w:val="BodytextBoldSpacing0ptExact"/>
          <w:i/>
          <w:sz w:val="28"/>
          <w:szCs w:val="28"/>
        </w:rPr>
        <w:t>Тип уроку:</w:t>
      </w:r>
      <w:r w:rsidRPr="006F73B1">
        <w:rPr>
          <w:rStyle w:val="BodytextBoldSpacing0ptExact"/>
          <w:sz w:val="28"/>
          <w:szCs w:val="28"/>
        </w:rPr>
        <w:t xml:space="preserve"> </w:t>
      </w:r>
      <w:r w:rsidRPr="006F73B1">
        <w:rPr>
          <w:color w:val="000000"/>
          <w:sz w:val="28"/>
          <w:szCs w:val="28"/>
          <w:lang w:val="uk-UA"/>
        </w:rPr>
        <w:t xml:space="preserve">вивчення нового </w:t>
      </w:r>
      <w:r w:rsidR="00197D3B">
        <w:rPr>
          <w:color w:val="000000"/>
          <w:sz w:val="28"/>
          <w:szCs w:val="28"/>
          <w:lang w:val="uk-UA"/>
        </w:rPr>
        <w:t xml:space="preserve">навчального </w:t>
      </w:r>
      <w:r w:rsidRPr="006F73B1">
        <w:rPr>
          <w:color w:val="000000"/>
          <w:sz w:val="28"/>
          <w:szCs w:val="28"/>
          <w:lang w:val="uk-UA"/>
        </w:rPr>
        <w:t>матеріалу.</w:t>
      </w:r>
    </w:p>
    <w:p w:rsidR="0077062A" w:rsidRPr="006F73B1" w:rsidRDefault="00197D3B" w:rsidP="001C0DF5">
      <w:pPr>
        <w:pStyle w:val="Bodytext2"/>
        <w:shd w:val="clear" w:color="auto" w:fill="auto"/>
        <w:spacing w:before="0" w:line="360" w:lineRule="auto"/>
        <w:ind w:firstLine="284"/>
        <w:jc w:val="both"/>
        <w:rPr>
          <w:sz w:val="28"/>
          <w:szCs w:val="28"/>
        </w:rPr>
      </w:pPr>
      <w:r w:rsidRPr="006E2670">
        <w:rPr>
          <w:rStyle w:val="Bodytext2Spacing1ptExact"/>
          <w:b/>
          <w:i/>
          <w:spacing w:val="30"/>
          <w:sz w:val="28"/>
          <w:szCs w:val="28"/>
        </w:rPr>
        <w:t>Обладнання:</w:t>
      </w:r>
      <w:r w:rsidR="0077062A">
        <w:rPr>
          <w:color w:val="000000"/>
          <w:spacing w:val="0"/>
          <w:sz w:val="28"/>
          <w:szCs w:val="28"/>
          <w:lang w:val="uk-UA"/>
        </w:rPr>
        <w:t>динамометр,</w:t>
      </w:r>
      <w:r w:rsidR="00872BD3">
        <w:rPr>
          <w:color w:val="000000"/>
          <w:spacing w:val="0"/>
          <w:sz w:val="28"/>
          <w:szCs w:val="28"/>
          <w:lang w:val="uk-UA"/>
        </w:rPr>
        <w:t xml:space="preserve"> </w:t>
      </w:r>
      <w:r w:rsidR="0077062A">
        <w:rPr>
          <w:color w:val="000000"/>
          <w:spacing w:val="0"/>
          <w:sz w:val="28"/>
          <w:szCs w:val="28"/>
          <w:lang w:val="uk-UA"/>
        </w:rPr>
        <w:t>м’яч,</w:t>
      </w:r>
      <w:r w:rsidR="00872BD3">
        <w:rPr>
          <w:color w:val="000000"/>
          <w:spacing w:val="0"/>
          <w:sz w:val="28"/>
          <w:szCs w:val="28"/>
          <w:lang w:val="uk-UA"/>
        </w:rPr>
        <w:t xml:space="preserve"> </w:t>
      </w:r>
      <w:r w:rsidR="00A36E66">
        <w:rPr>
          <w:color w:val="000000"/>
          <w:spacing w:val="0"/>
          <w:sz w:val="28"/>
          <w:szCs w:val="28"/>
          <w:lang w:val="uk-UA"/>
        </w:rPr>
        <w:t>металева</w:t>
      </w:r>
      <w:r w:rsidR="0077062A">
        <w:rPr>
          <w:color w:val="000000"/>
          <w:spacing w:val="0"/>
          <w:sz w:val="28"/>
          <w:szCs w:val="28"/>
          <w:lang w:val="uk-UA"/>
        </w:rPr>
        <w:t xml:space="preserve"> кулька, набір </w:t>
      </w:r>
      <w:r w:rsidR="00A36E66">
        <w:rPr>
          <w:color w:val="000000"/>
          <w:spacing w:val="0"/>
          <w:sz w:val="28"/>
          <w:szCs w:val="28"/>
          <w:lang w:val="uk-UA"/>
        </w:rPr>
        <w:t>тіл для демонстрації</w:t>
      </w:r>
      <w:r w:rsidR="0077062A">
        <w:rPr>
          <w:color w:val="000000"/>
          <w:spacing w:val="0"/>
          <w:sz w:val="28"/>
          <w:szCs w:val="28"/>
          <w:lang w:val="uk-UA"/>
        </w:rPr>
        <w:t>,</w:t>
      </w:r>
      <w:r w:rsidR="00872BD3">
        <w:rPr>
          <w:color w:val="000000"/>
          <w:spacing w:val="0"/>
          <w:sz w:val="28"/>
          <w:szCs w:val="28"/>
          <w:lang w:val="uk-UA"/>
        </w:rPr>
        <w:t xml:space="preserve"> </w:t>
      </w:r>
      <w:r w:rsidR="00107383">
        <w:rPr>
          <w:color w:val="000000"/>
          <w:spacing w:val="0"/>
          <w:sz w:val="28"/>
          <w:szCs w:val="28"/>
          <w:lang w:val="uk-UA"/>
        </w:rPr>
        <w:t>магніти,</w:t>
      </w:r>
      <w:r w:rsidR="001C0DF5">
        <w:rPr>
          <w:color w:val="000000"/>
          <w:spacing w:val="0"/>
          <w:sz w:val="28"/>
          <w:szCs w:val="28"/>
          <w:lang w:val="uk-UA"/>
        </w:rPr>
        <w:t xml:space="preserve"> </w:t>
      </w:r>
      <w:r w:rsidR="0077062A">
        <w:rPr>
          <w:color w:val="000000"/>
          <w:spacing w:val="0"/>
          <w:sz w:val="28"/>
          <w:szCs w:val="28"/>
          <w:lang w:val="uk-UA"/>
        </w:rPr>
        <w:t>електрофорна машина,</w:t>
      </w:r>
      <w:r w:rsidR="00872BD3">
        <w:rPr>
          <w:color w:val="000000"/>
          <w:spacing w:val="0"/>
          <w:sz w:val="28"/>
          <w:szCs w:val="28"/>
          <w:lang w:val="uk-UA"/>
        </w:rPr>
        <w:t xml:space="preserve"> </w:t>
      </w:r>
      <w:r w:rsidR="0077062A">
        <w:rPr>
          <w:color w:val="000000"/>
          <w:spacing w:val="0"/>
          <w:sz w:val="28"/>
          <w:szCs w:val="28"/>
          <w:lang w:val="uk-UA"/>
        </w:rPr>
        <w:t>султани.</w:t>
      </w:r>
    </w:p>
    <w:p w:rsidR="00197D3B" w:rsidRPr="006E2670" w:rsidRDefault="00197D3B" w:rsidP="001C0DF5">
      <w:pPr>
        <w:spacing w:after="0" w:line="360" w:lineRule="auto"/>
        <w:ind w:firstLine="284"/>
        <w:jc w:val="both"/>
        <w:outlineLvl w:val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6E2670">
        <w:rPr>
          <w:rFonts w:ascii="Times New Roman" w:hAnsi="Times New Roman"/>
          <w:b/>
          <w:i/>
          <w:sz w:val="28"/>
          <w:szCs w:val="28"/>
          <w:lang w:val="uk-UA"/>
        </w:rPr>
        <w:t>План уроку</w:t>
      </w:r>
    </w:p>
    <w:p w:rsidR="00197D3B" w:rsidRPr="009F0667" w:rsidRDefault="00881A00" w:rsidP="003426A5">
      <w:pPr>
        <w:spacing w:after="0" w:line="360" w:lineRule="auto"/>
        <w:ind w:firstLine="851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І. </w:t>
      </w:r>
      <w:r w:rsidR="00197D3B" w:rsidRPr="009F0667">
        <w:rPr>
          <w:rFonts w:ascii="Times New Roman" w:hAnsi="Times New Roman"/>
          <w:sz w:val="28"/>
          <w:szCs w:val="28"/>
          <w:lang w:val="uk-UA"/>
        </w:rPr>
        <w:t>Організаційна частина.</w:t>
      </w:r>
    </w:p>
    <w:p w:rsidR="00197D3B" w:rsidRPr="009F0667" w:rsidRDefault="00881A00" w:rsidP="003426A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ІІ. </w:t>
      </w:r>
      <w:r w:rsidR="00197D3B" w:rsidRPr="009F0667">
        <w:rPr>
          <w:rFonts w:ascii="Times New Roman" w:hAnsi="Times New Roman"/>
          <w:sz w:val="28"/>
          <w:szCs w:val="28"/>
          <w:lang w:val="uk-UA"/>
        </w:rPr>
        <w:t>Актуалізація опорних знань.</w:t>
      </w:r>
    </w:p>
    <w:p w:rsidR="00197D3B" w:rsidRPr="009F0667" w:rsidRDefault="00881A00" w:rsidP="003426A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ІІІ. </w:t>
      </w:r>
      <w:r w:rsidR="00197D3B" w:rsidRPr="009F0667">
        <w:rPr>
          <w:rFonts w:ascii="Times New Roman" w:hAnsi="Times New Roman"/>
          <w:sz w:val="28"/>
          <w:szCs w:val="28"/>
          <w:lang w:val="uk-UA"/>
        </w:rPr>
        <w:t>Мотивація навчальної діяльності.</w:t>
      </w:r>
    </w:p>
    <w:p w:rsidR="00197D3B" w:rsidRPr="009F0667" w:rsidRDefault="00197D3B" w:rsidP="003426A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9F0667">
        <w:rPr>
          <w:rFonts w:ascii="Times New Roman" w:hAnsi="Times New Roman"/>
          <w:sz w:val="28"/>
          <w:szCs w:val="28"/>
          <w:lang w:val="en-US"/>
        </w:rPr>
        <w:t>IV</w:t>
      </w:r>
      <w:r w:rsidR="00881A00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9F0667">
        <w:rPr>
          <w:rFonts w:ascii="Times New Roman" w:hAnsi="Times New Roman"/>
          <w:sz w:val="28"/>
          <w:szCs w:val="28"/>
          <w:lang w:val="uk-UA"/>
        </w:rPr>
        <w:t>Вивчення нового матеріалу.</w:t>
      </w:r>
    </w:p>
    <w:p w:rsidR="00197D3B" w:rsidRPr="009F0667" w:rsidRDefault="00197D3B" w:rsidP="003426A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9F0667">
        <w:rPr>
          <w:rFonts w:ascii="Times New Roman" w:hAnsi="Times New Roman"/>
          <w:sz w:val="28"/>
          <w:szCs w:val="28"/>
          <w:lang w:val="en-US"/>
        </w:rPr>
        <w:t>V</w:t>
      </w:r>
      <w:r w:rsidR="00881A00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9F0667">
        <w:rPr>
          <w:rFonts w:ascii="Times New Roman" w:hAnsi="Times New Roman"/>
          <w:sz w:val="28"/>
          <w:szCs w:val="28"/>
          <w:lang w:val="uk-UA"/>
        </w:rPr>
        <w:t>Закріплення вивченого матеріалу.</w:t>
      </w:r>
      <w:proofErr w:type="gramEnd"/>
    </w:p>
    <w:p w:rsidR="00197D3B" w:rsidRDefault="00197D3B" w:rsidP="003426A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9F0667">
        <w:rPr>
          <w:rFonts w:ascii="Times New Roman" w:hAnsi="Times New Roman"/>
          <w:sz w:val="28"/>
          <w:szCs w:val="28"/>
          <w:lang w:val="en-US"/>
        </w:rPr>
        <w:t>V</w:t>
      </w:r>
      <w:r w:rsidR="00881A00">
        <w:rPr>
          <w:rFonts w:ascii="Times New Roman" w:hAnsi="Times New Roman"/>
          <w:sz w:val="28"/>
          <w:szCs w:val="28"/>
          <w:lang w:val="uk-UA"/>
        </w:rPr>
        <w:t>І.</w:t>
      </w:r>
      <w:proofErr w:type="gramEnd"/>
      <w:r w:rsidR="00881A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2BD3">
        <w:rPr>
          <w:rFonts w:ascii="Times New Roman" w:hAnsi="Times New Roman"/>
          <w:sz w:val="28"/>
          <w:szCs w:val="28"/>
          <w:lang w:val="uk-UA"/>
        </w:rPr>
        <w:t>Підсумки</w:t>
      </w:r>
      <w:r w:rsidRPr="009F0667">
        <w:rPr>
          <w:rFonts w:ascii="Times New Roman" w:hAnsi="Times New Roman"/>
          <w:sz w:val="28"/>
          <w:szCs w:val="28"/>
          <w:lang w:val="uk-UA"/>
        </w:rPr>
        <w:t>.</w:t>
      </w:r>
      <w:r w:rsidR="00872BD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Завдання додому.</w:t>
      </w:r>
    </w:p>
    <w:p w:rsidR="0077062A" w:rsidRDefault="0077062A" w:rsidP="0052188A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B72B67">
        <w:rPr>
          <w:rStyle w:val="BodytextBoldSpacing0ptExact"/>
          <w:b w:val="0"/>
          <w:i/>
          <w:sz w:val="28"/>
          <w:szCs w:val="28"/>
        </w:rPr>
        <w:t>Учитель.</w:t>
      </w:r>
      <w:r w:rsidRPr="0052188A">
        <w:rPr>
          <w:rStyle w:val="BodytextBoldSpacing0ptExact"/>
          <w:b w:val="0"/>
          <w:sz w:val="28"/>
          <w:szCs w:val="28"/>
        </w:rPr>
        <w:t xml:space="preserve"> </w:t>
      </w:r>
      <w:r w:rsidRPr="006F73B1">
        <w:rPr>
          <w:color w:val="000000"/>
          <w:sz w:val="28"/>
          <w:szCs w:val="28"/>
          <w:lang w:val="uk-UA"/>
        </w:rPr>
        <w:t xml:space="preserve">Якщо ми хочемо дізнатися про значення якогось </w:t>
      </w:r>
      <w:r w:rsidR="00197D3B">
        <w:rPr>
          <w:color w:val="000000"/>
          <w:sz w:val="28"/>
          <w:szCs w:val="28"/>
          <w:lang w:val="uk-UA"/>
        </w:rPr>
        <w:t>слова, то звертаємося до тлумач</w:t>
      </w:r>
      <w:r w:rsidRPr="006F73B1">
        <w:rPr>
          <w:color w:val="000000"/>
          <w:sz w:val="28"/>
          <w:szCs w:val="28"/>
          <w:lang w:val="uk-UA"/>
        </w:rPr>
        <w:t>н</w:t>
      </w:r>
      <w:r w:rsidR="00197D3B">
        <w:rPr>
          <w:color w:val="000000"/>
          <w:sz w:val="28"/>
          <w:szCs w:val="28"/>
          <w:lang w:val="uk-UA"/>
        </w:rPr>
        <w:t>ого словника. Слову «сила» нале</w:t>
      </w:r>
      <w:r w:rsidRPr="006F73B1">
        <w:rPr>
          <w:color w:val="000000"/>
          <w:sz w:val="28"/>
          <w:szCs w:val="28"/>
          <w:lang w:val="uk-UA"/>
        </w:rPr>
        <w:t>жить своєрідний рекорд. У будь-якому словнику тлумаченню</w:t>
      </w:r>
      <w:r w:rsidR="006E2670">
        <w:rPr>
          <w:color w:val="000000"/>
          <w:sz w:val="28"/>
          <w:szCs w:val="28"/>
          <w:lang w:val="uk-UA"/>
        </w:rPr>
        <w:t xml:space="preserve"> цього терміну</w:t>
      </w:r>
      <w:r w:rsidR="00197D3B">
        <w:rPr>
          <w:color w:val="000000"/>
          <w:sz w:val="28"/>
          <w:szCs w:val="28"/>
          <w:lang w:val="uk-UA"/>
        </w:rPr>
        <w:t xml:space="preserve"> відводиться знач</w:t>
      </w:r>
      <w:r w:rsidRPr="006F73B1">
        <w:rPr>
          <w:color w:val="000000"/>
          <w:sz w:val="28"/>
          <w:szCs w:val="28"/>
          <w:lang w:val="uk-UA"/>
        </w:rPr>
        <w:t>не місце. Початкове уявлення про силу ми дістаємо і</w:t>
      </w:r>
      <w:r w:rsidR="00197D3B">
        <w:rPr>
          <w:color w:val="000000"/>
          <w:sz w:val="28"/>
          <w:szCs w:val="28"/>
          <w:lang w:val="uk-UA"/>
        </w:rPr>
        <w:t>з повсякденно</w:t>
      </w:r>
      <w:r w:rsidR="00881A00">
        <w:rPr>
          <w:color w:val="000000"/>
          <w:sz w:val="28"/>
          <w:szCs w:val="28"/>
          <w:lang w:val="uk-UA"/>
        </w:rPr>
        <w:t xml:space="preserve">го </w:t>
      </w:r>
      <w:r w:rsidR="006E2670">
        <w:rPr>
          <w:color w:val="000000"/>
          <w:sz w:val="28"/>
          <w:szCs w:val="28"/>
          <w:lang w:val="uk-UA"/>
        </w:rPr>
        <w:t xml:space="preserve">досвіду. </w:t>
      </w:r>
      <w:r>
        <w:rPr>
          <w:color w:val="000000"/>
          <w:sz w:val="28"/>
          <w:szCs w:val="28"/>
          <w:lang w:val="uk-UA"/>
        </w:rPr>
        <w:t xml:space="preserve">Слово </w:t>
      </w:r>
      <w:r w:rsidR="00197D3B">
        <w:rPr>
          <w:color w:val="000000"/>
          <w:sz w:val="28"/>
          <w:szCs w:val="28"/>
          <w:lang w:val="uk-UA"/>
        </w:rPr>
        <w:t>«сила» вживає</w:t>
      </w:r>
      <w:r w:rsidRPr="006F73B1">
        <w:rPr>
          <w:color w:val="000000"/>
          <w:sz w:val="28"/>
          <w:szCs w:val="28"/>
          <w:lang w:val="uk-UA"/>
        </w:rPr>
        <w:t xml:space="preserve">мо в живій мові й надаємо йому різноманітного </w:t>
      </w:r>
      <w:r w:rsidRPr="006F73B1">
        <w:rPr>
          <w:color w:val="000000"/>
          <w:sz w:val="28"/>
          <w:szCs w:val="28"/>
          <w:lang w:val="uk-UA"/>
        </w:rPr>
        <w:lastRenderedPageBreak/>
        <w:t>змісту.</w:t>
      </w:r>
    </w:p>
    <w:p w:rsidR="00197D3B" w:rsidRPr="006F73B1" w:rsidRDefault="009F0667" w:rsidP="0052188A">
      <w:pPr>
        <w:pStyle w:val="Bodytext"/>
        <w:shd w:val="clear" w:color="auto" w:fill="auto"/>
        <w:spacing w:after="0"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Ви мали вдома виписати при</w:t>
      </w:r>
      <w:r w:rsidR="00197D3B" w:rsidRPr="006F73B1">
        <w:rPr>
          <w:color w:val="000000"/>
          <w:sz w:val="28"/>
          <w:szCs w:val="28"/>
          <w:lang w:val="uk-UA"/>
        </w:rPr>
        <w:t xml:space="preserve">казки, прислів’я, поетичні рядки зі словом «сила». </w:t>
      </w:r>
      <w:r w:rsidR="006E2670">
        <w:rPr>
          <w:color w:val="000000"/>
          <w:sz w:val="28"/>
          <w:szCs w:val="28"/>
          <w:lang w:val="uk-UA"/>
        </w:rPr>
        <w:t>От</w:t>
      </w:r>
      <w:r w:rsidR="00197D3B" w:rsidRPr="006F73B1">
        <w:rPr>
          <w:color w:val="000000"/>
          <w:sz w:val="28"/>
          <w:szCs w:val="28"/>
          <w:lang w:val="uk-UA"/>
        </w:rPr>
        <w:t>ож перевіримо вашу роботу.</w:t>
      </w:r>
    </w:p>
    <w:p w:rsidR="00197D3B" w:rsidRPr="00B72B67" w:rsidRDefault="00197D3B" w:rsidP="0052188A">
      <w:pPr>
        <w:pStyle w:val="Bodytext"/>
        <w:shd w:val="clear" w:color="auto" w:fill="auto"/>
        <w:spacing w:after="0" w:line="360" w:lineRule="auto"/>
        <w:ind w:firstLine="284"/>
        <w:jc w:val="both"/>
        <w:rPr>
          <w:i/>
          <w:sz w:val="28"/>
          <w:szCs w:val="28"/>
        </w:rPr>
      </w:pPr>
      <w:r w:rsidRPr="00B72B67">
        <w:rPr>
          <w:i/>
          <w:color w:val="000000"/>
          <w:sz w:val="28"/>
          <w:szCs w:val="28"/>
          <w:lang w:val="uk-UA"/>
        </w:rPr>
        <w:t>Відповіді учнів.</w:t>
      </w:r>
    </w:p>
    <w:p w:rsidR="00197D3B" w:rsidRPr="006F73B1" w:rsidRDefault="00197D3B" w:rsidP="0052188A">
      <w:pPr>
        <w:pStyle w:val="Bodytext"/>
        <w:shd w:val="clear" w:color="auto" w:fill="auto"/>
        <w:tabs>
          <w:tab w:val="left" w:pos="624"/>
        </w:tabs>
        <w:spacing w:after="0"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1.</w:t>
      </w:r>
      <w:r w:rsidRPr="004B4B73">
        <w:rPr>
          <w:color w:val="000000"/>
          <w:sz w:val="28"/>
          <w:szCs w:val="28"/>
        </w:rPr>
        <w:t xml:space="preserve"> </w:t>
      </w:r>
      <w:r w:rsidR="009F0667">
        <w:rPr>
          <w:color w:val="000000"/>
          <w:sz w:val="28"/>
          <w:szCs w:val="28"/>
          <w:lang w:val="uk-UA"/>
        </w:rPr>
        <w:t>Сила удару, сила м’язів лю</w:t>
      </w:r>
      <w:r w:rsidR="00A0797D">
        <w:rPr>
          <w:color w:val="000000"/>
          <w:sz w:val="28"/>
          <w:szCs w:val="28"/>
          <w:lang w:val="uk-UA"/>
        </w:rPr>
        <w:t xml:space="preserve">дини, стихійні сили, знання </w:t>
      </w:r>
      <w:r w:rsidR="0052188A">
        <w:rPr>
          <w:color w:val="000000"/>
          <w:sz w:val="28"/>
          <w:szCs w:val="28"/>
          <w:lang w:val="uk-UA"/>
        </w:rPr>
        <w:t>–</w:t>
      </w:r>
      <w:r w:rsidR="00A0797D">
        <w:rPr>
          <w:color w:val="000000"/>
          <w:sz w:val="28"/>
          <w:szCs w:val="28"/>
          <w:lang w:val="uk-UA"/>
        </w:rPr>
        <w:t xml:space="preserve"> </w:t>
      </w:r>
      <w:r w:rsidRPr="006F73B1">
        <w:rPr>
          <w:color w:val="000000"/>
          <w:sz w:val="28"/>
          <w:szCs w:val="28"/>
          <w:lang w:val="uk-UA"/>
        </w:rPr>
        <w:t>це сила.</w:t>
      </w:r>
    </w:p>
    <w:p w:rsidR="00197D3B" w:rsidRPr="004B4B73" w:rsidRDefault="00197D3B" w:rsidP="005218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B4B73">
        <w:rPr>
          <w:rStyle w:val="BodytextSpacing2ptExact"/>
          <w:rFonts w:eastAsiaTheme="minorHAnsi"/>
          <w:spacing w:val="50"/>
          <w:sz w:val="28"/>
          <w:szCs w:val="28"/>
        </w:rPr>
        <w:t>2</w:t>
      </w:r>
      <w:r w:rsidRPr="006E2670">
        <w:rPr>
          <w:rStyle w:val="BodytextSpacing2ptExact"/>
          <w:rFonts w:eastAsiaTheme="minorHAnsi"/>
          <w:i/>
          <w:spacing w:val="50"/>
          <w:sz w:val="28"/>
          <w:szCs w:val="28"/>
        </w:rPr>
        <w:t>.</w:t>
      </w:r>
      <w:r w:rsidRPr="006E2670">
        <w:rPr>
          <w:i/>
          <w:color w:val="000000"/>
          <w:sz w:val="28"/>
          <w:szCs w:val="28"/>
          <w:lang w:val="uk-UA"/>
        </w:rPr>
        <w:t xml:space="preserve"> </w:t>
      </w:r>
      <w:r w:rsidRPr="006E2670">
        <w:rPr>
          <w:rFonts w:ascii="Times New Roman" w:hAnsi="Times New Roman" w:cs="Times New Roman"/>
          <w:i/>
          <w:sz w:val="28"/>
          <w:szCs w:val="28"/>
          <w:lang w:val="uk-UA"/>
        </w:rPr>
        <w:t>Фразеологізми</w:t>
      </w:r>
      <w:r w:rsidRPr="004B4B73">
        <w:rPr>
          <w:rFonts w:ascii="Times New Roman" w:hAnsi="Times New Roman" w:cs="Times New Roman"/>
          <w:sz w:val="28"/>
          <w:szCs w:val="28"/>
        </w:rPr>
        <w:t xml:space="preserve">: </w:t>
      </w:r>
      <w:r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</w:t>
      </w:r>
      <w:r w:rsidR="009F0667">
        <w:rPr>
          <w:rFonts w:ascii="Times New Roman" w:hAnsi="Times New Roman" w:cs="Times New Roman"/>
          <w:color w:val="000000"/>
          <w:sz w:val="28"/>
          <w:szCs w:val="28"/>
          <w:lang w:val="uk-UA"/>
        </w:rPr>
        <w:t>останніх сил; з усіх сил; збиратися із силами; через силу; не</w:t>
      </w:r>
      <w:r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чиста сила.</w:t>
      </w:r>
    </w:p>
    <w:p w:rsidR="00197D3B" w:rsidRPr="00881A00" w:rsidRDefault="00383111" w:rsidP="005218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BodytextSpacing2ptExact"/>
          <w:rFonts w:eastAsiaTheme="minorHAnsi"/>
          <w:spacing w:val="50"/>
          <w:sz w:val="28"/>
          <w:szCs w:val="28"/>
        </w:rPr>
        <w:t>3</w:t>
      </w:r>
      <w:r w:rsidR="00197D3B">
        <w:rPr>
          <w:rStyle w:val="BodytextSpacing2ptExact"/>
          <w:rFonts w:eastAsiaTheme="minorHAnsi"/>
          <w:spacing w:val="50"/>
          <w:sz w:val="28"/>
          <w:szCs w:val="28"/>
        </w:rPr>
        <w:t>.</w:t>
      </w:r>
      <w:r w:rsidR="00197D3B" w:rsidRPr="004B4B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7D3B" w:rsidRPr="006E2670">
        <w:rPr>
          <w:rFonts w:ascii="Times New Roman" w:hAnsi="Times New Roman" w:cs="Times New Roman"/>
          <w:i/>
          <w:sz w:val="28"/>
          <w:szCs w:val="28"/>
          <w:lang w:val="uk-UA"/>
        </w:rPr>
        <w:t>Крилатий вислів</w:t>
      </w:r>
      <w:r w:rsidR="00197D3B" w:rsidRPr="004B4B73">
        <w:rPr>
          <w:rFonts w:ascii="Times New Roman" w:hAnsi="Times New Roman" w:cs="Times New Roman"/>
          <w:sz w:val="28"/>
          <w:szCs w:val="28"/>
        </w:rPr>
        <w:t>:</w:t>
      </w:r>
      <w:r w:rsidR="00197D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7">
        <w:rPr>
          <w:rFonts w:ascii="Times New Roman" w:hAnsi="Times New Roman" w:cs="Times New Roman"/>
          <w:color w:val="000000"/>
          <w:sz w:val="28"/>
          <w:szCs w:val="28"/>
          <w:lang w:val="uk-UA"/>
        </w:rPr>
        <w:t>«Немає кращої втіхи для ста</w:t>
      </w:r>
      <w:r w:rsidR="00197D3B"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рості, ніж розуміння того, що всю силу молодості вдалося в</w:t>
      </w:r>
      <w:r w:rsidR="009F0667">
        <w:rPr>
          <w:rFonts w:ascii="Times New Roman" w:hAnsi="Times New Roman" w:cs="Times New Roman"/>
          <w:color w:val="000000"/>
          <w:sz w:val="28"/>
          <w:szCs w:val="28"/>
          <w:lang w:val="uk-UA"/>
        </w:rPr>
        <w:t>тілити у творіння, які не старі</w:t>
      </w:r>
      <w:r w:rsidR="00197D3B"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>ють»</w:t>
      </w:r>
      <w:r w:rsidR="0052188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97D3B"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>(А.</w:t>
      </w:r>
      <w:r w:rsidR="0052188A">
        <w:rPr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proofErr w:type="spellStart"/>
      <w:r w:rsidR="00197D3B"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>Шопенгауер</w:t>
      </w:r>
      <w:proofErr w:type="spellEnd"/>
      <w:r w:rsidR="00197D3B"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197D3B" w:rsidRPr="004B4B73" w:rsidRDefault="00197D3B" w:rsidP="005218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BodytextSpacing2ptExact"/>
          <w:rFonts w:eastAsiaTheme="minorHAnsi"/>
          <w:spacing w:val="50"/>
          <w:sz w:val="28"/>
          <w:szCs w:val="28"/>
        </w:rPr>
        <w:t>4.</w:t>
      </w:r>
      <w:r w:rsidRPr="004B4B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2670">
        <w:rPr>
          <w:rFonts w:ascii="Times New Roman" w:hAnsi="Times New Roman" w:cs="Times New Roman"/>
          <w:i/>
          <w:sz w:val="28"/>
          <w:szCs w:val="28"/>
          <w:lang w:val="uk-UA"/>
        </w:rPr>
        <w:t>Політична і військова термінологія</w:t>
      </w:r>
      <w:r w:rsidRPr="00881A00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політичні сили; збройні сили.</w:t>
      </w:r>
    </w:p>
    <w:p w:rsidR="00197D3B" w:rsidRPr="004B4B73" w:rsidRDefault="00197D3B" w:rsidP="005218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>.</w:t>
      </w:r>
      <w:r w:rsidRPr="004B4B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6E2670">
        <w:rPr>
          <w:rFonts w:ascii="Times New Roman" w:hAnsi="Times New Roman" w:cs="Times New Roman"/>
          <w:i/>
          <w:sz w:val="28"/>
          <w:szCs w:val="28"/>
          <w:lang w:val="uk-UA"/>
        </w:rPr>
        <w:t>економіці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7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визна</w:t>
      </w:r>
      <w:r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чають </w:t>
      </w:r>
      <w:r w:rsidR="009F06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ціни, умови, що впливають на попит і пропозицію </w:t>
      </w:r>
      <w:r w:rsidR="0052188A"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  <w:r w:rsidRPr="004B4B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це ринкові сили.</w:t>
      </w:r>
    </w:p>
    <w:p w:rsidR="00197D3B" w:rsidRPr="007F2800" w:rsidRDefault="00197D3B" w:rsidP="005218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800">
        <w:rPr>
          <w:rFonts w:ascii="Times New Roman" w:hAnsi="Times New Roman" w:cs="Times New Roman"/>
          <w:color w:val="000000"/>
          <w:sz w:val="28"/>
          <w:szCs w:val="28"/>
          <w:lang w:val="uk-UA"/>
        </w:rPr>
        <w:t>6.</w:t>
      </w:r>
      <w:r w:rsidRPr="007F28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6E2670">
        <w:rPr>
          <w:rFonts w:ascii="Times New Roman" w:hAnsi="Times New Roman" w:cs="Times New Roman"/>
          <w:i/>
          <w:sz w:val="28"/>
          <w:szCs w:val="28"/>
          <w:lang w:val="uk-UA"/>
        </w:rPr>
        <w:t>виробництві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7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</w:t>
      </w:r>
      <w:r w:rsidRPr="007F280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ристовують термін «робоча сила».</w:t>
      </w:r>
    </w:p>
    <w:p w:rsidR="00197D3B" w:rsidRPr="006F73B1" w:rsidRDefault="00197D3B" w:rsidP="0052188A">
      <w:pPr>
        <w:pStyle w:val="Bodytext"/>
        <w:shd w:val="clear" w:color="auto" w:fill="auto"/>
        <w:tabs>
          <w:tab w:val="left" w:pos="787"/>
        </w:tabs>
        <w:spacing w:after="0"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7. </w:t>
      </w:r>
      <w:r w:rsidRPr="006F73B1">
        <w:rPr>
          <w:color w:val="000000"/>
          <w:sz w:val="28"/>
          <w:szCs w:val="28"/>
          <w:lang w:val="uk-UA"/>
        </w:rPr>
        <w:t>Сила впливу художнього твору на людину (вона сміється, плаче, радіє, сумує).</w:t>
      </w:r>
    </w:p>
    <w:p w:rsidR="00197D3B" w:rsidRPr="006F73B1" w:rsidRDefault="00197D3B" w:rsidP="0052188A">
      <w:pPr>
        <w:pStyle w:val="Bodytext"/>
        <w:shd w:val="clear" w:color="auto" w:fill="auto"/>
        <w:tabs>
          <w:tab w:val="left" w:pos="624"/>
        </w:tabs>
        <w:spacing w:after="0"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8. </w:t>
      </w:r>
      <w:r w:rsidR="009F0667">
        <w:rPr>
          <w:color w:val="000000"/>
          <w:sz w:val="28"/>
          <w:szCs w:val="28"/>
          <w:lang w:val="uk-UA"/>
        </w:rPr>
        <w:t>Сила волі; сила переконан</w:t>
      </w:r>
      <w:r w:rsidRPr="006F73B1">
        <w:rPr>
          <w:color w:val="000000"/>
          <w:sz w:val="28"/>
          <w:szCs w:val="28"/>
          <w:lang w:val="uk-UA"/>
        </w:rPr>
        <w:t>ня; сила звички; сила духу.</w:t>
      </w:r>
    </w:p>
    <w:p w:rsidR="00197D3B" w:rsidRPr="006F73B1" w:rsidRDefault="00197D3B" w:rsidP="0052188A">
      <w:pPr>
        <w:pStyle w:val="Bodytext"/>
        <w:shd w:val="clear" w:color="auto" w:fill="auto"/>
        <w:tabs>
          <w:tab w:val="left" w:pos="686"/>
        </w:tabs>
        <w:spacing w:after="0"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9. </w:t>
      </w:r>
      <w:r w:rsidRPr="006F73B1">
        <w:rPr>
          <w:color w:val="000000"/>
          <w:sz w:val="28"/>
          <w:szCs w:val="28"/>
          <w:lang w:val="uk-UA"/>
        </w:rPr>
        <w:t>Одне із тлумачень сл</w:t>
      </w:r>
      <w:r w:rsidR="00A0797D">
        <w:rPr>
          <w:color w:val="000000"/>
          <w:sz w:val="28"/>
          <w:szCs w:val="28"/>
          <w:lang w:val="uk-UA"/>
        </w:rPr>
        <w:t xml:space="preserve">ова «сила» </w:t>
      </w:r>
      <w:r w:rsidR="0052188A">
        <w:rPr>
          <w:color w:val="000000"/>
          <w:sz w:val="28"/>
          <w:szCs w:val="28"/>
          <w:lang w:val="uk-UA"/>
        </w:rPr>
        <w:t>–</w:t>
      </w:r>
      <w:r>
        <w:rPr>
          <w:color w:val="000000"/>
          <w:sz w:val="28"/>
          <w:szCs w:val="28"/>
          <w:lang w:val="uk-UA"/>
        </w:rPr>
        <w:t xml:space="preserve"> це здатність живих</w:t>
      </w:r>
      <w:r w:rsidRPr="006F73B1">
        <w:rPr>
          <w:color w:val="000000"/>
          <w:sz w:val="28"/>
          <w:szCs w:val="28"/>
          <w:lang w:val="uk-UA"/>
        </w:rPr>
        <w:t xml:space="preserve"> істот робити різні рухи.</w:t>
      </w:r>
    </w:p>
    <w:p w:rsidR="00197D3B" w:rsidRPr="00704E49" w:rsidRDefault="00197D3B" w:rsidP="005218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BodytextSpacing2ptExact"/>
          <w:rFonts w:eastAsiaTheme="minorHAnsi"/>
          <w:spacing w:val="50"/>
          <w:sz w:val="28"/>
          <w:szCs w:val="28"/>
        </w:rPr>
        <w:t>10.</w:t>
      </w:r>
      <w:r w:rsidR="0052188A">
        <w:rPr>
          <w:rStyle w:val="BodytextSpacing2ptExact"/>
          <w:rFonts w:eastAsiaTheme="minorHAnsi"/>
          <w:spacing w:val="50"/>
          <w:sz w:val="28"/>
          <w:szCs w:val="28"/>
        </w:rPr>
        <w:t xml:space="preserve"> </w:t>
      </w:r>
      <w:r w:rsidRPr="006E2670">
        <w:rPr>
          <w:rFonts w:ascii="Times New Roman" w:hAnsi="Times New Roman" w:cs="Times New Roman"/>
          <w:i/>
          <w:sz w:val="28"/>
          <w:szCs w:val="28"/>
          <w:lang w:val="uk-UA"/>
        </w:rPr>
        <w:t>Прислів’я і приказки</w:t>
      </w:r>
      <w:r w:rsidRPr="006E2670">
        <w:rPr>
          <w:rFonts w:ascii="Times New Roman" w:hAnsi="Times New Roman" w:cs="Times New Roman"/>
          <w:i/>
          <w:sz w:val="28"/>
          <w:szCs w:val="28"/>
        </w:rPr>
        <w:t>:</w:t>
      </w:r>
    </w:p>
    <w:p w:rsidR="00197D3B" w:rsidRPr="006F73B1" w:rsidRDefault="00197D3B" w:rsidP="0052188A">
      <w:pPr>
        <w:pStyle w:val="Bodytext"/>
        <w:shd w:val="clear" w:color="auto" w:fill="auto"/>
        <w:spacing w:after="0" w:line="360" w:lineRule="auto"/>
        <w:ind w:firstLine="284"/>
        <w:jc w:val="both"/>
        <w:rPr>
          <w:sz w:val="28"/>
          <w:szCs w:val="28"/>
        </w:rPr>
      </w:pPr>
      <w:r w:rsidRPr="006F73B1">
        <w:rPr>
          <w:color w:val="000000"/>
          <w:sz w:val="28"/>
          <w:szCs w:val="28"/>
          <w:lang w:val="uk-UA"/>
        </w:rPr>
        <w:t>«Де сила не може, там розум допоможе».</w:t>
      </w:r>
    </w:p>
    <w:p w:rsidR="00197D3B" w:rsidRPr="006F73B1" w:rsidRDefault="009F0667" w:rsidP="0052188A">
      <w:pPr>
        <w:pStyle w:val="Bodytext"/>
        <w:shd w:val="clear" w:color="auto" w:fill="auto"/>
        <w:spacing w:after="0"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«Сильні та багаті рідко вину</w:t>
      </w:r>
      <w:r w:rsidR="00197D3B" w:rsidRPr="006F73B1">
        <w:rPr>
          <w:color w:val="000000"/>
          <w:sz w:val="28"/>
          <w:szCs w:val="28"/>
          <w:lang w:val="uk-UA"/>
        </w:rPr>
        <w:t>ваті».</w:t>
      </w:r>
    </w:p>
    <w:p w:rsidR="00197D3B" w:rsidRDefault="00197D3B" w:rsidP="0052188A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 w:rsidRPr="006F73B1">
        <w:rPr>
          <w:color w:val="000000"/>
          <w:sz w:val="28"/>
          <w:szCs w:val="28"/>
          <w:lang w:val="uk-UA"/>
        </w:rPr>
        <w:t>«Без діла слабіє сила».</w:t>
      </w:r>
    </w:p>
    <w:p w:rsidR="00197D3B" w:rsidRPr="006F73B1" w:rsidRDefault="009F0667" w:rsidP="0052188A">
      <w:pPr>
        <w:pStyle w:val="Bodytext"/>
        <w:shd w:val="clear" w:color="auto" w:fill="auto"/>
        <w:spacing w:after="0"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«Силою колодязь копати </w:t>
      </w:r>
      <w:r w:rsidR="0052188A">
        <w:rPr>
          <w:color w:val="000000"/>
          <w:sz w:val="28"/>
          <w:szCs w:val="28"/>
          <w:lang w:val="uk-UA"/>
        </w:rPr>
        <w:t>–</w:t>
      </w:r>
      <w:r w:rsidR="00197D3B" w:rsidRPr="006F73B1">
        <w:rPr>
          <w:color w:val="000000"/>
          <w:sz w:val="28"/>
          <w:szCs w:val="28"/>
          <w:lang w:val="uk-UA"/>
        </w:rPr>
        <w:t xml:space="preserve"> води не пити».</w:t>
      </w:r>
    </w:p>
    <w:p w:rsidR="00197D3B" w:rsidRPr="007F2800" w:rsidRDefault="00197D3B" w:rsidP="005218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BodytextSpacing2ptExact"/>
          <w:rFonts w:eastAsiaTheme="minorHAnsi"/>
          <w:spacing w:val="50"/>
          <w:sz w:val="28"/>
          <w:szCs w:val="28"/>
        </w:rPr>
        <w:t>11</w:t>
      </w:r>
      <w:r w:rsidRPr="006E2670">
        <w:rPr>
          <w:rStyle w:val="BodytextSpacing2ptExact"/>
          <w:rFonts w:eastAsiaTheme="minorHAnsi"/>
          <w:i/>
          <w:spacing w:val="50"/>
          <w:sz w:val="28"/>
          <w:szCs w:val="28"/>
        </w:rPr>
        <w:t>.</w:t>
      </w:r>
      <w:r w:rsidR="0052188A">
        <w:rPr>
          <w:rStyle w:val="BodytextSpacing2ptExact"/>
          <w:rFonts w:eastAsiaTheme="minorHAnsi"/>
          <w:i/>
          <w:spacing w:val="50"/>
          <w:sz w:val="28"/>
          <w:szCs w:val="28"/>
        </w:rPr>
        <w:t xml:space="preserve"> </w:t>
      </w:r>
      <w:r w:rsidRPr="006E26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Наукове значення слова </w:t>
      </w:r>
      <w:r w:rsidRPr="006E267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«сила»</w:t>
      </w:r>
      <w:r w:rsidRPr="007F2800">
        <w:rPr>
          <w:rFonts w:ascii="Times New Roman" w:hAnsi="Times New Roman" w:cs="Times New Roman"/>
          <w:color w:val="000000"/>
          <w:sz w:val="28"/>
          <w:szCs w:val="28"/>
          <w:lang w:val="uk-UA"/>
        </w:rPr>
        <w:t>: сила струму; си</w:t>
      </w:r>
      <w:r w:rsidR="009F0667">
        <w:rPr>
          <w:rFonts w:ascii="Times New Roman" w:hAnsi="Times New Roman" w:cs="Times New Roman"/>
          <w:color w:val="000000"/>
          <w:sz w:val="28"/>
          <w:szCs w:val="28"/>
          <w:lang w:val="uk-UA"/>
        </w:rPr>
        <w:t>ла звуку; сила світла; сила тис</w:t>
      </w:r>
      <w:r w:rsidRPr="007F28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ку; гравітаційна сила; кінська сила; </w:t>
      </w:r>
      <w:proofErr w:type="spellStart"/>
      <w:r w:rsidRPr="007F280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виштовхувальна</w:t>
      </w:r>
      <w:proofErr w:type="spellEnd"/>
      <w:r w:rsidRPr="007F28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сила.</w:t>
      </w:r>
    </w:p>
    <w:p w:rsidR="00197D3B" w:rsidRPr="007F2800" w:rsidRDefault="00197D3B" w:rsidP="0052188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BodytextSpacing2ptExact"/>
          <w:rFonts w:eastAsiaTheme="minorHAnsi"/>
          <w:spacing w:val="50"/>
          <w:sz w:val="28"/>
          <w:szCs w:val="28"/>
        </w:rPr>
        <w:t>12.</w:t>
      </w:r>
      <w:r w:rsidR="0052188A">
        <w:rPr>
          <w:rStyle w:val="BodytextSpacing2ptExact"/>
          <w:rFonts w:eastAsiaTheme="minorHAnsi"/>
          <w:spacing w:val="50"/>
          <w:sz w:val="28"/>
          <w:szCs w:val="28"/>
        </w:rPr>
        <w:t xml:space="preserve"> </w:t>
      </w:r>
      <w:r w:rsidRPr="006E2670">
        <w:rPr>
          <w:rFonts w:ascii="Times New Roman" w:hAnsi="Times New Roman" w:cs="Times New Roman"/>
          <w:i/>
          <w:sz w:val="28"/>
          <w:szCs w:val="28"/>
          <w:lang w:val="uk-UA"/>
        </w:rPr>
        <w:t>Поетична мова</w:t>
      </w:r>
      <w:r w:rsidRPr="006E2670">
        <w:rPr>
          <w:rStyle w:val="BodytextSpacing2ptExact"/>
          <w:rFonts w:eastAsiaTheme="minorHAnsi"/>
          <w:i/>
          <w:spacing w:val="50"/>
          <w:sz w:val="28"/>
          <w:szCs w:val="28"/>
        </w:rPr>
        <w:t>:</w:t>
      </w:r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 w:rsidRPr="00D07578">
        <w:rPr>
          <w:sz w:val="28"/>
          <w:szCs w:val="28"/>
          <w:lang w:val="uk-UA"/>
        </w:rPr>
        <w:t>Подивіться</w:t>
      </w:r>
      <w:r>
        <w:rPr>
          <w:sz w:val="28"/>
          <w:szCs w:val="28"/>
          <w:lang w:val="uk-UA"/>
        </w:rPr>
        <w:t xml:space="preserve"> на рай тихий,</w:t>
      </w:r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свою країну,</w:t>
      </w:r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Полюбіте</w:t>
      </w:r>
      <w:proofErr w:type="spellEnd"/>
      <w:r>
        <w:rPr>
          <w:sz w:val="28"/>
          <w:szCs w:val="28"/>
          <w:lang w:val="uk-UA"/>
        </w:rPr>
        <w:t xml:space="preserve"> щирим серцем </w:t>
      </w:r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Велику руїну,</w:t>
      </w:r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Розкуйтеся,</w:t>
      </w:r>
      <w:r w:rsidR="0052188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братайтеся, </w:t>
      </w:r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чужому краю </w:t>
      </w:r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шукайте, не питайте </w:t>
      </w:r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Того, що немає </w:t>
      </w:r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на небі,</w:t>
      </w:r>
      <w:r w:rsidR="0052188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 не </w:t>
      </w:r>
      <w:proofErr w:type="spellStart"/>
      <w:r>
        <w:rPr>
          <w:sz w:val="28"/>
          <w:szCs w:val="28"/>
          <w:lang w:val="uk-UA"/>
        </w:rPr>
        <w:t>тілько</w:t>
      </w:r>
      <w:proofErr w:type="spellEnd"/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чужому полі. </w:t>
      </w:r>
    </w:p>
    <w:p w:rsidR="00197D3B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своїй хаті своя й правда,</w:t>
      </w:r>
    </w:p>
    <w:p w:rsidR="0052188A" w:rsidRDefault="00197D3B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сила, і воля. </w:t>
      </w:r>
    </w:p>
    <w:p w:rsidR="00197D3B" w:rsidRPr="00200A94" w:rsidRDefault="0052188A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197D3B">
        <w:rPr>
          <w:color w:val="000000"/>
          <w:sz w:val="28"/>
          <w:szCs w:val="28"/>
          <w:lang w:val="uk-UA"/>
        </w:rPr>
        <w:t>(Т.Г. Шевченко</w:t>
      </w:r>
      <w:r w:rsidR="00197D3B" w:rsidRPr="006F73B1">
        <w:rPr>
          <w:color w:val="000000"/>
          <w:sz w:val="28"/>
          <w:szCs w:val="28"/>
          <w:lang w:val="uk-UA"/>
        </w:rPr>
        <w:t xml:space="preserve">). </w:t>
      </w:r>
    </w:p>
    <w:p w:rsidR="00197D3B" w:rsidRPr="0052188A" w:rsidRDefault="009F0667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 w:rsidRPr="0052188A">
        <w:rPr>
          <w:sz w:val="28"/>
          <w:szCs w:val="28"/>
          <w:lang w:val="uk-UA"/>
        </w:rPr>
        <w:t xml:space="preserve">Я в людей не проситиму </w:t>
      </w:r>
      <w:r w:rsidR="00197D3B" w:rsidRPr="0052188A">
        <w:rPr>
          <w:sz w:val="28"/>
          <w:szCs w:val="28"/>
          <w:lang w:val="uk-UA"/>
        </w:rPr>
        <w:t>сили,</w:t>
      </w:r>
    </w:p>
    <w:p w:rsidR="00197D3B" w:rsidRPr="0052188A" w:rsidRDefault="009F0667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 w:rsidRPr="0052188A">
        <w:rPr>
          <w:sz w:val="28"/>
          <w:szCs w:val="28"/>
          <w:lang w:val="uk-UA"/>
        </w:rPr>
        <w:t xml:space="preserve">я нічого в житті не </w:t>
      </w:r>
      <w:r w:rsidR="00197D3B" w:rsidRPr="0052188A">
        <w:rPr>
          <w:sz w:val="28"/>
          <w:szCs w:val="28"/>
          <w:lang w:val="uk-UA"/>
        </w:rPr>
        <w:t>просила,</w:t>
      </w:r>
    </w:p>
    <w:p w:rsidR="00197D3B" w:rsidRPr="0052188A" w:rsidRDefault="009F0667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 w:rsidRPr="0052188A">
        <w:rPr>
          <w:sz w:val="28"/>
          <w:szCs w:val="28"/>
          <w:lang w:val="uk-UA"/>
        </w:rPr>
        <w:t xml:space="preserve">як не просять гранітні </w:t>
      </w:r>
      <w:r w:rsidR="00197D3B" w:rsidRPr="0052188A">
        <w:rPr>
          <w:sz w:val="28"/>
          <w:szCs w:val="28"/>
          <w:lang w:val="uk-UA"/>
        </w:rPr>
        <w:t>схили,</w:t>
      </w:r>
    </w:p>
    <w:p w:rsidR="00197D3B" w:rsidRPr="0052188A" w:rsidRDefault="009F0667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 w:rsidRPr="0052188A">
        <w:rPr>
          <w:sz w:val="28"/>
          <w:szCs w:val="28"/>
          <w:lang w:val="uk-UA"/>
        </w:rPr>
        <w:t>щоб у спеку</w:t>
      </w:r>
      <w:r w:rsidR="00197D3B" w:rsidRPr="0052188A">
        <w:rPr>
          <w:sz w:val="28"/>
          <w:szCs w:val="28"/>
          <w:lang w:val="uk-UA"/>
        </w:rPr>
        <w:t xml:space="preserve"> дощі </w:t>
      </w:r>
      <w:r w:rsidRPr="0052188A">
        <w:rPr>
          <w:sz w:val="28"/>
          <w:szCs w:val="28"/>
          <w:lang w:val="uk-UA"/>
        </w:rPr>
        <w:t xml:space="preserve">їх </w:t>
      </w:r>
      <w:r w:rsidR="00197D3B" w:rsidRPr="0052188A">
        <w:rPr>
          <w:sz w:val="28"/>
          <w:szCs w:val="28"/>
          <w:lang w:val="uk-UA"/>
        </w:rPr>
        <w:t>зросили.</w:t>
      </w:r>
    </w:p>
    <w:p w:rsidR="00197D3B" w:rsidRPr="0052188A" w:rsidRDefault="009F0667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 w:rsidRPr="0052188A">
        <w:rPr>
          <w:sz w:val="28"/>
          <w:szCs w:val="28"/>
          <w:lang w:val="uk-UA"/>
        </w:rPr>
        <w:t xml:space="preserve">Я в людей попрошу тільки </w:t>
      </w:r>
      <w:r w:rsidR="00197D3B" w:rsidRPr="0052188A">
        <w:rPr>
          <w:sz w:val="28"/>
          <w:szCs w:val="28"/>
          <w:lang w:val="uk-UA"/>
        </w:rPr>
        <w:t>віри</w:t>
      </w:r>
    </w:p>
    <w:p w:rsidR="00197D3B" w:rsidRPr="0052188A" w:rsidRDefault="009F0667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 w:rsidRPr="0052188A">
        <w:rPr>
          <w:sz w:val="28"/>
          <w:szCs w:val="28"/>
          <w:lang w:val="uk-UA"/>
        </w:rPr>
        <w:t xml:space="preserve">в кожне слово, почуте від </w:t>
      </w:r>
      <w:r w:rsidR="00197D3B" w:rsidRPr="0052188A">
        <w:rPr>
          <w:sz w:val="28"/>
          <w:szCs w:val="28"/>
          <w:lang w:val="uk-UA"/>
        </w:rPr>
        <w:t>мене,</w:t>
      </w:r>
    </w:p>
    <w:p w:rsidR="00197D3B" w:rsidRPr="0052188A" w:rsidRDefault="009F0667" w:rsidP="0052188A">
      <w:pPr>
        <w:pStyle w:val="Bodytext"/>
        <w:tabs>
          <w:tab w:val="left" w:pos="2057"/>
        </w:tabs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 w:rsidRPr="0052188A">
        <w:rPr>
          <w:sz w:val="28"/>
          <w:szCs w:val="28"/>
          <w:lang w:val="uk-UA"/>
        </w:rPr>
        <w:t xml:space="preserve">в кожний погляд очей моїх </w:t>
      </w:r>
      <w:r w:rsidR="00197D3B" w:rsidRPr="0052188A">
        <w:rPr>
          <w:sz w:val="28"/>
          <w:szCs w:val="28"/>
          <w:lang w:val="uk-UA"/>
        </w:rPr>
        <w:t>сірих,</w:t>
      </w:r>
    </w:p>
    <w:p w:rsidR="0052188A" w:rsidRDefault="009F0667" w:rsidP="0052188A">
      <w:pPr>
        <w:pStyle w:val="Bodytext2"/>
        <w:shd w:val="clear" w:color="auto" w:fill="auto"/>
        <w:spacing w:before="0" w:line="360" w:lineRule="auto"/>
        <w:ind w:firstLine="284"/>
        <w:jc w:val="both"/>
        <w:rPr>
          <w:color w:val="000000"/>
          <w:spacing w:val="0"/>
          <w:sz w:val="28"/>
          <w:szCs w:val="28"/>
          <w:lang w:val="uk-UA"/>
        </w:rPr>
      </w:pPr>
      <w:r w:rsidRPr="0052188A">
        <w:rPr>
          <w:sz w:val="28"/>
          <w:szCs w:val="28"/>
          <w:lang w:val="uk-UA"/>
        </w:rPr>
        <w:t xml:space="preserve">в кожну ласку </w:t>
      </w:r>
      <w:r w:rsidR="00197D3B" w:rsidRPr="0052188A">
        <w:rPr>
          <w:sz w:val="28"/>
          <w:szCs w:val="28"/>
          <w:lang w:val="uk-UA"/>
        </w:rPr>
        <w:t>ру</w:t>
      </w:r>
      <w:r w:rsidRPr="0052188A">
        <w:rPr>
          <w:sz w:val="28"/>
          <w:szCs w:val="28"/>
          <w:lang w:val="uk-UA"/>
        </w:rPr>
        <w:t xml:space="preserve">к </w:t>
      </w:r>
      <w:proofErr w:type="spellStart"/>
      <w:r w:rsidR="00197D3B" w:rsidRPr="0052188A">
        <w:rPr>
          <w:sz w:val="28"/>
          <w:szCs w:val="28"/>
          <w:lang w:val="uk-UA"/>
        </w:rPr>
        <w:t>нестудених</w:t>
      </w:r>
      <w:proofErr w:type="spellEnd"/>
      <w:r w:rsidR="00197D3B" w:rsidRPr="0052188A">
        <w:rPr>
          <w:sz w:val="28"/>
          <w:szCs w:val="28"/>
          <w:lang w:val="uk-UA"/>
        </w:rPr>
        <w:t>.</w:t>
      </w:r>
      <w:r w:rsidR="00200A94" w:rsidRPr="0052188A">
        <w:rPr>
          <w:color w:val="000000"/>
          <w:spacing w:val="0"/>
          <w:sz w:val="28"/>
          <w:szCs w:val="28"/>
          <w:lang w:val="uk-UA"/>
        </w:rPr>
        <w:t xml:space="preserve"> </w:t>
      </w:r>
    </w:p>
    <w:p w:rsidR="00197D3B" w:rsidRPr="0052188A" w:rsidRDefault="00197D3B" w:rsidP="0052188A">
      <w:pPr>
        <w:pStyle w:val="Bodytext2"/>
        <w:shd w:val="clear" w:color="auto" w:fill="auto"/>
        <w:spacing w:before="0" w:line="360" w:lineRule="auto"/>
        <w:ind w:left="2124" w:firstLine="708"/>
        <w:jc w:val="both"/>
        <w:rPr>
          <w:color w:val="000000"/>
          <w:spacing w:val="0"/>
          <w:sz w:val="28"/>
          <w:szCs w:val="28"/>
          <w:lang w:val="uk-UA"/>
        </w:rPr>
      </w:pPr>
      <w:r w:rsidRPr="0052188A">
        <w:rPr>
          <w:color w:val="000000"/>
          <w:spacing w:val="0"/>
          <w:sz w:val="28"/>
          <w:szCs w:val="28"/>
          <w:lang w:val="uk-UA"/>
        </w:rPr>
        <w:t xml:space="preserve">(Л. Костенко). </w:t>
      </w:r>
    </w:p>
    <w:p w:rsidR="009F0667" w:rsidRPr="009F0667" w:rsidRDefault="009F0667" w:rsidP="0052188A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F0667">
        <w:rPr>
          <w:rFonts w:ascii="Times New Roman" w:hAnsi="Times New Roman"/>
          <w:sz w:val="28"/>
          <w:szCs w:val="28"/>
          <w:lang w:val="uk-UA"/>
        </w:rPr>
        <w:t>ІІІ. Мотивація навчальної діяльності.</w:t>
      </w:r>
    </w:p>
    <w:p w:rsidR="00197D3B" w:rsidRPr="006F73B1" w:rsidRDefault="009F0667" w:rsidP="0052188A">
      <w:pPr>
        <w:pStyle w:val="Bodytext"/>
        <w:shd w:val="clear" w:color="auto" w:fill="auto"/>
        <w:tabs>
          <w:tab w:val="left" w:pos="744"/>
        </w:tabs>
        <w:spacing w:after="0"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Пропонуємо учням зроби</w:t>
      </w:r>
      <w:r w:rsidR="00197D3B" w:rsidRPr="006F73B1">
        <w:rPr>
          <w:color w:val="000000"/>
          <w:sz w:val="28"/>
          <w:szCs w:val="28"/>
          <w:lang w:val="uk-UA"/>
        </w:rPr>
        <w:t>т</w:t>
      </w:r>
      <w:r>
        <w:rPr>
          <w:color w:val="000000"/>
          <w:sz w:val="28"/>
          <w:szCs w:val="28"/>
          <w:lang w:val="uk-UA"/>
        </w:rPr>
        <w:t xml:space="preserve">и висновок </w:t>
      </w:r>
      <w:r w:rsidR="00FF1BFD">
        <w:rPr>
          <w:color w:val="000000"/>
          <w:sz w:val="28"/>
          <w:szCs w:val="28"/>
          <w:lang w:val="uk-UA"/>
        </w:rPr>
        <w:t>з виступів. Узагальнює</w:t>
      </w:r>
      <w:r>
        <w:rPr>
          <w:color w:val="000000"/>
          <w:sz w:val="28"/>
          <w:szCs w:val="28"/>
          <w:lang w:val="uk-UA"/>
        </w:rPr>
        <w:t>мо його: «Як бачимо, різноманітність змісту, в якому ви</w:t>
      </w:r>
      <w:r w:rsidR="00197D3B" w:rsidRPr="006F73B1">
        <w:rPr>
          <w:color w:val="000000"/>
          <w:sz w:val="28"/>
          <w:szCs w:val="28"/>
          <w:lang w:val="uk-UA"/>
        </w:rPr>
        <w:t>користов</w:t>
      </w:r>
      <w:r w:rsidR="00197D3B">
        <w:rPr>
          <w:color w:val="000000"/>
          <w:sz w:val="28"/>
          <w:szCs w:val="28"/>
          <w:lang w:val="uk-UA"/>
        </w:rPr>
        <w:t xml:space="preserve">ується слово «сила», є </w:t>
      </w:r>
      <w:r w:rsidR="00A36E66">
        <w:rPr>
          <w:color w:val="000000"/>
          <w:sz w:val="28"/>
          <w:szCs w:val="28"/>
          <w:lang w:val="uk-UA"/>
        </w:rPr>
        <w:t>превеликою.</w:t>
      </w:r>
      <w:r>
        <w:rPr>
          <w:color w:val="000000"/>
          <w:sz w:val="28"/>
          <w:szCs w:val="28"/>
          <w:lang w:val="uk-UA"/>
        </w:rPr>
        <w:t xml:space="preserve"> А як же роз</w:t>
      </w:r>
      <w:r w:rsidR="00197D3B" w:rsidRPr="006F73B1">
        <w:rPr>
          <w:color w:val="000000"/>
          <w:sz w:val="28"/>
          <w:szCs w:val="28"/>
          <w:lang w:val="uk-UA"/>
        </w:rPr>
        <w:t>криває зміст цього слова фізика?».</w:t>
      </w:r>
    </w:p>
    <w:p w:rsidR="00197D3B" w:rsidRPr="007F2800" w:rsidRDefault="00197D3B" w:rsidP="0052188A">
      <w:pPr>
        <w:pStyle w:val="Bodytext"/>
        <w:shd w:val="clear" w:color="auto" w:fill="auto"/>
        <w:tabs>
          <w:tab w:val="left" w:pos="833"/>
        </w:tabs>
        <w:spacing w:after="0" w:line="360" w:lineRule="auto"/>
        <w:ind w:firstLine="284"/>
        <w:jc w:val="both"/>
        <w:rPr>
          <w:sz w:val="28"/>
          <w:szCs w:val="28"/>
        </w:rPr>
      </w:pPr>
      <w:r w:rsidRPr="006F73B1">
        <w:rPr>
          <w:color w:val="000000"/>
          <w:sz w:val="28"/>
          <w:szCs w:val="28"/>
          <w:lang w:val="uk-UA"/>
        </w:rPr>
        <w:t>Оголошуємо мету уроку.</w:t>
      </w:r>
      <w:r w:rsidR="00A0797D" w:rsidRPr="00A0797D">
        <w:rPr>
          <w:sz w:val="28"/>
          <w:szCs w:val="28"/>
          <w:lang w:val="uk-UA"/>
        </w:rPr>
        <w:t xml:space="preserve"> </w:t>
      </w:r>
      <w:r w:rsidR="004F6A31">
        <w:rPr>
          <w:sz w:val="28"/>
          <w:szCs w:val="28"/>
          <w:lang w:val="uk-UA"/>
        </w:rPr>
        <w:t>[3</w:t>
      </w:r>
      <w:r w:rsidR="00A0797D" w:rsidRPr="00244760">
        <w:rPr>
          <w:sz w:val="28"/>
          <w:szCs w:val="28"/>
          <w:lang w:val="uk-UA"/>
        </w:rPr>
        <w:t>]</w:t>
      </w:r>
    </w:p>
    <w:p w:rsidR="00197D3B" w:rsidRPr="00872BD3" w:rsidRDefault="00197D3B" w:rsidP="003426A5">
      <w:pPr>
        <w:pStyle w:val="Bodytext"/>
        <w:shd w:val="clear" w:color="auto" w:fill="auto"/>
        <w:tabs>
          <w:tab w:val="left" w:pos="874"/>
          <w:tab w:val="left" w:pos="965"/>
        </w:tabs>
        <w:spacing w:after="0" w:line="360" w:lineRule="auto"/>
        <w:ind w:right="180"/>
        <w:jc w:val="lef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486400" cy="3771900"/>
            <wp:effectExtent l="95250" t="19050" r="57150" b="19050"/>
            <wp:docPr id="4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197D3B" w:rsidRDefault="00197D3B" w:rsidP="003426A5">
      <w:pPr>
        <w:pStyle w:val="Bodytext"/>
        <w:shd w:val="clear" w:color="auto" w:fill="auto"/>
        <w:tabs>
          <w:tab w:val="left" w:pos="874"/>
          <w:tab w:val="left" w:pos="965"/>
        </w:tabs>
        <w:spacing w:after="0" w:line="360" w:lineRule="auto"/>
        <w:ind w:right="180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76200" t="38100" r="57150" b="38100"/>
            <wp:docPr id="5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9F0667" w:rsidRPr="009F0667" w:rsidRDefault="009F0667" w:rsidP="0052188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F0667">
        <w:rPr>
          <w:rFonts w:ascii="Times New Roman" w:hAnsi="Times New Roman"/>
          <w:sz w:val="28"/>
          <w:szCs w:val="28"/>
          <w:lang w:val="en-US"/>
        </w:rPr>
        <w:t>IV</w:t>
      </w:r>
      <w:r w:rsidRPr="009F0667">
        <w:rPr>
          <w:rFonts w:ascii="Times New Roman" w:hAnsi="Times New Roman"/>
          <w:sz w:val="28"/>
          <w:szCs w:val="28"/>
          <w:lang w:val="uk-UA"/>
        </w:rPr>
        <w:t>. Вивчення нового матеріалу.</w:t>
      </w:r>
    </w:p>
    <w:p w:rsidR="004F6A31" w:rsidRDefault="00197D3B" w:rsidP="0052188A">
      <w:pPr>
        <w:pStyle w:val="Bodytext"/>
        <w:shd w:val="clear" w:color="auto" w:fill="auto"/>
        <w:spacing w:after="0" w:line="360" w:lineRule="auto"/>
        <w:jc w:val="both"/>
        <w:rPr>
          <w:color w:val="000000"/>
          <w:sz w:val="28"/>
          <w:szCs w:val="28"/>
          <w:lang w:val="uk-UA"/>
        </w:rPr>
      </w:pPr>
      <w:r w:rsidRPr="006F73B1">
        <w:rPr>
          <w:color w:val="000000"/>
          <w:sz w:val="28"/>
          <w:szCs w:val="28"/>
          <w:lang w:val="uk-UA"/>
        </w:rPr>
        <w:t xml:space="preserve">У повсякденному житті ми постійно спостерігаємо різні види впливу одних тіл на інші. </w:t>
      </w:r>
      <w:r w:rsidR="004F6A31" w:rsidRPr="00244760">
        <w:rPr>
          <w:sz w:val="28"/>
          <w:szCs w:val="28"/>
          <w:lang w:val="uk-UA"/>
        </w:rPr>
        <w:t>[</w:t>
      </w:r>
      <w:r w:rsidR="004F6A31">
        <w:rPr>
          <w:sz w:val="28"/>
          <w:szCs w:val="28"/>
          <w:lang w:val="uk-UA"/>
        </w:rPr>
        <w:t>4</w:t>
      </w:r>
      <w:r w:rsidR="004F6A31" w:rsidRPr="00244760">
        <w:rPr>
          <w:sz w:val="28"/>
          <w:szCs w:val="28"/>
          <w:lang w:val="uk-UA"/>
        </w:rPr>
        <w:t>]</w:t>
      </w:r>
    </w:p>
    <w:p w:rsidR="004550E8" w:rsidRDefault="00197D3B" w:rsidP="0052188A">
      <w:pPr>
        <w:pStyle w:val="Bodytext"/>
        <w:shd w:val="clear" w:color="auto" w:fill="auto"/>
        <w:spacing w:after="0" w:line="360" w:lineRule="auto"/>
        <w:ind w:right="23" w:firstLine="284"/>
        <w:jc w:val="both"/>
        <w:rPr>
          <w:sz w:val="28"/>
          <w:szCs w:val="28"/>
          <w:lang w:val="uk-UA"/>
        </w:rPr>
      </w:pPr>
      <w:r w:rsidRPr="006F73B1">
        <w:rPr>
          <w:color w:val="000000"/>
          <w:sz w:val="28"/>
          <w:szCs w:val="28"/>
          <w:lang w:val="uk-UA"/>
        </w:rPr>
        <w:t>Спостереження підтве</w:t>
      </w:r>
      <w:r>
        <w:rPr>
          <w:color w:val="000000"/>
          <w:sz w:val="28"/>
          <w:szCs w:val="28"/>
          <w:lang w:val="uk-UA"/>
        </w:rPr>
        <w:t>рджують: для того щоб тіло почал</w:t>
      </w:r>
      <w:r w:rsidRPr="006F73B1">
        <w:rPr>
          <w:color w:val="000000"/>
          <w:sz w:val="28"/>
          <w:szCs w:val="28"/>
          <w:lang w:val="uk-UA"/>
        </w:rPr>
        <w:t>о руха</w:t>
      </w:r>
      <w:r>
        <w:rPr>
          <w:color w:val="000000"/>
          <w:sz w:val="28"/>
          <w:szCs w:val="28"/>
          <w:lang w:val="uk-UA"/>
        </w:rPr>
        <w:t>тися (тобто набуло швидкості),</w:t>
      </w:r>
      <w:r w:rsidRPr="00626D1D">
        <w:rPr>
          <w:color w:val="000000"/>
          <w:lang w:val="uk-UA"/>
        </w:rPr>
        <w:t xml:space="preserve"> </w:t>
      </w:r>
      <w:r w:rsidRPr="00626D1D">
        <w:rPr>
          <w:color w:val="000000"/>
          <w:sz w:val="28"/>
          <w:szCs w:val="28"/>
          <w:lang w:val="uk-UA"/>
        </w:rPr>
        <w:t xml:space="preserve">на нього має подіяти інше тіло. </w:t>
      </w:r>
      <w:r w:rsidR="004550E8">
        <w:rPr>
          <w:color w:val="000000"/>
          <w:sz w:val="28"/>
          <w:szCs w:val="28"/>
          <w:lang w:val="uk-UA"/>
        </w:rPr>
        <w:t xml:space="preserve">Зміну швидкості тіл при взаємодії показують на ряді наочних дослідів. </w:t>
      </w:r>
      <w:r w:rsidRPr="00626D1D">
        <w:rPr>
          <w:color w:val="000000"/>
          <w:sz w:val="28"/>
          <w:szCs w:val="28"/>
          <w:lang w:val="uk-UA"/>
        </w:rPr>
        <w:t xml:space="preserve">Наприклад, </w:t>
      </w:r>
      <w:r w:rsidR="004550E8" w:rsidRPr="00626D1D">
        <w:rPr>
          <w:color w:val="000000"/>
          <w:sz w:val="28"/>
          <w:szCs w:val="28"/>
          <w:lang w:val="uk-UA"/>
        </w:rPr>
        <w:t xml:space="preserve">покладемо м’яч на </w:t>
      </w:r>
      <w:r w:rsidR="004550E8" w:rsidRPr="00626D1D">
        <w:rPr>
          <w:color w:val="000000"/>
          <w:sz w:val="28"/>
          <w:szCs w:val="28"/>
          <w:lang w:val="uk-UA"/>
        </w:rPr>
        <w:lastRenderedPageBreak/>
        <w:t>демонстраційному столі.</w:t>
      </w:r>
      <w:r w:rsidR="004550E8">
        <w:rPr>
          <w:color w:val="000000"/>
          <w:sz w:val="28"/>
          <w:szCs w:val="28"/>
          <w:lang w:val="uk-UA"/>
        </w:rPr>
        <w:t xml:space="preserve"> </w:t>
      </w:r>
      <w:r w:rsidR="004550E8" w:rsidRPr="00626D1D">
        <w:rPr>
          <w:color w:val="000000"/>
          <w:sz w:val="28"/>
          <w:szCs w:val="28"/>
          <w:lang w:val="uk-UA"/>
        </w:rPr>
        <w:t>Запитання до учнів.</w:t>
      </w:r>
    </w:p>
    <w:p w:rsidR="007A4653" w:rsidRDefault="004550E8" w:rsidP="0052188A">
      <w:pPr>
        <w:pStyle w:val="Bodytext"/>
        <w:shd w:val="clear" w:color="auto" w:fill="auto"/>
        <w:spacing w:after="0" w:line="360" w:lineRule="auto"/>
        <w:ind w:right="20" w:firstLine="300"/>
        <w:jc w:val="both"/>
        <w:rPr>
          <w:color w:val="000000"/>
          <w:sz w:val="28"/>
          <w:szCs w:val="28"/>
          <w:lang w:val="uk-UA"/>
        </w:rPr>
      </w:pPr>
      <w:r w:rsidRPr="00626D1D">
        <w:rPr>
          <w:color w:val="000000"/>
          <w:sz w:val="28"/>
          <w:szCs w:val="28"/>
          <w:lang w:val="uk-UA"/>
        </w:rPr>
        <w:t>Чи рухається м’яч відносно стола? (Ні, його швидкість дорівнює нулю.)</w:t>
      </w:r>
      <w:r w:rsidR="00881A00">
        <w:rPr>
          <w:color w:val="000000"/>
          <w:sz w:val="28"/>
          <w:szCs w:val="28"/>
          <w:lang w:val="uk-UA"/>
        </w:rPr>
        <w:t xml:space="preserve"> </w:t>
      </w:r>
      <w:r w:rsidRPr="00626D1D">
        <w:rPr>
          <w:color w:val="000000"/>
          <w:sz w:val="28"/>
          <w:szCs w:val="28"/>
          <w:lang w:val="uk-UA"/>
        </w:rPr>
        <w:t>Чи можемо ми надати тілу руху? (Звичайно! Штовхнемо м’яч рукою. Дія на тіло змінює його швидкість.)</w:t>
      </w:r>
      <w:r w:rsidR="006D069E">
        <w:rPr>
          <w:color w:val="000000"/>
          <w:sz w:val="28"/>
          <w:szCs w:val="28"/>
          <w:lang w:val="uk-UA"/>
        </w:rPr>
        <w:t>,</w:t>
      </w:r>
      <w:r w:rsidR="00872BD3"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візочок,</w:t>
      </w:r>
      <w:r w:rsidR="00872BD3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який приводять в рух рукою,</w:t>
      </w:r>
      <w:r w:rsidR="00872BD3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при взаємодії з бруском зупиняється.</w:t>
      </w:r>
    </w:p>
    <w:p w:rsidR="004F6A31" w:rsidRDefault="006D069E" w:rsidP="0052188A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Аналіз таких дослідів дозволяє учням осмислити вираз «зміна швидкості руху»</w:t>
      </w:r>
      <w:r w:rsidR="00872BD3">
        <w:rPr>
          <w:color w:val="000000"/>
          <w:sz w:val="28"/>
          <w:szCs w:val="28"/>
          <w:lang w:val="uk-UA"/>
        </w:rPr>
        <w:t>.</w:t>
      </w:r>
      <w:r w:rsidR="004F6A31" w:rsidRPr="004F6A31">
        <w:rPr>
          <w:sz w:val="28"/>
          <w:szCs w:val="28"/>
          <w:lang w:val="uk-UA"/>
        </w:rPr>
        <w:t xml:space="preserve"> </w:t>
      </w:r>
      <w:r w:rsidR="004F6A31" w:rsidRPr="00244760">
        <w:rPr>
          <w:sz w:val="28"/>
          <w:szCs w:val="28"/>
          <w:lang w:val="uk-UA"/>
        </w:rPr>
        <w:t>[</w:t>
      </w:r>
      <w:r w:rsidR="004F6A31">
        <w:rPr>
          <w:sz w:val="28"/>
          <w:szCs w:val="28"/>
          <w:lang w:val="uk-UA"/>
        </w:rPr>
        <w:t>5</w:t>
      </w:r>
      <w:r w:rsidR="004F6A31" w:rsidRPr="00244760">
        <w:rPr>
          <w:sz w:val="28"/>
          <w:szCs w:val="28"/>
          <w:lang w:val="uk-UA"/>
        </w:rPr>
        <w:t>]</w:t>
      </w:r>
    </w:p>
    <w:p w:rsidR="00A0797D" w:rsidRDefault="001F2F28" w:rsidP="0052188A">
      <w:pPr>
        <w:pStyle w:val="Bodytext"/>
        <w:shd w:val="clear" w:color="auto" w:fill="auto"/>
        <w:spacing w:after="0" w:line="360" w:lineRule="auto"/>
        <w:ind w:right="23"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Наступна група дослідів демонструє дію одного тіла на друге, в результаті якої помітно змінюються розміри і форма тіл.</w:t>
      </w:r>
      <w:r w:rsidRPr="001F2F28">
        <w:rPr>
          <w:color w:val="000000"/>
          <w:sz w:val="28"/>
          <w:szCs w:val="28"/>
          <w:lang w:val="uk-UA"/>
        </w:rPr>
        <w:t xml:space="preserve"> </w:t>
      </w:r>
      <w:r w:rsidR="00804967">
        <w:rPr>
          <w:color w:val="000000"/>
          <w:sz w:val="28"/>
          <w:szCs w:val="28"/>
          <w:lang w:val="uk-UA"/>
        </w:rPr>
        <w:t xml:space="preserve">Якщо на м’яч,який лежить на столі,подіяти рукою, то він також </w:t>
      </w:r>
      <w:r w:rsidRPr="00626D1D">
        <w:rPr>
          <w:color w:val="000000"/>
          <w:sz w:val="28"/>
          <w:szCs w:val="28"/>
          <w:lang w:val="uk-UA"/>
        </w:rPr>
        <w:t>чинить дію на наш</w:t>
      </w:r>
      <w:r w:rsidR="00804967">
        <w:rPr>
          <w:color w:val="000000"/>
          <w:sz w:val="28"/>
          <w:szCs w:val="28"/>
          <w:lang w:val="uk-UA"/>
        </w:rPr>
        <w:t>у руку. Людина відчуває дію две</w:t>
      </w:r>
      <w:r w:rsidRPr="00626D1D">
        <w:rPr>
          <w:color w:val="000000"/>
          <w:sz w:val="28"/>
          <w:szCs w:val="28"/>
          <w:lang w:val="uk-UA"/>
        </w:rPr>
        <w:t xml:space="preserve">рей, які відчиняє; дію стільця, на який сідає. </w:t>
      </w:r>
      <w:r w:rsidR="00FF1BFD">
        <w:rPr>
          <w:color w:val="000000"/>
          <w:sz w:val="28"/>
          <w:szCs w:val="28"/>
          <w:lang w:val="uk-UA"/>
        </w:rPr>
        <w:t>Учням пропонується виконати досліди</w:t>
      </w:r>
      <w:r w:rsidR="00141455" w:rsidRPr="00626D1D">
        <w:rPr>
          <w:color w:val="000000"/>
          <w:sz w:val="28"/>
          <w:szCs w:val="28"/>
          <w:lang w:val="uk-UA"/>
        </w:rPr>
        <w:t>:</w:t>
      </w:r>
      <w:r w:rsidR="00141455" w:rsidRPr="00626D1D">
        <w:rPr>
          <w:color w:val="000000"/>
          <w:lang w:val="uk-UA"/>
        </w:rPr>
        <w:t xml:space="preserve"> </w:t>
      </w:r>
      <w:r w:rsidR="00804967">
        <w:rPr>
          <w:color w:val="000000"/>
          <w:sz w:val="28"/>
          <w:szCs w:val="28"/>
          <w:lang w:val="uk-UA"/>
        </w:rPr>
        <w:t>стискання рукою тенісного м’яч</w:t>
      </w:r>
      <w:r w:rsidR="00141455" w:rsidRPr="00626D1D">
        <w:rPr>
          <w:color w:val="000000"/>
          <w:sz w:val="28"/>
          <w:szCs w:val="28"/>
          <w:lang w:val="uk-UA"/>
        </w:rPr>
        <w:t>ика, поролонової губки, розтяг гумового джгута,</w:t>
      </w:r>
      <w:r w:rsidR="00804967">
        <w:rPr>
          <w:color w:val="000000"/>
          <w:sz w:val="28"/>
          <w:szCs w:val="28"/>
          <w:lang w:val="uk-UA"/>
        </w:rPr>
        <w:t xml:space="preserve"> стиск і розтяг пружини (зазначає</w:t>
      </w:r>
      <w:r w:rsidR="00141455" w:rsidRPr="00626D1D">
        <w:rPr>
          <w:color w:val="000000"/>
          <w:sz w:val="28"/>
          <w:szCs w:val="28"/>
          <w:lang w:val="uk-UA"/>
        </w:rPr>
        <w:t>мо, що пальці руки теж зазнають змін).</w:t>
      </w:r>
      <w:r w:rsidR="00804967">
        <w:rPr>
          <w:color w:val="000000"/>
          <w:sz w:val="28"/>
          <w:szCs w:val="28"/>
          <w:lang w:val="uk-UA"/>
        </w:rPr>
        <w:t xml:space="preserve"> </w:t>
      </w:r>
      <w:r w:rsidRPr="00626D1D">
        <w:rPr>
          <w:color w:val="000000"/>
          <w:sz w:val="28"/>
          <w:szCs w:val="28"/>
          <w:lang w:val="uk-UA"/>
        </w:rPr>
        <w:t xml:space="preserve">Прикладів, коли під час контакту тіла тиснуть одне на одне, можна навести безліч. </w:t>
      </w:r>
      <w:r w:rsidR="00FF1BFD" w:rsidRPr="00626D1D">
        <w:rPr>
          <w:color w:val="000000"/>
          <w:sz w:val="28"/>
          <w:szCs w:val="28"/>
          <w:lang w:val="uk-UA"/>
        </w:rPr>
        <w:t>Якщо тіла тиснуть одне на одне, то між ними виникают</w:t>
      </w:r>
      <w:r w:rsidR="00FF1BFD">
        <w:rPr>
          <w:color w:val="000000"/>
          <w:sz w:val="28"/>
          <w:szCs w:val="28"/>
          <w:lang w:val="uk-UA"/>
        </w:rPr>
        <w:t>ь сили пружності. Ці сили зумов</w:t>
      </w:r>
      <w:r w:rsidR="00FF1BFD" w:rsidRPr="00626D1D">
        <w:rPr>
          <w:color w:val="000000"/>
          <w:sz w:val="28"/>
          <w:szCs w:val="28"/>
          <w:lang w:val="uk-UA"/>
        </w:rPr>
        <w:t>лені деформацією тіл (зміною їх</w:t>
      </w:r>
      <w:r w:rsidR="00FF1BFD">
        <w:rPr>
          <w:color w:val="000000"/>
          <w:sz w:val="28"/>
          <w:szCs w:val="28"/>
          <w:lang w:val="uk-UA"/>
        </w:rPr>
        <w:t xml:space="preserve"> розмірів, форми). Учням пояснюють,</w:t>
      </w:r>
      <w:r w:rsidR="00AE71F4">
        <w:rPr>
          <w:color w:val="000000"/>
          <w:sz w:val="28"/>
          <w:szCs w:val="28"/>
          <w:lang w:val="uk-UA"/>
        </w:rPr>
        <w:t xml:space="preserve"> </w:t>
      </w:r>
      <w:r w:rsidR="00FF1BFD">
        <w:rPr>
          <w:color w:val="000000"/>
          <w:sz w:val="28"/>
          <w:szCs w:val="28"/>
          <w:lang w:val="uk-UA"/>
        </w:rPr>
        <w:t>що опора або підвіс діють на тіло з деякою силою,</w:t>
      </w:r>
      <w:r w:rsidR="00AE71F4">
        <w:rPr>
          <w:color w:val="000000"/>
          <w:sz w:val="28"/>
          <w:szCs w:val="28"/>
          <w:lang w:val="uk-UA"/>
        </w:rPr>
        <w:t xml:space="preserve"> </w:t>
      </w:r>
      <w:r w:rsidR="00FF1BFD">
        <w:rPr>
          <w:color w:val="000000"/>
          <w:sz w:val="28"/>
          <w:szCs w:val="28"/>
          <w:lang w:val="uk-UA"/>
        </w:rPr>
        <w:t>яку називають силою пружності. Звертають увагу на те, що сила пружності виникає тому,</w:t>
      </w:r>
      <w:r w:rsidR="00440A98">
        <w:rPr>
          <w:color w:val="000000"/>
          <w:sz w:val="28"/>
          <w:szCs w:val="28"/>
          <w:lang w:val="uk-UA"/>
        </w:rPr>
        <w:t xml:space="preserve"> </w:t>
      </w:r>
      <w:r w:rsidR="00FF1BFD">
        <w:rPr>
          <w:color w:val="000000"/>
          <w:sz w:val="28"/>
          <w:szCs w:val="28"/>
          <w:lang w:val="uk-UA"/>
        </w:rPr>
        <w:t>що нитка або опора деформуються</w:t>
      </w:r>
      <w:r w:rsidR="0029445A">
        <w:rPr>
          <w:color w:val="000000"/>
          <w:sz w:val="28"/>
          <w:szCs w:val="28"/>
          <w:lang w:val="uk-UA"/>
        </w:rPr>
        <w:t xml:space="preserve"> </w:t>
      </w:r>
      <w:r w:rsidR="00FF1BFD">
        <w:rPr>
          <w:color w:val="000000"/>
          <w:sz w:val="28"/>
          <w:szCs w:val="28"/>
          <w:lang w:val="uk-UA"/>
        </w:rPr>
        <w:t>(</w:t>
      </w:r>
      <w:r w:rsidR="0052188A">
        <w:rPr>
          <w:color w:val="000000"/>
          <w:sz w:val="28"/>
          <w:szCs w:val="28"/>
          <w:lang w:val="uk-UA"/>
        </w:rPr>
        <w:t xml:space="preserve">стискаються і </w:t>
      </w:r>
      <w:r w:rsidR="00FF1BFD">
        <w:rPr>
          <w:color w:val="000000"/>
          <w:sz w:val="28"/>
          <w:szCs w:val="28"/>
          <w:lang w:val="uk-UA"/>
        </w:rPr>
        <w:t>розтягуються). При цьому молекули віддаляються і зазнають взаємного притягання. Цим і обумовлюється ви</w:t>
      </w:r>
      <w:r w:rsidR="00A0797D">
        <w:rPr>
          <w:color w:val="000000"/>
          <w:sz w:val="28"/>
          <w:szCs w:val="28"/>
          <w:lang w:val="uk-UA"/>
        </w:rPr>
        <w:t>никнення сил пружності.</w:t>
      </w:r>
    </w:p>
    <w:p w:rsidR="0029445A" w:rsidRDefault="00FF1BFD" w:rsidP="0052188A">
      <w:pPr>
        <w:pStyle w:val="Bodytext"/>
        <w:shd w:val="clear" w:color="auto" w:fill="auto"/>
        <w:spacing w:after="0" w:line="360" w:lineRule="auto"/>
        <w:ind w:right="23"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Отже,</w:t>
      </w:r>
      <w:r w:rsidR="00200A9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сили пружності мають молекулярну природу. Звертаємо увагу на те,</w:t>
      </w:r>
      <w:r w:rsidR="00200A9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щ</w:t>
      </w:r>
      <w:r w:rsidR="001F2F28" w:rsidRPr="00626D1D">
        <w:rPr>
          <w:color w:val="000000"/>
          <w:sz w:val="28"/>
          <w:szCs w:val="28"/>
          <w:lang w:val="uk-UA"/>
        </w:rPr>
        <w:t>о дія завжди є взаємодією: якщо одне тіло діє на друге, то й друге діє на перше.</w:t>
      </w:r>
      <w:r w:rsidR="00107383">
        <w:rPr>
          <w:color w:val="000000"/>
          <w:sz w:val="28"/>
          <w:szCs w:val="28"/>
          <w:lang w:val="uk-UA"/>
        </w:rPr>
        <w:t xml:space="preserve"> </w:t>
      </w:r>
      <w:r w:rsidR="00440A98">
        <w:rPr>
          <w:sz w:val="28"/>
          <w:szCs w:val="28"/>
          <w:lang w:val="uk-UA"/>
        </w:rPr>
        <w:t>З’ясовуючи причину, чому тіла</w:t>
      </w:r>
      <w:r w:rsidR="00872BD3">
        <w:rPr>
          <w:sz w:val="28"/>
          <w:szCs w:val="28"/>
          <w:lang w:val="uk-UA"/>
        </w:rPr>
        <w:t>,</w:t>
      </w:r>
      <w:r w:rsidR="00440A98">
        <w:rPr>
          <w:sz w:val="28"/>
          <w:szCs w:val="28"/>
          <w:lang w:val="uk-UA"/>
        </w:rPr>
        <w:t xml:space="preserve"> </w:t>
      </w:r>
      <w:r w:rsidR="00872BD3">
        <w:rPr>
          <w:sz w:val="28"/>
          <w:szCs w:val="28"/>
          <w:lang w:val="uk-UA"/>
        </w:rPr>
        <w:t>які лежать на опорі,</w:t>
      </w:r>
      <w:r w:rsidR="00440A98">
        <w:rPr>
          <w:sz w:val="28"/>
          <w:szCs w:val="28"/>
          <w:lang w:val="uk-UA"/>
        </w:rPr>
        <w:t xml:space="preserve"> </w:t>
      </w:r>
      <w:r w:rsidR="00872BD3">
        <w:rPr>
          <w:sz w:val="28"/>
          <w:szCs w:val="28"/>
          <w:lang w:val="uk-UA"/>
        </w:rPr>
        <w:t>або підвішені на нитці знаходяться в стані с</w:t>
      </w:r>
      <w:r w:rsidR="001F2F28">
        <w:rPr>
          <w:sz w:val="28"/>
          <w:szCs w:val="28"/>
          <w:lang w:val="uk-UA"/>
        </w:rPr>
        <w:t>покою в неявній формі використов</w:t>
      </w:r>
      <w:r w:rsidR="00872BD3">
        <w:rPr>
          <w:sz w:val="28"/>
          <w:szCs w:val="28"/>
          <w:lang w:val="uk-UA"/>
        </w:rPr>
        <w:t>ують</w:t>
      </w:r>
      <w:r w:rsidR="001F2F28">
        <w:rPr>
          <w:sz w:val="28"/>
          <w:szCs w:val="28"/>
          <w:lang w:val="uk-UA"/>
        </w:rPr>
        <w:t xml:space="preserve"> третій закон Ньютона. На основі дослідів учні роблять висновки,</w:t>
      </w:r>
      <w:r w:rsidR="003426A5">
        <w:rPr>
          <w:sz w:val="28"/>
          <w:szCs w:val="28"/>
          <w:lang w:val="uk-UA"/>
        </w:rPr>
        <w:t xml:space="preserve"> </w:t>
      </w:r>
      <w:r w:rsidR="001F2F28">
        <w:rPr>
          <w:sz w:val="28"/>
          <w:szCs w:val="28"/>
          <w:lang w:val="uk-UA"/>
        </w:rPr>
        <w:t>що зміна швидкості тіла і його деформація можуть служити ознаками дії на дане тіло інших тіл, тобто ознаками дії на дане тіло сили.</w:t>
      </w:r>
      <w:r w:rsidR="0029445A" w:rsidRPr="0029445A">
        <w:rPr>
          <w:color w:val="000000"/>
          <w:sz w:val="28"/>
          <w:szCs w:val="28"/>
          <w:lang w:val="uk-UA"/>
        </w:rPr>
        <w:t xml:space="preserve"> </w:t>
      </w:r>
    </w:p>
    <w:p w:rsidR="00197D3B" w:rsidRDefault="0029445A" w:rsidP="0052188A">
      <w:pPr>
        <w:pStyle w:val="Bodytext"/>
        <w:shd w:val="clear" w:color="auto" w:fill="auto"/>
        <w:spacing w:after="0" w:line="360" w:lineRule="auto"/>
        <w:ind w:right="23" w:firstLine="301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Даємо означення сили. Про</w:t>
      </w:r>
      <w:r w:rsidRPr="009A293F">
        <w:rPr>
          <w:color w:val="000000"/>
          <w:sz w:val="28"/>
          <w:szCs w:val="28"/>
          <w:lang w:val="uk-UA"/>
        </w:rPr>
        <w:t xml:space="preserve">понуємо учням записати в зошит. </w:t>
      </w:r>
      <w:r>
        <w:rPr>
          <w:rStyle w:val="BodytextBold"/>
          <w:b w:val="0"/>
          <w:sz w:val="28"/>
          <w:szCs w:val="28"/>
        </w:rPr>
        <w:t xml:space="preserve">Сила </w:t>
      </w:r>
      <w:r w:rsidR="003B0F26">
        <w:rPr>
          <w:rStyle w:val="BodytextBold"/>
          <w:b w:val="0"/>
          <w:sz w:val="28"/>
          <w:szCs w:val="28"/>
        </w:rPr>
        <w:t>–</w:t>
      </w:r>
      <w:r>
        <w:rPr>
          <w:rStyle w:val="BodytextBold"/>
          <w:b w:val="0"/>
          <w:sz w:val="28"/>
          <w:szCs w:val="28"/>
        </w:rPr>
        <w:t xml:space="preserve"> </w:t>
      </w:r>
      <w:r w:rsidRPr="009A293F">
        <w:rPr>
          <w:rStyle w:val="BodytextBold"/>
          <w:b w:val="0"/>
          <w:sz w:val="28"/>
          <w:szCs w:val="28"/>
        </w:rPr>
        <w:t xml:space="preserve">це фізична величина, яка є кількісною мірою взаємодії тіл. </w:t>
      </w:r>
      <w:r w:rsidRPr="009A293F">
        <w:rPr>
          <w:color w:val="000000"/>
          <w:sz w:val="28"/>
          <w:szCs w:val="28"/>
          <w:lang w:val="uk-UA"/>
        </w:rPr>
        <w:t xml:space="preserve">Силу позначають </w:t>
      </w:r>
      <w:r w:rsidRPr="009A293F">
        <w:rPr>
          <w:color w:val="000000"/>
          <w:sz w:val="28"/>
          <w:szCs w:val="28"/>
          <w:lang w:val="uk-UA"/>
        </w:rPr>
        <w:lastRenderedPageBreak/>
        <w:t xml:space="preserve">латинською буквою </w:t>
      </w:r>
      <w:r>
        <w:rPr>
          <w:rStyle w:val="BodytextItalicSpacing0pt"/>
          <w:sz w:val="28"/>
          <w:szCs w:val="28"/>
          <w:lang w:val="en-US"/>
        </w:rPr>
        <w:t>F</w:t>
      </w:r>
      <w:r w:rsidRPr="009A293F">
        <w:rPr>
          <w:rStyle w:val="BodytextItalicSpacing0pt"/>
          <w:sz w:val="28"/>
          <w:szCs w:val="28"/>
        </w:rPr>
        <w:t>.</w:t>
      </w:r>
      <w:r w:rsidRPr="00DD7E2D">
        <w:rPr>
          <w:color w:val="000000"/>
          <w:sz w:val="28"/>
          <w:szCs w:val="28"/>
          <w:lang w:val="uk-UA"/>
        </w:rPr>
        <w:t xml:space="preserve"> </w:t>
      </w:r>
      <w:r w:rsidRPr="008D7D01">
        <w:rPr>
          <w:color w:val="000000"/>
          <w:sz w:val="28"/>
          <w:szCs w:val="28"/>
          <w:lang w:val="uk-UA"/>
        </w:rPr>
        <w:t>Пояснюємо учням, що</w:t>
      </w:r>
      <w:r>
        <w:rPr>
          <w:color w:val="000000"/>
          <w:sz w:val="28"/>
          <w:szCs w:val="28"/>
          <w:lang w:val="uk-UA"/>
        </w:rPr>
        <w:t xml:space="preserve"> силу можна виміряти, тобто опи</w:t>
      </w:r>
      <w:r w:rsidRPr="008D7D01">
        <w:rPr>
          <w:color w:val="000000"/>
          <w:sz w:val="28"/>
          <w:szCs w:val="28"/>
          <w:lang w:val="uk-UA"/>
        </w:rPr>
        <w:t>сати числовим значенням.</w:t>
      </w:r>
      <w:r>
        <w:rPr>
          <w:color w:val="000000"/>
          <w:sz w:val="28"/>
          <w:szCs w:val="28"/>
          <w:lang w:val="uk-UA"/>
        </w:rPr>
        <w:t xml:space="preserve"> Знайомимо учнів з спеціальними приладами для вимірювання сили-динамометрами, разом з учнями з’ясовуємо їх будову.</w:t>
      </w:r>
      <w:r w:rsidR="002914C4">
        <w:rPr>
          <w:color w:val="000000"/>
          <w:sz w:val="28"/>
          <w:szCs w:val="28"/>
          <w:lang w:val="uk-UA"/>
        </w:rPr>
        <w:t xml:space="preserve"> Щоб виявити наскільки </w:t>
      </w:r>
      <w:r w:rsidR="007A4653">
        <w:rPr>
          <w:color w:val="000000"/>
          <w:sz w:val="28"/>
          <w:szCs w:val="28"/>
          <w:lang w:val="uk-UA"/>
        </w:rPr>
        <w:t xml:space="preserve">в учнів сформовані дані уміння </w:t>
      </w:r>
      <w:r w:rsidR="002914C4">
        <w:rPr>
          <w:color w:val="000000"/>
          <w:sz w:val="28"/>
          <w:szCs w:val="28"/>
          <w:lang w:val="uk-UA"/>
        </w:rPr>
        <w:t>пропонуємо відповісти на питання</w:t>
      </w:r>
      <w:r w:rsidR="002914C4" w:rsidRPr="002914C4">
        <w:rPr>
          <w:color w:val="000000"/>
          <w:sz w:val="28"/>
          <w:szCs w:val="28"/>
        </w:rPr>
        <w:t>:</w:t>
      </w:r>
    </w:p>
    <w:p w:rsidR="002914C4" w:rsidRPr="008D7D01" w:rsidRDefault="002914C4" w:rsidP="003B0F26">
      <w:pPr>
        <w:pStyle w:val="Bodytext"/>
        <w:numPr>
          <w:ilvl w:val="0"/>
          <w:numId w:val="7"/>
        </w:numPr>
        <w:shd w:val="clear" w:color="auto" w:fill="auto"/>
        <w:tabs>
          <w:tab w:val="left" w:pos="594"/>
        </w:tabs>
        <w:spacing w:after="0" w:line="360" w:lineRule="auto"/>
        <w:ind w:right="40" w:firstLine="300"/>
        <w:jc w:val="both"/>
        <w:rPr>
          <w:sz w:val="28"/>
          <w:szCs w:val="28"/>
        </w:rPr>
      </w:pPr>
      <w:r w:rsidRPr="008D7D01">
        <w:rPr>
          <w:color w:val="000000"/>
          <w:sz w:val="28"/>
          <w:szCs w:val="28"/>
          <w:lang w:val="uk-UA"/>
        </w:rPr>
        <w:t xml:space="preserve">Чому </w:t>
      </w:r>
      <w:r>
        <w:rPr>
          <w:color w:val="000000"/>
          <w:sz w:val="28"/>
          <w:szCs w:val="28"/>
          <w:lang w:val="uk-UA"/>
        </w:rPr>
        <w:t>динамометр є вимі</w:t>
      </w:r>
      <w:r w:rsidRPr="008D7D01">
        <w:rPr>
          <w:color w:val="000000"/>
          <w:sz w:val="28"/>
          <w:szCs w:val="28"/>
          <w:lang w:val="uk-UA"/>
        </w:rPr>
        <w:t>рювальним приладом? (У нього є шкала.)</w:t>
      </w:r>
    </w:p>
    <w:p w:rsidR="002914C4" w:rsidRPr="008D7D01" w:rsidRDefault="002914C4" w:rsidP="003B0F26">
      <w:pPr>
        <w:pStyle w:val="Bodytext"/>
        <w:numPr>
          <w:ilvl w:val="0"/>
          <w:numId w:val="7"/>
        </w:numPr>
        <w:shd w:val="clear" w:color="auto" w:fill="auto"/>
        <w:tabs>
          <w:tab w:val="left" w:pos="594"/>
        </w:tabs>
        <w:spacing w:after="0" w:line="360" w:lineRule="auto"/>
        <w:ind w:right="40" w:firstLine="300"/>
        <w:jc w:val="both"/>
        <w:rPr>
          <w:sz w:val="28"/>
          <w:szCs w:val="28"/>
        </w:rPr>
      </w:pPr>
      <w:r w:rsidRPr="008D7D01">
        <w:rPr>
          <w:color w:val="000000"/>
          <w:sz w:val="28"/>
          <w:szCs w:val="28"/>
          <w:lang w:val="uk-UA"/>
        </w:rPr>
        <w:t>Щоб скористатися таким приладом, що треба знати? (Ціну поділки.)</w:t>
      </w:r>
    </w:p>
    <w:p w:rsidR="002914C4" w:rsidRPr="008D7D01" w:rsidRDefault="002914C4" w:rsidP="003B0F26">
      <w:pPr>
        <w:pStyle w:val="Bodytext"/>
        <w:numPr>
          <w:ilvl w:val="0"/>
          <w:numId w:val="7"/>
        </w:numPr>
        <w:shd w:val="clear" w:color="auto" w:fill="auto"/>
        <w:tabs>
          <w:tab w:val="left" w:pos="594"/>
        </w:tabs>
        <w:spacing w:after="0" w:line="360" w:lineRule="auto"/>
        <w:ind w:right="40" w:firstLine="30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Що називають ціною по</w:t>
      </w:r>
      <w:r w:rsidRPr="008D7D01">
        <w:rPr>
          <w:color w:val="000000"/>
          <w:sz w:val="28"/>
          <w:szCs w:val="28"/>
          <w:lang w:val="uk-UA"/>
        </w:rPr>
        <w:t>ділки? (Найкоротшу ві</w:t>
      </w:r>
      <w:r>
        <w:rPr>
          <w:color w:val="000000"/>
          <w:sz w:val="28"/>
          <w:szCs w:val="28"/>
          <w:lang w:val="uk-UA"/>
        </w:rPr>
        <w:t>дстань між двома найближчими по</w:t>
      </w:r>
      <w:r w:rsidRPr="008D7D01">
        <w:rPr>
          <w:color w:val="000000"/>
          <w:sz w:val="28"/>
          <w:szCs w:val="28"/>
          <w:lang w:val="uk-UA"/>
        </w:rPr>
        <w:t>ділками шкали.)</w:t>
      </w:r>
    </w:p>
    <w:p w:rsidR="002914C4" w:rsidRPr="003B0F26" w:rsidRDefault="002914C4" w:rsidP="003B0F26">
      <w:pPr>
        <w:pStyle w:val="Bodytext"/>
        <w:numPr>
          <w:ilvl w:val="0"/>
          <w:numId w:val="7"/>
        </w:numPr>
        <w:shd w:val="clear" w:color="auto" w:fill="auto"/>
        <w:tabs>
          <w:tab w:val="left" w:pos="594"/>
        </w:tabs>
        <w:spacing w:after="0" w:line="360" w:lineRule="auto"/>
        <w:ind w:right="40" w:firstLine="30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Як визначити ціну по</w:t>
      </w:r>
      <w:r w:rsidRPr="008D7D01">
        <w:rPr>
          <w:color w:val="000000"/>
          <w:sz w:val="28"/>
          <w:szCs w:val="28"/>
          <w:lang w:val="uk-UA"/>
        </w:rPr>
        <w:t>ділки вимірювального п</w:t>
      </w:r>
      <w:r>
        <w:rPr>
          <w:color w:val="000000"/>
          <w:sz w:val="28"/>
          <w:szCs w:val="28"/>
          <w:lang w:val="uk-UA"/>
        </w:rPr>
        <w:t>рила</w:t>
      </w:r>
      <w:r w:rsidRPr="008D7D01">
        <w:rPr>
          <w:color w:val="000000"/>
          <w:sz w:val="28"/>
          <w:szCs w:val="28"/>
          <w:lang w:val="uk-UA"/>
        </w:rPr>
        <w:t xml:space="preserve">ду? (Учні формулюють </w:t>
      </w:r>
      <w:r>
        <w:rPr>
          <w:color w:val="000000"/>
          <w:sz w:val="28"/>
          <w:szCs w:val="28"/>
          <w:lang w:val="uk-UA"/>
        </w:rPr>
        <w:t>правило обчислення ціни поділки, визначають покази динамометра,</w:t>
      </w:r>
      <w:r w:rsidR="00440A98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до якого прикріплені різні тіла.)</w:t>
      </w:r>
    </w:p>
    <w:p w:rsidR="003B0F26" w:rsidRPr="00001EFF" w:rsidRDefault="003B0F26" w:rsidP="003B0F26">
      <w:pPr>
        <w:pStyle w:val="Bodytext"/>
        <w:shd w:val="clear" w:color="auto" w:fill="auto"/>
        <w:tabs>
          <w:tab w:val="left" w:pos="594"/>
        </w:tabs>
        <w:spacing w:after="0" w:line="360" w:lineRule="auto"/>
        <w:ind w:left="300" w:right="40"/>
        <w:jc w:val="both"/>
        <w:rPr>
          <w:sz w:val="28"/>
          <w:szCs w:val="28"/>
        </w:rPr>
      </w:pPr>
    </w:p>
    <w:p w:rsidR="002914C4" w:rsidRDefault="002914C4" w:rsidP="003426A5">
      <w:pPr>
        <w:pStyle w:val="Bodytext"/>
        <w:shd w:val="clear" w:color="auto" w:fill="auto"/>
        <w:spacing w:after="0" w:line="360" w:lineRule="auto"/>
        <w:ind w:right="23" w:firstLine="301"/>
        <w:jc w:val="left"/>
        <w:rPr>
          <w:color w:val="000000"/>
          <w:sz w:val="28"/>
          <w:szCs w:val="28"/>
          <w:lang w:val="uk-UA"/>
        </w:rPr>
      </w:pPr>
      <w:r w:rsidRPr="002914C4"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209984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99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E53" w:rsidRPr="00345E53" w:rsidRDefault="00345E53" w:rsidP="003426A5">
      <w:pPr>
        <w:pStyle w:val="Bodytext"/>
        <w:shd w:val="clear" w:color="auto" w:fill="auto"/>
        <w:spacing w:after="0" w:line="360" w:lineRule="auto"/>
        <w:ind w:right="23" w:firstLine="301"/>
        <w:jc w:val="left"/>
        <w:rPr>
          <w:color w:val="000000"/>
          <w:sz w:val="28"/>
          <w:szCs w:val="28"/>
          <w:lang w:val="uk-UA"/>
        </w:rPr>
      </w:pPr>
    </w:p>
    <w:p w:rsidR="00141455" w:rsidRDefault="00107383" w:rsidP="003B0F26">
      <w:pPr>
        <w:pStyle w:val="Bodytext"/>
        <w:shd w:val="clear" w:color="auto" w:fill="auto"/>
        <w:spacing w:after="0" w:line="360" w:lineRule="auto"/>
        <w:ind w:right="20" w:firstLine="3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Далі з метою розширення уявлення про сили і підготовку учнів до вивчення питання про силу т</w:t>
      </w:r>
      <w:r w:rsidR="00345E53">
        <w:rPr>
          <w:sz w:val="28"/>
          <w:szCs w:val="28"/>
          <w:lang w:val="uk-UA"/>
        </w:rPr>
        <w:t xml:space="preserve">яжіння показуємо взаємодію тіл </w:t>
      </w:r>
      <w:r>
        <w:rPr>
          <w:sz w:val="28"/>
          <w:szCs w:val="28"/>
          <w:lang w:val="uk-UA"/>
        </w:rPr>
        <w:t>без їх безпосередньог</w:t>
      </w:r>
      <w:r w:rsidR="0029445A">
        <w:rPr>
          <w:sz w:val="28"/>
          <w:szCs w:val="28"/>
          <w:lang w:val="uk-UA"/>
        </w:rPr>
        <w:t>о дотику. Для цього демонструємо</w:t>
      </w:r>
      <w:r>
        <w:rPr>
          <w:sz w:val="28"/>
          <w:szCs w:val="28"/>
          <w:lang w:val="uk-UA"/>
        </w:rPr>
        <w:t xml:space="preserve"> притягання на відстані магнітом кусочків заліза (цвяшків),притягання наелектризованою паличкою кусочків паперу або султанів.</w:t>
      </w:r>
    </w:p>
    <w:p w:rsidR="00241986" w:rsidRPr="00254841" w:rsidRDefault="00141455" w:rsidP="003B0F26">
      <w:pPr>
        <w:pStyle w:val="Bodytext"/>
        <w:shd w:val="clear" w:color="auto" w:fill="auto"/>
        <w:spacing w:after="0" w:line="360" w:lineRule="auto"/>
        <w:ind w:right="23" w:firstLine="284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Більшість учнів вже до вивчення фізики чули про притягання тіл Землею,</w:t>
      </w:r>
      <w:r w:rsidR="003B0F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 стан невагомості. Тому основним нашим завданням є не доведення існування тяжіння, а конкрети</w:t>
      </w:r>
      <w:r w:rsidR="00241986">
        <w:rPr>
          <w:sz w:val="28"/>
          <w:szCs w:val="28"/>
          <w:lang w:val="uk-UA"/>
        </w:rPr>
        <w:t>зація уявлень про його прояви.</w:t>
      </w:r>
      <w:r w:rsidR="00254841" w:rsidRPr="00254841">
        <w:rPr>
          <w:color w:val="000000"/>
          <w:sz w:val="28"/>
          <w:szCs w:val="28"/>
          <w:lang w:val="uk-UA"/>
        </w:rPr>
        <w:t xml:space="preserve"> </w:t>
      </w:r>
      <w:r w:rsidR="00254841" w:rsidRPr="00626D1D">
        <w:rPr>
          <w:color w:val="000000"/>
          <w:sz w:val="28"/>
          <w:szCs w:val="28"/>
          <w:lang w:val="uk-UA"/>
        </w:rPr>
        <w:t xml:space="preserve">Тіла можуть взаємодіяти не </w:t>
      </w:r>
      <w:r w:rsidR="00254841">
        <w:rPr>
          <w:color w:val="000000"/>
          <w:sz w:val="28"/>
          <w:szCs w:val="28"/>
          <w:lang w:val="uk-UA"/>
        </w:rPr>
        <w:t>тільки при контакті одного з од</w:t>
      </w:r>
      <w:r w:rsidR="00345E53">
        <w:rPr>
          <w:color w:val="000000"/>
          <w:sz w:val="28"/>
          <w:szCs w:val="28"/>
          <w:lang w:val="uk-UA"/>
        </w:rPr>
        <w:t>ним. Учні</w:t>
      </w:r>
      <w:r w:rsidR="00254841">
        <w:rPr>
          <w:color w:val="000000"/>
          <w:sz w:val="28"/>
          <w:szCs w:val="28"/>
          <w:lang w:val="uk-UA"/>
        </w:rPr>
        <w:t xml:space="preserve"> неодноразово </w:t>
      </w:r>
      <w:r w:rsidR="00254841">
        <w:rPr>
          <w:color w:val="000000"/>
          <w:sz w:val="28"/>
          <w:szCs w:val="28"/>
          <w:lang w:val="uk-UA"/>
        </w:rPr>
        <w:lastRenderedPageBreak/>
        <w:t>спостері</w:t>
      </w:r>
      <w:r w:rsidR="00254841" w:rsidRPr="00626D1D">
        <w:rPr>
          <w:color w:val="000000"/>
          <w:sz w:val="28"/>
          <w:szCs w:val="28"/>
          <w:lang w:val="uk-UA"/>
        </w:rPr>
        <w:t xml:space="preserve">гали, як падають крапельки </w:t>
      </w:r>
      <w:r w:rsidR="00254841">
        <w:rPr>
          <w:color w:val="000000"/>
          <w:sz w:val="28"/>
          <w:szCs w:val="28"/>
          <w:lang w:val="uk-UA"/>
        </w:rPr>
        <w:t>дощу, сніжинки та будь-які пред</w:t>
      </w:r>
      <w:r w:rsidR="00254841" w:rsidRPr="00626D1D">
        <w:rPr>
          <w:color w:val="000000"/>
          <w:sz w:val="28"/>
          <w:szCs w:val="28"/>
          <w:lang w:val="uk-UA"/>
        </w:rPr>
        <w:t>мети, випущені з рук: олівець</w:t>
      </w:r>
      <w:r w:rsidR="00254841">
        <w:rPr>
          <w:color w:val="000000"/>
          <w:sz w:val="28"/>
          <w:szCs w:val="28"/>
          <w:lang w:val="uk-UA"/>
        </w:rPr>
        <w:t>, лінійка, дощечка. Людина, під</w:t>
      </w:r>
      <w:r w:rsidR="00254841" w:rsidRPr="00626D1D">
        <w:rPr>
          <w:color w:val="000000"/>
          <w:sz w:val="28"/>
          <w:szCs w:val="28"/>
          <w:lang w:val="uk-UA"/>
        </w:rPr>
        <w:t xml:space="preserve">стрибнувши, опускається </w:t>
      </w:r>
      <w:r w:rsidR="00254841">
        <w:rPr>
          <w:color w:val="000000"/>
          <w:sz w:val="28"/>
          <w:szCs w:val="28"/>
          <w:lang w:val="uk-UA"/>
        </w:rPr>
        <w:t>на Землю. Причина всіх цих явищ по</w:t>
      </w:r>
      <w:r w:rsidR="00254841" w:rsidRPr="00626D1D">
        <w:rPr>
          <w:color w:val="000000"/>
          <w:sz w:val="28"/>
          <w:szCs w:val="28"/>
          <w:lang w:val="uk-UA"/>
        </w:rPr>
        <w:t>лягає в тому, що Земля притягує до се</w:t>
      </w:r>
      <w:r w:rsidR="00254841">
        <w:rPr>
          <w:color w:val="000000"/>
          <w:sz w:val="28"/>
          <w:szCs w:val="28"/>
          <w:lang w:val="uk-UA"/>
        </w:rPr>
        <w:t>бе інші тіла. Але й ці тіла при</w:t>
      </w:r>
      <w:r w:rsidR="00254841" w:rsidRPr="00626D1D">
        <w:rPr>
          <w:color w:val="000000"/>
          <w:sz w:val="28"/>
          <w:szCs w:val="28"/>
          <w:lang w:val="uk-UA"/>
        </w:rPr>
        <w:t>тягують д</w:t>
      </w:r>
      <w:r w:rsidR="00254841">
        <w:rPr>
          <w:color w:val="000000"/>
          <w:sz w:val="28"/>
          <w:szCs w:val="28"/>
          <w:lang w:val="uk-UA"/>
        </w:rPr>
        <w:t>о себе Землю. Наприк</w:t>
      </w:r>
      <w:r w:rsidR="00254841" w:rsidRPr="00626D1D">
        <w:rPr>
          <w:color w:val="000000"/>
          <w:sz w:val="28"/>
          <w:szCs w:val="28"/>
          <w:lang w:val="uk-UA"/>
        </w:rPr>
        <w:t xml:space="preserve">лад, притягання з боку Місяця спричиняє на Землі припливи та </w:t>
      </w:r>
      <w:r w:rsidR="00254841">
        <w:rPr>
          <w:color w:val="000000"/>
          <w:sz w:val="28"/>
          <w:szCs w:val="28"/>
          <w:lang w:val="uk-UA"/>
        </w:rPr>
        <w:t>відпливи в морях і океанах. При</w:t>
      </w:r>
      <w:r w:rsidR="00254841" w:rsidRPr="00626D1D">
        <w:rPr>
          <w:color w:val="000000"/>
          <w:sz w:val="28"/>
          <w:szCs w:val="28"/>
          <w:lang w:val="uk-UA"/>
        </w:rPr>
        <w:t xml:space="preserve">тягуються одне до одного і всі інші тіла на Землі. Таке взаємне </w:t>
      </w:r>
      <w:r w:rsidR="00254841">
        <w:rPr>
          <w:color w:val="000000"/>
          <w:sz w:val="28"/>
          <w:szCs w:val="28"/>
          <w:lang w:val="uk-UA"/>
        </w:rPr>
        <w:t>притягання всіх тіл Всесвіту на</w:t>
      </w:r>
      <w:r w:rsidR="00254841" w:rsidRPr="00626D1D">
        <w:rPr>
          <w:color w:val="000000"/>
          <w:sz w:val="28"/>
          <w:szCs w:val="28"/>
          <w:lang w:val="uk-UA"/>
        </w:rPr>
        <w:t>зивають всесвітнім тяжінням.</w:t>
      </w:r>
      <w:r w:rsidR="00254841">
        <w:rPr>
          <w:color w:val="000000"/>
          <w:sz w:val="28"/>
          <w:szCs w:val="28"/>
          <w:lang w:val="uk-UA"/>
        </w:rPr>
        <w:t xml:space="preserve"> </w:t>
      </w:r>
      <w:r w:rsidR="00241986">
        <w:rPr>
          <w:sz w:val="28"/>
          <w:szCs w:val="28"/>
          <w:lang w:val="uk-UA"/>
        </w:rPr>
        <w:t>Вказуємо, що притягання існує не тільки між Землею і тілами, які знаходяться на ній. Кожне тіло незалежно від його розмірів,</w:t>
      </w:r>
      <w:r w:rsidR="003B0F26">
        <w:rPr>
          <w:sz w:val="28"/>
          <w:szCs w:val="28"/>
          <w:lang w:val="uk-UA"/>
        </w:rPr>
        <w:t xml:space="preserve"> </w:t>
      </w:r>
      <w:r w:rsidR="00241986">
        <w:rPr>
          <w:sz w:val="28"/>
          <w:szCs w:val="28"/>
          <w:lang w:val="uk-UA"/>
        </w:rPr>
        <w:t xml:space="preserve">маси і стану(тверде, рідке чи газоподібне) притягує </w:t>
      </w:r>
      <w:r w:rsidR="00EA63E0">
        <w:rPr>
          <w:sz w:val="28"/>
          <w:szCs w:val="28"/>
          <w:lang w:val="uk-UA"/>
        </w:rPr>
        <w:t xml:space="preserve">до себе інші тіла і само зазнає притягання з сторони тіл , які його оточують. Але для тіл невеликої маси сила тяжіння дуже </w:t>
      </w:r>
      <w:r w:rsidR="00F96D2D">
        <w:rPr>
          <w:sz w:val="28"/>
          <w:szCs w:val="28"/>
          <w:lang w:val="uk-UA"/>
        </w:rPr>
        <w:t>мала. Маса Землі дуже велика (6</w:t>
      </w:r>
      <w:r w:rsidR="003B0F26">
        <w:rPr>
          <w:sz w:val="28"/>
          <w:szCs w:val="28"/>
          <w:lang w:val="uk-UA"/>
        </w:rPr>
        <w:t>•</w:t>
      </w:r>
      <w:r w:rsidR="00EA63E0">
        <w:rPr>
          <w:sz w:val="28"/>
          <w:szCs w:val="28"/>
          <w:lang w:val="uk-UA"/>
        </w:rPr>
        <w:t>10</w:t>
      </w:r>
      <w:r w:rsidR="00EA63E0" w:rsidRPr="00EA63E0">
        <w:rPr>
          <w:sz w:val="28"/>
          <w:szCs w:val="28"/>
          <w:vertAlign w:val="superscript"/>
          <w:lang w:val="uk-UA"/>
        </w:rPr>
        <w:t>24</w:t>
      </w:r>
      <w:r w:rsidR="009D205B">
        <w:rPr>
          <w:sz w:val="28"/>
          <w:szCs w:val="28"/>
          <w:vertAlign w:val="superscript"/>
          <w:lang w:val="uk-UA"/>
        </w:rPr>
        <w:t xml:space="preserve"> </w:t>
      </w:r>
      <w:r w:rsidR="00F96D2D">
        <w:rPr>
          <w:sz w:val="28"/>
          <w:szCs w:val="28"/>
          <w:vertAlign w:val="superscript"/>
          <w:lang w:val="uk-UA"/>
        </w:rPr>
        <w:t xml:space="preserve"> </w:t>
      </w:r>
      <w:r w:rsidR="00EA63E0">
        <w:rPr>
          <w:sz w:val="28"/>
          <w:szCs w:val="28"/>
          <w:lang w:val="uk-UA"/>
        </w:rPr>
        <w:t>кг) і тому сила притягання до неї різних тіл</w:t>
      </w:r>
      <w:r w:rsidR="00804967">
        <w:rPr>
          <w:sz w:val="28"/>
          <w:szCs w:val="28"/>
          <w:lang w:val="uk-UA"/>
        </w:rPr>
        <w:t xml:space="preserve"> велика.</w:t>
      </w:r>
    </w:p>
    <w:p w:rsidR="00197D3B" w:rsidRDefault="00345E53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Деяке уявлення про сили тертя учні мають з життєвого досвіду</w:t>
      </w:r>
      <w:r w:rsidR="004F6A31" w:rsidRPr="004F6A31">
        <w:rPr>
          <w:sz w:val="28"/>
          <w:szCs w:val="28"/>
          <w:lang w:val="uk-UA"/>
        </w:rPr>
        <w:t xml:space="preserve"> </w:t>
      </w:r>
      <w:r w:rsidR="004F6A31" w:rsidRPr="00244760">
        <w:rPr>
          <w:sz w:val="28"/>
          <w:szCs w:val="28"/>
          <w:lang w:val="uk-UA"/>
        </w:rPr>
        <w:t>[</w:t>
      </w:r>
      <w:r w:rsidR="004F6A31">
        <w:rPr>
          <w:sz w:val="28"/>
          <w:szCs w:val="28"/>
          <w:lang w:val="uk-UA"/>
        </w:rPr>
        <w:t>6</w:t>
      </w:r>
      <w:r w:rsidR="004F6A31" w:rsidRPr="00244760">
        <w:rPr>
          <w:sz w:val="28"/>
          <w:szCs w:val="28"/>
          <w:lang w:val="uk-UA"/>
        </w:rPr>
        <w:t>]</w:t>
      </w:r>
      <w:r w:rsidR="003B0F26">
        <w:rPr>
          <w:sz w:val="28"/>
          <w:szCs w:val="28"/>
          <w:lang w:val="uk-UA"/>
        </w:rPr>
        <w:t>.</w:t>
      </w:r>
      <w:r w:rsidRPr="00345E53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Їм відомо,що с</w:t>
      </w:r>
      <w:r w:rsidRPr="00626D1D">
        <w:rPr>
          <w:color w:val="000000"/>
          <w:sz w:val="28"/>
          <w:szCs w:val="28"/>
          <w:lang w:val="uk-UA"/>
        </w:rPr>
        <w:t>ила тертя зупиняє засоби</w:t>
      </w:r>
      <w:r>
        <w:rPr>
          <w:color w:val="000000"/>
          <w:sz w:val="28"/>
          <w:szCs w:val="28"/>
          <w:lang w:val="uk-UA"/>
        </w:rPr>
        <w:t xml:space="preserve"> транспорту під час гальмування</w:t>
      </w:r>
      <w:r w:rsidRPr="00626D1D">
        <w:rPr>
          <w:color w:val="000000"/>
          <w:sz w:val="28"/>
          <w:szCs w:val="28"/>
          <w:lang w:val="uk-UA"/>
        </w:rPr>
        <w:t>, але без тертя спокою жоден із</w:t>
      </w:r>
      <w:r w:rsidRPr="00626D1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транспорту не зміг би почати рух з місця, люди та твари</w:t>
      </w:r>
      <w:r w:rsidRPr="00626D1D">
        <w:rPr>
          <w:color w:val="000000"/>
          <w:sz w:val="28"/>
          <w:szCs w:val="28"/>
          <w:lang w:val="uk-UA"/>
        </w:rPr>
        <w:t>ни не змогли б ходити по землі. Тертя в земних умовах діє скрізь і може бу</w:t>
      </w:r>
      <w:r>
        <w:rPr>
          <w:color w:val="000000"/>
          <w:sz w:val="28"/>
          <w:szCs w:val="28"/>
          <w:lang w:val="uk-UA"/>
        </w:rPr>
        <w:t>ти як корисним, так і шкідливим</w:t>
      </w:r>
      <w:r w:rsidR="00197D3B" w:rsidRPr="00626D1D">
        <w:rPr>
          <w:color w:val="000000"/>
          <w:sz w:val="28"/>
          <w:szCs w:val="28"/>
          <w:lang w:val="uk-UA"/>
        </w:rPr>
        <w:t xml:space="preserve">. </w:t>
      </w:r>
      <w:r w:rsidR="00B72B67">
        <w:rPr>
          <w:color w:val="000000"/>
          <w:sz w:val="28"/>
          <w:szCs w:val="28"/>
          <w:lang w:val="uk-UA"/>
        </w:rPr>
        <w:t>На цьому ж уроці форму</w:t>
      </w:r>
      <w:r>
        <w:rPr>
          <w:color w:val="000000"/>
          <w:sz w:val="28"/>
          <w:szCs w:val="28"/>
          <w:lang w:val="uk-UA"/>
        </w:rPr>
        <w:t>ємо</w:t>
      </w:r>
      <w:r w:rsidR="000E3457">
        <w:rPr>
          <w:color w:val="000000"/>
          <w:sz w:val="28"/>
          <w:szCs w:val="28"/>
          <w:lang w:val="uk-UA"/>
        </w:rPr>
        <w:t xml:space="preserve"> в учнів початкові поняття про сили тертя ковзання та кочення. Ставимо такі проблемні досліди</w:t>
      </w:r>
      <w:r w:rsidR="000E3457" w:rsidRPr="00254841">
        <w:rPr>
          <w:color w:val="000000"/>
          <w:sz w:val="28"/>
          <w:szCs w:val="28"/>
          <w:lang w:val="uk-UA"/>
        </w:rPr>
        <w:t>:</w:t>
      </w:r>
      <w:r w:rsidR="00254841">
        <w:rPr>
          <w:color w:val="000000"/>
          <w:sz w:val="28"/>
          <w:szCs w:val="28"/>
          <w:lang w:val="uk-UA"/>
        </w:rPr>
        <w:t xml:space="preserve"> </w:t>
      </w:r>
      <w:r w:rsidR="000E3457">
        <w:rPr>
          <w:color w:val="000000"/>
          <w:sz w:val="28"/>
          <w:szCs w:val="28"/>
          <w:lang w:val="uk-UA"/>
        </w:rPr>
        <w:t>штовхаємо рукою по столу брусок,</w:t>
      </w:r>
      <w:r w:rsidR="00254841">
        <w:rPr>
          <w:color w:val="000000"/>
          <w:sz w:val="28"/>
          <w:szCs w:val="28"/>
          <w:lang w:val="uk-UA"/>
        </w:rPr>
        <w:t xml:space="preserve"> </w:t>
      </w:r>
      <w:r w:rsidR="000E3457">
        <w:rPr>
          <w:color w:val="000000"/>
          <w:sz w:val="28"/>
          <w:szCs w:val="28"/>
          <w:lang w:val="uk-UA"/>
        </w:rPr>
        <w:t xml:space="preserve">приводимо в коливання маятник і спостерігаємо як протягом певного часу кожний з цих рухів </w:t>
      </w:r>
      <w:r w:rsidR="00254841">
        <w:rPr>
          <w:color w:val="000000"/>
          <w:sz w:val="28"/>
          <w:szCs w:val="28"/>
          <w:lang w:val="uk-UA"/>
        </w:rPr>
        <w:t>прип</w:t>
      </w:r>
      <w:r w:rsidR="000E3457">
        <w:rPr>
          <w:color w:val="000000"/>
          <w:sz w:val="28"/>
          <w:szCs w:val="28"/>
          <w:lang w:val="uk-UA"/>
        </w:rPr>
        <w:t>иняється</w:t>
      </w:r>
      <w:r>
        <w:rPr>
          <w:color w:val="000000"/>
          <w:sz w:val="28"/>
          <w:szCs w:val="28"/>
          <w:lang w:val="uk-UA"/>
        </w:rPr>
        <w:t>. Задаємо</w:t>
      </w:r>
      <w:r w:rsidR="00254841">
        <w:rPr>
          <w:color w:val="000000"/>
          <w:sz w:val="28"/>
          <w:szCs w:val="28"/>
          <w:lang w:val="uk-UA"/>
        </w:rPr>
        <w:t xml:space="preserve"> питання</w:t>
      </w:r>
      <w:r w:rsidR="00254841" w:rsidRPr="00254841">
        <w:rPr>
          <w:color w:val="000000"/>
          <w:sz w:val="28"/>
          <w:szCs w:val="28"/>
          <w:lang w:val="uk-UA"/>
        </w:rPr>
        <w:t>:</w:t>
      </w:r>
      <w:r w:rsidR="00254841">
        <w:rPr>
          <w:color w:val="000000"/>
          <w:sz w:val="28"/>
          <w:szCs w:val="28"/>
          <w:lang w:val="uk-UA"/>
        </w:rPr>
        <w:t xml:space="preserve"> « Чому тіло,</w:t>
      </w:r>
      <w:r w:rsidR="003426A5">
        <w:rPr>
          <w:color w:val="000000"/>
          <w:sz w:val="28"/>
          <w:szCs w:val="28"/>
          <w:lang w:val="uk-UA"/>
        </w:rPr>
        <w:t xml:space="preserve"> </w:t>
      </w:r>
      <w:r w:rsidR="00254841">
        <w:rPr>
          <w:color w:val="000000"/>
          <w:sz w:val="28"/>
          <w:szCs w:val="28"/>
          <w:lang w:val="uk-UA"/>
        </w:rPr>
        <w:t>яке було приведене в рух, з часом зупиняється?». Учні завжди відповідають, що причиною є тертя або с</w:t>
      </w:r>
      <w:r>
        <w:rPr>
          <w:color w:val="000000"/>
          <w:sz w:val="28"/>
          <w:szCs w:val="28"/>
          <w:lang w:val="uk-UA"/>
        </w:rPr>
        <w:t>или тертя. Після цього показуємо</w:t>
      </w:r>
      <w:r w:rsidR="00254841">
        <w:rPr>
          <w:color w:val="000000"/>
          <w:sz w:val="28"/>
          <w:szCs w:val="28"/>
          <w:lang w:val="uk-UA"/>
        </w:rPr>
        <w:t xml:space="preserve"> рівно</w:t>
      </w:r>
      <w:r w:rsidR="00B46FD2">
        <w:rPr>
          <w:color w:val="000000"/>
          <w:sz w:val="28"/>
          <w:szCs w:val="28"/>
          <w:lang w:val="uk-UA"/>
        </w:rPr>
        <w:t>мірний рух бруска спочатку по шорстк</w:t>
      </w:r>
      <w:r w:rsidR="00254841">
        <w:rPr>
          <w:color w:val="000000"/>
          <w:sz w:val="28"/>
          <w:szCs w:val="28"/>
          <w:lang w:val="uk-UA"/>
        </w:rPr>
        <w:t xml:space="preserve">ій </w:t>
      </w:r>
      <w:r w:rsidR="00E21558">
        <w:rPr>
          <w:color w:val="000000"/>
          <w:sz w:val="28"/>
          <w:szCs w:val="28"/>
          <w:lang w:val="uk-UA"/>
        </w:rPr>
        <w:t xml:space="preserve">і по добре відшліфованій поверхні. Динамометром </w:t>
      </w:r>
      <w:r w:rsidR="00D11F7B">
        <w:rPr>
          <w:color w:val="000000"/>
          <w:sz w:val="28"/>
          <w:szCs w:val="28"/>
          <w:lang w:val="uk-UA"/>
        </w:rPr>
        <w:t xml:space="preserve">учні </w:t>
      </w:r>
      <w:r w:rsidR="00E21558">
        <w:rPr>
          <w:color w:val="000000"/>
          <w:sz w:val="28"/>
          <w:szCs w:val="28"/>
          <w:lang w:val="uk-UA"/>
        </w:rPr>
        <w:t>вимірюють силу, з якою діют</w:t>
      </w:r>
      <w:r w:rsidR="00D11F7B">
        <w:rPr>
          <w:color w:val="000000"/>
          <w:sz w:val="28"/>
          <w:szCs w:val="28"/>
          <w:lang w:val="uk-UA"/>
        </w:rPr>
        <w:t>ь на брусок. При цьому пояснюємо їм,</w:t>
      </w:r>
      <w:r w:rsidR="00E21558">
        <w:rPr>
          <w:color w:val="000000"/>
          <w:sz w:val="28"/>
          <w:szCs w:val="28"/>
          <w:lang w:val="uk-UA"/>
        </w:rPr>
        <w:t xml:space="preserve"> що динамометр показує силу тяги, яка за абсолютною величиною дорівнює силі тертя, але протилежно напрямлена. Можна вказати і на другу причину виникнення тертя-притягання молекул однієї поверхні до молекул другої поверхні,</w:t>
      </w:r>
      <w:r w:rsidR="003426A5">
        <w:rPr>
          <w:color w:val="000000"/>
          <w:sz w:val="28"/>
          <w:szCs w:val="28"/>
          <w:lang w:val="uk-UA"/>
        </w:rPr>
        <w:t xml:space="preserve"> </w:t>
      </w:r>
      <w:r w:rsidR="00E21558">
        <w:rPr>
          <w:color w:val="000000"/>
          <w:sz w:val="28"/>
          <w:szCs w:val="28"/>
          <w:lang w:val="uk-UA"/>
        </w:rPr>
        <w:t>що наочно можна виявити при дуже гладких поверхнях.</w:t>
      </w:r>
    </w:p>
    <w:p w:rsidR="00E21558" w:rsidRDefault="00E21558" w:rsidP="003B0F26">
      <w:pPr>
        <w:pStyle w:val="Bodytext"/>
        <w:shd w:val="clear" w:color="auto" w:fill="auto"/>
        <w:spacing w:after="0" w:line="360" w:lineRule="auto"/>
        <w:ind w:right="20" w:firstLine="3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Після цього </w:t>
      </w:r>
      <w:r w:rsidR="00D11F7B">
        <w:rPr>
          <w:color w:val="000000"/>
          <w:sz w:val="28"/>
          <w:szCs w:val="28"/>
          <w:lang w:val="uk-UA"/>
        </w:rPr>
        <w:t>учні досліджують</w:t>
      </w:r>
      <w:r>
        <w:rPr>
          <w:color w:val="000000"/>
          <w:sz w:val="28"/>
          <w:szCs w:val="28"/>
          <w:lang w:val="uk-UA"/>
        </w:rPr>
        <w:t>,</w:t>
      </w:r>
      <w:r w:rsidR="003B0F26">
        <w:rPr>
          <w:color w:val="000000"/>
          <w:sz w:val="28"/>
          <w:szCs w:val="28"/>
          <w:lang w:val="uk-UA"/>
        </w:rPr>
        <w:t xml:space="preserve"> працюючи в групах, </w:t>
      </w:r>
      <w:r>
        <w:rPr>
          <w:color w:val="000000"/>
          <w:sz w:val="28"/>
          <w:szCs w:val="28"/>
          <w:lang w:val="uk-UA"/>
        </w:rPr>
        <w:t>що сила тертя залежить від</w:t>
      </w:r>
      <w:r w:rsidRPr="00254841">
        <w:rPr>
          <w:color w:val="000000"/>
          <w:sz w:val="28"/>
          <w:szCs w:val="28"/>
          <w:lang w:val="uk-UA"/>
        </w:rPr>
        <w:t>:</w:t>
      </w:r>
    </w:p>
    <w:p w:rsidR="00D11F7B" w:rsidRDefault="00552496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 сили,</w:t>
      </w:r>
      <w:r w:rsidR="0010693C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яка притискає брусок до столу</w:t>
      </w:r>
      <w:r w:rsidRPr="00552496">
        <w:rPr>
          <w:color w:val="000000"/>
          <w:sz w:val="28"/>
          <w:szCs w:val="28"/>
        </w:rPr>
        <w:t>;</w:t>
      </w:r>
      <w:r w:rsidR="00200A9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б) роду поверхонь, які труться</w:t>
      </w:r>
      <w:r w:rsidRPr="00552496">
        <w:rPr>
          <w:color w:val="000000"/>
          <w:sz w:val="28"/>
          <w:szCs w:val="28"/>
        </w:rPr>
        <w:t>;</w:t>
      </w:r>
      <w:r w:rsidR="00D11F7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в)</w:t>
      </w:r>
      <w:r w:rsidR="003B0F26">
        <w:rPr>
          <w:color w:val="000000"/>
          <w:sz w:val="28"/>
          <w:szCs w:val="28"/>
          <w:lang w:val="uk-UA"/>
        </w:rPr>
        <w:t> </w:t>
      </w:r>
      <w:r>
        <w:rPr>
          <w:color w:val="000000"/>
          <w:sz w:val="28"/>
          <w:szCs w:val="28"/>
          <w:lang w:val="uk-UA"/>
        </w:rPr>
        <w:t>способів обробки поверхонь</w:t>
      </w:r>
      <w:r w:rsidR="00D11F7B" w:rsidRPr="00552496">
        <w:rPr>
          <w:color w:val="000000"/>
          <w:sz w:val="28"/>
          <w:szCs w:val="28"/>
        </w:rPr>
        <w:t>;</w:t>
      </w:r>
      <w:r w:rsidR="00200A94">
        <w:rPr>
          <w:color w:val="000000"/>
          <w:sz w:val="28"/>
          <w:szCs w:val="28"/>
          <w:lang w:val="uk-UA"/>
        </w:rPr>
        <w:t xml:space="preserve"> </w:t>
      </w:r>
      <w:r w:rsidR="00D11F7B">
        <w:rPr>
          <w:color w:val="000000"/>
          <w:sz w:val="28"/>
          <w:szCs w:val="28"/>
          <w:lang w:val="uk-UA"/>
        </w:rPr>
        <w:t>г)</w:t>
      </w:r>
      <w:r w:rsidR="003B0F26">
        <w:rPr>
          <w:color w:val="000000"/>
          <w:sz w:val="28"/>
          <w:szCs w:val="28"/>
          <w:lang w:val="uk-UA"/>
        </w:rPr>
        <w:t xml:space="preserve"> </w:t>
      </w:r>
      <w:r w:rsidR="00D11F7B">
        <w:rPr>
          <w:color w:val="000000"/>
          <w:sz w:val="28"/>
          <w:szCs w:val="28"/>
          <w:lang w:val="uk-UA"/>
        </w:rPr>
        <w:t>за допомогою циліндра</w:t>
      </w:r>
      <w:r w:rsidR="00200A94">
        <w:rPr>
          <w:color w:val="000000"/>
          <w:sz w:val="28"/>
          <w:szCs w:val="28"/>
          <w:lang w:val="uk-UA"/>
        </w:rPr>
        <w:t>,</w:t>
      </w:r>
      <w:r w:rsidR="00D11F7B">
        <w:rPr>
          <w:color w:val="000000"/>
          <w:sz w:val="28"/>
          <w:szCs w:val="28"/>
          <w:lang w:val="uk-UA"/>
        </w:rPr>
        <w:t xml:space="preserve"> учні за показами динамометра</w:t>
      </w:r>
      <w:r w:rsidR="00200A94">
        <w:rPr>
          <w:color w:val="000000"/>
          <w:sz w:val="28"/>
          <w:szCs w:val="28"/>
          <w:lang w:val="uk-UA"/>
        </w:rPr>
        <w:t>,</w:t>
      </w:r>
      <w:r w:rsidR="00D11F7B">
        <w:rPr>
          <w:color w:val="000000"/>
          <w:sz w:val="28"/>
          <w:szCs w:val="28"/>
          <w:lang w:val="uk-UA"/>
        </w:rPr>
        <w:t xml:space="preserve"> переконуються ,що при коченні циліндра сила тертя набагато менша, ніж при його ковзанні.</w:t>
      </w:r>
    </w:p>
    <w:p w:rsidR="00D11F7B" w:rsidRDefault="00D11F7B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Оскільки кожний наступний урок з даної теми буде супроводжуватись дослідами і спостереженнями,то разом з учнями доцільно скласти план орієнтир розробки моделі експерименту.</w:t>
      </w:r>
    </w:p>
    <w:p w:rsidR="00FC5ED1" w:rsidRDefault="003B0F26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1. </w:t>
      </w:r>
      <w:r w:rsidR="00FC5ED1">
        <w:rPr>
          <w:color w:val="000000"/>
          <w:sz w:val="28"/>
          <w:szCs w:val="28"/>
          <w:lang w:val="uk-UA"/>
        </w:rPr>
        <w:t>Сформулюйте мету експерименту.</w:t>
      </w:r>
    </w:p>
    <w:p w:rsidR="00FC5ED1" w:rsidRDefault="003B0F26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2. </w:t>
      </w:r>
      <w:r w:rsidR="00FC5ED1">
        <w:rPr>
          <w:color w:val="000000"/>
          <w:sz w:val="28"/>
          <w:szCs w:val="28"/>
          <w:lang w:val="uk-UA"/>
        </w:rPr>
        <w:t>Розробіть схему-модель експерименту уточніть і конкретизуйте</w:t>
      </w:r>
      <w:r w:rsidR="00440D93">
        <w:rPr>
          <w:color w:val="000000"/>
          <w:sz w:val="28"/>
          <w:szCs w:val="28"/>
          <w:lang w:val="uk-UA"/>
        </w:rPr>
        <w:t>,</w:t>
      </w:r>
      <w:r w:rsidR="00200A94">
        <w:rPr>
          <w:color w:val="000000"/>
          <w:sz w:val="28"/>
          <w:szCs w:val="28"/>
          <w:lang w:val="uk-UA"/>
        </w:rPr>
        <w:t xml:space="preserve"> </w:t>
      </w:r>
      <w:r w:rsidR="00440D93">
        <w:rPr>
          <w:color w:val="000000"/>
          <w:sz w:val="28"/>
          <w:szCs w:val="28"/>
          <w:lang w:val="uk-UA"/>
        </w:rPr>
        <w:t>залежність між якими явищами фізичними величинами потрібно перевірити,</w:t>
      </w:r>
      <w:r w:rsidR="00440A98">
        <w:rPr>
          <w:color w:val="000000"/>
          <w:sz w:val="28"/>
          <w:szCs w:val="28"/>
          <w:lang w:val="uk-UA"/>
        </w:rPr>
        <w:t xml:space="preserve"> </w:t>
      </w:r>
      <w:r w:rsidR="00440D93">
        <w:rPr>
          <w:color w:val="000000"/>
          <w:sz w:val="28"/>
          <w:szCs w:val="28"/>
          <w:lang w:val="uk-UA"/>
        </w:rPr>
        <w:t>що спостерігати,</w:t>
      </w:r>
      <w:r w:rsidR="00440A98">
        <w:rPr>
          <w:color w:val="000000"/>
          <w:sz w:val="28"/>
          <w:szCs w:val="28"/>
          <w:lang w:val="uk-UA"/>
        </w:rPr>
        <w:t xml:space="preserve"> </w:t>
      </w:r>
      <w:r w:rsidR="00440D93">
        <w:rPr>
          <w:color w:val="000000"/>
          <w:sz w:val="28"/>
          <w:szCs w:val="28"/>
          <w:lang w:val="uk-UA"/>
        </w:rPr>
        <w:t>в якій послідовності виконувати дії.</w:t>
      </w:r>
    </w:p>
    <w:p w:rsidR="00440D93" w:rsidRDefault="003B0F26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3. </w:t>
      </w:r>
      <w:r w:rsidR="00440D93">
        <w:rPr>
          <w:color w:val="000000"/>
          <w:sz w:val="28"/>
          <w:szCs w:val="28"/>
          <w:lang w:val="uk-UA"/>
        </w:rPr>
        <w:t>Складіть план дій,</w:t>
      </w:r>
      <w:r w:rsidR="00200A94">
        <w:rPr>
          <w:color w:val="000000"/>
          <w:sz w:val="28"/>
          <w:szCs w:val="28"/>
          <w:lang w:val="uk-UA"/>
        </w:rPr>
        <w:t xml:space="preserve"> </w:t>
      </w:r>
      <w:r w:rsidR="00440D93">
        <w:rPr>
          <w:color w:val="000000"/>
          <w:sz w:val="28"/>
          <w:szCs w:val="28"/>
          <w:lang w:val="uk-UA"/>
        </w:rPr>
        <w:t>які виконуватимуться в ході експерименту.</w:t>
      </w:r>
    </w:p>
    <w:p w:rsidR="00440D93" w:rsidRDefault="003B0F26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4. </w:t>
      </w:r>
      <w:r w:rsidR="00440D93">
        <w:rPr>
          <w:color w:val="000000"/>
          <w:sz w:val="28"/>
          <w:szCs w:val="28"/>
          <w:lang w:val="uk-UA"/>
        </w:rPr>
        <w:t>Передбачте,</w:t>
      </w:r>
      <w:r w:rsidR="00200A94">
        <w:rPr>
          <w:color w:val="000000"/>
          <w:sz w:val="28"/>
          <w:szCs w:val="28"/>
          <w:lang w:val="uk-UA"/>
        </w:rPr>
        <w:t xml:space="preserve"> </w:t>
      </w:r>
      <w:r w:rsidR="00440D93">
        <w:rPr>
          <w:color w:val="000000"/>
          <w:sz w:val="28"/>
          <w:szCs w:val="28"/>
          <w:lang w:val="uk-UA"/>
        </w:rPr>
        <w:t>які таблиці</w:t>
      </w:r>
      <w:r w:rsidR="00A014A5">
        <w:rPr>
          <w:color w:val="000000"/>
          <w:sz w:val="28"/>
          <w:szCs w:val="28"/>
          <w:lang w:val="uk-UA"/>
        </w:rPr>
        <w:t>,</w:t>
      </w:r>
      <w:r w:rsidR="00200A94">
        <w:rPr>
          <w:color w:val="000000"/>
          <w:sz w:val="28"/>
          <w:szCs w:val="28"/>
          <w:lang w:val="uk-UA"/>
        </w:rPr>
        <w:t xml:space="preserve"> </w:t>
      </w:r>
      <w:r w:rsidR="00A014A5">
        <w:rPr>
          <w:color w:val="000000"/>
          <w:sz w:val="28"/>
          <w:szCs w:val="28"/>
          <w:lang w:val="uk-UA"/>
        </w:rPr>
        <w:t>малюнки,</w:t>
      </w:r>
      <w:r w:rsidR="00200A94">
        <w:rPr>
          <w:color w:val="000000"/>
          <w:sz w:val="28"/>
          <w:szCs w:val="28"/>
          <w:lang w:val="uk-UA"/>
        </w:rPr>
        <w:t xml:space="preserve"> </w:t>
      </w:r>
      <w:r w:rsidR="00A014A5">
        <w:rPr>
          <w:color w:val="000000"/>
          <w:sz w:val="28"/>
          <w:szCs w:val="28"/>
          <w:lang w:val="uk-UA"/>
        </w:rPr>
        <w:t>графіки,</w:t>
      </w:r>
      <w:r w:rsidR="00200A94">
        <w:rPr>
          <w:color w:val="000000"/>
          <w:sz w:val="28"/>
          <w:szCs w:val="28"/>
          <w:lang w:val="uk-UA"/>
        </w:rPr>
        <w:t xml:space="preserve"> </w:t>
      </w:r>
      <w:r w:rsidR="00440D93">
        <w:rPr>
          <w:color w:val="000000"/>
          <w:sz w:val="28"/>
          <w:szCs w:val="28"/>
          <w:lang w:val="uk-UA"/>
        </w:rPr>
        <w:t>схеми</w:t>
      </w:r>
      <w:r w:rsidR="00A014A5">
        <w:rPr>
          <w:color w:val="000000"/>
          <w:sz w:val="28"/>
          <w:szCs w:val="28"/>
          <w:lang w:val="uk-UA"/>
        </w:rPr>
        <w:t xml:space="preserve"> потрібно буде виконувати в ході експерименту.</w:t>
      </w:r>
    </w:p>
    <w:p w:rsidR="00A014A5" w:rsidRDefault="003B0F26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5. </w:t>
      </w:r>
      <w:r w:rsidR="00A014A5">
        <w:rPr>
          <w:color w:val="000000"/>
          <w:sz w:val="28"/>
          <w:szCs w:val="28"/>
          <w:lang w:val="uk-UA"/>
        </w:rPr>
        <w:t>Складіть перелік приладів і матеріалів,</w:t>
      </w:r>
      <w:r w:rsidR="00440A98">
        <w:rPr>
          <w:color w:val="000000"/>
          <w:sz w:val="28"/>
          <w:szCs w:val="28"/>
          <w:lang w:val="uk-UA"/>
        </w:rPr>
        <w:t xml:space="preserve"> </w:t>
      </w:r>
      <w:r w:rsidR="00A014A5">
        <w:rPr>
          <w:color w:val="000000"/>
          <w:sz w:val="28"/>
          <w:szCs w:val="28"/>
          <w:lang w:val="uk-UA"/>
        </w:rPr>
        <w:t>необхідних для виконання експерименту.</w:t>
      </w:r>
    </w:p>
    <w:p w:rsidR="00A014A5" w:rsidRDefault="003B0F26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6. </w:t>
      </w:r>
      <w:r w:rsidR="00A014A5">
        <w:rPr>
          <w:color w:val="000000"/>
          <w:sz w:val="28"/>
          <w:szCs w:val="28"/>
          <w:lang w:val="uk-UA"/>
        </w:rPr>
        <w:t>Складіть схему установки і проаналізуйте умови її роботи, уточніть усі етапи проведення експерименту.</w:t>
      </w:r>
    </w:p>
    <w:p w:rsidR="00A014A5" w:rsidRDefault="00A014A5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Користуючись цим планом</w:t>
      </w:r>
      <w:r w:rsidR="003B0F2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(або окремими його пунктами) учні самостійно проводять досліди і спостереження за проявами різних типів сил</w:t>
      </w:r>
      <w:r w:rsidR="003B0F2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(тяжіння,пружності,тертя),</w:t>
      </w:r>
      <w:r w:rsidR="00F6015F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з якими вони зустрічаються в житті</w:t>
      </w:r>
      <w:r w:rsidR="004F6A31" w:rsidRPr="004F6A31">
        <w:rPr>
          <w:sz w:val="28"/>
          <w:szCs w:val="28"/>
          <w:lang w:val="uk-UA"/>
        </w:rPr>
        <w:t xml:space="preserve"> </w:t>
      </w:r>
      <w:r w:rsidR="004F6A31" w:rsidRPr="00244760">
        <w:rPr>
          <w:sz w:val="28"/>
          <w:szCs w:val="28"/>
          <w:lang w:val="uk-UA"/>
        </w:rPr>
        <w:t>[</w:t>
      </w:r>
      <w:r w:rsidR="004F6A31">
        <w:rPr>
          <w:sz w:val="28"/>
          <w:szCs w:val="28"/>
          <w:lang w:val="uk-UA"/>
        </w:rPr>
        <w:t>7</w:t>
      </w:r>
      <w:r w:rsidR="004F6A31" w:rsidRPr="00244760">
        <w:rPr>
          <w:sz w:val="28"/>
          <w:szCs w:val="28"/>
          <w:lang w:val="uk-UA"/>
        </w:rPr>
        <w:t>]</w:t>
      </w:r>
      <w:r w:rsidR="003B0F26">
        <w:rPr>
          <w:sz w:val="28"/>
          <w:szCs w:val="28"/>
          <w:lang w:val="uk-UA"/>
        </w:rPr>
        <w:t>.</w:t>
      </w:r>
    </w:p>
    <w:p w:rsidR="004F6A31" w:rsidRDefault="00071BE7" w:rsidP="003B0F26">
      <w:pPr>
        <w:pStyle w:val="Bodytext"/>
        <w:shd w:val="clear" w:color="auto" w:fill="auto"/>
        <w:spacing w:after="0"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Цей</w:t>
      </w:r>
      <w:r w:rsidRPr="00071BE7">
        <w:rPr>
          <w:sz w:val="28"/>
          <w:szCs w:val="28"/>
          <w:lang w:val="uk-UA"/>
        </w:rPr>
        <w:t xml:space="preserve"> процес довготривалий, який вимагає планомірної роботи вчителя й учнів протягом усього часу навчання фізики в основній і старшій школі. </w:t>
      </w:r>
    </w:p>
    <w:p w:rsidR="004F6A31" w:rsidRDefault="00A014A5" w:rsidP="003B0F26">
      <w:pPr>
        <w:pStyle w:val="Bodytext"/>
        <w:shd w:val="clear" w:color="auto" w:fill="auto"/>
        <w:spacing w:after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</w:t>
      </w:r>
      <w:r w:rsidR="004726F8">
        <w:rPr>
          <w:color w:val="000000"/>
          <w:sz w:val="28"/>
          <w:szCs w:val="28"/>
          <w:lang w:val="uk-UA"/>
        </w:rPr>
        <w:t xml:space="preserve">казуємо на існування </w:t>
      </w:r>
      <w:r w:rsidR="00200A94">
        <w:rPr>
          <w:color w:val="000000"/>
          <w:sz w:val="28"/>
          <w:szCs w:val="28"/>
          <w:lang w:val="uk-UA"/>
        </w:rPr>
        <w:t xml:space="preserve">ядерних взаємодій, з якими учні </w:t>
      </w:r>
      <w:r w:rsidR="004726F8">
        <w:rPr>
          <w:color w:val="000000"/>
          <w:sz w:val="28"/>
          <w:szCs w:val="28"/>
          <w:lang w:val="uk-UA"/>
        </w:rPr>
        <w:t xml:space="preserve">ознайомлюватимуться згодом. </w:t>
      </w:r>
      <w:r w:rsidR="00197D3B" w:rsidRPr="009A293F">
        <w:rPr>
          <w:color w:val="000000"/>
          <w:sz w:val="28"/>
          <w:szCs w:val="28"/>
          <w:lang w:val="uk-UA"/>
        </w:rPr>
        <w:t xml:space="preserve">Зазначаємо, що незважаючи на дивовижну різноманітність взаємодій тіл, їх поділяють на </w:t>
      </w:r>
      <w:r w:rsidR="004726F8">
        <w:rPr>
          <w:color w:val="000000"/>
          <w:sz w:val="28"/>
          <w:szCs w:val="28"/>
          <w:lang w:val="uk-UA"/>
        </w:rPr>
        <w:t>чотири типи: слабку, гравітацій</w:t>
      </w:r>
      <w:r w:rsidR="00197D3B" w:rsidRPr="009A293F">
        <w:rPr>
          <w:color w:val="000000"/>
          <w:sz w:val="28"/>
          <w:szCs w:val="28"/>
          <w:lang w:val="uk-UA"/>
        </w:rPr>
        <w:t>ну, електромагнітну, сильну.</w:t>
      </w:r>
      <w:r w:rsidR="004F6A31" w:rsidRPr="004F6A31">
        <w:rPr>
          <w:sz w:val="28"/>
          <w:szCs w:val="28"/>
          <w:lang w:val="uk-UA"/>
        </w:rPr>
        <w:t xml:space="preserve"> </w:t>
      </w:r>
      <w:r w:rsidR="004F6A31" w:rsidRPr="00244760">
        <w:rPr>
          <w:sz w:val="28"/>
          <w:szCs w:val="28"/>
          <w:lang w:val="uk-UA"/>
        </w:rPr>
        <w:t>[</w:t>
      </w:r>
      <w:r w:rsidR="004F6A31">
        <w:rPr>
          <w:sz w:val="28"/>
          <w:szCs w:val="28"/>
          <w:lang w:val="uk-UA"/>
        </w:rPr>
        <w:t>8</w:t>
      </w:r>
      <w:r w:rsidR="004F6A31" w:rsidRPr="00244760">
        <w:rPr>
          <w:sz w:val="28"/>
          <w:szCs w:val="28"/>
          <w:lang w:val="uk-UA"/>
        </w:rPr>
        <w:t>]</w:t>
      </w:r>
    </w:p>
    <w:p w:rsidR="00383111" w:rsidRDefault="00197D3B" w:rsidP="003B0F26">
      <w:pPr>
        <w:pStyle w:val="Bodytext7"/>
        <w:shd w:val="clear" w:color="auto" w:fill="auto"/>
        <w:tabs>
          <w:tab w:val="left" w:pos="500"/>
        </w:tabs>
        <w:spacing w:line="360" w:lineRule="auto"/>
        <w:ind w:right="23" w:firstLine="284"/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</w:pPr>
      <w:r w:rsidRPr="008D7D01"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 xml:space="preserve">У нашому житті, мабуть, не має таких моментів, коли не можна було б </w:t>
      </w:r>
      <w:r w:rsidRPr="008D7D01"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lastRenderedPageBreak/>
        <w:t>спостерігати д</w:t>
      </w:r>
      <w:r w:rsidR="00071BE7"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>ію сили від руху планет на звич</w:t>
      </w:r>
      <w:r w:rsidRPr="008D7D01"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>айну ходу людини.</w:t>
      </w:r>
      <w:r w:rsidR="00071BE7"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 xml:space="preserve"> Лю</w:t>
      </w:r>
      <w:r w:rsidRPr="008D7D01"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>дині багато щ</w:t>
      </w:r>
      <w:r w:rsidR="00071BE7"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>о під силу, якщо вона має відпо</w:t>
      </w:r>
      <w:r w:rsidRPr="008D7D01"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>відні знання</w:t>
      </w:r>
      <w:r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>.</w:t>
      </w:r>
      <w:r w:rsidRPr="00912235"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>Оцінюємо роботу учнів на уроці,наголошуючи на оригінальності відповідей.</w:t>
      </w:r>
      <w:r w:rsidR="00A014A5"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  <w:t xml:space="preserve"> </w:t>
      </w:r>
    </w:p>
    <w:p w:rsidR="00383111" w:rsidRDefault="0053066C" w:rsidP="003B0F26">
      <w:pPr>
        <w:pStyle w:val="Bodytext7"/>
        <w:shd w:val="clear" w:color="auto" w:fill="auto"/>
        <w:tabs>
          <w:tab w:val="left" w:pos="500"/>
        </w:tabs>
        <w:spacing w:line="360" w:lineRule="auto"/>
        <w:ind w:right="23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9F0667"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Підсумки</w:t>
      </w:r>
      <w:r w:rsidR="00F77B26">
        <w:rPr>
          <w:rFonts w:ascii="Times New Roman" w:hAnsi="Times New Roman"/>
          <w:sz w:val="28"/>
          <w:szCs w:val="28"/>
          <w:lang w:val="uk-UA"/>
        </w:rPr>
        <w:t xml:space="preserve"> уроку</w:t>
      </w:r>
      <w:r w:rsidRPr="009F0667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Завдання додому</w:t>
      </w:r>
      <w:r w:rsidR="00197D3B" w:rsidRPr="00FB226E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  <w:r w:rsidR="00197D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71BE7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вивчити</w:t>
      </w:r>
      <w:r w:rsidR="00197D3B" w:rsidRPr="00FB22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83111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теоретичний матеріал</w:t>
      </w:r>
      <w:r w:rsidR="00197D3B" w:rsidRPr="00FB22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Підготувати повідомлення на тему: «Використання </w:t>
      </w:r>
      <w:r w:rsidR="00071BE7">
        <w:rPr>
          <w:rFonts w:ascii="Times New Roman" w:hAnsi="Times New Roman" w:cs="Times New Roman"/>
          <w:color w:val="000000"/>
          <w:sz w:val="28"/>
          <w:szCs w:val="28"/>
          <w:lang w:val="uk-UA"/>
        </w:rPr>
        <w:t>сили в по</w:t>
      </w:r>
      <w:r w:rsidR="00197D3B" w:rsidRPr="00FB226E">
        <w:rPr>
          <w:rFonts w:ascii="Times New Roman" w:hAnsi="Times New Roman" w:cs="Times New Roman"/>
          <w:color w:val="000000"/>
          <w:sz w:val="28"/>
          <w:szCs w:val="28"/>
          <w:lang w:val="uk-UA"/>
        </w:rPr>
        <w:t>буті» (із власних спостережень і висновків).</w:t>
      </w:r>
      <w:r w:rsidR="00302F7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02F76" w:rsidRPr="00383111" w:rsidRDefault="00302F76" w:rsidP="003B0F26">
      <w:pPr>
        <w:pStyle w:val="Bodytext7"/>
        <w:shd w:val="clear" w:color="auto" w:fill="auto"/>
        <w:tabs>
          <w:tab w:val="left" w:pos="500"/>
        </w:tabs>
        <w:spacing w:line="360" w:lineRule="auto"/>
        <w:ind w:right="23" w:firstLine="284"/>
        <w:rPr>
          <w:rFonts w:ascii="Times New Roman" w:hAnsi="Times New Roman" w:cs="Times New Roman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Вивчення теми на основі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діяльнісного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підходу на нашу думку дасть змогу </w:t>
      </w:r>
      <w:r w:rsidR="00383111">
        <w:rPr>
          <w:rFonts w:ascii="Times New Roman" w:hAnsi="Times New Roman"/>
          <w:sz w:val="28"/>
          <w:szCs w:val="28"/>
          <w:lang w:val="uk-UA"/>
        </w:rPr>
        <w:t>посилити мотивацію навчання, поліпшити засвоєння нового матеріалу,</w:t>
      </w:r>
      <w:r w:rsidR="00F601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83111">
        <w:rPr>
          <w:rFonts w:ascii="Times New Roman" w:hAnsi="Times New Roman"/>
          <w:sz w:val="28"/>
          <w:szCs w:val="28"/>
          <w:lang w:val="uk-UA"/>
        </w:rPr>
        <w:t>підвищити якість навчання,</w:t>
      </w:r>
      <w:r w:rsidR="00F601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83111">
        <w:rPr>
          <w:rFonts w:ascii="Times New Roman" w:hAnsi="Times New Roman"/>
          <w:sz w:val="28"/>
          <w:szCs w:val="28"/>
          <w:lang w:val="uk-UA"/>
        </w:rPr>
        <w:t>усвідомити школяреві, що він здатен використовувати здобуті знання практично.</w:t>
      </w:r>
    </w:p>
    <w:p w:rsidR="00F77B26" w:rsidRPr="00383111" w:rsidRDefault="00F77B26" w:rsidP="003B0F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6A31" w:rsidRDefault="00BE7541" w:rsidP="003B0F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0F26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383111" w:rsidRDefault="00383111" w:rsidP="003B0F26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A31">
        <w:rPr>
          <w:rFonts w:ascii="Times New Roman" w:hAnsi="Times New Roman" w:cs="Times New Roman"/>
          <w:sz w:val="28"/>
          <w:szCs w:val="28"/>
          <w:lang w:val="uk-UA"/>
        </w:rPr>
        <w:t>Постанова Кабінету Міністрів</w:t>
      </w:r>
      <w:r w:rsidR="00BE7541" w:rsidRPr="004F6A31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затвердження Державного стандарту базової і повної середньої освіти» від 23 листопада 2011 р.</w:t>
      </w:r>
      <w:r w:rsidR="007A4653" w:rsidRPr="004F6A3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E7541" w:rsidRPr="004F6A31">
        <w:rPr>
          <w:rFonts w:ascii="Times New Roman" w:hAnsi="Times New Roman" w:cs="Times New Roman"/>
          <w:sz w:val="28"/>
          <w:szCs w:val="28"/>
          <w:lang w:val="uk-UA"/>
        </w:rPr>
        <w:t>№ 1392</w:t>
      </w:r>
    </w:p>
    <w:p w:rsidR="00AE71F4" w:rsidRPr="004F6A31" w:rsidRDefault="00AE71F4" w:rsidP="003B0F26">
      <w:pPr>
        <w:pStyle w:val="a3"/>
        <w:numPr>
          <w:ilvl w:val="0"/>
          <w:numId w:val="21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A31">
        <w:rPr>
          <w:rFonts w:ascii="Times New Roman" w:hAnsi="Times New Roman" w:cs="Times New Roman"/>
          <w:sz w:val="28"/>
          <w:szCs w:val="28"/>
          <w:lang w:val="uk-UA"/>
        </w:rPr>
        <w:t>http://www.ippo.if.ua/predmety/fizyka/media/files/fizuka_proekt.doc</w:t>
      </w:r>
    </w:p>
    <w:p w:rsidR="00AE71F4" w:rsidRDefault="004F6A31" w:rsidP="003B0F26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71F4">
        <w:rPr>
          <w:rFonts w:ascii="Times New Roman" w:hAnsi="Times New Roman" w:cs="Times New Roman"/>
          <w:sz w:val="28"/>
          <w:szCs w:val="28"/>
          <w:lang w:val="uk-UA"/>
        </w:rPr>
        <w:t>Ярох</w:t>
      </w:r>
      <w:proofErr w:type="spellEnd"/>
      <w:r w:rsidRPr="00AE71F4">
        <w:rPr>
          <w:rFonts w:ascii="Times New Roman" w:hAnsi="Times New Roman" w:cs="Times New Roman"/>
          <w:sz w:val="28"/>
          <w:szCs w:val="28"/>
          <w:lang w:val="uk-UA"/>
        </w:rPr>
        <w:t xml:space="preserve">, Світлана. </w:t>
      </w:r>
      <w:proofErr w:type="spellStart"/>
      <w:r w:rsidRPr="00AE71F4">
        <w:rPr>
          <w:rFonts w:ascii="Times New Roman" w:hAnsi="Times New Roman" w:cs="Times New Roman"/>
          <w:sz w:val="28"/>
          <w:szCs w:val="28"/>
          <w:lang w:val="uk-UA"/>
        </w:rPr>
        <w:t>Діяльнісний</w:t>
      </w:r>
      <w:proofErr w:type="spellEnd"/>
      <w:r w:rsidRPr="00AE71F4">
        <w:rPr>
          <w:rFonts w:ascii="Times New Roman" w:hAnsi="Times New Roman" w:cs="Times New Roman"/>
          <w:sz w:val="28"/>
          <w:szCs w:val="28"/>
          <w:lang w:val="uk-UA"/>
        </w:rPr>
        <w:t xml:space="preserve"> підхід у проведенні уроку на тему: </w:t>
      </w:r>
      <w:proofErr w:type="spellStart"/>
      <w:r w:rsidR="00896AE7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AE71F4">
        <w:rPr>
          <w:rFonts w:ascii="Times New Roman" w:hAnsi="Times New Roman" w:cs="Times New Roman"/>
          <w:sz w:val="28"/>
          <w:szCs w:val="28"/>
          <w:lang w:val="uk-UA"/>
        </w:rPr>
        <w:t>Взаємодія</w:t>
      </w:r>
      <w:proofErr w:type="spellEnd"/>
      <w:r w:rsidRPr="00AE71F4">
        <w:rPr>
          <w:rFonts w:ascii="Times New Roman" w:hAnsi="Times New Roman" w:cs="Times New Roman"/>
          <w:sz w:val="28"/>
          <w:szCs w:val="28"/>
          <w:lang w:val="uk-UA"/>
        </w:rPr>
        <w:t xml:space="preserve"> тіл. </w:t>
      </w:r>
      <w:proofErr w:type="spellStart"/>
      <w:r w:rsidRPr="00AE71F4">
        <w:rPr>
          <w:rFonts w:ascii="Times New Roman" w:hAnsi="Times New Roman" w:cs="Times New Roman"/>
          <w:sz w:val="28"/>
          <w:szCs w:val="28"/>
          <w:lang w:val="uk-UA"/>
        </w:rPr>
        <w:t>Сила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>”</w:t>
      </w:r>
      <w:proofErr w:type="spellEnd"/>
      <w:r w:rsidRPr="00AE71F4">
        <w:rPr>
          <w:rFonts w:ascii="Times New Roman" w:hAnsi="Times New Roman" w:cs="Times New Roman"/>
          <w:sz w:val="28"/>
          <w:szCs w:val="28"/>
          <w:lang w:val="uk-UA"/>
        </w:rPr>
        <w:t xml:space="preserve"> / С. </w:t>
      </w:r>
      <w:proofErr w:type="spellStart"/>
      <w:r w:rsidRPr="00AE71F4">
        <w:rPr>
          <w:rFonts w:ascii="Times New Roman" w:hAnsi="Times New Roman" w:cs="Times New Roman"/>
          <w:sz w:val="28"/>
          <w:szCs w:val="28"/>
          <w:lang w:val="uk-UA"/>
        </w:rPr>
        <w:t>Ярох</w:t>
      </w:r>
      <w:proofErr w:type="spellEnd"/>
      <w:r w:rsidRPr="00AE71F4">
        <w:rPr>
          <w:rFonts w:ascii="Times New Roman" w:hAnsi="Times New Roman" w:cs="Times New Roman"/>
          <w:sz w:val="28"/>
          <w:szCs w:val="28"/>
          <w:lang w:val="uk-UA"/>
        </w:rPr>
        <w:t>. С.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71F4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E71F4">
        <w:rPr>
          <w:rFonts w:ascii="Times New Roman" w:hAnsi="Times New Roman" w:cs="Times New Roman"/>
          <w:sz w:val="28"/>
          <w:szCs w:val="28"/>
          <w:lang w:val="uk-UA"/>
        </w:rPr>
        <w:t>6.</w:t>
      </w:r>
    </w:p>
    <w:p w:rsidR="00BE7541" w:rsidRPr="00AE71F4" w:rsidRDefault="00BE7541" w:rsidP="003B0F26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1F4">
        <w:rPr>
          <w:rFonts w:ascii="Times New Roman" w:hAnsi="Times New Roman" w:cs="Times New Roman"/>
          <w:sz w:val="28"/>
          <w:szCs w:val="28"/>
          <w:lang w:val="uk-UA"/>
        </w:rPr>
        <w:t>Романенко І.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71F4">
        <w:rPr>
          <w:rFonts w:ascii="Times New Roman" w:hAnsi="Times New Roman" w:cs="Times New Roman"/>
          <w:sz w:val="28"/>
          <w:szCs w:val="28"/>
          <w:lang w:val="uk-UA"/>
        </w:rPr>
        <w:t>С. Підвищення інтересу до предмета в процесі вивчення фізики / І.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71F4">
        <w:rPr>
          <w:rFonts w:ascii="Times New Roman" w:hAnsi="Times New Roman" w:cs="Times New Roman"/>
          <w:sz w:val="28"/>
          <w:szCs w:val="28"/>
          <w:lang w:val="uk-UA"/>
        </w:rPr>
        <w:t>С.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71F4">
        <w:rPr>
          <w:rFonts w:ascii="Times New Roman" w:hAnsi="Times New Roman" w:cs="Times New Roman"/>
          <w:sz w:val="28"/>
          <w:szCs w:val="28"/>
          <w:lang w:val="uk-UA"/>
        </w:rPr>
        <w:t>Романенко // Фізика в школах України. – 2007. – № 8. – С.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AE71F4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E71F4">
        <w:rPr>
          <w:rFonts w:ascii="Times New Roman" w:hAnsi="Times New Roman" w:cs="Times New Roman"/>
          <w:sz w:val="28"/>
          <w:szCs w:val="28"/>
          <w:lang w:val="uk-UA"/>
        </w:rPr>
        <w:t>20.</w:t>
      </w:r>
    </w:p>
    <w:p w:rsidR="00BE7541" w:rsidRPr="004F6A31" w:rsidRDefault="00BE7541" w:rsidP="003B0F26">
      <w:pPr>
        <w:pStyle w:val="a3"/>
        <w:numPr>
          <w:ilvl w:val="0"/>
          <w:numId w:val="21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F6A31">
        <w:rPr>
          <w:rFonts w:ascii="Times New Roman" w:hAnsi="Times New Roman" w:cs="Times New Roman"/>
          <w:sz w:val="28"/>
          <w:szCs w:val="28"/>
          <w:lang w:val="uk-UA"/>
        </w:rPr>
        <w:t>Крохіна</w:t>
      </w:r>
      <w:proofErr w:type="spellEnd"/>
      <w:r w:rsidRPr="004F6A31">
        <w:rPr>
          <w:rFonts w:ascii="Times New Roman" w:hAnsi="Times New Roman" w:cs="Times New Roman"/>
          <w:sz w:val="28"/>
          <w:szCs w:val="28"/>
          <w:lang w:val="uk-UA"/>
        </w:rPr>
        <w:t xml:space="preserve"> Н.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 xml:space="preserve">П. Розвиток пізнавального інтересу учнів </w:t>
      </w:r>
      <w:r w:rsidR="007A4653" w:rsidRPr="004F6A31">
        <w:rPr>
          <w:rFonts w:ascii="Times New Roman" w:hAnsi="Times New Roman" w:cs="Times New Roman"/>
          <w:sz w:val="28"/>
          <w:szCs w:val="28"/>
          <w:lang w:val="uk-UA"/>
        </w:rPr>
        <w:t>на уроках фізики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6D2D" w:rsidRPr="004F6A31">
        <w:rPr>
          <w:rFonts w:ascii="Times New Roman" w:hAnsi="Times New Roman" w:cs="Times New Roman"/>
          <w:sz w:val="28"/>
          <w:szCs w:val="28"/>
          <w:lang w:val="uk-UA"/>
        </w:rPr>
        <w:t>/ Н.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6D2D" w:rsidRPr="004F6A31">
        <w:rPr>
          <w:rFonts w:ascii="Times New Roman" w:hAnsi="Times New Roman" w:cs="Times New Roman"/>
          <w:sz w:val="28"/>
          <w:szCs w:val="28"/>
          <w:lang w:val="uk-UA"/>
        </w:rPr>
        <w:t>П.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96D2D" w:rsidRPr="004F6A31">
        <w:rPr>
          <w:rFonts w:ascii="Times New Roman" w:hAnsi="Times New Roman" w:cs="Times New Roman"/>
          <w:sz w:val="28"/>
          <w:szCs w:val="28"/>
          <w:lang w:val="uk-UA"/>
        </w:rPr>
        <w:t>Крохіна</w:t>
      </w:r>
      <w:proofErr w:type="spellEnd"/>
      <w:r w:rsidR="00F96D2D" w:rsidRPr="004F6A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// Фізика в школах України. – 2008. – № 5. – С. 2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6.</w:t>
      </w:r>
    </w:p>
    <w:p w:rsidR="00BE7541" w:rsidRPr="004F6A31" w:rsidRDefault="00BE7541" w:rsidP="003B0F26">
      <w:pPr>
        <w:pStyle w:val="a3"/>
        <w:numPr>
          <w:ilvl w:val="0"/>
          <w:numId w:val="21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A31">
        <w:rPr>
          <w:rFonts w:ascii="Times New Roman" w:hAnsi="Times New Roman" w:cs="Times New Roman"/>
          <w:sz w:val="28"/>
          <w:szCs w:val="28"/>
          <w:lang w:val="uk-UA"/>
        </w:rPr>
        <w:t>Карпова Л.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Б. Стимулювання інтересу учнів до навчальної діяльності на уроках фізики і факультативних заняттях / Л.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Карпова // Фізика в школах України. – 2009. – №</w:t>
      </w:r>
      <w:r w:rsidRPr="004F6A3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14. – С. 23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25.</w:t>
      </w:r>
    </w:p>
    <w:p w:rsidR="00BE7541" w:rsidRPr="004F6A31" w:rsidRDefault="00BE7541" w:rsidP="003B0F26">
      <w:pPr>
        <w:pStyle w:val="a3"/>
        <w:numPr>
          <w:ilvl w:val="0"/>
          <w:numId w:val="21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A31">
        <w:rPr>
          <w:rFonts w:ascii="Times New Roman" w:hAnsi="Times New Roman" w:cs="Times New Roman"/>
          <w:sz w:val="28"/>
          <w:szCs w:val="28"/>
          <w:lang w:val="uk-UA"/>
        </w:rPr>
        <w:t>Віктор П.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 xml:space="preserve">А. До питання відродження </w:t>
      </w:r>
      <w:r w:rsidR="007A4653" w:rsidRPr="004F6A31">
        <w:rPr>
          <w:rFonts w:ascii="Times New Roman" w:hAnsi="Times New Roman" w:cs="Times New Roman"/>
          <w:sz w:val="28"/>
          <w:szCs w:val="28"/>
          <w:lang w:val="uk-UA"/>
        </w:rPr>
        <w:t>інтересу до фізики / П.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4653" w:rsidRPr="004F6A31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4653" w:rsidRPr="004F6A31">
        <w:rPr>
          <w:rFonts w:ascii="Times New Roman" w:hAnsi="Times New Roman" w:cs="Times New Roman"/>
          <w:sz w:val="28"/>
          <w:szCs w:val="28"/>
          <w:lang w:val="uk-UA"/>
        </w:rPr>
        <w:t>Віктор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// Фізика в школах України. – 2004. – № 13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14. – С. 27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32.</w:t>
      </w:r>
    </w:p>
    <w:p w:rsidR="00BE7541" w:rsidRPr="004F6A31" w:rsidRDefault="00BE7541" w:rsidP="003B0F26">
      <w:pPr>
        <w:pStyle w:val="a3"/>
        <w:numPr>
          <w:ilvl w:val="0"/>
          <w:numId w:val="21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A31">
        <w:rPr>
          <w:rFonts w:ascii="Times New Roman" w:hAnsi="Times New Roman" w:cs="Times New Roman"/>
          <w:sz w:val="28"/>
          <w:szCs w:val="28"/>
          <w:lang w:val="uk-UA"/>
        </w:rPr>
        <w:t>Є.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В. Коршак, Б.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>Ю. Миргородський «Методика і техніка шкільного фізичного експерименту» К.</w:t>
      </w:r>
      <w:r w:rsidR="00896AE7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Pr="004F6A31">
        <w:rPr>
          <w:rFonts w:ascii="Times New Roman" w:hAnsi="Times New Roman" w:cs="Times New Roman"/>
          <w:sz w:val="28"/>
          <w:szCs w:val="28"/>
          <w:lang w:val="uk-UA"/>
        </w:rPr>
        <w:t xml:space="preserve"> «Вища школа» 1981 – 278 с.</w:t>
      </w:r>
    </w:p>
    <w:p w:rsidR="00FC5ED1" w:rsidRPr="006F73B1" w:rsidRDefault="00FC5ED1" w:rsidP="004F6A31">
      <w:pPr>
        <w:pStyle w:val="Bodytext"/>
        <w:shd w:val="clear" w:color="auto" w:fill="auto"/>
        <w:spacing w:after="0" w:line="360" w:lineRule="auto"/>
        <w:ind w:right="120"/>
        <w:jc w:val="left"/>
        <w:rPr>
          <w:sz w:val="28"/>
          <w:szCs w:val="28"/>
          <w:lang w:val="uk-UA"/>
        </w:rPr>
      </w:pPr>
    </w:p>
    <w:sectPr w:rsidR="00FC5ED1" w:rsidRPr="006F73B1" w:rsidSect="00E83032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0CE" w:rsidRDefault="004200CE" w:rsidP="00197D3B">
      <w:pPr>
        <w:spacing w:after="0" w:line="240" w:lineRule="auto"/>
      </w:pPr>
      <w:r>
        <w:separator/>
      </w:r>
    </w:p>
  </w:endnote>
  <w:endnote w:type="continuationSeparator" w:id="1">
    <w:p w:rsidR="004200CE" w:rsidRDefault="004200CE" w:rsidP="00197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25547"/>
      <w:docPartObj>
        <w:docPartGallery w:val="Page Numbers (Bottom of Page)"/>
        <w:docPartUnique/>
      </w:docPartObj>
    </w:sdtPr>
    <w:sdtContent>
      <w:p w:rsidR="009D205B" w:rsidRDefault="00333435">
        <w:pPr>
          <w:pStyle w:val="a9"/>
          <w:jc w:val="center"/>
        </w:pPr>
        <w:fldSimple w:instr=" PAGE   \* MERGEFORMAT ">
          <w:r w:rsidR="00896AE7">
            <w:rPr>
              <w:noProof/>
            </w:rPr>
            <w:t>10</w:t>
          </w:r>
        </w:fldSimple>
      </w:p>
    </w:sdtContent>
  </w:sdt>
  <w:p w:rsidR="009D205B" w:rsidRDefault="009D205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0CE" w:rsidRDefault="004200CE" w:rsidP="00197D3B">
      <w:pPr>
        <w:spacing w:after="0" w:line="240" w:lineRule="auto"/>
      </w:pPr>
      <w:r>
        <w:separator/>
      </w:r>
    </w:p>
  </w:footnote>
  <w:footnote w:type="continuationSeparator" w:id="1">
    <w:p w:rsidR="004200CE" w:rsidRDefault="004200CE" w:rsidP="00197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4F4A"/>
    <w:multiLevelType w:val="hybridMultilevel"/>
    <w:tmpl w:val="3F6C5D82"/>
    <w:lvl w:ilvl="0" w:tplc="E0BC47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4E925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5A68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C6B94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2E30C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54532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44CC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AA712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72C0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FB22CA"/>
    <w:multiLevelType w:val="multilevel"/>
    <w:tmpl w:val="C9845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C91016"/>
    <w:multiLevelType w:val="hybridMultilevel"/>
    <w:tmpl w:val="4CE0A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A6B63"/>
    <w:multiLevelType w:val="hybridMultilevel"/>
    <w:tmpl w:val="598CE0F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95614"/>
    <w:multiLevelType w:val="multilevel"/>
    <w:tmpl w:val="57BC413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16D085B"/>
    <w:multiLevelType w:val="hybridMultilevel"/>
    <w:tmpl w:val="89D8BF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95305F1"/>
    <w:multiLevelType w:val="hybridMultilevel"/>
    <w:tmpl w:val="5C72F4FA"/>
    <w:lvl w:ilvl="0" w:tplc="CF6E3A5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96C96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88DD4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DAC6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88B98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1C182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C8B3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4C76C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0E69C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56092A"/>
    <w:multiLevelType w:val="hybridMultilevel"/>
    <w:tmpl w:val="8CE0D2DC"/>
    <w:lvl w:ilvl="0" w:tplc="BBDED71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0C075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1E02C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0C5A2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00F5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647DA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8CC61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7088D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F454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025415"/>
    <w:multiLevelType w:val="multilevel"/>
    <w:tmpl w:val="22C8AD18"/>
    <w:lvl w:ilvl="0">
      <w:start w:val="1"/>
      <w:numFmt w:val="decimal"/>
      <w:lvlText w:val="%1."/>
      <w:lvlJc w:val="left"/>
      <w:rPr>
        <w:rFonts w:ascii="Times New Roman" w:eastAsia="Franklin Gothic Medium Cond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AB14F7D"/>
    <w:multiLevelType w:val="hybridMultilevel"/>
    <w:tmpl w:val="51CEB044"/>
    <w:lvl w:ilvl="0" w:tplc="04190017">
      <w:start w:val="1"/>
      <w:numFmt w:val="lowerLetter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>
    <w:nsid w:val="3FA55FFA"/>
    <w:multiLevelType w:val="multilevel"/>
    <w:tmpl w:val="73AC13AC"/>
    <w:lvl w:ilvl="0">
      <w:start w:val="1"/>
      <w:numFmt w:val="bullet"/>
      <w:lvlText w:val="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6236206"/>
    <w:multiLevelType w:val="hybridMultilevel"/>
    <w:tmpl w:val="047ECA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AFF550D"/>
    <w:multiLevelType w:val="hybridMultilevel"/>
    <w:tmpl w:val="1696D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360030"/>
    <w:multiLevelType w:val="hybridMultilevel"/>
    <w:tmpl w:val="D4183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566E37"/>
    <w:multiLevelType w:val="hybridMultilevel"/>
    <w:tmpl w:val="1310B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179E3"/>
    <w:multiLevelType w:val="multilevel"/>
    <w:tmpl w:val="71A2F6A8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3B727FC"/>
    <w:multiLevelType w:val="hybridMultilevel"/>
    <w:tmpl w:val="6DEED46C"/>
    <w:lvl w:ilvl="0" w:tplc="AB405A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365DB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B447E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3845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EAEB4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66EA5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06A2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D4F7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C8DA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9B760C8"/>
    <w:multiLevelType w:val="hybridMultilevel"/>
    <w:tmpl w:val="573AE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4B0CB0"/>
    <w:multiLevelType w:val="hybridMultilevel"/>
    <w:tmpl w:val="FEC4374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762F4A39"/>
    <w:multiLevelType w:val="hybridMultilevel"/>
    <w:tmpl w:val="439E8D62"/>
    <w:lvl w:ilvl="0" w:tplc="4BA0A0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2C27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36A94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E33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CAEA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2478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AE87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484F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B89B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E2D64D5"/>
    <w:multiLevelType w:val="multilevel"/>
    <w:tmpl w:val="950C7D4C"/>
    <w:lvl w:ilvl="0">
      <w:start w:val="1"/>
      <w:numFmt w:val="bullet"/>
      <w:lvlText w:val="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4"/>
  </w:num>
  <w:num w:numId="3">
    <w:abstractNumId w:val="15"/>
  </w:num>
  <w:num w:numId="4">
    <w:abstractNumId w:val="10"/>
  </w:num>
  <w:num w:numId="5">
    <w:abstractNumId w:val="20"/>
  </w:num>
  <w:num w:numId="6">
    <w:abstractNumId w:val="8"/>
  </w:num>
  <w:num w:numId="7">
    <w:abstractNumId w:val="1"/>
  </w:num>
  <w:num w:numId="8">
    <w:abstractNumId w:val="9"/>
  </w:num>
  <w:num w:numId="9">
    <w:abstractNumId w:val="3"/>
  </w:num>
  <w:num w:numId="10">
    <w:abstractNumId w:val="17"/>
  </w:num>
  <w:num w:numId="11">
    <w:abstractNumId w:val="6"/>
  </w:num>
  <w:num w:numId="12">
    <w:abstractNumId w:val="7"/>
  </w:num>
  <w:num w:numId="13">
    <w:abstractNumId w:val="16"/>
  </w:num>
  <w:num w:numId="14">
    <w:abstractNumId w:val="0"/>
  </w:num>
  <w:num w:numId="15">
    <w:abstractNumId w:val="19"/>
  </w:num>
  <w:num w:numId="16">
    <w:abstractNumId w:val="13"/>
  </w:num>
  <w:num w:numId="17">
    <w:abstractNumId w:val="5"/>
  </w:num>
  <w:num w:numId="18">
    <w:abstractNumId w:val="18"/>
  </w:num>
  <w:num w:numId="19">
    <w:abstractNumId w:val="2"/>
  </w:num>
  <w:num w:numId="20">
    <w:abstractNumId w:val="1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718E"/>
    <w:rsid w:val="00071BE7"/>
    <w:rsid w:val="000E3457"/>
    <w:rsid w:val="0010693C"/>
    <w:rsid w:val="00107383"/>
    <w:rsid w:val="00131E15"/>
    <w:rsid w:val="00141455"/>
    <w:rsid w:val="00167962"/>
    <w:rsid w:val="00197D3B"/>
    <w:rsid w:val="001C0DF5"/>
    <w:rsid w:val="001D5145"/>
    <w:rsid w:val="001F2F28"/>
    <w:rsid w:val="00200A94"/>
    <w:rsid w:val="00206C1B"/>
    <w:rsid w:val="00241986"/>
    <w:rsid w:val="00244760"/>
    <w:rsid w:val="00254841"/>
    <w:rsid w:val="0029059E"/>
    <w:rsid w:val="002914C4"/>
    <w:rsid w:val="0029445A"/>
    <w:rsid w:val="002A73C5"/>
    <w:rsid w:val="002F5F2A"/>
    <w:rsid w:val="00302F76"/>
    <w:rsid w:val="00304D1E"/>
    <w:rsid w:val="00333435"/>
    <w:rsid w:val="003426A5"/>
    <w:rsid w:val="00345E53"/>
    <w:rsid w:val="00383111"/>
    <w:rsid w:val="003B0F26"/>
    <w:rsid w:val="003B5F87"/>
    <w:rsid w:val="004200CE"/>
    <w:rsid w:val="00440A98"/>
    <w:rsid w:val="00440D93"/>
    <w:rsid w:val="00447605"/>
    <w:rsid w:val="004518D0"/>
    <w:rsid w:val="004550E8"/>
    <w:rsid w:val="004726F8"/>
    <w:rsid w:val="004F6A31"/>
    <w:rsid w:val="004F6EE8"/>
    <w:rsid w:val="00504912"/>
    <w:rsid w:val="0052188A"/>
    <w:rsid w:val="0053066C"/>
    <w:rsid w:val="00531760"/>
    <w:rsid w:val="00552496"/>
    <w:rsid w:val="00557F59"/>
    <w:rsid w:val="005845EC"/>
    <w:rsid w:val="005E7062"/>
    <w:rsid w:val="00646415"/>
    <w:rsid w:val="006D069E"/>
    <w:rsid w:val="006E2670"/>
    <w:rsid w:val="006E3437"/>
    <w:rsid w:val="00707FC9"/>
    <w:rsid w:val="0071718E"/>
    <w:rsid w:val="0072164F"/>
    <w:rsid w:val="0077062A"/>
    <w:rsid w:val="007A4653"/>
    <w:rsid w:val="007F27E2"/>
    <w:rsid w:val="00804967"/>
    <w:rsid w:val="00807C36"/>
    <w:rsid w:val="00872BD3"/>
    <w:rsid w:val="00881A00"/>
    <w:rsid w:val="00896AE7"/>
    <w:rsid w:val="008A7A93"/>
    <w:rsid w:val="008D7789"/>
    <w:rsid w:val="008E0448"/>
    <w:rsid w:val="00944ED4"/>
    <w:rsid w:val="009C44CD"/>
    <w:rsid w:val="009D205B"/>
    <w:rsid w:val="009F0667"/>
    <w:rsid w:val="00A014A5"/>
    <w:rsid w:val="00A0797D"/>
    <w:rsid w:val="00A1481C"/>
    <w:rsid w:val="00A36E66"/>
    <w:rsid w:val="00A811F4"/>
    <w:rsid w:val="00AB71AC"/>
    <w:rsid w:val="00AC7A67"/>
    <w:rsid w:val="00AE71F4"/>
    <w:rsid w:val="00B46FD2"/>
    <w:rsid w:val="00B72B67"/>
    <w:rsid w:val="00B85140"/>
    <w:rsid w:val="00BE7541"/>
    <w:rsid w:val="00C64DF6"/>
    <w:rsid w:val="00CD3E3E"/>
    <w:rsid w:val="00D11F7B"/>
    <w:rsid w:val="00D80BCE"/>
    <w:rsid w:val="00DD7E2D"/>
    <w:rsid w:val="00E13D71"/>
    <w:rsid w:val="00E16EBC"/>
    <w:rsid w:val="00E21558"/>
    <w:rsid w:val="00E45725"/>
    <w:rsid w:val="00E7376E"/>
    <w:rsid w:val="00E83032"/>
    <w:rsid w:val="00E93896"/>
    <w:rsid w:val="00EA63E0"/>
    <w:rsid w:val="00F140B3"/>
    <w:rsid w:val="00F6015F"/>
    <w:rsid w:val="00F77B26"/>
    <w:rsid w:val="00F96D2D"/>
    <w:rsid w:val="00FC5ED1"/>
    <w:rsid w:val="00FF1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760"/>
    <w:pPr>
      <w:ind w:left="720"/>
      <w:contextualSpacing/>
    </w:pPr>
  </w:style>
  <w:style w:type="character" w:customStyle="1" w:styleId="Bodytext7Exact">
    <w:name w:val="Body text (7) Exact"/>
    <w:basedOn w:val="a0"/>
    <w:link w:val="Bodytext7"/>
    <w:rsid w:val="0077062A"/>
    <w:rPr>
      <w:rFonts w:ascii="Verdana" w:eastAsia="Verdana" w:hAnsi="Verdana" w:cs="Verdana"/>
      <w:spacing w:val="3"/>
      <w:sz w:val="16"/>
      <w:szCs w:val="16"/>
      <w:shd w:val="clear" w:color="auto" w:fill="FFFFFF"/>
    </w:rPr>
  </w:style>
  <w:style w:type="character" w:customStyle="1" w:styleId="Bodytext7TimesNewRoman95ptSpacing0ptExact">
    <w:name w:val="Body text (7) + Times New Roman;9;5 pt;Spacing 0 pt Exact"/>
    <w:basedOn w:val="Bodytext7Exact"/>
    <w:rsid w:val="0077062A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uk-UA"/>
    </w:rPr>
  </w:style>
  <w:style w:type="paragraph" w:customStyle="1" w:styleId="Bodytext7">
    <w:name w:val="Body text (7)"/>
    <w:basedOn w:val="a"/>
    <w:link w:val="Bodytext7Exact"/>
    <w:rsid w:val="0077062A"/>
    <w:pPr>
      <w:widowControl w:val="0"/>
      <w:shd w:val="clear" w:color="auto" w:fill="FFFFFF"/>
      <w:spacing w:after="0" w:line="192" w:lineRule="exact"/>
      <w:jc w:val="both"/>
    </w:pPr>
    <w:rPr>
      <w:rFonts w:ascii="Verdana" w:eastAsia="Verdana" w:hAnsi="Verdana" w:cs="Verdana"/>
      <w:spacing w:val="3"/>
      <w:sz w:val="16"/>
      <w:szCs w:val="16"/>
    </w:rPr>
  </w:style>
  <w:style w:type="character" w:customStyle="1" w:styleId="BodytextExact">
    <w:name w:val="Body text Exact"/>
    <w:basedOn w:val="a0"/>
    <w:link w:val="Bodytext"/>
    <w:rsid w:val="0077062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Bodytext2Exact">
    <w:name w:val="Body text (2) Exact"/>
    <w:basedOn w:val="a0"/>
    <w:link w:val="Bodytext2"/>
    <w:rsid w:val="0077062A"/>
    <w:rPr>
      <w:rFonts w:ascii="Times New Roman" w:eastAsia="Times New Roman" w:hAnsi="Times New Roman" w:cs="Times New Roman"/>
      <w:spacing w:val="-2"/>
      <w:sz w:val="17"/>
      <w:szCs w:val="17"/>
      <w:shd w:val="clear" w:color="auto" w:fill="FFFFFF"/>
    </w:rPr>
  </w:style>
  <w:style w:type="character" w:customStyle="1" w:styleId="BodytextBoldSpacing0ptExact">
    <w:name w:val="Body text + Bold;Spacing 0 pt Exact"/>
    <w:basedOn w:val="BodytextExact"/>
    <w:rsid w:val="0077062A"/>
    <w:rPr>
      <w:b/>
      <w:bCs/>
      <w:color w:val="000000"/>
      <w:spacing w:val="-2"/>
      <w:w w:val="100"/>
      <w:position w:val="0"/>
      <w:lang w:val="uk-UA"/>
    </w:rPr>
  </w:style>
  <w:style w:type="character" w:customStyle="1" w:styleId="Bodytext2Spacing1ptExact">
    <w:name w:val="Body text (2) + Spacing 1 pt Exact"/>
    <w:basedOn w:val="Bodytext2Exact"/>
    <w:rsid w:val="0077062A"/>
    <w:rPr>
      <w:color w:val="000000"/>
      <w:spacing w:val="26"/>
      <w:w w:val="100"/>
      <w:position w:val="0"/>
      <w:lang w:val="uk-UA"/>
    </w:rPr>
  </w:style>
  <w:style w:type="paragraph" w:customStyle="1" w:styleId="Bodytext">
    <w:name w:val="Body text"/>
    <w:basedOn w:val="a"/>
    <w:link w:val="BodytextExact"/>
    <w:rsid w:val="0077062A"/>
    <w:pPr>
      <w:widowControl w:val="0"/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Bodytext2">
    <w:name w:val="Body text (2)"/>
    <w:basedOn w:val="a"/>
    <w:link w:val="Bodytext2Exact"/>
    <w:rsid w:val="0077062A"/>
    <w:pPr>
      <w:widowControl w:val="0"/>
      <w:shd w:val="clear" w:color="auto" w:fill="FFFFFF"/>
      <w:spacing w:before="240" w:after="0" w:line="197" w:lineRule="exact"/>
      <w:jc w:val="center"/>
    </w:pPr>
    <w:rPr>
      <w:rFonts w:ascii="Times New Roman" w:eastAsia="Times New Roman" w:hAnsi="Times New Roman" w:cs="Times New Roman"/>
      <w:spacing w:val="-2"/>
      <w:sz w:val="17"/>
      <w:szCs w:val="17"/>
    </w:rPr>
  </w:style>
  <w:style w:type="character" w:customStyle="1" w:styleId="BodytextSpacing2ptExact">
    <w:name w:val="Body text + Spacing 2 pt Exact"/>
    <w:basedOn w:val="BodytextExact"/>
    <w:rsid w:val="0077062A"/>
    <w:rPr>
      <w:b w:val="0"/>
      <w:bCs w:val="0"/>
      <w:i w:val="0"/>
      <w:iCs w:val="0"/>
      <w:smallCaps w:val="0"/>
      <w:strike w:val="0"/>
      <w:color w:val="000000"/>
      <w:spacing w:val="46"/>
      <w:w w:val="100"/>
      <w:position w:val="0"/>
      <w:u w:val="none"/>
      <w:lang w:val="uk-UA"/>
    </w:rPr>
  </w:style>
  <w:style w:type="character" w:customStyle="1" w:styleId="BodytextBold">
    <w:name w:val="Body text + Bold"/>
    <w:basedOn w:val="a0"/>
    <w:rsid w:val="007706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BodytextItalicSpacing0pt">
    <w:name w:val="Body text + Italic;Spacing 0 pt"/>
    <w:basedOn w:val="a0"/>
    <w:rsid w:val="007706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0"/>
      <w:szCs w:val="20"/>
      <w:u w:val="none"/>
      <w:lang w:val="uk-UA"/>
    </w:rPr>
  </w:style>
  <w:style w:type="character" w:customStyle="1" w:styleId="Bodytext9">
    <w:name w:val="Body text (9)_"/>
    <w:basedOn w:val="a0"/>
    <w:link w:val="Bodytext90"/>
    <w:rsid w:val="0077062A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90">
    <w:name w:val="Body text (9)"/>
    <w:basedOn w:val="a"/>
    <w:link w:val="Bodytext9"/>
    <w:rsid w:val="0077062A"/>
    <w:pPr>
      <w:widowControl w:val="0"/>
      <w:shd w:val="clear" w:color="auto" w:fill="FFFFFF"/>
      <w:spacing w:before="180" w:after="0" w:line="216" w:lineRule="exact"/>
      <w:ind w:hanging="420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table" w:styleId="a4">
    <w:name w:val="Table Grid"/>
    <w:basedOn w:val="a1"/>
    <w:uiPriority w:val="59"/>
    <w:rsid w:val="007706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70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62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197D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97D3B"/>
  </w:style>
  <w:style w:type="paragraph" w:styleId="a9">
    <w:name w:val="footer"/>
    <w:basedOn w:val="a"/>
    <w:link w:val="aa"/>
    <w:uiPriority w:val="99"/>
    <w:unhideWhenUsed/>
    <w:rsid w:val="00197D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97D3B"/>
  </w:style>
  <w:style w:type="paragraph" w:styleId="ab">
    <w:name w:val="Normal (Web)"/>
    <w:basedOn w:val="a"/>
    <w:uiPriority w:val="99"/>
    <w:semiHidden/>
    <w:unhideWhenUsed/>
    <w:rsid w:val="00302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BE75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Data" Target="diagrams/data2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7A1242E-2F8F-426E-B064-1BF9F0B60D83}" type="doc">
      <dgm:prSet loTypeId="urn:microsoft.com/office/officeart/2005/8/layout/hierarchy4" loCatId="list" qsTypeId="urn:microsoft.com/office/officeart/2005/8/quickstyle/simple5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18207707-7799-433C-8DE9-EB6C4FA9CA85}">
      <dgm:prSet phldrT="[Текст]" custT="1"/>
      <dgm:spPr/>
      <dgm:t>
        <a:bodyPr/>
        <a:lstStyle/>
        <a:p>
          <a:r>
            <a:rPr lang="uk-UA" sz="4000">
              <a:latin typeface="Times New Roman" pitchFamily="18" charset="0"/>
              <a:cs typeface="Times New Roman" pitchFamily="18" charset="0"/>
            </a:rPr>
            <a:t>Різновиди взаємодій тіл в природі</a:t>
          </a:r>
          <a:endParaRPr lang="ru-RU" sz="4000">
            <a:latin typeface="Times New Roman" pitchFamily="18" charset="0"/>
            <a:cs typeface="Times New Roman" pitchFamily="18" charset="0"/>
          </a:endParaRPr>
        </a:p>
      </dgm:t>
    </dgm:pt>
    <dgm:pt modelId="{E3663AEA-BC70-4EE7-8968-5117B54E12FB}" type="parTrans" cxnId="{9B9BD451-6548-4B31-B183-56A9A84DF905}">
      <dgm:prSet/>
      <dgm:spPr/>
      <dgm:t>
        <a:bodyPr/>
        <a:lstStyle/>
        <a:p>
          <a:endParaRPr lang="ru-RU"/>
        </a:p>
      </dgm:t>
    </dgm:pt>
    <dgm:pt modelId="{459CD3B0-AEA3-4CDC-8A33-C58DEEBDB89C}" type="sibTrans" cxnId="{9B9BD451-6548-4B31-B183-56A9A84DF905}">
      <dgm:prSet/>
      <dgm:spPr/>
      <dgm:t>
        <a:bodyPr/>
        <a:lstStyle/>
        <a:p>
          <a:endParaRPr lang="ru-RU"/>
        </a:p>
      </dgm:t>
    </dgm:pt>
    <dgm:pt modelId="{8658E5B9-E6ED-4D2F-9B02-28EDF19BDB1D}">
      <dgm:prSet phldrT="[Текст]" custT="1"/>
      <dgm:spPr/>
      <dgm:t>
        <a:bodyPr/>
        <a:lstStyle/>
        <a:p>
          <a:r>
            <a:rPr lang="uk-UA" sz="1400">
              <a:latin typeface="Times New Roman" pitchFamily="18" charset="0"/>
              <a:cs typeface="Times New Roman" pitchFamily="18" charset="0"/>
            </a:rPr>
            <a:t>сила пружності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E96BC7A2-E26F-4A73-9A10-E7C4525373C2}" type="parTrans" cxnId="{F99754FF-E3C8-4EE8-B005-E4DAB542C3CF}">
      <dgm:prSet/>
      <dgm:spPr/>
      <dgm:t>
        <a:bodyPr/>
        <a:lstStyle/>
        <a:p>
          <a:endParaRPr lang="ru-RU"/>
        </a:p>
      </dgm:t>
    </dgm:pt>
    <dgm:pt modelId="{F6EA35A5-912A-480C-A67A-E18E87643BE1}" type="sibTrans" cxnId="{F99754FF-E3C8-4EE8-B005-E4DAB542C3CF}">
      <dgm:prSet/>
      <dgm:spPr/>
      <dgm:t>
        <a:bodyPr/>
        <a:lstStyle/>
        <a:p>
          <a:endParaRPr lang="ru-RU"/>
        </a:p>
      </dgm:t>
    </dgm:pt>
    <dgm:pt modelId="{D78B7415-3827-4297-9602-2FE675A19980}">
      <dgm:prSet phldrT="[Текст]" custT="1"/>
      <dgm:spPr/>
      <dgm:t>
        <a:bodyPr/>
        <a:lstStyle/>
        <a:p>
          <a:r>
            <a:rPr lang="uk-UA" sz="1400">
              <a:latin typeface="Times New Roman" pitchFamily="18" charset="0"/>
              <a:cs typeface="Times New Roman" pitchFamily="18" charset="0"/>
            </a:rPr>
            <a:t>сила тертя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6E49B10C-35B4-4152-8C53-D4EA54DB78C1}" type="parTrans" cxnId="{71D75A80-E16B-4452-B2DA-EF20A972D7B0}">
      <dgm:prSet/>
      <dgm:spPr/>
      <dgm:t>
        <a:bodyPr/>
        <a:lstStyle/>
        <a:p>
          <a:endParaRPr lang="ru-RU"/>
        </a:p>
      </dgm:t>
    </dgm:pt>
    <dgm:pt modelId="{C8A11382-DF0D-4522-A9CF-1079622E7ED6}" type="sibTrans" cxnId="{71D75A80-E16B-4452-B2DA-EF20A972D7B0}">
      <dgm:prSet/>
      <dgm:spPr/>
      <dgm:t>
        <a:bodyPr/>
        <a:lstStyle/>
        <a:p>
          <a:endParaRPr lang="ru-RU"/>
        </a:p>
      </dgm:t>
    </dgm:pt>
    <dgm:pt modelId="{D2431B72-BFE0-482A-8367-F3110DD451BB}">
      <dgm:prSet phldrT="[Текст]" custT="1"/>
      <dgm:spPr/>
      <dgm:t>
        <a:bodyPr/>
        <a:lstStyle/>
        <a:p>
          <a:r>
            <a:rPr lang="uk-UA" sz="1400">
              <a:latin typeface="Times New Roman" pitchFamily="18" charset="0"/>
              <a:cs typeface="Times New Roman" pitchFamily="18" charset="0"/>
            </a:rPr>
            <a:t>сила тяжіння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32FAE212-4ABB-475C-843F-4B14F94DE79F}" type="parTrans" cxnId="{06F6C65C-FB7C-4984-9C2B-D8C2C41F1BB4}">
      <dgm:prSet/>
      <dgm:spPr/>
      <dgm:t>
        <a:bodyPr/>
        <a:lstStyle/>
        <a:p>
          <a:endParaRPr lang="ru-RU"/>
        </a:p>
      </dgm:t>
    </dgm:pt>
    <dgm:pt modelId="{40AB12B0-D0B6-4C07-B451-03351DA45E61}" type="sibTrans" cxnId="{06F6C65C-FB7C-4984-9C2B-D8C2C41F1BB4}">
      <dgm:prSet/>
      <dgm:spPr/>
      <dgm:t>
        <a:bodyPr/>
        <a:lstStyle/>
        <a:p>
          <a:endParaRPr lang="ru-RU"/>
        </a:p>
      </dgm:t>
    </dgm:pt>
    <dgm:pt modelId="{2AC8319B-2315-40B3-81ED-29D856B69786}">
      <dgm:prSet custT="1"/>
      <dgm:spPr/>
      <dgm:t>
        <a:bodyPr/>
        <a:lstStyle/>
        <a:p>
          <a:r>
            <a:rPr lang="uk-UA" sz="1400">
              <a:latin typeface="Times New Roman" pitchFamily="18" charset="0"/>
              <a:cs typeface="Times New Roman" pitchFamily="18" charset="0"/>
            </a:rPr>
            <a:t>електричні сили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85B3EB28-C367-4113-B33B-7EA244378861}" type="parTrans" cxnId="{17D3BB25-FB72-46A8-A6A7-DC6DB5063BFA}">
      <dgm:prSet/>
      <dgm:spPr/>
      <dgm:t>
        <a:bodyPr/>
        <a:lstStyle/>
        <a:p>
          <a:endParaRPr lang="ru-RU"/>
        </a:p>
      </dgm:t>
    </dgm:pt>
    <dgm:pt modelId="{36C3333A-38B4-4A41-8244-26EEAD20E6A2}" type="sibTrans" cxnId="{17D3BB25-FB72-46A8-A6A7-DC6DB5063BFA}">
      <dgm:prSet/>
      <dgm:spPr/>
      <dgm:t>
        <a:bodyPr/>
        <a:lstStyle/>
        <a:p>
          <a:endParaRPr lang="ru-RU"/>
        </a:p>
      </dgm:t>
    </dgm:pt>
    <dgm:pt modelId="{CEA0DFD0-89D2-4A70-8421-D211B0750581}">
      <dgm:prSet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магнітні сили</a:t>
          </a:r>
        </a:p>
      </dgm:t>
    </dgm:pt>
    <dgm:pt modelId="{4054278F-3DDB-4E84-A60E-D47D46084F94}" type="parTrans" cxnId="{592263E7-76EB-446C-AFAE-4D5383ED16C1}">
      <dgm:prSet/>
      <dgm:spPr/>
    </dgm:pt>
    <dgm:pt modelId="{9AB30005-1641-4054-8BD2-4CD3CD4C525A}" type="sibTrans" cxnId="{592263E7-76EB-446C-AFAE-4D5383ED16C1}">
      <dgm:prSet/>
      <dgm:spPr/>
    </dgm:pt>
    <dgm:pt modelId="{75EDC1AA-D419-4E70-A03F-CAB556C4E58E}" type="pres">
      <dgm:prSet presAssocID="{C7A1242E-2F8F-426E-B064-1BF9F0B60D83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75B9E801-CB2B-4AF1-A82B-0739EB5E8200}" type="pres">
      <dgm:prSet presAssocID="{18207707-7799-433C-8DE9-EB6C4FA9CA85}" presName="vertOne" presStyleCnt="0"/>
      <dgm:spPr/>
      <dgm:t>
        <a:bodyPr/>
        <a:lstStyle/>
        <a:p>
          <a:endParaRPr lang="ru-RU"/>
        </a:p>
      </dgm:t>
    </dgm:pt>
    <dgm:pt modelId="{FB6C5FDD-B851-41B2-87E7-1F35DE0BBEF5}" type="pres">
      <dgm:prSet presAssocID="{18207707-7799-433C-8DE9-EB6C4FA9CA85}" presName="txOn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7E6E228-6D25-4B46-9376-EA3910A7FC8B}" type="pres">
      <dgm:prSet presAssocID="{18207707-7799-433C-8DE9-EB6C4FA9CA85}" presName="parTransOne" presStyleCnt="0"/>
      <dgm:spPr/>
      <dgm:t>
        <a:bodyPr/>
        <a:lstStyle/>
        <a:p>
          <a:endParaRPr lang="ru-RU"/>
        </a:p>
      </dgm:t>
    </dgm:pt>
    <dgm:pt modelId="{2A43CB22-9D52-43E6-BDCE-C1619D60443A}" type="pres">
      <dgm:prSet presAssocID="{18207707-7799-433C-8DE9-EB6C4FA9CA85}" presName="horzOne" presStyleCnt="0"/>
      <dgm:spPr/>
      <dgm:t>
        <a:bodyPr/>
        <a:lstStyle/>
        <a:p>
          <a:endParaRPr lang="ru-RU"/>
        </a:p>
      </dgm:t>
    </dgm:pt>
    <dgm:pt modelId="{AD9C5D2C-4A18-4F84-9BF8-006D1454E793}" type="pres">
      <dgm:prSet presAssocID="{8658E5B9-E6ED-4D2F-9B02-28EDF19BDB1D}" presName="vertTwo" presStyleCnt="0"/>
      <dgm:spPr/>
      <dgm:t>
        <a:bodyPr/>
        <a:lstStyle/>
        <a:p>
          <a:endParaRPr lang="ru-RU"/>
        </a:p>
      </dgm:t>
    </dgm:pt>
    <dgm:pt modelId="{CA70E601-325B-44F9-9AEB-9C1EB18AF4B7}" type="pres">
      <dgm:prSet presAssocID="{8658E5B9-E6ED-4D2F-9B02-28EDF19BDB1D}" presName="txTwo" presStyleLbl="node2" presStyleIdx="0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617B1DD-B094-4D63-9A93-AD7E934F3321}" type="pres">
      <dgm:prSet presAssocID="{8658E5B9-E6ED-4D2F-9B02-28EDF19BDB1D}" presName="horzTwo" presStyleCnt="0"/>
      <dgm:spPr/>
      <dgm:t>
        <a:bodyPr/>
        <a:lstStyle/>
        <a:p>
          <a:endParaRPr lang="ru-RU"/>
        </a:p>
      </dgm:t>
    </dgm:pt>
    <dgm:pt modelId="{76A7DCC8-8A0C-456D-8206-248C9CBA1DFE}" type="pres">
      <dgm:prSet presAssocID="{F6EA35A5-912A-480C-A67A-E18E87643BE1}" presName="sibSpaceTwo" presStyleCnt="0"/>
      <dgm:spPr/>
      <dgm:t>
        <a:bodyPr/>
        <a:lstStyle/>
        <a:p>
          <a:endParaRPr lang="ru-RU"/>
        </a:p>
      </dgm:t>
    </dgm:pt>
    <dgm:pt modelId="{164A6724-B675-410D-9DB8-C627B20B0953}" type="pres">
      <dgm:prSet presAssocID="{D78B7415-3827-4297-9602-2FE675A19980}" presName="vertTwo" presStyleCnt="0"/>
      <dgm:spPr/>
      <dgm:t>
        <a:bodyPr/>
        <a:lstStyle/>
        <a:p>
          <a:endParaRPr lang="ru-RU"/>
        </a:p>
      </dgm:t>
    </dgm:pt>
    <dgm:pt modelId="{DE98736D-B4A3-4EE8-95F3-8F113573CAA8}" type="pres">
      <dgm:prSet presAssocID="{D78B7415-3827-4297-9602-2FE675A19980}" presName="txTwo" presStyleLbl="node2" presStyleIdx="1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9D0AA16-B9EB-4835-B295-79E873C62531}" type="pres">
      <dgm:prSet presAssocID="{D78B7415-3827-4297-9602-2FE675A19980}" presName="horzTwo" presStyleCnt="0"/>
      <dgm:spPr/>
      <dgm:t>
        <a:bodyPr/>
        <a:lstStyle/>
        <a:p>
          <a:endParaRPr lang="ru-RU"/>
        </a:p>
      </dgm:t>
    </dgm:pt>
    <dgm:pt modelId="{0C63718F-FDB5-4023-870D-6481EDEEAF54}" type="pres">
      <dgm:prSet presAssocID="{C8A11382-DF0D-4522-A9CF-1079622E7ED6}" presName="sibSpaceTwo" presStyleCnt="0"/>
      <dgm:spPr/>
      <dgm:t>
        <a:bodyPr/>
        <a:lstStyle/>
        <a:p>
          <a:endParaRPr lang="ru-RU"/>
        </a:p>
      </dgm:t>
    </dgm:pt>
    <dgm:pt modelId="{711F2ED9-AC06-4CF9-A809-707F95EFBF78}" type="pres">
      <dgm:prSet presAssocID="{D2431B72-BFE0-482A-8367-F3110DD451BB}" presName="vertTwo" presStyleCnt="0"/>
      <dgm:spPr/>
      <dgm:t>
        <a:bodyPr/>
        <a:lstStyle/>
        <a:p>
          <a:endParaRPr lang="ru-RU"/>
        </a:p>
      </dgm:t>
    </dgm:pt>
    <dgm:pt modelId="{1FA20193-3957-4D84-B41A-D5BFA1829F91}" type="pres">
      <dgm:prSet presAssocID="{D2431B72-BFE0-482A-8367-F3110DD451BB}" presName="txTwo" presStyleLbl="node2" presStyleIdx="2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6558D46-7F35-4D5F-80CC-8E8D8D54B2ED}" type="pres">
      <dgm:prSet presAssocID="{D2431B72-BFE0-482A-8367-F3110DD451BB}" presName="horzTwo" presStyleCnt="0"/>
      <dgm:spPr/>
      <dgm:t>
        <a:bodyPr/>
        <a:lstStyle/>
        <a:p>
          <a:endParaRPr lang="ru-RU"/>
        </a:p>
      </dgm:t>
    </dgm:pt>
    <dgm:pt modelId="{9BD820F1-2A2A-46E2-B57D-727B49FA1F30}" type="pres">
      <dgm:prSet presAssocID="{40AB12B0-D0B6-4C07-B451-03351DA45E61}" presName="sibSpaceTwo" presStyleCnt="0"/>
      <dgm:spPr/>
      <dgm:t>
        <a:bodyPr/>
        <a:lstStyle/>
        <a:p>
          <a:endParaRPr lang="ru-RU"/>
        </a:p>
      </dgm:t>
    </dgm:pt>
    <dgm:pt modelId="{3CCA2A64-6348-4C96-BD14-0D270C7A623D}" type="pres">
      <dgm:prSet presAssocID="{2AC8319B-2315-40B3-81ED-29D856B69786}" presName="vertTwo" presStyleCnt="0"/>
      <dgm:spPr/>
      <dgm:t>
        <a:bodyPr/>
        <a:lstStyle/>
        <a:p>
          <a:endParaRPr lang="ru-RU"/>
        </a:p>
      </dgm:t>
    </dgm:pt>
    <dgm:pt modelId="{10C68C14-2138-46D5-9F0B-146F1BA0FB37}" type="pres">
      <dgm:prSet presAssocID="{2AC8319B-2315-40B3-81ED-29D856B69786}" presName="txTwo" presStyleLbl="node2" presStyleIdx="3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13DDF1C-2250-4294-A0B2-972F1517838F}" type="pres">
      <dgm:prSet presAssocID="{2AC8319B-2315-40B3-81ED-29D856B69786}" presName="horzTwo" presStyleCnt="0"/>
      <dgm:spPr/>
      <dgm:t>
        <a:bodyPr/>
        <a:lstStyle/>
        <a:p>
          <a:endParaRPr lang="ru-RU"/>
        </a:p>
      </dgm:t>
    </dgm:pt>
    <dgm:pt modelId="{1A16702C-898A-4FF7-8736-EA29EE3D3127}" type="pres">
      <dgm:prSet presAssocID="{36C3333A-38B4-4A41-8244-26EEAD20E6A2}" presName="sibSpaceTwo" presStyleCnt="0"/>
      <dgm:spPr/>
    </dgm:pt>
    <dgm:pt modelId="{4ABCAF53-F0EA-4A68-AC6C-0049466AF759}" type="pres">
      <dgm:prSet presAssocID="{CEA0DFD0-89D2-4A70-8421-D211B0750581}" presName="vertTwo" presStyleCnt="0"/>
      <dgm:spPr/>
    </dgm:pt>
    <dgm:pt modelId="{2A3E2F3C-F4ED-43DC-B933-97D1E9690D8F}" type="pres">
      <dgm:prSet presAssocID="{CEA0DFD0-89D2-4A70-8421-D211B0750581}" presName="txTwo" presStyleLbl="node2" presStyleIdx="4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54FED86-EE9A-4AA1-AF99-5A22663F219F}" type="pres">
      <dgm:prSet presAssocID="{CEA0DFD0-89D2-4A70-8421-D211B0750581}" presName="horzTwo" presStyleCnt="0"/>
      <dgm:spPr/>
    </dgm:pt>
  </dgm:ptLst>
  <dgm:cxnLst>
    <dgm:cxn modelId="{17D3BB25-FB72-46A8-A6A7-DC6DB5063BFA}" srcId="{18207707-7799-433C-8DE9-EB6C4FA9CA85}" destId="{2AC8319B-2315-40B3-81ED-29D856B69786}" srcOrd="3" destOrd="0" parTransId="{85B3EB28-C367-4113-B33B-7EA244378861}" sibTransId="{36C3333A-38B4-4A41-8244-26EEAD20E6A2}"/>
    <dgm:cxn modelId="{F99754FF-E3C8-4EE8-B005-E4DAB542C3CF}" srcId="{18207707-7799-433C-8DE9-EB6C4FA9CA85}" destId="{8658E5B9-E6ED-4D2F-9B02-28EDF19BDB1D}" srcOrd="0" destOrd="0" parTransId="{E96BC7A2-E26F-4A73-9A10-E7C4525373C2}" sibTransId="{F6EA35A5-912A-480C-A67A-E18E87643BE1}"/>
    <dgm:cxn modelId="{9B9BD451-6548-4B31-B183-56A9A84DF905}" srcId="{C7A1242E-2F8F-426E-B064-1BF9F0B60D83}" destId="{18207707-7799-433C-8DE9-EB6C4FA9CA85}" srcOrd="0" destOrd="0" parTransId="{E3663AEA-BC70-4EE7-8968-5117B54E12FB}" sibTransId="{459CD3B0-AEA3-4CDC-8A33-C58DEEBDB89C}"/>
    <dgm:cxn modelId="{592263E7-76EB-446C-AFAE-4D5383ED16C1}" srcId="{18207707-7799-433C-8DE9-EB6C4FA9CA85}" destId="{CEA0DFD0-89D2-4A70-8421-D211B0750581}" srcOrd="4" destOrd="0" parTransId="{4054278F-3DDB-4E84-A60E-D47D46084F94}" sibTransId="{9AB30005-1641-4054-8BD2-4CD3CD4C525A}"/>
    <dgm:cxn modelId="{AF1114C7-74E0-4100-BF8D-DC3DA0D419BE}" type="presOf" srcId="{D2431B72-BFE0-482A-8367-F3110DD451BB}" destId="{1FA20193-3957-4D84-B41A-D5BFA1829F91}" srcOrd="0" destOrd="0" presId="urn:microsoft.com/office/officeart/2005/8/layout/hierarchy4"/>
    <dgm:cxn modelId="{BDCF3058-51DB-47D7-A270-41F541EDADAA}" type="presOf" srcId="{C7A1242E-2F8F-426E-B064-1BF9F0B60D83}" destId="{75EDC1AA-D419-4E70-A03F-CAB556C4E58E}" srcOrd="0" destOrd="0" presId="urn:microsoft.com/office/officeart/2005/8/layout/hierarchy4"/>
    <dgm:cxn modelId="{71D75A80-E16B-4452-B2DA-EF20A972D7B0}" srcId="{18207707-7799-433C-8DE9-EB6C4FA9CA85}" destId="{D78B7415-3827-4297-9602-2FE675A19980}" srcOrd="1" destOrd="0" parTransId="{6E49B10C-35B4-4152-8C53-D4EA54DB78C1}" sibTransId="{C8A11382-DF0D-4522-A9CF-1079622E7ED6}"/>
    <dgm:cxn modelId="{DF73B9CE-BF4D-4F45-A689-58ECF6C132F4}" type="presOf" srcId="{D78B7415-3827-4297-9602-2FE675A19980}" destId="{DE98736D-B4A3-4EE8-95F3-8F113573CAA8}" srcOrd="0" destOrd="0" presId="urn:microsoft.com/office/officeart/2005/8/layout/hierarchy4"/>
    <dgm:cxn modelId="{319E62D9-2414-4273-86AC-8A971B13E3A3}" type="presOf" srcId="{CEA0DFD0-89D2-4A70-8421-D211B0750581}" destId="{2A3E2F3C-F4ED-43DC-B933-97D1E9690D8F}" srcOrd="0" destOrd="0" presId="urn:microsoft.com/office/officeart/2005/8/layout/hierarchy4"/>
    <dgm:cxn modelId="{7FD31257-693E-4661-89E3-37B260421955}" type="presOf" srcId="{18207707-7799-433C-8DE9-EB6C4FA9CA85}" destId="{FB6C5FDD-B851-41B2-87E7-1F35DE0BBEF5}" srcOrd="0" destOrd="0" presId="urn:microsoft.com/office/officeart/2005/8/layout/hierarchy4"/>
    <dgm:cxn modelId="{5E45AE8C-5B5D-4B5F-BAEC-AA09F741FC30}" type="presOf" srcId="{2AC8319B-2315-40B3-81ED-29D856B69786}" destId="{10C68C14-2138-46D5-9F0B-146F1BA0FB37}" srcOrd="0" destOrd="0" presId="urn:microsoft.com/office/officeart/2005/8/layout/hierarchy4"/>
    <dgm:cxn modelId="{06F6C65C-FB7C-4984-9C2B-D8C2C41F1BB4}" srcId="{18207707-7799-433C-8DE9-EB6C4FA9CA85}" destId="{D2431B72-BFE0-482A-8367-F3110DD451BB}" srcOrd="2" destOrd="0" parTransId="{32FAE212-4ABB-475C-843F-4B14F94DE79F}" sibTransId="{40AB12B0-D0B6-4C07-B451-03351DA45E61}"/>
    <dgm:cxn modelId="{04F5E4D5-D643-472A-B12F-D97FA13203C9}" type="presOf" srcId="{8658E5B9-E6ED-4D2F-9B02-28EDF19BDB1D}" destId="{CA70E601-325B-44F9-9AEB-9C1EB18AF4B7}" srcOrd="0" destOrd="0" presId="urn:microsoft.com/office/officeart/2005/8/layout/hierarchy4"/>
    <dgm:cxn modelId="{2D05D594-A655-40B7-9B07-CB0EFA68CDC9}" type="presParOf" srcId="{75EDC1AA-D419-4E70-A03F-CAB556C4E58E}" destId="{75B9E801-CB2B-4AF1-A82B-0739EB5E8200}" srcOrd="0" destOrd="0" presId="urn:microsoft.com/office/officeart/2005/8/layout/hierarchy4"/>
    <dgm:cxn modelId="{B77443BC-8547-4D06-8140-FB9FD75C1BB9}" type="presParOf" srcId="{75B9E801-CB2B-4AF1-A82B-0739EB5E8200}" destId="{FB6C5FDD-B851-41B2-87E7-1F35DE0BBEF5}" srcOrd="0" destOrd="0" presId="urn:microsoft.com/office/officeart/2005/8/layout/hierarchy4"/>
    <dgm:cxn modelId="{CBC12A65-66F8-4CC8-9568-76760C31C644}" type="presParOf" srcId="{75B9E801-CB2B-4AF1-A82B-0739EB5E8200}" destId="{D7E6E228-6D25-4B46-9376-EA3910A7FC8B}" srcOrd="1" destOrd="0" presId="urn:microsoft.com/office/officeart/2005/8/layout/hierarchy4"/>
    <dgm:cxn modelId="{33489140-6A3B-4125-AD9C-5CE92A7794C1}" type="presParOf" srcId="{75B9E801-CB2B-4AF1-A82B-0739EB5E8200}" destId="{2A43CB22-9D52-43E6-BDCE-C1619D60443A}" srcOrd="2" destOrd="0" presId="urn:microsoft.com/office/officeart/2005/8/layout/hierarchy4"/>
    <dgm:cxn modelId="{4D81342B-65EB-40BE-8DB3-E68351858C83}" type="presParOf" srcId="{2A43CB22-9D52-43E6-BDCE-C1619D60443A}" destId="{AD9C5D2C-4A18-4F84-9BF8-006D1454E793}" srcOrd="0" destOrd="0" presId="urn:microsoft.com/office/officeart/2005/8/layout/hierarchy4"/>
    <dgm:cxn modelId="{8E71B76B-C0FE-40FE-8A87-09DC48D4D3F0}" type="presParOf" srcId="{AD9C5D2C-4A18-4F84-9BF8-006D1454E793}" destId="{CA70E601-325B-44F9-9AEB-9C1EB18AF4B7}" srcOrd="0" destOrd="0" presId="urn:microsoft.com/office/officeart/2005/8/layout/hierarchy4"/>
    <dgm:cxn modelId="{F4E5E620-80DC-41A8-A245-A6F6827C21EC}" type="presParOf" srcId="{AD9C5D2C-4A18-4F84-9BF8-006D1454E793}" destId="{5617B1DD-B094-4D63-9A93-AD7E934F3321}" srcOrd="1" destOrd="0" presId="urn:microsoft.com/office/officeart/2005/8/layout/hierarchy4"/>
    <dgm:cxn modelId="{117152E9-E3BD-4986-8A14-2EA8F3F3DA7C}" type="presParOf" srcId="{2A43CB22-9D52-43E6-BDCE-C1619D60443A}" destId="{76A7DCC8-8A0C-456D-8206-248C9CBA1DFE}" srcOrd="1" destOrd="0" presId="urn:microsoft.com/office/officeart/2005/8/layout/hierarchy4"/>
    <dgm:cxn modelId="{B9B45625-5687-4447-B831-4D78CCD1EC04}" type="presParOf" srcId="{2A43CB22-9D52-43E6-BDCE-C1619D60443A}" destId="{164A6724-B675-410D-9DB8-C627B20B0953}" srcOrd="2" destOrd="0" presId="urn:microsoft.com/office/officeart/2005/8/layout/hierarchy4"/>
    <dgm:cxn modelId="{73858531-FF21-4060-9A44-EB7F99612E98}" type="presParOf" srcId="{164A6724-B675-410D-9DB8-C627B20B0953}" destId="{DE98736D-B4A3-4EE8-95F3-8F113573CAA8}" srcOrd="0" destOrd="0" presId="urn:microsoft.com/office/officeart/2005/8/layout/hierarchy4"/>
    <dgm:cxn modelId="{1F8226CC-252B-42FA-A1F6-11B93202F879}" type="presParOf" srcId="{164A6724-B675-410D-9DB8-C627B20B0953}" destId="{09D0AA16-B9EB-4835-B295-79E873C62531}" srcOrd="1" destOrd="0" presId="urn:microsoft.com/office/officeart/2005/8/layout/hierarchy4"/>
    <dgm:cxn modelId="{8EF0F071-C988-4FB2-BCAE-E7124A0343F7}" type="presParOf" srcId="{2A43CB22-9D52-43E6-BDCE-C1619D60443A}" destId="{0C63718F-FDB5-4023-870D-6481EDEEAF54}" srcOrd="3" destOrd="0" presId="urn:microsoft.com/office/officeart/2005/8/layout/hierarchy4"/>
    <dgm:cxn modelId="{7824BBDC-1E4E-4CFC-B879-109DB60A4991}" type="presParOf" srcId="{2A43CB22-9D52-43E6-BDCE-C1619D60443A}" destId="{711F2ED9-AC06-4CF9-A809-707F95EFBF78}" srcOrd="4" destOrd="0" presId="urn:microsoft.com/office/officeart/2005/8/layout/hierarchy4"/>
    <dgm:cxn modelId="{1DCD2D50-A0A2-4FD8-B155-B8FBD9EF5C9B}" type="presParOf" srcId="{711F2ED9-AC06-4CF9-A809-707F95EFBF78}" destId="{1FA20193-3957-4D84-B41A-D5BFA1829F91}" srcOrd="0" destOrd="0" presId="urn:microsoft.com/office/officeart/2005/8/layout/hierarchy4"/>
    <dgm:cxn modelId="{B7CA9724-CE59-4362-AF71-A8A6EB7B3DE2}" type="presParOf" srcId="{711F2ED9-AC06-4CF9-A809-707F95EFBF78}" destId="{B6558D46-7F35-4D5F-80CC-8E8D8D54B2ED}" srcOrd="1" destOrd="0" presId="urn:microsoft.com/office/officeart/2005/8/layout/hierarchy4"/>
    <dgm:cxn modelId="{6B60A512-9F8A-4932-A480-DF7B29B7EA55}" type="presParOf" srcId="{2A43CB22-9D52-43E6-BDCE-C1619D60443A}" destId="{9BD820F1-2A2A-46E2-B57D-727B49FA1F30}" srcOrd="5" destOrd="0" presId="urn:microsoft.com/office/officeart/2005/8/layout/hierarchy4"/>
    <dgm:cxn modelId="{B8846151-EF15-437C-9DF7-88EDBAA2B31E}" type="presParOf" srcId="{2A43CB22-9D52-43E6-BDCE-C1619D60443A}" destId="{3CCA2A64-6348-4C96-BD14-0D270C7A623D}" srcOrd="6" destOrd="0" presId="urn:microsoft.com/office/officeart/2005/8/layout/hierarchy4"/>
    <dgm:cxn modelId="{9B1B5893-ACB6-4B16-AD4C-BC4E7D77824D}" type="presParOf" srcId="{3CCA2A64-6348-4C96-BD14-0D270C7A623D}" destId="{10C68C14-2138-46D5-9F0B-146F1BA0FB37}" srcOrd="0" destOrd="0" presId="urn:microsoft.com/office/officeart/2005/8/layout/hierarchy4"/>
    <dgm:cxn modelId="{BFAF18BD-8BE6-4DC6-9571-40EED9327AD9}" type="presParOf" srcId="{3CCA2A64-6348-4C96-BD14-0D270C7A623D}" destId="{713DDF1C-2250-4294-A0B2-972F1517838F}" srcOrd="1" destOrd="0" presId="urn:microsoft.com/office/officeart/2005/8/layout/hierarchy4"/>
    <dgm:cxn modelId="{FB2538DB-5E5C-4B20-9C32-E10BAC1158E9}" type="presParOf" srcId="{2A43CB22-9D52-43E6-BDCE-C1619D60443A}" destId="{1A16702C-898A-4FF7-8736-EA29EE3D3127}" srcOrd="7" destOrd="0" presId="urn:microsoft.com/office/officeart/2005/8/layout/hierarchy4"/>
    <dgm:cxn modelId="{B4CC97A2-AF38-4855-AA21-C18A79E9966D}" type="presParOf" srcId="{2A43CB22-9D52-43E6-BDCE-C1619D60443A}" destId="{4ABCAF53-F0EA-4A68-AC6C-0049466AF759}" srcOrd="8" destOrd="0" presId="urn:microsoft.com/office/officeart/2005/8/layout/hierarchy4"/>
    <dgm:cxn modelId="{610D5657-D224-45DA-8720-AED5809C1CBE}" type="presParOf" srcId="{4ABCAF53-F0EA-4A68-AC6C-0049466AF759}" destId="{2A3E2F3C-F4ED-43DC-B933-97D1E9690D8F}" srcOrd="0" destOrd="0" presId="urn:microsoft.com/office/officeart/2005/8/layout/hierarchy4"/>
    <dgm:cxn modelId="{F02E7942-596A-4EE2-80A2-D49D01E9603D}" type="presParOf" srcId="{4ABCAF53-F0EA-4A68-AC6C-0049466AF759}" destId="{A54FED86-EE9A-4AA1-AF99-5A22663F219F}" srcOrd="1" destOrd="0" presId="urn:microsoft.com/office/officeart/2005/8/layout/hierarchy4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6D2CE31-A7E3-403A-83C1-629F328E642F}" type="doc">
      <dgm:prSet loTypeId="urn:microsoft.com/office/officeart/2005/8/layout/vProcess5" loCatId="process" qsTypeId="urn:microsoft.com/office/officeart/2005/8/quickstyle/3d1" qsCatId="3D" csTypeId="urn:microsoft.com/office/officeart/2005/8/colors/accent0_1" csCatId="mainScheme" phldr="1"/>
      <dgm:spPr/>
    </dgm:pt>
    <dgm:pt modelId="{38AC71E8-8C63-460A-833A-F335D3E77C3C}">
      <dgm:prSet phldrT="[Текст]" custT="1"/>
      <dgm:spPr/>
      <dgm:t>
        <a:bodyPr/>
        <a:lstStyle/>
        <a:p>
          <a:r>
            <a:rPr lang="uk-UA" sz="2000">
              <a:latin typeface="Times New Roman" pitchFamily="18" charset="0"/>
              <a:cs typeface="Times New Roman" pitchFamily="18" charset="0"/>
            </a:rPr>
            <a:t>Сила як фізична величина</a:t>
          </a:r>
          <a:endParaRPr lang="ru-RU" sz="2000">
            <a:latin typeface="Times New Roman" pitchFamily="18" charset="0"/>
            <a:cs typeface="Times New Roman" pitchFamily="18" charset="0"/>
          </a:endParaRPr>
        </a:p>
      </dgm:t>
    </dgm:pt>
    <dgm:pt modelId="{8813A176-79D4-4EE6-9ECA-C576F029C278}" type="parTrans" cxnId="{DB646792-F474-427F-BEA4-62D115D29749}">
      <dgm:prSet/>
      <dgm:spPr/>
      <dgm:t>
        <a:bodyPr/>
        <a:lstStyle/>
        <a:p>
          <a:endParaRPr lang="ru-RU"/>
        </a:p>
      </dgm:t>
    </dgm:pt>
    <dgm:pt modelId="{AABA7089-31AB-403F-A84A-1BAA7E651F54}" type="sibTrans" cxnId="{DB646792-F474-427F-BEA4-62D115D29749}">
      <dgm:prSet/>
      <dgm:spPr/>
      <dgm:t>
        <a:bodyPr/>
        <a:lstStyle/>
        <a:p>
          <a:endParaRPr lang="ru-RU"/>
        </a:p>
      </dgm:t>
    </dgm:pt>
    <dgm:pt modelId="{84C8E450-69CE-4971-897E-83CC8E789743}">
      <dgm:prSet phldrT="[Текст]" custT="1"/>
      <dgm:spPr/>
      <dgm:t>
        <a:bodyPr/>
        <a:lstStyle/>
        <a:p>
          <a:r>
            <a:rPr lang="uk-UA" sz="2000">
              <a:latin typeface="Times New Roman" pitchFamily="18" charset="0"/>
              <a:cs typeface="Times New Roman" pitchFamily="18" charset="0"/>
            </a:rPr>
            <a:t>Позначення сили. </a:t>
          </a:r>
        </a:p>
        <a:p>
          <a:r>
            <a:rPr lang="uk-UA" sz="2000">
              <a:latin typeface="Times New Roman" pitchFamily="18" charset="0"/>
              <a:cs typeface="Times New Roman" pitchFamily="18" charset="0"/>
            </a:rPr>
            <a:t>Одиниці вимірювання сили.</a:t>
          </a:r>
          <a:endParaRPr lang="ru-RU" sz="2000">
            <a:latin typeface="Times New Roman" pitchFamily="18" charset="0"/>
            <a:cs typeface="Times New Roman" pitchFamily="18" charset="0"/>
          </a:endParaRPr>
        </a:p>
      </dgm:t>
    </dgm:pt>
    <dgm:pt modelId="{1336AB8F-5FB0-41CB-89C1-24CCBFDC5F72}" type="parTrans" cxnId="{9071C2E5-CA26-4FA2-9FCD-F2EE85E2E0E8}">
      <dgm:prSet/>
      <dgm:spPr/>
      <dgm:t>
        <a:bodyPr/>
        <a:lstStyle/>
        <a:p>
          <a:endParaRPr lang="ru-RU"/>
        </a:p>
      </dgm:t>
    </dgm:pt>
    <dgm:pt modelId="{25A416C5-294C-4D9D-941C-4593AEC20881}" type="sibTrans" cxnId="{9071C2E5-CA26-4FA2-9FCD-F2EE85E2E0E8}">
      <dgm:prSet/>
      <dgm:spPr/>
      <dgm:t>
        <a:bodyPr/>
        <a:lstStyle/>
        <a:p>
          <a:endParaRPr lang="ru-RU"/>
        </a:p>
      </dgm:t>
    </dgm:pt>
    <dgm:pt modelId="{E46027A9-A6BE-4059-A53C-5FB9988349F8}">
      <dgm:prSet phldrT="[Текст]" custT="1"/>
      <dgm:spPr/>
      <dgm:t>
        <a:bodyPr/>
        <a:lstStyle/>
        <a:p>
          <a:r>
            <a:rPr lang="uk-UA" sz="2000">
              <a:latin typeface="Times New Roman" pitchFamily="18" charset="0"/>
              <a:cs typeface="Times New Roman" pitchFamily="18" charset="0"/>
            </a:rPr>
            <a:t>Значення сили</a:t>
          </a:r>
          <a:endParaRPr lang="ru-RU" sz="2000">
            <a:latin typeface="Times New Roman" pitchFamily="18" charset="0"/>
            <a:cs typeface="Times New Roman" pitchFamily="18" charset="0"/>
          </a:endParaRPr>
        </a:p>
      </dgm:t>
    </dgm:pt>
    <dgm:pt modelId="{5FA20CEB-ED60-47F8-991F-BE1A8F3BA384}" type="parTrans" cxnId="{741D0764-1661-4F39-AD1F-03D322A2C652}">
      <dgm:prSet/>
      <dgm:spPr/>
      <dgm:t>
        <a:bodyPr/>
        <a:lstStyle/>
        <a:p>
          <a:endParaRPr lang="ru-RU"/>
        </a:p>
      </dgm:t>
    </dgm:pt>
    <dgm:pt modelId="{FFCF6319-2A73-4C10-AD1B-8BAD29452CC3}" type="sibTrans" cxnId="{741D0764-1661-4F39-AD1F-03D322A2C652}">
      <dgm:prSet/>
      <dgm:spPr/>
      <dgm:t>
        <a:bodyPr/>
        <a:lstStyle/>
        <a:p>
          <a:endParaRPr lang="ru-RU"/>
        </a:p>
      </dgm:t>
    </dgm:pt>
    <dgm:pt modelId="{35D3DCB4-F05A-4026-9120-910A9565EF4C}" type="pres">
      <dgm:prSet presAssocID="{06D2CE31-A7E3-403A-83C1-629F328E642F}" presName="outerComposite" presStyleCnt="0">
        <dgm:presLayoutVars>
          <dgm:chMax val="5"/>
          <dgm:dir/>
          <dgm:resizeHandles val="exact"/>
        </dgm:presLayoutVars>
      </dgm:prSet>
      <dgm:spPr/>
    </dgm:pt>
    <dgm:pt modelId="{F43CEB17-5174-45B1-B8BD-F31EC81C4C17}" type="pres">
      <dgm:prSet presAssocID="{06D2CE31-A7E3-403A-83C1-629F328E642F}" presName="dummyMaxCanvas" presStyleCnt="0">
        <dgm:presLayoutVars/>
      </dgm:prSet>
      <dgm:spPr/>
    </dgm:pt>
    <dgm:pt modelId="{485CC5F8-1041-438A-877B-C378B112954C}" type="pres">
      <dgm:prSet presAssocID="{06D2CE31-A7E3-403A-83C1-629F328E642F}" presName="ThreeNodes_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48073B0-2BF3-4A6D-9CC7-737CA9395F71}" type="pres">
      <dgm:prSet presAssocID="{06D2CE31-A7E3-403A-83C1-629F328E642F}" presName="ThreeNodes_2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80EFA5-9196-451F-AC1B-6766B52DC7D2}" type="pres">
      <dgm:prSet presAssocID="{06D2CE31-A7E3-403A-83C1-629F328E642F}" presName="ThreeNodes_3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11AA3EC-0EC1-451A-AC10-7F2657915CA0}" type="pres">
      <dgm:prSet presAssocID="{06D2CE31-A7E3-403A-83C1-629F328E642F}" presName="ThreeConn_1-2" presStyleLbl="fg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34E61F8-5A60-44AE-8C17-22E2D208B7B2}" type="pres">
      <dgm:prSet presAssocID="{06D2CE31-A7E3-403A-83C1-629F328E642F}" presName="ThreeConn_2-3" presStyleLbl="fgAccFollowNode1" presStyleIdx="1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B817501-E8D9-4D64-9729-12DB742CB207}" type="pres">
      <dgm:prSet presAssocID="{06D2CE31-A7E3-403A-83C1-629F328E642F}" presName="ThreeNodes_1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10E3182-3B06-4483-BDD8-9411A02D43CB}" type="pres">
      <dgm:prSet presAssocID="{06D2CE31-A7E3-403A-83C1-629F328E642F}" presName="ThreeNodes_2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D5927D0-073D-4FB1-AA74-FC55677E30F2}" type="pres">
      <dgm:prSet presAssocID="{06D2CE31-A7E3-403A-83C1-629F328E642F}" presName="ThreeNodes_3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B646792-F474-427F-BEA4-62D115D29749}" srcId="{06D2CE31-A7E3-403A-83C1-629F328E642F}" destId="{38AC71E8-8C63-460A-833A-F335D3E77C3C}" srcOrd="0" destOrd="0" parTransId="{8813A176-79D4-4EE6-9ECA-C576F029C278}" sibTransId="{AABA7089-31AB-403F-A84A-1BAA7E651F54}"/>
    <dgm:cxn modelId="{ECF4D5F7-699D-41B0-90BC-7956C15F7635}" type="presOf" srcId="{25A416C5-294C-4D9D-941C-4593AEC20881}" destId="{C34E61F8-5A60-44AE-8C17-22E2D208B7B2}" srcOrd="0" destOrd="0" presId="urn:microsoft.com/office/officeart/2005/8/layout/vProcess5"/>
    <dgm:cxn modelId="{78494DDF-A706-4232-B79E-2DE4C324A605}" type="presOf" srcId="{E46027A9-A6BE-4059-A53C-5FB9988349F8}" destId="{7780EFA5-9196-451F-AC1B-6766B52DC7D2}" srcOrd="0" destOrd="0" presId="urn:microsoft.com/office/officeart/2005/8/layout/vProcess5"/>
    <dgm:cxn modelId="{92C733C0-A2EC-432D-8FB7-AECACC6FD50F}" type="presOf" srcId="{84C8E450-69CE-4971-897E-83CC8E789743}" destId="{410E3182-3B06-4483-BDD8-9411A02D43CB}" srcOrd="1" destOrd="0" presId="urn:microsoft.com/office/officeart/2005/8/layout/vProcess5"/>
    <dgm:cxn modelId="{074FDAC8-5D24-4189-AE48-C4A2F513CBFA}" type="presOf" srcId="{38AC71E8-8C63-460A-833A-F335D3E77C3C}" destId="{485CC5F8-1041-438A-877B-C378B112954C}" srcOrd="0" destOrd="0" presId="urn:microsoft.com/office/officeart/2005/8/layout/vProcess5"/>
    <dgm:cxn modelId="{891F71F6-3075-427A-A773-DEF13CF295CF}" type="presOf" srcId="{84C8E450-69CE-4971-897E-83CC8E789743}" destId="{648073B0-2BF3-4A6D-9CC7-737CA9395F71}" srcOrd="0" destOrd="0" presId="urn:microsoft.com/office/officeart/2005/8/layout/vProcess5"/>
    <dgm:cxn modelId="{9071C2E5-CA26-4FA2-9FCD-F2EE85E2E0E8}" srcId="{06D2CE31-A7E3-403A-83C1-629F328E642F}" destId="{84C8E450-69CE-4971-897E-83CC8E789743}" srcOrd="1" destOrd="0" parTransId="{1336AB8F-5FB0-41CB-89C1-24CCBFDC5F72}" sibTransId="{25A416C5-294C-4D9D-941C-4593AEC20881}"/>
    <dgm:cxn modelId="{1DDE5BB4-D80E-42D1-ACAC-00127EB9A52E}" type="presOf" srcId="{06D2CE31-A7E3-403A-83C1-629F328E642F}" destId="{35D3DCB4-F05A-4026-9120-910A9565EF4C}" srcOrd="0" destOrd="0" presId="urn:microsoft.com/office/officeart/2005/8/layout/vProcess5"/>
    <dgm:cxn modelId="{92D90008-D667-410E-8926-CE8B728A9F9C}" type="presOf" srcId="{38AC71E8-8C63-460A-833A-F335D3E77C3C}" destId="{1B817501-E8D9-4D64-9729-12DB742CB207}" srcOrd="1" destOrd="0" presId="urn:microsoft.com/office/officeart/2005/8/layout/vProcess5"/>
    <dgm:cxn modelId="{673CD6AA-83E1-4BC4-ABF8-90A59C93ABA3}" type="presOf" srcId="{E46027A9-A6BE-4059-A53C-5FB9988349F8}" destId="{CD5927D0-073D-4FB1-AA74-FC55677E30F2}" srcOrd="1" destOrd="0" presId="urn:microsoft.com/office/officeart/2005/8/layout/vProcess5"/>
    <dgm:cxn modelId="{741D0764-1661-4F39-AD1F-03D322A2C652}" srcId="{06D2CE31-A7E3-403A-83C1-629F328E642F}" destId="{E46027A9-A6BE-4059-A53C-5FB9988349F8}" srcOrd="2" destOrd="0" parTransId="{5FA20CEB-ED60-47F8-991F-BE1A8F3BA384}" sibTransId="{FFCF6319-2A73-4C10-AD1B-8BAD29452CC3}"/>
    <dgm:cxn modelId="{F1399D1B-0E80-4F33-8290-C7382D04841D}" type="presOf" srcId="{AABA7089-31AB-403F-A84A-1BAA7E651F54}" destId="{711AA3EC-0EC1-451A-AC10-7F2657915CA0}" srcOrd="0" destOrd="0" presId="urn:microsoft.com/office/officeart/2005/8/layout/vProcess5"/>
    <dgm:cxn modelId="{E246EF71-079D-485F-ABE1-A532F11FFE62}" type="presParOf" srcId="{35D3DCB4-F05A-4026-9120-910A9565EF4C}" destId="{F43CEB17-5174-45B1-B8BD-F31EC81C4C17}" srcOrd="0" destOrd="0" presId="urn:microsoft.com/office/officeart/2005/8/layout/vProcess5"/>
    <dgm:cxn modelId="{2BE4FD5D-1580-48AB-98CE-D799E2A7F233}" type="presParOf" srcId="{35D3DCB4-F05A-4026-9120-910A9565EF4C}" destId="{485CC5F8-1041-438A-877B-C378B112954C}" srcOrd="1" destOrd="0" presId="urn:microsoft.com/office/officeart/2005/8/layout/vProcess5"/>
    <dgm:cxn modelId="{E827107A-9ABC-4343-82D1-D5EF6217D449}" type="presParOf" srcId="{35D3DCB4-F05A-4026-9120-910A9565EF4C}" destId="{648073B0-2BF3-4A6D-9CC7-737CA9395F71}" srcOrd="2" destOrd="0" presId="urn:microsoft.com/office/officeart/2005/8/layout/vProcess5"/>
    <dgm:cxn modelId="{59535977-E67F-4A7E-A832-F62F4C679B76}" type="presParOf" srcId="{35D3DCB4-F05A-4026-9120-910A9565EF4C}" destId="{7780EFA5-9196-451F-AC1B-6766B52DC7D2}" srcOrd="3" destOrd="0" presId="urn:microsoft.com/office/officeart/2005/8/layout/vProcess5"/>
    <dgm:cxn modelId="{ADD3F5F0-8802-4227-B42E-C6639C01141B}" type="presParOf" srcId="{35D3DCB4-F05A-4026-9120-910A9565EF4C}" destId="{711AA3EC-0EC1-451A-AC10-7F2657915CA0}" srcOrd="4" destOrd="0" presId="urn:microsoft.com/office/officeart/2005/8/layout/vProcess5"/>
    <dgm:cxn modelId="{40EA2968-E238-4694-8708-8E0C4EA8C83A}" type="presParOf" srcId="{35D3DCB4-F05A-4026-9120-910A9565EF4C}" destId="{C34E61F8-5A60-44AE-8C17-22E2D208B7B2}" srcOrd="5" destOrd="0" presId="urn:microsoft.com/office/officeart/2005/8/layout/vProcess5"/>
    <dgm:cxn modelId="{ED0AF862-4F54-461E-A41E-40CA5E6E319F}" type="presParOf" srcId="{35D3DCB4-F05A-4026-9120-910A9565EF4C}" destId="{1B817501-E8D9-4D64-9729-12DB742CB207}" srcOrd="6" destOrd="0" presId="urn:microsoft.com/office/officeart/2005/8/layout/vProcess5"/>
    <dgm:cxn modelId="{D6978E79-7FA4-4E8C-8B6D-F84FD588DB7D}" type="presParOf" srcId="{35D3DCB4-F05A-4026-9120-910A9565EF4C}" destId="{410E3182-3B06-4483-BDD8-9411A02D43CB}" srcOrd="7" destOrd="0" presId="urn:microsoft.com/office/officeart/2005/8/layout/vProcess5"/>
    <dgm:cxn modelId="{8D84B526-EFAF-4D96-A2F8-C9180E777D7C}" type="presParOf" srcId="{35D3DCB4-F05A-4026-9120-910A9565EF4C}" destId="{CD5927D0-073D-4FB1-AA74-FC55677E30F2}" srcOrd="8" destOrd="0" presId="urn:microsoft.com/office/officeart/2005/8/layout/vProcess5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E967A-E2C3-42D1-826F-D461C6334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10</Pages>
  <Words>2099</Words>
  <Characters>11970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Inst</cp:lastModifiedBy>
  <cp:revision>31</cp:revision>
  <cp:lastPrinted>2014-05-19T15:54:00Z</cp:lastPrinted>
  <dcterms:created xsi:type="dcterms:W3CDTF">2014-05-01T16:54:00Z</dcterms:created>
  <dcterms:modified xsi:type="dcterms:W3CDTF">2014-05-20T10:42:00Z</dcterms:modified>
</cp:coreProperties>
</file>