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b/>
          <w:lang w:val="uk-UA"/>
        </w:rPr>
        <w:t>Тема уроку.</w:t>
      </w:r>
      <w:r w:rsidRPr="00A53084">
        <w:rPr>
          <w:lang w:val="uk-UA"/>
        </w:rPr>
        <w:t xml:space="preserve"> Випаровування, кипіння, конденсація</w:t>
      </w:r>
      <w:r>
        <w:rPr>
          <w:lang w:val="uk-UA"/>
        </w:rPr>
        <w:t>.</w:t>
      </w:r>
    </w:p>
    <w:p w:rsidR="005766F7" w:rsidRDefault="005766F7" w:rsidP="005766F7">
      <w:pPr>
        <w:spacing w:line="360" w:lineRule="auto"/>
        <w:outlineLvl w:val="0"/>
        <w:rPr>
          <w:b/>
          <w:lang w:val="uk-UA"/>
        </w:rPr>
      </w:pPr>
    </w:p>
    <w:p w:rsidR="005766F7" w:rsidRPr="00A53084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lang w:val="uk-UA"/>
        </w:rPr>
        <w:t>Мета уроку.</w:t>
      </w:r>
      <w:r w:rsidRPr="00A53084">
        <w:rPr>
          <w:lang w:val="uk-UA"/>
        </w:rPr>
        <w:t xml:space="preserve"> Вивчення фізичних явищ випаровування, кипіння та       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конденсації </w:t>
      </w:r>
      <w:r w:rsidR="005F0E71">
        <w:rPr>
          <w:lang w:val="uk-UA"/>
        </w:rPr>
        <w:t xml:space="preserve">з використанням </w:t>
      </w:r>
      <w:r w:rsidRPr="00A53084">
        <w:rPr>
          <w:lang w:val="uk-UA"/>
        </w:rPr>
        <w:t xml:space="preserve"> фрагментів із художньої                 </w:t>
      </w:r>
    </w:p>
    <w:p w:rsidR="005766F7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</w:t>
      </w:r>
      <w:r>
        <w:rPr>
          <w:lang w:val="uk-UA"/>
        </w:rPr>
        <w:t xml:space="preserve">             літератури;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</w:t>
      </w:r>
      <w:r w:rsidRPr="00A53084">
        <w:rPr>
          <w:lang w:val="uk-UA"/>
        </w:rPr>
        <w:t xml:space="preserve"> розширення світогляду учнів, забезпечення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уявлень про культуру і самобутність людей різних 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</w:t>
      </w:r>
      <w:r>
        <w:rPr>
          <w:lang w:val="uk-UA"/>
        </w:rPr>
        <w:t>національностей;</w:t>
      </w:r>
      <w:r w:rsidRPr="00A53084">
        <w:rPr>
          <w:lang w:val="uk-UA"/>
        </w:rPr>
        <w:t xml:space="preserve"> 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розвиток інтересу до фізичної науки та інтелектуальних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здібностей  </w:t>
      </w:r>
      <w:r w:rsidR="005F0E71">
        <w:rPr>
          <w:lang w:val="uk-UA"/>
        </w:rPr>
        <w:t>і вміння</w:t>
      </w:r>
      <w:r w:rsidRPr="00A53084">
        <w:rPr>
          <w:lang w:val="uk-UA"/>
        </w:rPr>
        <w:t xml:space="preserve"> спостерігати та аналізувати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                  оточуючий світ.                                                                     </w:t>
      </w:r>
    </w:p>
    <w:p w:rsidR="005766F7" w:rsidRDefault="005766F7" w:rsidP="005766F7">
      <w:pPr>
        <w:spacing w:line="360" w:lineRule="auto"/>
        <w:outlineLvl w:val="0"/>
        <w:rPr>
          <w:b/>
          <w:lang w:val="uk-UA"/>
        </w:rPr>
      </w:pPr>
    </w:p>
    <w:p w:rsidR="005766F7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lang w:val="uk-UA"/>
        </w:rPr>
        <w:t>Тип уроку.</w:t>
      </w:r>
      <w:r w:rsidRPr="00A53084">
        <w:rPr>
          <w:lang w:val="uk-UA"/>
        </w:rPr>
        <w:t xml:space="preserve"> Урок </w:t>
      </w:r>
      <w:r w:rsidR="005F0E71">
        <w:rPr>
          <w:lang w:val="uk-UA"/>
        </w:rPr>
        <w:t>закріп</w:t>
      </w:r>
      <w:r>
        <w:rPr>
          <w:lang w:val="uk-UA"/>
        </w:rPr>
        <w:t>лення знань.</w:t>
      </w:r>
    </w:p>
    <w:p w:rsidR="005766F7" w:rsidRDefault="005766F7" w:rsidP="005766F7">
      <w:pPr>
        <w:spacing w:line="360" w:lineRule="auto"/>
        <w:outlineLvl w:val="0"/>
        <w:rPr>
          <w:b/>
          <w:lang w:val="uk-UA"/>
        </w:rPr>
      </w:pPr>
    </w:p>
    <w:p w:rsidR="005766F7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lang w:val="uk-UA"/>
        </w:rPr>
        <w:t>Обладнання уроку.</w:t>
      </w:r>
      <w:r>
        <w:rPr>
          <w:lang w:val="uk-UA"/>
        </w:rPr>
        <w:t xml:space="preserve"> Фізична карта світу, </w:t>
      </w:r>
    </w:p>
    <w:p w:rsidR="005766F7" w:rsidRDefault="005766F7" w:rsidP="005766F7">
      <w:pPr>
        <w:spacing w:line="360" w:lineRule="auto"/>
        <w:outlineLvl w:val="0"/>
        <w:rPr>
          <w:lang w:val="uk-UA"/>
        </w:rPr>
      </w:pPr>
      <w:r>
        <w:rPr>
          <w:lang w:val="uk-UA"/>
        </w:rPr>
        <w:t xml:space="preserve">                                    твори світової художньої літератури,</w:t>
      </w:r>
    </w:p>
    <w:p w:rsidR="005766F7" w:rsidRDefault="005766F7" w:rsidP="005766F7">
      <w:pPr>
        <w:spacing w:line="360" w:lineRule="auto"/>
        <w:outlineLvl w:val="0"/>
        <w:rPr>
          <w:lang w:val="uk-UA"/>
        </w:rPr>
      </w:pPr>
      <w:r>
        <w:rPr>
          <w:lang w:val="uk-UA"/>
        </w:rPr>
        <w:t xml:space="preserve">                                    репродукції картин або художні ілюстрації </w:t>
      </w:r>
    </w:p>
    <w:p w:rsidR="005766F7" w:rsidRPr="000E4B41" w:rsidRDefault="005766F7" w:rsidP="005766F7">
      <w:pPr>
        <w:spacing w:line="360" w:lineRule="auto"/>
        <w:outlineLvl w:val="0"/>
        <w:rPr>
          <w:lang w:val="uk-UA"/>
        </w:rPr>
      </w:pPr>
      <w:r>
        <w:rPr>
          <w:lang w:val="uk-UA"/>
        </w:rPr>
        <w:t xml:space="preserve">                                    явищ випаровування, кипіння, конденсації.</w:t>
      </w:r>
    </w:p>
    <w:p w:rsidR="005766F7" w:rsidRPr="005766F7" w:rsidRDefault="005766F7" w:rsidP="005766F7">
      <w:pPr>
        <w:spacing w:line="360" w:lineRule="auto"/>
        <w:jc w:val="center"/>
        <w:outlineLvl w:val="0"/>
        <w:rPr>
          <w:lang w:val="uk-UA"/>
        </w:rPr>
      </w:pPr>
    </w:p>
    <w:p w:rsidR="005766F7" w:rsidRPr="00A53084" w:rsidRDefault="005766F7" w:rsidP="005766F7">
      <w:pPr>
        <w:spacing w:line="360" w:lineRule="auto"/>
        <w:jc w:val="center"/>
        <w:outlineLvl w:val="0"/>
        <w:rPr>
          <w:b/>
          <w:lang w:val="uk-UA"/>
        </w:rPr>
      </w:pPr>
      <w:r w:rsidRPr="00A53084">
        <w:rPr>
          <w:b/>
          <w:lang w:val="uk-UA"/>
        </w:rPr>
        <w:t>Хід уроку</w:t>
      </w:r>
    </w:p>
    <w:p w:rsidR="005766F7" w:rsidRDefault="005766F7" w:rsidP="005766F7">
      <w:pPr>
        <w:spacing w:line="360" w:lineRule="auto"/>
        <w:outlineLvl w:val="0"/>
        <w:rPr>
          <w:b/>
          <w:lang w:val="uk-UA"/>
        </w:rPr>
      </w:pPr>
    </w:p>
    <w:p w:rsidR="005766F7" w:rsidRPr="00A53084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lang w:val="uk-UA"/>
        </w:rPr>
        <w:t xml:space="preserve">І. Організаційний момент – </w:t>
      </w:r>
      <w:r w:rsidRPr="00A53084">
        <w:rPr>
          <w:lang w:val="uk-UA"/>
        </w:rPr>
        <w:t>5 хв.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>Перевірка готовності учнів до уроку.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>Перевірка  виконання письмового домашнього завдання.</w:t>
      </w:r>
    </w:p>
    <w:p w:rsidR="005766F7" w:rsidRPr="00A53084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lang w:val="uk-UA"/>
        </w:rPr>
        <w:t xml:space="preserve">ІІ. Актуалізація опорних знань – </w:t>
      </w:r>
      <w:r w:rsidRPr="00A53084">
        <w:rPr>
          <w:lang w:val="uk-UA"/>
        </w:rPr>
        <w:t>5 хв.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>Повторення вивченого: теплові процеси нагрівання, охолодження, згоряння, кипіння, випаровування, конденсаці</w:t>
      </w:r>
      <w:r w:rsidR="005F0E71">
        <w:rPr>
          <w:lang w:val="uk-UA"/>
        </w:rPr>
        <w:t>ї</w:t>
      </w:r>
      <w:r w:rsidRPr="00A53084">
        <w:rPr>
          <w:lang w:val="uk-UA"/>
        </w:rPr>
        <w:t xml:space="preserve"> та їх прояви у оточуючому світі. 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b/>
          <w:lang w:val="uk-UA"/>
        </w:rPr>
        <w:t xml:space="preserve">ІІІ. Узагальнення та систематизація знань учнів - </w:t>
      </w:r>
      <w:r w:rsidRPr="00A53084">
        <w:rPr>
          <w:lang w:val="uk-UA"/>
        </w:rPr>
        <w:t>30 хв.</w:t>
      </w:r>
    </w:p>
    <w:p w:rsidR="005766F7" w:rsidRPr="00A53084" w:rsidRDefault="005766F7" w:rsidP="005766F7">
      <w:pPr>
        <w:spacing w:line="360" w:lineRule="auto"/>
        <w:ind w:left="360"/>
        <w:rPr>
          <w:b/>
          <w:i/>
          <w:lang w:val="uk-UA"/>
        </w:rPr>
      </w:pPr>
    </w:p>
    <w:p w:rsidR="005766F7" w:rsidRPr="00957F52" w:rsidRDefault="005766F7" w:rsidP="005766F7">
      <w:pPr>
        <w:spacing w:line="360" w:lineRule="auto"/>
        <w:ind w:left="436"/>
        <w:jc w:val="center"/>
        <w:rPr>
          <w:lang w:val="uk-UA"/>
        </w:rPr>
      </w:pPr>
      <w:r>
        <w:rPr>
          <w:lang w:val="uk-UA"/>
        </w:rPr>
        <w:t>1</w:t>
      </w:r>
    </w:p>
    <w:p w:rsidR="005766F7" w:rsidRPr="00A53084" w:rsidRDefault="005766F7" w:rsidP="005766F7">
      <w:pPr>
        <w:spacing w:line="360" w:lineRule="auto"/>
        <w:ind w:left="436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 xml:space="preserve">1. </w:t>
      </w:r>
      <w:r w:rsidRPr="00A53084">
        <w:rPr>
          <w:b/>
          <w:i/>
          <w:lang w:val="uk-UA"/>
        </w:rPr>
        <w:t xml:space="preserve"> Вступне слово вчителя</w:t>
      </w:r>
    </w:p>
    <w:p w:rsidR="005766F7" w:rsidRDefault="005766F7" w:rsidP="005766F7">
      <w:pPr>
        <w:spacing w:line="360" w:lineRule="auto"/>
        <w:jc w:val="both"/>
        <w:rPr>
          <w:lang w:val="uk-UA"/>
        </w:rPr>
      </w:pPr>
      <w:r w:rsidRPr="00A53084">
        <w:rPr>
          <w:b/>
          <w:i/>
          <w:lang w:val="uk-UA"/>
        </w:rPr>
        <w:t xml:space="preserve">     </w:t>
      </w:r>
      <w:r w:rsidRPr="00A53084">
        <w:rPr>
          <w:lang w:val="uk-UA"/>
        </w:rPr>
        <w:t>Всюди, постійно, вдень і вночі на землі відбувається кругообіг води в природі. Всі жителі нашої планети –</w:t>
      </w:r>
      <w:r w:rsidR="005F0E71">
        <w:rPr>
          <w:lang w:val="uk-UA"/>
        </w:rPr>
        <w:t xml:space="preserve"> </w:t>
      </w:r>
      <w:r w:rsidRPr="00A53084">
        <w:rPr>
          <w:lang w:val="uk-UA"/>
        </w:rPr>
        <w:t xml:space="preserve">свідки випаровування, кипіння і конденсації вологи. Звернемося до художньої літератури різних </w:t>
      </w:r>
    </w:p>
    <w:p w:rsidR="005766F7" w:rsidRPr="005766F7" w:rsidRDefault="005766F7" w:rsidP="005766F7">
      <w:pPr>
        <w:spacing w:line="360" w:lineRule="auto"/>
        <w:jc w:val="both"/>
      </w:pPr>
      <w:r w:rsidRPr="00A53084">
        <w:rPr>
          <w:lang w:val="uk-UA"/>
        </w:rPr>
        <w:t xml:space="preserve">народів світу, де можна відшукати опис цих явищ. Розглянемо їх з точки зору фізики. Це допоможе нам і краще зрозуміти фізику, і дізнатися про народи, які живуть на нашій планеті. </w:t>
      </w:r>
    </w:p>
    <w:p w:rsidR="005766F7" w:rsidRPr="00A53084" w:rsidRDefault="005766F7" w:rsidP="005766F7">
      <w:pPr>
        <w:spacing w:line="360" w:lineRule="auto"/>
        <w:jc w:val="both"/>
        <w:rPr>
          <w:lang w:val="uk-UA"/>
        </w:rPr>
      </w:pPr>
      <w:r w:rsidRPr="00A53084">
        <w:rPr>
          <w:lang w:val="uk-UA"/>
        </w:rPr>
        <w:t>Будемо на карті прапорцями відмічати країни, де жили чи живуть згадані народи, поети чи письменники.</w:t>
      </w:r>
    </w:p>
    <w:p w:rsidR="005766F7" w:rsidRPr="00A53084" w:rsidRDefault="005766F7" w:rsidP="005766F7">
      <w:pPr>
        <w:spacing w:line="360" w:lineRule="auto"/>
        <w:rPr>
          <w:lang w:val="uk-UA"/>
        </w:rPr>
      </w:pPr>
    </w:p>
    <w:p w:rsidR="005766F7" w:rsidRPr="00A53084" w:rsidRDefault="005766F7" w:rsidP="005766F7">
      <w:pPr>
        <w:spacing w:line="360" w:lineRule="auto"/>
        <w:rPr>
          <w:b/>
          <w:i/>
          <w:lang w:val="uk-UA"/>
        </w:rPr>
      </w:pPr>
      <w:r w:rsidRPr="00A53084">
        <w:rPr>
          <w:b/>
          <w:i/>
          <w:lang w:val="uk-UA"/>
        </w:rPr>
        <w:t>1 – й учень.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 xml:space="preserve">     Тумани згадуються в епосі різних народів. Наприклад, у героїв німецького епосу – </w:t>
      </w:r>
      <w:proofErr w:type="spellStart"/>
      <w:r w:rsidRPr="00A53084">
        <w:rPr>
          <w:lang w:val="uk-UA"/>
        </w:rPr>
        <w:t>нібелунгів</w:t>
      </w:r>
      <w:proofErr w:type="spellEnd"/>
      <w:r w:rsidRPr="00A53084">
        <w:rPr>
          <w:lang w:val="uk-UA"/>
        </w:rPr>
        <w:t xml:space="preserve">, тобто, дітей туману, які оберігають чарівний золотий скарб. 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lang w:val="uk-UA"/>
        </w:rPr>
        <w:t>В карельському епосі «</w:t>
      </w:r>
      <w:proofErr w:type="spellStart"/>
      <w:r w:rsidRPr="00A53084">
        <w:rPr>
          <w:lang w:val="uk-UA"/>
        </w:rPr>
        <w:t>Калевала</w:t>
      </w:r>
      <w:proofErr w:type="spellEnd"/>
      <w:r w:rsidRPr="00A53084">
        <w:rPr>
          <w:lang w:val="uk-UA"/>
        </w:rPr>
        <w:t xml:space="preserve">» хазяйка </w:t>
      </w:r>
      <w:proofErr w:type="spellStart"/>
      <w:r w:rsidRPr="00A53084">
        <w:rPr>
          <w:lang w:val="uk-UA"/>
        </w:rPr>
        <w:t>Пох’єли</w:t>
      </w:r>
      <w:proofErr w:type="spellEnd"/>
      <w:r w:rsidRPr="00A53084">
        <w:rPr>
          <w:lang w:val="uk-UA"/>
        </w:rPr>
        <w:t xml:space="preserve"> звертається до дочок:</w:t>
      </w:r>
    </w:p>
    <w:p w:rsidR="005766F7" w:rsidRPr="00A53084" w:rsidRDefault="005766F7" w:rsidP="00453DCC">
      <w:pPr>
        <w:spacing w:line="360" w:lineRule="auto"/>
        <w:ind w:left="1134"/>
        <w:rPr>
          <w:lang w:val="uk-UA"/>
        </w:rPr>
      </w:pPr>
      <w:r w:rsidRPr="00A53084">
        <w:rPr>
          <w:lang w:val="uk-UA"/>
        </w:rPr>
        <w:t xml:space="preserve"> «Діва мли, дочка туману,</w:t>
      </w:r>
    </w:p>
    <w:p w:rsidR="005766F7" w:rsidRPr="00A53084" w:rsidRDefault="005766F7" w:rsidP="00453DCC">
      <w:pPr>
        <w:spacing w:line="360" w:lineRule="auto"/>
        <w:ind w:left="1134"/>
        <w:rPr>
          <w:lang w:val="uk-UA"/>
        </w:rPr>
      </w:pPr>
      <w:r w:rsidRPr="00A53084">
        <w:rPr>
          <w:lang w:val="uk-UA"/>
        </w:rPr>
        <w:t xml:space="preserve">Ти прийди з </w:t>
      </w:r>
      <w:proofErr w:type="spellStart"/>
      <w:r w:rsidRPr="00A53084">
        <w:rPr>
          <w:lang w:val="uk-UA"/>
        </w:rPr>
        <w:t>глибин</w:t>
      </w:r>
      <w:r w:rsidR="005F0E71">
        <w:rPr>
          <w:lang w:val="uk-UA"/>
        </w:rPr>
        <w:t>и́</w:t>
      </w:r>
      <w:proofErr w:type="spellEnd"/>
      <w:r w:rsidRPr="00A53084">
        <w:rPr>
          <w:lang w:val="uk-UA"/>
        </w:rPr>
        <w:t xml:space="preserve"> моря,</w:t>
      </w:r>
    </w:p>
    <w:p w:rsidR="005766F7" w:rsidRPr="00A53084" w:rsidRDefault="005766F7" w:rsidP="00453DCC">
      <w:pPr>
        <w:spacing w:line="360" w:lineRule="auto"/>
        <w:ind w:left="1134"/>
        <w:rPr>
          <w:lang w:val="uk-UA"/>
        </w:rPr>
      </w:pPr>
      <w:r w:rsidRPr="00A53084">
        <w:rPr>
          <w:lang w:val="uk-UA"/>
        </w:rPr>
        <w:t>Розпусти туману коси,</w:t>
      </w:r>
    </w:p>
    <w:p w:rsidR="005766F7" w:rsidRPr="00A53084" w:rsidRDefault="005766F7" w:rsidP="00453DCC">
      <w:pPr>
        <w:spacing w:line="360" w:lineRule="auto"/>
        <w:ind w:left="1134"/>
        <w:rPr>
          <w:lang w:val="uk-UA"/>
        </w:rPr>
      </w:pPr>
      <w:r w:rsidRPr="00A53084">
        <w:rPr>
          <w:lang w:val="uk-UA"/>
        </w:rPr>
        <w:t>Заспівай сумної пісні…»</w:t>
      </w:r>
    </w:p>
    <w:p w:rsidR="005766F7" w:rsidRPr="00A53084" w:rsidRDefault="005766F7" w:rsidP="005766F7">
      <w:pPr>
        <w:spacing w:line="360" w:lineRule="auto"/>
        <w:outlineLvl w:val="0"/>
        <w:rPr>
          <w:lang w:val="uk-UA"/>
        </w:rPr>
      </w:pPr>
    </w:p>
    <w:p w:rsidR="005766F7" w:rsidRPr="00A53084" w:rsidRDefault="005766F7" w:rsidP="005766F7">
      <w:pPr>
        <w:spacing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Як утворюється вечірній туман?</w:t>
      </w: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Після заходу сонця нагріта за день земля остигає швидше, ніж повітря. </w:t>
      </w:r>
      <w:proofErr w:type="spellStart"/>
      <w:r w:rsidRPr="00A53084">
        <w:rPr>
          <w:lang w:val="uk-UA"/>
        </w:rPr>
        <w:t>Приповерхневі</w:t>
      </w:r>
      <w:proofErr w:type="spellEnd"/>
      <w:r w:rsidRPr="00A53084">
        <w:rPr>
          <w:lang w:val="uk-UA"/>
        </w:rPr>
        <w:t xml:space="preserve"> шари повітря починають віддавати своє тепло землі. При цьому вони охолоджуються і водяна пара, яка міститься в них, конденсується, утворюючи туман.</w:t>
      </w:r>
    </w:p>
    <w:p w:rsidR="005766F7" w:rsidRPr="00A53084" w:rsidRDefault="005766F7" w:rsidP="005766F7">
      <w:pPr>
        <w:spacing w:line="360" w:lineRule="auto"/>
        <w:ind w:left="360"/>
        <w:rPr>
          <w:lang w:val="uk-UA"/>
        </w:rPr>
      </w:pPr>
    </w:p>
    <w:p w:rsidR="005766F7" w:rsidRPr="00A53084" w:rsidRDefault="005766F7" w:rsidP="005766F7">
      <w:pPr>
        <w:spacing w:line="360" w:lineRule="auto"/>
        <w:rPr>
          <w:b/>
          <w:i/>
          <w:lang w:val="uk-UA"/>
        </w:rPr>
      </w:pPr>
      <w:r w:rsidRPr="00A53084">
        <w:rPr>
          <w:b/>
          <w:i/>
        </w:rPr>
        <w:t>2</w:t>
      </w:r>
      <w:r w:rsidRPr="00A53084">
        <w:rPr>
          <w:b/>
          <w:i/>
          <w:lang w:val="uk-UA"/>
        </w:rPr>
        <w:t xml:space="preserve"> –й учень.</w:t>
      </w:r>
    </w:p>
    <w:p w:rsidR="005766F7" w:rsidRDefault="005766F7" w:rsidP="005766F7">
      <w:pPr>
        <w:spacing w:line="360" w:lineRule="auto"/>
        <w:rPr>
          <w:lang w:val="uk-UA"/>
        </w:rPr>
      </w:pPr>
      <w:r w:rsidRPr="00A53084">
        <w:rPr>
          <w:b/>
          <w:i/>
          <w:lang w:val="uk-UA"/>
        </w:rPr>
        <w:t xml:space="preserve">     </w:t>
      </w:r>
      <w:r w:rsidRPr="00A53084">
        <w:rPr>
          <w:lang w:val="uk-UA"/>
        </w:rPr>
        <w:t>Данте Аліг’єрі – італійський поет, який проживав на межі середньовіччя</w:t>
      </w:r>
      <w:r w:rsidRPr="00A53084">
        <w:t xml:space="preserve"> </w:t>
      </w:r>
      <w:r>
        <w:rPr>
          <w:lang w:val="uk-UA"/>
        </w:rPr>
        <w:t>і нового часу. З «Божественної комедії»</w:t>
      </w:r>
      <w:r w:rsidRPr="00A53084">
        <w:rPr>
          <w:lang w:val="uk-UA"/>
        </w:rPr>
        <w:t>:</w:t>
      </w:r>
    </w:p>
    <w:p w:rsidR="005766F7" w:rsidRPr="00A53084" w:rsidRDefault="005766F7" w:rsidP="005766F7">
      <w:pPr>
        <w:spacing w:line="360" w:lineRule="auto"/>
        <w:jc w:val="center"/>
        <w:rPr>
          <w:lang w:val="uk-UA"/>
        </w:rPr>
      </w:pPr>
      <w:r>
        <w:rPr>
          <w:lang w:val="uk-UA"/>
        </w:rPr>
        <w:t>2</w:t>
      </w:r>
    </w:p>
    <w:p w:rsidR="005766F7" w:rsidRDefault="005766F7" w:rsidP="005766F7">
      <w:pPr>
        <w:spacing w:line="360" w:lineRule="auto"/>
        <w:ind w:left="360"/>
        <w:jc w:val="right"/>
        <w:outlineLvl w:val="0"/>
        <w:rPr>
          <w:lang w:val="uk-UA"/>
        </w:rPr>
      </w:pPr>
      <w:r>
        <w:rPr>
          <w:lang w:val="uk-UA"/>
        </w:rPr>
        <w:lastRenderedPageBreak/>
        <w:t xml:space="preserve">                          </w:t>
      </w:r>
    </w:p>
    <w:p w:rsidR="005766F7" w:rsidRPr="00A53084" w:rsidRDefault="005766F7" w:rsidP="005766F7">
      <w:pPr>
        <w:spacing w:line="360" w:lineRule="auto"/>
        <w:ind w:left="360"/>
        <w:outlineLvl w:val="0"/>
      </w:pPr>
      <w:r>
        <w:rPr>
          <w:lang w:val="uk-UA"/>
        </w:rPr>
        <w:t xml:space="preserve">                         </w:t>
      </w:r>
      <w:r w:rsidRPr="00A53084">
        <w:t xml:space="preserve">  И как с конца палимое бревно</w:t>
      </w:r>
    </w:p>
    <w:p w:rsidR="005766F7" w:rsidRPr="00A53084" w:rsidRDefault="005766F7" w:rsidP="005766F7">
      <w:pPr>
        <w:spacing w:line="360" w:lineRule="auto"/>
        <w:ind w:left="360"/>
      </w:pPr>
      <w:r w:rsidRPr="00A53084">
        <w:t xml:space="preserve">                           От тока ветра и его накала</w:t>
      </w:r>
    </w:p>
    <w:p w:rsidR="005766F7" w:rsidRPr="00A53084" w:rsidRDefault="005766F7" w:rsidP="005766F7">
      <w:pPr>
        <w:spacing w:line="360" w:lineRule="auto"/>
        <w:ind w:left="360"/>
        <w:outlineLvl w:val="0"/>
      </w:pPr>
      <w:r w:rsidRPr="00A53084">
        <w:t xml:space="preserve">              </w:t>
      </w:r>
      <w:r w:rsidR="005F0E71">
        <w:t xml:space="preserve">             В другом конце </w:t>
      </w:r>
      <w:proofErr w:type="spellStart"/>
      <w:r w:rsidR="005F0E71">
        <w:t>тре</w:t>
      </w:r>
      <w:proofErr w:type="spellEnd"/>
      <w:r w:rsidR="005F0E71">
        <w:rPr>
          <w:lang w:val="uk-UA"/>
        </w:rPr>
        <w:t>щ</w:t>
      </w:r>
      <w:proofErr w:type="spellStart"/>
      <w:r w:rsidRPr="00A53084">
        <w:t>ит</w:t>
      </w:r>
      <w:proofErr w:type="spellEnd"/>
      <w:r w:rsidRPr="00A53084">
        <w:t xml:space="preserve"> и слез полно…</w:t>
      </w:r>
    </w:p>
    <w:p w:rsidR="005766F7" w:rsidRPr="00A53084" w:rsidRDefault="005766F7" w:rsidP="005766F7">
      <w:pPr>
        <w:spacing w:line="360" w:lineRule="auto"/>
        <w:ind w:left="360"/>
        <w:jc w:val="center"/>
      </w:pP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Чому дрова тріщать при горінні?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При нагріванні волога, яка міститься в деревині, випаровується, водяна пара збільшує свій тиск, розриваючи волокна деревини, чується характерний тріск.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3 – й учень.</w:t>
      </w:r>
      <w:r w:rsidRPr="00A53084">
        <w:rPr>
          <w:lang w:val="uk-UA"/>
        </w:rPr>
        <w:t xml:space="preserve"> </w:t>
      </w:r>
    </w:p>
    <w:p w:rsidR="005766F7" w:rsidRDefault="005766F7" w:rsidP="005766F7">
      <w:pPr>
        <w:spacing w:before="240"/>
        <w:outlineLvl w:val="0"/>
        <w:rPr>
          <w:lang w:val="uk-UA"/>
        </w:rPr>
      </w:pPr>
      <w:r w:rsidRPr="00A53084">
        <w:rPr>
          <w:lang w:val="uk-UA"/>
        </w:rPr>
        <w:t xml:space="preserve">     Російський письменник Іван Олексійович Бунін. «</w:t>
      </w:r>
      <w:proofErr w:type="spellStart"/>
      <w:r w:rsidRPr="00A53084">
        <w:rPr>
          <w:lang w:val="uk-UA"/>
        </w:rPr>
        <w:t>Холодная</w:t>
      </w:r>
      <w:proofErr w:type="spellEnd"/>
      <w:r w:rsidRPr="00A53084">
        <w:rPr>
          <w:lang w:val="uk-UA"/>
        </w:rPr>
        <w:t xml:space="preserve"> весна»:</w:t>
      </w:r>
    </w:p>
    <w:p w:rsidR="005766F7" w:rsidRPr="00A53084" w:rsidRDefault="005766F7" w:rsidP="005766F7">
      <w:pPr>
        <w:spacing w:before="240"/>
        <w:ind w:left="1560"/>
        <w:outlineLvl w:val="0"/>
        <w:rPr>
          <w:lang w:val="uk-UA"/>
        </w:rPr>
      </w:pPr>
      <w:r w:rsidRPr="00A53084">
        <w:t>Среди кривых стволов, среди ветвей корявых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Ползет молочный дым: окуривают сад.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 xml:space="preserve">Все яблони </w:t>
      </w:r>
      <w:proofErr w:type="gramStart"/>
      <w:r w:rsidRPr="00A53084">
        <w:t>в</w:t>
      </w:r>
      <w:proofErr w:type="gramEnd"/>
      <w:r w:rsidRPr="00A53084">
        <w:t xml:space="preserve"> </w:t>
      </w:r>
      <w:proofErr w:type="gramStart"/>
      <w:r w:rsidRPr="00A53084">
        <w:t>цвету</w:t>
      </w:r>
      <w:proofErr w:type="gramEnd"/>
      <w:r w:rsidRPr="00A53084">
        <w:t xml:space="preserve"> – и вот, в зеленых травах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Огни, как языки, краснеют и дрожат.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Бесцветный запад чист – жди к полночи мороза.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И соловьи всю ночь поют из тихих гнезд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В дурмане голубом дымящего навоза,</w:t>
      </w:r>
    </w:p>
    <w:p w:rsidR="005766F7" w:rsidRPr="00A53084" w:rsidRDefault="005766F7" w:rsidP="005766F7">
      <w:pPr>
        <w:spacing w:before="240"/>
        <w:ind w:left="1560"/>
        <w:outlineLvl w:val="0"/>
      </w:pPr>
      <w:r w:rsidRPr="00A53084">
        <w:t>В серебряной пыли туманно-ярких звезд.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Чому в очікуванні заморозків обкурюють квітучі дерева? Чому ранньою весною при безхмарному небі можна чекати заморозків?</w:t>
      </w:r>
    </w:p>
    <w:p w:rsidR="005766F7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Обкурювання садових дерев насичує повітря найдрібнішими частинками продуктів згоряння, на них і конденсується пара з повітря, виділяючи при цьому тепло, яке обігріває квіти. При безхмарному небі земля дуже охолоджується за рахунок випромінювання, дим затримує це </w:t>
      </w:r>
    </w:p>
    <w:p w:rsidR="005766F7" w:rsidRDefault="005766F7" w:rsidP="005766F7">
      <w:pPr>
        <w:spacing w:before="240" w:line="360" w:lineRule="auto"/>
        <w:jc w:val="center"/>
        <w:outlineLvl w:val="0"/>
        <w:rPr>
          <w:lang w:val="uk-UA"/>
        </w:rPr>
      </w:pPr>
      <w:r>
        <w:rPr>
          <w:lang w:val="uk-UA"/>
        </w:rPr>
        <w:t>3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lang w:val="uk-UA"/>
        </w:rPr>
        <w:lastRenderedPageBreak/>
        <w:t>випромінювання.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4 – й учень.</w:t>
      </w:r>
      <w:r w:rsidRPr="00A53084">
        <w:rPr>
          <w:lang w:val="uk-UA"/>
        </w:rPr>
        <w:t xml:space="preserve"> </w:t>
      </w:r>
    </w:p>
    <w:p w:rsidR="005766F7" w:rsidRPr="00A53084" w:rsidRDefault="005766F7" w:rsidP="005766F7">
      <w:pPr>
        <w:spacing w:before="240"/>
        <w:outlineLvl w:val="0"/>
        <w:rPr>
          <w:lang w:val="uk-UA"/>
        </w:rPr>
      </w:pPr>
      <w:r w:rsidRPr="00A53084">
        <w:rPr>
          <w:lang w:val="uk-UA"/>
        </w:rPr>
        <w:t>Алтайські героїчні сказання «</w:t>
      </w:r>
      <w:proofErr w:type="spellStart"/>
      <w:r w:rsidRPr="00A53084">
        <w:rPr>
          <w:lang w:val="uk-UA"/>
        </w:rPr>
        <w:t>Маадай-Кара</w:t>
      </w:r>
      <w:proofErr w:type="spellEnd"/>
      <w:r w:rsidRPr="00A53084">
        <w:rPr>
          <w:lang w:val="uk-UA"/>
        </w:rPr>
        <w:t>»:</w:t>
      </w:r>
    </w:p>
    <w:p w:rsidR="005766F7" w:rsidRPr="00A53084" w:rsidRDefault="005766F7" w:rsidP="005F0E71">
      <w:pPr>
        <w:spacing w:before="240"/>
        <w:ind w:firstLine="993"/>
        <w:outlineLvl w:val="0"/>
        <w:rPr>
          <w:lang w:val="uk-UA"/>
        </w:rPr>
      </w:pPr>
      <w:r w:rsidRPr="00A53084">
        <w:rPr>
          <w:lang w:val="uk-UA"/>
        </w:rPr>
        <w:t>Уламок чорний у ту ж мить</w:t>
      </w:r>
    </w:p>
    <w:p w:rsidR="005766F7" w:rsidRPr="00A53084" w:rsidRDefault="005766F7" w:rsidP="005F0E71">
      <w:pPr>
        <w:spacing w:before="240"/>
        <w:ind w:firstLine="993"/>
        <w:outlineLvl w:val="0"/>
        <w:rPr>
          <w:lang w:val="uk-UA"/>
        </w:rPr>
      </w:pPr>
      <w:r w:rsidRPr="00A53084">
        <w:rPr>
          <w:lang w:val="uk-UA"/>
        </w:rPr>
        <w:t>В морську затоку впав бездонну,</w:t>
      </w:r>
    </w:p>
    <w:p w:rsidR="005766F7" w:rsidRPr="00A53084" w:rsidRDefault="005766F7" w:rsidP="005F0E71">
      <w:pPr>
        <w:spacing w:before="240"/>
        <w:ind w:firstLine="993"/>
        <w:outlineLvl w:val="0"/>
        <w:rPr>
          <w:lang w:val="uk-UA"/>
        </w:rPr>
      </w:pPr>
      <w:r w:rsidRPr="00A53084">
        <w:rPr>
          <w:lang w:val="uk-UA"/>
        </w:rPr>
        <w:t>Отруйний вал піднявся вгору,</w:t>
      </w:r>
    </w:p>
    <w:p w:rsidR="005766F7" w:rsidRPr="00A53084" w:rsidRDefault="005766F7" w:rsidP="005F0E71">
      <w:pPr>
        <w:spacing w:before="240"/>
        <w:ind w:firstLine="993"/>
        <w:outlineLvl w:val="0"/>
        <w:rPr>
          <w:lang w:val="uk-UA"/>
        </w:rPr>
      </w:pPr>
      <w:r w:rsidRPr="00A53084">
        <w:rPr>
          <w:lang w:val="uk-UA"/>
        </w:rPr>
        <w:t>Скипіла жовта враз вода</w:t>
      </w:r>
    </w:p>
    <w:p w:rsidR="005766F7" w:rsidRPr="00A53084" w:rsidRDefault="005766F7" w:rsidP="005F0E71">
      <w:pPr>
        <w:spacing w:before="240"/>
        <w:ind w:firstLine="993"/>
        <w:outlineLvl w:val="0"/>
        <w:rPr>
          <w:lang w:val="uk-UA"/>
        </w:rPr>
      </w:pPr>
      <w:r w:rsidRPr="00A53084">
        <w:rPr>
          <w:lang w:val="uk-UA"/>
        </w:rPr>
        <w:t xml:space="preserve">І википіла без </w:t>
      </w:r>
      <w:proofErr w:type="spellStart"/>
      <w:r w:rsidRPr="00A53084">
        <w:rPr>
          <w:lang w:val="uk-UA"/>
        </w:rPr>
        <w:t>сліда</w:t>
      </w:r>
      <w:proofErr w:type="spellEnd"/>
      <w:r w:rsidRPr="00A53084">
        <w:rPr>
          <w:lang w:val="uk-UA"/>
        </w:rPr>
        <w:t>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Які фізичні явища відбулися в описаній ситуації? Як змінилася внутрішня енергія води в результаті падіння в неї каменя? Чому? Розгляньте різні умови.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 Вільне падіння, нагрівання води, кипіння, випаровування. Внутрішня енергія збільшилася за рахунок механічної енергії уламка скелі. 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5 – й учень.</w:t>
      </w:r>
      <w:r w:rsidRPr="00A53084">
        <w:rPr>
          <w:lang w:val="uk-UA"/>
        </w:rPr>
        <w:t xml:space="preserve"> </w:t>
      </w:r>
    </w:p>
    <w:p w:rsidR="005766F7" w:rsidRDefault="005766F7" w:rsidP="005766F7">
      <w:pPr>
        <w:spacing w:before="240"/>
        <w:outlineLvl w:val="0"/>
        <w:rPr>
          <w:lang w:val="uk-UA"/>
        </w:rPr>
      </w:pPr>
      <w:r w:rsidRPr="00A53084">
        <w:rPr>
          <w:lang w:val="uk-UA"/>
        </w:rPr>
        <w:t xml:space="preserve">Польський письменник-фантаст Станіслав Лем. </w:t>
      </w:r>
      <w:r w:rsidR="00453DCC">
        <w:rPr>
          <w:lang w:val="uk-UA"/>
        </w:rPr>
        <w:t xml:space="preserve">Роман </w:t>
      </w:r>
      <w:r w:rsidRPr="00A53084">
        <w:rPr>
          <w:lang w:val="uk-UA"/>
        </w:rPr>
        <w:t>«Непереможний»:</w:t>
      </w:r>
    </w:p>
    <w:p w:rsidR="005766F7" w:rsidRPr="00A53084" w:rsidRDefault="005766F7" w:rsidP="00453DCC">
      <w:pPr>
        <w:spacing w:before="240" w:line="360" w:lineRule="auto"/>
        <w:ind w:left="567" w:firstLine="567"/>
        <w:outlineLvl w:val="0"/>
        <w:rPr>
          <w:lang w:val="uk-UA"/>
        </w:rPr>
      </w:pPr>
      <w:r w:rsidRPr="00A53084">
        <w:rPr>
          <w:lang w:val="uk-UA"/>
        </w:rPr>
        <w:t xml:space="preserve">…Чорний вихор, схили скель – все це щезло в долю секунди. Здавалося, на дні ущелини спалахнув вулкан. Стовп диму і киплячої лави, кам’яних уламків, нарешті – величезна, оточена вуаллю хмара пари, підносилась все вище. Пара, в яку, напевне, перетворився плюскотливий потік, досягла </w:t>
      </w:r>
      <w:proofErr w:type="spellStart"/>
      <w:r>
        <w:rPr>
          <w:lang w:val="uk-UA"/>
        </w:rPr>
        <w:t>півторакілометрової</w:t>
      </w:r>
      <w:proofErr w:type="spellEnd"/>
      <w:r>
        <w:rPr>
          <w:lang w:val="uk-UA"/>
        </w:rPr>
        <w:t xml:space="preserve"> </w:t>
      </w:r>
      <w:r w:rsidRPr="00A53084">
        <w:rPr>
          <w:lang w:val="uk-UA"/>
        </w:rPr>
        <w:t xml:space="preserve"> висоти.</w:t>
      </w:r>
    </w:p>
    <w:p w:rsidR="005766F7" w:rsidRPr="00A53084" w:rsidRDefault="005766F7" w:rsidP="005766F7">
      <w:pPr>
        <w:spacing w:before="240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Які фізичні процеси мали місце в даному епізоді?</w:t>
      </w:r>
    </w:p>
    <w:p w:rsidR="005766F7" w:rsidRPr="00A53084" w:rsidRDefault="005766F7" w:rsidP="005766F7">
      <w:pPr>
        <w:spacing w:before="240"/>
        <w:outlineLvl w:val="0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Мали місце процеси горіння, кипіння, випаровування.</w:t>
      </w:r>
    </w:p>
    <w:p w:rsidR="005766F7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 xml:space="preserve">Задача. </w:t>
      </w:r>
      <w:r w:rsidRPr="00A53084">
        <w:rPr>
          <w:lang w:val="uk-UA"/>
        </w:rPr>
        <w:t xml:space="preserve">Яка потрібна енергія, щоб випарувати озеро розміром  1000 </w:t>
      </w:r>
      <w:r>
        <w:rPr>
          <w:lang w:val="uk-UA"/>
        </w:rPr>
        <w:t>×</w:t>
      </w:r>
      <w:r w:rsidRPr="00A53084">
        <w:rPr>
          <w:lang w:val="uk-UA"/>
        </w:rPr>
        <w:t xml:space="preserve">1000 </w:t>
      </w:r>
      <w:r>
        <w:rPr>
          <w:lang w:val="uk-UA"/>
        </w:rPr>
        <w:t>×</w:t>
      </w:r>
      <w:r w:rsidRPr="00A53084">
        <w:rPr>
          <w:lang w:val="uk-UA"/>
        </w:rPr>
        <w:t xml:space="preserve"> </w:t>
      </w:r>
      <w:r>
        <w:rPr>
          <w:lang w:val="uk-UA"/>
        </w:rPr>
        <w:t>×</w:t>
      </w:r>
      <w:r w:rsidRPr="00A53084">
        <w:rPr>
          <w:lang w:val="uk-UA"/>
        </w:rPr>
        <w:t>2 м, якщо початкова температура води 20</w:t>
      </w:r>
      <w:r w:rsidRPr="00A53084">
        <w:rPr>
          <w:vertAlign w:val="superscript"/>
          <w:lang w:val="uk-UA"/>
        </w:rPr>
        <w:t xml:space="preserve">0 </w:t>
      </w:r>
      <w:r w:rsidRPr="00A53084">
        <w:rPr>
          <w:lang w:val="uk-UA"/>
        </w:rPr>
        <w:t>С?</w:t>
      </w:r>
    </w:p>
    <w:p w:rsidR="005766F7" w:rsidRDefault="005766F7" w:rsidP="005766F7">
      <w:pPr>
        <w:spacing w:before="240" w:line="360" w:lineRule="auto"/>
        <w:jc w:val="center"/>
        <w:outlineLvl w:val="0"/>
        <w:rPr>
          <w:lang w:val="uk-UA"/>
        </w:rPr>
      </w:pPr>
      <w:r>
        <w:rPr>
          <w:lang w:val="uk-UA"/>
        </w:rPr>
        <w:t>4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3"/>
        <w:gridCol w:w="6758"/>
      </w:tblGrid>
      <w:tr w:rsidR="005766F7" w:rsidRPr="009E2366" w:rsidTr="00F82B75">
        <w:tc>
          <w:tcPr>
            <w:tcW w:w="2833" w:type="dxa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lang w:val="uk-UA"/>
              </w:rPr>
              <w:lastRenderedPageBreak/>
              <w:t xml:space="preserve">Дано:         </w:t>
            </w:r>
          </w:p>
        </w:tc>
        <w:tc>
          <w:tcPr>
            <w:tcW w:w="6758" w:type="dxa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lang w:val="uk-UA"/>
              </w:rPr>
              <w:t>Розв’язання:</w:t>
            </w:r>
          </w:p>
        </w:tc>
      </w:tr>
      <w:tr w:rsidR="005766F7" w:rsidRPr="009E2366" w:rsidTr="00F82B75">
        <w:trPr>
          <w:trHeight w:val="5192"/>
        </w:trPr>
        <w:tc>
          <w:tcPr>
            <w:tcW w:w="2833" w:type="dxa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a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lang w:val="uk-UA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2366">
                <w:rPr>
                  <w:lang w:val="uk-UA"/>
                </w:rPr>
                <w:t>1000 м</w:t>
              </w:r>
            </w:smartTag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b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lang w:val="uk-UA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2366">
                <w:rPr>
                  <w:lang w:val="uk-UA"/>
                </w:rPr>
                <w:t>1000 м</w:t>
              </w:r>
            </w:smartTag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h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lang w:val="uk-UA"/>
              </w:rPr>
              <w:t xml:space="preserve">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9E2366">
                <w:rPr>
                  <w:lang w:val="uk-UA"/>
                </w:rPr>
                <w:t>2 м</w:t>
              </w:r>
            </w:smartTag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uk-UA"/>
              </w:rPr>
              <w:t xml:space="preserve">с </w:t>
            </w:r>
            <w:r w:rsidRPr="009E2366">
              <w:rPr>
                <w:lang w:val="uk-UA"/>
              </w:rPr>
              <w:t>= 4200 Дж/кг</w:t>
            </w:r>
            <w:r w:rsidRPr="009E2366">
              <w:rPr>
                <w:vertAlign w:val="superscript"/>
                <w:lang w:val="uk-UA"/>
              </w:rPr>
              <w:t>0</w:t>
            </w:r>
            <w:r w:rsidRPr="009E2366">
              <w:rPr>
                <w:lang w:val="uk-UA"/>
              </w:rPr>
              <w:t>С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vertAlign w:val="superscript"/>
                <w:lang w:val="uk-UA"/>
              </w:rPr>
            </w:pPr>
            <w:r w:rsidRPr="009E2366">
              <w:rPr>
                <w:i/>
                <w:position w:val="-10"/>
                <w:lang w:val="uk-UA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5" o:title=""/>
                </v:shape>
                <o:OLEObject Type="Embed" ProgID="Equation.3" ShapeID="_x0000_i1025" DrawAspect="Content" ObjectID="_1547551008" r:id="rId6"/>
              </w:object>
            </w:r>
            <w:r w:rsidRPr="009E2366">
              <w:rPr>
                <w:i/>
                <w:lang w:val="uk-UA"/>
              </w:rPr>
              <w:t xml:space="preserve">= </w:t>
            </w:r>
            <w:r w:rsidRPr="009E2366">
              <w:rPr>
                <w:lang w:val="uk-UA"/>
              </w:rPr>
              <w:t>1000 кг/м</w:t>
            </w:r>
            <w:r w:rsidRPr="009E2366">
              <w:rPr>
                <w:vertAlign w:val="superscript"/>
                <w:lang w:val="uk-UA"/>
              </w:rPr>
              <w:t xml:space="preserve">3  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vertAlign w:val="superscript"/>
                <w:lang w:val="uk-UA"/>
              </w:rPr>
            </w:pPr>
            <w:r w:rsidRPr="009E2366">
              <w:rPr>
                <w:i/>
                <w:lang w:val="en-US"/>
              </w:rPr>
              <w:t>t</w:t>
            </w:r>
            <w:r w:rsidRPr="009E2366">
              <w:rPr>
                <w:i/>
                <w:vertAlign w:val="subscript"/>
              </w:rPr>
              <w:t>1</w:t>
            </w:r>
            <w:r w:rsidRPr="009E2366">
              <w:rPr>
                <w:i/>
                <w:vertAlign w:val="subscript"/>
                <w:lang w:val="uk-UA"/>
              </w:rPr>
              <w:t xml:space="preserve"> </w:t>
            </w:r>
            <w:r w:rsidRPr="009E2366">
              <w:rPr>
                <w:i/>
                <w:lang w:val="uk-UA"/>
              </w:rPr>
              <w:t xml:space="preserve">= </w:t>
            </w:r>
            <w:r w:rsidRPr="009E2366">
              <w:rPr>
                <w:lang w:val="uk-UA"/>
              </w:rPr>
              <w:t>20</w:t>
            </w:r>
            <w:r w:rsidRPr="009E2366">
              <w:rPr>
                <w:vertAlign w:val="superscript"/>
                <w:lang w:val="uk-UA"/>
              </w:rPr>
              <w:t>0</w:t>
            </w:r>
            <w:r w:rsidRPr="009E2366">
              <w:rPr>
                <w:lang w:val="uk-UA"/>
              </w:rPr>
              <w:t>С</w:t>
            </w:r>
            <w:r w:rsidRPr="009E2366">
              <w:rPr>
                <w:vertAlign w:val="superscript"/>
                <w:lang w:val="uk-UA"/>
              </w:rPr>
              <w:t xml:space="preserve">  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t</w:t>
            </w:r>
            <w:r w:rsidRPr="009E2366">
              <w:rPr>
                <w:i/>
                <w:vertAlign w:val="subscript"/>
                <w:lang w:val="uk-UA"/>
              </w:rPr>
              <w:t>2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lang w:val="uk-UA"/>
              </w:rPr>
              <w:t>= 100</w:t>
            </w:r>
            <w:r w:rsidRPr="009E2366">
              <w:rPr>
                <w:vertAlign w:val="superscript"/>
                <w:lang w:val="uk-UA"/>
              </w:rPr>
              <w:t xml:space="preserve">0 </w:t>
            </w:r>
          </w:p>
        </w:tc>
        <w:tc>
          <w:tcPr>
            <w:tcW w:w="6758" w:type="dxa"/>
            <w:vMerge w:val="restart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Q</w:t>
            </w:r>
            <w:r w:rsidRPr="009E2366">
              <w:rPr>
                <w:i/>
                <w:lang w:val="uk-UA"/>
              </w:rPr>
              <w:t xml:space="preserve"> = </w:t>
            </w:r>
            <w:r w:rsidRPr="009E2366">
              <w:rPr>
                <w:i/>
                <w:lang w:val="en-US"/>
              </w:rPr>
              <w:t>c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i/>
                <w:lang w:val="en-US"/>
              </w:rPr>
              <w:t>m</w:t>
            </w:r>
            <w:r w:rsidRPr="009E2366">
              <w:rPr>
                <w:i/>
                <w:lang w:val="uk-UA"/>
              </w:rPr>
              <w:t xml:space="preserve"> (</w:t>
            </w:r>
            <w:r w:rsidRPr="009E2366">
              <w:rPr>
                <w:i/>
                <w:lang w:val="en-US"/>
              </w:rPr>
              <w:t>t</w:t>
            </w:r>
            <w:r w:rsidRPr="009E2366">
              <w:rPr>
                <w:i/>
                <w:vertAlign w:val="subscript"/>
                <w:lang w:val="uk-UA"/>
              </w:rPr>
              <w:t>2</w:t>
            </w:r>
            <w:r w:rsidRPr="009E2366">
              <w:rPr>
                <w:i/>
                <w:lang w:val="uk-UA"/>
              </w:rPr>
              <w:t xml:space="preserve"> – </w:t>
            </w:r>
            <w:r w:rsidRPr="009E2366">
              <w:rPr>
                <w:i/>
                <w:lang w:val="en-US"/>
              </w:rPr>
              <w:t>t</w:t>
            </w:r>
            <w:r w:rsidRPr="009E2366">
              <w:rPr>
                <w:i/>
                <w:vertAlign w:val="subscript"/>
                <w:lang w:val="uk-UA"/>
              </w:rPr>
              <w:t>1</w:t>
            </w:r>
            <w:r w:rsidRPr="009E2366">
              <w:rPr>
                <w:i/>
                <w:lang w:val="uk-UA"/>
              </w:rPr>
              <w:t>)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i/>
                <w:lang w:val="en-GB"/>
              </w:rPr>
            </w:pPr>
            <w:r w:rsidRPr="009E2366">
              <w:rPr>
                <w:i/>
                <w:lang w:val="en-US"/>
              </w:rPr>
              <w:t>m</w:t>
            </w:r>
            <w:r w:rsidRPr="009E2366">
              <w:rPr>
                <w:i/>
                <w:lang w:val="en-GB"/>
              </w:rPr>
              <w:t xml:space="preserve"> = </w:t>
            </w:r>
            <w:r w:rsidRPr="009E2366">
              <w:rPr>
                <w:i/>
                <w:position w:val="-10"/>
                <w:lang w:val="en-US"/>
              </w:rPr>
              <w:object w:dxaOrig="240" w:dyaOrig="260">
                <v:shape id="_x0000_i1026" type="#_x0000_t75" style="width:12pt;height:12.75pt" o:ole="">
                  <v:imagedata r:id="rId7" o:title=""/>
                </v:shape>
                <o:OLEObject Type="Embed" ProgID="Equation.3" ShapeID="_x0000_i1026" DrawAspect="Content" ObjectID="_1547551009" r:id="rId8"/>
              </w:object>
            </w:r>
            <w:r w:rsidRPr="009E2366">
              <w:rPr>
                <w:i/>
                <w:lang w:val="en-US"/>
              </w:rPr>
              <w:t>V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i/>
                <w:lang w:val="en-GB"/>
              </w:rPr>
            </w:pPr>
            <w:r w:rsidRPr="009E2366">
              <w:rPr>
                <w:i/>
                <w:lang w:val="en-US"/>
              </w:rPr>
              <w:t>V</w:t>
            </w:r>
            <w:r w:rsidRPr="009E2366">
              <w:rPr>
                <w:i/>
                <w:lang w:val="en-GB"/>
              </w:rPr>
              <w:t xml:space="preserve"> = </w:t>
            </w:r>
            <w:r w:rsidRPr="009E2366">
              <w:rPr>
                <w:i/>
                <w:lang w:val="en-US"/>
              </w:rPr>
              <w:t>a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i/>
                <w:lang w:val="en-US"/>
              </w:rPr>
              <w:t>b</w:t>
            </w:r>
            <w:r w:rsidRPr="009E2366">
              <w:rPr>
                <w:i/>
                <w:lang w:val="uk-UA"/>
              </w:rPr>
              <w:t xml:space="preserve"> </w:t>
            </w:r>
            <w:r w:rsidRPr="009E2366">
              <w:rPr>
                <w:i/>
                <w:lang w:val="en-US"/>
              </w:rPr>
              <w:t>h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i/>
                <w:lang w:val="uk-UA"/>
              </w:rPr>
            </w:pPr>
            <w:r w:rsidRPr="009E2366">
              <w:rPr>
                <w:i/>
                <w:lang w:val="en-US"/>
              </w:rPr>
              <w:t>V</w:t>
            </w:r>
            <w:r w:rsidRPr="009E2366">
              <w:rPr>
                <w:lang w:val="en-GB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2366">
                <w:rPr>
                  <w:lang w:val="uk-UA"/>
                </w:rPr>
                <w:t>1000 м</w:t>
              </w:r>
            </w:smartTag>
            <w:r w:rsidRPr="009E2366">
              <w:rPr>
                <w:lang w:val="uk-UA"/>
              </w:rPr>
              <w:t xml:space="preserve">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27" type="#_x0000_t75" style="width:9pt;height:9.75pt" o:ole="">
                  <v:imagedata r:id="rId9" o:title=""/>
                </v:shape>
                <o:OLEObject Type="Embed" ProgID="Equation.3" ShapeID="_x0000_i1027" DrawAspect="Content" ObjectID="_1547551010" r:id="rId10"/>
              </w:object>
            </w:r>
            <w:r w:rsidRPr="009E2366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2366">
                <w:rPr>
                  <w:lang w:val="uk-UA"/>
                </w:rPr>
                <w:t>1000 м</w:t>
              </w:r>
            </w:smartTag>
            <w:r w:rsidRPr="009E2366">
              <w:rPr>
                <w:lang w:val="uk-UA"/>
              </w:rPr>
              <w:t xml:space="preserve">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28" type="#_x0000_t75" style="width:9pt;height:9.75pt" o:ole="">
                  <v:imagedata r:id="rId11" o:title=""/>
                </v:shape>
                <o:OLEObject Type="Embed" ProgID="Equation.3" ShapeID="_x0000_i1028" DrawAspect="Content" ObjectID="_1547551011" r:id="rId12"/>
              </w:object>
            </w:r>
            <w:r w:rsidRPr="009E2366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9E2366">
                <w:rPr>
                  <w:lang w:val="uk-UA"/>
                </w:rPr>
                <w:t>2 м</w:t>
              </w:r>
            </w:smartTag>
            <w:r w:rsidRPr="009E2366">
              <w:rPr>
                <w:lang w:val="uk-UA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00000 м3"/>
              </w:smartTagPr>
              <w:r w:rsidRPr="009E2366">
                <w:rPr>
                  <w:lang w:val="uk-UA"/>
                </w:rPr>
                <w:t>2000000 м</w:t>
              </w:r>
              <w:r w:rsidRPr="009E2366">
                <w:rPr>
                  <w:vertAlign w:val="superscript"/>
                  <w:lang w:val="uk-UA"/>
                </w:rPr>
                <w:t>3</w:t>
              </w:r>
            </w:smartTag>
            <w:r w:rsidRPr="009E2366">
              <w:rPr>
                <w:lang w:val="uk-UA"/>
              </w:rPr>
              <w:t>;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i/>
                <w:lang w:val="en-US"/>
              </w:rPr>
              <w:t>m</w:t>
            </w:r>
            <w:r w:rsidRPr="009E2366">
              <w:rPr>
                <w:lang w:val="uk-UA"/>
              </w:rPr>
              <w:t xml:space="preserve">  = 1000 кг/м</w:t>
            </w:r>
            <w:r w:rsidRPr="009E2366">
              <w:rPr>
                <w:vertAlign w:val="superscript"/>
                <w:lang w:val="uk-UA"/>
              </w:rPr>
              <w:t xml:space="preserve">3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29" type="#_x0000_t75" style="width:9pt;height:9.75pt" o:ole="">
                  <v:imagedata r:id="rId13" o:title=""/>
                </v:shape>
                <o:OLEObject Type="Embed" ProgID="Equation.3" ShapeID="_x0000_i1029" DrawAspect="Content" ObjectID="_1547551012" r:id="rId14"/>
              </w:object>
            </w:r>
            <w:r w:rsidRPr="009E2366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000 м3"/>
              </w:smartTagPr>
              <w:r w:rsidRPr="009E2366">
                <w:rPr>
                  <w:lang w:val="uk-UA"/>
                </w:rPr>
                <w:t>2000000 м</w:t>
              </w:r>
              <w:r w:rsidRPr="009E2366">
                <w:rPr>
                  <w:vertAlign w:val="superscript"/>
                  <w:lang w:val="uk-UA"/>
                </w:rPr>
                <w:t>3</w:t>
              </w:r>
            </w:smartTag>
            <w:r w:rsidRPr="009E2366">
              <w:rPr>
                <w:lang w:val="uk-UA"/>
              </w:rPr>
              <w:t xml:space="preserve"> = 2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0" type="#_x0000_t75" style="width:9pt;height:9.75pt" o:ole="">
                  <v:imagedata r:id="rId15" o:title=""/>
                </v:shape>
                <o:OLEObject Type="Embed" ProgID="Equation.3" ShapeID="_x0000_i1030" DrawAspect="Content" ObjectID="_1547551013" r:id="rId16"/>
              </w:object>
            </w:r>
            <w:r w:rsidRPr="009E2366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09 кг"/>
              </w:smartTagPr>
              <w:r w:rsidRPr="009E2366">
                <w:rPr>
                  <w:lang w:val="uk-UA"/>
                </w:rPr>
                <w:t>10</w:t>
              </w:r>
              <w:r w:rsidRPr="009E2366">
                <w:rPr>
                  <w:vertAlign w:val="superscript"/>
                  <w:lang w:val="uk-UA"/>
                </w:rPr>
                <w:t xml:space="preserve">9 </w:t>
              </w:r>
              <w:r w:rsidRPr="009E2366">
                <w:rPr>
                  <w:lang w:val="uk-UA"/>
                </w:rPr>
                <w:t>кг</w:t>
              </w:r>
            </w:smartTag>
            <w:r w:rsidRPr="009E2366">
              <w:rPr>
                <w:lang w:val="uk-UA"/>
              </w:rPr>
              <w:t>;</w: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i/>
                <w:lang w:val="uk-UA"/>
              </w:rPr>
            </w:pPr>
            <w:r w:rsidRPr="009E2366">
              <w:rPr>
                <w:i/>
                <w:lang w:val="en-US"/>
              </w:rPr>
              <w:t>Q</w:t>
            </w:r>
            <w:r w:rsidRPr="00A53084">
              <w:t xml:space="preserve"> </w:t>
            </w:r>
            <w:r w:rsidRPr="009E2366">
              <w:rPr>
                <w:lang w:val="uk-UA"/>
              </w:rPr>
              <w:t>= 4200 Дж/кг</w:t>
            </w:r>
            <w:r w:rsidRPr="009E2366">
              <w:rPr>
                <w:vertAlign w:val="superscript"/>
                <w:lang w:val="uk-UA"/>
              </w:rPr>
              <w:t xml:space="preserve">0 </w:t>
            </w:r>
            <w:r w:rsidRPr="009E2366">
              <w:rPr>
                <w:lang w:val="uk-UA"/>
              </w:rPr>
              <w:t xml:space="preserve">С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1" type="#_x0000_t75" style="width:9pt;height:9.75pt" o:ole="">
                  <v:imagedata r:id="rId17" o:title=""/>
                </v:shape>
                <o:OLEObject Type="Embed" ProgID="Equation.3" ShapeID="_x0000_i1031" DrawAspect="Content" ObjectID="_1547551014" r:id="rId18"/>
              </w:object>
            </w:r>
            <w:r w:rsidRPr="009E2366">
              <w:rPr>
                <w:vertAlign w:val="superscript"/>
                <w:lang w:val="uk-UA"/>
              </w:rPr>
              <w:t xml:space="preserve"> </w:t>
            </w:r>
            <w:r w:rsidRPr="009E2366">
              <w:rPr>
                <w:lang w:val="uk-UA"/>
              </w:rPr>
              <w:t xml:space="preserve">2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2" type="#_x0000_t75" style="width:9pt;height:9.75pt" o:ole="">
                  <v:imagedata r:id="rId19" o:title=""/>
                </v:shape>
                <o:OLEObject Type="Embed" ProgID="Equation.3" ShapeID="_x0000_i1032" DrawAspect="Content" ObjectID="_1547551015" r:id="rId20"/>
              </w:object>
            </w:r>
            <w:r w:rsidRPr="009E2366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09 кг"/>
              </w:smartTagPr>
              <w:r w:rsidRPr="009E2366">
                <w:rPr>
                  <w:lang w:val="uk-UA"/>
                </w:rPr>
                <w:t>10</w:t>
              </w:r>
              <w:r w:rsidRPr="009E2366">
                <w:rPr>
                  <w:vertAlign w:val="superscript"/>
                  <w:lang w:val="uk-UA"/>
                </w:rPr>
                <w:t>9</w:t>
              </w:r>
              <w:r w:rsidRPr="009E2366">
                <w:rPr>
                  <w:lang w:val="uk-UA"/>
                </w:rPr>
                <w:t xml:space="preserve"> кг</w:t>
              </w:r>
            </w:smartTag>
            <w:r w:rsidRPr="009E2366">
              <w:rPr>
                <w:lang w:val="uk-UA"/>
              </w:rPr>
              <w:t xml:space="preserve">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3" type="#_x0000_t75" style="width:9pt;height:9.75pt" o:ole="">
                  <v:imagedata r:id="rId21" o:title=""/>
                </v:shape>
                <o:OLEObject Type="Embed" ProgID="Equation.3" ShapeID="_x0000_i1033" DrawAspect="Content" ObjectID="_1547551016" r:id="rId22"/>
              </w:object>
            </w:r>
            <w:r w:rsidRPr="009E2366">
              <w:rPr>
                <w:lang w:val="uk-UA"/>
              </w:rPr>
              <w:t xml:space="preserve"> (100</w:t>
            </w:r>
            <w:r w:rsidRPr="009E2366">
              <w:rPr>
                <w:vertAlign w:val="superscript"/>
                <w:lang w:val="uk-UA"/>
              </w:rPr>
              <w:t xml:space="preserve">0 </w:t>
            </w:r>
            <w:r w:rsidRPr="009E2366">
              <w:rPr>
                <w:lang w:val="uk-UA"/>
              </w:rPr>
              <w:t>С – 20</w:t>
            </w:r>
            <w:r w:rsidRPr="009E2366">
              <w:rPr>
                <w:vertAlign w:val="superscript"/>
                <w:lang w:val="uk-UA"/>
              </w:rPr>
              <w:t xml:space="preserve">0 </w:t>
            </w:r>
            <w:r w:rsidRPr="009E2366">
              <w:rPr>
                <w:lang w:val="uk-UA"/>
              </w:rPr>
              <w:t xml:space="preserve">С) = </w:t>
            </w:r>
            <w:r w:rsidRPr="009E2366">
              <w:rPr>
                <w:position w:val="-10"/>
                <w:lang w:val="uk-UA"/>
              </w:rPr>
              <w:object w:dxaOrig="180" w:dyaOrig="340">
                <v:shape id="_x0000_i1034" type="#_x0000_t75" style="width:9pt;height:17.25pt" o:ole="">
                  <v:imagedata r:id="rId23" o:title=""/>
                </v:shape>
                <o:OLEObject Type="Embed" ProgID="Equation.3" ShapeID="_x0000_i1034" DrawAspect="Content" ObjectID="_1547551017" r:id="rId24"/>
              </w:object>
            </w:r>
          </w:p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lang w:val="uk-UA"/>
              </w:rPr>
              <w:t xml:space="preserve">= 6,72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5" type="#_x0000_t75" style="width:9pt;height:9.75pt" o:ole="">
                  <v:imagedata r:id="rId25" o:title=""/>
                </v:shape>
                <o:OLEObject Type="Embed" ProgID="Equation.3" ShapeID="_x0000_i1035" DrawAspect="Content" ObjectID="_1547551018" r:id="rId26"/>
              </w:object>
            </w:r>
            <w:r w:rsidRPr="009E2366">
              <w:rPr>
                <w:lang w:val="uk-UA"/>
              </w:rPr>
              <w:t xml:space="preserve"> 10</w:t>
            </w:r>
            <w:r w:rsidRPr="009E2366">
              <w:rPr>
                <w:vertAlign w:val="superscript"/>
                <w:lang w:val="uk-UA"/>
              </w:rPr>
              <w:t>14</w:t>
            </w:r>
            <w:r w:rsidRPr="009E2366">
              <w:rPr>
                <w:lang w:val="uk-UA"/>
              </w:rPr>
              <w:t xml:space="preserve"> Дж</w:t>
            </w:r>
          </w:p>
        </w:tc>
      </w:tr>
      <w:tr w:rsidR="005766F7" w:rsidRPr="009E2366" w:rsidTr="00F82B75">
        <w:tc>
          <w:tcPr>
            <w:tcW w:w="2833" w:type="dxa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lang w:val="en-US"/>
              </w:rPr>
              <w:t>Q</w:t>
            </w:r>
            <w:r w:rsidRPr="009E2366">
              <w:rPr>
                <w:lang w:val="uk-UA"/>
              </w:rPr>
              <w:t xml:space="preserve"> - ?</w:t>
            </w:r>
          </w:p>
        </w:tc>
        <w:tc>
          <w:tcPr>
            <w:tcW w:w="6758" w:type="dxa"/>
            <w:vMerge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</w:p>
        </w:tc>
      </w:tr>
      <w:tr w:rsidR="005766F7" w:rsidRPr="009E2366" w:rsidTr="00F82B75">
        <w:tc>
          <w:tcPr>
            <w:tcW w:w="9591" w:type="dxa"/>
            <w:gridSpan w:val="2"/>
            <w:shd w:val="clear" w:color="auto" w:fill="auto"/>
          </w:tcPr>
          <w:p w:rsidR="005766F7" w:rsidRPr="009E2366" w:rsidRDefault="005766F7" w:rsidP="00F82B75">
            <w:pPr>
              <w:spacing w:before="240" w:line="360" w:lineRule="auto"/>
              <w:outlineLvl w:val="0"/>
              <w:rPr>
                <w:lang w:val="uk-UA"/>
              </w:rPr>
            </w:pPr>
            <w:r w:rsidRPr="009E2366">
              <w:rPr>
                <w:b/>
                <w:i/>
                <w:lang w:val="uk-UA"/>
              </w:rPr>
              <w:t>Відповідь:</w:t>
            </w:r>
            <w:r w:rsidRPr="009E2366">
              <w:rPr>
                <w:lang w:val="uk-UA"/>
              </w:rPr>
              <w:t xml:space="preserve"> </w:t>
            </w:r>
            <w:r w:rsidRPr="009E2366">
              <w:rPr>
                <w:lang w:val="en-US"/>
              </w:rPr>
              <w:t>Q</w:t>
            </w:r>
            <w:r w:rsidRPr="009E2366">
              <w:rPr>
                <w:lang w:val="uk-UA"/>
              </w:rPr>
              <w:t xml:space="preserve"> = 6,72 </w:t>
            </w:r>
            <w:r w:rsidRPr="009E2366">
              <w:rPr>
                <w:position w:val="-4"/>
                <w:lang w:val="uk-UA"/>
              </w:rPr>
              <w:object w:dxaOrig="180" w:dyaOrig="200">
                <v:shape id="_x0000_i1036" type="#_x0000_t75" style="width:9pt;height:9.75pt" o:ole="">
                  <v:imagedata r:id="rId25" o:title=""/>
                </v:shape>
                <o:OLEObject Type="Embed" ProgID="Equation.3" ShapeID="_x0000_i1036" DrawAspect="Content" ObjectID="_1547551019" r:id="rId27"/>
              </w:object>
            </w:r>
            <w:r w:rsidRPr="009E2366">
              <w:rPr>
                <w:lang w:val="uk-UA"/>
              </w:rPr>
              <w:t xml:space="preserve"> 10</w:t>
            </w:r>
            <w:r w:rsidRPr="009E2366">
              <w:rPr>
                <w:vertAlign w:val="superscript"/>
                <w:lang w:val="uk-UA"/>
              </w:rPr>
              <w:t>14</w:t>
            </w:r>
            <w:r w:rsidRPr="009E2366">
              <w:rPr>
                <w:lang w:val="uk-UA"/>
              </w:rPr>
              <w:t xml:space="preserve"> Дж.</w:t>
            </w:r>
          </w:p>
        </w:tc>
      </w:tr>
    </w:tbl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6 – й учень.</w:t>
      </w:r>
      <w:r w:rsidRPr="00A53084">
        <w:rPr>
          <w:lang w:val="uk-UA"/>
        </w:rPr>
        <w:t xml:space="preserve"> 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lang w:val="uk-UA"/>
        </w:rPr>
        <w:t>Російський письменник Микола Носов. «Незнайко на Місяці»:</w:t>
      </w:r>
    </w:p>
    <w:p w:rsidR="005766F7" w:rsidRPr="00A53084" w:rsidRDefault="00453DCC" w:rsidP="00453DCC">
      <w:pPr>
        <w:spacing w:before="240" w:line="360" w:lineRule="auto"/>
        <w:ind w:left="567"/>
        <w:outlineLvl w:val="0"/>
        <w:rPr>
          <w:lang w:val="uk-UA"/>
        </w:rPr>
      </w:pPr>
      <w:r>
        <w:rPr>
          <w:lang w:val="uk-UA"/>
        </w:rPr>
        <w:t xml:space="preserve">           </w:t>
      </w:r>
      <w:r w:rsidR="005766F7" w:rsidRPr="00A53084">
        <w:rPr>
          <w:lang w:val="uk-UA"/>
        </w:rPr>
        <w:t xml:space="preserve">Спочатку все йшло добре, але через декілька хвилин Гвинтик і </w:t>
      </w:r>
      <w:proofErr w:type="spellStart"/>
      <w:r w:rsidR="005766F7" w:rsidRPr="00A53084">
        <w:rPr>
          <w:lang w:val="uk-UA"/>
        </w:rPr>
        <w:t>Шпунтик</w:t>
      </w:r>
      <w:proofErr w:type="spellEnd"/>
      <w:r w:rsidR="005766F7" w:rsidRPr="00A53084">
        <w:rPr>
          <w:lang w:val="uk-UA"/>
        </w:rPr>
        <w:t xml:space="preserve"> побачили, як з носика чайника спочатку бульбаш</w:t>
      </w:r>
      <w:r w:rsidR="005766F7">
        <w:rPr>
          <w:lang w:val="uk-UA"/>
        </w:rPr>
        <w:t>кою почала вилазити вода, наче ї</w:t>
      </w:r>
      <w:r w:rsidR="005766F7" w:rsidRPr="00A53084">
        <w:rPr>
          <w:lang w:val="uk-UA"/>
        </w:rPr>
        <w:t xml:space="preserve">ї хтось виштовхував зсередини. </w:t>
      </w:r>
      <w:proofErr w:type="spellStart"/>
      <w:r w:rsidR="005766F7" w:rsidRPr="00A53084">
        <w:rPr>
          <w:lang w:val="uk-UA"/>
        </w:rPr>
        <w:t>Шпунтик</w:t>
      </w:r>
      <w:proofErr w:type="spellEnd"/>
      <w:r w:rsidR="005766F7" w:rsidRPr="00A53084">
        <w:rPr>
          <w:lang w:val="uk-UA"/>
        </w:rPr>
        <w:t xml:space="preserve"> швидко заткнув носик чайника пальцем, але вода відразу ж почала вилізати кулькою з-під кришки. Ця куля ставала все більшою, нарешті відірвалась від кришки, і, трясучись, наче була зроблена з рідкого холодцю, попливла в повітрі.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Питання:</w:t>
      </w:r>
      <w:r w:rsidRPr="00A53084">
        <w:rPr>
          <w:lang w:val="uk-UA"/>
        </w:rPr>
        <w:t xml:space="preserve"> Чим пояснити те, що відбувалось? Чому Гвинтик і </w:t>
      </w:r>
      <w:proofErr w:type="spellStart"/>
      <w:r w:rsidRPr="00A53084">
        <w:rPr>
          <w:lang w:val="uk-UA"/>
        </w:rPr>
        <w:t>Шпунтик</w:t>
      </w:r>
      <w:proofErr w:type="spellEnd"/>
      <w:r w:rsidRPr="00A53084">
        <w:rPr>
          <w:lang w:val="uk-UA"/>
        </w:rPr>
        <w:t xml:space="preserve"> не змогли закип’ятити воду у чайнику?</w:t>
      </w:r>
    </w:p>
    <w:p w:rsidR="00453DCC" w:rsidRPr="00453DCC" w:rsidRDefault="00453DCC" w:rsidP="00453DCC">
      <w:pPr>
        <w:spacing w:before="240" w:line="360" w:lineRule="auto"/>
        <w:jc w:val="center"/>
        <w:outlineLvl w:val="0"/>
        <w:rPr>
          <w:lang w:val="uk-UA"/>
        </w:rPr>
      </w:pPr>
      <w:r>
        <w:rPr>
          <w:lang w:val="uk-UA"/>
        </w:rPr>
        <w:t>5</w:t>
      </w:r>
    </w:p>
    <w:p w:rsidR="005766F7" w:rsidRDefault="005766F7" w:rsidP="00453DCC">
      <w:pPr>
        <w:spacing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lastRenderedPageBreak/>
        <w:t>Відповідь:</w:t>
      </w:r>
      <w:r w:rsidRPr="00A53084">
        <w:t xml:space="preserve"> </w:t>
      </w:r>
      <w:r w:rsidRPr="00A53084">
        <w:rPr>
          <w:lang w:val="uk-UA"/>
        </w:rPr>
        <w:t>Те, що відбувалось, можна пояснити невагомістю.</w:t>
      </w:r>
      <w:r w:rsidRPr="00A53084">
        <w:t xml:space="preserve"> </w:t>
      </w:r>
      <w:r w:rsidRPr="00A53084">
        <w:rPr>
          <w:lang w:val="uk-UA"/>
        </w:rPr>
        <w:t xml:space="preserve">В стані </w:t>
      </w:r>
    </w:p>
    <w:p w:rsidR="005766F7" w:rsidRPr="00A53084" w:rsidRDefault="005766F7" w:rsidP="00453DCC">
      <w:pPr>
        <w:spacing w:line="360" w:lineRule="auto"/>
        <w:outlineLvl w:val="0"/>
        <w:rPr>
          <w:lang w:val="uk-UA"/>
        </w:rPr>
      </w:pPr>
      <w:r w:rsidRPr="00A53084">
        <w:rPr>
          <w:lang w:val="uk-UA"/>
        </w:rPr>
        <w:t>невагомості неможлива конвекція. Нижній шар води в чайнику нагрівається і перетворюється в пару. Пара розширюється і витісняє холодну воду з чайника.</w:t>
      </w:r>
    </w:p>
    <w:p w:rsidR="005766F7" w:rsidRPr="00A53084" w:rsidRDefault="005766F7" w:rsidP="005766F7">
      <w:pPr>
        <w:spacing w:before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7 – й учень.</w:t>
      </w:r>
      <w:r w:rsidRPr="00A53084">
        <w:rPr>
          <w:lang w:val="uk-UA"/>
        </w:rPr>
        <w:t xml:space="preserve"> </w:t>
      </w:r>
    </w:p>
    <w:p w:rsidR="005766F7" w:rsidRPr="00A53084" w:rsidRDefault="005766F7" w:rsidP="00453DCC">
      <w:pPr>
        <w:spacing w:after="240" w:line="360" w:lineRule="auto"/>
        <w:outlineLvl w:val="0"/>
        <w:rPr>
          <w:lang w:val="uk-UA"/>
        </w:rPr>
      </w:pPr>
      <w:r w:rsidRPr="00A53084">
        <w:rPr>
          <w:lang w:val="uk-UA"/>
        </w:rPr>
        <w:t>Тарас Григорович Шевченко.</w:t>
      </w:r>
    </w:p>
    <w:p w:rsidR="005766F7" w:rsidRPr="00A53084" w:rsidRDefault="00453DCC" w:rsidP="00453DCC">
      <w:pPr>
        <w:spacing w:line="360" w:lineRule="auto"/>
        <w:ind w:firstLine="567"/>
        <w:outlineLvl w:val="0"/>
        <w:rPr>
          <w:lang w:val="uk-UA"/>
        </w:rPr>
      </w:pPr>
      <w:r>
        <w:rPr>
          <w:lang w:val="uk-UA"/>
        </w:rPr>
        <w:t xml:space="preserve">  </w:t>
      </w:r>
      <w:r w:rsidR="005766F7" w:rsidRPr="00A53084">
        <w:rPr>
          <w:lang w:val="uk-UA"/>
        </w:rPr>
        <w:t xml:space="preserve">«Тарасова ніч»: «Встає хмара з-за лиману, а </w:t>
      </w:r>
      <w:proofErr w:type="spellStart"/>
      <w:r w:rsidR="005766F7" w:rsidRPr="00A53084">
        <w:rPr>
          <w:lang w:val="uk-UA"/>
        </w:rPr>
        <w:t>другая</w:t>
      </w:r>
      <w:proofErr w:type="spellEnd"/>
      <w:r w:rsidR="005766F7" w:rsidRPr="00A53084">
        <w:rPr>
          <w:lang w:val="uk-UA"/>
        </w:rPr>
        <w:t xml:space="preserve"> з поля…»</w:t>
      </w:r>
    </w:p>
    <w:p w:rsidR="005766F7" w:rsidRPr="00A53084" w:rsidRDefault="005766F7" w:rsidP="00453DCC">
      <w:pPr>
        <w:spacing w:line="360" w:lineRule="auto"/>
        <w:ind w:firstLine="567"/>
        <w:outlineLvl w:val="0"/>
        <w:rPr>
          <w:lang w:val="uk-UA"/>
        </w:rPr>
      </w:pPr>
      <w:r w:rsidRPr="00A53084">
        <w:rPr>
          <w:lang w:val="uk-UA"/>
        </w:rPr>
        <w:t xml:space="preserve"> «Іван Підкова»: «А внук косу несе в росу…»</w:t>
      </w:r>
    </w:p>
    <w:p w:rsidR="005766F7" w:rsidRPr="00A53084" w:rsidRDefault="005766F7" w:rsidP="00453DCC">
      <w:pPr>
        <w:spacing w:before="240" w:after="240"/>
        <w:outlineLvl w:val="0"/>
        <w:rPr>
          <w:lang w:val="uk-UA"/>
        </w:rPr>
      </w:pPr>
      <w:r w:rsidRPr="00A53084">
        <w:rPr>
          <w:b/>
          <w:i/>
          <w:lang w:val="uk-UA"/>
        </w:rPr>
        <w:t>Завдання:</w:t>
      </w:r>
      <w:r w:rsidRPr="00A53084">
        <w:rPr>
          <w:lang w:val="uk-UA"/>
        </w:rPr>
        <w:t xml:space="preserve"> Поясніть явища</w:t>
      </w:r>
      <w:r w:rsidR="00453DCC">
        <w:rPr>
          <w:lang w:val="uk-UA"/>
        </w:rPr>
        <w:t>, про які говориться у поетичних рядках</w:t>
      </w:r>
      <w:r w:rsidRPr="00A53084">
        <w:rPr>
          <w:lang w:val="uk-UA"/>
        </w:rPr>
        <w:t>.</w:t>
      </w:r>
    </w:p>
    <w:p w:rsidR="005766F7" w:rsidRPr="00A53084" w:rsidRDefault="005766F7" w:rsidP="00453DCC">
      <w:pPr>
        <w:spacing w:before="240" w:after="240" w:line="360" w:lineRule="auto"/>
        <w:outlineLvl w:val="0"/>
        <w:rPr>
          <w:lang w:val="uk-UA"/>
        </w:rPr>
      </w:pPr>
      <w:r w:rsidRPr="00A53084">
        <w:rPr>
          <w:b/>
          <w:i/>
          <w:lang w:val="uk-UA"/>
        </w:rPr>
        <w:t>Відповідь:</w:t>
      </w:r>
      <w:r w:rsidRPr="00A53084">
        <w:rPr>
          <w:lang w:val="uk-UA"/>
        </w:rPr>
        <w:t xml:space="preserve"> </w:t>
      </w:r>
      <w:r w:rsidR="00453DCC">
        <w:rPr>
          <w:lang w:val="uk-UA"/>
        </w:rPr>
        <w:t xml:space="preserve"> </w:t>
      </w:r>
      <w:bookmarkStart w:id="0" w:name="_GoBack"/>
      <w:bookmarkEnd w:id="0"/>
      <w:r w:rsidRPr="00A53084">
        <w:rPr>
          <w:lang w:val="uk-UA"/>
        </w:rPr>
        <w:t xml:space="preserve">У першому уривку йдеться про явища випаровування та конденсації водяної пари, в результаті чого утворюються хмари. Другий рядок ілюструє теж явище </w:t>
      </w:r>
      <w:proofErr w:type="spellStart"/>
      <w:r w:rsidRPr="00A53084">
        <w:rPr>
          <w:lang w:val="uk-UA"/>
        </w:rPr>
        <w:t>консенсації</w:t>
      </w:r>
      <w:proofErr w:type="spellEnd"/>
      <w:r w:rsidRPr="00A53084">
        <w:rPr>
          <w:lang w:val="uk-UA"/>
        </w:rPr>
        <w:t xml:space="preserve"> водяної пари у крапельки роси.</w:t>
      </w:r>
    </w:p>
    <w:p w:rsidR="005766F7" w:rsidRPr="00A53084" w:rsidRDefault="005766F7" w:rsidP="005766F7">
      <w:pPr>
        <w:spacing w:line="360" w:lineRule="auto"/>
        <w:outlineLvl w:val="0"/>
        <w:rPr>
          <w:b/>
          <w:i/>
          <w:lang w:val="uk-UA"/>
        </w:rPr>
      </w:pPr>
    </w:p>
    <w:p w:rsidR="005766F7" w:rsidRPr="00A53084" w:rsidRDefault="005766F7" w:rsidP="005766F7">
      <w:pPr>
        <w:spacing w:line="360" w:lineRule="auto"/>
        <w:rPr>
          <w:lang w:val="uk-UA"/>
        </w:rPr>
      </w:pPr>
      <w:r w:rsidRPr="00A53084">
        <w:rPr>
          <w:b/>
          <w:lang w:val="en-US"/>
        </w:rPr>
        <w:t>IV</w:t>
      </w:r>
      <w:r w:rsidRPr="00A53084">
        <w:rPr>
          <w:b/>
          <w:lang w:val="uk-UA"/>
        </w:rPr>
        <w:t xml:space="preserve">. Підсумки уроку </w:t>
      </w:r>
      <w:r w:rsidRPr="00A53084">
        <w:rPr>
          <w:lang w:val="uk-UA"/>
        </w:rPr>
        <w:t>- 3</w:t>
      </w:r>
      <w:r w:rsidRPr="00A53084">
        <w:t xml:space="preserve"> </w:t>
      </w:r>
      <w:r w:rsidRPr="00A53084">
        <w:rPr>
          <w:lang w:val="uk-UA"/>
        </w:rPr>
        <w:t>хв.</w:t>
      </w:r>
    </w:p>
    <w:p w:rsidR="005766F7" w:rsidRDefault="005766F7" w:rsidP="005766F7">
      <w:pPr>
        <w:spacing w:line="360" w:lineRule="auto"/>
        <w:rPr>
          <w:lang w:val="uk-UA"/>
        </w:rPr>
      </w:pPr>
      <w:proofErr w:type="gramStart"/>
      <w:r w:rsidRPr="00A53084">
        <w:rPr>
          <w:b/>
          <w:lang w:val="en-US"/>
        </w:rPr>
        <w:t>V</w:t>
      </w:r>
      <w:r w:rsidRPr="00A53084">
        <w:rPr>
          <w:b/>
          <w:lang w:val="uk-UA"/>
        </w:rPr>
        <w:t>. Домашнє завдання</w:t>
      </w:r>
      <w:r w:rsidRPr="00A53084">
        <w:rPr>
          <w:lang w:val="uk-UA"/>
        </w:rPr>
        <w:t xml:space="preserve"> – 2 хв.</w:t>
      </w:r>
      <w:proofErr w:type="gramEnd"/>
    </w:p>
    <w:p w:rsidR="005766F7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 xml:space="preserve">Повторити §12.                                                     </w:t>
      </w:r>
    </w:p>
    <w:p w:rsidR="005766F7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>Підготувати повідомлення по темах:</w:t>
      </w:r>
    </w:p>
    <w:p w:rsidR="005766F7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>«Одержання низьких температур за допомогою випаровування»,</w:t>
      </w:r>
    </w:p>
    <w:p w:rsidR="005766F7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>«Застосування пари».</w:t>
      </w:r>
    </w:p>
    <w:p w:rsidR="005766F7" w:rsidRDefault="005766F7" w:rsidP="005766F7">
      <w:pPr>
        <w:spacing w:line="360" w:lineRule="auto"/>
        <w:rPr>
          <w:b/>
          <w:lang w:val="uk-UA"/>
        </w:rPr>
      </w:pPr>
    </w:p>
    <w:p w:rsidR="005766F7" w:rsidRPr="009E2366" w:rsidRDefault="005766F7" w:rsidP="005766F7">
      <w:pPr>
        <w:spacing w:line="360" w:lineRule="auto"/>
        <w:rPr>
          <w:b/>
          <w:lang w:val="uk-UA"/>
        </w:rPr>
      </w:pPr>
      <w:r w:rsidRPr="009E2366">
        <w:rPr>
          <w:b/>
          <w:lang w:val="uk-UA"/>
        </w:rPr>
        <w:t>Використана література</w:t>
      </w:r>
      <w:r>
        <w:rPr>
          <w:b/>
          <w:lang w:val="uk-UA"/>
        </w:rPr>
        <w:t>:</w:t>
      </w:r>
    </w:p>
    <w:p w:rsidR="005766F7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 xml:space="preserve">1. </w:t>
      </w:r>
      <w:r w:rsidRPr="009E2366">
        <w:rPr>
          <w:lang w:val="uk-UA"/>
        </w:rPr>
        <w:t xml:space="preserve">Фізика : </w:t>
      </w:r>
      <w:proofErr w:type="spellStart"/>
      <w:r w:rsidRPr="009E2366">
        <w:rPr>
          <w:lang w:val="uk-UA"/>
        </w:rPr>
        <w:t>підруч</w:t>
      </w:r>
      <w:proofErr w:type="spellEnd"/>
      <w:r w:rsidRPr="009E2366">
        <w:rPr>
          <w:lang w:val="uk-UA"/>
        </w:rPr>
        <w:t xml:space="preserve">. для </w:t>
      </w:r>
      <w:r>
        <w:rPr>
          <w:lang w:val="uk-UA"/>
        </w:rPr>
        <w:t>8</w:t>
      </w:r>
      <w:r w:rsidRPr="009E2366">
        <w:rPr>
          <w:lang w:val="uk-UA"/>
        </w:rPr>
        <w:t xml:space="preserve"> кл. </w:t>
      </w:r>
      <w:proofErr w:type="spellStart"/>
      <w:r w:rsidRPr="009E2366">
        <w:rPr>
          <w:lang w:val="uk-UA"/>
        </w:rPr>
        <w:t>загальноосвіт</w:t>
      </w:r>
      <w:proofErr w:type="spellEnd"/>
      <w:r w:rsidRPr="009E2366">
        <w:rPr>
          <w:lang w:val="uk-UA"/>
        </w:rPr>
        <w:t xml:space="preserve">. </w:t>
      </w:r>
      <w:proofErr w:type="spellStart"/>
      <w:r w:rsidRPr="009E2366">
        <w:rPr>
          <w:lang w:val="uk-UA"/>
        </w:rPr>
        <w:t>на</w:t>
      </w:r>
      <w:r>
        <w:rPr>
          <w:lang w:val="uk-UA"/>
        </w:rPr>
        <w:t>вч</w:t>
      </w:r>
      <w:proofErr w:type="spellEnd"/>
      <w:r>
        <w:rPr>
          <w:lang w:val="uk-UA"/>
        </w:rPr>
        <w:t xml:space="preserve">. закладів / </w:t>
      </w:r>
      <w:r w:rsidRPr="009E2366">
        <w:rPr>
          <w:lang w:val="uk-UA"/>
        </w:rPr>
        <w:t xml:space="preserve">В. Д. Сиротюк. — Київ : </w:t>
      </w:r>
      <w:proofErr w:type="spellStart"/>
      <w:r w:rsidRPr="009E2366">
        <w:rPr>
          <w:lang w:val="uk-UA"/>
        </w:rPr>
        <w:t>Генеза</w:t>
      </w:r>
      <w:proofErr w:type="spellEnd"/>
      <w:r w:rsidRPr="009E2366">
        <w:rPr>
          <w:lang w:val="uk-UA"/>
        </w:rPr>
        <w:t>, 201</w:t>
      </w:r>
      <w:r>
        <w:rPr>
          <w:lang w:val="uk-UA"/>
        </w:rPr>
        <w:t>6</w:t>
      </w:r>
      <w:r w:rsidRPr="009E2366">
        <w:rPr>
          <w:lang w:val="uk-UA"/>
        </w:rPr>
        <w:t>. —</w:t>
      </w:r>
      <w:r>
        <w:rPr>
          <w:lang w:val="uk-UA"/>
        </w:rPr>
        <w:t>192</w:t>
      </w:r>
      <w:r w:rsidRPr="009E2366">
        <w:rPr>
          <w:lang w:val="uk-UA"/>
        </w:rPr>
        <w:t xml:space="preserve"> с. : іл.</w:t>
      </w:r>
    </w:p>
    <w:p w:rsidR="005766F7" w:rsidRPr="006B576F" w:rsidRDefault="005766F7" w:rsidP="005766F7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SchoolBookC" w:hAnsi="Times New Roman"/>
          <w:sz w:val="28"/>
          <w:szCs w:val="28"/>
          <w:lang w:val="uk-UA" w:eastAsia="ru-RU"/>
        </w:rPr>
      </w:pPr>
      <w:r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2. </w:t>
      </w:r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Фізика. </w:t>
      </w:r>
      <w:r>
        <w:rPr>
          <w:rFonts w:ascii="Times New Roman" w:eastAsia="SchoolBookC" w:hAnsi="Times New Roman"/>
          <w:sz w:val="28"/>
          <w:szCs w:val="28"/>
          <w:lang w:val="uk-UA" w:eastAsia="ru-RU"/>
        </w:rPr>
        <w:t>8</w:t>
      </w:r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 клас / О. М. </w:t>
      </w:r>
      <w:proofErr w:type="spellStart"/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>Євлахова</w:t>
      </w:r>
      <w:proofErr w:type="spellEnd"/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>, М. В. Бондаренко. — X</w:t>
      </w:r>
      <w:r>
        <w:rPr>
          <w:rFonts w:ascii="Times New Roman" w:eastAsia="SchoolBookC" w:hAnsi="Times New Roman"/>
          <w:sz w:val="28"/>
          <w:szCs w:val="28"/>
          <w:lang w:val="uk-UA" w:eastAsia="ru-RU"/>
        </w:rPr>
        <w:t>.:</w:t>
      </w:r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 xml:space="preserve"> Вид. група «Основа», 201</w:t>
      </w:r>
      <w:r>
        <w:rPr>
          <w:rFonts w:ascii="Times New Roman" w:eastAsia="SchoolBookC" w:hAnsi="Times New Roman"/>
          <w:sz w:val="28"/>
          <w:szCs w:val="28"/>
          <w:lang w:val="uk-UA" w:eastAsia="ru-RU"/>
        </w:rPr>
        <w:t>2</w:t>
      </w:r>
      <w:r w:rsidRPr="006B576F">
        <w:rPr>
          <w:rFonts w:ascii="Times New Roman" w:eastAsia="SchoolBookC" w:hAnsi="Times New Roman"/>
          <w:sz w:val="28"/>
          <w:szCs w:val="28"/>
          <w:lang w:val="uk-UA" w:eastAsia="ru-RU"/>
        </w:rPr>
        <w:t>. — 144 с. : іл., схеми, табл. (Серія «Мій конспект»).</w:t>
      </w:r>
    </w:p>
    <w:p w:rsidR="005766F7" w:rsidRPr="00685BC8" w:rsidRDefault="005766F7" w:rsidP="005766F7">
      <w:pPr>
        <w:spacing w:line="360" w:lineRule="auto"/>
        <w:rPr>
          <w:lang w:val="uk-UA"/>
        </w:rPr>
      </w:pPr>
      <w:r>
        <w:rPr>
          <w:lang w:val="uk-UA"/>
        </w:rPr>
        <w:t xml:space="preserve">3. </w:t>
      </w:r>
      <w:r w:rsidRPr="00685BC8">
        <w:rPr>
          <w:lang w:val="uk-UA"/>
        </w:rPr>
        <w:t xml:space="preserve"> Фізика. </w:t>
      </w:r>
      <w:r>
        <w:rPr>
          <w:lang w:val="uk-UA"/>
        </w:rPr>
        <w:t>8</w:t>
      </w:r>
      <w:r w:rsidRPr="00685BC8">
        <w:rPr>
          <w:lang w:val="uk-UA"/>
        </w:rPr>
        <w:t xml:space="preserve"> клас: збірник задач </w:t>
      </w:r>
      <w:r>
        <w:rPr>
          <w:lang w:val="uk-UA"/>
        </w:rPr>
        <w:t xml:space="preserve">/ </w:t>
      </w:r>
      <w:r w:rsidRPr="00685BC8">
        <w:rPr>
          <w:lang w:val="uk-UA"/>
        </w:rPr>
        <w:t xml:space="preserve">І.Ю. Ненашев. – </w:t>
      </w:r>
      <w:r>
        <w:rPr>
          <w:lang w:val="uk-UA"/>
        </w:rPr>
        <w:t xml:space="preserve">2-ге вид. випр. - </w:t>
      </w:r>
      <w:r w:rsidRPr="00685BC8">
        <w:rPr>
          <w:lang w:val="uk-UA"/>
        </w:rPr>
        <w:t xml:space="preserve">Х. : </w:t>
      </w:r>
      <w:proofErr w:type="spellStart"/>
      <w:r>
        <w:rPr>
          <w:lang w:val="uk-UA"/>
        </w:rPr>
        <w:t>Веста</w:t>
      </w:r>
      <w:proofErr w:type="spellEnd"/>
      <w:r>
        <w:rPr>
          <w:lang w:val="uk-UA"/>
        </w:rPr>
        <w:t xml:space="preserve">: </w:t>
      </w:r>
      <w:r w:rsidRPr="00685BC8">
        <w:rPr>
          <w:lang w:val="uk-UA"/>
        </w:rPr>
        <w:t>Видавництво «Ранок», 20</w:t>
      </w:r>
      <w:r>
        <w:rPr>
          <w:lang w:val="uk-UA"/>
        </w:rPr>
        <w:t>09</w:t>
      </w:r>
      <w:r w:rsidRPr="00685BC8">
        <w:rPr>
          <w:lang w:val="uk-UA"/>
        </w:rPr>
        <w:t>. – 1</w:t>
      </w:r>
      <w:r>
        <w:rPr>
          <w:lang w:val="uk-UA"/>
        </w:rPr>
        <w:t>765</w:t>
      </w:r>
      <w:r w:rsidRPr="00685BC8">
        <w:rPr>
          <w:lang w:val="uk-UA"/>
        </w:rPr>
        <w:t xml:space="preserve"> с. </w:t>
      </w:r>
    </w:p>
    <w:p w:rsidR="00A34C1B" w:rsidRPr="005766F7" w:rsidRDefault="005766F7" w:rsidP="005766F7">
      <w:pPr>
        <w:jc w:val="center"/>
        <w:rPr>
          <w:lang w:val="uk-UA"/>
        </w:rPr>
      </w:pPr>
      <w:r>
        <w:rPr>
          <w:lang w:val="uk-UA"/>
        </w:rPr>
        <w:t>6</w:t>
      </w:r>
    </w:p>
    <w:sectPr w:rsidR="00A34C1B" w:rsidRPr="005766F7" w:rsidSect="00957F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F7"/>
    <w:rsid w:val="00453DCC"/>
    <w:rsid w:val="005766F7"/>
    <w:rsid w:val="005F0E71"/>
    <w:rsid w:val="00A3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2017-02-02T12:01:00Z</dcterms:created>
  <dcterms:modified xsi:type="dcterms:W3CDTF">2017-02-02T12:30:00Z</dcterms:modified>
</cp:coreProperties>
</file>