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630" w:rsidRPr="00C6533F" w:rsidRDefault="005F0866" w:rsidP="007B59A9">
      <w:pPr>
        <w:jc w:val="center"/>
        <w:rPr>
          <w:rFonts w:ascii="Times New Roman" w:hAnsi="Times New Roman" w:cs="Times New Roman"/>
          <w:b/>
          <w:i/>
          <w:sz w:val="32"/>
          <w:szCs w:val="32"/>
        </w:rPr>
      </w:pPr>
      <w:r w:rsidRPr="00C6533F">
        <w:rPr>
          <w:rFonts w:ascii="Times New Roman" w:hAnsi="Times New Roman" w:cs="Times New Roman"/>
          <w:b/>
          <w:i/>
          <w:sz w:val="32"/>
          <w:szCs w:val="32"/>
        </w:rPr>
        <w:t>Тема. Рівномірний</w:t>
      </w:r>
      <w:r w:rsidR="00125122">
        <w:rPr>
          <w:rFonts w:ascii="Times New Roman" w:hAnsi="Times New Roman" w:cs="Times New Roman"/>
          <w:b/>
          <w:i/>
          <w:sz w:val="32"/>
          <w:szCs w:val="32"/>
        </w:rPr>
        <w:t xml:space="preserve"> рух матеріальної точки по колу</w:t>
      </w:r>
    </w:p>
    <w:p w:rsidR="005F0866" w:rsidRDefault="005F0866" w:rsidP="00125122">
      <w:pPr>
        <w:pStyle w:val="2"/>
        <w:shd w:val="clear" w:color="auto" w:fill="auto"/>
        <w:spacing w:after="0" w:line="240" w:lineRule="atLeast"/>
        <w:ind w:left="20" w:right="20" w:firstLine="300"/>
        <w:jc w:val="both"/>
        <w:rPr>
          <w:sz w:val="28"/>
          <w:szCs w:val="28"/>
        </w:rPr>
      </w:pPr>
      <w:r>
        <w:rPr>
          <w:sz w:val="28"/>
          <w:szCs w:val="28"/>
        </w:rPr>
        <w:t>Мета:</w:t>
      </w:r>
      <w:r w:rsidR="00150739">
        <w:rPr>
          <w:sz w:val="28"/>
          <w:szCs w:val="28"/>
        </w:rPr>
        <w:t xml:space="preserve"> </w:t>
      </w:r>
      <w:r w:rsidR="00150739" w:rsidRPr="005334C7">
        <w:rPr>
          <w:rFonts w:eastAsia="Calibri"/>
          <w:sz w:val="28"/>
          <w:szCs w:val="28"/>
        </w:rPr>
        <w:t>сформувати знання про криволінійний та обертальний рухи, про основні характеристики руху (період, частота), описати рух Місяця навко</w:t>
      </w:r>
      <w:r w:rsidR="00150739" w:rsidRPr="005334C7">
        <w:rPr>
          <w:rFonts w:eastAsia="Calibri"/>
          <w:sz w:val="28"/>
          <w:szCs w:val="28"/>
        </w:rPr>
        <w:softHyphen/>
        <w:t>ло Землі; навчити визначати</w:t>
      </w:r>
      <w:r w:rsidR="00150739" w:rsidRPr="00150739">
        <w:rPr>
          <w:rFonts w:eastAsia="Calibri"/>
          <w:sz w:val="28"/>
          <w:szCs w:val="28"/>
        </w:rPr>
        <w:t xml:space="preserve"> </w:t>
      </w:r>
      <w:r w:rsidR="00150739">
        <w:rPr>
          <w:rFonts w:eastAsia="Calibri"/>
          <w:sz w:val="28"/>
          <w:szCs w:val="28"/>
        </w:rPr>
        <w:t>період</w:t>
      </w:r>
      <w:r w:rsidR="00150739">
        <w:rPr>
          <w:sz w:val="28"/>
          <w:szCs w:val="28"/>
        </w:rPr>
        <w:t xml:space="preserve"> обертання тіла</w:t>
      </w:r>
      <w:r>
        <w:rPr>
          <w:sz w:val="28"/>
          <w:szCs w:val="28"/>
        </w:rPr>
        <w:t>; формувати в учнів вміння спостерігати фізичні явища, розвивати творчі та інтелектуальні здібності учнів, мислення, увагу</w:t>
      </w:r>
      <w:r w:rsidR="00150739">
        <w:rPr>
          <w:sz w:val="28"/>
          <w:szCs w:val="28"/>
        </w:rPr>
        <w:t>,</w:t>
      </w:r>
      <w:r>
        <w:rPr>
          <w:sz w:val="28"/>
          <w:szCs w:val="28"/>
        </w:rPr>
        <w:t xml:space="preserve"> пам'ять, вміння робити висновки та аналізувати; виховувати культуру записів та розуміння того, що фізика – наука, що вивчає закономірності природи.</w:t>
      </w:r>
    </w:p>
    <w:p w:rsidR="00FC6104" w:rsidRDefault="00FC6104" w:rsidP="00125122">
      <w:pPr>
        <w:pStyle w:val="2"/>
        <w:shd w:val="clear" w:color="auto" w:fill="auto"/>
        <w:spacing w:after="0" w:line="240" w:lineRule="atLeast"/>
        <w:ind w:left="20" w:right="20" w:firstLine="300"/>
        <w:jc w:val="both"/>
        <w:rPr>
          <w:sz w:val="28"/>
          <w:szCs w:val="28"/>
        </w:rPr>
      </w:pPr>
    </w:p>
    <w:p w:rsidR="00627371" w:rsidRDefault="00627371" w:rsidP="00125122">
      <w:pPr>
        <w:jc w:val="both"/>
        <w:rPr>
          <w:rFonts w:ascii="Times New Roman" w:hAnsi="Times New Roman" w:cs="Times New Roman"/>
          <w:sz w:val="28"/>
          <w:szCs w:val="28"/>
        </w:rPr>
      </w:pPr>
      <w:r>
        <w:rPr>
          <w:rFonts w:ascii="Times New Roman" w:hAnsi="Times New Roman" w:cs="Times New Roman"/>
          <w:sz w:val="28"/>
          <w:szCs w:val="28"/>
        </w:rPr>
        <w:t>Тип уроку: урок вивчення нового навчального матеріалу</w:t>
      </w:r>
    </w:p>
    <w:p w:rsidR="00627371" w:rsidRDefault="00627371" w:rsidP="00125122">
      <w:pPr>
        <w:jc w:val="both"/>
        <w:rPr>
          <w:rFonts w:ascii="Times New Roman" w:hAnsi="Times New Roman" w:cs="Times New Roman"/>
          <w:sz w:val="28"/>
          <w:szCs w:val="28"/>
        </w:rPr>
      </w:pPr>
      <w:r>
        <w:rPr>
          <w:rFonts w:ascii="Times New Roman" w:hAnsi="Times New Roman" w:cs="Times New Roman"/>
          <w:sz w:val="28"/>
          <w:szCs w:val="28"/>
        </w:rPr>
        <w:t xml:space="preserve">Обладнання: </w:t>
      </w:r>
      <w:r w:rsidR="00FC6104">
        <w:rPr>
          <w:rFonts w:ascii="Times New Roman" w:hAnsi="Times New Roman" w:cs="Times New Roman"/>
          <w:sz w:val="28"/>
          <w:szCs w:val="28"/>
        </w:rPr>
        <w:t xml:space="preserve">ноутбук, </w:t>
      </w:r>
      <w:r w:rsidR="00C15F7D">
        <w:rPr>
          <w:rFonts w:ascii="Times New Roman" w:hAnsi="Times New Roman" w:cs="Times New Roman"/>
          <w:sz w:val="28"/>
          <w:szCs w:val="28"/>
        </w:rPr>
        <w:t xml:space="preserve">проектор, картки із завданнями, </w:t>
      </w:r>
      <w:r w:rsidR="00FC6104">
        <w:rPr>
          <w:rFonts w:ascii="Times New Roman" w:hAnsi="Times New Roman" w:cs="Times New Roman"/>
          <w:sz w:val="28"/>
          <w:szCs w:val="28"/>
        </w:rPr>
        <w:t>картинки з рухомими об’</w:t>
      </w:r>
      <w:r w:rsidR="009D57A1">
        <w:rPr>
          <w:rFonts w:ascii="Times New Roman" w:hAnsi="Times New Roman" w:cs="Times New Roman"/>
          <w:sz w:val="28"/>
          <w:szCs w:val="28"/>
        </w:rPr>
        <w:t xml:space="preserve">єктами, </w:t>
      </w:r>
      <w:proofErr w:type="spellStart"/>
      <w:r w:rsidR="009D57A1">
        <w:rPr>
          <w:rFonts w:ascii="Times New Roman" w:hAnsi="Times New Roman" w:cs="Times New Roman"/>
          <w:sz w:val="28"/>
          <w:szCs w:val="28"/>
        </w:rPr>
        <w:t>смайлики</w:t>
      </w:r>
      <w:proofErr w:type="spellEnd"/>
      <w:r w:rsidR="009D57A1">
        <w:rPr>
          <w:rFonts w:ascii="Times New Roman" w:hAnsi="Times New Roman" w:cs="Times New Roman"/>
          <w:sz w:val="28"/>
          <w:szCs w:val="28"/>
        </w:rPr>
        <w:t xml:space="preserve"> для оцінювання,підручник «Фізика-7» автор Бар'яхтар.</w:t>
      </w:r>
    </w:p>
    <w:p w:rsidR="00627371" w:rsidRDefault="00125122" w:rsidP="00125122">
      <w:pPr>
        <w:jc w:val="both"/>
        <w:rPr>
          <w:rFonts w:ascii="Times New Roman" w:hAnsi="Times New Roman" w:cs="Times New Roman"/>
          <w:sz w:val="28"/>
          <w:szCs w:val="28"/>
        </w:rPr>
      </w:pPr>
      <w:r>
        <w:rPr>
          <w:rFonts w:ascii="Times New Roman" w:hAnsi="Times New Roman" w:cs="Times New Roman"/>
          <w:sz w:val="28"/>
          <w:szCs w:val="28"/>
        </w:rPr>
        <w:t xml:space="preserve">                                                         </w:t>
      </w:r>
      <w:r w:rsidR="00627371">
        <w:rPr>
          <w:rFonts w:ascii="Times New Roman" w:hAnsi="Times New Roman" w:cs="Times New Roman"/>
          <w:sz w:val="28"/>
          <w:szCs w:val="28"/>
        </w:rPr>
        <w:t>Хід уроку</w:t>
      </w:r>
    </w:p>
    <w:p w:rsidR="00627371" w:rsidRDefault="00627371" w:rsidP="00125122">
      <w:pPr>
        <w:jc w:val="both"/>
        <w:rPr>
          <w:rFonts w:ascii="Times New Roman" w:hAnsi="Times New Roman" w:cs="Times New Roman"/>
          <w:sz w:val="28"/>
          <w:szCs w:val="28"/>
        </w:rPr>
      </w:pPr>
      <w:r>
        <w:rPr>
          <w:rFonts w:ascii="Times New Roman" w:hAnsi="Times New Roman" w:cs="Times New Roman"/>
          <w:sz w:val="28"/>
          <w:szCs w:val="28"/>
        </w:rPr>
        <w:t>1.Організаційний момент. Перевірка готовності до уроку. Вправа «Термометр». На шкалі термометра</w:t>
      </w:r>
      <w:r w:rsidR="00E1543C">
        <w:rPr>
          <w:rFonts w:ascii="Times New Roman" w:hAnsi="Times New Roman" w:cs="Times New Roman"/>
          <w:sz w:val="28"/>
          <w:szCs w:val="28"/>
        </w:rPr>
        <w:t xml:space="preserve"> з шкалою від 0 до 12 учні відзначають свою готовність до уроку</w:t>
      </w:r>
      <w:r w:rsidR="00C0396E">
        <w:rPr>
          <w:rFonts w:ascii="Times New Roman" w:hAnsi="Times New Roman" w:cs="Times New Roman"/>
          <w:sz w:val="28"/>
          <w:szCs w:val="28"/>
        </w:rPr>
        <w:t>.</w:t>
      </w:r>
    </w:p>
    <w:p w:rsidR="00C0396E" w:rsidRDefault="00627371" w:rsidP="00125122">
      <w:pPr>
        <w:jc w:val="both"/>
        <w:rPr>
          <w:rFonts w:ascii="Times New Roman" w:hAnsi="Times New Roman" w:cs="Times New Roman"/>
          <w:sz w:val="28"/>
          <w:szCs w:val="28"/>
        </w:rPr>
      </w:pPr>
      <w:r>
        <w:rPr>
          <w:rFonts w:ascii="Times New Roman" w:hAnsi="Times New Roman" w:cs="Times New Roman"/>
          <w:sz w:val="28"/>
          <w:szCs w:val="28"/>
        </w:rPr>
        <w:t>2. Етап мот</w:t>
      </w:r>
      <w:r w:rsidR="00E1543C">
        <w:rPr>
          <w:rFonts w:ascii="Times New Roman" w:hAnsi="Times New Roman" w:cs="Times New Roman"/>
          <w:sz w:val="28"/>
          <w:szCs w:val="28"/>
        </w:rPr>
        <w:t>ивації.</w:t>
      </w:r>
    </w:p>
    <w:p w:rsidR="00C0396E" w:rsidRDefault="007B59A9" w:rsidP="00125122">
      <w:pPr>
        <w:jc w:val="both"/>
        <w:rPr>
          <w:rFonts w:ascii="Times New Roman" w:hAnsi="Times New Roman" w:cs="Times New Roman"/>
          <w:sz w:val="28"/>
          <w:szCs w:val="28"/>
        </w:rPr>
      </w:pPr>
      <w:r>
        <w:rPr>
          <w:rFonts w:ascii="Times New Roman" w:hAnsi="Times New Roman" w:cs="Times New Roman"/>
          <w:sz w:val="28"/>
          <w:szCs w:val="28"/>
        </w:rPr>
        <w:t xml:space="preserve">Учні розглядають </w:t>
      </w:r>
      <w:r w:rsidR="00125122">
        <w:rPr>
          <w:rFonts w:ascii="Times New Roman" w:hAnsi="Times New Roman" w:cs="Times New Roman"/>
          <w:sz w:val="28"/>
          <w:szCs w:val="28"/>
        </w:rPr>
        <w:t>картинки:</w:t>
      </w:r>
    </w:p>
    <w:p w:rsidR="00627371" w:rsidRDefault="00E1543C">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1828800" cy="1828800"/>
            <wp:effectExtent l="19050" t="0" r="0" b="0"/>
            <wp:docPr id="1" name="Рисунок 0" descr="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2.jpg"/>
                    <pic:cNvPicPr/>
                  </pic:nvPicPr>
                  <pic:blipFill>
                    <a:blip r:embed="rId6"/>
                    <a:stretch>
                      <a:fillRect/>
                    </a:stretch>
                  </pic:blipFill>
                  <pic:spPr>
                    <a:xfrm>
                      <a:off x="0" y="0"/>
                      <a:ext cx="1828800" cy="1828800"/>
                    </a:xfrm>
                    <a:prstGeom prst="rect">
                      <a:avLst/>
                    </a:prstGeom>
                  </pic:spPr>
                </pic:pic>
              </a:graphicData>
            </a:graphic>
          </wp:inline>
        </w:drawing>
      </w:r>
      <w:r>
        <w:rPr>
          <w:rFonts w:ascii="Times New Roman" w:hAnsi="Times New Roman" w:cs="Times New Roman"/>
          <w:noProof/>
          <w:sz w:val="28"/>
          <w:szCs w:val="28"/>
          <w:lang w:eastAsia="uk-UA"/>
        </w:rPr>
        <w:drawing>
          <wp:inline distT="0" distB="0" distL="0" distR="0">
            <wp:extent cx="1571625" cy="1704975"/>
            <wp:effectExtent l="19050" t="0" r="9525" b="0"/>
            <wp:docPr id="3" name="Рисунок 2" descr="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4.jpg"/>
                    <pic:cNvPicPr/>
                  </pic:nvPicPr>
                  <pic:blipFill>
                    <a:blip r:embed="rId7"/>
                    <a:stretch>
                      <a:fillRect/>
                    </a:stretch>
                  </pic:blipFill>
                  <pic:spPr>
                    <a:xfrm>
                      <a:off x="0" y="0"/>
                      <a:ext cx="1571625" cy="1704975"/>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1265960" cy="1764672"/>
            <wp:effectExtent l="19050" t="0" r="0" b="0"/>
            <wp:docPr id="6" name="Рисунок 5" descr="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3.jpg"/>
                    <pic:cNvPicPr/>
                  </pic:nvPicPr>
                  <pic:blipFill>
                    <a:blip r:embed="rId8"/>
                    <a:stretch>
                      <a:fillRect/>
                    </a:stretch>
                  </pic:blipFill>
                  <pic:spPr>
                    <a:xfrm>
                      <a:off x="0" y="0"/>
                      <a:ext cx="1269257" cy="1769267"/>
                    </a:xfrm>
                    <a:prstGeom prst="rect">
                      <a:avLst/>
                    </a:prstGeom>
                  </pic:spPr>
                </pic:pic>
              </a:graphicData>
            </a:graphic>
          </wp:inline>
        </w:drawing>
      </w:r>
    </w:p>
    <w:p w:rsidR="00627371" w:rsidRDefault="00E1543C">
      <w:pPr>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1833500" cy="1075654"/>
            <wp:effectExtent l="19050" t="0" r="0" b="0"/>
            <wp:docPr id="5" name="Рисунок 4" descr="к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8.jpg"/>
                    <pic:cNvPicPr/>
                  </pic:nvPicPr>
                  <pic:blipFill>
                    <a:blip r:embed="rId9"/>
                    <a:stretch>
                      <a:fillRect/>
                    </a:stretch>
                  </pic:blipFill>
                  <pic:spPr>
                    <a:xfrm>
                      <a:off x="0" y="0"/>
                      <a:ext cx="1832231" cy="1074910"/>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3419475" cy="1333500"/>
            <wp:effectExtent l="19050" t="0" r="9525" b="0"/>
            <wp:docPr id="7" name="Рисунок 6" descr="к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к4.jpg"/>
                    <pic:cNvPicPr/>
                  </pic:nvPicPr>
                  <pic:blipFill>
                    <a:blip r:embed="rId10"/>
                    <a:stretch>
                      <a:fillRect/>
                    </a:stretch>
                  </pic:blipFill>
                  <pic:spPr>
                    <a:xfrm>
                      <a:off x="0" y="0"/>
                      <a:ext cx="3419475" cy="1333500"/>
                    </a:xfrm>
                    <a:prstGeom prst="rect">
                      <a:avLst/>
                    </a:prstGeom>
                  </pic:spPr>
                </pic:pic>
              </a:graphicData>
            </a:graphic>
          </wp:inline>
        </w:drawing>
      </w:r>
      <w:r>
        <w:rPr>
          <w:rFonts w:ascii="Times New Roman" w:hAnsi="Times New Roman" w:cs="Times New Roman"/>
          <w:sz w:val="28"/>
          <w:szCs w:val="28"/>
        </w:rPr>
        <w:t xml:space="preserve">   </w:t>
      </w:r>
    </w:p>
    <w:p w:rsidR="00C0396E" w:rsidRDefault="00E1543C">
      <w:pPr>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extent cx="1891234" cy="2030680"/>
            <wp:effectExtent l="19050" t="0" r="0" b="0"/>
            <wp:docPr id="8" name="Рисунок 7" descr="к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к3.jpg"/>
                    <pic:cNvPicPr/>
                  </pic:nvPicPr>
                  <pic:blipFill>
                    <a:blip r:embed="rId11"/>
                    <a:stretch>
                      <a:fillRect/>
                    </a:stretch>
                  </pic:blipFill>
                  <pic:spPr>
                    <a:xfrm>
                      <a:off x="0" y="0"/>
                      <a:ext cx="1901071" cy="2041242"/>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2084260" cy="1386980"/>
            <wp:effectExtent l="19050" t="0" r="0" b="0"/>
            <wp:docPr id="9" name="Рисунок 8" descr="к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к2.jpg"/>
                    <pic:cNvPicPr/>
                  </pic:nvPicPr>
                  <pic:blipFill>
                    <a:blip r:embed="rId12"/>
                    <a:stretch>
                      <a:fillRect/>
                    </a:stretch>
                  </pic:blipFill>
                  <pic:spPr>
                    <a:xfrm>
                      <a:off x="0" y="0"/>
                      <a:ext cx="2084063" cy="1386849"/>
                    </a:xfrm>
                    <a:prstGeom prst="rect">
                      <a:avLst/>
                    </a:prstGeom>
                  </pic:spPr>
                </pic:pic>
              </a:graphicData>
            </a:graphic>
          </wp:inline>
        </w:drawing>
      </w:r>
      <w:r>
        <w:rPr>
          <w:rFonts w:ascii="Times New Roman" w:hAnsi="Times New Roman" w:cs="Times New Roman"/>
          <w:sz w:val="28"/>
          <w:szCs w:val="28"/>
        </w:rPr>
        <w:t xml:space="preserve">  </w:t>
      </w:r>
      <w:r w:rsidR="00C0396E" w:rsidRPr="00C0396E">
        <w:rPr>
          <w:rFonts w:ascii="Times New Roman" w:hAnsi="Times New Roman" w:cs="Times New Roman"/>
          <w:noProof/>
          <w:sz w:val="28"/>
          <w:szCs w:val="28"/>
          <w:lang w:eastAsia="uk-UA"/>
        </w:rPr>
        <w:drawing>
          <wp:inline distT="0" distB="0" distL="0" distR="0">
            <wp:extent cx="1631620" cy="2173184"/>
            <wp:effectExtent l="19050" t="0" r="6680" b="0"/>
            <wp:docPr id="18" name="Рисунок 9" descr="к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к1.jpg"/>
                    <pic:cNvPicPr/>
                  </pic:nvPicPr>
                  <pic:blipFill>
                    <a:blip r:embed="rId13"/>
                    <a:stretch>
                      <a:fillRect/>
                    </a:stretch>
                  </pic:blipFill>
                  <pic:spPr>
                    <a:xfrm>
                      <a:off x="0" y="0"/>
                      <a:ext cx="1635104" cy="2177825"/>
                    </a:xfrm>
                    <a:prstGeom prst="rect">
                      <a:avLst/>
                    </a:prstGeom>
                  </pic:spPr>
                </pic:pic>
              </a:graphicData>
            </a:graphic>
          </wp:inline>
        </w:drawing>
      </w:r>
    </w:p>
    <w:p w:rsidR="00E1543C" w:rsidRDefault="00C0396E">
      <w:pPr>
        <w:rPr>
          <w:rFonts w:ascii="Times New Roman" w:hAnsi="Times New Roman" w:cs="Times New Roman"/>
          <w:sz w:val="28"/>
          <w:szCs w:val="28"/>
        </w:rPr>
      </w:pPr>
      <w:r>
        <w:rPr>
          <w:rFonts w:ascii="Times New Roman" w:hAnsi="Times New Roman" w:cs="Times New Roman"/>
          <w:sz w:val="28"/>
          <w:szCs w:val="28"/>
        </w:rPr>
        <w:t xml:space="preserve">                                         </w:t>
      </w:r>
      <w:r w:rsidRPr="00C0396E">
        <w:rPr>
          <w:rFonts w:ascii="Times New Roman" w:hAnsi="Times New Roman" w:cs="Times New Roman"/>
          <w:noProof/>
          <w:sz w:val="28"/>
          <w:szCs w:val="28"/>
          <w:lang w:eastAsia="uk-UA"/>
        </w:rPr>
        <w:drawing>
          <wp:inline distT="0" distB="0" distL="0" distR="0">
            <wp:extent cx="2140320" cy="1484416"/>
            <wp:effectExtent l="19050" t="0" r="0" b="0"/>
            <wp:docPr id="17" name="Рисунок 13" descr="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5.jpg"/>
                    <pic:cNvPicPr/>
                  </pic:nvPicPr>
                  <pic:blipFill>
                    <a:blip r:embed="rId14"/>
                    <a:stretch>
                      <a:fillRect/>
                    </a:stretch>
                  </pic:blipFill>
                  <pic:spPr>
                    <a:xfrm>
                      <a:off x="0" y="0"/>
                      <a:ext cx="2150060" cy="1491171"/>
                    </a:xfrm>
                    <a:prstGeom prst="rect">
                      <a:avLst/>
                    </a:prstGeom>
                  </pic:spPr>
                </pic:pic>
              </a:graphicData>
            </a:graphic>
          </wp:inline>
        </w:drawing>
      </w:r>
    </w:p>
    <w:p w:rsidR="00BF329A" w:rsidRDefault="007B59A9" w:rsidP="00125122">
      <w:pPr>
        <w:jc w:val="both"/>
        <w:rPr>
          <w:rFonts w:ascii="Times New Roman" w:hAnsi="Times New Roman" w:cs="Times New Roman"/>
          <w:noProof/>
          <w:sz w:val="28"/>
          <w:szCs w:val="28"/>
          <w:lang w:eastAsia="uk-UA"/>
        </w:rPr>
      </w:pPr>
      <w:r>
        <w:rPr>
          <w:rFonts w:ascii="Times New Roman" w:hAnsi="Times New Roman" w:cs="Times New Roman"/>
          <w:sz w:val="28"/>
          <w:szCs w:val="28"/>
        </w:rPr>
        <w:t>Завдання: о</w:t>
      </w:r>
      <w:r w:rsidR="00C0396E">
        <w:rPr>
          <w:rFonts w:ascii="Times New Roman" w:hAnsi="Times New Roman" w:cs="Times New Roman"/>
          <w:sz w:val="28"/>
          <w:szCs w:val="28"/>
        </w:rPr>
        <w:t xml:space="preserve">писати види рухів побачених на малюнках. Згрупувати малюнки за видами рухів. Підвести учнів до теми запитанням – як ви вважаєте на якою темою нам потрібно попрацювати , щоб поглибити свої знання </w:t>
      </w:r>
      <w:r w:rsidR="00572B67">
        <w:rPr>
          <w:rFonts w:ascii="Times New Roman" w:hAnsi="Times New Roman" w:cs="Times New Roman"/>
          <w:sz w:val="28"/>
          <w:szCs w:val="28"/>
        </w:rPr>
        <w:t>з теми «Механічний рух»?</w:t>
      </w:r>
      <w:r w:rsidR="00BF329A">
        <w:rPr>
          <w:rFonts w:ascii="Times New Roman" w:hAnsi="Times New Roman" w:cs="Times New Roman"/>
          <w:sz w:val="28"/>
          <w:szCs w:val="28"/>
        </w:rPr>
        <w:t xml:space="preserve"> </w:t>
      </w:r>
    </w:p>
    <w:p w:rsidR="00150739" w:rsidRDefault="00572B67" w:rsidP="00125122">
      <w:pPr>
        <w:pStyle w:val="2"/>
        <w:shd w:val="clear" w:color="auto" w:fill="auto"/>
        <w:spacing w:after="0" w:line="240" w:lineRule="atLeast"/>
        <w:ind w:left="20" w:right="20" w:firstLine="280"/>
        <w:jc w:val="both"/>
        <w:rPr>
          <w:sz w:val="28"/>
          <w:szCs w:val="28"/>
        </w:rPr>
      </w:pPr>
      <w:r>
        <w:rPr>
          <w:sz w:val="28"/>
          <w:szCs w:val="28"/>
        </w:rPr>
        <w:t>3.Сприйняття</w:t>
      </w:r>
      <w:r w:rsidR="00150739">
        <w:rPr>
          <w:sz w:val="28"/>
          <w:szCs w:val="28"/>
        </w:rPr>
        <w:t xml:space="preserve"> та засвоєння нового матеріалу.</w:t>
      </w:r>
    </w:p>
    <w:p w:rsidR="00150739" w:rsidRPr="005334C7" w:rsidRDefault="00572B67" w:rsidP="00125122">
      <w:pPr>
        <w:pStyle w:val="2"/>
        <w:shd w:val="clear" w:color="auto" w:fill="auto"/>
        <w:spacing w:after="0" w:line="240" w:lineRule="atLeast"/>
        <w:ind w:left="20" w:right="20" w:firstLine="280"/>
        <w:jc w:val="both"/>
        <w:rPr>
          <w:rFonts w:eastAsia="Calibri"/>
          <w:sz w:val="28"/>
          <w:szCs w:val="28"/>
        </w:rPr>
      </w:pPr>
      <w:r>
        <w:rPr>
          <w:sz w:val="28"/>
          <w:szCs w:val="28"/>
        </w:rPr>
        <w:t xml:space="preserve"> </w:t>
      </w:r>
      <w:r w:rsidR="00150739" w:rsidRPr="005334C7">
        <w:rPr>
          <w:rFonts w:eastAsia="Calibri"/>
          <w:sz w:val="28"/>
          <w:szCs w:val="28"/>
        </w:rPr>
        <w:t xml:space="preserve">Де ще ви спостерігали рух по колу або, як ще його називають, обертальний рух? </w:t>
      </w:r>
      <w:r w:rsidR="00150739" w:rsidRPr="005334C7">
        <w:rPr>
          <w:rStyle w:val="a7"/>
          <w:rFonts w:eastAsia="Calibri"/>
          <w:sz w:val="28"/>
          <w:szCs w:val="28"/>
          <w:lang w:eastAsia="ru-RU"/>
        </w:rPr>
        <w:t>(Діти наводять приклади.)</w:t>
      </w:r>
    </w:p>
    <w:p w:rsidR="00150739" w:rsidRPr="005334C7" w:rsidRDefault="00150739" w:rsidP="00125122">
      <w:pPr>
        <w:pStyle w:val="2"/>
        <w:shd w:val="clear" w:color="auto" w:fill="auto"/>
        <w:spacing w:after="0" w:line="240" w:lineRule="atLeast"/>
        <w:ind w:left="20" w:right="20" w:firstLine="280"/>
        <w:jc w:val="both"/>
        <w:rPr>
          <w:rFonts w:eastAsia="Calibri"/>
          <w:sz w:val="28"/>
          <w:szCs w:val="28"/>
        </w:rPr>
      </w:pPr>
      <w:r w:rsidRPr="005334C7">
        <w:rPr>
          <w:rFonts w:eastAsia="Calibri"/>
          <w:sz w:val="28"/>
          <w:szCs w:val="28"/>
        </w:rPr>
        <w:t>Ми розглядали з вами прямолінійні рухи, на</w:t>
      </w:r>
      <w:r w:rsidRPr="005334C7">
        <w:rPr>
          <w:rFonts w:eastAsia="Calibri"/>
          <w:sz w:val="28"/>
          <w:szCs w:val="28"/>
        </w:rPr>
        <w:softHyphen/>
        <w:t>справді частіше зустрічаються криволінійні рухи, під час яких зазнає змін напрям швидкості руху. Незважаючи на те, що криволінійних траєкторій, за якими рухаються тіла, може бути безліч, усі їх можна подати як послідовність ділянок, що скла</w:t>
      </w:r>
      <w:r w:rsidRPr="005334C7">
        <w:rPr>
          <w:rFonts w:eastAsia="Calibri"/>
          <w:sz w:val="28"/>
          <w:szCs w:val="28"/>
        </w:rPr>
        <w:softHyphen/>
        <w:t>даються з дуг кіл різного діаметра. Тому, вивчаючи рух по колу, ми зможемо проаналізувати будь-який криволінійний рух.</w:t>
      </w:r>
    </w:p>
    <w:p w:rsidR="001D5318" w:rsidRPr="00150739" w:rsidRDefault="001D5318" w:rsidP="00125122">
      <w:pPr>
        <w:pStyle w:val="a5"/>
        <w:numPr>
          <w:ilvl w:val="0"/>
          <w:numId w:val="6"/>
        </w:numPr>
        <w:jc w:val="both"/>
        <w:rPr>
          <w:rFonts w:ascii="Times New Roman" w:hAnsi="Times New Roman" w:cs="Times New Roman"/>
          <w:sz w:val="28"/>
          <w:szCs w:val="28"/>
        </w:rPr>
      </w:pPr>
      <w:r w:rsidRPr="00150739">
        <w:rPr>
          <w:rFonts w:ascii="Times New Roman" w:hAnsi="Times New Roman" w:cs="Times New Roman"/>
          <w:sz w:val="28"/>
          <w:szCs w:val="28"/>
        </w:rPr>
        <w:t>Криволінійний рух – рух по дугах кіл:</w:t>
      </w:r>
    </w:p>
    <w:p w:rsidR="004C6FD1" w:rsidRDefault="004C6FD1">
      <w:pPr>
        <w:rPr>
          <w:rFonts w:ascii="Times New Roman" w:hAnsi="Times New Roman" w:cs="Times New Roman"/>
          <w:sz w:val="28"/>
          <w:szCs w:val="28"/>
        </w:rPr>
      </w:pPr>
    </w:p>
    <w:p w:rsidR="001D5318" w:rsidRPr="00BF329A" w:rsidRDefault="004C6FD1" w:rsidP="00150739">
      <w:pPr>
        <w:jc w:val="center"/>
        <w:rPr>
          <w:rFonts w:ascii="Times New Roman" w:hAnsi="Times New Roman" w:cs="Times New Roman"/>
          <w:sz w:val="28"/>
          <w:szCs w:val="28"/>
        </w:rPr>
      </w:pPr>
      <w:r w:rsidRPr="004C6FD1">
        <w:rPr>
          <w:rFonts w:ascii="Times New Roman" w:hAnsi="Times New Roman" w:cs="Times New Roman"/>
          <w:noProof/>
          <w:sz w:val="28"/>
          <w:szCs w:val="28"/>
          <w:lang w:eastAsia="uk-UA"/>
        </w:rPr>
        <w:drawing>
          <wp:inline distT="0" distB="0" distL="0" distR="0">
            <wp:extent cx="4070061" cy="1836719"/>
            <wp:effectExtent l="19050" t="0" r="6639" b="0"/>
            <wp:docPr id="20" name="Рисунок 18" descr="завантаже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вантаження.jpg"/>
                    <pic:cNvPicPr/>
                  </pic:nvPicPr>
                  <pic:blipFill>
                    <a:blip r:embed="rId15"/>
                    <a:stretch>
                      <a:fillRect/>
                    </a:stretch>
                  </pic:blipFill>
                  <pic:spPr>
                    <a:xfrm>
                      <a:off x="0" y="0"/>
                      <a:ext cx="4094475" cy="1847737"/>
                    </a:xfrm>
                    <a:prstGeom prst="rect">
                      <a:avLst/>
                    </a:prstGeom>
                  </pic:spPr>
                </pic:pic>
              </a:graphicData>
            </a:graphic>
          </wp:inline>
        </w:drawing>
      </w:r>
    </w:p>
    <w:p w:rsidR="001D5318" w:rsidRDefault="001D5318" w:rsidP="00125122">
      <w:pPr>
        <w:jc w:val="both"/>
        <w:rPr>
          <w:rFonts w:ascii="Times New Roman" w:hAnsi="Times New Roman" w:cs="Times New Roman"/>
          <w:sz w:val="28"/>
          <w:szCs w:val="28"/>
        </w:rPr>
      </w:pPr>
    </w:p>
    <w:p w:rsidR="001D5318" w:rsidRPr="00125122" w:rsidRDefault="001D5318" w:rsidP="00125122">
      <w:pPr>
        <w:pStyle w:val="a5"/>
        <w:numPr>
          <w:ilvl w:val="0"/>
          <w:numId w:val="10"/>
        </w:numPr>
        <w:jc w:val="both"/>
        <w:rPr>
          <w:rFonts w:ascii="Times New Roman" w:hAnsi="Times New Roman" w:cs="Times New Roman"/>
          <w:sz w:val="28"/>
          <w:szCs w:val="28"/>
        </w:rPr>
      </w:pPr>
      <w:r w:rsidRPr="00125122">
        <w:rPr>
          <w:rFonts w:ascii="Times New Roman" w:hAnsi="Times New Roman" w:cs="Times New Roman"/>
          <w:sz w:val="28"/>
          <w:szCs w:val="28"/>
        </w:rPr>
        <w:t>Які кінематичні характеристики вводимо, вивчаючи рух?</w:t>
      </w:r>
      <w:r w:rsidR="00BF329A" w:rsidRPr="00125122">
        <w:rPr>
          <w:rFonts w:ascii="Times New Roman" w:hAnsi="Times New Roman" w:cs="Times New Roman"/>
          <w:sz w:val="28"/>
          <w:szCs w:val="28"/>
        </w:rPr>
        <w:t>(шлях, переміщення, швидкість)</w:t>
      </w:r>
    </w:p>
    <w:p w:rsidR="00BF329A" w:rsidRDefault="00125122" w:rsidP="00125122">
      <w:pPr>
        <w:pStyle w:val="a5"/>
        <w:numPr>
          <w:ilvl w:val="0"/>
          <w:numId w:val="10"/>
        </w:numPr>
        <w:jc w:val="both"/>
        <w:rPr>
          <w:rFonts w:ascii="Times New Roman" w:hAnsi="Times New Roman" w:cs="Times New Roman"/>
          <w:sz w:val="28"/>
          <w:szCs w:val="28"/>
        </w:rPr>
      </w:pPr>
      <w:r>
        <w:rPr>
          <w:rFonts w:ascii="Times New Roman" w:hAnsi="Times New Roman" w:cs="Times New Roman"/>
          <w:sz w:val="28"/>
          <w:szCs w:val="28"/>
        </w:rPr>
        <w:t xml:space="preserve">     </w:t>
      </w:r>
      <w:r w:rsidR="00BF329A">
        <w:rPr>
          <w:rFonts w:ascii="Times New Roman" w:hAnsi="Times New Roman" w:cs="Times New Roman"/>
          <w:sz w:val="28"/>
          <w:szCs w:val="28"/>
        </w:rPr>
        <w:t>В чому особливість руху по колу? Після перегляду відеороликів «Рух Місяця навколо Землі» та «Рух стрілок годинника» шляхом обговорення учні роблять висновок про періодичність руху тіла по колу</w:t>
      </w:r>
      <w:r w:rsidR="009D57A1">
        <w:rPr>
          <w:rFonts w:ascii="Times New Roman" w:hAnsi="Times New Roman" w:cs="Times New Roman"/>
          <w:sz w:val="28"/>
          <w:szCs w:val="28"/>
        </w:rPr>
        <w:t>, наявність осі обертання.</w:t>
      </w:r>
    </w:p>
    <w:p w:rsidR="00402D11" w:rsidRDefault="00402D11" w:rsidP="00125122">
      <w:pPr>
        <w:ind w:left="360"/>
        <w:jc w:val="both"/>
        <w:rPr>
          <w:rFonts w:ascii="Times New Roman" w:hAnsi="Times New Roman" w:cs="Times New Roman"/>
          <w:sz w:val="28"/>
          <w:szCs w:val="28"/>
        </w:rPr>
      </w:pPr>
      <w:r>
        <w:rPr>
          <w:rFonts w:ascii="Times New Roman" w:hAnsi="Times New Roman" w:cs="Times New Roman"/>
          <w:sz w:val="28"/>
          <w:szCs w:val="28"/>
        </w:rPr>
        <w:t xml:space="preserve">4. Опрацювання теоретичного матеріалу. Робота з текстом підручника. Учні об'єдналися у групи. </w:t>
      </w:r>
    </w:p>
    <w:p w:rsidR="00402D11" w:rsidRDefault="00402D11" w:rsidP="00125122">
      <w:pPr>
        <w:ind w:left="360"/>
        <w:jc w:val="both"/>
        <w:rPr>
          <w:rFonts w:ascii="Times New Roman" w:hAnsi="Times New Roman" w:cs="Times New Roman"/>
          <w:sz w:val="28"/>
          <w:szCs w:val="28"/>
        </w:rPr>
      </w:pPr>
      <w:r w:rsidRPr="00402D11">
        <w:rPr>
          <w:rFonts w:ascii="Times New Roman" w:hAnsi="Times New Roman" w:cs="Times New Roman"/>
          <w:sz w:val="28"/>
          <w:szCs w:val="28"/>
        </w:rPr>
        <w:t>Завдання групам:</w:t>
      </w:r>
    </w:p>
    <w:p w:rsidR="00402D11" w:rsidRDefault="00402D11" w:rsidP="00125122">
      <w:pPr>
        <w:pStyle w:val="a5"/>
        <w:numPr>
          <w:ilvl w:val="0"/>
          <w:numId w:val="5"/>
        </w:numPr>
        <w:jc w:val="both"/>
        <w:rPr>
          <w:rFonts w:ascii="Times New Roman" w:hAnsi="Times New Roman" w:cs="Times New Roman"/>
          <w:sz w:val="28"/>
          <w:szCs w:val="28"/>
        </w:rPr>
      </w:pPr>
      <w:r>
        <w:rPr>
          <w:rFonts w:ascii="Times New Roman" w:hAnsi="Times New Roman" w:cs="Times New Roman"/>
          <w:sz w:val="28"/>
          <w:szCs w:val="28"/>
        </w:rPr>
        <w:t>Дати означення рівномірного руху по колу і навести приклади такого руху;</w:t>
      </w:r>
    </w:p>
    <w:p w:rsidR="00402D11" w:rsidRDefault="00402D11" w:rsidP="00125122">
      <w:pPr>
        <w:pStyle w:val="a5"/>
        <w:numPr>
          <w:ilvl w:val="0"/>
          <w:numId w:val="5"/>
        </w:numPr>
        <w:jc w:val="both"/>
        <w:rPr>
          <w:rFonts w:ascii="Times New Roman" w:hAnsi="Times New Roman" w:cs="Times New Roman"/>
          <w:sz w:val="28"/>
          <w:szCs w:val="28"/>
        </w:rPr>
      </w:pPr>
      <w:r>
        <w:rPr>
          <w:rFonts w:ascii="Times New Roman" w:hAnsi="Times New Roman" w:cs="Times New Roman"/>
          <w:sz w:val="28"/>
          <w:szCs w:val="28"/>
        </w:rPr>
        <w:t>Дати означення періоду обертального руху, ввести формулу для його обчислення та одиницю вимірювання;</w:t>
      </w:r>
    </w:p>
    <w:p w:rsidR="00402D11" w:rsidRDefault="00402D11" w:rsidP="00125122">
      <w:pPr>
        <w:pStyle w:val="a5"/>
        <w:numPr>
          <w:ilvl w:val="0"/>
          <w:numId w:val="5"/>
        </w:numPr>
        <w:jc w:val="both"/>
        <w:rPr>
          <w:rFonts w:ascii="Times New Roman" w:hAnsi="Times New Roman" w:cs="Times New Roman"/>
          <w:sz w:val="28"/>
          <w:szCs w:val="28"/>
        </w:rPr>
      </w:pPr>
      <w:r>
        <w:rPr>
          <w:rFonts w:ascii="Times New Roman" w:hAnsi="Times New Roman" w:cs="Times New Roman"/>
          <w:sz w:val="28"/>
          <w:szCs w:val="28"/>
        </w:rPr>
        <w:t>Дати означення обертальної частоти, ввести формулу д</w:t>
      </w:r>
      <w:r w:rsidR="00746EE5">
        <w:rPr>
          <w:rFonts w:ascii="Times New Roman" w:hAnsi="Times New Roman" w:cs="Times New Roman"/>
          <w:sz w:val="28"/>
          <w:szCs w:val="28"/>
        </w:rPr>
        <w:t>л</w:t>
      </w:r>
      <w:r>
        <w:rPr>
          <w:rFonts w:ascii="Times New Roman" w:hAnsi="Times New Roman" w:cs="Times New Roman"/>
          <w:sz w:val="28"/>
          <w:szCs w:val="28"/>
        </w:rPr>
        <w:t>я її ви</w:t>
      </w:r>
      <w:r w:rsidR="00746EE5">
        <w:rPr>
          <w:rFonts w:ascii="Times New Roman" w:hAnsi="Times New Roman" w:cs="Times New Roman"/>
          <w:sz w:val="28"/>
          <w:szCs w:val="28"/>
        </w:rPr>
        <w:t>мірювання та одиницю вимірювання;</w:t>
      </w:r>
    </w:p>
    <w:p w:rsidR="00746EE5" w:rsidRDefault="00746EE5" w:rsidP="00125122">
      <w:pPr>
        <w:pStyle w:val="a5"/>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Вивести формулу для обчислення </w:t>
      </w:r>
      <w:r w:rsidR="007B59A9">
        <w:rPr>
          <w:rFonts w:ascii="Times New Roman" w:hAnsi="Times New Roman" w:cs="Times New Roman"/>
          <w:sz w:val="28"/>
          <w:szCs w:val="28"/>
        </w:rPr>
        <w:t>лінійної швидкості руху по колу;</w:t>
      </w:r>
    </w:p>
    <w:p w:rsidR="007B59A9" w:rsidRDefault="007B59A9" w:rsidP="00125122">
      <w:pPr>
        <w:pStyle w:val="a5"/>
        <w:numPr>
          <w:ilvl w:val="0"/>
          <w:numId w:val="5"/>
        </w:numPr>
        <w:jc w:val="both"/>
        <w:rPr>
          <w:rFonts w:ascii="Times New Roman" w:hAnsi="Times New Roman" w:cs="Times New Roman"/>
          <w:sz w:val="28"/>
          <w:szCs w:val="28"/>
        </w:rPr>
      </w:pPr>
      <w:r>
        <w:rPr>
          <w:rFonts w:ascii="Times New Roman" w:hAnsi="Times New Roman" w:cs="Times New Roman"/>
          <w:sz w:val="28"/>
          <w:szCs w:val="28"/>
        </w:rPr>
        <w:t>Місяць – природний супутник Землі;</w:t>
      </w:r>
    </w:p>
    <w:p w:rsidR="00746EE5" w:rsidRDefault="00746EE5" w:rsidP="00125122">
      <w:pPr>
        <w:jc w:val="both"/>
        <w:rPr>
          <w:rFonts w:ascii="Times New Roman" w:hAnsi="Times New Roman" w:cs="Times New Roman"/>
          <w:sz w:val="28"/>
          <w:szCs w:val="28"/>
        </w:rPr>
      </w:pPr>
      <w:r>
        <w:rPr>
          <w:rFonts w:ascii="Times New Roman" w:hAnsi="Times New Roman" w:cs="Times New Roman"/>
          <w:sz w:val="28"/>
          <w:szCs w:val="28"/>
        </w:rPr>
        <w:t>По закінченню роботи з підручником лідер кожної групи о</w:t>
      </w:r>
      <w:r w:rsidR="00C15F7D">
        <w:rPr>
          <w:rFonts w:ascii="Times New Roman" w:hAnsi="Times New Roman" w:cs="Times New Roman"/>
          <w:sz w:val="28"/>
          <w:szCs w:val="28"/>
        </w:rPr>
        <w:t xml:space="preserve">звучує результати своєї роботи, а </w:t>
      </w:r>
      <w:r>
        <w:rPr>
          <w:rFonts w:ascii="Times New Roman" w:hAnsi="Times New Roman" w:cs="Times New Roman"/>
          <w:sz w:val="28"/>
          <w:szCs w:val="28"/>
        </w:rPr>
        <w:t>учні класу роблять записи у зошитах</w:t>
      </w:r>
      <w:r w:rsidR="003C2D8B">
        <w:rPr>
          <w:rFonts w:ascii="Times New Roman" w:hAnsi="Times New Roman" w:cs="Times New Roman"/>
          <w:sz w:val="28"/>
          <w:szCs w:val="28"/>
        </w:rPr>
        <w:t>. Вчитель доповнює про те, що  швидкість</w:t>
      </w:r>
      <w:r w:rsidR="00716615">
        <w:rPr>
          <w:rFonts w:ascii="Times New Roman" w:hAnsi="Times New Roman" w:cs="Times New Roman"/>
          <w:sz w:val="28"/>
          <w:szCs w:val="28"/>
        </w:rPr>
        <w:t xml:space="preserve"> руху по колу може бути як сталою, так і змінною. Ми ж розглядаємо</w:t>
      </w:r>
      <w:r w:rsidR="00FC6104">
        <w:rPr>
          <w:rFonts w:ascii="Times New Roman" w:hAnsi="Times New Roman" w:cs="Times New Roman"/>
          <w:sz w:val="28"/>
          <w:szCs w:val="28"/>
        </w:rPr>
        <w:t xml:space="preserve"> найпростіший</w:t>
      </w:r>
      <w:r w:rsidR="00716615">
        <w:rPr>
          <w:rFonts w:ascii="Times New Roman" w:hAnsi="Times New Roman" w:cs="Times New Roman"/>
          <w:sz w:val="28"/>
          <w:szCs w:val="28"/>
        </w:rPr>
        <w:t xml:space="preserve"> випадок </w:t>
      </w:r>
      <w:r w:rsidR="00FC6104">
        <w:rPr>
          <w:rFonts w:ascii="Times New Roman" w:hAnsi="Times New Roman" w:cs="Times New Roman"/>
          <w:sz w:val="28"/>
          <w:szCs w:val="28"/>
        </w:rPr>
        <w:t>рівномірного руху по колу -  рух</w:t>
      </w:r>
      <w:r w:rsidR="00716615">
        <w:rPr>
          <w:rFonts w:ascii="Times New Roman" w:hAnsi="Times New Roman" w:cs="Times New Roman"/>
          <w:sz w:val="28"/>
          <w:szCs w:val="28"/>
        </w:rPr>
        <w:t xml:space="preserve"> із сталою шв</w:t>
      </w:r>
      <w:r w:rsidR="00125122">
        <w:rPr>
          <w:rFonts w:ascii="Times New Roman" w:hAnsi="Times New Roman" w:cs="Times New Roman"/>
          <w:sz w:val="28"/>
          <w:szCs w:val="28"/>
        </w:rPr>
        <w:t>идкістю за значенням, але різним напрямом у кожній точці траєкторії</w:t>
      </w:r>
      <w:r w:rsidR="00716615">
        <w:rPr>
          <w:rFonts w:ascii="Times New Roman" w:hAnsi="Times New Roman" w:cs="Times New Roman"/>
          <w:sz w:val="28"/>
          <w:szCs w:val="28"/>
        </w:rPr>
        <w:t>. Яким є цей напрям намагаємось роздивитись у відеоролику «Швидкість рівномірного руху»</w:t>
      </w:r>
    </w:p>
    <w:p w:rsidR="003C2D8B" w:rsidRDefault="003C2D8B" w:rsidP="00125122">
      <w:pPr>
        <w:jc w:val="both"/>
        <w:rPr>
          <w:rFonts w:ascii="Times New Roman" w:hAnsi="Times New Roman" w:cs="Times New Roman"/>
          <w:sz w:val="28"/>
          <w:szCs w:val="28"/>
        </w:rPr>
      </w:pPr>
      <w:r>
        <w:rPr>
          <w:rFonts w:ascii="Times New Roman" w:hAnsi="Times New Roman" w:cs="Times New Roman"/>
          <w:sz w:val="28"/>
          <w:szCs w:val="28"/>
        </w:rPr>
        <w:t xml:space="preserve">5. </w:t>
      </w:r>
      <w:proofErr w:type="spellStart"/>
      <w:r>
        <w:rPr>
          <w:rFonts w:ascii="Times New Roman" w:hAnsi="Times New Roman" w:cs="Times New Roman"/>
          <w:sz w:val="28"/>
          <w:szCs w:val="28"/>
        </w:rPr>
        <w:t>Фізкультхвилинка</w:t>
      </w:r>
      <w:proofErr w:type="spellEnd"/>
      <w:r>
        <w:rPr>
          <w:rFonts w:ascii="Times New Roman" w:hAnsi="Times New Roman" w:cs="Times New Roman"/>
          <w:sz w:val="28"/>
          <w:szCs w:val="28"/>
        </w:rPr>
        <w:t xml:space="preserve"> у формі гри «Вірю – не вірю»</w:t>
      </w:r>
      <w:r w:rsidR="007B59A9">
        <w:rPr>
          <w:rFonts w:ascii="Times New Roman" w:hAnsi="Times New Roman" w:cs="Times New Roman"/>
          <w:sz w:val="28"/>
          <w:szCs w:val="28"/>
        </w:rPr>
        <w:t xml:space="preserve"> («вірю» - учень піднімається з місця, «не вірю» - присідає біля парти)</w:t>
      </w:r>
    </w:p>
    <w:p w:rsidR="007B59A9" w:rsidRPr="005334C7" w:rsidRDefault="007B59A9" w:rsidP="00125122">
      <w:pPr>
        <w:pStyle w:val="2"/>
        <w:numPr>
          <w:ilvl w:val="0"/>
          <w:numId w:val="7"/>
        </w:numPr>
        <w:shd w:val="clear" w:color="auto" w:fill="auto"/>
        <w:tabs>
          <w:tab w:val="left" w:pos="577"/>
        </w:tabs>
        <w:spacing w:after="0" w:line="240" w:lineRule="atLeast"/>
        <w:ind w:left="20" w:right="-21" w:firstLine="280"/>
        <w:jc w:val="both"/>
        <w:rPr>
          <w:rFonts w:eastAsia="Calibri"/>
          <w:sz w:val="28"/>
          <w:szCs w:val="28"/>
        </w:rPr>
      </w:pPr>
      <w:r w:rsidRPr="005334C7">
        <w:rPr>
          <w:rFonts w:eastAsia="Calibri"/>
          <w:sz w:val="28"/>
          <w:szCs w:val="28"/>
        </w:rPr>
        <w:t>Орбітальний рух планет — це приклад кри</w:t>
      </w:r>
      <w:r w:rsidRPr="005334C7">
        <w:rPr>
          <w:rFonts w:eastAsia="Calibri"/>
          <w:sz w:val="28"/>
          <w:szCs w:val="28"/>
        </w:rPr>
        <w:softHyphen/>
        <w:t>волінійного руху.</w:t>
      </w:r>
    </w:p>
    <w:p w:rsidR="007B59A9" w:rsidRPr="005334C7" w:rsidRDefault="007B59A9" w:rsidP="00125122">
      <w:pPr>
        <w:pStyle w:val="2"/>
        <w:numPr>
          <w:ilvl w:val="0"/>
          <w:numId w:val="7"/>
        </w:numPr>
        <w:shd w:val="clear" w:color="auto" w:fill="auto"/>
        <w:tabs>
          <w:tab w:val="left" w:pos="577"/>
        </w:tabs>
        <w:spacing w:after="0" w:line="240" w:lineRule="atLeast"/>
        <w:ind w:left="20" w:right="-21" w:firstLine="280"/>
        <w:jc w:val="both"/>
        <w:rPr>
          <w:rFonts w:eastAsia="Calibri"/>
          <w:sz w:val="28"/>
          <w:szCs w:val="28"/>
        </w:rPr>
      </w:pPr>
      <w:r w:rsidRPr="005334C7">
        <w:rPr>
          <w:rFonts w:eastAsia="Calibri"/>
          <w:sz w:val="28"/>
          <w:szCs w:val="28"/>
        </w:rPr>
        <w:t>Прямолінійні рівномірні рухи в природі зу</w:t>
      </w:r>
      <w:r w:rsidRPr="005334C7">
        <w:rPr>
          <w:rFonts w:eastAsia="Calibri"/>
          <w:sz w:val="28"/>
          <w:szCs w:val="28"/>
        </w:rPr>
        <w:softHyphen/>
        <w:t>стрічаються частіше.</w:t>
      </w:r>
    </w:p>
    <w:p w:rsidR="007B59A9" w:rsidRPr="005334C7" w:rsidRDefault="007B59A9" w:rsidP="00125122">
      <w:pPr>
        <w:pStyle w:val="2"/>
        <w:numPr>
          <w:ilvl w:val="0"/>
          <w:numId w:val="7"/>
        </w:numPr>
        <w:shd w:val="clear" w:color="auto" w:fill="auto"/>
        <w:tabs>
          <w:tab w:val="left" w:pos="582"/>
        </w:tabs>
        <w:spacing w:after="0" w:line="240" w:lineRule="atLeast"/>
        <w:ind w:left="20" w:right="-21" w:firstLine="280"/>
        <w:jc w:val="both"/>
        <w:rPr>
          <w:rFonts w:eastAsia="Calibri"/>
          <w:sz w:val="28"/>
          <w:szCs w:val="28"/>
        </w:rPr>
      </w:pPr>
      <w:r w:rsidRPr="005334C7">
        <w:rPr>
          <w:rFonts w:eastAsia="Calibri"/>
          <w:sz w:val="28"/>
          <w:szCs w:val="28"/>
        </w:rPr>
        <w:t>Період обертання — це час, протягом якого тіло робить один повний оберт по колу.</w:t>
      </w:r>
    </w:p>
    <w:p w:rsidR="007B59A9" w:rsidRPr="005334C7" w:rsidRDefault="007B59A9" w:rsidP="00125122">
      <w:pPr>
        <w:pStyle w:val="2"/>
        <w:numPr>
          <w:ilvl w:val="0"/>
          <w:numId w:val="7"/>
        </w:numPr>
        <w:shd w:val="clear" w:color="auto" w:fill="auto"/>
        <w:tabs>
          <w:tab w:val="left" w:pos="577"/>
        </w:tabs>
        <w:spacing w:after="0" w:line="240" w:lineRule="atLeast"/>
        <w:ind w:left="20" w:right="-21" w:firstLine="280"/>
        <w:jc w:val="both"/>
        <w:rPr>
          <w:rFonts w:eastAsia="Calibri"/>
          <w:sz w:val="28"/>
          <w:szCs w:val="28"/>
        </w:rPr>
      </w:pPr>
      <w:r w:rsidRPr="005334C7">
        <w:rPr>
          <w:rFonts w:eastAsia="Calibri"/>
          <w:sz w:val="28"/>
          <w:szCs w:val="28"/>
        </w:rPr>
        <w:t>Частота обертання — це кількість обертів за одиницю часу.</w:t>
      </w:r>
    </w:p>
    <w:p w:rsidR="007B59A9" w:rsidRPr="005334C7" w:rsidRDefault="007B59A9" w:rsidP="00125122">
      <w:pPr>
        <w:pStyle w:val="2"/>
        <w:numPr>
          <w:ilvl w:val="0"/>
          <w:numId w:val="7"/>
        </w:numPr>
        <w:shd w:val="clear" w:color="auto" w:fill="auto"/>
        <w:tabs>
          <w:tab w:val="left" w:pos="574"/>
        </w:tabs>
        <w:spacing w:after="0" w:line="240" w:lineRule="atLeast"/>
        <w:ind w:left="20" w:firstLine="280"/>
        <w:jc w:val="both"/>
        <w:rPr>
          <w:rFonts w:eastAsia="Calibri"/>
          <w:sz w:val="28"/>
          <w:szCs w:val="28"/>
        </w:rPr>
      </w:pPr>
      <w:r w:rsidRPr="005334C7">
        <w:rPr>
          <w:rFonts w:eastAsia="Calibri"/>
          <w:sz w:val="28"/>
          <w:szCs w:val="28"/>
        </w:rPr>
        <w:t>Період вимірюється в обертах за секунду.</w:t>
      </w:r>
    </w:p>
    <w:p w:rsidR="007B59A9" w:rsidRPr="005334C7" w:rsidRDefault="007B59A9" w:rsidP="00125122">
      <w:pPr>
        <w:pStyle w:val="2"/>
        <w:numPr>
          <w:ilvl w:val="0"/>
          <w:numId w:val="7"/>
        </w:numPr>
        <w:shd w:val="clear" w:color="auto" w:fill="auto"/>
        <w:tabs>
          <w:tab w:val="left" w:pos="574"/>
        </w:tabs>
        <w:spacing w:after="0" w:line="240" w:lineRule="atLeast"/>
        <w:ind w:left="20" w:firstLine="280"/>
        <w:jc w:val="both"/>
        <w:rPr>
          <w:rFonts w:eastAsia="Calibri"/>
          <w:sz w:val="28"/>
          <w:szCs w:val="28"/>
        </w:rPr>
      </w:pPr>
      <w:r w:rsidRPr="005334C7">
        <w:rPr>
          <w:rFonts w:eastAsia="Calibri"/>
          <w:sz w:val="28"/>
          <w:szCs w:val="28"/>
        </w:rPr>
        <w:t>Частота вимірюється в секундах.</w:t>
      </w:r>
    </w:p>
    <w:p w:rsidR="007B59A9" w:rsidRPr="005334C7" w:rsidRDefault="007B59A9" w:rsidP="00125122">
      <w:pPr>
        <w:pStyle w:val="2"/>
        <w:numPr>
          <w:ilvl w:val="0"/>
          <w:numId w:val="7"/>
        </w:numPr>
        <w:shd w:val="clear" w:color="auto" w:fill="auto"/>
        <w:tabs>
          <w:tab w:val="left" w:pos="578"/>
        </w:tabs>
        <w:spacing w:after="0" w:line="240" w:lineRule="atLeast"/>
        <w:ind w:left="20" w:firstLine="280"/>
        <w:jc w:val="both"/>
        <w:rPr>
          <w:rFonts w:eastAsia="Calibri"/>
          <w:sz w:val="28"/>
          <w:szCs w:val="28"/>
        </w:rPr>
      </w:pPr>
      <w:r w:rsidRPr="005334C7">
        <w:rPr>
          <w:rFonts w:eastAsia="Calibri"/>
          <w:sz w:val="28"/>
          <w:szCs w:val="28"/>
        </w:rPr>
        <w:t xml:space="preserve">Період позначається літерою </w:t>
      </w:r>
      <w:r w:rsidRPr="009C6855">
        <w:rPr>
          <w:rStyle w:val="a8"/>
          <w:rFonts w:eastAsia="Calibri"/>
          <w:b w:val="0"/>
          <w:sz w:val="28"/>
          <w:szCs w:val="28"/>
          <w:lang w:eastAsia="ru-RU"/>
        </w:rPr>
        <w:t>Т.</w:t>
      </w:r>
    </w:p>
    <w:p w:rsidR="007B59A9" w:rsidRPr="005334C7" w:rsidRDefault="007B59A9" w:rsidP="00125122">
      <w:pPr>
        <w:pStyle w:val="2"/>
        <w:numPr>
          <w:ilvl w:val="0"/>
          <w:numId w:val="7"/>
        </w:numPr>
        <w:shd w:val="clear" w:color="auto" w:fill="auto"/>
        <w:tabs>
          <w:tab w:val="left" w:pos="569"/>
        </w:tabs>
        <w:spacing w:after="0" w:line="240" w:lineRule="atLeast"/>
        <w:ind w:left="20" w:firstLine="280"/>
        <w:jc w:val="both"/>
        <w:rPr>
          <w:rFonts w:eastAsia="Calibri"/>
          <w:sz w:val="28"/>
          <w:szCs w:val="28"/>
        </w:rPr>
      </w:pPr>
      <w:r w:rsidRPr="005334C7">
        <w:rPr>
          <w:rFonts w:eastAsia="Calibri"/>
          <w:sz w:val="28"/>
          <w:szCs w:val="28"/>
        </w:rPr>
        <w:t xml:space="preserve">Частота позначається літерою </w:t>
      </w:r>
      <w:r w:rsidRPr="005334C7">
        <w:rPr>
          <w:rStyle w:val="a7"/>
          <w:rFonts w:eastAsia="Calibri"/>
          <w:sz w:val="28"/>
          <w:szCs w:val="28"/>
          <w:lang w:eastAsia="ru-RU"/>
        </w:rPr>
        <w:t>п.</w:t>
      </w:r>
    </w:p>
    <w:p w:rsidR="007B59A9" w:rsidRPr="005334C7" w:rsidRDefault="007B59A9" w:rsidP="00125122">
      <w:pPr>
        <w:pStyle w:val="2"/>
        <w:numPr>
          <w:ilvl w:val="0"/>
          <w:numId w:val="7"/>
        </w:numPr>
        <w:shd w:val="clear" w:color="auto" w:fill="auto"/>
        <w:tabs>
          <w:tab w:val="left" w:pos="574"/>
        </w:tabs>
        <w:spacing w:after="0" w:line="240" w:lineRule="atLeast"/>
        <w:ind w:left="20" w:firstLine="280"/>
        <w:jc w:val="both"/>
        <w:rPr>
          <w:rFonts w:eastAsia="Calibri"/>
          <w:sz w:val="28"/>
          <w:szCs w:val="28"/>
        </w:rPr>
      </w:pPr>
      <w:r w:rsidRPr="005334C7">
        <w:rPr>
          <w:rFonts w:eastAsia="Calibri"/>
          <w:sz w:val="28"/>
          <w:szCs w:val="28"/>
        </w:rPr>
        <w:t>Місяць — природне джерело світла.</w:t>
      </w:r>
    </w:p>
    <w:p w:rsidR="007B59A9" w:rsidRPr="005334C7" w:rsidRDefault="007B59A9" w:rsidP="00125122">
      <w:pPr>
        <w:pStyle w:val="2"/>
        <w:numPr>
          <w:ilvl w:val="0"/>
          <w:numId w:val="7"/>
        </w:numPr>
        <w:shd w:val="clear" w:color="auto" w:fill="auto"/>
        <w:tabs>
          <w:tab w:val="left" w:pos="577"/>
        </w:tabs>
        <w:spacing w:after="0" w:line="240" w:lineRule="atLeast"/>
        <w:ind w:left="20" w:right="-21" w:firstLine="280"/>
        <w:jc w:val="both"/>
        <w:rPr>
          <w:rFonts w:eastAsia="Calibri"/>
          <w:sz w:val="28"/>
          <w:szCs w:val="28"/>
        </w:rPr>
      </w:pPr>
      <w:r w:rsidRPr="005334C7">
        <w:rPr>
          <w:rFonts w:eastAsia="Calibri"/>
          <w:sz w:val="28"/>
          <w:szCs w:val="28"/>
        </w:rPr>
        <w:t>Місяць завжди повернутий до Землі одним боком.</w:t>
      </w:r>
    </w:p>
    <w:p w:rsidR="007B59A9" w:rsidRDefault="007B59A9" w:rsidP="00125122">
      <w:pPr>
        <w:jc w:val="both"/>
        <w:rPr>
          <w:rFonts w:ascii="Times New Roman" w:hAnsi="Times New Roman" w:cs="Times New Roman"/>
          <w:sz w:val="28"/>
          <w:szCs w:val="28"/>
        </w:rPr>
      </w:pPr>
    </w:p>
    <w:p w:rsidR="00B2580B" w:rsidRDefault="003C2D8B" w:rsidP="00125122">
      <w:pPr>
        <w:jc w:val="both"/>
        <w:rPr>
          <w:rFonts w:ascii="Times New Roman" w:hAnsi="Times New Roman" w:cs="Times New Roman"/>
          <w:sz w:val="28"/>
          <w:szCs w:val="28"/>
        </w:rPr>
      </w:pPr>
      <w:r>
        <w:rPr>
          <w:rFonts w:ascii="Times New Roman" w:hAnsi="Times New Roman" w:cs="Times New Roman"/>
          <w:sz w:val="28"/>
          <w:szCs w:val="28"/>
        </w:rPr>
        <w:t xml:space="preserve">6. Осмислення об’єктивних зв’язків. Розв’язування задач. </w:t>
      </w:r>
    </w:p>
    <w:p w:rsidR="003C2D8B" w:rsidRDefault="003C2D8B" w:rsidP="00125122">
      <w:pPr>
        <w:jc w:val="both"/>
        <w:rPr>
          <w:rFonts w:ascii="Times New Roman" w:hAnsi="Times New Roman" w:cs="Times New Roman"/>
          <w:sz w:val="28"/>
          <w:szCs w:val="28"/>
        </w:rPr>
      </w:pPr>
      <w:r>
        <w:rPr>
          <w:rFonts w:ascii="Times New Roman" w:hAnsi="Times New Roman" w:cs="Times New Roman"/>
          <w:sz w:val="28"/>
          <w:szCs w:val="28"/>
        </w:rPr>
        <w:t>Відкриваємо  слово</w:t>
      </w:r>
      <w:r w:rsidR="00B2580B">
        <w:rPr>
          <w:rFonts w:ascii="Times New Roman" w:hAnsi="Times New Roman" w:cs="Times New Roman"/>
          <w:sz w:val="28"/>
          <w:szCs w:val="28"/>
        </w:rPr>
        <w:t xml:space="preserve"> із 6 літер</w:t>
      </w:r>
      <w:r>
        <w:rPr>
          <w:rFonts w:ascii="Times New Roman" w:hAnsi="Times New Roman" w:cs="Times New Roman"/>
          <w:sz w:val="28"/>
          <w:szCs w:val="28"/>
        </w:rPr>
        <w:t xml:space="preserve"> зашифроване на дошці.</w:t>
      </w:r>
      <w:r w:rsidR="00B2580B">
        <w:rPr>
          <w:rFonts w:ascii="Times New Roman" w:hAnsi="Times New Roman" w:cs="Times New Roman"/>
          <w:sz w:val="28"/>
          <w:szCs w:val="28"/>
        </w:rPr>
        <w:t xml:space="preserve"> Кожна  літера відкривається за правильною відповіддю до задачі, з якими працюють групи</w:t>
      </w:r>
      <w:r w:rsidR="00125122">
        <w:rPr>
          <w:rFonts w:ascii="Times New Roman" w:hAnsi="Times New Roman" w:cs="Times New Roman"/>
          <w:sz w:val="28"/>
          <w:szCs w:val="28"/>
        </w:rPr>
        <w:t>. Картки із задачами:</w:t>
      </w:r>
    </w:p>
    <w:p w:rsidR="00FC0C0C" w:rsidRDefault="003254B1" w:rsidP="00125122">
      <w:pPr>
        <w:jc w:val="both"/>
        <w:rPr>
          <w:rFonts w:ascii="Times New Roman" w:hAnsi="Times New Roman" w:cs="Times New Roman"/>
          <w:sz w:val="28"/>
          <w:szCs w:val="28"/>
        </w:rPr>
      </w:pPr>
      <w:r>
        <w:rPr>
          <w:rFonts w:ascii="Times New Roman" w:hAnsi="Times New Roman" w:cs="Times New Roman"/>
          <w:sz w:val="28"/>
          <w:szCs w:val="28"/>
        </w:rPr>
        <w:t>Задача №1. Визначити період обертання пропелера гелікоптера, якщо за 1 хвилину він робить 600 обертів.</w:t>
      </w:r>
    </w:p>
    <w:p w:rsidR="003254B1" w:rsidRDefault="003254B1" w:rsidP="00125122">
      <w:pPr>
        <w:jc w:val="both"/>
        <w:rPr>
          <w:rFonts w:ascii="Times New Roman" w:hAnsi="Times New Roman" w:cs="Times New Roman"/>
          <w:sz w:val="28"/>
          <w:szCs w:val="28"/>
        </w:rPr>
      </w:pPr>
      <w:r>
        <w:rPr>
          <w:rFonts w:ascii="Times New Roman" w:hAnsi="Times New Roman" w:cs="Times New Roman"/>
          <w:sz w:val="28"/>
          <w:szCs w:val="28"/>
        </w:rPr>
        <w:t>Задача №2. Визначити частоту обертання пропелера гелікоптера, якщо за ! хвилину він робить 600 обертів.</w:t>
      </w:r>
    </w:p>
    <w:p w:rsidR="003254B1" w:rsidRDefault="003254B1" w:rsidP="00125122">
      <w:pPr>
        <w:jc w:val="both"/>
        <w:rPr>
          <w:rFonts w:ascii="Times New Roman" w:hAnsi="Times New Roman" w:cs="Times New Roman"/>
          <w:sz w:val="28"/>
          <w:szCs w:val="28"/>
        </w:rPr>
      </w:pPr>
      <w:r>
        <w:rPr>
          <w:rFonts w:ascii="Times New Roman" w:hAnsi="Times New Roman" w:cs="Times New Roman"/>
          <w:sz w:val="28"/>
          <w:szCs w:val="28"/>
        </w:rPr>
        <w:t xml:space="preserve">Задача №3. Визначити лінійну швидкість </w:t>
      </w:r>
      <w:r w:rsidR="00B2580B">
        <w:rPr>
          <w:rFonts w:ascii="Times New Roman" w:hAnsi="Times New Roman" w:cs="Times New Roman"/>
          <w:sz w:val="28"/>
          <w:szCs w:val="28"/>
        </w:rPr>
        <w:t xml:space="preserve">кінця </w:t>
      </w:r>
      <w:r>
        <w:rPr>
          <w:rFonts w:ascii="Times New Roman" w:hAnsi="Times New Roman" w:cs="Times New Roman"/>
          <w:sz w:val="28"/>
          <w:szCs w:val="28"/>
        </w:rPr>
        <w:t>секундної стрілки довжиною 6 см.</w:t>
      </w:r>
    </w:p>
    <w:p w:rsidR="003254B1" w:rsidRDefault="003254B1" w:rsidP="00125122">
      <w:pPr>
        <w:jc w:val="both"/>
        <w:rPr>
          <w:rFonts w:ascii="Times New Roman" w:hAnsi="Times New Roman" w:cs="Times New Roman"/>
          <w:sz w:val="28"/>
          <w:szCs w:val="28"/>
        </w:rPr>
      </w:pPr>
      <w:r>
        <w:rPr>
          <w:rFonts w:ascii="Times New Roman" w:hAnsi="Times New Roman" w:cs="Times New Roman"/>
          <w:sz w:val="28"/>
          <w:szCs w:val="28"/>
        </w:rPr>
        <w:t xml:space="preserve">Задача №4. Визначити лінійну швидкість кінця хвилинної стрілки довжиною </w:t>
      </w:r>
      <w:r w:rsidR="00B2580B">
        <w:rPr>
          <w:rFonts w:ascii="Times New Roman" w:hAnsi="Times New Roman" w:cs="Times New Roman"/>
          <w:sz w:val="28"/>
          <w:szCs w:val="28"/>
        </w:rPr>
        <w:t>3,6 см.</w:t>
      </w:r>
    </w:p>
    <w:p w:rsidR="00B2580B" w:rsidRDefault="00B2580B" w:rsidP="00125122">
      <w:pPr>
        <w:jc w:val="both"/>
        <w:rPr>
          <w:rFonts w:ascii="Times New Roman" w:hAnsi="Times New Roman" w:cs="Times New Roman"/>
          <w:sz w:val="28"/>
          <w:szCs w:val="28"/>
        </w:rPr>
      </w:pPr>
      <w:r>
        <w:rPr>
          <w:rFonts w:ascii="Times New Roman" w:hAnsi="Times New Roman" w:cs="Times New Roman"/>
          <w:sz w:val="28"/>
          <w:szCs w:val="28"/>
        </w:rPr>
        <w:t>Задача №5. Вентилятор кондиціонера здійснює 1 оберт за 0,5 секунди. З якою частотою він обертається?</w:t>
      </w:r>
    </w:p>
    <w:p w:rsidR="00B2580B" w:rsidRDefault="00B2580B" w:rsidP="00125122">
      <w:pPr>
        <w:jc w:val="both"/>
        <w:rPr>
          <w:rFonts w:ascii="Times New Roman" w:hAnsi="Times New Roman" w:cs="Times New Roman"/>
          <w:sz w:val="28"/>
          <w:szCs w:val="28"/>
        </w:rPr>
      </w:pPr>
      <w:r>
        <w:rPr>
          <w:rFonts w:ascii="Times New Roman" w:hAnsi="Times New Roman" w:cs="Times New Roman"/>
          <w:sz w:val="28"/>
          <w:szCs w:val="28"/>
        </w:rPr>
        <w:t xml:space="preserve">Задача №6. </w:t>
      </w:r>
      <w:proofErr w:type="spellStart"/>
      <w:r>
        <w:rPr>
          <w:rFonts w:ascii="Times New Roman" w:hAnsi="Times New Roman" w:cs="Times New Roman"/>
          <w:sz w:val="28"/>
          <w:szCs w:val="28"/>
        </w:rPr>
        <w:t>Кулер</w:t>
      </w:r>
      <w:proofErr w:type="spellEnd"/>
      <w:r>
        <w:rPr>
          <w:rFonts w:ascii="Times New Roman" w:hAnsi="Times New Roman" w:cs="Times New Roman"/>
          <w:sz w:val="28"/>
          <w:szCs w:val="28"/>
        </w:rPr>
        <w:t xml:space="preserve"> мікропроцесора персонального комп’ютера обертається з частотою 3000</w:t>
      </w:r>
      <w:r w:rsidR="00C15F7D">
        <w:rPr>
          <w:rFonts w:ascii="Times New Roman" w:hAnsi="Times New Roman" w:cs="Times New Roman"/>
          <w:sz w:val="28"/>
          <w:szCs w:val="28"/>
        </w:rPr>
        <w:t xml:space="preserve"> </w:t>
      </w:r>
      <w:r>
        <w:rPr>
          <w:rFonts w:ascii="Times New Roman" w:hAnsi="Times New Roman" w:cs="Times New Roman"/>
          <w:sz w:val="28"/>
          <w:szCs w:val="28"/>
        </w:rPr>
        <w:t>об/хв. Яким є період його обертання?</w:t>
      </w:r>
    </w:p>
    <w:p w:rsidR="00C6533F" w:rsidRDefault="00C6533F" w:rsidP="00125122">
      <w:pPr>
        <w:jc w:val="both"/>
        <w:rPr>
          <w:rFonts w:ascii="Times New Roman" w:hAnsi="Times New Roman" w:cs="Times New Roman"/>
          <w:sz w:val="28"/>
          <w:szCs w:val="28"/>
        </w:rPr>
      </w:pPr>
      <w:r>
        <w:rPr>
          <w:rFonts w:ascii="Times New Roman" w:hAnsi="Times New Roman" w:cs="Times New Roman"/>
          <w:sz w:val="28"/>
          <w:szCs w:val="28"/>
        </w:rPr>
        <w:t xml:space="preserve">7. Підсумки. Рефлексивно-оцінювальний етап.  </w:t>
      </w:r>
    </w:p>
    <w:p w:rsidR="00FC6104" w:rsidRDefault="00FC6104" w:rsidP="00125122">
      <w:pPr>
        <w:jc w:val="both"/>
        <w:rPr>
          <w:rFonts w:ascii="Times New Roman" w:hAnsi="Times New Roman" w:cs="Times New Roman"/>
          <w:sz w:val="28"/>
          <w:szCs w:val="28"/>
        </w:rPr>
      </w:pPr>
      <w:r>
        <w:rPr>
          <w:rFonts w:ascii="Times New Roman" w:hAnsi="Times New Roman" w:cs="Times New Roman"/>
          <w:sz w:val="28"/>
          <w:szCs w:val="28"/>
        </w:rPr>
        <w:t xml:space="preserve">Впродовж уроку учні отримували </w:t>
      </w:r>
      <w:proofErr w:type="spellStart"/>
      <w:r>
        <w:rPr>
          <w:rFonts w:ascii="Times New Roman" w:hAnsi="Times New Roman" w:cs="Times New Roman"/>
          <w:sz w:val="28"/>
          <w:szCs w:val="28"/>
        </w:rPr>
        <w:t>смайлики</w:t>
      </w:r>
      <w:proofErr w:type="spellEnd"/>
      <w:r>
        <w:rPr>
          <w:rFonts w:ascii="Times New Roman" w:hAnsi="Times New Roman" w:cs="Times New Roman"/>
          <w:sz w:val="28"/>
          <w:szCs w:val="28"/>
        </w:rPr>
        <w:t xml:space="preserve"> за активну роботу. За наявною кількістю </w:t>
      </w:r>
      <w:proofErr w:type="spellStart"/>
      <w:r>
        <w:rPr>
          <w:rFonts w:ascii="Times New Roman" w:hAnsi="Times New Roman" w:cs="Times New Roman"/>
          <w:sz w:val="28"/>
          <w:szCs w:val="28"/>
        </w:rPr>
        <w:t>смайликів</w:t>
      </w:r>
      <w:proofErr w:type="spellEnd"/>
      <w:r>
        <w:rPr>
          <w:rFonts w:ascii="Times New Roman" w:hAnsi="Times New Roman" w:cs="Times New Roman"/>
          <w:sz w:val="28"/>
          <w:szCs w:val="28"/>
        </w:rPr>
        <w:t xml:space="preserve"> у кожного учня проводиться оцінювання.</w:t>
      </w:r>
    </w:p>
    <w:p w:rsidR="00C6533F" w:rsidRDefault="00C6533F" w:rsidP="00125122">
      <w:pPr>
        <w:jc w:val="both"/>
        <w:rPr>
          <w:rFonts w:ascii="Times New Roman" w:hAnsi="Times New Roman" w:cs="Times New Roman"/>
          <w:sz w:val="28"/>
          <w:szCs w:val="28"/>
        </w:rPr>
      </w:pPr>
      <w:r>
        <w:rPr>
          <w:rFonts w:ascii="Times New Roman" w:hAnsi="Times New Roman" w:cs="Times New Roman"/>
          <w:sz w:val="28"/>
          <w:szCs w:val="28"/>
        </w:rPr>
        <w:t>Вправа «Продовж речення»</w:t>
      </w:r>
    </w:p>
    <w:p w:rsidR="00C6533F" w:rsidRDefault="00C6533F" w:rsidP="00125122">
      <w:pPr>
        <w:jc w:val="both"/>
        <w:rPr>
          <w:rFonts w:ascii="Times New Roman" w:hAnsi="Times New Roman" w:cs="Times New Roman"/>
          <w:sz w:val="28"/>
          <w:szCs w:val="28"/>
        </w:rPr>
      </w:pPr>
      <w:r>
        <w:rPr>
          <w:rFonts w:ascii="Times New Roman" w:hAnsi="Times New Roman" w:cs="Times New Roman"/>
          <w:sz w:val="28"/>
          <w:szCs w:val="28"/>
        </w:rPr>
        <w:t>Сьогодні на уроці я …</w:t>
      </w:r>
    </w:p>
    <w:p w:rsidR="00C6533F" w:rsidRDefault="00C6533F" w:rsidP="00125122">
      <w:pPr>
        <w:pStyle w:val="a5"/>
        <w:numPr>
          <w:ilvl w:val="0"/>
          <w:numId w:val="9"/>
        </w:numPr>
        <w:jc w:val="both"/>
        <w:rPr>
          <w:rFonts w:ascii="Times New Roman" w:hAnsi="Times New Roman" w:cs="Times New Roman"/>
          <w:sz w:val="28"/>
          <w:szCs w:val="28"/>
        </w:rPr>
      </w:pPr>
      <w:r>
        <w:rPr>
          <w:rFonts w:ascii="Times New Roman" w:hAnsi="Times New Roman" w:cs="Times New Roman"/>
          <w:sz w:val="28"/>
          <w:szCs w:val="28"/>
        </w:rPr>
        <w:t>Дізнався…</w:t>
      </w:r>
    </w:p>
    <w:p w:rsidR="00C6533F" w:rsidRDefault="00C6533F" w:rsidP="00125122">
      <w:pPr>
        <w:pStyle w:val="a5"/>
        <w:numPr>
          <w:ilvl w:val="0"/>
          <w:numId w:val="9"/>
        </w:numPr>
        <w:jc w:val="both"/>
        <w:rPr>
          <w:rFonts w:ascii="Times New Roman" w:hAnsi="Times New Roman" w:cs="Times New Roman"/>
          <w:sz w:val="28"/>
          <w:szCs w:val="28"/>
        </w:rPr>
      </w:pPr>
      <w:r>
        <w:rPr>
          <w:rFonts w:ascii="Times New Roman" w:hAnsi="Times New Roman" w:cs="Times New Roman"/>
          <w:sz w:val="28"/>
          <w:szCs w:val="28"/>
        </w:rPr>
        <w:t>Зрозумів…</w:t>
      </w:r>
    </w:p>
    <w:p w:rsidR="00C6533F" w:rsidRDefault="00C6533F" w:rsidP="00125122">
      <w:pPr>
        <w:pStyle w:val="a5"/>
        <w:numPr>
          <w:ilvl w:val="0"/>
          <w:numId w:val="9"/>
        </w:numPr>
        <w:jc w:val="both"/>
        <w:rPr>
          <w:rFonts w:ascii="Times New Roman" w:hAnsi="Times New Roman" w:cs="Times New Roman"/>
          <w:sz w:val="28"/>
          <w:szCs w:val="28"/>
        </w:rPr>
      </w:pPr>
      <w:r>
        <w:rPr>
          <w:rFonts w:ascii="Times New Roman" w:hAnsi="Times New Roman" w:cs="Times New Roman"/>
          <w:sz w:val="28"/>
          <w:szCs w:val="28"/>
        </w:rPr>
        <w:t>Навчився…</w:t>
      </w:r>
    </w:p>
    <w:p w:rsidR="00C6533F" w:rsidRDefault="00C6533F" w:rsidP="00125122">
      <w:pPr>
        <w:jc w:val="both"/>
        <w:rPr>
          <w:rFonts w:ascii="Times New Roman" w:hAnsi="Times New Roman" w:cs="Times New Roman"/>
          <w:sz w:val="28"/>
          <w:szCs w:val="28"/>
        </w:rPr>
      </w:pPr>
      <w:r>
        <w:rPr>
          <w:rFonts w:ascii="Times New Roman" w:hAnsi="Times New Roman" w:cs="Times New Roman"/>
          <w:sz w:val="28"/>
          <w:szCs w:val="28"/>
        </w:rPr>
        <w:t>На наступному уроці я хочу…</w:t>
      </w:r>
    </w:p>
    <w:p w:rsidR="00C6533F" w:rsidRPr="00C6533F" w:rsidRDefault="00C6533F" w:rsidP="00125122">
      <w:pPr>
        <w:jc w:val="both"/>
        <w:rPr>
          <w:rFonts w:ascii="Times New Roman" w:hAnsi="Times New Roman" w:cs="Times New Roman"/>
          <w:sz w:val="28"/>
          <w:szCs w:val="28"/>
        </w:rPr>
      </w:pPr>
      <w:r>
        <w:rPr>
          <w:rFonts w:ascii="Times New Roman" w:hAnsi="Times New Roman" w:cs="Times New Roman"/>
          <w:sz w:val="28"/>
          <w:szCs w:val="28"/>
        </w:rPr>
        <w:t>8. Домашнє завдання.</w:t>
      </w:r>
    </w:p>
    <w:p w:rsidR="00746EE5" w:rsidRPr="00402D11" w:rsidRDefault="00746EE5" w:rsidP="00125122">
      <w:pPr>
        <w:pStyle w:val="a5"/>
        <w:ind w:left="1080"/>
        <w:jc w:val="both"/>
        <w:rPr>
          <w:rFonts w:ascii="Times New Roman" w:hAnsi="Times New Roman" w:cs="Times New Roman"/>
          <w:sz w:val="28"/>
          <w:szCs w:val="28"/>
        </w:rPr>
      </w:pPr>
    </w:p>
    <w:p w:rsidR="001D5318" w:rsidRPr="005F0866" w:rsidRDefault="001D5318" w:rsidP="00125122">
      <w:pPr>
        <w:jc w:val="both"/>
        <w:rPr>
          <w:rFonts w:ascii="Times New Roman" w:hAnsi="Times New Roman" w:cs="Times New Roman"/>
          <w:sz w:val="28"/>
          <w:szCs w:val="28"/>
        </w:rPr>
      </w:pPr>
    </w:p>
    <w:sectPr w:rsidR="001D5318" w:rsidRPr="005F0866" w:rsidSect="00A6663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75403"/>
    <w:multiLevelType w:val="hybridMultilevel"/>
    <w:tmpl w:val="653AE41C"/>
    <w:lvl w:ilvl="0" w:tplc="A724B8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7BE32A3"/>
    <w:multiLevelType w:val="multilevel"/>
    <w:tmpl w:val="B00C52B2"/>
    <w:lvl w:ilvl="0">
      <w:start w:val="1"/>
      <w:numFmt w:val="bullet"/>
      <w:lvlText w:val="•"/>
      <w:lvlJc w:val="left"/>
      <w:rPr>
        <w:rFonts w:ascii="Times New Roman" w:eastAsia="Times New Roman" w:hAnsi="Times New Roman"/>
        <w:b w:val="0"/>
        <w:i w:val="0"/>
        <w:smallCaps w:val="0"/>
        <w:strike w:val="0"/>
        <w:color w:val="000000"/>
        <w:spacing w:val="0"/>
        <w:w w:val="100"/>
        <w:position w:val="0"/>
        <w:sz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360021D"/>
    <w:multiLevelType w:val="hybridMultilevel"/>
    <w:tmpl w:val="C33C4A98"/>
    <w:lvl w:ilvl="0" w:tplc="ACBE616C">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1BB7692A"/>
    <w:multiLevelType w:val="hybridMultilevel"/>
    <w:tmpl w:val="66C2A812"/>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nsid w:val="23F4739F"/>
    <w:multiLevelType w:val="hybridMultilevel"/>
    <w:tmpl w:val="DF3ED40A"/>
    <w:lvl w:ilvl="0" w:tplc="A724B8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27337A30"/>
    <w:multiLevelType w:val="hybridMultilevel"/>
    <w:tmpl w:val="7C4AB042"/>
    <w:lvl w:ilvl="0" w:tplc="A724B8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3F5723A2"/>
    <w:multiLevelType w:val="hybridMultilevel"/>
    <w:tmpl w:val="8F1A7CAC"/>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nsid w:val="4AFE37D1"/>
    <w:multiLevelType w:val="hybridMultilevel"/>
    <w:tmpl w:val="107257BC"/>
    <w:lvl w:ilvl="0" w:tplc="A724B8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5A680FD6"/>
    <w:multiLevelType w:val="hybridMultilevel"/>
    <w:tmpl w:val="6F3266B0"/>
    <w:lvl w:ilvl="0" w:tplc="A724B8A8">
      <w:start w:val="3"/>
      <w:numFmt w:val="bullet"/>
      <w:lvlText w:val="-"/>
      <w:lvlJc w:val="left"/>
      <w:pPr>
        <w:ind w:left="360" w:hanging="360"/>
      </w:pPr>
      <w:rPr>
        <w:rFonts w:ascii="Times New Roman" w:eastAsiaTheme="minorHAnsi"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9">
    <w:nsid w:val="6CC22352"/>
    <w:multiLevelType w:val="hybridMultilevel"/>
    <w:tmpl w:val="5BAAE19A"/>
    <w:lvl w:ilvl="0" w:tplc="A724B8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6"/>
  </w:num>
  <w:num w:numId="5">
    <w:abstractNumId w:val="3"/>
  </w:num>
  <w:num w:numId="6">
    <w:abstractNumId w:val="0"/>
  </w:num>
  <w:num w:numId="7">
    <w:abstractNumId w:val="1"/>
  </w:num>
  <w:num w:numId="8">
    <w:abstractNumId w:val="7"/>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5F0866"/>
    <w:rsid w:val="00125122"/>
    <w:rsid w:val="00135844"/>
    <w:rsid w:val="00150739"/>
    <w:rsid w:val="001D5318"/>
    <w:rsid w:val="003254B1"/>
    <w:rsid w:val="00383C5F"/>
    <w:rsid w:val="003C2D8B"/>
    <w:rsid w:val="00402D11"/>
    <w:rsid w:val="004C6FD1"/>
    <w:rsid w:val="00572B67"/>
    <w:rsid w:val="005F0866"/>
    <w:rsid w:val="005F4528"/>
    <w:rsid w:val="00627371"/>
    <w:rsid w:val="00716615"/>
    <w:rsid w:val="00746EE5"/>
    <w:rsid w:val="007B59A9"/>
    <w:rsid w:val="009D57A1"/>
    <w:rsid w:val="00A66630"/>
    <w:rsid w:val="00AE199B"/>
    <w:rsid w:val="00B2580B"/>
    <w:rsid w:val="00BA3DE1"/>
    <w:rsid w:val="00BF329A"/>
    <w:rsid w:val="00C0396E"/>
    <w:rsid w:val="00C15F7D"/>
    <w:rsid w:val="00C6533F"/>
    <w:rsid w:val="00E1543C"/>
    <w:rsid w:val="00FC0C0C"/>
    <w:rsid w:val="00FC610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663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54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1543C"/>
    <w:rPr>
      <w:rFonts w:ascii="Tahoma" w:hAnsi="Tahoma" w:cs="Tahoma"/>
      <w:sz w:val="16"/>
      <w:szCs w:val="16"/>
    </w:rPr>
  </w:style>
  <w:style w:type="paragraph" w:styleId="a5">
    <w:name w:val="List Paragraph"/>
    <w:basedOn w:val="a"/>
    <w:uiPriority w:val="34"/>
    <w:qFormat/>
    <w:rsid w:val="001D5318"/>
    <w:pPr>
      <w:ind w:left="720"/>
      <w:contextualSpacing/>
    </w:pPr>
  </w:style>
  <w:style w:type="character" w:customStyle="1" w:styleId="a6">
    <w:name w:val="Основной текст_"/>
    <w:basedOn w:val="a0"/>
    <w:link w:val="2"/>
    <w:locked/>
    <w:rsid w:val="00150739"/>
    <w:rPr>
      <w:rFonts w:ascii="Times New Roman" w:hAnsi="Times New Roman" w:cs="Times New Roman"/>
      <w:sz w:val="20"/>
      <w:szCs w:val="20"/>
      <w:shd w:val="clear" w:color="auto" w:fill="FFFFFF"/>
    </w:rPr>
  </w:style>
  <w:style w:type="paragraph" w:customStyle="1" w:styleId="2">
    <w:name w:val="Основной текст2"/>
    <w:basedOn w:val="a"/>
    <w:link w:val="a6"/>
    <w:rsid w:val="00150739"/>
    <w:pPr>
      <w:widowControl w:val="0"/>
      <w:shd w:val="clear" w:color="auto" w:fill="FFFFFF"/>
      <w:spacing w:after="180" w:line="235" w:lineRule="exact"/>
      <w:jc w:val="right"/>
    </w:pPr>
    <w:rPr>
      <w:rFonts w:ascii="Times New Roman" w:hAnsi="Times New Roman" w:cs="Times New Roman"/>
      <w:sz w:val="20"/>
      <w:szCs w:val="20"/>
    </w:rPr>
  </w:style>
  <w:style w:type="character" w:customStyle="1" w:styleId="a7">
    <w:name w:val="Основной текст + Курсив"/>
    <w:basedOn w:val="a6"/>
    <w:rsid w:val="00150739"/>
    <w:rPr>
      <w:i/>
      <w:iCs/>
      <w:color w:val="000000"/>
      <w:spacing w:val="0"/>
      <w:w w:val="100"/>
      <w:position w:val="0"/>
      <w:u w:val="none"/>
      <w:lang w:val="uk-UA"/>
    </w:rPr>
  </w:style>
  <w:style w:type="character" w:customStyle="1" w:styleId="a8">
    <w:name w:val="Основной текст + Полужирный"/>
    <w:aliases w:val="Курсив"/>
    <w:basedOn w:val="a6"/>
    <w:rsid w:val="007B59A9"/>
    <w:rPr>
      <w:b/>
      <w:bCs/>
      <w:i/>
      <w:iCs/>
      <w:color w:val="000000"/>
      <w:spacing w:val="0"/>
      <w:w w:val="100"/>
      <w:position w:val="0"/>
      <w:u w:val="none"/>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6AC6C-535E-49E2-9B1E-88677B324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3070</Words>
  <Characters>1751</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2017-11-06T17:04:00Z</dcterms:created>
  <dcterms:modified xsi:type="dcterms:W3CDTF">2017-11-17T17:56:00Z</dcterms:modified>
</cp:coreProperties>
</file>