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2A6" w:rsidRPr="000A717F" w:rsidRDefault="00B572A6" w:rsidP="00B572A6">
      <w:pPr>
        <w:pStyle w:val="aa"/>
        <w:rPr>
          <w:b/>
          <w:noProof/>
          <w:sz w:val="28"/>
          <w:szCs w:val="28"/>
          <w:lang w:val="en-US"/>
        </w:rPr>
      </w:pPr>
    </w:p>
    <w:p w:rsidR="00B572A6" w:rsidRPr="005B0D36" w:rsidRDefault="00B572A6" w:rsidP="00B572A6">
      <w:pPr>
        <w:pStyle w:val="aa"/>
        <w:jc w:val="center"/>
        <w:rPr>
          <w:noProof/>
          <w:sz w:val="28"/>
          <w:szCs w:val="28"/>
        </w:rPr>
      </w:pPr>
      <w:r w:rsidRPr="005B0D36">
        <w:rPr>
          <w:noProof/>
          <w:sz w:val="28"/>
          <w:szCs w:val="28"/>
        </w:rPr>
        <w:t>Міністерство освіти і науки України</w:t>
      </w:r>
    </w:p>
    <w:p w:rsidR="00B572A6" w:rsidRPr="005B0D36" w:rsidRDefault="00B572A6" w:rsidP="00B572A6">
      <w:pPr>
        <w:pStyle w:val="aa"/>
        <w:jc w:val="center"/>
        <w:rPr>
          <w:noProof/>
          <w:sz w:val="28"/>
          <w:szCs w:val="28"/>
        </w:rPr>
      </w:pPr>
      <w:r w:rsidRPr="005B0D36">
        <w:rPr>
          <w:noProof/>
          <w:sz w:val="28"/>
          <w:szCs w:val="28"/>
        </w:rPr>
        <w:t>Дніпровський політехнічний коледж</w:t>
      </w:r>
    </w:p>
    <w:p w:rsidR="00B572A6" w:rsidRPr="005B0D36" w:rsidRDefault="00B572A6" w:rsidP="00B572A6">
      <w:pPr>
        <w:pStyle w:val="aa"/>
        <w:jc w:val="center"/>
        <w:rPr>
          <w:noProof/>
          <w:sz w:val="28"/>
          <w:szCs w:val="28"/>
        </w:rPr>
      </w:pPr>
    </w:p>
    <w:p w:rsidR="00B572A6" w:rsidRPr="005F7366" w:rsidRDefault="00B572A6" w:rsidP="00B572A6">
      <w:pPr>
        <w:pStyle w:val="aa"/>
        <w:jc w:val="both"/>
        <w:rPr>
          <w:i/>
          <w:noProof/>
          <w:sz w:val="28"/>
          <w:szCs w:val="28"/>
        </w:rPr>
      </w:pPr>
    </w:p>
    <w:p w:rsidR="00B572A6" w:rsidRPr="00266068" w:rsidRDefault="00B572A6" w:rsidP="00B572A6">
      <w:pPr>
        <w:pStyle w:val="aa"/>
        <w:jc w:val="both"/>
        <w:rPr>
          <w:noProof/>
          <w:sz w:val="28"/>
          <w:szCs w:val="28"/>
        </w:rPr>
      </w:pPr>
    </w:p>
    <w:p w:rsidR="00B572A6" w:rsidRPr="00266068" w:rsidRDefault="00B572A6" w:rsidP="00B572A6">
      <w:pPr>
        <w:pStyle w:val="aa"/>
        <w:jc w:val="center"/>
        <w:rPr>
          <w:b/>
          <w:noProof/>
          <w:sz w:val="36"/>
          <w:szCs w:val="36"/>
        </w:rPr>
      </w:pPr>
      <w:r w:rsidRPr="00266068">
        <w:rPr>
          <w:b/>
          <w:noProof/>
          <w:sz w:val="36"/>
          <w:szCs w:val="36"/>
        </w:rPr>
        <w:t>МЕТОДИЧНА РОЗРОБКА</w:t>
      </w:r>
    </w:p>
    <w:p w:rsidR="00B572A6" w:rsidRPr="000A717F" w:rsidRDefault="00B572A6" w:rsidP="00B572A6">
      <w:pPr>
        <w:pStyle w:val="aa"/>
        <w:jc w:val="center"/>
        <w:rPr>
          <w:rFonts w:ascii="Book Antiqua" w:hAnsi="Book Antiqua" w:cs="Aharoni"/>
          <w:b/>
          <w:i/>
          <w:noProof/>
          <w:sz w:val="52"/>
          <w:szCs w:val="52"/>
        </w:rPr>
      </w:pPr>
      <w:r w:rsidRPr="000A717F">
        <w:rPr>
          <w:rFonts w:ascii="Book Antiqua" w:hAnsi="Book Antiqua" w:cs="Aharoni"/>
          <w:b/>
          <w:i/>
          <w:noProof/>
          <w:sz w:val="52"/>
          <w:szCs w:val="52"/>
        </w:rPr>
        <w:t>Естетичне виховання студентів</w:t>
      </w:r>
    </w:p>
    <w:p w:rsidR="00B572A6" w:rsidRPr="00B572A6" w:rsidRDefault="00B572A6" w:rsidP="00B572A6">
      <w:pPr>
        <w:pStyle w:val="aa"/>
        <w:jc w:val="center"/>
        <w:rPr>
          <w:rFonts w:ascii="Book Antiqua" w:hAnsi="Book Antiqua" w:cs="Aharoni"/>
          <w:b/>
          <w:i/>
          <w:noProof/>
          <w:sz w:val="52"/>
          <w:szCs w:val="52"/>
          <w:lang w:val="ru-RU"/>
        </w:rPr>
      </w:pPr>
      <w:r w:rsidRPr="000A717F">
        <w:rPr>
          <w:rFonts w:ascii="Book Antiqua" w:hAnsi="Book Antiqua" w:cs="Aharoni"/>
          <w:b/>
          <w:i/>
          <w:noProof/>
          <w:sz w:val="52"/>
          <w:szCs w:val="52"/>
        </w:rPr>
        <w:t xml:space="preserve"> під час вивчення фізики</w:t>
      </w:r>
    </w:p>
    <w:p w:rsidR="00B572A6" w:rsidRPr="00B572A6" w:rsidRDefault="00B572A6" w:rsidP="00B572A6">
      <w:pPr>
        <w:pStyle w:val="aa"/>
        <w:jc w:val="center"/>
        <w:rPr>
          <w:rFonts w:ascii="Book Antiqua" w:hAnsi="Book Antiqua" w:cs="Aharoni"/>
          <w:b/>
          <w:i/>
          <w:noProof/>
          <w:sz w:val="48"/>
          <w:szCs w:val="48"/>
          <w:lang w:val="ru-RU"/>
        </w:rPr>
      </w:pPr>
    </w:p>
    <w:p w:rsidR="00B572A6" w:rsidRPr="005B0D36" w:rsidRDefault="00B572A6" w:rsidP="00B572A6">
      <w:pPr>
        <w:pStyle w:val="aa"/>
        <w:jc w:val="right"/>
        <w:rPr>
          <w:rFonts w:ascii="Book Antiqua" w:hAnsi="Book Antiqua" w:cs="Aharoni"/>
          <w:b/>
          <w:i/>
          <w:noProof/>
          <w:sz w:val="48"/>
          <w:szCs w:val="48"/>
        </w:rPr>
      </w:pPr>
      <w:r w:rsidRPr="00B572A6">
        <w:rPr>
          <w:b/>
          <w:noProof/>
          <w:sz w:val="28"/>
          <w:szCs w:val="28"/>
          <w:lang w:val="ru-RU"/>
        </w:rPr>
        <w:t xml:space="preserve">     </w:t>
      </w:r>
      <w:r>
        <w:rPr>
          <w:b/>
          <w:noProof/>
          <w:sz w:val="28"/>
          <w:szCs w:val="28"/>
        </w:rPr>
        <w:drawing>
          <wp:inline distT="0" distB="0" distL="0" distR="0" wp14:anchorId="554DA439" wp14:editId="1EA1FD58">
            <wp:extent cx="4118461" cy="2571750"/>
            <wp:effectExtent l="304800" t="342900" r="396875" b="381000"/>
            <wp:docPr id="5" name="Рисунок 5" descr="C:\Users\Михаил\Desktop\ВР 2016-201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ихаил\Desktop\ВР 2016-2017\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8461" cy="2571750"/>
                    </a:xfrm>
                    <a:prstGeom prst="rect">
                      <a:avLst/>
                    </a:prstGeom>
                    <a:solidFill>
                      <a:srgbClr val="FFFFFF">
                        <a:shade val="85000"/>
                      </a:srgbClr>
                    </a:solidFill>
                    <a:ln w="38100" cap="sq">
                      <a:solidFill>
                        <a:schemeClr val="accent2">
                          <a:lumMod val="75000"/>
                        </a:schemeClr>
                      </a:solidFill>
                      <a:miter lim="800000"/>
                    </a:ln>
                    <a:effectLst>
                      <a:glow rad="101600">
                        <a:schemeClr val="accent2">
                          <a:lumMod val="60000"/>
                          <a:lumOff val="40000"/>
                          <a:alpha val="60000"/>
                        </a:schemeClr>
                      </a:glow>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B572A6" w:rsidRDefault="00B572A6" w:rsidP="00B572A6">
      <w:pPr>
        <w:pStyle w:val="aa"/>
        <w:rPr>
          <w:rFonts w:ascii="Book Antiqua" w:hAnsi="Book Antiqua" w:cs="Aharoni"/>
          <w:b/>
          <w:i/>
          <w:noProof/>
          <w:sz w:val="52"/>
          <w:szCs w:val="52"/>
          <w:lang w:val="en-US"/>
        </w:rPr>
      </w:pPr>
    </w:p>
    <w:p w:rsidR="00B572A6" w:rsidRPr="00B572A6" w:rsidRDefault="00B572A6" w:rsidP="00B572A6">
      <w:pPr>
        <w:pStyle w:val="aa"/>
        <w:rPr>
          <w:rFonts w:ascii="Book Antiqua" w:hAnsi="Book Antiqua" w:cs="Aharoni"/>
          <w:b/>
          <w:i/>
          <w:noProof/>
          <w:sz w:val="52"/>
          <w:szCs w:val="52"/>
          <w:lang w:val="en-US"/>
        </w:rPr>
      </w:pPr>
    </w:p>
    <w:p w:rsidR="00B572A6" w:rsidRPr="00652C2A" w:rsidRDefault="00B572A6" w:rsidP="00B572A6">
      <w:pPr>
        <w:pStyle w:val="aa"/>
        <w:jc w:val="center"/>
        <w:rPr>
          <w:b/>
          <w:noProof/>
          <w:sz w:val="28"/>
          <w:szCs w:val="28"/>
          <w:lang w:val="ru-RU"/>
        </w:rPr>
      </w:pPr>
      <w:r w:rsidRPr="00B572A6">
        <w:rPr>
          <w:b/>
          <w:noProof/>
          <w:sz w:val="28"/>
          <w:szCs w:val="28"/>
        </w:rPr>
        <w:t>Дніпро, 2017</w:t>
      </w:r>
    </w:p>
    <w:p w:rsidR="0027633B" w:rsidRPr="00592031" w:rsidRDefault="0027633B" w:rsidP="0027633B">
      <w:pPr>
        <w:rPr>
          <w:rFonts w:ascii="Times New Roman" w:hAnsi="Times New Roman" w:cs="Times New Roman"/>
          <w:b/>
          <w:sz w:val="28"/>
          <w:szCs w:val="28"/>
        </w:rPr>
      </w:pPr>
      <w:r w:rsidRPr="00592031">
        <w:rPr>
          <w:rFonts w:ascii="Times New Roman" w:hAnsi="Times New Roman" w:cs="Times New Roman"/>
          <w:b/>
          <w:sz w:val="28"/>
          <w:szCs w:val="28"/>
        </w:rPr>
        <w:lastRenderedPageBreak/>
        <w:t xml:space="preserve">Укладач:  </w:t>
      </w:r>
    </w:p>
    <w:p w:rsidR="001A79A7" w:rsidRDefault="0027633B" w:rsidP="0027633B">
      <w:pPr>
        <w:rPr>
          <w:rFonts w:ascii="Times New Roman" w:hAnsi="Times New Roman" w:cs="Times New Roman"/>
          <w:sz w:val="28"/>
          <w:szCs w:val="28"/>
        </w:rPr>
      </w:pPr>
      <w:r w:rsidRPr="000B3526">
        <w:rPr>
          <w:rFonts w:ascii="Times New Roman" w:hAnsi="Times New Roman" w:cs="Times New Roman"/>
          <w:sz w:val="28"/>
          <w:szCs w:val="28"/>
        </w:rPr>
        <w:t xml:space="preserve">викладач фізики та астрономії </w:t>
      </w:r>
      <w:r w:rsidR="001A79A7" w:rsidRPr="001A79A7">
        <w:rPr>
          <w:rFonts w:ascii="Times New Roman" w:hAnsi="Times New Roman" w:cs="Times New Roman"/>
          <w:sz w:val="28"/>
          <w:szCs w:val="28"/>
          <w:lang w:val="ru-RU"/>
        </w:rPr>
        <w:t xml:space="preserve"> </w:t>
      </w:r>
      <w:r w:rsidRPr="000B3526">
        <w:rPr>
          <w:rFonts w:ascii="Times New Roman" w:hAnsi="Times New Roman" w:cs="Times New Roman"/>
          <w:sz w:val="28"/>
          <w:szCs w:val="28"/>
        </w:rPr>
        <w:t>Дніпропетровськ</w:t>
      </w:r>
      <w:r w:rsidR="001A79A7">
        <w:rPr>
          <w:rFonts w:ascii="Times New Roman" w:hAnsi="Times New Roman" w:cs="Times New Roman"/>
          <w:sz w:val="28"/>
          <w:szCs w:val="28"/>
        </w:rPr>
        <w:t>ого</w:t>
      </w:r>
      <w:r w:rsidRPr="000B3526">
        <w:rPr>
          <w:rFonts w:ascii="Times New Roman" w:hAnsi="Times New Roman" w:cs="Times New Roman"/>
          <w:sz w:val="28"/>
          <w:szCs w:val="28"/>
        </w:rPr>
        <w:t xml:space="preserve">  політехнічн</w:t>
      </w:r>
      <w:r w:rsidR="001A79A7">
        <w:rPr>
          <w:rFonts w:ascii="Times New Roman" w:hAnsi="Times New Roman" w:cs="Times New Roman"/>
          <w:sz w:val="28"/>
          <w:szCs w:val="28"/>
        </w:rPr>
        <w:t>ого</w:t>
      </w:r>
      <w:r w:rsidRPr="000B3526">
        <w:rPr>
          <w:rFonts w:ascii="Times New Roman" w:hAnsi="Times New Roman" w:cs="Times New Roman"/>
          <w:sz w:val="28"/>
          <w:szCs w:val="28"/>
        </w:rPr>
        <w:t xml:space="preserve"> коледж</w:t>
      </w:r>
      <w:r w:rsidR="001A79A7">
        <w:rPr>
          <w:rFonts w:ascii="Times New Roman" w:hAnsi="Times New Roman" w:cs="Times New Roman"/>
          <w:sz w:val="28"/>
          <w:szCs w:val="28"/>
        </w:rPr>
        <w:t>у</w:t>
      </w:r>
    </w:p>
    <w:p w:rsidR="0027633B" w:rsidRPr="000B3526" w:rsidRDefault="0027633B" w:rsidP="0027633B">
      <w:pPr>
        <w:rPr>
          <w:rFonts w:ascii="Times New Roman" w:hAnsi="Times New Roman" w:cs="Times New Roman"/>
          <w:sz w:val="28"/>
          <w:szCs w:val="28"/>
        </w:rPr>
      </w:pPr>
      <w:r w:rsidRPr="000B3526">
        <w:rPr>
          <w:rFonts w:ascii="Times New Roman" w:hAnsi="Times New Roman" w:cs="Times New Roman"/>
          <w:sz w:val="28"/>
          <w:szCs w:val="28"/>
        </w:rPr>
        <w:t xml:space="preserve">  Комір М.В. </w:t>
      </w:r>
    </w:p>
    <w:p w:rsidR="0027633B" w:rsidRPr="000B3526" w:rsidRDefault="0027633B" w:rsidP="0027633B">
      <w:pPr>
        <w:rPr>
          <w:rFonts w:ascii="Times New Roman" w:hAnsi="Times New Roman" w:cs="Times New Roman"/>
          <w:sz w:val="28"/>
          <w:szCs w:val="28"/>
        </w:rPr>
      </w:pPr>
    </w:p>
    <w:p w:rsidR="0027633B" w:rsidRPr="00592031" w:rsidRDefault="0027633B" w:rsidP="0027633B">
      <w:pPr>
        <w:rPr>
          <w:rFonts w:ascii="Times New Roman" w:hAnsi="Times New Roman" w:cs="Times New Roman"/>
          <w:b/>
          <w:sz w:val="28"/>
          <w:szCs w:val="28"/>
        </w:rPr>
      </w:pPr>
      <w:r w:rsidRPr="00592031">
        <w:rPr>
          <w:rFonts w:ascii="Times New Roman" w:hAnsi="Times New Roman" w:cs="Times New Roman"/>
          <w:b/>
          <w:sz w:val="28"/>
          <w:szCs w:val="28"/>
        </w:rPr>
        <w:t>Рецензент:</w:t>
      </w:r>
    </w:p>
    <w:p w:rsidR="0027633B" w:rsidRPr="000B3526" w:rsidRDefault="0027633B" w:rsidP="0027633B">
      <w:pPr>
        <w:spacing w:after="0" w:line="240" w:lineRule="auto"/>
        <w:rPr>
          <w:rFonts w:ascii="Times New Roman" w:eastAsia="Times New Roman" w:hAnsi="Times New Roman" w:cs="Times New Roman"/>
          <w:sz w:val="28"/>
          <w:szCs w:val="28"/>
        </w:rPr>
      </w:pPr>
      <w:r w:rsidRPr="000B3526">
        <w:rPr>
          <w:rFonts w:ascii="Times New Roman" w:hAnsi="Times New Roman" w:cs="Times New Roman"/>
          <w:sz w:val="28"/>
          <w:szCs w:val="28"/>
        </w:rPr>
        <w:t>1.</w:t>
      </w:r>
      <w:r w:rsidRPr="000B3526">
        <w:rPr>
          <w:rFonts w:ascii="Times New Roman" w:eastAsia="Times New Roman" w:hAnsi="Times New Roman" w:cs="Times New Roman"/>
          <w:sz w:val="28"/>
          <w:szCs w:val="28"/>
        </w:rPr>
        <w:t xml:space="preserve"> Голова предметної комісії соціально-філологічних дисциплін, </w:t>
      </w:r>
    </w:p>
    <w:p w:rsidR="0027633B" w:rsidRPr="00EC5B7A" w:rsidRDefault="0027633B" w:rsidP="0027633B">
      <w:pPr>
        <w:spacing w:after="0" w:line="240" w:lineRule="auto"/>
        <w:rPr>
          <w:rFonts w:ascii="Times New Roman" w:eastAsia="Times New Roman" w:hAnsi="Times New Roman" w:cs="Times New Roman"/>
          <w:sz w:val="28"/>
          <w:szCs w:val="28"/>
        </w:rPr>
      </w:pPr>
      <w:r w:rsidRPr="000B3526">
        <w:rPr>
          <w:rFonts w:ascii="Times New Roman" w:eastAsia="Times New Roman" w:hAnsi="Times New Roman" w:cs="Times New Roman"/>
          <w:sz w:val="28"/>
          <w:szCs w:val="28"/>
        </w:rPr>
        <w:t xml:space="preserve">викладач вищої категорії   </w:t>
      </w:r>
      <w:proofErr w:type="spellStart"/>
      <w:r w:rsidRPr="000B3526">
        <w:rPr>
          <w:rFonts w:ascii="Times New Roman" w:eastAsia="Times New Roman" w:hAnsi="Times New Roman" w:cs="Times New Roman"/>
          <w:sz w:val="28"/>
          <w:szCs w:val="28"/>
        </w:rPr>
        <w:t>Голіш</w:t>
      </w:r>
      <w:proofErr w:type="spellEnd"/>
      <w:r w:rsidRPr="00592031">
        <w:rPr>
          <w:rFonts w:ascii="Times New Roman" w:eastAsia="Times New Roman" w:hAnsi="Times New Roman" w:cs="Times New Roman"/>
          <w:sz w:val="28"/>
          <w:szCs w:val="28"/>
        </w:rPr>
        <w:t xml:space="preserve"> </w:t>
      </w:r>
      <w:r w:rsidRPr="000B3526">
        <w:rPr>
          <w:rFonts w:ascii="Times New Roman" w:eastAsia="Times New Roman" w:hAnsi="Times New Roman" w:cs="Times New Roman"/>
          <w:sz w:val="28"/>
          <w:szCs w:val="28"/>
        </w:rPr>
        <w:t>Г.П.</w:t>
      </w:r>
    </w:p>
    <w:p w:rsidR="0027633B" w:rsidRPr="000B3526" w:rsidRDefault="0027633B" w:rsidP="0027633B">
      <w:pPr>
        <w:rPr>
          <w:rFonts w:ascii="Times New Roman" w:hAnsi="Times New Roman" w:cs="Times New Roman"/>
          <w:sz w:val="28"/>
          <w:szCs w:val="28"/>
        </w:rPr>
      </w:pPr>
    </w:p>
    <w:p w:rsidR="0027633B" w:rsidRDefault="0027633B" w:rsidP="0027633B">
      <w:pPr>
        <w:spacing w:after="0" w:line="360" w:lineRule="atLeast"/>
        <w:jc w:val="both"/>
        <w:rPr>
          <w:rFonts w:ascii="Times New Roman" w:hAnsi="Times New Roman" w:cs="Times New Roman"/>
          <w:sz w:val="28"/>
          <w:szCs w:val="28"/>
        </w:rPr>
      </w:pPr>
    </w:p>
    <w:p w:rsidR="0027633B" w:rsidRDefault="0027633B" w:rsidP="0027633B">
      <w:pPr>
        <w:spacing w:after="0" w:line="360" w:lineRule="atLeast"/>
        <w:jc w:val="both"/>
        <w:rPr>
          <w:rFonts w:ascii="Times New Roman" w:hAnsi="Times New Roman" w:cs="Times New Roman"/>
          <w:sz w:val="28"/>
          <w:szCs w:val="28"/>
        </w:rPr>
      </w:pPr>
      <w:r w:rsidRPr="00D475BB">
        <w:rPr>
          <w:rFonts w:ascii="Times New Roman" w:hAnsi="Times New Roman" w:cs="Times New Roman"/>
          <w:sz w:val="28"/>
          <w:szCs w:val="28"/>
        </w:rPr>
        <w:t>В методичній розробці викладач Комір М.В. висвітлює актуальні питання щодо естетичного  виховання підлітків</w:t>
      </w:r>
      <w:r>
        <w:rPr>
          <w:rFonts w:ascii="Times New Roman" w:hAnsi="Times New Roman" w:cs="Times New Roman"/>
          <w:sz w:val="28"/>
          <w:szCs w:val="28"/>
        </w:rPr>
        <w:t>; ознайомлення з досягненнями світової культури,</w:t>
      </w:r>
      <w:r w:rsidRPr="00D475BB">
        <w:rPr>
          <w:rFonts w:ascii="Times New Roman" w:hAnsi="Times New Roman" w:cs="Times New Roman"/>
          <w:sz w:val="28"/>
          <w:szCs w:val="28"/>
        </w:rPr>
        <w:t xml:space="preserve"> </w:t>
      </w:r>
      <w:r w:rsidRPr="007376A4">
        <w:rPr>
          <w:rFonts w:ascii="Times New Roman" w:hAnsi="Times New Roman" w:cs="Times New Roman"/>
          <w:sz w:val="28"/>
          <w:szCs w:val="28"/>
        </w:rPr>
        <w:t>культурними цінностями людства</w:t>
      </w:r>
      <w:r>
        <w:rPr>
          <w:rFonts w:ascii="Times New Roman" w:hAnsi="Times New Roman" w:cs="Times New Roman"/>
          <w:sz w:val="28"/>
          <w:szCs w:val="28"/>
        </w:rPr>
        <w:t>.</w:t>
      </w:r>
    </w:p>
    <w:p w:rsidR="0027633B" w:rsidRDefault="0027633B" w:rsidP="0027633B">
      <w:pPr>
        <w:jc w:val="both"/>
        <w:rPr>
          <w:rFonts w:ascii="Times New Roman" w:hAnsi="Times New Roman" w:cs="Times New Roman"/>
          <w:spacing w:val="-2"/>
          <w:sz w:val="28"/>
          <w:szCs w:val="28"/>
        </w:rPr>
      </w:pPr>
      <w:r>
        <w:rPr>
          <w:rFonts w:ascii="Times New Roman" w:hAnsi="Times New Roman" w:cs="Times New Roman"/>
          <w:sz w:val="28"/>
          <w:szCs w:val="28"/>
        </w:rPr>
        <w:t xml:space="preserve">Запропонована методика </w:t>
      </w:r>
      <w:r w:rsidRPr="00D475BB">
        <w:rPr>
          <w:rFonts w:ascii="Times New Roman" w:hAnsi="Times New Roman" w:cs="Times New Roman"/>
          <w:sz w:val="28"/>
          <w:szCs w:val="28"/>
        </w:rPr>
        <w:t xml:space="preserve"> дозво</w:t>
      </w:r>
      <w:r>
        <w:rPr>
          <w:rFonts w:ascii="Times New Roman" w:hAnsi="Times New Roman" w:cs="Times New Roman"/>
          <w:sz w:val="28"/>
          <w:szCs w:val="28"/>
        </w:rPr>
        <w:t>л</w:t>
      </w:r>
      <w:r w:rsidRPr="00D475BB">
        <w:rPr>
          <w:rFonts w:ascii="Times New Roman" w:hAnsi="Times New Roman" w:cs="Times New Roman"/>
          <w:sz w:val="28"/>
          <w:szCs w:val="28"/>
        </w:rPr>
        <w:t>я</w:t>
      </w:r>
      <w:r>
        <w:rPr>
          <w:rFonts w:ascii="Times New Roman" w:hAnsi="Times New Roman" w:cs="Times New Roman"/>
          <w:sz w:val="28"/>
          <w:szCs w:val="28"/>
        </w:rPr>
        <w:t>є</w:t>
      </w:r>
      <w:r w:rsidRPr="00D475BB">
        <w:rPr>
          <w:rFonts w:ascii="Times New Roman" w:hAnsi="Times New Roman" w:cs="Times New Roman"/>
          <w:sz w:val="28"/>
          <w:szCs w:val="28"/>
        </w:rPr>
        <w:t xml:space="preserve"> поглибити знання студентів про фізичні явища і пояснити, яким чином використовуються досягнення фізики у створенні та збереженні творів мистецтва; виховувати гармонійно розвинену особистість, розвивати  почуття прекрасного і вміння насолоджуватися красою мистецтва.</w:t>
      </w:r>
      <w:r w:rsidRPr="00D475BB">
        <w:rPr>
          <w:rFonts w:ascii="Times New Roman" w:hAnsi="Times New Roman" w:cs="Times New Roman"/>
          <w:spacing w:val="-2"/>
          <w:sz w:val="28"/>
          <w:szCs w:val="28"/>
        </w:rPr>
        <w:t xml:space="preserve"> </w:t>
      </w:r>
    </w:p>
    <w:p w:rsidR="0027633B" w:rsidRPr="004541B7" w:rsidRDefault="0027633B" w:rsidP="0027633B">
      <w:pPr>
        <w:jc w:val="both"/>
        <w:rPr>
          <w:rFonts w:ascii="Times New Roman" w:hAnsi="Times New Roman" w:cs="Times New Roman"/>
          <w:b/>
          <w:sz w:val="28"/>
          <w:szCs w:val="28"/>
        </w:rPr>
      </w:pPr>
      <w:r>
        <w:rPr>
          <w:rFonts w:ascii="Times New Roman" w:hAnsi="Times New Roman" w:cs="Times New Roman"/>
          <w:spacing w:val="-2"/>
          <w:sz w:val="28"/>
          <w:szCs w:val="28"/>
        </w:rPr>
        <w:t xml:space="preserve">Робота </w:t>
      </w:r>
      <w:r w:rsidRPr="004541B7">
        <w:rPr>
          <w:rFonts w:ascii="Cambria" w:eastAsia="Times New Roman" w:hAnsi="Cambria" w:cs="Times New Roman"/>
          <w:b/>
          <w:sz w:val="28"/>
          <w:szCs w:val="28"/>
        </w:rPr>
        <w:t xml:space="preserve"> </w:t>
      </w:r>
      <w:r w:rsidRPr="00EC5B7A">
        <w:rPr>
          <w:rFonts w:ascii="Cambria" w:eastAsia="Times New Roman" w:hAnsi="Cambria" w:cs="Times New Roman"/>
          <w:sz w:val="28"/>
          <w:szCs w:val="28"/>
        </w:rPr>
        <w:t>викладача фізики</w:t>
      </w:r>
      <w:r>
        <w:rPr>
          <w:rFonts w:ascii="Cambria" w:eastAsia="Times New Roman" w:hAnsi="Cambria" w:cs="Times New Roman"/>
          <w:sz w:val="28"/>
          <w:szCs w:val="28"/>
        </w:rPr>
        <w:t xml:space="preserve"> Комір М.В. з теми:</w:t>
      </w:r>
      <w:r>
        <w:rPr>
          <w:rFonts w:ascii="Times New Roman" w:hAnsi="Times New Roman" w:cs="Times New Roman"/>
          <w:spacing w:val="-2"/>
          <w:sz w:val="28"/>
          <w:szCs w:val="28"/>
        </w:rPr>
        <w:t xml:space="preserve"> </w:t>
      </w:r>
      <w:r w:rsidRPr="00EC5B7A">
        <w:rPr>
          <w:rFonts w:asciiTheme="majorHAnsi" w:eastAsia="Times New Roman" w:hAnsiTheme="majorHAnsi" w:cs="Times New Roman"/>
          <w:b/>
          <w:sz w:val="28"/>
          <w:szCs w:val="28"/>
        </w:rPr>
        <w:t>«</w:t>
      </w:r>
      <w:r w:rsidRPr="00EC5B7A">
        <w:rPr>
          <w:rFonts w:asciiTheme="majorHAnsi" w:hAnsiTheme="majorHAnsi" w:cs="Aharoni"/>
          <w:b/>
          <w:noProof/>
          <w:sz w:val="28"/>
          <w:szCs w:val="28"/>
        </w:rPr>
        <w:t>Естетичне виховання студентів під час вивчення фізики</w:t>
      </w:r>
      <w:r w:rsidRPr="00EC5B7A">
        <w:rPr>
          <w:rFonts w:asciiTheme="majorHAnsi" w:eastAsia="Times New Roman" w:hAnsiTheme="majorHAnsi" w:cs="Times New Roman"/>
          <w:b/>
          <w:sz w:val="28"/>
          <w:szCs w:val="28"/>
        </w:rPr>
        <w:t>»</w:t>
      </w:r>
      <w:r w:rsidRPr="00EC5B7A">
        <w:rPr>
          <w:rFonts w:ascii="Cambria" w:eastAsia="Times New Roman" w:hAnsi="Cambria" w:cs="Times New Roman"/>
          <w:b/>
          <w:sz w:val="28"/>
          <w:szCs w:val="28"/>
        </w:rPr>
        <w:t xml:space="preserve"> </w:t>
      </w:r>
      <w:r>
        <w:rPr>
          <w:rFonts w:ascii="Times New Roman" w:hAnsi="Times New Roman" w:cs="Times New Roman"/>
          <w:spacing w:val="-2"/>
          <w:sz w:val="28"/>
          <w:szCs w:val="28"/>
        </w:rPr>
        <w:t xml:space="preserve">приймає участь у міському конкурсі методичних розробок  в номінації </w:t>
      </w:r>
      <w:r w:rsidRPr="004541B7">
        <w:rPr>
          <w:rFonts w:ascii="Times New Roman" w:hAnsi="Times New Roman" w:cs="Times New Roman"/>
          <w:b/>
          <w:spacing w:val="-2"/>
          <w:sz w:val="28"/>
          <w:szCs w:val="28"/>
        </w:rPr>
        <w:t xml:space="preserve">«Впровадження інноваційних технологій при вивченні фізики» </w:t>
      </w:r>
    </w:p>
    <w:p w:rsidR="0027633B" w:rsidRPr="000B3526" w:rsidRDefault="0027633B" w:rsidP="0027633B">
      <w:pPr>
        <w:rPr>
          <w:rFonts w:ascii="Times New Roman" w:hAnsi="Times New Roman" w:cs="Times New Roman"/>
          <w:sz w:val="28"/>
          <w:szCs w:val="28"/>
        </w:rPr>
      </w:pPr>
    </w:p>
    <w:p w:rsidR="0027633B" w:rsidRPr="000B3526" w:rsidRDefault="0027633B" w:rsidP="0027633B">
      <w:pPr>
        <w:rPr>
          <w:rFonts w:ascii="Times New Roman" w:hAnsi="Times New Roman" w:cs="Times New Roman"/>
          <w:sz w:val="28"/>
          <w:szCs w:val="28"/>
        </w:rPr>
      </w:pPr>
    </w:p>
    <w:p w:rsidR="0027633B" w:rsidRPr="000B3526" w:rsidRDefault="0027633B" w:rsidP="0027633B">
      <w:pPr>
        <w:rPr>
          <w:rFonts w:ascii="Times New Roman" w:hAnsi="Times New Roman" w:cs="Times New Roman"/>
          <w:sz w:val="28"/>
          <w:szCs w:val="28"/>
        </w:rPr>
      </w:pPr>
    </w:p>
    <w:p w:rsidR="0027633B" w:rsidRPr="000B3526" w:rsidRDefault="0027633B" w:rsidP="0027633B">
      <w:pPr>
        <w:jc w:val="center"/>
        <w:rPr>
          <w:rFonts w:ascii="Times New Roman" w:hAnsi="Times New Roman" w:cs="Times New Roman"/>
          <w:sz w:val="28"/>
          <w:szCs w:val="28"/>
        </w:rPr>
      </w:pPr>
      <w:r w:rsidRPr="000B352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B3526">
        <w:rPr>
          <w:rFonts w:ascii="Times New Roman" w:hAnsi="Times New Roman" w:cs="Times New Roman"/>
          <w:sz w:val="28"/>
          <w:szCs w:val="28"/>
        </w:rPr>
        <w:t>Ухвалено</w:t>
      </w:r>
      <w:r>
        <w:rPr>
          <w:rFonts w:ascii="Times New Roman" w:hAnsi="Times New Roman" w:cs="Times New Roman"/>
          <w:sz w:val="28"/>
          <w:szCs w:val="28"/>
        </w:rPr>
        <w:t xml:space="preserve"> на </w:t>
      </w:r>
      <w:r w:rsidRPr="000B3526">
        <w:rPr>
          <w:rFonts w:ascii="Times New Roman" w:hAnsi="Times New Roman" w:cs="Times New Roman"/>
          <w:sz w:val="28"/>
          <w:szCs w:val="28"/>
        </w:rPr>
        <w:t>засіданні комісії</w:t>
      </w:r>
    </w:p>
    <w:p w:rsidR="0027633B" w:rsidRPr="000B3526" w:rsidRDefault="0027633B" w:rsidP="0027633B">
      <w:pPr>
        <w:jc w:val="center"/>
        <w:rPr>
          <w:rFonts w:ascii="Times New Roman" w:hAnsi="Times New Roman" w:cs="Times New Roman"/>
          <w:sz w:val="28"/>
          <w:szCs w:val="28"/>
        </w:rPr>
      </w:pPr>
      <w:r w:rsidRPr="000B352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B3526">
        <w:rPr>
          <w:rFonts w:ascii="Times New Roman" w:hAnsi="Times New Roman" w:cs="Times New Roman"/>
          <w:sz w:val="28"/>
          <w:szCs w:val="28"/>
        </w:rPr>
        <w:t xml:space="preserve">комп’ютерних дисциплін </w:t>
      </w:r>
    </w:p>
    <w:p w:rsidR="0027633B" w:rsidRPr="000B3526" w:rsidRDefault="0027633B" w:rsidP="0027633B">
      <w:pPr>
        <w:jc w:val="center"/>
        <w:rPr>
          <w:rFonts w:ascii="Times New Roman" w:hAnsi="Times New Roman" w:cs="Times New Roman"/>
          <w:sz w:val="28"/>
          <w:szCs w:val="28"/>
        </w:rPr>
      </w:pPr>
      <w:r w:rsidRPr="000B352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B3526">
        <w:rPr>
          <w:rFonts w:ascii="Times New Roman" w:hAnsi="Times New Roman" w:cs="Times New Roman"/>
          <w:sz w:val="28"/>
          <w:szCs w:val="28"/>
        </w:rPr>
        <w:t xml:space="preserve">Голова комісії  ____  Ковальчук С.М. </w:t>
      </w:r>
    </w:p>
    <w:p w:rsidR="0027633B" w:rsidRPr="000B3526" w:rsidRDefault="0027633B" w:rsidP="0027633B">
      <w:pPr>
        <w:jc w:val="center"/>
        <w:rPr>
          <w:rFonts w:ascii="Times New Roman" w:hAnsi="Times New Roman" w:cs="Times New Roman"/>
          <w:sz w:val="28"/>
          <w:szCs w:val="28"/>
        </w:rPr>
      </w:pPr>
      <w:r w:rsidRPr="000B3526">
        <w:rPr>
          <w:rFonts w:ascii="Times New Roman" w:hAnsi="Times New Roman" w:cs="Times New Roman"/>
          <w:sz w:val="28"/>
          <w:szCs w:val="28"/>
        </w:rPr>
        <w:t xml:space="preserve">                                                      протокол №_____ від________            </w:t>
      </w:r>
    </w:p>
    <w:p w:rsidR="0027633B" w:rsidRPr="000B3526" w:rsidRDefault="0027633B" w:rsidP="0027633B">
      <w:pPr>
        <w:rPr>
          <w:rFonts w:ascii="Times New Roman" w:hAnsi="Times New Roman" w:cs="Times New Roman"/>
          <w:sz w:val="28"/>
          <w:szCs w:val="28"/>
        </w:rPr>
      </w:pPr>
    </w:p>
    <w:p w:rsidR="0027633B" w:rsidRDefault="0027633B" w:rsidP="0027633B">
      <w:pPr>
        <w:pStyle w:val="aa"/>
        <w:jc w:val="both"/>
        <w:rPr>
          <w:b/>
          <w:noProof/>
          <w:sz w:val="28"/>
          <w:szCs w:val="28"/>
        </w:rPr>
      </w:pPr>
    </w:p>
    <w:p w:rsidR="0027633B" w:rsidRDefault="0027633B" w:rsidP="0027633B">
      <w:pPr>
        <w:pStyle w:val="aa"/>
        <w:jc w:val="both"/>
        <w:rPr>
          <w:b/>
          <w:noProof/>
          <w:sz w:val="28"/>
          <w:szCs w:val="28"/>
        </w:rPr>
      </w:pPr>
    </w:p>
    <w:p w:rsidR="0027633B" w:rsidRPr="001D7103" w:rsidRDefault="0027633B" w:rsidP="0027633B">
      <w:pPr>
        <w:spacing w:line="480" w:lineRule="auto"/>
        <w:jc w:val="both"/>
        <w:rPr>
          <w:rFonts w:ascii="Times New Roman" w:hAnsi="Times New Roman" w:cs="Times New Roman"/>
          <w:b/>
          <w:sz w:val="28"/>
          <w:szCs w:val="28"/>
          <w:lang w:val="en-US"/>
        </w:rPr>
      </w:pPr>
    </w:p>
    <w:p w:rsidR="0027633B" w:rsidRPr="001D7103" w:rsidRDefault="0027633B" w:rsidP="0027633B">
      <w:pPr>
        <w:spacing w:line="480" w:lineRule="auto"/>
        <w:jc w:val="both"/>
        <w:rPr>
          <w:rFonts w:ascii="Times New Roman" w:hAnsi="Times New Roman" w:cs="Times New Roman"/>
          <w:b/>
          <w:sz w:val="28"/>
          <w:szCs w:val="28"/>
          <w:lang w:val="en-US"/>
        </w:rPr>
      </w:pPr>
      <w:r w:rsidRPr="00295DC6">
        <w:rPr>
          <w:rFonts w:ascii="Times New Roman" w:hAnsi="Times New Roman" w:cs="Times New Roman"/>
          <w:b/>
          <w:sz w:val="28"/>
          <w:szCs w:val="28"/>
        </w:rPr>
        <w:t>ЗМІСТ</w:t>
      </w:r>
    </w:p>
    <w:p w:rsidR="0027633B" w:rsidRPr="00652C2A" w:rsidRDefault="0027633B" w:rsidP="0027633B">
      <w:pPr>
        <w:spacing w:line="480" w:lineRule="auto"/>
        <w:rPr>
          <w:rFonts w:ascii="Times New Roman" w:hAnsi="Times New Roman" w:cs="Times New Roman"/>
          <w:sz w:val="28"/>
          <w:szCs w:val="28"/>
          <w:lang w:val="en-US"/>
        </w:rPr>
      </w:pPr>
      <w:r>
        <w:rPr>
          <w:rFonts w:ascii="Times New Roman" w:hAnsi="Times New Roman" w:cs="Times New Roman"/>
          <w:sz w:val="28"/>
          <w:szCs w:val="28"/>
        </w:rPr>
        <w:t xml:space="preserve">         </w:t>
      </w:r>
      <w:r w:rsidRPr="00295DC6">
        <w:rPr>
          <w:rFonts w:ascii="Times New Roman" w:hAnsi="Times New Roman" w:cs="Times New Roman"/>
          <w:sz w:val="28"/>
          <w:szCs w:val="28"/>
        </w:rPr>
        <w:t>Вступ</w:t>
      </w:r>
      <w:r>
        <w:rPr>
          <w:rFonts w:ascii="Times New Roman" w:hAnsi="Times New Roman" w:cs="Times New Roman"/>
          <w:sz w:val="28"/>
          <w:szCs w:val="28"/>
        </w:rPr>
        <w:t>.</w:t>
      </w:r>
      <w:r w:rsidRPr="00295DC6">
        <w:rPr>
          <w:rFonts w:ascii="Times New Roman" w:hAnsi="Times New Roman" w:cs="Times New Roman"/>
          <w:sz w:val="28"/>
          <w:szCs w:val="28"/>
        </w:rPr>
        <w:t>……………………………………………………………………………</w:t>
      </w:r>
      <w:r>
        <w:rPr>
          <w:rFonts w:ascii="Times New Roman" w:hAnsi="Times New Roman" w:cs="Times New Roman"/>
          <w:sz w:val="28"/>
          <w:szCs w:val="28"/>
        </w:rPr>
        <w:t>..</w:t>
      </w:r>
    </w:p>
    <w:p w:rsidR="0027633B" w:rsidRPr="00295DC6" w:rsidRDefault="0027633B" w:rsidP="0027633B">
      <w:pPr>
        <w:pStyle w:val="a5"/>
        <w:numPr>
          <w:ilvl w:val="0"/>
          <w:numId w:val="12"/>
        </w:numPr>
        <w:spacing w:line="480" w:lineRule="auto"/>
        <w:rPr>
          <w:rFonts w:ascii="Times New Roman" w:hAnsi="Times New Roman" w:cs="Times New Roman"/>
          <w:sz w:val="28"/>
          <w:szCs w:val="28"/>
        </w:rPr>
      </w:pPr>
      <w:r w:rsidRPr="00295DC6">
        <w:rPr>
          <w:rFonts w:ascii="Times New Roman" w:hAnsi="Times New Roman" w:cs="Times New Roman"/>
          <w:sz w:val="28"/>
          <w:szCs w:val="28"/>
        </w:rPr>
        <w:t>Основні завдання художньо - естетичн</w:t>
      </w:r>
      <w:r>
        <w:rPr>
          <w:rFonts w:ascii="Times New Roman" w:hAnsi="Times New Roman" w:cs="Times New Roman"/>
          <w:sz w:val="28"/>
          <w:szCs w:val="28"/>
        </w:rPr>
        <w:t>е виховання студентської молоді..</w:t>
      </w:r>
      <w:r w:rsidRPr="00295DC6">
        <w:rPr>
          <w:rFonts w:ascii="Times New Roman" w:hAnsi="Times New Roman" w:cs="Times New Roman"/>
          <w:sz w:val="28"/>
          <w:szCs w:val="28"/>
        </w:rPr>
        <w:t>……………………………………………</w:t>
      </w:r>
      <w:r>
        <w:rPr>
          <w:rFonts w:ascii="Times New Roman" w:hAnsi="Times New Roman" w:cs="Times New Roman"/>
          <w:sz w:val="28"/>
          <w:szCs w:val="28"/>
        </w:rPr>
        <w:t>……………………………..</w:t>
      </w:r>
    </w:p>
    <w:p w:rsidR="0027633B" w:rsidRPr="00295DC6" w:rsidRDefault="0027633B" w:rsidP="0027633B">
      <w:pPr>
        <w:pStyle w:val="a5"/>
        <w:numPr>
          <w:ilvl w:val="0"/>
          <w:numId w:val="12"/>
        </w:numPr>
        <w:spacing w:line="480" w:lineRule="auto"/>
        <w:rPr>
          <w:rFonts w:ascii="Times New Roman" w:hAnsi="Times New Roman" w:cs="Times New Roman"/>
          <w:sz w:val="28"/>
          <w:szCs w:val="28"/>
        </w:rPr>
      </w:pPr>
      <w:r w:rsidRPr="00295DC6">
        <w:rPr>
          <w:rFonts w:ascii="Times New Roman" w:hAnsi="Times New Roman" w:cs="Times New Roman"/>
          <w:sz w:val="28"/>
          <w:szCs w:val="28"/>
        </w:rPr>
        <w:t>Фізика – красива наука……………</w:t>
      </w:r>
      <w:r>
        <w:rPr>
          <w:rFonts w:ascii="Times New Roman" w:hAnsi="Times New Roman" w:cs="Times New Roman"/>
          <w:sz w:val="28"/>
          <w:szCs w:val="28"/>
        </w:rPr>
        <w:t>……………………………………………</w:t>
      </w:r>
    </w:p>
    <w:p w:rsidR="0027633B" w:rsidRPr="00295DC6" w:rsidRDefault="0027633B" w:rsidP="0027633B">
      <w:pPr>
        <w:pStyle w:val="a5"/>
        <w:numPr>
          <w:ilvl w:val="0"/>
          <w:numId w:val="12"/>
        </w:numPr>
        <w:spacing w:line="480" w:lineRule="auto"/>
        <w:rPr>
          <w:rFonts w:ascii="Times New Roman" w:hAnsi="Times New Roman" w:cs="Times New Roman"/>
          <w:sz w:val="28"/>
          <w:szCs w:val="28"/>
        </w:rPr>
      </w:pPr>
      <w:r w:rsidRPr="00295DC6">
        <w:rPr>
          <w:rFonts w:ascii="Times New Roman" w:hAnsi="Times New Roman" w:cs="Times New Roman"/>
          <w:sz w:val="28"/>
          <w:szCs w:val="28"/>
        </w:rPr>
        <w:t>Засоби естетичного вихова</w:t>
      </w:r>
      <w:r>
        <w:rPr>
          <w:rFonts w:ascii="Times New Roman" w:hAnsi="Times New Roman" w:cs="Times New Roman"/>
          <w:sz w:val="28"/>
          <w:szCs w:val="28"/>
        </w:rPr>
        <w:t>ння на заняттях  фізики………………………….</w:t>
      </w:r>
    </w:p>
    <w:p w:rsidR="0027633B" w:rsidRPr="00295DC6" w:rsidRDefault="0027633B" w:rsidP="0027633B">
      <w:pPr>
        <w:pStyle w:val="a5"/>
        <w:numPr>
          <w:ilvl w:val="0"/>
          <w:numId w:val="12"/>
        </w:numPr>
        <w:spacing w:line="480" w:lineRule="auto"/>
        <w:rPr>
          <w:rFonts w:ascii="Times New Roman" w:hAnsi="Times New Roman" w:cs="Times New Roman"/>
          <w:sz w:val="28"/>
          <w:szCs w:val="28"/>
        </w:rPr>
      </w:pPr>
      <w:r w:rsidRPr="00295DC6">
        <w:rPr>
          <w:rFonts w:ascii="Times New Roman" w:hAnsi="Times New Roman" w:cs="Times New Roman"/>
          <w:sz w:val="28"/>
          <w:szCs w:val="28"/>
        </w:rPr>
        <w:t>Фізика і мистецтво</w:t>
      </w:r>
      <w:r>
        <w:rPr>
          <w:rFonts w:ascii="Times New Roman" w:hAnsi="Times New Roman" w:cs="Times New Roman"/>
          <w:sz w:val="28"/>
          <w:szCs w:val="28"/>
        </w:rPr>
        <w:t>.……………………………………………………………</w:t>
      </w:r>
    </w:p>
    <w:p w:rsidR="0027633B" w:rsidRPr="00295DC6" w:rsidRDefault="0027633B" w:rsidP="0027633B">
      <w:pPr>
        <w:pStyle w:val="a5"/>
        <w:numPr>
          <w:ilvl w:val="0"/>
          <w:numId w:val="12"/>
        </w:numPr>
        <w:spacing w:line="480" w:lineRule="auto"/>
        <w:rPr>
          <w:rFonts w:ascii="Times New Roman" w:hAnsi="Times New Roman" w:cs="Times New Roman"/>
          <w:sz w:val="28"/>
          <w:szCs w:val="28"/>
        </w:rPr>
      </w:pPr>
      <w:r w:rsidRPr="00295DC6">
        <w:rPr>
          <w:rFonts w:ascii="Times New Roman" w:hAnsi="Times New Roman" w:cs="Times New Roman"/>
          <w:sz w:val="28"/>
          <w:szCs w:val="28"/>
        </w:rPr>
        <w:t>Світло і мистецтво</w:t>
      </w:r>
      <w:r>
        <w:rPr>
          <w:rFonts w:ascii="Times New Roman" w:hAnsi="Times New Roman" w:cs="Times New Roman"/>
          <w:sz w:val="28"/>
          <w:szCs w:val="28"/>
        </w:rPr>
        <w:t>…</w:t>
      </w:r>
      <w:r w:rsidRPr="00295DC6">
        <w:rPr>
          <w:rFonts w:ascii="Times New Roman" w:hAnsi="Times New Roman" w:cs="Times New Roman"/>
          <w:sz w:val="28"/>
          <w:szCs w:val="28"/>
        </w:rPr>
        <w:t xml:space="preserve"> ……………………………………………</w:t>
      </w:r>
      <w:r>
        <w:rPr>
          <w:rFonts w:ascii="Times New Roman" w:hAnsi="Times New Roman" w:cs="Times New Roman"/>
          <w:sz w:val="28"/>
          <w:szCs w:val="28"/>
        </w:rPr>
        <w:t>.……………</w:t>
      </w:r>
    </w:p>
    <w:p w:rsidR="0027633B" w:rsidRPr="00295DC6" w:rsidRDefault="0027633B" w:rsidP="0027633B">
      <w:pPr>
        <w:pStyle w:val="a5"/>
        <w:numPr>
          <w:ilvl w:val="0"/>
          <w:numId w:val="12"/>
        </w:numPr>
        <w:spacing w:line="480" w:lineRule="auto"/>
        <w:rPr>
          <w:rFonts w:ascii="Times New Roman" w:hAnsi="Times New Roman" w:cs="Times New Roman"/>
          <w:sz w:val="28"/>
          <w:szCs w:val="28"/>
        </w:rPr>
      </w:pPr>
      <w:r w:rsidRPr="00295DC6">
        <w:rPr>
          <w:rFonts w:ascii="Times New Roman" w:hAnsi="Times New Roman" w:cs="Times New Roman"/>
          <w:sz w:val="28"/>
          <w:szCs w:val="28"/>
        </w:rPr>
        <w:t>Фізичні методи дослідження картин</w:t>
      </w:r>
      <w:r>
        <w:rPr>
          <w:rFonts w:ascii="Times New Roman" w:hAnsi="Times New Roman" w:cs="Times New Roman"/>
          <w:sz w:val="28"/>
          <w:szCs w:val="28"/>
        </w:rPr>
        <w:t>.</w:t>
      </w:r>
      <w:r w:rsidRPr="00295DC6">
        <w:rPr>
          <w:rFonts w:ascii="Times New Roman" w:hAnsi="Times New Roman" w:cs="Times New Roman"/>
          <w:sz w:val="28"/>
          <w:szCs w:val="28"/>
        </w:rPr>
        <w:t>…………………………</w:t>
      </w:r>
      <w:r>
        <w:rPr>
          <w:rFonts w:ascii="Times New Roman" w:hAnsi="Times New Roman" w:cs="Times New Roman"/>
          <w:sz w:val="28"/>
          <w:szCs w:val="28"/>
        </w:rPr>
        <w:t>……………...</w:t>
      </w:r>
    </w:p>
    <w:p w:rsidR="0027633B" w:rsidRPr="00295DC6" w:rsidRDefault="0027633B" w:rsidP="0027633B">
      <w:pPr>
        <w:pStyle w:val="a5"/>
        <w:numPr>
          <w:ilvl w:val="0"/>
          <w:numId w:val="12"/>
        </w:numPr>
        <w:spacing w:line="480" w:lineRule="auto"/>
        <w:rPr>
          <w:rFonts w:ascii="Times New Roman" w:hAnsi="Times New Roman" w:cs="Times New Roman"/>
          <w:sz w:val="28"/>
          <w:szCs w:val="28"/>
        </w:rPr>
      </w:pPr>
      <w:r w:rsidRPr="00295DC6">
        <w:rPr>
          <w:rFonts w:ascii="Times New Roman" w:hAnsi="Times New Roman" w:cs="Times New Roman"/>
          <w:sz w:val="28"/>
          <w:szCs w:val="28"/>
        </w:rPr>
        <w:t>Художнє лиття і кування</w:t>
      </w:r>
      <w:r>
        <w:rPr>
          <w:rFonts w:ascii="Times New Roman" w:hAnsi="Times New Roman" w:cs="Times New Roman"/>
          <w:sz w:val="28"/>
          <w:szCs w:val="28"/>
        </w:rPr>
        <w:t>.</w:t>
      </w:r>
      <w:r w:rsidRPr="00295DC6">
        <w:rPr>
          <w:rFonts w:ascii="Times New Roman" w:hAnsi="Times New Roman" w:cs="Times New Roman"/>
          <w:sz w:val="28"/>
          <w:szCs w:val="28"/>
        </w:rPr>
        <w:t>………………………………………………</w:t>
      </w:r>
      <w:r>
        <w:rPr>
          <w:rFonts w:ascii="Times New Roman" w:hAnsi="Times New Roman" w:cs="Times New Roman"/>
          <w:sz w:val="28"/>
          <w:szCs w:val="28"/>
        </w:rPr>
        <w:t>……..</w:t>
      </w:r>
    </w:p>
    <w:p w:rsidR="0027633B" w:rsidRPr="00295DC6" w:rsidRDefault="0027633B" w:rsidP="0027633B">
      <w:pPr>
        <w:pStyle w:val="a5"/>
        <w:numPr>
          <w:ilvl w:val="0"/>
          <w:numId w:val="12"/>
        </w:numPr>
        <w:spacing w:line="480" w:lineRule="auto"/>
        <w:rPr>
          <w:rFonts w:ascii="Times New Roman" w:hAnsi="Times New Roman" w:cs="Times New Roman"/>
          <w:sz w:val="28"/>
          <w:szCs w:val="28"/>
        </w:rPr>
      </w:pPr>
      <w:r w:rsidRPr="00295DC6">
        <w:rPr>
          <w:rFonts w:ascii="Times New Roman" w:hAnsi="Times New Roman" w:cs="Times New Roman"/>
          <w:sz w:val="28"/>
          <w:szCs w:val="28"/>
        </w:rPr>
        <w:t>Відкриття і досягнення у віршах</w:t>
      </w:r>
      <w:r>
        <w:rPr>
          <w:rFonts w:ascii="Times New Roman" w:hAnsi="Times New Roman" w:cs="Times New Roman"/>
          <w:sz w:val="28"/>
          <w:szCs w:val="28"/>
        </w:rPr>
        <w:t>.…………………………………………….</w:t>
      </w:r>
    </w:p>
    <w:p w:rsidR="0027633B" w:rsidRPr="00295DC6" w:rsidRDefault="0027633B" w:rsidP="0027633B">
      <w:pPr>
        <w:pStyle w:val="a5"/>
        <w:numPr>
          <w:ilvl w:val="0"/>
          <w:numId w:val="12"/>
        </w:numPr>
        <w:spacing w:line="480" w:lineRule="auto"/>
        <w:rPr>
          <w:rFonts w:ascii="Times New Roman" w:hAnsi="Times New Roman" w:cs="Times New Roman"/>
          <w:sz w:val="28"/>
          <w:szCs w:val="28"/>
        </w:rPr>
      </w:pPr>
      <w:r w:rsidRPr="00295DC6">
        <w:rPr>
          <w:rFonts w:ascii="Times New Roman" w:hAnsi="Times New Roman" w:cs="Times New Roman"/>
          <w:sz w:val="28"/>
          <w:szCs w:val="28"/>
        </w:rPr>
        <w:t>Висновок</w:t>
      </w:r>
      <w:r>
        <w:rPr>
          <w:rFonts w:ascii="Times New Roman" w:hAnsi="Times New Roman" w:cs="Times New Roman"/>
          <w:sz w:val="28"/>
          <w:szCs w:val="28"/>
        </w:rPr>
        <w:t>.……………………………………………………………………....</w:t>
      </w:r>
    </w:p>
    <w:p w:rsidR="0027633B" w:rsidRPr="00295DC6" w:rsidRDefault="0027633B" w:rsidP="0027633B">
      <w:pPr>
        <w:pStyle w:val="a5"/>
        <w:numPr>
          <w:ilvl w:val="0"/>
          <w:numId w:val="12"/>
        </w:num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r w:rsidRPr="00295DC6">
        <w:rPr>
          <w:rFonts w:ascii="Times New Roman" w:hAnsi="Times New Roman" w:cs="Times New Roman"/>
          <w:sz w:val="28"/>
          <w:szCs w:val="28"/>
        </w:rPr>
        <w:t>Список використаної літератури</w:t>
      </w:r>
      <w:r>
        <w:rPr>
          <w:rFonts w:ascii="Times New Roman" w:hAnsi="Times New Roman" w:cs="Times New Roman"/>
          <w:sz w:val="28"/>
          <w:szCs w:val="28"/>
        </w:rPr>
        <w:t>……………………………………………</w:t>
      </w:r>
    </w:p>
    <w:p w:rsidR="0027633B" w:rsidRPr="00295DC6" w:rsidRDefault="0027633B" w:rsidP="0027633B">
      <w:pPr>
        <w:pStyle w:val="a5"/>
        <w:numPr>
          <w:ilvl w:val="0"/>
          <w:numId w:val="12"/>
        </w:num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r w:rsidRPr="00295DC6">
        <w:rPr>
          <w:rFonts w:ascii="Times New Roman" w:hAnsi="Times New Roman" w:cs="Times New Roman"/>
          <w:sz w:val="28"/>
          <w:szCs w:val="28"/>
        </w:rPr>
        <w:t>Додатки</w:t>
      </w:r>
      <w:r>
        <w:rPr>
          <w:rFonts w:ascii="Times New Roman" w:hAnsi="Times New Roman" w:cs="Times New Roman"/>
          <w:sz w:val="28"/>
          <w:szCs w:val="28"/>
        </w:rPr>
        <w:t>.</w:t>
      </w:r>
      <w:r w:rsidRPr="00295DC6">
        <w:rPr>
          <w:rFonts w:ascii="Times New Roman" w:hAnsi="Times New Roman" w:cs="Times New Roman"/>
          <w:sz w:val="28"/>
          <w:szCs w:val="28"/>
        </w:rPr>
        <w:t>……………………………………………………………………….</w:t>
      </w:r>
    </w:p>
    <w:p w:rsidR="0027633B" w:rsidRPr="00295DC6" w:rsidRDefault="0027633B" w:rsidP="0027633B">
      <w:pPr>
        <w:spacing w:line="480" w:lineRule="auto"/>
        <w:rPr>
          <w:rFonts w:ascii="Times New Roman" w:hAnsi="Times New Roman" w:cs="Times New Roman"/>
          <w:sz w:val="28"/>
          <w:szCs w:val="28"/>
        </w:rPr>
      </w:pPr>
    </w:p>
    <w:p w:rsidR="0027633B" w:rsidRPr="00B209F9" w:rsidRDefault="0027633B" w:rsidP="0027633B"/>
    <w:p w:rsidR="0027633B" w:rsidRPr="00B209F9" w:rsidRDefault="0027633B" w:rsidP="0027633B"/>
    <w:p w:rsidR="0027633B" w:rsidRPr="00B209F9" w:rsidRDefault="0027633B" w:rsidP="0027633B"/>
    <w:p w:rsidR="0027633B" w:rsidRPr="00B209F9" w:rsidRDefault="0027633B" w:rsidP="0027633B"/>
    <w:p w:rsidR="0027633B" w:rsidRPr="00B209F9" w:rsidRDefault="0027633B" w:rsidP="0027633B"/>
    <w:p w:rsidR="0027633B" w:rsidRPr="00B209F9" w:rsidRDefault="0027633B" w:rsidP="0027633B"/>
    <w:p w:rsidR="0027633B" w:rsidRPr="00B209F9" w:rsidRDefault="0027633B" w:rsidP="0027633B"/>
    <w:p w:rsidR="0027633B" w:rsidRPr="000B3DAF" w:rsidRDefault="0027633B" w:rsidP="0027633B"/>
    <w:p w:rsidR="0027633B" w:rsidRPr="00B209F9" w:rsidRDefault="0027633B" w:rsidP="0027633B"/>
    <w:p w:rsidR="0027633B" w:rsidRPr="00EC5B7A" w:rsidRDefault="0027633B" w:rsidP="0027633B">
      <w:pPr>
        <w:jc w:val="center"/>
        <w:rPr>
          <w:rFonts w:ascii="Cambria" w:eastAsia="Times New Roman" w:hAnsi="Cambria" w:cs="Times New Roman"/>
          <w:b/>
          <w:sz w:val="28"/>
          <w:szCs w:val="28"/>
        </w:rPr>
      </w:pPr>
      <w:r w:rsidRPr="00EC5B7A">
        <w:rPr>
          <w:rFonts w:ascii="Cambria" w:eastAsia="Times New Roman" w:hAnsi="Cambria" w:cs="Times New Roman"/>
          <w:b/>
          <w:sz w:val="28"/>
          <w:szCs w:val="28"/>
        </w:rPr>
        <w:t>РЕЦЕНЗІЯ</w:t>
      </w:r>
    </w:p>
    <w:p w:rsidR="0027633B" w:rsidRPr="00EC5B7A" w:rsidRDefault="0027633B" w:rsidP="0027633B">
      <w:pPr>
        <w:jc w:val="center"/>
        <w:rPr>
          <w:rFonts w:ascii="Cambria" w:eastAsia="Times New Roman" w:hAnsi="Cambria" w:cs="Times New Roman"/>
          <w:sz w:val="28"/>
          <w:szCs w:val="28"/>
        </w:rPr>
      </w:pPr>
      <w:r w:rsidRPr="00EC5B7A">
        <w:rPr>
          <w:rFonts w:ascii="Cambria" w:eastAsia="Times New Roman" w:hAnsi="Cambria" w:cs="Times New Roman"/>
          <w:sz w:val="28"/>
          <w:szCs w:val="28"/>
        </w:rPr>
        <w:t>на методичну розробку</w:t>
      </w:r>
    </w:p>
    <w:p w:rsidR="0027633B" w:rsidRPr="00EC5B7A" w:rsidRDefault="0027633B" w:rsidP="0027633B">
      <w:pPr>
        <w:pStyle w:val="aa"/>
        <w:jc w:val="both"/>
        <w:rPr>
          <w:rFonts w:asciiTheme="majorHAnsi" w:hAnsiTheme="majorHAnsi" w:cs="Aharoni"/>
          <w:b/>
          <w:noProof/>
          <w:sz w:val="28"/>
          <w:szCs w:val="28"/>
        </w:rPr>
      </w:pPr>
      <w:r w:rsidRPr="00EC5B7A">
        <w:rPr>
          <w:rFonts w:asciiTheme="majorHAnsi" w:hAnsiTheme="majorHAnsi"/>
          <w:b/>
          <w:sz w:val="28"/>
          <w:szCs w:val="28"/>
        </w:rPr>
        <w:t>«</w:t>
      </w:r>
      <w:r w:rsidRPr="00EC5B7A">
        <w:rPr>
          <w:rFonts w:asciiTheme="majorHAnsi" w:hAnsiTheme="majorHAnsi" w:cs="Aharoni"/>
          <w:b/>
          <w:noProof/>
          <w:sz w:val="28"/>
          <w:szCs w:val="28"/>
        </w:rPr>
        <w:t>Естетичне виховання студентів під час вивчення фізики</w:t>
      </w:r>
      <w:r w:rsidRPr="00EC5B7A">
        <w:rPr>
          <w:rFonts w:asciiTheme="majorHAnsi" w:hAnsiTheme="majorHAnsi"/>
          <w:b/>
          <w:sz w:val="28"/>
          <w:szCs w:val="28"/>
        </w:rPr>
        <w:t>»</w:t>
      </w:r>
      <w:r w:rsidRPr="00EC5B7A">
        <w:rPr>
          <w:rFonts w:ascii="Cambria" w:hAnsi="Cambria"/>
          <w:b/>
          <w:sz w:val="28"/>
          <w:szCs w:val="28"/>
        </w:rPr>
        <w:t xml:space="preserve"> викладача фізики Дніпропетровськ</w:t>
      </w:r>
      <w:r w:rsidR="000B3DAF">
        <w:rPr>
          <w:rFonts w:ascii="Cambria" w:hAnsi="Cambria"/>
          <w:b/>
          <w:sz w:val="28"/>
          <w:szCs w:val="28"/>
        </w:rPr>
        <w:t>ого</w:t>
      </w:r>
      <w:r w:rsidRPr="00EC5B7A">
        <w:rPr>
          <w:rFonts w:ascii="Cambria" w:hAnsi="Cambria"/>
          <w:b/>
          <w:sz w:val="28"/>
          <w:szCs w:val="28"/>
        </w:rPr>
        <w:t xml:space="preserve"> політехнічн</w:t>
      </w:r>
      <w:r w:rsidR="000B3DAF">
        <w:rPr>
          <w:rFonts w:ascii="Cambria" w:hAnsi="Cambria"/>
          <w:b/>
          <w:sz w:val="28"/>
          <w:szCs w:val="28"/>
        </w:rPr>
        <w:t xml:space="preserve">ого </w:t>
      </w:r>
      <w:r w:rsidRPr="00EC5B7A">
        <w:rPr>
          <w:rFonts w:ascii="Cambria" w:hAnsi="Cambria"/>
          <w:b/>
          <w:sz w:val="28"/>
          <w:szCs w:val="28"/>
        </w:rPr>
        <w:t>коледж</w:t>
      </w:r>
      <w:r w:rsidR="000B3DAF">
        <w:rPr>
          <w:rFonts w:ascii="Cambria" w:hAnsi="Cambria"/>
          <w:b/>
          <w:sz w:val="28"/>
          <w:szCs w:val="28"/>
        </w:rPr>
        <w:t>у</w:t>
      </w:r>
      <w:r w:rsidRPr="00EC5B7A">
        <w:rPr>
          <w:rFonts w:ascii="Cambria" w:hAnsi="Cambria"/>
          <w:b/>
          <w:sz w:val="28"/>
          <w:szCs w:val="28"/>
        </w:rPr>
        <w:t xml:space="preserve"> Комір М.В.</w:t>
      </w:r>
    </w:p>
    <w:p w:rsidR="0027633B" w:rsidRPr="003F51CD" w:rsidRDefault="0027633B" w:rsidP="0027633B">
      <w:pPr>
        <w:spacing w:line="240" w:lineRule="auto"/>
        <w:jc w:val="both"/>
        <w:rPr>
          <w:rFonts w:asciiTheme="majorHAnsi" w:hAnsiTheme="majorHAnsi" w:cs="Times New Roman"/>
          <w:sz w:val="28"/>
          <w:szCs w:val="28"/>
        </w:rPr>
      </w:pPr>
      <w:r w:rsidRPr="003F51CD">
        <w:rPr>
          <w:rFonts w:asciiTheme="majorHAnsi" w:hAnsiTheme="majorHAnsi" w:cs="Times New Roman"/>
          <w:sz w:val="28"/>
          <w:szCs w:val="28"/>
        </w:rPr>
        <w:t>Усебічний гармонійний розвиток людини неможливо уявити собі без її емоційної вихованості; він  передбачає собою оволодіння людиною почуттям прекрасного, формування нею здатності не тільки бачити красу у навколишній дійсності, а й творити її власними зусиллями, відчуваючи при цьому велику радість та натхнення, вміння відрізняти прекрасне від потворного, жити за законами духовної краси.</w:t>
      </w:r>
    </w:p>
    <w:p w:rsidR="0027633B" w:rsidRPr="0027633B" w:rsidRDefault="0027633B" w:rsidP="0027633B">
      <w:pPr>
        <w:spacing w:line="240" w:lineRule="auto"/>
        <w:ind w:firstLine="567"/>
        <w:jc w:val="both"/>
        <w:rPr>
          <w:rFonts w:asciiTheme="majorHAnsi" w:eastAsia="Times New Roman" w:hAnsiTheme="majorHAnsi" w:cs="Times New Roman"/>
          <w:sz w:val="28"/>
          <w:szCs w:val="28"/>
        </w:rPr>
      </w:pPr>
      <w:r w:rsidRPr="00EC5B7A">
        <w:rPr>
          <w:rFonts w:asciiTheme="majorHAnsi" w:eastAsia="Times New Roman" w:hAnsiTheme="majorHAnsi" w:cs="Times New Roman"/>
          <w:sz w:val="28"/>
          <w:szCs w:val="28"/>
        </w:rPr>
        <w:t xml:space="preserve">Орієнтація процесу навчання на розвиток особистості, формування його компетенцій вимагають більш широкого використання </w:t>
      </w:r>
      <w:proofErr w:type="spellStart"/>
      <w:r w:rsidRPr="00EC5B7A">
        <w:rPr>
          <w:rFonts w:asciiTheme="majorHAnsi" w:eastAsia="Times New Roman" w:hAnsiTheme="majorHAnsi" w:cs="Times New Roman"/>
          <w:sz w:val="28"/>
          <w:szCs w:val="28"/>
        </w:rPr>
        <w:t>активізуючих</w:t>
      </w:r>
      <w:proofErr w:type="spellEnd"/>
      <w:r w:rsidRPr="0027633B">
        <w:rPr>
          <w:rFonts w:asciiTheme="majorHAnsi" w:eastAsia="Times New Roman" w:hAnsiTheme="majorHAnsi" w:cs="Times New Roman"/>
          <w:sz w:val="28"/>
          <w:szCs w:val="28"/>
        </w:rPr>
        <w:t xml:space="preserve"> </w:t>
      </w:r>
      <w:r w:rsidRPr="00EC5B7A">
        <w:rPr>
          <w:rFonts w:asciiTheme="majorHAnsi" w:eastAsia="Times New Roman" w:hAnsiTheme="majorHAnsi" w:cs="Times New Roman"/>
          <w:sz w:val="28"/>
          <w:szCs w:val="28"/>
        </w:rPr>
        <w:t xml:space="preserve"> </w:t>
      </w:r>
      <w:proofErr w:type="spellStart"/>
      <w:r w:rsidRPr="00EC5B7A">
        <w:rPr>
          <w:rFonts w:asciiTheme="majorHAnsi" w:eastAsia="Times New Roman" w:hAnsiTheme="majorHAnsi" w:cs="Times New Roman"/>
          <w:sz w:val="28"/>
          <w:szCs w:val="28"/>
        </w:rPr>
        <w:t>методик</w:t>
      </w:r>
      <w:proofErr w:type="spellEnd"/>
      <w:r w:rsidRPr="00EC5B7A">
        <w:rPr>
          <w:rFonts w:asciiTheme="majorHAnsi" w:eastAsia="Times New Roman" w:hAnsiTheme="majorHAnsi" w:cs="Times New Roman"/>
          <w:sz w:val="28"/>
          <w:szCs w:val="28"/>
        </w:rPr>
        <w:t xml:space="preserve">, інтерактивних технік у навчанні фізики. </w:t>
      </w:r>
    </w:p>
    <w:p w:rsidR="0027633B" w:rsidRDefault="0027633B" w:rsidP="0027633B">
      <w:pPr>
        <w:spacing w:line="240" w:lineRule="auto"/>
        <w:rPr>
          <w:rFonts w:asciiTheme="majorHAnsi" w:hAnsiTheme="majorHAnsi" w:cs="Times New Roman"/>
          <w:sz w:val="28"/>
          <w:szCs w:val="28"/>
        </w:rPr>
      </w:pPr>
      <w:r w:rsidRPr="00EC5B7A">
        <w:rPr>
          <w:rFonts w:asciiTheme="majorHAnsi" w:eastAsia="Times New Roman" w:hAnsiTheme="majorHAnsi" w:cs="Times New Roman"/>
          <w:sz w:val="28"/>
          <w:szCs w:val="28"/>
        </w:rPr>
        <w:t xml:space="preserve">Проведення </w:t>
      </w:r>
      <w:r w:rsidRPr="003F51CD">
        <w:rPr>
          <w:rFonts w:asciiTheme="majorHAnsi" w:eastAsia="Times New Roman" w:hAnsiTheme="majorHAnsi" w:cs="Times New Roman"/>
          <w:sz w:val="28"/>
          <w:szCs w:val="28"/>
        </w:rPr>
        <w:t>навчальних занять з використанням елементів літератури</w:t>
      </w:r>
      <w:r w:rsidRPr="00EC5B7A">
        <w:rPr>
          <w:rFonts w:asciiTheme="majorHAnsi" w:eastAsia="Times New Roman" w:hAnsiTheme="majorHAnsi" w:cs="Times New Roman"/>
          <w:sz w:val="28"/>
          <w:szCs w:val="28"/>
        </w:rPr>
        <w:t>,</w:t>
      </w:r>
      <w:r w:rsidRPr="003F51CD">
        <w:rPr>
          <w:rFonts w:asciiTheme="majorHAnsi" w:eastAsia="Times New Roman" w:hAnsiTheme="majorHAnsi" w:cs="Times New Roman"/>
          <w:sz w:val="28"/>
          <w:szCs w:val="28"/>
        </w:rPr>
        <w:t xml:space="preserve"> мистецтва, музики, </w:t>
      </w:r>
      <w:r w:rsidRPr="00EC5B7A">
        <w:rPr>
          <w:rFonts w:asciiTheme="majorHAnsi" w:eastAsia="Times New Roman" w:hAnsiTheme="majorHAnsi" w:cs="Times New Roman"/>
          <w:sz w:val="28"/>
          <w:szCs w:val="28"/>
        </w:rPr>
        <w:t xml:space="preserve"> залучення студентів до виконання творчих робіт дає можливість доповнити і поглибити знання студентів, розвинути інтерес до предмету,  формувати у них компетенц</w:t>
      </w:r>
      <w:r w:rsidRPr="003F51CD">
        <w:rPr>
          <w:rFonts w:asciiTheme="majorHAnsi" w:eastAsia="Times New Roman" w:hAnsiTheme="majorHAnsi" w:cs="Times New Roman"/>
          <w:sz w:val="28"/>
          <w:szCs w:val="28"/>
        </w:rPr>
        <w:t>ії, яких потребує сучасне життя</w:t>
      </w:r>
      <w:r>
        <w:rPr>
          <w:rFonts w:asciiTheme="majorHAnsi" w:eastAsia="Times New Roman" w:hAnsiTheme="majorHAnsi" w:cs="Times New Roman"/>
          <w:sz w:val="28"/>
          <w:szCs w:val="28"/>
        </w:rPr>
        <w:t>.</w:t>
      </w:r>
    </w:p>
    <w:p w:rsidR="0027633B" w:rsidRPr="00EC5B7A" w:rsidRDefault="0027633B" w:rsidP="0027633B">
      <w:pPr>
        <w:spacing w:line="240" w:lineRule="auto"/>
        <w:rPr>
          <w:rFonts w:asciiTheme="majorHAnsi" w:hAnsiTheme="majorHAnsi" w:cs="Times New Roman"/>
          <w:sz w:val="28"/>
          <w:szCs w:val="28"/>
        </w:rPr>
      </w:pPr>
      <w:r w:rsidRPr="003F51CD">
        <w:rPr>
          <w:rFonts w:asciiTheme="majorHAnsi" w:eastAsia="Times New Roman" w:hAnsiTheme="majorHAnsi" w:cs="Times New Roman"/>
          <w:sz w:val="28"/>
          <w:szCs w:val="28"/>
        </w:rPr>
        <w:t>Елементи м</w:t>
      </w:r>
      <w:r w:rsidRPr="00EC5B7A">
        <w:rPr>
          <w:rFonts w:asciiTheme="majorHAnsi" w:eastAsia="Times New Roman" w:hAnsiTheme="majorHAnsi" w:cs="Times New Roman"/>
          <w:sz w:val="28"/>
          <w:szCs w:val="28"/>
        </w:rPr>
        <w:t>етодик</w:t>
      </w:r>
      <w:r w:rsidRPr="003F51CD">
        <w:rPr>
          <w:rFonts w:asciiTheme="majorHAnsi" w:eastAsia="Times New Roman" w:hAnsiTheme="majorHAnsi" w:cs="Times New Roman"/>
          <w:sz w:val="28"/>
          <w:szCs w:val="28"/>
        </w:rPr>
        <w:t>и</w:t>
      </w:r>
      <w:r w:rsidRPr="00EC5B7A">
        <w:rPr>
          <w:rFonts w:asciiTheme="majorHAnsi" w:eastAsia="Times New Roman" w:hAnsiTheme="majorHAnsi" w:cs="Times New Roman"/>
          <w:sz w:val="28"/>
          <w:szCs w:val="28"/>
        </w:rPr>
        <w:t xml:space="preserve"> роботи викладача фізики Комір М.В. , як</w:t>
      </w:r>
      <w:r w:rsidRPr="003F51CD">
        <w:rPr>
          <w:rFonts w:asciiTheme="majorHAnsi" w:eastAsia="Times New Roman" w:hAnsiTheme="majorHAnsi" w:cs="Times New Roman"/>
          <w:sz w:val="28"/>
          <w:szCs w:val="28"/>
        </w:rPr>
        <w:t>і</w:t>
      </w:r>
      <w:r w:rsidRPr="00EC5B7A">
        <w:rPr>
          <w:rFonts w:asciiTheme="majorHAnsi" w:eastAsia="Times New Roman" w:hAnsiTheme="majorHAnsi" w:cs="Times New Roman"/>
          <w:sz w:val="28"/>
          <w:szCs w:val="28"/>
        </w:rPr>
        <w:t xml:space="preserve"> висвітлен</w:t>
      </w:r>
      <w:r w:rsidRPr="003F51CD">
        <w:rPr>
          <w:rFonts w:asciiTheme="majorHAnsi" w:eastAsia="Times New Roman" w:hAnsiTheme="majorHAnsi" w:cs="Times New Roman"/>
          <w:sz w:val="28"/>
          <w:szCs w:val="28"/>
        </w:rPr>
        <w:t xml:space="preserve">і </w:t>
      </w:r>
      <w:r w:rsidRPr="00EC5B7A">
        <w:rPr>
          <w:rFonts w:asciiTheme="majorHAnsi" w:eastAsia="Times New Roman" w:hAnsiTheme="majorHAnsi" w:cs="Times New Roman"/>
          <w:sz w:val="28"/>
          <w:szCs w:val="28"/>
        </w:rPr>
        <w:t>у методичній розробці, нада</w:t>
      </w:r>
      <w:r w:rsidRPr="003F51CD">
        <w:rPr>
          <w:rFonts w:asciiTheme="majorHAnsi" w:eastAsia="Times New Roman" w:hAnsiTheme="majorHAnsi" w:cs="Times New Roman"/>
          <w:sz w:val="28"/>
          <w:szCs w:val="28"/>
        </w:rPr>
        <w:t xml:space="preserve">ють </w:t>
      </w:r>
      <w:r w:rsidRPr="00EC5B7A">
        <w:rPr>
          <w:rFonts w:asciiTheme="majorHAnsi" w:eastAsia="Times New Roman" w:hAnsiTheme="majorHAnsi" w:cs="Times New Roman"/>
          <w:sz w:val="28"/>
          <w:szCs w:val="28"/>
        </w:rPr>
        <w:t xml:space="preserve"> студентам широкий простір для самовираження, дозволяє активізувати їх до творчої діяльності, мобілізувати навчальний потенціал студентів, виробити наполегливість у досягненні поставленої мети. </w:t>
      </w:r>
    </w:p>
    <w:p w:rsidR="0027633B" w:rsidRPr="00EC5B7A" w:rsidRDefault="0027633B" w:rsidP="0027633B">
      <w:pPr>
        <w:spacing w:line="240" w:lineRule="auto"/>
        <w:ind w:firstLine="567"/>
        <w:jc w:val="both"/>
        <w:rPr>
          <w:rFonts w:asciiTheme="majorHAnsi" w:eastAsia="Times New Roman" w:hAnsiTheme="majorHAnsi" w:cs="Times New Roman"/>
          <w:sz w:val="28"/>
          <w:szCs w:val="28"/>
        </w:rPr>
      </w:pPr>
      <w:r w:rsidRPr="003F51CD">
        <w:rPr>
          <w:rFonts w:asciiTheme="majorHAnsi" w:eastAsia="Times New Roman" w:hAnsiTheme="majorHAnsi" w:cs="Times New Roman"/>
          <w:sz w:val="28"/>
          <w:szCs w:val="28"/>
        </w:rPr>
        <w:t xml:space="preserve">Методична розробка з теми </w:t>
      </w:r>
      <w:r w:rsidRPr="00EC5B7A">
        <w:rPr>
          <w:rFonts w:asciiTheme="majorHAnsi" w:eastAsia="Times New Roman" w:hAnsiTheme="majorHAnsi" w:cs="Times New Roman"/>
          <w:sz w:val="28"/>
          <w:szCs w:val="28"/>
        </w:rPr>
        <w:t>«</w:t>
      </w:r>
      <w:r w:rsidRPr="003F51CD">
        <w:rPr>
          <w:rFonts w:asciiTheme="majorHAnsi" w:hAnsiTheme="majorHAnsi" w:cs="Aharoni"/>
          <w:noProof/>
          <w:sz w:val="28"/>
          <w:szCs w:val="28"/>
        </w:rPr>
        <w:t>Естетичне виховання студентів під час вивчення фізики</w:t>
      </w:r>
      <w:r w:rsidRPr="00EC5B7A">
        <w:rPr>
          <w:rFonts w:asciiTheme="majorHAnsi" w:eastAsia="Times New Roman" w:hAnsiTheme="majorHAnsi" w:cs="Times New Roman"/>
          <w:sz w:val="28"/>
          <w:szCs w:val="28"/>
        </w:rPr>
        <w:t>» може бути рекомендована для подальшого використання викладачами ВНЗ І-ІІ</w:t>
      </w:r>
      <w:r w:rsidRPr="003F51CD">
        <w:rPr>
          <w:rFonts w:asciiTheme="majorHAnsi" w:eastAsia="Times New Roman" w:hAnsiTheme="majorHAnsi" w:cs="Times New Roman"/>
          <w:sz w:val="28"/>
          <w:szCs w:val="28"/>
        </w:rPr>
        <w:t xml:space="preserve"> </w:t>
      </w:r>
      <w:proofErr w:type="spellStart"/>
      <w:r w:rsidRPr="00EC5B7A">
        <w:rPr>
          <w:rFonts w:asciiTheme="majorHAnsi" w:eastAsia="Times New Roman" w:hAnsiTheme="majorHAnsi" w:cs="Times New Roman"/>
          <w:sz w:val="28"/>
          <w:szCs w:val="28"/>
        </w:rPr>
        <w:t>р.а</w:t>
      </w:r>
      <w:proofErr w:type="spellEnd"/>
      <w:r w:rsidRPr="00EC5B7A">
        <w:rPr>
          <w:rFonts w:asciiTheme="majorHAnsi" w:eastAsia="Times New Roman" w:hAnsiTheme="majorHAnsi" w:cs="Times New Roman"/>
          <w:sz w:val="28"/>
          <w:szCs w:val="28"/>
        </w:rPr>
        <w:t>.</w:t>
      </w:r>
    </w:p>
    <w:p w:rsidR="0027633B" w:rsidRPr="00EC5B7A" w:rsidRDefault="0027633B" w:rsidP="0027633B">
      <w:pPr>
        <w:rPr>
          <w:rFonts w:asciiTheme="majorHAnsi" w:eastAsia="Times New Roman" w:hAnsiTheme="majorHAnsi" w:cs="Times New Roman"/>
          <w:sz w:val="28"/>
          <w:szCs w:val="28"/>
        </w:rPr>
      </w:pPr>
    </w:p>
    <w:p w:rsidR="0027633B" w:rsidRDefault="0027633B" w:rsidP="0027633B">
      <w:pPr>
        <w:spacing w:line="240" w:lineRule="auto"/>
        <w:rPr>
          <w:rFonts w:ascii="Cambria" w:eastAsia="Times New Roman" w:hAnsi="Cambria" w:cs="Times New Roman"/>
          <w:sz w:val="28"/>
          <w:szCs w:val="28"/>
        </w:rPr>
      </w:pPr>
      <w:r w:rsidRPr="00EC5B7A">
        <w:rPr>
          <w:rFonts w:ascii="Cambria" w:eastAsia="Times New Roman" w:hAnsi="Cambria" w:cs="Times New Roman"/>
          <w:sz w:val="28"/>
          <w:szCs w:val="28"/>
        </w:rPr>
        <w:t>Рецензенти:</w:t>
      </w:r>
    </w:p>
    <w:p w:rsidR="0027633B" w:rsidRPr="00EC5B7A" w:rsidRDefault="0027633B" w:rsidP="0027633B">
      <w:pPr>
        <w:spacing w:line="240" w:lineRule="auto"/>
        <w:rPr>
          <w:rFonts w:ascii="Cambria" w:eastAsia="Times New Roman" w:hAnsi="Cambria" w:cs="Times New Roman"/>
          <w:sz w:val="28"/>
          <w:szCs w:val="28"/>
        </w:rPr>
      </w:pPr>
    </w:p>
    <w:p w:rsidR="0027633B" w:rsidRDefault="0027633B" w:rsidP="0027633B">
      <w:pPr>
        <w:spacing w:after="0" w:line="240" w:lineRule="auto"/>
        <w:rPr>
          <w:rFonts w:ascii="Cambria" w:eastAsia="Times New Roman" w:hAnsi="Cambria" w:cs="Times New Roman"/>
          <w:sz w:val="28"/>
          <w:szCs w:val="28"/>
        </w:rPr>
      </w:pPr>
      <w:r>
        <w:rPr>
          <w:rFonts w:ascii="Cambria" w:eastAsia="Times New Roman" w:hAnsi="Cambria" w:cs="Times New Roman"/>
          <w:sz w:val="28"/>
          <w:szCs w:val="28"/>
        </w:rPr>
        <w:t xml:space="preserve">Голова предметної комісії </w:t>
      </w:r>
    </w:p>
    <w:p w:rsidR="0027633B" w:rsidRDefault="0027633B" w:rsidP="0027633B">
      <w:pPr>
        <w:spacing w:after="0" w:line="240" w:lineRule="auto"/>
        <w:rPr>
          <w:rFonts w:ascii="Cambria" w:eastAsia="Times New Roman" w:hAnsi="Cambria" w:cs="Times New Roman"/>
          <w:sz w:val="28"/>
          <w:szCs w:val="28"/>
        </w:rPr>
      </w:pPr>
      <w:r>
        <w:rPr>
          <w:rFonts w:ascii="Cambria" w:eastAsia="Times New Roman" w:hAnsi="Cambria" w:cs="Times New Roman"/>
          <w:sz w:val="28"/>
          <w:szCs w:val="28"/>
        </w:rPr>
        <w:t xml:space="preserve">соціально-філологічних дисциплін, </w:t>
      </w:r>
    </w:p>
    <w:p w:rsidR="0027633B" w:rsidRPr="00EC5B7A" w:rsidRDefault="0027633B" w:rsidP="0027633B">
      <w:pPr>
        <w:spacing w:after="0" w:line="240" w:lineRule="auto"/>
        <w:rPr>
          <w:rFonts w:ascii="Cambria" w:eastAsia="Times New Roman" w:hAnsi="Cambria" w:cs="Times New Roman"/>
          <w:sz w:val="28"/>
          <w:szCs w:val="28"/>
        </w:rPr>
      </w:pPr>
      <w:r>
        <w:rPr>
          <w:rFonts w:ascii="Cambria" w:eastAsia="Times New Roman" w:hAnsi="Cambria" w:cs="Times New Roman"/>
          <w:sz w:val="28"/>
          <w:szCs w:val="28"/>
        </w:rPr>
        <w:t xml:space="preserve">викладач вищої категорії                                                             </w:t>
      </w:r>
      <w:proofErr w:type="spellStart"/>
      <w:r>
        <w:rPr>
          <w:rFonts w:ascii="Cambria" w:eastAsia="Times New Roman" w:hAnsi="Cambria" w:cs="Times New Roman"/>
          <w:sz w:val="28"/>
          <w:szCs w:val="28"/>
        </w:rPr>
        <w:t>Г.П.Голіш</w:t>
      </w:r>
      <w:proofErr w:type="spellEnd"/>
    </w:p>
    <w:p w:rsidR="0027633B" w:rsidRPr="0027633B" w:rsidRDefault="0027633B" w:rsidP="00B572A6">
      <w:pPr>
        <w:pStyle w:val="aa"/>
        <w:jc w:val="center"/>
        <w:rPr>
          <w:b/>
          <w:noProof/>
          <w:sz w:val="28"/>
          <w:szCs w:val="28"/>
        </w:rPr>
      </w:pPr>
    </w:p>
    <w:p w:rsidR="00A90FAF" w:rsidRPr="00870A1C" w:rsidRDefault="00BF7E0D" w:rsidP="00FB5E55">
      <w:pPr>
        <w:pStyle w:val="1"/>
        <w:spacing w:line="360" w:lineRule="auto"/>
        <w:jc w:val="both"/>
        <w:rPr>
          <w:color w:val="auto"/>
        </w:rPr>
      </w:pPr>
      <w:r w:rsidRPr="00870A1C">
        <w:rPr>
          <w:color w:val="auto"/>
        </w:rPr>
        <w:lastRenderedPageBreak/>
        <w:t> </w:t>
      </w:r>
      <w:r w:rsidR="00A90FAF" w:rsidRPr="00870A1C">
        <w:rPr>
          <w:color w:val="auto"/>
        </w:rPr>
        <w:t>Світ, що оточує  людину, - це, насамперед, світ природи з безмежним багатством явищ, з невичерпною красою.</w:t>
      </w:r>
    </w:p>
    <w:p w:rsidR="00F02FBC" w:rsidRPr="004B4B5D" w:rsidRDefault="00BF7E0D" w:rsidP="007D0C16">
      <w:pPr>
        <w:pStyle w:val="1"/>
        <w:spacing w:line="360" w:lineRule="auto"/>
        <w:jc w:val="right"/>
        <w:rPr>
          <w:color w:val="auto"/>
          <w:lang w:val="ru-RU"/>
        </w:rPr>
      </w:pPr>
      <w:r w:rsidRPr="00870A1C">
        <w:rPr>
          <w:color w:val="auto"/>
        </w:rPr>
        <w:t>В.О.Сухомлинський</w:t>
      </w:r>
    </w:p>
    <w:p w:rsidR="001C1C4A" w:rsidRPr="00926AFB" w:rsidRDefault="00E76FBA" w:rsidP="00FB5E55">
      <w:pPr>
        <w:spacing w:line="360" w:lineRule="auto"/>
        <w:jc w:val="both"/>
        <w:rPr>
          <w:rFonts w:ascii="Times New Roman" w:hAnsi="Times New Roman" w:cs="Times New Roman"/>
          <w:b/>
          <w:sz w:val="28"/>
          <w:szCs w:val="28"/>
        </w:rPr>
      </w:pPr>
      <w:r w:rsidRPr="00926AFB">
        <w:rPr>
          <w:rFonts w:ascii="Times New Roman" w:hAnsi="Times New Roman" w:cs="Times New Roman"/>
          <w:b/>
          <w:sz w:val="28"/>
          <w:szCs w:val="28"/>
        </w:rPr>
        <w:t>В</w:t>
      </w:r>
      <w:r w:rsidR="00FB5E55">
        <w:rPr>
          <w:rFonts w:ascii="Times New Roman" w:hAnsi="Times New Roman" w:cs="Times New Roman"/>
          <w:b/>
          <w:sz w:val="28"/>
          <w:szCs w:val="28"/>
        </w:rPr>
        <w:t>ступ</w:t>
      </w:r>
    </w:p>
    <w:p w:rsidR="00E76FBA" w:rsidRPr="00E76FBA" w:rsidRDefault="00E76FBA" w:rsidP="00FB5E55">
      <w:pPr>
        <w:spacing w:after="0" w:line="360" w:lineRule="auto"/>
        <w:jc w:val="both"/>
        <w:rPr>
          <w:rFonts w:ascii="Times New Roman" w:eastAsia="Times New Roman" w:hAnsi="Times New Roman" w:cs="Times New Roman"/>
          <w:color w:val="2A2A2A"/>
          <w:sz w:val="28"/>
          <w:szCs w:val="28"/>
          <w:lang w:eastAsia="uk-UA"/>
        </w:rPr>
      </w:pPr>
      <w:r w:rsidRPr="00E76FBA">
        <w:rPr>
          <w:rFonts w:ascii="Times New Roman" w:eastAsia="Times New Roman" w:hAnsi="Times New Roman" w:cs="Times New Roman"/>
          <w:color w:val="2A2A2A"/>
          <w:sz w:val="28"/>
          <w:szCs w:val="28"/>
          <w:lang w:eastAsia="uk-UA"/>
        </w:rPr>
        <w:t>Естетичне виховання молоді  займає особливе місце у всій системі навчально-виховного процесу. Воно включає в себе не тільки розвиток естетичних якостей людини, але і всієї особистості в цілому: її сутнісних сил, духовних потреб, моральних ідеалів, особистих і суспільних уявлень, світогляду.</w:t>
      </w:r>
    </w:p>
    <w:p w:rsidR="00E76FBA" w:rsidRPr="00E76FBA" w:rsidRDefault="00E76FBA" w:rsidP="00FB5E55">
      <w:pPr>
        <w:spacing w:after="0" w:line="360" w:lineRule="auto"/>
        <w:jc w:val="both"/>
        <w:rPr>
          <w:rFonts w:ascii="Times New Roman" w:eastAsia="Times New Roman" w:hAnsi="Times New Roman" w:cs="Times New Roman"/>
          <w:color w:val="2A2A2A"/>
          <w:sz w:val="28"/>
          <w:szCs w:val="28"/>
          <w:lang w:eastAsia="uk-UA"/>
        </w:rPr>
      </w:pPr>
      <w:r w:rsidRPr="00E76FBA">
        <w:rPr>
          <w:rFonts w:ascii="Times New Roman" w:eastAsia="Times New Roman" w:hAnsi="Times New Roman" w:cs="Times New Roman"/>
          <w:color w:val="2A2A2A"/>
          <w:sz w:val="28"/>
          <w:szCs w:val="28"/>
          <w:lang w:eastAsia="uk-UA"/>
        </w:rPr>
        <w:t xml:space="preserve"> Сучасні соціологічні дослідження свідчать про те, що за останні роки більшість молодих людей починають переорієнтовуватися на матеріальні блага. Класична культура починає втрачати цінність і привабливість. Педагоги всього світу констатують сьогодні наявність однієї спільної проблеми - втрати духовності.</w:t>
      </w:r>
    </w:p>
    <w:p w:rsidR="00E76FBA" w:rsidRPr="00E76FBA" w:rsidRDefault="00E76FBA" w:rsidP="00FB5E55">
      <w:pPr>
        <w:spacing w:after="0" w:line="360" w:lineRule="auto"/>
        <w:jc w:val="both"/>
        <w:rPr>
          <w:rFonts w:ascii="Times New Roman" w:eastAsia="Times New Roman" w:hAnsi="Times New Roman" w:cs="Times New Roman"/>
          <w:color w:val="2A2A2A"/>
          <w:sz w:val="28"/>
          <w:szCs w:val="28"/>
          <w:lang w:eastAsia="uk-UA"/>
        </w:rPr>
      </w:pPr>
      <w:r w:rsidRPr="00E76FBA">
        <w:rPr>
          <w:rFonts w:ascii="Times New Roman" w:eastAsia="Times New Roman" w:hAnsi="Times New Roman" w:cs="Times New Roman"/>
          <w:color w:val="2A2A2A"/>
          <w:sz w:val="28"/>
          <w:szCs w:val="28"/>
          <w:lang w:eastAsia="uk-UA"/>
        </w:rPr>
        <w:t xml:space="preserve">Сьогодні спостерігається тенденція до подальшої дегуманізації і деморалізації соціокультурних цінностей, у яких  переважають споживацькі орієнтації. Тільки лише кожний </w:t>
      </w:r>
      <w:r w:rsidR="007D0C16">
        <w:rPr>
          <w:rFonts w:ascii="Times New Roman" w:eastAsia="Times New Roman" w:hAnsi="Times New Roman" w:cs="Times New Roman"/>
          <w:color w:val="2A2A2A"/>
          <w:sz w:val="28"/>
          <w:szCs w:val="28"/>
          <w:lang w:eastAsia="uk-UA"/>
        </w:rPr>
        <w:t xml:space="preserve"> </w:t>
      </w:r>
      <w:r w:rsidRPr="00E76FBA">
        <w:rPr>
          <w:rFonts w:ascii="Times New Roman" w:eastAsia="Times New Roman" w:hAnsi="Times New Roman" w:cs="Times New Roman"/>
          <w:color w:val="2A2A2A"/>
          <w:sz w:val="28"/>
          <w:szCs w:val="28"/>
          <w:lang w:eastAsia="uk-UA"/>
        </w:rPr>
        <w:t xml:space="preserve">6-ий займається спортом, </w:t>
      </w:r>
      <w:r w:rsidR="007D0C16">
        <w:rPr>
          <w:rFonts w:ascii="Times New Roman" w:eastAsia="Times New Roman" w:hAnsi="Times New Roman" w:cs="Times New Roman"/>
          <w:color w:val="2A2A2A"/>
          <w:sz w:val="28"/>
          <w:szCs w:val="28"/>
          <w:lang w:eastAsia="uk-UA"/>
        </w:rPr>
        <w:t xml:space="preserve"> </w:t>
      </w:r>
      <w:r w:rsidRPr="00E76FBA">
        <w:rPr>
          <w:rFonts w:ascii="Times New Roman" w:eastAsia="Times New Roman" w:hAnsi="Times New Roman" w:cs="Times New Roman"/>
          <w:color w:val="2A2A2A"/>
          <w:sz w:val="28"/>
          <w:szCs w:val="28"/>
          <w:lang w:eastAsia="uk-UA"/>
        </w:rPr>
        <w:t>кожний 10-ий у вільний час відвідує студії, гуртки, кожний 16-ий займається самоосвітою, а переважна більшість проводять час у колі он-лайн друзів в інтернеті. В результаті відбувається тотальне викорінення із культурного обігу цілого пласту культури, мистецтва, науки. Отже, в цей період перед викладачами, які здійснюють навчання та виховання студентської молоді постає завдання подолати певне протиріччя, що існує між необмеженими потенційними можливостями мистецтва як ефективного засобу духовно-морального виховання особистості і недостатнім його використанням у педагогічному процесі вищої школи.</w:t>
      </w:r>
    </w:p>
    <w:p w:rsidR="00E76FBA" w:rsidRPr="00E76FBA" w:rsidRDefault="00E76FBA" w:rsidP="00FB5E55">
      <w:pPr>
        <w:spacing w:after="0" w:line="360" w:lineRule="auto"/>
        <w:jc w:val="both"/>
        <w:rPr>
          <w:rFonts w:ascii="Times New Roman" w:eastAsia="Times New Roman" w:hAnsi="Times New Roman" w:cs="Times New Roman"/>
          <w:color w:val="2A2A2A"/>
          <w:sz w:val="28"/>
          <w:szCs w:val="28"/>
          <w:lang w:eastAsia="uk-UA"/>
        </w:rPr>
      </w:pPr>
    </w:p>
    <w:p w:rsidR="00E76FBA" w:rsidRPr="00E76FBA" w:rsidRDefault="00E76FBA" w:rsidP="00FB5E55">
      <w:pPr>
        <w:spacing w:line="360" w:lineRule="auto"/>
        <w:jc w:val="both"/>
        <w:rPr>
          <w:rFonts w:ascii="Times New Roman" w:hAnsi="Times New Roman" w:cs="Times New Roman"/>
          <w:sz w:val="28"/>
          <w:szCs w:val="28"/>
        </w:rPr>
      </w:pPr>
    </w:p>
    <w:p w:rsidR="007D0C16" w:rsidRDefault="007D0C16" w:rsidP="007D0C16">
      <w:pPr>
        <w:pStyle w:val="a5"/>
        <w:shd w:val="clear" w:color="auto" w:fill="FFFFFF"/>
        <w:spacing w:after="0" w:line="360" w:lineRule="auto"/>
        <w:ind w:left="0"/>
        <w:jc w:val="both"/>
        <w:textAlignment w:val="baseline"/>
        <w:rPr>
          <w:rFonts w:ascii="Times New Roman" w:eastAsia="Times New Roman" w:hAnsi="Times New Roman" w:cs="Times New Roman"/>
          <w:b/>
          <w:bCs/>
          <w:sz w:val="28"/>
          <w:szCs w:val="28"/>
          <w:bdr w:val="none" w:sz="0" w:space="0" w:color="auto" w:frame="1"/>
          <w:lang w:eastAsia="uk-UA"/>
        </w:rPr>
      </w:pPr>
    </w:p>
    <w:p w:rsidR="007D0C16" w:rsidRDefault="007D0C16" w:rsidP="007D0C16">
      <w:pPr>
        <w:pStyle w:val="a5"/>
        <w:shd w:val="clear" w:color="auto" w:fill="FFFFFF"/>
        <w:spacing w:after="0" w:line="360" w:lineRule="auto"/>
        <w:ind w:left="0"/>
        <w:jc w:val="both"/>
        <w:textAlignment w:val="baseline"/>
        <w:rPr>
          <w:rFonts w:ascii="Times New Roman" w:eastAsia="Times New Roman" w:hAnsi="Times New Roman" w:cs="Times New Roman"/>
          <w:b/>
          <w:bCs/>
          <w:sz w:val="28"/>
          <w:szCs w:val="28"/>
          <w:bdr w:val="none" w:sz="0" w:space="0" w:color="auto" w:frame="1"/>
          <w:lang w:eastAsia="uk-UA"/>
        </w:rPr>
      </w:pPr>
    </w:p>
    <w:p w:rsidR="007D0C16" w:rsidRDefault="007D0C16" w:rsidP="007D0C16">
      <w:pPr>
        <w:pStyle w:val="a5"/>
        <w:shd w:val="clear" w:color="auto" w:fill="FFFFFF"/>
        <w:spacing w:after="0" w:line="360" w:lineRule="auto"/>
        <w:ind w:left="0"/>
        <w:jc w:val="both"/>
        <w:textAlignment w:val="baseline"/>
        <w:rPr>
          <w:rFonts w:ascii="Times New Roman" w:eastAsia="Times New Roman" w:hAnsi="Times New Roman" w:cs="Times New Roman"/>
          <w:b/>
          <w:bCs/>
          <w:sz w:val="28"/>
          <w:szCs w:val="28"/>
          <w:bdr w:val="none" w:sz="0" w:space="0" w:color="auto" w:frame="1"/>
          <w:lang w:eastAsia="uk-UA"/>
        </w:rPr>
      </w:pPr>
    </w:p>
    <w:p w:rsidR="007D0C16" w:rsidRDefault="007D0C16" w:rsidP="007D0C16">
      <w:pPr>
        <w:pStyle w:val="a5"/>
        <w:shd w:val="clear" w:color="auto" w:fill="FFFFFF"/>
        <w:spacing w:after="0" w:line="360" w:lineRule="auto"/>
        <w:ind w:left="0"/>
        <w:jc w:val="both"/>
        <w:textAlignment w:val="baseline"/>
        <w:rPr>
          <w:rFonts w:ascii="Times New Roman" w:eastAsia="Times New Roman" w:hAnsi="Times New Roman" w:cs="Times New Roman"/>
          <w:b/>
          <w:bCs/>
          <w:sz w:val="28"/>
          <w:szCs w:val="28"/>
          <w:bdr w:val="none" w:sz="0" w:space="0" w:color="auto" w:frame="1"/>
          <w:lang w:eastAsia="uk-UA"/>
        </w:rPr>
      </w:pPr>
    </w:p>
    <w:p w:rsidR="00E76FBA" w:rsidRPr="00F02FBC" w:rsidRDefault="00E76FBA" w:rsidP="00FB5E55">
      <w:pPr>
        <w:pStyle w:val="a5"/>
        <w:numPr>
          <w:ilvl w:val="0"/>
          <w:numId w:val="2"/>
        </w:numPr>
        <w:shd w:val="clear" w:color="auto" w:fill="FFFFFF"/>
        <w:spacing w:after="0" w:line="360" w:lineRule="auto"/>
        <w:ind w:left="0" w:firstLine="0"/>
        <w:jc w:val="both"/>
        <w:textAlignment w:val="baseline"/>
        <w:rPr>
          <w:rFonts w:ascii="Times New Roman" w:eastAsia="Times New Roman" w:hAnsi="Times New Roman" w:cs="Times New Roman"/>
          <w:b/>
          <w:bCs/>
          <w:sz w:val="28"/>
          <w:szCs w:val="28"/>
          <w:bdr w:val="none" w:sz="0" w:space="0" w:color="auto" w:frame="1"/>
          <w:lang w:eastAsia="uk-UA"/>
        </w:rPr>
      </w:pPr>
      <w:r w:rsidRPr="00F02FBC">
        <w:rPr>
          <w:rFonts w:ascii="Times New Roman" w:eastAsia="Times New Roman" w:hAnsi="Times New Roman" w:cs="Times New Roman"/>
          <w:b/>
          <w:bCs/>
          <w:sz w:val="28"/>
          <w:szCs w:val="28"/>
          <w:bdr w:val="none" w:sz="0" w:space="0" w:color="auto" w:frame="1"/>
          <w:lang w:eastAsia="uk-UA"/>
        </w:rPr>
        <w:lastRenderedPageBreak/>
        <w:t>Основні завдання художньо-естетичне виховання студентської молоді </w:t>
      </w:r>
    </w:p>
    <w:p w:rsidR="00E76FBA" w:rsidRPr="00E4265B" w:rsidRDefault="00E76FBA" w:rsidP="00FB5E55">
      <w:pPr>
        <w:shd w:val="clear" w:color="auto" w:fill="FFFFFF"/>
        <w:spacing w:after="0" w:line="360" w:lineRule="auto"/>
        <w:jc w:val="both"/>
        <w:textAlignment w:val="baseline"/>
        <w:rPr>
          <w:rFonts w:ascii="Times New Roman" w:eastAsia="Times New Roman" w:hAnsi="Times New Roman" w:cs="Times New Roman"/>
          <w:sz w:val="28"/>
          <w:szCs w:val="28"/>
          <w:lang w:eastAsia="uk-UA"/>
        </w:rPr>
      </w:pPr>
    </w:p>
    <w:p w:rsidR="00E76FBA" w:rsidRPr="00E4265B" w:rsidRDefault="007D0C16" w:rsidP="00FB5E55">
      <w:pPr>
        <w:shd w:val="clear" w:color="auto" w:fill="FFFFFF"/>
        <w:spacing w:after="0" w:line="360" w:lineRule="auto"/>
        <w:jc w:val="both"/>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bdr w:val="none" w:sz="0" w:space="0" w:color="auto" w:frame="1"/>
          <w:lang w:eastAsia="uk-UA"/>
        </w:rPr>
        <w:t xml:space="preserve"> </w:t>
      </w:r>
      <w:r w:rsidR="00E76FBA" w:rsidRPr="00E4265B">
        <w:rPr>
          <w:rFonts w:ascii="Times New Roman" w:eastAsia="Times New Roman" w:hAnsi="Times New Roman" w:cs="Times New Roman"/>
          <w:b/>
          <w:bCs/>
          <w:sz w:val="28"/>
          <w:szCs w:val="28"/>
          <w:bdr w:val="none" w:sz="0" w:space="0" w:color="auto" w:frame="1"/>
          <w:lang w:eastAsia="uk-UA"/>
        </w:rPr>
        <w:t>Головною метою художньо-естетичного виховання є</w:t>
      </w:r>
      <w:r w:rsidR="00E76FBA">
        <w:rPr>
          <w:rFonts w:ascii="Times New Roman" w:eastAsia="Times New Roman" w:hAnsi="Times New Roman" w:cs="Times New Roman"/>
          <w:b/>
          <w:bCs/>
          <w:sz w:val="28"/>
          <w:szCs w:val="28"/>
          <w:bdr w:val="none" w:sz="0" w:space="0" w:color="auto" w:frame="1"/>
          <w:lang w:eastAsia="uk-UA"/>
        </w:rPr>
        <w:t xml:space="preserve"> </w:t>
      </w:r>
      <w:r w:rsidR="00E76FBA" w:rsidRPr="00E4265B">
        <w:rPr>
          <w:rFonts w:ascii="Times New Roman" w:eastAsia="Times New Roman" w:hAnsi="Times New Roman" w:cs="Times New Roman"/>
          <w:b/>
          <w:bCs/>
          <w:sz w:val="28"/>
          <w:szCs w:val="28"/>
          <w:bdr w:val="none" w:sz="0" w:space="0" w:color="auto" w:frame="1"/>
          <w:lang w:eastAsia="uk-UA"/>
        </w:rPr>
        <w:t> </w:t>
      </w:r>
      <w:r>
        <w:rPr>
          <w:rFonts w:ascii="Times New Roman" w:eastAsia="Times New Roman" w:hAnsi="Times New Roman" w:cs="Times New Roman"/>
          <w:sz w:val="28"/>
          <w:szCs w:val="28"/>
          <w:lang w:eastAsia="uk-UA"/>
        </w:rPr>
        <w:t>виховання естетичних поглядів</w:t>
      </w:r>
      <w:r w:rsidR="00E76FBA" w:rsidRPr="00E4265B">
        <w:rPr>
          <w:rFonts w:ascii="Times New Roman" w:eastAsia="Times New Roman" w:hAnsi="Times New Roman" w:cs="Times New Roman"/>
          <w:sz w:val="28"/>
          <w:szCs w:val="28"/>
          <w:lang w:eastAsia="uk-UA"/>
        </w:rPr>
        <w:t xml:space="preserve"> і смаків, які ґрунтуються на народній естетиці та кращих надбаннях цивілізації, вироблення умінь власноручно примножувати культурно-мистецьке надбання народу, відчувати і відтворювати прекрасне у повсякденному житті.</w:t>
      </w:r>
    </w:p>
    <w:p w:rsidR="00E76FBA" w:rsidRPr="00E4265B" w:rsidRDefault="00E76FBA" w:rsidP="00FB5E55">
      <w:pPr>
        <w:shd w:val="clear" w:color="auto" w:fill="FFFFFF"/>
        <w:spacing w:after="0" w:line="360" w:lineRule="auto"/>
        <w:jc w:val="both"/>
        <w:textAlignment w:val="baseline"/>
        <w:rPr>
          <w:rFonts w:ascii="Times New Roman" w:eastAsia="Times New Roman" w:hAnsi="Times New Roman" w:cs="Times New Roman"/>
          <w:sz w:val="28"/>
          <w:szCs w:val="28"/>
          <w:lang w:eastAsia="uk-UA"/>
        </w:rPr>
      </w:pPr>
      <w:r w:rsidRPr="00E4265B">
        <w:rPr>
          <w:rFonts w:ascii="Times New Roman" w:eastAsia="Times New Roman" w:hAnsi="Times New Roman" w:cs="Times New Roman"/>
          <w:b/>
          <w:bCs/>
          <w:sz w:val="28"/>
          <w:szCs w:val="28"/>
          <w:bdr w:val="none" w:sz="0" w:space="0" w:color="auto" w:frame="1"/>
          <w:lang w:eastAsia="uk-UA"/>
        </w:rPr>
        <w:t> Основні завдання:</w:t>
      </w:r>
    </w:p>
    <w:p w:rsidR="00E76FBA" w:rsidRPr="00E4265B" w:rsidRDefault="00E76FBA" w:rsidP="00FB5E55">
      <w:pPr>
        <w:numPr>
          <w:ilvl w:val="0"/>
          <w:numId w:val="1"/>
        </w:numPr>
        <w:shd w:val="clear" w:color="auto" w:fill="FFFFFF"/>
        <w:spacing w:after="0" w:line="360" w:lineRule="auto"/>
        <w:jc w:val="both"/>
        <w:textAlignment w:val="baseline"/>
        <w:rPr>
          <w:rFonts w:ascii="Times New Roman" w:eastAsia="Times New Roman" w:hAnsi="Times New Roman" w:cs="Times New Roman"/>
          <w:sz w:val="28"/>
          <w:szCs w:val="28"/>
          <w:lang w:eastAsia="uk-UA"/>
        </w:rPr>
      </w:pPr>
      <w:r w:rsidRPr="00E4265B">
        <w:rPr>
          <w:rFonts w:ascii="Times New Roman" w:eastAsia="Times New Roman" w:hAnsi="Times New Roman" w:cs="Times New Roman"/>
          <w:sz w:val="28"/>
          <w:szCs w:val="28"/>
          <w:lang w:eastAsia="uk-UA"/>
        </w:rPr>
        <w:t>розвиток естетичних потреб і почуттів, художніх здібностей і творчої діяльності;</w:t>
      </w:r>
    </w:p>
    <w:p w:rsidR="00E76FBA" w:rsidRPr="00E4265B" w:rsidRDefault="00E76FBA" w:rsidP="00FB5E55">
      <w:pPr>
        <w:numPr>
          <w:ilvl w:val="0"/>
          <w:numId w:val="1"/>
        </w:numPr>
        <w:shd w:val="clear" w:color="auto" w:fill="FFFFFF"/>
        <w:spacing w:after="0" w:line="360" w:lineRule="auto"/>
        <w:jc w:val="both"/>
        <w:textAlignment w:val="baseline"/>
        <w:rPr>
          <w:rFonts w:ascii="Times New Roman" w:eastAsia="Times New Roman" w:hAnsi="Times New Roman" w:cs="Times New Roman"/>
          <w:sz w:val="28"/>
          <w:szCs w:val="28"/>
          <w:lang w:eastAsia="uk-UA"/>
        </w:rPr>
      </w:pPr>
      <w:r w:rsidRPr="00E4265B">
        <w:rPr>
          <w:rFonts w:ascii="Times New Roman" w:eastAsia="Times New Roman" w:hAnsi="Times New Roman" w:cs="Times New Roman"/>
          <w:sz w:val="28"/>
          <w:szCs w:val="28"/>
          <w:lang w:eastAsia="uk-UA"/>
        </w:rPr>
        <w:t>формування у молоді естетичних поглядів, смаків, які ґрунтуються на українських народних традиціях та кращих надбаннях світової культури;</w:t>
      </w:r>
    </w:p>
    <w:p w:rsidR="00E76FBA" w:rsidRPr="00E4265B" w:rsidRDefault="00E76FBA" w:rsidP="00FB5E55">
      <w:pPr>
        <w:numPr>
          <w:ilvl w:val="0"/>
          <w:numId w:val="1"/>
        </w:numPr>
        <w:shd w:val="clear" w:color="auto" w:fill="FFFFFF"/>
        <w:spacing w:after="0" w:line="360" w:lineRule="auto"/>
        <w:jc w:val="both"/>
        <w:textAlignment w:val="baseline"/>
        <w:rPr>
          <w:rFonts w:ascii="Times New Roman" w:eastAsia="Times New Roman" w:hAnsi="Times New Roman" w:cs="Times New Roman"/>
          <w:sz w:val="28"/>
          <w:szCs w:val="28"/>
          <w:lang w:eastAsia="uk-UA"/>
        </w:rPr>
      </w:pPr>
      <w:r w:rsidRPr="00E4265B">
        <w:rPr>
          <w:rFonts w:ascii="Times New Roman" w:eastAsia="Times New Roman" w:hAnsi="Times New Roman" w:cs="Times New Roman"/>
          <w:sz w:val="28"/>
          <w:szCs w:val="28"/>
          <w:lang w:eastAsia="uk-UA"/>
        </w:rPr>
        <w:t>вироблення умінь примножувати культурно-мистецькі надбання народу, відчувати і відтворювати прекрасне у повсякденному житті.</w:t>
      </w:r>
    </w:p>
    <w:p w:rsidR="00E76FBA" w:rsidRDefault="00E76FBA" w:rsidP="00FB5E55">
      <w:pPr>
        <w:spacing w:after="0" w:line="360" w:lineRule="auto"/>
        <w:jc w:val="both"/>
        <w:rPr>
          <w:rFonts w:ascii="Times New Roman" w:eastAsia="Times New Roman" w:hAnsi="Times New Roman" w:cs="Times New Roman"/>
          <w:color w:val="2A2A2A"/>
          <w:sz w:val="28"/>
          <w:szCs w:val="28"/>
          <w:lang w:eastAsia="uk-UA"/>
        </w:rPr>
      </w:pPr>
    </w:p>
    <w:p w:rsidR="00E76FBA" w:rsidRPr="00E76FBA" w:rsidRDefault="00E76FBA" w:rsidP="00FB5E55">
      <w:pPr>
        <w:spacing w:after="0" w:line="360" w:lineRule="auto"/>
        <w:jc w:val="both"/>
        <w:rPr>
          <w:rFonts w:ascii="Times New Roman" w:eastAsia="Times New Roman" w:hAnsi="Times New Roman" w:cs="Times New Roman"/>
          <w:color w:val="2A2A2A"/>
          <w:sz w:val="28"/>
          <w:szCs w:val="28"/>
          <w:lang w:eastAsia="uk-UA"/>
        </w:rPr>
      </w:pPr>
      <w:r w:rsidRPr="00E76FBA">
        <w:rPr>
          <w:rFonts w:ascii="Times New Roman" w:eastAsia="Times New Roman" w:hAnsi="Times New Roman" w:cs="Times New Roman"/>
          <w:color w:val="2A2A2A"/>
          <w:sz w:val="28"/>
          <w:szCs w:val="28"/>
          <w:lang w:eastAsia="uk-UA"/>
        </w:rPr>
        <w:t>Естетичне виховання займає особливе місце у всій системі навчально-виховного процесу. Воно включає в себе не тільки розвиток естетичних якостей людини, але і всієї особистості в цілому: її сутнісних сил, духовних потреб, моральних ідеалів, особистих і суспільних уявлень, світогляду.</w:t>
      </w:r>
    </w:p>
    <w:p w:rsidR="00E76FBA" w:rsidRPr="00E76FBA" w:rsidRDefault="00E76FBA" w:rsidP="00FB5E55">
      <w:pPr>
        <w:spacing w:after="0" w:line="360" w:lineRule="auto"/>
        <w:jc w:val="both"/>
        <w:rPr>
          <w:rFonts w:ascii="Times New Roman" w:eastAsia="Times New Roman" w:hAnsi="Times New Roman" w:cs="Times New Roman"/>
          <w:color w:val="2A2A2A"/>
          <w:sz w:val="28"/>
          <w:szCs w:val="28"/>
          <w:lang w:eastAsia="uk-UA"/>
        </w:rPr>
      </w:pPr>
      <w:r w:rsidRPr="00E76FBA">
        <w:rPr>
          <w:rFonts w:ascii="Times New Roman" w:eastAsia="Times New Roman" w:hAnsi="Times New Roman" w:cs="Times New Roman"/>
          <w:color w:val="2A2A2A"/>
          <w:sz w:val="28"/>
          <w:szCs w:val="28"/>
          <w:lang w:eastAsia="uk-UA"/>
        </w:rPr>
        <w:t xml:space="preserve">Термін естетичне виховання пов'язаний з поняттям </w:t>
      </w:r>
      <w:r w:rsidRPr="00A11F6E">
        <w:rPr>
          <w:rFonts w:ascii="Times New Roman" w:eastAsia="Times New Roman" w:hAnsi="Times New Roman" w:cs="Times New Roman"/>
          <w:b/>
          <w:i/>
          <w:color w:val="2A2A2A"/>
          <w:sz w:val="28"/>
          <w:szCs w:val="28"/>
          <w:lang w:eastAsia="uk-UA"/>
        </w:rPr>
        <w:t>естетика</w:t>
      </w:r>
      <w:r w:rsidRPr="00E76FBA">
        <w:rPr>
          <w:rFonts w:ascii="Times New Roman" w:eastAsia="Times New Roman" w:hAnsi="Times New Roman" w:cs="Times New Roman"/>
          <w:color w:val="2A2A2A"/>
          <w:sz w:val="28"/>
          <w:szCs w:val="28"/>
          <w:lang w:eastAsia="uk-UA"/>
        </w:rPr>
        <w:t xml:space="preserve"> (від </w:t>
      </w:r>
      <w:proofErr w:type="spellStart"/>
      <w:r w:rsidRPr="00E76FBA">
        <w:rPr>
          <w:rFonts w:ascii="Times New Roman" w:eastAsia="Times New Roman" w:hAnsi="Times New Roman" w:cs="Times New Roman"/>
          <w:color w:val="2A2A2A"/>
          <w:sz w:val="28"/>
          <w:szCs w:val="28"/>
          <w:lang w:eastAsia="uk-UA"/>
        </w:rPr>
        <w:t>грец</w:t>
      </w:r>
      <w:proofErr w:type="spellEnd"/>
      <w:r w:rsidRPr="00E76FBA">
        <w:rPr>
          <w:rFonts w:ascii="Times New Roman" w:eastAsia="Times New Roman" w:hAnsi="Times New Roman" w:cs="Times New Roman"/>
          <w:color w:val="2A2A2A"/>
          <w:sz w:val="28"/>
          <w:szCs w:val="28"/>
          <w:lang w:eastAsia="uk-UA"/>
        </w:rPr>
        <w:t xml:space="preserve">. від </w:t>
      </w:r>
      <w:proofErr w:type="spellStart"/>
      <w:r w:rsidRPr="00E76FBA">
        <w:rPr>
          <w:rFonts w:ascii="Times New Roman" w:eastAsia="Times New Roman" w:hAnsi="Times New Roman" w:cs="Times New Roman"/>
          <w:color w:val="2A2A2A"/>
          <w:sz w:val="28"/>
          <w:szCs w:val="28"/>
          <w:lang w:eastAsia="uk-UA"/>
        </w:rPr>
        <w:t>aisthēta</w:t>
      </w:r>
      <w:proofErr w:type="spellEnd"/>
      <w:r w:rsidRPr="00E76FBA">
        <w:rPr>
          <w:rFonts w:ascii="Times New Roman" w:eastAsia="Times New Roman" w:hAnsi="Times New Roman" w:cs="Times New Roman"/>
          <w:color w:val="2A2A2A"/>
          <w:sz w:val="28"/>
          <w:szCs w:val="28"/>
          <w:lang w:eastAsia="uk-UA"/>
        </w:rPr>
        <w:t xml:space="preserve"> - відчутні речі та </w:t>
      </w:r>
      <w:proofErr w:type="spellStart"/>
      <w:r w:rsidRPr="00E76FBA">
        <w:rPr>
          <w:rFonts w:ascii="Times New Roman" w:eastAsia="Times New Roman" w:hAnsi="Times New Roman" w:cs="Times New Roman"/>
          <w:color w:val="2A2A2A"/>
          <w:sz w:val="28"/>
          <w:szCs w:val="28"/>
          <w:lang w:eastAsia="uk-UA"/>
        </w:rPr>
        <w:t>aisthanesthai</w:t>
      </w:r>
      <w:proofErr w:type="spellEnd"/>
      <w:r w:rsidRPr="00E76FBA">
        <w:rPr>
          <w:rFonts w:ascii="Times New Roman" w:eastAsia="Times New Roman" w:hAnsi="Times New Roman" w:cs="Times New Roman"/>
          <w:color w:val="2A2A2A"/>
          <w:sz w:val="28"/>
          <w:szCs w:val="28"/>
          <w:lang w:eastAsia="uk-UA"/>
        </w:rPr>
        <w:t xml:space="preserve"> - пізнавати) - наука про загальні закономірності художнього освоєння дійсності людиною, суть і форми відображення дійсності й перетворення життя за законами краси.</w:t>
      </w:r>
    </w:p>
    <w:p w:rsidR="00E76FBA" w:rsidRPr="00E76FBA" w:rsidRDefault="00E76FBA" w:rsidP="00FB5E55">
      <w:pPr>
        <w:spacing w:after="0" w:line="360" w:lineRule="auto"/>
        <w:jc w:val="both"/>
        <w:rPr>
          <w:rFonts w:ascii="Times New Roman" w:eastAsia="Times New Roman" w:hAnsi="Times New Roman" w:cs="Times New Roman"/>
          <w:color w:val="2A2A2A"/>
          <w:sz w:val="28"/>
          <w:szCs w:val="28"/>
          <w:lang w:eastAsia="uk-UA"/>
        </w:rPr>
      </w:pPr>
      <w:r w:rsidRPr="00E76FBA">
        <w:rPr>
          <w:rFonts w:ascii="Times New Roman" w:eastAsia="Times New Roman" w:hAnsi="Times New Roman" w:cs="Times New Roman"/>
          <w:color w:val="2A2A2A"/>
          <w:sz w:val="28"/>
          <w:szCs w:val="28"/>
          <w:lang w:eastAsia="uk-UA"/>
        </w:rPr>
        <w:t> У своїх пошуках і відкриттях людина спирається на такі поняття, як прекрасне — довершене за формою і змістом; потворне — антипод прекрасного (виродливе, огидне); досконале — довершене, витончене, сповнене позитивних якостей; гармонія — досконале поєднання всіх елементів; міра — співвідношення кількісних і якісних ознак предмета; цінність — значущість, якої люди надають речам і явищам і яка є основою ставлення до них. Усі ці феномени тісно пов'язані з моральністю, оскільки прекрасним, досконалим, гармонійним є те, що характеризує красу людини, її працю і результати цієї праці, взаємини інших людей. Саме у цих своїх виявах прекрасн</w:t>
      </w:r>
      <w:r w:rsidR="00F02FBC">
        <w:rPr>
          <w:rFonts w:ascii="Times New Roman" w:eastAsia="Times New Roman" w:hAnsi="Times New Roman" w:cs="Times New Roman"/>
          <w:color w:val="2A2A2A"/>
          <w:sz w:val="28"/>
          <w:szCs w:val="28"/>
          <w:lang w:eastAsia="uk-UA"/>
        </w:rPr>
        <w:t>е становить цінність для людини.</w:t>
      </w:r>
    </w:p>
    <w:p w:rsidR="00E76FBA" w:rsidRPr="00E76FBA" w:rsidRDefault="00E76FBA" w:rsidP="00FB5E55">
      <w:pPr>
        <w:spacing w:after="0" w:line="360" w:lineRule="auto"/>
        <w:jc w:val="both"/>
        <w:rPr>
          <w:rFonts w:ascii="Times New Roman" w:eastAsia="Times New Roman" w:hAnsi="Times New Roman" w:cs="Times New Roman"/>
          <w:color w:val="2A2A2A"/>
          <w:sz w:val="28"/>
          <w:szCs w:val="28"/>
          <w:lang w:eastAsia="uk-UA"/>
        </w:rPr>
      </w:pPr>
      <w:r w:rsidRPr="00E76FBA">
        <w:rPr>
          <w:rFonts w:ascii="Times New Roman" w:eastAsia="Times New Roman" w:hAnsi="Times New Roman" w:cs="Times New Roman"/>
          <w:color w:val="2A2A2A"/>
          <w:sz w:val="28"/>
          <w:szCs w:val="28"/>
          <w:lang w:eastAsia="uk-UA"/>
        </w:rPr>
        <w:lastRenderedPageBreak/>
        <w:t>Естетичний розвиток особистості — процес становлення і вдосконалення естетичної свідомості та естетичної діяльності особистості.</w:t>
      </w:r>
    </w:p>
    <w:p w:rsidR="00E76FBA" w:rsidRPr="00E76FBA" w:rsidRDefault="00E76FBA" w:rsidP="00FB5E55">
      <w:pPr>
        <w:spacing w:after="0" w:line="360" w:lineRule="auto"/>
        <w:jc w:val="both"/>
        <w:rPr>
          <w:rFonts w:ascii="Times New Roman" w:eastAsia="Times New Roman" w:hAnsi="Times New Roman" w:cs="Times New Roman"/>
          <w:color w:val="2A2A2A"/>
          <w:sz w:val="28"/>
          <w:szCs w:val="28"/>
          <w:lang w:eastAsia="uk-UA"/>
        </w:rPr>
      </w:pPr>
      <w:r w:rsidRPr="00E76FBA">
        <w:rPr>
          <w:rFonts w:ascii="Times New Roman" w:eastAsia="Times New Roman" w:hAnsi="Times New Roman" w:cs="Times New Roman"/>
          <w:color w:val="2A2A2A"/>
          <w:sz w:val="28"/>
          <w:szCs w:val="28"/>
          <w:lang w:eastAsia="uk-UA"/>
        </w:rPr>
        <w:t>Естетичний розвиток має на меті формування естетичної культури особистості - своєрідного сплаву особистісних якостей, які обумовлюють критерії її оцінювання прекрасного і потворного, вияв чуття міри у власній творчості. Під впливом суспільних умов, виховання, естетична культура здатна змінюватись.</w:t>
      </w:r>
    </w:p>
    <w:p w:rsidR="00E76FBA" w:rsidRDefault="00E76FBA" w:rsidP="00FB5E55">
      <w:pPr>
        <w:spacing w:after="0" w:line="360" w:lineRule="auto"/>
        <w:jc w:val="both"/>
        <w:rPr>
          <w:rFonts w:ascii="Times New Roman" w:eastAsia="Times New Roman" w:hAnsi="Times New Roman" w:cs="Times New Roman"/>
          <w:b/>
          <w:color w:val="2A2A2A"/>
          <w:sz w:val="28"/>
          <w:szCs w:val="28"/>
          <w:lang w:eastAsia="uk-UA"/>
        </w:rPr>
      </w:pPr>
      <w:r w:rsidRPr="00926AFB">
        <w:rPr>
          <w:rFonts w:ascii="Times New Roman" w:eastAsia="Times New Roman" w:hAnsi="Times New Roman" w:cs="Times New Roman"/>
          <w:b/>
          <w:color w:val="2A2A2A"/>
          <w:sz w:val="28"/>
          <w:szCs w:val="28"/>
          <w:lang w:eastAsia="uk-UA"/>
        </w:rPr>
        <w:t>Естетичну культуру особистості утворюють такі компоненти:</w:t>
      </w:r>
    </w:p>
    <w:p w:rsidR="00926AFB" w:rsidRPr="00926AFB" w:rsidRDefault="00926AFB" w:rsidP="00FB5E55">
      <w:pPr>
        <w:spacing w:after="0" w:line="360" w:lineRule="auto"/>
        <w:jc w:val="both"/>
        <w:rPr>
          <w:rFonts w:ascii="Times New Roman" w:eastAsia="Times New Roman" w:hAnsi="Times New Roman" w:cs="Times New Roman"/>
          <w:b/>
          <w:color w:val="2A2A2A"/>
          <w:sz w:val="28"/>
          <w:szCs w:val="28"/>
          <w:lang w:eastAsia="uk-UA"/>
        </w:rPr>
      </w:pPr>
    </w:p>
    <w:p w:rsidR="00926AFB" w:rsidRPr="00E76FBA" w:rsidRDefault="00926AFB" w:rsidP="00FB5E55">
      <w:pPr>
        <w:spacing w:after="0" w:line="360" w:lineRule="auto"/>
        <w:jc w:val="both"/>
        <w:rPr>
          <w:rFonts w:ascii="Times New Roman" w:eastAsia="Times New Roman" w:hAnsi="Times New Roman" w:cs="Times New Roman"/>
          <w:color w:val="2A2A2A"/>
          <w:sz w:val="28"/>
          <w:szCs w:val="28"/>
          <w:lang w:eastAsia="uk-UA"/>
        </w:rPr>
      </w:pPr>
      <w:r>
        <w:rPr>
          <w:rFonts w:ascii="Times New Roman" w:eastAsia="Times New Roman" w:hAnsi="Times New Roman" w:cs="Times New Roman"/>
          <w:noProof/>
          <w:color w:val="2A2A2A"/>
          <w:sz w:val="28"/>
          <w:szCs w:val="28"/>
          <w:lang w:eastAsia="uk-UA"/>
        </w:rPr>
        <w:drawing>
          <wp:inline distT="0" distB="0" distL="0" distR="0" wp14:anchorId="430D4100" wp14:editId="6E8365FA">
            <wp:extent cx="5486400" cy="3200400"/>
            <wp:effectExtent l="0" t="38100" r="0" b="11430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E76FBA" w:rsidRPr="00E76FBA" w:rsidRDefault="007D0C16" w:rsidP="00FB5E55">
      <w:pPr>
        <w:spacing w:after="0" w:line="360" w:lineRule="auto"/>
        <w:jc w:val="both"/>
        <w:rPr>
          <w:rFonts w:ascii="Times New Roman" w:eastAsia="Times New Roman" w:hAnsi="Times New Roman" w:cs="Times New Roman"/>
          <w:color w:val="2A2A2A"/>
          <w:sz w:val="28"/>
          <w:szCs w:val="28"/>
          <w:lang w:eastAsia="uk-UA"/>
        </w:rPr>
      </w:pPr>
      <w:r>
        <w:rPr>
          <w:rFonts w:ascii="Times New Roman" w:eastAsia="Times New Roman" w:hAnsi="Times New Roman" w:cs="Times New Roman"/>
          <w:color w:val="2A2A2A"/>
          <w:sz w:val="28"/>
          <w:szCs w:val="28"/>
          <w:lang w:eastAsia="uk-UA"/>
        </w:rPr>
        <w:t xml:space="preserve"> </w:t>
      </w:r>
      <w:r w:rsidR="00E76FBA" w:rsidRPr="00E76FBA">
        <w:rPr>
          <w:rFonts w:ascii="Times New Roman" w:eastAsia="Times New Roman" w:hAnsi="Times New Roman" w:cs="Times New Roman"/>
          <w:color w:val="2A2A2A"/>
          <w:sz w:val="28"/>
          <w:szCs w:val="28"/>
          <w:lang w:eastAsia="uk-UA"/>
        </w:rPr>
        <w:t xml:space="preserve">1. </w:t>
      </w:r>
      <w:r w:rsidR="00E76FBA" w:rsidRPr="00926AFB">
        <w:rPr>
          <w:rFonts w:ascii="Times New Roman" w:eastAsia="Times New Roman" w:hAnsi="Times New Roman" w:cs="Times New Roman"/>
          <w:b/>
          <w:i/>
          <w:color w:val="0070C0"/>
          <w:sz w:val="28"/>
          <w:szCs w:val="28"/>
          <w:lang w:eastAsia="uk-UA"/>
        </w:rPr>
        <w:t>Естетична свідомість</w:t>
      </w:r>
      <w:r w:rsidR="00E76FBA" w:rsidRPr="00926AFB">
        <w:rPr>
          <w:rFonts w:ascii="Times New Roman" w:eastAsia="Times New Roman" w:hAnsi="Times New Roman" w:cs="Times New Roman"/>
          <w:color w:val="0070C0"/>
          <w:sz w:val="28"/>
          <w:szCs w:val="28"/>
          <w:lang w:eastAsia="uk-UA"/>
        </w:rPr>
        <w:t xml:space="preserve"> </w:t>
      </w:r>
      <w:r w:rsidR="00E76FBA" w:rsidRPr="00E76FBA">
        <w:rPr>
          <w:rFonts w:ascii="Times New Roman" w:eastAsia="Times New Roman" w:hAnsi="Times New Roman" w:cs="Times New Roman"/>
          <w:color w:val="2A2A2A"/>
          <w:sz w:val="28"/>
          <w:szCs w:val="28"/>
          <w:lang w:eastAsia="uk-UA"/>
        </w:rPr>
        <w:t>— сукупність поглядів, знань, суджень, оцінок, ідей, ідеалів. її основою є естетичне сприймання — процес відображення сутності предметів і явищ естетичної дійсності </w:t>
      </w:r>
    </w:p>
    <w:p w:rsidR="007D0C16" w:rsidRDefault="00E76FBA" w:rsidP="00FB5E55">
      <w:pPr>
        <w:spacing w:after="0" w:line="360" w:lineRule="auto"/>
        <w:jc w:val="both"/>
        <w:rPr>
          <w:rFonts w:ascii="Times New Roman" w:eastAsia="Times New Roman" w:hAnsi="Times New Roman" w:cs="Times New Roman"/>
          <w:color w:val="2A2A2A"/>
          <w:sz w:val="28"/>
          <w:szCs w:val="28"/>
          <w:lang w:eastAsia="uk-UA"/>
        </w:rPr>
      </w:pPr>
      <w:r w:rsidRPr="00E76FBA">
        <w:rPr>
          <w:rFonts w:ascii="Times New Roman" w:eastAsia="Times New Roman" w:hAnsi="Times New Roman" w:cs="Times New Roman"/>
          <w:color w:val="2A2A2A"/>
          <w:sz w:val="28"/>
          <w:szCs w:val="28"/>
          <w:lang w:eastAsia="uk-UA"/>
        </w:rPr>
        <w:t>Естетичне сприймання у процесі осмислення явищ і предметів дійсності трансформується в естетичні погляди — думки, судження, уявлення про прекрасне і потворне, які є основою ставлення до явищ буття загалом і явищ мистецтва зокрема. Спираючись на естетичні погляди, особистість визначає для себе естетичний ідеал — соціально обумовлений взірець досконалості, який є орієнтиром в оцінюванні естетичних явищ і власної художньо-творчої діяльності.</w:t>
      </w:r>
    </w:p>
    <w:p w:rsidR="00E76FBA" w:rsidRPr="00E76FBA" w:rsidRDefault="007D0C16" w:rsidP="00FB5E55">
      <w:pPr>
        <w:spacing w:after="0" w:line="360" w:lineRule="auto"/>
        <w:jc w:val="both"/>
        <w:rPr>
          <w:rFonts w:ascii="Times New Roman" w:eastAsia="Times New Roman" w:hAnsi="Times New Roman" w:cs="Times New Roman"/>
          <w:color w:val="2A2A2A"/>
          <w:sz w:val="28"/>
          <w:szCs w:val="28"/>
          <w:lang w:eastAsia="uk-UA"/>
        </w:rPr>
      </w:pPr>
      <w:r>
        <w:rPr>
          <w:rFonts w:ascii="Times New Roman" w:eastAsia="Times New Roman" w:hAnsi="Times New Roman" w:cs="Times New Roman"/>
          <w:color w:val="2A2A2A"/>
          <w:sz w:val="28"/>
          <w:szCs w:val="28"/>
          <w:lang w:eastAsia="uk-UA"/>
        </w:rPr>
        <w:t xml:space="preserve"> </w:t>
      </w:r>
      <w:r w:rsidR="00E76FBA" w:rsidRPr="00926AFB">
        <w:rPr>
          <w:rFonts w:ascii="Times New Roman" w:eastAsia="Times New Roman" w:hAnsi="Times New Roman" w:cs="Times New Roman"/>
          <w:sz w:val="28"/>
          <w:szCs w:val="28"/>
          <w:lang w:eastAsia="uk-UA"/>
        </w:rPr>
        <w:t>2.</w:t>
      </w:r>
      <w:r w:rsidR="00E76FBA" w:rsidRPr="00926AFB">
        <w:rPr>
          <w:rFonts w:ascii="Times New Roman" w:eastAsia="Times New Roman" w:hAnsi="Times New Roman" w:cs="Times New Roman"/>
          <w:b/>
          <w:i/>
          <w:sz w:val="28"/>
          <w:szCs w:val="28"/>
          <w:lang w:eastAsia="uk-UA"/>
        </w:rPr>
        <w:t xml:space="preserve"> </w:t>
      </w:r>
      <w:r w:rsidR="00E76FBA" w:rsidRPr="00926AFB">
        <w:rPr>
          <w:rFonts w:ascii="Times New Roman" w:eastAsia="Times New Roman" w:hAnsi="Times New Roman" w:cs="Times New Roman"/>
          <w:b/>
          <w:i/>
          <w:color w:val="0070C0"/>
          <w:sz w:val="28"/>
          <w:szCs w:val="28"/>
          <w:lang w:eastAsia="uk-UA"/>
        </w:rPr>
        <w:t xml:space="preserve">Естетичні потреби </w:t>
      </w:r>
      <w:r w:rsidR="00E76FBA" w:rsidRPr="00E76FBA">
        <w:rPr>
          <w:rFonts w:ascii="Times New Roman" w:eastAsia="Times New Roman" w:hAnsi="Times New Roman" w:cs="Times New Roman"/>
          <w:color w:val="2A2A2A"/>
          <w:sz w:val="28"/>
          <w:szCs w:val="28"/>
          <w:lang w:eastAsia="uk-UA"/>
        </w:rPr>
        <w:t xml:space="preserve">— внутрішня необхідність в осягненні певних естетичних цінностей і розвитку певних умінь. Естетичні потреби втілюються в естетичних смаках — здатності особистості до індивідуального відбору із сукупності </w:t>
      </w:r>
      <w:r w:rsidR="00E76FBA" w:rsidRPr="00E76FBA">
        <w:rPr>
          <w:rFonts w:ascii="Times New Roman" w:eastAsia="Times New Roman" w:hAnsi="Times New Roman" w:cs="Times New Roman"/>
          <w:color w:val="2A2A2A"/>
          <w:sz w:val="28"/>
          <w:szCs w:val="28"/>
          <w:lang w:eastAsia="uk-UA"/>
        </w:rPr>
        <w:lastRenderedPageBreak/>
        <w:t>естетичних явищ і предметів тих, які найбільше відповідають її поглядам та ідеалам, які породжують позитивні відчуття в процесі сприймання.</w:t>
      </w:r>
    </w:p>
    <w:p w:rsidR="00E76FBA" w:rsidRPr="00E76FBA" w:rsidRDefault="007D0C16" w:rsidP="00FB5E55">
      <w:pPr>
        <w:spacing w:after="0" w:line="360" w:lineRule="auto"/>
        <w:jc w:val="both"/>
        <w:rPr>
          <w:rFonts w:ascii="Times New Roman" w:eastAsia="Times New Roman" w:hAnsi="Times New Roman" w:cs="Times New Roman"/>
          <w:color w:val="2A2A2A"/>
          <w:sz w:val="28"/>
          <w:szCs w:val="28"/>
          <w:lang w:eastAsia="uk-UA"/>
        </w:rPr>
      </w:pPr>
      <w:r>
        <w:rPr>
          <w:rFonts w:ascii="Times New Roman" w:eastAsia="Times New Roman" w:hAnsi="Times New Roman" w:cs="Times New Roman"/>
          <w:color w:val="2A2A2A"/>
          <w:sz w:val="28"/>
          <w:szCs w:val="28"/>
          <w:lang w:eastAsia="uk-UA"/>
        </w:rPr>
        <w:t xml:space="preserve"> </w:t>
      </w:r>
      <w:r w:rsidR="00E76FBA" w:rsidRPr="00E76FBA">
        <w:rPr>
          <w:rFonts w:ascii="Times New Roman" w:eastAsia="Times New Roman" w:hAnsi="Times New Roman" w:cs="Times New Roman"/>
          <w:color w:val="2A2A2A"/>
          <w:sz w:val="28"/>
          <w:szCs w:val="28"/>
          <w:lang w:eastAsia="uk-UA"/>
        </w:rPr>
        <w:t>Усі ці якості не даються людині від народження, а є результатом зовнішніх виховних впливів, самовиховання, художньо-творчої діяльності.</w:t>
      </w:r>
    </w:p>
    <w:p w:rsidR="00E76FBA" w:rsidRPr="00E76FBA" w:rsidRDefault="007D0C16" w:rsidP="00FB5E55">
      <w:pPr>
        <w:spacing w:after="0" w:line="360" w:lineRule="auto"/>
        <w:jc w:val="both"/>
        <w:rPr>
          <w:rFonts w:ascii="Times New Roman" w:eastAsia="Times New Roman" w:hAnsi="Times New Roman" w:cs="Times New Roman"/>
          <w:color w:val="2A2A2A"/>
          <w:sz w:val="28"/>
          <w:szCs w:val="28"/>
          <w:lang w:eastAsia="uk-UA"/>
        </w:rPr>
      </w:pPr>
      <w:r>
        <w:rPr>
          <w:rFonts w:ascii="Times New Roman" w:eastAsia="Times New Roman" w:hAnsi="Times New Roman" w:cs="Times New Roman"/>
          <w:sz w:val="28"/>
          <w:szCs w:val="28"/>
          <w:lang w:eastAsia="uk-UA"/>
        </w:rPr>
        <w:t xml:space="preserve"> </w:t>
      </w:r>
      <w:r w:rsidR="00E76FBA" w:rsidRPr="00926AFB">
        <w:rPr>
          <w:rFonts w:ascii="Times New Roman" w:eastAsia="Times New Roman" w:hAnsi="Times New Roman" w:cs="Times New Roman"/>
          <w:sz w:val="28"/>
          <w:szCs w:val="28"/>
          <w:lang w:eastAsia="uk-UA"/>
        </w:rPr>
        <w:t>3.</w:t>
      </w:r>
      <w:r w:rsidR="00E76FBA" w:rsidRPr="00926AFB">
        <w:rPr>
          <w:rFonts w:ascii="Times New Roman" w:eastAsia="Times New Roman" w:hAnsi="Times New Roman" w:cs="Times New Roman"/>
          <w:b/>
          <w:i/>
          <w:sz w:val="28"/>
          <w:szCs w:val="28"/>
          <w:lang w:eastAsia="uk-UA"/>
        </w:rPr>
        <w:t xml:space="preserve"> </w:t>
      </w:r>
      <w:r w:rsidR="00E76FBA" w:rsidRPr="00926AFB">
        <w:rPr>
          <w:rFonts w:ascii="Times New Roman" w:eastAsia="Times New Roman" w:hAnsi="Times New Roman" w:cs="Times New Roman"/>
          <w:b/>
          <w:i/>
          <w:color w:val="0070C0"/>
          <w:sz w:val="28"/>
          <w:szCs w:val="28"/>
          <w:lang w:eastAsia="uk-UA"/>
        </w:rPr>
        <w:t>Естетична діяльність</w:t>
      </w:r>
      <w:r w:rsidR="00E76FBA" w:rsidRPr="00926AFB">
        <w:rPr>
          <w:rFonts w:ascii="Times New Roman" w:eastAsia="Times New Roman" w:hAnsi="Times New Roman" w:cs="Times New Roman"/>
          <w:color w:val="0070C0"/>
          <w:sz w:val="28"/>
          <w:szCs w:val="28"/>
          <w:lang w:eastAsia="uk-UA"/>
        </w:rPr>
        <w:t xml:space="preserve"> </w:t>
      </w:r>
      <w:r w:rsidR="00E76FBA" w:rsidRPr="00E76FBA">
        <w:rPr>
          <w:rFonts w:ascii="Times New Roman" w:eastAsia="Times New Roman" w:hAnsi="Times New Roman" w:cs="Times New Roman"/>
          <w:color w:val="2A2A2A"/>
          <w:sz w:val="28"/>
          <w:szCs w:val="28"/>
          <w:lang w:eastAsia="uk-UA"/>
        </w:rPr>
        <w:t>(практика) -  безперервний процес формування і реалізації певних творчих умінь, навичок, здібностей, гармонізації себе і світу   З огляду на це естетичне виховання можна розглядати як системну діяльність, спрямовану на розвиток чуттєвої сфери особистості, її умінь сприймати, оцінювати явища естетичної дійсності за законами краси, збагачувати у процесі їх сприйм</w:t>
      </w:r>
      <w:r w:rsidR="00265A2D">
        <w:rPr>
          <w:rFonts w:ascii="Times New Roman" w:eastAsia="Times New Roman" w:hAnsi="Times New Roman" w:cs="Times New Roman"/>
          <w:color w:val="2A2A2A"/>
          <w:sz w:val="28"/>
          <w:szCs w:val="28"/>
          <w:lang w:eastAsia="uk-UA"/>
        </w:rPr>
        <w:t>ання свій внутрішній світ.</w:t>
      </w:r>
    </w:p>
    <w:p w:rsidR="00E76FBA" w:rsidRDefault="00265A2D" w:rsidP="00FB5E55">
      <w:pPr>
        <w:spacing w:after="0" w:line="360" w:lineRule="auto"/>
        <w:jc w:val="both"/>
        <w:rPr>
          <w:rFonts w:ascii="Times New Roman" w:eastAsia="Times New Roman" w:hAnsi="Times New Roman" w:cs="Times New Roman"/>
          <w:color w:val="2A2A2A"/>
          <w:sz w:val="28"/>
          <w:szCs w:val="28"/>
          <w:lang w:eastAsia="uk-UA"/>
        </w:rPr>
      </w:pPr>
      <w:r>
        <w:rPr>
          <w:rFonts w:ascii="Times New Roman" w:eastAsia="Times New Roman" w:hAnsi="Times New Roman" w:cs="Times New Roman"/>
          <w:color w:val="2A2A2A"/>
          <w:sz w:val="28"/>
          <w:szCs w:val="28"/>
          <w:lang w:eastAsia="uk-UA"/>
        </w:rPr>
        <w:t>С</w:t>
      </w:r>
      <w:r w:rsidR="00E76FBA" w:rsidRPr="00E76FBA">
        <w:rPr>
          <w:rFonts w:ascii="Times New Roman" w:eastAsia="Times New Roman" w:hAnsi="Times New Roman" w:cs="Times New Roman"/>
          <w:color w:val="2A2A2A"/>
          <w:sz w:val="28"/>
          <w:szCs w:val="28"/>
          <w:lang w:eastAsia="uk-UA"/>
        </w:rPr>
        <w:t>еред</w:t>
      </w:r>
      <w:r>
        <w:rPr>
          <w:rFonts w:ascii="Times New Roman" w:eastAsia="Times New Roman" w:hAnsi="Times New Roman" w:cs="Times New Roman"/>
          <w:color w:val="2A2A2A"/>
          <w:sz w:val="28"/>
          <w:szCs w:val="28"/>
          <w:lang w:eastAsia="uk-UA"/>
        </w:rPr>
        <w:t xml:space="preserve"> студентів Дніпропетровськ</w:t>
      </w:r>
      <w:r w:rsidR="00512054">
        <w:rPr>
          <w:rFonts w:ascii="Times New Roman" w:eastAsia="Times New Roman" w:hAnsi="Times New Roman" w:cs="Times New Roman"/>
          <w:color w:val="2A2A2A"/>
          <w:sz w:val="28"/>
          <w:szCs w:val="28"/>
          <w:lang w:eastAsia="uk-UA"/>
        </w:rPr>
        <w:t>ого</w:t>
      </w:r>
      <w:r>
        <w:rPr>
          <w:rFonts w:ascii="Times New Roman" w:eastAsia="Times New Roman" w:hAnsi="Times New Roman" w:cs="Times New Roman"/>
          <w:color w:val="2A2A2A"/>
          <w:sz w:val="28"/>
          <w:szCs w:val="28"/>
          <w:lang w:eastAsia="uk-UA"/>
        </w:rPr>
        <w:t xml:space="preserve"> політехнічн</w:t>
      </w:r>
      <w:r w:rsidR="00512054">
        <w:rPr>
          <w:rFonts w:ascii="Times New Roman" w:eastAsia="Times New Roman" w:hAnsi="Times New Roman" w:cs="Times New Roman"/>
          <w:color w:val="2A2A2A"/>
          <w:sz w:val="28"/>
          <w:szCs w:val="28"/>
          <w:lang w:eastAsia="uk-UA"/>
        </w:rPr>
        <w:t>ого</w:t>
      </w:r>
      <w:r>
        <w:rPr>
          <w:rFonts w:ascii="Times New Roman" w:eastAsia="Times New Roman" w:hAnsi="Times New Roman" w:cs="Times New Roman"/>
          <w:color w:val="2A2A2A"/>
          <w:sz w:val="28"/>
          <w:szCs w:val="28"/>
          <w:lang w:eastAsia="uk-UA"/>
        </w:rPr>
        <w:t xml:space="preserve"> коледж</w:t>
      </w:r>
      <w:r w:rsidR="00512054">
        <w:rPr>
          <w:rFonts w:ascii="Times New Roman" w:eastAsia="Times New Roman" w:hAnsi="Times New Roman" w:cs="Times New Roman"/>
          <w:color w:val="2A2A2A"/>
          <w:sz w:val="28"/>
          <w:szCs w:val="28"/>
          <w:lang w:eastAsia="uk-UA"/>
        </w:rPr>
        <w:t>у</w:t>
      </w:r>
      <w:bookmarkStart w:id="0" w:name="_GoBack"/>
      <w:bookmarkEnd w:id="0"/>
      <w:r>
        <w:rPr>
          <w:rFonts w:ascii="Times New Roman" w:eastAsia="Times New Roman" w:hAnsi="Times New Roman" w:cs="Times New Roman"/>
          <w:color w:val="2A2A2A"/>
          <w:sz w:val="28"/>
          <w:szCs w:val="28"/>
          <w:lang w:eastAsia="uk-UA"/>
        </w:rPr>
        <w:t xml:space="preserve"> </w:t>
      </w:r>
      <w:r w:rsidR="00E76FBA" w:rsidRPr="00E76FBA">
        <w:rPr>
          <w:rFonts w:ascii="Times New Roman" w:eastAsia="Times New Roman" w:hAnsi="Times New Roman" w:cs="Times New Roman"/>
          <w:color w:val="2A2A2A"/>
          <w:sz w:val="28"/>
          <w:szCs w:val="28"/>
          <w:lang w:eastAsia="uk-UA"/>
        </w:rPr>
        <w:t xml:space="preserve"> було проведено анкетування з метою визначення їх естетичних потреб, відношення до мистецтва та розуміння значення мистецтва для розвитку особистості. Результати анкети показали, що</w:t>
      </w:r>
      <w:r>
        <w:rPr>
          <w:rFonts w:ascii="Times New Roman" w:eastAsia="Times New Roman" w:hAnsi="Times New Roman" w:cs="Times New Roman"/>
          <w:color w:val="2A2A2A"/>
          <w:sz w:val="28"/>
          <w:szCs w:val="28"/>
          <w:lang w:eastAsia="uk-UA"/>
        </w:rPr>
        <w:t xml:space="preserve"> 32</w:t>
      </w:r>
      <w:r w:rsidR="00E76FBA" w:rsidRPr="00E76FBA">
        <w:rPr>
          <w:rFonts w:ascii="Times New Roman" w:eastAsia="Times New Roman" w:hAnsi="Times New Roman" w:cs="Times New Roman"/>
          <w:color w:val="2A2A2A"/>
          <w:sz w:val="28"/>
          <w:szCs w:val="28"/>
          <w:lang w:eastAsia="uk-UA"/>
        </w:rPr>
        <w:t xml:space="preserve">% з опитуваних приймали участь в мистецьких заходах ще до вступу у </w:t>
      </w:r>
      <w:r>
        <w:rPr>
          <w:rFonts w:ascii="Times New Roman" w:eastAsia="Times New Roman" w:hAnsi="Times New Roman" w:cs="Times New Roman"/>
          <w:color w:val="2A2A2A"/>
          <w:sz w:val="28"/>
          <w:szCs w:val="28"/>
          <w:lang w:eastAsia="uk-UA"/>
        </w:rPr>
        <w:t>коледж</w:t>
      </w:r>
      <w:r w:rsidR="00E76FBA" w:rsidRPr="00E76FBA">
        <w:rPr>
          <w:rFonts w:ascii="Times New Roman" w:eastAsia="Times New Roman" w:hAnsi="Times New Roman" w:cs="Times New Roman"/>
          <w:color w:val="2A2A2A"/>
          <w:sz w:val="28"/>
          <w:szCs w:val="28"/>
          <w:lang w:eastAsia="uk-UA"/>
        </w:rPr>
        <w:t>. Серед естетичних потреб перевагу мають  музичне мистецтво –</w:t>
      </w:r>
      <w:r>
        <w:rPr>
          <w:rFonts w:ascii="Times New Roman" w:eastAsia="Times New Roman" w:hAnsi="Times New Roman" w:cs="Times New Roman"/>
          <w:color w:val="2A2A2A"/>
          <w:sz w:val="28"/>
          <w:szCs w:val="28"/>
          <w:lang w:eastAsia="uk-UA"/>
        </w:rPr>
        <w:t>27</w:t>
      </w:r>
      <w:r w:rsidR="00E76FBA" w:rsidRPr="00E76FBA">
        <w:rPr>
          <w:rFonts w:ascii="Times New Roman" w:eastAsia="Times New Roman" w:hAnsi="Times New Roman" w:cs="Times New Roman"/>
          <w:color w:val="2A2A2A"/>
          <w:sz w:val="28"/>
          <w:szCs w:val="28"/>
          <w:lang w:eastAsia="uk-UA"/>
        </w:rPr>
        <w:t xml:space="preserve">% </w:t>
      </w:r>
      <w:r>
        <w:rPr>
          <w:rFonts w:ascii="Times New Roman" w:eastAsia="Times New Roman" w:hAnsi="Times New Roman" w:cs="Times New Roman"/>
          <w:color w:val="2A2A2A"/>
          <w:sz w:val="28"/>
          <w:szCs w:val="28"/>
          <w:lang w:eastAsia="uk-UA"/>
        </w:rPr>
        <w:t xml:space="preserve"> </w:t>
      </w:r>
      <w:r w:rsidR="00E76FBA" w:rsidRPr="00E76FBA">
        <w:rPr>
          <w:rFonts w:ascii="Times New Roman" w:eastAsia="Times New Roman" w:hAnsi="Times New Roman" w:cs="Times New Roman"/>
          <w:color w:val="2A2A2A"/>
          <w:sz w:val="28"/>
          <w:szCs w:val="28"/>
          <w:lang w:eastAsia="uk-UA"/>
        </w:rPr>
        <w:t xml:space="preserve">та образотворче мистецтво – </w:t>
      </w:r>
      <w:r>
        <w:rPr>
          <w:rFonts w:ascii="Times New Roman" w:eastAsia="Times New Roman" w:hAnsi="Times New Roman" w:cs="Times New Roman"/>
          <w:color w:val="2A2A2A"/>
          <w:sz w:val="28"/>
          <w:szCs w:val="28"/>
          <w:lang w:eastAsia="uk-UA"/>
        </w:rPr>
        <w:t>31</w:t>
      </w:r>
      <w:r w:rsidR="00E76FBA" w:rsidRPr="00E76FBA">
        <w:rPr>
          <w:rFonts w:ascii="Times New Roman" w:eastAsia="Times New Roman" w:hAnsi="Times New Roman" w:cs="Times New Roman"/>
          <w:color w:val="2A2A2A"/>
          <w:sz w:val="28"/>
          <w:szCs w:val="28"/>
          <w:lang w:eastAsia="uk-UA"/>
        </w:rPr>
        <w:t xml:space="preserve">%. Поза увагою не залишилися хореографія, поезія, театр, кінематографія. </w:t>
      </w:r>
      <w:r>
        <w:rPr>
          <w:rFonts w:ascii="Times New Roman" w:eastAsia="Times New Roman" w:hAnsi="Times New Roman" w:cs="Times New Roman"/>
          <w:color w:val="2A2A2A"/>
          <w:sz w:val="28"/>
          <w:szCs w:val="28"/>
          <w:lang w:eastAsia="uk-UA"/>
        </w:rPr>
        <w:t>5</w:t>
      </w:r>
      <w:r w:rsidR="00E76FBA" w:rsidRPr="00E76FBA">
        <w:rPr>
          <w:rFonts w:ascii="Times New Roman" w:eastAsia="Times New Roman" w:hAnsi="Times New Roman" w:cs="Times New Roman"/>
          <w:color w:val="2A2A2A"/>
          <w:sz w:val="28"/>
          <w:szCs w:val="28"/>
          <w:lang w:eastAsia="uk-UA"/>
        </w:rPr>
        <w:t>4% молодих людей займаються практичною творчою діяльністю: малюванням, музикою, танцями, складанням віршів, ру</w:t>
      </w:r>
      <w:r>
        <w:rPr>
          <w:rFonts w:ascii="Times New Roman" w:eastAsia="Times New Roman" w:hAnsi="Times New Roman" w:cs="Times New Roman"/>
          <w:color w:val="2A2A2A"/>
          <w:sz w:val="28"/>
          <w:szCs w:val="28"/>
          <w:lang w:eastAsia="uk-UA"/>
        </w:rPr>
        <w:t>коділлям, художньою фотографією</w:t>
      </w:r>
      <w:r w:rsidR="00E76FBA" w:rsidRPr="00E76FBA">
        <w:rPr>
          <w:rFonts w:ascii="Times New Roman" w:eastAsia="Times New Roman" w:hAnsi="Times New Roman" w:cs="Times New Roman"/>
          <w:color w:val="2A2A2A"/>
          <w:sz w:val="28"/>
          <w:szCs w:val="28"/>
          <w:lang w:eastAsia="uk-UA"/>
        </w:rPr>
        <w:t xml:space="preserve">. Важливість ролі мистецтва у формуванні особистості розуміють </w:t>
      </w:r>
      <w:r>
        <w:rPr>
          <w:rFonts w:ascii="Times New Roman" w:eastAsia="Times New Roman" w:hAnsi="Times New Roman" w:cs="Times New Roman"/>
          <w:color w:val="2A2A2A"/>
          <w:sz w:val="28"/>
          <w:szCs w:val="28"/>
          <w:lang w:eastAsia="uk-UA"/>
        </w:rPr>
        <w:t>6</w:t>
      </w:r>
      <w:r w:rsidR="00E76FBA" w:rsidRPr="00E76FBA">
        <w:rPr>
          <w:rFonts w:ascii="Times New Roman" w:eastAsia="Times New Roman" w:hAnsi="Times New Roman" w:cs="Times New Roman"/>
          <w:color w:val="2A2A2A"/>
          <w:sz w:val="28"/>
          <w:szCs w:val="28"/>
          <w:lang w:eastAsia="uk-UA"/>
        </w:rPr>
        <w:t xml:space="preserve">6% респондентів. Проте, були отримані й інші результати: </w:t>
      </w:r>
      <w:r>
        <w:rPr>
          <w:rFonts w:ascii="Times New Roman" w:eastAsia="Times New Roman" w:hAnsi="Times New Roman" w:cs="Times New Roman"/>
          <w:color w:val="2A2A2A"/>
          <w:sz w:val="28"/>
          <w:szCs w:val="28"/>
          <w:lang w:eastAsia="uk-UA"/>
        </w:rPr>
        <w:t>44</w:t>
      </w:r>
      <w:r w:rsidR="00E76FBA" w:rsidRPr="00E76FBA">
        <w:rPr>
          <w:rFonts w:ascii="Times New Roman" w:eastAsia="Times New Roman" w:hAnsi="Times New Roman" w:cs="Times New Roman"/>
          <w:color w:val="2A2A2A"/>
          <w:sz w:val="28"/>
          <w:szCs w:val="28"/>
          <w:lang w:eastAsia="uk-UA"/>
        </w:rPr>
        <w:t xml:space="preserve">% з опитаних взагалі не займаються художньою діяльністю, </w:t>
      </w:r>
      <w:r>
        <w:rPr>
          <w:rFonts w:ascii="Times New Roman" w:eastAsia="Times New Roman" w:hAnsi="Times New Roman" w:cs="Times New Roman"/>
          <w:color w:val="2A2A2A"/>
          <w:sz w:val="28"/>
          <w:szCs w:val="28"/>
          <w:lang w:eastAsia="uk-UA"/>
        </w:rPr>
        <w:t>2</w:t>
      </w:r>
      <w:r w:rsidR="00E76FBA" w:rsidRPr="00E76FBA">
        <w:rPr>
          <w:rFonts w:ascii="Times New Roman" w:eastAsia="Times New Roman" w:hAnsi="Times New Roman" w:cs="Times New Roman"/>
          <w:color w:val="2A2A2A"/>
          <w:sz w:val="28"/>
          <w:szCs w:val="28"/>
          <w:lang w:eastAsia="uk-UA"/>
        </w:rPr>
        <w:t xml:space="preserve">4% з них не відчувають жодної естетичної потреби і, як наслідок, </w:t>
      </w:r>
      <w:r>
        <w:rPr>
          <w:rFonts w:ascii="Times New Roman" w:eastAsia="Times New Roman" w:hAnsi="Times New Roman" w:cs="Times New Roman"/>
          <w:color w:val="2A2A2A"/>
          <w:sz w:val="28"/>
          <w:szCs w:val="28"/>
          <w:lang w:eastAsia="uk-UA"/>
        </w:rPr>
        <w:t>17</w:t>
      </w:r>
      <w:r w:rsidR="00E76FBA" w:rsidRPr="00E76FBA">
        <w:rPr>
          <w:rFonts w:ascii="Times New Roman" w:eastAsia="Times New Roman" w:hAnsi="Times New Roman" w:cs="Times New Roman"/>
          <w:color w:val="2A2A2A"/>
          <w:sz w:val="28"/>
          <w:szCs w:val="28"/>
          <w:lang w:eastAsia="uk-UA"/>
        </w:rPr>
        <w:t>% студентів не розуміють значення мистецтва у формування особистості, що свідчить про актуальність поставленого питання та потребу його вирішення. </w:t>
      </w:r>
    </w:p>
    <w:p w:rsidR="00820B6F" w:rsidRPr="00B572A6" w:rsidRDefault="00E76FBA" w:rsidP="00FB5E55">
      <w:pPr>
        <w:spacing w:after="0" w:line="360" w:lineRule="auto"/>
        <w:jc w:val="both"/>
        <w:rPr>
          <w:rFonts w:ascii="Times New Roman" w:eastAsia="Times New Roman" w:hAnsi="Times New Roman" w:cs="Times New Roman"/>
          <w:color w:val="2A2A2A"/>
          <w:sz w:val="28"/>
          <w:szCs w:val="28"/>
          <w:lang w:eastAsia="uk-UA"/>
        </w:rPr>
      </w:pPr>
      <w:r w:rsidRPr="00E76FBA">
        <w:rPr>
          <w:rFonts w:ascii="Times New Roman" w:eastAsia="Times New Roman" w:hAnsi="Times New Roman" w:cs="Times New Roman"/>
          <w:color w:val="2A2A2A"/>
          <w:sz w:val="28"/>
          <w:szCs w:val="28"/>
          <w:lang w:eastAsia="uk-UA"/>
        </w:rPr>
        <w:t xml:space="preserve">Отже, можна впевнено стверджувати, що питання естетичного виховання засобами мистецтва є актуальним в час інформаційних технологій, які не здатні впливати на духовність молоді так, як мистецтво. Вирішити ці проблеми можливо завдяки впливу художньо - естетичного виховання на свідомість молодої генерації. Серед основних умов естетичного розвитку студентів найбільш істотною є особливий педагогічний підхід до формування естетичних потреб, залучення молоді до </w:t>
      </w:r>
      <w:r w:rsidRPr="00E76FBA">
        <w:rPr>
          <w:rFonts w:ascii="Times New Roman" w:eastAsia="Times New Roman" w:hAnsi="Times New Roman" w:cs="Times New Roman"/>
          <w:color w:val="2A2A2A"/>
          <w:sz w:val="28"/>
          <w:szCs w:val="28"/>
          <w:lang w:eastAsia="uk-UA"/>
        </w:rPr>
        <w:lastRenderedPageBreak/>
        <w:t>діяльності, що здатна приносити задоволення та сприяти розвитку</w:t>
      </w:r>
      <w:r w:rsidR="00135C26">
        <w:rPr>
          <w:rFonts w:ascii="Times New Roman" w:eastAsia="Times New Roman" w:hAnsi="Times New Roman" w:cs="Times New Roman"/>
          <w:color w:val="2A2A2A"/>
          <w:sz w:val="28"/>
          <w:szCs w:val="28"/>
          <w:lang w:eastAsia="uk-UA"/>
        </w:rPr>
        <w:t xml:space="preserve"> найкращих особистісних якостей</w:t>
      </w:r>
    </w:p>
    <w:p w:rsidR="00820B6F" w:rsidRPr="007D0C16" w:rsidRDefault="00820B6F" w:rsidP="00FB5E55">
      <w:pPr>
        <w:spacing w:after="0" w:line="360" w:lineRule="auto"/>
        <w:jc w:val="both"/>
        <w:rPr>
          <w:rFonts w:ascii="Times New Roman" w:eastAsia="Times New Roman" w:hAnsi="Times New Roman" w:cs="Times New Roman"/>
          <w:color w:val="2A2A2A"/>
          <w:sz w:val="28"/>
          <w:szCs w:val="28"/>
          <w:lang w:eastAsia="uk-UA"/>
        </w:rPr>
      </w:pPr>
    </w:p>
    <w:p w:rsidR="00CF6B37" w:rsidRDefault="00CF6B37" w:rsidP="00FB5E55">
      <w:pPr>
        <w:pStyle w:val="a5"/>
        <w:numPr>
          <w:ilvl w:val="0"/>
          <w:numId w:val="2"/>
        </w:numPr>
        <w:spacing w:line="360" w:lineRule="auto"/>
        <w:jc w:val="both"/>
        <w:rPr>
          <w:rFonts w:ascii="Times New Roman" w:eastAsia="Times New Roman" w:hAnsi="Times New Roman" w:cs="Times New Roman"/>
          <w:b/>
          <w:bCs/>
          <w:sz w:val="28"/>
          <w:szCs w:val="28"/>
          <w:lang w:eastAsia="uk-UA"/>
        </w:rPr>
      </w:pPr>
      <w:r w:rsidRPr="00BF7E0D">
        <w:rPr>
          <w:rFonts w:ascii="Times New Roman" w:eastAsia="Times New Roman" w:hAnsi="Times New Roman" w:cs="Times New Roman"/>
          <w:b/>
          <w:bCs/>
          <w:sz w:val="28"/>
          <w:szCs w:val="28"/>
          <w:lang w:eastAsia="uk-UA"/>
        </w:rPr>
        <w:t>Фізика – красива наука</w:t>
      </w:r>
    </w:p>
    <w:p w:rsidR="00135C26" w:rsidRPr="00135C26" w:rsidRDefault="00135C26" w:rsidP="007D0C16">
      <w:pPr>
        <w:pStyle w:val="a5"/>
        <w:spacing w:line="360" w:lineRule="auto"/>
        <w:jc w:val="right"/>
        <w:rPr>
          <w:rFonts w:ascii="Times New Roman" w:eastAsia="Times New Roman" w:hAnsi="Times New Roman" w:cs="Times New Roman"/>
          <w:b/>
          <w:bCs/>
          <w:noProof/>
          <w:sz w:val="28"/>
          <w:szCs w:val="28"/>
          <w:lang w:eastAsia="uk-UA"/>
        </w:rPr>
      </w:pPr>
      <w:r>
        <w:rPr>
          <w:rFonts w:ascii="Times New Roman" w:eastAsia="Times New Roman" w:hAnsi="Times New Roman" w:cs="Times New Roman"/>
          <w:b/>
          <w:bCs/>
          <w:noProof/>
          <w:sz w:val="28"/>
          <w:szCs w:val="28"/>
          <w:lang w:eastAsia="uk-UA"/>
        </w:rPr>
        <w:drawing>
          <wp:inline distT="0" distB="0" distL="0" distR="0" wp14:anchorId="41EC24E0" wp14:editId="1B4F855C">
            <wp:extent cx="2676525" cy="2210571"/>
            <wp:effectExtent l="152400" t="133350" r="180975" b="189865"/>
            <wp:docPr id="7" name="Рисунок 7" descr="C:\Users\Михаил\Desktop\Новая папка\Без названи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Михаил\Desktop\Новая папка\Без названия (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76525" cy="2210571"/>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F6B37" w:rsidRPr="00726E8A" w:rsidRDefault="00CF6B37"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BF7E0D">
        <w:rPr>
          <w:rFonts w:ascii="Times New Roman" w:hAnsi="Times New Roman" w:cs="Times New Roman"/>
          <w:sz w:val="28"/>
          <w:szCs w:val="28"/>
        </w:rPr>
        <w:t xml:space="preserve"> </w:t>
      </w:r>
      <w:r w:rsidR="00F02FBC" w:rsidRPr="00BF7E0D">
        <w:rPr>
          <w:rFonts w:ascii="Times New Roman" w:hAnsi="Times New Roman" w:cs="Times New Roman"/>
          <w:sz w:val="28"/>
          <w:szCs w:val="28"/>
        </w:rPr>
        <w:t>Століттями вчені різних країн і різних народів прагнули розкрити таємниці впливу прекрасного, досконалого, виразного на психіку людини, на її внутрішній світ. Загадковість і чарівність естетичного – “виразного” – впливу на особистість пов’язана з пробудженням багатьох відтінків людської душі, яка здатна реагувати на красу світу, природи, людини і будь</w:t>
      </w:r>
      <w:r w:rsidRPr="00BF7E0D">
        <w:rPr>
          <w:rFonts w:ascii="Times New Roman" w:hAnsi="Times New Roman" w:cs="Times New Roman"/>
          <w:sz w:val="28"/>
          <w:szCs w:val="28"/>
        </w:rPr>
        <w:t xml:space="preserve"> </w:t>
      </w:r>
      <w:r w:rsidR="00F02FBC" w:rsidRPr="00BF7E0D">
        <w:rPr>
          <w:rFonts w:ascii="Times New Roman" w:hAnsi="Times New Roman" w:cs="Times New Roman"/>
          <w:sz w:val="28"/>
          <w:szCs w:val="28"/>
        </w:rPr>
        <w:t>- якого предметного явища.</w:t>
      </w:r>
      <w:r w:rsidRPr="00BF7E0D">
        <w:rPr>
          <w:rFonts w:ascii="Times New Roman" w:eastAsia="Times New Roman" w:hAnsi="Times New Roman" w:cs="Times New Roman"/>
          <w:sz w:val="28"/>
          <w:szCs w:val="28"/>
          <w:lang w:eastAsia="uk-UA"/>
        </w:rPr>
        <w:t> </w:t>
      </w:r>
      <w:r w:rsidRPr="00726E8A">
        <w:rPr>
          <w:rFonts w:ascii="Times New Roman" w:eastAsia="Times New Roman" w:hAnsi="Times New Roman" w:cs="Times New Roman"/>
          <w:sz w:val="28"/>
          <w:szCs w:val="28"/>
          <w:lang w:eastAsia="uk-UA"/>
        </w:rPr>
        <w:t xml:space="preserve"> «Що можна сказати про красу науки, красу уявних побудов, які не намалювати на папері, не викарбувати на камені, не перекласти на музику? Краса науки, як і мистецтва, визначається відчуттям пропорційності і взаємопов’язаності частин, які утворюють ціле й відображають гармонію світу». Ця думка, яку висловив академік А. Б. </w:t>
      </w:r>
      <w:proofErr w:type="spellStart"/>
      <w:r w:rsidRPr="00726E8A">
        <w:rPr>
          <w:rFonts w:ascii="Times New Roman" w:eastAsia="Times New Roman" w:hAnsi="Times New Roman" w:cs="Times New Roman"/>
          <w:sz w:val="28"/>
          <w:szCs w:val="28"/>
          <w:lang w:eastAsia="uk-UA"/>
        </w:rPr>
        <w:t>Мігдал</w:t>
      </w:r>
      <w:proofErr w:type="spellEnd"/>
      <w:r w:rsidRPr="00726E8A">
        <w:rPr>
          <w:rFonts w:ascii="Times New Roman" w:eastAsia="Times New Roman" w:hAnsi="Times New Roman" w:cs="Times New Roman"/>
          <w:sz w:val="28"/>
          <w:szCs w:val="28"/>
          <w:lang w:eastAsia="uk-UA"/>
        </w:rPr>
        <w:t>, чудово підкреслює важливість активного естетичного виховання у процесі викладання фізики</w:t>
      </w:r>
      <w:r w:rsidRPr="00BF7E0D">
        <w:rPr>
          <w:rFonts w:ascii="Times New Roman" w:eastAsia="Times New Roman" w:hAnsi="Times New Roman" w:cs="Times New Roman"/>
          <w:sz w:val="28"/>
          <w:szCs w:val="28"/>
          <w:lang w:eastAsia="uk-UA"/>
        </w:rPr>
        <w:t xml:space="preserve">. </w:t>
      </w:r>
      <w:r w:rsidRPr="00726E8A">
        <w:rPr>
          <w:rFonts w:ascii="Times New Roman" w:eastAsia="Times New Roman" w:hAnsi="Times New Roman" w:cs="Times New Roman"/>
          <w:sz w:val="28"/>
          <w:szCs w:val="28"/>
          <w:lang w:eastAsia="uk-UA"/>
        </w:rPr>
        <w:t>Чим можна пояснити, що протягом вже декількох тисячоліть людство «ламає голову» над таємницею світобудови? Невідомість? Можливість практичного використання явищ природи для власних потреб? Фундаментальність й глибина фізичних теорій? Безумовно. Але почуття краси природи  та її законів відігравало й відіграє не останню роль.</w:t>
      </w:r>
    </w:p>
    <w:p w:rsidR="00CF6B37" w:rsidRDefault="00CF6B37" w:rsidP="00FB5E55">
      <w:pPr>
        <w:spacing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         Доводити, що фізика – красива наука, значить стукати у відчинені двері. Нам відкрита краса навколишнього середовища – місячна доріжка на воді, вигляд зоряного неба вночі і його синява вдень, північне сяйво, веселка …</w:t>
      </w:r>
    </w:p>
    <w:p w:rsidR="00D51F52" w:rsidRDefault="00BF7E0D" w:rsidP="00FB5E55">
      <w:pPr>
        <w:spacing w:line="360" w:lineRule="auto"/>
        <w:jc w:val="both"/>
        <w:rPr>
          <w:rFonts w:ascii="Times New Roman" w:eastAsia="Times New Roman" w:hAnsi="Times New Roman" w:cs="Times New Roman"/>
          <w:sz w:val="28"/>
          <w:szCs w:val="28"/>
          <w:lang w:eastAsia="uk-UA"/>
        </w:rPr>
      </w:pPr>
      <w:r w:rsidRPr="00BF7E0D">
        <w:rPr>
          <w:rFonts w:ascii="Times New Roman" w:eastAsia="Times New Roman" w:hAnsi="Times New Roman" w:cs="Times New Roman"/>
          <w:sz w:val="28"/>
          <w:szCs w:val="28"/>
          <w:lang w:eastAsia="uk-UA"/>
        </w:rPr>
        <w:lastRenderedPageBreak/>
        <w:t>О</w:t>
      </w:r>
      <w:r w:rsidRPr="00726E8A">
        <w:rPr>
          <w:rFonts w:ascii="Times New Roman" w:eastAsia="Times New Roman" w:hAnsi="Times New Roman" w:cs="Times New Roman"/>
          <w:sz w:val="28"/>
          <w:szCs w:val="28"/>
          <w:lang w:eastAsia="uk-UA"/>
        </w:rPr>
        <w:t>дна із багатьох наук про природу – фізика – таїть повніші можливості оволодіння цією красою – не тільки чуттєво, а ще й  з пізнанням її.</w:t>
      </w:r>
    </w:p>
    <w:p w:rsidR="007D0C16" w:rsidRDefault="007D0C16" w:rsidP="00FB5E55">
      <w:pPr>
        <w:spacing w:line="360" w:lineRule="auto"/>
        <w:jc w:val="both"/>
        <w:rPr>
          <w:rFonts w:ascii="Times New Roman" w:eastAsia="Times New Roman" w:hAnsi="Times New Roman" w:cs="Times New Roman"/>
          <w:sz w:val="28"/>
          <w:szCs w:val="28"/>
          <w:lang w:eastAsia="uk-UA"/>
        </w:rPr>
      </w:pPr>
    </w:p>
    <w:p w:rsidR="00FB3F32" w:rsidRPr="00726E8A" w:rsidRDefault="00FB3F32"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Ми живемо в безмежному світі</w:t>
      </w:r>
    </w:p>
    <w:p w:rsidR="00FB3F32" w:rsidRPr="00726E8A" w:rsidRDefault="00FB3F32"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 xml:space="preserve">Від Галактик – до </w:t>
      </w:r>
      <w:proofErr w:type="spellStart"/>
      <w:r w:rsidRPr="00726E8A">
        <w:rPr>
          <w:rFonts w:ascii="Times New Roman" w:eastAsia="Times New Roman" w:hAnsi="Times New Roman" w:cs="Times New Roman"/>
          <w:sz w:val="28"/>
          <w:szCs w:val="28"/>
          <w:lang w:eastAsia="uk-UA"/>
        </w:rPr>
        <w:t>мікрочастин</w:t>
      </w:r>
      <w:proofErr w:type="spellEnd"/>
      <w:r w:rsidRPr="00726E8A">
        <w:rPr>
          <w:rFonts w:ascii="Times New Roman" w:eastAsia="Times New Roman" w:hAnsi="Times New Roman" w:cs="Times New Roman"/>
          <w:sz w:val="28"/>
          <w:szCs w:val="28"/>
          <w:lang w:eastAsia="uk-UA"/>
        </w:rPr>
        <w:t>.</w:t>
      </w:r>
    </w:p>
    <w:p w:rsidR="00FB3F32" w:rsidRPr="00726E8A" w:rsidRDefault="00FB3F32"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Від зірок, що в небесній блакиті – </w:t>
      </w:r>
    </w:p>
    <w:p w:rsidR="00FB3F32" w:rsidRPr="00726E8A" w:rsidRDefault="00FB3F32"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До Землі, до людей, до машин.</w:t>
      </w:r>
    </w:p>
    <w:p w:rsidR="00FB3F32" w:rsidRPr="00726E8A" w:rsidRDefault="00FB3F32"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                        Світ молекул і атомів – мікро-,</w:t>
      </w:r>
    </w:p>
    <w:p w:rsidR="00FB3F32" w:rsidRPr="00726E8A" w:rsidRDefault="00FB3F32"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                        Макросвіт – це планети і ми,</w:t>
      </w:r>
    </w:p>
    <w:p w:rsidR="00FB3F32" w:rsidRPr="00726E8A" w:rsidRDefault="00FB3F32"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                        Мегасвіт різних зоряних скупчень,</w:t>
      </w:r>
    </w:p>
    <w:p w:rsidR="00FB3F32" w:rsidRPr="00726E8A" w:rsidRDefault="00FB3F32"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                        Що зібрались в небесній пітьмі.</w:t>
      </w:r>
    </w:p>
    <w:p w:rsidR="00FB3F32" w:rsidRPr="00726E8A" w:rsidRDefault="00FB3F32"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Шлях тернистий до вивчення світу</w:t>
      </w:r>
    </w:p>
    <w:p w:rsidR="00FB3F32" w:rsidRPr="00726E8A" w:rsidRDefault="00FB3F32"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Прокладають людині знання,</w:t>
      </w:r>
    </w:p>
    <w:p w:rsidR="00FB3F32" w:rsidRPr="00726E8A" w:rsidRDefault="00FB3F32"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Естетика ж в фізичній науці</w:t>
      </w:r>
    </w:p>
    <w:p w:rsidR="00FB3F32" w:rsidRDefault="00FB3F32"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Відкриває красу пізнання.</w:t>
      </w:r>
    </w:p>
    <w:p w:rsidR="00F51E2C" w:rsidRPr="00726E8A" w:rsidRDefault="00F51E2C" w:rsidP="00FB5E55">
      <w:pPr>
        <w:shd w:val="clear" w:color="auto" w:fill="FFFFFF"/>
        <w:spacing w:after="0" w:line="360" w:lineRule="auto"/>
        <w:jc w:val="both"/>
        <w:rPr>
          <w:rFonts w:ascii="Times New Roman" w:eastAsia="Times New Roman" w:hAnsi="Times New Roman" w:cs="Times New Roman"/>
          <w:sz w:val="28"/>
          <w:szCs w:val="28"/>
          <w:lang w:eastAsia="uk-UA"/>
        </w:rPr>
      </w:pPr>
    </w:p>
    <w:p w:rsidR="00FB3F32" w:rsidRPr="00726E8A" w:rsidRDefault="0031668A" w:rsidP="007D0C16">
      <w:pPr>
        <w:shd w:val="clear" w:color="auto" w:fill="FFFFFF"/>
        <w:spacing w:after="0" w:line="360" w:lineRule="auto"/>
        <w:jc w:val="center"/>
        <w:rPr>
          <w:rFonts w:ascii="Arial" w:eastAsia="Times New Roman" w:hAnsi="Arial" w:cs="Arial"/>
          <w:sz w:val="24"/>
          <w:szCs w:val="24"/>
          <w:lang w:eastAsia="uk-UA"/>
        </w:rPr>
      </w:pPr>
      <w:r>
        <w:rPr>
          <w:rFonts w:ascii="Arial" w:eastAsia="Times New Roman" w:hAnsi="Arial" w:cs="Arial"/>
          <w:noProof/>
          <w:sz w:val="24"/>
          <w:szCs w:val="24"/>
          <w:lang w:eastAsia="uk-UA"/>
        </w:rPr>
        <w:drawing>
          <wp:inline distT="0" distB="0" distL="0" distR="0" wp14:anchorId="3F589A02" wp14:editId="45192142">
            <wp:extent cx="3267075" cy="2514600"/>
            <wp:effectExtent l="323850" t="323850" r="314325" b="323850"/>
            <wp:docPr id="4" name="Рисунок 4" descr="C:\Users\Михаил\Desktop\Новая папка\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ихаил\Desktop\Новая папка\Без названия.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67075" cy="25146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FB3F32" w:rsidRPr="00BF7E0D" w:rsidRDefault="00FB3F32" w:rsidP="00FB5E55">
      <w:pPr>
        <w:spacing w:line="360" w:lineRule="auto"/>
        <w:jc w:val="both"/>
        <w:rPr>
          <w:rFonts w:ascii="Times New Roman" w:hAnsi="Times New Roman" w:cs="Times New Roman"/>
          <w:sz w:val="28"/>
          <w:szCs w:val="28"/>
        </w:rPr>
      </w:pPr>
    </w:p>
    <w:p w:rsidR="00BF7E0D" w:rsidRDefault="00BF7E0D" w:rsidP="00FB5E55">
      <w:pPr>
        <w:spacing w:line="360" w:lineRule="auto"/>
        <w:jc w:val="both"/>
        <w:rPr>
          <w:rFonts w:ascii="Times New Roman" w:hAnsi="Times New Roman" w:cs="Times New Roman"/>
          <w:sz w:val="28"/>
          <w:szCs w:val="28"/>
        </w:rPr>
      </w:pPr>
    </w:p>
    <w:p w:rsidR="007D0C16" w:rsidRDefault="007D0C16" w:rsidP="00FB5E55">
      <w:pPr>
        <w:spacing w:line="360" w:lineRule="auto"/>
        <w:jc w:val="both"/>
        <w:rPr>
          <w:rFonts w:ascii="Times New Roman" w:hAnsi="Times New Roman" w:cs="Times New Roman"/>
          <w:sz w:val="28"/>
          <w:szCs w:val="28"/>
        </w:rPr>
      </w:pPr>
    </w:p>
    <w:p w:rsidR="00A2325E" w:rsidRDefault="00A2325E" w:rsidP="00FB5E55">
      <w:pPr>
        <w:spacing w:line="360" w:lineRule="auto"/>
        <w:jc w:val="both"/>
        <w:rPr>
          <w:rFonts w:ascii="Times New Roman" w:hAnsi="Times New Roman" w:cs="Times New Roman"/>
          <w:sz w:val="28"/>
          <w:szCs w:val="28"/>
        </w:rPr>
      </w:pPr>
    </w:p>
    <w:p w:rsidR="00BF7E0D" w:rsidRPr="00A2325E" w:rsidRDefault="00BF7E0D" w:rsidP="00FB5E55">
      <w:pPr>
        <w:pStyle w:val="a5"/>
        <w:numPr>
          <w:ilvl w:val="0"/>
          <w:numId w:val="2"/>
        </w:numPr>
        <w:shd w:val="clear" w:color="auto" w:fill="FFFFFF"/>
        <w:spacing w:after="0" w:line="360" w:lineRule="auto"/>
        <w:jc w:val="both"/>
        <w:rPr>
          <w:rFonts w:ascii="Times New Roman" w:eastAsia="Times New Roman" w:hAnsi="Times New Roman" w:cs="Times New Roman"/>
          <w:b/>
          <w:bCs/>
          <w:sz w:val="28"/>
          <w:szCs w:val="28"/>
          <w:lang w:eastAsia="uk-UA"/>
        </w:rPr>
      </w:pPr>
      <w:r w:rsidRPr="00A2325E">
        <w:rPr>
          <w:rFonts w:ascii="Times New Roman" w:eastAsia="Times New Roman" w:hAnsi="Times New Roman" w:cs="Times New Roman"/>
          <w:b/>
          <w:bCs/>
          <w:sz w:val="28"/>
          <w:szCs w:val="28"/>
          <w:lang w:eastAsia="uk-UA"/>
        </w:rPr>
        <w:t xml:space="preserve">Засоби естетичного виховання на </w:t>
      </w:r>
      <w:r w:rsidR="00FB3F32" w:rsidRPr="00A2325E">
        <w:rPr>
          <w:rFonts w:ascii="Times New Roman" w:eastAsia="Times New Roman" w:hAnsi="Times New Roman" w:cs="Times New Roman"/>
          <w:b/>
          <w:bCs/>
          <w:sz w:val="28"/>
          <w:szCs w:val="28"/>
          <w:lang w:eastAsia="uk-UA"/>
        </w:rPr>
        <w:t xml:space="preserve">заняттях </w:t>
      </w:r>
      <w:r w:rsidRPr="00A2325E">
        <w:rPr>
          <w:rFonts w:ascii="Times New Roman" w:eastAsia="Times New Roman" w:hAnsi="Times New Roman" w:cs="Times New Roman"/>
          <w:b/>
          <w:bCs/>
          <w:sz w:val="28"/>
          <w:szCs w:val="28"/>
          <w:lang w:eastAsia="uk-UA"/>
        </w:rPr>
        <w:t>фізики</w:t>
      </w:r>
    </w:p>
    <w:p w:rsidR="00657470" w:rsidRPr="00726E8A" w:rsidRDefault="007D0C16" w:rsidP="00FB5E55">
      <w:pPr>
        <w:shd w:val="clear" w:color="auto" w:fill="FFFFFF"/>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Викладач</w:t>
      </w:r>
      <w:r w:rsidR="00657470" w:rsidRPr="00726E8A">
        <w:rPr>
          <w:rFonts w:ascii="Times New Roman" w:eastAsia="Times New Roman" w:hAnsi="Times New Roman" w:cs="Times New Roman"/>
          <w:sz w:val="28"/>
          <w:szCs w:val="28"/>
          <w:lang w:eastAsia="uk-UA"/>
        </w:rPr>
        <w:t xml:space="preserve"> – майстер, який обирає оптимальний варіант своєї діяльності </w:t>
      </w:r>
      <w:r w:rsidR="00437B4E">
        <w:rPr>
          <w:rFonts w:ascii="Times New Roman" w:eastAsia="Times New Roman" w:hAnsi="Times New Roman" w:cs="Times New Roman"/>
          <w:sz w:val="28"/>
          <w:szCs w:val="28"/>
          <w:lang w:eastAsia="uk-UA"/>
        </w:rPr>
        <w:t>під час заняття</w:t>
      </w:r>
      <w:r w:rsidR="00657470" w:rsidRPr="00726E8A">
        <w:rPr>
          <w:rFonts w:ascii="Times New Roman" w:eastAsia="Times New Roman" w:hAnsi="Times New Roman" w:cs="Times New Roman"/>
          <w:sz w:val="28"/>
          <w:szCs w:val="28"/>
          <w:lang w:eastAsia="uk-UA"/>
        </w:rPr>
        <w:t xml:space="preserve">, при чому робить це не тільки в результаті точного підрахунку часу і місця на </w:t>
      </w:r>
      <w:r w:rsidR="00437B4E">
        <w:rPr>
          <w:rFonts w:ascii="Times New Roman" w:eastAsia="Times New Roman" w:hAnsi="Times New Roman" w:cs="Times New Roman"/>
          <w:sz w:val="28"/>
          <w:szCs w:val="28"/>
          <w:lang w:eastAsia="uk-UA"/>
        </w:rPr>
        <w:t>ньому</w:t>
      </w:r>
      <w:r w:rsidR="00657470" w:rsidRPr="00726E8A">
        <w:rPr>
          <w:rFonts w:ascii="Times New Roman" w:eastAsia="Times New Roman" w:hAnsi="Times New Roman" w:cs="Times New Roman"/>
          <w:sz w:val="28"/>
          <w:szCs w:val="28"/>
          <w:lang w:eastAsia="uk-UA"/>
        </w:rPr>
        <w:t xml:space="preserve">, а і рівною мірою керується можливостями запасів креативного арсеналу для досягнення досконалості своєї праці, тобто і естетичної якості </w:t>
      </w:r>
      <w:r w:rsidR="00437B4E">
        <w:rPr>
          <w:rFonts w:ascii="Times New Roman" w:eastAsia="Times New Roman" w:hAnsi="Times New Roman" w:cs="Times New Roman"/>
          <w:sz w:val="28"/>
          <w:szCs w:val="28"/>
          <w:lang w:eastAsia="uk-UA"/>
        </w:rPr>
        <w:t>заняття</w:t>
      </w:r>
      <w:r w:rsidR="00657470" w:rsidRPr="00726E8A">
        <w:rPr>
          <w:rFonts w:ascii="Times New Roman" w:eastAsia="Times New Roman" w:hAnsi="Times New Roman" w:cs="Times New Roman"/>
          <w:sz w:val="28"/>
          <w:szCs w:val="28"/>
          <w:lang w:eastAsia="uk-UA"/>
        </w:rPr>
        <w:t>, який оцінюється за загальною шкалою як вдал</w:t>
      </w:r>
      <w:r w:rsidR="00437B4E">
        <w:rPr>
          <w:rFonts w:ascii="Times New Roman" w:eastAsia="Times New Roman" w:hAnsi="Times New Roman" w:cs="Times New Roman"/>
          <w:sz w:val="28"/>
          <w:szCs w:val="28"/>
          <w:lang w:eastAsia="uk-UA"/>
        </w:rPr>
        <w:t>ого</w:t>
      </w:r>
      <w:r w:rsidR="00657470" w:rsidRPr="00726E8A">
        <w:rPr>
          <w:rFonts w:ascii="Times New Roman" w:eastAsia="Times New Roman" w:hAnsi="Times New Roman" w:cs="Times New Roman"/>
          <w:sz w:val="28"/>
          <w:szCs w:val="28"/>
          <w:lang w:eastAsia="uk-UA"/>
        </w:rPr>
        <w:t>, сучасн</w:t>
      </w:r>
      <w:r w:rsidR="00437B4E">
        <w:rPr>
          <w:rFonts w:ascii="Times New Roman" w:eastAsia="Times New Roman" w:hAnsi="Times New Roman" w:cs="Times New Roman"/>
          <w:sz w:val="28"/>
          <w:szCs w:val="28"/>
          <w:lang w:eastAsia="uk-UA"/>
        </w:rPr>
        <w:t>ого</w:t>
      </w:r>
      <w:r w:rsidR="00657470" w:rsidRPr="00726E8A">
        <w:rPr>
          <w:rFonts w:ascii="Times New Roman" w:eastAsia="Times New Roman" w:hAnsi="Times New Roman" w:cs="Times New Roman"/>
          <w:sz w:val="28"/>
          <w:szCs w:val="28"/>
          <w:lang w:eastAsia="uk-UA"/>
        </w:rPr>
        <w:t>, творч</w:t>
      </w:r>
      <w:r w:rsidR="00437B4E">
        <w:rPr>
          <w:rFonts w:ascii="Times New Roman" w:eastAsia="Times New Roman" w:hAnsi="Times New Roman" w:cs="Times New Roman"/>
          <w:sz w:val="28"/>
          <w:szCs w:val="28"/>
          <w:lang w:eastAsia="uk-UA"/>
        </w:rPr>
        <w:t>ого</w:t>
      </w:r>
      <w:r w:rsidR="00657470" w:rsidRPr="00726E8A">
        <w:rPr>
          <w:rFonts w:ascii="Times New Roman" w:eastAsia="Times New Roman" w:hAnsi="Times New Roman" w:cs="Times New Roman"/>
          <w:sz w:val="28"/>
          <w:szCs w:val="28"/>
          <w:lang w:eastAsia="uk-UA"/>
        </w:rPr>
        <w:t>, науково обґрунтован</w:t>
      </w:r>
      <w:r w:rsidR="00437B4E">
        <w:rPr>
          <w:rFonts w:ascii="Times New Roman" w:eastAsia="Times New Roman" w:hAnsi="Times New Roman" w:cs="Times New Roman"/>
          <w:sz w:val="28"/>
          <w:szCs w:val="28"/>
          <w:lang w:eastAsia="uk-UA"/>
        </w:rPr>
        <w:t>ого</w:t>
      </w:r>
      <w:r w:rsidR="00657470" w:rsidRPr="00726E8A">
        <w:rPr>
          <w:rFonts w:ascii="Times New Roman" w:eastAsia="Times New Roman" w:hAnsi="Times New Roman" w:cs="Times New Roman"/>
          <w:sz w:val="28"/>
          <w:szCs w:val="28"/>
          <w:lang w:eastAsia="uk-UA"/>
        </w:rPr>
        <w:t>.</w:t>
      </w:r>
    </w:p>
    <w:p w:rsidR="007D0C16" w:rsidRDefault="00437B4E" w:rsidP="00FB5E55">
      <w:pPr>
        <w:shd w:val="clear" w:color="auto" w:fill="FFFFFF"/>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Викладачі</w:t>
      </w:r>
      <w:r w:rsidR="00657470" w:rsidRPr="00726E8A">
        <w:rPr>
          <w:rFonts w:ascii="Times New Roman" w:eastAsia="Times New Roman" w:hAnsi="Times New Roman" w:cs="Times New Roman"/>
          <w:sz w:val="28"/>
          <w:szCs w:val="28"/>
          <w:lang w:eastAsia="uk-UA"/>
        </w:rPr>
        <w:t xml:space="preserve"> фізики можуть використовувати засоби естетичного виховання під час вивчення фізики, так як цей арсенал засобів необмежено багатий. </w:t>
      </w:r>
    </w:p>
    <w:p w:rsidR="00657470" w:rsidRDefault="00657470"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 xml:space="preserve">Його можна умовно класифікувати за допомогою </w:t>
      </w:r>
      <w:r>
        <w:rPr>
          <w:rFonts w:ascii="Times New Roman" w:eastAsia="Times New Roman" w:hAnsi="Times New Roman" w:cs="Times New Roman"/>
          <w:sz w:val="28"/>
          <w:szCs w:val="28"/>
          <w:lang w:eastAsia="uk-UA"/>
        </w:rPr>
        <w:t>схеми</w:t>
      </w:r>
      <w:r w:rsidR="007D0C16">
        <w:rPr>
          <w:rFonts w:ascii="Times New Roman" w:eastAsia="Times New Roman" w:hAnsi="Times New Roman" w:cs="Times New Roman"/>
          <w:sz w:val="28"/>
          <w:szCs w:val="28"/>
          <w:lang w:eastAsia="uk-UA"/>
        </w:rPr>
        <w:t>:</w:t>
      </w:r>
    </w:p>
    <w:p w:rsidR="00657470" w:rsidRPr="00726E8A" w:rsidRDefault="00657470" w:rsidP="00FB5E55">
      <w:pPr>
        <w:shd w:val="clear" w:color="auto" w:fill="FFFFFF"/>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sz w:val="28"/>
          <w:szCs w:val="28"/>
          <w:lang w:eastAsia="uk-UA"/>
        </w:rPr>
        <w:drawing>
          <wp:inline distT="0" distB="0" distL="0" distR="0" wp14:anchorId="76E4604C" wp14:editId="324F47DC">
            <wp:extent cx="5486400" cy="3200400"/>
            <wp:effectExtent l="0" t="381000" r="0" b="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657470" w:rsidRPr="00726E8A" w:rsidRDefault="00657470" w:rsidP="00FB5E55">
      <w:pPr>
        <w:shd w:val="clear" w:color="auto" w:fill="FFFFFF"/>
        <w:spacing w:after="0" w:line="360" w:lineRule="auto"/>
        <w:jc w:val="both"/>
        <w:rPr>
          <w:rFonts w:ascii="Times New Roman" w:eastAsia="Times New Roman" w:hAnsi="Times New Roman" w:cs="Times New Roman"/>
          <w:sz w:val="28"/>
          <w:szCs w:val="28"/>
          <w:lang w:eastAsia="uk-UA"/>
        </w:rPr>
      </w:pPr>
    </w:p>
    <w:p w:rsidR="00BF7E0D" w:rsidRPr="00726E8A" w:rsidRDefault="00BF7E0D"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b/>
          <w:bCs/>
          <w:sz w:val="28"/>
          <w:szCs w:val="28"/>
          <w:lang w:eastAsia="uk-UA"/>
        </w:rPr>
        <w:t>Наочно - декоративні:</w:t>
      </w:r>
    </w:p>
    <w:p w:rsidR="00657470" w:rsidRDefault="00BF7E0D" w:rsidP="00FB5E55">
      <w:pPr>
        <w:pStyle w:val="a5"/>
        <w:numPr>
          <w:ilvl w:val="0"/>
          <w:numId w:val="3"/>
        </w:numPr>
        <w:shd w:val="clear" w:color="auto" w:fill="FFFFFF"/>
        <w:spacing w:after="0" w:line="360" w:lineRule="auto"/>
        <w:jc w:val="both"/>
        <w:rPr>
          <w:rFonts w:ascii="Times New Roman" w:eastAsia="Times New Roman" w:hAnsi="Times New Roman" w:cs="Times New Roman"/>
          <w:sz w:val="28"/>
          <w:szCs w:val="28"/>
          <w:lang w:eastAsia="uk-UA"/>
        </w:rPr>
      </w:pPr>
      <w:r w:rsidRPr="00657470">
        <w:rPr>
          <w:rFonts w:ascii="Times New Roman" w:eastAsia="Times New Roman" w:hAnsi="Times New Roman" w:cs="Times New Roman"/>
          <w:sz w:val="28"/>
          <w:szCs w:val="28"/>
          <w:lang w:eastAsia="uk-UA"/>
        </w:rPr>
        <w:t xml:space="preserve">Естетика інтер’єра кабінету фізики, наочних посібників, запису на дошці і в </w:t>
      </w:r>
      <w:r w:rsidR="00657470" w:rsidRPr="00657470">
        <w:rPr>
          <w:rFonts w:ascii="Times New Roman" w:eastAsia="Times New Roman" w:hAnsi="Times New Roman" w:cs="Times New Roman"/>
          <w:sz w:val="28"/>
          <w:szCs w:val="28"/>
          <w:lang w:eastAsia="uk-UA"/>
        </w:rPr>
        <w:t>конспектах</w:t>
      </w:r>
      <w:r w:rsidR="00657470">
        <w:rPr>
          <w:rFonts w:ascii="Times New Roman" w:eastAsia="Times New Roman" w:hAnsi="Times New Roman" w:cs="Times New Roman"/>
          <w:sz w:val="28"/>
          <w:szCs w:val="28"/>
          <w:lang w:eastAsia="uk-UA"/>
        </w:rPr>
        <w:t>;</w:t>
      </w:r>
    </w:p>
    <w:p w:rsidR="00657470" w:rsidRDefault="00657470" w:rsidP="00FB5E55">
      <w:pPr>
        <w:pStyle w:val="a5"/>
        <w:numPr>
          <w:ilvl w:val="0"/>
          <w:numId w:val="3"/>
        </w:numPr>
        <w:shd w:val="clear" w:color="auto" w:fill="FFFFFF"/>
        <w:spacing w:after="0" w:line="360" w:lineRule="auto"/>
        <w:jc w:val="both"/>
        <w:rPr>
          <w:rFonts w:ascii="Times New Roman" w:eastAsia="Times New Roman" w:hAnsi="Times New Roman" w:cs="Times New Roman"/>
          <w:sz w:val="28"/>
          <w:szCs w:val="28"/>
          <w:lang w:eastAsia="uk-UA"/>
        </w:rPr>
      </w:pPr>
      <w:r w:rsidRPr="00657470">
        <w:rPr>
          <w:rFonts w:ascii="Times New Roman" w:eastAsia="Times New Roman" w:hAnsi="Times New Roman" w:cs="Times New Roman"/>
          <w:sz w:val="28"/>
          <w:szCs w:val="28"/>
          <w:lang w:eastAsia="uk-UA"/>
        </w:rPr>
        <w:t xml:space="preserve"> </w:t>
      </w:r>
      <w:r w:rsidR="00BF7E0D" w:rsidRPr="00657470">
        <w:rPr>
          <w:rFonts w:ascii="Times New Roman" w:eastAsia="Times New Roman" w:hAnsi="Times New Roman" w:cs="Times New Roman"/>
          <w:sz w:val="28"/>
          <w:szCs w:val="28"/>
          <w:lang w:eastAsia="uk-UA"/>
        </w:rPr>
        <w:t>Краса демонстраційного експерименту.</w:t>
      </w:r>
    </w:p>
    <w:p w:rsidR="00657470" w:rsidRDefault="00BF7E0D" w:rsidP="00FB5E55">
      <w:pPr>
        <w:pStyle w:val="a5"/>
        <w:numPr>
          <w:ilvl w:val="0"/>
          <w:numId w:val="3"/>
        </w:numPr>
        <w:shd w:val="clear" w:color="auto" w:fill="FFFFFF"/>
        <w:spacing w:after="0" w:line="360" w:lineRule="auto"/>
        <w:jc w:val="both"/>
        <w:rPr>
          <w:rFonts w:ascii="Times New Roman" w:eastAsia="Times New Roman" w:hAnsi="Times New Roman" w:cs="Times New Roman"/>
          <w:sz w:val="28"/>
          <w:szCs w:val="28"/>
          <w:lang w:eastAsia="uk-UA"/>
        </w:rPr>
      </w:pPr>
      <w:r w:rsidRPr="00657470">
        <w:rPr>
          <w:rFonts w:ascii="Times New Roman" w:eastAsia="Times New Roman" w:hAnsi="Times New Roman" w:cs="Times New Roman"/>
          <w:sz w:val="28"/>
          <w:szCs w:val="28"/>
          <w:lang w:eastAsia="uk-UA"/>
        </w:rPr>
        <w:t xml:space="preserve"> Естетика техніки (під час екскурсій).</w:t>
      </w:r>
    </w:p>
    <w:p w:rsidR="00657470" w:rsidRDefault="00BF7E0D" w:rsidP="00FB5E55">
      <w:pPr>
        <w:pStyle w:val="a5"/>
        <w:numPr>
          <w:ilvl w:val="0"/>
          <w:numId w:val="3"/>
        </w:numPr>
        <w:shd w:val="clear" w:color="auto" w:fill="FFFFFF"/>
        <w:spacing w:after="0" w:line="360" w:lineRule="auto"/>
        <w:jc w:val="both"/>
        <w:rPr>
          <w:rFonts w:ascii="Times New Roman" w:eastAsia="Times New Roman" w:hAnsi="Times New Roman" w:cs="Times New Roman"/>
          <w:sz w:val="28"/>
          <w:szCs w:val="28"/>
          <w:lang w:eastAsia="uk-UA"/>
        </w:rPr>
      </w:pPr>
      <w:r w:rsidRPr="00657470">
        <w:rPr>
          <w:rFonts w:ascii="Times New Roman" w:eastAsia="Times New Roman" w:hAnsi="Times New Roman" w:cs="Times New Roman"/>
          <w:sz w:val="28"/>
          <w:szCs w:val="28"/>
          <w:lang w:eastAsia="uk-UA"/>
        </w:rPr>
        <w:t xml:space="preserve"> Естетика динамічних посібників: плакати з рухомими елементами, відеозапис, комп’ютерна підтримка. </w:t>
      </w:r>
    </w:p>
    <w:p w:rsidR="00657470" w:rsidRDefault="00BF7E0D" w:rsidP="00FB5E55">
      <w:pPr>
        <w:pStyle w:val="a5"/>
        <w:numPr>
          <w:ilvl w:val="0"/>
          <w:numId w:val="3"/>
        </w:numPr>
        <w:shd w:val="clear" w:color="auto" w:fill="FFFFFF"/>
        <w:spacing w:after="0" w:line="360" w:lineRule="auto"/>
        <w:jc w:val="both"/>
        <w:rPr>
          <w:rFonts w:ascii="Times New Roman" w:eastAsia="Times New Roman" w:hAnsi="Times New Roman" w:cs="Times New Roman"/>
          <w:sz w:val="28"/>
          <w:szCs w:val="28"/>
          <w:lang w:eastAsia="uk-UA"/>
        </w:rPr>
      </w:pPr>
      <w:r w:rsidRPr="00657470">
        <w:rPr>
          <w:rFonts w:ascii="Times New Roman" w:eastAsia="Times New Roman" w:hAnsi="Times New Roman" w:cs="Times New Roman"/>
          <w:sz w:val="28"/>
          <w:szCs w:val="28"/>
          <w:lang w:eastAsia="uk-UA"/>
        </w:rPr>
        <w:lastRenderedPageBreak/>
        <w:t xml:space="preserve">Естетика використання мистецтва на </w:t>
      </w:r>
      <w:r w:rsidR="00657470" w:rsidRPr="00657470">
        <w:rPr>
          <w:rFonts w:ascii="Times New Roman" w:eastAsia="Times New Roman" w:hAnsi="Times New Roman" w:cs="Times New Roman"/>
          <w:sz w:val="28"/>
          <w:szCs w:val="28"/>
          <w:lang w:eastAsia="uk-UA"/>
        </w:rPr>
        <w:t>заняттях.</w:t>
      </w:r>
    </w:p>
    <w:p w:rsidR="00BF7E0D" w:rsidRDefault="00657470" w:rsidP="00FB5E55">
      <w:pPr>
        <w:pStyle w:val="a5"/>
        <w:numPr>
          <w:ilvl w:val="0"/>
          <w:numId w:val="3"/>
        </w:numPr>
        <w:shd w:val="clear" w:color="auto" w:fill="FFFFFF"/>
        <w:spacing w:after="0" w:line="360" w:lineRule="auto"/>
        <w:jc w:val="both"/>
        <w:rPr>
          <w:rFonts w:ascii="Times New Roman" w:eastAsia="Times New Roman" w:hAnsi="Times New Roman" w:cs="Times New Roman"/>
          <w:sz w:val="28"/>
          <w:szCs w:val="28"/>
          <w:lang w:eastAsia="uk-UA"/>
        </w:rPr>
      </w:pPr>
      <w:r w:rsidRPr="00657470">
        <w:rPr>
          <w:rFonts w:ascii="Times New Roman" w:eastAsia="Times New Roman" w:hAnsi="Times New Roman" w:cs="Times New Roman"/>
          <w:sz w:val="28"/>
          <w:szCs w:val="28"/>
          <w:lang w:eastAsia="uk-UA"/>
        </w:rPr>
        <w:t xml:space="preserve"> </w:t>
      </w:r>
      <w:r w:rsidR="00BF7E0D" w:rsidRPr="00657470">
        <w:rPr>
          <w:rFonts w:ascii="Times New Roman" w:eastAsia="Times New Roman" w:hAnsi="Times New Roman" w:cs="Times New Roman"/>
          <w:sz w:val="28"/>
          <w:szCs w:val="28"/>
          <w:lang w:eastAsia="uk-UA"/>
        </w:rPr>
        <w:t xml:space="preserve">Використання літературних прикладів </w:t>
      </w:r>
      <w:r w:rsidRPr="00657470">
        <w:rPr>
          <w:rFonts w:ascii="Times New Roman" w:eastAsia="Times New Roman" w:hAnsi="Times New Roman" w:cs="Times New Roman"/>
          <w:sz w:val="28"/>
          <w:szCs w:val="28"/>
          <w:lang w:eastAsia="uk-UA"/>
        </w:rPr>
        <w:t>під час вивчення питань з фізики</w:t>
      </w:r>
      <w:r w:rsidR="00BF7E0D" w:rsidRPr="00657470">
        <w:rPr>
          <w:rFonts w:ascii="Times New Roman" w:eastAsia="Times New Roman" w:hAnsi="Times New Roman" w:cs="Times New Roman"/>
          <w:sz w:val="28"/>
          <w:szCs w:val="28"/>
          <w:lang w:eastAsia="uk-UA"/>
        </w:rPr>
        <w:t>.</w:t>
      </w:r>
    </w:p>
    <w:p w:rsidR="00BF7E0D" w:rsidRDefault="00BF7E0D" w:rsidP="00FB5E55">
      <w:pPr>
        <w:shd w:val="clear" w:color="auto" w:fill="FFFFFF"/>
        <w:spacing w:after="0" w:line="360" w:lineRule="auto"/>
        <w:jc w:val="both"/>
        <w:rPr>
          <w:rFonts w:ascii="Times New Roman" w:eastAsia="Times New Roman" w:hAnsi="Times New Roman" w:cs="Times New Roman"/>
          <w:b/>
          <w:bCs/>
          <w:sz w:val="28"/>
          <w:szCs w:val="28"/>
          <w:lang w:eastAsia="uk-UA"/>
        </w:rPr>
      </w:pPr>
      <w:r w:rsidRPr="00726E8A">
        <w:rPr>
          <w:rFonts w:ascii="Times New Roman" w:eastAsia="Times New Roman" w:hAnsi="Times New Roman" w:cs="Times New Roman"/>
          <w:b/>
          <w:bCs/>
          <w:sz w:val="28"/>
          <w:szCs w:val="28"/>
          <w:lang w:eastAsia="uk-UA"/>
        </w:rPr>
        <w:t>Вербально - акустичні:</w:t>
      </w:r>
    </w:p>
    <w:p w:rsidR="00657470" w:rsidRDefault="00BF7E0D" w:rsidP="00FB5E55">
      <w:pPr>
        <w:pStyle w:val="a5"/>
        <w:numPr>
          <w:ilvl w:val="0"/>
          <w:numId w:val="4"/>
        </w:numPr>
        <w:shd w:val="clear" w:color="auto" w:fill="FFFFFF"/>
        <w:spacing w:after="0" w:line="360" w:lineRule="auto"/>
        <w:jc w:val="both"/>
        <w:rPr>
          <w:rFonts w:ascii="Times New Roman" w:eastAsia="Times New Roman" w:hAnsi="Times New Roman" w:cs="Times New Roman"/>
          <w:sz w:val="28"/>
          <w:szCs w:val="28"/>
          <w:lang w:eastAsia="uk-UA"/>
        </w:rPr>
      </w:pPr>
      <w:proofErr w:type="spellStart"/>
      <w:r w:rsidRPr="00657470">
        <w:rPr>
          <w:rFonts w:ascii="Times New Roman" w:eastAsia="Times New Roman" w:hAnsi="Times New Roman" w:cs="Times New Roman"/>
          <w:sz w:val="28"/>
          <w:szCs w:val="28"/>
          <w:lang w:eastAsia="uk-UA"/>
        </w:rPr>
        <w:t>Темпоритмічна</w:t>
      </w:r>
      <w:proofErr w:type="spellEnd"/>
      <w:r w:rsidRPr="00657470">
        <w:rPr>
          <w:rFonts w:ascii="Times New Roman" w:eastAsia="Times New Roman" w:hAnsi="Times New Roman" w:cs="Times New Roman"/>
          <w:sz w:val="28"/>
          <w:szCs w:val="28"/>
          <w:lang w:eastAsia="uk-UA"/>
        </w:rPr>
        <w:t xml:space="preserve"> й інтонаційна виразність мови в</w:t>
      </w:r>
      <w:r w:rsidR="00657470">
        <w:rPr>
          <w:rFonts w:ascii="Times New Roman" w:eastAsia="Times New Roman" w:hAnsi="Times New Roman" w:cs="Times New Roman"/>
          <w:sz w:val="28"/>
          <w:szCs w:val="28"/>
          <w:lang w:eastAsia="uk-UA"/>
        </w:rPr>
        <w:t>икладача</w:t>
      </w:r>
      <w:r w:rsidRPr="00657470">
        <w:rPr>
          <w:rFonts w:ascii="Times New Roman" w:eastAsia="Times New Roman" w:hAnsi="Times New Roman" w:cs="Times New Roman"/>
          <w:sz w:val="28"/>
          <w:szCs w:val="28"/>
          <w:lang w:eastAsia="uk-UA"/>
        </w:rPr>
        <w:t xml:space="preserve">. </w:t>
      </w:r>
    </w:p>
    <w:p w:rsidR="00657470" w:rsidRDefault="00BF7E0D" w:rsidP="00FB5E55">
      <w:pPr>
        <w:pStyle w:val="a5"/>
        <w:numPr>
          <w:ilvl w:val="0"/>
          <w:numId w:val="4"/>
        </w:numPr>
        <w:shd w:val="clear" w:color="auto" w:fill="FFFFFF"/>
        <w:spacing w:after="0" w:line="360" w:lineRule="auto"/>
        <w:jc w:val="both"/>
        <w:rPr>
          <w:rFonts w:ascii="Times New Roman" w:eastAsia="Times New Roman" w:hAnsi="Times New Roman" w:cs="Times New Roman"/>
          <w:sz w:val="28"/>
          <w:szCs w:val="28"/>
          <w:lang w:eastAsia="uk-UA"/>
        </w:rPr>
      </w:pPr>
      <w:r w:rsidRPr="00657470">
        <w:rPr>
          <w:rFonts w:ascii="Times New Roman" w:eastAsia="Times New Roman" w:hAnsi="Times New Roman" w:cs="Times New Roman"/>
          <w:sz w:val="28"/>
          <w:szCs w:val="28"/>
          <w:lang w:eastAsia="uk-UA"/>
        </w:rPr>
        <w:t xml:space="preserve">Використання звукозапису висловлювань учених й музичного фону на </w:t>
      </w:r>
      <w:r w:rsidR="00657470">
        <w:rPr>
          <w:rFonts w:ascii="Times New Roman" w:eastAsia="Times New Roman" w:hAnsi="Times New Roman" w:cs="Times New Roman"/>
          <w:sz w:val="28"/>
          <w:szCs w:val="28"/>
          <w:lang w:eastAsia="uk-UA"/>
        </w:rPr>
        <w:t>занятті</w:t>
      </w:r>
      <w:r w:rsidRPr="00657470">
        <w:rPr>
          <w:rFonts w:ascii="Times New Roman" w:eastAsia="Times New Roman" w:hAnsi="Times New Roman" w:cs="Times New Roman"/>
          <w:sz w:val="28"/>
          <w:szCs w:val="28"/>
          <w:lang w:eastAsia="uk-UA"/>
        </w:rPr>
        <w:t>; мультимедійних ресурсів для демонстрації деяких дослідів (віртуальна лабораторія).</w:t>
      </w:r>
    </w:p>
    <w:p w:rsidR="00657470" w:rsidRDefault="00BF7E0D" w:rsidP="00FB5E55">
      <w:pPr>
        <w:pStyle w:val="a5"/>
        <w:numPr>
          <w:ilvl w:val="0"/>
          <w:numId w:val="4"/>
        </w:numPr>
        <w:shd w:val="clear" w:color="auto" w:fill="FFFFFF"/>
        <w:spacing w:after="0" w:line="360" w:lineRule="auto"/>
        <w:jc w:val="both"/>
        <w:rPr>
          <w:rFonts w:ascii="Times New Roman" w:eastAsia="Times New Roman" w:hAnsi="Times New Roman" w:cs="Times New Roman"/>
          <w:sz w:val="28"/>
          <w:szCs w:val="28"/>
          <w:lang w:eastAsia="uk-UA"/>
        </w:rPr>
      </w:pPr>
      <w:r w:rsidRPr="00657470">
        <w:rPr>
          <w:rFonts w:ascii="Times New Roman" w:eastAsia="Times New Roman" w:hAnsi="Times New Roman" w:cs="Times New Roman"/>
          <w:sz w:val="28"/>
          <w:szCs w:val="28"/>
          <w:lang w:eastAsia="uk-UA"/>
        </w:rPr>
        <w:t xml:space="preserve"> Естетика мови фізики – образність, метафоричність.    </w:t>
      </w:r>
    </w:p>
    <w:p w:rsidR="00FB3F32" w:rsidRPr="00657470" w:rsidRDefault="00FB3F32" w:rsidP="00FB5E55">
      <w:pPr>
        <w:pStyle w:val="a5"/>
        <w:shd w:val="clear" w:color="auto" w:fill="FFFFFF"/>
        <w:spacing w:after="0" w:line="360" w:lineRule="auto"/>
        <w:jc w:val="both"/>
        <w:rPr>
          <w:rFonts w:ascii="Times New Roman" w:eastAsia="Times New Roman" w:hAnsi="Times New Roman" w:cs="Times New Roman"/>
          <w:sz w:val="28"/>
          <w:szCs w:val="28"/>
          <w:lang w:eastAsia="uk-UA"/>
        </w:rPr>
      </w:pPr>
    </w:p>
    <w:p w:rsidR="00BF7E0D" w:rsidRDefault="00BF7E0D" w:rsidP="00FB5E55">
      <w:pPr>
        <w:shd w:val="clear" w:color="auto" w:fill="FFFFFF"/>
        <w:spacing w:after="0" w:line="360" w:lineRule="auto"/>
        <w:jc w:val="both"/>
        <w:rPr>
          <w:rFonts w:ascii="Times New Roman" w:eastAsia="Times New Roman" w:hAnsi="Times New Roman" w:cs="Times New Roman"/>
          <w:b/>
          <w:bCs/>
          <w:sz w:val="28"/>
          <w:szCs w:val="28"/>
          <w:lang w:eastAsia="uk-UA"/>
        </w:rPr>
      </w:pPr>
      <w:r w:rsidRPr="00726E8A">
        <w:rPr>
          <w:rFonts w:ascii="Times New Roman" w:eastAsia="Times New Roman" w:hAnsi="Times New Roman" w:cs="Times New Roman"/>
          <w:b/>
          <w:bCs/>
          <w:sz w:val="28"/>
          <w:szCs w:val="28"/>
          <w:lang w:eastAsia="uk-UA"/>
        </w:rPr>
        <w:t>Структурно - логічні:</w:t>
      </w:r>
    </w:p>
    <w:p w:rsidR="00657470" w:rsidRDefault="00934466" w:rsidP="00FB5E55">
      <w:pPr>
        <w:pStyle w:val="a5"/>
        <w:numPr>
          <w:ilvl w:val="0"/>
          <w:numId w:val="5"/>
        </w:numPr>
        <w:shd w:val="clear" w:color="auto" w:fill="FFFFFF"/>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BF7E0D" w:rsidRPr="00657470">
        <w:rPr>
          <w:rFonts w:ascii="Times New Roman" w:eastAsia="Times New Roman" w:hAnsi="Times New Roman" w:cs="Times New Roman"/>
          <w:sz w:val="28"/>
          <w:szCs w:val="28"/>
          <w:lang w:eastAsia="uk-UA"/>
        </w:rPr>
        <w:t>Краса фізичних теорій, законів, формул</w:t>
      </w:r>
    </w:p>
    <w:p w:rsidR="00657470" w:rsidRDefault="00BF7E0D" w:rsidP="00FB5E55">
      <w:pPr>
        <w:pStyle w:val="a5"/>
        <w:numPr>
          <w:ilvl w:val="0"/>
          <w:numId w:val="5"/>
        </w:numPr>
        <w:shd w:val="clear" w:color="auto" w:fill="FFFFFF"/>
        <w:spacing w:after="0" w:line="360" w:lineRule="auto"/>
        <w:jc w:val="both"/>
        <w:rPr>
          <w:rFonts w:ascii="Times New Roman" w:eastAsia="Times New Roman" w:hAnsi="Times New Roman" w:cs="Times New Roman"/>
          <w:sz w:val="28"/>
          <w:szCs w:val="28"/>
          <w:lang w:eastAsia="uk-UA"/>
        </w:rPr>
      </w:pPr>
      <w:r w:rsidRPr="00657470">
        <w:rPr>
          <w:rFonts w:ascii="Times New Roman" w:eastAsia="Times New Roman" w:hAnsi="Times New Roman" w:cs="Times New Roman"/>
          <w:sz w:val="28"/>
          <w:szCs w:val="28"/>
          <w:lang w:eastAsia="uk-UA"/>
        </w:rPr>
        <w:t xml:space="preserve"> Естетика міжпредметних зв’язків.</w:t>
      </w:r>
    </w:p>
    <w:p w:rsidR="001335DC" w:rsidRDefault="00BF7E0D" w:rsidP="00FB5E55">
      <w:pPr>
        <w:pStyle w:val="a5"/>
        <w:numPr>
          <w:ilvl w:val="0"/>
          <w:numId w:val="5"/>
        </w:numPr>
        <w:shd w:val="clear" w:color="auto" w:fill="FFFFFF"/>
        <w:spacing w:after="0" w:line="360" w:lineRule="auto"/>
        <w:jc w:val="both"/>
        <w:rPr>
          <w:rFonts w:ascii="Times New Roman" w:eastAsia="Times New Roman" w:hAnsi="Times New Roman" w:cs="Times New Roman"/>
          <w:sz w:val="28"/>
          <w:szCs w:val="28"/>
          <w:lang w:eastAsia="uk-UA"/>
        </w:rPr>
      </w:pPr>
      <w:r w:rsidRPr="00657470">
        <w:rPr>
          <w:rFonts w:ascii="Times New Roman" w:eastAsia="Times New Roman" w:hAnsi="Times New Roman" w:cs="Times New Roman"/>
          <w:sz w:val="28"/>
          <w:szCs w:val="28"/>
          <w:lang w:eastAsia="uk-UA"/>
        </w:rPr>
        <w:t xml:space="preserve"> Логічність доведення формул, алгоритму розв’язання задач. </w:t>
      </w:r>
    </w:p>
    <w:p w:rsidR="001335DC" w:rsidRDefault="00934466" w:rsidP="00FB5E55">
      <w:pPr>
        <w:pStyle w:val="a5"/>
        <w:numPr>
          <w:ilvl w:val="0"/>
          <w:numId w:val="5"/>
        </w:numPr>
        <w:shd w:val="clear" w:color="auto" w:fill="FFFFFF"/>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BF7E0D" w:rsidRPr="00657470">
        <w:rPr>
          <w:rFonts w:ascii="Times New Roman" w:eastAsia="Times New Roman" w:hAnsi="Times New Roman" w:cs="Times New Roman"/>
          <w:sz w:val="28"/>
          <w:szCs w:val="28"/>
          <w:lang w:eastAsia="uk-UA"/>
        </w:rPr>
        <w:t xml:space="preserve">Складання узагальнюючих таблиць, проектів, презентацій, кросвордів. </w:t>
      </w:r>
    </w:p>
    <w:p w:rsidR="001335DC" w:rsidRDefault="00934466" w:rsidP="00FB5E55">
      <w:pPr>
        <w:pStyle w:val="a5"/>
        <w:numPr>
          <w:ilvl w:val="0"/>
          <w:numId w:val="5"/>
        </w:numPr>
        <w:shd w:val="clear" w:color="auto" w:fill="FFFFFF"/>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BF7E0D" w:rsidRPr="00657470">
        <w:rPr>
          <w:rFonts w:ascii="Times New Roman" w:eastAsia="Times New Roman" w:hAnsi="Times New Roman" w:cs="Times New Roman"/>
          <w:sz w:val="28"/>
          <w:szCs w:val="28"/>
          <w:lang w:eastAsia="uk-UA"/>
        </w:rPr>
        <w:t xml:space="preserve">Використання аналогій і асоціацій. </w:t>
      </w:r>
    </w:p>
    <w:p w:rsidR="00BF7E0D" w:rsidRDefault="00934466" w:rsidP="00FB5E55">
      <w:pPr>
        <w:pStyle w:val="a5"/>
        <w:numPr>
          <w:ilvl w:val="0"/>
          <w:numId w:val="5"/>
        </w:numPr>
        <w:shd w:val="clear" w:color="auto" w:fill="FFFFFF"/>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BF7E0D" w:rsidRPr="00657470">
        <w:rPr>
          <w:rFonts w:ascii="Times New Roman" w:eastAsia="Times New Roman" w:hAnsi="Times New Roman" w:cs="Times New Roman"/>
          <w:sz w:val="28"/>
          <w:szCs w:val="28"/>
          <w:lang w:eastAsia="uk-UA"/>
        </w:rPr>
        <w:t>Краса уявного експерименту</w:t>
      </w:r>
    </w:p>
    <w:p w:rsidR="001335DC" w:rsidRPr="00657470" w:rsidRDefault="001335DC" w:rsidP="00FB5E55">
      <w:pPr>
        <w:pStyle w:val="a5"/>
        <w:shd w:val="clear" w:color="auto" w:fill="FFFFFF"/>
        <w:spacing w:after="0" w:line="360" w:lineRule="auto"/>
        <w:jc w:val="both"/>
        <w:rPr>
          <w:rFonts w:ascii="Times New Roman" w:eastAsia="Times New Roman" w:hAnsi="Times New Roman" w:cs="Times New Roman"/>
          <w:sz w:val="28"/>
          <w:szCs w:val="28"/>
          <w:lang w:eastAsia="uk-UA"/>
        </w:rPr>
      </w:pPr>
    </w:p>
    <w:p w:rsidR="00BF7E0D" w:rsidRPr="00726E8A" w:rsidRDefault="00BF7E0D" w:rsidP="00FB5E55">
      <w:pPr>
        <w:shd w:val="clear" w:color="auto" w:fill="FFFFFF"/>
        <w:spacing w:after="0" w:line="360" w:lineRule="auto"/>
        <w:jc w:val="both"/>
        <w:rPr>
          <w:rFonts w:ascii="Times New Roman" w:eastAsia="Times New Roman" w:hAnsi="Times New Roman" w:cs="Times New Roman"/>
          <w:sz w:val="28"/>
          <w:szCs w:val="28"/>
          <w:lang w:eastAsia="uk-UA"/>
        </w:rPr>
      </w:pPr>
      <w:r w:rsidRPr="00726E8A">
        <w:rPr>
          <w:rFonts w:ascii="Times New Roman" w:eastAsia="Times New Roman" w:hAnsi="Times New Roman" w:cs="Times New Roman"/>
          <w:sz w:val="28"/>
          <w:szCs w:val="28"/>
          <w:lang w:eastAsia="uk-UA"/>
        </w:rPr>
        <w:t>При вмілому використанні цих засобів можна домогтися сильного естетичного ефекту, що, в свою чергу, буде сприяти більш глибокому, а головне, творчому засвоєнню фізичних знань і вмінь. </w:t>
      </w:r>
    </w:p>
    <w:p w:rsidR="007D0C16" w:rsidRPr="00652C2A" w:rsidRDefault="007D0C16" w:rsidP="00FB5E55">
      <w:pPr>
        <w:spacing w:line="360" w:lineRule="auto"/>
        <w:jc w:val="both"/>
        <w:rPr>
          <w:rFonts w:ascii="Times New Roman" w:hAnsi="Times New Roman" w:cs="Times New Roman"/>
          <w:sz w:val="28"/>
          <w:szCs w:val="28"/>
          <w:lang w:val="ru-RU"/>
        </w:rPr>
      </w:pPr>
    </w:p>
    <w:p w:rsidR="00FB3F32" w:rsidRPr="00FE417C" w:rsidRDefault="00BF7E0D" w:rsidP="00FB5E55">
      <w:pPr>
        <w:pStyle w:val="a5"/>
        <w:numPr>
          <w:ilvl w:val="0"/>
          <w:numId w:val="2"/>
        </w:numPr>
        <w:tabs>
          <w:tab w:val="left" w:pos="851"/>
        </w:tabs>
        <w:spacing w:line="360" w:lineRule="auto"/>
        <w:jc w:val="both"/>
        <w:rPr>
          <w:sz w:val="28"/>
          <w:szCs w:val="28"/>
        </w:rPr>
      </w:pPr>
      <w:r w:rsidRPr="00FE417C">
        <w:rPr>
          <w:rFonts w:ascii="Times New Roman" w:hAnsi="Times New Roman" w:cs="Times New Roman"/>
          <w:b/>
          <w:sz w:val="28"/>
          <w:szCs w:val="28"/>
        </w:rPr>
        <w:t>Фізика і мистецтво.</w:t>
      </w:r>
      <w:r w:rsidR="00FB3F32" w:rsidRPr="00FE417C">
        <w:rPr>
          <w:sz w:val="28"/>
          <w:szCs w:val="28"/>
        </w:rPr>
        <w:t xml:space="preserve"> </w:t>
      </w:r>
    </w:p>
    <w:p w:rsidR="00FB3F32" w:rsidRPr="00437B4E" w:rsidRDefault="00BF7E0D" w:rsidP="00FB5E55">
      <w:pPr>
        <w:tabs>
          <w:tab w:val="left" w:pos="851"/>
        </w:tabs>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Здається, вони несумісні. Однак це не так. Представники мистецтва, інколи самі цього не знаючи, використовують для своїх творінь фізичні закономірності. А фізики люблять і цінять мистецтво, яке збуджує їхню творчу думку, надихає і допомагає пізнати таємниці природи</w:t>
      </w:r>
      <w:r w:rsidR="00FB3F32" w:rsidRPr="00437B4E">
        <w:rPr>
          <w:rFonts w:ascii="Times New Roman" w:hAnsi="Times New Roman" w:cs="Times New Roman"/>
          <w:sz w:val="28"/>
          <w:szCs w:val="28"/>
        </w:rPr>
        <w:t>.</w:t>
      </w:r>
    </w:p>
    <w:p w:rsidR="00BF7E0D" w:rsidRPr="00437B4E"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 Альберт Ейнштейн у хвилини відпочинку грав на скрипці, Лев Ландау любив читати вірші Лермонтова і Байрона,</w:t>
      </w:r>
      <w:r w:rsidR="00437B4E">
        <w:rPr>
          <w:rFonts w:ascii="Times New Roman" w:hAnsi="Times New Roman" w:cs="Times New Roman"/>
          <w:sz w:val="28"/>
          <w:szCs w:val="28"/>
        </w:rPr>
        <w:t xml:space="preserve"> </w:t>
      </w:r>
      <w:r w:rsidRPr="00437B4E">
        <w:rPr>
          <w:rFonts w:ascii="Times New Roman" w:hAnsi="Times New Roman" w:cs="Times New Roman"/>
          <w:sz w:val="28"/>
          <w:szCs w:val="28"/>
        </w:rPr>
        <w:t xml:space="preserve">Макс Планк і Вернер </w:t>
      </w:r>
      <w:proofErr w:type="spellStart"/>
      <w:r w:rsidRPr="00437B4E">
        <w:rPr>
          <w:rFonts w:ascii="Times New Roman" w:hAnsi="Times New Roman" w:cs="Times New Roman"/>
          <w:sz w:val="28"/>
          <w:szCs w:val="28"/>
        </w:rPr>
        <w:t>Гейзенберг</w:t>
      </w:r>
      <w:proofErr w:type="spellEnd"/>
      <w:r w:rsidRPr="00437B4E">
        <w:rPr>
          <w:rFonts w:ascii="Times New Roman" w:hAnsi="Times New Roman" w:cs="Times New Roman"/>
          <w:sz w:val="28"/>
          <w:szCs w:val="28"/>
        </w:rPr>
        <w:t xml:space="preserve"> були чудовими піаністами,</w:t>
      </w:r>
      <w:r w:rsidR="00437B4E">
        <w:rPr>
          <w:rFonts w:ascii="Times New Roman" w:hAnsi="Times New Roman" w:cs="Times New Roman"/>
          <w:sz w:val="28"/>
          <w:szCs w:val="28"/>
        </w:rPr>
        <w:t xml:space="preserve"> </w:t>
      </w:r>
      <w:r w:rsidRPr="00437B4E">
        <w:rPr>
          <w:rFonts w:ascii="Times New Roman" w:hAnsi="Times New Roman" w:cs="Times New Roman"/>
          <w:sz w:val="28"/>
          <w:szCs w:val="28"/>
        </w:rPr>
        <w:t xml:space="preserve">винахідник першого в Європі ядерного реактора Ігор </w:t>
      </w:r>
      <w:proofErr w:type="spellStart"/>
      <w:r w:rsidRPr="00437B4E">
        <w:rPr>
          <w:rFonts w:ascii="Times New Roman" w:hAnsi="Times New Roman" w:cs="Times New Roman"/>
          <w:sz w:val="28"/>
          <w:szCs w:val="28"/>
        </w:rPr>
        <w:t>Курчатов</w:t>
      </w:r>
      <w:proofErr w:type="spellEnd"/>
      <w:r w:rsidRPr="00437B4E">
        <w:rPr>
          <w:rFonts w:ascii="Times New Roman" w:hAnsi="Times New Roman" w:cs="Times New Roman"/>
          <w:sz w:val="28"/>
          <w:szCs w:val="28"/>
        </w:rPr>
        <w:t xml:space="preserve"> часто відвідував симфонічні концерти і за три дні до смерті слухав </w:t>
      </w:r>
      <w:r w:rsidRPr="00437B4E">
        <w:rPr>
          <w:rFonts w:ascii="Times New Roman" w:hAnsi="Times New Roman" w:cs="Times New Roman"/>
          <w:sz w:val="28"/>
          <w:szCs w:val="28"/>
        </w:rPr>
        <w:lastRenderedPageBreak/>
        <w:t xml:space="preserve">«Реквієм» Моцарта в консерваторії, Людвіг </w:t>
      </w:r>
      <w:proofErr w:type="spellStart"/>
      <w:r w:rsidRPr="00437B4E">
        <w:rPr>
          <w:rFonts w:ascii="Times New Roman" w:hAnsi="Times New Roman" w:cs="Times New Roman"/>
          <w:sz w:val="28"/>
          <w:szCs w:val="28"/>
        </w:rPr>
        <w:t>Больцман</w:t>
      </w:r>
      <w:proofErr w:type="spellEnd"/>
      <w:r w:rsidRPr="00437B4E">
        <w:rPr>
          <w:rFonts w:ascii="Times New Roman" w:hAnsi="Times New Roman" w:cs="Times New Roman"/>
          <w:sz w:val="28"/>
          <w:szCs w:val="28"/>
        </w:rPr>
        <w:t xml:space="preserve"> дуже влучно сказав: «Тим, ким я став, я зобов'язаний Міллеру. Без нього міг бути людиною з тією ж бородою і формою носа, як у мене, але це був би не я. Другою людиною, яка мала на мене такий вплив, був Бетховен...» </w:t>
      </w:r>
    </w:p>
    <w:p w:rsidR="00135C26" w:rsidRPr="00437B4E"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Проблема «фізиків і ліриків» хвилює людей давно. У XV столітті в Італії жила людина, ім'я якої шанують зараз у всьому світі. Це Леонардо да Вінчі. Досі відбуваються супере</w:t>
      </w:r>
      <w:r w:rsidR="007D0C16">
        <w:rPr>
          <w:rFonts w:ascii="Times New Roman" w:hAnsi="Times New Roman" w:cs="Times New Roman"/>
          <w:sz w:val="28"/>
          <w:szCs w:val="28"/>
        </w:rPr>
        <w:t xml:space="preserve">чки, хто він: </w:t>
      </w:r>
      <w:r w:rsidRPr="00437B4E">
        <w:rPr>
          <w:rFonts w:ascii="Times New Roman" w:hAnsi="Times New Roman" w:cs="Times New Roman"/>
          <w:sz w:val="28"/>
          <w:szCs w:val="28"/>
        </w:rPr>
        <w:t xml:space="preserve">художник чи вчений? </w:t>
      </w:r>
      <w:r w:rsidR="00135C26" w:rsidRPr="00437B4E">
        <w:rPr>
          <w:rFonts w:ascii="Times New Roman" w:hAnsi="Times New Roman" w:cs="Times New Roman"/>
          <w:noProof/>
          <w:sz w:val="28"/>
          <w:szCs w:val="28"/>
          <w:lang w:eastAsia="uk-UA"/>
        </w:rPr>
        <w:drawing>
          <wp:inline distT="0" distB="0" distL="0" distR="0" wp14:anchorId="26848D54" wp14:editId="462E9127">
            <wp:extent cx="3034467" cy="2019300"/>
            <wp:effectExtent l="323850" t="323850" r="318770" b="323850"/>
            <wp:docPr id="8" name="Рисунок 8" descr="C:\Users\Михаил\Desktop\Новая папка\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Михаил\Desktop\Новая папка\images.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34467" cy="20193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437B4E"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За свідченням сучасників Леонардо да Вінчі відзначався прекрасною зовнішністю, він мав пропорційну структуру, був витончений, із привабливим обличчям. Одягався вишукано, носив червоний плащ, який сягав колін, хоча тоді в моді був довгий одяг. Він був приємним співрозмовником і приваблював до себе людські серця. Навіть коли мало заробляв, тримав коней, яких любив понад інших тварин. Леонардо постійно малював і записував. До нас дійшло близько семи тисяч сторінок, вкритих записами чи малюнками Леонардо. Вони зберігаються в бібліотеках Лондона, Парижа, Мілана, </w:t>
      </w:r>
      <w:r w:rsidR="007D0C16" w:rsidRPr="00437B4E">
        <w:rPr>
          <w:rFonts w:ascii="Times New Roman" w:hAnsi="Times New Roman" w:cs="Times New Roman"/>
          <w:sz w:val="28"/>
          <w:szCs w:val="28"/>
        </w:rPr>
        <w:t>Туріна</w:t>
      </w:r>
      <w:r w:rsidRPr="00437B4E">
        <w:rPr>
          <w:rFonts w:ascii="Times New Roman" w:hAnsi="Times New Roman" w:cs="Times New Roman"/>
          <w:sz w:val="28"/>
          <w:szCs w:val="28"/>
        </w:rPr>
        <w:t>.</w:t>
      </w:r>
      <w:r w:rsidR="00A97725" w:rsidRPr="00437B4E">
        <w:rPr>
          <w:rFonts w:ascii="Times New Roman" w:hAnsi="Times New Roman" w:cs="Times New Roman"/>
          <w:sz w:val="28"/>
          <w:szCs w:val="28"/>
        </w:rPr>
        <w:t xml:space="preserve"> </w:t>
      </w:r>
      <w:r w:rsidRPr="00437B4E">
        <w:rPr>
          <w:rFonts w:ascii="Times New Roman" w:hAnsi="Times New Roman" w:cs="Times New Roman"/>
          <w:sz w:val="28"/>
          <w:szCs w:val="28"/>
        </w:rPr>
        <w:t xml:space="preserve"> Його цікавила рухливість людського обличчя, яка відбивала рухливість людської душі і він намагався вивчити у всіх подробицях цю рухливість. Він писав: «Той, хто сміється, не відрізняється від того, хто плаче, ні очима, ні ротом, ні щоками, тільки бровами, які з'єднуються в того, хто плаче, і піднімаються в того, хто сміється».</w:t>
      </w:r>
      <w:r w:rsidR="00A97725" w:rsidRPr="00437B4E">
        <w:rPr>
          <w:rFonts w:ascii="Times New Roman" w:hAnsi="Times New Roman" w:cs="Times New Roman"/>
          <w:sz w:val="28"/>
          <w:szCs w:val="28"/>
        </w:rPr>
        <w:t xml:space="preserve"> </w:t>
      </w:r>
    </w:p>
    <w:p w:rsidR="00437B4E" w:rsidRDefault="00437B4E" w:rsidP="00FB5E55">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lastRenderedPageBreak/>
        <w:drawing>
          <wp:inline distT="0" distB="0" distL="0" distR="0" wp14:anchorId="62EE6E24" wp14:editId="700447A6">
            <wp:extent cx="2667000" cy="3258207"/>
            <wp:effectExtent l="323850" t="323850" r="323850" b="323215"/>
            <wp:docPr id="17" name="Рисунок 17" descr="C:\Users\Михаил\Desktop\Новая папка\Без названия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Михаил\Desktop\Новая папка\Без названия (6).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67000" cy="325820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sidR="00BF7E0D" w:rsidRPr="00437B4E">
        <w:rPr>
          <w:rFonts w:ascii="Times New Roman" w:hAnsi="Times New Roman" w:cs="Times New Roman"/>
          <w:sz w:val="28"/>
          <w:szCs w:val="28"/>
        </w:rPr>
        <w:t xml:space="preserve"> Серед усіх мистецтв Леонардо ставив на перше місце малярство. Він вважав, що світ пізнається через по</w:t>
      </w:r>
      <w:r>
        <w:rPr>
          <w:rFonts w:ascii="Times New Roman" w:hAnsi="Times New Roman" w:cs="Times New Roman"/>
          <w:sz w:val="28"/>
          <w:szCs w:val="28"/>
        </w:rPr>
        <w:t>чуття, а очі — володарі почутті.</w:t>
      </w:r>
    </w:p>
    <w:p w:rsidR="00437B4E"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 «Око, — писав він, — є вікно людського тіла, через яке людина дивиться на свій шлях і насолоджується красою світу».</w:t>
      </w:r>
    </w:p>
    <w:p w:rsidR="00437B4E"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 Леонардо боявся плину часу.</w:t>
      </w:r>
      <w:r w:rsidR="00437B4E">
        <w:rPr>
          <w:rFonts w:ascii="Times New Roman" w:hAnsi="Times New Roman" w:cs="Times New Roman"/>
          <w:sz w:val="28"/>
          <w:szCs w:val="28"/>
        </w:rPr>
        <w:t xml:space="preserve"> </w:t>
      </w:r>
      <w:r w:rsidRPr="00437B4E">
        <w:rPr>
          <w:rFonts w:ascii="Times New Roman" w:hAnsi="Times New Roman" w:cs="Times New Roman"/>
          <w:sz w:val="28"/>
          <w:szCs w:val="28"/>
        </w:rPr>
        <w:t>Він вважав, що час знищує всі речі, «пожирає їх твердими зубами років». Око сприймає лише те, що народжується перед ним у дану мить. До Леонардо окресленість предметів у картині набувала вирішального значення. Лінія панувала  в ній. Леонардо покінчив із самодостатньою владою лінії і назвав цей переворот у малярстві «</w:t>
      </w:r>
      <w:proofErr w:type="spellStart"/>
      <w:r w:rsidRPr="00437B4E">
        <w:rPr>
          <w:rFonts w:ascii="Times New Roman" w:hAnsi="Times New Roman" w:cs="Times New Roman"/>
          <w:sz w:val="28"/>
          <w:szCs w:val="28"/>
        </w:rPr>
        <w:t>пропаданням</w:t>
      </w:r>
      <w:proofErr w:type="spellEnd"/>
      <w:r w:rsidRPr="00437B4E">
        <w:rPr>
          <w:rFonts w:ascii="Times New Roman" w:hAnsi="Times New Roman" w:cs="Times New Roman"/>
          <w:sz w:val="28"/>
          <w:szCs w:val="28"/>
        </w:rPr>
        <w:t xml:space="preserve"> обрисів». Світло й тінь не повинні бути різко розмежовані, тому що їхні межі у більшості випадків нечіткі. </w:t>
      </w:r>
    </w:p>
    <w:p w:rsidR="00A97725" w:rsidRPr="00437B4E" w:rsidRDefault="0011343F"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F7E0D" w:rsidRPr="00437B4E">
        <w:rPr>
          <w:rFonts w:ascii="Times New Roman" w:hAnsi="Times New Roman" w:cs="Times New Roman"/>
          <w:sz w:val="28"/>
          <w:szCs w:val="28"/>
        </w:rPr>
        <w:t>«Серпанкова світлотінь» Леонардо — це ніжне півсвітло з м'якою гамою тонів: молочно-срібних,</w:t>
      </w:r>
      <w:r w:rsidR="00437B4E">
        <w:rPr>
          <w:rFonts w:ascii="Times New Roman" w:hAnsi="Times New Roman" w:cs="Times New Roman"/>
          <w:sz w:val="28"/>
          <w:szCs w:val="28"/>
        </w:rPr>
        <w:t xml:space="preserve"> </w:t>
      </w:r>
      <w:r w:rsidR="00BF7E0D" w:rsidRPr="00437B4E">
        <w:rPr>
          <w:rFonts w:ascii="Times New Roman" w:hAnsi="Times New Roman" w:cs="Times New Roman"/>
          <w:sz w:val="28"/>
          <w:szCs w:val="28"/>
        </w:rPr>
        <w:t>голубуватих, деколи із зеленуватими переходами, в яких синя лінія ніби стає повітряно</w:t>
      </w:r>
      <w:r w:rsidR="00A97725" w:rsidRPr="00437B4E">
        <w:rPr>
          <w:rFonts w:ascii="Times New Roman" w:hAnsi="Times New Roman" w:cs="Times New Roman"/>
          <w:sz w:val="28"/>
          <w:szCs w:val="28"/>
        </w:rPr>
        <w:t xml:space="preserve"> </w:t>
      </w:r>
      <w:r w:rsidR="00BF7E0D" w:rsidRPr="00437B4E">
        <w:rPr>
          <w:rFonts w:ascii="Times New Roman" w:hAnsi="Times New Roman" w:cs="Times New Roman"/>
          <w:sz w:val="28"/>
          <w:szCs w:val="28"/>
        </w:rPr>
        <w:t xml:space="preserve">- легкою. Світлотінь, обриси, які щезають, вважає Леонардо, є головним у малярстві. </w:t>
      </w:r>
    </w:p>
    <w:p w:rsidR="00437B4E" w:rsidRDefault="00A97725"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Роль Леонардо да Вінчі в науці і техніці особлива. Велику роль відіграли роботи Леонардо в царині механіки. Він вивчав закони вільного падіння тіла; тіла, кинутого </w:t>
      </w:r>
      <w:r w:rsidRPr="00437B4E">
        <w:rPr>
          <w:rFonts w:ascii="Times New Roman" w:hAnsi="Times New Roman" w:cs="Times New Roman"/>
          <w:sz w:val="28"/>
          <w:szCs w:val="28"/>
        </w:rPr>
        <w:lastRenderedPageBreak/>
        <w:t xml:space="preserve">під кутом до горизонту, вплив тертя на рух тіла, теорію простих машин, коливальний рух тіла. У наукових працях Леонардо гідравліка, як і механіка, займала важливе місце. Його теоретичні праці охоплюють такі розділи: </w:t>
      </w:r>
    </w:p>
    <w:p w:rsidR="00437B4E" w:rsidRDefault="00A97725" w:rsidP="00FB5E55">
      <w:pPr>
        <w:pStyle w:val="a5"/>
        <w:numPr>
          <w:ilvl w:val="0"/>
          <w:numId w:val="6"/>
        </w:num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Теорія сполучених посудин. </w:t>
      </w:r>
    </w:p>
    <w:p w:rsidR="00437B4E" w:rsidRDefault="00A97725" w:rsidP="00FB5E55">
      <w:pPr>
        <w:pStyle w:val="a5"/>
        <w:numPr>
          <w:ilvl w:val="0"/>
          <w:numId w:val="6"/>
        </w:num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Теорія гідравлічних насосів.</w:t>
      </w:r>
    </w:p>
    <w:p w:rsidR="00437B4E" w:rsidRDefault="00A97725" w:rsidP="00FB5E55">
      <w:pPr>
        <w:pStyle w:val="a5"/>
        <w:numPr>
          <w:ilvl w:val="0"/>
          <w:numId w:val="6"/>
        </w:num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Співвідношення між швидкістю руху води і перерізом труби.</w:t>
      </w:r>
    </w:p>
    <w:p w:rsidR="0011343F" w:rsidRDefault="00A97725" w:rsidP="00FB5E55">
      <w:pPr>
        <w:spacing w:line="360" w:lineRule="auto"/>
        <w:ind w:left="360"/>
        <w:jc w:val="both"/>
        <w:rPr>
          <w:rFonts w:ascii="Times New Roman" w:hAnsi="Times New Roman" w:cs="Times New Roman"/>
          <w:sz w:val="28"/>
          <w:szCs w:val="28"/>
        </w:rPr>
      </w:pPr>
      <w:r w:rsidRPr="00437B4E">
        <w:rPr>
          <w:rFonts w:ascii="Times New Roman" w:hAnsi="Times New Roman" w:cs="Times New Roman"/>
          <w:sz w:val="28"/>
          <w:szCs w:val="28"/>
        </w:rPr>
        <w:t xml:space="preserve"> Ці питання народились із численних прикладних інженерних завдань, якими він займався. Це — проектування каналів і шлюзів, питання меліорації Леонардо практикує, проектує і частково здійснює побудову ряду каналів. Це стосується каналу Піза (Флоренція), зрошувальн</w:t>
      </w:r>
      <w:r w:rsidR="00437B4E">
        <w:rPr>
          <w:rFonts w:ascii="Times New Roman" w:hAnsi="Times New Roman" w:cs="Times New Roman"/>
          <w:sz w:val="28"/>
          <w:szCs w:val="28"/>
        </w:rPr>
        <w:t>их каналів на ріках</w:t>
      </w:r>
      <w:r w:rsidRPr="00437B4E">
        <w:rPr>
          <w:rFonts w:ascii="Times New Roman" w:hAnsi="Times New Roman" w:cs="Times New Roman"/>
          <w:sz w:val="28"/>
          <w:szCs w:val="28"/>
        </w:rPr>
        <w:t xml:space="preserve"> По і Арно. У своїх теоретичних твердженнях Леонардо наблизився до формулювання закону Паскаля. Ним доволі повно була розроблена теорія сполучених посудин. Леонардо першим зайнявся питанням теорії польоту. У своїх записках він узагальнив численні спостереження за польотами птахів. Дехто з істориків науки припису</w:t>
      </w:r>
      <w:r w:rsidR="0011343F">
        <w:rPr>
          <w:rFonts w:ascii="Times New Roman" w:hAnsi="Times New Roman" w:cs="Times New Roman"/>
          <w:sz w:val="28"/>
          <w:szCs w:val="28"/>
        </w:rPr>
        <w:t xml:space="preserve"> </w:t>
      </w:r>
      <w:r w:rsidRPr="00437B4E">
        <w:rPr>
          <w:rFonts w:ascii="Times New Roman" w:hAnsi="Times New Roman" w:cs="Times New Roman"/>
          <w:sz w:val="28"/>
          <w:szCs w:val="28"/>
        </w:rPr>
        <w:t xml:space="preserve">є йому винайдення аероплана. Він здійснив і побудував модель </w:t>
      </w:r>
      <w:r w:rsidR="0011343F">
        <w:rPr>
          <w:rFonts w:ascii="Times New Roman" w:hAnsi="Times New Roman" w:cs="Times New Roman"/>
          <w:sz w:val="28"/>
          <w:szCs w:val="28"/>
        </w:rPr>
        <w:t xml:space="preserve"> </w:t>
      </w:r>
      <w:r w:rsidRPr="00437B4E">
        <w:rPr>
          <w:rFonts w:ascii="Times New Roman" w:hAnsi="Times New Roman" w:cs="Times New Roman"/>
          <w:sz w:val="28"/>
          <w:szCs w:val="28"/>
        </w:rPr>
        <w:t>планера, готував його випробування. Учений працював над винайденням парашута.</w:t>
      </w:r>
    </w:p>
    <w:p w:rsidR="0011343F" w:rsidRDefault="00A97725" w:rsidP="0011343F">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 У працях з оптики Леонардо вперше висловлює сміливі здогадки про хвильову природу світла. Поряд із такими важливими теоретичними питаннями, як будова світу, теорія руху тіл, у Леонардо були суто інженерні відкриття і винаходи, починаючи від складних машин і верстатів і, автоматичного вертела для смаження птиці. Він винайшов багато типів верстатів для прядіння, ткання. Серед записок, які збереглися, є опис землерийні машини, пристосувань для виготовлення пил і гвинтиків, для чеканки монет. Цікава його ідея землерийної машини, в якій використовується принцип перервного руху. Особливо багато винаходів зробив Леонардо в галузі військово-інженерної справи. Це зрозуміло. У той час, коли жив Леонардо, на території Італії безперервно відбувались війни і повстання. В галузі військових винаходів він пропонує удосконалені види зброї багаторазової дії. </w:t>
      </w:r>
    </w:p>
    <w:p w:rsidR="00A97725" w:rsidRPr="00437B4E" w:rsidRDefault="00A97725" w:rsidP="00B572A6">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lastRenderedPageBreak/>
        <w:t>Він розробив конструкції перевізних розбірних мостів, а також винайшов прототип сучасної бронемашини. Ці ідеї і проекти були надзвичайно сміливі для свого часу.</w:t>
      </w:r>
      <w:r w:rsidR="00B572A6" w:rsidRPr="00B572A6">
        <w:rPr>
          <w:rFonts w:ascii="Times New Roman" w:hAnsi="Times New Roman" w:cs="Times New Roman"/>
          <w:sz w:val="28"/>
          <w:szCs w:val="28"/>
          <w:lang w:val="ru-RU"/>
        </w:rPr>
        <w:t xml:space="preserve"> </w:t>
      </w:r>
      <w:r w:rsidR="0011343F">
        <w:rPr>
          <w:rFonts w:ascii="Times New Roman" w:hAnsi="Times New Roman" w:cs="Times New Roman"/>
          <w:sz w:val="28"/>
          <w:szCs w:val="28"/>
        </w:rPr>
        <w:t>(</w:t>
      </w:r>
      <w:r w:rsidR="00437B4E">
        <w:rPr>
          <w:rFonts w:ascii="Times New Roman" w:hAnsi="Times New Roman" w:cs="Times New Roman"/>
          <w:sz w:val="28"/>
          <w:szCs w:val="28"/>
        </w:rPr>
        <w:t>додаток 1)</w:t>
      </w:r>
    </w:p>
    <w:p w:rsidR="00A97725" w:rsidRPr="00437B4E" w:rsidRDefault="00A97725"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 </w:t>
      </w:r>
      <w:r w:rsidR="00745E6A">
        <w:rPr>
          <w:rFonts w:ascii="Times New Roman" w:hAnsi="Times New Roman" w:cs="Times New Roman"/>
          <w:b/>
          <w:sz w:val="28"/>
          <w:szCs w:val="28"/>
        </w:rPr>
        <w:t>5.</w:t>
      </w:r>
      <w:r w:rsidRPr="00437B4E">
        <w:rPr>
          <w:rFonts w:ascii="Times New Roman" w:hAnsi="Times New Roman" w:cs="Times New Roman"/>
          <w:b/>
          <w:sz w:val="28"/>
          <w:szCs w:val="28"/>
        </w:rPr>
        <w:t xml:space="preserve"> Світло і мистецтво</w:t>
      </w:r>
      <w:r w:rsidR="00BF7E0D" w:rsidRPr="00437B4E">
        <w:rPr>
          <w:rFonts w:ascii="Times New Roman" w:hAnsi="Times New Roman" w:cs="Times New Roman"/>
          <w:b/>
          <w:sz w:val="28"/>
          <w:szCs w:val="28"/>
        </w:rPr>
        <w:t>.</w:t>
      </w:r>
      <w:r w:rsidR="00BF7E0D" w:rsidRPr="00437B4E">
        <w:rPr>
          <w:rFonts w:ascii="Times New Roman" w:hAnsi="Times New Roman" w:cs="Times New Roman"/>
          <w:sz w:val="28"/>
          <w:szCs w:val="28"/>
        </w:rPr>
        <w:t xml:space="preserve"> </w:t>
      </w:r>
    </w:p>
    <w:p w:rsidR="00135C26" w:rsidRPr="00437B4E"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Світло... Прекрасне і цікаве явище, яке вивчає оптика. Роль світла в мистецтві дуже важлива. </w:t>
      </w:r>
    </w:p>
    <w:p w:rsidR="00135C26" w:rsidRPr="00437B4E" w:rsidRDefault="00135C26" w:rsidP="00FB5E55">
      <w:pPr>
        <w:spacing w:line="360" w:lineRule="auto"/>
        <w:jc w:val="both"/>
        <w:rPr>
          <w:rFonts w:ascii="Times New Roman" w:hAnsi="Times New Roman" w:cs="Times New Roman"/>
          <w:sz w:val="28"/>
          <w:szCs w:val="28"/>
        </w:rPr>
      </w:pPr>
      <w:r w:rsidRPr="00437B4E">
        <w:rPr>
          <w:rFonts w:ascii="Times New Roman" w:hAnsi="Times New Roman" w:cs="Times New Roman"/>
          <w:noProof/>
          <w:sz w:val="28"/>
          <w:szCs w:val="28"/>
          <w:lang w:eastAsia="uk-UA"/>
        </w:rPr>
        <w:drawing>
          <wp:inline distT="0" distB="0" distL="0" distR="0" wp14:anchorId="5A1D70E2" wp14:editId="368072CE">
            <wp:extent cx="2447925" cy="2306698"/>
            <wp:effectExtent l="342900" t="266700" r="409575" b="303530"/>
            <wp:docPr id="10" name="Рисунок 10" descr="C:\Users\Михаил\Desktop\Новая папка\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Михаил\Desktop\Новая папка\images (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47925" cy="2306698"/>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A97725" w:rsidRPr="00437B4E"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Художник повинен уміти створити в картині психологічно правильне розуміння свого замислу для глядача. Для цього він повинен добре знати закони сприймання світла, утворення тіні і півтіні. Якщо, наприклад, художник зображає пейзаж, який освітлений сонцем, то затемнені місця можна передати дуже приблизно, бо і в натурі ці деталі розрізнити важко, якщо пейзаж дано в місячну ніч, то місяць повинен бути дуже світлий і різко виділятися на темному тлі. Незнання таких закономірностей проводить до викривлення зображень дійсності. Талановиті художники, знаючи закони природи, а отже — фізику,</w:t>
      </w:r>
      <w:r w:rsidR="00745E6A">
        <w:rPr>
          <w:rFonts w:ascii="Times New Roman" w:hAnsi="Times New Roman" w:cs="Times New Roman"/>
          <w:sz w:val="28"/>
          <w:szCs w:val="28"/>
        </w:rPr>
        <w:t xml:space="preserve"> </w:t>
      </w:r>
      <w:r w:rsidRPr="00437B4E">
        <w:rPr>
          <w:rFonts w:ascii="Times New Roman" w:hAnsi="Times New Roman" w:cs="Times New Roman"/>
          <w:sz w:val="28"/>
          <w:szCs w:val="28"/>
        </w:rPr>
        <w:t xml:space="preserve"> досягають надзвичайних ефектів. Якщо художник уміло поєднує яскраве світло і глибоку тінь, а також півтони, там, де світло поступово переходить у тінь, то він може добре передати об'ємність людей і предметів, створити враження їхньої безпосередньої близькості до глядача. У мистецтві це називається світлотінню. Світлотінь підсилює наочність і емоційну дію картини. </w:t>
      </w:r>
    </w:p>
    <w:p w:rsidR="00A97725"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lastRenderedPageBreak/>
        <w:t>Картин у Леонардо не дуже багато. Назвемо кілька з них: «Мадонна з квіткою», «Свята вечеря», «Дама з горностаєм», «</w:t>
      </w:r>
      <w:proofErr w:type="spellStart"/>
      <w:r w:rsidRPr="00437B4E">
        <w:rPr>
          <w:rFonts w:ascii="Times New Roman" w:hAnsi="Times New Roman" w:cs="Times New Roman"/>
          <w:sz w:val="28"/>
          <w:szCs w:val="28"/>
        </w:rPr>
        <w:t>Мона</w:t>
      </w:r>
      <w:proofErr w:type="spellEnd"/>
      <w:r w:rsidRPr="00437B4E">
        <w:rPr>
          <w:rFonts w:ascii="Times New Roman" w:hAnsi="Times New Roman" w:cs="Times New Roman"/>
          <w:sz w:val="28"/>
          <w:szCs w:val="28"/>
        </w:rPr>
        <w:t xml:space="preserve"> Ліза» (або «Джоконда»)... </w:t>
      </w:r>
    </w:p>
    <w:p w:rsidR="00934466" w:rsidRPr="00437B4E" w:rsidRDefault="00934466" w:rsidP="00FB5E55">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14:anchorId="78C12778" wp14:editId="2514103F">
            <wp:extent cx="3467100" cy="2596105"/>
            <wp:effectExtent l="247650" t="266700" r="285750" b="299720"/>
            <wp:docPr id="25" name="Рисунок 25" descr="C:\Users\Михаил\Desktop\Новая папка\img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Михаил\Desktop\Новая папка\img14.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69737" cy="259808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A97725" w:rsidRPr="00437B4E"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Є відомості, що </w:t>
      </w:r>
      <w:proofErr w:type="spellStart"/>
      <w:r w:rsidRPr="00437B4E">
        <w:rPr>
          <w:rFonts w:ascii="Times New Roman" w:hAnsi="Times New Roman" w:cs="Times New Roman"/>
          <w:sz w:val="28"/>
          <w:szCs w:val="28"/>
        </w:rPr>
        <w:t>Мона</w:t>
      </w:r>
      <w:proofErr w:type="spellEnd"/>
      <w:r w:rsidRPr="00437B4E">
        <w:rPr>
          <w:rFonts w:ascii="Times New Roman" w:hAnsi="Times New Roman" w:cs="Times New Roman"/>
          <w:sz w:val="28"/>
          <w:szCs w:val="28"/>
        </w:rPr>
        <w:t xml:space="preserve"> Ліза була жінкою багатого флорентійця </w:t>
      </w:r>
      <w:proofErr w:type="spellStart"/>
      <w:r w:rsidRPr="00437B4E">
        <w:rPr>
          <w:rFonts w:ascii="Times New Roman" w:hAnsi="Times New Roman" w:cs="Times New Roman"/>
          <w:sz w:val="28"/>
          <w:szCs w:val="28"/>
        </w:rPr>
        <w:t>Франческо</w:t>
      </w:r>
      <w:proofErr w:type="spellEnd"/>
      <w:r w:rsidRPr="00437B4E">
        <w:rPr>
          <w:rFonts w:ascii="Times New Roman" w:hAnsi="Times New Roman" w:cs="Times New Roman"/>
          <w:sz w:val="28"/>
          <w:szCs w:val="28"/>
        </w:rPr>
        <w:t xml:space="preserve"> </w:t>
      </w:r>
      <w:proofErr w:type="spellStart"/>
      <w:r w:rsidRPr="00437B4E">
        <w:rPr>
          <w:rFonts w:ascii="Times New Roman" w:hAnsi="Times New Roman" w:cs="Times New Roman"/>
          <w:sz w:val="28"/>
          <w:szCs w:val="28"/>
        </w:rPr>
        <w:t>дель</w:t>
      </w:r>
      <w:proofErr w:type="spellEnd"/>
      <w:r w:rsidRPr="00437B4E">
        <w:rPr>
          <w:rFonts w:ascii="Times New Roman" w:hAnsi="Times New Roman" w:cs="Times New Roman"/>
          <w:sz w:val="28"/>
          <w:szCs w:val="28"/>
        </w:rPr>
        <w:t xml:space="preserve"> Джокондо. Коли Леонардо писав її портрет, він запрошував музикантів, які грали на лірі, щоб під</w:t>
      </w:r>
      <w:r w:rsidR="0011343F">
        <w:rPr>
          <w:rFonts w:ascii="Times New Roman" w:hAnsi="Times New Roman" w:cs="Times New Roman"/>
          <w:sz w:val="28"/>
          <w:szCs w:val="28"/>
        </w:rPr>
        <w:t>тримати веселий настрій моделі.</w:t>
      </w:r>
      <w:r w:rsidR="00A97725" w:rsidRPr="00437B4E">
        <w:rPr>
          <w:rFonts w:ascii="Times New Roman" w:hAnsi="Times New Roman" w:cs="Times New Roman"/>
          <w:sz w:val="28"/>
          <w:szCs w:val="28"/>
        </w:rPr>
        <w:t xml:space="preserve"> </w:t>
      </w:r>
      <w:r w:rsidRPr="00437B4E">
        <w:rPr>
          <w:rFonts w:ascii="Times New Roman" w:hAnsi="Times New Roman" w:cs="Times New Roman"/>
          <w:sz w:val="28"/>
          <w:szCs w:val="28"/>
        </w:rPr>
        <w:t>Леонардо писав цю картину 4 роки. Він намагався досягти у цьому полотні найбільшої довершеності. Композиція картини проста і зрозуміла, завершена і гармонійна. Контури не щезли, але пом'якшені напівсвітлом. Складені руки ніби слугують п'єдесталом образу, а хвилююча пильність погляду загострюється спо</w:t>
      </w:r>
      <w:r w:rsidR="0011343F">
        <w:rPr>
          <w:rFonts w:ascii="Times New Roman" w:hAnsi="Times New Roman" w:cs="Times New Roman"/>
          <w:sz w:val="28"/>
          <w:szCs w:val="28"/>
        </w:rPr>
        <w:t xml:space="preserve">коєм усієї постаті. Все живе і </w:t>
      </w:r>
      <w:r w:rsidRPr="00437B4E">
        <w:rPr>
          <w:rFonts w:ascii="Times New Roman" w:hAnsi="Times New Roman" w:cs="Times New Roman"/>
          <w:sz w:val="28"/>
          <w:szCs w:val="28"/>
        </w:rPr>
        <w:t xml:space="preserve">міниться в її постаті, як саме життя. А на її обличчі грає усмішка, яка притягує глядача. Що означають цей погляд, ця усмішка? Ми бачимо в них і мудрість, і лукавство, і зверхність, і знання якоїсь таємниці. Ця жінка ніби знає те, що іншим недосяжно. Вона не здається ні гарною, ні люблячою, ні милосердною. Але ми підпадаємо під її вплив. Ніхто із художників не зміг повторити посмішки Джоконди. Поєднання різних кольорів в картині називають колоритом. </w:t>
      </w:r>
    </w:p>
    <w:p w:rsidR="00934466" w:rsidRDefault="00934466" w:rsidP="00FB5E55">
      <w:pPr>
        <w:spacing w:line="360" w:lineRule="auto"/>
        <w:jc w:val="both"/>
        <w:rPr>
          <w:rFonts w:ascii="Times New Roman" w:hAnsi="Times New Roman" w:cs="Times New Roman"/>
          <w:b/>
          <w:sz w:val="28"/>
          <w:szCs w:val="28"/>
        </w:rPr>
      </w:pPr>
    </w:p>
    <w:p w:rsidR="00135C26" w:rsidRPr="00437B4E" w:rsidRDefault="00135C26" w:rsidP="0011343F">
      <w:pPr>
        <w:spacing w:line="360" w:lineRule="auto"/>
        <w:jc w:val="both"/>
        <w:rPr>
          <w:rFonts w:ascii="Times New Roman" w:hAnsi="Times New Roman" w:cs="Times New Roman"/>
          <w:sz w:val="28"/>
          <w:szCs w:val="28"/>
        </w:rPr>
      </w:pPr>
    </w:p>
    <w:p w:rsidR="00135C26" w:rsidRPr="00437B4E" w:rsidRDefault="00135C26" w:rsidP="00FB5E55">
      <w:pPr>
        <w:spacing w:line="360" w:lineRule="auto"/>
        <w:jc w:val="both"/>
        <w:rPr>
          <w:rFonts w:ascii="Times New Roman" w:hAnsi="Times New Roman" w:cs="Times New Roman"/>
          <w:sz w:val="28"/>
          <w:szCs w:val="28"/>
        </w:rPr>
      </w:pPr>
    </w:p>
    <w:p w:rsidR="00135C26" w:rsidRPr="00437B4E" w:rsidRDefault="00135C26" w:rsidP="00FB5E55">
      <w:pPr>
        <w:spacing w:line="360" w:lineRule="auto"/>
        <w:jc w:val="both"/>
        <w:rPr>
          <w:rFonts w:ascii="Times New Roman" w:hAnsi="Times New Roman" w:cs="Times New Roman"/>
          <w:sz w:val="28"/>
          <w:szCs w:val="28"/>
        </w:rPr>
      </w:pPr>
    </w:p>
    <w:p w:rsidR="00A97725" w:rsidRPr="0054248B" w:rsidRDefault="0054248B" w:rsidP="00FB5E55">
      <w:pPr>
        <w:spacing w:line="360" w:lineRule="auto"/>
        <w:jc w:val="both"/>
        <w:rPr>
          <w:rFonts w:ascii="Times New Roman" w:hAnsi="Times New Roman" w:cs="Times New Roman"/>
          <w:sz w:val="28"/>
          <w:szCs w:val="28"/>
        </w:rPr>
      </w:pPr>
      <w:r>
        <w:rPr>
          <w:rFonts w:ascii="Times New Roman" w:hAnsi="Times New Roman" w:cs="Times New Roman"/>
          <w:b/>
          <w:sz w:val="28"/>
          <w:szCs w:val="28"/>
        </w:rPr>
        <w:t>6.</w:t>
      </w:r>
      <w:r w:rsidRPr="0054248B">
        <w:rPr>
          <w:rFonts w:ascii="Times New Roman" w:hAnsi="Times New Roman" w:cs="Times New Roman"/>
          <w:b/>
          <w:sz w:val="28"/>
          <w:szCs w:val="28"/>
        </w:rPr>
        <w:t>Ф</w:t>
      </w:r>
      <w:r w:rsidR="00BF7E0D" w:rsidRPr="0054248B">
        <w:rPr>
          <w:rFonts w:ascii="Times New Roman" w:hAnsi="Times New Roman" w:cs="Times New Roman"/>
          <w:b/>
          <w:sz w:val="28"/>
          <w:szCs w:val="28"/>
        </w:rPr>
        <w:t>ізичні методи дослідження картин</w:t>
      </w:r>
    </w:p>
    <w:p w:rsidR="0054248B"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Фізики мають різну апаратуру, яка допомагає фахівцям виявити долю і стан шару фарби картини, не доторкаючись до картини. Для цього є кілька методів. </w:t>
      </w:r>
    </w:p>
    <w:p w:rsidR="0054248B"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Перший — </w:t>
      </w:r>
      <w:r w:rsidRPr="000B09A8">
        <w:rPr>
          <w:rFonts w:ascii="Times New Roman" w:hAnsi="Times New Roman" w:cs="Times New Roman"/>
          <w:b/>
          <w:sz w:val="28"/>
          <w:szCs w:val="28"/>
        </w:rPr>
        <w:t>метод наукової фотографії в ультрафіолетових променях</w:t>
      </w:r>
      <w:r w:rsidRPr="00437B4E">
        <w:rPr>
          <w:rFonts w:ascii="Times New Roman" w:hAnsi="Times New Roman" w:cs="Times New Roman"/>
          <w:sz w:val="28"/>
          <w:szCs w:val="28"/>
        </w:rPr>
        <w:t>, який дозволяє «розглянути» яких ділянок полотна доторкався чужий пензель, які фрагменти написані заново.</w:t>
      </w:r>
    </w:p>
    <w:p w:rsidR="0054248B"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 Другий — </w:t>
      </w:r>
      <w:r w:rsidRPr="000B09A8">
        <w:rPr>
          <w:rFonts w:ascii="Times New Roman" w:hAnsi="Times New Roman" w:cs="Times New Roman"/>
          <w:b/>
          <w:sz w:val="28"/>
          <w:szCs w:val="28"/>
        </w:rPr>
        <w:t>фотографування в інфрачервоних променях,</w:t>
      </w:r>
      <w:r w:rsidRPr="00437B4E">
        <w:rPr>
          <w:rFonts w:ascii="Times New Roman" w:hAnsi="Times New Roman" w:cs="Times New Roman"/>
          <w:sz w:val="28"/>
          <w:szCs w:val="28"/>
        </w:rPr>
        <w:t xml:space="preserve"> який дає можливість побачити </w:t>
      </w:r>
      <w:r w:rsidR="000B09A8">
        <w:rPr>
          <w:rFonts w:ascii="Times New Roman" w:hAnsi="Times New Roman" w:cs="Times New Roman"/>
          <w:sz w:val="28"/>
          <w:szCs w:val="28"/>
        </w:rPr>
        <w:t xml:space="preserve"> </w:t>
      </w:r>
      <w:r w:rsidRPr="00437B4E">
        <w:rPr>
          <w:rFonts w:ascii="Times New Roman" w:hAnsi="Times New Roman" w:cs="Times New Roman"/>
          <w:sz w:val="28"/>
          <w:szCs w:val="28"/>
        </w:rPr>
        <w:t>полотно без шару</w:t>
      </w:r>
      <w:r w:rsidR="000B09A8">
        <w:rPr>
          <w:rFonts w:ascii="Times New Roman" w:hAnsi="Times New Roman" w:cs="Times New Roman"/>
          <w:sz w:val="28"/>
          <w:szCs w:val="28"/>
        </w:rPr>
        <w:t xml:space="preserve"> </w:t>
      </w:r>
      <w:r w:rsidRPr="00437B4E">
        <w:rPr>
          <w:rFonts w:ascii="Times New Roman" w:hAnsi="Times New Roman" w:cs="Times New Roman"/>
          <w:sz w:val="28"/>
          <w:szCs w:val="28"/>
        </w:rPr>
        <w:t xml:space="preserve"> лаку і скласти уявлення про стан верхніх шарів фарби, прояснити написи. </w:t>
      </w:r>
    </w:p>
    <w:p w:rsidR="0054248B"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Насамкінець, третій — </w:t>
      </w:r>
      <w:r w:rsidRPr="000B09A8">
        <w:rPr>
          <w:rFonts w:ascii="Times New Roman" w:hAnsi="Times New Roman" w:cs="Times New Roman"/>
          <w:b/>
          <w:sz w:val="28"/>
          <w:szCs w:val="28"/>
        </w:rPr>
        <w:t>рентгенографія</w:t>
      </w:r>
      <w:r w:rsidRPr="00437B4E">
        <w:rPr>
          <w:rFonts w:ascii="Times New Roman" w:hAnsi="Times New Roman" w:cs="Times New Roman"/>
          <w:sz w:val="28"/>
          <w:szCs w:val="28"/>
        </w:rPr>
        <w:t xml:space="preserve">. Рентгенівські промені, пронизуючи картину, дають можливість вивчати глибокі й найстаріші шари живопису, при цьому на фотоплівці фіксуються і тріщини в шарі фарби. Для дослідження картини роблять рентгенограму. </w:t>
      </w:r>
    </w:p>
    <w:p w:rsidR="00A97725" w:rsidRPr="00437B4E"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Для дослідження техніки живопису використовують </w:t>
      </w:r>
      <w:proofErr w:type="spellStart"/>
      <w:r w:rsidRPr="00437B4E">
        <w:rPr>
          <w:rFonts w:ascii="Times New Roman" w:hAnsi="Times New Roman" w:cs="Times New Roman"/>
          <w:sz w:val="28"/>
          <w:szCs w:val="28"/>
        </w:rPr>
        <w:t>макро</w:t>
      </w:r>
      <w:proofErr w:type="spellEnd"/>
      <w:r w:rsidRPr="00437B4E">
        <w:rPr>
          <w:rFonts w:ascii="Times New Roman" w:hAnsi="Times New Roman" w:cs="Times New Roman"/>
          <w:sz w:val="28"/>
          <w:szCs w:val="28"/>
        </w:rPr>
        <w:t xml:space="preserve"> - і мікрофотографію. Цінними методами дослідження картин є спектрофотометрія і калориметрія, які дають можливість визначити коефіцієнти поглинання і відбивання світла, яскравість і кольорову гаму картин. </w:t>
      </w:r>
    </w:p>
    <w:p w:rsidR="00FB3F32" w:rsidRPr="00437B4E" w:rsidRDefault="00FB3F32" w:rsidP="00FB5E55">
      <w:pPr>
        <w:pStyle w:val="a8"/>
        <w:tabs>
          <w:tab w:val="left" w:pos="851"/>
        </w:tabs>
        <w:spacing w:line="360" w:lineRule="auto"/>
        <w:ind w:firstLine="284"/>
        <w:rPr>
          <w:szCs w:val="28"/>
        </w:rPr>
      </w:pPr>
      <w:r w:rsidRPr="00437B4E">
        <w:rPr>
          <w:szCs w:val="28"/>
        </w:rPr>
        <w:t>Фізика допомогла розгадати таємницю багатьох картин. Відома одна загадкова історія.</w:t>
      </w:r>
    </w:p>
    <w:p w:rsidR="00FB3F32" w:rsidRPr="00437B4E" w:rsidRDefault="00FB3F32" w:rsidP="00FB5E55">
      <w:pPr>
        <w:pStyle w:val="a8"/>
        <w:tabs>
          <w:tab w:val="left" w:pos="851"/>
        </w:tabs>
        <w:spacing w:line="360" w:lineRule="auto"/>
        <w:ind w:firstLine="284"/>
        <w:rPr>
          <w:szCs w:val="28"/>
        </w:rPr>
      </w:pPr>
      <w:r w:rsidRPr="00437B4E">
        <w:rPr>
          <w:szCs w:val="28"/>
        </w:rPr>
        <w:t xml:space="preserve">29 травня 1045 року біля під’їзду будинку  на </w:t>
      </w:r>
      <w:proofErr w:type="spellStart"/>
      <w:r w:rsidRPr="00437B4E">
        <w:rPr>
          <w:szCs w:val="28"/>
        </w:rPr>
        <w:t>Кайзерстрахт</w:t>
      </w:r>
      <w:proofErr w:type="spellEnd"/>
      <w:r w:rsidRPr="00437B4E">
        <w:rPr>
          <w:szCs w:val="28"/>
        </w:rPr>
        <w:t xml:space="preserve"> 321 в Амстердамі зупинився автомобіль. Із нього вийшли офіцери американської розвідки і нідерландської військової поліції та  заарештували Хан </w:t>
      </w:r>
      <w:proofErr w:type="spellStart"/>
      <w:r w:rsidRPr="00437B4E">
        <w:rPr>
          <w:szCs w:val="28"/>
        </w:rPr>
        <w:t>Антоніус</w:t>
      </w:r>
      <w:proofErr w:type="spellEnd"/>
      <w:r w:rsidRPr="00437B4E">
        <w:rPr>
          <w:szCs w:val="28"/>
        </w:rPr>
        <w:t xml:space="preserve"> Ван </w:t>
      </w:r>
      <w:proofErr w:type="spellStart"/>
      <w:r w:rsidRPr="00437B4E">
        <w:rPr>
          <w:szCs w:val="28"/>
        </w:rPr>
        <w:t>Меєгерен</w:t>
      </w:r>
      <w:proofErr w:type="spellEnd"/>
      <w:r w:rsidRPr="00437B4E">
        <w:rPr>
          <w:szCs w:val="28"/>
        </w:rPr>
        <w:t>.</w:t>
      </w:r>
      <w:r w:rsidR="0054248B">
        <w:rPr>
          <w:szCs w:val="28"/>
        </w:rPr>
        <w:t xml:space="preserve"> </w:t>
      </w:r>
      <w:r w:rsidRPr="00437B4E">
        <w:rPr>
          <w:szCs w:val="28"/>
        </w:rPr>
        <w:t xml:space="preserve">І через декілька годин художник Ван </w:t>
      </w:r>
      <w:proofErr w:type="spellStart"/>
      <w:r w:rsidRPr="00437B4E">
        <w:rPr>
          <w:szCs w:val="28"/>
        </w:rPr>
        <w:t>Меєгерен</w:t>
      </w:r>
      <w:proofErr w:type="spellEnd"/>
      <w:r w:rsidRPr="00437B4E">
        <w:rPr>
          <w:szCs w:val="28"/>
        </w:rPr>
        <w:t xml:space="preserve"> сидів в кабінеті державного інспектора </w:t>
      </w:r>
      <w:proofErr w:type="spellStart"/>
      <w:r w:rsidRPr="00437B4E">
        <w:rPr>
          <w:szCs w:val="28"/>
        </w:rPr>
        <w:t>Воонінга</w:t>
      </w:r>
      <w:proofErr w:type="spellEnd"/>
      <w:r w:rsidRPr="00437B4E">
        <w:rPr>
          <w:szCs w:val="28"/>
        </w:rPr>
        <w:t xml:space="preserve">. Почався перший допит. Художника звинувачували в тому, що в 1943 році в  при посередництві контролюючої німцями антикварної фірми </w:t>
      </w:r>
      <w:proofErr w:type="spellStart"/>
      <w:r w:rsidRPr="00437B4E">
        <w:rPr>
          <w:szCs w:val="28"/>
        </w:rPr>
        <w:t>Гудстинкер</w:t>
      </w:r>
      <w:proofErr w:type="spellEnd"/>
      <w:r w:rsidRPr="00437B4E">
        <w:rPr>
          <w:szCs w:val="28"/>
        </w:rPr>
        <w:t xml:space="preserve"> і банкіра </w:t>
      </w:r>
      <w:proofErr w:type="spellStart"/>
      <w:r w:rsidRPr="00437B4E">
        <w:rPr>
          <w:szCs w:val="28"/>
        </w:rPr>
        <w:t>Нидля</w:t>
      </w:r>
      <w:proofErr w:type="spellEnd"/>
      <w:r w:rsidRPr="00437B4E">
        <w:rPr>
          <w:szCs w:val="28"/>
        </w:rPr>
        <w:t xml:space="preserve"> він  продав в колекцію </w:t>
      </w:r>
      <w:proofErr w:type="spellStart"/>
      <w:r w:rsidRPr="00437B4E">
        <w:rPr>
          <w:szCs w:val="28"/>
        </w:rPr>
        <w:t>рейхсмаршала</w:t>
      </w:r>
      <w:proofErr w:type="spellEnd"/>
      <w:r w:rsidRPr="00437B4E">
        <w:rPr>
          <w:szCs w:val="28"/>
        </w:rPr>
        <w:t xml:space="preserve"> Германа Геринга картину художника Яна </w:t>
      </w:r>
      <w:proofErr w:type="spellStart"/>
      <w:r w:rsidRPr="00437B4E">
        <w:rPr>
          <w:szCs w:val="28"/>
        </w:rPr>
        <w:t>Вермеєра</w:t>
      </w:r>
      <w:proofErr w:type="spellEnd"/>
      <w:r w:rsidRPr="00437B4E">
        <w:rPr>
          <w:szCs w:val="28"/>
        </w:rPr>
        <w:t xml:space="preserve"> </w:t>
      </w:r>
      <w:proofErr w:type="spellStart"/>
      <w:r w:rsidRPr="00437B4E">
        <w:rPr>
          <w:szCs w:val="28"/>
        </w:rPr>
        <w:t>Дельфтськ</w:t>
      </w:r>
      <w:r w:rsidR="00885779">
        <w:rPr>
          <w:szCs w:val="28"/>
        </w:rPr>
        <w:t>ого</w:t>
      </w:r>
      <w:proofErr w:type="spellEnd"/>
      <w:r w:rsidR="00885779">
        <w:rPr>
          <w:szCs w:val="28"/>
        </w:rPr>
        <w:t xml:space="preserve"> «Христос і грішниця»</w:t>
      </w:r>
      <w:r w:rsidR="000B09A8">
        <w:rPr>
          <w:szCs w:val="28"/>
        </w:rPr>
        <w:t xml:space="preserve">. </w:t>
      </w:r>
      <w:r w:rsidRPr="00437B4E">
        <w:rPr>
          <w:szCs w:val="28"/>
        </w:rPr>
        <w:t xml:space="preserve">Камера </w:t>
      </w:r>
      <w:r w:rsidRPr="00437B4E">
        <w:rPr>
          <w:szCs w:val="28"/>
        </w:rPr>
        <w:lastRenderedPageBreak/>
        <w:t xml:space="preserve">одиночка. Ван </w:t>
      </w:r>
      <w:proofErr w:type="spellStart"/>
      <w:r w:rsidRPr="00437B4E">
        <w:rPr>
          <w:szCs w:val="28"/>
        </w:rPr>
        <w:t>Меєгерн</w:t>
      </w:r>
      <w:proofErr w:type="spellEnd"/>
      <w:r w:rsidRPr="00437B4E">
        <w:rPr>
          <w:szCs w:val="28"/>
        </w:rPr>
        <w:t xml:space="preserve"> розумів, що його чекає: ганьба, тюрма. Обійшовши голландські закони він продав за кордон картину одного із найвеличніших художників минулого. І кому Герингу, за наказом якого на загарбані Нідерланди були скинуті тисячі бомб.</w:t>
      </w:r>
      <w:r w:rsidR="0054248B">
        <w:rPr>
          <w:szCs w:val="28"/>
        </w:rPr>
        <w:t xml:space="preserve"> </w:t>
      </w:r>
      <w:r w:rsidRPr="00437B4E">
        <w:rPr>
          <w:szCs w:val="28"/>
        </w:rPr>
        <w:t>І звинувачений наважився:</w:t>
      </w:r>
    </w:p>
    <w:p w:rsidR="00FB3F32" w:rsidRPr="00437B4E" w:rsidRDefault="00FB3F32" w:rsidP="00FB5E55">
      <w:pPr>
        <w:tabs>
          <w:tab w:val="left" w:pos="851"/>
        </w:tabs>
        <w:spacing w:line="360" w:lineRule="auto"/>
        <w:ind w:firstLine="284"/>
        <w:jc w:val="both"/>
        <w:rPr>
          <w:rFonts w:ascii="Times New Roman" w:hAnsi="Times New Roman" w:cs="Times New Roman"/>
          <w:sz w:val="28"/>
          <w:szCs w:val="28"/>
        </w:rPr>
      </w:pPr>
      <w:r w:rsidRPr="00437B4E">
        <w:rPr>
          <w:rFonts w:ascii="Times New Roman" w:hAnsi="Times New Roman" w:cs="Times New Roman"/>
          <w:sz w:val="28"/>
          <w:szCs w:val="28"/>
        </w:rPr>
        <w:t>- Ні, національне багатство Голландії не понесло збитків. Своє золото (мільйон гульденів) Геринг віддав не за спр</w:t>
      </w:r>
      <w:r w:rsidR="00885779">
        <w:rPr>
          <w:rFonts w:ascii="Times New Roman" w:hAnsi="Times New Roman" w:cs="Times New Roman"/>
          <w:sz w:val="28"/>
          <w:szCs w:val="28"/>
        </w:rPr>
        <w:t xml:space="preserve">авжній шедевр, а за фальшивку. «Христа і грішницю» </w:t>
      </w:r>
      <w:r w:rsidRPr="00437B4E">
        <w:rPr>
          <w:rFonts w:ascii="Times New Roman" w:hAnsi="Times New Roman" w:cs="Times New Roman"/>
          <w:sz w:val="28"/>
          <w:szCs w:val="28"/>
        </w:rPr>
        <w:t xml:space="preserve">написав я, Ван </w:t>
      </w:r>
      <w:proofErr w:type="spellStart"/>
      <w:r w:rsidRPr="00437B4E">
        <w:rPr>
          <w:rFonts w:ascii="Times New Roman" w:hAnsi="Times New Roman" w:cs="Times New Roman"/>
          <w:sz w:val="28"/>
          <w:szCs w:val="28"/>
        </w:rPr>
        <w:t>Меєгерн</w:t>
      </w:r>
      <w:proofErr w:type="spellEnd"/>
      <w:r w:rsidRPr="00437B4E">
        <w:rPr>
          <w:rFonts w:ascii="Times New Roman" w:hAnsi="Times New Roman" w:cs="Times New Roman"/>
          <w:sz w:val="28"/>
          <w:szCs w:val="28"/>
        </w:rPr>
        <w:t>.</w:t>
      </w:r>
    </w:p>
    <w:p w:rsidR="00FB3F32" w:rsidRPr="00437B4E" w:rsidRDefault="00FB3F32" w:rsidP="00FB5E55">
      <w:pPr>
        <w:tabs>
          <w:tab w:val="left" w:pos="851"/>
        </w:tabs>
        <w:spacing w:line="360" w:lineRule="auto"/>
        <w:ind w:firstLine="284"/>
        <w:jc w:val="both"/>
        <w:rPr>
          <w:rFonts w:ascii="Times New Roman" w:hAnsi="Times New Roman" w:cs="Times New Roman"/>
          <w:sz w:val="28"/>
          <w:szCs w:val="28"/>
        </w:rPr>
      </w:pPr>
      <w:r w:rsidRPr="00437B4E">
        <w:rPr>
          <w:rFonts w:ascii="Times New Roman" w:hAnsi="Times New Roman" w:cs="Times New Roman"/>
          <w:sz w:val="28"/>
          <w:szCs w:val="28"/>
        </w:rPr>
        <w:t xml:space="preserve">В відповідь інспектор лише скептично посміхнувся. Дешевий трюк. Тут такі номери не проходять. Експерти свідчать: про фальшивку не може бути й мови – це почерк старих майстрів, справжнє ХVІІ століття. Видатний </w:t>
      </w:r>
      <w:proofErr w:type="spellStart"/>
      <w:r w:rsidRPr="00437B4E">
        <w:rPr>
          <w:rFonts w:ascii="Times New Roman" w:hAnsi="Times New Roman" w:cs="Times New Roman"/>
          <w:sz w:val="28"/>
          <w:szCs w:val="28"/>
        </w:rPr>
        <w:t>знаток</w:t>
      </w:r>
      <w:proofErr w:type="spellEnd"/>
      <w:r w:rsidRPr="00437B4E">
        <w:rPr>
          <w:rFonts w:ascii="Times New Roman" w:hAnsi="Times New Roman" w:cs="Times New Roman"/>
          <w:sz w:val="28"/>
          <w:szCs w:val="28"/>
        </w:rPr>
        <w:t xml:space="preserve"> старих голландців, доктор </w:t>
      </w:r>
      <w:proofErr w:type="spellStart"/>
      <w:r w:rsidRPr="00437B4E">
        <w:rPr>
          <w:rFonts w:ascii="Times New Roman" w:hAnsi="Times New Roman" w:cs="Times New Roman"/>
          <w:sz w:val="28"/>
          <w:szCs w:val="28"/>
        </w:rPr>
        <w:t>Бредіус</w:t>
      </w:r>
      <w:proofErr w:type="spellEnd"/>
      <w:r w:rsidRPr="00437B4E">
        <w:rPr>
          <w:rFonts w:ascii="Times New Roman" w:hAnsi="Times New Roman" w:cs="Times New Roman"/>
          <w:sz w:val="28"/>
          <w:szCs w:val="28"/>
        </w:rPr>
        <w:t xml:space="preserve">, </w:t>
      </w:r>
      <w:proofErr w:type="spellStart"/>
      <w:r w:rsidRPr="00437B4E">
        <w:rPr>
          <w:rFonts w:ascii="Times New Roman" w:hAnsi="Times New Roman" w:cs="Times New Roman"/>
          <w:sz w:val="28"/>
          <w:szCs w:val="28"/>
        </w:rPr>
        <w:t>скрупульозно</w:t>
      </w:r>
      <w:proofErr w:type="spellEnd"/>
      <w:r w:rsidRPr="00437B4E">
        <w:rPr>
          <w:rFonts w:ascii="Times New Roman" w:hAnsi="Times New Roman" w:cs="Times New Roman"/>
          <w:sz w:val="28"/>
          <w:szCs w:val="28"/>
        </w:rPr>
        <w:t xml:space="preserve"> дослідив полотно і визнав його першокласним твором </w:t>
      </w:r>
      <w:proofErr w:type="spellStart"/>
      <w:r w:rsidRPr="00437B4E">
        <w:rPr>
          <w:rFonts w:ascii="Times New Roman" w:hAnsi="Times New Roman" w:cs="Times New Roman"/>
          <w:sz w:val="28"/>
          <w:szCs w:val="28"/>
        </w:rPr>
        <w:t>Вермеєра</w:t>
      </w:r>
      <w:proofErr w:type="spellEnd"/>
      <w:r w:rsidRPr="00437B4E">
        <w:rPr>
          <w:rFonts w:ascii="Times New Roman" w:hAnsi="Times New Roman" w:cs="Times New Roman"/>
          <w:sz w:val="28"/>
          <w:szCs w:val="28"/>
        </w:rPr>
        <w:t>.</w:t>
      </w:r>
      <w:r w:rsidR="0054248B">
        <w:rPr>
          <w:rFonts w:ascii="Times New Roman" w:hAnsi="Times New Roman" w:cs="Times New Roman"/>
          <w:sz w:val="28"/>
          <w:szCs w:val="28"/>
        </w:rPr>
        <w:t xml:space="preserve">   </w:t>
      </w:r>
      <w:r w:rsidRPr="00437B4E">
        <w:rPr>
          <w:rFonts w:ascii="Times New Roman" w:hAnsi="Times New Roman" w:cs="Times New Roman"/>
          <w:sz w:val="28"/>
          <w:szCs w:val="28"/>
        </w:rPr>
        <w:t xml:space="preserve">А Хан Ван </w:t>
      </w:r>
      <w:proofErr w:type="spellStart"/>
      <w:r w:rsidRPr="00437B4E">
        <w:rPr>
          <w:rFonts w:ascii="Times New Roman" w:hAnsi="Times New Roman" w:cs="Times New Roman"/>
          <w:sz w:val="28"/>
          <w:szCs w:val="28"/>
        </w:rPr>
        <w:t>Меєгерн</w:t>
      </w:r>
      <w:proofErr w:type="spellEnd"/>
      <w:r w:rsidRPr="00437B4E">
        <w:rPr>
          <w:rFonts w:ascii="Times New Roman" w:hAnsi="Times New Roman" w:cs="Times New Roman"/>
          <w:sz w:val="28"/>
          <w:szCs w:val="28"/>
        </w:rPr>
        <w:t xml:space="preserve"> стояв на своєму. З відчаєм на всіх допитах він повторював, що написав щ</w:t>
      </w:r>
      <w:r w:rsidR="000B09A8">
        <w:rPr>
          <w:rFonts w:ascii="Times New Roman" w:hAnsi="Times New Roman" w:cs="Times New Roman"/>
          <w:sz w:val="28"/>
          <w:szCs w:val="28"/>
        </w:rPr>
        <w:t>е п’ять «</w:t>
      </w:r>
      <w:proofErr w:type="spellStart"/>
      <w:r w:rsidR="000B09A8">
        <w:rPr>
          <w:rFonts w:ascii="Times New Roman" w:hAnsi="Times New Roman" w:cs="Times New Roman"/>
          <w:sz w:val="28"/>
          <w:szCs w:val="28"/>
        </w:rPr>
        <w:t>Вермеєрів</w:t>
      </w:r>
      <w:proofErr w:type="spellEnd"/>
      <w:r w:rsidR="000B09A8">
        <w:rPr>
          <w:rFonts w:ascii="Times New Roman" w:hAnsi="Times New Roman" w:cs="Times New Roman"/>
          <w:sz w:val="28"/>
          <w:szCs w:val="28"/>
        </w:rPr>
        <w:t>» – «</w:t>
      </w:r>
      <w:r w:rsidRPr="00437B4E">
        <w:rPr>
          <w:rFonts w:ascii="Times New Roman" w:hAnsi="Times New Roman" w:cs="Times New Roman"/>
          <w:sz w:val="28"/>
          <w:szCs w:val="28"/>
        </w:rPr>
        <w:t>Омивання ніг</w:t>
      </w:r>
      <w:r w:rsidR="000B09A8">
        <w:rPr>
          <w:rFonts w:ascii="Times New Roman" w:hAnsi="Times New Roman" w:cs="Times New Roman"/>
          <w:sz w:val="28"/>
          <w:szCs w:val="28"/>
        </w:rPr>
        <w:t>»</w:t>
      </w:r>
      <w:r w:rsidRPr="00437B4E">
        <w:rPr>
          <w:rFonts w:ascii="Times New Roman" w:hAnsi="Times New Roman" w:cs="Times New Roman"/>
          <w:sz w:val="28"/>
          <w:szCs w:val="28"/>
        </w:rPr>
        <w:t xml:space="preserve"> в</w:t>
      </w:r>
      <w:r w:rsidR="00885779">
        <w:rPr>
          <w:rFonts w:ascii="Times New Roman" w:hAnsi="Times New Roman" w:cs="Times New Roman"/>
          <w:sz w:val="28"/>
          <w:szCs w:val="28"/>
        </w:rPr>
        <w:t xml:space="preserve"> Амстердамському </w:t>
      </w:r>
      <w:proofErr w:type="spellStart"/>
      <w:r w:rsidR="00885779">
        <w:rPr>
          <w:rFonts w:ascii="Times New Roman" w:hAnsi="Times New Roman" w:cs="Times New Roman"/>
          <w:sz w:val="28"/>
          <w:szCs w:val="28"/>
        </w:rPr>
        <w:t>Рейксмузеумі</w:t>
      </w:r>
      <w:proofErr w:type="spellEnd"/>
      <w:r w:rsidR="00885779">
        <w:rPr>
          <w:rFonts w:ascii="Times New Roman" w:hAnsi="Times New Roman" w:cs="Times New Roman"/>
          <w:sz w:val="28"/>
          <w:szCs w:val="28"/>
        </w:rPr>
        <w:t>, «Голову Христа» і «</w:t>
      </w:r>
      <w:r w:rsidRPr="00437B4E">
        <w:rPr>
          <w:rFonts w:ascii="Times New Roman" w:hAnsi="Times New Roman" w:cs="Times New Roman"/>
          <w:sz w:val="28"/>
          <w:szCs w:val="28"/>
        </w:rPr>
        <w:t xml:space="preserve">Таємну </w:t>
      </w:r>
      <w:r w:rsidR="00885779">
        <w:rPr>
          <w:rFonts w:ascii="Times New Roman" w:hAnsi="Times New Roman" w:cs="Times New Roman"/>
          <w:sz w:val="28"/>
          <w:szCs w:val="28"/>
        </w:rPr>
        <w:t>вечерю»</w:t>
      </w:r>
      <w:r w:rsidR="000B09A8">
        <w:rPr>
          <w:rFonts w:ascii="Times New Roman" w:hAnsi="Times New Roman" w:cs="Times New Roman"/>
          <w:sz w:val="28"/>
          <w:szCs w:val="28"/>
        </w:rPr>
        <w:t xml:space="preserve"> в зібранні </w:t>
      </w:r>
      <w:proofErr w:type="spellStart"/>
      <w:r w:rsidR="000B09A8">
        <w:rPr>
          <w:rFonts w:ascii="Times New Roman" w:hAnsi="Times New Roman" w:cs="Times New Roman"/>
          <w:sz w:val="28"/>
          <w:szCs w:val="28"/>
        </w:rPr>
        <w:t>Бойнінгена</w:t>
      </w:r>
      <w:proofErr w:type="spellEnd"/>
      <w:r w:rsidR="000B09A8">
        <w:rPr>
          <w:rFonts w:ascii="Times New Roman" w:hAnsi="Times New Roman" w:cs="Times New Roman"/>
          <w:sz w:val="28"/>
          <w:szCs w:val="28"/>
        </w:rPr>
        <w:t xml:space="preserve">, «Благословення </w:t>
      </w:r>
      <w:proofErr w:type="spellStart"/>
      <w:r w:rsidR="000B09A8">
        <w:rPr>
          <w:rFonts w:ascii="Times New Roman" w:hAnsi="Times New Roman" w:cs="Times New Roman"/>
          <w:sz w:val="28"/>
          <w:szCs w:val="28"/>
        </w:rPr>
        <w:t>Іакова</w:t>
      </w:r>
      <w:proofErr w:type="spellEnd"/>
      <w:r w:rsidR="000B09A8">
        <w:rPr>
          <w:rFonts w:ascii="Times New Roman" w:hAnsi="Times New Roman" w:cs="Times New Roman"/>
          <w:sz w:val="28"/>
          <w:szCs w:val="28"/>
        </w:rPr>
        <w:t>»</w:t>
      </w:r>
      <w:r w:rsidRPr="00437B4E">
        <w:rPr>
          <w:rFonts w:ascii="Times New Roman" w:hAnsi="Times New Roman" w:cs="Times New Roman"/>
          <w:sz w:val="28"/>
          <w:szCs w:val="28"/>
        </w:rPr>
        <w:t xml:space="preserve"> в колекції Ван д</w:t>
      </w:r>
      <w:r w:rsidR="000B09A8">
        <w:rPr>
          <w:rFonts w:ascii="Times New Roman" w:hAnsi="Times New Roman" w:cs="Times New Roman"/>
          <w:sz w:val="28"/>
          <w:szCs w:val="28"/>
        </w:rPr>
        <w:t xml:space="preserve">ер </w:t>
      </w:r>
      <w:proofErr w:type="spellStart"/>
      <w:r w:rsidR="000B09A8">
        <w:rPr>
          <w:rFonts w:ascii="Times New Roman" w:hAnsi="Times New Roman" w:cs="Times New Roman"/>
          <w:sz w:val="28"/>
          <w:szCs w:val="28"/>
        </w:rPr>
        <w:t>Ворма</w:t>
      </w:r>
      <w:proofErr w:type="spellEnd"/>
      <w:r w:rsidR="000B09A8">
        <w:rPr>
          <w:rFonts w:ascii="Times New Roman" w:hAnsi="Times New Roman" w:cs="Times New Roman"/>
          <w:sz w:val="28"/>
          <w:szCs w:val="28"/>
        </w:rPr>
        <w:t xml:space="preserve">. І навіть знаменитого «Христа в </w:t>
      </w:r>
      <w:proofErr w:type="spellStart"/>
      <w:r w:rsidR="000B09A8">
        <w:rPr>
          <w:rFonts w:ascii="Times New Roman" w:hAnsi="Times New Roman" w:cs="Times New Roman"/>
          <w:sz w:val="28"/>
          <w:szCs w:val="28"/>
        </w:rPr>
        <w:t>Еммаусі</w:t>
      </w:r>
      <w:proofErr w:type="spellEnd"/>
      <w:r w:rsidR="000B09A8">
        <w:rPr>
          <w:rFonts w:ascii="Times New Roman" w:hAnsi="Times New Roman" w:cs="Times New Roman"/>
          <w:sz w:val="28"/>
          <w:szCs w:val="28"/>
        </w:rPr>
        <w:t>»</w:t>
      </w:r>
      <w:r w:rsidRPr="00437B4E">
        <w:rPr>
          <w:rFonts w:ascii="Times New Roman" w:hAnsi="Times New Roman" w:cs="Times New Roman"/>
          <w:sz w:val="28"/>
          <w:szCs w:val="28"/>
        </w:rPr>
        <w:t xml:space="preserve"> що в </w:t>
      </w:r>
      <w:proofErr w:type="spellStart"/>
      <w:r w:rsidRPr="00437B4E">
        <w:rPr>
          <w:rFonts w:ascii="Times New Roman" w:hAnsi="Times New Roman" w:cs="Times New Roman"/>
          <w:sz w:val="28"/>
          <w:szCs w:val="28"/>
        </w:rPr>
        <w:t>роттердамському</w:t>
      </w:r>
      <w:proofErr w:type="spellEnd"/>
      <w:r w:rsidRPr="00437B4E">
        <w:rPr>
          <w:rFonts w:ascii="Times New Roman" w:hAnsi="Times New Roman" w:cs="Times New Roman"/>
          <w:sz w:val="28"/>
          <w:szCs w:val="28"/>
        </w:rPr>
        <w:t xml:space="preserve"> музеї </w:t>
      </w:r>
      <w:proofErr w:type="spellStart"/>
      <w:r w:rsidRPr="00437B4E">
        <w:rPr>
          <w:rFonts w:ascii="Times New Roman" w:hAnsi="Times New Roman" w:cs="Times New Roman"/>
          <w:sz w:val="28"/>
          <w:szCs w:val="28"/>
        </w:rPr>
        <w:t>Бойманса</w:t>
      </w:r>
      <w:proofErr w:type="spellEnd"/>
      <w:r w:rsidRPr="00437B4E">
        <w:rPr>
          <w:rFonts w:ascii="Times New Roman" w:hAnsi="Times New Roman" w:cs="Times New Roman"/>
          <w:sz w:val="28"/>
          <w:szCs w:val="28"/>
        </w:rPr>
        <w:t>. Але йому не вірили.</w:t>
      </w:r>
    </w:p>
    <w:p w:rsidR="00FB3F32" w:rsidRPr="00437B4E" w:rsidRDefault="00FB3F32" w:rsidP="00FB5E55">
      <w:pPr>
        <w:tabs>
          <w:tab w:val="left" w:pos="851"/>
        </w:tabs>
        <w:spacing w:line="360" w:lineRule="auto"/>
        <w:ind w:firstLine="284"/>
        <w:jc w:val="both"/>
        <w:rPr>
          <w:rFonts w:ascii="Times New Roman" w:hAnsi="Times New Roman" w:cs="Times New Roman"/>
          <w:sz w:val="28"/>
          <w:szCs w:val="28"/>
        </w:rPr>
      </w:pPr>
      <w:r w:rsidRPr="00437B4E">
        <w:rPr>
          <w:rFonts w:ascii="Times New Roman" w:hAnsi="Times New Roman" w:cs="Times New Roman"/>
          <w:sz w:val="28"/>
          <w:szCs w:val="28"/>
        </w:rPr>
        <w:t xml:space="preserve">- Все це ми чули вже не раз – інспектор відкрив папку. Ось останній висновок реставраторів </w:t>
      </w:r>
      <w:proofErr w:type="spellStart"/>
      <w:r w:rsidRPr="00437B4E">
        <w:rPr>
          <w:rFonts w:ascii="Times New Roman" w:hAnsi="Times New Roman" w:cs="Times New Roman"/>
          <w:sz w:val="28"/>
          <w:szCs w:val="28"/>
        </w:rPr>
        <w:t>Лейтвіллера</w:t>
      </w:r>
      <w:proofErr w:type="spellEnd"/>
      <w:r w:rsidRPr="00437B4E">
        <w:rPr>
          <w:rFonts w:ascii="Times New Roman" w:hAnsi="Times New Roman" w:cs="Times New Roman"/>
          <w:sz w:val="28"/>
          <w:szCs w:val="28"/>
        </w:rPr>
        <w:t xml:space="preserve"> і В</w:t>
      </w:r>
      <w:r w:rsidR="00885779">
        <w:rPr>
          <w:rFonts w:ascii="Times New Roman" w:hAnsi="Times New Roman" w:cs="Times New Roman"/>
          <w:sz w:val="28"/>
          <w:szCs w:val="28"/>
        </w:rPr>
        <w:t xml:space="preserve">ан </w:t>
      </w:r>
      <w:proofErr w:type="spellStart"/>
      <w:r w:rsidR="00885779">
        <w:rPr>
          <w:rFonts w:ascii="Times New Roman" w:hAnsi="Times New Roman" w:cs="Times New Roman"/>
          <w:sz w:val="28"/>
          <w:szCs w:val="28"/>
        </w:rPr>
        <w:t>Бахемена</w:t>
      </w:r>
      <w:proofErr w:type="spellEnd"/>
      <w:r w:rsidR="00885779">
        <w:rPr>
          <w:rFonts w:ascii="Times New Roman" w:hAnsi="Times New Roman" w:cs="Times New Roman"/>
          <w:sz w:val="28"/>
          <w:szCs w:val="28"/>
        </w:rPr>
        <w:t xml:space="preserve">. Вони завіряють що «Христос в </w:t>
      </w:r>
      <w:proofErr w:type="spellStart"/>
      <w:r w:rsidR="00885779">
        <w:rPr>
          <w:rFonts w:ascii="Times New Roman" w:hAnsi="Times New Roman" w:cs="Times New Roman"/>
          <w:sz w:val="28"/>
          <w:szCs w:val="28"/>
        </w:rPr>
        <w:t>Еммаусі</w:t>
      </w:r>
      <w:proofErr w:type="spellEnd"/>
      <w:r w:rsidR="00885779">
        <w:rPr>
          <w:rFonts w:ascii="Times New Roman" w:hAnsi="Times New Roman" w:cs="Times New Roman"/>
          <w:sz w:val="28"/>
          <w:szCs w:val="28"/>
        </w:rPr>
        <w:t>»</w:t>
      </w:r>
      <w:r w:rsidRPr="00437B4E">
        <w:rPr>
          <w:rFonts w:ascii="Times New Roman" w:hAnsi="Times New Roman" w:cs="Times New Roman"/>
          <w:sz w:val="28"/>
          <w:szCs w:val="28"/>
        </w:rPr>
        <w:t xml:space="preserve"> – твір художника ХVІІ століття.</w:t>
      </w:r>
    </w:p>
    <w:p w:rsidR="00FB3F32" w:rsidRPr="00437B4E" w:rsidRDefault="00FB3F32" w:rsidP="00FB5E55">
      <w:pPr>
        <w:tabs>
          <w:tab w:val="left" w:pos="851"/>
        </w:tabs>
        <w:spacing w:line="360" w:lineRule="auto"/>
        <w:ind w:firstLine="284"/>
        <w:jc w:val="both"/>
        <w:rPr>
          <w:rFonts w:ascii="Times New Roman" w:hAnsi="Times New Roman" w:cs="Times New Roman"/>
          <w:sz w:val="28"/>
          <w:szCs w:val="28"/>
        </w:rPr>
      </w:pPr>
      <w:r w:rsidRPr="00437B4E">
        <w:rPr>
          <w:rFonts w:ascii="Times New Roman" w:hAnsi="Times New Roman" w:cs="Times New Roman"/>
          <w:sz w:val="28"/>
          <w:szCs w:val="28"/>
        </w:rPr>
        <w:t>- Я доведу,</w:t>
      </w:r>
      <w:r w:rsidR="000B09A8">
        <w:rPr>
          <w:rFonts w:ascii="Times New Roman" w:hAnsi="Times New Roman" w:cs="Times New Roman"/>
          <w:sz w:val="28"/>
          <w:szCs w:val="28"/>
        </w:rPr>
        <w:t xml:space="preserve"> - скрикнув підсудний – що цих «</w:t>
      </w:r>
      <w:proofErr w:type="spellStart"/>
      <w:r w:rsidR="000B09A8">
        <w:rPr>
          <w:rFonts w:ascii="Times New Roman" w:hAnsi="Times New Roman" w:cs="Times New Roman"/>
          <w:sz w:val="28"/>
          <w:szCs w:val="28"/>
        </w:rPr>
        <w:t>Вермеєрів</w:t>
      </w:r>
      <w:proofErr w:type="spellEnd"/>
      <w:r w:rsidR="000B09A8">
        <w:rPr>
          <w:rFonts w:ascii="Times New Roman" w:hAnsi="Times New Roman" w:cs="Times New Roman"/>
          <w:sz w:val="28"/>
          <w:szCs w:val="28"/>
        </w:rPr>
        <w:t>»</w:t>
      </w:r>
      <w:r w:rsidRPr="00437B4E">
        <w:rPr>
          <w:rFonts w:ascii="Times New Roman" w:hAnsi="Times New Roman" w:cs="Times New Roman"/>
          <w:sz w:val="28"/>
          <w:szCs w:val="28"/>
        </w:rPr>
        <w:t xml:space="preserve"> написав я! Дайте мені можливість прац</w:t>
      </w:r>
      <w:r w:rsidR="000B09A8">
        <w:rPr>
          <w:rFonts w:ascii="Times New Roman" w:hAnsi="Times New Roman" w:cs="Times New Roman"/>
          <w:sz w:val="28"/>
          <w:szCs w:val="28"/>
        </w:rPr>
        <w:t>ювати і я на ваших очах напишу «</w:t>
      </w:r>
      <w:proofErr w:type="spellStart"/>
      <w:r w:rsidR="000B09A8">
        <w:rPr>
          <w:rFonts w:ascii="Times New Roman" w:hAnsi="Times New Roman" w:cs="Times New Roman"/>
          <w:sz w:val="28"/>
          <w:szCs w:val="28"/>
        </w:rPr>
        <w:t>Вермеєра</w:t>
      </w:r>
      <w:proofErr w:type="spellEnd"/>
      <w:r w:rsidR="000B09A8">
        <w:rPr>
          <w:rFonts w:ascii="Times New Roman" w:hAnsi="Times New Roman" w:cs="Times New Roman"/>
          <w:sz w:val="28"/>
          <w:szCs w:val="28"/>
        </w:rPr>
        <w:t>»</w:t>
      </w:r>
      <w:r w:rsidRPr="00437B4E">
        <w:rPr>
          <w:rFonts w:ascii="Times New Roman" w:hAnsi="Times New Roman" w:cs="Times New Roman"/>
          <w:sz w:val="28"/>
          <w:szCs w:val="28"/>
        </w:rPr>
        <w:t>, якого ні один експерт не відрізнить від справжніх... Чи можливо це?</w:t>
      </w:r>
    </w:p>
    <w:p w:rsidR="00FB3F32" w:rsidRPr="00437B4E" w:rsidRDefault="00FB3F32" w:rsidP="00FB5E55">
      <w:pPr>
        <w:tabs>
          <w:tab w:val="left" w:pos="851"/>
        </w:tabs>
        <w:spacing w:line="360" w:lineRule="auto"/>
        <w:ind w:firstLine="284"/>
        <w:jc w:val="both"/>
        <w:rPr>
          <w:rFonts w:ascii="Times New Roman" w:hAnsi="Times New Roman" w:cs="Times New Roman"/>
          <w:i/>
          <w:iCs/>
          <w:sz w:val="28"/>
          <w:szCs w:val="28"/>
        </w:rPr>
      </w:pPr>
      <w:r w:rsidRPr="00437B4E">
        <w:rPr>
          <w:rFonts w:ascii="Times New Roman" w:hAnsi="Times New Roman" w:cs="Times New Roman"/>
          <w:sz w:val="28"/>
          <w:szCs w:val="28"/>
        </w:rPr>
        <w:t xml:space="preserve">Як же Ван </w:t>
      </w:r>
      <w:proofErr w:type="spellStart"/>
      <w:r w:rsidRPr="00437B4E">
        <w:rPr>
          <w:rFonts w:ascii="Times New Roman" w:hAnsi="Times New Roman" w:cs="Times New Roman"/>
          <w:sz w:val="28"/>
          <w:szCs w:val="28"/>
        </w:rPr>
        <w:t>Меєгерну</w:t>
      </w:r>
      <w:proofErr w:type="spellEnd"/>
      <w:r w:rsidRPr="00437B4E">
        <w:rPr>
          <w:rFonts w:ascii="Times New Roman" w:hAnsi="Times New Roman" w:cs="Times New Roman"/>
          <w:sz w:val="28"/>
          <w:szCs w:val="28"/>
        </w:rPr>
        <w:t xml:space="preserve"> </w:t>
      </w:r>
      <w:proofErr w:type="spellStart"/>
      <w:r w:rsidRPr="00437B4E">
        <w:rPr>
          <w:rFonts w:ascii="Times New Roman" w:hAnsi="Times New Roman" w:cs="Times New Roman"/>
          <w:sz w:val="28"/>
          <w:szCs w:val="28"/>
        </w:rPr>
        <w:t>вдолося</w:t>
      </w:r>
      <w:proofErr w:type="spellEnd"/>
      <w:r w:rsidRPr="00437B4E">
        <w:rPr>
          <w:rFonts w:ascii="Times New Roman" w:hAnsi="Times New Roman" w:cs="Times New Roman"/>
          <w:sz w:val="28"/>
          <w:szCs w:val="28"/>
        </w:rPr>
        <w:t xml:space="preserve"> написати картину яку практично неможливо відрізнити від написаної </w:t>
      </w:r>
      <w:proofErr w:type="spellStart"/>
      <w:r w:rsidRPr="00437B4E">
        <w:rPr>
          <w:rFonts w:ascii="Times New Roman" w:hAnsi="Times New Roman" w:cs="Times New Roman"/>
          <w:sz w:val="28"/>
          <w:szCs w:val="28"/>
        </w:rPr>
        <w:t>Вермеєром</w:t>
      </w:r>
      <w:proofErr w:type="spellEnd"/>
      <w:r w:rsidRPr="00437B4E">
        <w:rPr>
          <w:rFonts w:ascii="Times New Roman" w:hAnsi="Times New Roman" w:cs="Times New Roman"/>
          <w:sz w:val="28"/>
          <w:szCs w:val="28"/>
        </w:rPr>
        <w:t>.</w:t>
      </w:r>
    </w:p>
    <w:p w:rsidR="0054248B" w:rsidRDefault="00FB3F32" w:rsidP="00FB5E55">
      <w:pPr>
        <w:tabs>
          <w:tab w:val="left" w:pos="851"/>
        </w:tabs>
        <w:spacing w:line="360" w:lineRule="auto"/>
        <w:ind w:firstLine="284"/>
        <w:jc w:val="both"/>
        <w:rPr>
          <w:rFonts w:ascii="Times New Roman" w:hAnsi="Times New Roman" w:cs="Times New Roman"/>
          <w:sz w:val="28"/>
          <w:szCs w:val="28"/>
        </w:rPr>
      </w:pPr>
      <w:r w:rsidRPr="00437B4E">
        <w:rPr>
          <w:rFonts w:ascii="Times New Roman" w:hAnsi="Times New Roman" w:cs="Times New Roman"/>
          <w:sz w:val="28"/>
          <w:szCs w:val="28"/>
        </w:rPr>
        <w:t xml:space="preserve">Ще в 20-х роках в нього визрів план дій. І здійснював він його з рідкісною цілеспрямованістю. Не один місяць уважно, поглиблено вивчав біографії і творчість великих голландських художників ХVІІ століття, їх манеру письма, особливості техніки. В тишині бібліотечних залів невтомно листав старинні, пожовклі від часу манускрипти, переписував заплутані рецепти </w:t>
      </w:r>
      <w:proofErr w:type="spellStart"/>
      <w:r w:rsidRPr="00437B4E">
        <w:rPr>
          <w:rFonts w:ascii="Times New Roman" w:hAnsi="Times New Roman" w:cs="Times New Roman"/>
          <w:sz w:val="28"/>
          <w:szCs w:val="28"/>
        </w:rPr>
        <w:t>грунтів</w:t>
      </w:r>
      <w:proofErr w:type="spellEnd"/>
      <w:r w:rsidRPr="00437B4E">
        <w:rPr>
          <w:rFonts w:ascii="Times New Roman" w:hAnsi="Times New Roman" w:cs="Times New Roman"/>
          <w:sz w:val="28"/>
          <w:szCs w:val="28"/>
        </w:rPr>
        <w:t xml:space="preserve">, фарб, лаків... Особливо </w:t>
      </w:r>
      <w:r w:rsidRPr="00437B4E">
        <w:rPr>
          <w:rFonts w:ascii="Times New Roman" w:hAnsi="Times New Roman" w:cs="Times New Roman"/>
          <w:sz w:val="28"/>
          <w:szCs w:val="28"/>
        </w:rPr>
        <w:lastRenderedPageBreak/>
        <w:t xml:space="preserve">захоплювали його картини чудового художника Яна Ван дер </w:t>
      </w:r>
      <w:proofErr w:type="spellStart"/>
      <w:r w:rsidRPr="00437B4E">
        <w:rPr>
          <w:rFonts w:ascii="Times New Roman" w:hAnsi="Times New Roman" w:cs="Times New Roman"/>
          <w:sz w:val="28"/>
          <w:szCs w:val="28"/>
        </w:rPr>
        <w:t>Меєра</w:t>
      </w:r>
      <w:proofErr w:type="spellEnd"/>
      <w:r w:rsidRPr="00437B4E">
        <w:rPr>
          <w:rFonts w:ascii="Times New Roman" w:hAnsi="Times New Roman" w:cs="Times New Roman"/>
          <w:sz w:val="28"/>
          <w:szCs w:val="28"/>
        </w:rPr>
        <w:t xml:space="preserve"> із </w:t>
      </w:r>
      <w:proofErr w:type="spellStart"/>
      <w:r w:rsidRPr="00437B4E">
        <w:rPr>
          <w:rFonts w:ascii="Times New Roman" w:hAnsi="Times New Roman" w:cs="Times New Roman"/>
          <w:sz w:val="28"/>
          <w:szCs w:val="28"/>
        </w:rPr>
        <w:t>Дельфота</w:t>
      </w:r>
      <w:proofErr w:type="spellEnd"/>
      <w:r w:rsidRPr="00437B4E">
        <w:rPr>
          <w:rFonts w:ascii="Times New Roman" w:hAnsi="Times New Roman" w:cs="Times New Roman"/>
          <w:sz w:val="28"/>
          <w:szCs w:val="28"/>
        </w:rPr>
        <w:t xml:space="preserve">, або, як його називають звичайно, </w:t>
      </w:r>
      <w:proofErr w:type="spellStart"/>
      <w:r w:rsidRPr="00437B4E">
        <w:rPr>
          <w:rFonts w:ascii="Times New Roman" w:hAnsi="Times New Roman" w:cs="Times New Roman"/>
          <w:sz w:val="28"/>
          <w:szCs w:val="28"/>
        </w:rPr>
        <w:t>Вермеєра</w:t>
      </w:r>
      <w:proofErr w:type="spellEnd"/>
      <w:r w:rsidRPr="00437B4E">
        <w:rPr>
          <w:rFonts w:ascii="Times New Roman" w:hAnsi="Times New Roman" w:cs="Times New Roman"/>
          <w:sz w:val="28"/>
          <w:szCs w:val="28"/>
        </w:rPr>
        <w:t xml:space="preserve"> </w:t>
      </w:r>
      <w:proofErr w:type="spellStart"/>
      <w:r w:rsidRPr="00437B4E">
        <w:rPr>
          <w:rFonts w:ascii="Times New Roman" w:hAnsi="Times New Roman" w:cs="Times New Roman"/>
          <w:sz w:val="28"/>
          <w:szCs w:val="28"/>
        </w:rPr>
        <w:t>Дельфтського</w:t>
      </w:r>
      <w:proofErr w:type="spellEnd"/>
      <w:r w:rsidRPr="00437B4E">
        <w:rPr>
          <w:rFonts w:ascii="Times New Roman" w:hAnsi="Times New Roman" w:cs="Times New Roman"/>
          <w:sz w:val="28"/>
          <w:szCs w:val="28"/>
        </w:rPr>
        <w:t xml:space="preserve">. Життя і творчість </w:t>
      </w:r>
      <w:proofErr w:type="spellStart"/>
      <w:r w:rsidRPr="00437B4E">
        <w:rPr>
          <w:rFonts w:ascii="Times New Roman" w:hAnsi="Times New Roman" w:cs="Times New Roman"/>
          <w:sz w:val="28"/>
          <w:szCs w:val="28"/>
        </w:rPr>
        <w:t>Вермеєра</w:t>
      </w:r>
      <w:proofErr w:type="spellEnd"/>
      <w:r w:rsidRPr="00437B4E">
        <w:rPr>
          <w:rFonts w:ascii="Times New Roman" w:hAnsi="Times New Roman" w:cs="Times New Roman"/>
          <w:sz w:val="28"/>
          <w:szCs w:val="28"/>
        </w:rPr>
        <w:t xml:space="preserve"> і по сьогоднішній день в багато чому залишається невідомою. Із поля зору вчених випадають цілі періоди його біографії. Хто був його вчителем? Чи був </w:t>
      </w:r>
      <w:proofErr w:type="spellStart"/>
      <w:r w:rsidRPr="00437B4E">
        <w:rPr>
          <w:rFonts w:ascii="Times New Roman" w:hAnsi="Times New Roman" w:cs="Times New Roman"/>
          <w:sz w:val="28"/>
          <w:szCs w:val="28"/>
        </w:rPr>
        <w:t>Вермеєр</w:t>
      </w:r>
      <w:proofErr w:type="spellEnd"/>
      <w:r w:rsidRPr="00437B4E">
        <w:rPr>
          <w:rFonts w:ascii="Times New Roman" w:hAnsi="Times New Roman" w:cs="Times New Roman"/>
          <w:sz w:val="28"/>
          <w:szCs w:val="28"/>
        </w:rPr>
        <w:t xml:space="preserve"> в Італії? Чому він, житель протестантського Дельта, був католиком? І чому католик </w:t>
      </w:r>
      <w:proofErr w:type="spellStart"/>
      <w:r w:rsidRPr="00437B4E">
        <w:rPr>
          <w:rFonts w:ascii="Times New Roman" w:hAnsi="Times New Roman" w:cs="Times New Roman"/>
          <w:sz w:val="28"/>
          <w:szCs w:val="28"/>
        </w:rPr>
        <w:t>Вермеєр</w:t>
      </w:r>
      <w:proofErr w:type="spellEnd"/>
      <w:r w:rsidRPr="00437B4E">
        <w:rPr>
          <w:rFonts w:ascii="Times New Roman" w:hAnsi="Times New Roman" w:cs="Times New Roman"/>
          <w:sz w:val="28"/>
          <w:szCs w:val="28"/>
        </w:rPr>
        <w:t xml:space="preserve"> не залишив</w:t>
      </w:r>
      <w:r w:rsidR="00885779">
        <w:rPr>
          <w:rFonts w:ascii="Times New Roman" w:hAnsi="Times New Roman" w:cs="Times New Roman"/>
          <w:sz w:val="28"/>
          <w:szCs w:val="28"/>
        </w:rPr>
        <w:t xml:space="preserve"> нам релігійних композицій? Цю «прогалину»</w:t>
      </w:r>
      <w:r w:rsidRPr="00437B4E">
        <w:rPr>
          <w:rFonts w:ascii="Times New Roman" w:hAnsi="Times New Roman" w:cs="Times New Roman"/>
          <w:sz w:val="28"/>
          <w:szCs w:val="28"/>
        </w:rPr>
        <w:t xml:space="preserve"> фальсифікатор і вирі</w:t>
      </w:r>
      <w:r w:rsidR="00885779">
        <w:rPr>
          <w:rFonts w:ascii="Times New Roman" w:hAnsi="Times New Roman" w:cs="Times New Roman"/>
          <w:sz w:val="28"/>
          <w:szCs w:val="28"/>
        </w:rPr>
        <w:t>шив заповнити створивши зовсім «нову»</w:t>
      </w:r>
      <w:r w:rsidRPr="00437B4E">
        <w:rPr>
          <w:rFonts w:ascii="Times New Roman" w:hAnsi="Times New Roman" w:cs="Times New Roman"/>
          <w:sz w:val="28"/>
          <w:szCs w:val="28"/>
        </w:rPr>
        <w:t xml:space="preserve"> область творчості великого художника. </w:t>
      </w:r>
      <w:r w:rsidR="0054248B">
        <w:rPr>
          <w:rFonts w:ascii="Times New Roman" w:hAnsi="Times New Roman" w:cs="Times New Roman"/>
          <w:sz w:val="28"/>
          <w:szCs w:val="28"/>
        </w:rPr>
        <w:t xml:space="preserve"> </w:t>
      </w:r>
      <w:r w:rsidRPr="00437B4E">
        <w:rPr>
          <w:rFonts w:ascii="Times New Roman" w:hAnsi="Times New Roman" w:cs="Times New Roman"/>
          <w:sz w:val="28"/>
          <w:szCs w:val="28"/>
        </w:rPr>
        <w:t xml:space="preserve">Ван </w:t>
      </w:r>
      <w:proofErr w:type="spellStart"/>
      <w:r w:rsidRPr="00437B4E">
        <w:rPr>
          <w:rFonts w:ascii="Times New Roman" w:hAnsi="Times New Roman" w:cs="Times New Roman"/>
          <w:sz w:val="28"/>
          <w:szCs w:val="28"/>
        </w:rPr>
        <w:t>Меєгерн</w:t>
      </w:r>
      <w:proofErr w:type="spellEnd"/>
      <w:r w:rsidRPr="00437B4E">
        <w:rPr>
          <w:rFonts w:ascii="Times New Roman" w:hAnsi="Times New Roman" w:cs="Times New Roman"/>
          <w:sz w:val="28"/>
          <w:szCs w:val="28"/>
        </w:rPr>
        <w:t xml:space="preserve"> зупинився на відомому євангельському сюжеті про явлення воскреслого Христа своїм учням в </w:t>
      </w:r>
      <w:proofErr w:type="spellStart"/>
      <w:r w:rsidRPr="00437B4E">
        <w:rPr>
          <w:rFonts w:ascii="Times New Roman" w:hAnsi="Times New Roman" w:cs="Times New Roman"/>
          <w:sz w:val="28"/>
          <w:szCs w:val="28"/>
        </w:rPr>
        <w:t>Еммаусі</w:t>
      </w:r>
      <w:proofErr w:type="spellEnd"/>
      <w:r w:rsidRPr="00437B4E">
        <w:rPr>
          <w:rFonts w:ascii="Times New Roman" w:hAnsi="Times New Roman" w:cs="Times New Roman"/>
          <w:sz w:val="28"/>
          <w:szCs w:val="28"/>
        </w:rPr>
        <w:t>.</w:t>
      </w:r>
      <w:r w:rsidR="000B09A8">
        <w:rPr>
          <w:rFonts w:ascii="Times New Roman" w:hAnsi="Times New Roman" w:cs="Times New Roman"/>
          <w:sz w:val="28"/>
          <w:szCs w:val="28"/>
        </w:rPr>
        <w:t xml:space="preserve"> </w:t>
      </w:r>
      <w:r w:rsidRPr="00437B4E">
        <w:rPr>
          <w:rFonts w:ascii="Times New Roman" w:hAnsi="Times New Roman" w:cs="Times New Roman"/>
          <w:sz w:val="28"/>
          <w:szCs w:val="28"/>
        </w:rPr>
        <w:t xml:space="preserve">Сім довгих місяців напруженої праці. І ось кінець, останні мазки. Ще і ще раз художник окидає пронизливим поглядом свій твір. Так картина вдалася. Таку не сумніваючись підписав би і сам </w:t>
      </w:r>
      <w:proofErr w:type="spellStart"/>
      <w:r w:rsidRPr="00437B4E">
        <w:rPr>
          <w:rFonts w:ascii="Times New Roman" w:hAnsi="Times New Roman" w:cs="Times New Roman"/>
          <w:sz w:val="28"/>
          <w:szCs w:val="28"/>
        </w:rPr>
        <w:t>Вермеєр</w:t>
      </w:r>
      <w:proofErr w:type="spellEnd"/>
      <w:r w:rsidRPr="00437B4E">
        <w:rPr>
          <w:rFonts w:ascii="Times New Roman" w:hAnsi="Times New Roman" w:cs="Times New Roman"/>
          <w:sz w:val="28"/>
          <w:szCs w:val="28"/>
        </w:rPr>
        <w:t xml:space="preserve">! Ван </w:t>
      </w:r>
      <w:proofErr w:type="spellStart"/>
      <w:r w:rsidRPr="00437B4E">
        <w:rPr>
          <w:rFonts w:ascii="Times New Roman" w:hAnsi="Times New Roman" w:cs="Times New Roman"/>
          <w:sz w:val="28"/>
          <w:szCs w:val="28"/>
        </w:rPr>
        <w:t>Меєгерн</w:t>
      </w:r>
      <w:proofErr w:type="spellEnd"/>
      <w:r w:rsidRPr="00437B4E">
        <w:rPr>
          <w:rFonts w:ascii="Times New Roman" w:hAnsi="Times New Roman" w:cs="Times New Roman"/>
          <w:sz w:val="28"/>
          <w:szCs w:val="28"/>
        </w:rPr>
        <w:t xml:space="preserve"> покрив її коричневим лаком, надавши їй рутину часу. Чисті, яскраві фарби потухли, віртуозно зроблений підпис захов</w:t>
      </w:r>
      <w:r w:rsidR="00885779">
        <w:rPr>
          <w:rFonts w:ascii="Times New Roman" w:hAnsi="Times New Roman" w:cs="Times New Roman"/>
          <w:sz w:val="28"/>
          <w:szCs w:val="28"/>
        </w:rPr>
        <w:t>ався, але за це полотно набуло «музейного»</w:t>
      </w:r>
      <w:r w:rsidRPr="00437B4E">
        <w:rPr>
          <w:rFonts w:ascii="Times New Roman" w:hAnsi="Times New Roman" w:cs="Times New Roman"/>
          <w:sz w:val="28"/>
          <w:szCs w:val="28"/>
        </w:rPr>
        <w:t xml:space="preserve"> кольору.</w:t>
      </w:r>
    </w:p>
    <w:p w:rsidR="00FB3F32" w:rsidRPr="00437B4E" w:rsidRDefault="00FB3F32" w:rsidP="00FB5E55">
      <w:pPr>
        <w:tabs>
          <w:tab w:val="left" w:pos="851"/>
        </w:tabs>
        <w:spacing w:line="360" w:lineRule="auto"/>
        <w:ind w:firstLine="284"/>
        <w:jc w:val="both"/>
        <w:rPr>
          <w:rFonts w:ascii="Times New Roman" w:hAnsi="Times New Roman" w:cs="Times New Roman"/>
          <w:sz w:val="28"/>
          <w:szCs w:val="28"/>
        </w:rPr>
      </w:pPr>
      <w:r w:rsidRPr="00437B4E">
        <w:rPr>
          <w:rFonts w:ascii="Times New Roman" w:hAnsi="Times New Roman" w:cs="Times New Roman"/>
          <w:sz w:val="28"/>
          <w:szCs w:val="28"/>
        </w:rPr>
        <w:t>В вересні 1938 року картина була вперше показана широкій публіці на виставці в числі 450 шедеврів голландського живопису. Успіх був шаленим.</w:t>
      </w:r>
    </w:p>
    <w:p w:rsidR="00FB3F32" w:rsidRPr="00437B4E" w:rsidRDefault="00FB3F32" w:rsidP="00FB5E55">
      <w:pPr>
        <w:pStyle w:val="a6"/>
        <w:tabs>
          <w:tab w:val="left" w:pos="851"/>
        </w:tabs>
        <w:spacing w:after="0" w:line="360" w:lineRule="auto"/>
        <w:ind w:firstLine="284"/>
        <w:jc w:val="both"/>
        <w:rPr>
          <w:sz w:val="28"/>
          <w:szCs w:val="28"/>
        </w:rPr>
      </w:pPr>
      <w:r w:rsidRPr="00437B4E">
        <w:rPr>
          <w:sz w:val="28"/>
          <w:szCs w:val="28"/>
        </w:rPr>
        <w:t>Більшість спе</w:t>
      </w:r>
      <w:r w:rsidR="000B09A8">
        <w:rPr>
          <w:sz w:val="28"/>
          <w:szCs w:val="28"/>
        </w:rPr>
        <w:t xml:space="preserve">ціалістів і критиків оголосили «Христа в </w:t>
      </w:r>
      <w:proofErr w:type="spellStart"/>
      <w:r w:rsidR="000B09A8">
        <w:rPr>
          <w:sz w:val="28"/>
          <w:szCs w:val="28"/>
        </w:rPr>
        <w:t>Еммаусі</w:t>
      </w:r>
      <w:proofErr w:type="spellEnd"/>
      <w:r w:rsidR="000B09A8">
        <w:rPr>
          <w:sz w:val="28"/>
          <w:szCs w:val="28"/>
        </w:rPr>
        <w:t>»</w:t>
      </w:r>
      <w:r w:rsidRPr="00437B4E">
        <w:rPr>
          <w:sz w:val="28"/>
          <w:szCs w:val="28"/>
        </w:rPr>
        <w:t xml:space="preserve"> одним із кращих і найбільш досконалих творів </w:t>
      </w:r>
      <w:proofErr w:type="spellStart"/>
      <w:r w:rsidRPr="00437B4E">
        <w:rPr>
          <w:sz w:val="28"/>
          <w:szCs w:val="28"/>
        </w:rPr>
        <w:t>Вермеєра</w:t>
      </w:r>
      <w:proofErr w:type="spellEnd"/>
      <w:r w:rsidRPr="00437B4E">
        <w:rPr>
          <w:sz w:val="28"/>
          <w:szCs w:val="28"/>
        </w:rPr>
        <w:t>. Застереження небагатьох експертів, які закликали до обережності, загубились в др</w:t>
      </w:r>
      <w:r w:rsidR="00885779">
        <w:rPr>
          <w:sz w:val="28"/>
          <w:szCs w:val="28"/>
        </w:rPr>
        <w:t>ужньому хорі дифірамбів. Купив «знахідку»</w:t>
      </w:r>
      <w:r w:rsidRPr="00437B4E">
        <w:rPr>
          <w:sz w:val="28"/>
          <w:szCs w:val="28"/>
        </w:rPr>
        <w:t xml:space="preserve"> колекціонер Д. Г. Ван </w:t>
      </w:r>
      <w:proofErr w:type="spellStart"/>
      <w:r w:rsidRPr="00437B4E">
        <w:rPr>
          <w:sz w:val="28"/>
          <w:szCs w:val="28"/>
        </w:rPr>
        <w:t>Бойнінг</w:t>
      </w:r>
      <w:proofErr w:type="spellEnd"/>
      <w:r w:rsidRPr="00437B4E">
        <w:rPr>
          <w:sz w:val="28"/>
          <w:szCs w:val="28"/>
        </w:rPr>
        <w:t xml:space="preserve">, заплативши за неї 550 тисяч гульденів. Потім вона була передана в музей </w:t>
      </w:r>
      <w:proofErr w:type="spellStart"/>
      <w:r w:rsidRPr="00437B4E">
        <w:rPr>
          <w:sz w:val="28"/>
          <w:szCs w:val="28"/>
        </w:rPr>
        <w:t>Бойманса</w:t>
      </w:r>
      <w:proofErr w:type="spellEnd"/>
      <w:r w:rsidRPr="00437B4E">
        <w:rPr>
          <w:sz w:val="28"/>
          <w:szCs w:val="28"/>
        </w:rPr>
        <w:t xml:space="preserve"> в Роттердамі. Цікаво що раніш</w:t>
      </w:r>
      <w:r w:rsidR="00885779">
        <w:rPr>
          <w:sz w:val="28"/>
          <w:szCs w:val="28"/>
        </w:rPr>
        <w:t xml:space="preserve">е картину справжнього </w:t>
      </w:r>
      <w:proofErr w:type="spellStart"/>
      <w:r w:rsidR="00885779">
        <w:rPr>
          <w:sz w:val="28"/>
          <w:szCs w:val="28"/>
        </w:rPr>
        <w:t>Вермеєра</w:t>
      </w:r>
      <w:proofErr w:type="spellEnd"/>
      <w:r w:rsidR="00885779">
        <w:rPr>
          <w:sz w:val="28"/>
          <w:szCs w:val="28"/>
        </w:rPr>
        <w:t xml:space="preserve"> «Голова дівчини»</w:t>
      </w:r>
      <w:r w:rsidRPr="00437B4E">
        <w:rPr>
          <w:sz w:val="28"/>
          <w:szCs w:val="28"/>
        </w:rPr>
        <w:t xml:space="preserve">  продали всього за декілька </w:t>
      </w:r>
      <w:proofErr w:type="spellStart"/>
      <w:r w:rsidRPr="00437B4E">
        <w:rPr>
          <w:sz w:val="28"/>
          <w:szCs w:val="28"/>
        </w:rPr>
        <w:t>форінгів</w:t>
      </w:r>
      <w:proofErr w:type="spellEnd"/>
      <w:r w:rsidRPr="00437B4E">
        <w:rPr>
          <w:sz w:val="28"/>
          <w:szCs w:val="28"/>
        </w:rPr>
        <w:t>.</w:t>
      </w:r>
    </w:p>
    <w:p w:rsidR="00FB3F32" w:rsidRPr="00437B4E" w:rsidRDefault="00FB3F32" w:rsidP="00FB5E55">
      <w:pPr>
        <w:pStyle w:val="a8"/>
        <w:tabs>
          <w:tab w:val="left" w:pos="851"/>
        </w:tabs>
        <w:spacing w:line="360" w:lineRule="auto"/>
        <w:ind w:firstLine="284"/>
        <w:rPr>
          <w:szCs w:val="28"/>
        </w:rPr>
      </w:pPr>
      <w:r w:rsidRPr="00437B4E">
        <w:rPr>
          <w:szCs w:val="28"/>
        </w:rPr>
        <w:t xml:space="preserve">Слідство ще не було закінчене, але Ван </w:t>
      </w:r>
      <w:proofErr w:type="spellStart"/>
      <w:r w:rsidRPr="00437B4E">
        <w:rPr>
          <w:szCs w:val="28"/>
        </w:rPr>
        <w:t>Меєгерена</w:t>
      </w:r>
      <w:proofErr w:type="spellEnd"/>
      <w:r w:rsidRPr="00437B4E">
        <w:rPr>
          <w:szCs w:val="28"/>
        </w:rPr>
        <w:t xml:space="preserve"> звільнили під заставу до суду. В його майстерню на </w:t>
      </w:r>
      <w:proofErr w:type="spellStart"/>
      <w:r w:rsidRPr="00437B4E">
        <w:rPr>
          <w:szCs w:val="28"/>
        </w:rPr>
        <w:t>Кайзерсграхт</w:t>
      </w:r>
      <w:proofErr w:type="spellEnd"/>
      <w:r w:rsidRPr="00437B4E">
        <w:rPr>
          <w:szCs w:val="28"/>
        </w:rPr>
        <w:t xml:space="preserve"> доставили старе полотно, необхідні пензлі і фарби. І художник заглибився в роботу. Це був його останній козир в грі. В великій грі, адже ставкою був вже не черговий мільйон гульденів... Ван </w:t>
      </w:r>
      <w:proofErr w:type="spellStart"/>
      <w:r w:rsidRPr="00437B4E">
        <w:rPr>
          <w:szCs w:val="28"/>
        </w:rPr>
        <w:t>М</w:t>
      </w:r>
      <w:r w:rsidR="00885779">
        <w:rPr>
          <w:szCs w:val="28"/>
        </w:rPr>
        <w:t>еєгерен</w:t>
      </w:r>
      <w:proofErr w:type="spellEnd"/>
      <w:r w:rsidR="00885779">
        <w:rPr>
          <w:szCs w:val="28"/>
        </w:rPr>
        <w:t xml:space="preserve"> писав свого останнього «</w:t>
      </w:r>
      <w:proofErr w:type="spellStart"/>
      <w:r w:rsidR="00885779">
        <w:rPr>
          <w:szCs w:val="28"/>
        </w:rPr>
        <w:t>Вермеєра</w:t>
      </w:r>
      <w:proofErr w:type="spellEnd"/>
      <w:r w:rsidR="00885779">
        <w:rPr>
          <w:szCs w:val="28"/>
        </w:rPr>
        <w:t>» – картину «Христос серед вчителів»</w:t>
      </w:r>
      <w:r w:rsidRPr="00437B4E">
        <w:rPr>
          <w:szCs w:val="28"/>
        </w:rPr>
        <w:t xml:space="preserve">. В майстерні постійно чергували поліцейські чини. За спиною художника товклись цікаві. </w:t>
      </w:r>
      <w:r w:rsidRPr="00437B4E">
        <w:rPr>
          <w:szCs w:val="28"/>
        </w:rPr>
        <w:lastRenderedPageBreak/>
        <w:t xml:space="preserve">Звичайно це позначилось на якості картини, але спеціалісти все ж визнали, що Хан Ван </w:t>
      </w:r>
      <w:proofErr w:type="spellStart"/>
      <w:r w:rsidRPr="00437B4E">
        <w:rPr>
          <w:szCs w:val="28"/>
        </w:rPr>
        <w:t>Меєге</w:t>
      </w:r>
      <w:r w:rsidR="00885779">
        <w:rPr>
          <w:szCs w:val="28"/>
        </w:rPr>
        <w:t>рн</w:t>
      </w:r>
      <w:proofErr w:type="spellEnd"/>
      <w:r w:rsidR="00885779">
        <w:rPr>
          <w:szCs w:val="28"/>
        </w:rPr>
        <w:t xml:space="preserve"> може бути автором фальшивих «</w:t>
      </w:r>
      <w:proofErr w:type="spellStart"/>
      <w:r w:rsidR="00885779">
        <w:rPr>
          <w:szCs w:val="28"/>
        </w:rPr>
        <w:t>Вермеєрів</w:t>
      </w:r>
      <w:proofErr w:type="spellEnd"/>
      <w:r w:rsidR="00885779">
        <w:rPr>
          <w:szCs w:val="28"/>
        </w:rPr>
        <w:t>»</w:t>
      </w:r>
      <w:r w:rsidRPr="00437B4E">
        <w:rPr>
          <w:szCs w:val="28"/>
        </w:rPr>
        <w:t xml:space="preserve">. </w:t>
      </w:r>
    </w:p>
    <w:p w:rsidR="00FB3F32" w:rsidRPr="00437B4E" w:rsidRDefault="00FB3F32" w:rsidP="00FB5E55">
      <w:pPr>
        <w:tabs>
          <w:tab w:val="left" w:pos="851"/>
        </w:tabs>
        <w:spacing w:line="360" w:lineRule="auto"/>
        <w:ind w:firstLine="284"/>
        <w:jc w:val="both"/>
        <w:rPr>
          <w:rFonts w:ascii="Times New Roman" w:hAnsi="Times New Roman" w:cs="Times New Roman"/>
          <w:sz w:val="28"/>
          <w:szCs w:val="28"/>
        </w:rPr>
      </w:pPr>
      <w:r w:rsidRPr="00437B4E">
        <w:rPr>
          <w:rFonts w:ascii="Times New Roman" w:hAnsi="Times New Roman" w:cs="Times New Roman"/>
          <w:sz w:val="28"/>
          <w:szCs w:val="28"/>
        </w:rPr>
        <w:t xml:space="preserve">Але чи був він ним в дійсності? На це запитання відповість авторитетна комісія. Видні мистецтвознавці, реставратори, </w:t>
      </w:r>
      <w:proofErr w:type="spellStart"/>
      <w:r w:rsidRPr="00437B4E">
        <w:rPr>
          <w:rFonts w:ascii="Times New Roman" w:hAnsi="Times New Roman" w:cs="Times New Roman"/>
          <w:sz w:val="28"/>
          <w:szCs w:val="28"/>
        </w:rPr>
        <w:t>знатоки</w:t>
      </w:r>
      <w:proofErr w:type="spellEnd"/>
      <w:r w:rsidRPr="00437B4E">
        <w:rPr>
          <w:rFonts w:ascii="Times New Roman" w:hAnsi="Times New Roman" w:cs="Times New Roman"/>
          <w:sz w:val="28"/>
          <w:szCs w:val="28"/>
        </w:rPr>
        <w:t xml:space="preserve"> техніки старих ма</w:t>
      </w:r>
      <w:r w:rsidR="00885779">
        <w:rPr>
          <w:rFonts w:ascii="Times New Roman" w:hAnsi="Times New Roman" w:cs="Times New Roman"/>
          <w:sz w:val="28"/>
          <w:szCs w:val="28"/>
        </w:rPr>
        <w:t>йстрів ґрунтовно вивчили шість «</w:t>
      </w:r>
      <w:proofErr w:type="spellStart"/>
      <w:r w:rsidR="00885779">
        <w:rPr>
          <w:rFonts w:ascii="Times New Roman" w:hAnsi="Times New Roman" w:cs="Times New Roman"/>
          <w:sz w:val="28"/>
          <w:szCs w:val="28"/>
        </w:rPr>
        <w:t>Вермеєрів</w:t>
      </w:r>
      <w:proofErr w:type="spellEnd"/>
      <w:r w:rsidR="00885779">
        <w:rPr>
          <w:rFonts w:ascii="Times New Roman" w:hAnsi="Times New Roman" w:cs="Times New Roman"/>
          <w:sz w:val="28"/>
          <w:szCs w:val="28"/>
        </w:rPr>
        <w:t>»</w:t>
      </w:r>
      <w:r w:rsidRPr="00437B4E">
        <w:rPr>
          <w:rFonts w:ascii="Times New Roman" w:hAnsi="Times New Roman" w:cs="Times New Roman"/>
          <w:sz w:val="28"/>
          <w:szCs w:val="28"/>
        </w:rPr>
        <w:t>. В арсенал дослідників входили всі найновіші технічні засоби.</w:t>
      </w:r>
    </w:p>
    <w:p w:rsidR="00FB3F32" w:rsidRPr="00437B4E" w:rsidRDefault="00FB3F32" w:rsidP="00BB2696">
      <w:pPr>
        <w:tabs>
          <w:tab w:val="left" w:pos="851"/>
        </w:tabs>
        <w:spacing w:line="360" w:lineRule="auto"/>
        <w:ind w:firstLine="284"/>
        <w:jc w:val="both"/>
        <w:rPr>
          <w:rFonts w:ascii="Times New Roman" w:hAnsi="Times New Roman" w:cs="Times New Roman"/>
          <w:sz w:val="28"/>
          <w:szCs w:val="28"/>
        </w:rPr>
      </w:pPr>
      <w:r w:rsidRPr="00437B4E">
        <w:rPr>
          <w:rFonts w:ascii="Times New Roman" w:hAnsi="Times New Roman" w:cs="Times New Roman"/>
          <w:sz w:val="28"/>
          <w:szCs w:val="28"/>
        </w:rPr>
        <w:t xml:space="preserve">Шедевр </w:t>
      </w:r>
      <w:proofErr w:type="spellStart"/>
      <w:r w:rsidRPr="00437B4E">
        <w:rPr>
          <w:rFonts w:ascii="Times New Roman" w:hAnsi="Times New Roman" w:cs="Times New Roman"/>
          <w:sz w:val="28"/>
          <w:szCs w:val="28"/>
        </w:rPr>
        <w:t>Вермеєра</w:t>
      </w:r>
      <w:proofErr w:type="spellEnd"/>
      <w:r w:rsidRPr="00437B4E">
        <w:rPr>
          <w:rFonts w:ascii="Times New Roman" w:hAnsi="Times New Roman" w:cs="Times New Roman"/>
          <w:sz w:val="28"/>
          <w:szCs w:val="28"/>
        </w:rPr>
        <w:t xml:space="preserve"> просвічують рентгеном і що ж? Під зовнішнім зображенням проступає інше, приховане. Хан Ван </w:t>
      </w:r>
      <w:proofErr w:type="spellStart"/>
      <w:r w:rsidRPr="00437B4E">
        <w:rPr>
          <w:rFonts w:ascii="Times New Roman" w:hAnsi="Times New Roman" w:cs="Times New Roman"/>
          <w:sz w:val="28"/>
          <w:szCs w:val="28"/>
        </w:rPr>
        <w:t>Меєгерен</w:t>
      </w:r>
      <w:proofErr w:type="spellEnd"/>
      <w:r w:rsidRPr="00437B4E">
        <w:rPr>
          <w:rFonts w:ascii="Times New Roman" w:hAnsi="Times New Roman" w:cs="Times New Roman"/>
          <w:sz w:val="28"/>
          <w:szCs w:val="28"/>
        </w:rPr>
        <w:t xml:space="preserve"> купив полотно невідомого художника в антикварному магазині, щоб мати тканину ціє</w:t>
      </w:r>
      <w:r w:rsidR="00BB2696">
        <w:rPr>
          <w:rFonts w:ascii="Times New Roman" w:hAnsi="Times New Roman" w:cs="Times New Roman"/>
          <w:sz w:val="28"/>
          <w:szCs w:val="28"/>
        </w:rPr>
        <w:t>ї епохи, і сам написав картину «Христос і грішниця»</w:t>
      </w:r>
      <w:r w:rsidRPr="00437B4E">
        <w:rPr>
          <w:rFonts w:ascii="Times New Roman" w:hAnsi="Times New Roman" w:cs="Times New Roman"/>
          <w:sz w:val="28"/>
          <w:szCs w:val="28"/>
        </w:rPr>
        <w:t xml:space="preserve">. І ще один доказ завдяки рентгенівському випромінюванню: тріщини верхнього і нижнього шарів не співпадають. Вони різні: одні, старинні, появились від часу, другі, ніби теж давні, сфабриковані аферистом, який потім замалював їх тушшю. Останні сумніви розвіяв, хімічний аналіз. Хан Ван </w:t>
      </w:r>
      <w:proofErr w:type="spellStart"/>
      <w:r w:rsidRPr="00437B4E">
        <w:rPr>
          <w:rFonts w:ascii="Times New Roman" w:hAnsi="Times New Roman" w:cs="Times New Roman"/>
          <w:sz w:val="28"/>
          <w:szCs w:val="28"/>
        </w:rPr>
        <w:t>Меєгерен</w:t>
      </w:r>
      <w:proofErr w:type="spellEnd"/>
      <w:r w:rsidRPr="00437B4E">
        <w:rPr>
          <w:rFonts w:ascii="Times New Roman" w:hAnsi="Times New Roman" w:cs="Times New Roman"/>
          <w:sz w:val="28"/>
          <w:szCs w:val="28"/>
        </w:rPr>
        <w:t xml:space="preserve"> відбувся роком тюрми.</w:t>
      </w:r>
    </w:p>
    <w:p w:rsidR="00A97725" w:rsidRDefault="0054248B" w:rsidP="00FB5E55">
      <w:pPr>
        <w:spacing w:line="360" w:lineRule="auto"/>
        <w:jc w:val="both"/>
        <w:rPr>
          <w:rFonts w:ascii="Times New Roman" w:hAnsi="Times New Roman" w:cs="Times New Roman"/>
          <w:sz w:val="28"/>
          <w:szCs w:val="28"/>
        </w:rPr>
      </w:pPr>
      <w:r>
        <w:rPr>
          <w:rFonts w:ascii="Times New Roman" w:hAnsi="Times New Roman" w:cs="Times New Roman"/>
          <w:b/>
          <w:sz w:val="28"/>
          <w:szCs w:val="28"/>
        </w:rPr>
        <w:t>7. Х</w:t>
      </w:r>
      <w:r w:rsidR="00BF7E0D" w:rsidRPr="00437B4E">
        <w:rPr>
          <w:rFonts w:ascii="Times New Roman" w:hAnsi="Times New Roman" w:cs="Times New Roman"/>
          <w:b/>
          <w:sz w:val="28"/>
          <w:szCs w:val="28"/>
        </w:rPr>
        <w:t>удожнє лиття і кування</w:t>
      </w:r>
      <w:r w:rsidR="00BF7E0D" w:rsidRPr="00437B4E">
        <w:rPr>
          <w:rFonts w:ascii="Times New Roman" w:hAnsi="Times New Roman" w:cs="Times New Roman"/>
          <w:sz w:val="28"/>
          <w:szCs w:val="28"/>
        </w:rPr>
        <w:t xml:space="preserve"> </w:t>
      </w:r>
    </w:p>
    <w:p w:rsidR="00FE417C" w:rsidRPr="00437B4E" w:rsidRDefault="00FE417C" w:rsidP="00FB5E55">
      <w:pPr>
        <w:spacing w:line="360" w:lineRule="auto"/>
        <w:jc w:val="both"/>
        <w:rPr>
          <w:rFonts w:ascii="Times New Roman" w:hAnsi="Times New Roman" w:cs="Times New Roman"/>
          <w:sz w:val="28"/>
          <w:szCs w:val="28"/>
        </w:rPr>
      </w:pPr>
      <w:r>
        <w:rPr>
          <w:noProof/>
          <w:lang w:eastAsia="uk-UA"/>
        </w:rPr>
        <w:drawing>
          <wp:inline distT="0" distB="0" distL="0" distR="0" wp14:anchorId="53D7E455" wp14:editId="1C5F7596">
            <wp:extent cx="3438525" cy="2230728"/>
            <wp:effectExtent l="247650" t="266700" r="295275" b="303530"/>
            <wp:docPr id="27" name="Рисунок 27" descr="Картинки по запросу  стародавне художне лиття і кува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Картинки по запросу  стародавне художне лиття і кування"/>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38525" cy="223072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E61B4A"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З давніх-давен людство користується виробами з найрізноманітніших металів: міді, заліза, олова, срібла, золота, усіляких сплавів. Протягом століть ці вироби були не тільки необхідними предметами вжитку, але й справжніми творами мистецтва. Та в давнину люди навіть не здогадувались, що виготовлення таких звичних речей, як посуд, прикраси, зброя, годинники, найрізноманітніші інструменти тісно пов'язане з </w:t>
      </w:r>
      <w:r w:rsidRPr="00437B4E">
        <w:rPr>
          <w:rFonts w:ascii="Times New Roman" w:hAnsi="Times New Roman" w:cs="Times New Roman"/>
          <w:sz w:val="28"/>
          <w:szCs w:val="28"/>
        </w:rPr>
        <w:lastRenderedPageBreak/>
        <w:t>науковими знаннями. Адже дотримання технології виготовлення художніх виробів із металу неможливе без знання багатьох явищ і закономірностей природи, а значить і без знання законів фізики.</w:t>
      </w:r>
    </w:p>
    <w:p w:rsidR="00FE417C"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 Одним із найпоширеніших способів обробки металу є лиття і кування — гаряча обробка металів тиском у пресах чи ударом молота. При цьому інструмент здійснює багаторазову дію на заготовку, в результаті чого вона, деформуючись, набирає відповідної форми. Майстри повинні знати все про </w:t>
      </w:r>
      <w:r w:rsidRPr="0004291A">
        <w:rPr>
          <w:rFonts w:ascii="Times New Roman" w:hAnsi="Times New Roman" w:cs="Times New Roman"/>
          <w:b/>
          <w:i/>
          <w:sz w:val="28"/>
          <w:szCs w:val="28"/>
        </w:rPr>
        <w:t>процеси нагрівання, плавлення, тверднення різних металів, їхню пластичність і деформацію</w:t>
      </w:r>
      <w:r w:rsidRPr="00437B4E">
        <w:rPr>
          <w:rFonts w:ascii="Times New Roman" w:hAnsi="Times New Roman" w:cs="Times New Roman"/>
          <w:sz w:val="28"/>
          <w:szCs w:val="28"/>
        </w:rPr>
        <w:t xml:space="preserve">. Чому кування проводять при нагріванні металу, чому для художнього лиття використовують, головним чином, чавун — можна пояснити на основі фізики. Метал нагрівають, щоб підвищити його пластичність і знизити опір деформації. Чавун під час тверднення збільшується в об'ємі, тому він заповнює маленькі згини форми і дає можливість одержати твори, які добре передають особливості оригіналу. </w:t>
      </w:r>
    </w:p>
    <w:p w:rsidR="00FE417C" w:rsidRDefault="00FE417C" w:rsidP="00FB5E55">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14:anchorId="152EB3C4" wp14:editId="3BB3297D">
            <wp:extent cx="3781425" cy="2539350"/>
            <wp:effectExtent l="247650" t="266700" r="276225" b="299720"/>
            <wp:docPr id="28" name="Рисунок 28" descr="C:\Users\Михаил\Desktop\Новая папка\Без назван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Михаил\Desktop\Новая папка\Без названия (8).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88211" cy="254390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A2325E"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Майстер визначає якість заліза за кольором розігрітого металу. Термічна обробка металу полягає в тому, що залізо нагрівають у попелі деревного вугілля до темно-вишневого, а сталь до світло-коричневого кольору з подальшим повільним охолодженням на повітрі. У результаті такої обробки метал стає м'яким, тягучим і пластичним. Його можна легко рубати, згинати, скручувати, сплітати, витягувати, пробивати в ньому отвори, карбувати. Ці види обробки використовуються при </w:t>
      </w:r>
      <w:r w:rsidRPr="00437B4E">
        <w:rPr>
          <w:rFonts w:ascii="Times New Roman" w:hAnsi="Times New Roman" w:cs="Times New Roman"/>
          <w:sz w:val="28"/>
          <w:szCs w:val="28"/>
        </w:rPr>
        <w:lastRenderedPageBreak/>
        <w:t>виготовленні творів ужиткового мистецтва: огорож, окутів дверей, віконних ґрат, свічників тощо. Археологічні дані свідчать про те, що на території</w:t>
      </w:r>
      <w:r w:rsidR="0004291A">
        <w:rPr>
          <w:rFonts w:ascii="Times New Roman" w:hAnsi="Times New Roman" w:cs="Times New Roman"/>
          <w:sz w:val="28"/>
          <w:szCs w:val="28"/>
        </w:rPr>
        <w:t xml:space="preserve"> </w:t>
      </w:r>
      <w:r w:rsidRPr="00437B4E">
        <w:rPr>
          <w:rFonts w:ascii="Times New Roman" w:hAnsi="Times New Roman" w:cs="Times New Roman"/>
          <w:sz w:val="28"/>
          <w:szCs w:val="28"/>
        </w:rPr>
        <w:t xml:space="preserve"> України людина оволоділа металом (міддю) близько 5 тис. років тому. Дослідження мідних виробів трипільських майстрів (сокири з </w:t>
      </w:r>
      <w:proofErr w:type="spellStart"/>
      <w:r w:rsidRPr="00437B4E">
        <w:rPr>
          <w:rFonts w:ascii="Times New Roman" w:hAnsi="Times New Roman" w:cs="Times New Roman"/>
          <w:sz w:val="28"/>
          <w:szCs w:val="28"/>
        </w:rPr>
        <w:t>Карбунського</w:t>
      </w:r>
      <w:proofErr w:type="spellEnd"/>
      <w:r w:rsidRPr="00437B4E">
        <w:rPr>
          <w:rFonts w:ascii="Times New Roman" w:hAnsi="Times New Roman" w:cs="Times New Roman"/>
          <w:sz w:val="28"/>
          <w:szCs w:val="28"/>
        </w:rPr>
        <w:t xml:space="preserve"> скарбу) свідчить, що вони зроблені руками досвідчених ковалів, які вміли розкувати мідь на тонкі пластини і надавати їм потрібної форми. </w:t>
      </w:r>
      <w:r w:rsidR="00E61B4A">
        <w:rPr>
          <w:rFonts w:ascii="Times New Roman" w:hAnsi="Times New Roman" w:cs="Times New Roman"/>
          <w:sz w:val="28"/>
          <w:szCs w:val="28"/>
        </w:rPr>
        <w:t xml:space="preserve"> </w:t>
      </w:r>
    </w:p>
    <w:p w:rsidR="00E61B4A" w:rsidRPr="00437B4E" w:rsidRDefault="00E61B4A" w:rsidP="00E61B4A">
      <w:pPr>
        <w:spacing w:line="360" w:lineRule="auto"/>
        <w:jc w:val="center"/>
        <w:rPr>
          <w:rFonts w:ascii="Times New Roman" w:hAnsi="Times New Roman" w:cs="Times New Roman"/>
          <w:sz w:val="28"/>
          <w:szCs w:val="28"/>
        </w:rPr>
      </w:pPr>
      <w:r w:rsidRPr="00437B4E">
        <w:rPr>
          <w:rFonts w:ascii="Times New Roman" w:hAnsi="Times New Roman" w:cs="Times New Roman"/>
          <w:noProof/>
          <w:sz w:val="28"/>
          <w:szCs w:val="28"/>
          <w:lang w:eastAsia="uk-UA"/>
        </w:rPr>
        <w:drawing>
          <wp:inline distT="0" distB="0" distL="0" distR="0" wp14:anchorId="381369AE" wp14:editId="5BCA15A5">
            <wp:extent cx="2152650" cy="2219325"/>
            <wp:effectExtent l="266700" t="266700" r="304800" b="314325"/>
            <wp:docPr id="15" name="Рисунок 15" descr="C:\Users\Михаил\Desktop\Новая папка\Без названия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Михаил\Desktop\Новая папка\Без названия (5).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53035" cy="2219722"/>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A2325E" w:rsidRPr="00437B4E" w:rsidRDefault="00A2325E"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 </w:t>
      </w:r>
      <w:r w:rsidR="00BF7E0D" w:rsidRPr="00437B4E">
        <w:rPr>
          <w:rFonts w:ascii="Times New Roman" w:hAnsi="Times New Roman" w:cs="Times New Roman"/>
          <w:sz w:val="28"/>
          <w:szCs w:val="28"/>
        </w:rPr>
        <w:t xml:space="preserve">Вони навчились розрубувати масивні шматки міді та згинати на формах відповідного профілю, досягай досконалості в техніці зварювання, витяжки, пробивання отворів. Із появою лицарства в Трипіллі починає розвиватися гаряче кування, за допомогою якого ковалі покращували механічні властивості міді. Винайдення заліза у 1 тисячолітті до н. є. і способів його обробки відігравало революційну роль у розвитку суспільства. Початок залізного віку в Україні збігається з початком скіфської епохи (VII-VI ст. до н. є.). Скіфські ковалі свої вироби, особливо зброю (мечі, кинджали) і збрую (вудила), оздоблювали зображеннями голівок птахів. </w:t>
      </w:r>
    </w:p>
    <w:p w:rsidR="00E61B4A" w:rsidRDefault="00A2325E" w:rsidP="00FB5E55">
      <w:pPr>
        <w:spacing w:line="360" w:lineRule="auto"/>
        <w:jc w:val="both"/>
        <w:rPr>
          <w:rFonts w:ascii="Times New Roman" w:hAnsi="Times New Roman" w:cs="Times New Roman"/>
          <w:sz w:val="28"/>
          <w:szCs w:val="28"/>
        </w:rPr>
      </w:pPr>
      <w:r w:rsidRPr="00437B4E">
        <w:rPr>
          <w:rFonts w:ascii="Times New Roman" w:hAnsi="Times New Roman" w:cs="Times New Roman"/>
          <w:noProof/>
          <w:sz w:val="28"/>
          <w:szCs w:val="28"/>
          <w:lang w:eastAsia="uk-UA"/>
        </w:rPr>
        <w:lastRenderedPageBreak/>
        <w:drawing>
          <wp:inline distT="0" distB="0" distL="0" distR="0" wp14:anchorId="770CC6C7" wp14:editId="4032CA9C">
            <wp:extent cx="3054501" cy="2162175"/>
            <wp:effectExtent l="247650" t="266700" r="298450" b="314325"/>
            <wp:docPr id="16" name="Рисунок 16" descr="C:\Users\Михаил\Desktop\Новая папка\image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Михаил\Desktop\Новая папка\images (3).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61501" cy="216713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Pr="00437B4E">
        <w:rPr>
          <w:rFonts w:ascii="Times New Roman" w:hAnsi="Times New Roman" w:cs="Times New Roman"/>
          <w:sz w:val="28"/>
          <w:szCs w:val="28"/>
        </w:rPr>
        <w:t xml:space="preserve"> </w:t>
      </w:r>
    </w:p>
    <w:p w:rsidR="00EF54C7" w:rsidRPr="00437B4E" w:rsidRDefault="00872333" w:rsidP="00FB5E55">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Комплексний аналіз </w:t>
      </w:r>
      <w:r w:rsidR="00BF7E0D" w:rsidRPr="00437B4E">
        <w:rPr>
          <w:rFonts w:ascii="Times New Roman" w:hAnsi="Times New Roman" w:cs="Times New Roman"/>
          <w:sz w:val="28"/>
          <w:szCs w:val="28"/>
        </w:rPr>
        <w:t xml:space="preserve">різного виробництва скіфського періоду дає можливість стверджувати, </w:t>
      </w:r>
      <w:r>
        <w:rPr>
          <w:rFonts w:ascii="Times New Roman" w:hAnsi="Times New Roman" w:cs="Times New Roman"/>
          <w:sz w:val="28"/>
          <w:szCs w:val="28"/>
        </w:rPr>
        <w:t xml:space="preserve"> </w:t>
      </w:r>
      <w:r w:rsidR="00BF7E0D" w:rsidRPr="00437B4E">
        <w:rPr>
          <w:rFonts w:ascii="Times New Roman" w:hAnsi="Times New Roman" w:cs="Times New Roman"/>
          <w:sz w:val="28"/>
          <w:szCs w:val="28"/>
        </w:rPr>
        <w:t>місцеві ковалі володіли майже всіма основними способами обробки чорно металу. Гаряче кування, холодна наковка, витяжка, пробивання отворів, карбування, штампування — становили арсенал професійних навиків тогочасного коваля і залишили</w:t>
      </w:r>
      <w:r w:rsidR="00A97725" w:rsidRPr="00437B4E">
        <w:rPr>
          <w:rFonts w:ascii="Times New Roman" w:hAnsi="Times New Roman" w:cs="Times New Roman"/>
          <w:sz w:val="28"/>
          <w:szCs w:val="28"/>
        </w:rPr>
        <w:t>сь у виробництві до нашого часу</w:t>
      </w:r>
      <w:r w:rsidR="00BF7E0D" w:rsidRPr="00437B4E">
        <w:rPr>
          <w:rFonts w:ascii="Times New Roman" w:hAnsi="Times New Roman" w:cs="Times New Roman"/>
          <w:sz w:val="28"/>
          <w:szCs w:val="28"/>
        </w:rPr>
        <w:t>. Ковані вироби посідають особливе місце в міській архітектурі. Виготовлення кованих віконних ґрат, балконних решіток, окуття дверей, хрестів, ліхтарів, флюгерів та інших архітектурних елементів входило, номенклатури слюсарського цеху. Решітки кафедрального собору у Львові виконані з прутів квадратного профіл</w:t>
      </w:r>
      <w:r w:rsidR="00EF54C7" w:rsidRPr="00437B4E">
        <w:rPr>
          <w:rFonts w:ascii="Times New Roman" w:hAnsi="Times New Roman" w:cs="Times New Roman"/>
          <w:sz w:val="28"/>
          <w:szCs w:val="28"/>
        </w:rPr>
        <w:t xml:space="preserve">ю, які, </w:t>
      </w:r>
      <w:r w:rsidR="00EF54C7" w:rsidRPr="00437B4E">
        <w:rPr>
          <w:rFonts w:ascii="Times New Roman" w:hAnsi="Times New Roman" w:cs="Times New Roman"/>
          <w:sz w:val="28"/>
          <w:szCs w:val="28"/>
        </w:rPr>
        <w:lastRenderedPageBreak/>
        <w:t xml:space="preserve">з'єднуючись, створюють </w:t>
      </w:r>
      <w:r>
        <w:rPr>
          <w:rFonts w:ascii="Times New Roman" w:hAnsi="Times New Roman" w:cs="Times New Roman"/>
          <w:sz w:val="28"/>
          <w:szCs w:val="28"/>
        </w:rPr>
        <w:t>квадратну або ромбовидну сітку.</w:t>
      </w:r>
      <w:r w:rsidRPr="0087233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cs="Times New Roman"/>
          <w:noProof/>
          <w:sz w:val="28"/>
          <w:szCs w:val="28"/>
          <w:lang w:eastAsia="uk-UA"/>
        </w:rPr>
        <w:drawing>
          <wp:inline distT="0" distB="0" distL="0" distR="0" wp14:anchorId="7793A87F" wp14:editId="76B40A91">
            <wp:extent cx="2543175" cy="3275954"/>
            <wp:effectExtent l="266700" t="247650" r="295275" b="287020"/>
            <wp:docPr id="26" name="Рисунок 26" descr="C:\Users\Михаил\Desktop\Новая папка\Без названия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Михаил\Desktop\Новая папка\Без названия (7).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45473" cy="327891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A2325E" w:rsidRPr="00437B4E"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b/>
          <w:sz w:val="28"/>
          <w:szCs w:val="28"/>
        </w:rPr>
        <w:t xml:space="preserve"> </w:t>
      </w:r>
      <w:r w:rsidRPr="00437B4E">
        <w:rPr>
          <w:rFonts w:ascii="Times New Roman" w:hAnsi="Times New Roman" w:cs="Times New Roman"/>
          <w:sz w:val="28"/>
          <w:szCs w:val="28"/>
        </w:rPr>
        <w:t>Балкон житлового будинку ХV-ХVІ ст., що на вулиці Вірменській</w:t>
      </w:r>
      <w:r w:rsidR="00E61B4A">
        <w:rPr>
          <w:rFonts w:ascii="Times New Roman" w:hAnsi="Times New Roman" w:cs="Times New Roman"/>
          <w:sz w:val="28"/>
          <w:szCs w:val="28"/>
        </w:rPr>
        <w:t xml:space="preserve"> ( м. Львів)</w:t>
      </w:r>
      <w:r w:rsidRPr="00437B4E">
        <w:rPr>
          <w:rFonts w:ascii="Times New Roman" w:hAnsi="Times New Roman" w:cs="Times New Roman"/>
          <w:sz w:val="28"/>
          <w:szCs w:val="28"/>
        </w:rPr>
        <w:t>, свідчить про раннє використання ковалями заліза як засобу підсилення художньої виразності простих архітектурних форм.</w:t>
      </w:r>
    </w:p>
    <w:p w:rsidR="00A2325E" w:rsidRPr="00437B4E" w:rsidRDefault="00A2325E" w:rsidP="00E61B4A">
      <w:pPr>
        <w:spacing w:line="360" w:lineRule="auto"/>
        <w:jc w:val="center"/>
        <w:rPr>
          <w:rFonts w:ascii="Times New Roman" w:hAnsi="Times New Roman" w:cs="Times New Roman"/>
          <w:sz w:val="28"/>
          <w:szCs w:val="28"/>
        </w:rPr>
      </w:pPr>
      <w:r w:rsidRPr="00437B4E">
        <w:rPr>
          <w:rFonts w:ascii="Times New Roman" w:hAnsi="Times New Roman" w:cs="Times New Roman"/>
          <w:noProof/>
          <w:sz w:val="28"/>
          <w:szCs w:val="28"/>
          <w:lang w:eastAsia="uk-UA"/>
        </w:rPr>
        <w:drawing>
          <wp:inline distT="0" distB="0" distL="0" distR="0" wp14:anchorId="74065562" wp14:editId="3206826B">
            <wp:extent cx="2838450" cy="2087096"/>
            <wp:effectExtent l="266700" t="266700" r="304800" b="313690"/>
            <wp:docPr id="14" name="Рисунок 14" descr="C:\Users\Михаил\Desktop\Новая папка\658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Михаил\Desktop\Новая папка\6588 (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38450" cy="2087096"/>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A2325E" w:rsidRPr="00437B4E"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Після пожежі 1527 року будинки на вул. Руській і на площі Ринок </w:t>
      </w:r>
      <w:r w:rsidR="00E61B4A">
        <w:rPr>
          <w:rFonts w:ascii="Times New Roman" w:hAnsi="Times New Roman" w:cs="Times New Roman"/>
          <w:sz w:val="28"/>
          <w:szCs w:val="28"/>
        </w:rPr>
        <w:t xml:space="preserve">( м,Львів) </w:t>
      </w:r>
      <w:r w:rsidRPr="00437B4E">
        <w:rPr>
          <w:rFonts w:ascii="Times New Roman" w:hAnsi="Times New Roman" w:cs="Times New Roman"/>
          <w:sz w:val="28"/>
          <w:szCs w:val="28"/>
        </w:rPr>
        <w:t xml:space="preserve">будують із каменю. Балконні решітки і віконні грати, брами використовуються тут як засоби підсилення ренесансної доби. Довгі, на ширину фасаду, балкони служили оглядовими майданчиками Ринкової площі. Яскравим прикладом ренесансного </w:t>
      </w:r>
      <w:r w:rsidRPr="00437B4E">
        <w:rPr>
          <w:rFonts w:ascii="Times New Roman" w:hAnsi="Times New Roman" w:cs="Times New Roman"/>
          <w:sz w:val="28"/>
          <w:szCs w:val="28"/>
        </w:rPr>
        <w:lastRenderedPageBreak/>
        <w:t>художнього лиття і кування є вхідні двері порталу каплиці Трьох святителів (XVI ст.) у Львові.</w:t>
      </w:r>
    </w:p>
    <w:p w:rsidR="00E61B4A" w:rsidRDefault="00A2325E" w:rsidP="00E61B4A">
      <w:pPr>
        <w:spacing w:line="360" w:lineRule="auto"/>
        <w:jc w:val="center"/>
        <w:rPr>
          <w:rFonts w:ascii="Times New Roman" w:hAnsi="Times New Roman" w:cs="Times New Roman"/>
          <w:sz w:val="28"/>
          <w:szCs w:val="28"/>
        </w:rPr>
      </w:pPr>
      <w:r w:rsidRPr="00437B4E">
        <w:rPr>
          <w:rFonts w:ascii="Times New Roman" w:hAnsi="Times New Roman" w:cs="Times New Roman"/>
          <w:noProof/>
          <w:sz w:val="28"/>
          <w:szCs w:val="28"/>
          <w:lang w:eastAsia="uk-UA"/>
        </w:rPr>
        <w:drawing>
          <wp:inline distT="0" distB="0" distL="0" distR="0" wp14:anchorId="3EC6196A" wp14:editId="50C9C97B">
            <wp:extent cx="2095500" cy="2797601"/>
            <wp:effectExtent l="266700" t="266700" r="304800" b="288925"/>
            <wp:docPr id="12" name="Рисунок 12" descr="C:\Users\Михаил\Desktop\Новая папка\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Михаил\Desktop\Новая папка\images (2).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95500" cy="2797601"/>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A2325E" w:rsidRDefault="00BF7E0D" w:rsidP="004804EE">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Півкругла решітка над обкованими залізом дверима виконана із прутів круглого профілю, які плавно викладені в точені вісімки, оздоблена круглими шишками і квітко-подібними розетами. Двері історичного музею у Львові увінчані декоративною решіткою, виготовленою із прутів круглого січення із застосуванням плавно гнутих спіралей, з'єднаних між собою кільця» хомутами і шишками. За старими зразками виготовлені ковані двері й віконні ґрати в музеї- аптеці на площі.</w:t>
      </w:r>
    </w:p>
    <w:p w:rsidR="00742B00" w:rsidRPr="00437B4E" w:rsidRDefault="00742B00" w:rsidP="00742B00">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2943225" cy="2399497"/>
            <wp:effectExtent l="266700" t="266700" r="295275" b="306070"/>
            <wp:docPr id="2" name="Рисунок 2" descr="C:\Users\Михаил\Desktop\Новая папка\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Михаил\Desktop\Новая папка\images.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43225" cy="239949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72333" w:rsidRDefault="00A2325E" w:rsidP="003238DD">
      <w:pPr>
        <w:spacing w:line="360" w:lineRule="auto"/>
        <w:jc w:val="center"/>
        <w:rPr>
          <w:rFonts w:ascii="Times New Roman" w:hAnsi="Times New Roman" w:cs="Times New Roman"/>
          <w:sz w:val="28"/>
          <w:szCs w:val="28"/>
        </w:rPr>
      </w:pPr>
      <w:r w:rsidRPr="00437B4E">
        <w:rPr>
          <w:rFonts w:ascii="Times New Roman" w:hAnsi="Times New Roman" w:cs="Times New Roman"/>
          <w:noProof/>
          <w:sz w:val="28"/>
          <w:szCs w:val="28"/>
          <w:lang w:eastAsia="uk-UA"/>
        </w:rPr>
        <w:lastRenderedPageBreak/>
        <w:drawing>
          <wp:inline distT="0" distB="0" distL="0" distR="0" wp14:anchorId="68434295" wp14:editId="775E323B">
            <wp:extent cx="3190875" cy="3190875"/>
            <wp:effectExtent l="247650" t="247650" r="276225" b="295275"/>
            <wp:docPr id="13" name="Рисунок 13" descr="C:\Users\Михаил\Desktop\Новая папка\mobile_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Михаил\Desktop\Новая папка\mobile_f.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89170" cy="318917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EF54C7" w:rsidRPr="00437B4E" w:rsidRDefault="00BF7E0D" w:rsidP="00FB5E55">
      <w:pPr>
        <w:spacing w:line="360" w:lineRule="auto"/>
        <w:jc w:val="both"/>
        <w:rPr>
          <w:rFonts w:ascii="Times New Roman" w:hAnsi="Times New Roman" w:cs="Times New Roman"/>
          <w:sz w:val="28"/>
          <w:szCs w:val="28"/>
        </w:rPr>
      </w:pPr>
      <w:r w:rsidRPr="00437B4E">
        <w:rPr>
          <w:rFonts w:ascii="Times New Roman" w:hAnsi="Times New Roman" w:cs="Times New Roman"/>
          <w:sz w:val="28"/>
          <w:szCs w:val="28"/>
        </w:rPr>
        <w:t xml:space="preserve">В історії декоративного мистецтва зодчества є чимало прикладів практичного використання ковалями художніх задумів архітекторів та художників. </w:t>
      </w:r>
    </w:p>
    <w:p w:rsidR="00BF7E0D" w:rsidRPr="00437B4E" w:rsidRDefault="00745E6A"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Фі</w:t>
      </w:r>
      <w:r w:rsidR="00BF7E0D" w:rsidRPr="00437B4E">
        <w:rPr>
          <w:rFonts w:ascii="Times New Roman" w:hAnsi="Times New Roman" w:cs="Times New Roman"/>
          <w:sz w:val="28"/>
          <w:szCs w:val="28"/>
        </w:rPr>
        <w:t>зика і мистецтво пов'язані між собою. Представники мистецтва, його різних сфер і напрямків повинні знати фізичні закономірності, які успішно служать, як ми щойно переконались, не тільки науково-технічному прогресу, але і світові натхнення, почуттів.</w:t>
      </w:r>
    </w:p>
    <w:p w:rsidR="005019DC" w:rsidRPr="005019DC" w:rsidRDefault="005019DC" w:rsidP="00FB5E55">
      <w:pPr>
        <w:spacing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8. В</w:t>
      </w:r>
      <w:r w:rsidRPr="005019DC">
        <w:rPr>
          <w:rFonts w:ascii="Times New Roman" w:eastAsia="Calibri" w:hAnsi="Times New Roman" w:cs="Times New Roman"/>
          <w:b/>
          <w:sz w:val="28"/>
          <w:szCs w:val="28"/>
        </w:rPr>
        <w:t>ідкриття і досягнення у віршах.</w:t>
      </w:r>
    </w:p>
    <w:p w:rsidR="00FA2EF8" w:rsidRDefault="005019DC" w:rsidP="00FB5E55">
      <w:pPr>
        <w:spacing w:line="360" w:lineRule="auto"/>
        <w:jc w:val="both"/>
        <w:rPr>
          <w:sz w:val="28"/>
          <w:szCs w:val="28"/>
        </w:rPr>
      </w:pPr>
      <w:r>
        <w:rPr>
          <w:rFonts w:ascii="Times New Roman" w:eastAsia="Calibri" w:hAnsi="Times New Roman" w:cs="Times New Roman"/>
          <w:sz w:val="28"/>
          <w:szCs w:val="28"/>
        </w:rPr>
        <w:t>С</w:t>
      </w:r>
      <w:r w:rsidRPr="0050178A">
        <w:rPr>
          <w:rFonts w:ascii="Times New Roman" w:eastAsia="Calibri" w:hAnsi="Times New Roman" w:cs="Times New Roman"/>
          <w:sz w:val="28"/>
          <w:szCs w:val="28"/>
        </w:rPr>
        <w:t>уттєво полегшує сприймання навчального матеріалу використання художні</w:t>
      </w:r>
      <w:r w:rsidR="000557B0">
        <w:rPr>
          <w:rFonts w:ascii="Times New Roman" w:eastAsia="Calibri" w:hAnsi="Times New Roman" w:cs="Times New Roman"/>
          <w:sz w:val="28"/>
          <w:szCs w:val="28"/>
        </w:rPr>
        <w:t>х текстів з літературних творів та віршований  виклад наукових</w:t>
      </w:r>
      <w:r w:rsidR="007A507F">
        <w:rPr>
          <w:rFonts w:ascii="Times New Roman" w:eastAsia="Calibri" w:hAnsi="Times New Roman" w:cs="Times New Roman"/>
          <w:sz w:val="28"/>
          <w:szCs w:val="28"/>
        </w:rPr>
        <w:t xml:space="preserve"> п</w:t>
      </w:r>
      <w:r w:rsidR="00FA2EF8">
        <w:rPr>
          <w:rFonts w:ascii="Times New Roman" w:eastAsia="Calibri" w:hAnsi="Times New Roman" w:cs="Times New Roman"/>
          <w:sz w:val="28"/>
          <w:szCs w:val="28"/>
        </w:rPr>
        <w:t xml:space="preserve">раць деяких видатних  фізиків. </w:t>
      </w:r>
      <w:r w:rsidRPr="0050178A">
        <w:rPr>
          <w:rFonts w:ascii="Times New Roman" w:eastAsia="Calibri" w:hAnsi="Times New Roman" w:cs="Times New Roman"/>
          <w:sz w:val="28"/>
          <w:szCs w:val="28"/>
        </w:rPr>
        <w:t xml:space="preserve">Для активізації пізнавальної діяльності </w:t>
      </w:r>
      <w:r w:rsidR="000557B0">
        <w:rPr>
          <w:rFonts w:ascii="Times New Roman" w:eastAsia="Calibri" w:hAnsi="Times New Roman" w:cs="Times New Roman"/>
          <w:sz w:val="28"/>
          <w:szCs w:val="28"/>
        </w:rPr>
        <w:t xml:space="preserve">студентів можна </w:t>
      </w:r>
      <w:r w:rsidRPr="0050178A">
        <w:rPr>
          <w:rFonts w:ascii="Times New Roman" w:eastAsia="Calibri" w:hAnsi="Times New Roman" w:cs="Times New Roman"/>
          <w:sz w:val="28"/>
          <w:szCs w:val="28"/>
        </w:rPr>
        <w:t>використову</w:t>
      </w:r>
      <w:r w:rsidR="000557B0">
        <w:rPr>
          <w:rFonts w:ascii="Times New Roman" w:eastAsia="Calibri" w:hAnsi="Times New Roman" w:cs="Times New Roman"/>
          <w:sz w:val="28"/>
          <w:szCs w:val="28"/>
        </w:rPr>
        <w:t xml:space="preserve">вати </w:t>
      </w:r>
      <w:r w:rsidRPr="0050178A">
        <w:rPr>
          <w:rFonts w:ascii="Times New Roman" w:eastAsia="Calibri" w:hAnsi="Times New Roman" w:cs="Times New Roman"/>
          <w:sz w:val="28"/>
          <w:szCs w:val="28"/>
        </w:rPr>
        <w:t xml:space="preserve"> уривки із поезії та прозових творів. Поети та письменники вміють бачити навколишній світ і образно описувати його. У багатьох літературних творах ми зустрічаємося з різними явищами природи в художній уяві авторів.</w:t>
      </w:r>
      <w:r w:rsidR="00FA2EF8">
        <w:rPr>
          <w:rFonts w:ascii="Times New Roman" w:eastAsia="Calibri" w:hAnsi="Times New Roman" w:cs="Times New Roman"/>
          <w:sz w:val="28"/>
          <w:szCs w:val="28"/>
        </w:rPr>
        <w:t xml:space="preserve">               </w:t>
      </w:r>
      <w:r w:rsidRPr="0050178A">
        <w:rPr>
          <w:rFonts w:ascii="Times New Roman" w:eastAsia="Calibri" w:hAnsi="Times New Roman" w:cs="Times New Roman"/>
          <w:sz w:val="28"/>
          <w:szCs w:val="28"/>
        </w:rPr>
        <w:t xml:space="preserve"> Фізик, читаючи такі місця, не може утриматися, щоб не розглянути невеликі уривки з художніх творів як задачі з</w:t>
      </w:r>
      <w:r w:rsidR="00FA2EF8">
        <w:rPr>
          <w:rFonts w:ascii="Times New Roman" w:eastAsia="Calibri" w:hAnsi="Times New Roman" w:cs="Times New Roman"/>
          <w:sz w:val="28"/>
          <w:szCs w:val="28"/>
        </w:rPr>
        <w:t xml:space="preserve"> фізичним змістом. Деякі з них </w:t>
      </w:r>
      <w:r w:rsidRPr="0050178A">
        <w:rPr>
          <w:rFonts w:ascii="Times New Roman" w:eastAsia="Calibri" w:hAnsi="Times New Roman" w:cs="Times New Roman"/>
          <w:sz w:val="28"/>
          <w:szCs w:val="28"/>
        </w:rPr>
        <w:t xml:space="preserve">можуть виявитися досить непростими-треба добре подумати, щоб відповісти правильно. Отже, є нагода одночасно насолоджуватись як художніми формами, так і красивими </w:t>
      </w:r>
      <w:r w:rsidRPr="0050178A">
        <w:rPr>
          <w:rFonts w:ascii="Times New Roman" w:eastAsia="Calibri" w:hAnsi="Times New Roman" w:cs="Times New Roman"/>
          <w:sz w:val="28"/>
          <w:szCs w:val="28"/>
        </w:rPr>
        <w:lastRenderedPageBreak/>
        <w:t xml:space="preserve">розв’язками. </w:t>
      </w:r>
      <w:r w:rsidR="000557B0">
        <w:rPr>
          <w:rFonts w:ascii="Times New Roman" w:eastAsia="Calibri" w:hAnsi="Times New Roman" w:cs="Times New Roman"/>
          <w:sz w:val="28"/>
          <w:szCs w:val="28"/>
        </w:rPr>
        <w:t xml:space="preserve">Студенти </w:t>
      </w:r>
      <w:r w:rsidR="00FA2EF8">
        <w:rPr>
          <w:rFonts w:ascii="Times New Roman" w:eastAsia="Calibri" w:hAnsi="Times New Roman" w:cs="Times New Roman"/>
          <w:sz w:val="28"/>
          <w:szCs w:val="28"/>
        </w:rPr>
        <w:t xml:space="preserve"> шукають у</w:t>
      </w:r>
      <w:r w:rsidRPr="0050178A">
        <w:rPr>
          <w:rFonts w:ascii="Times New Roman" w:eastAsia="Calibri" w:hAnsi="Times New Roman" w:cs="Times New Roman"/>
          <w:sz w:val="28"/>
          <w:szCs w:val="28"/>
        </w:rPr>
        <w:t xml:space="preserve"> літературних творах фізичні явища,</w:t>
      </w:r>
      <w:r w:rsidR="000557B0">
        <w:rPr>
          <w:rFonts w:ascii="Times New Roman" w:eastAsia="Calibri" w:hAnsi="Times New Roman" w:cs="Times New Roman"/>
          <w:sz w:val="28"/>
          <w:szCs w:val="28"/>
        </w:rPr>
        <w:t xml:space="preserve"> </w:t>
      </w:r>
      <w:r w:rsidRPr="0050178A">
        <w:rPr>
          <w:rFonts w:ascii="Times New Roman" w:eastAsia="Calibri" w:hAnsi="Times New Roman" w:cs="Times New Roman"/>
          <w:sz w:val="28"/>
          <w:szCs w:val="28"/>
        </w:rPr>
        <w:t>закони,</w:t>
      </w:r>
      <w:r w:rsidR="000557B0">
        <w:rPr>
          <w:rFonts w:ascii="Times New Roman" w:eastAsia="Calibri" w:hAnsi="Times New Roman" w:cs="Times New Roman"/>
          <w:sz w:val="28"/>
          <w:szCs w:val="28"/>
        </w:rPr>
        <w:t xml:space="preserve"> </w:t>
      </w:r>
      <w:r w:rsidRPr="0050178A">
        <w:rPr>
          <w:rFonts w:ascii="Times New Roman" w:eastAsia="Calibri" w:hAnsi="Times New Roman" w:cs="Times New Roman"/>
          <w:sz w:val="28"/>
          <w:szCs w:val="28"/>
        </w:rPr>
        <w:t xml:space="preserve">а потім на </w:t>
      </w:r>
      <w:r w:rsidR="000557B0">
        <w:rPr>
          <w:rFonts w:ascii="Times New Roman" w:eastAsia="Calibri" w:hAnsi="Times New Roman" w:cs="Times New Roman"/>
          <w:sz w:val="28"/>
          <w:szCs w:val="28"/>
        </w:rPr>
        <w:t xml:space="preserve">заняттях </w:t>
      </w:r>
      <w:r w:rsidRPr="0050178A">
        <w:rPr>
          <w:rFonts w:ascii="Times New Roman" w:eastAsia="Calibri" w:hAnsi="Times New Roman" w:cs="Times New Roman"/>
          <w:sz w:val="28"/>
          <w:szCs w:val="28"/>
        </w:rPr>
        <w:t>аналізують їх з точки зору фізики</w:t>
      </w:r>
      <w:r w:rsidR="000557B0">
        <w:rPr>
          <w:rFonts w:ascii="Times New Roman" w:eastAsia="Calibri" w:hAnsi="Times New Roman" w:cs="Times New Roman"/>
          <w:sz w:val="28"/>
          <w:szCs w:val="28"/>
        </w:rPr>
        <w:t>.</w:t>
      </w:r>
      <w:r w:rsidR="000557B0" w:rsidRPr="000557B0">
        <w:rPr>
          <w:sz w:val="28"/>
          <w:szCs w:val="28"/>
        </w:rPr>
        <w:t xml:space="preserve"> </w:t>
      </w:r>
    </w:p>
    <w:p w:rsidR="000557B0" w:rsidRPr="007A507F" w:rsidRDefault="000557B0" w:rsidP="00FB5E55">
      <w:pPr>
        <w:spacing w:line="360" w:lineRule="auto"/>
        <w:jc w:val="both"/>
        <w:rPr>
          <w:rFonts w:ascii="Times New Roman" w:eastAsia="Calibri" w:hAnsi="Times New Roman" w:cs="Times New Roman"/>
          <w:sz w:val="28"/>
          <w:szCs w:val="28"/>
        </w:rPr>
      </w:pPr>
      <w:r w:rsidRPr="000557B0">
        <w:rPr>
          <w:rFonts w:ascii="Times New Roman" w:hAnsi="Times New Roman" w:cs="Times New Roman"/>
          <w:sz w:val="28"/>
          <w:szCs w:val="28"/>
        </w:rPr>
        <w:t xml:space="preserve">Починаючи вивчати фізику </w:t>
      </w:r>
      <w:r w:rsidR="007A507F">
        <w:rPr>
          <w:rFonts w:ascii="Times New Roman" w:hAnsi="Times New Roman" w:cs="Times New Roman"/>
          <w:sz w:val="28"/>
          <w:szCs w:val="28"/>
        </w:rPr>
        <w:t xml:space="preserve"> можна </w:t>
      </w:r>
      <w:r w:rsidRPr="000557B0">
        <w:rPr>
          <w:rFonts w:ascii="Times New Roman" w:hAnsi="Times New Roman" w:cs="Times New Roman"/>
          <w:sz w:val="28"/>
          <w:szCs w:val="28"/>
        </w:rPr>
        <w:t>використову</w:t>
      </w:r>
      <w:r w:rsidR="007A507F">
        <w:rPr>
          <w:rFonts w:ascii="Times New Roman" w:hAnsi="Times New Roman" w:cs="Times New Roman"/>
          <w:sz w:val="28"/>
          <w:szCs w:val="28"/>
        </w:rPr>
        <w:t>вати  вірш Віталія Савченко «Фізика»</w:t>
      </w:r>
      <w:r w:rsidRPr="000557B0">
        <w:rPr>
          <w:rFonts w:ascii="Times New Roman" w:hAnsi="Times New Roman" w:cs="Times New Roman"/>
          <w:sz w:val="28"/>
          <w:szCs w:val="28"/>
        </w:rPr>
        <w:t>:</w:t>
      </w:r>
    </w:p>
    <w:p w:rsidR="000557B0" w:rsidRPr="000557B0" w:rsidRDefault="000557B0" w:rsidP="00FB5E55">
      <w:pPr>
        <w:spacing w:line="360" w:lineRule="auto"/>
        <w:jc w:val="both"/>
        <w:rPr>
          <w:rFonts w:ascii="Times New Roman" w:hAnsi="Times New Roman" w:cs="Times New Roman"/>
          <w:sz w:val="28"/>
          <w:szCs w:val="28"/>
        </w:rPr>
      </w:pPr>
      <w:r w:rsidRPr="000557B0">
        <w:rPr>
          <w:rFonts w:ascii="Times New Roman" w:hAnsi="Times New Roman" w:cs="Times New Roman"/>
          <w:sz w:val="28"/>
          <w:szCs w:val="28"/>
        </w:rPr>
        <w:tab/>
        <w:t>Фізика – слово дзвінке і разюче:</w:t>
      </w:r>
    </w:p>
    <w:p w:rsidR="000557B0" w:rsidRPr="000557B0" w:rsidRDefault="000557B0" w:rsidP="00FB5E55">
      <w:pPr>
        <w:spacing w:line="360" w:lineRule="auto"/>
        <w:jc w:val="both"/>
        <w:rPr>
          <w:rFonts w:ascii="Times New Roman" w:hAnsi="Times New Roman" w:cs="Times New Roman"/>
          <w:sz w:val="28"/>
          <w:szCs w:val="28"/>
        </w:rPr>
      </w:pPr>
      <w:r w:rsidRPr="000557B0">
        <w:rPr>
          <w:rFonts w:ascii="Times New Roman" w:hAnsi="Times New Roman" w:cs="Times New Roman"/>
          <w:sz w:val="28"/>
          <w:szCs w:val="28"/>
        </w:rPr>
        <w:tab/>
        <w:t>В ньому – хмаринка і сонце палюче,</w:t>
      </w:r>
    </w:p>
    <w:p w:rsidR="000557B0" w:rsidRPr="000557B0" w:rsidRDefault="000557B0" w:rsidP="00FB5E55">
      <w:pPr>
        <w:spacing w:line="360" w:lineRule="auto"/>
        <w:jc w:val="both"/>
        <w:rPr>
          <w:rFonts w:ascii="Times New Roman" w:hAnsi="Times New Roman" w:cs="Times New Roman"/>
          <w:sz w:val="28"/>
          <w:szCs w:val="28"/>
        </w:rPr>
      </w:pPr>
      <w:r w:rsidRPr="000557B0">
        <w:rPr>
          <w:rFonts w:ascii="Times New Roman" w:hAnsi="Times New Roman" w:cs="Times New Roman"/>
          <w:sz w:val="28"/>
          <w:szCs w:val="28"/>
        </w:rPr>
        <w:tab/>
        <w:t>Все, що літає, дзвенить і блищить,</w:t>
      </w:r>
    </w:p>
    <w:p w:rsidR="000557B0" w:rsidRPr="000557B0" w:rsidRDefault="000557B0" w:rsidP="00FB5E55">
      <w:pPr>
        <w:spacing w:line="360" w:lineRule="auto"/>
        <w:jc w:val="both"/>
        <w:rPr>
          <w:rFonts w:ascii="Times New Roman" w:hAnsi="Times New Roman" w:cs="Times New Roman"/>
          <w:sz w:val="28"/>
          <w:szCs w:val="28"/>
        </w:rPr>
      </w:pPr>
      <w:r w:rsidRPr="000557B0">
        <w:rPr>
          <w:rFonts w:ascii="Times New Roman" w:hAnsi="Times New Roman" w:cs="Times New Roman"/>
          <w:sz w:val="28"/>
          <w:szCs w:val="28"/>
        </w:rPr>
        <w:tab/>
        <w:t>Плаває в водах, холоне, блищить...</w:t>
      </w:r>
    </w:p>
    <w:p w:rsidR="000557B0" w:rsidRPr="000557B0" w:rsidRDefault="000557B0" w:rsidP="00FB5E55">
      <w:pPr>
        <w:spacing w:line="360" w:lineRule="auto"/>
        <w:jc w:val="both"/>
        <w:rPr>
          <w:rFonts w:ascii="Times New Roman" w:hAnsi="Times New Roman" w:cs="Times New Roman"/>
          <w:sz w:val="28"/>
          <w:szCs w:val="28"/>
        </w:rPr>
      </w:pPr>
      <w:r w:rsidRPr="000557B0">
        <w:rPr>
          <w:rFonts w:ascii="Times New Roman" w:hAnsi="Times New Roman" w:cs="Times New Roman"/>
          <w:sz w:val="28"/>
          <w:szCs w:val="28"/>
        </w:rPr>
        <w:tab/>
      </w:r>
      <w:r w:rsidRPr="000557B0">
        <w:rPr>
          <w:rFonts w:ascii="Times New Roman" w:hAnsi="Times New Roman" w:cs="Times New Roman"/>
          <w:sz w:val="28"/>
          <w:szCs w:val="28"/>
        </w:rPr>
        <w:tab/>
        <w:t>Все, що навколо, при чому живем,</w:t>
      </w:r>
    </w:p>
    <w:p w:rsidR="000557B0" w:rsidRPr="000557B0" w:rsidRDefault="007A507F"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Словом «природа» </w:t>
      </w:r>
      <w:r w:rsidR="00FA2EF8">
        <w:rPr>
          <w:rFonts w:ascii="Times New Roman" w:hAnsi="Times New Roman" w:cs="Times New Roman"/>
          <w:sz w:val="28"/>
          <w:szCs w:val="28"/>
        </w:rPr>
        <w:t>ми звично з</w:t>
      </w:r>
      <w:r w:rsidR="000557B0" w:rsidRPr="000557B0">
        <w:rPr>
          <w:rFonts w:ascii="Times New Roman" w:hAnsi="Times New Roman" w:cs="Times New Roman"/>
          <w:sz w:val="28"/>
          <w:szCs w:val="28"/>
        </w:rPr>
        <w:t>вем</w:t>
      </w:r>
      <w:r w:rsidR="00FA2EF8">
        <w:rPr>
          <w:rFonts w:ascii="Times New Roman" w:hAnsi="Times New Roman" w:cs="Times New Roman"/>
          <w:sz w:val="28"/>
          <w:szCs w:val="28"/>
        </w:rPr>
        <w:t>о</w:t>
      </w:r>
      <w:r w:rsidR="000557B0" w:rsidRPr="000557B0">
        <w:rPr>
          <w:rFonts w:ascii="Times New Roman" w:hAnsi="Times New Roman" w:cs="Times New Roman"/>
          <w:sz w:val="28"/>
          <w:szCs w:val="28"/>
        </w:rPr>
        <w:t>.</w:t>
      </w:r>
    </w:p>
    <w:p w:rsidR="000557B0" w:rsidRPr="000557B0" w:rsidRDefault="000557B0" w:rsidP="00FB5E55">
      <w:pPr>
        <w:spacing w:line="360" w:lineRule="auto"/>
        <w:jc w:val="both"/>
        <w:rPr>
          <w:rFonts w:ascii="Times New Roman" w:hAnsi="Times New Roman" w:cs="Times New Roman"/>
          <w:sz w:val="28"/>
          <w:szCs w:val="28"/>
        </w:rPr>
      </w:pPr>
      <w:r w:rsidRPr="000557B0">
        <w:rPr>
          <w:rFonts w:ascii="Times New Roman" w:hAnsi="Times New Roman" w:cs="Times New Roman"/>
          <w:sz w:val="28"/>
          <w:szCs w:val="28"/>
        </w:rPr>
        <w:tab/>
      </w:r>
      <w:r w:rsidRPr="000557B0">
        <w:rPr>
          <w:rFonts w:ascii="Times New Roman" w:hAnsi="Times New Roman" w:cs="Times New Roman"/>
          <w:sz w:val="28"/>
          <w:szCs w:val="28"/>
        </w:rPr>
        <w:tab/>
        <w:t xml:space="preserve">Знати природу і вміти в ній жити </w:t>
      </w:r>
    </w:p>
    <w:p w:rsidR="000557B0" w:rsidRPr="000557B0" w:rsidRDefault="000557B0" w:rsidP="00FB5E55">
      <w:pPr>
        <w:spacing w:line="360" w:lineRule="auto"/>
        <w:jc w:val="both"/>
        <w:rPr>
          <w:rFonts w:ascii="Times New Roman" w:hAnsi="Times New Roman" w:cs="Times New Roman"/>
          <w:sz w:val="28"/>
          <w:szCs w:val="28"/>
        </w:rPr>
      </w:pPr>
      <w:r w:rsidRPr="000557B0">
        <w:rPr>
          <w:rFonts w:ascii="Times New Roman" w:hAnsi="Times New Roman" w:cs="Times New Roman"/>
          <w:sz w:val="28"/>
          <w:szCs w:val="28"/>
        </w:rPr>
        <w:tab/>
      </w:r>
      <w:r w:rsidRPr="000557B0">
        <w:rPr>
          <w:rFonts w:ascii="Times New Roman" w:hAnsi="Times New Roman" w:cs="Times New Roman"/>
          <w:sz w:val="28"/>
          <w:szCs w:val="28"/>
        </w:rPr>
        <w:tab/>
        <w:t>Фізика вчить нас, її нам хвалити!</w:t>
      </w:r>
    </w:p>
    <w:p w:rsidR="00FA2EF8" w:rsidRDefault="007A507F" w:rsidP="00FB5E55">
      <w:pPr>
        <w:spacing w:line="360" w:lineRule="auto"/>
        <w:jc w:val="both"/>
        <w:rPr>
          <w:rFonts w:ascii="Times New Roman" w:hAnsi="Times New Roman" w:cs="Times New Roman"/>
          <w:sz w:val="28"/>
          <w:szCs w:val="28"/>
        </w:rPr>
      </w:pPr>
      <w:r w:rsidRPr="007A507F">
        <w:rPr>
          <w:rFonts w:ascii="Times New Roman" w:hAnsi="Times New Roman" w:cs="Times New Roman"/>
          <w:sz w:val="28"/>
          <w:szCs w:val="28"/>
        </w:rPr>
        <w:t xml:space="preserve">Кожний викладач в  </w:t>
      </w:r>
      <w:r>
        <w:rPr>
          <w:rFonts w:ascii="Times New Roman" w:hAnsi="Times New Roman" w:cs="Times New Roman"/>
          <w:sz w:val="28"/>
          <w:szCs w:val="28"/>
        </w:rPr>
        <w:t>у</w:t>
      </w:r>
      <w:r w:rsidRPr="007A507F">
        <w:rPr>
          <w:rFonts w:ascii="Times New Roman" w:hAnsi="Times New Roman" w:cs="Times New Roman"/>
          <w:sz w:val="28"/>
          <w:szCs w:val="28"/>
        </w:rPr>
        <w:t xml:space="preserve"> процесі викладання</w:t>
      </w:r>
      <w:r>
        <w:rPr>
          <w:rFonts w:ascii="Times New Roman" w:hAnsi="Times New Roman" w:cs="Times New Roman"/>
          <w:sz w:val="28"/>
          <w:szCs w:val="28"/>
        </w:rPr>
        <w:t xml:space="preserve"> фізики </w:t>
      </w:r>
      <w:r w:rsidR="00B84280">
        <w:rPr>
          <w:rFonts w:ascii="Times New Roman" w:hAnsi="Times New Roman" w:cs="Times New Roman"/>
          <w:sz w:val="28"/>
          <w:szCs w:val="28"/>
        </w:rPr>
        <w:t xml:space="preserve">прагне віднайти якусь </w:t>
      </w:r>
      <w:proofErr w:type="spellStart"/>
      <w:r w:rsidR="00B84280">
        <w:rPr>
          <w:rFonts w:ascii="Times New Roman" w:hAnsi="Times New Roman" w:cs="Times New Roman"/>
          <w:sz w:val="28"/>
          <w:szCs w:val="28"/>
        </w:rPr>
        <w:t>цікавинку</w:t>
      </w:r>
      <w:proofErr w:type="spellEnd"/>
      <w:r>
        <w:rPr>
          <w:rFonts w:ascii="Times New Roman" w:hAnsi="Times New Roman" w:cs="Times New Roman"/>
          <w:sz w:val="28"/>
          <w:szCs w:val="28"/>
        </w:rPr>
        <w:t>, родзинку, яка викликала б інтерес до предмету</w:t>
      </w:r>
      <w:r w:rsidR="00B84280">
        <w:rPr>
          <w:rFonts w:ascii="Times New Roman" w:hAnsi="Times New Roman" w:cs="Times New Roman"/>
          <w:sz w:val="28"/>
          <w:szCs w:val="28"/>
        </w:rPr>
        <w:t xml:space="preserve">. Одного разу мені до рук потрапило збірник віршів викладача Київського радіо механічного коледжу НАУ, відмінника освіти України, Заслуженого вчителя України, «фізика з серцем і душею поета» – Віолетти </w:t>
      </w:r>
      <w:proofErr w:type="spellStart"/>
      <w:r w:rsidR="00B84280">
        <w:rPr>
          <w:rFonts w:ascii="Times New Roman" w:hAnsi="Times New Roman" w:cs="Times New Roman"/>
          <w:sz w:val="28"/>
          <w:szCs w:val="28"/>
        </w:rPr>
        <w:t>Дворецької</w:t>
      </w:r>
      <w:proofErr w:type="spellEnd"/>
      <w:r w:rsidR="00B84280">
        <w:rPr>
          <w:rFonts w:ascii="Times New Roman" w:hAnsi="Times New Roman" w:cs="Times New Roman"/>
          <w:sz w:val="28"/>
          <w:szCs w:val="28"/>
        </w:rPr>
        <w:t>.</w:t>
      </w:r>
      <w:r w:rsidR="00FA2EF8">
        <w:rPr>
          <w:rFonts w:ascii="Times New Roman" w:hAnsi="Times New Roman" w:cs="Times New Roman"/>
          <w:sz w:val="28"/>
          <w:szCs w:val="28"/>
        </w:rPr>
        <w:t xml:space="preserve"> </w:t>
      </w:r>
      <w:r w:rsidR="00B84280">
        <w:rPr>
          <w:rFonts w:ascii="Times New Roman" w:hAnsi="Times New Roman" w:cs="Times New Roman"/>
          <w:sz w:val="28"/>
          <w:szCs w:val="28"/>
        </w:rPr>
        <w:t>Для прищеплення любові до фізики В</w:t>
      </w:r>
      <w:r w:rsidR="00FA2EF8">
        <w:rPr>
          <w:rFonts w:ascii="Times New Roman" w:hAnsi="Times New Roman" w:cs="Times New Roman"/>
          <w:sz w:val="28"/>
          <w:szCs w:val="28"/>
        </w:rPr>
        <w:t>іолетта Львівна використовувала</w:t>
      </w:r>
      <w:r w:rsidR="00B84280">
        <w:rPr>
          <w:rFonts w:ascii="Times New Roman" w:hAnsi="Times New Roman" w:cs="Times New Roman"/>
          <w:sz w:val="28"/>
          <w:szCs w:val="28"/>
        </w:rPr>
        <w:t xml:space="preserve"> всі можливі засоби. Один з них це зв'язок фізики і лірики, які в такому поєднанні є ефективним засобом формування сучасної Людини.</w:t>
      </w:r>
      <w:r w:rsidR="00FA2EF8">
        <w:rPr>
          <w:rFonts w:ascii="Times New Roman" w:hAnsi="Times New Roman" w:cs="Times New Roman"/>
          <w:sz w:val="28"/>
          <w:szCs w:val="28"/>
        </w:rPr>
        <w:t xml:space="preserve">           </w:t>
      </w:r>
      <w:r w:rsidR="00B84280">
        <w:rPr>
          <w:rFonts w:ascii="Times New Roman" w:hAnsi="Times New Roman" w:cs="Times New Roman"/>
          <w:sz w:val="28"/>
          <w:szCs w:val="28"/>
        </w:rPr>
        <w:t xml:space="preserve"> Збірка віршів, яку написала </w:t>
      </w:r>
      <w:r w:rsidR="00FA2EF8">
        <w:rPr>
          <w:rFonts w:ascii="Times New Roman" w:hAnsi="Times New Roman" w:cs="Times New Roman"/>
          <w:sz w:val="28"/>
          <w:szCs w:val="28"/>
        </w:rPr>
        <w:t xml:space="preserve"> </w:t>
      </w:r>
      <w:proofErr w:type="spellStart"/>
      <w:r w:rsidR="00B84280">
        <w:rPr>
          <w:rFonts w:ascii="Times New Roman" w:hAnsi="Times New Roman" w:cs="Times New Roman"/>
          <w:sz w:val="28"/>
          <w:szCs w:val="28"/>
        </w:rPr>
        <w:t>В.Л.Дворецька</w:t>
      </w:r>
      <w:proofErr w:type="spellEnd"/>
      <w:r w:rsidR="00B84280">
        <w:rPr>
          <w:rFonts w:ascii="Times New Roman" w:hAnsi="Times New Roman" w:cs="Times New Roman"/>
          <w:sz w:val="28"/>
          <w:szCs w:val="28"/>
        </w:rPr>
        <w:t xml:space="preserve">, допоможе кожному вчителю пожвавити викладання найдревнішого і завжди молодого предмета, </w:t>
      </w:r>
      <w:r w:rsidR="00040136">
        <w:rPr>
          <w:rFonts w:ascii="Times New Roman" w:hAnsi="Times New Roman" w:cs="Times New Roman"/>
          <w:sz w:val="28"/>
          <w:szCs w:val="28"/>
        </w:rPr>
        <w:t xml:space="preserve">полегшить засвоєння окремих фізичних явищ і законів. В своєї практиці я розпочала  втілювати  в життя  на навчальних заняттях окремі її твори, цікаву  інформацію про видатних людей, історичні події, уривки творів, вірші про фізичні явища і закони природи. </w:t>
      </w:r>
    </w:p>
    <w:p w:rsidR="00040136" w:rsidRDefault="00040136"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 додаток 2)</w:t>
      </w:r>
    </w:p>
    <w:p w:rsidR="00745E6A" w:rsidRDefault="00040136"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Чи буде мати це все результат? Покаже час. Але я впевнена, що ерудиція наших вихованців збагачується, і перш за все - ми віддаємо належне видатним вченим, увічнюючи їх імена. </w:t>
      </w:r>
    </w:p>
    <w:p w:rsidR="00040136" w:rsidRPr="007A507F" w:rsidRDefault="00040136"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Зберігаючи пам'ять про минуле, ми прокладаємо шлях  у майбутнє.</w:t>
      </w:r>
    </w:p>
    <w:p w:rsidR="00CD3C25" w:rsidRPr="00FE3EBC" w:rsidRDefault="00CD3C25" w:rsidP="00FB5E55">
      <w:pPr>
        <w:pStyle w:val="aa"/>
        <w:shd w:val="clear" w:color="auto" w:fill="FFFFFF"/>
        <w:spacing w:before="0" w:beforeAutospacing="0" w:after="0" w:afterAutospacing="0" w:line="360" w:lineRule="auto"/>
        <w:jc w:val="both"/>
        <w:textAlignment w:val="baseline"/>
        <w:rPr>
          <w:rStyle w:val="ab"/>
          <w:i w:val="0"/>
          <w:sz w:val="28"/>
          <w:szCs w:val="28"/>
          <w:bdr w:val="none" w:sz="0" w:space="0" w:color="auto" w:frame="1"/>
        </w:rPr>
      </w:pPr>
      <w:r w:rsidRPr="00FA2EF8">
        <w:rPr>
          <w:rStyle w:val="ab"/>
          <w:b/>
          <w:i w:val="0"/>
          <w:sz w:val="28"/>
          <w:szCs w:val="28"/>
          <w:bdr w:val="none" w:sz="0" w:space="0" w:color="auto" w:frame="1"/>
        </w:rPr>
        <w:t>Справа життя</w:t>
      </w:r>
      <w:r w:rsidR="00FE3EBC" w:rsidRPr="00FA2EF8">
        <w:rPr>
          <w:rStyle w:val="ab"/>
          <w:b/>
          <w:i w:val="0"/>
          <w:sz w:val="28"/>
          <w:szCs w:val="28"/>
          <w:bdr w:val="none" w:sz="0" w:space="0" w:color="auto" w:frame="1"/>
        </w:rPr>
        <w:t xml:space="preserve"> (</w:t>
      </w:r>
      <w:r w:rsidR="00FE3EBC">
        <w:rPr>
          <w:rStyle w:val="ab"/>
          <w:i w:val="0"/>
          <w:sz w:val="28"/>
          <w:szCs w:val="28"/>
          <w:bdr w:val="none" w:sz="0" w:space="0" w:color="auto" w:frame="1"/>
        </w:rPr>
        <w:t xml:space="preserve"> В. </w:t>
      </w:r>
      <w:proofErr w:type="spellStart"/>
      <w:r w:rsidR="00FE3EBC">
        <w:rPr>
          <w:rStyle w:val="ab"/>
          <w:i w:val="0"/>
          <w:sz w:val="28"/>
          <w:szCs w:val="28"/>
          <w:bdr w:val="none" w:sz="0" w:space="0" w:color="auto" w:frame="1"/>
        </w:rPr>
        <w:t>Дворецька</w:t>
      </w:r>
      <w:proofErr w:type="spellEnd"/>
      <w:r w:rsidR="00FE3EBC">
        <w:rPr>
          <w:rStyle w:val="ab"/>
          <w:i w:val="0"/>
          <w:sz w:val="28"/>
          <w:szCs w:val="28"/>
          <w:bdr w:val="none" w:sz="0" w:space="0" w:color="auto" w:frame="1"/>
        </w:rPr>
        <w:t>)</w:t>
      </w:r>
    </w:p>
    <w:p w:rsidR="00FE3EBC" w:rsidRPr="00FE3EBC" w:rsidRDefault="00CD3C25" w:rsidP="00FA2EF8">
      <w:pPr>
        <w:pStyle w:val="aa"/>
        <w:shd w:val="clear" w:color="auto" w:fill="FFFFFF"/>
        <w:spacing w:before="0" w:beforeAutospacing="0" w:after="0" w:afterAutospacing="0" w:line="360" w:lineRule="auto"/>
        <w:textAlignment w:val="baseline"/>
        <w:rPr>
          <w:rStyle w:val="apple-converted-space"/>
          <w:iCs/>
          <w:sz w:val="28"/>
          <w:szCs w:val="28"/>
          <w:bdr w:val="none" w:sz="0" w:space="0" w:color="auto" w:frame="1"/>
        </w:rPr>
      </w:pPr>
      <w:r w:rsidRPr="00FE3EBC">
        <w:rPr>
          <w:rStyle w:val="ab"/>
          <w:i w:val="0"/>
          <w:sz w:val="28"/>
          <w:szCs w:val="28"/>
          <w:bdr w:val="none" w:sz="0" w:space="0" w:color="auto" w:frame="1"/>
        </w:rPr>
        <w:t>Ти певен, що свою щоденно робиш справу?</w:t>
      </w:r>
      <w:r w:rsidRPr="00FE3EBC">
        <w:rPr>
          <w:rStyle w:val="apple-converted-space"/>
          <w:iCs/>
          <w:sz w:val="28"/>
          <w:szCs w:val="28"/>
          <w:bdr w:val="none" w:sz="0" w:space="0" w:color="auto" w:frame="1"/>
        </w:rPr>
        <w:t> </w:t>
      </w:r>
      <w:r w:rsidRPr="00FE3EBC">
        <w:rPr>
          <w:sz w:val="28"/>
          <w:szCs w:val="28"/>
        </w:rPr>
        <w:br/>
      </w:r>
      <w:r w:rsidRPr="00FE3EBC">
        <w:rPr>
          <w:rStyle w:val="ab"/>
          <w:i w:val="0"/>
          <w:sz w:val="28"/>
          <w:szCs w:val="28"/>
          <w:bdr w:val="none" w:sz="0" w:space="0" w:color="auto" w:frame="1"/>
        </w:rPr>
        <w:t>Що лише в ній одній твоя життєва суть?</w:t>
      </w:r>
      <w:r w:rsidRPr="00FE3EBC">
        <w:rPr>
          <w:rStyle w:val="apple-converted-space"/>
          <w:iCs/>
          <w:sz w:val="28"/>
          <w:szCs w:val="28"/>
          <w:bdr w:val="none" w:sz="0" w:space="0" w:color="auto" w:frame="1"/>
        </w:rPr>
        <w:t> </w:t>
      </w:r>
      <w:r w:rsidRPr="00FE3EBC">
        <w:rPr>
          <w:sz w:val="28"/>
          <w:szCs w:val="28"/>
        </w:rPr>
        <w:br/>
      </w:r>
      <w:r w:rsidRPr="00FE3EBC">
        <w:rPr>
          <w:rStyle w:val="ab"/>
          <w:i w:val="0"/>
          <w:sz w:val="28"/>
          <w:szCs w:val="28"/>
          <w:bdr w:val="none" w:sz="0" w:space="0" w:color="auto" w:frame="1"/>
        </w:rPr>
        <w:t>Який учитель ти? Ним бути маєш право?</w:t>
      </w:r>
      <w:r w:rsidRPr="00FE3EBC">
        <w:rPr>
          <w:rStyle w:val="apple-converted-space"/>
          <w:iCs/>
          <w:sz w:val="28"/>
          <w:szCs w:val="28"/>
          <w:bdr w:val="none" w:sz="0" w:space="0" w:color="auto" w:frame="1"/>
        </w:rPr>
        <w:t> </w:t>
      </w:r>
      <w:r w:rsidRPr="00FE3EBC">
        <w:rPr>
          <w:sz w:val="28"/>
          <w:szCs w:val="28"/>
        </w:rPr>
        <w:br/>
      </w:r>
      <w:r w:rsidRPr="00FE3EBC">
        <w:rPr>
          <w:rStyle w:val="ab"/>
          <w:i w:val="0"/>
          <w:sz w:val="28"/>
          <w:szCs w:val="28"/>
          <w:bdr w:val="none" w:sz="0" w:space="0" w:color="auto" w:frame="1"/>
        </w:rPr>
        <w:t>Яке слова твої наповнення несуть?</w:t>
      </w:r>
      <w:r w:rsidRPr="00FE3EBC">
        <w:rPr>
          <w:rStyle w:val="apple-converted-space"/>
          <w:iCs/>
          <w:sz w:val="28"/>
          <w:szCs w:val="28"/>
          <w:bdr w:val="none" w:sz="0" w:space="0" w:color="auto" w:frame="1"/>
        </w:rPr>
        <w:t> </w:t>
      </w:r>
    </w:p>
    <w:p w:rsidR="00FE3EBC" w:rsidRPr="00FE3EBC" w:rsidRDefault="00CD3C25" w:rsidP="00FA2EF8">
      <w:pPr>
        <w:pStyle w:val="aa"/>
        <w:shd w:val="clear" w:color="auto" w:fill="FFFFFF"/>
        <w:spacing w:before="0" w:beforeAutospacing="0" w:after="0" w:afterAutospacing="0" w:line="360" w:lineRule="auto"/>
        <w:textAlignment w:val="baseline"/>
        <w:rPr>
          <w:rStyle w:val="apple-converted-space"/>
          <w:iCs/>
          <w:sz w:val="28"/>
          <w:szCs w:val="28"/>
          <w:bdr w:val="none" w:sz="0" w:space="0" w:color="auto" w:frame="1"/>
        </w:rPr>
      </w:pPr>
      <w:r w:rsidRPr="00FE3EBC">
        <w:rPr>
          <w:sz w:val="28"/>
          <w:szCs w:val="28"/>
        </w:rPr>
        <w:br/>
      </w:r>
      <w:r w:rsidRPr="00FE3EBC">
        <w:rPr>
          <w:rStyle w:val="ab"/>
          <w:i w:val="0"/>
          <w:sz w:val="28"/>
          <w:szCs w:val="28"/>
          <w:bdr w:val="none" w:sz="0" w:space="0" w:color="auto" w:frame="1"/>
        </w:rPr>
        <w:t>Питанням цим не раз ти, мабуть, задавався,</w:t>
      </w:r>
      <w:r w:rsidRPr="00FE3EBC">
        <w:rPr>
          <w:rStyle w:val="apple-converted-space"/>
          <w:iCs/>
          <w:sz w:val="28"/>
          <w:szCs w:val="28"/>
          <w:bdr w:val="none" w:sz="0" w:space="0" w:color="auto" w:frame="1"/>
        </w:rPr>
        <w:t> </w:t>
      </w:r>
      <w:r w:rsidRPr="00FE3EBC">
        <w:rPr>
          <w:sz w:val="28"/>
          <w:szCs w:val="28"/>
        </w:rPr>
        <w:br/>
      </w:r>
      <w:r w:rsidRPr="00FE3EBC">
        <w:rPr>
          <w:rStyle w:val="ab"/>
          <w:i w:val="0"/>
          <w:sz w:val="28"/>
          <w:szCs w:val="28"/>
          <w:bdr w:val="none" w:sz="0" w:space="0" w:color="auto" w:frame="1"/>
        </w:rPr>
        <w:t>І відповідь шукав в очах своїх дітей –</w:t>
      </w:r>
      <w:r w:rsidRPr="00FE3EBC">
        <w:rPr>
          <w:rStyle w:val="apple-converted-space"/>
          <w:iCs/>
          <w:sz w:val="28"/>
          <w:szCs w:val="28"/>
          <w:bdr w:val="none" w:sz="0" w:space="0" w:color="auto" w:frame="1"/>
        </w:rPr>
        <w:t> </w:t>
      </w:r>
      <w:r w:rsidRPr="00FE3EBC">
        <w:rPr>
          <w:sz w:val="28"/>
          <w:szCs w:val="28"/>
        </w:rPr>
        <w:br/>
      </w:r>
      <w:r w:rsidRPr="00FE3EBC">
        <w:rPr>
          <w:rStyle w:val="ab"/>
          <w:i w:val="0"/>
          <w:sz w:val="28"/>
          <w:szCs w:val="28"/>
          <w:bdr w:val="none" w:sz="0" w:space="0" w:color="auto" w:frame="1"/>
        </w:rPr>
        <w:t>Чи світяться, коли заходиш ти до класу?</w:t>
      </w:r>
      <w:r w:rsidRPr="00FE3EBC">
        <w:rPr>
          <w:rStyle w:val="apple-converted-space"/>
          <w:iCs/>
          <w:sz w:val="28"/>
          <w:szCs w:val="28"/>
          <w:bdr w:val="none" w:sz="0" w:space="0" w:color="auto" w:frame="1"/>
        </w:rPr>
        <w:t> </w:t>
      </w:r>
      <w:r w:rsidRPr="00FE3EBC">
        <w:rPr>
          <w:sz w:val="28"/>
          <w:szCs w:val="28"/>
        </w:rPr>
        <w:br/>
      </w:r>
      <w:r w:rsidRPr="00FE3EBC">
        <w:rPr>
          <w:rStyle w:val="ab"/>
          <w:i w:val="0"/>
          <w:sz w:val="28"/>
          <w:szCs w:val="28"/>
          <w:bdr w:val="none" w:sz="0" w:space="0" w:color="auto" w:frame="1"/>
        </w:rPr>
        <w:t>І чи потрібен їм запал твоїх ідей?</w:t>
      </w:r>
      <w:r w:rsidRPr="00FE3EBC">
        <w:rPr>
          <w:rStyle w:val="apple-converted-space"/>
          <w:iCs/>
          <w:sz w:val="28"/>
          <w:szCs w:val="28"/>
          <w:bdr w:val="none" w:sz="0" w:space="0" w:color="auto" w:frame="1"/>
        </w:rPr>
        <w:t> </w:t>
      </w:r>
    </w:p>
    <w:p w:rsidR="00CD3C25" w:rsidRPr="00FE3EBC" w:rsidRDefault="00CD3C25" w:rsidP="00FA2EF8">
      <w:pPr>
        <w:pStyle w:val="aa"/>
        <w:shd w:val="clear" w:color="auto" w:fill="FFFFFF"/>
        <w:spacing w:before="0" w:beforeAutospacing="0" w:after="0" w:afterAutospacing="0" w:line="360" w:lineRule="auto"/>
        <w:textAlignment w:val="baseline"/>
        <w:rPr>
          <w:sz w:val="28"/>
          <w:szCs w:val="28"/>
        </w:rPr>
      </w:pPr>
      <w:r w:rsidRPr="00FE3EBC">
        <w:rPr>
          <w:sz w:val="28"/>
          <w:szCs w:val="28"/>
        </w:rPr>
        <w:br/>
      </w:r>
      <w:r w:rsidRPr="00FE3EBC">
        <w:rPr>
          <w:rStyle w:val="ab"/>
          <w:i w:val="0"/>
          <w:sz w:val="28"/>
          <w:szCs w:val="28"/>
          <w:bdr w:val="none" w:sz="0" w:space="0" w:color="auto" w:frame="1"/>
        </w:rPr>
        <w:t>І якщо так – то знай: працюєш недаремно.</w:t>
      </w:r>
      <w:r w:rsidRPr="00FE3EBC">
        <w:rPr>
          <w:rStyle w:val="apple-converted-space"/>
          <w:iCs/>
          <w:sz w:val="28"/>
          <w:szCs w:val="28"/>
          <w:bdr w:val="none" w:sz="0" w:space="0" w:color="auto" w:frame="1"/>
        </w:rPr>
        <w:t> </w:t>
      </w:r>
      <w:r w:rsidRPr="00FE3EBC">
        <w:rPr>
          <w:sz w:val="28"/>
          <w:szCs w:val="28"/>
        </w:rPr>
        <w:br/>
      </w:r>
      <w:r w:rsidRPr="00FE3EBC">
        <w:rPr>
          <w:rStyle w:val="ab"/>
          <w:i w:val="0"/>
          <w:sz w:val="28"/>
          <w:szCs w:val="28"/>
          <w:bdr w:val="none" w:sz="0" w:space="0" w:color="auto" w:frame="1"/>
        </w:rPr>
        <w:t>Не буде в душах їх холодної зими.</w:t>
      </w:r>
      <w:r w:rsidRPr="00FE3EBC">
        <w:rPr>
          <w:rStyle w:val="apple-converted-space"/>
          <w:iCs/>
          <w:sz w:val="28"/>
          <w:szCs w:val="28"/>
          <w:bdr w:val="none" w:sz="0" w:space="0" w:color="auto" w:frame="1"/>
        </w:rPr>
        <w:t> </w:t>
      </w:r>
      <w:r w:rsidRPr="00FE3EBC">
        <w:rPr>
          <w:sz w:val="28"/>
          <w:szCs w:val="28"/>
        </w:rPr>
        <w:br/>
      </w:r>
      <w:r w:rsidRPr="00FE3EBC">
        <w:rPr>
          <w:rStyle w:val="ab"/>
          <w:i w:val="0"/>
          <w:sz w:val="28"/>
          <w:szCs w:val="28"/>
          <w:bdr w:val="none" w:sz="0" w:space="0" w:color="auto" w:frame="1"/>
        </w:rPr>
        <w:t>Ти вчиш дітей добру. І можеш бути певним,</w:t>
      </w:r>
      <w:r w:rsidRPr="00FE3EBC">
        <w:rPr>
          <w:rStyle w:val="apple-converted-space"/>
          <w:iCs/>
          <w:sz w:val="28"/>
          <w:szCs w:val="28"/>
          <w:bdr w:val="none" w:sz="0" w:space="0" w:color="auto" w:frame="1"/>
        </w:rPr>
        <w:t> </w:t>
      </w:r>
      <w:r w:rsidRPr="00FE3EBC">
        <w:rPr>
          <w:sz w:val="28"/>
          <w:szCs w:val="28"/>
        </w:rPr>
        <w:br/>
      </w:r>
      <w:r w:rsidRPr="00FE3EBC">
        <w:rPr>
          <w:rStyle w:val="ab"/>
          <w:i w:val="0"/>
          <w:sz w:val="28"/>
          <w:szCs w:val="28"/>
          <w:bdr w:val="none" w:sz="0" w:space="0" w:color="auto" w:frame="1"/>
        </w:rPr>
        <w:t>Що виростуть вони хорошими людьми!</w:t>
      </w:r>
    </w:p>
    <w:p w:rsidR="00087ABC" w:rsidRPr="005962F0" w:rsidRDefault="00087ABC" w:rsidP="00087ABC">
      <w:pPr>
        <w:tabs>
          <w:tab w:val="left" w:pos="2694"/>
        </w:tabs>
        <w:spacing w:line="360" w:lineRule="auto"/>
        <w:jc w:val="both"/>
        <w:rPr>
          <w:rFonts w:ascii="Times New Roman" w:hAnsi="Times New Roman" w:cs="Times New Roman"/>
          <w:b/>
          <w:sz w:val="28"/>
          <w:szCs w:val="28"/>
        </w:rPr>
      </w:pPr>
      <w:r w:rsidRPr="005962F0">
        <w:rPr>
          <w:rFonts w:ascii="Times New Roman" w:hAnsi="Times New Roman" w:cs="Times New Roman"/>
          <w:b/>
          <w:sz w:val="28"/>
          <w:szCs w:val="28"/>
        </w:rPr>
        <w:t>Висновок</w:t>
      </w:r>
    </w:p>
    <w:p w:rsidR="00087ABC" w:rsidRPr="005962F0" w:rsidRDefault="002F4889" w:rsidP="002F4889">
      <w:pPr>
        <w:tabs>
          <w:tab w:val="left" w:pos="2108"/>
          <w:tab w:val="left" w:pos="2694"/>
        </w:tabs>
        <w:spacing w:after="0" w:line="360" w:lineRule="auto"/>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 </w:t>
      </w:r>
      <w:r w:rsidR="00087ABC" w:rsidRPr="005962F0">
        <w:rPr>
          <w:rFonts w:ascii="Times New Roman" w:hAnsi="Times New Roman" w:cs="Times New Roman"/>
          <w:sz w:val="28"/>
          <w:szCs w:val="28"/>
          <w:lang w:eastAsia="uk-UA"/>
        </w:rPr>
        <w:t>В організації навчально -виховного процесу важливо не тільки використовувати відпрацьовані вже технології навчання, але і використовувати і розвивати нові, виявляючи специфіку їх функціонування в тій або іншій області.</w:t>
      </w:r>
    </w:p>
    <w:p w:rsidR="00087ABC" w:rsidRPr="005962F0" w:rsidRDefault="00087ABC" w:rsidP="00087ABC">
      <w:pPr>
        <w:tabs>
          <w:tab w:val="left" w:pos="2108"/>
          <w:tab w:val="left" w:pos="2694"/>
        </w:tabs>
        <w:spacing w:after="0" w:line="360" w:lineRule="auto"/>
        <w:jc w:val="both"/>
        <w:rPr>
          <w:rFonts w:ascii="Times New Roman" w:eastAsia="Times New Roman" w:hAnsi="Times New Roman" w:cs="Times New Roman"/>
          <w:sz w:val="28"/>
          <w:szCs w:val="28"/>
          <w:lang w:eastAsia="ru-RU"/>
        </w:rPr>
      </w:pPr>
      <w:r w:rsidRPr="005962F0">
        <w:rPr>
          <w:rFonts w:ascii="Times New Roman" w:eastAsia="Times New Roman" w:hAnsi="Times New Roman" w:cs="Times New Roman"/>
          <w:sz w:val="28"/>
          <w:szCs w:val="28"/>
          <w:lang w:eastAsia="ru-RU"/>
        </w:rPr>
        <w:t>З</w:t>
      </w:r>
      <w:r w:rsidRPr="00607B23">
        <w:rPr>
          <w:rFonts w:ascii="Times New Roman" w:eastAsia="Times New Roman" w:hAnsi="Times New Roman" w:cs="Times New Roman"/>
          <w:sz w:val="28"/>
          <w:szCs w:val="28"/>
          <w:lang w:eastAsia="ru-RU"/>
        </w:rPr>
        <w:t xml:space="preserve">астосування </w:t>
      </w:r>
      <w:r w:rsidRPr="005962F0">
        <w:rPr>
          <w:rFonts w:ascii="Times New Roman" w:eastAsia="Times New Roman" w:hAnsi="Times New Roman" w:cs="Times New Roman"/>
          <w:sz w:val="28"/>
          <w:szCs w:val="28"/>
          <w:lang w:eastAsia="ru-RU"/>
        </w:rPr>
        <w:t xml:space="preserve">різноманітних </w:t>
      </w:r>
      <w:r w:rsidRPr="00607B23">
        <w:rPr>
          <w:rFonts w:ascii="Times New Roman" w:eastAsia="Times New Roman" w:hAnsi="Times New Roman" w:cs="Times New Roman"/>
          <w:sz w:val="28"/>
          <w:szCs w:val="28"/>
          <w:lang w:eastAsia="ru-RU"/>
        </w:rPr>
        <w:t xml:space="preserve"> технологій навчання сприяє розвитку навичок практичного мислення та пізнавальних інтересів студентів. На заняттях, де використовуються ці технології, студенти почувають себе впевнено, вільно висловлюють свої думки і спокійно сприймають зауваження, адже вони є активними учасниками навчального процесу. В атмосфері довіри та взаємодопомоги легко роботи відкриття, усвідомлювати важливість здобутих знань. </w:t>
      </w:r>
    </w:p>
    <w:p w:rsidR="00087ABC" w:rsidRPr="00607B23" w:rsidRDefault="00087ABC" w:rsidP="00087ABC">
      <w:pPr>
        <w:tabs>
          <w:tab w:val="left" w:pos="2108"/>
          <w:tab w:val="left" w:pos="2694"/>
        </w:tabs>
        <w:spacing w:after="0" w:line="360" w:lineRule="auto"/>
        <w:jc w:val="both"/>
        <w:rPr>
          <w:rFonts w:ascii="Times New Roman" w:eastAsia="Times New Roman" w:hAnsi="Times New Roman" w:cs="Times New Roman"/>
          <w:sz w:val="28"/>
          <w:szCs w:val="28"/>
          <w:lang w:eastAsia="ru-RU"/>
        </w:rPr>
      </w:pPr>
      <w:r w:rsidRPr="005962F0">
        <w:rPr>
          <w:rFonts w:ascii="Times New Roman" w:eastAsia="Times New Roman" w:hAnsi="Times New Roman" w:cs="Times New Roman"/>
          <w:sz w:val="28"/>
          <w:szCs w:val="28"/>
          <w:lang w:eastAsia="ru-RU"/>
        </w:rPr>
        <w:lastRenderedPageBreak/>
        <w:t xml:space="preserve"> </w:t>
      </w:r>
      <w:r w:rsidRPr="00607B23">
        <w:rPr>
          <w:rFonts w:ascii="Times New Roman" w:eastAsia="Times New Roman" w:hAnsi="Times New Roman" w:cs="Times New Roman"/>
          <w:sz w:val="28"/>
          <w:szCs w:val="28"/>
          <w:lang w:eastAsia="ru-RU"/>
        </w:rPr>
        <w:t>Саме за таких умов можливе виховання особистості, підготовленої до майбутнього, у якому необхідно розв’язувати проблеми та приймати конкретні рішення.</w:t>
      </w:r>
    </w:p>
    <w:p w:rsidR="00B572A6" w:rsidRPr="00652C2A" w:rsidRDefault="00B572A6" w:rsidP="00087ABC">
      <w:pPr>
        <w:pStyle w:val="a5"/>
        <w:spacing w:line="360" w:lineRule="auto"/>
        <w:ind w:left="0"/>
        <w:jc w:val="both"/>
        <w:rPr>
          <w:sz w:val="28"/>
          <w:szCs w:val="28"/>
          <w:lang w:val="ru-RU"/>
        </w:rPr>
      </w:pPr>
    </w:p>
    <w:p w:rsidR="00087ABC" w:rsidRDefault="00087ABC" w:rsidP="00087ABC">
      <w:pPr>
        <w:pStyle w:val="a5"/>
        <w:spacing w:line="360" w:lineRule="auto"/>
        <w:ind w:left="0"/>
        <w:jc w:val="both"/>
        <w:rPr>
          <w:rFonts w:ascii="Times New Roman" w:hAnsi="Times New Roman" w:cs="Times New Roman"/>
          <w:b/>
          <w:sz w:val="28"/>
          <w:szCs w:val="28"/>
        </w:rPr>
      </w:pPr>
      <w:r w:rsidRPr="005962F0">
        <w:rPr>
          <w:rFonts w:ascii="Times New Roman" w:hAnsi="Times New Roman" w:cs="Times New Roman"/>
          <w:b/>
          <w:sz w:val="28"/>
          <w:szCs w:val="28"/>
        </w:rPr>
        <w:t>Список використаної літератури</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proofErr w:type="spellStart"/>
      <w:r w:rsidRPr="005962F0">
        <w:rPr>
          <w:rFonts w:ascii="Times New Roman" w:hAnsi="Times New Roman" w:cs="Times New Roman"/>
          <w:sz w:val="28"/>
          <w:szCs w:val="28"/>
        </w:rPr>
        <w:t>Алексюк</w:t>
      </w:r>
      <w:proofErr w:type="spellEnd"/>
      <w:r w:rsidRPr="005962F0">
        <w:rPr>
          <w:rFonts w:ascii="Times New Roman" w:hAnsi="Times New Roman" w:cs="Times New Roman"/>
          <w:sz w:val="28"/>
          <w:szCs w:val="28"/>
        </w:rPr>
        <w:t xml:space="preserve"> А.М. Загальні методи навчання в школі.- К.: Рад. школа, 1983. </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proofErr w:type="spellStart"/>
      <w:r w:rsidRPr="005962F0">
        <w:rPr>
          <w:rFonts w:ascii="Times New Roman" w:hAnsi="Times New Roman" w:cs="Times New Roman"/>
          <w:sz w:val="28"/>
          <w:szCs w:val="28"/>
        </w:rPr>
        <w:t>Билимович</w:t>
      </w:r>
      <w:proofErr w:type="spellEnd"/>
      <w:r w:rsidRPr="005962F0">
        <w:rPr>
          <w:rFonts w:ascii="Times New Roman" w:hAnsi="Times New Roman" w:cs="Times New Roman"/>
          <w:sz w:val="28"/>
          <w:szCs w:val="28"/>
        </w:rPr>
        <w:t xml:space="preserve"> Б. Ф. </w:t>
      </w:r>
      <w:proofErr w:type="spellStart"/>
      <w:r w:rsidRPr="005962F0">
        <w:rPr>
          <w:rFonts w:ascii="Times New Roman" w:hAnsi="Times New Roman" w:cs="Times New Roman"/>
          <w:sz w:val="28"/>
          <w:szCs w:val="28"/>
        </w:rPr>
        <w:t>Физические</w:t>
      </w:r>
      <w:proofErr w:type="spellEnd"/>
      <w:r w:rsidRPr="005962F0">
        <w:rPr>
          <w:rFonts w:ascii="Times New Roman" w:hAnsi="Times New Roman" w:cs="Times New Roman"/>
          <w:sz w:val="28"/>
          <w:szCs w:val="28"/>
        </w:rPr>
        <w:t xml:space="preserve"> </w:t>
      </w:r>
      <w:proofErr w:type="spellStart"/>
      <w:r w:rsidRPr="005962F0">
        <w:rPr>
          <w:rFonts w:ascii="Times New Roman" w:hAnsi="Times New Roman" w:cs="Times New Roman"/>
          <w:sz w:val="28"/>
          <w:szCs w:val="28"/>
        </w:rPr>
        <w:t>викторины</w:t>
      </w:r>
      <w:proofErr w:type="spellEnd"/>
      <w:r w:rsidRPr="005962F0">
        <w:rPr>
          <w:rFonts w:ascii="Times New Roman" w:hAnsi="Times New Roman" w:cs="Times New Roman"/>
          <w:sz w:val="28"/>
          <w:szCs w:val="28"/>
        </w:rPr>
        <w:t xml:space="preserve">. – М.: </w:t>
      </w:r>
      <w:proofErr w:type="spellStart"/>
      <w:r w:rsidRPr="005962F0">
        <w:rPr>
          <w:rFonts w:ascii="Times New Roman" w:hAnsi="Times New Roman" w:cs="Times New Roman"/>
          <w:sz w:val="28"/>
          <w:szCs w:val="28"/>
        </w:rPr>
        <w:t>Детская</w:t>
      </w:r>
      <w:proofErr w:type="spellEnd"/>
      <w:r w:rsidRPr="005962F0">
        <w:rPr>
          <w:rFonts w:ascii="Times New Roman" w:hAnsi="Times New Roman" w:cs="Times New Roman"/>
          <w:sz w:val="28"/>
          <w:szCs w:val="28"/>
        </w:rPr>
        <w:t xml:space="preserve"> л-ра, 1997.</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r w:rsidRPr="005962F0">
        <w:rPr>
          <w:rFonts w:ascii="Times New Roman" w:hAnsi="Times New Roman" w:cs="Times New Roman"/>
          <w:sz w:val="28"/>
          <w:szCs w:val="28"/>
        </w:rPr>
        <w:t>Ващенко Григорій. Загальні методи навчання. – К.: 1997.</w:t>
      </w:r>
    </w:p>
    <w:p w:rsidR="00087ABC" w:rsidRPr="005962F0" w:rsidRDefault="00087ABC" w:rsidP="00087ABC">
      <w:pPr>
        <w:pStyle w:val="a5"/>
        <w:numPr>
          <w:ilvl w:val="0"/>
          <w:numId w:val="11"/>
        </w:numPr>
        <w:spacing w:line="360" w:lineRule="auto"/>
        <w:rPr>
          <w:rFonts w:ascii="Times New Roman" w:hAnsi="Times New Roman" w:cs="Times New Roman"/>
          <w:sz w:val="28"/>
          <w:szCs w:val="28"/>
        </w:rPr>
      </w:pPr>
      <w:r>
        <w:rPr>
          <w:rFonts w:ascii="Times New Roman" w:eastAsia="Times New Roman" w:hAnsi="Times New Roman" w:cs="Times New Roman"/>
          <w:sz w:val="28"/>
          <w:szCs w:val="28"/>
          <w:lang w:eastAsia="uk-UA"/>
        </w:rPr>
        <w:t xml:space="preserve">Естетичне  </w:t>
      </w:r>
      <w:r w:rsidRPr="005962F0">
        <w:rPr>
          <w:rFonts w:ascii="Times New Roman" w:eastAsia="Times New Roman" w:hAnsi="Times New Roman" w:cs="Times New Roman"/>
          <w:sz w:val="28"/>
          <w:szCs w:val="28"/>
          <w:lang w:eastAsia="uk-UA"/>
        </w:rPr>
        <w:t>виховання http://pidruchniki.com/1040101761141/etika_ta_estetika/estetichne_vihovannya</w:t>
      </w:r>
      <w:r w:rsidRPr="005962F0">
        <w:rPr>
          <w:rFonts w:ascii="Times New Roman" w:hAnsi="Times New Roman" w:cs="Times New Roman"/>
          <w:sz w:val="28"/>
          <w:szCs w:val="28"/>
        </w:rPr>
        <w:t xml:space="preserve"> </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r w:rsidRPr="005962F0">
        <w:rPr>
          <w:rFonts w:ascii="Times New Roman" w:hAnsi="Times New Roman" w:cs="Times New Roman"/>
          <w:sz w:val="28"/>
          <w:szCs w:val="28"/>
        </w:rPr>
        <w:t>Журнал „Фізика та астрономія в школі”. – К.: Педагогічна преса, 2002 р.</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r w:rsidRPr="005962F0">
        <w:rPr>
          <w:rFonts w:ascii="Times New Roman" w:hAnsi="Times New Roman" w:cs="Times New Roman"/>
          <w:sz w:val="28"/>
          <w:szCs w:val="28"/>
        </w:rPr>
        <w:t xml:space="preserve">Газета „Фізика”. – К.: Шкільний світ, за 1999-2002 рр. </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r w:rsidRPr="005962F0">
        <w:rPr>
          <w:rFonts w:ascii="Times New Roman" w:hAnsi="Times New Roman" w:cs="Times New Roman"/>
          <w:sz w:val="28"/>
          <w:szCs w:val="28"/>
        </w:rPr>
        <w:t>Горбань М.М. На уроці та після нього. – Чернігів: Десна, 1992.</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r w:rsidRPr="005962F0">
        <w:rPr>
          <w:rFonts w:ascii="Times New Roman" w:hAnsi="Times New Roman" w:cs="Times New Roman"/>
          <w:sz w:val="28"/>
          <w:szCs w:val="28"/>
        </w:rPr>
        <w:t>Інформаційно-практичний бюлетень „Все для вчителя”. – К.: Освітянські видання, за 2000-2002 рр.</w:t>
      </w:r>
    </w:p>
    <w:p w:rsidR="00087ABC" w:rsidRPr="005962F0" w:rsidRDefault="002F4889" w:rsidP="00087ABC">
      <w:pPr>
        <w:pStyle w:val="a5"/>
        <w:numPr>
          <w:ilvl w:val="0"/>
          <w:numId w:val="11"/>
        </w:numPr>
        <w:spacing w:after="0" w:line="360" w:lineRule="atLeast"/>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proofErr w:type="spellStart"/>
      <w:r w:rsidR="00087ABC" w:rsidRPr="005962F0">
        <w:rPr>
          <w:rFonts w:ascii="Times New Roman" w:eastAsia="Times New Roman" w:hAnsi="Times New Roman" w:cs="Times New Roman"/>
          <w:sz w:val="28"/>
          <w:szCs w:val="28"/>
          <w:lang w:eastAsia="uk-UA"/>
        </w:rPr>
        <w:t>Комаровська</w:t>
      </w:r>
      <w:proofErr w:type="spellEnd"/>
      <w:r w:rsidR="00087ABC" w:rsidRPr="005962F0">
        <w:rPr>
          <w:rFonts w:ascii="Times New Roman" w:eastAsia="Times New Roman" w:hAnsi="Times New Roman" w:cs="Times New Roman"/>
          <w:sz w:val="28"/>
          <w:szCs w:val="28"/>
          <w:lang w:eastAsia="uk-UA"/>
        </w:rPr>
        <w:t xml:space="preserve"> О.А. Естетизація навчально-виховного процесу в основній школі засобами мистецтва / метод. </w:t>
      </w:r>
      <w:proofErr w:type="spellStart"/>
      <w:r w:rsidR="00087ABC" w:rsidRPr="005962F0">
        <w:rPr>
          <w:rFonts w:ascii="Times New Roman" w:eastAsia="Times New Roman" w:hAnsi="Times New Roman" w:cs="Times New Roman"/>
          <w:sz w:val="28"/>
          <w:szCs w:val="28"/>
          <w:lang w:eastAsia="uk-UA"/>
        </w:rPr>
        <w:t>посіб</w:t>
      </w:r>
      <w:proofErr w:type="spellEnd"/>
      <w:r w:rsidR="00087ABC" w:rsidRPr="005962F0">
        <w:rPr>
          <w:rFonts w:ascii="Times New Roman" w:eastAsia="Times New Roman" w:hAnsi="Times New Roman" w:cs="Times New Roman"/>
          <w:sz w:val="28"/>
          <w:szCs w:val="28"/>
          <w:lang w:eastAsia="uk-UA"/>
        </w:rPr>
        <w:t xml:space="preserve">. за ред. Н. Є. </w:t>
      </w:r>
      <w:proofErr w:type="spellStart"/>
      <w:r w:rsidR="00087ABC" w:rsidRPr="005962F0">
        <w:rPr>
          <w:rFonts w:ascii="Times New Roman" w:eastAsia="Times New Roman" w:hAnsi="Times New Roman" w:cs="Times New Roman"/>
          <w:sz w:val="28"/>
          <w:szCs w:val="28"/>
          <w:lang w:eastAsia="uk-UA"/>
        </w:rPr>
        <w:t>Миропольської</w:t>
      </w:r>
      <w:proofErr w:type="spellEnd"/>
      <w:r w:rsidR="00087ABC" w:rsidRPr="005962F0">
        <w:rPr>
          <w:rFonts w:ascii="Times New Roman" w:eastAsia="Times New Roman" w:hAnsi="Times New Roman" w:cs="Times New Roman"/>
          <w:sz w:val="28"/>
          <w:szCs w:val="28"/>
          <w:lang w:eastAsia="uk-UA"/>
        </w:rPr>
        <w:t xml:space="preserve">, О. А. </w:t>
      </w:r>
      <w:proofErr w:type="spellStart"/>
      <w:r w:rsidR="00087ABC" w:rsidRPr="005962F0">
        <w:rPr>
          <w:rFonts w:ascii="Times New Roman" w:eastAsia="Times New Roman" w:hAnsi="Times New Roman" w:cs="Times New Roman"/>
          <w:sz w:val="28"/>
          <w:szCs w:val="28"/>
          <w:lang w:eastAsia="uk-UA"/>
        </w:rPr>
        <w:t>Комаровської</w:t>
      </w:r>
      <w:proofErr w:type="spellEnd"/>
      <w:r w:rsidR="00087ABC" w:rsidRPr="005962F0">
        <w:rPr>
          <w:rFonts w:ascii="Times New Roman" w:eastAsia="Times New Roman" w:hAnsi="Times New Roman" w:cs="Times New Roman"/>
          <w:sz w:val="28"/>
          <w:szCs w:val="28"/>
          <w:lang w:eastAsia="uk-UA"/>
        </w:rPr>
        <w:t xml:space="preserve"> ; </w:t>
      </w:r>
      <w:proofErr w:type="spellStart"/>
      <w:r w:rsidR="00087ABC" w:rsidRPr="005962F0">
        <w:rPr>
          <w:rFonts w:ascii="Times New Roman" w:eastAsia="Times New Roman" w:hAnsi="Times New Roman" w:cs="Times New Roman"/>
          <w:sz w:val="28"/>
          <w:szCs w:val="28"/>
          <w:lang w:eastAsia="uk-UA"/>
        </w:rPr>
        <w:t>Нац</w:t>
      </w:r>
      <w:proofErr w:type="spellEnd"/>
      <w:r w:rsidR="00087ABC" w:rsidRPr="005962F0">
        <w:rPr>
          <w:rFonts w:ascii="Times New Roman" w:eastAsia="Times New Roman" w:hAnsi="Times New Roman" w:cs="Times New Roman"/>
          <w:sz w:val="28"/>
          <w:szCs w:val="28"/>
          <w:lang w:eastAsia="uk-UA"/>
        </w:rPr>
        <w:t xml:space="preserve">. акад. пед. наук України, Ін-т </w:t>
      </w:r>
      <w:proofErr w:type="spellStart"/>
      <w:r w:rsidR="00087ABC" w:rsidRPr="005962F0">
        <w:rPr>
          <w:rFonts w:ascii="Times New Roman" w:eastAsia="Times New Roman" w:hAnsi="Times New Roman" w:cs="Times New Roman"/>
          <w:sz w:val="28"/>
          <w:szCs w:val="28"/>
          <w:lang w:eastAsia="uk-UA"/>
        </w:rPr>
        <w:t>пробл</w:t>
      </w:r>
      <w:proofErr w:type="spellEnd"/>
      <w:r w:rsidR="00087ABC" w:rsidRPr="005962F0">
        <w:rPr>
          <w:rFonts w:ascii="Times New Roman" w:eastAsia="Times New Roman" w:hAnsi="Times New Roman" w:cs="Times New Roman"/>
          <w:sz w:val="28"/>
          <w:szCs w:val="28"/>
          <w:lang w:eastAsia="uk-UA"/>
        </w:rPr>
        <w:t xml:space="preserve">. виховання. - К. ; Кіровоград: </w:t>
      </w:r>
      <w:proofErr w:type="spellStart"/>
      <w:r w:rsidR="00087ABC" w:rsidRPr="005962F0">
        <w:rPr>
          <w:rFonts w:ascii="Times New Roman" w:eastAsia="Times New Roman" w:hAnsi="Times New Roman" w:cs="Times New Roman"/>
          <w:sz w:val="28"/>
          <w:szCs w:val="28"/>
          <w:lang w:eastAsia="uk-UA"/>
        </w:rPr>
        <w:t>Імекс</w:t>
      </w:r>
      <w:proofErr w:type="spellEnd"/>
      <w:r w:rsidR="00087ABC" w:rsidRPr="005962F0">
        <w:rPr>
          <w:rFonts w:ascii="Times New Roman" w:eastAsia="Times New Roman" w:hAnsi="Times New Roman" w:cs="Times New Roman"/>
          <w:sz w:val="28"/>
          <w:szCs w:val="28"/>
          <w:lang w:eastAsia="uk-UA"/>
        </w:rPr>
        <w:t>, 2013. - 159 с.</w:t>
      </w:r>
    </w:p>
    <w:p w:rsidR="00087ABC" w:rsidRPr="005962F0" w:rsidRDefault="00087ABC" w:rsidP="00087ABC">
      <w:pPr>
        <w:pStyle w:val="a5"/>
        <w:spacing w:after="0" w:line="360" w:lineRule="atLeast"/>
        <w:jc w:val="both"/>
        <w:rPr>
          <w:rFonts w:ascii="Times New Roman" w:eastAsia="Times New Roman" w:hAnsi="Times New Roman" w:cs="Times New Roman"/>
          <w:sz w:val="28"/>
          <w:szCs w:val="28"/>
          <w:lang w:eastAsia="uk-UA"/>
        </w:rPr>
      </w:pP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r w:rsidRPr="005962F0">
        <w:rPr>
          <w:rFonts w:ascii="Times New Roman" w:hAnsi="Times New Roman" w:cs="Times New Roman"/>
          <w:sz w:val="28"/>
          <w:szCs w:val="28"/>
        </w:rPr>
        <w:t xml:space="preserve"> </w:t>
      </w:r>
      <w:proofErr w:type="spellStart"/>
      <w:r w:rsidRPr="005962F0">
        <w:rPr>
          <w:rFonts w:ascii="Times New Roman" w:hAnsi="Times New Roman" w:cs="Times New Roman"/>
          <w:sz w:val="28"/>
          <w:szCs w:val="28"/>
        </w:rPr>
        <w:t>Красовицький</w:t>
      </w:r>
      <w:proofErr w:type="spellEnd"/>
      <w:r w:rsidRPr="005962F0">
        <w:rPr>
          <w:rFonts w:ascii="Times New Roman" w:hAnsi="Times New Roman" w:cs="Times New Roman"/>
          <w:sz w:val="28"/>
          <w:szCs w:val="28"/>
        </w:rPr>
        <w:t xml:space="preserve"> М., Бєлкіна О. Сучасні уроки //Завуч. – 2002. - №35. </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r w:rsidRPr="005962F0">
        <w:rPr>
          <w:rFonts w:ascii="Times New Roman" w:hAnsi="Times New Roman" w:cs="Times New Roman"/>
          <w:sz w:val="28"/>
          <w:szCs w:val="28"/>
        </w:rPr>
        <w:t xml:space="preserve"> </w:t>
      </w:r>
      <w:proofErr w:type="spellStart"/>
      <w:r w:rsidRPr="005962F0">
        <w:rPr>
          <w:rFonts w:ascii="Times New Roman" w:hAnsi="Times New Roman" w:cs="Times New Roman"/>
          <w:sz w:val="28"/>
          <w:szCs w:val="28"/>
        </w:rPr>
        <w:t>Ланіна</w:t>
      </w:r>
      <w:proofErr w:type="spellEnd"/>
      <w:r w:rsidRPr="005962F0">
        <w:rPr>
          <w:rFonts w:ascii="Times New Roman" w:hAnsi="Times New Roman" w:cs="Times New Roman"/>
          <w:sz w:val="28"/>
          <w:szCs w:val="28"/>
        </w:rPr>
        <w:t xml:space="preserve"> І. Я. Позакласна робота з фізики. – К.: Рад. школа, 1983. </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r w:rsidRPr="005962F0">
        <w:rPr>
          <w:rFonts w:ascii="Times New Roman" w:eastAsia="Times New Roman" w:hAnsi="Times New Roman" w:cs="Times New Roman"/>
          <w:sz w:val="28"/>
          <w:szCs w:val="28"/>
          <w:lang w:eastAsia="uk-UA"/>
        </w:rPr>
        <w:t xml:space="preserve"> Левченко Т. І. Розвиток освіти та особистості в різних педагогічних системах / Т. І. Левченко ; ред. В. М. Калюжна.  Вінниця: Нова книга, 2002. – 512 с</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r w:rsidRPr="005962F0">
        <w:rPr>
          <w:rFonts w:ascii="Times New Roman" w:hAnsi="Times New Roman" w:cs="Times New Roman"/>
          <w:sz w:val="28"/>
          <w:szCs w:val="28"/>
        </w:rPr>
        <w:t xml:space="preserve"> Нетрадиційні уроки. – Козятин, 1996. </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r w:rsidRPr="005962F0">
        <w:rPr>
          <w:rFonts w:ascii="Times New Roman" w:hAnsi="Times New Roman" w:cs="Times New Roman"/>
          <w:sz w:val="28"/>
          <w:szCs w:val="28"/>
        </w:rPr>
        <w:t xml:space="preserve"> </w:t>
      </w:r>
      <w:proofErr w:type="spellStart"/>
      <w:r w:rsidRPr="005962F0">
        <w:rPr>
          <w:rFonts w:ascii="Times New Roman" w:hAnsi="Times New Roman" w:cs="Times New Roman"/>
          <w:sz w:val="28"/>
          <w:szCs w:val="28"/>
        </w:rPr>
        <w:t>Нісімчук</w:t>
      </w:r>
      <w:proofErr w:type="spellEnd"/>
      <w:r w:rsidRPr="005962F0">
        <w:rPr>
          <w:rFonts w:ascii="Times New Roman" w:hAnsi="Times New Roman" w:cs="Times New Roman"/>
          <w:sz w:val="28"/>
          <w:szCs w:val="28"/>
        </w:rPr>
        <w:t xml:space="preserve"> А.С., Падалка О. С., Шпак О. Т. Сучасні педагогічні технології. – Київ. – 2002.</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r w:rsidRPr="005962F0">
        <w:rPr>
          <w:rFonts w:ascii="Times New Roman" w:hAnsi="Times New Roman" w:cs="Times New Roman"/>
          <w:sz w:val="28"/>
          <w:szCs w:val="28"/>
        </w:rPr>
        <w:t xml:space="preserve"> Онищук В. А. </w:t>
      </w:r>
      <w:proofErr w:type="spellStart"/>
      <w:r w:rsidRPr="005962F0">
        <w:rPr>
          <w:rFonts w:ascii="Times New Roman" w:hAnsi="Times New Roman" w:cs="Times New Roman"/>
          <w:sz w:val="28"/>
          <w:szCs w:val="28"/>
        </w:rPr>
        <w:t>Типы</w:t>
      </w:r>
      <w:proofErr w:type="spellEnd"/>
      <w:r w:rsidRPr="005962F0">
        <w:rPr>
          <w:rFonts w:ascii="Times New Roman" w:hAnsi="Times New Roman" w:cs="Times New Roman"/>
          <w:sz w:val="28"/>
          <w:szCs w:val="28"/>
        </w:rPr>
        <w:t xml:space="preserve">, структура и методика </w:t>
      </w:r>
      <w:proofErr w:type="spellStart"/>
      <w:r w:rsidRPr="005962F0">
        <w:rPr>
          <w:rFonts w:ascii="Times New Roman" w:hAnsi="Times New Roman" w:cs="Times New Roman"/>
          <w:sz w:val="28"/>
          <w:szCs w:val="28"/>
        </w:rPr>
        <w:t>урока</w:t>
      </w:r>
      <w:proofErr w:type="spellEnd"/>
      <w:r w:rsidRPr="005962F0">
        <w:rPr>
          <w:rFonts w:ascii="Times New Roman" w:hAnsi="Times New Roman" w:cs="Times New Roman"/>
          <w:sz w:val="28"/>
          <w:szCs w:val="28"/>
        </w:rPr>
        <w:t xml:space="preserve"> в </w:t>
      </w:r>
      <w:proofErr w:type="spellStart"/>
      <w:r w:rsidRPr="005962F0">
        <w:rPr>
          <w:rFonts w:ascii="Times New Roman" w:hAnsi="Times New Roman" w:cs="Times New Roman"/>
          <w:sz w:val="28"/>
          <w:szCs w:val="28"/>
        </w:rPr>
        <w:t>школе</w:t>
      </w:r>
      <w:proofErr w:type="spellEnd"/>
      <w:r w:rsidRPr="005962F0">
        <w:rPr>
          <w:rFonts w:ascii="Times New Roman" w:hAnsi="Times New Roman" w:cs="Times New Roman"/>
          <w:sz w:val="28"/>
          <w:szCs w:val="28"/>
        </w:rPr>
        <w:t xml:space="preserve">. – К.: Рад. школа, 1976. </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r w:rsidRPr="005962F0">
        <w:rPr>
          <w:rFonts w:ascii="Times New Roman" w:hAnsi="Times New Roman" w:cs="Times New Roman"/>
          <w:sz w:val="28"/>
          <w:szCs w:val="28"/>
        </w:rPr>
        <w:t xml:space="preserve"> </w:t>
      </w:r>
      <w:proofErr w:type="spellStart"/>
      <w:r w:rsidRPr="005962F0">
        <w:rPr>
          <w:rFonts w:ascii="Times New Roman" w:hAnsi="Times New Roman" w:cs="Times New Roman"/>
          <w:sz w:val="28"/>
          <w:szCs w:val="28"/>
        </w:rPr>
        <w:t>Островерхова</w:t>
      </w:r>
      <w:proofErr w:type="spellEnd"/>
      <w:r w:rsidRPr="005962F0">
        <w:rPr>
          <w:rFonts w:ascii="Times New Roman" w:hAnsi="Times New Roman" w:cs="Times New Roman"/>
          <w:sz w:val="28"/>
          <w:szCs w:val="28"/>
        </w:rPr>
        <w:t xml:space="preserve"> Н. Нестандартні форми навчання // Директор школи. - №40. – 2001.</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r w:rsidRPr="005962F0">
        <w:rPr>
          <w:rFonts w:ascii="Times New Roman" w:hAnsi="Times New Roman" w:cs="Times New Roman"/>
          <w:sz w:val="28"/>
          <w:szCs w:val="28"/>
        </w:rPr>
        <w:t xml:space="preserve"> Протасова О. І. Роль дидактичних ігор у процесі вивчення фізики //Фізика та астрономія в школі. – 1999. - №4. – С. 10-11. </w:t>
      </w:r>
    </w:p>
    <w:p w:rsidR="00087ABC" w:rsidRPr="005962F0" w:rsidRDefault="00087ABC" w:rsidP="00087ABC">
      <w:pPr>
        <w:pStyle w:val="a5"/>
        <w:numPr>
          <w:ilvl w:val="0"/>
          <w:numId w:val="11"/>
        </w:numPr>
        <w:spacing w:line="360" w:lineRule="auto"/>
        <w:jc w:val="both"/>
        <w:rPr>
          <w:rFonts w:ascii="Times New Roman" w:hAnsi="Times New Roman" w:cs="Times New Roman"/>
          <w:sz w:val="28"/>
          <w:szCs w:val="28"/>
        </w:rPr>
      </w:pPr>
      <w:r w:rsidRPr="005962F0">
        <w:rPr>
          <w:rFonts w:ascii="Times New Roman" w:hAnsi="Times New Roman" w:cs="Times New Roman"/>
          <w:sz w:val="28"/>
          <w:szCs w:val="28"/>
        </w:rPr>
        <w:lastRenderedPageBreak/>
        <w:t xml:space="preserve"> </w:t>
      </w:r>
      <w:proofErr w:type="spellStart"/>
      <w:r w:rsidRPr="005962F0">
        <w:rPr>
          <w:rFonts w:ascii="Times New Roman" w:hAnsi="Times New Roman" w:cs="Times New Roman"/>
          <w:sz w:val="28"/>
          <w:szCs w:val="28"/>
        </w:rPr>
        <w:t>Сивашенко</w:t>
      </w:r>
      <w:proofErr w:type="spellEnd"/>
      <w:r w:rsidRPr="005962F0">
        <w:rPr>
          <w:rFonts w:ascii="Times New Roman" w:hAnsi="Times New Roman" w:cs="Times New Roman"/>
          <w:sz w:val="28"/>
          <w:szCs w:val="28"/>
        </w:rPr>
        <w:t xml:space="preserve"> С. М. Нетрадиційні уроки з фізики //Фізика та астрономія в школі. – 1997. - №4. – С. 30-33. </w:t>
      </w:r>
      <w:proofErr w:type="spellStart"/>
      <w:r w:rsidRPr="005962F0">
        <w:rPr>
          <w:rFonts w:ascii="Times New Roman" w:hAnsi="Times New Roman" w:cs="Times New Roman"/>
          <w:sz w:val="28"/>
          <w:szCs w:val="28"/>
        </w:rPr>
        <w:t>Сивашенко</w:t>
      </w:r>
      <w:proofErr w:type="spellEnd"/>
      <w:r w:rsidRPr="005962F0">
        <w:rPr>
          <w:rFonts w:ascii="Times New Roman" w:hAnsi="Times New Roman" w:cs="Times New Roman"/>
          <w:sz w:val="28"/>
          <w:szCs w:val="28"/>
        </w:rPr>
        <w:t xml:space="preserve"> С. М. Дидактичні функції нетрадиційних уроків //Фізика та астрономія в школі. – 1998. - №2. – С. 8.</w:t>
      </w:r>
    </w:p>
    <w:p w:rsidR="00745E6A" w:rsidRPr="00745E6A" w:rsidRDefault="00745E6A" w:rsidP="00FB5E55">
      <w:pPr>
        <w:spacing w:line="360" w:lineRule="auto"/>
        <w:jc w:val="both"/>
        <w:rPr>
          <w:rFonts w:ascii="Times New Roman" w:hAnsi="Times New Roman" w:cs="Times New Roman"/>
          <w:b/>
          <w:sz w:val="28"/>
          <w:szCs w:val="28"/>
        </w:rPr>
      </w:pPr>
      <w:r w:rsidRPr="00745E6A">
        <w:rPr>
          <w:rFonts w:ascii="Times New Roman" w:hAnsi="Times New Roman" w:cs="Times New Roman"/>
          <w:b/>
          <w:sz w:val="28"/>
          <w:szCs w:val="28"/>
        </w:rPr>
        <w:t>Додаток 1</w:t>
      </w:r>
    </w:p>
    <w:p w:rsidR="00745E6A" w:rsidRDefault="00745E6A" w:rsidP="00FB5E55">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14:anchorId="73B9F50C" wp14:editId="3FFAB1B0">
            <wp:extent cx="5934075" cy="3667125"/>
            <wp:effectExtent l="76200" t="76200" r="142875" b="142875"/>
            <wp:docPr id="18" name="Рисунок 18" descr="C:\Users\Михаил\Desktop\Новая папка\-3-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Михаил\Desktop\Новая папка\-3-638.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0425" cy="36710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45E6A" w:rsidRDefault="00745E6A" w:rsidP="00FB5E55">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lastRenderedPageBreak/>
        <w:drawing>
          <wp:inline distT="0" distB="0" distL="0" distR="0" wp14:anchorId="0F7F8F2C" wp14:editId="2BA4437B">
            <wp:extent cx="5940425" cy="4459974"/>
            <wp:effectExtent l="76200" t="76200" r="136525" b="131445"/>
            <wp:docPr id="19" name="Рисунок 19" descr="C:\Users\Михаил\Desktop\Новая папка\-4-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Михаил\Desktop\Новая папка\-4-638.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0425" cy="44599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45E6A" w:rsidRDefault="00745E6A" w:rsidP="00FB5E55">
      <w:pPr>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cs="Times New Roman"/>
          <w:noProof/>
          <w:sz w:val="28"/>
          <w:szCs w:val="28"/>
          <w:lang w:eastAsia="uk-UA"/>
        </w:rPr>
        <w:lastRenderedPageBreak/>
        <w:drawing>
          <wp:inline distT="0" distB="0" distL="0" distR="0" wp14:anchorId="57BD9DE0" wp14:editId="205E6C33">
            <wp:extent cx="5937396" cy="4333875"/>
            <wp:effectExtent l="76200" t="76200" r="139700" b="123825"/>
            <wp:docPr id="20" name="Рисунок 20" descr="C:\Users\Михаил\Desktop\Новая папка\-5-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Михаил\Desktop\Новая папка\-5-638.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0425" cy="43360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745E6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cs="Times New Roman"/>
          <w:noProof/>
          <w:sz w:val="28"/>
          <w:szCs w:val="28"/>
          <w:lang w:eastAsia="uk-UA"/>
        </w:rPr>
        <w:drawing>
          <wp:inline distT="0" distB="0" distL="0" distR="0" wp14:anchorId="6169A17D" wp14:editId="2C6524C2">
            <wp:extent cx="5940425" cy="4459974"/>
            <wp:effectExtent l="76200" t="76200" r="136525" b="131445"/>
            <wp:docPr id="21" name="Рисунок 21" descr="C:\Users\Михаил\Desktop\Новая папка\-6-63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Михаил\Desktop\Новая папка\-6-638 (1).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0425" cy="44599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45E6A" w:rsidRDefault="00745E6A" w:rsidP="00FB5E55">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lastRenderedPageBreak/>
        <w:drawing>
          <wp:inline distT="0" distB="0" distL="0" distR="0" wp14:anchorId="3F3FF2FB" wp14:editId="13594C1F">
            <wp:extent cx="5800725" cy="4048125"/>
            <wp:effectExtent l="76200" t="76200" r="142875" b="142875"/>
            <wp:docPr id="22" name="Рисунок 22" descr="C:\Users\Михаил\Desktop\Новая папка\-6-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Михаил\Desktop\Новая папка\-6-320.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17460" cy="40598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41220" w:rsidRDefault="00745E6A" w:rsidP="00FB5E55">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14:anchorId="63C9F8EE" wp14:editId="565FC117">
            <wp:extent cx="5940425" cy="4459974"/>
            <wp:effectExtent l="76200" t="76200" r="136525" b="131445"/>
            <wp:docPr id="23" name="Рисунок 23" descr="C:\Users\Михаил\Desktop\Новая папка\-8-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Михаил\Desktop\Новая папка\-8-638.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0425" cy="44599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45E6A" w:rsidRDefault="00745E6A" w:rsidP="00FB5E55">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lastRenderedPageBreak/>
        <w:drawing>
          <wp:inline distT="0" distB="0" distL="0" distR="0" wp14:anchorId="327F6826" wp14:editId="5CCB36A5">
            <wp:extent cx="5937396" cy="4343400"/>
            <wp:effectExtent l="76200" t="76200" r="139700" b="133350"/>
            <wp:docPr id="24" name="Рисунок 24" descr="C:\Users\Михаил\Desktop\Новая папка\-9-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Михаил\Desktop\Новая папка\-9-638.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0425" cy="43456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92342" w:rsidRDefault="00A92342" w:rsidP="00FB5E55">
      <w:pPr>
        <w:spacing w:line="360" w:lineRule="auto"/>
        <w:jc w:val="both"/>
        <w:rPr>
          <w:rFonts w:ascii="Times New Roman" w:hAnsi="Times New Roman" w:cs="Times New Roman"/>
          <w:sz w:val="28"/>
          <w:szCs w:val="28"/>
        </w:rPr>
      </w:pPr>
    </w:p>
    <w:p w:rsidR="00A92342" w:rsidRDefault="00A92342" w:rsidP="00FB5E55">
      <w:pPr>
        <w:spacing w:line="360" w:lineRule="auto"/>
        <w:jc w:val="both"/>
        <w:rPr>
          <w:rFonts w:ascii="Times New Roman" w:hAnsi="Times New Roman" w:cs="Times New Roman"/>
          <w:sz w:val="28"/>
          <w:szCs w:val="28"/>
        </w:rPr>
      </w:pPr>
    </w:p>
    <w:p w:rsidR="00A92342" w:rsidRDefault="00A92342" w:rsidP="00FB5E55">
      <w:pPr>
        <w:spacing w:line="360" w:lineRule="auto"/>
        <w:jc w:val="both"/>
        <w:rPr>
          <w:rFonts w:ascii="Times New Roman" w:hAnsi="Times New Roman" w:cs="Times New Roman"/>
          <w:sz w:val="28"/>
          <w:szCs w:val="28"/>
        </w:rPr>
      </w:pPr>
    </w:p>
    <w:p w:rsidR="00A92342" w:rsidRDefault="00A92342" w:rsidP="00FB5E55">
      <w:pPr>
        <w:spacing w:line="360" w:lineRule="auto"/>
        <w:jc w:val="both"/>
        <w:rPr>
          <w:rFonts w:ascii="Times New Roman" w:hAnsi="Times New Roman" w:cs="Times New Roman"/>
          <w:sz w:val="28"/>
          <w:szCs w:val="28"/>
        </w:rPr>
      </w:pPr>
    </w:p>
    <w:p w:rsidR="00A92342" w:rsidRDefault="00A92342" w:rsidP="00FB5E55">
      <w:pPr>
        <w:spacing w:line="360" w:lineRule="auto"/>
        <w:jc w:val="both"/>
        <w:rPr>
          <w:rFonts w:ascii="Times New Roman" w:hAnsi="Times New Roman" w:cs="Times New Roman"/>
          <w:sz w:val="28"/>
          <w:szCs w:val="28"/>
        </w:rPr>
      </w:pPr>
    </w:p>
    <w:p w:rsidR="00A92342" w:rsidRDefault="00A92342" w:rsidP="00FB5E55">
      <w:pPr>
        <w:spacing w:line="360" w:lineRule="auto"/>
        <w:jc w:val="both"/>
        <w:rPr>
          <w:rFonts w:ascii="Times New Roman" w:hAnsi="Times New Roman" w:cs="Times New Roman"/>
          <w:sz w:val="28"/>
          <w:szCs w:val="28"/>
        </w:rPr>
      </w:pPr>
    </w:p>
    <w:p w:rsidR="00A92342" w:rsidRDefault="00A92342" w:rsidP="00FB5E55">
      <w:pPr>
        <w:spacing w:line="360" w:lineRule="auto"/>
        <w:jc w:val="both"/>
        <w:rPr>
          <w:rFonts w:ascii="Times New Roman" w:hAnsi="Times New Roman" w:cs="Times New Roman"/>
          <w:sz w:val="28"/>
          <w:szCs w:val="28"/>
        </w:rPr>
      </w:pPr>
    </w:p>
    <w:p w:rsidR="00A92342" w:rsidRDefault="00A92342" w:rsidP="00FB5E55">
      <w:pPr>
        <w:spacing w:line="360" w:lineRule="auto"/>
        <w:jc w:val="both"/>
        <w:rPr>
          <w:rFonts w:ascii="Times New Roman" w:hAnsi="Times New Roman" w:cs="Times New Roman"/>
          <w:sz w:val="28"/>
          <w:szCs w:val="28"/>
        </w:rPr>
      </w:pPr>
    </w:p>
    <w:p w:rsidR="00A92342" w:rsidRDefault="00A92342" w:rsidP="00FB5E55">
      <w:pPr>
        <w:spacing w:line="360" w:lineRule="auto"/>
        <w:jc w:val="both"/>
        <w:rPr>
          <w:rFonts w:ascii="Times New Roman" w:hAnsi="Times New Roman" w:cs="Times New Roman"/>
          <w:sz w:val="28"/>
          <w:szCs w:val="28"/>
        </w:rPr>
      </w:pPr>
    </w:p>
    <w:p w:rsidR="00A92342" w:rsidRDefault="00A92342" w:rsidP="00FB5E55">
      <w:pPr>
        <w:spacing w:line="360" w:lineRule="auto"/>
        <w:jc w:val="both"/>
        <w:rPr>
          <w:rFonts w:ascii="Times New Roman" w:hAnsi="Times New Roman" w:cs="Times New Roman"/>
          <w:sz w:val="28"/>
          <w:szCs w:val="28"/>
        </w:rPr>
      </w:pPr>
    </w:p>
    <w:p w:rsidR="00A92342" w:rsidRDefault="00A92342" w:rsidP="00FB5E55">
      <w:pPr>
        <w:spacing w:line="360" w:lineRule="auto"/>
        <w:jc w:val="both"/>
        <w:rPr>
          <w:rFonts w:ascii="Times New Roman" w:hAnsi="Times New Roman" w:cs="Times New Roman"/>
          <w:sz w:val="28"/>
          <w:szCs w:val="28"/>
        </w:rPr>
      </w:pPr>
    </w:p>
    <w:p w:rsidR="00A92342" w:rsidRDefault="00A92342" w:rsidP="00FB5E55">
      <w:pPr>
        <w:spacing w:line="360" w:lineRule="auto"/>
        <w:jc w:val="both"/>
        <w:rPr>
          <w:rFonts w:ascii="Times New Roman" w:hAnsi="Times New Roman" w:cs="Times New Roman"/>
          <w:b/>
          <w:sz w:val="28"/>
          <w:szCs w:val="28"/>
        </w:rPr>
      </w:pPr>
      <w:r w:rsidRPr="00A92342">
        <w:rPr>
          <w:rFonts w:ascii="Times New Roman" w:hAnsi="Times New Roman" w:cs="Times New Roman"/>
          <w:b/>
          <w:sz w:val="28"/>
          <w:szCs w:val="28"/>
        </w:rPr>
        <w:lastRenderedPageBreak/>
        <w:t>Додаток 2</w:t>
      </w:r>
    </w:p>
    <w:p w:rsidR="00FE3EBC" w:rsidRDefault="00FE3EBC" w:rsidP="007412E6">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Дещо про поле</w:t>
      </w:r>
    </w:p>
    <w:p w:rsidR="00FE3EBC" w:rsidRDefault="00FE3EB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Поля в природі різні є, та тим вони єднаються,</w:t>
      </w:r>
    </w:p>
    <w:p w:rsidR="00FE3EBC" w:rsidRDefault="00FE3EB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Що лиш на відстані завжди їх дія  проявляється.</w:t>
      </w:r>
    </w:p>
    <w:p w:rsidR="00FE3EBC" w:rsidRDefault="00FE3EB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Їх не відчує жодним органом людина-</w:t>
      </w:r>
    </w:p>
    <w:p w:rsidR="00FE3EBC" w:rsidRDefault="00FE3EB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Властивість ця також для всіх полів єдина.</w:t>
      </w:r>
    </w:p>
    <w:p w:rsidR="00FE3EBC" w:rsidRDefault="00FE3EB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А як же виявити поле – ви спитаєте?</w:t>
      </w:r>
    </w:p>
    <w:p w:rsidR="00FE3EBC" w:rsidRDefault="00FE3EB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Відповідаємо: коли ви пробник маєте:</w:t>
      </w:r>
    </w:p>
    <w:p w:rsidR="00FE3EBC" w:rsidRDefault="00FE3EB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В гравітаційнім полі- яблуко Ньютона,</w:t>
      </w:r>
    </w:p>
    <w:p w:rsidR="00FE3EBC" w:rsidRDefault="00FE3EB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В магнітнім –стрілочка, навпіл синьо- червона.</w:t>
      </w:r>
    </w:p>
    <w:p w:rsidR="00FE3EBC" w:rsidRDefault="00FE3EB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А в електричнім – то заряд, слабенький плюс…</w:t>
      </w:r>
    </w:p>
    <w:p w:rsidR="00FE3EBC" w:rsidRDefault="00FE3EB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Назвати інші я у вірші не берусь,</w:t>
      </w:r>
    </w:p>
    <w:p w:rsidR="00FE3EBC" w:rsidRDefault="00FE3EB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Бо, друзі, прикладів достатньо попередніх,</w:t>
      </w:r>
    </w:p>
    <w:p w:rsidR="00FE3EBC" w:rsidRDefault="00FE3EB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Щоб ствердити: поле виявляє посередник.</w:t>
      </w:r>
    </w:p>
    <w:p w:rsidR="00FE3EBC" w:rsidRDefault="00FE3EBC" w:rsidP="00505E2C">
      <w:pPr>
        <w:spacing w:line="360" w:lineRule="auto"/>
        <w:jc w:val="center"/>
        <w:rPr>
          <w:rFonts w:ascii="Times New Roman" w:hAnsi="Times New Roman" w:cs="Times New Roman"/>
          <w:b/>
          <w:sz w:val="28"/>
          <w:szCs w:val="28"/>
        </w:rPr>
      </w:pPr>
      <w:r w:rsidRPr="00FE3EBC">
        <w:rPr>
          <w:rFonts w:ascii="Times New Roman" w:hAnsi="Times New Roman" w:cs="Times New Roman"/>
          <w:b/>
          <w:sz w:val="28"/>
          <w:szCs w:val="28"/>
        </w:rPr>
        <w:t>Про аморфну речовину</w:t>
      </w:r>
    </w:p>
    <w:p w:rsidR="00FE3EBC" w:rsidRDefault="00FE3EBC" w:rsidP="00FB5E55">
      <w:pPr>
        <w:spacing w:line="360" w:lineRule="auto"/>
        <w:jc w:val="both"/>
        <w:rPr>
          <w:rFonts w:ascii="Times New Roman" w:hAnsi="Times New Roman" w:cs="Times New Roman"/>
          <w:sz w:val="28"/>
          <w:szCs w:val="28"/>
        </w:rPr>
      </w:pPr>
      <w:r w:rsidRPr="00FE3EBC">
        <w:rPr>
          <w:rFonts w:ascii="Times New Roman" w:hAnsi="Times New Roman" w:cs="Times New Roman"/>
          <w:sz w:val="28"/>
          <w:szCs w:val="28"/>
        </w:rPr>
        <w:t>Дівчата йдуть –стрункі, гнучкі.</w:t>
      </w:r>
    </w:p>
    <w:p w:rsidR="00FE3EBC" w:rsidRPr="00FE3EBC" w:rsidRDefault="00FE3EBC" w:rsidP="00FB5E55">
      <w:pPr>
        <w:spacing w:line="360" w:lineRule="auto"/>
        <w:jc w:val="both"/>
        <w:rPr>
          <w:rFonts w:ascii="Times New Roman" w:hAnsi="Times New Roman" w:cs="Times New Roman"/>
          <w:sz w:val="28"/>
          <w:szCs w:val="28"/>
        </w:rPr>
      </w:pPr>
      <w:r w:rsidRPr="00FE3EBC">
        <w:rPr>
          <w:rFonts w:ascii="Times New Roman" w:hAnsi="Times New Roman" w:cs="Times New Roman"/>
          <w:sz w:val="28"/>
          <w:szCs w:val="28"/>
        </w:rPr>
        <w:t>І залишають каблучки</w:t>
      </w:r>
    </w:p>
    <w:p w:rsidR="00FE3EBC" w:rsidRPr="00FE3EBC" w:rsidRDefault="00FE3EBC" w:rsidP="00FB5E55">
      <w:pPr>
        <w:spacing w:line="360" w:lineRule="auto"/>
        <w:jc w:val="both"/>
        <w:rPr>
          <w:rFonts w:ascii="Times New Roman" w:hAnsi="Times New Roman" w:cs="Times New Roman"/>
          <w:sz w:val="28"/>
          <w:szCs w:val="28"/>
        </w:rPr>
      </w:pPr>
      <w:r w:rsidRPr="00FE3EBC">
        <w:rPr>
          <w:rFonts w:ascii="Times New Roman" w:hAnsi="Times New Roman" w:cs="Times New Roman"/>
          <w:sz w:val="28"/>
          <w:szCs w:val="28"/>
        </w:rPr>
        <w:t>В асфальті слід. Асфальт м’який,</w:t>
      </w:r>
    </w:p>
    <w:p w:rsidR="00FE3EBC" w:rsidRPr="00FE3EBC" w:rsidRDefault="00FE3EBC" w:rsidP="00FB5E55">
      <w:pPr>
        <w:spacing w:line="360" w:lineRule="auto"/>
        <w:jc w:val="both"/>
        <w:rPr>
          <w:rFonts w:ascii="Times New Roman" w:hAnsi="Times New Roman" w:cs="Times New Roman"/>
          <w:sz w:val="28"/>
          <w:szCs w:val="28"/>
        </w:rPr>
      </w:pPr>
      <w:r w:rsidRPr="00FE3EBC">
        <w:rPr>
          <w:rFonts w:ascii="Times New Roman" w:hAnsi="Times New Roman" w:cs="Times New Roman"/>
          <w:sz w:val="28"/>
          <w:szCs w:val="28"/>
        </w:rPr>
        <w:t>Тому вгрузають каблуки.</w:t>
      </w:r>
    </w:p>
    <w:p w:rsidR="00FE3EBC" w:rsidRPr="00FE3EBC" w:rsidRDefault="00FE3EBC" w:rsidP="00FB5E55">
      <w:pPr>
        <w:spacing w:line="360" w:lineRule="auto"/>
        <w:jc w:val="both"/>
        <w:rPr>
          <w:rFonts w:ascii="Times New Roman" w:hAnsi="Times New Roman" w:cs="Times New Roman"/>
          <w:sz w:val="28"/>
          <w:szCs w:val="28"/>
        </w:rPr>
      </w:pPr>
      <w:r w:rsidRPr="00FE3EBC">
        <w:rPr>
          <w:rFonts w:ascii="Times New Roman" w:hAnsi="Times New Roman" w:cs="Times New Roman"/>
          <w:sz w:val="28"/>
          <w:szCs w:val="28"/>
        </w:rPr>
        <w:t>А як на</w:t>
      </w:r>
      <w:r w:rsidR="004B4B5D">
        <w:rPr>
          <w:rFonts w:ascii="Times New Roman" w:hAnsi="Times New Roman" w:cs="Times New Roman"/>
          <w:sz w:val="28"/>
          <w:szCs w:val="28"/>
        </w:rPr>
        <w:t>с</w:t>
      </w:r>
      <w:r w:rsidRPr="00FE3EBC">
        <w:rPr>
          <w:rFonts w:ascii="Times New Roman" w:hAnsi="Times New Roman" w:cs="Times New Roman"/>
          <w:sz w:val="28"/>
          <w:szCs w:val="28"/>
        </w:rPr>
        <w:t>тануть холоди.</w:t>
      </w:r>
    </w:p>
    <w:p w:rsidR="00FE3EBC" w:rsidRPr="00FE3EBC" w:rsidRDefault="00FE3EBC" w:rsidP="00FB5E55">
      <w:pPr>
        <w:spacing w:line="360" w:lineRule="auto"/>
        <w:jc w:val="both"/>
        <w:rPr>
          <w:rFonts w:ascii="Times New Roman" w:hAnsi="Times New Roman" w:cs="Times New Roman"/>
          <w:sz w:val="28"/>
          <w:szCs w:val="28"/>
        </w:rPr>
      </w:pPr>
      <w:r w:rsidRPr="00FE3EBC">
        <w:rPr>
          <w:rFonts w:ascii="Times New Roman" w:hAnsi="Times New Roman" w:cs="Times New Roman"/>
          <w:sz w:val="28"/>
          <w:szCs w:val="28"/>
        </w:rPr>
        <w:t>Тоді асфальт стає твердим.</w:t>
      </w:r>
    </w:p>
    <w:p w:rsidR="00FE3EBC" w:rsidRPr="00D4107A" w:rsidRDefault="00FE3EBC" w:rsidP="00FB5E55">
      <w:pPr>
        <w:spacing w:line="360" w:lineRule="auto"/>
        <w:jc w:val="both"/>
        <w:rPr>
          <w:rFonts w:ascii="Times New Roman" w:hAnsi="Times New Roman" w:cs="Times New Roman"/>
          <w:sz w:val="28"/>
          <w:szCs w:val="28"/>
        </w:rPr>
      </w:pPr>
      <w:r w:rsidRPr="00FE3EBC">
        <w:rPr>
          <w:rFonts w:ascii="Times New Roman" w:hAnsi="Times New Roman" w:cs="Times New Roman"/>
          <w:sz w:val="28"/>
          <w:szCs w:val="28"/>
        </w:rPr>
        <w:t>Слідів нема. Чия вина?</w:t>
      </w:r>
      <w:r w:rsidR="00D4107A">
        <w:rPr>
          <w:rFonts w:ascii="Times New Roman" w:hAnsi="Times New Roman" w:cs="Times New Roman"/>
          <w:sz w:val="28"/>
          <w:szCs w:val="28"/>
        </w:rPr>
        <w:t xml:space="preserve"> (</w:t>
      </w:r>
      <w:r w:rsidR="00D4107A" w:rsidRPr="00FE3EBC">
        <w:rPr>
          <w:rFonts w:ascii="Times New Roman" w:hAnsi="Times New Roman" w:cs="Times New Roman"/>
          <w:i/>
          <w:sz w:val="28"/>
          <w:szCs w:val="28"/>
        </w:rPr>
        <w:t>Аморфна це речовина.</w:t>
      </w:r>
      <w:r w:rsidR="00D4107A">
        <w:rPr>
          <w:rFonts w:ascii="Times New Roman" w:hAnsi="Times New Roman" w:cs="Times New Roman"/>
          <w:i/>
          <w:sz w:val="28"/>
          <w:szCs w:val="28"/>
        </w:rPr>
        <w:t>)</w:t>
      </w:r>
    </w:p>
    <w:p w:rsidR="00FE3EBC" w:rsidRPr="00707EDE" w:rsidRDefault="00707EDE" w:rsidP="007412E6">
      <w:pPr>
        <w:spacing w:line="360" w:lineRule="auto"/>
        <w:jc w:val="center"/>
        <w:rPr>
          <w:rFonts w:ascii="Times New Roman" w:hAnsi="Times New Roman" w:cs="Times New Roman"/>
          <w:b/>
          <w:sz w:val="28"/>
          <w:szCs w:val="28"/>
        </w:rPr>
      </w:pPr>
      <w:r w:rsidRPr="00707EDE">
        <w:rPr>
          <w:rFonts w:ascii="Times New Roman" w:hAnsi="Times New Roman" w:cs="Times New Roman"/>
          <w:b/>
          <w:sz w:val="28"/>
          <w:szCs w:val="28"/>
        </w:rPr>
        <w:lastRenderedPageBreak/>
        <w:t>Одиниці системи інтернаціональної (СІ)</w:t>
      </w:r>
    </w:p>
    <w:p w:rsidR="00707EDE" w:rsidRDefault="00707EDE"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Систему СІ згадати хочеться мені.</w:t>
      </w:r>
    </w:p>
    <w:p w:rsidR="00707EDE" w:rsidRDefault="00707EDE"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В ній, перш за все, є одиниці основні:</w:t>
      </w:r>
    </w:p>
    <w:p w:rsidR="00707EDE" w:rsidRDefault="00707EDE"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Метр, кілограм, ампер, секунда, кельвін, моль,</w:t>
      </w:r>
    </w:p>
    <w:p w:rsidR="00707EDE" w:rsidRDefault="00707EDE"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Кандела, - сім всього. Та в них </w:t>
      </w:r>
      <w:r w:rsidR="00505E2C">
        <w:rPr>
          <w:rFonts w:ascii="Times New Roman" w:hAnsi="Times New Roman" w:cs="Times New Roman"/>
          <w:sz w:val="28"/>
          <w:szCs w:val="28"/>
        </w:rPr>
        <w:t>ведуча роль.</w:t>
      </w:r>
    </w:p>
    <w:p w:rsidR="00707EDE" w:rsidRDefault="00707EDE"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Є додаткові: плоский кут – це радіан.</w:t>
      </w:r>
    </w:p>
    <w:p w:rsidR="00707EDE" w:rsidRDefault="00707EDE"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А </w:t>
      </w:r>
      <w:r w:rsidR="00505E2C">
        <w:rPr>
          <w:rFonts w:ascii="Times New Roman" w:hAnsi="Times New Roman" w:cs="Times New Roman"/>
          <w:sz w:val="28"/>
          <w:szCs w:val="28"/>
        </w:rPr>
        <w:t>кут у простору звемо стерадіан.</w:t>
      </w:r>
    </w:p>
    <w:p w:rsidR="00707EDE" w:rsidRDefault="00707EDE"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Крім них, багато одиниць є похідних,</w:t>
      </w:r>
    </w:p>
    <w:p w:rsidR="00707EDE" w:rsidRDefault="00707EDE"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Завжди із формули виводяться вони.</w:t>
      </w:r>
    </w:p>
    <w:p w:rsidR="00707EDE" w:rsidRDefault="00707EDE"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А скільки їх – не гай часу і не лічи:</w:t>
      </w:r>
    </w:p>
    <w:p w:rsidR="00707EDE" w:rsidRDefault="00707EDE"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Їх стільки, скільки залишилось величин.</w:t>
      </w:r>
    </w:p>
    <w:p w:rsidR="006B29F9" w:rsidRDefault="006B29F9" w:rsidP="007412E6">
      <w:pPr>
        <w:spacing w:line="360" w:lineRule="auto"/>
        <w:jc w:val="center"/>
        <w:rPr>
          <w:rFonts w:ascii="Times New Roman" w:hAnsi="Times New Roman" w:cs="Times New Roman"/>
          <w:sz w:val="28"/>
          <w:szCs w:val="28"/>
        </w:rPr>
      </w:pPr>
    </w:p>
    <w:p w:rsidR="006B29F9" w:rsidRPr="006B29F9" w:rsidRDefault="006B29F9" w:rsidP="007412E6">
      <w:pPr>
        <w:spacing w:line="360" w:lineRule="auto"/>
        <w:jc w:val="center"/>
        <w:rPr>
          <w:rFonts w:ascii="Times New Roman" w:hAnsi="Times New Roman" w:cs="Times New Roman"/>
          <w:b/>
          <w:sz w:val="28"/>
          <w:szCs w:val="28"/>
        </w:rPr>
      </w:pPr>
      <w:r w:rsidRPr="006B29F9">
        <w:rPr>
          <w:rFonts w:ascii="Times New Roman" w:hAnsi="Times New Roman" w:cs="Times New Roman"/>
          <w:b/>
          <w:sz w:val="28"/>
          <w:szCs w:val="28"/>
        </w:rPr>
        <w:t>Про точку роси.</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Стає на дворі холодніше.</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А в домі затишок, тепло,</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І </w:t>
      </w:r>
      <w:proofErr w:type="spellStart"/>
      <w:r>
        <w:rPr>
          <w:rFonts w:ascii="Times New Roman" w:hAnsi="Times New Roman" w:cs="Times New Roman"/>
          <w:sz w:val="28"/>
          <w:szCs w:val="28"/>
        </w:rPr>
        <w:t>надиха</w:t>
      </w:r>
      <w:proofErr w:type="spellEnd"/>
      <w:r>
        <w:rPr>
          <w:rFonts w:ascii="Times New Roman" w:hAnsi="Times New Roman" w:cs="Times New Roman"/>
          <w:sz w:val="28"/>
          <w:szCs w:val="28"/>
        </w:rPr>
        <w:t xml:space="preserve"> зима на вірші.</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Та що це? Запотіло скло,</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Чомусь вікно туманним стало,</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Не видно зимньої краси…</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Температура скла упала</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І стала точкою роси.</w:t>
      </w:r>
    </w:p>
    <w:p w:rsidR="00505E2C" w:rsidRDefault="00505E2C" w:rsidP="007412E6">
      <w:pPr>
        <w:spacing w:line="360" w:lineRule="auto"/>
        <w:jc w:val="center"/>
        <w:rPr>
          <w:rFonts w:ascii="Times New Roman" w:hAnsi="Times New Roman" w:cs="Times New Roman"/>
          <w:b/>
          <w:sz w:val="28"/>
          <w:szCs w:val="28"/>
        </w:rPr>
      </w:pPr>
    </w:p>
    <w:p w:rsidR="006B29F9" w:rsidRPr="006B29F9" w:rsidRDefault="006B29F9" w:rsidP="007412E6">
      <w:pPr>
        <w:spacing w:line="360" w:lineRule="auto"/>
        <w:jc w:val="center"/>
        <w:rPr>
          <w:rFonts w:ascii="Times New Roman" w:hAnsi="Times New Roman" w:cs="Times New Roman"/>
          <w:b/>
          <w:sz w:val="28"/>
          <w:szCs w:val="28"/>
        </w:rPr>
      </w:pPr>
      <w:r w:rsidRPr="006B29F9">
        <w:rPr>
          <w:rFonts w:ascii="Times New Roman" w:hAnsi="Times New Roman" w:cs="Times New Roman"/>
          <w:b/>
          <w:sz w:val="28"/>
          <w:szCs w:val="28"/>
        </w:rPr>
        <w:lastRenderedPageBreak/>
        <w:t>Про капіляри.</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Трубку з товщиною волосини</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Капіляром фізики назвали.</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Рідина у ньому не пасивна:</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Або піднімається помалу</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 при</w:t>
      </w:r>
      <w:r w:rsidR="00B4438C">
        <w:rPr>
          <w:rFonts w:ascii="Times New Roman" w:hAnsi="Times New Roman" w:cs="Times New Roman"/>
          <w:sz w:val="28"/>
          <w:szCs w:val="28"/>
        </w:rPr>
        <w:t xml:space="preserve"> у</w:t>
      </w:r>
      <w:r>
        <w:rPr>
          <w:rFonts w:ascii="Times New Roman" w:hAnsi="Times New Roman" w:cs="Times New Roman"/>
          <w:sz w:val="28"/>
          <w:szCs w:val="28"/>
        </w:rPr>
        <w:t>мові змочування трубки),</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Або опускається повільно.</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Бо, як твердить фізика-наука,</w:t>
      </w:r>
    </w:p>
    <w:p w:rsidR="006B29F9" w:rsidRDefault="006B29F9"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Ще й </w:t>
      </w:r>
      <w:proofErr w:type="spellStart"/>
      <w:r>
        <w:rPr>
          <w:rFonts w:ascii="Times New Roman" w:hAnsi="Times New Roman" w:cs="Times New Roman"/>
          <w:sz w:val="28"/>
          <w:szCs w:val="28"/>
        </w:rPr>
        <w:t>незмочуючі</w:t>
      </w:r>
      <w:proofErr w:type="spellEnd"/>
      <w:r>
        <w:rPr>
          <w:rFonts w:ascii="Times New Roman" w:hAnsi="Times New Roman" w:cs="Times New Roman"/>
          <w:sz w:val="28"/>
          <w:szCs w:val="28"/>
        </w:rPr>
        <w:t xml:space="preserve"> є рідини.</w:t>
      </w:r>
    </w:p>
    <w:p w:rsidR="00B4438C" w:rsidRPr="00B4438C" w:rsidRDefault="00B4438C" w:rsidP="007412E6">
      <w:pPr>
        <w:spacing w:line="360" w:lineRule="auto"/>
        <w:jc w:val="center"/>
        <w:rPr>
          <w:rFonts w:ascii="Times New Roman" w:hAnsi="Times New Roman" w:cs="Times New Roman"/>
          <w:b/>
          <w:sz w:val="28"/>
          <w:szCs w:val="28"/>
        </w:rPr>
      </w:pPr>
    </w:p>
    <w:p w:rsidR="00B4438C" w:rsidRPr="00B4438C" w:rsidRDefault="00B4438C" w:rsidP="007412E6">
      <w:pPr>
        <w:spacing w:line="360" w:lineRule="auto"/>
        <w:jc w:val="center"/>
        <w:rPr>
          <w:rFonts w:ascii="Times New Roman" w:hAnsi="Times New Roman" w:cs="Times New Roman"/>
          <w:b/>
          <w:sz w:val="28"/>
          <w:szCs w:val="28"/>
        </w:rPr>
      </w:pPr>
      <w:r w:rsidRPr="00B4438C">
        <w:rPr>
          <w:rFonts w:ascii="Times New Roman" w:hAnsi="Times New Roman" w:cs="Times New Roman"/>
          <w:b/>
          <w:sz w:val="28"/>
          <w:szCs w:val="28"/>
        </w:rPr>
        <w:t>Чому піднімається ртуть в термометрі?...</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Чому піднімається ртуть</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В термометрі, що під пахвою?</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Всі відповідь швидко дадуть,</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Бо істину кожний засвоїв:</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У хворого тіло гаряче,</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І ртуть нагрівається. Значить,</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Об’єм її швидко росте –</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Пояснення дуже просте.</w:t>
      </w:r>
    </w:p>
    <w:p w:rsidR="00B4438C" w:rsidRDefault="00B4438C" w:rsidP="00FB5E55">
      <w:pPr>
        <w:spacing w:line="360" w:lineRule="auto"/>
        <w:jc w:val="both"/>
        <w:rPr>
          <w:rFonts w:ascii="Times New Roman" w:hAnsi="Times New Roman" w:cs="Times New Roman"/>
          <w:sz w:val="28"/>
          <w:szCs w:val="28"/>
        </w:rPr>
      </w:pPr>
    </w:p>
    <w:p w:rsidR="00D4107A" w:rsidRDefault="00D4107A" w:rsidP="00FB5E55">
      <w:pPr>
        <w:spacing w:line="360" w:lineRule="auto"/>
        <w:jc w:val="both"/>
        <w:rPr>
          <w:rFonts w:ascii="Times New Roman" w:hAnsi="Times New Roman" w:cs="Times New Roman"/>
          <w:sz w:val="28"/>
          <w:szCs w:val="28"/>
        </w:rPr>
      </w:pPr>
    </w:p>
    <w:p w:rsidR="00D4107A" w:rsidRDefault="00D4107A" w:rsidP="00FB5E55">
      <w:pPr>
        <w:spacing w:line="360" w:lineRule="auto"/>
        <w:jc w:val="both"/>
        <w:rPr>
          <w:rFonts w:ascii="Times New Roman" w:hAnsi="Times New Roman" w:cs="Times New Roman"/>
          <w:sz w:val="28"/>
          <w:szCs w:val="28"/>
        </w:rPr>
      </w:pPr>
    </w:p>
    <w:p w:rsidR="00B4438C" w:rsidRDefault="00B4438C" w:rsidP="007412E6">
      <w:pPr>
        <w:spacing w:line="360" w:lineRule="auto"/>
        <w:jc w:val="center"/>
        <w:rPr>
          <w:rFonts w:ascii="Times New Roman" w:hAnsi="Times New Roman" w:cs="Times New Roman"/>
          <w:b/>
          <w:sz w:val="28"/>
          <w:szCs w:val="28"/>
        </w:rPr>
      </w:pPr>
      <w:r w:rsidRPr="00B4438C">
        <w:rPr>
          <w:rFonts w:ascii="Times New Roman" w:hAnsi="Times New Roman" w:cs="Times New Roman"/>
          <w:b/>
          <w:sz w:val="28"/>
          <w:szCs w:val="28"/>
        </w:rPr>
        <w:lastRenderedPageBreak/>
        <w:t>Відкриття Фарадея</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В технічну ввійшли еволюцію</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Багато цікавих ідей.</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Електромагнітну індукцію</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В науці відкрив Фарадей.</w:t>
      </w:r>
    </w:p>
    <w:p w:rsidR="00B4438C" w:rsidRDefault="00B4438C" w:rsidP="00FB5E55">
      <w:pPr>
        <w:spacing w:line="360" w:lineRule="auto"/>
        <w:jc w:val="both"/>
        <w:rPr>
          <w:rFonts w:ascii="Times New Roman" w:hAnsi="Times New Roman" w:cs="Times New Roman"/>
          <w:sz w:val="28"/>
          <w:szCs w:val="28"/>
        </w:rPr>
      </w:pP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Отож, не забуду ніколи,</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Що змінне магнітне поле </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У замкненим колі звичнім</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Створює струм електричний.</w:t>
      </w:r>
    </w:p>
    <w:p w:rsidR="00B4438C" w:rsidRDefault="00B4438C" w:rsidP="00FB5E55">
      <w:pPr>
        <w:spacing w:line="360" w:lineRule="auto"/>
        <w:jc w:val="both"/>
        <w:rPr>
          <w:rFonts w:ascii="Times New Roman" w:hAnsi="Times New Roman" w:cs="Times New Roman"/>
          <w:sz w:val="28"/>
          <w:szCs w:val="28"/>
        </w:rPr>
      </w:pP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А зветься він індукційним.</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Це явище дуже цінне.</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Відкрите вже так давно,</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Та дуже цікаве воно.</w:t>
      </w:r>
    </w:p>
    <w:p w:rsidR="00B4438C" w:rsidRDefault="00B4438C" w:rsidP="00FB5E55">
      <w:pPr>
        <w:spacing w:line="360" w:lineRule="auto"/>
        <w:jc w:val="both"/>
        <w:rPr>
          <w:rFonts w:ascii="Times New Roman" w:hAnsi="Times New Roman" w:cs="Times New Roman"/>
          <w:sz w:val="28"/>
          <w:szCs w:val="28"/>
        </w:rPr>
      </w:pP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Майкл Фарадей обґрунтованим словом</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Електротехніці дав основу.</w:t>
      </w:r>
    </w:p>
    <w:p w:rsidR="00B4438C" w:rsidRDefault="00B4438C" w:rsidP="00FB5E55">
      <w:pPr>
        <w:spacing w:line="360" w:lineRule="auto"/>
        <w:jc w:val="both"/>
        <w:rPr>
          <w:rFonts w:ascii="Times New Roman" w:hAnsi="Times New Roman" w:cs="Times New Roman"/>
          <w:b/>
          <w:sz w:val="28"/>
          <w:szCs w:val="28"/>
        </w:rPr>
      </w:pPr>
    </w:p>
    <w:p w:rsidR="00D4107A" w:rsidRDefault="00D4107A" w:rsidP="00FB5E55">
      <w:pPr>
        <w:spacing w:line="360" w:lineRule="auto"/>
        <w:jc w:val="both"/>
        <w:rPr>
          <w:rFonts w:ascii="Times New Roman" w:hAnsi="Times New Roman" w:cs="Times New Roman"/>
          <w:b/>
          <w:sz w:val="28"/>
          <w:szCs w:val="28"/>
        </w:rPr>
      </w:pPr>
    </w:p>
    <w:p w:rsidR="00D4107A" w:rsidRDefault="00D4107A" w:rsidP="00FB5E55">
      <w:pPr>
        <w:spacing w:line="360" w:lineRule="auto"/>
        <w:jc w:val="both"/>
        <w:rPr>
          <w:rFonts w:ascii="Times New Roman" w:hAnsi="Times New Roman" w:cs="Times New Roman"/>
          <w:b/>
          <w:sz w:val="28"/>
          <w:szCs w:val="28"/>
        </w:rPr>
      </w:pPr>
    </w:p>
    <w:p w:rsidR="00505E2C" w:rsidRDefault="00505E2C" w:rsidP="007412E6">
      <w:pPr>
        <w:spacing w:line="360" w:lineRule="auto"/>
        <w:jc w:val="center"/>
        <w:rPr>
          <w:rFonts w:ascii="Times New Roman" w:hAnsi="Times New Roman" w:cs="Times New Roman"/>
          <w:b/>
          <w:sz w:val="28"/>
          <w:szCs w:val="28"/>
        </w:rPr>
      </w:pPr>
    </w:p>
    <w:p w:rsidR="00B4438C" w:rsidRPr="00457465" w:rsidRDefault="00B4438C" w:rsidP="007412E6">
      <w:pPr>
        <w:spacing w:line="360" w:lineRule="auto"/>
        <w:jc w:val="center"/>
        <w:rPr>
          <w:rFonts w:ascii="Times New Roman" w:hAnsi="Times New Roman" w:cs="Times New Roman"/>
          <w:b/>
          <w:sz w:val="28"/>
          <w:szCs w:val="28"/>
        </w:rPr>
      </w:pPr>
      <w:r w:rsidRPr="00457465">
        <w:rPr>
          <w:rFonts w:ascii="Times New Roman" w:hAnsi="Times New Roman" w:cs="Times New Roman"/>
          <w:b/>
          <w:sz w:val="28"/>
          <w:szCs w:val="28"/>
        </w:rPr>
        <w:lastRenderedPageBreak/>
        <w:t>Про кругообіг води</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Кругообігом води живе природа.</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Тане сніг і перетворюється  в воду.</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Випаровуються води в небеса,</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Звідти – дощик… І цв</w:t>
      </w:r>
      <w:r w:rsidR="00457465">
        <w:rPr>
          <w:rFonts w:ascii="Times New Roman" w:hAnsi="Times New Roman" w:cs="Times New Roman"/>
          <w:sz w:val="28"/>
          <w:szCs w:val="28"/>
        </w:rPr>
        <w:t>і</w:t>
      </w:r>
      <w:r>
        <w:rPr>
          <w:rFonts w:ascii="Times New Roman" w:hAnsi="Times New Roman" w:cs="Times New Roman"/>
          <w:sz w:val="28"/>
          <w:szCs w:val="28"/>
        </w:rPr>
        <w:t>те земна краса,</w:t>
      </w:r>
    </w:p>
    <w:p w:rsid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І квітують поле, ліс</w:t>
      </w:r>
      <w:r w:rsidR="00457465">
        <w:rPr>
          <w:rFonts w:ascii="Times New Roman" w:hAnsi="Times New Roman" w:cs="Times New Roman"/>
          <w:sz w:val="28"/>
          <w:szCs w:val="28"/>
        </w:rPr>
        <w:t>, л</w:t>
      </w:r>
      <w:r>
        <w:rPr>
          <w:rFonts w:ascii="Times New Roman" w:hAnsi="Times New Roman" w:cs="Times New Roman"/>
          <w:sz w:val="28"/>
          <w:szCs w:val="28"/>
        </w:rPr>
        <w:t>уги, сади…</w:t>
      </w:r>
    </w:p>
    <w:p w:rsidR="00B4438C" w:rsidRPr="00B4438C" w:rsidRDefault="00B4438C" w:rsidP="00FB5E55">
      <w:pPr>
        <w:spacing w:line="360" w:lineRule="auto"/>
        <w:jc w:val="both"/>
        <w:rPr>
          <w:rFonts w:ascii="Times New Roman" w:hAnsi="Times New Roman" w:cs="Times New Roman"/>
          <w:sz w:val="28"/>
          <w:szCs w:val="28"/>
        </w:rPr>
      </w:pPr>
      <w:r>
        <w:rPr>
          <w:rFonts w:ascii="Times New Roman" w:hAnsi="Times New Roman" w:cs="Times New Roman"/>
          <w:sz w:val="28"/>
          <w:szCs w:val="28"/>
        </w:rPr>
        <w:t>Що було б без кругообігу води?</w:t>
      </w:r>
    </w:p>
    <w:p w:rsidR="006B29F9" w:rsidRDefault="006B29F9" w:rsidP="00FB5E55">
      <w:pPr>
        <w:spacing w:line="360" w:lineRule="auto"/>
        <w:jc w:val="both"/>
        <w:rPr>
          <w:rFonts w:ascii="Times New Roman" w:hAnsi="Times New Roman" w:cs="Times New Roman"/>
          <w:sz w:val="28"/>
          <w:szCs w:val="28"/>
        </w:rPr>
      </w:pPr>
    </w:p>
    <w:p w:rsidR="00A90FAF" w:rsidRDefault="00D4107A" w:rsidP="007412E6">
      <w:pPr>
        <w:spacing w:line="360" w:lineRule="auto"/>
        <w:jc w:val="center"/>
        <w:rPr>
          <w:rFonts w:ascii="Times New Roman" w:hAnsi="Times New Roman" w:cs="Times New Roman"/>
          <w:b/>
          <w:color w:val="000000"/>
          <w:sz w:val="28"/>
          <w:szCs w:val="28"/>
        </w:rPr>
      </w:pPr>
      <w:r w:rsidRPr="00D4107A">
        <w:rPr>
          <w:rFonts w:ascii="Times New Roman" w:hAnsi="Times New Roman" w:cs="Times New Roman"/>
          <w:b/>
          <w:color w:val="000000"/>
          <w:sz w:val="28"/>
          <w:szCs w:val="28"/>
        </w:rPr>
        <w:t>Про дифракцію</w:t>
      </w:r>
    </w:p>
    <w:p w:rsidR="00D4107A" w:rsidRDefault="00D4107A"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Обходять хвилі перешкоду,</w:t>
      </w:r>
    </w:p>
    <w:p w:rsidR="00D4107A" w:rsidRDefault="00D4107A"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Але заходять за краї-</w:t>
      </w:r>
    </w:p>
    <w:p w:rsidR="00D4107A" w:rsidRDefault="00D4107A"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Цікаве явище природи.</w:t>
      </w:r>
    </w:p>
    <w:p w:rsidR="00D4107A" w:rsidRDefault="00D4107A"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Десь далі знов шляхом своїм,</w:t>
      </w:r>
    </w:p>
    <w:p w:rsidR="00D4107A" w:rsidRDefault="00D4107A"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Зімкнувшись, хвиля помандрує,</w:t>
      </w:r>
    </w:p>
    <w:p w:rsidR="00D4107A" w:rsidRDefault="00D4107A"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Комусь можливість подарує</w:t>
      </w:r>
    </w:p>
    <w:p w:rsidR="00D4107A" w:rsidRDefault="00D4107A"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Знов погойдатися  в човні.</w:t>
      </w:r>
    </w:p>
    <w:p w:rsidR="00D4107A" w:rsidRDefault="00D4107A"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І пригадалося мені,</w:t>
      </w:r>
    </w:p>
    <w:p w:rsidR="00D4107A" w:rsidRDefault="00D4107A"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Що зветься явище «дифракція»</w:t>
      </w:r>
    </w:p>
    <w:p w:rsidR="00D4107A" w:rsidRDefault="00D4107A"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Цікавий факт. Природи акція.</w:t>
      </w:r>
    </w:p>
    <w:p w:rsidR="00D4107A" w:rsidRDefault="00D4107A" w:rsidP="00FB5E55">
      <w:pPr>
        <w:spacing w:line="360" w:lineRule="auto"/>
        <w:jc w:val="both"/>
        <w:rPr>
          <w:rFonts w:ascii="Times New Roman" w:hAnsi="Times New Roman" w:cs="Times New Roman"/>
          <w:color w:val="000000"/>
          <w:sz w:val="28"/>
          <w:szCs w:val="28"/>
        </w:rPr>
      </w:pPr>
    </w:p>
    <w:p w:rsidR="00505E2C" w:rsidRDefault="00505E2C" w:rsidP="00FB5E55">
      <w:pPr>
        <w:spacing w:line="360" w:lineRule="auto"/>
        <w:jc w:val="both"/>
        <w:rPr>
          <w:rFonts w:ascii="Times New Roman" w:hAnsi="Times New Roman" w:cs="Times New Roman"/>
          <w:color w:val="000000"/>
          <w:sz w:val="28"/>
          <w:szCs w:val="28"/>
        </w:rPr>
      </w:pPr>
    </w:p>
    <w:p w:rsidR="00D4107A" w:rsidRDefault="00D4107A" w:rsidP="00FB5E55">
      <w:pPr>
        <w:spacing w:line="360" w:lineRule="auto"/>
        <w:jc w:val="both"/>
        <w:rPr>
          <w:rFonts w:ascii="Times New Roman" w:hAnsi="Times New Roman" w:cs="Times New Roman"/>
          <w:color w:val="000000"/>
          <w:sz w:val="28"/>
          <w:szCs w:val="28"/>
        </w:rPr>
      </w:pPr>
    </w:p>
    <w:p w:rsidR="00D4107A" w:rsidRDefault="00D4107A" w:rsidP="007412E6">
      <w:pPr>
        <w:spacing w:line="360" w:lineRule="auto"/>
        <w:jc w:val="center"/>
        <w:rPr>
          <w:rFonts w:ascii="Times New Roman" w:hAnsi="Times New Roman" w:cs="Times New Roman"/>
          <w:b/>
          <w:color w:val="000000"/>
          <w:sz w:val="28"/>
          <w:szCs w:val="28"/>
        </w:rPr>
      </w:pPr>
      <w:r w:rsidRPr="00D4107A">
        <w:rPr>
          <w:rFonts w:ascii="Times New Roman" w:hAnsi="Times New Roman" w:cs="Times New Roman"/>
          <w:b/>
          <w:color w:val="000000"/>
          <w:sz w:val="28"/>
          <w:szCs w:val="28"/>
        </w:rPr>
        <w:lastRenderedPageBreak/>
        <w:t>Про шкалу електромагнітних хвиль.</w:t>
      </w:r>
    </w:p>
    <w:p w:rsidR="00D4107A" w:rsidRDefault="00D4107A" w:rsidP="00FB5E55">
      <w:pPr>
        <w:spacing w:line="360" w:lineRule="auto"/>
        <w:jc w:val="both"/>
        <w:rPr>
          <w:rFonts w:ascii="Times New Roman" w:hAnsi="Times New Roman" w:cs="Times New Roman"/>
          <w:b/>
          <w:color w:val="000000"/>
          <w:sz w:val="28"/>
          <w:szCs w:val="28"/>
        </w:rPr>
      </w:pPr>
    </w:p>
    <w:p w:rsidR="00D4107A" w:rsidRPr="00D4107A" w:rsidRDefault="00D4107A" w:rsidP="00FB5E55">
      <w:pPr>
        <w:spacing w:line="360" w:lineRule="auto"/>
        <w:jc w:val="both"/>
        <w:rPr>
          <w:rFonts w:ascii="Times New Roman" w:hAnsi="Times New Roman" w:cs="Times New Roman"/>
          <w:color w:val="000000"/>
          <w:sz w:val="28"/>
          <w:szCs w:val="28"/>
        </w:rPr>
      </w:pPr>
      <w:r w:rsidRPr="00D4107A">
        <w:rPr>
          <w:rFonts w:ascii="Times New Roman" w:hAnsi="Times New Roman" w:cs="Times New Roman"/>
          <w:color w:val="000000"/>
          <w:sz w:val="28"/>
          <w:szCs w:val="28"/>
        </w:rPr>
        <w:t>Ми знаєм: електромагнітні хвилі</w:t>
      </w:r>
    </w:p>
    <w:p w:rsidR="00D4107A" w:rsidRPr="00D4107A" w:rsidRDefault="00D4107A" w:rsidP="00FB5E55">
      <w:pPr>
        <w:spacing w:line="360" w:lineRule="auto"/>
        <w:jc w:val="both"/>
        <w:rPr>
          <w:rFonts w:ascii="Times New Roman" w:hAnsi="Times New Roman" w:cs="Times New Roman"/>
          <w:color w:val="000000"/>
          <w:sz w:val="28"/>
          <w:szCs w:val="28"/>
        </w:rPr>
      </w:pPr>
      <w:r w:rsidRPr="00D4107A">
        <w:rPr>
          <w:rFonts w:ascii="Times New Roman" w:hAnsi="Times New Roman" w:cs="Times New Roman"/>
          <w:color w:val="000000"/>
          <w:sz w:val="28"/>
          <w:szCs w:val="28"/>
        </w:rPr>
        <w:t xml:space="preserve">Давно </w:t>
      </w:r>
      <w:r w:rsidR="007412E6">
        <w:rPr>
          <w:rFonts w:ascii="Times New Roman" w:hAnsi="Times New Roman" w:cs="Times New Roman"/>
          <w:color w:val="000000"/>
          <w:sz w:val="28"/>
          <w:szCs w:val="28"/>
        </w:rPr>
        <w:t>вже</w:t>
      </w:r>
      <w:r w:rsidRPr="00D4107A">
        <w:rPr>
          <w:rFonts w:ascii="Times New Roman" w:hAnsi="Times New Roman" w:cs="Times New Roman"/>
          <w:color w:val="000000"/>
          <w:sz w:val="28"/>
          <w:szCs w:val="28"/>
        </w:rPr>
        <w:t xml:space="preserve"> впорядковані в шкалу.</w:t>
      </w:r>
    </w:p>
    <w:p w:rsidR="00D4107A" w:rsidRPr="00D4107A" w:rsidRDefault="00D4107A" w:rsidP="00FB5E55">
      <w:pPr>
        <w:spacing w:line="360" w:lineRule="auto"/>
        <w:jc w:val="both"/>
        <w:rPr>
          <w:rFonts w:ascii="Times New Roman" w:hAnsi="Times New Roman" w:cs="Times New Roman"/>
          <w:color w:val="000000"/>
          <w:sz w:val="28"/>
          <w:szCs w:val="28"/>
        </w:rPr>
      </w:pPr>
      <w:r w:rsidRPr="00D4107A">
        <w:rPr>
          <w:rFonts w:ascii="Times New Roman" w:hAnsi="Times New Roman" w:cs="Times New Roman"/>
          <w:color w:val="000000"/>
          <w:sz w:val="28"/>
          <w:szCs w:val="28"/>
        </w:rPr>
        <w:t>І майже всі їх види серцю милі</w:t>
      </w:r>
    </w:p>
    <w:p w:rsidR="00D4107A" w:rsidRPr="00D4107A" w:rsidRDefault="00D4107A" w:rsidP="00FB5E55">
      <w:pPr>
        <w:spacing w:line="360" w:lineRule="auto"/>
        <w:jc w:val="both"/>
        <w:rPr>
          <w:rFonts w:ascii="Times New Roman" w:hAnsi="Times New Roman" w:cs="Times New Roman"/>
          <w:color w:val="000000"/>
          <w:sz w:val="28"/>
          <w:szCs w:val="28"/>
        </w:rPr>
      </w:pPr>
      <w:r w:rsidRPr="00D4107A">
        <w:rPr>
          <w:rFonts w:ascii="Times New Roman" w:hAnsi="Times New Roman" w:cs="Times New Roman"/>
          <w:color w:val="000000"/>
          <w:sz w:val="28"/>
          <w:szCs w:val="28"/>
        </w:rPr>
        <w:t>Беремо першу частку чималу,</w:t>
      </w:r>
    </w:p>
    <w:p w:rsidR="00D4107A" w:rsidRPr="00D4107A" w:rsidRDefault="00D4107A" w:rsidP="00FB5E55">
      <w:pPr>
        <w:spacing w:line="360" w:lineRule="auto"/>
        <w:jc w:val="both"/>
        <w:rPr>
          <w:rFonts w:ascii="Times New Roman" w:hAnsi="Times New Roman" w:cs="Times New Roman"/>
          <w:color w:val="000000"/>
          <w:sz w:val="28"/>
          <w:szCs w:val="28"/>
        </w:rPr>
      </w:pPr>
      <w:r w:rsidRPr="00D4107A">
        <w:rPr>
          <w:rFonts w:ascii="Times New Roman" w:hAnsi="Times New Roman" w:cs="Times New Roman"/>
          <w:color w:val="000000"/>
          <w:sz w:val="28"/>
          <w:szCs w:val="28"/>
        </w:rPr>
        <w:t xml:space="preserve">Яка для вас, як </w:t>
      </w:r>
      <w:r w:rsidRPr="007412E6">
        <w:rPr>
          <w:rFonts w:ascii="Times New Roman" w:hAnsi="Times New Roman" w:cs="Times New Roman"/>
          <w:b/>
          <w:i/>
          <w:color w:val="000000"/>
          <w:sz w:val="28"/>
          <w:szCs w:val="28"/>
        </w:rPr>
        <w:t>радіо</w:t>
      </w:r>
      <w:r w:rsidRPr="00D4107A">
        <w:rPr>
          <w:rFonts w:ascii="Times New Roman" w:hAnsi="Times New Roman" w:cs="Times New Roman"/>
          <w:i/>
          <w:color w:val="000000"/>
          <w:sz w:val="28"/>
          <w:szCs w:val="28"/>
        </w:rPr>
        <w:t>,</w:t>
      </w:r>
      <w:r w:rsidRPr="00D4107A">
        <w:rPr>
          <w:rFonts w:ascii="Times New Roman" w:hAnsi="Times New Roman" w:cs="Times New Roman"/>
          <w:color w:val="000000"/>
          <w:sz w:val="28"/>
          <w:szCs w:val="28"/>
        </w:rPr>
        <w:t xml:space="preserve"> знайома-</w:t>
      </w:r>
    </w:p>
    <w:p w:rsidR="00D4107A" w:rsidRPr="00D4107A" w:rsidRDefault="00D4107A" w:rsidP="00FB5E55">
      <w:pPr>
        <w:spacing w:line="360" w:lineRule="auto"/>
        <w:jc w:val="both"/>
        <w:rPr>
          <w:rFonts w:ascii="Times New Roman" w:hAnsi="Times New Roman" w:cs="Times New Roman"/>
          <w:color w:val="000000"/>
          <w:sz w:val="28"/>
          <w:szCs w:val="28"/>
        </w:rPr>
      </w:pPr>
      <w:r w:rsidRPr="00D4107A">
        <w:rPr>
          <w:rFonts w:ascii="Times New Roman" w:hAnsi="Times New Roman" w:cs="Times New Roman"/>
          <w:color w:val="000000"/>
          <w:sz w:val="28"/>
          <w:szCs w:val="28"/>
        </w:rPr>
        <w:t>Із неї починається шкала.</w:t>
      </w:r>
    </w:p>
    <w:p w:rsidR="00D4107A" w:rsidRPr="00D4107A" w:rsidRDefault="00D4107A" w:rsidP="00FB5E55">
      <w:pPr>
        <w:spacing w:line="360" w:lineRule="auto"/>
        <w:jc w:val="both"/>
        <w:rPr>
          <w:rFonts w:ascii="Times New Roman" w:hAnsi="Times New Roman" w:cs="Times New Roman"/>
          <w:color w:val="000000"/>
          <w:sz w:val="28"/>
          <w:szCs w:val="28"/>
        </w:rPr>
      </w:pPr>
      <w:r w:rsidRPr="00D4107A">
        <w:rPr>
          <w:rFonts w:ascii="Times New Roman" w:hAnsi="Times New Roman" w:cs="Times New Roman"/>
          <w:color w:val="000000"/>
          <w:sz w:val="28"/>
          <w:szCs w:val="28"/>
        </w:rPr>
        <w:t xml:space="preserve">Наступні хвилі звуть </w:t>
      </w:r>
      <w:r w:rsidRPr="00D4107A">
        <w:rPr>
          <w:rFonts w:ascii="Times New Roman" w:hAnsi="Times New Roman" w:cs="Times New Roman"/>
          <w:i/>
          <w:color w:val="000000"/>
          <w:sz w:val="28"/>
          <w:szCs w:val="28"/>
        </w:rPr>
        <w:t>і</w:t>
      </w:r>
      <w:r w:rsidRPr="007412E6">
        <w:rPr>
          <w:rFonts w:ascii="Times New Roman" w:hAnsi="Times New Roman" w:cs="Times New Roman"/>
          <w:b/>
          <w:i/>
          <w:color w:val="000000"/>
          <w:sz w:val="28"/>
          <w:szCs w:val="28"/>
        </w:rPr>
        <w:t>нфрачервоні</w:t>
      </w:r>
      <w:r w:rsidRPr="007412E6">
        <w:rPr>
          <w:rFonts w:ascii="Times New Roman" w:hAnsi="Times New Roman" w:cs="Times New Roman"/>
          <w:b/>
          <w:color w:val="000000"/>
          <w:sz w:val="28"/>
          <w:szCs w:val="28"/>
        </w:rPr>
        <w:t xml:space="preserve"> </w:t>
      </w:r>
      <w:r w:rsidRPr="00D4107A">
        <w:rPr>
          <w:rFonts w:ascii="Times New Roman" w:hAnsi="Times New Roman" w:cs="Times New Roman"/>
          <w:color w:val="000000"/>
          <w:sz w:val="28"/>
          <w:szCs w:val="28"/>
        </w:rPr>
        <w:t>–</w:t>
      </w:r>
    </w:p>
    <w:p w:rsidR="00D4107A" w:rsidRPr="00D4107A" w:rsidRDefault="00D4107A" w:rsidP="00FB5E55">
      <w:pPr>
        <w:spacing w:line="360" w:lineRule="auto"/>
        <w:jc w:val="both"/>
        <w:rPr>
          <w:rFonts w:ascii="Times New Roman" w:hAnsi="Times New Roman" w:cs="Times New Roman"/>
          <w:color w:val="000000"/>
          <w:sz w:val="28"/>
          <w:szCs w:val="28"/>
        </w:rPr>
      </w:pPr>
      <w:r w:rsidRPr="00D4107A">
        <w:rPr>
          <w:rFonts w:ascii="Times New Roman" w:hAnsi="Times New Roman" w:cs="Times New Roman"/>
          <w:color w:val="000000"/>
          <w:sz w:val="28"/>
          <w:szCs w:val="28"/>
        </w:rPr>
        <w:t>Несуть вони немало нам тепла.</w:t>
      </w:r>
    </w:p>
    <w:p w:rsidR="00D4107A" w:rsidRDefault="00D4107A" w:rsidP="00FB5E55">
      <w:pPr>
        <w:spacing w:line="360" w:lineRule="auto"/>
        <w:jc w:val="both"/>
        <w:rPr>
          <w:rFonts w:ascii="Times New Roman" w:hAnsi="Times New Roman" w:cs="Times New Roman"/>
          <w:i/>
          <w:color w:val="000000"/>
          <w:sz w:val="28"/>
          <w:szCs w:val="28"/>
        </w:rPr>
      </w:pPr>
      <w:r w:rsidRPr="00D4107A">
        <w:rPr>
          <w:rFonts w:ascii="Times New Roman" w:hAnsi="Times New Roman" w:cs="Times New Roman"/>
          <w:color w:val="000000"/>
          <w:sz w:val="28"/>
          <w:szCs w:val="28"/>
        </w:rPr>
        <w:t xml:space="preserve">А далі йде </w:t>
      </w:r>
      <w:r w:rsidRPr="007412E6">
        <w:rPr>
          <w:rFonts w:ascii="Times New Roman" w:hAnsi="Times New Roman" w:cs="Times New Roman"/>
          <w:b/>
          <w:i/>
          <w:color w:val="000000"/>
          <w:sz w:val="28"/>
          <w:szCs w:val="28"/>
        </w:rPr>
        <w:t>веселка</w:t>
      </w:r>
      <w:r w:rsidRPr="00D4107A">
        <w:rPr>
          <w:rFonts w:ascii="Times New Roman" w:hAnsi="Times New Roman" w:cs="Times New Roman"/>
          <w:i/>
          <w:color w:val="000000"/>
          <w:sz w:val="28"/>
          <w:szCs w:val="28"/>
        </w:rPr>
        <w:t xml:space="preserve"> </w:t>
      </w:r>
      <w:r w:rsidRPr="00D4107A">
        <w:rPr>
          <w:rFonts w:ascii="Times New Roman" w:hAnsi="Times New Roman" w:cs="Times New Roman"/>
          <w:color w:val="000000"/>
          <w:sz w:val="28"/>
          <w:szCs w:val="28"/>
        </w:rPr>
        <w:t>– с</w:t>
      </w:r>
      <w:r>
        <w:rPr>
          <w:rFonts w:ascii="Times New Roman" w:hAnsi="Times New Roman" w:cs="Times New Roman"/>
          <w:color w:val="000000"/>
          <w:sz w:val="28"/>
          <w:szCs w:val="28"/>
        </w:rPr>
        <w:t>в</w:t>
      </w:r>
      <w:r w:rsidRPr="00D4107A">
        <w:rPr>
          <w:rFonts w:ascii="Times New Roman" w:hAnsi="Times New Roman" w:cs="Times New Roman"/>
          <w:color w:val="000000"/>
          <w:sz w:val="28"/>
          <w:szCs w:val="28"/>
        </w:rPr>
        <w:t xml:space="preserve">ітло </w:t>
      </w:r>
      <w:r w:rsidRPr="007412E6">
        <w:rPr>
          <w:rFonts w:ascii="Times New Roman" w:hAnsi="Times New Roman" w:cs="Times New Roman"/>
          <w:b/>
          <w:i/>
          <w:color w:val="000000"/>
          <w:sz w:val="28"/>
          <w:szCs w:val="28"/>
        </w:rPr>
        <w:t>біле</w:t>
      </w:r>
    </w:p>
    <w:p w:rsidR="00D4107A" w:rsidRPr="007412E6" w:rsidRDefault="00D4107A"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color w:val="000000"/>
          <w:sz w:val="28"/>
          <w:szCs w:val="28"/>
        </w:rPr>
        <w:t xml:space="preserve">Несе воно </w:t>
      </w:r>
      <w:r w:rsidR="007412E6" w:rsidRPr="007412E6">
        <w:rPr>
          <w:rFonts w:ascii="Times New Roman" w:hAnsi="Times New Roman" w:cs="Times New Roman"/>
          <w:color w:val="000000"/>
          <w:sz w:val="28"/>
          <w:szCs w:val="28"/>
        </w:rPr>
        <w:t>здоров’я</w:t>
      </w:r>
      <w:r w:rsidRPr="007412E6">
        <w:rPr>
          <w:rFonts w:ascii="Times New Roman" w:hAnsi="Times New Roman" w:cs="Times New Roman"/>
          <w:color w:val="000000"/>
          <w:sz w:val="28"/>
          <w:szCs w:val="28"/>
        </w:rPr>
        <w:t>, радість, силу.</w:t>
      </w:r>
    </w:p>
    <w:p w:rsidR="00D4107A" w:rsidRPr="007412E6" w:rsidRDefault="00D4107A"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color w:val="000000"/>
          <w:sz w:val="28"/>
          <w:szCs w:val="28"/>
        </w:rPr>
        <w:t xml:space="preserve">Вже ми дійшли до </w:t>
      </w:r>
      <w:r w:rsidRPr="007412E6">
        <w:rPr>
          <w:rFonts w:ascii="Times New Roman" w:hAnsi="Times New Roman" w:cs="Times New Roman"/>
          <w:b/>
          <w:i/>
          <w:color w:val="000000"/>
          <w:sz w:val="28"/>
          <w:szCs w:val="28"/>
        </w:rPr>
        <w:t>ультрафіолету</w:t>
      </w:r>
      <w:r w:rsidRPr="007412E6">
        <w:rPr>
          <w:rFonts w:ascii="Times New Roman" w:hAnsi="Times New Roman" w:cs="Times New Roman"/>
          <w:color w:val="000000"/>
          <w:sz w:val="28"/>
          <w:szCs w:val="28"/>
        </w:rPr>
        <w:t>.</w:t>
      </w:r>
    </w:p>
    <w:p w:rsidR="00D4107A" w:rsidRPr="007412E6" w:rsidRDefault="00D4107A"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color w:val="000000"/>
          <w:sz w:val="28"/>
          <w:szCs w:val="28"/>
        </w:rPr>
        <w:t xml:space="preserve">Ці хвилі теж </w:t>
      </w:r>
      <w:r w:rsidR="007412E6" w:rsidRPr="007412E6">
        <w:rPr>
          <w:rFonts w:ascii="Times New Roman" w:hAnsi="Times New Roman" w:cs="Times New Roman"/>
          <w:color w:val="000000"/>
          <w:sz w:val="28"/>
          <w:szCs w:val="28"/>
        </w:rPr>
        <w:t>оспівують поети.</w:t>
      </w:r>
    </w:p>
    <w:p w:rsidR="007412E6" w:rsidRDefault="007412E6"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color w:val="000000"/>
          <w:sz w:val="28"/>
          <w:szCs w:val="28"/>
        </w:rPr>
        <w:t>Під їх проміння всі потрапить прагнуть –</w:t>
      </w:r>
    </w:p>
    <w:p w:rsidR="007412E6" w:rsidRPr="007412E6" w:rsidRDefault="007412E6"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color w:val="000000"/>
          <w:sz w:val="28"/>
          <w:szCs w:val="28"/>
        </w:rPr>
        <w:t>І відпочити можна і засмагнуть.</w:t>
      </w:r>
    </w:p>
    <w:p w:rsidR="007412E6" w:rsidRPr="007412E6" w:rsidRDefault="007412E6"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b/>
          <w:i/>
          <w:color w:val="000000"/>
          <w:sz w:val="28"/>
          <w:szCs w:val="28"/>
        </w:rPr>
        <w:t>Рентгенівськ</w:t>
      </w:r>
      <w:r w:rsidRPr="007412E6">
        <w:rPr>
          <w:rFonts w:ascii="Times New Roman" w:hAnsi="Times New Roman" w:cs="Times New Roman"/>
          <w:color w:val="000000"/>
          <w:sz w:val="28"/>
          <w:szCs w:val="28"/>
        </w:rPr>
        <w:t>е проміння є наступним,</w:t>
      </w:r>
    </w:p>
    <w:p w:rsidR="007412E6" w:rsidRPr="007412E6" w:rsidRDefault="007412E6"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color w:val="000000"/>
          <w:sz w:val="28"/>
          <w:szCs w:val="28"/>
        </w:rPr>
        <w:t>Воно потрібно нам, хоча й підступне;</w:t>
      </w:r>
    </w:p>
    <w:p w:rsidR="007412E6" w:rsidRPr="007412E6" w:rsidRDefault="007412E6"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color w:val="000000"/>
          <w:sz w:val="28"/>
          <w:szCs w:val="28"/>
        </w:rPr>
        <w:t>У тіло проникає на глибини</w:t>
      </w:r>
    </w:p>
    <w:p w:rsidR="007412E6" w:rsidRPr="007412E6" w:rsidRDefault="007412E6"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color w:val="000000"/>
          <w:sz w:val="28"/>
          <w:szCs w:val="28"/>
        </w:rPr>
        <w:t>І виявити може там пухлини.</w:t>
      </w:r>
    </w:p>
    <w:p w:rsidR="007412E6" w:rsidRPr="007412E6" w:rsidRDefault="007412E6"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color w:val="000000"/>
          <w:sz w:val="28"/>
          <w:szCs w:val="28"/>
        </w:rPr>
        <w:t>В фіналі – хвилі дуже небезпечні,</w:t>
      </w:r>
    </w:p>
    <w:p w:rsidR="007412E6" w:rsidRPr="007412E6" w:rsidRDefault="007412E6"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color w:val="000000"/>
          <w:sz w:val="28"/>
          <w:szCs w:val="28"/>
        </w:rPr>
        <w:t>Про них побільше знати нам доречно:</w:t>
      </w:r>
    </w:p>
    <w:p w:rsidR="007412E6" w:rsidRPr="007412E6" w:rsidRDefault="007412E6"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color w:val="000000"/>
          <w:sz w:val="28"/>
          <w:szCs w:val="28"/>
        </w:rPr>
        <w:lastRenderedPageBreak/>
        <w:t xml:space="preserve">Їх </w:t>
      </w:r>
      <w:r w:rsidRPr="007412E6">
        <w:rPr>
          <w:rFonts w:ascii="Times New Roman" w:hAnsi="Times New Roman" w:cs="Times New Roman"/>
          <w:b/>
          <w:i/>
          <w:color w:val="000000"/>
          <w:sz w:val="28"/>
          <w:szCs w:val="28"/>
        </w:rPr>
        <w:t>«гамма- променями»</w:t>
      </w:r>
      <w:r w:rsidRPr="007412E6">
        <w:rPr>
          <w:rFonts w:ascii="Times New Roman" w:hAnsi="Times New Roman" w:cs="Times New Roman"/>
          <w:color w:val="000000"/>
          <w:sz w:val="28"/>
          <w:szCs w:val="28"/>
        </w:rPr>
        <w:t xml:space="preserve"> називають.</w:t>
      </w:r>
    </w:p>
    <w:p w:rsidR="007412E6" w:rsidRPr="007412E6" w:rsidRDefault="007412E6"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color w:val="000000"/>
          <w:sz w:val="28"/>
          <w:szCs w:val="28"/>
        </w:rPr>
        <w:t>Усе живе ці промені вбивають.</w:t>
      </w:r>
    </w:p>
    <w:p w:rsidR="007412E6" w:rsidRPr="007412E6" w:rsidRDefault="007412E6"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color w:val="000000"/>
          <w:sz w:val="28"/>
          <w:szCs w:val="28"/>
        </w:rPr>
        <w:t>Шість видів хвиль</w:t>
      </w:r>
      <w:r>
        <w:rPr>
          <w:rFonts w:ascii="Times New Roman" w:hAnsi="Times New Roman" w:cs="Times New Roman"/>
          <w:color w:val="000000"/>
          <w:sz w:val="28"/>
          <w:szCs w:val="28"/>
        </w:rPr>
        <w:t xml:space="preserve"> </w:t>
      </w:r>
      <w:r w:rsidRPr="007412E6">
        <w:rPr>
          <w:rFonts w:ascii="Times New Roman" w:hAnsi="Times New Roman" w:cs="Times New Roman"/>
          <w:color w:val="000000"/>
          <w:sz w:val="28"/>
          <w:szCs w:val="28"/>
        </w:rPr>
        <w:t>шкала нам подає</w:t>
      </w:r>
    </w:p>
    <w:p w:rsidR="007412E6" w:rsidRPr="007412E6" w:rsidRDefault="007412E6" w:rsidP="00FB5E55">
      <w:pPr>
        <w:spacing w:line="360" w:lineRule="auto"/>
        <w:jc w:val="both"/>
        <w:rPr>
          <w:rFonts w:ascii="Times New Roman" w:hAnsi="Times New Roman" w:cs="Times New Roman"/>
          <w:color w:val="000000"/>
          <w:sz w:val="28"/>
          <w:szCs w:val="28"/>
        </w:rPr>
      </w:pPr>
      <w:r w:rsidRPr="007412E6">
        <w:rPr>
          <w:rFonts w:ascii="Times New Roman" w:hAnsi="Times New Roman" w:cs="Times New Roman"/>
          <w:color w:val="000000"/>
          <w:sz w:val="28"/>
          <w:szCs w:val="28"/>
        </w:rPr>
        <w:t>І в кожній з них своя родзинка є.</w:t>
      </w:r>
    </w:p>
    <w:p w:rsidR="00D4107A" w:rsidRPr="007412E6" w:rsidRDefault="00D4107A" w:rsidP="00FB5E55">
      <w:pPr>
        <w:spacing w:line="360" w:lineRule="auto"/>
        <w:jc w:val="both"/>
        <w:rPr>
          <w:rFonts w:ascii="Times New Roman" w:hAnsi="Times New Roman" w:cs="Times New Roman"/>
          <w:color w:val="000000"/>
          <w:sz w:val="28"/>
          <w:szCs w:val="28"/>
        </w:rPr>
      </w:pPr>
    </w:p>
    <w:p w:rsidR="00D4107A" w:rsidRPr="007412E6" w:rsidRDefault="007412E6" w:rsidP="007412E6">
      <w:pPr>
        <w:spacing w:line="360" w:lineRule="auto"/>
        <w:jc w:val="center"/>
        <w:rPr>
          <w:rFonts w:ascii="Times New Roman" w:hAnsi="Times New Roman" w:cs="Times New Roman"/>
          <w:b/>
          <w:color w:val="000000"/>
          <w:sz w:val="28"/>
          <w:szCs w:val="28"/>
        </w:rPr>
      </w:pPr>
      <w:r w:rsidRPr="007412E6">
        <w:rPr>
          <w:rFonts w:ascii="Times New Roman" w:hAnsi="Times New Roman" w:cs="Times New Roman"/>
          <w:b/>
          <w:color w:val="000000"/>
          <w:sz w:val="28"/>
          <w:szCs w:val="28"/>
        </w:rPr>
        <w:t>Фізика навколо нас.</w:t>
      </w:r>
    </w:p>
    <w:p w:rsidR="007412E6" w:rsidRDefault="007412E6"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Якщо бажаєш перерахувати ти,</w:t>
      </w:r>
    </w:p>
    <w:p w:rsidR="007412E6" w:rsidRDefault="007412E6"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За що нам фізиці подякувати треба,</w:t>
      </w:r>
    </w:p>
    <w:p w:rsidR="007412E6" w:rsidRDefault="007412E6"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То озирнись навколо себе, глянь на небо</w:t>
      </w:r>
    </w:p>
    <w:p w:rsidR="007412E6" w:rsidRDefault="007412E6"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І до його висот ти думкою лети.</w:t>
      </w:r>
    </w:p>
    <w:p w:rsidR="007412E6" w:rsidRDefault="007412E6"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І літакові сили фізика дала,</w:t>
      </w:r>
    </w:p>
    <w:p w:rsidR="007412E6" w:rsidRDefault="007412E6"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Щоб він долав небесні далі неозорі.</w:t>
      </w:r>
    </w:p>
    <w:p w:rsidR="007412E6" w:rsidRDefault="007412E6"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Ракета мчить, і миготять назустріч зорі…</w:t>
      </w:r>
    </w:p>
    <w:p w:rsidR="007412E6" w:rsidRDefault="007412E6"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У цьому фізики є частка немала.</w:t>
      </w:r>
    </w:p>
    <w:p w:rsidR="007412E6" w:rsidRDefault="007412E6"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А фотографія? А відео? Кіно?</w:t>
      </w:r>
    </w:p>
    <w:p w:rsidR="007412E6" w:rsidRDefault="007412E6"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А мікроскоп, що мікросвіт нам відкриває?</w:t>
      </w:r>
    </w:p>
    <w:p w:rsidR="007412E6" w:rsidRDefault="007412E6"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А в телескопі небо, наче оживає,</w:t>
      </w:r>
    </w:p>
    <w:p w:rsidR="007412E6" w:rsidRDefault="007412E6"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І все це фізикою в руки нам дано.</w:t>
      </w:r>
    </w:p>
    <w:p w:rsidR="007412E6" w:rsidRDefault="0046344C"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Ну, а комп’ютер? Знову фізики прогрес.</w:t>
      </w:r>
    </w:p>
    <w:p w:rsidR="0046344C" w:rsidRDefault="0046344C"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Ввійшов трудяга цей і в побут, і в науку,</w:t>
      </w:r>
    </w:p>
    <w:p w:rsidR="0046344C" w:rsidRDefault="0046344C"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І за комп’ютер</w:t>
      </w:r>
      <w:r w:rsidRPr="0046344C">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кожен з нас підніме руку.</w:t>
      </w:r>
    </w:p>
    <w:p w:rsidR="0046344C" w:rsidRDefault="0046344C"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Без нього жоден ми не мислимо процес.</w:t>
      </w:r>
    </w:p>
    <w:p w:rsidR="0046344C" w:rsidRDefault="0046344C"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Ти молодий. Сучасний любиш ти талант –</w:t>
      </w:r>
    </w:p>
    <w:p w:rsidR="0046344C" w:rsidRDefault="0046344C"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Поп-співаків, і різні ВІА, ритми танцю…</w:t>
      </w:r>
    </w:p>
    <w:p w:rsidR="0046344C" w:rsidRDefault="0046344C"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Вкладеш касету ти у </w:t>
      </w:r>
      <w:proofErr w:type="spellStart"/>
      <w:r>
        <w:rPr>
          <w:rFonts w:ascii="Times New Roman" w:hAnsi="Times New Roman" w:cs="Times New Roman"/>
          <w:color w:val="000000"/>
          <w:sz w:val="28"/>
          <w:szCs w:val="28"/>
        </w:rPr>
        <w:t>плейер</w:t>
      </w:r>
      <w:proofErr w:type="spellEnd"/>
      <w:r>
        <w:rPr>
          <w:rFonts w:ascii="Times New Roman" w:hAnsi="Times New Roman" w:cs="Times New Roman"/>
          <w:color w:val="000000"/>
          <w:sz w:val="28"/>
          <w:szCs w:val="28"/>
        </w:rPr>
        <w:t xml:space="preserve"> – і вже вранці</w:t>
      </w:r>
    </w:p>
    <w:p w:rsidR="0046344C" w:rsidRDefault="0046344C"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Піднявся настрій твій, А фізиці – </w:t>
      </w:r>
      <w:proofErr w:type="spellStart"/>
      <w:r>
        <w:rPr>
          <w:rFonts w:ascii="Times New Roman" w:hAnsi="Times New Roman" w:cs="Times New Roman"/>
          <w:color w:val="000000"/>
          <w:sz w:val="28"/>
          <w:szCs w:val="28"/>
        </w:rPr>
        <w:t>віват</w:t>
      </w:r>
      <w:proofErr w:type="spellEnd"/>
      <w:r>
        <w:rPr>
          <w:rFonts w:ascii="Times New Roman" w:hAnsi="Times New Roman" w:cs="Times New Roman"/>
          <w:color w:val="000000"/>
          <w:sz w:val="28"/>
          <w:szCs w:val="28"/>
        </w:rPr>
        <w:t>!</w:t>
      </w:r>
    </w:p>
    <w:p w:rsidR="0046344C" w:rsidRDefault="0046344C"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 ошатній залі йде озвучення концерту.</w:t>
      </w:r>
    </w:p>
    <w:p w:rsidR="0046344C" w:rsidRDefault="0046344C"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Колонки тут, підсилювач, магнітофон.</w:t>
      </w:r>
    </w:p>
    <w:p w:rsidR="0046344C" w:rsidRDefault="0046344C"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Де б не сидів – ти добре чуєш. І завмер ти:</w:t>
      </w:r>
    </w:p>
    <w:p w:rsidR="0046344C" w:rsidRDefault="0046344C"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Співак улюблений взяв в руки мікрофон.</w:t>
      </w:r>
    </w:p>
    <w:p w:rsidR="0046344C" w:rsidRDefault="0046344C"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Отож бо фізиці підвладне в світі все,</w:t>
      </w:r>
    </w:p>
    <w:p w:rsidR="0046344C" w:rsidRDefault="0046344C"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Технічний розвиток нам фізика несе.</w:t>
      </w:r>
    </w:p>
    <w:p w:rsidR="0046344C" w:rsidRDefault="0046344C" w:rsidP="00FB5E55">
      <w:pPr>
        <w:spacing w:line="360" w:lineRule="auto"/>
        <w:jc w:val="both"/>
        <w:rPr>
          <w:rFonts w:ascii="Times New Roman" w:hAnsi="Times New Roman" w:cs="Times New Roman"/>
          <w:color w:val="000000"/>
          <w:sz w:val="28"/>
          <w:szCs w:val="28"/>
        </w:rPr>
      </w:pPr>
    </w:p>
    <w:p w:rsidR="007412E6" w:rsidRPr="00F553EE" w:rsidRDefault="00F553EE" w:rsidP="00F553EE">
      <w:pPr>
        <w:spacing w:line="360" w:lineRule="auto"/>
        <w:jc w:val="center"/>
        <w:rPr>
          <w:rFonts w:ascii="Times New Roman" w:hAnsi="Times New Roman" w:cs="Times New Roman"/>
          <w:b/>
          <w:color w:val="000000"/>
          <w:sz w:val="28"/>
          <w:szCs w:val="28"/>
        </w:rPr>
      </w:pPr>
      <w:proofErr w:type="spellStart"/>
      <w:r w:rsidRPr="00F553EE">
        <w:rPr>
          <w:rFonts w:ascii="Times New Roman" w:hAnsi="Times New Roman" w:cs="Times New Roman"/>
          <w:b/>
          <w:color w:val="000000"/>
          <w:sz w:val="28"/>
          <w:szCs w:val="28"/>
        </w:rPr>
        <w:t>Ісаак</w:t>
      </w:r>
      <w:proofErr w:type="spellEnd"/>
      <w:r w:rsidRPr="00F553EE">
        <w:rPr>
          <w:rFonts w:ascii="Times New Roman" w:hAnsi="Times New Roman" w:cs="Times New Roman"/>
          <w:b/>
          <w:color w:val="000000"/>
          <w:sz w:val="28"/>
          <w:szCs w:val="28"/>
        </w:rPr>
        <w:t xml:space="preserve"> Ньютон</w:t>
      </w:r>
    </w:p>
    <w:p w:rsidR="00D4107A" w:rsidRDefault="00F553EE"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Ньютон </w:t>
      </w:r>
      <w:proofErr w:type="spellStart"/>
      <w:r>
        <w:rPr>
          <w:rFonts w:ascii="Times New Roman" w:hAnsi="Times New Roman" w:cs="Times New Roman"/>
          <w:color w:val="000000"/>
          <w:sz w:val="28"/>
          <w:szCs w:val="28"/>
        </w:rPr>
        <w:t>Ісаак</w:t>
      </w:r>
      <w:proofErr w:type="spellEnd"/>
      <w:r>
        <w:rPr>
          <w:rFonts w:ascii="Times New Roman" w:hAnsi="Times New Roman" w:cs="Times New Roman"/>
          <w:color w:val="000000"/>
          <w:sz w:val="28"/>
          <w:szCs w:val="28"/>
        </w:rPr>
        <w:t xml:space="preserve"> зразок для нас</w:t>
      </w:r>
    </w:p>
    <w:p w:rsidR="00F553EE" w:rsidRDefault="00F553EE"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Творчій праці щирого служіння.</w:t>
      </w:r>
    </w:p>
    <w:p w:rsidR="00F553EE" w:rsidRDefault="00F553EE"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Віддає йому належне час,</w:t>
      </w:r>
    </w:p>
    <w:p w:rsidR="00F553EE" w:rsidRDefault="00F553EE"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Бо зак</w:t>
      </w:r>
      <w:r w:rsidR="008A22B2">
        <w:rPr>
          <w:rFonts w:ascii="Times New Roman" w:hAnsi="Times New Roman" w:cs="Times New Roman"/>
          <w:color w:val="000000"/>
          <w:sz w:val="28"/>
          <w:szCs w:val="28"/>
        </w:rPr>
        <w:t>о</w:t>
      </w:r>
      <w:r>
        <w:rPr>
          <w:rFonts w:ascii="Times New Roman" w:hAnsi="Times New Roman" w:cs="Times New Roman"/>
          <w:color w:val="000000"/>
          <w:sz w:val="28"/>
          <w:szCs w:val="28"/>
        </w:rPr>
        <w:t>н всесвітнього тяжіння,</w:t>
      </w:r>
    </w:p>
    <w:p w:rsidR="00F553EE" w:rsidRDefault="00F553EE"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Три закони руху він створив,</w:t>
      </w:r>
    </w:p>
    <w:p w:rsidR="00F553EE" w:rsidRDefault="00F553EE"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Світлову теорію розвинув,</w:t>
      </w:r>
    </w:p>
    <w:p w:rsidR="00F553EE" w:rsidRDefault="00F553EE"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Дифракційні к</w:t>
      </w:r>
      <w:r w:rsidR="008A22B2">
        <w:rPr>
          <w:rFonts w:ascii="Times New Roman" w:hAnsi="Times New Roman" w:cs="Times New Roman"/>
          <w:color w:val="000000"/>
          <w:sz w:val="28"/>
          <w:szCs w:val="28"/>
        </w:rPr>
        <w:t>і</w:t>
      </w:r>
      <w:r>
        <w:rPr>
          <w:rFonts w:ascii="Times New Roman" w:hAnsi="Times New Roman" w:cs="Times New Roman"/>
          <w:color w:val="000000"/>
          <w:sz w:val="28"/>
          <w:szCs w:val="28"/>
        </w:rPr>
        <w:t>льця теж відкрив,</w:t>
      </w:r>
    </w:p>
    <w:p w:rsidR="00F553EE" w:rsidRDefault="00F553EE"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Дав пояснення й чітку картину</w:t>
      </w:r>
    </w:p>
    <w:p w:rsidR="00F553EE" w:rsidRDefault="00F553EE"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Руху тіл небесних, їх </w:t>
      </w:r>
      <w:r w:rsidR="008A22B2">
        <w:rPr>
          <w:rFonts w:ascii="Times New Roman" w:hAnsi="Times New Roman" w:cs="Times New Roman"/>
          <w:color w:val="000000"/>
          <w:sz w:val="28"/>
          <w:szCs w:val="28"/>
        </w:rPr>
        <w:t>зав’язків</w:t>
      </w:r>
      <w:r>
        <w:rPr>
          <w:rFonts w:ascii="Times New Roman" w:hAnsi="Times New Roman" w:cs="Times New Roman"/>
          <w:color w:val="000000"/>
          <w:sz w:val="28"/>
          <w:szCs w:val="28"/>
        </w:rPr>
        <w:t>,</w:t>
      </w:r>
    </w:p>
    <w:p w:rsidR="00F553EE" w:rsidRDefault="00F553EE"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Вивчив невагомості природу.</w:t>
      </w:r>
    </w:p>
    <w:p w:rsidR="00F553EE" w:rsidRDefault="00F553EE"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Був колись він хлопчиком сільським,</w:t>
      </w:r>
    </w:p>
    <w:p w:rsidR="00F553EE" w:rsidRDefault="00F553EE"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Став окрасою </w:t>
      </w:r>
      <w:r w:rsidR="008A22B2">
        <w:rPr>
          <w:rFonts w:ascii="Times New Roman" w:hAnsi="Times New Roman" w:cs="Times New Roman"/>
          <w:color w:val="000000"/>
          <w:sz w:val="28"/>
          <w:szCs w:val="28"/>
        </w:rPr>
        <w:t>людського</w:t>
      </w:r>
      <w:r>
        <w:rPr>
          <w:rFonts w:ascii="Times New Roman" w:hAnsi="Times New Roman" w:cs="Times New Roman"/>
          <w:color w:val="000000"/>
          <w:sz w:val="28"/>
          <w:szCs w:val="28"/>
        </w:rPr>
        <w:t xml:space="preserve"> роду.</w:t>
      </w:r>
    </w:p>
    <w:p w:rsidR="00F553EE" w:rsidRDefault="008A22B2"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Фізики класичної творець,</w:t>
      </w:r>
    </w:p>
    <w:p w:rsidR="008A22B2" w:rsidRDefault="008A22B2"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 науковім світі він – взірець.</w:t>
      </w:r>
    </w:p>
    <w:p w:rsidR="008A22B2" w:rsidRDefault="008A22B2"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Гідний син Англійської держави.</w:t>
      </w:r>
    </w:p>
    <w:p w:rsidR="008A22B2" w:rsidRPr="007412E6" w:rsidRDefault="008A22B2"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На безсмертя Ньютон має право.</w:t>
      </w:r>
    </w:p>
    <w:p w:rsidR="00D4107A" w:rsidRPr="007412E6" w:rsidRDefault="00D4107A" w:rsidP="00FB5E55">
      <w:pPr>
        <w:spacing w:line="360" w:lineRule="auto"/>
        <w:jc w:val="both"/>
        <w:rPr>
          <w:color w:val="000000"/>
          <w:sz w:val="28"/>
          <w:szCs w:val="28"/>
        </w:rPr>
      </w:pPr>
    </w:p>
    <w:p w:rsidR="00A90FAF" w:rsidRPr="002F497D" w:rsidRDefault="002F497D" w:rsidP="002F497D">
      <w:pPr>
        <w:spacing w:line="360" w:lineRule="auto"/>
        <w:jc w:val="center"/>
        <w:rPr>
          <w:rFonts w:ascii="Times New Roman" w:hAnsi="Times New Roman" w:cs="Times New Roman"/>
          <w:b/>
          <w:color w:val="000000"/>
          <w:sz w:val="28"/>
          <w:szCs w:val="28"/>
        </w:rPr>
      </w:pPr>
      <w:r w:rsidRPr="002F497D">
        <w:rPr>
          <w:rFonts w:ascii="Times New Roman" w:hAnsi="Times New Roman" w:cs="Times New Roman"/>
          <w:b/>
          <w:color w:val="000000"/>
          <w:sz w:val="28"/>
          <w:szCs w:val="28"/>
        </w:rPr>
        <w:t>Мар</w:t>
      </w:r>
      <w:r>
        <w:rPr>
          <w:rFonts w:ascii="Times New Roman" w:hAnsi="Times New Roman" w:cs="Times New Roman"/>
          <w:b/>
          <w:color w:val="000000"/>
          <w:sz w:val="28"/>
          <w:szCs w:val="28"/>
        </w:rPr>
        <w:t>і</w:t>
      </w:r>
      <w:r w:rsidRPr="002F497D">
        <w:rPr>
          <w:rFonts w:ascii="Times New Roman" w:hAnsi="Times New Roman" w:cs="Times New Roman"/>
          <w:b/>
          <w:color w:val="000000"/>
          <w:sz w:val="28"/>
          <w:szCs w:val="28"/>
        </w:rPr>
        <w:t xml:space="preserve">я </w:t>
      </w:r>
      <w:proofErr w:type="spellStart"/>
      <w:r w:rsidRPr="002F497D">
        <w:rPr>
          <w:rFonts w:ascii="Times New Roman" w:hAnsi="Times New Roman" w:cs="Times New Roman"/>
          <w:b/>
          <w:color w:val="000000"/>
          <w:sz w:val="28"/>
          <w:szCs w:val="28"/>
        </w:rPr>
        <w:t>Склодовська</w:t>
      </w:r>
      <w:proofErr w:type="spellEnd"/>
      <w:r w:rsidRPr="002F497D">
        <w:rPr>
          <w:rFonts w:ascii="Times New Roman" w:hAnsi="Times New Roman" w:cs="Times New Roman"/>
          <w:b/>
          <w:color w:val="000000"/>
          <w:sz w:val="28"/>
          <w:szCs w:val="28"/>
        </w:rPr>
        <w:t xml:space="preserve"> -Кюрі</w:t>
      </w:r>
    </w:p>
    <w:p w:rsidR="002F497D" w:rsidRPr="002F497D" w:rsidRDefault="002F497D" w:rsidP="00FB5E55">
      <w:pPr>
        <w:spacing w:line="360" w:lineRule="auto"/>
        <w:jc w:val="both"/>
        <w:rPr>
          <w:rFonts w:ascii="Times New Roman" w:hAnsi="Times New Roman" w:cs="Times New Roman"/>
          <w:color w:val="000000"/>
          <w:sz w:val="28"/>
          <w:szCs w:val="28"/>
        </w:rPr>
      </w:pPr>
      <w:r w:rsidRPr="002F497D">
        <w:rPr>
          <w:rFonts w:ascii="Times New Roman" w:hAnsi="Times New Roman" w:cs="Times New Roman"/>
          <w:color w:val="000000"/>
          <w:sz w:val="28"/>
          <w:szCs w:val="28"/>
        </w:rPr>
        <w:t>В польку закохався П’єр Кюрі.</w:t>
      </w:r>
    </w:p>
    <w:p w:rsidR="002F497D" w:rsidRPr="002F497D" w:rsidRDefault="002F497D" w:rsidP="00FB5E55">
      <w:pPr>
        <w:spacing w:line="360" w:lineRule="auto"/>
        <w:jc w:val="both"/>
        <w:rPr>
          <w:rFonts w:ascii="Times New Roman" w:hAnsi="Times New Roman" w:cs="Times New Roman"/>
          <w:color w:val="000000"/>
          <w:sz w:val="28"/>
          <w:szCs w:val="28"/>
        </w:rPr>
      </w:pPr>
      <w:r w:rsidRPr="002F497D">
        <w:rPr>
          <w:rFonts w:ascii="Times New Roman" w:hAnsi="Times New Roman" w:cs="Times New Roman"/>
          <w:color w:val="000000"/>
          <w:sz w:val="28"/>
          <w:szCs w:val="28"/>
        </w:rPr>
        <w:t>І Марія стала вже «Марі»,</w:t>
      </w:r>
    </w:p>
    <w:p w:rsidR="002F497D" w:rsidRPr="002F497D" w:rsidRDefault="002F497D" w:rsidP="00FB5E55">
      <w:pPr>
        <w:spacing w:line="360" w:lineRule="auto"/>
        <w:jc w:val="both"/>
        <w:rPr>
          <w:rFonts w:ascii="Times New Roman" w:hAnsi="Times New Roman" w:cs="Times New Roman"/>
          <w:color w:val="000000"/>
          <w:sz w:val="28"/>
          <w:szCs w:val="28"/>
        </w:rPr>
      </w:pPr>
      <w:r w:rsidRPr="002F497D">
        <w:rPr>
          <w:rFonts w:ascii="Times New Roman" w:hAnsi="Times New Roman" w:cs="Times New Roman"/>
          <w:color w:val="000000"/>
          <w:sz w:val="28"/>
          <w:szCs w:val="28"/>
        </w:rPr>
        <w:t>Рідні мови – і французька, й польська.</w:t>
      </w:r>
    </w:p>
    <w:p w:rsidR="002F497D" w:rsidRPr="002F497D" w:rsidRDefault="002F497D" w:rsidP="00FB5E55">
      <w:pPr>
        <w:spacing w:line="360" w:lineRule="auto"/>
        <w:jc w:val="both"/>
        <w:rPr>
          <w:rFonts w:ascii="Times New Roman" w:hAnsi="Times New Roman" w:cs="Times New Roman"/>
          <w:color w:val="000000"/>
          <w:sz w:val="28"/>
          <w:szCs w:val="28"/>
        </w:rPr>
      </w:pPr>
      <w:r w:rsidRPr="002F497D">
        <w:rPr>
          <w:rFonts w:ascii="Times New Roman" w:hAnsi="Times New Roman" w:cs="Times New Roman"/>
          <w:color w:val="000000"/>
          <w:sz w:val="28"/>
          <w:szCs w:val="28"/>
        </w:rPr>
        <w:t>А Марі тепер Кюрі –</w:t>
      </w:r>
      <w:proofErr w:type="spellStart"/>
      <w:r w:rsidRPr="002F497D">
        <w:rPr>
          <w:rFonts w:ascii="Times New Roman" w:hAnsi="Times New Roman" w:cs="Times New Roman"/>
          <w:color w:val="000000"/>
          <w:sz w:val="28"/>
          <w:szCs w:val="28"/>
        </w:rPr>
        <w:t>Склодовська</w:t>
      </w:r>
      <w:proofErr w:type="spellEnd"/>
      <w:r w:rsidRPr="002F497D">
        <w:rPr>
          <w:rFonts w:ascii="Times New Roman" w:hAnsi="Times New Roman" w:cs="Times New Roman"/>
          <w:color w:val="000000"/>
          <w:sz w:val="28"/>
          <w:szCs w:val="28"/>
        </w:rPr>
        <w:t>.</w:t>
      </w:r>
    </w:p>
    <w:p w:rsidR="002F497D" w:rsidRPr="002F497D" w:rsidRDefault="002F497D" w:rsidP="00FB5E55">
      <w:pPr>
        <w:spacing w:line="360" w:lineRule="auto"/>
        <w:jc w:val="both"/>
        <w:rPr>
          <w:rFonts w:ascii="Times New Roman" w:hAnsi="Times New Roman" w:cs="Times New Roman"/>
          <w:color w:val="000000"/>
          <w:sz w:val="28"/>
          <w:szCs w:val="28"/>
        </w:rPr>
      </w:pPr>
      <w:r w:rsidRPr="002F497D">
        <w:rPr>
          <w:rFonts w:ascii="Times New Roman" w:hAnsi="Times New Roman" w:cs="Times New Roman"/>
          <w:color w:val="000000"/>
          <w:sz w:val="28"/>
          <w:szCs w:val="28"/>
        </w:rPr>
        <w:t>Відкриттям людству догодила:</w:t>
      </w:r>
    </w:p>
    <w:p w:rsidR="002F497D" w:rsidRPr="002F497D" w:rsidRDefault="002F497D" w:rsidP="00FB5E55">
      <w:pPr>
        <w:spacing w:line="360" w:lineRule="auto"/>
        <w:jc w:val="both"/>
        <w:rPr>
          <w:rFonts w:ascii="Times New Roman" w:hAnsi="Times New Roman" w:cs="Times New Roman"/>
          <w:color w:val="000000"/>
          <w:sz w:val="28"/>
          <w:szCs w:val="28"/>
        </w:rPr>
      </w:pPr>
      <w:r w:rsidRPr="002F497D">
        <w:rPr>
          <w:rFonts w:ascii="Times New Roman" w:hAnsi="Times New Roman" w:cs="Times New Roman"/>
          <w:color w:val="000000"/>
          <w:sz w:val="28"/>
          <w:szCs w:val="28"/>
        </w:rPr>
        <w:t>Радіоактивність дослідила,</w:t>
      </w:r>
    </w:p>
    <w:p w:rsidR="002F497D" w:rsidRDefault="002F497D" w:rsidP="00FB5E55">
      <w:pPr>
        <w:spacing w:line="360" w:lineRule="auto"/>
        <w:jc w:val="both"/>
        <w:rPr>
          <w:rFonts w:ascii="Times New Roman" w:hAnsi="Times New Roman" w:cs="Times New Roman"/>
          <w:color w:val="000000"/>
          <w:sz w:val="28"/>
          <w:szCs w:val="28"/>
        </w:rPr>
      </w:pPr>
      <w:r w:rsidRPr="002F497D">
        <w:rPr>
          <w:rFonts w:ascii="Times New Roman" w:hAnsi="Times New Roman" w:cs="Times New Roman"/>
          <w:color w:val="000000"/>
          <w:sz w:val="28"/>
          <w:szCs w:val="28"/>
        </w:rPr>
        <w:t>Добула і радій, і полоній</w:t>
      </w:r>
      <w:r>
        <w:rPr>
          <w:rFonts w:ascii="Times New Roman" w:hAnsi="Times New Roman" w:cs="Times New Roman"/>
          <w:color w:val="000000"/>
          <w:sz w:val="28"/>
          <w:szCs w:val="28"/>
        </w:rPr>
        <w:t>,</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У науки в вічному полоні</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Без перепочину працювала.</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Першою вона застосувала</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Радіоактивність в медицині,</w:t>
      </w:r>
    </w:p>
    <w:p w:rsidR="00A90FAF"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І дало це результати</w:t>
      </w:r>
      <w:r w:rsidRPr="002F497D">
        <w:rPr>
          <w:rFonts w:ascii="Times New Roman" w:hAnsi="Times New Roman" w:cs="Times New Roman"/>
          <w:color w:val="000000"/>
          <w:sz w:val="28"/>
          <w:szCs w:val="28"/>
        </w:rPr>
        <w:t xml:space="preserve"> </w:t>
      </w:r>
      <w:r>
        <w:rPr>
          <w:rFonts w:ascii="Times New Roman" w:hAnsi="Times New Roman" w:cs="Times New Roman"/>
          <w:color w:val="000000"/>
          <w:sz w:val="28"/>
          <w:szCs w:val="28"/>
        </w:rPr>
        <w:t>цінні.</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А коли у вогнищі війни</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Гинули бійці – чиїсь сини-</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Знов Марі, як жінка і як мати,</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Кинулась солдатів ряту</w:t>
      </w:r>
      <w:r w:rsidR="00E52392">
        <w:rPr>
          <w:rFonts w:ascii="Times New Roman" w:hAnsi="Times New Roman" w:cs="Times New Roman"/>
          <w:color w:val="000000"/>
          <w:sz w:val="28"/>
          <w:szCs w:val="28"/>
        </w:rPr>
        <w:t>в</w:t>
      </w:r>
      <w:r>
        <w:rPr>
          <w:rFonts w:ascii="Times New Roman" w:hAnsi="Times New Roman" w:cs="Times New Roman"/>
          <w:color w:val="000000"/>
          <w:sz w:val="28"/>
          <w:szCs w:val="28"/>
        </w:rPr>
        <w:t>ати:</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Діагностику рентгенівським промінням</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 саморобних установках із сумлінням</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Для поранених Марія готувала,</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І хірурги вдало їх оперували.</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Жінка. Мати, Вчений… Постать ця велична.</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І ввійшла в історію навічно.</w:t>
      </w:r>
    </w:p>
    <w:p w:rsid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Нобелівська премія присуджена </w:t>
      </w:r>
    </w:p>
    <w:p w:rsidR="002F497D" w:rsidRPr="002F497D" w:rsidRDefault="002F497D" w:rsidP="00FB5E55">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Двічі їй була. Цілком заслужено.</w:t>
      </w:r>
    </w:p>
    <w:p w:rsidR="00A90FAF" w:rsidRDefault="00A90FAF" w:rsidP="00FB5E55">
      <w:pPr>
        <w:spacing w:line="360" w:lineRule="auto"/>
        <w:jc w:val="both"/>
        <w:rPr>
          <w:color w:val="000000"/>
          <w:sz w:val="28"/>
          <w:szCs w:val="28"/>
        </w:rPr>
      </w:pPr>
    </w:p>
    <w:p w:rsidR="00A90FAF" w:rsidRDefault="00A90FAF" w:rsidP="00FB5E55">
      <w:pPr>
        <w:spacing w:line="360" w:lineRule="auto"/>
        <w:jc w:val="both"/>
        <w:rPr>
          <w:color w:val="000000"/>
          <w:sz w:val="28"/>
          <w:szCs w:val="28"/>
        </w:rPr>
      </w:pPr>
    </w:p>
    <w:p w:rsidR="00A90FAF" w:rsidRDefault="00A90FAF" w:rsidP="00FB5E55">
      <w:pPr>
        <w:spacing w:line="360" w:lineRule="auto"/>
        <w:jc w:val="both"/>
        <w:rPr>
          <w:color w:val="000000"/>
          <w:sz w:val="28"/>
          <w:szCs w:val="28"/>
        </w:rPr>
      </w:pPr>
    </w:p>
    <w:p w:rsidR="00A90FAF" w:rsidRDefault="00A90FAF" w:rsidP="00FB5E55">
      <w:pPr>
        <w:spacing w:line="360" w:lineRule="auto"/>
        <w:jc w:val="both"/>
        <w:rPr>
          <w:color w:val="000000"/>
          <w:sz w:val="28"/>
          <w:szCs w:val="28"/>
        </w:rPr>
      </w:pPr>
    </w:p>
    <w:p w:rsidR="00A90FAF" w:rsidRDefault="00A90FAF" w:rsidP="00FB5E55">
      <w:pPr>
        <w:spacing w:line="360" w:lineRule="auto"/>
        <w:jc w:val="both"/>
        <w:rPr>
          <w:rFonts w:ascii="Times New Roman" w:hAnsi="Times New Roman" w:cs="Times New Roman"/>
          <w:sz w:val="32"/>
          <w:szCs w:val="32"/>
        </w:rPr>
      </w:pPr>
    </w:p>
    <w:p w:rsidR="00607B23" w:rsidRDefault="00607B23" w:rsidP="00FB5E55">
      <w:pPr>
        <w:spacing w:line="360" w:lineRule="auto"/>
        <w:jc w:val="both"/>
        <w:rPr>
          <w:rFonts w:ascii="Times New Roman" w:hAnsi="Times New Roman" w:cs="Times New Roman"/>
          <w:sz w:val="32"/>
          <w:szCs w:val="32"/>
        </w:rPr>
      </w:pPr>
    </w:p>
    <w:p w:rsidR="00607B23" w:rsidRDefault="00607B23" w:rsidP="00FB5E55">
      <w:pPr>
        <w:spacing w:line="360" w:lineRule="auto"/>
        <w:jc w:val="both"/>
        <w:rPr>
          <w:rFonts w:ascii="Times New Roman" w:hAnsi="Times New Roman" w:cs="Times New Roman"/>
          <w:sz w:val="32"/>
          <w:szCs w:val="32"/>
        </w:rPr>
      </w:pPr>
    </w:p>
    <w:p w:rsidR="00607B23" w:rsidRDefault="00607B23" w:rsidP="00FB5E55">
      <w:pPr>
        <w:spacing w:line="360" w:lineRule="auto"/>
        <w:jc w:val="both"/>
        <w:rPr>
          <w:rFonts w:ascii="Times New Roman" w:hAnsi="Times New Roman" w:cs="Times New Roman"/>
          <w:sz w:val="32"/>
          <w:szCs w:val="32"/>
        </w:rPr>
      </w:pPr>
    </w:p>
    <w:p w:rsidR="00607B23" w:rsidRDefault="00607B23" w:rsidP="00FB5E55">
      <w:pPr>
        <w:spacing w:line="360" w:lineRule="auto"/>
        <w:jc w:val="both"/>
        <w:rPr>
          <w:rFonts w:ascii="Times New Roman" w:hAnsi="Times New Roman" w:cs="Times New Roman"/>
          <w:sz w:val="32"/>
          <w:szCs w:val="32"/>
        </w:rPr>
      </w:pPr>
    </w:p>
    <w:p w:rsidR="0027633B" w:rsidRDefault="0027633B" w:rsidP="00FB5E55">
      <w:pPr>
        <w:spacing w:line="360" w:lineRule="auto"/>
        <w:jc w:val="both"/>
        <w:rPr>
          <w:rFonts w:ascii="Times New Roman" w:hAnsi="Times New Roman" w:cs="Times New Roman"/>
          <w:sz w:val="32"/>
          <w:szCs w:val="32"/>
        </w:rPr>
      </w:pPr>
    </w:p>
    <w:p w:rsidR="005962F0" w:rsidRPr="005962F0" w:rsidRDefault="005962F0" w:rsidP="005962F0">
      <w:pPr>
        <w:pStyle w:val="a5"/>
        <w:spacing w:line="360" w:lineRule="auto"/>
        <w:ind w:left="360"/>
        <w:jc w:val="both"/>
        <w:rPr>
          <w:rFonts w:ascii="Times New Roman" w:hAnsi="Times New Roman" w:cs="Times New Roman"/>
          <w:b/>
          <w:sz w:val="28"/>
          <w:szCs w:val="28"/>
        </w:rPr>
      </w:pPr>
    </w:p>
    <w:sectPr w:rsidR="005962F0" w:rsidRPr="005962F0" w:rsidSect="00FB5E55">
      <w:footerReference w:type="default" r:id="rId42"/>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2C4" w:rsidRDefault="001312C4" w:rsidP="00820B6F">
      <w:pPr>
        <w:spacing w:after="0" w:line="240" w:lineRule="auto"/>
      </w:pPr>
      <w:r>
        <w:separator/>
      </w:r>
    </w:p>
  </w:endnote>
  <w:endnote w:type="continuationSeparator" w:id="0">
    <w:p w:rsidR="001312C4" w:rsidRDefault="001312C4" w:rsidP="00820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871354"/>
      <w:docPartObj>
        <w:docPartGallery w:val="Page Numbers (Bottom of Page)"/>
        <w:docPartUnique/>
      </w:docPartObj>
    </w:sdtPr>
    <w:sdtEndPr/>
    <w:sdtContent>
      <w:p w:rsidR="00820B6F" w:rsidRDefault="00820B6F">
        <w:pPr>
          <w:pStyle w:val="ae"/>
          <w:jc w:val="center"/>
        </w:pPr>
        <w:r>
          <w:fldChar w:fldCharType="begin"/>
        </w:r>
        <w:r>
          <w:instrText>PAGE   \* MERGEFORMAT</w:instrText>
        </w:r>
        <w:r>
          <w:fldChar w:fldCharType="separate"/>
        </w:r>
        <w:r w:rsidR="00512054" w:rsidRPr="00512054">
          <w:rPr>
            <w:noProof/>
            <w:lang w:val="ru-RU"/>
          </w:rPr>
          <w:t>8</w:t>
        </w:r>
        <w:r>
          <w:fldChar w:fldCharType="end"/>
        </w:r>
      </w:p>
    </w:sdtContent>
  </w:sdt>
  <w:p w:rsidR="00820B6F" w:rsidRDefault="00820B6F">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2C4" w:rsidRDefault="001312C4" w:rsidP="00820B6F">
      <w:pPr>
        <w:spacing w:after="0" w:line="240" w:lineRule="auto"/>
      </w:pPr>
      <w:r>
        <w:separator/>
      </w:r>
    </w:p>
  </w:footnote>
  <w:footnote w:type="continuationSeparator" w:id="0">
    <w:p w:rsidR="001312C4" w:rsidRDefault="001312C4" w:rsidP="00820B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B1A5"/>
      </v:shape>
    </w:pict>
  </w:numPicBullet>
  <w:abstractNum w:abstractNumId="0">
    <w:nsid w:val="19673252"/>
    <w:multiLevelType w:val="hybridMultilevel"/>
    <w:tmpl w:val="8752D8A4"/>
    <w:lvl w:ilvl="0" w:tplc="04190005">
      <w:start w:val="1"/>
      <w:numFmt w:val="bullet"/>
      <w:lvlText w:val=""/>
      <w:lvlJc w:val="left"/>
      <w:pPr>
        <w:ind w:left="795" w:hanging="360"/>
      </w:pPr>
      <w:rPr>
        <w:rFonts w:ascii="Wingdings" w:hAnsi="Wingdings" w:hint="default"/>
      </w:rPr>
    </w:lvl>
    <w:lvl w:ilvl="1" w:tplc="04220003" w:tentative="1">
      <w:start w:val="1"/>
      <w:numFmt w:val="bullet"/>
      <w:lvlText w:val="o"/>
      <w:lvlJc w:val="left"/>
      <w:pPr>
        <w:ind w:left="1515" w:hanging="360"/>
      </w:pPr>
      <w:rPr>
        <w:rFonts w:ascii="Courier New" w:hAnsi="Courier New" w:cs="Courier New" w:hint="default"/>
      </w:rPr>
    </w:lvl>
    <w:lvl w:ilvl="2" w:tplc="04220005" w:tentative="1">
      <w:start w:val="1"/>
      <w:numFmt w:val="bullet"/>
      <w:lvlText w:val=""/>
      <w:lvlJc w:val="left"/>
      <w:pPr>
        <w:ind w:left="2235" w:hanging="360"/>
      </w:pPr>
      <w:rPr>
        <w:rFonts w:ascii="Wingdings" w:hAnsi="Wingdings" w:hint="default"/>
      </w:rPr>
    </w:lvl>
    <w:lvl w:ilvl="3" w:tplc="04220001" w:tentative="1">
      <w:start w:val="1"/>
      <w:numFmt w:val="bullet"/>
      <w:lvlText w:val=""/>
      <w:lvlJc w:val="left"/>
      <w:pPr>
        <w:ind w:left="2955" w:hanging="360"/>
      </w:pPr>
      <w:rPr>
        <w:rFonts w:ascii="Symbol" w:hAnsi="Symbol" w:hint="default"/>
      </w:rPr>
    </w:lvl>
    <w:lvl w:ilvl="4" w:tplc="04220003" w:tentative="1">
      <w:start w:val="1"/>
      <w:numFmt w:val="bullet"/>
      <w:lvlText w:val="o"/>
      <w:lvlJc w:val="left"/>
      <w:pPr>
        <w:ind w:left="3675" w:hanging="360"/>
      </w:pPr>
      <w:rPr>
        <w:rFonts w:ascii="Courier New" w:hAnsi="Courier New" w:cs="Courier New" w:hint="default"/>
      </w:rPr>
    </w:lvl>
    <w:lvl w:ilvl="5" w:tplc="04220005" w:tentative="1">
      <w:start w:val="1"/>
      <w:numFmt w:val="bullet"/>
      <w:lvlText w:val=""/>
      <w:lvlJc w:val="left"/>
      <w:pPr>
        <w:ind w:left="4395" w:hanging="360"/>
      </w:pPr>
      <w:rPr>
        <w:rFonts w:ascii="Wingdings" w:hAnsi="Wingdings" w:hint="default"/>
      </w:rPr>
    </w:lvl>
    <w:lvl w:ilvl="6" w:tplc="04220001" w:tentative="1">
      <w:start w:val="1"/>
      <w:numFmt w:val="bullet"/>
      <w:lvlText w:val=""/>
      <w:lvlJc w:val="left"/>
      <w:pPr>
        <w:ind w:left="5115" w:hanging="360"/>
      </w:pPr>
      <w:rPr>
        <w:rFonts w:ascii="Symbol" w:hAnsi="Symbol" w:hint="default"/>
      </w:rPr>
    </w:lvl>
    <w:lvl w:ilvl="7" w:tplc="04220003" w:tentative="1">
      <w:start w:val="1"/>
      <w:numFmt w:val="bullet"/>
      <w:lvlText w:val="o"/>
      <w:lvlJc w:val="left"/>
      <w:pPr>
        <w:ind w:left="5835" w:hanging="360"/>
      </w:pPr>
      <w:rPr>
        <w:rFonts w:ascii="Courier New" w:hAnsi="Courier New" w:cs="Courier New" w:hint="default"/>
      </w:rPr>
    </w:lvl>
    <w:lvl w:ilvl="8" w:tplc="04220005" w:tentative="1">
      <w:start w:val="1"/>
      <w:numFmt w:val="bullet"/>
      <w:lvlText w:val=""/>
      <w:lvlJc w:val="left"/>
      <w:pPr>
        <w:ind w:left="6555" w:hanging="360"/>
      </w:pPr>
      <w:rPr>
        <w:rFonts w:ascii="Wingdings" w:hAnsi="Wingdings" w:hint="default"/>
      </w:rPr>
    </w:lvl>
  </w:abstractNum>
  <w:abstractNum w:abstractNumId="1">
    <w:nsid w:val="1F293028"/>
    <w:multiLevelType w:val="hybridMultilevel"/>
    <w:tmpl w:val="46AEF376"/>
    <w:lvl w:ilvl="0" w:tplc="0419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20D71B77"/>
    <w:multiLevelType w:val="multilevel"/>
    <w:tmpl w:val="CE228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2217F62"/>
    <w:multiLevelType w:val="hybridMultilevel"/>
    <w:tmpl w:val="52EE0BEA"/>
    <w:lvl w:ilvl="0" w:tplc="0419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28AD1CC3"/>
    <w:multiLevelType w:val="hybridMultilevel"/>
    <w:tmpl w:val="79285D2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A441524"/>
    <w:multiLevelType w:val="hybridMultilevel"/>
    <w:tmpl w:val="BAE8DF60"/>
    <w:lvl w:ilvl="0" w:tplc="23C0E76A">
      <w:start w:val="1"/>
      <w:numFmt w:val="decimal"/>
      <w:lvlText w:val="%1."/>
      <w:lvlJc w:val="left"/>
      <w:pPr>
        <w:ind w:left="720" w:hanging="360"/>
      </w:pPr>
      <w:rPr>
        <w:rFonts w:ascii="Times New Roman" w:hAnsi="Times New Roman" w:cs="Times New Roman"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3A9A6386"/>
    <w:multiLevelType w:val="hybridMultilevel"/>
    <w:tmpl w:val="FD542BBA"/>
    <w:lvl w:ilvl="0" w:tplc="0419000D">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7">
    <w:nsid w:val="4363014E"/>
    <w:multiLevelType w:val="hybridMultilevel"/>
    <w:tmpl w:val="178E1AEA"/>
    <w:lvl w:ilvl="0" w:tplc="D7D832C4">
      <w:start w:val="1"/>
      <w:numFmt w:val="decimal"/>
      <w:lvlText w:val="%1)"/>
      <w:lvlJc w:val="left"/>
      <w:pPr>
        <w:ind w:left="840" w:hanging="48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47D45CE7"/>
    <w:multiLevelType w:val="hybridMultilevel"/>
    <w:tmpl w:val="9CFCFBAC"/>
    <w:lvl w:ilvl="0" w:tplc="0419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562506DD"/>
    <w:multiLevelType w:val="hybridMultilevel"/>
    <w:tmpl w:val="70F4D2EC"/>
    <w:lvl w:ilvl="0" w:tplc="0419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685A16F8"/>
    <w:multiLevelType w:val="hybridMultilevel"/>
    <w:tmpl w:val="8654BD50"/>
    <w:lvl w:ilvl="0" w:tplc="5046EE04">
      <w:start w:val="1"/>
      <w:numFmt w:val="decimal"/>
      <w:lvlText w:val="%1."/>
      <w:lvlJc w:val="left"/>
      <w:pPr>
        <w:ind w:left="720" w:hanging="360"/>
      </w:pPr>
      <w:rPr>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75EE0CB7"/>
    <w:multiLevelType w:val="hybridMultilevel"/>
    <w:tmpl w:val="0B448B78"/>
    <w:lvl w:ilvl="0" w:tplc="0419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11"/>
  </w:num>
  <w:num w:numId="6">
    <w:abstractNumId w:val="9"/>
  </w:num>
  <w:num w:numId="7">
    <w:abstractNumId w:val="7"/>
  </w:num>
  <w:num w:numId="8">
    <w:abstractNumId w:val="6"/>
  </w:num>
  <w:num w:numId="9">
    <w:abstractNumId w:val="4"/>
  </w:num>
  <w:num w:numId="10">
    <w:abstractNumId w:val="3"/>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D67"/>
    <w:rsid w:val="00040136"/>
    <w:rsid w:val="0004291A"/>
    <w:rsid w:val="000557B0"/>
    <w:rsid w:val="00087ABC"/>
    <w:rsid w:val="000B09A8"/>
    <w:rsid w:val="000B3DAF"/>
    <w:rsid w:val="000C63AB"/>
    <w:rsid w:val="0011343F"/>
    <w:rsid w:val="001312C4"/>
    <w:rsid w:val="001335DC"/>
    <w:rsid w:val="00135C26"/>
    <w:rsid w:val="001A79A7"/>
    <w:rsid w:val="001C1C4A"/>
    <w:rsid w:val="00206964"/>
    <w:rsid w:val="00251001"/>
    <w:rsid w:val="00265A2D"/>
    <w:rsid w:val="0027633B"/>
    <w:rsid w:val="002F4889"/>
    <w:rsid w:val="002F497D"/>
    <w:rsid w:val="0031668A"/>
    <w:rsid w:val="003238DD"/>
    <w:rsid w:val="00435418"/>
    <w:rsid w:val="00437B4E"/>
    <w:rsid w:val="00457465"/>
    <w:rsid w:val="0046344C"/>
    <w:rsid w:val="004666A9"/>
    <w:rsid w:val="004804EE"/>
    <w:rsid w:val="004B4B5D"/>
    <w:rsid w:val="005019DC"/>
    <w:rsid w:val="00505E2C"/>
    <w:rsid w:val="00512054"/>
    <w:rsid w:val="0054248B"/>
    <w:rsid w:val="005962F0"/>
    <w:rsid w:val="00607B23"/>
    <w:rsid w:val="00652C2A"/>
    <w:rsid w:val="00652D67"/>
    <w:rsid w:val="00657470"/>
    <w:rsid w:val="006B29F9"/>
    <w:rsid w:val="006F3529"/>
    <w:rsid w:val="00707EDE"/>
    <w:rsid w:val="00741220"/>
    <w:rsid w:val="007412E6"/>
    <w:rsid w:val="00742B00"/>
    <w:rsid w:val="00745E6A"/>
    <w:rsid w:val="007A507F"/>
    <w:rsid w:val="007D0C16"/>
    <w:rsid w:val="008061D4"/>
    <w:rsid w:val="00820B6F"/>
    <w:rsid w:val="00870A1C"/>
    <w:rsid w:val="00872333"/>
    <w:rsid w:val="00885779"/>
    <w:rsid w:val="00894977"/>
    <w:rsid w:val="008A22B2"/>
    <w:rsid w:val="00926AFB"/>
    <w:rsid w:val="00934466"/>
    <w:rsid w:val="00A11F6E"/>
    <w:rsid w:val="00A2325E"/>
    <w:rsid w:val="00A346A8"/>
    <w:rsid w:val="00A90FAF"/>
    <w:rsid w:val="00A92342"/>
    <w:rsid w:val="00A97725"/>
    <w:rsid w:val="00B4438C"/>
    <w:rsid w:val="00B572A6"/>
    <w:rsid w:val="00B84280"/>
    <w:rsid w:val="00BB2696"/>
    <w:rsid w:val="00BF7E0D"/>
    <w:rsid w:val="00CD3C25"/>
    <w:rsid w:val="00CD6CF2"/>
    <w:rsid w:val="00CF6B37"/>
    <w:rsid w:val="00D4107A"/>
    <w:rsid w:val="00D51F52"/>
    <w:rsid w:val="00E3179D"/>
    <w:rsid w:val="00E52392"/>
    <w:rsid w:val="00E61B4A"/>
    <w:rsid w:val="00E76FBA"/>
    <w:rsid w:val="00EF250C"/>
    <w:rsid w:val="00EF54C7"/>
    <w:rsid w:val="00F02FBC"/>
    <w:rsid w:val="00F51E2C"/>
    <w:rsid w:val="00F553EE"/>
    <w:rsid w:val="00FA2EF8"/>
    <w:rsid w:val="00FB3F32"/>
    <w:rsid w:val="00FB5E55"/>
    <w:rsid w:val="00FE3EBC"/>
    <w:rsid w:val="00FE41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529"/>
  </w:style>
  <w:style w:type="paragraph" w:styleId="1">
    <w:name w:val="heading 1"/>
    <w:basedOn w:val="a"/>
    <w:next w:val="a"/>
    <w:link w:val="10"/>
    <w:uiPriority w:val="9"/>
    <w:qFormat/>
    <w:rsid w:val="00A90F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51E2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6AF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26AFB"/>
    <w:rPr>
      <w:rFonts w:ascii="Tahoma" w:hAnsi="Tahoma" w:cs="Tahoma"/>
      <w:sz w:val="16"/>
      <w:szCs w:val="16"/>
    </w:rPr>
  </w:style>
  <w:style w:type="paragraph" w:styleId="a5">
    <w:name w:val="List Paragraph"/>
    <w:basedOn w:val="a"/>
    <w:uiPriority w:val="34"/>
    <w:qFormat/>
    <w:rsid w:val="00F02FBC"/>
    <w:pPr>
      <w:ind w:left="720"/>
      <w:contextualSpacing/>
    </w:pPr>
  </w:style>
  <w:style w:type="paragraph" w:styleId="a6">
    <w:name w:val="Body Text"/>
    <w:basedOn w:val="a"/>
    <w:link w:val="a7"/>
    <w:semiHidden/>
    <w:unhideWhenUsed/>
    <w:rsid w:val="00FB3F32"/>
    <w:pPr>
      <w:spacing w:after="120" w:line="240" w:lineRule="auto"/>
    </w:pPr>
    <w:rPr>
      <w:rFonts w:ascii="Times New Roman" w:eastAsia="Times New Roman" w:hAnsi="Times New Roman" w:cs="Times New Roman"/>
      <w:sz w:val="24"/>
      <w:szCs w:val="24"/>
      <w:lang w:eastAsia="uk-UA"/>
    </w:rPr>
  </w:style>
  <w:style w:type="character" w:customStyle="1" w:styleId="a7">
    <w:name w:val="Основной текст Знак"/>
    <w:basedOn w:val="a0"/>
    <w:link w:val="a6"/>
    <w:semiHidden/>
    <w:rsid w:val="00FB3F32"/>
    <w:rPr>
      <w:rFonts w:ascii="Times New Roman" w:eastAsia="Times New Roman" w:hAnsi="Times New Roman" w:cs="Times New Roman"/>
      <w:sz w:val="24"/>
      <w:szCs w:val="24"/>
      <w:lang w:eastAsia="uk-UA"/>
    </w:rPr>
  </w:style>
  <w:style w:type="paragraph" w:styleId="a8">
    <w:name w:val="Body Text Indent"/>
    <w:basedOn w:val="a"/>
    <w:link w:val="a9"/>
    <w:unhideWhenUsed/>
    <w:rsid w:val="00FB3F32"/>
    <w:pPr>
      <w:spacing w:after="0" w:line="240" w:lineRule="auto"/>
      <w:ind w:firstLine="720"/>
      <w:jc w:val="both"/>
    </w:pPr>
    <w:rPr>
      <w:rFonts w:ascii="Times New Roman" w:eastAsia="Times New Roman" w:hAnsi="Times New Roman" w:cs="Times New Roman"/>
      <w:sz w:val="28"/>
      <w:szCs w:val="24"/>
      <w:lang w:eastAsia="ru-RU"/>
    </w:rPr>
  </w:style>
  <w:style w:type="character" w:customStyle="1" w:styleId="a9">
    <w:name w:val="Основной текст с отступом Знак"/>
    <w:basedOn w:val="a0"/>
    <w:link w:val="a8"/>
    <w:rsid w:val="00FB3F32"/>
    <w:rPr>
      <w:rFonts w:ascii="Times New Roman" w:eastAsia="Times New Roman" w:hAnsi="Times New Roman" w:cs="Times New Roman"/>
      <w:sz w:val="28"/>
      <w:szCs w:val="24"/>
      <w:lang w:eastAsia="ru-RU"/>
    </w:rPr>
  </w:style>
  <w:style w:type="character" w:customStyle="1" w:styleId="20">
    <w:name w:val="Заголовок 2 Знак"/>
    <w:basedOn w:val="a0"/>
    <w:link w:val="2"/>
    <w:uiPriority w:val="9"/>
    <w:rsid w:val="00F51E2C"/>
    <w:rPr>
      <w:rFonts w:asciiTheme="majorHAnsi" w:eastAsiaTheme="majorEastAsia" w:hAnsiTheme="majorHAnsi" w:cstheme="majorBidi"/>
      <w:b/>
      <w:bCs/>
      <w:color w:val="4F81BD" w:themeColor="accent1"/>
      <w:sz w:val="26"/>
      <w:szCs w:val="26"/>
    </w:rPr>
  </w:style>
  <w:style w:type="paragraph" w:styleId="aa">
    <w:name w:val="Normal (Web)"/>
    <w:basedOn w:val="a"/>
    <w:uiPriority w:val="99"/>
    <w:unhideWhenUsed/>
    <w:rsid w:val="00CD3C2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b">
    <w:name w:val="Emphasis"/>
    <w:basedOn w:val="a0"/>
    <w:uiPriority w:val="20"/>
    <w:qFormat/>
    <w:rsid w:val="00CD3C25"/>
    <w:rPr>
      <w:i/>
      <w:iCs/>
    </w:rPr>
  </w:style>
  <w:style w:type="character" w:customStyle="1" w:styleId="apple-converted-space">
    <w:name w:val="apple-converted-space"/>
    <w:basedOn w:val="a0"/>
    <w:rsid w:val="00CD3C25"/>
  </w:style>
  <w:style w:type="character" w:customStyle="1" w:styleId="10">
    <w:name w:val="Заголовок 1 Знак"/>
    <w:basedOn w:val="a0"/>
    <w:link w:val="1"/>
    <w:uiPriority w:val="9"/>
    <w:rsid w:val="00A90FAF"/>
    <w:rPr>
      <w:rFonts w:asciiTheme="majorHAnsi" w:eastAsiaTheme="majorEastAsia" w:hAnsiTheme="majorHAnsi" w:cstheme="majorBidi"/>
      <w:b/>
      <w:bCs/>
      <w:color w:val="365F91" w:themeColor="accent1" w:themeShade="BF"/>
      <w:sz w:val="28"/>
      <w:szCs w:val="28"/>
    </w:rPr>
  </w:style>
  <w:style w:type="paragraph" w:styleId="ac">
    <w:name w:val="header"/>
    <w:basedOn w:val="a"/>
    <w:link w:val="ad"/>
    <w:uiPriority w:val="99"/>
    <w:unhideWhenUsed/>
    <w:rsid w:val="00820B6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20B6F"/>
  </w:style>
  <w:style w:type="paragraph" w:styleId="ae">
    <w:name w:val="footer"/>
    <w:basedOn w:val="a"/>
    <w:link w:val="af"/>
    <w:uiPriority w:val="99"/>
    <w:unhideWhenUsed/>
    <w:rsid w:val="00820B6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20B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529"/>
  </w:style>
  <w:style w:type="paragraph" w:styleId="1">
    <w:name w:val="heading 1"/>
    <w:basedOn w:val="a"/>
    <w:next w:val="a"/>
    <w:link w:val="10"/>
    <w:uiPriority w:val="9"/>
    <w:qFormat/>
    <w:rsid w:val="00A90F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51E2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6AF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26AFB"/>
    <w:rPr>
      <w:rFonts w:ascii="Tahoma" w:hAnsi="Tahoma" w:cs="Tahoma"/>
      <w:sz w:val="16"/>
      <w:szCs w:val="16"/>
    </w:rPr>
  </w:style>
  <w:style w:type="paragraph" w:styleId="a5">
    <w:name w:val="List Paragraph"/>
    <w:basedOn w:val="a"/>
    <w:uiPriority w:val="34"/>
    <w:qFormat/>
    <w:rsid w:val="00F02FBC"/>
    <w:pPr>
      <w:ind w:left="720"/>
      <w:contextualSpacing/>
    </w:pPr>
  </w:style>
  <w:style w:type="paragraph" w:styleId="a6">
    <w:name w:val="Body Text"/>
    <w:basedOn w:val="a"/>
    <w:link w:val="a7"/>
    <w:semiHidden/>
    <w:unhideWhenUsed/>
    <w:rsid w:val="00FB3F32"/>
    <w:pPr>
      <w:spacing w:after="120" w:line="240" w:lineRule="auto"/>
    </w:pPr>
    <w:rPr>
      <w:rFonts w:ascii="Times New Roman" w:eastAsia="Times New Roman" w:hAnsi="Times New Roman" w:cs="Times New Roman"/>
      <w:sz w:val="24"/>
      <w:szCs w:val="24"/>
      <w:lang w:eastAsia="uk-UA"/>
    </w:rPr>
  </w:style>
  <w:style w:type="character" w:customStyle="1" w:styleId="a7">
    <w:name w:val="Основной текст Знак"/>
    <w:basedOn w:val="a0"/>
    <w:link w:val="a6"/>
    <w:semiHidden/>
    <w:rsid w:val="00FB3F32"/>
    <w:rPr>
      <w:rFonts w:ascii="Times New Roman" w:eastAsia="Times New Roman" w:hAnsi="Times New Roman" w:cs="Times New Roman"/>
      <w:sz w:val="24"/>
      <w:szCs w:val="24"/>
      <w:lang w:eastAsia="uk-UA"/>
    </w:rPr>
  </w:style>
  <w:style w:type="paragraph" w:styleId="a8">
    <w:name w:val="Body Text Indent"/>
    <w:basedOn w:val="a"/>
    <w:link w:val="a9"/>
    <w:unhideWhenUsed/>
    <w:rsid w:val="00FB3F32"/>
    <w:pPr>
      <w:spacing w:after="0" w:line="240" w:lineRule="auto"/>
      <w:ind w:firstLine="720"/>
      <w:jc w:val="both"/>
    </w:pPr>
    <w:rPr>
      <w:rFonts w:ascii="Times New Roman" w:eastAsia="Times New Roman" w:hAnsi="Times New Roman" w:cs="Times New Roman"/>
      <w:sz w:val="28"/>
      <w:szCs w:val="24"/>
      <w:lang w:eastAsia="ru-RU"/>
    </w:rPr>
  </w:style>
  <w:style w:type="character" w:customStyle="1" w:styleId="a9">
    <w:name w:val="Основной текст с отступом Знак"/>
    <w:basedOn w:val="a0"/>
    <w:link w:val="a8"/>
    <w:rsid w:val="00FB3F32"/>
    <w:rPr>
      <w:rFonts w:ascii="Times New Roman" w:eastAsia="Times New Roman" w:hAnsi="Times New Roman" w:cs="Times New Roman"/>
      <w:sz w:val="28"/>
      <w:szCs w:val="24"/>
      <w:lang w:eastAsia="ru-RU"/>
    </w:rPr>
  </w:style>
  <w:style w:type="character" w:customStyle="1" w:styleId="20">
    <w:name w:val="Заголовок 2 Знак"/>
    <w:basedOn w:val="a0"/>
    <w:link w:val="2"/>
    <w:uiPriority w:val="9"/>
    <w:rsid w:val="00F51E2C"/>
    <w:rPr>
      <w:rFonts w:asciiTheme="majorHAnsi" w:eastAsiaTheme="majorEastAsia" w:hAnsiTheme="majorHAnsi" w:cstheme="majorBidi"/>
      <w:b/>
      <w:bCs/>
      <w:color w:val="4F81BD" w:themeColor="accent1"/>
      <w:sz w:val="26"/>
      <w:szCs w:val="26"/>
    </w:rPr>
  </w:style>
  <w:style w:type="paragraph" w:styleId="aa">
    <w:name w:val="Normal (Web)"/>
    <w:basedOn w:val="a"/>
    <w:uiPriority w:val="99"/>
    <w:unhideWhenUsed/>
    <w:rsid w:val="00CD3C2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b">
    <w:name w:val="Emphasis"/>
    <w:basedOn w:val="a0"/>
    <w:uiPriority w:val="20"/>
    <w:qFormat/>
    <w:rsid w:val="00CD3C25"/>
    <w:rPr>
      <w:i/>
      <w:iCs/>
    </w:rPr>
  </w:style>
  <w:style w:type="character" w:customStyle="1" w:styleId="apple-converted-space">
    <w:name w:val="apple-converted-space"/>
    <w:basedOn w:val="a0"/>
    <w:rsid w:val="00CD3C25"/>
  </w:style>
  <w:style w:type="character" w:customStyle="1" w:styleId="10">
    <w:name w:val="Заголовок 1 Знак"/>
    <w:basedOn w:val="a0"/>
    <w:link w:val="1"/>
    <w:uiPriority w:val="9"/>
    <w:rsid w:val="00A90FAF"/>
    <w:rPr>
      <w:rFonts w:asciiTheme="majorHAnsi" w:eastAsiaTheme="majorEastAsia" w:hAnsiTheme="majorHAnsi" w:cstheme="majorBidi"/>
      <w:b/>
      <w:bCs/>
      <w:color w:val="365F91" w:themeColor="accent1" w:themeShade="BF"/>
      <w:sz w:val="28"/>
      <w:szCs w:val="28"/>
    </w:rPr>
  </w:style>
  <w:style w:type="paragraph" w:styleId="ac">
    <w:name w:val="header"/>
    <w:basedOn w:val="a"/>
    <w:link w:val="ad"/>
    <w:uiPriority w:val="99"/>
    <w:unhideWhenUsed/>
    <w:rsid w:val="00820B6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20B6F"/>
  </w:style>
  <w:style w:type="paragraph" w:styleId="ae">
    <w:name w:val="footer"/>
    <w:basedOn w:val="a"/>
    <w:link w:val="af"/>
    <w:uiPriority w:val="99"/>
    <w:unhideWhenUsed/>
    <w:rsid w:val="00820B6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20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612889">
      <w:bodyDiv w:val="1"/>
      <w:marLeft w:val="0"/>
      <w:marRight w:val="0"/>
      <w:marTop w:val="0"/>
      <w:marBottom w:val="0"/>
      <w:divBdr>
        <w:top w:val="none" w:sz="0" w:space="0" w:color="auto"/>
        <w:left w:val="none" w:sz="0" w:space="0" w:color="auto"/>
        <w:bottom w:val="none" w:sz="0" w:space="0" w:color="auto"/>
        <w:right w:val="none" w:sz="0" w:space="0" w:color="auto"/>
      </w:divBdr>
    </w:div>
    <w:div w:id="135342769">
      <w:bodyDiv w:val="1"/>
      <w:marLeft w:val="0"/>
      <w:marRight w:val="0"/>
      <w:marTop w:val="0"/>
      <w:marBottom w:val="0"/>
      <w:divBdr>
        <w:top w:val="none" w:sz="0" w:space="0" w:color="auto"/>
        <w:left w:val="none" w:sz="0" w:space="0" w:color="auto"/>
        <w:bottom w:val="none" w:sz="0" w:space="0" w:color="auto"/>
        <w:right w:val="none" w:sz="0" w:space="0" w:color="auto"/>
      </w:divBdr>
    </w:div>
    <w:div w:id="923300140">
      <w:bodyDiv w:val="1"/>
      <w:marLeft w:val="0"/>
      <w:marRight w:val="0"/>
      <w:marTop w:val="0"/>
      <w:marBottom w:val="0"/>
      <w:divBdr>
        <w:top w:val="none" w:sz="0" w:space="0" w:color="auto"/>
        <w:left w:val="none" w:sz="0" w:space="0" w:color="auto"/>
        <w:bottom w:val="none" w:sz="0" w:space="0" w:color="auto"/>
        <w:right w:val="none" w:sz="0" w:space="0" w:color="auto"/>
      </w:divBdr>
    </w:div>
    <w:div w:id="991132079">
      <w:bodyDiv w:val="1"/>
      <w:marLeft w:val="0"/>
      <w:marRight w:val="0"/>
      <w:marTop w:val="0"/>
      <w:marBottom w:val="0"/>
      <w:divBdr>
        <w:top w:val="none" w:sz="0" w:space="0" w:color="auto"/>
        <w:left w:val="none" w:sz="0" w:space="0" w:color="auto"/>
        <w:bottom w:val="none" w:sz="0" w:space="0" w:color="auto"/>
        <w:right w:val="none" w:sz="0" w:space="0" w:color="auto"/>
      </w:divBdr>
    </w:div>
    <w:div w:id="204593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Layout" Target="diagrams/layout2.xml"/><Relationship Id="rId26" Type="http://schemas.openxmlformats.org/officeDocument/2006/relationships/image" Target="media/image9.jpeg"/><Relationship Id="rId39" Type="http://schemas.openxmlformats.org/officeDocument/2006/relationships/image" Target="media/image22.jpeg"/><Relationship Id="rId3" Type="http://schemas.openxmlformats.org/officeDocument/2006/relationships/styles" Target="styles.xml"/><Relationship Id="rId21" Type="http://schemas.microsoft.com/office/2007/relationships/diagramDrawing" Target="diagrams/drawing2.xml"/><Relationship Id="rId34" Type="http://schemas.openxmlformats.org/officeDocument/2006/relationships/image" Target="media/image17.jpeg"/><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Data" Target="diagrams/data2.xml"/><Relationship Id="rId25" Type="http://schemas.openxmlformats.org/officeDocument/2006/relationships/image" Target="media/image8.jpeg"/><Relationship Id="rId33" Type="http://schemas.openxmlformats.org/officeDocument/2006/relationships/image" Target="media/image16.jpeg"/><Relationship Id="rId38" Type="http://schemas.openxmlformats.org/officeDocument/2006/relationships/image" Target="media/image21.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diagramColors" Target="diagrams/colors2.xml"/><Relationship Id="rId29" Type="http://schemas.openxmlformats.org/officeDocument/2006/relationships/image" Target="media/image12.jpeg"/><Relationship Id="rId41"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image" Target="media/image7.jpeg"/><Relationship Id="rId32" Type="http://schemas.openxmlformats.org/officeDocument/2006/relationships/image" Target="media/image15.jpeg"/><Relationship Id="rId37" Type="http://schemas.openxmlformats.org/officeDocument/2006/relationships/image" Target="media/image20.jpeg"/><Relationship Id="rId40" Type="http://schemas.openxmlformats.org/officeDocument/2006/relationships/image" Target="media/image23.jpeg"/><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6.jpeg"/><Relationship Id="rId28" Type="http://schemas.openxmlformats.org/officeDocument/2006/relationships/image" Target="media/image11.jpeg"/><Relationship Id="rId36" Type="http://schemas.openxmlformats.org/officeDocument/2006/relationships/image" Target="media/image19.jpeg"/><Relationship Id="rId10" Type="http://schemas.openxmlformats.org/officeDocument/2006/relationships/diagramData" Target="diagrams/data1.xml"/><Relationship Id="rId19" Type="http://schemas.openxmlformats.org/officeDocument/2006/relationships/diagramQuickStyle" Target="diagrams/quickStyle2.xml"/><Relationship Id="rId31" Type="http://schemas.openxmlformats.org/officeDocument/2006/relationships/image" Target="media/image14.jpeg"/><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image" Target="media/image18.jpeg"/><Relationship Id="rId43"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967526-8668-432D-93C1-1A0B1AE98910}" type="doc">
      <dgm:prSet loTypeId="urn:microsoft.com/office/officeart/2005/8/layout/radial4" loCatId="relationship" qsTypeId="urn:microsoft.com/office/officeart/2005/8/quickstyle/3d3" qsCatId="3D" csTypeId="urn:microsoft.com/office/officeart/2005/8/colors/colorful3" csCatId="colorful" phldr="1"/>
      <dgm:spPr/>
      <dgm:t>
        <a:bodyPr/>
        <a:lstStyle/>
        <a:p>
          <a:endParaRPr lang="uk-UA"/>
        </a:p>
      </dgm:t>
    </dgm:pt>
    <dgm:pt modelId="{7C24074C-7012-4FE8-AC67-2FEB98E561B9}">
      <dgm:prSet phldrT="[Текст]"/>
      <dgm:spPr/>
      <dgm:t>
        <a:bodyPr/>
        <a:lstStyle/>
        <a:p>
          <a:r>
            <a:rPr lang="uk-UA"/>
            <a:t>Естетична культура</a:t>
          </a:r>
        </a:p>
      </dgm:t>
    </dgm:pt>
    <dgm:pt modelId="{62AF3D04-8FD0-4E78-8583-7DDA8C1A5515}" type="parTrans" cxnId="{6F9ED7C8-46C6-456B-870B-CD086EDAF0FF}">
      <dgm:prSet/>
      <dgm:spPr/>
      <dgm:t>
        <a:bodyPr/>
        <a:lstStyle/>
        <a:p>
          <a:endParaRPr lang="uk-UA"/>
        </a:p>
      </dgm:t>
    </dgm:pt>
    <dgm:pt modelId="{6158B232-7FA2-41B9-9552-30D8BF8DFE4F}" type="sibTrans" cxnId="{6F9ED7C8-46C6-456B-870B-CD086EDAF0FF}">
      <dgm:prSet/>
      <dgm:spPr/>
      <dgm:t>
        <a:bodyPr/>
        <a:lstStyle/>
        <a:p>
          <a:endParaRPr lang="uk-UA"/>
        </a:p>
      </dgm:t>
    </dgm:pt>
    <dgm:pt modelId="{D28A948E-A3F2-4267-8BFD-1858E1A53A40}">
      <dgm:prSet phldrT="[Текст]"/>
      <dgm:spPr/>
      <dgm:t>
        <a:bodyPr/>
        <a:lstStyle/>
        <a:p>
          <a:r>
            <a:rPr lang="uk-UA"/>
            <a:t>Естетична свідомість </a:t>
          </a:r>
        </a:p>
      </dgm:t>
    </dgm:pt>
    <dgm:pt modelId="{3959B1D0-43E2-4955-AF00-7DEDC4DB73A3}" type="parTrans" cxnId="{742A48DD-9EF8-4E43-8BE2-A8C2C85C6C8A}">
      <dgm:prSet/>
      <dgm:spPr/>
      <dgm:t>
        <a:bodyPr/>
        <a:lstStyle/>
        <a:p>
          <a:endParaRPr lang="uk-UA"/>
        </a:p>
      </dgm:t>
    </dgm:pt>
    <dgm:pt modelId="{46561E62-278B-4C00-ACB2-A5A5F205636B}" type="sibTrans" cxnId="{742A48DD-9EF8-4E43-8BE2-A8C2C85C6C8A}">
      <dgm:prSet/>
      <dgm:spPr/>
      <dgm:t>
        <a:bodyPr/>
        <a:lstStyle/>
        <a:p>
          <a:endParaRPr lang="uk-UA"/>
        </a:p>
      </dgm:t>
    </dgm:pt>
    <dgm:pt modelId="{73B46EE4-664C-4025-B47A-36A0692A1BDC}">
      <dgm:prSet phldrT="[Текст]"/>
      <dgm:spPr/>
      <dgm:t>
        <a:bodyPr/>
        <a:lstStyle/>
        <a:p>
          <a:r>
            <a:rPr lang="uk-UA"/>
            <a:t>Естетичні потреби</a:t>
          </a:r>
        </a:p>
      </dgm:t>
    </dgm:pt>
    <dgm:pt modelId="{A2CBA77A-D945-4FAD-8B00-CAC3344B9153}" type="parTrans" cxnId="{1CE0B824-69F0-4CE8-9E51-B0C18B37D1CA}">
      <dgm:prSet/>
      <dgm:spPr/>
      <dgm:t>
        <a:bodyPr/>
        <a:lstStyle/>
        <a:p>
          <a:endParaRPr lang="uk-UA"/>
        </a:p>
      </dgm:t>
    </dgm:pt>
    <dgm:pt modelId="{94D19099-1C19-4497-BB57-D53DAE81D344}" type="sibTrans" cxnId="{1CE0B824-69F0-4CE8-9E51-B0C18B37D1CA}">
      <dgm:prSet/>
      <dgm:spPr/>
      <dgm:t>
        <a:bodyPr/>
        <a:lstStyle/>
        <a:p>
          <a:endParaRPr lang="uk-UA"/>
        </a:p>
      </dgm:t>
    </dgm:pt>
    <dgm:pt modelId="{ECC101E7-2551-4E03-BB03-CCE68E25038C}">
      <dgm:prSet phldrT="[Текст]"/>
      <dgm:spPr/>
      <dgm:t>
        <a:bodyPr/>
        <a:lstStyle/>
        <a:p>
          <a:r>
            <a:rPr lang="uk-UA"/>
            <a:t>Естетична діяльність</a:t>
          </a:r>
        </a:p>
      </dgm:t>
    </dgm:pt>
    <dgm:pt modelId="{C879F46C-2881-47B6-BB31-AEA0FCBB18ED}" type="parTrans" cxnId="{2930A4D7-E9D3-489D-9ACF-0A323913CE93}">
      <dgm:prSet/>
      <dgm:spPr/>
      <dgm:t>
        <a:bodyPr/>
        <a:lstStyle/>
        <a:p>
          <a:endParaRPr lang="uk-UA"/>
        </a:p>
      </dgm:t>
    </dgm:pt>
    <dgm:pt modelId="{74AB26C2-FF69-4235-AB99-26F802B7F122}" type="sibTrans" cxnId="{2930A4D7-E9D3-489D-9ACF-0A323913CE93}">
      <dgm:prSet/>
      <dgm:spPr/>
      <dgm:t>
        <a:bodyPr/>
        <a:lstStyle/>
        <a:p>
          <a:endParaRPr lang="uk-UA"/>
        </a:p>
      </dgm:t>
    </dgm:pt>
    <dgm:pt modelId="{1CFDDDAE-BD5C-4265-A143-6D3DE720DD93}" type="pres">
      <dgm:prSet presAssocID="{7D967526-8668-432D-93C1-1A0B1AE98910}" presName="cycle" presStyleCnt="0">
        <dgm:presLayoutVars>
          <dgm:chMax val="1"/>
          <dgm:dir/>
          <dgm:animLvl val="ctr"/>
          <dgm:resizeHandles val="exact"/>
        </dgm:presLayoutVars>
      </dgm:prSet>
      <dgm:spPr/>
      <dgm:t>
        <a:bodyPr/>
        <a:lstStyle/>
        <a:p>
          <a:endParaRPr lang="uk-UA"/>
        </a:p>
      </dgm:t>
    </dgm:pt>
    <dgm:pt modelId="{0EF10287-3E47-4B6B-AB75-096E6E00696B}" type="pres">
      <dgm:prSet presAssocID="{7C24074C-7012-4FE8-AC67-2FEB98E561B9}" presName="centerShape" presStyleLbl="node0" presStyleIdx="0" presStyleCnt="1"/>
      <dgm:spPr/>
      <dgm:t>
        <a:bodyPr/>
        <a:lstStyle/>
        <a:p>
          <a:endParaRPr lang="uk-UA"/>
        </a:p>
      </dgm:t>
    </dgm:pt>
    <dgm:pt modelId="{AE831476-3C66-4F9C-AC92-C5A375A35261}" type="pres">
      <dgm:prSet presAssocID="{3959B1D0-43E2-4955-AF00-7DEDC4DB73A3}" presName="parTrans" presStyleLbl="bgSibTrans2D1" presStyleIdx="0" presStyleCnt="3"/>
      <dgm:spPr/>
      <dgm:t>
        <a:bodyPr/>
        <a:lstStyle/>
        <a:p>
          <a:endParaRPr lang="uk-UA"/>
        </a:p>
      </dgm:t>
    </dgm:pt>
    <dgm:pt modelId="{C0076728-6942-459E-BBC1-98E8A207CC67}" type="pres">
      <dgm:prSet presAssocID="{D28A948E-A3F2-4267-8BFD-1858E1A53A40}" presName="node" presStyleLbl="node1" presStyleIdx="0" presStyleCnt="3">
        <dgm:presLayoutVars>
          <dgm:bulletEnabled val="1"/>
        </dgm:presLayoutVars>
      </dgm:prSet>
      <dgm:spPr/>
      <dgm:t>
        <a:bodyPr/>
        <a:lstStyle/>
        <a:p>
          <a:endParaRPr lang="uk-UA"/>
        </a:p>
      </dgm:t>
    </dgm:pt>
    <dgm:pt modelId="{6AE799DE-093F-404B-8A93-5D967A4A77A7}" type="pres">
      <dgm:prSet presAssocID="{A2CBA77A-D945-4FAD-8B00-CAC3344B9153}" presName="parTrans" presStyleLbl="bgSibTrans2D1" presStyleIdx="1" presStyleCnt="3"/>
      <dgm:spPr/>
      <dgm:t>
        <a:bodyPr/>
        <a:lstStyle/>
        <a:p>
          <a:endParaRPr lang="uk-UA"/>
        </a:p>
      </dgm:t>
    </dgm:pt>
    <dgm:pt modelId="{2CB72CB3-3D24-482A-ACFF-3F8D1033CEB2}" type="pres">
      <dgm:prSet presAssocID="{73B46EE4-664C-4025-B47A-36A0692A1BDC}" presName="node" presStyleLbl="node1" presStyleIdx="1" presStyleCnt="3">
        <dgm:presLayoutVars>
          <dgm:bulletEnabled val="1"/>
        </dgm:presLayoutVars>
      </dgm:prSet>
      <dgm:spPr/>
      <dgm:t>
        <a:bodyPr/>
        <a:lstStyle/>
        <a:p>
          <a:endParaRPr lang="uk-UA"/>
        </a:p>
      </dgm:t>
    </dgm:pt>
    <dgm:pt modelId="{5DCC9A70-06FB-4BC0-835A-540C54E39EAD}" type="pres">
      <dgm:prSet presAssocID="{C879F46C-2881-47B6-BB31-AEA0FCBB18ED}" presName="parTrans" presStyleLbl="bgSibTrans2D1" presStyleIdx="2" presStyleCnt="3"/>
      <dgm:spPr/>
      <dgm:t>
        <a:bodyPr/>
        <a:lstStyle/>
        <a:p>
          <a:endParaRPr lang="uk-UA"/>
        </a:p>
      </dgm:t>
    </dgm:pt>
    <dgm:pt modelId="{1F664F9D-99EA-4579-980A-56A28FD385EE}" type="pres">
      <dgm:prSet presAssocID="{ECC101E7-2551-4E03-BB03-CCE68E25038C}" presName="node" presStyleLbl="node1" presStyleIdx="2" presStyleCnt="3">
        <dgm:presLayoutVars>
          <dgm:bulletEnabled val="1"/>
        </dgm:presLayoutVars>
      </dgm:prSet>
      <dgm:spPr/>
      <dgm:t>
        <a:bodyPr/>
        <a:lstStyle/>
        <a:p>
          <a:endParaRPr lang="uk-UA"/>
        </a:p>
      </dgm:t>
    </dgm:pt>
  </dgm:ptLst>
  <dgm:cxnLst>
    <dgm:cxn modelId="{E10FF529-2C02-48A4-8A62-BB616299582E}" type="presOf" srcId="{73B46EE4-664C-4025-B47A-36A0692A1BDC}" destId="{2CB72CB3-3D24-482A-ACFF-3F8D1033CEB2}" srcOrd="0" destOrd="0" presId="urn:microsoft.com/office/officeart/2005/8/layout/radial4"/>
    <dgm:cxn modelId="{742A48DD-9EF8-4E43-8BE2-A8C2C85C6C8A}" srcId="{7C24074C-7012-4FE8-AC67-2FEB98E561B9}" destId="{D28A948E-A3F2-4267-8BFD-1858E1A53A40}" srcOrd="0" destOrd="0" parTransId="{3959B1D0-43E2-4955-AF00-7DEDC4DB73A3}" sibTransId="{46561E62-278B-4C00-ACB2-A5A5F205636B}"/>
    <dgm:cxn modelId="{2930A4D7-E9D3-489D-9ACF-0A323913CE93}" srcId="{7C24074C-7012-4FE8-AC67-2FEB98E561B9}" destId="{ECC101E7-2551-4E03-BB03-CCE68E25038C}" srcOrd="2" destOrd="0" parTransId="{C879F46C-2881-47B6-BB31-AEA0FCBB18ED}" sibTransId="{74AB26C2-FF69-4235-AB99-26F802B7F122}"/>
    <dgm:cxn modelId="{279A1567-CCCB-4B62-AB96-CCFAAE2711C5}" type="presOf" srcId="{D28A948E-A3F2-4267-8BFD-1858E1A53A40}" destId="{C0076728-6942-459E-BBC1-98E8A207CC67}" srcOrd="0" destOrd="0" presId="urn:microsoft.com/office/officeart/2005/8/layout/radial4"/>
    <dgm:cxn modelId="{CD050717-2314-4344-92AB-C107B7A62C50}" type="presOf" srcId="{A2CBA77A-D945-4FAD-8B00-CAC3344B9153}" destId="{6AE799DE-093F-404B-8A93-5D967A4A77A7}" srcOrd="0" destOrd="0" presId="urn:microsoft.com/office/officeart/2005/8/layout/radial4"/>
    <dgm:cxn modelId="{002A8C06-5819-4D37-8230-155ADAC89251}" type="presOf" srcId="{C879F46C-2881-47B6-BB31-AEA0FCBB18ED}" destId="{5DCC9A70-06FB-4BC0-835A-540C54E39EAD}" srcOrd="0" destOrd="0" presId="urn:microsoft.com/office/officeart/2005/8/layout/radial4"/>
    <dgm:cxn modelId="{D1B39A2D-B92D-40F1-8265-97F364C99A25}" type="presOf" srcId="{7D967526-8668-432D-93C1-1A0B1AE98910}" destId="{1CFDDDAE-BD5C-4265-A143-6D3DE720DD93}" srcOrd="0" destOrd="0" presId="urn:microsoft.com/office/officeart/2005/8/layout/radial4"/>
    <dgm:cxn modelId="{6F9ED7C8-46C6-456B-870B-CD086EDAF0FF}" srcId="{7D967526-8668-432D-93C1-1A0B1AE98910}" destId="{7C24074C-7012-4FE8-AC67-2FEB98E561B9}" srcOrd="0" destOrd="0" parTransId="{62AF3D04-8FD0-4E78-8583-7DDA8C1A5515}" sibTransId="{6158B232-7FA2-41B9-9552-30D8BF8DFE4F}"/>
    <dgm:cxn modelId="{C8F2513A-D6E8-4D50-A934-B50A9BC8396E}" type="presOf" srcId="{3959B1D0-43E2-4955-AF00-7DEDC4DB73A3}" destId="{AE831476-3C66-4F9C-AC92-C5A375A35261}" srcOrd="0" destOrd="0" presId="urn:microsoft.com/office/officeart/2005/8/layout/radial4"/>
    <dgm:cxn modelId="{74565491-FAF1-4EF1-B9C9-7F7257CE917A}" type="presOf" srcId="{7C24074C-7012-4FE8-AC67-2FEB98E561B9}" destId="{0EF10287-3E47-4B6B-AB75-096E6E00696B}" srcOrd="0" destOrd="0" presId="urn:microsoft.com/office/officeart/2005/8/layout/radial4"/>
    <dgm:cxn modelId="{1CE0B824-69F0-4CE8-9E51-B0C18B37D1CA}" srcId="{7C24074C-7012-4FE8-AC67-2FEB98E561B9}" destId="{73B46EE4-664C-4025-B47A-36A0692A1BDC}" srcOrd="1" destOrd="0" parTransId="{A2CBA77A-D945-4FAD-8B00-CAC3344B9153}" sibTransId="{94D19099-1C19-4497-BB57-D53DAE81D344}"/>
    <dgm:cxn modelId="{A8BA3895-822C-4106-A692-0A0998D3FB3E}" type="presOf" srcId="{ECC101E7-2551-4E03-BB03-CCE68E25038C}" destId="{1F664F9D-99EA-4579-980A-56A28FD385EE}" srcOrd="0" destOrd="0" presId="urn:microsoft.com/office/officeart/2005/8/layout/radial4"/>
    <dgm:cxn modelId="{7F032EA6-A6EB-4ED9-9E0B-7AE930087506}" type="presParOf" srcId="{1CFDDDAE-BD5C-4265-A143-6D3DE720DD93}" destId="{0EF10287-3E47-4B6B-AB75-096E6E00696B}" srcOrd="0" destOrd="0" presId="urn:microsoft.com/office/officeart/2005/8/layout/radial4"/>
    <dgm:cxn modelId="{CAD820B0-9F4E-465E-91FA-D16060F59AAC}" type="presParOf" srcId="{1CFDDDAE-BD5C-4265-A143-6D3DE720DD93}" destId="{AE831476-3C66-4F9C-AC92-C5A375A35261}" srcOrd="1" destOrd="0" presId="urn:microsoft.com/office/officeart/2005/8/layout/radial4"/>
    <dgm:cxn modelId="{833AAE4B-D2CA-40F4-B4E2-674FCD323B0C}" type="presParOf" srcId="{1CFDDDAE-BD5C-4265-A143-6D3DE720DD93}" destId="{C0076728-6942-459E-BBC1-98E8A207CC67}" srcOrd="2" destOrd="0" presId="urn:microsoft.com/office/officeart/2005/8/layout/radial4"/>
    <dgm:cxn modelId="{AB55F2DE-D30F-4986-A6C4-18E776F6054F}" type="presParOf" srcId="{1CFDDDAE-BD5C-4265-A143-6D3DE720DD93}" destId="{6AE799DE-093F-404B-8A93-5D967A4A77A7}" srcOrd="3" destOrd="0" presId="urn:microsoft.com/office/officeart/2005/8/layout/radial4"/>
    <dgm:cxn modelId="{8434F08D-58F8-468F-B52A-9AC4095E571E}" type="presParOf" srcId="{1CFDDDAE-BD5C-4265-A143-6D3DE720DD93}" destId="{2CB72CB3-3D24-482A-ACFF-3F8D1033CEB2}" srcOrd="4" destOrd="0" presId="urn:microsoft.com/office/officeart/2005/8/layout/radial4"/>
    <dgm:cxn modelId="{5A8E301B-BCCE-4730-8E27-23ACCBE9B53A}" type="presParOf" srcId="{1CFDDDAE-BD5C-4265-A143-6D3DE720DD93}" destId="{5DCC9A70-06FB-4BC0-835A-540C54E39EAD}" srcOrd="5" destOrd="0" presId="urn:microsoft.com/office/officeart/2005/8/layout/radial4"/>
    <dgm:cxn modelId="{0EBC77F4-FB31-4FAC-AB2E-8A789DFE0DEB}" type="presParOf" srcId="{1CFDDDAE-BD5C-4265-A143-6D3DE720DD93}" destId="{1F664F9D-99EA-4579-980A-56A28FD385EE}" srcOrd="6" destOrd="0" presId="urn:microsoft.com/office/officeart/2005/8/layout/radial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09D7855-CC8E-4C2F-952A-C3120306A96B}" type="doc">
      <dgm:prSet loTypeId="urn:microsoft.com/office/officeart/2005/8/layout/chevron2" loCatId="list" qsTypeId="urn:microsoft.com/office/officeart/2005/8/quickstyle/3d5" qsCatId="3D" csTypeId="urn:microsoft.com/office/officeart/2005/8/colors/colorful1" csCatId="colorful" phldr="1"/>
      <dgm:spPr/>
      <dgm:t>
        <a:bodyPr/>
        <a:lstStyle/>
        <a:p>
          <a:endParaRPr lang="uk-UA"/>
        </a:p>
      </dgm:t>
    </dgm:pt>
    <dgm:pt modelId="{A41B764E-5292-4924-8724-338F5401CF1F}">
      <dgm:prSet phldrT="[Текст]"/>
      <dgm:spPr/>
      <dgm:t>
        <a:bodyPr/>
        <a:lstStyle/>
        <a:p>
          <a:r>
            <a:rPr lang="uk-UA"/>
            <a:t>1.</a:t>
          </a:r>
        </a:p>
      </dgm:t>
    </dgm:pt>
    <dgm:pt modelId="{6F0F4289-ED5E-45B2-BB90-4454FB73A4C2}" type="parTrans" cxnId="{91D2AA19-68D9-4075-BB36-DDDCFD5D6B9C}">
      <dgm:prSet/>
      <dgm:spPr/>
      <dgm:t>
        <a:bodyPr/>
        <a:lstStyle/>
        <a:p>
          <a:endParaRPr lang="uk-UA"/>
        </a:p>
      </dgm:t>
    </dgm:pt>
    <dgm:pt modelId="{2AD7A75A-75A3-41D5-B2E9-2C3A2F538B31}" type="sibTrans" cxnId="{91D2AA19-68D9-4075-BB36-DDDCFD5D6B9C}">
      <dgm:prSet/>
      <dgm:spPr/>
      <dgm:t>
        <a:bodyPr/>
        <a:lstStyle/>
        <a:p>
          <a:endParaRPr lang="uk-UA"/>
        </a:p>
      </dgm:t>
    </dgm:pt>
    <dgm:pt modelId="{B9D200B9-803F-41BA-A4EC-F395E38FD0F0}">
      <dgm:prSet phldrT="[Текст]"/>
      <dgm:spPr/>
      <dgm:t>
        <a:bodyPr/>
        <a:lstStyle/>
        <a:p>
          <a:r>
            <a:rPr lang="uk-UA" b="1"/>
            <a:t>Наочно - декоративні</a:t>
          </a:r>
          <a:endParaRPr lang="uk-UA"/>
        </a:p>
      </dgm:t>
    </dgm:pt>
    <dgm:pt modelId="{BF87D51A-C66F-4014-A08A-D287C5D7531B}" type="parTrans" cxnId="{B8C9BEFE-8AB8-4D58-B79E-360CED6BD431}">
      <dgm:prSet/>
      <dgm:spPr/>
      <dgm:t>
        <a:bodyPr/>
        <a:lstStyle/>
        <a:p>
          <a:endParaRPr lang="uk-UA"/>
        </a:p>
      </dgm:t>
    </dgm:pt>
    <dgm:pt modelId="{F7252D57-668F-40C0-940C-D1115B72015D}" type="sibTrans" cxnId="{B8C9BEFE-8AB8-4D58-B79E-360CED6BD431}">
      <dgm:prSet/>
      <dgm:spPr/>
      <dgm:t>
        <a:bodyPr/>
        <a:lstStyle/>
        <a:p>
          <a:endParaRPr lang="uk-UA"/>
        </a:p>
      </dgm:t>
    </dgm:pt>
    <dgm:pt modelId="{21A63B24-9CBD-4259-8136-C0A00F51DC35}">
      <dgm:prSet phldrT="[Текст]"/>
      <dgm:spPr/>
      <dgm:t>
        <a:bodyPr/>
        <a:lstStyle/>
        <a:p>
          <a:r>
            <a:rPr lang="uk-UA"/>
            <a:t>2.</a:t>
          </a:r>
        </a:p>
      </dgm:t>
    </dgm:pt>
    <dgm:pt modelId="{19338C49-F23C-45BF-8069-D2BD63BF0890}" type="parTrans" cxnId="{0D02CA95-0DBB-46F2-A1E2-0F68F43AB19F}">
      <dgm:prSet/>
      <dgm:spPr/>
      <dgm:t>
        <a:bodyPr/>
        <a:lstStyle/>
        <a:p>
          <a:endParaRPr lang="uk-UA"/>
        </a:p>
      </dgm:t>
    </dgm:pt>
    <dgm:pt modelId="{A3714534-61A5-4F0C-9751-4EF7328FDDF8}" type="sibTrans" cxnId="{0D02CA95-0DBB-46F2-A1E2-0F68F43AB19F}">
      <dgm:prSet/>
      <dgm:spPr/>
      <dgm:t>
        <a:bodyPr/>
        <a:lstStyle/>
        <a:p>
          <a:endParaRPr lang="uk-UA"/>
        </a:p>
      </dgm:t>
    </dgm:pt>
    <dgm:pt modelId="{E927B58B-D129-4A8C-8984-6B0FEFD3D993}">
      <dgm:prSet phldrT="[Текст]"/>
      <dgm:spPr/>
      <dgm:t>
        <a:bodyPr/>
        <a:lstStyle/>
        <a:p>
          <a:r>
            <a:rPr lang="uk-UA" b="1"/>
            <a:t>Вербально - акустичні</a:t>
          </a:r>
          <a:endParaRPr lang="uk-UA"/>
        </a:p>
      </dgm:t>
    </dgm:pt>
    <dgm:pt modelId="{77DA6D8F-C82B-4E5C-9CAC-91EC664CF0BE}" type="parTrans" cxnId="{B6422B48-8693-42F8-867A-583776B5DA9D}">
      <dgm:prSet/>
      <dgm:spPr/>
      <dgm:t>
        <a:bodyPr/>
        <a:lstStyle/>
        <a:p>
          <a:endParaRPr lang="uk-UA"/>
        </a:p>
      </dgm:t>
    </dgm:pt>
    <dgm:pt modelId="{D43A5F5C-0585-4981-AE39-CB3F0585422C}" type="sibTrans" cxnId="{B6422B48-8693-42F8-867A-583776B5DA9D}">
      <dgm:prSet/>
      <dgm:spPr/>
      <dgm:t>
        <a:bodyPr/>
        <a:lstStyle/>
        <a:p>
          <a:endParaRPr lang="uk-UA"/>
        </a:p>
      </dgm:t>
    </dgm:pt>
    <dgm:pt modelId="{A14E8E7C-014B-4628-A83F-9FA2A69ED516}">
      <dgm:prSet phldrT="[Текст]"/>
      <dgm:spPr/>
      <dgm:t>
        <a:bodyPr/>
        <a:lstStyle/>
        <a:p>
          <a:r>
            <a:rPr lang="uk-UA"/>
            <a:t>3</a:t>
          </a:r>
        </a:p>
      </dgm:t>
    </dgm:pt>
    <dgm:pt modelId="{C005B090-ED0B-4D7A-B443-8C3CA49217FC}" type="parTrans" cxnId="{805076AE-4C5F-4047-A804-464E7E8E1E10}">
      <dgm:prSet/>
      <dgm:spPr/>
      <dgm:t>
        <a:bodyPr/>
        <a:lstStyle/>
        <a:p>
          <a:endParaRPr lang="uk-UA"/>
        </a:p>
      </dgm:t>
    </dgm:pt>
    <dgm:pt modelId="{9590E602-5614-4A54-ACC7-5E1CD4C7AFF1}" type="sibTrans" cxnId="{805076AE-4C5F-4047-A804-464E7E8E1E10}">
      <dgm:prSet/>
      <dgm:spPr/>
      <dgm:t>
        <a:bodyPr/>
        <a:lstStyle/>
        <a:p>
          <a:endParaRPr lang="uk-UA"/>
        </a:p>
      </dgm:t>
    </dgm:pt>
    <dgm:pt modelId="{549F4806-45BF-4629-82BB-EF6C25C51C61}">
      <dgm:prSet phldrT="[Текст]"/>
      <dgm:spPr/>
      <dgm:t>
        <a:bodyPr/>
        <a:lstStyle/>
        <a:p>
          <a:r>
            <a:rPr lang="uk-UA" b="1"/>
            <a:t>Структурно - логічні</a:t>
          </a:r>
          <a:endParaRPr lang="uk-UA"/>
        </a:p>
      </dgm:t>
    </dgm:pt>
    <dgm:pt modelId="{7A75B472-F6DC-4DC3-8E32-D8D7848E4A32}" type="parTrans" cxnId="{87C3FC2E-FD3E-49FB-AA73-A137859E2E18}">
      <dgm:prSet/>
      <dgm:spPr/>
      <dgm:t>
        <a:bodyPr/>
        <a:lstStyle/>
        <a:p>
          <a:endParaRPr lang="uk-UA"/>
        </a:p>
      </dgm:t>
    </dgm:pt>
    <dgm:pt modelId="{1D1B6A35-6C5A-46CC-BF7D-5E7D144593D9}" type="sibTrans" cxnId="{87C3FC2E-FD3E-49FB-AA73-A137859E2E18}">
      <dgm:prSet/>
      <dgm:spPr/>
      <dgm:t>
        <a:bodyPr/>
        <a:lstStyle/>
        <a:p>
          <a:endParaRPr lang="uk-UA"/>
        </a:p>
      </dgm:t>
    </dgm:pt>
    <dgm:pt modelId="{4FD90166-6A39-44C9-8995-E10EC5755D56}" type="pres">
      <dgm:prSet presAssocID="{409D7855-CC8E-4C2F-952A-C3120306A96B}" presName="linearFlow" presStyleCnt="0">
        <dgm:presLayoutVars>
          <dgm:dir/>
          <dgm:animLvl val="lvl"/>
          <dgm:resizeHandles val="exact"/>
        </dgm:presLayoutVars>
      </dgm:prSet>
      <dgm:spPr/>
      <dgm:t>
        <a:bodyPr/>
        <a:lstStyle/>
        <a:p>
          <a:endParaRPr lang="uk-UA"/>
        </a:p>
      </dgm:t>
    </dgm:pt>
    <dgm:pt modelId="{A4F6D818-DECB-4AD1-9F95-99201E73A79E}" type="pres">
      <dgm:prSet presAssocID="{A41B764E-5292-4924-8724-338F5401CF1F}" presName="composite" presStyleCnt="0"/>
      <dgm:spPr/>
    </dgm:pt>
    <dgm:pt modelId="{42530EA2-1F86-4D29-854D-06686577C109}" type="pres">
      <dgm:prSet presAssocID="{A41B764E-5292-4924-8724-338F5401CF1F}" presName="parentText" presStyleLbl="alignNode1" presStyleIdx="0" presStyleCnt="3">
        <dgm:presLayoutVars>
          <dgm:chMax val="1"/>
          <dgm:bulletEnabled val="1"/>
        </dgm:presLayoutVars>
      </dgm:prSet>
      <dgm:spPr/>
      <dgm:t>
        <a:bodyPr/>
        <a:lstStyle/>
        <a:p>
          <a:endParaRPr lang="uk-UA"/>
        </a:p>
      </dgm:t>
    </dgm:pt>
    <dgm:pt modelId="{242A7FDA-9AA4-47C3-B9F7-8ECE0687F01B}" type="pres">
      <dgm:prSet presAssocID="{A41B764E-5292-4924-8724-338F5401CF1F}" presName="descendantText" presStyleLbl="alignAcc1" presStyleIdx="0" presStyleCnt="3" custLinFactNeighborX="4100" custLinFactNeighborY="23199">
        <dgm:presLayoutVars>
          <dgm:bulletEnabled val="1"/>
        </dgm:presLayoutVars>
      </dgm:prSet>
      <dgm:spPr/>
      <dgm:t>
        <a:bodyPr/>
        <a:lstStyle/>
        <a:p>
          <a:endParaRPr lang="uk-UA"/>
        </a:p>
      </dgm:t>
    </dgm:pt>
    <dgm:pt modelId="{E2A79C2B-5D5B-42DE-BA0F-2B5FD9C26F14}" type="pres">
      <dgm:prSet presAssocID="{2AD7A75A-75A3-41D5-B2E9-2C3A2F538B31}" presName="sp" presStyleCnt="0"/>
      <dgm:spPr/>
    </dgm:pt>
    <dgm:pt modelId="{6DDC8C21-8BB8-4F73-BEEE-ADB0B8C8DD29}" type="pres">
      <dgm:prSet presAssocID="{21A63B24-9CBD-4259-8136-C0A00F51DC35}" presName="composite" presStyleCnt="0"/>
      <dgm:spPr/>
    </dgm:pt>
    <dgm:pt modelId="{2116D0B0-3BDD-4980-A2D2-247A111B3BD3}" type="pres">
      <dgm:prSet presAssocID="{21A63B24-9CBD-4259-8136-C0A00F51DC35}" presName="parentText" presStyleLbl="alignNode1" presStyleIdx="1" presStyleCnt="3">
        <dgm:presLayoutVars>
          <dgm:chMax val="1"/>
          <dgm:bulletEnabled val="1"/>
        </dgm:presLayoutVars>
      </dgm:prSet>
      <dgm:spPr/>
      <dgm:t>
        <a:bodyPr/>
        <a:lstStyle/>
        <a:p>
          <a:endParaRPr lang="uk-UA"/>
        </a:p>
      </dgm:t>
    </dgm:pt>
    <dgm:pt modelId="{1C00CC64-1964-4814-B076-F74495AECD61}" type="pres">
      <dgm:prSet presAssocID="{21A63B24-9CBD-4259-8136-C0A00F51DC35}" presName="descendantText" presStyleLbl="alignAcc1" presStyleIdx="1" presStyleCnt="3">
        <dgm:presLayoutVars>
          <dgm:bulletEnabled val="1"/>
        </dgm:presLayoutVars>
      </dgm:prSet>
      <dgm:spPr/>
      <dgm:t>
        <a:bodyPr/>
        <a:lstStyle/>
        <a:p>
          <a:endParaRPr lang="uk-UA"/>
        </a:p>
      </dgm:t>
    </dgm:pt>
    <dgm:pt modelId="{F62369D3-77D9-44F9-BCEC-7DF94EBBA66E}" type="pres">
      <dgm:prSet presAssocID="{A3714534-61A5-4F0C-9751-4EF7328FDDF8}" presName="sp" presStyleCnt="0"/>
      <dgm:spPr/>
    </dgm:pt>
    <dgm:pt modelId="{8416893E-D7D7-4B94-8BE5-6407FC0A0EF2}" type="pres">
      <dgm:prSet presAssocID="{A14E8E7C-014B-4628-A83F-9FA2A69ED516}" presName="composite" presStyleCnt="0"/>
      <dgm:spPr/>
    </dgm:pt>
    <dgm:pt modelId="{74EE15BF-3965-4436-9626-0E3C95325082}" type="pres">
      <dgm:prSet presAssocID="{A14E8E7C-014B-4628-A83F-9FA2A69ED516}" presName="parentText" presStyleLbl="alignNode1" presStyleIdx="2" presStyleCnt="3">
        <dgm:presLayoutVars>
          <dgm:chMax val="1"/>
          <dgm:bulletEnabled val="1"/>
        </dgm:presLayoutVars>
      </dgm:prSet>
      <dgm:spPr/>
      <dgm:t>
        <a:bodyPr/>
        <a:lstStyle/>
        <a:p>
          <a:endParaRPr lang="uk-UA"/>
        </a:p>
      </dgm:t>
    </dgm:pt>
    <dgm:pt modelId="{B2DFC8D1-F157-4BD6-843E-8A7480A337F1}" type="pres">
      <dgm:prSet presAssocID="{A14E8E7C-014B-4628-A83F-9FA2A69ED516}" presName="descendantText" presStyleLbl="alignAcc1" presStyleIdx="2" presStyleCnt="3">
        <dgm:presLayoutVars>
          <dgm:bulletEnabled val="1"/>
        </dgm:presLayoutVars>
      </dgm:prSet>
      <dgm:spPr/>
      <dgm:t>
        <a:bodyPr/>
        <a:lstStyle/>
        <a:p>
          <a:endParaRPr lang="uk-UA"/>
        </a:p>
      </dgm:t>
    </dgm:pt>
  </dgm:ptLst>
  <dgm:cxnLst>
    <dgm:cxn modelId="{03B355D6-ABA0-4633-A14F-0ED6809D6EFB}" type="presOf" srcId="{549F4806-45BF-4629-82BB-EF6C25C51C61}" destId="{B2DFC8D1-F157-4BD6-843E-8A7480A337F1}" srcOrd="0" destOrd="0" presId="urn:microsoft.com/office/officeart/2005/8/layout/chevron2"/>
    <dgm:cxn modelId="{805076AE-4C5F-4047-A804-464E7E8E1E10}" srcId="{409D7855-CC8E-4C2F-952A-C3120306A96B}" destId="{A14E8E7C-014B-4628-A83F-9FA2A69ED516}" srcOrd="2" destOrd="0" parTransId="{C005B090-ED0B-4D7A-B443-8C3CA49217FC}" sibTransId="{9590E602-5614-4A54-ACC7-5E1CD4C7AFF1}"/>
    <dgm:cxn modelId="{63003C3D-D697-4BCE-A0BC-25AB7B55CDC8}" type="presOf" srcId="{E927B58B-D129-4A8C-8984-6B0FEFD3D993}" destId="{1C00CC64-1964-4814-B076-F74495AECD61}" srcOrd="0" destOrd="0" presId="urn:microsoft.com/office/officeart/2005/8/layout/chevron2"/>
    <dgm:cxn modelId="{91D2AA19-68D9-4075-BB36-DDDCFD5D6B9C}" srcId="{409D7855-CC8E-4C2F-952A-C3120306A96B}" destId="{A41B764E-5292-4924-8724-338F5401CF1F}" srcOrd="0" destOrd="0" parTransId="{6F0F4289-ED5E-45B2-BB90-4454FB73A4C2}" sibTransId="{2AD7A75A-75A3-41D5-B2E9-2C3A2F538B31}"/>
    <dgm:cxn modelId="{73A7D3AA-4C06-430A-B193-B509049F8665}" type="presOf" srcId="{409D7855-CC8E-4C2F-952A-C3120306A96B}" destId="{4FD90166-6A39-44C9-8995-E10EC5755D56}" srcOrd="0" destOrd="0" presId="urn:microsoft.com/office/officeart/2005/8/layout/chevron2"/>
    <dgm:cxn modelId="{87C3FC2E-FD3E-49FB-AA73-A137859E2E18}" srcId="{A14E8E7C-014B-4628-A83F-9FA2A69ED516}" destId="{549F4806-45BF-4629-82BB-EF6C25C51C61}" srcOrd="0" destOrd="0" parTransId="{7A75B472-F6DC-4DC3-8E32-D8D7848E4A32}" sibTransId="{1D1B6A35-6C5A-46CC-BF7D-5E7D144593D9}"/>
    <dgm:cxn modelId="{E0FD3BE4-F1BD-43BE-B963-E1AEF721AEDE}" type="presOf" srcId="{B9D200B9-803F-41BA-A4EC-F395E38FD0F0}" destId="{242A7FDA-9AA4-47C3-B9F7-8ECE0687F01B}" srcOrd="0" destOrd="0" presId="urn:microsoft.com/office/officeart/2005/8/layout/chevron2"/>
    <dgm:cxn modelId="{B8C9BEFE-8AB8-4D58-B79E-360CED6BD431}" srcId="{A41B764E-5292-4924-8724-338F5401CF1F}" destId="{B9D200B9-803F-41BA-A4EC-F395E38FD0F0}" srcOrd="0" destOrd="0" parTransId="{BF87D51A-C66F-4014-A08A-D287C5D7531B}" sibTransId="{F7252D57-668F-40C0-940C-D1115B72015D}"/>
    <dgm:cxn modelId="{53630AE3-BE27-483A-8F0F-D623E4F0FD3E}" type="presOf" srcId="{A14E8E7C-014B-4628-A83F-9FA2A69ED516}" destId="{74EE15BF-3965-4436-9626-0E3C95325082}" srcOrd="0" destOrd="0" presId="urn:microsoft.com/office/officeart/2005/8/layout/chevron2"/>
    <dgm:cxn modelId="{0BC8B112-4B55-4DB6-9E85-A15AF5BAC292}" type="presOf" srcId="{21A63B24-9CBD-4259-8136-C0A00F51DC35}" destId="{2116D0B0-3BDD-4980-A2D2-247A111B3BD3}" srcOrd="0" destOrd="0" presId="urn:microsoft.com/office/officeart/2005/8/layout/chevron2"/>
    <dgm:cxn modelId="{5908C3CA-8960-4522-B8A8-953C8CBA476A}" type="presOf" srcId="{A41B764E-5292-4924-8724-338F5401CF1F}" destId="{42530EA2-1F86-4D29-854D-06686577C109}" srcOrd="0" destOrd="0" presId="urn:microsoft.com/office/officeart/2005/8/layout/chevron2"/>
    <dgm:cxn modelId="{0D02CA95-0DBB-46F2-A1E2-0F68F43AB19F}" srcId="{409D7855-CC8E-4C2F-952A-C3120306A96B}" destId="{21A63B24-9CBD-4259-8136-C0A00F51DC35}" srcOrd="1" destOrd="0" parTransId="{19338C49-F23C-45BF-8069-D2BD63BF0890}" sibTransId="{A3714534-61A5-4F0C-9751-4EF7328FDDF8}"/>
    <dgm:cxn modelId="{B6422B48-8693-42F8-867A-583776B5DA9D}" srcId="{21A63B24-9CBD-4259-8136-C0A00F51DC35}" destId="{E927B58B-D129-4A8C-8984-6B0FEFD3D993}" srcOrd="0" destOrd="0" parTransId="{77DA6D8F-C82B-4E5C-9CAC-91EC664CF0BE}" sibTransId="{D43A5F5C-0585-4981-AE39-CB3F0585422C}"/>
    <dgm:cxn modelId="{A466D7D6-27B7-40CD-A476-7CA9AC6A6F2C}" type="presParOf" srcId="{4FD90166-6A39-44C9-8995-E10EC5755D56}" destId="{A4F6D818-DECB-4AD1-9F95-99201E73A79E}" srcOrd="0" destOrd="0" presId="urn:microsoft.com/office/officeart/2005/8/layout/chevron2"/>
    <dgm:cxn modelId="{F17FB30E-E62F-4E4E-8751-E47FF980B7E2}" type="presParOf" srcId="{A4F6D818-DECB-4AD1-9F95-99201E73A79E}" destId="{42530EA2-1F86-4D29-854D-06686577C109}" srcOrd="0" destOrd="0" presId="urn:microsoft.com/office/officeart/2005/8/layout/chevron2"/>
    <dgm:cxn modelId="{DF7B84C3-511C-40F5-9D04-4F0153EC3AFD}" type="presParOf" srcId="{A4F6D818-DECB-4AD1-9F95-99201E73A79E}" destId="{242A7FDA-9AA4-47C3-B9F7-8ECE0687F01B}" srcOrd="1" destOrd="0" presId="urn:microsoft.com/office/officeart/2005/8/layout/chevron2"/>
    <dgm:cxn modelId="{35E4FD46-A90B-4188-8920-E097C512AF8F}" type="presParOf" srcId="{4FD90166-6A39-44C9-8995-E10EC5755D56}" destId="{E2A79C2B-5D5B-42DE-BA0F-2B5FD9C26F14}" srcOrd="1" destOrd="0" presId="urn:microsoft.com/office/officeart/2005/8/layout/chevron2"/>
    <dgm:cxn modelId="{C163E826-0272-44D4-BEFE-F3E4EDD4CFCE}" type="presParOf" srcId="{4FD90166-6A39-44C9-8995-E10EC5755D56}" destId="{6DDC8C21-8BB8-4F73-BEEE-ADB0B8C8DD29}" srcOrd="2" destOrd="0" presId="urn:microsoft.com/office/officeart/2005/8/layout/chevron2"/>
    <dgm:cxn modelId="{5BE5D22B-EC81-42CB-B82D-CC6FEDB1F714}" type="presParOf" srcId="{6DDC8C21-8BB8-4F73-BEEE-ADB0B8C8DD29}" destId="{2116D0B0-3BDD-4980-A2D2-247A111B3BD3}" srcOrd="0" destOrd="0" presId="urn:microsoft.com/office/officeart/2005/8/layout/chevron2"/>
    <dgm:cxn modelId="{BBFCA60D-EAF2-4F27-881B-448971587A53}" type="presParOf" srcId="{6DDC8C21-8BB8-4F73-BEEE-ADB0B8C8DD29}" destId="{1C00CC64-1964-4814-B076-F74495AECD61}" srcOrd="1" destOrd="0" presId="urn:microsoft.com/office/officeart/2005/8/layout/chevron2"/>
    <dgm:cxn modelId="{06151C4E-F36F-4C80-89C0-FDA2093D8930}" type="presParOf" srcId="{4FD90166-6A39-44C9-8995-E10EC5755D56}" destId="{F62369D3-77D9-44F9-BCEC-7DF94EBBA66E}" srcOrd="3" destOrd="0" presId="urn:microsoft.com/office/officeart/2005/8/layout/chevron2"/>
    <dgm:cxn modelId="{A89718E8-49CD-4E01-9D2F-ABE6A7051C92}" type="presParOf" srcId="{4FD90166-6A39-44C9-8995-E10EC5755D56}" destId="{8416893E-D7D7-4B94-8BE5-6407FC0A0EF2}" srcOrd="4" destOrd="0" presId="urn:microsoft.com/office/officeart/2005/8/layout/chevron2"/>
    <dgm:cxn modelId="{655BAC4A-7416-4439-8426-4B5CB0813BCD}" type="presParOf" srcId="{8416893E-D7D7-4B94-8BE5-6407FC0A0EF2}" destId="{74EE15BF-3965-4436-9626-0E3C95325082}" srcOrd="0" destOrd="0" presId="urn:microsoft.com/office/officeart/2005/8/layout/chevron2"/>
    <dgm:cxn modelId="{3B08E53F-0CAB-4678-9140-B2EC4EA28A45}" type="presParOf" srcId="{8416893E-D7D7-4B94-8BE5-6407FC0A0EF2}" destId="{B2DFC8D1-F157-4BD6-843E-8A7480A337F1}" srcOrd="1" destOrd="0" presId="urn:microsoft.com/office/officeart/2005/8/layout/chevron2"/>
  </dgm:cxnLst>
  <dgm:bg>
    <a:solidFill>
      <a:schemeClr val="accent6">
        <a:lumMod val="40000"/>
        <a:lumOff val="60000"/>
      </a:schemeClr>
    </a:solidFill>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F10287-3E47-4B6B-AB75-096E6E00696B}">
      <dsp:nvSpPr>
        <dsp:cNvPr id="0" name=""/>
        <dsp:cNvSpPr/>
      </dsp:nvSpPr>
      <dsp:spPr>
        <a:xfrm>
          <a:off x="2013385" y="1739549"/>
          <a:ext cx="1459628" cy="1459628"/>
        </a:xfrm>
        <a:prstGeom prst="ellipse">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065" tIns="12065" rIns="12065" bIns="12065" numCol="1" spcCol="1270" anchor="ctr" anchorCtr="0">
          <a:noAutofit/>
        </a:bodyPr>
        <a:lstStyle/>
        <a:p>
          <a:pPr lvl="0" algn="ctr" defTabSz="844550">
            <a:lnSpc>
              <a:spcPct val="90000"/>
            </a:lnSpc>
            <a:spcBef>
              <a:spcPct val="0"/>
            </a:spcBef>
            <a:spcAft>
              <a:spcPct val="35000"/>
            </a:spcAft>
          </a:pPr>
          <a:r>
            <a:rPr lang="uk-UA" sz="1900" kern="1200"/>
            <a:t>Естетична культура</a:t>
          </a:r>
        </a:p>
      </dsp:txBody>
      <dsp:txXfrm>
        <a:off x="2227143" y="1953307"/>
        <a:ext cx="1032112" cy="1032112"/>
      </dsp:txXfrm>
    </dsp:sp>
    <dsp:sp modelId="{AE831476-3C66-4F9C-AC92-C5A375A35261}">
      <dsp:nvSpPr>
        <dsp:cNvPr id="0" name=""/>
        <dsp:cNvSpPr/>
      </dsp:nvSpPr>
      <dsp:spPr>
        <a:xfrm rot="12900000">
          <a:off x="1074621" y="1484629"/>
          <a:ext cx="1118566" cy="415994"/>
        </a:xfrm>
        <a:prstGeom prst="leftArrow">
          <a:avLst>
            <a:gd name="adj1" fmla="val 60000"/>
            <a:gd name="adj2" fmla="val 5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C0076728-6942-459E-BBC1-98E8A207CC67}">
      <dsp:nvSpPr>
        <dsp:cNvPr id="0" name=""/>
        <dsp:cNvSpPr/>
      </dsp:nvSpPr>
      <dsp:spPr>
        <a:xfrm>
          <a:off x="482442" y="817176"/>
          <a:ext cx="1386647" cy="1109317"/>
        </a:xfrm>
        <a:prstGeom prst="roundRect">
          <a:avLst>
            <a:gd name="adj" fmla="val 10000"/>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977900">
            <a:lnSpc>
              <a:spcPct val="90000"/>
            </a:lnSpc>
            <a:spcBef>
              <a:spcPct val="0"/>
            </a:spcBef>
            <a:spcAft>
              <a:spcPct val="35000"/>
            </a:spcAft>
          </a:pPr>
          <a:r>
            <a:rPr lang="uk-UA" sz="2200" kern="1200"/>
            <a:t>Естетична свідомість </a:t>
          </a:r>
        </a:p>
      </dsp:txBody>
      <dsp:txXfrm>
        <a:off x="514933" y="849667"/>
        <a:ext cx="1321665" cy="1044335"/>
      </dsp:txXfrm>
    </dsp:sp>
    <dsp:sp modelId="{6AE799DE-093F-404B-8A93-5D967A4A77A7}">
      <dsp:nvSpPr>
        <dsp:cNvPr id="0" name=""/>
        <dsp:cNvSpPr/>
      </dsp:nvSpPr>
      <dsp:spPr>
        <a:xfrm rot="16200000">
          <a:off x="2183916" y="907167"/>
          <a:ext cx="1118566" cy="415994"/>
        </a:xfrm>
        <a:prstGeom prst="leftArrow">
          <a:avLst>
            <a:gd name="adj1" fmla="val 60000"/>
            <a:gd name="adj2" fmla="val 50000"/>
          </a:avLst>
        </a:prstGeom>
        <a:solidFill>
          <a:schemeClr val="accent3">
            <a:hueOff val="5625132"/>
            <a:satOff val="-8440"/>
            <a:lumOff val="-1373"/>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2CB72CB3-3D24-482A-ACFF-3F8D1033CEB2}">
      <dsp:nvSpPr>
        <dsp:cNvPr id="0" name=""/>
        <dsp:cNvSpPr/>
      </dsp:nvSpPr>
      <dsp:spPr>
        <a:xfrm>
          <a:off x="2049876" y="1221"/>
          <a:ext cx="1386647" cy="1109317"/>
        </a:xfrm>
        <a:prstGeom prst="roundRect">
          <a:avLst>
            <a:gd name="adj" fmla="val 10000"/>
          </a:avLst>
        </a:prstGeom>
        <a:solidFill>
          <a:schemeClr val="accent3">
            <a:hueOff val="5625132"/>
            <a:satOff val="-8440"/>
            <a:lumOff val="-1373"/>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977900">
            <a:lnSpc>
              <a:spcPct val="90000"/>
            </a:lnSpc>
            <a:spcBef>
              <a:spcPct val="0"/>
            </a:spcBef>
            <a:spcAft>
              <a:spcPct val="35000"/>
            </a:spcAft>
          </a:pPr>
          <a:r>
            <a:rPr lang="uk-UA" sz="2200" kern="1200"/>
            <a:t>Естетичні потреби</a:t>
          </a:r>
        </a:p>
      </dsp:txBody>
      <dsp:txXfrm>
        <a:off x="2082367" y="33712"/>
        <a:ext cx="1321665" cy="1044335"/>
      </dsp:txXfrm>
    </dsp:sp>
    <dsp:sp modelId="{5DCC9A70-06FB-4BC0-835A-540C54E39EAD}">
      <dsp:nvSpPr>
        <dsp:cNvPr id="0" name=""/>
        <dsp:cNvSpPr/>
      </dsp:nvSpPr>
      <dsp:spPr>
        <a:xfrm rot="19500000">
          <a:off x="3293211" y="1484629"/>
          <a:ext cx="1118566" cy="415994"/>
        </a:xfrm>
        <a:prstGeom prst="leftArrow">
          <a:avLst>
            <a:gd name="adj1" fmla="val 60000"/>
            <a:gd name="adj2" fmla="val 50000"/>
          </a:avLst>
        </a:prstGeom>
        <a:solidFill>
          <a:schemeClr val="accent3">
            <a:hueOff val="11250264"/>
            <a:satOff val="-16880"/>
            <a:lumOff val="-2745"/>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1F664F9D-99EA-4579-980A-56A28FD385EE}">
      <dsp:nvSpPr>
        <dsp:cNvPr id="0" name=""/>
        <dsp:cNvSpPr/>
      </dsp:nvSpPr>
      <dsp:spPr>
        <a:xfrm>
          <a:off x="3617309" y="817176"/>
          <a:ext cx="1386647" cy="1109317"/>
        </a:xfrm>
        <a:prstGeom prst="roundRect">
          <a:avLst>
            <a:gd name="adj" fmla="val 10000"/>
          </a:avLst>
        </a:prstGeom>
        <a:solidFill>
          <a:schemeClr val="accent3">
            <a:hueOff val="11250264"/>
            <a:satOff val="-16880"/>
            <a:lumOff val="-274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977900">
            <a:lnSpc>
              <a:spcPct val="90000"/>
            </a:lnSpc>
            <a:spcBef>
              <a:spcPct val="0"/>
            </a:spcBef>
            <a:spcAft>
              <a:spcPct val="35000"/>
            </a:spcAft>
          </a:pPr>
          <a:r>
            <a:rPr lang="uk-UA" sz="2200" kern="1200"/>
            <a:t>Естетична діяльність</a:t>
          </a:r>
        </a:p>
      </dsp:txBody>
      <dsp:txXfrm>
        <a:off x="3649800" y="849667"/>
        <a:ext cx="1321665" cy="10443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530EA2-1F86-4D29-854D-06686577C109}">
      <dsp:nvSpPr>
        <dsp:cNvPr id="0" name=""/>
        <dsp:cNvSpPr/>
      </dsp:nvSpPr>
      <dsp:spPr>
        <a:xfrm rot="5400000">
          <a:off x="-180022" y="180877"/>
          <a:ext cx="1200150" cy="840105"/>
        </a:xfrm>
        <a:prstGeom prst="chevron">
          <a:avLst/>
        </a:prstGeom>
        <a:solidFill>
          <a:schemeClr val="accent2">
            <a:hueOff val="0"/>
            <a:satOff val="0"/>
            <a:lumOff val="0"/>
            <a:alphaOff val="0"/>
          </a:schemeClr>
        </a:solidFill>
        <a:ln w="9525" cap="flat" cmpd="sng" algn="ctr">
          <a:solidFill>
            <a:schemeClr val="accent2">
              <a:hueOff val="0"/>
              <a:satOff val="0"/>
              <a:lumOff val="0"/>
              <a:alphaOff val="0"/>
            </a:schemeClr>
          </a:solidFill>
          <a:prstDash val="solid"/>
        </a:ln>
        <a:effectLst/>
        <a:sp3d extrusionH="381000" contourW="38100" prstMaterial="matte">
          <a:contourClr>
            <a:schemeClr val="lt1"/>
          </a:contourClr>
        </a:sp3d>
      </dsp:spPr>
      <dsp:style>
        <a:lnRef idx="1">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r>
            <a:rPr lang="uk-UA" sz="2300" kern="1200"/>
            <a:t>1.</a:t>
          </a:r>
        </a:p>
      </dsp:txBody>
      <dsp:txXfrm rot="-5400000">
        <a:off x="1" y="420908"/>
        <a:ext cx="840105" cy="360045"/>
      </dsp:txXfrm>
    </dsp:sp>
    <dsp:sp modelId="{242A7FDA-9AA4-47C3-B9F7-8ECE0687F01B}">
      <dsp:nvSpPr>
        <dsp:cNvPr id="0" name=""/>
        <dsp:cNvSpPr/>
      </dsp:nvSpPr>
      <dsp:spPr>
        <a:xfrm rot="5400000">
          <a:off x="2773203" y="-1751268"/>
          <a:ext cx="780097" cy="4646295"/>
        </a:xfrm>
        <a:prstGeom prst="round2Same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60000" extrusionH="63500" prstMaterial="matte"/>
      </dsp:spPr>
      <dsp:style>
        <a:lnRef idx="1">
          <a:scrgbClr r="0" g="0" b="0"/>
        </a:lnRef>
        <a:fillRef idx="1">
          <a:scrgbClr r="0" g="0" b="0"/>
        </a:fillRef>
        <a:effectRef idx="0">
          <a:scrgbClr r="0" g="0" b="0"/>
        </a:effectRef>
        <a:fontRef idx="minor"/>
      </dsp:style>
      <dsp:txBody>
        <a:bodyPr spcFirstLastPara="0" vert="horz" wrap="square" lIns="234696" tIns="20955" rIns="20955" bIns="20955" numCol="1" spcCol="1270" anchor="ctr" anchorCtr="0">
          <a:noAutofit/>
        </a:bodyPr>
        <a:lstStyle/>
        <a:p>
          <a:pPr marL="285750" lvl="1" indent="-285750" algn="l" defTabSz="1466850">
            <a:lnSpc>
              <a:spcPct val="90000"/>
            </a:lnSpc>
            <a:spcBef>
              <a:spcPct val="0"/>
            </a:spcBef>
            <a:spcAft>
              <a:spcPct val="15000"/>
            </a:spcAft>
            <a:buChar char="••"/>
          </a:pPr>
          <a:r>
            <a:rPr lang="uk-UA" sz="3300" b="1" kern="1200"/>
            <a:t>Наочно - декоративні</a:t>
          </a:r>
          <a:endParaRPr lang="uk-UA" sz="3300" kern="1200"/>
        </a:p>
      </dsp:txBody>
      <dsp:txXfrm rot="-5400000">
        <a:off x="840105" y="219911"/>
        <a:ext cx="4608214" cy="703935"/>
      </dsp:txXfrm>
    </dsp:sp>
    <dsp:sp modelId="{2116D0B0-3BDD-4980-A2D2-247A111B3BD3}">
      <dsp:nvSpPr>
        <dsp:cNvPr id="0" name=""/>
        <dsp:cNvSpPr/>
      </dsp:nvSpPr>
      <dsp:spPr>
        <a:xfrm rot="5400000">
          <a:off x="-180022" y="1180147"/>
          <a:ext cx="1200150" cy="840105"/>
        </a:xfrm>
        <a:prstGeom prst="chevron">
          <a:avLst/>
        </a:prstGeom>
        <a:solidFill>
          <a:schemeClr val="accent3">
            <a:hueOff val="0"/>
            <a:satOff val="0"/>
            <a:lumOff val="0"/>
            <a:alphaOff val="0"/>
          </a:schemeClr>
        </a:solidFill>
        <a:ln w="9525" cap="flat" cmpd="sng" algn="ctr">
          <a:solidFill>
            <a:schemeClr val="accent3">
              <a:hueOff val="0"/>
              <a:satOff val="0"/>
              <a:lumOff val="0"/>
              <a:alphaOff val="0"/>
            </a:schemeClr>
          </a:solidFill>
          <a:prstDash val="solid"/>
        </a:ln>
        <a:effectLst/>
        <a:sp3d extrusionH="381000" contourW="38100" prstMaterial="matte">
          <a:contourClr>
            <a:schemeClr val="lt1"/>
          </a:contourClr>
        </a:sp3d>
      </dsp:spPr>
      <dsp:style>
        <a:lnRef idx="1">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r>
            <a:rPr lang="uk-UA" sz="2300" kern="1200"/>
            <a:t>2.</a:t>
          </a:r>
        </a:p>
      </dsp:txBody>
      <dsp:txXfrm rot="-5400000">
        <a:off x="1" y="1420178"/>
        <a:ext cx="840105" cy="360045"/>
      </dsp:txXfrm>
    </dsp:sp>
    <dsp:sp modelId="{1C00CC64-1964-4814-B076-F74495AECD61}">
      <dsp:nvSpPr>
        <dsp:cNvPr id="0" name=""/>
        <dsp:cNvSpPr/>
      </dsp:nvSpPr>
      <dsp:spPr>
        <a:xfrm rot="5400000">
          <a:off x="2773203" y="-932973"/>
          <a:ext cx="780097" cy="4646295"/>
        </a:xfrm>
        <a:prstGeom prst="round2SameRect">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a:sp3d z="-60000" extrusionH="63500" prstMaterial="matte"/>
      </dsp:spPr>
      <dsp:style>
        <a:lnRef idx="1">
          <a:scrgbClr r="0" g="0" b="0"/>
        </a:lnRef>
        <a:fillRef idx="1">
          <a:scrgbClr r="0" g="0" b="0"/>
        </a:fillRef>
        <a:effectRef idx="0">
          <a:scrgbClr r="0" g="0" b="0"/>
        </a:effectRef>
        <a:fontRef idx="minor"/>
      </dsp:style>
      <dsp:txBody>
        <a:bodyPr spcFirstLastPara="0" vert="horz" wrap="square" lIns="234696" tIns="20955" rIns="20955" bIns="20955" numCol="1" spcCol="1270" anchor="ctr" anchorCtr="0">
          <a:noAutofit/>
        </a:bodyPr>
        <a:lstStyle/>
        <a:p>
          <a:pPr marL="285750" lvl="1" indent="-285750" algn="l" defTabSz="1466850">
            <a:lnSpc>
              <a:spcPct val="90000"/>
            </a:lnSpc>
            <a:spcBef>
              <a:spcPct val="0"/>
            </a:spcBef>
            <a:spcAft>
              <a:spcPct val="15000"/>
            </a:spcAft>
            <a:buChar char="••"/>
          </a:pPr>
          <a:r>
            <a:rPr lang="uk-UA" sz="3300" b="1" kern="1200"/>
            <a:t>Вербально - акустичні</a:t>
          </a:r>
          <a:endParaRPr lang="uk-UA" sz="3300" kern="1200"/>
        </a:p>
      </dsp:txBody>
      <dsp:txXfrm rot="-5400000">
        <a:off x="840105" y="1038206"/>
        <a:ext cx="4608214" cy="703935"/>
      </dsp:txXfrm>
    </dsp:sp>
    <dsp:sp modelId="{74EE15BF-3965-4436-9626-0E3C95325082}">
      <dsp:nvSpPr>
        <dsp:cNvPr id="0" name=""/>
        <dsp:cNvSpPr/>
      </dsp:nvSpPr>
      <dsp:spPr>
        <a:xfrm rot="5400000">
          <a:off x="-180022" y="2179417"/>
          <a:ext cx="1200150" cy="840105"/>
        </a:xfrm>
        <a:prstGeom prst="chevron">
          <a:avLst/>
        </a:prstGeom>
        <a:solidFill>
          <a:schemeClr val="accent4">
            <a:hueOff val="0"/>
            <a:satOff val="0"/>
            <a:lumOff val="0"/>
            <a:alphaOff val="0"/>
          </a:schemeClr>
        </a:solidFill>
        <a:ln w="9525" cap="flat" cmpd="sng" algn="ctr">
          <a:solidFill>
            <a:schemeClr val="accent4">
              <a:hueOff val="0"/>
              <a:satOff val="0"/>
              <a:lumOff val="0"/>
              <a:alphaOff val="0"/>
            </a:schemeClr>
          </a:solidFill>
          <a:prstDash val="solid"/>
        </a:ln>
        <a:effectLst/>
        <a:sp3d extrusionH="381000" contourW="38100" prstMaterial="matte">
          <a:contourClr>
            <a:schemeClr val="lt1"/>
          </a:contourClr>
        </a:sp3d>
      </dsp:spPr>
      <dsp:style>
        <a:lnRef idx="1">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r>
            <a:rPr lang="uk-UA" sz="2300" kern="1200"/>
            <a:t>3</a:t>
          </a:r>
        </a:p>
      </dsp:txBody>
      <dsp:txXfrm rot="-5400000">
        <a:off x="1" y="2419448"/>
        <a:ext cx="840105" cy="360045"/>
      </dsp:txXfrm>
    </dsp:sp>
    <dsp:sp modelId="{B2DFC8D1-F157-4BD6-843E-8A7480A337F1}">
      <dsp:nvSpPr>
        <dsp:cNvPr id="0" name=""/>
        <dsp:cNvSpPr/>
      </dsp:nvSpPr>
      <dsp:spPr>
        <a:xfrm rot="5400000">
          <a:off x="2773203" y="66296"/>
          <a:ext cx="780097" cy="4646295"/>
        </a:xfrm>
        <a:prstGeom prst="round2Same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sp3d z="-60000" extrusionH="63500" prstMaterial="matte"/>
      </dsp:spPr>
      <dsp:style>
        <a:lnRef idx="1">
          <a:scrgbClr r="0" g="0" b="0"/>
        </a:lnRef>
        <a:fillRef idx="1">
          <a:scrgbClr r="0" g="0" b="0"/>
        </a:fillRef>
        <a:effectRef idx="0">
          <a:scrgbClr r="0" g="0" b="0"/>
        </a:effectRef>
        <a:fontRef idx="minor"/>
      </dsp:style>
      <dsp:txBody>
        <a:bodyPr spcFirstLastPara="0" vert="horz" wrap="square" lIns="234696" tIns="20955" rIns="20955" bIns="20955" numCol="1" spcCol="1270" anchor="ctr" anchorCtr="0">
          <a:noAutofit/>
        </a:bodyPr>
        <a:lstStyle/>
        <a:p>
          <a:pPr marL="285750" lvl="1" indent="-285750" algn="l" defTabSz="1466850">
            <a:lnSpc>
              <a:spcPct val="90000"/>
            </a:lnSpc>
            <a:spcBef>
              <a:spcPct val="0"/>
            </a:spcBef>
            <a:spcAft>
              <a:spcPct val="15000"/>
            </a:spcAft>
            <a:buChar char="••"/>
          </a:pPr>
          <a:r>
            <a:rPr lang="uk-UA" sz="3300" b="1" kern="1200"/>
            <a:t>Структурно - логічні</a:t>
          </a:r>
          <a:endParaRPr lang="uk-UA" sz="3300" kern="1200"/>
        </a:p>
      </dsp:txBody>
      <dsp:txXfrm rot="-5400000">
        <a:off x="840105" y="2037476"/>
        <a:ext cx="4608214" cy="703935"/>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51AE4-0F1A-4BE7-8EF7-27C3EDFC6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45</Pages>
  <Words>28919</Words>
  <Characters>16485</Characters>
  <Application>Microsoft Office Word</Application>
  <DocSecurity>0</DocSecurity>
  <Lines>137</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dc:creator>
  <cp:keywords/>
  <dc:description/>
  <cp:lastModifiedBy>Михаил</cp:lastModifiedBy>
  <cp:revision>50</cp:revision>
  <dcterms:created xsi:type="dcterms:W3CDTF">2017-03-05T16:34:00Z</dcterms:created>
  <dcterms:modified xsi:type="dcterms:W3CDTF">2018-02-12T16:42:00Z</dcterms:modified>
</cp:coreProperties>
</file>