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145B" w:rsidRPr="0059598C" w:rsidRDefault="002457B3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-1132337</wp:posOffset>
            </wp:positionH>
            <wp:positionV relativeFrom="paragraph">
              <wp:posOffset>-1230730</wp:posOffset>
            </wp:positionV>
            <wp:extent cx="7827365" cy="11269683"/>
            <wp:effectExtent l="19050" t="0" r="2185" b="0"/>
            <wp:wrapNone/>
            <wp:docPr id="1" name="Рисунок 1" descr="F:\папка,рамки\Оформлення\1c749ad195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апка,рамки\Оформлення\1c749ad1959c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7365" cy="11269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145B"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Міністерство освіти і науки України </w:t>
      </w:r>
    </w:p>
    <w:p w:rsidR="006F145B" w:rsidRPr="0059598C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>Департамент освіти і науки</w:t>
      </w:r>
    </w:p>
    <w:p w:rsidR="006F145B" w:rsidRPr="0059598C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>Полтавської обласної державної адміністрації</w:t>
      </w:r>
    </w:p>
    <w:p w:rsidR="006F145B" w:rsidRPr="0059598C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>Полтавський професійний ліцей</w:t>
      </w:r>
    </w:p>
    <w:p w:rsidR="006F145B" w:rsidRPr="0059598C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Pr="0059598C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Pr="0059598C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Pr="0059598C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Відкритий урок з предмета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br/>
      </w: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>«</w:t>
      </w:r>
      <w:r w:rsidR="00AA6CD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Фізика </w:t>
      </w: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>»</w:t>
      </w:r>
    </w:p>
    <w:p w:rsidR="006F145B" w:rsidRDefault="006F145B" w:rsidP="00B11327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</w:pP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на тему: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«</w:t>
      </w:r>
      <w:r w:rsidR="00DF323C">
        <w:rPr>
          <w:rFonts w:ascii="Times New Roman" w:eastAsia="Times New Roman" w:hAnsi="Times New Roman" w:cs="Times New Roman"/>
          <w:sz w:val="28"/>
          <w:szCs w:val="28"/>
          <w:lang w:val="uk-UA"/>
        </w:rPr>
        <w:t>Основні положення молекулярно-кінетичної теорії будови речовини та її дослідні об</w:t>
      </w:r>
      <w:r w:rsidR="00B772B3">
        <w:rPr>
          <w:rFonts w:ascii="Times New Roman" w:eastAsia="Times New Roman" w:hAnsi="Times New Roman" w:cs="Times New Roman"/>
          <w:sz w:val="28"/>
          <w:szCs w:val="28"/>
          <w:lang w:val="uk-UA"/>
        </w:rPr>
        <w:t>ґрунтування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  <w:t>»</w:t>
      </w:r>
    </w:p>
    <w:p w:rsidR="006F145B" w:rsidRPr="0059598C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>(для учнів І курсу ПТНЗ</w:t>
      </w:r>
      <w:r w:rsidR="00B772B3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</w:p>
    <w:p w:rsidR="006F145B" w:rsidRDefault="006F145B" w:rsidP="00B11327">
      <w:pPr>
        <w:spacing w:after="0" w:line="360" w:lineRule="auto"/>
        <w:ind w:left="4395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Default="006F145B" w:rsidP="00B11327">
      <w:pPr>
        <w:spacing w:after="0" w:line="360" w:lineRule="auto"/>
        <w:ind w:left="4395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Pr="0059598C" w:rsidRDefault="006F145B" w:rsidP="00B11327">
      <w:pPr>
        <w:spacing w:after="0" w:line="360" w:lineRule="auto"/>
        <w:ind w:left="4395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Pr="0059598C" w:rsidRDefault="006F145B" w:rsidP="00B11327">
      <w:pPr>
        <w:spacing w:after="0" w:line="360" w:lineRule="auto"/>
        <w:ind w:left="4395"/>
        <w:rPr>
          <w:rFonts w:ascii="Times New Roman" w:eastAsia="Times New Roman" w:hAnsi="Times New Roman" w:cs="Times New Roman"/>
          <w:color w:val="FF0000"/>
          <w:sz w:val="28"/>
          <w:szCs w:val="28"/>
          <w:lang w:val="uk-UA"/>
        </w:rPr>
      </w:pP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Підготувала викладач </w:t>
      </w:r>
      <w:r w:rsidR="00B772B3">
        <w:rPr>
          <w:rFonts w:ascii="Times New Roman" w:eastAsia="Times New Roman" w:hAnsi="Times New Roman" w:cs="Times New Roman"/>
          <w:sz w:val="28"/>
          <w:szCs w:val="28"/>
          <w:lang w:val="uk-UA"/>
        </w:rPr>
        <w:t>фізики</w:t>
      </w:r>
    </w:p>
    <w:p w:rsidR="006F145B" w:rsidRPr="0059598C" w:rsidRDefault="00B772B3" w:rsidP="00B11327">
      <w:pPr>
        <w:spacing w:after="0" w:line="360" w:lineRule="auto"/>
        <w:ind w:left="4395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Гайтан Людмила Василівна</w:t>
      </w:r>
    </w:p>
    <w:p w:rsidR="006F145B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Pr="0059598C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Pr="0059598C" w:rsidRDefault="006F145B" w:rsidP="00B11327">
      <w:pPr>
        <w:spacing w:after="0" w:line="360" w:lineRule="auto"/>
        <w:rPr>
          <w:rFonts w:ascii="Calibri" w:eastAsia="Times New Roman" w:hAnsi="Calibri" w:cs="Times New Roman"/>
          <w:sz w:val="28"/>
          <w:szCs w:val="28"/>
          <w:lang w:val="uk-UA"/>
        </w:rPr>
      </w:pPr>
    </w:p>
    <w:p w:rsidR="006F145B" w:rsidRPr="0059598C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Полтава </w:t>
      </w:r>
    </w:p>
    <w:p w:rsidR="006F145B" w:rsidRDefault="006F145B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9598C">
        <w:rPr>
          <w:rFonts w:ascii="Times New Roman" w:eastAsia="Times New Roman" w:hAnsi="Times New Roman" w:cs="Times New Roman"/>
          <w:sz w:val="28"/>
          <w:szCs w:val="28"/>
          <w:lang w:val="uk-UA"/>
        </w:rPr>
        <w:t>201</w:t>
      </w:r>
      <w:r w:rsidR="006035C2">
        <w:rPr>
          <w:rFonts w:ascii="Times New Roman" w:eastAsia="Times New Roman" w:hAnsi="Times New Roman" w:cs="Times New Roman"/>
          <w:sz w:val="28"/>
          <w:szCs w:val="28"/>
          <w:lang w:val="uk-UA"/>
        </w:rPr>
        <w:t>8</w:t>
      </w:r>
    </w:p>
    <w:p w:rsidR="00B772B3" w:rsidRDefault="00B772B3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B11327" w:rsidRDefault="00B11327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035C2" w:rsidRDefault="006035C2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035C2" w:rsidRDefault="006035C2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B11327" w:rsidRDefault="00B11327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F145B" w:rsidRDefault="00542AC8" w:rsidP="00B113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-538571</wp:posOffset>
            </wp:positionH>
            <wp:positionV relativeFrom="paragraph">
              <wp:posOffset>-613212</wp:posOffset>
            </wp:positionV>
            <wp:extent cx="6863938" cy="10248405"/>
            <wp:effectExtent l="19050" t="0" r="0" b="0"/>
            <wp:wrapNone/>
            <wp:docPr id="2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3938" cy="1024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145B">
        <w:rPr>
          <w:rFonts w:ascii="Times New Roman" w:eastAsia="Times New Roman" w:hAnsi="Times New Roman" w:cs="Times New Roman"/>
          <w:sz w:val="28"/>
          <w:szCs w:val="28"/>
          <w:lang w:val="uk-UA"/>
        </w:rPr>
        <w:t>Анотація</w:t>
      </w:r>
    </w:p>
    <w:p w:rsidR="004600BC" w:rsidRPr="0071638F" w:rsidRDefault="006F145B" w:rsidP="00B1132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Урок на тему </w:t>
      </w:r>
      <w:r w:rsidR="001C4A60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«</w:t>
      </w:r>
      <w:r w:rsidR="001C4A60">
        <w:rPr>
          <w:rFonts w:ascii="Times New Roman" w:eastAsia="Times New Roman" w:hAnsi="Times New Roman" w:cs="Times New Roman"/>
          <w:sz w:val="28"/>
          <w:szCs w:val="28"/>
          <w:lang w:val="uk-UA"/>
        </w:rPr>
        <w:t>Основні положення молекулярно-кінетичної теорії будови речовини та її дослідні обґрунтування</w:t>
      </w:r>
      <w:r w:rsidR="001C4A60"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  <w:t>»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  <w:t xml:space="preserve"> </w:t>
      </w:r>
      <w:r w:rsidRPr="003F4133"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  <w:t>з використанням інноваційних технологій пропонується</w:t>
      </w:r>
      <w:r w:rsidR="006A1AA3"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  <w:t>,</w:t>
      </w:r>
      <w:r w:rsidR="004600BC" w:rsidRPr="004600B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4600BC">
        <w:rPr>
          <w:rFonts w:ascii="Times New Roman" w:hAnsi="Times New Roman"/>
          <w:sz w:val="28"/>
          <w:szCs w:val="28"/>
          <w:lang w:val="uk-UA"/>
        </w:rPr>
        <w:t>щоб п</w:t>
      </w:r>
      <w:r w:rsidR="004600BC" w:rsidRPr="009A15B1">
        <w:rPr>
          <w:rFonts w:ascii="Times New Roman" w:hAnsi="Times New Roman"/>
          <w:sz w:val="28"/>
          <w:szCs w:val="28"/>
          <w:lang w:val="uk-UA"/>
        </w:rPr>
        <w:t xml:space="preserve">оказати сутність фізичних явищ, керуючись основними положеннями </w:t>
      </w:r>
      <w:proofErr w:type="spellStart"/>
      <w:r w:rsidR="004600BC" w:rsidRPr="009A15B1">
        <w:rPr>
          <w:rFonts w:ascii="Times New Roman" w:hAnsi="Times New Roman"/>
          <w:sz w:val="28"/>
          <w:szCs w:val="28"/>
          <w:lang w:val="uk-UA"/>
        </w:rPr>
        <w:t>молекулярно–кінетичної</w:t>
      </w:r>
      <w:proofErr w:type="spellEnd"/>
      <w:r w:rsidR="004600BC" w:rsidRPr="009A15B1">
        <w:rPr>
          <w:rFonts w:ascii="Times New Roman" w:hAnsi="Times New Roman"/>
          <w:sz w:val="28"/>
          <w:szCs w:val="28"/>
          <w:lang w:val="uk-UA"/>
        </w:rPr>
        <w:t xml:space="preserve"> теорії</w:t>
      </w:r>
      <w:r w:rsidR="006A1AA3">
        <w:rPr>
          <w:rFonts w:ascii="Times New Roman" w:hAnsi="Times New Roman"/>
          <w:sz w:val="28"/>
          <w:szCs w:val="28"/>
          <w:lang w:val="uk-UA"/>
        </w:rPr>
        <w:t>,</w:t>
      </w:r>
      <w:r w:rsidR="004600BC" w:rsidRPr="009A15B1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4600BC">
        <w:rPr>
          <w:rFonts w:ascii="Times New Roman" w:hAnsi="Times New Roman"/>
          <w:sz w:val="28"/>
          <w:szCs w:val="28"/>
          <w:lang w:val="uk-UA"/>
        </w:rPr>
        <w:t>д</w:t>
      </w:r>
      <w:r w:rsidR="004600BC" w:rsidRPr="009A15B1">
        <w:rPr>
          <w:rFonts w:ascii="Times New Roman" w:hAnsi="Times New Roman"/>
          <w:sz w:val="28"/>
          <w:szCs w:val="28"/>
          <w:lang w:val="uk-UA"/>
        </w:rPr>
        <w:t>овести за допомогою дослідів реальне існування частинок речовини</w:t>
      </w:r>
      <w:r w:rsidR="004600BC">
        <w:rPr>
          <w:rFonts w:ascii="Times New Roman" w:hAnsi="Times New Roman"/>
          <w:sz w:val="28"/>
          <w:szCs w:val="28"/>
          <w:lang w:val="uk-UA"/>
        </w:rPr>
        <w:t>; н</w:t>
      </w:r>
      <w:r w:rsidR="004600BC" w:rsidRPr="009A15B1">
        <w:rPr>
          <w:rFonts w:ascii="Times New Roman" w:hAnsi="Times New Roman"/>
          <w:sz w:val="28"/>
          <w:szCs w:val="28"/>
          <w:lang w:val="uk-UA"/>
        </w:rPr>
        <w:t>ав</w:t>
      </w:r>
      <w:r w:rsidR="004600BC">
        <w:rPr>
          <w:rFonts w:ascii="Times New Roman" w:hAnsi="Times New Roman"/>
          <w:sz w:val="28"/>
          <w:szCs w:val="28"/>
          <w:lang w:val="uk-UA"/>
        </w:rPr>
        <w:t>ес</w:t>
      </w:r>
      <w:r w:rsidR="004600BC" w:rsidRPr="009A15B1">
        <w:rPr>
          <w:rFonts w:ascii="Times New Roman" w:hAnsi="Times New Roman"/>
          <w:sz w:val="28"/>
          <w:szCs w:val="28"/>
          <w:lang w:val="uk-UA"/>
        </w:rPr>
        <w:t>ти приклади практичного використання дифузії та броунівського руху</w:t>
      </w:r>
      <w:r w:rsidR="004600BC">
        <w:rPr>
          <w:rFonts w:ascii="Times New Roman" w:hAnsi="Times New Roman"/>
          <w:sz w:val="28"/>
          <w:szCs w:val="28"/>
          <w:lang w:val="uk-UA"/>
        </w:rPr>
        <w:t>.</w:t>
      </w:r>
    </w:p>
    <w:p w:rsidR="006F145B" w:rsidRDefault="006F145B" w:rsidP="00B1132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  <w:t xml:space="preserve">Засвоєння нових знань у такій формі допомагає  </w:t>
      </w:r>
      <w:r w:rsidRPr="003F4133"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  <w:t>формувати компетентність та вводити в навчальний процес інноваційні технології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lang w:val="uk-UA"/>
        </w:rPr>
        <w:t xml:space="preserve">. </w:t>
      </w:r>
    </w:p>
    <w:p w:rsidR="006F145B" w:rsidRPr="002E1DA5" w:rsidRDefault="006F145B" w:rsidP="00B1132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6"/>
          <w:lang w:val="uk-UA"/>
        </w:rPr>
      </w:pPr>
      <w:r w:rsidRPr="002E1DA5">
        <w:rPr>
          <w:rFonts w:ascii="Times New Roman" w:eastAsia="Times New Roman" w:hAnsi="Times New Roman" w:cs="Times New Roman"/>
          <w:sz w:val="28"/>
          <w:szCs w:val="26"/>
          <w:lang w:val="uk-UA"/>
        </w:rPr>
        <w:t>При підготовці уроку викладачем ретельно проведено відбір матеріалу, засобів, методів і форм діяльності, які допомагають учням досягти головних цілей навчання. Правильно сформульовані основні освітні результати, які є реальними для досягнення в рамках даного уроку.</w:t>
      </w:r>
    </w:p>
    <w:p w:rsidR="006F145B" w:rsidRDefault="006F145B" w:rsidP="00B1132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E50A79">
        <w:rPr>
          <w:rFonts w:ascii="Times New Roman" w:eastAsia="Times New Roman" w:hAnsi="Times New Roman" w:cs="Times New Roman"/>
          <w:sz w:val="28"/>
          <w:lang w:val="uk-UA"/>
        </w:rPr>
        <w:t>Учні мали випереджувальне домашнє завдання</w:t>
      </w:r>
      <w:r w:rsidRPr="00E50A79">
        <w:rPr>
          <w:rFonts w:ascii="Calibri" w:eastAsia="Times New Roman" w:hAnsi="Calibri" w:cs="Times New Roman"/>
          <w:lang w:val="uk-UA"/>
        </w:rPr>
        <w:t>:</w:t>
      </w:r>
      <w:r>
        <w:rPr>
          <w:rFonts w:ascii="Calibri" w:eastAsia="Times New Roman" w:hAnsi="Calibri" w:cs="Times New Roman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повідомлення, які вони підготували.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Під час розповіді усі учні повинні скласти опорний конспект і заповнити схему у робочому зошиті.</w:t>
      </w:r>
    </w:p>
    <w:p w:rsidR="00545CD9" w:rsidRPr="00545CD9" w:rsidRDefault="006F145B" w:rsidP="00B11327">
      <w:pPr>
        <w:spacing w:after="0" w:line="360" w:lineRule="auto"/>
        <w:jc w:val="both"/>
        <w:rPr>
          <w:rFonts w:ascii="Times New Roman" w:hAnsi="Times New Roman"/>
          <w:sz w:val="28"/>
          <w:szCs w:val="24"/>
          <w:lang w:val="uk-UA"/>
        </w:rPr>
      </w:pPr>
      <w:r w:rsidRPr="00545CD9">
        <w:rPr>
          <w:rFonts w:ascii="Times New Roman" w:eastAsia="Times New Roman" w:hAnsi="Times New Roman"/>
          <w:sz w:val="28"/>
          <w:szCs w:val="28"/>
          <w:lang w:val="uk-UA"/>
        </w:rPr>
        <w:t>На уроці в</w:t>
      </w:r>
      <w:proofErr w:type="spellStart"/>
      <w:r w:rsidRPr="00545CD9">
        <w:rPr>
          <w:rFonts w:ascii="Times New Roman" w:eastAsia="Times New Roman" w:hAnsi="Times New Roman"/>
          <w:sz w:val="28"/>
          <w:szCs w:val="28"/>
        </w:rPr>
        <w:t>икористовуються</w:t>
      </w:r>
      <w:proofErr w:type="spellEnd"/>
      <w:r w:rsidRPr="00545CD9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 w:rsidRPr="00545CD9">
        <w:rPr>
          <w:rFonts w:ascii="Times New Roman" w:eastAsia="Times New Roman" w:hAnsi="Times New Roman"/>
          <w:sz w:val="28"/>
          <w:szCs w:val="28"/>
        </w:rPr>
        <w:t>нестандартні</w:t>
      </w:r>
      <w:proofErr w:type="spellEnd"/>
      <w:r w:rsidRPr="00545CD9">
        <w:rPr>
          <w:rFonts w:ascii="Times New Roman" w:eastAsia="Times New Roman" w:hAnsi="Times New Roman"/>
          <w:sz w:val="28"/>
          <w:szCs w:val="28"/>
        </w:rPr>
        <w:t xml:space="preserve"> форми </w:t>
      </w:r>
      <w:proofErr w:type="spellStart"/>
      <w:r w:rsidRPr="00545CD9">
        <w:rPr>
          <w:rFonts w:ascii="Times New Roman" w:eastAsia="Times New Roman" w:hAnsi="Times New Roman"/>
          <w:sz w:val="28"/>
          <w:szCs w:val="28"/>
        </w:rPr>
        <w:t>навчальної</w:t>
      </w:r>
      <w:proofErr w:type="spellEnd"/>
      <w:r w:rsidRPr="00545CD9">
        <w:rPr>
          <w:rFonts w:ascii="Times New Roman" w:eastAsia="Times New Roman" w:hAnsi="Times New Roman"/>
          <w:sz w:val="28"/>
          <w:szCs w:val="28"/>
        </w:rPr>
        <w:t xml:space="preserve"> роботи учнів:</w:t>
      </w:r>
      <w:r w:rsidRPr="00545CD9"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</w:p>
    <w:p w:rsidR="00946DB1" w:rsidRPr="00545CD9" w:rsidRDefault="00962124" w:rsidP="00B11327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4"/>
          <w:lang w:val="uk-UA"/>
        </w:rPr>
      </w:pPr>
      <w:r>
        <w:rPr>
          <w:rFonts w:ascii="Times New Roman" w:hAnsi="Times New Roman"/>
          <w:sz w:val="28"/>
          <w:szCs w:val="24"/>
          <w:lang w:val="uk-UA"/>
        </w:rPr>
        <w:t>в</w:t>
      </w:r>
      <w:r w:rsidR="00946DB1" w:rsidRPr="00545CD9">
        <w:rPr>
          <w:rFonts w:ascii="Times New Roman" w:hAnsi="Times New Roman"/>
          <w:sz w:val="28"/>
          <w:szCs w:val="24"/>
          <w:lang w:val="uk-UA"/>
        </w:rPr>
        <w:t xml:space="preserve">права «Гарний </w:t>
      </w:r>
      <w:r>
        <w:rPr>
          <w:rFonts w:ascii="Times New Roman" w:hAnsi="Times New Roman"/>
          <w:sz w:val="28"/>
          <w:szCs w:val="24"/>
          <w:lang w:val="uk-UA"/>
        </w:rPr>
        <w:t>початок-половина справи»;</w:t>
      </w:r>
    </w:p>
    <w:p w:rsidR="00545CD9" w:rsidRPr="00545CD9" w:rsidRDefault="00962124" w:rsidP="00B11327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4"/>
          <w:lang w:val="uk-UA"/>
        </w:rPr>
      </w:pPr>
      <w:r>
        <w:rPr>
          <w:rFonts w:ascii="Times New Roman" w:hAnsi="Times New Roman"/>
          <w:sz w:val="28"/>
          <w:szCs w:val="24"/>
          <w:lang w:val="uk-UA"/>
        </w:rPr>
        <w:t>вправа «Фізична вишиванка»;</w:t>
      </w:r>
    </w:p>
    <w:p w:rsidR="0071638F" w:rsidRPr="00545CD9" w:rsidRDefault="0071638F" w:rsidP="00B11327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4"/>
          <w:lang w:val="uk-UA"/>
        </w:rPr>
      </w:pPr>
      <w:r w:rsidRPr="00545CD9">
        <w:rPr>
          <w:rFonts w:ascii="Times New Roman" w:hAnsi="Times New Roman"/>
          <w:sz w:val="28"/>
          <w:szCs w:val="24"/>
          <w:lang w:val="uk-UA"/>
        </w:rPr>
        <w:t xml:space="preserve"> </w:t>
      </w:r>
      <w:r w:rsidR="00962124">
        <w:rPr>
          <w:rFonts w:ascii="Times New Roman" w:hAnsi="Times New Roman"/>
          <w:sz w:val="28"/>
          <w:szCs w:val="24"/>
          <w:lang w:val="uk-UA"/>
        </w:rPr>
        <w:t>вправа «Поле чудес»;</w:t>
      </w:r>
    </w:p>
    <w:p w:rsidR="0071638F" w:rsidRPr="00545CD9" w:rsidRDefault="00962124" w:rsidP="00B11327">
      <w:pPr>
        <w:pStyle w:val="a3"/>
        <w:numPr>
          <w:ilvl w:val="0"/>
          <w:numId w:val="3"/>
        </w:numPr>
        <w:spacing w:after="0" w:line="360" w:lineRule="auto"/>
        <w:ind w:left="459" w:hanging="425"/>
        <w:rPr>
          <w:rFonts w:ascii="Times New Roman" w:hAnsi="Times New Roman"/>
          <w:sz w:val="28"/>
          <w:szCs w:val="24"/>
          <w:lang w:val="uk-UA"/>
        </w:rPr>
      </w:pPr>
      <w:r>
        <w:rPr>
          <w:rFonts w:ascii="Times New Roman" w:hAnsi="Times New Roman"/>
          <w:sz w:val="28"/>
          <w:szCs w:val="24"/>
          <w:lang w:val="uk-UA"/>
        </w:rPr>
        <w:t>вправа «Фізична лабораторія»;</w:t>
      </w:r>
    </w:p>
    <w:p w:rsidR="00545CD9" w:rsidRPr="00545CD9" w:rsidRDefault="00962124" w:rsidP="00B11327">
      <w:pPr>
        <w:pStyle w:val="a3"/>
        <w:numPr>
          <w:ilvl w:val="0"/>
          <w:numId w:val="4"/>
        </w:numPr>
        <w:spacing w:after="0" w:line="360" w:lineRule="auto"/>
        <w:ind w:left="459" w:hanging="425"/>
        <w:jc w:val="both"/>
        <w:rPr>
          <w:rFonts w:ascii="Times New Roman" w:hAnsi="Times New Roman"/>
          <w:sz w:val="28"/>
          <w:szCs w:val="24"/>
          <w:lang w:val="uk-UA"/>
        </w:rPr>
      </w:pPr>
      <w:r>
        <w:rPr>
          <w:rFonts w:ascii="Times New Roman" w:hAnsi="Times New Roman"/>
          <w:sz w:val="28"/>
          <w:szCs w:val="24"/>
          <w:lang w:val="uk-UA"/>
        </w:rPr>
        <w:t>вправа «Фізичне відео»;</w:t>
      </w:r>
    </w:p>
    <w:p w:rsidR="006F145B" w:rsidRPr="00962124" w:rsidRDefault="00962124" w:rsidP="00B11327">
      <w:pPr>
        <w:pStyle w:val="a3"/>
        <w:numPr>
          <w:ilvl w:val="0"/>
          <w:numId w:val="4"/>
        </w:numPr>
        <w:spacing w:after="0" w:line="360" w:lineRule="auto"/>
        <w:ind w:left="459" w:hanging="425"/>
        <w:jc w:val="both"/>
        <w:rPr>
          <w:rFonts w:ascii="Times New Roman" w:hAnsi="Times New Roman"/>
          <w:sz w:val="28"/>
          <w:szCs w:val="24"/>
          <w:lang w:val="uk-UA"/>
        </w:rPr>
      </w:pPr>
      <w:r>
        <w:rPr>
          <w:rFonts w:ascii="Times New Roman" w:hAnsi="Times New Roman"/>
          <w:sz w:val="28"/>
          <w:szCs w:val="24"/>
          <w:lang w:val="uk-UA"/>
        </w:rPr>
        <w:t>в</w:t>
      </w:r>
      <w:r w:rsidR="0071638F" w:rsidRPr="00545CD9">
        <w:rPr>
          <w:rFonts w:ascii="Times New Roman" w:hAnsi="Times New Roman"/>
          <w:sz w:val="28"/>
          <w:szCs w:val="24"/>
          <w:lang w:val="uk-UA"/>
        </w:rPr>
        <w:t>права «Квітка настрою».</w:t>
      </w:r>
    </w:p>
    <w:p w:rsidR="006F145B" w:rsidRPr="002E1DA5" w:rsidRDefault="006F145B" w:rsidP="00B11327">
      <w:pPr>
        <w:spacing w:after="0" w:line="360" w:lineRule="auto"/>
        <w:ind w:right="28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2E1DA5">
        <w:rPr>
          <w:rFonts w:ascii="Times New Roman" w:eastAsia="Times New Roman" w:hAnsi="Times New Roman" w:cs="Times New Roman"/>
          <w:sz w:val="28"/>
          <w:szCs w:val="28"/>
          <w:lang w:val="uk-UA"/>
        </w:rPr>
        <w:t>Інноваційний урок побудований на основі урахування можливостей учнів та творчого потенціалу викладача.</w:t>
      </w:r>
    </w:p>
    <w:p w:rsidR="006F145B" w:rsidRPr="002E1DA5" w:rsidRDefault="006F145B" w:rsidP="00B1132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2E1DA5">
        <w:rPr>
          <w:rFonts w:ascii="Times New Roman" w:eastAsia="Times New Roman" w:hAnsi="Times New Roman" w:cs="Times New Roman"/>
          <w:sz w:val="28"/>
          <w:szCs w:val="28"/>
          <w:lang w:val="uk-UA"/>
        </w:rPr>
        <w:t>Використання інформаційно-комунікаційних технологій робить урок яскравим, оригінальним, дозволяє підвищити рівен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ь предметних компетенцій учнів.</w:t>
      </w:r>
    </w:p>
    <w:p w:rsidR="00AA6CD1" w:rsidRPr="00962124" w:rsidRDefault="006F145B" w:rsidP="00B1132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2E1DA5">
        <w:rPr>
          <w:rFonts w:ascii="Times New Roman" w:eastAsia="Times New Roman" w:hAnsi="Times New Roman" w:cs="Times New Roman"/>
          <w:sz w:val="28"/>
          <w:szCs w:val="28"/>
          <w:lang w:val="uk-UA"/>
        </w:rPr>
        <w:t>Урок сприяє особистісному розвиткові учнів, забезпечує формування пізнавальної діяльності і засвоєння знань на високому рівні</w:t>
      </w:r>
      <w:r w:rsidR="00847D6F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:rsidR="00991822" w:rsidRPr="00880793" w:rsidRDefault="00542AC8" w:rsidP="00B11327">
      <w:pPr>
        <w:shd w:val="clear" w:color="auto" w:fill="FFFFFF"/>
        <w:spacing w:after="0" w:line="360" w:lineRule="auto"/>
        <w:contextualSpacing/>
        <w:jc w:val="center"/>
        <w:rPr>
          <w:rFonts w:ascii="Times New Roman" w:hAnsi="Times New Roman"/>
          <w:b/>
          <w:noProof/>
          <w:spacing w:val="-10"/>
          <w:position w:val="6"/>
          <w:sz w:val="28"/>
          <w:szCs w:val="28"/>
          <w:lang w:val="uk-UA"/>
        </w:rPr>
      </w:pPr>
      <w:r w:rsidRPr="00542AC8">
        <w:rPr>
          <w:rFonts w:ascii="Times New Roman" w:hAnsi="Times New Roman"/>
          <w:b/>
          <w:noProof/>
          <w:spacing w:val="-10"/>
          <w:position w:val="6"/>
          <w:sz w:val="28"/>
          <w:szCs w:val="28"/>
          <w:lang w:val="uk-UA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-913880</wp:posOffset>
            </wp:positionH>
            <wp:positionV relativeFrom="paragraph">
              <wp:posOffset>-613212</wp:posOffset>
            </wp:positionV>
            <wp:extent cx="7422077" cy="10248405"/>
            <wp:effectExtent l="19050" t="0" r="7423" b="0"/>
            <wp:wrapNone/>
            <wp:docPr id="3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2077" cy="1024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1822">
        <w:rPr>
          <w:rFonts w:ascii="Times New Roman" w:hAnsi="Times New Roman"/>
          <w:b/>
          <w:noProof/>
          <w:spacing w:val="-10"/>
          <w:position w:val="6"/>
          <w:sz w:val="28"/>
          <w:szCs w:val="28"/>
          <w:lang w:val="uk-UA"/>
        </w:rPr>
        <w:t>К</w:t>
      </w:r>
      <w:r w:rsidR="00991822" w:rsidRPr="00880793">
        <w:rPr>
          <w:rFonts w:ascii="Times New Roman" w:hAnsi="Times New Roman"/>
          <w:b/>
          <w:noProof/>
          <w:spacing w:val="-10"/>
          <w:position w:val="6"/>
          <w:sz w:val="28"/>
          <w:szCs w:val="28"/>
          <w:lang w:val="uk-UA"/>
        </w:rPr>
        <w:t>онспект відкритого уроку з предмета</w:t>
      </w:r>
    </w:p>
    <w:p w:rsidR="007F6A5B" w:rsidRPr="008E41B1" w:rsidRDefault="007F6A5B" w:rsidP="00B11327">
      <w:pPr>
        <w:spacing w:after="0" w:line="360" w:lineRule="auto"/>
        <w:ind w:firstLine="708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8E41B1">
        <w:rPr>
          <w:rFonts w:ascii="Times New Roman" w:hAnsi="Times New Roman"/>
          <w:b/>
          <w:sz w:val="28"/>
          <w:szCs w:val="28"/>
          <w:lang w:val="uk-UA"/>
        </w:rPr>
        <w:t>«Основні положення молекулярно-кінетичної теорії будови речовини та її дослідні обґрунтування»</w:t>
      </w:r>
    </w:p>
    <w:p w:rsidR="00AA6CD1" w:rsidRPr="009A15B1" w:rsidRDefault="00AA6CD1" w:rsidP="00B11327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Тема уроку: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«</w:t>
      </w:r>
      <w:r w:rsidRPr="009A15B1">
        <w:rPr>
          <w:rFonts w:ascii="Times New Roman" w:hAnsi="Times New Roman"/>
          <w:sz w:val="28"/>
          <w:szCs w:val="28"/>
          <w:lang w:val="uk-UA"/>
        </w:rPr>
        <w:t>Основні положення молекулярно-кінетичної теорії будови речовини та її дослідні обґрунтування</w:t>
      </w:r>
      <w:r>
        <w:rPr>
          <w:rFonts w:ascii="Times New Roman" w:hAnsi="Times New Roman"/>
          <w:sz w:val="28"/>
          <w:szCs w:val="28"/>
          <w:lang w:val="uk-UA"/>
        </w:rPr>
        <w:t>»</w:t>
      </w:r>
      <w:r w:rsidRPr="009A15B1">
        <w:rPr>
          <w:rFonts w:ascii="Times New Roman" w:hAnsi="Times New Roman"/>
          <w:sz w:val="28"/>
          <w:szCs w:val="28"/>
          <w:lang w:val="uk-UA"/>
        </w:rPr>
        <w:t>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Навчальна мета: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сформулювати о</w:t>
      </w:r>
      <w:r>
        <w:rPr>
          <w:rFonts w:ascii="Times New Roman" w:hAnsi="Times New Roman"/>
          <w:sz w:val="28"/>
          <w:szCs w:val="28"/>
          <w:lang w:val="uk-UA"/>
        </w:rPr>
        <w:t xml:space="preserve">сновні положення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молекулярно–</w:t>
      </w:r>
      <w:r w:rsidRPr="009A15B1">
        <w:rPr>
          <w:rFonts w:ascii="Times New Roman" w:hAnsi="Times New Roman"/>
          <w:sz w:val="28"/>
          <w:szCs w:val="28"/>
          <w:lang w:val="uk-UA"/>
        </w:rPr>
        <w:t>кінетичної</w:t>
      </w:r>
      <w:proofErr w:type="spellEnd"/>
      <w:r w:rsidRPr="009A15B1">
        <w:rPr>
          <w:rFonts w:ascii="Times New Roman" w:hAnsi="Times New Roman"/>
          <w:sz w:val="28"/>
          <w:szCs w:val="28"/>
          <w:lang w:val="uk-UA"/>
        </w:rPr>
        <w:t xml:space="preserve"> теорії, поняття броунівського руху, дифузії</w:t>
      </w:r>
      <w:r>
        <w:rPr>
          <w:rFonts w:ascii="Times New Roman" w:hAnsi="Times New Roman"/>
          <w:sz w:val="28"/>
          <w:szCs w:val="28"/>
          <w:lang w:val="uk-UA"/>
        </w:rPr>
        <w:t>;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п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оказати сутність фізичних явищ, керуючись основними положеннями </w:t>
      </w:r>
      <w:proofErr w:type="spellStart"/>
      <w:r w:rsidRPr="009A15B1">
        <w:rPr>
          <w:rFonts w:ascii="Times New Roman" w:hAnsi="Times New Roman"/>
          <w:sz w:val="28"/>
          <w:szCs w:val="28"/>
          <w:lang w:val="uk-UA"/>
        </w:rPr>
        <w:t>молекулярно–кінетичної</w:t>
      </w:r>
      <w:proofErr w:type="spellEnd"/>
      <w:r w:rsidRPr="009A15B1">
        <w:rPr>
          <w:rFonts w:ascii="Times New Roman" w:hAnsi="Times New Roman"/>
          <w:sz w:val="28"/>
          <w:szCs w:val="28"/>
          <w:lang w:val="uk-UA"/>
        </w:rPr>
        <w:t xml:space="preserve"> теорії</w:t>
      </w:r>
      <w:r>
        <w:rPr>
          <w:rFonts w:ascii="Times New Roman" w:hAnsi="Times New Roman"/>
          <w:sz w:val="28"/>
          <w:szCs w:val="28"/>
          <w:lang w:val="uk-UA"/>
        </w:rPr>
        <w:t>;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д</w:t>
      </w:r>
      <w:r w:rsidRPr="009A15B1">
        <w:rPr>
          <w:rFonts w:ascii="Times New Roman" w:hAnsi="Times New Roman"/>
          <w:sz w:val="28"/>
          <w:szCs w:val="28"/>
          <w:lang w:val="uk-UA"/>
        </w:rPr>
        <w:t>овести за допомогою дослідів реальне існування частинок речовини</w:t>
      </w:r>
      <w:r>
        <w:rPr>
          <w:rFonts w:ascii="Times New Roman" w:hAnsi="Times New Roman"/>
          <w:sz w:val="28"/>
          <w:szCs w:val="28"/>
          <w:lang w:val="uk-UA"/>
        </w:rPr>
        <w:t>; н</w:t>
      </w:r>
      <w:r w:rsidRPr="009A15B1">
        <w:rPr>
          <w:rFonts w:ascii="Times New Roman" w:hAnsi="Times New Roman"/>
          <w:sz w:val="28"/>
          <w:szCs w:val="28"/>
          <w:lang w:val="uk-UA"/>
        </w:rPr>
        <w:t>ав</w:t>
      </w:r>
      <w:r>
        <w:rPr>
          <w:rFonts w:ascii="Times New Roman" w:hAnsi="Times New Roman"/>
          <w:sz w:val="28"/>
          <w:szCs w:val="28"/>
          <w:lang w:val="uk-UA"/>
        </w:rPr>
        <w:t>ес</w:t>
      </w:r>
      <w:r w:rsidRPr="009A15B1">
        <w:rPr>
          <w:rFonts w:ascii="Times New Roman" w:hAnsi="Times New Roman"/>
          <w:sz w:val="28"/>
          <w:szCs w:val="28"/>
          <w:lang w:val="uk-UA"/>
        </w:rPr>
        <w:t>ти приклади практичного використання дифузії та броунівського руху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Розвиваюча мета: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розвивати уміння застосовувати отримані знання в повсякденному житті.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Виховна мета: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виховувати спостережливість, уважність, акуратність.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Матеріально-технічне забезпечення: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ПК,</w:t>
      </w:r>
      <w:r>
        <w:rPr>
          <w:rFonts w:ascii="Times New Roman" w:hAnsi="Times New Roman"/>
          <w:sz w:val="28"/>
          <w:szCs w:val="28"/>
          <w:lang w:val="uk-UA"/>
        </w:rPr>
        <w:t xml:space="preserve"> мультимедійний проектор, екран,</w:t>
      </w:r>
      <w:r w:rsidRPr="00F24010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камінець, гумовий м’яч, освіжував повітря, відварені буряк і картопля, мензурки з кольоровою рідиною, динамометр, тягарець.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Навчально-методичне забезпечення: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підручник : Фізика 10 кл. : підруч. для загальньоосвіт. навч. закладів: рівень стандарту/ Л .Е. Генденштейн, І. Ю. Ненашев. - Х. : Гімназія, 2010. -272с. : іл.</w:t>
      </w:r>
      <w:r>
        <w:rPr>
          <w:rFonts w:ascii="Times New Roman" w:hAnsi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відеофрагменти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>: «Демокріт», «Дифузія і броунівський рух», відеоролики: «Явище дифузії»,</w:t>
      </w:r>
      <w:r w:rsidRPr="00933242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«Броунівський рух», мультимедійна презентація «</w:t>
      </w:r>
      <w:r w:rsidRPr="009A15B1">
        <w:rPr>
          <w:rFonts w:ascii="Times New Roman" w:hAnsi="Times New Roman"/>
          <w:sz w:val="28"/>
          <w:szCs w:val="28"/>
          <w:lang w:val="uk-UA"/>
        </w:rPr>
        <w:t>Основні положення молекулярно-кінетичної теорії будови речовини та її дослідні обґрунтування</w:t>
      </w:r>
      <w:r>
        <w:rPr>
          <w:rFonts w:ascii="Times New Roman" w:hAnsi="Times New Roman"/>
          <w:sz w:val="28"/>
          <w:szCs w:val="28"/>
          <w:lang w:val="uk-UA"/>
        </w:rPr>
        <w:t>».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Епіграф уроку:</w:t>
      </w:r>
    </w:p>
    <w:p w:rsidR="00AA6CD1" w:rsidRPr="009A15B1" w:rsidRDefault="00AA6CD1" w:rsidP="00B11327">
      <w:pPr>
        <w:spacing w:after="0" w:line="360" w:lineRule="auto"/>
        <w:ind w:firstLine="709"/>
        <w:jc w:val="right"/>
        <w:rPr>
          <w:rFonts w:ascii="Times New Roman" w:hAnsi="Times New Roman"/>
          <w:bCs/>
          <w:i/>
          <w:iCs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«</w:t>
      </w:r>
      <w:r w:rsidRPr="009A15B1">
        <w:rPr>
          <w:rFonts w:ascii="Times New Roman" w:hAnsi="Times New Roman"/>
          <w:bCs/>
          <w:i/>
          <w:iCs/>
          <w:color w:val="000000"/>
          <w:sz w:val="28"/>
          <w:szCs w:val="28"/>
          <w:lang w:val="uk-UA"/>
        </w:rPr>
        <w:t>Не існує нічого</w:t>
      </w:r>
      <w:r>
        <w:rPr>
          <w:rFonts w:ascii="Times New Roman" w:hAnsi="Times New Roman"/>
          <w:bCs/>
          <w:i/>
          <w:iCs/>
          <w:color w:val="000000"/>
          <w:sz w:val="28"/>
          <w:szCs w:val="28"/>
          <w:lang w:val="uk-UA"/>
        </w:rPr>
        <w:t>,</w:t>
      </w:r>
      <w:r w:rsidRPr="009A15B1">
        <w:rPr>
          <w:rFonts w:ascii="Times New Roman" w:hAnsi="Times New Roman"/>
          <w:bCs/>
          <w:i/>
          <w:iCs/>
          <w:color w:val="000000"/>
          <w:sz w:val="28"/>
          <w:szCs w:val="28"/>
          <w:lang w:val="uk-UA"/>
        </w:rPr>
        <w:t xml:space="preserve"> крім атомів»</w:t>
      </w:r>
    </w:p>
    <w:p w:rsidR="00AA6CD1" w:rsidRPr="009A15B1" w:rsidRDefault="00AA6CD1" w:rsidP="00B11327">
      <w:pPr>
        <w:spacing w:after="0" w:line="360" w:lineRule="auto"/>
        <w:ind w:left="7513" w:firstLine="709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9A15B1">
        <w:rPr>
          <w:rFonts w:ascii="Times New Roman" w:hAnsi="Times New Roman"/>
          <w:bCs/>
          <w:i/>
          <w:iCs/>
          <w:color w:val="000000"/>
          <w:sz w:val="24"/>
          <w:szCs w:val="27"/>
          <w:lang w:val="uk-UA"/>
        </w:rPr>
        <w:t>Демокріт</w:t>
      </w:r>
      <w:r w:rsidRPr="009A15B1">
        <w:rPr>
          <w:rStyle w:val="apple-converted-space"/>
          <w:rFonts w:ascii="Times New Roman" w:hAnsi="Times New Roman"/>
          <w:bCs/>
          <w:i/>
          <w:iCs/>
          <w:color w:val="000000"/>
          <w:sz w:val="27"/>
          <w:szCs w:val="27"/>
          <w:lang w:val="uk-UA"/>
        </w:rPr>
        <w:t> 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Тип уроку: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комбінований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A6CD1" w:rsidRPr="009A15B1" w:rsidRDefault="00AA6CD1" w:rsidP="00B11327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br w:type="page"/>
      </w: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t>План – схема уроку</w:t>
      </w:r>
    </w:p>
    <w:tbl>
      <w:tblPr>
        <w:tblW w:w="0" w:type="auto"/>
        <w:tblInd w:w="-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2552"/>
        <w:gridCol w:w="1112"/>
        <w:gridCol w:w="4122"/>
        <w:gridCol w:w="2051"/>
      </w:tblGrid>
      <w:tr w:rsidR="00AA6CD1" w:rsidRPr="00B11327" w:rsidTr="00A9395B">
        <w:trPr>
          <w:trHeight w:val="861"/>
        </w:trPr>
        <w:tc>
          <w:tcPr>
            <w:tcW w:w="2552" w:type="dxa"/>
            <w:vAlign w:val="center"/>
          </w:tcPr>
          <w:p w:rsidR="00AA6CD1" w:rsidRPr="00B11327" w:rsidRDefault="00AA6CD1" w:rsidP="00B11327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Етап уроку</w:t>
            </w:r>
          </w:p>
        </w:tc>
        <w:tc>
          <w:tcPr>
            <w:tcW w:w="1112" w:type="dxa"/>
            <w:vAlign w:val="center"/>
          </w:tcPr>
          <w:p w:rsidR="00AA6CD1" w:rsidRPr="00B11327" w:rsidRDefault="00AA6CD1" w:rsidP="00B11327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Час,</w:t>
            </w:r>
          </w:p>
          <w:p w:rsidR="00AA6CD1" w:rsidRPr="00B11327" w:rsidRDefault="00AA6CD1" w:rsidP="00B11327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хв.</w:t>
            </w:r>
          </w:p>
        </w:tc>
        <w:tc>
          <w:tcPr>
            <w:tcW w:w="4122" w:type="dxa"/>
            <w:vAlign w:val="center"/>
          </w:tcPr>
          <w:p w:rsidR="00AA6CD1" w:rsidRPr="00B11327" w:rsidRDefault="00AA6CD1" w:rsidP="00B11327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Форми і методи діяльності викладача</w:t>
            </w:r>
          </w:p>
        </w:tc>
        <w:tc>
          <w:tcPr>
            <w:tcW w:w="2051" w:type="dxa"/>
            <w:vAlign w:val="center"/>
          </w:tcPr>
          <w:p w:rsidR="00AA6CD1" w:rsidRPr="00B11327" w:rsidRDefault="00AA6CD1" w:rsidP="00B11327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Результат діяльності</w:t>
            </w:r>
          </w:p>
        </w:tc>
      </w:tr>
      <w:tr w:rsidR="00AA6CD1" w:rsidRPr="00B11327" w:rsidTr="00A9395B">
        <w:tc>
          <w:tcPr>
            <w:tcW w:w="2552" w:type="dxa"/>
          </w:tcPr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I. Організаційний момент.</w:t>
            </w:r>
          </w:p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12" w:type="dxa"/>
          </w:tcPr>
          <w:p w:rsidR="00AA6CD1" w:rsidRPr="00B11327" w:rsidRDefault="00AA6CD1" w:rsidP="00B11327">
            <w:pPr>
              <w:spacing w:after="0" w:line="360" w:lineRule="auto"/>
              <w:ind w:left="2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 хв.</w:t>
            </w:r>
          </w:p>
        </w:tc>
        <w:tc>
          <w:tcPr>
            <w:tcW w:w="4122" w:type="dxa"/>
          </w:tcPr>
          <w:p w:rsidR="00AA6CD1" w:rsidRPr="00B11327" w:rsidRDefault="00AA6CD1" w:rsidP="00B11327">
            <w:pPr>
              <w:pStyle w:val="a3"/>
              <w:numPr>
                <w:ilvl w:val="0"/>
                <w:numId w:val="1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Привітання, створення емоційного настрою на уроці.</w:t>
            </w:r>
          </w:p>
          <w:p w:rsidR="00AA6CD1" w:rsidRPr="00B11327" w:rsidRDefault="00AA6CD1" w:rsidP="00B11327">
            <w:pPr>
              <w:pStyle w:val="a3"/>
              <w:numPr>
                <w:ilvl w:val="0"/>
                <w:numId w:val="1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Відмітка присутніх в журналі.</w:t>
            </w:r>
          </w:p>
        </w:tc>
        <w:tc>
          <w:tcPr>
            <w:tcW w:w="2051" w:type="dxa"/>
          </w:tcPr>
          <w:p w:rsidR="00AA6CD1" w:rsidRPr="00B11327" w:rsidRDefault="00AA6CD1" w:rsidP="00B1132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Організувати початок роботи.</w:t>
            </w:r>
          </w:p>
        </w:tc>
      </w:tr>
      <w:tr w:rsidR="00AA6CD1" w:rsidRPr="00B11327" w:rsidTr="00A9395B">
        <w:tc>
          <w:tcPr>
            <w:tcW w:w="2552" w:type="dxa"/>
          </w:tcPr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ІІ. Оголошення теми та мети уроку; мотивація навчальної діяльності</w:t>
            </w:r>
          </w:p>
        </w:tc>
        <w:tc>
          <w:tcPr>
            <w:tcW w:w="1112" w:type="dxa"/>
          </w:tcPr>
          <w:p w:rsidR="00AA6CD1" w:rsidRPr="00B11327" w:rsidRDefault="00AA6CD1" w:rsidP="00B11327">
            <w:pPr>
              <w:spacing w:after="0" w:line="360" w:lineRule="auto"/>
              <w:ind w:left="22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 хв.</w:t>
            </w:r>
          </w:p>
        </w:tc>
        <w:tc>
          <w:tcPr>
            <w:tcW w:w="4122" w:type="dxa"/>
          </w:tcPr>
          <w:p w:rsidR="00AA6CD1" w:rsidRPr="00B11327" w:rsidRDefault="00AA6CD1" w:rsidP="00B11327">
            <w:pPr>
              <w:pStyle w:val="a3"/>
              <w:numPr>
                <w:ilvl w:val="0"/>
                <w:numId w:val="1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Пояснення викладача.</w:t>
            </w:r>
          </w:p>
        </w:tc>
        <w:tc>
          <w:tcPr>
            <w:tcW w:w="2051" w:type="dxa"/>
          </w:tcPr>
          <w:p w:rsidR="00AA6CD1" w:rsidRPr="00B11327" w:rsidRDefault="00AA6CD1" w:rsidP="00B1132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Мотивація до навчальної діяльності учнів</w:t>
            </w:r>
          </w:p>
        </w:tc>
      </w:tr>
      <w:tr w:rsidR="00AA6CD1" w:rsidRPr="00B11327" w:rsidTr="00A9395B">
        <w:tc>
          <w:tcPr>
            <w:tcW w:w="2552" w:type="dxa"/>
          </w:tcPr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ІІІ. Актуалізація опорних знань.</w:t>
            </w:r>
          </w:p>
        </w:tc>
        <w:tc>
          <w:tcPr>
            <w:tcW w:w="1112" w:type="dxa"/>
          </w:tcPr>
          <w:p w:rsidR="00AA6CD1" w:rsidRPr="00B11327" w:rsidRDefault="00AA6CD1" w:rsidP="00B1132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 хв.</w:t>
            </w:r>
          </w:p>
        </w:tc>
        <w:tc>
          <w:tcPr>
            <w:tcW w:w="4122" w:type="dxa"/>
          </w:tcPr>
          <w:p w:rsidR="00AA6CD1" w:rsidRPr="00B11327" w:rsidRDefault="00AA6CD1" w:rsidP="00B11327">
            <w:pPr>
              <w:pStyle w:val="a3"/>
              <w:numPr>
                <w:ilvl w:val="0"/>
                <w:numId w:val="2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Вправа «Гарний початок-половина справи».</w:t>
            </w:r>
          </w:p>
          <w:p w:rsidR="00AA6CD1" w:rsidRPr="00B11327" w:rsidRDefault="00AA6CD1" w:rsidP="00B11327">
            <w:pPr>
              <w:pStyle w:val="a3"/>
              <w:numPr>
                <w:ilvl w:val="0"/>
                <w:numId w:val="2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Вправа «Фізична вишиванка».</w:t>
            </w:r>
          </w:p>
        </w:tc>
        <w:tc>
          <w:tcPr>
            <w:tcW w:w="2051" w:type="dxa"/>
          </w:tcPr>
          <w:p w:rsidR="00AA6CD1" w:rsidRPr="00B11327" w:rsidRDefault="00AA6CD1" w:rsidP="00B1132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Повторення вивченого матеріалу, розвиток логічного мислення.</w:t>
            </w:r>
          </w:p>
        </w:tc>
      </w:tr>
      <w:tr w:rsidR="00AA6CD1" w:rsidRPr="00B11327" w:rsidTr="00A9395B">
        <w:tc>
          <w:tcPr>
            <w:tcW w:w="2552" w:type="dxa"/>
          </w:tcPr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IV. Сприйняття та засвоєння вивченого матеріалу.</w:t>
            </w:r>
          </w:p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12" w:type="dxa"/>
          </w:tcPr>
          <w:p w:rsidR="00AA6CD1" w:rsidRPr="00B11327" w:rsidRDefault="00AA6CD1" w:rsidP="00B1132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 хв.</w:t>
            </w:r>
          </w:p>
        </w:tc>
        <w:tc>
          <w:tcPr>
            <w:tcW w:w="4122" w:type="dxa"/>
          </w:tcPr>
          <w:p w:rsidR="00AA6CD1" w:rsidRPr="00B11327" w:rsidRDefault="00AA6CD1" w:rsidP="00B11327">
            <w:pPr>
              <w:pStyle w:val="a3"/>
              <w:numPr>
                <w:ilvl w:val="0"/>
                <w:numId w:val="3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Пояснення викладача.</w:t>
            </w:r>
          </w:p>
          <w:p w:rsidR="00AA6CD1" w:rsidRPr="00B11327" w:rsidRDefault="00AA6CD1" w:rsidP="00B11327">
            <w:pPr>
              <w:pStyle w:val="a3"/>
              <w:numPr>
                <w:ilvl w:val="0"/>
                <w:numId w:val="3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Фізкультхвилинка.</w:t>
            </w:r>
          </w:p>
          <w:p w:rsidR="00AA6CD1" w:rsidRPr="00B11327" w:rsidRDefault="00AA6CD1" w:rsidP="00B11327">
            <w:pPr>
              <w:pStyle w:val="a3"/>
              <w:spacing w:after="0" w:line="36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2051" w:type="dxa"/>
          </w:tcPr>
          <w:p w:rsidR="00AA6CD1" w:rsidRPr="00B11327" w:rsidRDefault="00AA6CD1" w:rsidP="00B1132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Засвоєння навчального матеріалу.</w:t>
            </w:r>
          </w:p>
        </w:tc>
      </w:tr>
      <w:tr w:rsidR="00AA6CD1" w:rsidRPr="00B11327" w:rsidTr="00A9395B">
        <w:tc>
          <w:tcPr>
            <w:tcW w:w="2552" w:type="dxa"/>
          </w:tcPr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V. Узагальнення знань.</w:t>
            </w:r>
          </w:p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12" w:type="dxa"/>
          </w:tcPr>
          <w:p w:rsidR="00AA6CD1" w:rsidRPr="00B11327" w:rsidRDefault="00AA6CD1" w:rsidP="00B1132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 хв.</w:t>
            </w:r>
          </w:p>
        </w:tc>
        <w:tc>
          <w:tcPr>
            <w:tcW w:w="4122" w:type="dxa"/>
          </w:tcPr>
          <w:p w:rsidR="00AA6CD1" w:rsidRPr="00B11327" w:rsidRDefault="00AA6CD1" w:rsidP="00B11327">
            <w:pPr>
              <w:pStyle w:val="a3"/>
              <w:numPr>
                <w:ilvl w:val="0"/>
                <w:numId w:val="3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Вправа «Поле чудес».</w:t>
            </w:r>
          </w:p>
          <w:p w:rsidR="00AA6CD1" w:rsidRPr="00B11327" w:rsidRDefault="00AA6CD1" w:rsidP="00B11327">
            <w:pPr>
              <w:pStyle w:val="a3"/>
              <w:numPr>
                <w:ilvl w:val="0"/>
                <w:numId w:val="3"/>
              </w:numPr>
              <w:spacing w:after="0" w:line="360" w:lineRule="auto"/>
              <w:ind w:left="459" w:hanging="425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Вправа «Фізична лабораторія».</w:t>
            </w:r>
          </w:p>
          <w:p w:rsidR="00AA6CD1" w:rsidRPr="00B11327" w:rsidRDefault="00AA6CD1" w:rsidP="00B11327">
            <w:pPr>
              <w:pStyle w:val="a3"/>
              <w:numPr>
                <w:ilvl w:val="0"/>
                <w:numId w:val="3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Вправа «Фізичне відео».</w:t>
            </w:r>
          </w:p>
        </w:tc>
        <w:tc>
          <w:tcPr>
            <w:tcW w:w="2051" w:type="dxa"/>
          </w:tcPr>
          <w:p w:rsidR="00AA6CD1" w:rsidRPr="00B11327" w:rsidRDefault="00AA6CD1" w:rsidP="00B1132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Узагальнення</w:t>
            </w:r>
          </w:p>
          <w:p w:rsidR="00AA6CD1" w:rsidRPr="00B11327" w:rsidRDefault="00AA6CD1" w:rsidP="00B1132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матеріалу.</w:t>
            </w:r>
          </w:p>
        </w:tc>
      </w:tr>
      <w:tr w:rsidR="00AA6CD1" w:rsidRPr="00B11327" w:rsidTr="00A9395B">
        <w:tc>
          <w:tcPr>
            <w:tcW w:w="2552" w:type="dxa"/>
          </w:tcPr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VІ. Підсумки уроку.</w:t>
            </w:r>
          </w:p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12" w:type="dxa"/>
          </w:tcPr>
          <w:p w:rsidR="00AA6CD1" w:rsidRPr="00B11327" w:rsidRDefault="00AA6CD1" w:rsidP="00B1132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 хв.</w:t>
            </w:r>
          </w:p>
        </w:tc>
        <w:tc>
          <w:tcPr>
            <w:tcW w:w="4122" w:type="dxa"/>
          </w:tcPr>
          <w:p w:rsidR="00AA6CD1" w:rsidRPr="00B11327" w:rsidRDefault="00AA6CD1" w:rsidP="00B11327">
            <w:pPr>
              <w:pStyle w:val="a3"/>
              <w:numPr>
                <w:ilvl w:val="0"/>
                <w:numId w:val="4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Аналіз очікуваних результатів.</w:t>
            </w:r>
          </w:p>
          <w:p w:rsidR="00AA6CD1" w:rsidRPr="00B11327" w:rsidRDefault="00AA6CD1" w:rsidP="00B11327">
            <w:pPr>
              <w:pStyle w:val="a3"/>
              <w:numPr>
                <w:ilvl w:val="0"/>
                <w:numId w:val="4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lastRenderedPageBreak/>
              <w:t>Вправа «Квітка настрою».</w:t>
            </w:r>
          </w:p>
          <w:p w:rsidR="00AA6CD1" w:rsidRPr="00B11327" w:rsidRDefault="00AA6CD1" w:rsidP="00B11327">
            <w:pPr>
              <w:pStyle w:val="a3"/>
              <w:numPr>
                <w:ilvl w:val="0"/>
                <w:numId w:val="4"/>
              </w:numPr>
              <w:spacing w:after="0" w:line="360" w:lineRule="auto"/>
              <w:ind w:left="459" w:hanging="425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Виставлення оцінок.</w:t>
            </w:r>
          </w:p>
        </w:tc>
        <w:tc>
          <w:tcPr>
            <w:tcW w:w="2051" w:type="dxa"/>
          </w:tcPr>
          <w:p w:rsidR="00AA6CD1" w:rsidRPr="00B11327" w:rsidRDefault="00AA6CD1" w:rsidP="00B1132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 xml:space="preserve">Оцінка ефективності </w:t>
            </w:r>
            <w:r w:rsidR="00542AC8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2088515</wp:posOffset>
                  </wp:positionH>
                  <wp:positionV relativeFrom="paragraph">
                    <wp:posOffset>-868680</wp:posOffset>
                  </wp:positionV>
                  <wp:extent cx="6868160" cy="10556875"/>
                  <wp:effectExtent l="19050" t="0" r="8890" b="0"/>
                  <wp:wrapNone/>
                  <wp:docPr id="4" name="Рисунок 2" descr="F:\папка,рамки\Оформлення\1d1bab4638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папка,рамки\Оформлення\1d1bab46389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8160" cy="1055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уроку.</w:t>
            </w:r>
          </w:p>
        </w:tc>
      </w:tr>
      <w:tr w:rsidR="00AA6CD1" w:rsidRPr="00B11327" w:rsidTr="00A9395B">
        <w:tc>
          <w:tcPr>
            <w:tcW w:w="2552" w:type="dxa"/>
          </w:tcPr>
          <w:p w:rsidR="00AA6CD1" w:rsidRPr="00B11327" w:rsidRDefault="00AA6CD1" w:rsidP="00B1132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VIІ. Оголошення домашнього завдання.</w:t>
            </w:r>
          </w:p>
        </w:tc>
        <w:tc>
          <w:tcPr>
            <w:tcW w:w="1112" w:type="dxa"/>
          </w:tcPr>
          <w:p w:rsidR="00AA6CD1" w:rsidRPr="00B11327" w:rsidRDefault="00AA6CD1" w:rsidP="00B1132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 хв.</w:t>
            </w:r>
          </w:p>
        </w:tc>
        <w:tc>
          <w:tcPr>
            <w:tcW w:w="4122" w:type="dxa"/>
          </w:tcPr>
          <w:p w:rsidR="00AA6CD1" w:rsidRPr="00B11327" w:rsidRDefault="00AA6CD1" w:rsidP="00B11327">
            <w:pPr>
              <w:pStyle w:val="a3"/>
              <w:numPr>
                <w:ilvl w:val="0"/>
                <w:numId w:val="5"/>
              </w:numPr>
              <w:spacing w:after="0" w:line="360" w:lineRule="auto"/>
              <w:ind w:left="459" w:hanging="411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/>
                <w:sz w:val="28"/>
                <w:szCs w:val="28"/>
                <w:lang w:val="uk-UA"/>
              </w:rPr>
              <w:t>Завдання репродуктивного характеру.</w:t>
            </w:r>
          </w:p>
        </w:tc>
        <w:tc>
          <w:tcPr>
            <w:tcW w:w="2051" w:type="dxa"/>
          </w:tcPr>
          <w:p w:rsidR="00AA6CD1" w:rsidRPr="00B11327" w:rsidRDefault="00AA6CD1" w:rsidP="00B1132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B1132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Повторення вивченого матеріалу.</w:t>
            </w:r>
          </w:p>
        </w:tc>
      </w:tr>
    </w:tbl>
    <w:p w:rsidR="00AA6CD1" w:rsidRPr="009A15B1" w:rsidRDefault="00AA6CD1" w:rsidP="00B1132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A6CD1" w:rsidRPr="009A15B1" w:rsidRDefault="00AA6CD1" w:rsidP="00B11327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br w:type="page"/>
      </w: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t>Хід уроку</w:t>
      </w:r>
    </w:p>
    <w:p w:rsidR="00AA6CD1" w:rsidRPr="009A15B1" w:rsidRDefault="00D27B62" w:rsidP="00B11327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-740452</wp:posOffset>
            </wp:positionH>
            <wp:positionV relativeFrom="paragraph">
              <wp:posOffset>-1026795</wp:posOffset>
            </wp:positionV>
            <wp:extent cx="7241663" cy="10248405"/>
            <wp:effectExtent l="19050" t="0" r="0" b="0"/>
            <wp:wrapNone/>
            <wp:docPr id="5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1564" cy="10248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CD1" w:rsidRPr="009A15B1">
        <w:rPr>
          <w:rFonts w:ascii="Times New Roman" w:hAnsi="Times New Roman"/>
          <w:b/>
          <w:sz w:val="28"/>
          <w:szCs w:val="28"/>
          <w:lang w:val="uk-UA"/>
        </w:rPr>
        <w:t>І. Організаційний момент</w:t>
      </w:r>
    </w:p>
    <w:p w:rsidR="00AA6CD1" w:rsidRPr="009A15B1" w:rsidRDefault="00AA6CD1" w:rsidP="00B11327">
      <w:pPr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Привітання, створення емоційного настрою на уроці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У нас сьогодні ніби свято,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Гостей зібралося багато,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Ану ж на них ви подивіться,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І веселенько усміхніться.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А тепер тихенько поверніться,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Один одному всміхніться,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На урок старання не забудьте взяти,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Сядьте всі рівненько, будемо починати.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Пролунав дзвінок,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Починається урок.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Працюватимемо старанно, щоб почути у кінці,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Що в групі №1</w:t>
      </w:r>
      <w:r>
        <w:rPr>
          <w:rFonts w:ascii="Times New Roman" w:hAnsi="Times New Roman"/>
          <w:sz w:val="28"/>
          <w:szCs w:val="28"/>
          <w:lang w:val="uk-UA"/>
        </w:rPr>
        <w:t>5</w:t>
      </w:r>
    </w:p>
    <w:p w:rsidR="00AA6CD1" w:rsidRPr="009A15B1" w:rsidRDefault="00AA6CD1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Учні-просто молодці!</w:t>
      </w:r>
    </w:p>
    <w:p w:rsidR="00AA6CD1" w:rsidRDefault="00AA6CD1" w:rsidP="00B11327">
      <w:pPr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9A15B1">
        <w:rPr>
          <w:rFonts w:ascii="Times New Roman" w:hAnsi="Times New Roman"/>
          <w:i/>
          <w:sz w:val="28"/>
          <w:szCs w:val="28"/>
          <w:lang w:val="uk-UA"/>
        </w:rPr>
        <w:t>Відмітка присутніх в журналі.</w:t>
      </w:r>
    </w:p>
    <w:p w:rsidR="007316AC" w:rsidRDefault="00AA6CD1" w:rsidP="007316AC">
      <w:pPr>
        <w:spacing w:after="0" w:line="360" w:lineRule="auto"/>
        <w:contextualSpacing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960608">
        <w:rPr>
          <w:rFonts w:ascii="Times New Roman" w:hAnsi="Times New Roman"/>
          <w:b/>
          <w:sz w:val="28"/>
          <w:szCs w:val="28"/>
          <w:lang w:val="uk-UA"/>
        </w:rPr>
        <w:t>ІІ. Оголошення теми та мети уроку; мотивація навчальної діяльності</w:t>
      </w:r>
    </w:p>
    <w:p w:rsidR="007316AC" w:rsidRPr="006B615F" w:rsidRDefault="007316AC" w:rsidP="007316AC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6B615F">
        <w:rPr>
          <w:rFonts w:ascii="Times New Roman" w:hAnsi="Times New Roman"/>
          <w:iCs/>
          <w:sz w:val="28"/>
          <w:szCs w:val="28"/>
          <w:lang w:val="uk-UA"/>
        </w:rPr>
        <w:t>(Слайд №1</w:t>
      </w:r>
      <w:r w:rsidRPr="006B615F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Pr="006B615F">
        <w:rPr>
          <w:rFonts w:ascii="Times New Roman" w:hAnsi="Times New Roman"/>
          <w:b/>
          <w:sz w:val="28"/>
          <w:szCs w:val="28"/>
          <w:lang w:val="uk-UA"/>
        </w:rPr>
        <w:t>:</w:t>
      </w:r>
      <w:r w:rsidRPr="006B615F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Pr="006B615F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7316AC" w:rsidRPr="006B615F" w:rsidRDefault="00AA6CD1" w:rsidP="007316AC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Викладач</w:t>
      </w:r>
      <w:r w:rsidRPr="009A15B1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Pr="00BF0F5D">
        <w:rPr>
          <w:rFonts w:ascii="Times New Roman" w:hAnsi="Times New Roman"/>
          <w:sz w:val="28"/>
          <w:szCs w:val="28"/>
          <w:lang w:val="uk-UA"/>
        </w:rPr>
        <w:t>Відкрийте зошити. Запишіть дату та тему сьогоднішнього уроку: «Основні положення молекулярно-кінетичної теорії будови речовини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та її дослідні обґрунтування»</w:t>
      </w:r>
      <w:r w:rsidR="007316AC">
        <w:rPr>
          <w:rFonts w:ascii="Times New Roman" w:hAnsi="Times New Roman"/>
          <w:sz w:val="28"/>
          <w:szCs w:val="28"/>
          <w:lang w:val="uk-UA"/>
        </w:rPr>
        <w:t>.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7316AC" w:rsidRPr="006B615F">
        <w:rPr>
          <w:rFonts w:ascii="Times New Roman" w:hAnsi="Times New Roman"/>
          <w:iCs/>
          <w:sz w:val="28"/>
          <w:szCs w:val="28"/>
          <w:lang w:val="uk-UA"/>
        </w:rPr>
        <w:t>(Слайд №2</w:t>
      </w:r>
      <w:r w:rsidR="00181268" w:rsidRPr="006B615F">
        <w:rPr>
          <w:rFonts w:ascii="Times New Roman" w:hAnsi="Times New Roman"/>
          <w:iCs/>
          <w:sz w:val="28"/>
          <w:szCs w:val="28"/>
          <w:lang w:val="uk-UA"/>
        </w:rPr>
        <w:t>,3</w:t>
      </w:r>
      <w:r w:rsidR="007316AC" w:rsidRPr="006B615F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7316AC" w:rsidRPr="006B615F">
        <w:rPr>
          <w:rFonts w:ascii="Times New Roman" w:hAnsi="Times New Roman"/>
          <w:b/>
          <w:sz w:val="28"/>
          <w:szCs w:val="28"/>
          <w:lang w:val="uk-UA"/>
        </w:rPr>
        <w:t>:</w:t>
      </w:r>
      <w:r w:rsidR="007316AC" w:rsidRPr="006B615F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7316AC" w:rsidRPr="006B615F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181268" w:rsidRPr="006B615F" w:rsidRDefault="00AA6CD1" w:rsidP="00181268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Метою уроку є вивчення поняття молекулярної фізики як розділу фізичної науки, формулювання основних її положень та їх дослідне обґрунтування на прикладі дифузії та броунівського руху. </w:t>
      </w:r>
      <w:r w:rsidR="00181268" w:rsidRPr="006B615F">
        <w:rPr>
          <w:rFonts w:ascii="Times New Roman" w:hAnsi="Times New Roman"/>
          <w:iCs/>
          <w:sz w:val="28"/>
          <w:szCs w:val="28"/>
          <w:lang w:val="uk-UA"/>
        </w:rPr>
        <w:t>(Слайд №4</w:t>
      </w:r>
      <w:r w:rsidR="00181268" w:rsidRPr="006B615F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181268" w:rsidRPr="006B615F">
        <w:rPr>
          <w:rFonts w:ascii="Times New Roman" w:hAnsi="Times New Roman"/>
          <w:b/>
          <w:sz w:val="28"/>
          <w:szCs w:val="28"/>
          <w:lang w:val="uk-UA"/>
        </w:rPr>
        <w:t>:</w:t>
      </w:r>
      <w:r w:rsidR="00181268" w:rsidRPr="006B615F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181268" w:rsidRPr="006B615F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D27B62" w:rsidP="00B11327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D27B62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-597947</wp:posOffset>
            </wp:positionH>
            <wp:positionV relativeFrom="paragraph">
              <wp:posOffset>-720090</wp:posOffset>
            </wp:positionV>
            <wp:extent cx="7118020" cy="10521538"/>
            <wp:effectExtent l="19050" t="0" r="6680" b="0"/>
            <wp:wrapNone/>
            <wp:docPr id="6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020" cy="10521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CD1" w:rsidRPr="009A15B1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Цей урок мені хочеться почати словами Д. </w:t>
      </w:r>
      <w:proofErr w:type="spellStart"/>
      <w:r w:rsidR="00AA6CD1" w:rsidRPr="009A15B1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Хевеши</w:t>
      </w:r>
      <w:proofErr w:type="spellEnd"/>
      <w:r w:rsidR="00AA6CD1" w:rsidRPr="009A15B1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: «Мислячий розум не відчуває себе щасливим, поки йому не вдасться зв'язати воєдино розрізнені факти, їм спостережувані».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Зв'язати воєдино розрізнені факти, пояснити їх, одержати нові, знайти їм застосування, - ось мета будь-якої наукової теорії, в тому числі і </w:t>
      </w:r>
      <w:proofErr w:type="spellStart"/>
      <w:r w:rsidRPr="009A15B1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МКТ</w:t>
      </w:r>
      <w:proofErr w:type="spellEnd"/>
      <w:r w:rsidRPr="009A15B1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, яка є однією з фундаментальних наукових теорій, що пояснює найдавнішу наукову ідею - ідею про дискретність речовини. Вона служить основою для пояснення багатьох фізичних, хімічних, біологічних явищ, а без неї не може обійтися жодна з природничих наук. </w:t>
      </w:r>
    </w:p>
    <w:p w:rsidR="00181268" w:rsidRPr="006B615F" w:rsidRDefault="00AA6CD1" w:rsidP="00181268">
      <w:pPr>
        <w:spacing w:after="0" w:line="360" w:lineRule="auto"/>
        <w:contextualSpacing/>
        <w:jc w:val="both"/>
        <w:rPr>
          <w:rFonts w:ascii="Times New Roman" w:hAnsi="Times New Roman"/>
          <w:i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Про значення цієї теорії своєрідно сказав відомий американський фізик Річард </w:t>
      </w:r>
      <w:proofErr w:type="spellStart"/>
      <w:r w:rsidRPr="009A15B1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Фейнман</w:t>
      </w:r>
      <w:proofErr w:type="spellEnd"/>
      <w:r w:rsidRPr="009A15B1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. </w:t>
      </w:r>
      <w:r w:rsidR="00181268" w:rsidRPr="006B615F">
        <w:rPr>
          <w:rFonts w:ascii="Times New Roman" w:hAnsi="Times New Roman"/>
          <w:iCs/>
          <w:sz w:val="28"/>
          <w:szCs w:val="28"/>
          <w:lang w:val="uk-UA"/>
        </w:rPr>
        <w:t>(Слайд №5</w:t>
      </w:r>
      <w:r w:rsidR="00181268" w:rsidRPr="006B615F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181268" w:rsidRPr="006B615F">
        <w:rPr>
          <w:rFonts w:ascii="Times New Roman" w:hAnsi="Times New Roman"/>
          <w:b/>
          <w:sz w:val="28"/>
          <w:szCs w:val="28"/>
          <w:lang w:val="uk-UA"/>
        </w:rPr>
        <w:t>:</w:t>
      </w:r>
      <w:r w:rsidR="00181268" w:rsidRPr="006B615F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181268" w:rsidRPr="006B615F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Він поставив запитання: «Яке твердження, складене з найменшої кількості слів, містило б найбільшу інформацію для передачі прийдешнім поколінням, якби в результаті якоїсь світової катастрофи всі накопичені наукові знання виявилися знищеними?» І сам відповів: «Це - атомна гіпотеза».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sz w:val="28"/>
          <w:szCs w:val="28"/>
          <w:lang w:val="uk-UA"/>
        </w:rPr>
        <w:t>ІІ</w:t>
      </w:r>
      <w:r>
        <w:rPr>
          <w:rFonts w:ascii="Times New Roman" w:hAnsi="Times New Roman"/>
          <w:b/>
          <w:sz w:val="28"/>
          <w:szCs w:val="28"/>
          <w:lang w:val="uk-UA"/>
        </w:rPr>
        <w:t>І</w:t>
      </w:r>
      <w:r w:rsidRPr="009A15B1">
        <w:rPr>
          <w:rFonts w:ascii="Times New Roman" w:hAnsi="Times New Roman"/>
          <w:b/>
          <w:sz w:val="28"/>
          <w:szCs w:val="28"/>
          <w:lang w:val="uk-UA"/>
        </w:rPr>
        <w:t>. Актуалізація опорних понять</w:t>
      </w:r>
    </w:p>
    <w:p w:rsidR="00E54337" w:rsidRPr="006B615F" w:rsidRDefault="00AA6CD1" w:rsidP="00E54337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i/>
          <w:sz w:val="28"/>
          <w:szCs w:val="28"/>
          <w:lang w:val="uk-UA"/>
        </w:rPr>
        <w:t>Вправа «Гарний початок - половина справи».</w:t>
      </w:r>
      <w:r w:rsidR="00E54337" w:rsidRPr="00E54337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="00E54337" w:rsidRPr="006B615F">
        <w:rPr>
          <w:rFonts w:ascii="Times New Roman" w:hAnsi="Times New Roman"/>
          <w:iCs/>
          <w:sz w:val="28"/>
          <w:szCs w:val="28"/>
          <w:lang w:val="uk-UA"/>
        </w:rPr>
        <w:t>(Слайд №6</w:t>
      </w:r>
      <w:r w:rsidR="00E54337" w:rsidRPr="006B615F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E54337" w:rsidRPr="006B615F">
        <w:rPr>
          <w:rFonts w:ascii="Times New Roman" w:hAnsi="Times New Roman"/>
          <w:b/>
          <w:sz w:val="28"/>
          <w:szCs w:val="28"/>
          <w:lang w:val="uk-UA"/>
        </w:rPr>
        <w:t>:</w:t>
      </w:r>
      <w:r w:rsidR="00E54337" w:rsidRPr="006B615F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E54337" w:rsidRPr="006B615F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Викладач</w:t>
      </w:r>
      <w:r w:rsidRPr="009A15B1">
        <w:rPr>
          <w:rFonts w:ascii="Times New Roman" w:hAnsi="Times New Roman"/>
          <w:sz w:val="28"/>
          <w:szCs w:val="28"/>
          <w:lang w:val="uk-UA"/>
        </w:rPr>
        <w:t>. Якось у відомого мислителя Сократа спитали, що на його думку найлегше робити у світі. Він відповів: « Найлегше – повчати інших, а найважче – пізнати самого себе». Витягніть, будь – ласка, руки перед собою. Подивіться: у багатьох долоні догори. Це означає , що ви відкриті для того, щоб здобути нові знання, ви готові до діалогу. Сподіваюся, це прагнення збережеться до кінця уроку.</w:t>
      </w:r>
    </w:p>
    <w:p w:rsidR="00E54337" w:rsidRPr="00C62A55" w:rsidRDefault="00AA6CD1" w:rsidP="00E54337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На дошці записані слова: «знання та мислення», «формула</w:t>
      </w:r>
      <w:r>
        <w:rPr>
          <w:rFonts w:ascii="Times New Roman" w:hAnsi="Times New Roman"/>
          <w:sz w:val="28"/>
          <w:szCs w:val="28"/>
          <w:lang w:val="uk-UA"/>
        </w:rPr>
        <w:t>»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/>
          <w:sz w:val="28"/>
          <w:szCs w:val="28"/>
          <w:lang w:val="uk-UA"/>
        </w:rPr>
        <w:t>«</w:t>
      </w:r>
      <w:r w:rsidRPr="009A15B1">
        <w:rPr>
          <w:rFonts w:ascii="Times New Roman" w:hAnsi="Times New Roman"/>
          <w:sz w:val="28"/>
          <w:szCs w:val="28"/>
          <w:lang w:val="uk-UA"/>
        </w:rPr>
        <w:t>це», «</w:t>
      </w:r>
      <w:proofErr w:type="spellStart"/>
      <w:r w:rsidRPr="009A15B1">
        <w:rPr>
          <w:rFonts w:ascii="Times New Roman" w:hAnsi="Times New Roman"/>
          <w:sz w:val="28"/>
          <w:szCs w:val="28"/>
          <w:lang w:val="uk-UA"/>
        </w:rPr>
        <w:t>успіху</w:t>
      </w:r>
      <w:r>
        <w:rPr>
          <w:rFonts w:ascii="Times New Roman" w:hAnsi="Times New Roman"/>
          <w:sz w:val="28"/>
          <w:szCs w:val="28"/>
          <w:lang w:val="uk-UA"/>
        </w:rPr>
        <w:t>-</w:t>
      </w:r>
      <w:proofErr w:type="spellEnd"/>
      <w:r w:rsidRPr="009A15B1">
        <w:rPr>
          <w:rFonts w:ascii="Times New Roman" w:hAnsi="Times New Roman"/>
          <w:sz w:val="28"/>
          <w:szCs w:val="28"/>
          <w:lang w:val="uk-UA"/>
        </w:rPr>
        <w:t>», « Найголовніша»</w:t>
      </w:r>
      <w:r w:rsidR="00E54337" w:rsidRPr="00E54337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="00E54337" w:rsidRPr="00C62A55">
        <w:rPr>
          <w:rFonts w:ascii="Times New Roman" w:hAnsi="Times New Roman"/>
          <w:iCs/>
          <w:sz w:val="28"/>
          <w:szCs w:val="28"/>
          <w:lang w:val="uk-UA"/>
        </w:rPr>
        <w:t>(Слайд №7</w:t>
      </w:r>
      <w:r w:rsidR="00E54337" w:rsidRPr="00C62A55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E54337" w:rsidRPr="00C62A55">
        <w:rPr>
          <w:rFonts w:ascii="Times New Roman" w:hAnsi="Times New Roman"/>
          <w:b/>
          <w:sz w:val="28"/>
          <w:szCs w:val="28"/>
          <w:lang w:val="uk-UA"/>
        </w:rPr>
        <w:t>:</w:t>
      </w:r>
      <w:r w:rsidR="00E54337" w:rsidRPr="00C62A55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E54337" w:rsidRPr="00C62A55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D27B62" w:rsidP="00B1132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/>
          <w:noProof/>
          <w:color w:val="FF0000"/>
          <w:sz w:val="28"/>
          <w:szCs w:val="28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-740452</wp:posOffset>
            </wp:positionH>
            <wp:positionV relativeFrom="paragraph">
              <wp:posOffset>-720090</wp:posOffset>
            </wp:positionV>
            <wp:extent cx="7266049" cy="10248405"/>
            <wp:effectExtent l="19050" t="0" r="0" b="0"/>
            <wp:wrapNone/>
            <wp:docPr id="7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5950" cy="10248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Завдання учням: із запропонованих слів скласти речення, яке стане гаслом нашого уроку(відповідь: « Найголовніша формула успіху – це знання та мислення»).</w:t>
      </w:r>
      <w:r>
        <w:rPr>
          <w:rFonts w:ascii="Times New Roman" w:hAnsi="Times New Roman"/>
          <w:sz w:val="28"/>
          <w:szCs w:val="28"/>
          <w:lang w:val="uk-UA"/>
        </w:rPr>
        <w:t xml:space="preserve"> Нехай  ця формула стане вам у нагоді під час сьогоднішнього уроку.</w:t>
      </w:r>
    </w:p>
    <w:p w:rsidR="00F947EF" w:rsidRPr="00C62A55" w:rsidRDefault="00AA6CD1" w:rsidP="00F947EF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Викладач.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З</w:t>
      </w:r>
      <w:r>
        <w:rPr>
          <w:rFonts w:ascii="Times New Roman" w:hAnsi="Times New Roman"/>
          <w:sz w:val="28"/>
          <w:szCs w:val="28"/>
          <w:lang w:val="uk-UA"/>
        </w:rPr>
        <w:t>і шкільного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курсу фізики і хімії 7-8 класу ви вже отримали деякі уявлення про атоми, молекули  та їхній рух. Пропоную повторити ці відомості у вигляді вправи «Фізична вишиванка</w:t>
      </w:r>
      <w:r>
        <w:rPr>
          <w:rFonts w:ascii="Times New Roman" w:hAnsi="Times New Roman"/>
          <w:sz w:val="28"/>
          <w:szCs w:val="28"/>
          <w:lang w:val="uk-UA"/>
        </w:rPr>
        <w:t xml:space="preserve">». 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Я вам </w:t>
      </w:r>
      <w:r>
        <w:rPr>
          <w:rFonts w:ascii="Times New Roman" w:hAnsi="Times New Roman"/>
          <w:sz w:val="28"/>
          <w:szCs w:val="28"/>
          <w:lang w:val="uk-UA"/>
        </w:rPr>
        <w:t xml:space="preserve">буду 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читати </w:t>
      </w:r>
      <w:r>
        <w:rPr>
          <w:rFonts w:ascii="Times New Roman" w:hAnsi="Times New Roman"/>
          <w:sz w:val="28"/>
          <w:szCs w:val="28"/>
          <w:lang w:val="uk-UA"/>
        </w:rPr>
        <w:t>твердження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, якщо ви згодні із сказаним, ви піднімаєте </w:t>
      </w:r>
      <w:r>
        <w:rPr>
          <w:rFonts w:ascii="Times New Roman" w:hAnsi="Times New Roman"/>
          <w:sz w:val="28"/>
          <w:szCs w:val="28"/>
          <w:lang w:val="uk-UA"/>
        </w:rPr>
        <w:t xml:space="preserve">картку </w:t>
      </w:r>
      <w:r w:rsidRPr="009A15B1">
        <w:rPr>
          <w:rFonts w:ascii="Times New Roman" w:hAnsi="Times New Roman"/>
          <w:sz w:val="28"/>
          <w:szCs w:val="28"/>
          <w:lang w:val="uk-UA"/>
        </w:rPr>
        <w:t>зелен</w:t>
      </w:r>
      <w:r>
        <w:rPr>
          <w:rFonts w:ascii="Times New Roman" w:hAnsi="Times New Roman"/>
          <w:sz w:val="28"/>
          <w:szCs w:val="28"/>
          <w:lang w:val="uk-UA"/>
        </w:rPr>
        <w:t xml:space="preserve">ого </w:t>
      </w:r>
      <w:r w:rsidRPr="009A15B1">
        <w:rPr>
          <w:rFonts w:ascii="Times New Roman" w:hAnsi="Times New Roman"/>
          <w:sz w:val="28"/>
          <w:szCs w:val="28"/>
          <w:lang w:val="uk-UA"/>
        </w:rPr>
        <w:t>кол</w:t>
      </w:r>
      <w:r>
        <w:rPr>
          <w:rFonts w:ascii="Times New Roman" w:hAnsi="Times New Roman"/>
          <w:sz w:val="28"/>
          <w:szCs w:val="28"/>
          <w:lang w:val="uk-UA"/>
        </w:rPr>
        <w:t>ьо</w:t>
      </w:r>
      <w:r w:rsidRPr="009A15B1">
        <w:rPr>
          <w:rFonts w:ascii="Times New Roman" w:hAnsi="Times New Roman"/>
          <w:sz w:val="28"/>
          <w:szCs w:val="28"/>
          <w:lang w:val="uk-UA"/>
        </w:rPr>
        <w:t>р</w:t>
      </w:r>
      <w:r>
        <w:rPr>
          <w:rFonts w:ascii="Times New Roman" w:hAnsi="Times New Roman"/>
          <w:sz w:val="28"/>
          <w:szCs w:val="28"/>
          <w:lang w:val="uk-UA"/>
        </w:rPr>
        <w:t>у</w:t>
      </w:r>
      <w:r w:rsidRPr="009A15B1">
        <w:rPr>
          <w:rFonts w:ascii="Times New Roman" w:hAnsi="Times New Roman"/>
          <w:sz w:val="28"/>
          <w:szCs w:val="28"/>
          <w:lang w:val="uk-UA"/>
        </w:rPr>
        <w:t>, якщо ні</w:t>
      </w:r>
      <w:r>
        <w:rPr>
          <w:rFonts w:ascii="Times New Roman" w:hAnsi="Times New Roman"/>
          <w:sz w:val="28"/>
          <w:szCs w:val="28"/>
          <w:lang w:val="uk-UA"/>
        </w:rPr>
        <w:t xml:space="preserve"> – </w:t>
      </w:r>
      <w:r w:rsidRPr="009A15B1">
        <w:rPr>
          <w:rFonts w:ascii="Times New Roman" w:hAnsi="Times New Roman"/>
          <w:sz w:val="28"/>
          <w:szCs w:val="28"/>
          <w:lang w:val="uk-UA"/>
        </w:rPr>
        <w:t>червон</w:t>
      </w:r>
      <w:r>
        <w:rPr>
          <w:rFonts w:ascii="Times New Roman" w:hAnsi="Times New Roman"/>
          <w:sz w:val="28"/>
          <w:szCs w:val="28"/>
          <w:lang w:val="uk-UA"/>
        </w:rPr>
        <w:t>ого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F947EF" w:rsidRPr="00C62A55">
        <w:rPr>
          <w:rFonts w:ascii="Times New Roman" w:hAnsi="Times New Roman"/>
          <w:iCs/>
          <w:sz w:val="28"/>
          <w:szCs w:val="28"/>
          <w:lang w:val="uk-UA"/>
        </w:rPr>
        <w:t>(Слайд №</w:t>
      </w:r>
      <w:r w:rsidR="00E54337" w:rsidRPr="00C62A55">
        <w:rPr>
          <w:rFonts w:ascii="Times New Roman" w:hAnsi="Times New Roman"/>
          <w:iCs/>
          <w:sz w:val="28"/>
          <w:szCs w:val="28"/>
          <w:lang w:val="uk-UA"/>
        </w:rPr>
        <w:t>8, 9</w:t>
      </w:r>
      <w:r w:rsidR="00F947EF" w:rsidRPr="00C62A55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F947EF" w:rsidRPr="00C62A55">
        <w:rPr>
          <w:rFonts w:ascii="Times New Roman" w:hAnsi="Times New Roman"/>
          <w:b/>
          <w:sz w:val="28"/>
          <w:szCs w:val="28"/>
          <w:lang w:val="uk-UA"/>
        </w:rPr>
        <w:t>:</w:t>
      </w:r>
      <w:r w:rsidR="00F947EF" w:rsidRPr="00C62A55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F947EF" w:rsidRPr="00C62A55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iCs/>
          <w:spacing w:val="-8"/>
          <w:sz w:val="28"/>
          <w:szCs w:val="28"/>
          <w:lang w:val="uk-UA"/>
        </w:rPr>
        <w:t>Молекула</w:t>
      </w:r>
      <w:r w:rsidRPr="009A15B1">
        <w:rPr>
          <w:rFonts w:ascii="Times New Roman" w:hAnsi="Times New Roman"/>
          <w:i/>
          <w:iCs/>
          <w:spacing w:val="-8"/>
          <w:sz w:val="28"/>
          <w:szCs w:val="28"/>
          <w:lang w:val="uk-UA"/>
        </w:rPr>
        <w:t xml:space="preserve"> </w:t>
      </w:r>
      <w:r w:rsidRPr="009A15B1">
        <w:rPr>
          <w:rFonts w:ascii="Times New Roman" w:hAnsi="Times New Roman"/>
          <w:spacing w:val="-8"/>
          <w:sz w:val="28"/>
          <w:szCs w:val="28"/>
          <w:lang w:val="uk-UA"/>
        </w:rPr>
        <w:t xml:space="preserve">— </w:t>
      </w:r>
      <w:r w:rsidRPr="009A15B1">
        <w:rPr>
          <w:rFonts w:ascii="Times New Roman" w:hAnsi="Times New Roman"/>
          <w:iCs/>
          <w:spacing w:val="-8"/>
          <w:sz w:val="28"/>
          <w:szCs w:val="28"/>
          <w:lang w:val="uk-UA"/>
        </w:rPr>
        <w:t>це найдрібніша частинка речовини,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A15B1">
        <w:rPr>
          <w:rFonts w:ascii="Times New Roman" w:hAnsi="Times New Roman"/>
          <w:iCs/>
          <w:sz w:val="28"/>
          <w:szCs w:val="28"/>
          <w:lang w:val="uk-UA"/>
        </w:rPr>
        <w:t>яка ще зберігає всі її властивості</w:t>
      </w:r>
      <w:r>
        <w:rPr>
          <w:rFonts w:ascii="Times New Roman" w:hAnsi="Times New Roman"/>
          <w:iCs/>
          <w:sz w:val="28"/>
          <w:szCs w:val="28"/>
          <w:lang w:val="uk-UA"/>
        </w:rPr>
        <w:t>.</w:t>
      </w:r>
      <w:r w:rsidRPr="009A15B1">
        <w:rPr>
          <w:rFonts w:ascii="Times New Roman" w:hAnsi="Times New Roman"/>
          <w:iCs/>
          <w:sz w:val="28"/>
          <w:szCs w:val="28"/>
          <w:lang w:val="uk-UA"/>
        </w:rPr>
        <w:t xml:space="preserve"> </w:t>
      </w:r>
      <w:r w:rsidRPr="009A15B1">
        <w:rPr>
          <w:rFonts w:ascii="Times New Roman" w:hAnsi="Times New Roman"/>
          <w:i/>
          <w:iCs/>
          <w:sz w:val="28"/>
          <w:szCs w:val="28"/>
          <w:lang w:val="uk-UA"/>
        </w:rPr>
        <w:t>(ні, червоний колір)</w:t>
      </w:r>
      <w:r w:rsidRPr="009A15B1">
        <w:rPr>
          <w:rFonts w:ascii="Times New Roman" w:hAnsi="Times New Roman"/>
          <w:iCs/>
          <w:sz w:val="28"/>
          <w:szCs w:val="28"/>
          <w:lang w:val="uk-UA"/>
        </w:rPr>
        <w:t>;</w:t>
      </w:r>
    </w:p>
    <w:p w:rsidR="00AA6CD1" w:rsidRPr="009A15B1" w:rsidRDefault="00AA6CD1" w:rsidP="00B11327">
      <w:pPr>
        <w:numPr>
          <w:ilvl w:val="0"/>
          <w:numId w:val="7"/>
        </w:numPr>
        <w:shd w:val="clear" w:color="auto" w:fill="FFFFFF"/>
        <w:tabs>
          <w:tab w:val="left" w:pos="638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Атом – це найменша частина хімічного елемента </w:t>
      </w:r>
      <w:r w:rsidRPr="009A15B1">
        <w:rPr>
          <w:rFonts w:ascii="Times New Roman" w:hAnsi="Times New Roman"/>
          <w:i/>
          <w:sz w:val="28"/>
          <w:szCs w:val="28"/>
          <w:lang w:val="uk-UA"/>
        </w:rPr>
        <w:t>(так,зелений колір)</w:t>
      </w:r>
      <w:r w:rsidRPr="009A15B1">
        <w:rPr>
          <w:rFonts w:ascii="Times New Roman" w:hAnsi="Times New Roman"/>
          <w:sz w:val="28"/>
          <w:szCs w:val="28"/>
          <w:lang w:val="uk-UA"/>
        </w:rPr>
        <w:t>;</w:t>
      </w:r>
    </w:p>
    <w:p w:rsidR="00AA6CD1" w:rsidRPr="009A15B1" w:rsidRDefault="00AA6CD1" w:rsidP="00B11327">
      <w:pPr>
        <w:numPr>
          <w:ilvl w:val="0"/>
          <w:numId w:val="7"/>
        </w:numPr>
        <w:shd w:val="clear" w:color="auto" w:fill="FFFFFF"/>
        <w:tabs>
          <w:tab w:val="left" w:pos="638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У холодній воді швидше розчиняються цукор і сіль? </w:t>
      </w:r>
      <w:r w:rsidRPr="009A15B1">
        <w:rPr>
          <w:rFonts w:ascii="Times New Roman" w:hAnsi="Times New Roman"/>
          <w:i/>
          <w:sz w:val="28"/>
          <w:szCs w:val="28"/>
          <w:lang w:val="uk-UA"/>
        </w:rPr>
        <w:t>(ні,червоний  колір)</w:t>
      </w:r>
      <w:r w:rsidRPr="009A15B1">
        <w:rPr>
          <w:rFonts w:ascii="Times New Roman" w:hAnsi="Times New Roman"/>
          <w:sz w:val="28"/>
          <w:szCs w:val="28"/>
          <w:lang w:val="uk-UA"/>
        </w:rPr>
        <w:t>;</w:t>
      </w:r>
    </w:p>
    <w:p w:rsidR="00AA6CD1" w:rsidRPr="009A15B1" w:rsidRDefault="00AA6CD1" w:rsidP="00B11327">
      <w:pPr>
        <w:numPr>
          <w:ilvl w:val="0"/>
          <w:numId w:val="7"/>
        </w:numPr>
        <w:shd w:val="clear" w:color="auto" w:fill="FFFFFF"/>
        <w:tabs>
          <w:tab w:val="left" w:pos="437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Молекули безперервно й безладно рухаються. </w:t>
      </w:r>
      <w:r w:rsidRPr="009A15B1">
        <w:rPr>
          <w:rFonts w:ascii="Times New Roman" w:hAnsi="Times New Roman"/>
          <w:i/>
          <w:sz w:val="28"/>
          <w:szCs w:val="28"/>
          <w:lang w:val="uk-UA"/>
        </w:rPr>
        <w:t>(так зелений колір)</w:t>
      </w:r>
      <w:r w:rsidRPr="009A15B1">
        <w:rPr>
          <w:rFonts w:ascii="Times New Roman" w:hAnsi="Times New Roman"/>
          <w:sz w:val="28"/>
          <w:szCs w:val="28"/>
          <w:lang w:val="uk-UA"/>
        </w:rPr>
        <w:t>;</w:t>
      </w:r>
    </w:p>
    <w:p w:rsidR="00AA6CD1" w:rsidRPr="009A15B1" w:rsidRDefault="00AA6CD1" w:rsidP="00B11327">
      <w:pPr>
        <w:numPr>
          <w:ilvl w:val="0"/>
          <w:numId w:val="7"/>
        </w:numPr>
        <w:shd w:val="clear" w:color="auto" w:fill="FFFFFF"/>
        <w:tabs>
          <w:tab w:val="left" w:pos="638"/>
        </w:tabs>
        <w:spacing w:after="0" w:line="360" w:lineRule="auto"/>
        <w:ind w:left="0" w:firstLine="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Молекули не притягуються одна до одної. </w:t>
      </w:r>
      <w:r w:rsidRPr="009A15B1">
        <w:rPr>
          <w:rFonts w:ascii="Times New Roman" w:hAnsi="Times New Roman"/>
          <w:i/>
          <w:sz w:val="28"/>
          <w:szCs w:val="28"/>
          <w:lang w:val="uk-UA"/>
        </w:rPr>
        <w:t>(ні,червоний  колір)</w:t>
      </w:r>
      <w:r w:rsidRPr="009A15B1">
        <w:rPr>
          <w:rFonts w:ascii="Times New Roman" w:hAnsi="Times New Roman"/>
          <w:sz w:val="28"/>
          <w:szCs w:val="28"/>
          <w:lang w:val="uk-UA"/>
        </w:rPr>
        <w:t>;</w:t>
      </w:r>
    </w:p>
    <w:p w:rsidR="00AA6CD1" w:rsidRPr="009A15B1" w:rsidRDefault="00AA6CD1" w:rsidP="00B11327">
      <w:pPr>
        <w:numPr>
          <w:ilvl w:val="0"/>
          <w:numId w:val="7"/>
        </w:numPr>
        <w:shd w:val="clear" w:color="auto" w:fill="FFFFFF"/>
        <w:tabs>
          <w:tab w:val="left" w:pos="638"/>
        </w:tabs>
        <w:spacing w:after="0" w:line="360" w:lineRule="auto"/>
        <w:ind w:left="0" w:firstLine="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Між молекулами існує взаємне відштовхування. </w:t>
      </w:r>
      <w:r w:rsidRPr="009A15B1">
        <w:rPr>
          <w:rFonts w:ascii="Times New Roman" w:hAnsi="Times New Roman"/>
          <w:i/>
          <w:sz w:val="28"/>
          <w:szCs w:val="28"/>
          <w:lang w:val="uk-UA"/>
        </w:rPr>
        <w:t>(так зелений колір)</w:t>
      </w:r>
      <w:r w:rsidRPr="009A15B1">
        <w:rPr>
          <w:rFonts w:ascii="Times New Roman" w:hAnsi="Times New Roman"/>
          <w:sz w:val="28"/>
          <w:szCs w:val="28"/>
          <w:lang w:val="uk-UA"/>
        </w:rPr>
        <w:t>;</w:t>
      </w:r>
    </w:p>
    <w:p w:rsidR="00AA6CD1" w:rsidRPr="009A15B1" w:rsidRDefault="00AA6CD1" w:rsidP="00B1132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7.Якщо заповнений повітрям м’яч стиснути руками,то об’єм повітря і проміжки між частинками збільшаться. </w:t>
      </w:r>
      <w:r w:rsidRPr="009A15B1">
        <w:rPr>
          <w:rFonts w:ascii="Times New Roman" w:hAnsi="Times New Roman"/>
          <w:i/>
          <w:sz w:val="28"/>
          <w:szCs w:val="28"/>
          <w:lang w:val="uk-UA"/>
        </w:rPr>
        <w:t>(ні,червоний  колір)</w:t>
      </w:r>
      <w:r w:rsidRPr="009A15B1">
        <w:rPr>
          <w:rFonts w:ascii="Times New Roman" w:hAnsi="Times New Roman"/>
          <w:sz w:val="28"/>
          <w:szCs w:val="28"/>
          <w:lang w:val="uk-UA"/>
        </w:rPr>
        <w:t>;</w:t>
      </w:r>
    </w:p>
    <w:p w:rsidR="00AA6CD1" w:rsidRPr="009A15B1" w:rsidRDefault="00AA6CD1" w:rsidP="00B11327">
      <w:pPr>
        <w:spacing w:after="0" w:line="360" w:lineRule="auto"/>
        <w:jc w:val="both"/>
        <w:rPr>
          <w:rFonts w:ascii="Times New Roman" w:hAnsi="Times New Roman"/>
          <w:iCs/>
          <w:spacing w:val="-10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8.</w:t>
      </w:r>
      <w:r w:rsidRPr="009A15B1">
        <w:rPr>
          <w:rFonts w:ascii="Times New Roman" w:hAnsi="Times New Roman"/>
          <w:i/>
          <w:iCs/>
          <w:spacing w:val="-10"/>
          <w:sz w:val="28"/>
          <w:szCs w:val="28"/>
          <w:lang w:val="uk-UA"/>
        </w:rPr>
        <w:tab/>
      </w:r>
      <w:r w:rsidRPr="009A15B1">
        <w:rPr>
          <w:rFonts w:ascii="Times New Roman" w:hAnsi="Times New Roman"/>
          <w:iCs/>
          <w:spacing w:val="-10"/>
          <w:sz w:val="28"/>
          <w:szCs w:val="28"/>
          <w:lang w:val="uk-UA"/>
        </w:rPr>
        <w:t>Частинки, з яких складаються речовини, є занад</w:t>
      </w:r>
      <w:r w:rsidRPr="009A15B1">
        <w:rPr>
          <w:rFonts w:ascii="Times New Roman" w:hAnsi="Times New Roman"/>
          <w:iCs/>
          <w:sz w:val="28"/>
          <w:szCs w:val="28"/>
          <w:lang w:val="uk-UA"/>
        </w:rPr>
        <w:t xml:space="preserve">то малими, щоб їх побачити. </w:t>
      </w:r>
      <w:r w:rsidRPr="009A15B1">
        <w:rPr>
          <w:rFonts w:ascii="Times New Roman" w:hAnsi="Times New Roman"/>
          <w:i/>
          <w:iCs/>
          <w:sz w:val="28"/>
          <w:szCs w:val="28"/>
          <w:lang w:val="uk-UA"/>
        </w:rPr>
        <w:t>(так</w:t>
      </w:r>
      <w:r>
        <w:rPr>
          <w:rFonts w:ascii="Times New Roman" w:hAnsi="Times New Roman"/>
          <w:i/>
          <w:iCs/>
          <w:sz w:val="28"/>
          <w:szCs w:val="28"/>
          <w:lang w:val="uk-UA"/>
        </w:rPr>
        <w:t>,</w:t>
      </w:r>
      <w:r w:rsidRPr="009A15B1">
        <w:rPr>
          <w:rFonts w:ascii="Times New Roman" w:hAnsi="Times New Roman"/>
          <w:i/>
          <w:sz w:val="28"/>
          <w:szCs w:val="28"/>
          <w:lang w:val="uk-UA"/>
        </w:rPr>
        <w:t xml:space="preserve"> зелений колір</w:t>
      </w:r>
      <w:r w:rsidRPr="009A15B1">
        <w:rPr>
          <w:rFonts w:ascii="Times New Roman" w:hAnsi="Times New Roman"/>
          <w:i/>
          <w:iCs/>
          <w:sz w:val="28"/>
          <w:szCs w:val="28"/>
          <w:lang w:val="uk-UA"/>
        </w:rPr>
        <w:t>)</w:t>
      </w:r>
      <w:r w:rsidRPr="009A15B1">
        <w:rPr>
          <w:rFonts w:ascii="Times New Roman" w:hAnsi="Times New Roman"/>
          <w:iCs/>
          <w:sz w:val="28"/>
          <w:szCs w:val="28"/>
          <w:lang w:val="uk-UA"/>
        </w:rPr>
        <w:t>;</w:t>
      </w:r>
    </w:p>
    <w:p w:rsidR="00AA6CD1" w:rsidRPr="009A15B1" w:rsidRDefault="00AA6CD1" w:rsidP="00B1132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i/>
          <w:iCs/>
          <w:sz w:val="28"/>
          <w:szCs w:val="28"/>
          <w:lang w:val="uk-UA"/>
        </w:rPr>
        <w:t>9.</w:t>
      </w:r>
      <w:r w:rsidRPr="009A15B1">
        <w:rPr>
          <w:rFonts w:ascii="Times New Roman" w:hAnsi="Times New Roman"/>
          <w:sz w:val="28"/>
          <w:szCs w:val="28"/>
          <w:lang w:val="uk-UA"/>
        </w:rPr>
        <w:tab/>
        <w:t>Частинк</w:t>
      </w:r>
      <w:r>
        <w:rPr>
          <w:rFonts w:ascii="Times New Roman" w:hAnsi="Times New Roman"/>
          <w:sz w:val="28"/>
          <w:szCs w:val="28"/>
          <w:lang w:val="uk-UA"/>
        </w:rPr>
        <w:t xml:space="preserve">и, з яких складаються речовини, 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є безкольоровими, тому їх не можна побачити. </w:t>
      </w:r>
      <w:r w:rsidRPr="009A15B1">
        <w:rPr>
          <w:rFonts w:ascii="Times New Roman" w:hAnsi="Times New Roman"/>
          <w:i/>
          <w:sz w:val="28"/>
          <w:szCs w:val="28"/>
          <w:lang w:val="uk-UA"/>
        </w:rPr>
        <w:t>(ні,червоний колір)</w:t>
      </w:r>
      <w:r w:rsidRPr="009A15B1">
        <w:rPr>
          <w:rFonts w:ascii="Times New Roman" w:hAnsi="Times New Roman"/>
          <w:sz w:val="28"/>
          <w:szCs w:val="28"/>
          <w:lang w:val="uk-UA"/>
        </w:rPr>
        <w:t>;</w:t>
      </w:r>
    </w:p>
    <w:p w:rsidR="00AA6CD1" w:rsidRPr="009A15B1" w:rsidRDefault="00AA6CD1" w:rsidP="00B1132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10.</w:t>
      </w:r>
      <w:r w:rsidRPr="009A15B1">
        <w:rPr>
          <w:rFonts w:ascii="Times New Roman" w:hAnsi="Times New Roman"/>
          <w:sz w:val="28"/>
          <w:szCs w:val="28"/>
          <w:lang w:val="uk-UA"/>
        </w:rPr>
        <w:tab/>
        <w:t xml:space="preserve">Частинки, з яких складаються речовини, рухаються настільки швидко, що ми не встигаємо їх побачити. </w:t>
      </w:r>
      <w:r w:rsidRPr="009A15B1">
        <w:rPr>
          <w:rFonts w:ascii="Times New Roman" w:hAnsi="Times New Roman"/>
          <w:i/>
          <w:sz w:val="28"/>
          <w:szCs w:val="28"/>
          <w:lang w:val="uk-UA"/>
        </w:rPr>
        <w:t>(ні,червоний  колір)</w:t>
      </w:r>
      <w:r w:rsidRPr="009A15B1">
        <w:rPr>
          <w:rFonts w:ascii="Times New Roman" w:hAnsi="Times New Roman"/>
          <w:sz w:val="28"/>
          <w:szCs w:val="28"/>
          <w:lang w:val="uk-UA"/>
        </w:rPr>
        <w:t>;</w:t>
      </w:r>
    </w:p>
    <w:p w:rsidR="00AA6CD1" w:rsidRDefault="00AA6CD1" w:rsidP="00B1132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Ви всі гарно справилися з поставленим завданням, і тепер ми з вами можемо безпосередньо  перейти до вивчення теми уроку.</w:t>
      </w:r>
    </w:p>
    <w:p w:rsidR="00046C01" w:rsidRPr="009A15B1" w:rsidRDefault="00046C01" w:rsidP="00B1132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</w:p>
    <w:p w:rsidR="00AA6CD1" w:rsidRDefault="00D27B62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D27B62">
        <w:rPr>
          <w:rFonts w:ascii="Times New Roman" w:hAnsi="Times New Roman"/>
          <w:b/>
          <w:sz w:val="28"/>
          <w:szCs w:val="28"/>
          <w:lang w:val="uk-UA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-588051</wp:posOffset>
            </wp:positionH>
            <wp:positionV relativeFrom="paragraph">
              <wp:posOffset>-874395</wp:posOffset>
            </wp:positionV>
            <wp:extent cx="7260524" cy="10248405"/>
            <wp:effectExtent l="19050" t="0" r="0" b="0"/>
            <wp:wrapNone/>
            <wp:docPr id="8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5950" cy="10248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CD1" w:rsidRPr="009A15B1">
        <w:rPr>
          <w:rFonts w:ascii="Times New Roman" w:hAnsi="Times New Roman"/>
          <w:b/>
          <w:sz w:val="28"/>
          <w:szCs w:val="28"/>
          <w:lang w:val="uk-UA"/>
        </w:rPr>
        <w:t>IV. Сприйняття та засвоєння вивченого матеріалу.</w:t>
      </w:r>
    </w:p>
    <w:p w:rsidR="00AA6CD1" w:rsidRPr="00F22E17" w:rsidRDefault="00AA6CD1" w:rsidP="00B11327">
      <w:pPr>
        <w:numPr>
          <w:ilvl w:val="0"/>
          <w:numId w:val="10"/>
        </w:numPr>
        <w:spacing w:after="0" w:line="360" w:lineRule="auto"/>
        <w:ind w:left="1134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F22E17">
        <w:rPr>
          <w:rFonts w:ascii="Times New Roman" w:hAnsi="Times New Roman"/>
          <w:i/>
          <w:sz w:val="28"/>
          <w:szCs w:val="28"/>
          <w:lang w:val="uk-UA"/>
        </w:rPr>
        <w:t>Пояснення викладача</w:t>
      </w:r>
    </w:p>
    <w:p w:rsidR="00C30E66" w:rsidRPr="00C62A55" w:rsidRDefault="00AA6CD1" w:rsidP="00C30E66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Викладач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. </w:t>
      </w: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Розділ фізики, у якому розглядаються закономірності атомно-молекулярної будови макроскопічних тіл, називається молекулярною фізикою.</w:t>
      </w:r>
      <w:r w:rsidR="00C30E66" w:rsidRPr="00C30E66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="00C30E66" w:rsidRPr="00C62A55">
        <w:rPr>
          <w:rFonts w:ascii="Times New Roman" w:hAnsi="Times New Roman"/>
          <w:iCs/>
          <w:sz w:val="28"/>
          <w:szCs w:val="28"/>
          <w:lang w:val="uk-UA"/>
        </w:rPr>
        <w:t>(Слайд №10</w:t>
      </w:r>
      <w:r w:rsidR="00C30E66" w:rsidRPr="00C62A55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C30E66" w:rsidRPr="00C62A55">
        <w:rPr>
          <w:rFonts w:ascii="Times New Roman" w:hAnsi="Times New Roman"/>
          <w:b/>
          <w:sz w:val="28"/>
          <w:szCs w:val="28"/>
          <w:lang w:val="uk-UA"/>
        </w:rPr>
        <w:t>:</w:t>
      </w:r>
      <w:r w:rsidR="00C30E66" w:rsidRPr="00C62A55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C30E66" w:rsidRPr="00C62A55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Будова фізичних тіл з давніх-давен цікавила людство. Ще давньогрецький вчений Демокріт стверджував, що всі тіла складаються з молекул (у перекладі «маленька маса»), молекули складаються з атомів (у перекладі «неподільний»).</w:t>
      </w:r>
    </w:p>
    <w:p w:rsidR="00AA6CD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 xml:space="preserve">Наприкінці XIX ст. існування таких частинок було доведено наукою. </w:t>
      </w:r>
    </w:p>
    <w:p w:rsidR="00C30E66" w:rsidRPr="00C62A55" w:rsidRDefault="00AA6CD1" w:rsidP="00C30E66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 xml:space="preserve">Так </w:t>
      </w:r>
      <w:r w:rsidRPr="00C40B7C">
        <w:rPr>
          <w:rFonts w:ascii="Times New Roman" w:hAnsi="Times New Roman"/>
          <w:b/>
          <w:color w:val="000000"/>
          <w:sz w:val="28"/>
          <w:szCs w:val="28"/>
          <w:lang w:val="uk-UA"/>
        </w:rPr>
        <w:t>зародилася молекулярно-кінетична теорія - це вчення, що пояснює будову та властивості тіл рухом і взаємодією частинок, з яких складається тіло.</w:t>
      </w:r>
      <w:r w:rsidR="00C30E66" w:rsidRPr="00C30E66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="00C30E66" w:rsidRPr="00C62A55">
        <w:rPr>
          <w:rFonts w:ascii="Times New Roman" w:hAnsi="Times New Roman"/>
          <w:iCs/>
          <w:sz w:val="28"/>
          <w:szCs w:val="28"/>
          <w:lang w:val="uk-UA"/>
        </w:rPr>
        <w:t>(Слайд №11</w:t>
      </w:r>
      <w:r w:rsidR="00C30E66" w:rsidRPr="00C62A55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C30E66" w:rsidRPr="00C62A55">
        <w:rPr>
          <w:rFonts w:ascii="Times New Roman" w:hAnsi="Times New Roman"/>
          <w:b/>
          <w:sz w:val="28"/>
          <w:szCs w:val="28"/>
          <w:lang w:val="uk-UA"/>
        </w:rPr>
        <w:t>:</w:t>
      </w:r>
      <w:r w:rsidR="00C30E66" w:rsidRPr="00C62A55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C30E66" w:rsidRPr="00C62A55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 xml:space="preserve">В основі </w:t>
      </w:r>
      <w:proofErr w:type="spellStart"/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МКТ</w:t>
      </w:r>
      <w:proofErr w:type="spellEnd"/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 xml:space="preserve"> три найважливіші положення:</w:t>
      </w:r>
    </w:p>
    <w:p w:rsidR="00883E6C" w:rsidRDefault="00883E6C" w:rsidP="00883E6C">
      <w:pPr>
        <w:spacing w:after="0" w:line="360" w:lineRule="auto"/>
        <w:contextualSpacing/>
        <w:jc w:val="both"/>
        <w:rPr>
          <w:rFonts w:ascii="Times New Roman" w:hAnsi="Times New Roman"/>
          <w:b/>
          <w:iCs/>
          <w:color w:val="000000"/>
          <w:sz w:val="28"/>
          <w:szCs w:val="28"/>
          <w:u w:val="single"/>
          <w:lang w:val="uk-UA"/>
        </w:rPr>
      </w:pPr>
      <w:r>
        <w:rPr>
          <w:rFonts w:ascii="Times New Roman" w:hAnsi="Times New Roman"/>
          <w:b/>
          <w:iCs/>
          <w:color w:val="000000"/>
          <w:sz w:val="28"/>
          <w:szCs w:val="28"/>
          <w:u w:val="single"/>
          <w:lang w:val="uk-UA"/>
        </w:rPr>
        <w:t>1.</w:t>
      </w:r>
      <w:r w:rsidR="00AA6CD1" w:rsidRPr="00794A95">
        <w:rPr>
          <w:rFonts w:ascii="Times New Roman" w:hAnsi="Times New Roman"/>
          <w:b/>
          <w:iCs/>
          <w:color w:val="000000"/>
          <w:sz w:val="28"/>
          <w:szCs w:val="28"/>
          <w:u w:val="single"/>
          <w:lang w:val="uk-UA"/>
        </w:rPr>
        <w:t>Усі речовини складаються з молекул або інших структурних одиниць (атомів, іонів і електронів), розділених проміжками.</w:t>
      </w:r>
    </w:p>
    <w:p w:rsidR="00AA6CD1" w:rsidRPr="00C62A55" w:rsidRDefault="00883E6C" w:rsidP="00883E6C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C62A55">
        <w:rPr>
          <w:rFonts w:ascii="Times New Roman" w:hAnsi="Times New Roman"/>
          <w:iCs/>
          <w:sz w:val="28"/>
          <w:szCs w:val="28"/>
          <w:lang w:val="uk-UA"/>
        </w:rPr>
        <w:t xml:space="preserve"> (Слайд №12</w:t>
      </w:r>
      <w:r w:rsidRPr="00C62A55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Pr="00C62A55">
        <w:rPr>
          <w:rFonts w:ascii="Times New Roman" w:hAnsi="Times New Roman"/>
          <w:b/>
          <w:sz w:val="28"/>
          <w:szCs w:val="28"/>
          <w:lang w:val="uk-UA"/>
        </w:rPr>
        <w:t>:</w:t>
      </w:r>
      <w:r w:rsidRPr="00C62A55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Pr="00C62A55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Частинки, з яких складаються речовини, настільки малі, що ми їх не бачимо. Те, що ці частинки малесенькі, доводить дослід із фарбою.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bCs/>
          <w:color w:val="000000"/>
          <w:sz w:val="28"/>
          <w:szCs w:val="28"/>
          <w:lang w:val="uk-UA"/>
        </w:rPr>
        <w:t>Дослід.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Маленьку крупинку фарби розчиняють у воді, налитій у посудину. Потім трохи забарвленої води відливають у другу посудину й доливають її чистою водою. У другій посудині розчин забарвлений слабше, ніж у першій. З другої посудини відливають трохи розчину в третю посудину і знову доливають її водою. Так повторюють декілька разів і щоразу переконуються , що розчин стає світлішим.</w:t>
      </w:r>
    </w:p>
    <w:p w:rsidR="00AA6CD1" w:rsidRPr="009A15B1" w:rsidRDefault="00D27B62" w:rsidP="00B1132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D27B62">
        <w:rPr>
          <w:rFonts w:ascii="Times New Roman" w:hAnsi="Times New Roman"/>
          <w:color w:val="000000"/>
          <w:sz w:val="28"/>
          <w:szCs w:val="28"/>
          <w:lang w:val="uk-UA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-740451</wp:posOffset>
            </wp:positionH>
            <wp:positionV relativeFrom="paragraph">
              <wp:posOffset>-712297</wp:posOffset>
            </wp:positionV>
            <wp:extent cx="7260524" cy="10248406"/>
            <wp:effectExtent l="19050" t="0" r="0" b="0"/>
            <wp:wrapNone/>
            <wp:docPr id="9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0524" cy="10248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CD1" w:rsidRPr="009A15B1">
        <w:rPr>
          <w:rFonts w:ascii="Times New Roman" w:hAnsi="Times New Roman"/>
          <w:color w:val="000000"/>
          <w:sz w:val="28"/>
          <w:szCs w:val="28"/>
          <w:lang w:val="uk-UA"/>
        </w:rPr>
        <w:t>Як можна пояснити цей дослід?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У воді розчинили дуже маленьку крупинку фарби і лише частина цієї крупинки потрапила в останній розчин.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Значить, крупинка складається з багатьох частинок.</w:t>
      </w:r>
    </w:p>
    <w:p w:rsidR="00AA6CD1" w:rsidRPr="00794A95" w:rsidRDefault="00AA6CD1" w:rsidP="00B11327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b/>
          <w:iCs/>
          <w:color w:val="000000"/>
          <w:sz w:val="28"/>
          <w:szCs w:val="28"/>
          <w:u w:val="single"/>
          <w:lang w:val="uk-UA"/>
        </w:rPr>
      </w:pPr>
      <w:r w:rsidRPr="00794A95">
        <w:rPr>
          <w:rFonts w:ascii="Times New Roman" w:hAnsi="Times New Roman"/>
          <w:b/>
          <w:iCs/>
          <w:color w:val="000000"/>
          <w:sz w:val="28"/>
          <w:szCs w:val="28"/>
          <w:u w:val="single"/>
          <w:lang w:val="uk-UA"/>
        </w:rPr>
        <w:t>2. Молекули або інші структурні частинки перебувають у безперервному хаотичному русі.</w:t>
      </w:r>
    </w:p>
    <w:p w:rsidR="00E32375" w:rsidRPr="00106A68" w:rsidRDefault="00AA6CD1" w:rsidP="00E32375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Підтвердженням безперервного і безладного руху молекул є так званий броунівський рух і явище дифузії.</w:t>
      </w:r>
      <w:r w:rsidR="00E32375" w:rsidRPr="00E32375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="00E32375" w:rsidRPr="00106A68">
        <w:rPr>
          <w:rFonts w:ascii="Times New Roman" w:hAnsi="Times New Roman"/>
          <w:iCs/>
          <w:sz w:val="28"/>
          <w:szCs w:val="28"/>
          <w:lang w:val="uk-UA"/>
        </w:rPr>
        <w:t>(Слайд №13</w:t>
      </w:r>
      <w:r w:rsidR="00E32375" w:rsidRPr="00106A68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E32375" w:rsidRPr="00106A68">
        <w:rPr>
          <w:rFonts w:ascii="Times New Roman" w:hAnsi="Times New Roman"/>
          <w:b/>
          <w:sz w:val="28"/>
          <w:szCs w:val="28"/>
          <w:lang w:val="uk-UA"/>
        </w:rPr>
        <w:t>:</w:t>
      </w:r>
      <w:r w:rsidR="00E32375" w:rsidRPr="00106A68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E32375" w:rsidRPr="00106A68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8"/>
        <w:jc w:val="center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bCs/>
          <w:color w:val="000000"/>
          <w:sz w:val="28"/>
          <w:szCs w:val="28"/>
          <w:lang w:val="uk-UA"/>
        </w:rPr>
        <w:t>Дифузія</w:t>
      </w: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.</w:t>
      </w:r>
    </w:p>
    <w:p w:rsidR="00AA6CD1" w:rsidRPr="00C40B7C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noProof/>
          <w:sz w:val="32"/>
          <w:lang w:val="uk-UA"/>
        </w:rPr>
      </w:pPr>
      <w:r w:rsidRPr="00C40B7C">
        <w:rPr>
          <w:rFonts w:ascii="Times New Roman" w:hAnsi="Times New Roman"/>
          <w:b/>
          <w:noProof/>
          <w:sz w:val="32"/>
          <w:lang w:val="uk-UA"/>
        </w:rPr>
        <w:t>Дифузія речовини – це явище проникнення молекул однієї речовини між молекулами іншої речовини внаслідок дотикання цих речовин.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 xml:space="preserve">Найпростіший приклад дифузії в газах — це швидке поширення запахів навіть у спокійному </w:t>
      </w:r>
      <w:proofErr w:type="spellStart"/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повiтрi</w:t>
      </w:r>
      <w:proofErr w:type="spellEnd"/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 xml:space="preserve">: аромат парфумів уже через кілька хвилин відчувається в усій </w:t>
      </w:r>
      <w:proofErr w:type="spellStart"/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кiмнатi</w:t>
      </w:r>
      <w:proofErr w:type="spellEnd"/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.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bCs/>
          <w:color w:val="000000"/>
          <w:sz w:val="28"/>
          <w:szCs w:val="28"/>
          <w:lang w:val="uk-UA"/>
        </w:rPr>
        <w:t xml:space="preserve">Дослід. </w:t>
      </w: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Розпилювання парфумів.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 xml:space="preserve">У рідинах дифузія відбувається значно </w:t>
      </w:r>
      <w:proofErr w:type="spellStart"/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повiльнiше</w:t>
      </w:r>
      <w:proofErr w:type="spellEnd"/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.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Style w:val="apple-converted-space"/>
          <w:rFonts w:ascii="Times New Roman" w:hAnsi="Times New Roman"/>
          <w:color w:val="000000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bCs/>
          <w:color w:val="000000"/>
          <w:sz w:val="28"/>
          <w:szCs w:val="28"/>
          <w:lang w:val="uk-UA"/>
        </w:rPr>
        <w:t>Дослід.</w:t>
      </w:r>
      <w:r w:rsidRPr="009A15B1">
        <w:rPr>
          <w:rStyle w:val="apple-converted-space"/>
          <w:rFonts w:ascii="Times New Roman" w:hAnsi="Times New Roman"/>
          <w:color w:val="000000"/>
          <w:sz w:val="28"/>
          <w:szCs w:val="28"/>
          <w:lang w:val="uk-UA"/>
        </w:rPr>
        <w:t xml:space="preserve"> Змішування рідини блакитного і червоного кольорів. Учні спостерігають,що протягом невеликого проміжку часу нерівномірно була забарвлена рідина.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Style w:val="apple-converted-space"/>
          <w:rFonts w:ascii="Times New Roman" w:hAnsi="Times New Roman"/>
          <w:color w:val="000000"/>
          <w:sz w:val="28"/>
          <w:szCs w:val="28"/>
          <w:lang w:val="uk-UA"/>
        </w:rPr>
      </w:pPr>
      <w:r w:rsidRPr="009A15B1">
        <w:rPr>
          <w:rStyle w:val="apple-converted-space"/>
          <w:rFonts w:ascii="Times New Roman" w:hAnsi="Times New Roman"/>
          <w:color w:val="000000"/>
          <w:sz w:val="28"/>
          <w:szCs w:val="28"/>
          <w:lang w:val="uk-UA"/>
        </w:rPr>
        <w:t>Дифузія в твердих тілах.</w:t>
      </w:r>
    </w:p>
    <w:p w:rsidR="00AA6CD1" w:rsidRPr="009A15B1" w:rsidRDefault="00AA6CD1" w:rsidP="00B11327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uk-UA"/>
        </w:rPr>
      </w:pPr>
      <w:r w:rsidRPr="009A15B1">
        <w:rPr>
          <w:color w:val="000000"/>
          <w:sz w:val="28"/>
          <w:szCs w:val="28"/>
          <w:lang w:val="uk-UA"/>
        </w:rPr>
        <w:t>Зваримо столовий буряк і картоплю. Очистимо 1 буряк і 1 картоплину, розріжемо і половинки з’єднаємо на деякий час (2 хв.). Після їх роз’єднання побачимо, що в тому місці, де картопля була в контакті</w:t>
      </w:r>
      <w:r w:rsidR="000A72F2">
        <w:rPr>
          <w:color w:val="000000"/>
          <w:sz w:val="28"/>
          <w:szCs w:val="28"/>
          <w:lang w:val="uk-UA"/>
        </w:rPr>
        <w:t xml:space="preserve"> з буряком, вона стала червоною.</w:t>
      </w:r>
    </w:p>
    <w:p w:rsidR="00AA6CD1" w:rsidRDefault="00AA6CD1" w:rsidP="00B11327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uk-UA"/>
        </w:rPr>
      </w:pPr>
      <w:r w:rsidRPr="009A15B1">
        <w:rPr>
          <w:color w:val="000000"/>
          <w:sz w:val="28"/>
          <w:szCs w:val="28"/>
          <w:lang w:val="uk-UA"/>
        </w:rPr>
        <w:t xml:space="preserve">Постає питання: як можна пояснити дифузію у твердих тілах рухом молекул, якщо в них частинки лише коливаються навколо положення рівноваги? Треба мати на увазі, що частинки твердих тіл зрідка покидають </w:t>
      </w:r>
      <w:r w:rsidRPr="009A15B1">
        <w:rPr>
          <w:color w:val="000000"/>
          <w:sz w:val="28"/>
          <w:szCs w:val="28"/>
          <w:lang w:val="uk-UA"/>
        </w:rPr>
        <w:lastRenderedPageBreak/>
        <w:t>свої місця і переходять на інші. Ось ці «мандрівні» молекули чи атоми зумовлюють дифузію у твердих тілах.</w:t>
      </w:r>
    </w:p>
    <w:p w:rsidR="00AA6CD1" w:rsidRDefault="00D27B62" w:rsidP="00B11327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uk-UA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-740451</wp:posOffset>
            </wp:positionH>
            <wp:positionV relativeFrom="paragraph">
              <wp:posOffset>-1321625</wp:posOffset>
            </wp:positionV>
            <wp:extent cx="7260055" cy="10628416"/>
            <wp:effectExtent l="19050" t="0" r="0" b="0"/>
            <wp:wrapNone/>
            <wp:docPr id="10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9955" cy="1062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CD1" w:rsidRPr="009A15B1">
        <w:rPr>
          <w:color w:val="000000"/>
          <w:sz w:val="28"/>
          <w:szCs w:val="28"/>
          <w:lang w:val="uk-UA"/>
        </w:rPr>
        <w:t>Явище дифузії рідин має велике значення в житті тварин і рослин, оскільки забезпечує всмоктування води і поживних речовин коренями рослин, засвоєння їжі і видалення відходів із клітин рослин і тварин.</w:t>
      </w:r>
    </w:p>
    <w:p w:rsidR="00AA6CD1" w:rsidRDefault="00AA6CD1" w:rsidP="00B11327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А зараз я пропоную вам пер</w:t>
      </w:r>
      <w:r w:rsidR="000C6ED1">
        <w:rPr>
          <w:color w:val="000000"/>
          <w:sz w:val="28"/>
          <w:szCs w:val="28"/>
          <w:lang w:val="uk-UA"/>
        </w:rPr>
        <w:t>еглянути відеофільм про «Дифузія фарби у рідині</w:t>
      </w:r>
      <w:r>
        <w:rPr>
          <w:color w:val="000000"/>
          <w:sz w:val="28"/>
          <w:szCs w:val="28"/>
          <w:lang w:val="uk-UA"/>
        </w:rPr>
        <w:t>»</w:t>
      </w:r>
    </w:p>
    <w:p w:rsidR="00AA6CD1" w:rsidRDefault="00AA6CD1" w:rsidP="00B11327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bCs/>
          <w:color w:val="000000"/>
          <w:sz w:val="28"/>
          <w:szCs w:val="28"/>
          <w:lang w:val="uk-UA"/>
        </w:rPr>
      </w:pPr>
      <w:r w:rsidRPr="009A15B1">
        <w:rPr>
          <w:b/>
          <w:bCs/>
          <w:color w:val="000000"/>
          <w:sz w:val="28"/>
          <w:szCs w:val="28"/>
          <w:lang w:val="uk-UA"/>
        </w:rPr>
        <w:t>Броунівський рух.</w:t>
      </w:r>
    </w:p>
    <w:p w:rsidR="00E32375" w:rsidRPr="00106A68" w:rsidRDefault="00AA6CD1" w:rsidP="00F73FDF">
      <w:pPr>
        <w:spacing w:after="0" w:line="360" w:lineRule="auto"/>
        <w:contextualSpacing/>
        <w:jc w:val="both"/>
        <w:rPr>
          <w:rFonts w:ascii="Times New Roman" w:hAnsi="Times New Roman" w:cs="Times New Roman"/>
          <w:spacing w:val="-3"/>
          <w:sz w:val="28"/>
          <w:szCs w:val="28"/>
          <w:lang w:val="uk-UA"/>
        </w:rPr>
      </w:pPr>
      <w:r w:rsidRPr="00F73FDF">
        <w:rPr>
          <w:rFonts w:ascii="Times New Roman" w:hAnsi="Times New Roman" w:cs="Times New Roman"/>
          <w:color w:val="000000"/>
          <w:sz w:val="28"/>
          <w:szCs w:val="28"/>
          <w:lang w:val="uk-UA"/>
        </w:rPr>
        <w:t>Одним з найпереконливішим доказом існування молекул і їх хаотичного теплового руху є броунівський рух, названий на честь англійського ботаніка Р.Броуна. Розглядаючи в мікроскоп краплину води, звернув увагу на невпорядкований рух плаваючих у ній спор рослин</w:t>
      </w:r>
      <w:r w:rsidRPr="00106A68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  <w:r w:rsidR="00E32375" w:rsidRPr="00106A68">
        <w:rPr>
          <w:rFonts w:ascii="Times New Roman" w:hAnsi="Times New Roman" w:cs="Times New Roman"/>
          <w:iCs/>
          <w:sz w:val="28"/>
          <w:szCs w:val="28"/>
          <w:lang w:val="uk-UA"/>
        </w:rPr>
        <w:t xml:space="preserve"> (Слайд №14</w:t>
      </w:r>
      <w:r w:rsidR="00E32375" w:rsidRPr="00106A68">
        <w:rPr>
          <w:rFonts w:ascii="Times New Roman" w:hAnsi="Times New Roman" w:cs="Times New Roman"/>
          <w:iCs/>
          <w:color w:val="FF0000"/>
          <w:sz w:val="28"/>
          <w:szCs w:val="28"/>
          <w:lang w:val="uk-UA"/>
        </w:rPr>
        <w:t xml:space="preserve"> </w:t>
      </w:r>
      <w:r w:rsidR="00E32375" w:rsidRPr="00106A68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E32375" w:rsidRPr="00106A68">
        <w:rPr>
          <w:rFonts w:ascii="Times New Roman" w:hAnsi="Times New Roman" w:cs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E32375" w:rsidRPr="00106A68">
        <w:rPr>
          <w:rFonts w:ascii="Times New Roman" w:hAnsi="Times New Roman" w:cs="Times New Roman"/>
          <w:spacing w:val="-3"/>
          <w:sz w:val="28"/>
          <w:szCs w:val="28"/>
          <w:lang w:val="uk-UA"/>
        </w:rPr>
        <w:t>)</w:t>
      </w:r>
    </w:p>
    <w:p w:rsidR="00AA6CD1" w:rsidRPr="00874E0C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32"/>
        </w:rPr>
      </w:pPr>
      <w:r w:rsidRPr="00C40B7C">
        <w:rPr>
          <w:rFonts w:ascii="Times New Roman" w:hAnsi="Times New Roman"/>
          <w:b/>
          <w:noProof/>
          <w:sz w:val="32"/>
        </w:rPr>
        <w:t>Броунівський рух – це рух найдрібніших частинок твердої речовини під ударами молекул рідин чи газу, у яких ці частинки містяться</w:t>
      </w:r>
      <w:r w:rsidRPr="00874E0C">
        <w:rPr>
          <w:rFonts w:ascii="Times New Roman" w:hAnsi="Times New Roman"/>
          <w:noProof/>
          <w:sz w:val="32"/>
        </w:rPr>
        <w:t>.</w:t>
      </w:r>
    </w:p>
    <w:p w:rsidR="00AA6CD1" w:rsidRDefault="00AA6CD1" w:rsidP="00B11327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uk-UA"/>
        </w:rPr>
      </w:pPr>
      <w:r w:rsidRPr="009A15B1">
        <w:rPr>
          <w:color w:val="000000"/>
          <w:sz w:val="28"/>
          <w:szCs w:val="28"/>
          <w:lang w:val="uk-UA"/>
        </w:rPr>
        <w:t>Пояснити броунівський рух стало можливим у другій половині XIX</w:t>
      </w:r>
      <w:r>
        <w:rPr>
          <w:color w:val="000000"/>
          <w:sz w:val="28"/>
          <w:szCs w:val="28"/>
          <w:lang w:val="uk-UA"/>
        </w:rPr>
        <w:t xml:space="preserve"> </w:t>
      </w:r>
      <w:r w:rsidRPr="009A15B1">
        <w:rPr>
          <w:color w:val="000000"/>
          <w:sz w:val="28"/>
          <w:szCs w:val="28"/>
          <w:lang w:val="uk-UA"/>
        </w:rPr>
        <w:t>ст. Оскільки молекули води весь час перебувають у хаотичному русі, завислі у воді частинки речовини зазнають поштовхів молекул з усіх боків. Таким чином, броунівський рух є відображенням руху молекул рідини.</w:t>
      </w:r>
    </w:p>
    <w:p w:rsidR="00AA6CD1" w:rsidRDefault="00AA6CD1" w:rsidP="00B11327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uk-UA"/>
        </w:rPr>
      </w:pPr>
      <w:r w:rsidRPr="009A15B1">
        <w:rPr>
          <w:color w:val="000000"/>
          <w:sz w:val="28"/>
          <w:szCs w:val="28"/>
          <w:lang w:val="uk-UA"/>
        </w:rPr>
        <w:t>Досліди показують, що інтенсивність броунівського руху тим більша, чим вища температура рідини, що свідчить про безпосередній зв’язок теплового руху молекул з рухом броунівських частинок.</w:t>
      </w:r>
    </w:p>
    <w:p w:rsidR="00AA6CD1" w:rsidRPr="009A15B1" w:rsidRDefault="00AA6CD1" w:rsidP="00B11327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 xml:space="preserve">Зараз ми з вами переглянемо відео фрагмент </w:t>
      </w:r>
      <w:r w:rsidR="00F331EC">
        <w:rPr>
          <w:color w:val="000000"/>
          <w:sz w:val="28"/>
          <w:szCs w:val="28"/>
          <w:lang w:val="uk-UA"/>
        </w:rPr>
        <w:t>«Броунівський рух частинок»</w:t>
      </w:r>
      <w:r>
        <w:rPr>
          <w:color w:val="000000"/>
          <w:sz w:val="28"/>
          <w:szCs w:val="28"/>
          <w:lang w:val="uk-UA"/>
        </w:rPr>
        <w:t>.</w:t>
      </w:r>
    </w:p>
    <w:p w:rsidR="00AA6CD1" w:rsidRPr="007B5573" w:rsidRDefault="00AA6CD1" w:rsidP="00B1132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  <w:u w:val="single"/>
          <w:lang w:val="uk-UA"/>
        </w:rPr>
      </w:pPr>
      <w:r w:rsidRPr="007B5573">
        <w:rPr>
          <w:rFonts w:ascii="Times New Roman" w:hAnsi="Times New Roman"/>
          <w:b/>
          <w:iCs/>
          <w:color w:val="000000"/>
          <w:sz w:val="28"/>
          <w:szCs w:val="28"/>
          <w:u w:val="single"/>
          <w:lang w:val="uk-UA"/>
        </w:rPr>
        <w:t xml:space="preserve">Молекули або атоми </w:t>
      </w:r>
      <w:r>
        <w:rPr>
          <w:rFonts w:ascii="Times New Roman" w:hAnsi="Times New Roman"/>
          <w:b/>
          <w:iCs/>
          <w:color w:val="000000"/>
          <w:sz w:val="28"/>
          <w:szCs w:val="28"/>
          <w:u w:val="single"/>
          <w:lang w:val="uk-UA"/>
        </w:rPr>
        <w:t>взаємодіють між собою</w:t>
      </w:r>
    </w:p>
    <w:p w:rsidR="004C2B05" w:rsidRPr="00106A68" w:rsidRDefault="00AA6CD1" w:rsidP="004C2B05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9F7A8D">
        <w:rPr>
          <w:rFonts w:ascii="Times New Roman" w:hAnsi="Times New Roman"/>
          <w:b/>
          <w:bCs/>
          <w:color w:val="000000"/>
          <w:sz w:val="28"/>
          <w:szCs w:val="28"/>
          <w:u w:val="single"/>
          <w:lang w:val="uk-UA"/>
        </w:rPr>
        <w:t>Дослід</w:t>
      </w:r>
      <w:r w:rsidRPr="009F7A8D">
        <w:rPr>
          <w:rFonts w:ascii="Times New Roman" w:hAnsi="Times New Roman"/>
          <w:color w:val="000000"/>
          <w:sz w:val="28"/>
          <w:szCs w:val="28"/>
          <w:lang w:val="uk-UA"/>
        </w:rPr>
        <w:t>.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Pr="009F7A8D">
        <w:rPr>
          <w:rFonts w:ascii="Times New Roman" w:hAnsi="Times New Roman"/>
          <w:color w:val="000000"/>
          <w:sz w:val="28"/>
          <w:szCs w:val="28"/>
          <w:lang w:val="uk-UA"/>
        </w:rPr>
        <w:t>Спробуємо стиснути рукою камінь.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Pr="009F7A8D">
        <w:rPr>
          <w:rFonts w:ascii="Times New Roman" w:hAnsi="Times New Roman"/>
          <w:color w:val="000000"/>
          <w:sz w:val="28"/>
          <w:szCs w:val="28"/>
          <w:lang w:val="uk-UA"/>
        </w:rPr>
        <w:t>Відчуваєте біль у руках.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Pr="009F7A8D">
        <w:rPr>
          <w:rFonts w:ascii="Times New Roman" w:hAnsi="Times New Roman"/>
          <w:color w:val="000000"/>
          <w:sz w:val="28"/>
          <w:szCs w:val="28"/>
          <w:lang w:val="uk-UA"/>
        </w:rPr>
        <w:t>Але з каменем нічого не станеться.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Pr="009F7A8D">
        <w:rPr>
          <w:rFonts w:ascii="Times New Roman" w:hAnsi="Times New Roman"/>
          <w:color w:val="000000"/>
          <w:sz w:val="28"/>
          <w:szCs w:val="28"/>
          <w:lang w:val="uk-UA"/>
        </w:rPr>
        <w:t>Наповнивши повітрям камеру м’яча, ми стискуємо його, прикладаючи значні зусилля.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Pr="009F7A8D">
        <w:rPr>
          <w:rFonts w:ascii="Times New Roman" w:hAnsi="Times New Roman"/>
          <w:color w:val="000000"/>
          <w:sz w:val="28"/>
          <w:szCs w:val="28"/>
          <w:lang w:val="uk-UA"/>
        </w:rPr>
        <w:t xml:space="preserve">Рідину стиснути практично </w:t>
      </w:r>
      <w:r w:rsidRPr="009F7A8D">
        <w:rPr>
          <w:rFonts w:ascii="Times New Roman" w:hAnsi="Times New Roman"/>
          <w:color w:val="000000"/>
          <w:sz w:val="28"/>
          <w:szCs w:val="28"/>
          <w:lang w:val="uk-UA"/>
        </w:rPr>
        <w:lastRenderedPageBreak/>
        <w:t>неможливо.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Pr="009F7A8D">
        <w:rPr>
          <w:rFonts w:ascii="Times New Roman" w:hAnsi="Times New Roman"/>
          <w:color w:val="000000"/>
          <w:sz w:val="28"/>
          <w:szCs w:val="28"/>
          <w:lang w:val="uk-UA"/>
        </w:rPr>
        <w:t>Всі ці та аналогічні явища пояснюють тим, що між частинками речовини існують сили відштовхування, які не дозволяють їм наблизитися упритул одна до одної. Сили притягання між частинками речовини є причиною того, що після розтягу пружини та зняття навантаження вони повертають її у початковий стан.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Pr="009F7A8D">
        <w:rPr>
          <w:rFonts w:ascii="Times New Roman" w:hAnsi="Times New Roman"/>
          <w:color w:val="000000"/>
          <w:sz w:val="28"/>
          <w:szCs w:val="28"/>
          <w:lang w:val="uk-UA"/>
        </w:rPr>
        <w:t>Між молекулами речовини існує взаємне притягання і відштовхування.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Pr="009F7A8D">
        <w:rPr>
          <w:rFonts w:ascii="Times New Roman" w:hAnsi="Times New Roman"/>
          <w:color w:val="000000"/>
          <w:sz w:val="28"/>
          <w:szCs w:val="28"/>
          <w:lang w:val="uk-UA"/>
        </w:rPr>
        <w:t>Ці сили взаємного притягання і відштовхування діють на відстанях, співрозмірних із розмірами самих молекул.</w:t>
      </w:r>
      <w:r w:rsidR="004C2B05" w:rsidRPr="004C2B05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="004C2B05" w:rsidRPr="00106A68">
        <w:rPr>
          <w:rFonts w:ascii="Times New Roman" w:hAnsi="Times New Roman"/>
          <w:iCs/>
          <w:sz w:val="28"/>
          <w:szCs w:val="28"/>
          <w:lang w:val="uk-UA"/>
        </w:rPr>
        <w:t>(Слайд №15</w:t>
      </w:r>
      <w:r w:rsidR="004C2B05" w:rsidRPr="00106A68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4C2B05" w:rsidRPr="00106A68">
        <w:rPr>
          <w:rFonts w:ascii="Times New Roman" w:hAnsi="Times New Roman"/>
          <w:b/>
          <w:sz w:val="28"/>
          <w:szCs w:val="28"/>
          <w:lang w:val="uk-UA"/>
        </w:rPr>
        <w:t>:</w:t>
      </w:r>
      <w:r w:rsidR="004C2B05" w:rsidRPr="00106A68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4C2B05" w:rsidRPr="00106A68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82362E" w:rsidP="00B11327">
      <w:pPr>
        <w:spacing w:after="0" w:line="360" w:lineRule="auto"/>
        <w:ind w:firstLine="709"/>
        <w:jc w:val="center"/>
        <w:rPr>
          <w:rFonts w:ascii="Times New Roman" w:hAnsi="Times New Roman"/>
          <w:b/>
          <w:i/>
          <w:color w:val="FF0000"/>
          <w:sz w:val="28"/>
          <w:szCs w:val="28"/>
          <w:lang w:val="uk-UA"/>
        </w:rPr>
      </w:pPr>
      <w:r>
        <w:rPr>
          <w:rFonts w:ascii="Times New Roman" w:hAnsi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-847329</wp:posOffset>
            </wp:positionH>
            <wp:positionV relativeFrom="paragraph">
              <wp:posOffset>-3373557</wp:posOffset>
            </wp:positionV>
            <wp:extent cx="7367402" cy="10248405"/>
            <wp:effectExtent l="19050" t="0" r="4948" b="0"/>
            <wp:wrapNone/>
            <wp:docPr id="11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7402" cy="1024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CD1"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>ФІЗКУЛЬТ</w:t>
      </w:r>
      <w:r w:rsidR="00AA6CD1" w:rsidRPr="009A15B1">
        <w:rPr>
          <w:rFonts w:ascii="Times New Roman" w:hAnsi="Times New Roman"/>
          <w:b/>
          <w:i/>
          <w:color w:val="FF0000"/>
          <w:sz w:val="28"/>
          <w:szCs w:val="28"/>
          <w:lang w:val="uk-UA"/>
        </w:rPr>
        <w:t>ХВИЛИНКА</w:t>
      </w:r>
    </w:p>
    <w:p w:rsidR="00AA6CD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(учні виконують динамічні вправи)</w:t>
      </w:r>
    </w:p>
    <w:p w:rsidR="004C2B05" w:rsidRPr="00106A68" w:rsidRDefault="004C2B05" w:rsidP="004C2B05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106A68">
        <w:rPr>
          <w:rFonts w:ascii="Times New Roman" w:hAnsi="Times New Roman"/>
          <w:iCs/>
          <w:sz w:val="28"/>
          <w:szCs w:val="28"/>
          <w:lang w:val="uk-UA"/>
        </w:rPr>
        <w:t>(Слайд №16, 17</w:t>
      </w:r>
      <w:r w:rsidRPr="00106A68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Pr="00106A68">
        <w:rPr>
          <w:rFonts w:ascii="Times New Roman" w:hAnsi="Times New Roman"/>
          <w:b/>
          <w:sz w:val="28"/>
          <w:szCs w:val="28"/>
          <w:lang w:val="uk-UA"/>
        </w:rPr>
        <w:t>:</w:t>
      </w:r>
      <w:r w:rsidRPr="00106A68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Pr="00106A68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Викладач.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Працювали всі, старались, 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Прийшов час щоб ви розім’ялись!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Використаємо знання 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Про силу тяжіння, вагу і тертя.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Давайте руки розімнемо та потремо,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В результаті сили тертя ми їх нагріємо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Тепер станемо поруч зі столами 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і 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Декілька раз дістанемо підлогу руками.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Сила тяжіння зовсім не зміниться 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якщо  чи вправо чи вліво нахилимося.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Невагомими як можна стати?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Потрібно лише нам пострибати.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 А зараз заспокоїлися , сіли,</w:t>
      </w:r>
    </w:p>
    <w:p w:rsidR="00AA6CD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І всю увагу уроку приділили.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sz w:val="28"/>
          <w:szCs w:val="28"/>
          <w:lang w:val="uk-UA"/>
        </w:rPr>
        <w:t>V. Узагальнення знань.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 xml:space="preserve">Викладач. </w:t>
      </w:r>
      <w:r w:rsidRPr="00A81BBF">
        <w:rPr>
          <w:rFonts w:ascii="Times New Roman" w:hAnsi="Times New Roman"/>
          <w:sz w:val="28"/>
          <w:szCs w:val="28"/>
          <w:lang w:val="uk-UA"/>
        </w:rPr>
        <w:t>А зараз ми з вами переходимо до практичної частини уроку</w:t>
      </w:r>
      <w:r>
        <w:rPr>
          <w:rFonts w:ascii="Times New Roman" w:hAnsi="Times New Roman"/>
          <w:sz w:val="28"/>
          <w:szCs w:val="28"/>
          <w:lang w:val="uk-UA"/>
        </w:rPr>
        <w:t>.</w:t>
      </w:r>
      <w:r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</w:p>
    <w:p w:rsidR="00AA6CD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Вправа «Поле чудес»</w:t>
      </w:r>
    </w:p>
    <w:p w:rsidR="004C2B05" w:rsidRPr="00106A68" w:rsidRDefault="0082362E" w:rsidP="004C2B05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82362E">
        <w:rPr>
          <w:rFonts w:ascii="Times New Roman" w:hAnsi="Times New Roman"/>
          <w:iCs/>
          <w:sz w:val="28"/>
          <w:szCs w:val="28"/>
          <w:lang w:val="uk-UA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-847329</wp:posOffset>
            </wp:positionH>
            <wp:positionV relativeFrom="paragraph">
              <wp:posOffset>-874470</wp:posOffset>
            </wp:positionV>
            <wp:extent cx="7260524" cy="10248406"/>
            <wp:effectExtent l="19050" t="0" r="0" b="0"/>
            <wp:wrapNone/>
            <wp:docPr id="12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0524" cy="10248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362E">
        <w:rPr>
          <w:rFonts w:ascii="Times New Roman" w:hAnsi="Times New Roman"/>
          <w:iCs/>
          <w:sz w:val="28"/>
          <w:szCs w:val="28"/>
          <w:lang w:val="uk-UA"/>
        </w:rPr>
        <w:t xml:space="preserve"> </w:t>
      </w:r>
      <w:r w:rsidR="004C2B05" w:rsidRPr="00106A68">
        <w:rPr>
          <w:rFonts w:ascii="Times New Roman" w:hAnsi="Times New Roman"/>
          <w:iCs/>
          <w:sz w:val="28"/>
          <w:szCs w:val="28"/>
          <w:lang w:val="uk-UA"/>
        </w:rPr>
        <w:t>(Слайд №1</w:t>
      </w:r>
      <w:r w:rsidR="00AA17F8" w:rsidRPr="00106A68">
        <w:rPr>
          <w:rFonts w:ascii="Times New Roman" w:hAnsi="Times New Roman"/>
          <w:iCs/>
          <w:sz w:val="28"/>
          <w:szCs w:val="28"/>
          <w:lang w:val="uk-UA"/>
        </w:rPr>
        <w:t>8</w:t>
      </w:r>
      <w:r w:rsidR="004C2B05" w:rsidRPr="00106A68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4C2B05" w:rsidRPr="00106A68">
        <w:rPr>
          <w:rFonts w:ascii="Times New Roman" w:hAnsi="Times New Roman"/>
          <w:b/>
          <w:sz w:val="28"/>
          <w:szCs w:val="28"/>
          <w:lang w:val="uk-UA"/>
        </w:rPr>
        <w:t>:</w:t>
      </w:r>
      <w:r w:rsidR="004C2B05" w:rsidRPr="00106A68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4C2B05" w:rsidRPr="00106A68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На дошці зашифроване ім’я відомого давньогрецького вченого,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A15B1">
        <w:rPr>
          <w:rFonts w:ascii="Times New Roman" w:hAnsi="Times New Roman"/>
          <w:sz w:val="28"/>
          <w:szCs w:val="28"/>
          <w:lang w:val="uk-UA"/>
        </w:rPr>
        <w:t>який писав: «Все складається з атомів, речі розрізняються атомами, з яких вони складаються, а також їх порядком і положенням».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Кожній літері цього слова відповідає номер питання, </w:t>
      </w:r>
      <w:r>
        <w:rPr>
          <w:rFonts w:ascii="Times New Roman" w:hAnsi="Times New Roman"/>
          <w:sz w:val="28"/>
          <w:szCs w:val="28"/>
          <w:lang w:val="uk-UA"/>
        </w:rPr>
        <w:t>яке знаходиться на сторінці 178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>підручника: Фізика 10 кл.</w:t>
      </w: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>: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 підруч. Для загальньоосвіт. навч. закладів: рівень стандарту/ Л. Е. Генденштейн, І. Ю. Ненашев. – Х.: Гімназія, 2010. – 272с.:</w:t>
      </w:r>
      <w:r w:rsidRPr="009A15B1">
        <w:rPr>
          <w:rFonts w:ascii="Times New Roman" w:hAnsi="Times New Roman"/>
          <w:color w:val="000000"/>
          <w:sz w:val="28"/>
          <w:szCs w:val="28"/>
          <w:lang w:val="uk-UA"/>
        </w:rPr>
        <w:t xml:space="preserve"> іл.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. 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Учні відповідають </w:t>
      </w:r>
      <w:r>
        <w:rPr>
          <w:rFonts w:ascii="Times New Roman" w:hAnsi="Times New Roman"/>
          <w:sz w:val="28"/>
          <w:szCs w:val="28"/>
          <w:lang w:val="uk-UA"/>
        </w:rPr>
        <w:t>на поставлені питання</w:t>
      </w:r>
      <w:r w:rsidRPr="009A15B1">
        <w:rPr>
          <w:rFonts w:ascii="Times New Roman" w:hAnsi="Times New Roman"/>
          <w:sz w:val="28"/>
          <w:szCs w:val="28"/>
          <w:lang w:val="uk-UA"/>
        </w:rPr>
        <w:t>. За правильну відповідь вам дозволяється відкрити одну літеру зашифрованого слова.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212"/>
        <w:gridCol w:w="1204"/>
        <w:gridCol w:w="1228"/>
        <w:gridCol w:w="1213"/>
        <w:gridCol w:w="1209"/>
        <w:gridCol w:w="1199"/>
        <w:gridCol w:w="1153"/>
        <w:gridCol w:w="1153"/>
      </w:tblGrid>
      <w:tr w:rsidR="00AA6CD1" w:rsidRPr="009A15B1" w:rsidTr="00A9395B">
        <w:tc>
          <w:tcPr>
            <w:tcW w:w="1247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1</w:t>
            </w:r>
          </w:p>
        </w:tc>
        <w:tc>
          <w:tcPr>
            <w:tcW w:w="1239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2</w:t>
            </w:r>
          </w:p>
        </w:tc>
        <w:tc>
          <w:tcPr>
            <w:tcW w:w="1265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3</w:t>
            </w:r>
          </w:p>
        </w:tc>
        <w:tc>
          <w:tcPr>
            <w:tcW w:w="1249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4</w:t>
            </w:r>
          </w:p>
        </w:tc>
        <w:tc>
          <w:tcPr>
            <w:tcW w:w="1245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5</w:t>
            </w:r>
          </w:p>
        </w:tc>
        <w:tc>
          <w:tcPr>
            <w:tcW w:w="1235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6</w:t>
            </w:r>
          </w:p>
        </w:tc>
        <w:tc>
          <w:tcPr>
            <w:tcW w:w="1187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7</w:t>
            </w:r>
          </w:p>
        </w:tc>
        <w:tc>
          <w:tcPr>
            <w:tcW w:w="1187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8</w:t>
            </w:r>
          </w:p>
        </w:tc>
      </w:tr>
    </w:tbl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212"/>
        <w:gridCol w:w="1203"/>
        <w:gridCol w:w="1231"/>
        <w:gridCol w:w="1214"/>
        <w:gridCol w:w="1209"/>
        <w:gridCol w:w="1199"/>
        <w:gridCol w:w="1150"/>
        <w:gridCol w:w="1153"/>
      </w:tblGrid>
      <w:tr w:rsidR="00AA6CD1" w:rsidRPr="009A15B1" w:rsidTr="00A9395B">
        <w:tc>
          <w:tcPr>
            <w:tcW w:w="1247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Д</w:t>
            </w:r>
          </w:p>
        </w:tc>
        <w:tc>
          <w:tcPr>
            <w:tcW w:w="1239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Е</w:t>
            </w:r>
          </w:p>
        </w:tc>
        <w:tc>
          <w:tcPr>
            <w:tcW w:w="1265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М</w:t>
            </w:r>
          </w:p>
        </w:tc>
        <w:tc>
          <w:tcPr>
            <w:tcW w:w="1249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О</w:t>
            </w:r>
          </w:p>
        </w:tc>
        <w:tc>
          <w:tcPr>
            <w:tcW w:w="1245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К</w:t>
            </w:r>
          </w:p>
        </w:tc>
        <w:tc>
          <w:tcPr>
            <w:tcW w:w="1235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Р</w:t>
            </w:r>
          </w:p>
        </w:tc>
        <w:tc>
          <w:tcPr>
            <w:tcW w:w="1187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І</w:t>
            </w:r>
          </w:p>
        </w:tc>
        <w:tc>
          <w:tcPr>
            <w:tcW w:w="1187" w:type="dxa"/>
          </w:tcPr>
          <w:p w:rsidR="00AA6CD1" w:rsidRPr="009A15B1" w:rsidRDefault="00AA6CD1" w:rsidP="00B11327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</w:pPr>
            <w:r w:rsidRPr="009A15B1">
              <w:rPr>
                <w:rFonts w:ascii="Times New Roman" w:hAnsi="Times New Roman"/>
                <w:color w:val="000000"/>
                <w:sz w:val="28"/>
                <w:szCs w:val="28"/>
                <w:lang w:val="uk-UA"/>
              </w:rPr>
              <w:t>Т</w:t>
            </w:r>
          </w:p>
        </w:tc>
      </w:tr>
    </w:tbl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val="uk-UA"/>
        </w:rPr>
      </w:pPr>
    </w:p>
    <w:p w:rsidR="00AA6CD1" w:rsidRDefault="00AA6CD1" w:rsidP="00B11327">
      <w:pPr>
        <w:widowControl w:val="0"/>
        <w:numPr>
          <w:ilvl w:val="0"/>
          <w:numId w:val="12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spacing w:val="-3"/>
          <w:sz w:val="28"/>
          <w:szCs w:val="28"/>
          <w:lang w:val="uk-UA"/>
        </w:rPr>
        <w:t>Сформулюйте основні положення молекулярно-кінетичної теорії.</w:t>
      </w:r>
      <w:r>
        <w:rPr>
          <w:rFonts w:ascii="Times New Roman" w:hAnsi="Times New Roman"/>
          <w:spacing w:val="-3"/>
          <w:sz w:val="28"/>
          <w:szCs w:val="28"/>
          <w:lang w:val="uk-UA"/>
        </w:rPr>
        <w:t xml:space="preserve"> </w:t>
      </w:r>
    </w:p>
    <w:p w:rsidR="00AA6CD1" w:rsidRPr="001B2A88" w:rsidRDefault="00AA6CD1" w:rsidP="00B11327">
      <w:pPr>
        <w:widowControl w:val="0"/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/>
          <w:spacing w:val="-13"/>
          <w:sz w:val="28"/>
          <w:szCs w:val="28"/>
          <w:lang w:val="uk-UA"/>
        </w:rPr>
      </w:pPr>
      <w:r w:rsidRPr="001B2A88">
        <w:rPr>
          <w:rFonts w:ascii="Times New Roman" w:hAnsi="Times New Roman"/>
          <w:i/>
          <w:spacing w:val="-3"/>
          <w:sz w:val="28"/>
          <w:szCs w:val="28"/>
          <w:lang w:val="uk-UA"/>
        </w:rPr>
        <w:t>(Правильна відповідь</w:t>
      </w:r>
      <w:r>
        <w:rPr>
          <w:rFonts w:ascii="Times New Roman" w:hAnsi="Times New Roman"/>
          <w:i/>
          <w:spacing w:val="-3"/>
          <w:sz w:val="28"/>
          <w:szCs w:val="28"/>
          <w:lang w:val="uk-UA"/>
        </w:rPr>
        <w:t>:</w:t>
      </w:r>
      <w:r w:rsidRPr="001B2A88">
        <w:rPr>
          <w:rFonts w:ascii="Times New Roman" w:hAnsi="Times New Roman"/>
          <w:i/>
          <w:spacing w:val="-3"/>
          <w:sz w:val="28"/>
          <w:szCs w:val="28"/>
          <w:lang w:val="uk-UA"/>
        </w:rPr>
        <w:t xml:space="preserve"> всі речовини складаються з дрібних частинок ,що перебувають у безперервному хаотичному русі та взаємодіють одне з одним)</w:t>
      </w:r>
    </w:p>
    <w:p w:rsidR="00AA6CD1" w:rsidRDefault="00AA6CD1" w:rsidP="00B11327">
      <w:pPr>
        <w:widowControl w:val="0"/>
        <w:numPr>
          <w:ilvl w:val="0"/>
          <w:numId w:val="12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pacing w:val="-6"/>
          <w:sz w:val="28"/>
          <w:szCs w:val="28"/>
          <w:lang w:val="uk-UA"/>
        </w:rPr>
        <w:t>Наведіть приклади дослідного обґрунтування положень молекулярно-</w:t>
      </w:r>
      <w:r w:rsidRPr="009A15B1">
        <w:rPr>
          <w:rFonts w:ascii="Times New Roman" w:hAnsi="Times New Roman"/>
          <w:sz w:val="28"/>
          <w:szCs w:val="28"/>
          <w:lang w:val="uk-UA"/>
        </w:rPr>
        <w:t>кінетичної теорії.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AA6CD1" w:rsidRPr="001B2A88" w:rsidRDefault="00AA6CD1" w:rsidP="00B11327">
      <w:pPr>
        <w:widowControl w:val="0"/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/>
          <w:spacing w:val="-13"/>
          <w:sz w:val="28"/>
          <w:szCs w:val="28"/>
          <w:lang w:val="uk-UA"/>
        </w:rPr>
      </w:pPr>
      <w:r w:rsidRPr="001B2A88">
        <w:rPr>
          <w:rFonts w:ascii="Times New Roman" w:hAnsi="Times New Roman"/>
          <w:i/>
          <w:sz w:val="28"/>
          <w:szCs w:val="28"/>
          <w:lang w:val="uk-UA"/>
        </w:rPr>
        <w:t>(Правильна відповідь</w:t>
      </w:r>
      <w:r>
        <w:rPr>
          <w:rFonts w:ascii="Times New Roman" w:hAnsi="Times New Roman"/>
          <w:i/>
          <w:sz w:val="28"/>
          <w:szCs w:val="28"/>
          <w:lang w:val="uk-UA"/>
        </w:rPr>
        <w:t>:</w:t>
      </w:r>
      <w:r w:rsidRPr="001B2A88">
        <w:rPr>
          <w:rFonts w:ascii="Times New Roman" w:hAnsi="Times New Roman"/>
          <w:i/>
          <w:sz w:val="28"/>
          <w:szCs w:val="28"/>
          <w:lang w:val="uk-UA"/>
        </w:rPr>
        <w:t xml:space="preserve"> дифузі</w:t>
      </w:r>
      <w:r>
        <w:rPr>
          <w:rFonts w:ascii="Times New Roman" w:hAnsi="Times New Roman"/>
          <w:i/>
          <w:sz w:val="28"/>
          <w:szCs w:val="28"/>
          <w:lang w:val="uk-UA"/>
        </w:rPr>
        <w:t>я</w:t>
      </w:r>
      <w:r w:rsidRPr="001B2A88">
        <w:rPr>
          <w:rFonts w:ascii="Times New Roman" w:hAnsi="Times New Roman"/>
          <w:i/>
          <w:sz w:val="28"/>
          <w:szCs w:val="28"/>
          <w:lang w:val="uk-UA"/>
        </w:rPr>
        <w:t xml:space="preserve"> і броунівський рух)</w:t>
      </w:r>
    </w:p>
    <w:p w:rsidR="00AA6CD1" w:rsidRPr="001B2A88" w:rsidRDefault="00AA6CD1" w:rsidP="00B11327">
      <w:pPr>
        <w:widowControl w:val="0"/>
        <w:numPr>
          <w:ilvl w:val="0"/>
          <w:numId w:val="12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pacing w:val="-10"/>
          <w:sz w:val="28"/>
          <w:szCs w:val="28"/>
          <w:lang w:val="uk-UA"/>
        </w:rPr>
      </w:pPr>
      <w:r w:rsidRPr="009A15B1">
        <w:rPr>
          <w:rFonts w:ascii="Times New Roman" w:hAnsi="Times New Roman"/>
          <w:spacing w:val="-3"/>
          <w:sz w:val="28"/>
          <w:szCs w:val="28"/>
          <w:lang w:val="uk-UA"/>
        </w:rPr>
        <w:t>Які свідчення існування атомів вам відомі?</w:t>
      </w:r>
    </w:p>
    <w:p w:rsidR="00AA6CD1" w:rsidRPr="00307A19" w:rsidRDefault="00AA6CD1" w:rsidP="00B11327">
      <w:pPr>
        <w:widowControl w:val="0"/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/>
          <w:spacing w:val="-10"/>
          <w:sz w:val="28"/>
          <w:szCs w:val="28"/>
          <w:lang w:val="uk-UA"/>
        </w:rPr>
      </w:pPr>
      <w:r w:rsidRPr="00307A19">
        <w:rPr>
          <w:rFonts w:ascii="Times New Roman" w:hAnsi="Times New Roman"/>
          <w:i/>
          <w:spacing w:val="-3"/>
          <w:sz w:val="28"/>
          <w:szCs w:val="28"/>
          <w:lang w:val="uk-UA"/>
        </w:rPr>
        <w:t>(Правильна відповідь</w:t>
      </w:r>
      <w:r>
        <w:rPr>
          <w:rFonts w:ascii="Times New Roman" w:hAnsi="Times New Roman"/>
          <w:i/>
          <w:spacing w:val="-3"/>
          <w:sz w:val="28"/>
          <w:szCs w:val="28"/>
          <w:lang w:val="uk-UA"/>
        </w:rPr>
        <w:t>:</w:t>
      </w:r>
      <w:r w:rsidRPr="00307A19">
        <w:rPr>
          <w:rFonts w:ascii="Times New Roman" w:hAnsi="Times New Roman"/>
          <w:i/>
          <w:spacing w:val="-3"/>
          <w:sz w:val="28"/>
          <w:szCs w:val="28"/>
          <w:lang w:val="uk-UA"/>
        </w:rPr>
        <w:t xml:space="preserve"> за допомогою  іонного мікроскопа під час дослідження поверхні золотої фольги були видні білі плями , які були зображеннями окремих</w:t>
      </w:r>
      <w:r w:rsidRPr="009A15B1">
        <w:rPr>
          <w:rFonts w:ascii="Times New Roman" w:hAnsi="Times New Roman"/>
          <w:spacing w:val="-3"/>
          <w:sz w:val="28"/>
          <w:szCs w:val="28"/>
          <w:lang w:val="uk-UA"/>
        </w:rPr>
        <w:t xml:space="preserve"> </w:t>
      </w:r>
      <w:r w:rsidRPr="00307A19">
        <w:rPr>
          <w:rFonts w:ascii="Times New Roman" w:hAnsi="Times New Roman"/>
          <w:i/>
          <w:spacing w:val="-3"/>
          <w:sz w:val="28"/>
          <w:szCs w:val="28"/>
          <w:lang w:val="uk-UA"/>
        </w:rPr>
        <w:t>атомів золота)</w:t>
      </w:r>
    </w:p>
    <w:p w:rsidR="00AA6CD1" w:rsidRPr="00307A19" w:rsidRDefault="00AA6CD1" w:rsidP="00B11327">
      <w:pPr>
        <w:widowControl w:val="0"/>
        <w:numPr>
          <w:ilvl w:val="0"/>
          <w:numId w:val="12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pacing w:val="-9"/>
          <w:sz w:val="28"/>
          <w:szCs w:val="28"/>
          <w:lang w:val="uk-UA"/>
        </w:rPr>
      </w:pPr>
      <w:r w:rsidRPr="009A15B1">
        <w:rPr>
          <w:rFonts w:ascii="Times New Roman" w:hAnsi="Times New Roman"/>
          <w:spacing w:val="-1"/>
          <w:sz w:val="28"/>
          <w:szCs w:val="28"/>
          <w:lang w:val="uk-UA"/>
        </w:rPr>
        <w:t>Які характерні розміри атомів і молекул?</w:t>
      </w:r>
    </w:p>
    <w:p w:rsidR="00AA6CD1" w:rsidRPr="00307A19" w:rsidRDefault="00AA6CD1" w:rsidP="00B11327">
      <w:pPr>
        <w:widowControl w:val="0"/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/>
          <w:spacing w:val="-9"/>
          <w:sz w:val="28"/>
          <w:szCs w:val="28"/>
          <w:lang w:val="uk-UA"/>
        </w:rPr>
      </w:pPr>
      <w:r w:rsidRPr="00307A19">
        <w:rPr>
          <w:rFonts w:ascii="Times New Roman" w:hAnsi="Times New Roman"/>
          <w:i/>
          <w:spacing w:val="-1"/>
          <w:sz w:val="28"/>
          <w:szCs w:val="28"/>
          <w:lang w:val="uk-UA"/>
        </w:rPr>
        <w:t>(</w:t>
      </w:r>
      <w:r>
        <w:rPr>
          <w:rFonts w:ascii="Times New Roman" w:hAnsi="Times New Roman"/>
          <w:i/>
          <w:spacing w:val="-1"/>
          <w:sz w:val="28"/>
          <w:szCs w:val="28"/>
          <w:lang w:val="uk-UA"/>
        </w:rPr>
        <w:t>Правильна відповідь: х</w:t>
      </w:r>
      <w:r w:rsidRPr="00307A19">
        <w:rPr>
          <w:rFonts w:ascii="Times New Roman" w:hAnsi="Times New Roman"/>
          <w:i/>
          <w:sz w:val="28"/>
          <w:szCs w:val="28"/>
          <w:lang w:val="uk-UA"/>
        </w:rPr>
        <w:t>арактерною довжиною у світі молекул є 10</w:t>
      </w:r>
      <w:r w:rsidRPr="00307A19">
        <w:rPr>
          <w:rFonts w:ascii="Cambria Math" w:hAnsi="Cambria Math"/>
          <w:i/>
          <w:sz w:val="28"/>
          <w:szCs w:val="28"/>
          <w:lang w:val="uk-UA"/>
        </w:rPr>
        <w:t>¯</w:t>
      </w:r>
      <w:r w:rsidRPr="00307A19">
        <w:rPr>
          <w:rFonts w:ascii="Times New Roman" w:hAnsi="Times New Roman"/>
          <w:i/>
          <w:sz w:val="28"/>
          <w:szCs w:val="28"/>
          <w:vertAlign w:val="superscript"/>
          <w:lang w:val="uk-UA"/>
        </w:rPr>
        <w:t>10</w:t>
      </w:r>
      <w:r>
        <w:rPr>
          <w:rFonts w:ascii="Times New Roman" w:hAnsi="Times New Roman"/>
          <w:i/>
          <w:sz w:val="28"/>
          <w:szCs w:val="28"/>
          <w:lang w:val="uk-UA"/>
        </w:rPr>
        <w:t>м</w:t>
      </w:r>
      <w:r w:rsidRPr="00307A19"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AA6CD1" w:rsidRPr="00EA3E12" w:rsidRDefault="00AA6CD1" w:rsidP="00B11327">
      <w:pPr>
        <w:numPr>
          <w:ilvl w:val="0"/>
          <w:numId w:val="12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pacing w:val="-4"/>
          <w:sz w:val="28"/>
          <w:szCs w:val="28"/>
          <w:lang w:val="uk-UA"/>
        </w:rPr>
        <w:t>Опишіть дослід, за допомогою якого можна оцінити розмір молекули.</w:t>
      </w:r>
      <w:r w:rsidRPr="009A15B1">
        <w:rPr>
          <w:rFonts w:ascii="Times New Roman" w:hAnsi="Times New Roman"/>
          <w:spacing w:val="-1"/>
          <w:sz w:val="28"/>
          <w:szCs w:val="28"/>
          <w:lang w:val="uk-UA"/>
        </w:rPr>
        <w:t xml:space="preserve"> </w:t>
      </w:r>
    </w:p>
    <w:p w:rsidR="00AA6CD1" w:rsidRPr="00EA3E12" w:rsidRDefault="00AA6CD1" w:rsidP="00B11327">
      <w:pPr>
        <w:shd w:val="clear" w:color="auto" w:fill="FFFFFF"/>
        <w:spacing w:after="0" w:line="360" w:lineRule="auto"/>
        <w:ind w:left="36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EA3E12">
        <w:rPr>
          <w:rFonts w:ascii="Times New Roman" w:hAnsi="Times New Roman"/>
          <w:i/>
          <w:spacing w:val="-1"/>
          <w:sz w:val="28"/>
          <w:szCs w:val="28"/>
          <w:lang w:val="uk-UA"/>
        </w:rPr>
        <w:t>(Правильна відповідь: якщо помістити-краплину олії на поверхню води, олія розте</w:t>
      </w:r>
      <w:r w:rsidRPr="00EA3E12">
        <w:rPr>
          <w:rFonts w:ascii="Times New Roman" w:hAnsi="Times New Roman"/>
          <w:i/>
          <w:sz w:val="28"/>
          <w:szCs w:val="28"/>
          <w:lang w:val="uk-UA"/>
        </w:rPr>
        <w:t xml:space="preserve">четься по ній дуже тонким шаром, максимальна </w:t>
      </w:r>
      <w:r w:rsidRPr="00EA3E12">
        <w:rPr>
          <w:rFonts w:ascii="Times New Roman" w:hAnsi="Times New Roman"/>
          <w:i/>
          <w:spacing w:val="-1"/>
          <w:sz w:val="28"/>
          <w:szCs w:val="28"/>
          <w:lang w:val="uk-UA"/>
        </w:rPr>
        <w:t xml:space="preserve">площа олійної плівки відповідає її товщині в одну молекулу. </w:t>
      </w:r>
      <w:r w:rsidRPr="00EA3E12">
        <w:rPr>
          <w:rFonts w:ascii="Times New Roman" w:hAnsi="Times New Roman"/>
          <w:i/>
          <w:sz w:val="28"/>
          <w:szCs w:val="28"/>
          <w:lang w:val="uk-UA"/>
        </w:rPr>
        <w:t xml:space="preserve">Знаючи об'єм краплини та </w:t>
      </w:r>
      <w:r w:rsidRPr="00EA3E12">
        <w:rPr>
          <w:rFonts w:ascii="Times New Roman" w:hAnsi="Times New Roman"/>
          <w:i/>
          <w:sz w:val="28"/>
          <w:szCs w:val="28"/>
          <w:lang w:val="uk-UA"/>
        </w:rPr>
        <w:lastRenderedPageBreak/>
        <w:t>площу олійної плівки, що утвори</w:t>
      </w:r>
      <w:r w:rsidRPr="00EA3E12">
        <w:rPr>
          <w:rFonts w:ascii="Times New Roman" w:hAnsi="Times New Roman"/>
          <w:i/>
          <w:spacing w:val="-1"/>
          <w:sz w:val="28"/>
          <w:szCs w:val="28"/>
          <w:lang w:val="uk-UA"/>
        </w:rPr>
        <w:t>лася з неї, можна оцінити розмір однієї молекули олії</w:t>
      </w:r>
      <w:r w:rsidRPr="00EA3E12">
        <w:rPr>
          <w:rFonts w:ascii="Times New Roman" w:hAnsi="Times New Roman"/>
          <w:i/>
          <w:spacing w:val="-2"/>
          <w:sz w:val="28"/>
          <w:szCs w:val="28"/>
          <w:lang w:val="uk-UA"/>
        </w:rPr>
        <w:t xml:space="preserve"> Наприклад, крапля маслинової олії об'ємом 1мм</w:t>
      </w:r>
      <w:r w:rsidRPr="00EA3E12">
        <w:rPr>
          <w:rFonts w:ascii="Times New Roman" w:hAnsi="Times New Roman"/>
          <w:i/>
          <w:spacing w:val="-2"/>
          <w:sz w:val="28"/>
          <w:szCs w:val="28"/>
          <w:vertAlign w:val="superscript"/>
          <w:lang w:val="uk-UA"/>
        </w:rPr>
        <w:t>3</w:t>
      </w:r>
      <w:r w:rsidRPr="00EA3E12">
        <w:rPr>
          <w:rFonts w:ascii="Times New Roman" w:hAnsi="Times New Roman"/>
          <w:i/>
          <w:spacing w:val="-2"/>
          <w:sz w:val="28"/>
          <w:szCs w:val="28"/>
          <w:lang w:val="uk-UA"/>
        </w:rPr>
        <w:t xml:space="preserve"> розтікаєть</w:t>
      </w:r>
      <w:r w:rsidRPr="00EA3E12">
        <w:rPr>
          <w:rFonts w:ascii="Times New Roman" w:hAnsi="Times New Roman"/>
          <w:i/>
          <w:spacing w:val="-3"/>
          <w:sz w:val="28"/>
          <w:szCs w:val="28"/>
          <w:lang w:val="uk-UA"/>
        </w:rPr>
        <w:t>ся по площі не більше 1м</w:t>
      </w:r>
      <w:r w:rsidRPr="00EA3E12">
        <w:rPr>
          <w:rFonts w:ascii="Times New Roman" w:hAnsi="Times New Roman"/>
          <w:i/>
          <w:spacing w:val="-3"/>
          <w:sz w:val="28"/>
          <w:szCs w:val="28"/>
          <w:vertAlign w:val="superscript"/>
          <w:lang w:val="uk-UA"/>
        </w:rPr>
        <w:t>2</w:t>
      </w:r>
      <w:r w:rsidRPr="00EA3E12">
        <w:rPr>
          <w:rFonts w:ascii="Times New Roman" w:hAnsi="Times New Roman"/>
          <w:i/>
          <w:spacing w:val="-3"/>
          <w:sz w:val="28"/>
          <w:szCs w:val="28"/>
          <w:lang w:val="uk-UA"/>
        </w:rPr>
        <w:t>. Звідси випливає, що розмір моле</w:t>
      </w:r>
      <w:r w:rsidRPr="00EA3E12">
        <w:rPr>
          <w:rFonts w:ascii="Times New Roman" w:hAnsi="Times New Roman"/>
          <w:i/>
          <w:sz w:val="28"/>
          <w:szCs w:val="28"/>
          <w:lang w:val="uk-UA"/>
        </w:rPr>
        <w:t>кули олії приблизно 10</w:t>
      </w:r>
      <w:r w:rsidRPr="00EA3E12">
        <w:rPr>
          <w:rFonts w:ascii="Cambria Math" w:hAnsi="Cambria Math"/>
          <w:i/>
          <w:sz w:val="28"/>
          <w:szCs w:val="28"/>
          <w:lang w:val="uk-UA"/>
        </w:rPr>
        <w:t>¯</w:t>
      </w:r>
      <w:r w:rsidRPr="00EA3E12">
        <w:rPr>
          <w:rFonts w:ascii="Times New Roman" w:hAnsi="Times New Roman"/>
          <w:i/>
          <w:sz w:val="28"/>
          <w:szCs w:val="28"/>
          <w:vertAlign w:val="superscript"/>
          <w:lang w:val="uk-UA"/>
        </w:rPr>
        <w:t>9</w:t>
      </w:r>
      <w:r w:rsidRPr="00EA3E12">
        <w:rPr>
          <w:rFonts w:ascii="Times New Roman" w:hAnsi="Times New Roman"/>
          <w:i/>
          <w:sz w:val="28"/>
          <w:szCs w:val="28"/>
          <w:lang w:val="uk-UA"/>
        </w:rPr>
        <w:t>м</w:t>
      </w:r>
      <w:r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AA6CD1" w:rsidRPr="006B6E6A" w:rsidRDefault="0082362E" w:rsidP="00B11327">
      <w:pPr>
        <w:widowControl w:val="0"/>
        <w:numPr>
          <w:ilvl w:val="0"/>
          <w:numId w:val="12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pacing w:val="-10"/>
          <w:sz w:val="28"/>
          <w:szCs w:val="28"/>
          <w:lang w:val="uk-UA"/>
        </w:rPr>
      </w:pPr>
      <w:r>
        <w:rPr>
          <w:rFonts w:ascii="Times New Roman" w:hAnsi="Times New Roman"/>
          <w:noProof/>
          <w:spacing w:val="-3"/>
          <w:sz w:val="28"/>
          <w:szCs w:val="28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-846859</wp:posOffset>
            </wp:positionH>
            <wp:positionV relativeFrom="paragraph">
              <wp:posOffset>-1845747</wp:posOffset>
            </wp:positionV>
            <wp:extent cx="7260524" cy="10248405"/>
            <wp:effectExtent l="19050" t="0" r="0" b="0"/>
            <wp:wrapNone/>
            <wp:docPr id="13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0524" cy="1024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CD1" w:rsidRPr="009A15B1">
        <w:rPr>
          <w:rFonts w:ascii="Times New Roman" w:hAnsi="Times New Roman"/>
          <w:spacing w:val="-3"/>
          <w:sz w:val="28"/>
          <w:szCs w:val="28"/>
          <w:lang w:val="uk-UA"/>
        </w:rPr>
        <w:t>Що таке броунівський рух? Чому він відіграв важливу роль у станов</w:t>
      </w:r>
      <w:r w:rsidR="00AA6CD1" w:rsidRPr="009A15B1">
        <w:rPr>
          <w:rFonts w:ascii="Times New Roman" w:hAnsi="Times New Roman"/>
          <w:spacing w:val="-3"/>
          <w:sz w:val="28"/>
          <w:szCs w:val="28"/>
          <w:lang w:val="uk-UA"/>
        </w:rPr>
        <w:softHyphen/>
      </w:r>
      <w:r w:rsidR="00AA6CD1" w:rsidRPr="009A15B1">
        <w:rPr>
          <w:rFonts w:ascii="Times New Roman" w:hAnsi="Times New Roman"/>
          <w:sz w:val="28"/>
          <w:szCs w:val="28"/>
          <w:lang w:val="uk-UA"/>
        </w:rPr>
        <w:t xml:space="preserve">ленні молекулярно-кінетичної теорії? </w:t>
      </w:r>
    </w:p>
    <w:p w:rsidR="00AA6CD1" w:rsidRPr="006B6E6A" w:rsidRDefault="00AA6CD1" w:rsidP="00B11327">
      <w:pPr>
        <w:widowControl w:val="0"/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/>
          <w:i/>
          <w:spacing w:val="-10"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(Правильна відповідь: в</w:t>
      </w:r>
      <w:r w:rsidRPr="006B6E6A">
        <w:rPr>
          <w:rFonts w:ascii="Times New Roman" w:hAnsi="Times New Roman"/>
          <w:i/>
          <w:sz w:val="28"/>
          <w:szCs w:val="28"/>
          <w:lang w:val="uk-UA"/>
        </w:rPr>
        <w:t xml:space="preserve">ідкриття й пояснення броунівського руху мало велике значення для фізики, оскільки було свідченням теплового руху молекул </w:t>
      </w:r>
      <w:r>
        <w:rPr>
          <w:rFonts w:ascii="Times New Roman" w:hAnsi="Times New Roman"/>
          <w:i/>
          <w:sz w:val="28"/>
          <w:szCs w:val="28"/>
          <w:lang w:val="uk-UA"/>
        </w:rPr>
        <w:t>Бро</w:t>
      </w:r>
      <w:r w:rsidRPr="006B6E6A">
        <w:rPr>
          <w:rFonts w:ascii="Times New Roman" w:hAnsi="Times New Roman"/>
          <w:i/>
          <w:sz w:val="28"/>
          <w:szCs w:val="28"/>
          <w:lang w:val="uk-UA"/>
        </w:rPr>
        <w:t>унівський рух — невпорядкований, хаотичний рух дрібних частинок речовини в розчинах</w:t>
      </w:r>
      <w:r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AA6CD1" w:rsidRPr="006B6E6A" w:rsidRDefault="00AA6CD1" w:rsidP="00B11327">
      <w:pPr>
        <w:widowControl w:val="0"/>
        <w:numPr>
          <w:ilvl w:val="0"/>
          <w:numId w:val="12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pacing w:val="-3"/>
          <w:sz w:val="28"/>
          <w:szCs w:val="28"/>
          <w:lang w:val="uk-UA"/>
        </w:rPr>
        <w:t xml:space="preserve">Що таке дифузія? </w:t>
      </w:r>
    </w:p>
    <w:p w:rsidR="00AA6CD1" w:rsidRPr="006B6E6A" w:rsidRDefault="00AA6CD1" w:rsidP="00B11327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pacing w:val="-3"/>
          <w:sz w:val="28"/>
          <w:szCs w:val="28"/>
          <w:lang w:val="uk-UA"/>
        </w:rPr>
        <w:t>(Правильна відповідь: п</w:t>
      </w:r>
      <w:r w:rsidRPr="006B6E6A">
        <w:rPr>
          <w:rFonts w:ascii="Times New Roman" w:hAnsi="Times New Roman"/>
          <w:i/>
          <w:spacing w:val="-3"/>
          <w:sz w:val="28"/>
          <w:szCs w:val="28"/>
          <w:lang w:val="uk-UA"/>
        </w:rPr>
        <w:t>роілюструйте свою відповідь прикладом.</w:t>
      </w:r>
      <w:r w:rsidRPr="006B6E6A">
        <w:rPr>
          <w:rFonts w:ascii="Times New Roman" w:hAnsi="Times New Roman"/>
          <w:i/>
          <w:spacing w:val="-2"/>
          <w:sz w:val="28"/>
          <w:szCs w:val="28"/>
          <w:lang w:val="uk-UA"/>
        </w:rPr>
        <w:t xml:space="preserve"> Дифузією називають взаємне проникання частинок однієї речови</w:t>
      </w:r>
      <w:r w:rsidRPr="006B6E6A">
        <w:rPr>
          <w:rFonts w:ascii="Times New Roman" w:hAnsi="Times New Roman"/>
          <w:i/>
          <w:spacing w:val="-2"/>
          <w:sz w:val="28"/>
          <w:szCs w:val="28"/>
          <w:lang w:val="uk-UA"/>
        </w:rPr>
        <w:softHyphen/>
      </w:r>
      <w:r w:rsidRPr="006B6E6A">
        <w:rPr>
          <w:rFonts w:ascii="Times New Roman" w:hAnsi="Times New Roman"/>
          <w:i/>
          <w:sz w:val="28"/>
          <w:szCs w:val="28"/>
          <w:lang w:val="uk-UA"/>
        </w:rPr>
        <w:t>ни в другу, зумовлене рухом молекул</w:t>
      </w:r>
      <w:r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AA6CD1" w:rsidRPr="006B6E6A" w:rsidRDefault="00AA6CD1" w:rsidP="00B11327">
      <w:pPr>
        <w:widowControl w:val="0"/>
        <w:numPr>
          <w:ilvl w:val="0"/>
          <w:numId w:val="12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pacing w:val="-10"/>
          <w:sz w:val="28"/>
          <w:szCs w:val="28"/>
          <w:lang w:val="uk-UA"/>
        </w:rPr>
      </w:pPr>
      <w:r w:rsidRPr="009A15B1">
        <w:rPr>
          <w:rFonts w:ascii="Times New Roman" w:hAnsi="Times New Roman"/>
          <w:spacing w:val="-1"/>
          <w:sz w:val="28"/>
          <w:szCs w:val="28"/>
          <w:lang w:val="uk-UA"/>
        </w:rPr>
        <w:t xml:space="preserve">Чому рух молекул ніколи не припиняється? </w:t>
      </w:r>
    </w:p>
    <w:p w:rsidR="00AA6CD1" w:rsidRPr="006B6E6A" w:rsidRDefault="00AA6CD1" w:rsidP="00B11327">
      <w:pPr>
        <w:widowControl w:val="0"/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/>
          <w:i/>
          <w:spacing w:val="-10"/>
          <w:sz w:val="28"/>
          <w:szCs w:val="28"/>
          <w:lang w:val="uk-UA"/>
        </w:rPr>
      </w:pPr>
      <w:r w:rsidRPr="006B6E6A">
        <w:rPr>
          <w:rFonts w:ascii="Times New Roman" w:hAnsi="Times New Roman"/>
          <w:i/>
          <w:spacing w:val="-1"/>
          <w:sz w:val="28"/>
          <w:szCs w:val="28"/>
          <w:lang w:val="uk-UA"/>
        </w:rPr>
        <w:t>(Правильна відповідь: внаслідок тертя механічний рух молекул  перетворюється в їх хаотичний безперервний рух)</w:t>
      </w:r>
    </w:p>
    <w:p w:rsidR="00AA6CD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B6E6A">
        <w:rPr>
          <w:rFonts w:ascii="Times New Roman" w:hAnsi="Times New Roman"/>
          <w:b/>
          <w:i/>
          <w:sz w:val="28"/>
          <w:szCs w:val="28"/>
          <w:lang w:val="uk-UA"/>
        </w:rPr>
        <w:t>Викладач.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Отже, зашифроване слово «Демокріт».</w:t>
      </w:r>
    </w:p>
    <w:p w:rsidR="00AA17F8" w:rsidRPr="00106A68" w:rsidRDefault="00AA6CD1" w:rsidP="00AA17F8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033AD6">
        <w:rPr>
          <w:rFonts w:ascii="Times New Roman" w:hAnsi="Times New Roman"/>
          <w:b/>
          <w:i/>
          <w:sz w:val="28"/>
          <w:szCs w:val="28"/>
          <w:lang w:val="uk-UA"/>
        </w:rPr>
        <w:t>Вправа</w:t>
      </w:r>
      <w:r>
        <w:rPr>
          <w:rFonts w:ascii="Times New Roman" w:hAnsi="Times New Roman"/>
          <w:sz w:val="28"/>
          <w:szCs w:val="28"/>
          <w:lang w:val="uk-UA"/>
        </w:rPr>
        <w:t xml:space="preserve"> «</w:t>
      </w:r>
      <w:r w:rsidRPr="00033AD6">
        <w:rPr>
          <w:rFonts w:ascii="Times New Roman" w:hAnsi="Times New Roman"/>
          <w:sz w:val="28"/>
          <w:szCs w:val="28"/>
          <w:lang w:val="uk-UA"/>
        </w:rPr>
        <w:t>Фізична лабораторія»</w:t>
      </w:r>
      <w:r w:rsidR="00AA17F8" w:rsidRPr="00AA17F8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="00AA17F8" w:rsidRPr="00106A68">
        <w:rPr>
          <w:rFonts w:ascii="Times New Roman" w:hAnsi="Times New Roman"/>
          <w:iCs/>
          <w:sz w:val="28"/>
          <w:szCs w:val="28"/>
          <w:lang w:val="uk-UA"/>
        </w:rPr>
        <w:t>(Слайд №19</w:t>
      </w:r>
      <w:r w:rsidR="00AA17F8" w:rsidRPr="00106A68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AA17F8" w:rsidRPr="00106A68">
        <w:rPr>
          <w:rFonts w:ascii="Times New Roman" w:hAnsi="Times New Roman"/>
          <w:b/>
          <w:sz w:val="28"/>
          <w:szCs w:val="28"/>
          <w:lang w:val="uk-UA"/>
        </w:rPr>
        <w:t>:</w:t>
      </w:r>
      <w:r w:rsidR="00AA17F8" w:rsidRPr="00106A68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AA17F8" w:rsidRPr="00106A68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Викладач.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У вас на партах лежать такі прилади : лінійка,ватка,пахуча речовина, секундоміри, які є у мобільному телефоні. Вашим завданням буде дослідити швидкість поширення дифузії у газах. Спочатку ви виконуєте всі необхідні обчислення у зошитах самостійно, а потім я викличу до дошки одного з вас, щоб ви розповіли алгоритм розв’язку завдання.</w:t>
      </w:r>
    </w:p>
    <w:p w:rsidR="00AA6CD1" w:rsidRPr="00033AD6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033AD6">
        <w:rPr>
          <w:rFonts w:ascii="Times New Roman" w:hAnsi="Times New Roman"/>
          <w:b/>
          <w:i/>
          <w:sz w:val="28"/>
          <w:szCs w:val="28"/>
          <w:lang w:val="uk-UA"/>
        </w:rPr>
        <w:t xml:space="preserve">Учень 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                      Відстань між пробіркою та обличчям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Швидкість  =________________________________</w:t>
      </w:r>
      <w:r w:rsidRPr="009A15B1">
        <w:rPr>
          <w:rFonts w:ascii="Times New Roman" w:hAnsi="Times New Roman"/>
          <w:sz w:val="28"/>
          <w:szCs w:val="28"/>
          <w:lang w:val="uk-UA"/>
        </w:rPr>
        <w:tab/>
        <w:t>.</w:t>
      </w:r>
    </w:p>
    <w:p w:rsidR="00AA6CD1" w:rsidRPr="000A72F2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                        Час, за який виявлено запах</w:t>
      </w:r>
    </w:p>
    <w:p w:rsidR="00366191" w:rsidRPr="00246161" w:rsidRDefault="005710B9" w:rsidP="00366191">
      <w:pPr>
        <w:spacing w:after="0" w:line="360" w:lineRule="auto"/>
        <w:contextualSpacing/>
        <w:jc w:val="both"/>
        <w:rPr>
          <w:rFonts w:ascii="Times New Roman" w:hAnsi="Times New Roman"/>
          <w:i/>
          <w:spacing w:val="-3"/>
          <w:sz w:val="28"/>
          <w:szCs w:val="28"/>
          <w:lang w:val="uk-UA"/>
        </w:rPr>
      </w:pPr>
      <w:r w:rsidRPr="005710B9"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-704825</wp:posOffset>
            </wp:positionH>
            <wp:positionV relativeFrom="paragraph">
              <wp:posOffset>-957597</wp:posOffset>
            </wp:positionV>
            <wp:extent cx="7260524" cy="10248406"/>
            <wp:effectExtent l="19050" t="0" r="0" b="0"/>
            <wp:wrapNone/>
            <wp:docPr id="15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0524" cy="10248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CD1" w:rsidRPr="00EA3F46">
        <w:rPr>
          <w:rFonts w:ascii="Times New Roman" w:hAnsi="Times New Roman"/>
          <w:b/>
          <w:i/>
          <w:sz w:val="28"/>
          <w:szCs w:val="28"/>
          <w:lang w:val="uk-UA"/>
        </w:rPr>
        <w:t>Вправа</w:t>
      </w:r>
      <w:r w:rsidR="00AA6CD1" w:rsidRPr="009A15B1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AA6CD1" w:rsidRPr="00EA3F46">
        <w:rPr>
          <w:rFonts w:ascii="Times New Roman" w:hAnsi="Times New Roman"/>
          <w:sz w:val="28"/>
          <w:szCs w:val="28"/>
          <w:lang w:val="uk-UA"/>
        </w:rPr>
        <w:t>«Фізичне відео»</w:t>
      </w:r>
      <w:r w:rsidR="00366191" w:rsidRPr="00366191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="00366191" w:rsidRPr="00106A68">
        <w:rPr>
          <w:rFonts w:ascii="Times New Roman" w:hAnsi="Times New Roman"/>
          <w:iCs/>
          <w:sz w:val="28"/>
          <w:szCs w:val="28"/>
          <w:lang w:val="uk-UA"/>
        </w:rPr>
        <w:t>(Слайд №20</w:t>
      </w:r>
      <w:r w:rsidR="00366191" w:rsidRPr="00106A68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366191" w:rsidRPr="00106A68">
        <w:rPr>
          <w:rFonts w:ascii="Times New Roman" w:hAnsi="Times New Roman"/>
          <w:b/>
          <w:sz w:val="28"/>
          <w:szCs w:val="28"/>
          <w:lang w:val="uk-UA"/>
        </w:rPr>
        <w:t>:</w:t>
      </w:r>
      <w:r w:rsidR="00366191" w:rsidRPr="00106A68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366191" w:rsidRPr="00106A68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Викладач.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Вашій увазі пропонується переглянути </w:t>
      </w:r>
      <w:proofErr w:type="spellStart"/>
      <w:r w:rsidRPr="009A15B1">
        <w:rPr>
          <w:rFonts w:ascii="Times New Roman" w:hAnsi="Times New Roman"/>
          <w:sz w:val="28"/>
          <w:szCs w:val="28"/>
          <w:lang w:val="uk-UA"/>
        </w:rPr>
        <w:t>відеофрагменти</w:t>
      </w:r>
      <w:proofErr w:type="spellEnd"/>
      <w:r w:rsidRPr="009A15B1">
        <w:rPr>
          <w:rFonts w:ascii="Times New Roman" w:hAnsi="Times New Roman"/>
          <w:sz w:val="28"/>
          <w:szCs w:val="28"/>
          <w:lang w:val="uk-UA"/>
        </w:rPr>
        <w:t xml:space="preserve"> та пояснити їх використовуючи ті знання, які ви отримали сьогодні на уроці.</w:t>
      </w:r>
    </w:p>
    <w:p w:rsidR="00AA6CD1" w:rsidRPr="00EA3F46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val="uk-UA"/>
        </w:rPr>
      </w:pPr>
      <w:proofErr w:type="spellStart"/>
      <w:r w:rsidRPr="00EA3F46">
        <w:rPr>
          <w:rFonts w:ascii="Times New Roman" w:hAnsi="Times New Roman"/>
          <w:i/>
          <w:sz w:val="28"/>
          <w:szCs w:val="28"/>
          <w:lang w:val="uk-UA"/>
        </w:rPr>
        <w:t>Відеоролік</w:t>
      </w:r>
      <w:proofErr w:type="spellEnd"/>
      <w:r w:rsidRPr="00EA3F46">
        <w:rPr>
          <w:rFonts w:ascii="Times New Roman" w:hAnsi="Times New Roman"/>
          <w:i/>
          <w:sz w:val="28"/>
          <w:szCs w:val="28"/>
          <w:lang w:val="uk-UA"/>
        </w:rPr>
        <w:t xml:space="preserve"> 1. Явище дифузії.</w:t>
      </w:r>
    </w:p>
    <w:p w:rsidR="00AA6CD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EA3F46">
        <w:rPr>
          <w:rFonts w:ascii="Times New Roman" w:hAnsi="Times New Roman"/>
          <w:i/>
          <w:sz w:val="28"/>
          <w:szCs w:val="28"/>
          <w:lang w:val="uk-UA"/>
        </w:rPr>
        <w:t>Відеоролик 2. Броунівський рух.</w:t>
      </w:r>
    </w:p>
    <w:p w:rsidR="00AA6CD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sz w:val="28"/>
          <w:szCs w:val="28"/>
          <w:lang w:val="uk-UA"/>
        </w:rPr>
        <w:t>VІ. Підсумки уроку</w:t>
      </w:r>
    </w:p>
    <w:p w:rsidR="00AA6CD1" w:rsidRPr="009A15B1" w:rsidRDefault="00AA6CD1" w:rsidP="00B11327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Аналіз очікуваних результатів</w:t>
      </w:r>
    </w:p>
    <w:p w:rsidR="00366191" w:rsidRPr="00246161" w:rsidRDefault="00AA6CD1" w:rsidP="00366191">
      <w:pPr>
        <w:spacing w:after="0" w:line="360" w:lineRule="auto"/>
        <w:contextualSpacing/>
        <w:jc w:val="both"/>
        <w:rPr>
          <w:rFonts w:ascii="Times New Roman" w:hAnsi="Times New Roman"/>
          <w:i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>Викладач.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Наш урок добігає кінця. У тій атмосфер</w:t>
      </w:r>
      <w:r>
        <w:rPr>
          <w:rFonts w:ascii="Times New Roman" w:hAnsi="Times New Roman"/>
          <w:sz w:val="28"/>
          <w:szCs w:val="28"/>
          <w:lang w:val="uk-UA"/>
        </w:rPr>
        <w:t>і, у якій ми сьогодні працювали</w:t>
      </w:r>
      <w:r w:rsidRPr="009A15B1">
        <w:rPr>
          <w:rFonts w:ascii="Times New Roman" w:hAnsi="Times New Roman"/>
          <w:sz w:val="28"/>
          <w:szCs w:val="28"/>
          <w:lang w:val="uk-UA"/>
        </w:rPr>
        <w:t>, кожен із вас почувався по-різному</w:t>
      </w:r>
      <w:r>
        <w:rPr>
          <w:rFonts w:ascii="Times New Roman" w:hAnsi="Times New Roman"/>
          <w:sz w:val="28"/>
          <w:szCs w:val="28"/>
          <w:lang w:val="uk-UA"/>
        </w:rPr>
        <w:t xml:space="preserve">. І зараз  мені хотілося б, щоб ви оцінили наскільки внутрішньо комфортно почувався </w:t>
      </w:r>
      <w:r w:rsidRPr="009A15B1">
        <w:rPr>
          <w:rFonts w:ascii="Times New Roman" w:hAnsi="Times New Roman"/>
          <w:sz w:val="28"/>
          <w:szCs w:val="28"/>
          <w:lang w:val="uk-UA"/>
        </w:rPr>
        <w:t>на цьому уроці кожен із вас і чи сподобалась вам справа, якою ми сьогодні займалися. Мені б хотілося оцінити ваші враження про сьогоднішній урок шляхом виконання вправи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A15B1">
        <w:rPr>
          <w:rFonts w:ascii="Times New Roman" w:hAnsi="Times New Roman"/>
          <w:sz w:val="28"/>
          <w:szCs w:val="28"/>
          <w:lang w:val="uk-UA"/>
        </w:rPr>
        <w:t>«Квітка настрою».</w:t>
      </w:r>
      <w:r w:rsidR="00366191" w:rsidRPr="00366191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="00366191" w:rsidRPr="00106A68">
        <w:rPr>
          <w:rFonts w:ascii="Times New Roman" w:hAnsi="Times New Roman"/>
          <w:iCs/>
          <w:sz w:val="28"/>
          <w:szCs w:val="28"/>
          <w:lang w:val="uk-UA"/>
        </w:rPr>
        <w:t>(Слайд №</w:t>
      </w:r>
      <w:r w:rsidR="007A6B45" w:rsidRPr="00106A68">
        <w:rPr>
          <w:rFonts w:ascii="Times New Roman" w:hAnsi="Times New Roman"/>
          <w:iCs/>
          <w:sz w:val="28"/>
          <w:szCs w:val="28"/>
          <w:lang w:val="uk-UA"/>
        </w:rPr>
        <w:t>21</w:t>
      </w:r>
      <w:r w:rsidR="00366191" w:rsidRPr="00106A68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366191" w:rsidRPr="00106A68">
        <w:rPr>
          <w:rFonts w:ascii="Times New Roman" w:hAnsi="Times New Roman"/>
          <w:b/>
          <w:sz w:val="28"/>
          <w:szCs w:val="28"/>
          <w:lang w:val="uk-UA"/>
        </w:rPr>
        <w:t>:</w:t>
      </w:r>
      <w:r w:rsidR="00366191" w:rsidRPr="00106A68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366191" w:rsidRPr="00106A68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D238E2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D238E2">
        <w:rPr>
          <w:rFonts w:ascii="Times New Roman" w:hAnsi="Times New Roman"/>
          <w:b/>
          <w:i/>
          <w:sz w:val="28"/>
          <w:szCs w:val="28"/>
          <w:lang w:val="uk-UA"/>
        </w:rPr>
        <w:t xml:space="preserve">Вправа </w:t>
      </w:r>
      <w:r w:rsidRPr="00D238E2">
        <w:rPr>
          <w:rFonts w:ascii="Times New Roman" w:hAnsi="Times New Roman"/>
          <w:sz w:val="28"/>
          <w:szCs w:val="28"/>
          <w:lang w:val="uk-UA"/>
        </w:rPr>
        <w:t>«Квітка настрою»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У вас на партах лежать різнокольорові пелюстки,</w:t>
      </w:r>
      <w:r>
        <w:rPr>
          <w:rFonts w:ascii="Times New Roman" w:hAnsi="Times New Roman"/>
          <w:sz w:val="28"/>
          <w:szCs w:val="28"/>
          <w:lang w:val="uk-UA"/>
        </w:rPr>
        <w:t xml:space="preserve"> які відповідно означають</w:t>
      </w:r>
      <w:r w:rsidRPr="009A15B1">
        <w:rPr>
          <w:rFonts w:ascii="Times New Roman" w:hAnsi="Times New Roman"/>
          <w:sz w:val="28"/>
          <w:szCs w:val="28"/>
          <w:lang w:val="uk-UA"/>
        </w:rPr>
        <w:t>:</w:t>
      </w:r>
    </w:p>
    <w:p w:rsidR="00AA6CD1" w:rsidRPr="009A15B1" w:rsidRDefault="00AA6CD1" w:rsidP="00B11327">
      <w:pPr>
        <w:pStyle w:val="a3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червоний – урок цікавий;</w:t>
      </w:r>
    </w:p>
    <w:p w:rsidR="00AA6CD1" w:rsidRPr="009A15B1" w:rsidRDefault="00AA6CD1" w:rsidP="00B11327">
      <w:pPr>
        <w:pStyle w:val="a3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жовтий – хочемо таких уроків;</w:t>
      </w:r>
    </w:p>
    <w:p w:rsidR="00AA6CD1" w:rsidRPr="000A72F2" w:rsidRDefault="00AA6CD1" w:rsidP="00B11327">
      <w:pPr>
        <w:pStyle w:val="a3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зелений</w:t>
      </w:r>
      <w:r w:rsidR="000A72F2">
        <w:rPr>
          <w:rFonts w:ascii="Times New Roman" w:hAnsi="Times New Roman"/>
          <w:sz w:val="28"/>
          <w:szCs w:val="28"/>
          <w:lang w:val="uk-UA"/>
        </w:rPr>
        <w:t xml:space="preserve"> – дізналися багато цікавого.</w:t>
      </w:r>
    </w:p>
    <w:p w:rsidR="00AA6CD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Ваше завдання: використовуючи пелюстки відповідного кольору створити на дошці квітку, яка відповідає вашим враженням від уроку.</w:t>
      </w:r>
    </w:p>
    <w:p w:rsidR="00AA6CD1" w:rsidRPr="009A15B1" w:rsidRDefault="00AA6CD1" w:rsidP="00B11327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Виставлення оцінок.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i/>
          <w:sz w:val="28"/>
          <w:szCs w:val="28"/>
          <w:lang w:val="uk-UA"/>
        </w:rPr>
        <w:t xml:space="preserve">Викладач. </w:t>
      </w:r>
    </w:p>
    <w:p w:rsidR="007A6B45" w:rsidRPr="00246161" w:rsidRDefault="00AA6CD1" w:rsidP="007A6B45">
      <w:pPr>
        <w:spacing w:after="0" w:line="360" w:lineRule="auto"/>
        <w:contextualSpacing/>
        <w:jc w:val="both"/>
        <w:rPr>
          <w:rFonts w:ascii="Times New Roman" w:hAnsi="Times New Roman"/>
          <w:i/>
          <w:spacing w:val="-3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Сьогоднішній урок </w:t>
      </w:r>
      <w:r>
        <w:rPr>
          <w:rFonts w:ascii="Times New Roman" w:hAnsi="Times New Roman"/>
          <w:sz w:val="28"/>
          <w:szCs w:val="28"/>
          <w:lang w:val="uk-UA"/>
        </w:rPr>
        <w:t>хочеться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закінчити поетичними рядками Надії </w:t>
      </w:r>
      <w:proofErr w:type="spellStart"/>
      <w:r w:rsidRPr="009A15B1">
        <w:rPr>
          <w:rFonts w:ascii="Times New Roman" w:hAnsi="Times New Roman"/>
          <w:sz w:val="28"/>
          <w:szCs w:val="28"/>
          <w:lang w:val="uk-UA"/>
        </w:rPr>
        <w:t>Булди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>.</w:t>
      </w:r>
      <w:r w:rsidR="007A6B45" w:rsidRPr="007A6B45">
        <w:rPr>
          <w:rFonts w:ascii="Times New Roman" w:hAnsi="Times New Roman"/>
          <w:i/>
          <w:iCs/>
          <w:sz w:val="28"/>
          <w:szCs w:val="28"/>
          <w:lang w:val="uk-UA"/>
        </w:rPr>
        <w:t xml:space="preserve"> </w:t>
      </w:r>
      <w:r w:rsidR="007A6B45" w:rsidRPr="00106A68">
        <w:rPr>
          <w:rFonts w:ascii="Times New Roman" w:hAnsi="Times New Roman"/>
          <w:iCs/>
          <w:sz w:val="28"/>
          <w:szCs w:val="28"/>
          <w:lang w:val="uk-UA"/>
        </w:rPr>
        <w:t>(Слайд №22</w:t>
      </w:r>
      <w:r w:rsidR="007A6B45" w:rsidRPr="00106A68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="007A6B45" w:rsidRPr="00106A68">
        <w:rPr>
          <w:rFonts w:ascii="Times New Roman" w:hAnsi="Times New Roman"/>
          <w:b/>
          <w:sz w:val="28"/>
          <w:szCs w:val="28"/>
          <w:lang w:val="uk-UA"/>
        </w:rPr>
        <w:t>:</w:t>
      </w:r>
      <w:r w:rsidR="007A6B45" w:rsidRPr="00106A68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="007A6B45" w:rsidRPr="00106A68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Бережіть години, бережіть хвилини, 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9A15B1">
        <w:rPr>
          <w:rFonts w:ascii="Times New Roman" w:hAnsi="Times New Roman"/>
          <w:sz w:val="28"/>
          <w:szCs w:val="28"/>
          <w:lang w:val="uk-UA"/>
        </w:rPr>
        <w:t>Кожную</w:t>
      </w:r>
      <w:proofErr w:type="spellEnd"/>
      <w:r w:rsidRPr="009A15B1">
        <w:rPr>
          <w:rFonts w:ascii="Times New Roman" w:hAnsi="Times New Roman"/>
          <w:sz w:val="28"/>
          <w:szCs w:val="28"/>
          <w:lang w:val="uk-UA"/>
        </w:rPr>
        <w:t xml:space="preserve"> секунду навіть бережіть. </w:t>
      </w:r>
    </w:p>
    <w:p w:rsidR="00AA6CD1" w:rsidRPr="009A15B1" w:rsidRDefault="005710B9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5710B9">
        <w:rPr>
          <w:rFonts w:ascii="Times New Roman" w:hAnsi="Times New Roman"/>
          <w:sz w:val="28"/>
          <w:szCs w:val="28"/>
          <w:lang w:val="uk-UA"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-847329</wp:posOffset>
            </wp:positionH>
            <wp:positionV relativeFrom="paragraph">
              <wp:posOffset>-605419</wp:posOffset>
            </wp:positionV>
            <wp:extent cx="7260524" cy="10248406"/>
            <wp:effectExtent l="19050" t="0" r="0" b="0"/>
            <wp:wrapNone/>
            <wp:docPr id="14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0524" cy="10248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CD1" w:rsidRPr="009A15B1">
        <w:rPr>
          <w:rFonts w:ascii="Times New Roman" w:hAnsi="Times New Roman"/>
          <w:sz w:val="28"/>
          <w:szCs w:val="28"/>
          <w:lang w:val="uk-UA"/>
        </w:rPr>
        <w:t xml:space="preserve">Пам'ятайте, час наш дуже швидко плине, 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Можемо й не встигнуть ми усе зробить. 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Справ у нас багато. 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Треба гарно вчитись, 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Щоб розуму набратись; корисними стать, 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Дбати про Вкраїну — нашу Батьківщину, </w:t>
      </w:r>
    </w:p>
    <w:p w:rsidR="00AA6CD1" w:rsidRPr="009A15B1" w:rsidRDefault="00AA6CD1" w:rsidP="00B1132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 xml:space="preserve">Мріями й ділами до зірок </w:t>
      </w:r>
      <w:proofErr w:type="spellStart"/>
      <w:r w:rsidRPr="009A15B1">
        <w:rPr>
          <w:rFonts w:ascii="Times New Roman" w:hAnsi="Times New Roman"/>
          <w:sz w:val="28"/>
          <w:szCs w:val="28"/>
          <w:lang w:val="uk-UA"/>
        </w:rPr>
        <w:t>дістать</w:t>
      </w:r>
      <w:proofErr w:type="spellEnd"/>
      <w:r w:rsidRPr="009A15B1">
        <w:rPr>
          <w:rFonts w:ascii="Times New Roman" w:hAnsi="Times New Roman"/>
          <w:sz w:val="28"/>
          <w:szCs w:val="28"/>
          <w:lang w:val="uk-UA"/>
        </w:rPr>
        <w:t xml:space="preserve">. </w:t>
      </w:r>
    </w:p>
    <w:p w:rsidR="00AA6CD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9A15B1">
        <w:rPr>
          <w:rFonts w:ascii="Times New Roman" w:hAnsi="Times New Roman"/>
          <w:b/>
          <w:sz w:val="28"/>
          <w:szCs w:val="28"/>
          <w:lang w:val="uk-UA"/>
        </w:rPr>
        <w:t>VIІ. Оголошення домашнього завдання</w:t>
      </w:r>
    </w:p>
    <w:p w:rsidR="007A6B45" w:rsidRPr="00106A68" w:rsidRDefault="007A6B45" w:rsidP="007A6B45">
      <w:pPr>
        <w:spacing w:after="0" w:line="360" w:lineRule="auto"/>
        <w:contextualSpacing/>
        <w:jc w:val="both"/>
        <w:rPr>
          <w:rFonts w:ascii="Times New Roman" w:hAnsi="Times New Roman"/>
          <w:spacing w:val="-3"/>
          <w:sz w:val="28"/>
          <w:szCs w:val="28"/>
          <w:lang w:val="uk-UA"/>
        </w:rPr>
      </w:pPr>
      <w:r w:rsidRPr="00106A68">
        <w:rPr>
          <w:rFonts w:ascii="Times New Roman" w:hAnsi="Times New Roman"/>
          <w:iCs/>
          <w:sz w:val="28"/>
          <w:szCs w:val="28"/>
          <w:lang w:val="uk-UA"/>
        </w:rPr>
        <w:t>(Слайд №23</w:t>
      </w:r>
      <w:r w:rsidRPr="00106A68">
        <w:rPr>
          <w:rFonts w:ascii="Times New Roman" w:hAnsi="Times New Roman"/>
          <w:iCs/>
          <w:color w:val="FF0000"/>
          <w:sz w:val="28"/>
          <w:szCs w:val="28"/>
          <w:lang w:val="uk-UA"/>
        </w:rPr>
        <w:t xml:space="preserve"> </w:t>
      </w:r>
      <w:r w:rsidRPr="00106A68">
        <w:rPr>
          <w:rFonts w:ascii="Times New Roman" w:hAnsi="Times New Roman"/>
          <w:b/>
          <w:sz w:val="28"/>
          <w:szCs w:val="28"/>
          <w:lang w:val="uk-UA"/>
        </w:rPr>
        <w:t>:</w:t>
      </w:r>
      <w:r w:rsidRPr="00106A68">
        <w:rPr>
          <w:rFonts w:ascii="Times New Roman" w:hAnsi="Times New Roman"/>
          <w:sz w:val="28"/>
          <w:szCs w:val="28"/>
          <w:lang w:val="uk-UA"/>
        </w:rPr>
        <w:t xml:space="preserve"> «Основні положення молекулярно-кінетичної теорії будови речовини та її дослідні обґрунтування»</w:t>
      </w:r>
      <w:r w:rsidRPr="00106A68">
        <w:rPr>
          <w:rFonts w:ascii="Times New Roman" w:hAnsi="Times New Roman"/>
          <w:spacing w:val="-3"/>
          <w:sz w:val="28"/>
          <w:szCs w:val="28"/>
          <w:lang w:val="uk-UA"/>
        </w:rPr>
        <w:t>)</w:t>
      </w:r>
    </w:p>
    <w:p w:rsidR="00AA6CD1" w:rsidRPr="009A15B1" w:rsidRDefault="00AA6CD1" w:rsidP="00B1132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A15B1">
        <w:rPr>
          <w:rFonts w:ascii="Times New Roman" w:hAnsi="Times New Roman"/>
          <w:sz w:val="28"/>
          <w:szCs w:val="28"/>
          <w:lang w:val="uk-UA"/>
        </w:rPr>
        <w:t>§18, завдання №</w:t>
      </w:r>
      <w:r>
        <w:rPr>
          <w:rFonts w:ascii="Times New Roman" w:hAnsi="Times New Roman"/>
          <w:sz w:val="28"/>
          <w:szCs w:val="28"/>
          <w:lang w:val="uk-UA"/>
        </w:rPr>
        <w:t>9 – 15</w:t>
      </w:r>
      <w:r w:rsidRPr="009A15B1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AA6CD1" w:rsidRPr="009A15B1" w:rsidRDefault="000A72F2" w:rsidP="00B11327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br w:type="page"/>
      </w:r>
    </w:p>
    <w:p w:rsidR="007F6A5B" w:rsidRDefault="005710B9" w:rsidP="00B1132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  <w:r w:rsidRPr="005710B9">
        <w:rPr>
          <w:rFonts w:ascii="Times New Roman" w:hAnsi="Times New Roman"/>
          <w:sz w:val="28"/>
          <w:szCs w:val="28"/>
          <w:lang w:val="uk-UA"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-906706</wp:posOffset>
            </wp:positionH>
            <wp:positionV relativeFrom="paragraph">
              <wp:posOffset>-949803</wp:posOffset>
            </wp:positionV>
            <wp:extent cx="7260524" cy="10248406"/>
            <wp:effectExtent l="19050" t="0" r="0" b="0"/>
            <wp:wrapNone/>
            <wp:docPr id="16" name="Рисунок 2" descr="F:\папка,рамки\Оформлення\1d1bab463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,рамки\Оформлення\1d1bab46389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0524" cy="10248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6A5B">
        <w:rPr>
          <w:rFonts w:ascii="Times New Roman" w:hAnsi="Times New Roman"/>
          <w:sz w:val="28"/>
          <w:szCs w:val="28"/>
          <w:lang w:val="uk-UA"/>
        </w:rPr>
        <w:t>Висновки</w:t>
      </w:r>
    </w:p>
    <w:p w:rsidR="007F6A5B" w:rsidRPr="00880793" w:rsidRDefault="007F6A5B" w:rsidP="00B11327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Під час уроку методи, які застосовувались відповідають меті, завданням уроку, змісту і характеру навчального матеріалу, готовності учнів до засвоєння.</w:t>
      </w:r>
    </w:p>
    <w:p w:rsidR="00AA6CD1" w:rsidRPr="008824EE" w:rsidRDefault="00AA6CD1" w:rsidP="00B11327">
      <w:pPr>
        <w:spacing w:after="0" w:line="360" w:lineRule="auto"/>
        <w:rPr>
          <w:lang w:val="uk-UA"/>
        </w:rPr>
      </w:pPr>
    </w:p>
    <w:p w:rsidR="003270D8" w:rsidRPr="006F145B" w:rsidRDefault="003270D8" w:rsidP="00B11327">
      <w:pPr>
        <w:spacing w:after="0" w:line="360" w:lineRule="auto"/>
        <w:rPr>
          <w:lang w:val="uk-UA"/>
        </w:rPr>
      </w:pPr>
    </w:p>
    <w:sectPr w:rsidR="003270D8" w:rsidRPr="006F145B" w:rsidSect="00BC0C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93541"/>
    <w:multiLevelType w:val="hybridMultilevel"/>
    <w:tmpl w:val="0908FA10"/>
    <w:lvl w:ilvl="0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F946D8"/>
    <w:multiLevelType w:val="hybridMultilevel"/>
    <w:tmpl w:val="3F2A8DFA"/>
    <w:lvl w:ilvl="0" w:tplc="0419000D">
      <w:start w:val="1"/>
      <w:numFmt w:val="bullet"/>
      <w:lvlText w:val=""/>
      <w:lvlJc w:val="left"/>
      <w:pPr>
        <w:ind w:left="3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97" w:hanging="360"/>
      </w:pPr>
      <w:rPr>
        <w:rFonts w:ascii="Wingdings" w:hAnsi="Wingdings" w:hint="default"/>
      </w:rPr>
    </w:lvl>
  </w:abstractNum>
  <w:abstractNum w:abstractNumId="2">
    <w:nsid w:val="2BF331E4"/>
    <w:multiLevelType w:val="multilevel"/>
    <w:tmpl w:val="14F43138"/>
    <w:lvl w:ilvl="0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  <w:sz w:val="20"/>
        <w:lang w:val="uk-UA"/>
      </w:rPr>
    </w:lvl>
    <w:lvl w:ilvl="1" w:tentative="1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371"/>
        </w:tabs>
        <w:ind w:left="3371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091"/>
        </w:tabs>
        <w:ind w:left="4091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531"/>
        </w:tabs>
        <w:ind w:left="5531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251"/>
        </w:tabs>
        <w:ind w:left="6251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  <w:sz w:val="20"/>
      </w:rPr>
    </w:lvl>
  </w:abstractNum>
  <w:abstractNum w:abstractNumId="3">
    <w:nsid w:val="32D140F9"/>
    <w:multiLevelType w:val="hybridMultilevel"/>
    <w:tmpl w:val="94142E30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88460D2"/>
    <w:multiLevelType w:val="hybridMultilevel"/>
    <w:tmpl w:val="385ECDA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C442C1"/>
    <w:multiLevelType w:val="multilevel"/>
    <w:tmpl w:val="40A8DFE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C3C17B3"/>
    <w:multiLevelType w:val="hybridMultilevel"/>
    <w:tmpl w:val="488CA7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D257DC8"/>
    <w:multiLevelType w:val="hybridMultilevel"/>
    <w:tmpl w:val="D3DC4376"/>
    <w:lvl w:ilvl="0" w:tplc="7820F6EA">
      <w:start w:val="1"/>
      <w:numFmt w:val="decimal"/>
      <w:lvlText w:val="%1."/>
      <w:lvlJc w:val="left"/>
      <w:pPr>
        <w:ind w:left="782" w:hanging="360"/>
      </w:pPr>
      <w:rPr>
        <w:rFonts w:ascii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8">
    <w:nsid w:val="4AE9171E"/>
    <w:multiLevelType w:val="hybridMultilevel"/>
    <w:tmpl w:val="E38C2148"/>
    <w:lvl w:ilvl="0" w:tplc="EBCC867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B140C13"/>
    <w:multiLevelType w:val="hybridMultilevel"/>
    <w:tmpl w:val="ECBCA89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0825DA2"/>
    <w:multiLevelType w:val="hybridMultilevel"/>
    <w:tmpl w:val="46D242C4"/>
    <w:lvl w:ilvl="0" w:tplc="F4BA3212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BC39E6"/>
    <w:multiLevelType w:val="hybridMultilevel"/>
    <w:tmpl w:val="FADECA12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73DB78BE"/>
    <w:multiLevelType w:val="hybridMultilevel"/>
    <w:tmpl w:val="26E6AFE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12"/>
  </w:num>
  <w:num w:numId="4">
    <w:abstractNumId w:val="4"/>
  </w:num>
  <w:num w:numId="5">
    <w:abstractNumId w:val="0"/>
  </w:num>
  <w:num w:numId="6">
    <w:abstractNumId w:val="3"/>
  </w:num>
  <w:num w:numId="7">
    <w:abstractNumId w:val="7"/>
  </w:num>
  <w:num w:numId="8">
    <w:abstractNumId w:val="2"/>
  </w:num>
  <w:num w:numId="9">
    <w:abstractNumId w:val="5"/>
  </w:num>
  <w:num w:numId="10">
    <w:abstractNumId w:val="6"/>
  </w:num>
  <w:num w:numId="11">
    <w:abstractNumId w:val="8"/>
  </w:num>
  <w:num w:numId="12">
    <w:abstractNumId w:val="10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>
    <w:useFELayout/>
  </w:compat>
  <w:rsids>
    <w:rsidRoot w:val="006F145B"/>
    <w:rsid w:val="00046C01"/>
    <w:rsid w:val="000A1F70"/>
    <w:rsid w:val="000A72F2"/>
    <w:rsid w:val="000C6ED1"/>
    <w:rsid w:val="00106A68"/>
    <w:rsid w:val="00181268"/>
    <w:rsid w:val="00190BFB"/>
    <w:rsid w:val="00194298"/>
    <w:rsid w:val="00196A45"/>
    <w:rsid w:val="001B62F0"/>
    <w:rsid w:val="001C4A60"/>
    <w:rsid w:val="002457B3"/>
    <w:rsid w:val="003270D8"/>
    <w:rsid w:val="00366191"/>
    <w:rsid w:val="004600BC"/>
    <w:rsid w:val="004C2B05"/>
    <w:rsid w:val="005304BA"/>
    <w:rsid w:val="00537ECA"/>
    <w:rsid w:val="00542AC8"/>
    <w:rsid w:val="00545CD9"/>
    <w:rsid w:val="005710B9"/>
    <w:rsid w:val="006035C2"/>
    <w:rsid w:val="00673D64"/>
    <w:rsid w:val="006A1AA3"/>
    <w:rsid w:val="006B615F"/>
    <w:rsid w:val="006F145B"/>
    <w:rsid w:val="0071638F"/>
    <w:rsid w:val="007316AC"/>
    <w:rsid w:val="007A6B45"/>
    <w:rsid w:val="007B683F"/>
    <w:rsid w:val="007D2838"/>
    <w:rsid w:val="007F6A5B"/>
    <w:rsid w:val="0082362E"/>
    <w:rsid w:val="00847D6F"/>
    <w:rsid w:val="00883E6C"/>
    <w:rsid w:val="008E41B1"/>
    <w:rsid w:val="00946DB1"/>
    <w:rsid w:val="00962124"/>
    <w:rsid w:val="00991822"/>
    <w:rsid w:val="00A3781E"/>
    <w:rsid w:val="00AA17F8"/>
    <w:rsid w:val="00AA6CD1"/>
    <w:rsid w:val="00B11327"/>
    <w:rsid w:val="00B772B3"/>
    <w:rsid w:val="00B824F1"/>
    <w:rsid w:val="00BC0C2D"/>
    <w:rsid w:val="00C30E66"/>
    <w:rsid w:val="00C62A55"/>
    <w:rsid w:val="00CB73D6"/>
    <w:rsid w:val="00D27B62"/>
    <w:rsid w:val="00D42500"/>
    <w:rsid w:val="00DF323C"/>
    <w:rsid w:val="00E32375"/>
    <w:rsid w:val="00E54337"/>
    <w:rsid w:val="00F331EC"/>
    <w:rsid w:val="00F65A9E"/>
    <w:rsid w:val="00F73FDF"/>
    <w:rsid w:val="00F947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0C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A6CD1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converted-space">
    <w:name w:val="apple-converted-space"/>
    <w:basedOn w:val="a0"/>
    <w:rsid w:val="00AA6CD1"/>
  </w:style>
  <w:style w:type="paragraph" w:styleId="a4">
    <w:name w:val="Normal (Web)"/>
    <w:basedOn w:val="a"/>
    <w:rsid w:val="00AA6C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AA6C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A6CD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3071</Words>
  <Characters>17510</Characters>
  <Application>Microsoft Office Word</Application>
  <DocSecurity>0</DocSecurity>
  <Lines>145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14</cp:revision>
  <dcterms:created xsi:type="dcterms:W3CDTF">2001-12-31T21:40:00Z</dcterms:created>
  <dcterms:modified xsi:type="dcterms:W3CDTF">2001-12-31T22:04:00Z</dcterms:modified>
</cp:coreProperties>
</file>