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5B" w:rsidRPr="0059598C" w:rsidRDefault="00B81C9A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1C9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-755716</wp:posOffset>
            </wp:positionV>
            <wp:extent cx="7481075" cy="10699668"/>
            <wp:effectExtent l="19050" t="0" r="5575" b="0"/>
            <wp:wrapNone/>
            <wp:docPr id="6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69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45B"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Міністерство освіти і науки України </w:t>
      </w: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Полтавської обласної державної адміністрації</w:t>
      </w: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Полтавський професійний ліцей</w:t>
      </w: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Відкритий урок з предмета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AA6C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Фізика </w:t>
      </w: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6F145B" w:rsidRPr="003853BF" w:rsidRDefault="006F145B" w:rsidP="003853BF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тему: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3853BF">
        <w:rPr>
          <w:rFonts w:ascii="Times New Roman" w:hAnsi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(для учнів </w:t>
      </w:r>
      <w:r w:rsidR="003853B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І курсу ПТНЗ</w:t>
      </w:r>
      <w:r w:rsidR="00B772B3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</w:p>
    <w:p w:rsidR="006F145B" w:rsidRDefault="006F145B" w:rsidP="00B1132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Default="006F145B" w:rsidP="00B1132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ind w:left="4395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Підготувала викладач </w:t>
      </w:r>
      <w:r w:rsidR="00B772B3">
        <w:rPr>
          <w:rFonts w:ascii="Times New Roman" w:eastAsia="Times New Roman" w:hAnsi="Times New Roman" w:cs="Times New Roman"/>
          <w:sz w:val="28"/>
          <w:szCs w:val="28"/>
          <w:lang w:val="uk-UA"/>
        </w:rPr>
        <w:t>фізики</w:t>
      </w:r>
    </w:p>
    <w:p w:rsidR="006F145B" w:rsidRPr="0059598C" w:rsidRDefault="00B772B3" w:rsidP="00B11327">
      <w:pPr>
        <w:spacing w:after="0" w:line="360" w:lineRule="auto"/>
        <w:ind w:left="439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Гайтан Людмила Василівна</w:t>
      </w:r>
    </w:p>
    <w:p w:rsidR="006F145B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6F145B" w:rsidRPr="0059598C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Полтава </w:t>
      </w:r>
    </w:p>
    <w:p w:rsidR="006F145B" w:rsidRDefault="006F145B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598C">
        <w:rPr>
          <w:rFonts w:ascii="Times New Roman" w:eastAsia="Times New Roman" w:hAnsi="Times New Roman" w:cs="Times New Roman"/>
          <w:sz w:val="28"/>
          <w:szCs w:val="28"/>
          <w:lang w:val="uk-UA"/>
        </w:rPr>
        <w:t>201</w:t>
      </w:r>
      <w:r w:rsidR="00BB4337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</w:p>
    <w:p w:rsidR="00B772B3" w:rsidRDefault="00B772B3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1327" w:rsidRDefault="00B11327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1327" w:rsidRDefault="00B11327" w:rsidP="00B113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05835" w:rsidRDefault="00005835" w:rsidP="00D84F0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05835" w:rsidRDefault="00005835" w:rsidP="00D84F0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45B" w:rsidRPr="00DF43B4" w:rsidRDefault="000A67F1" w:rsidP="00D84F0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-696340</wp:posOffset>
            </wp:positionV>
            <wp:extent cx="7481074" cy="10699667"/>
            <wp:effectExtent l="19050" t="0" r="5576" b="0"/>
            <wp:wrapNone/>
            <wp:docPr id="3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69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45B"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Анотація</w:t>
      </w:r>
    </w:p>
    <w:p w:rsidR="00796BBE" w:rsidRPr="00DF43B4" w:rsidRDefault="006F145B" w:rsidP="00DF43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Урок на тему </w:t>
      </w:r>
      <w:r w:rsidR="00975C67" w:rsidRPr="00DF43B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975C67" w:rsidRPr="00DF43B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975C67"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» </w:t>
      </w:r>
      <w:r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з використанням інноваційних технологій пропонується</w:t>
      </w:r>
      <w:r w:rsidR="006A1AA3"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,</w:t>
      </w:r>
      <w:r w:rsidR="004600BC" w:rsidRPr="00DF43B4">
        <w:rPr>
          <w:rFonts w:ascii="Times New Roman" w:hAnsi="Times New Roman" w:cs="Times New Roman"/>
          <w:sz w:val="28"/>
          <w:szCs w:val="28"/>
          <w:lang w:val="uk-UA"/>
        </w:rPr>
        <w:t xml:space="preserve"> щоб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математичний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маятник»</w:t>
      </w:r>
      <w:r w:rsidR="00796BBE" w:rsidRPr="00DF43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дослідити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залежить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коливань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математичного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маятника,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приладами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6BBE" w:rsidRPr="00DF43B4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="00796BBE" w:rsidRPr="00DF43B4">
        <w:rPr>
          <w:rFonts w:ascii="Times New Roman" w:hAnsi="Times New Roman" w:cs="Times New Roman"/>
          <w:sz w:val="28"/>
          <w:szCs w:val="28"/>
        </w:rPr>
        <w:t xml:space="preserve"> </w:t>
      </w:r>
      <w:r w:rsidR="00796BBE" w:rsidRPr="00DF43B4">
        <w:rPr>
          <w:rFonts w:ascii="Times New Roman" w:hAnsi="Times New Roman" w:cs="Times New Roman"/>
          <w:sz w:val="28"/>
          <w:szCs w:val="28"/>
          <w:lang w:val="uk-UA"/>
        </w:rPr>
        <w:t>проводити вимірювання періода коливань математичного маятника.</w:t>
      </w:r>
    </w:p>
    <w:p w:rsidR="006F145B" w:rsidRPr="00DF43B4" w:rsidRDefault="006F145B" w:rsidP="00DF43B4">
      <w:pPr>
        <w:tabs>
          <w:tab w:val="left" w:pos="8460"/>
          <w:tab w:val="left" w:pos="86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Засвоєння нових знань у такій формі допомагає  формувати компетентність та вводити в навчальний процес інноваційні технології. </w:t>
      </w:r>
    </w:p>
    <w:p w:rsidR="00B21C21" w:rsidRDefault="006F145B" w:rsidP="00DF43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При підготовці уроку викладачем ретельно проведено відбір матеріалу, засобів, методів і форм діяльності, які допомагають учням досягти головних цілей навчання.</w:t>
      </w:r>
    </w:p>
    <w:p w:rsidR="00545CD9" w:rsidRPr="00DF43B4" w:rsidRDefault="00B21C21" w:rsidP="00DF4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F145B"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На уроці в</w:t>
      </w:r>
      <w:proofErr w:type="spellStart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>икористовуються</w:t>
      </w:r>
      <w:proofErr w:type="spellEnd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>нестандартні</w:t>
      </w:r>
      <w:proofErr w:type="spellEnd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>форми</w:t>
      </w:r>
      <w:proofErr w:type="spellEnd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>навчальної</w:t>
      </w:r>
      <w:proofErr w:type="spellEnd"/>
      <w:r w:rsidR="006F145B" w:rsidRPr="00DF43B4">
        <w:rPr>
          <w:rFonts w:ascii="Times New Roman" w:eastAsia="Times New Roman" w:hAnsi="Times New Roman" w:cs="Times New Roman"/>
          <w:sz w:val="28"/>
          <w:szCs w:val="28"/>
        </w:rPr>
        <w:t xml:space="preserve"> роботи учнів:</w:t>
      </w:r>
      <w:r w:rsidR="006F145B"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946DB1" w:rsidRPr="00DF43B4" w:rsidRDefault="00962124" w:rsidP="00DF43B4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</w:t>
      </w:r>
      <w:r w:rsidR="00946DB1" w:rsidRPr="00DF43B4">
        <w:rPr>
          <w:rFonts w:ascii="Times New Roman" w:hAnsi="Times New Roman"/>
          <w:sz w:val="28"/>
          <w:szCs w:val="28"/>
          <w:lang w:val="uk-UA"/>
        </w:rPr>
        <w:t>права «</w:t>
      </w:r>
      <w:r w:rsidR="000D0873" w:rsidRPr="00DF43B4">
        <w:rPr>
          <w:rFonts w:ascii="Times New Roman" w:hAnsi="Times New Roman"/>
          <w:sz w:val="28"/>
          <w:szCs w:val="28"/>
          <w:lang w:val="uk-UA"/>
        </w:rPr>
        <w:t>Пізнай себе</w:t>
      </w:r>
      <w:r w:rsidRPr="00DF43B4">
        <w:rPr>
          <w:rFonts w:ascii="Times New Roman" w:hAnsi="Times New Roman"/>
          <w:sz w:val="28"/>
          <w:szCs w:val="28"/>
          <w:lang w:val="uk-UA"/>
        </w:rPr>
        <w:t>»;</w:t>
      </w:r>
    </w:p>
    <w:p w:rsidR="00545CD9" w:rsidRPr="00DF43B4" w:rsidRDefault="00962124" w:rsidP="00DF43B4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</w:t>
      </w:r>
      <w:r w:rsidR="000D0873" w:rsidRPr="00DF43B4">
        <w:rPr>
          <w:rFonts w:ascii="Times New Roman" w:hAnsi="Times New Roman"/>
          <w:sz w:val="28"/>
          <w:szCs w:val="28"/>
          <w:lang w:val="uk-UA"/>
        </w:rPr>
        <w:t>Гарний початок-половина справи</w:t>
      </w:r>
      <w:r w:rsidRPr="00DF43B4">
        <w:rPr>
          <w:rFonts w:ascii="Times New Roman" w:hAnsi="Times New Roman"/>
          <w:sz w:val="28"/>
          <w:szCs w:val="28"/>
          <w:lang w:val="uk-UA"/>
        </w:rPr>
        <w:t>;</w:t>
      </w:r>
    </w:p>
    <w:p w:rsidR="00C97390" w:rsidRPr="00DF43B4" w:rsidRDefault="00C97390" w:rsidP="00DF43B4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 xml:space="preserve">вправа </w:t>
      </w:r>
      <w:r w:rsidR="006A157D" w:rsidRPr="00DF43B4">
        <w:rPr>
          <w:rFonts w:ascii="Times New Roman" w:hAnsi="Times New Roman"/>
          <w:sz w:val="28"/>
          <w:szCs w:val="28"/>
          <w:lang w:val="uk-UA"/>
        </w:rPr>
        <w:t>«Фізичний пінг-понг»</w:t>
      </w:r>
      <w:r w:rsidRPr="00DF43B4">
        <w:rPr>
          <w:rFonts w:ascii="Times New Roman" w:hAnsi="Times New Roman"/>
          <w:sz w:val="28"/>
          <w:szCs w:val="28"/>
          <w:lang w:val="uk-UA"/>
        </w:rPr>
        <w:t>;</w:t>
      </w:r>
    </w:p>
    <w:p w:rsidR="0071638F" w:rsidRPr="00DF43B4" w:rsidRDefault="0071638F" w:rsidP="00DF43B4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124" w:rsidRPr="00DF43B4">
        <w:rPr>
          <w:rFonts w:ascii="Times New Roman" w:hAnsi="Times New Roman"/>
          <w:sz w:val="28"/>
          <w:szCs w:val="28"/>
          <w:lang w:val="uk-UA"/>
        </w:rPr>
        <w:t>вправа «</w:t>
      </w:r>
      <w:r w:rsidR="006A157D" w:rsidRPr="00DF43B4">
        <w:rPr>
          <w:rFonts w:ascii="Times New Roman" w:hAnsi="Times New Roman"/>
          <w:sz w:val="28"/>
          <w:szCs w:val="28"/>
          <w:lang w:val="uk-UA"/>
        </w:rPr>
        <w:t>Фізичне відео</w:t>
      </w:r>
      <w:r w:rsidR="00962124" w:rsidRPr="00DF43B4">
        <w:rPr>
          <w:rFonts w:ascii="Times New Roman" w:hAnsi="Times New Roman"/>
          <w:sz w:val="28"/>
          <w:szCs w:val="28"/>
          <w:lang w:val="uk-UA"/>
        </w:rPr>
        <w:t>»;</w:t>
      </w:r>
    </w:p>
    <w:p w:rsidR="0071638F" w:rsidRPr="00DF43B4" w:rsidRDefault="00962124" w:rsidP="00DF43B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«Фізична лабораторія»;</w:t>
      </w:r>
    </w:p>
    <w:p w:rsidR="00545CD9" w:rsidRPr="00DF43B4" w:rsidRDefault="00962124" w:rsidP="00DF43B4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вправа «</w:t>
      </w:r>
      <w:r w:rsidR="006A157D" w:rsidRPr="00DF43B4">
        <w:rPr>
          <w:rFonts w:ascii="Times New Roman" w:hAnsi="Times New Roman"/>
          <w:sz w:val="28"/>
          <w:szCs w:val="28"/>
          <w:lang w:val="uk-UA"/>
        </w:rPr>
        <w:t>Поле чудес</w:t>
      </w:r>
      <w:r w:rsidRPr="00DF43B4">
        <w:rPr>
          <w:rFonts w:ascii="Times New Roman" w:hAnsi="Times New Roman"/>
          <w:sz w:val="28"/>
          <w:szCs w:val="28"/>
          <w:lang w:val="uk-UA"/>
        </w:rPr>
        <w:t>»;</w:t>
      </w:r>
    </w:p>
    <w:p w:rsidR="006F145B" w:rsidRPr="00DF43B4" w:rsidRDefault="00962124" w:rsidP="00DF43B4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43B4">
        <w:rPr>
          <w:rFonts w:ascii="Times New Roman" w:hAnsi="Times New Roman"/>
          <w:sz w:val="28"/>
          <w:szCs w:val="28"/>
          <w:lang w:val="uk-UA"/>
        </w:rPr>
        <w:t>в</w:t>
      </w:r>
      <w:r w:rsidR="0071638F" w:rsidRPr="00DF43B4">
        <w:rPr>
          <w:rFonts w:ascii="Times New Roman" w:hAnsi="Times New Roman"/>
          <w:sz w:val="28"/>
          <w:szCs w:val="28"/>
          <w:lang w:val="uk-UA"/>
        </w:rPr>
        <w:t>права «</w:t>
      </w:r>
      <w:r w:rsidR="00C97390" w:rsidRPr="00DF43B4">
        <w:rPr>
          <w:rFonts w:ascii="Times New Roman" w:hAnsi="Times New Roman"/>
          <w:sz w:val="28"/>
          <w:szCs w:val="28"/>
          <w:lang w:val="uk-UA"/>
        </w:rPr>
        <w:t>Вишиванка</w:t>
      </w:r>
      <w:r w:rsidR="0071638F" w:rsidRPr="00DF43B4">
        <w:rPr>
          <w:rFonts w:ascii="Times New Roman" w:hAnsi="Times New Roman"/>
          <w:sz w:val="28"/>
          <w:szCs w:val="28"/>
          <w:lang w:val="uk-UA"/>
        </w:rPr>
        <w:t>».</w:t>
      </w:r>
    </w:p>
    <w:p w:rsidR="006F145B" w:rsidRPr="00DF43B4" w:rsidRDefault="006F145B" w:rsidP="00DF43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Інноваційний урок побудований на основі урахування можливостей учнів та творчого потенціалу викладача.</w:t>
      </w:r>
    </w:p>
    <w:p w:rsidR="006F145B" w:rsidRPr="00DF43B4" w:rsidRDefault="006F145B" w:rsidP="00DF43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 інформаційно-комунікаційних технологій робить урок яскравим, оригінальним, дозволяє підвищити рівень предметних компетенцій учнів.</w:t>
      </w:r>
    </w:p>
    <w:p w:rsidR="00AA6CD1" w:rsidRPr="00DF43B4" w:rsidRDefault="006F145B" w:rsidP="00DF43B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Урок сприяє особистісному розвиткові учнів, забезпечує формування пізнавальної діяльності і засвоєння знань на високому рівні</w:t>
      </w:r>
      <w:r w:rsidR="00DF43B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75C67" w:rsidRDefault="00975C67" w:rsidP="00B11327">
      <w:pPr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noProof/>
          <w:spacing w:val="-10"/>
          <w:position w:val="6"/>
          <w:sz w:val="28"/>
          <w:szCs w:val="28"/>
          <w:lang w:val="uk-UA"/>
        </w:rPr>
      </w:pPr>
    </w:p>
    <w:p w:rsidR="00991822" w:rsidRPr="00880793" w:rsidRDefault="000A67F1" w:rsidP="00975C67">
      <w:pPr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noProof/>
          <w:spacing w:val="-10"/>
          <w:position w:val="6"/>
          <w:sz w:val="28"/>
          <w:szCs w:val="28"/>
          <w:lang w:val="uk-UA"/>
        </w:rPr>
      </w:pPr>
      <w:r w:rsidRPr="000A67F1">
        <w:rPr>
          <w:rFonts w:ascii="Times New Roman" w:hAnsi="Times New Roman"/>
          <w:b/>
          <w:noProof/>
          <w:spacing w:val="-10"/>
          <w:position w:val="6"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-696339</wp:posOffset>
            </wp:positionV>
            <wp:extent cx="7481075" cy="10723418"/>
            <wp:effectExtent l="19050" t="0" r="5575" b="0"/>
            <wp:wrapNone/>
            <wp:docPr id="1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72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822">
        <w:rPr>
          <w:rFonts w:ascii="Times New Roman" w:hAnsi="Times New Roman"/>
          <w:b/>
          <w:noProof/>
          <w:spacing w:val="-10"/>
          <w:position w:val="6"/>
          <w:sz w:val="28"/>
          <w:szCs w:val="28"/>
          <w:lang w:val="uk-UA"/>
        </w:rPr>
        <w:t>К</w:t>
      </w:r>
      <w:r w:rsidR="00991822" w:rsidRPr="00880793">
        <w:rPr>
          <w:rFonts w:ascii="Times New Roman" w:hAnsi="Times New Roman"/>
          <w:b/>
          <w:noProof/>
          <w:spacing w:val="-10"/>
          <w:position w:val="6"/>
          <w:sz w:val="28"/>
          <w:szCs w:val="28"/>
          <w:lang w:val="uk-UA"/>
        </w:rPr>
        <w:t>онспект відкритого уроку з предмета</w:t>
      </w:r>
      <w:r w:rsidR="00AE3D9F">
        <w:rPr>
          <w:rFonts w:ascii="Times New Roman" w:hAnsi="Times New Roman"/>
          <w:b/>
          <w:noProof/>
          <w:spacing w:val="-10"/>
          <w:position w:val="6"/>
          <w:sz w:val="28"/>
          <w:szCs w:val="28"/>
          <w:lang w:val="uk-UA"/>
        </w:rPr>
        <w:t xml:space="preserve"> «Фізика»</w:t>
      </w:r>
    </w:p>
    <w:p w:rsidR="002515D1" w:rsidRDefault="00AA6CD1" w:rsidP="002515D1">
      <w:pPr>
        <w:spacing w:after="0" w:line="36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уроку:</w:t>
      </w:r>
      <w:r w:rsid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D9F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AE3D9F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AE3D9F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2515D1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2515D1" w:rsidRDefault="002515D1" w:rsidP="002515D1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276EC9" w:rsidRPr="00D030E2" w:rsidRDefault="00AA6CD1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 мета: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математичний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маятник»</w:t>
      </w:r>
      <w:r w:rsidR="00276EC9"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дослідити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залежить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коливань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математичного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маятника,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приладами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r w:rsidR="00276EC9" w:rsidRPr="00D030E2">
        <w:rPr>
          <w:rFonts w:ascii="Times New Roman" w:hAnsi="Times New Roman" w:cs="Times New Roman"/>
          <w:sz w:val="28"/>
          <w:szCs w:val="28"/>
          <w:lang w:val="uk-UA"/>
        </w:rPr>
        <w:t>проводити вимірювання періода коливань математичного маятника.</w:t>
      </w:r>
    </w:p>
    <w:p w:rsidR="00276EC9" w:rsidRPr="00D030E2" w:rsidRDefault="00AA6CD1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Розвиваюча мета: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інтелектуальні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творчі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наводити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коливального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руху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техніці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5D1" w:rsidRDefault="00AA6CD1" w:rsidP="002515D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 мета: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пізнавального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інтересу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самостійність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почуття</w:t>
      </w:r>
      <w:proofErr w:type="spellEnd"/>
      <w:r w:rsidR="00276EC9" w:rsidRPr="00D0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EC9" w:rsidRPr="00D030E2">
        <w:rPr>
          <w:rFonts w:ascii="Times New Roman" w:hAnsi="Times New Roman" w:cs="Times New Roman"/>
          <w:sz w:val="28"/>
          <w:szCs w:val="28"/>
        </w:rPr>
        <w:t>колективізму</w:t>
      </w:r>
      <w:proofErr w:type="spellEnd"/>
    </w:p>
    <w:p w:rsidR="002515D1" w:rsidRDefault="002515D1" w:rsidP="002515D1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5E70D4">
        <w:rPr>
          <w:rFonts w:ascii="Times New Roman" w:hAnsi="Times New Roman"/>
          <w:i/>
          <w:iCs/>
          <w:sz w:val="28"/>
          <w:szCs w:val="28"/>
          <w:lang w:val="uk-UA"/>
        </w:rPr>
        <w:t xml:space="preserve">2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AA6CD1" w:rsidRPr="00D030E2" w:rsidRDefault="00AA6CD1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Матеріально-технічне забезпечення: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ПК, мультимедійний проектор, екран, </w:t>
      </w:r>
      <w:r w:rsidR="00066456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дві моделі математичного маятника.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6CD1" w:rsidRPr="00D030E2" w:rsidRDefault="00AA6CD1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Навчально-методичне забезпечення: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38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підручник : Фізика 11 кл. : підруч. для загальньоосвіт. навч. закладів: рівень стандарту/ Л .Е. Генденштейн, М. В. Бондаренко, О. М. Євлахова. - Х. : Гімназія, 2011. -320 с. : іл., </w:t>
      </w:r>
      <w:r w:rsidR="0009145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плакат</w:t>
      </w:r>
      <w:r w:rsidR="00FA2738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«Математичний маятник», відеоролик №1 "Застосування маятника в годиннику",          відеоролик №2 "Захоплюючий ефект маятників ", картки до вправи "Вишиванка", презентація " Математичний маятник . Період коливань математичного маятника",</w:t>
      </w:r>
      <w:r w:rsidR="000914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опорні конспекти «Математичний маятник</w:t>
      </w:r>
    </w:p>
    <w:p w:rsidR="007543F9" w:rsidRDefault="007543F9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A6CD1" w:rsidRPr="00D030E2" w:rsidRDefault="00AA6CD1" w:rsidP="00D030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 уроку:</w:t>
      </w:r>
    </w:p>
    <w:p w:rsidR="00FA2738" w:rsidRPr="00D030E2" w:rsidRDefault="007543F9" w:rsidP="00D030E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-1037590</wp:posOffset>
            </wp:positionH>
            <wp:positionV relativeFrom="paragraph">
              <wp:posOffset>-716280</wp:posOffset>
            </wp:positionV>
            <wp:extent cx="7615555" cy="10723245"/>
            <wp:effectExtent l="19050" t="0" r="4445" b="0"/>
            <wp:wrapNone/>
            <wp:docPr id="2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555" cy="1072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738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"Недостатньо лише здобути знання, треба також уміти їх застосовувати. Недостатньо лише бажати,треба діяти "</w:t>
      </w:r>
    </w:p>
    <w:p w:rsidR="00FA2738" w:rsidRDefault="00FA2738" w:rsidP="00841087">
      <w:pPr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Й.В.Гете</w:t>
      </w:r>
    </w:p>
    <w:p w:rsidR="005E70D4" w:rsidRDefault="005E70D4" w:rsidP="005E70D4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№3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C4094" w:rsidRPr="00D030E2" w:rsidRDefault="00DC4094" w:rsidP="00841087">
      <w:pPr>
        <w:spacing w:after="0" w:line="36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5713" w:rsidRPr="00D030E2" w:rsidRDefault="00AA6CD1" w:rsidP="008410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уроку:</w:t>
      </w:r>
      <w:r w:rsidRPr="00D030E2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  <w:r w:rsidR="00841087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A5713" w:rsidRPr="00D030E2" w:rsidRDefault="00DA5713" w:rsidP="00DA571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br w:type="page"/>
      </w:r>
    </w:p>
    <w:p w:rsidR="00DA5713" w:rsidRDefault="007543F9" w:rsidP="00DA5713">
      <w:pPr>
        <w:ind w:hanging="2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543F9"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-1037333</wp:posOffset>
            </wp:positionH>
            <wp:positionV relativeFrom="paragraph">
              <wp:posOffset>-720090</wp:posOffset>
            </wp:positionV>
            <wp:extent cx="7481075" cy="10759044"/>
            <wp:effectExtent l="19050" t="0" r="5575" b="0"/>
            <wp:wrapNone/>
            <wp:docPr id="4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759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b/>
          <w:sz w:val="28"/>
          <w:szCs w:val="28"/>
          <w:lang w:val="uk-UA"/>
        </w:rPr>
        <w:t>План – схема уроку</w:t>
      </w:r>
    </w:p>
    <w:p w:rsidR="00DA5713" w:rsidRDefault="00DA5713" w:rsidP="00DA5713">
      <w:pPr>
        <w:tabs>
          <w:tab w:val="left" w:pos="58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134"/>
        <w:gridCol w:w="4678"/>
        <w:gridCol w:w="2091"/>
      </w:tblGrid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 уроку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Час,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Форми і методи діяльності викладача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 діяльності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I. Організаційний момент.</w:t>
            </w:r>
          </w:p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Привітання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right="16"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«Пізнай себе».</w:t>
            </w:r>
          </w:p>
          <w:p w:rsidR="00DA5713" w:rsidRDefault="00DA5713" w:rsidP="00370F07">
            <w:pPr>
              <w:pStyle w:val="a3"/>
              <w:tabs>
                <w:tab w:val="left" w:pos="33"/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Відмітка присутніх в журналі.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початок роботи.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ІІ. Актуалізація опорних знань.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«Гарний початок-половина справи».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175" w:right="1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«Фізичний пінг-понг».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вивченого матеріалу, розвиток логічного мислення.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IIІ. Мотивація навчальної діяльності.</w:t>
            </w:r>
          </w:p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17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Постановка проблемних   питань.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Мотивація до навчальної діяльності учнів.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IV. Сприйняття та засвоєння вивченого матеріалу.</w:t>
            </w:r>
          </w:p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ind w:left="17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Пояснення викладача.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Засвоєння навчального матеріалу.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V. Узагальнення знань.</w:t>
            </w:r>
          </w:p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«Фізичне відео».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«Поле чудес».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317" w:hanging="142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«Фізична лабораторія».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</w:t>
            </w:r>
          </w:p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матеріалу.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VІ. Підсумки уроку.</w:t>
            </w:r>
          </w:p>
          <w:p w:rsidR="00DA5713" w:rsidRDefault="007543F9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-1037334</wp:posOffset>
                  </wp:positionH>
                  <wp:positionV relativeFrom="paragraph">
                    <wp:posOffset>-726440</wp:posOffset>
                  </wp:positionV>
                  <wp:extent cx="7480440" cy="10628416"/>
                  <wp:effectExtent l="19050" t="0" r="6210" b="0"/>
                  <wp:wrapNone/>
                  <wp:docPr id="5" name="Рисунок 3" descr="F:\папка,рамки\Рамки\BK00014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пка,рамки\Рамки\BK00014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935" cy="1062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317" w:hanging="142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Аналіз очікуваних результатів.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hanging="54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Вправа «Вишиванка».</w:t>
            </w:r>
          </w:p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600" w:hanging="40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Виставлення оцінок.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Оцінка ефективності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уроку.</w:t>
            </w:r>
          </w:p>
        </w:tc>
      </w:tr>
      <w:tr w:rsidR="00DA5713" w:rsidTr="0084108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VIІ. Оголошення домашнього завдання.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 хв.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pStyle w:val="a3"/>
              <w:tabs>
                <w:tab w:val="left" w:pos="5848"/>
              </w:tabs>
              <w:spacing w:after="0" w:line="360" w:lineRule="auto"/>
              <w:ind w:left="17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Завдання репродуктивного характеру.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13" w:rsidRDefault="00DA5713" w:rsidP="00370F07">
            <w:pPr>
              <w:tabs>
                <w:tab w:val="left" w:pos="5848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вивченого матеріалу.</w:t>
            </w:r>
          </w:p>
        </w:tc>
      </w:tr>
    </w:tbl>
    <w:p w:rsidR="00DA5713" w:rsidRDefault="00DA5713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5713" w:rsidRDefault="00DA5713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5713" w:rsidRDefault="00DA5713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5713" w:rsidRDefault="00DA5713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41087" w:rsidRDefault="00841087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41087" w:rsidRDefault="00841087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41087" w:rsidRDefault="00841087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41087" w:rsidRDefault="00841087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41087" w:rsidRDefault="00841087" w:rsidP="00DA5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0F07" w:rsidRDefault="00370F07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A5713" w:rsidRDefault="007543F9" w:rsidP="00DA57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543F9"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-720090</wp:posOffset>
            </wp:positionV>
            <wp:extent cx="7481075" cy="10747169"/>
            <wp:effectExtent l="19050" t="0" r="5575" b="0"/>
            <wp:wrapNone/>
            <wp:docPr id="7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74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Організаційний момент</w:t>
      </w:r>
    </w:p>
    <w:p w:rsidR="00DA5713" w:rsidRDefault="00DA5713" w:rsidP="00DA5713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Привітання.</w:t>
      </w:r>
    </w:p>
    <w:p w:rsidR="00A52ADF" w:rsidRPr="00C22031" w:rsidRDefault="00DA5713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 </w:t>
      </w:r>
      <w:proofErr w:type="spellStart"/>
      <w:r w:rsidR="00A52ADF" w:rsidRPr="00C22031">
        <w:rPr>
          <w:rFonts w:ascii="Times New Roman" w:hAnsi="Times New Roman"/>
          <w:sz w:val="28"/>
          <w:szCs w:val="28"/>
        </w:rPr>
        <w:t>Дзвоник</w:t>
      </w:r>
      <w:proofErr w:type="spellEnd"/>
      <w:r w:rsidR="00A52ADF"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ADF" w:rsidRPr="00C22031">
        <w:rPr>
          <w:rFonts w:ascii="Times New Roman" w:hAnsi="Times New Roman"/>
          <w:sz w:val="28"/>
          <w:szCs w:val="28"/>
        </w:rPr>
        <w:t>всім</w:t>
      </w:r>
      <w:proofErr w:type="spellEnd"/>
      <w:r w:rsidR="00A52ADF" w:rsidRPr="00C220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52ADF" w:rsidRPr="00C22031">
        <w:rPr>
          <w:rFonts w:ascii="Times New Roman" w:hAnsi="Times New Roman"/>
          <w:sz w:val="28"/>
          <w:szCs w:val="28"/>
        </w:rPr>
        <w:t>нам</w:t>
      </w:r>
      <w:proofErr w:type="gramEnd"/>
      <w:r w:rsidR="00A52ADF" w:rsidRPr="00C22031">
        <w:rPr>
          <w:rFonts w:ascii="Times New Roman" w:hAnsi="Times New Roman"/>
          <w:sz w:val="28"/>
          <w:szCs w:val="28"/>
        </w:rPr>
        <w:t xml:space="preserve"> дав наказ: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031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C22031">
        <w:rPr>
          <w:rFonts w:ascii="Times New Roman" w:hAnsi="Times New Roman"/>
          <w:sz w:val="28"/>
          <w:szCs w:val="28"/>
        </w:rPr>
        <w:t>роботи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швидше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22031">
        <w:rPr>
          <w:rFonts w:ascii="Times New Roman" w:hAnsi="Times New Roman"/>
          <w:sz w:val="28"/>
          <w:szCs w:val="28"/>
        </w:rPr>
        <w:t>клас</w:t>
      </w:r>
      <w:proofErr w:type="spellEnd"/>
      <w:r w:rsidRPr="00C22031">
        <w:rPr>
          <w:rFonts w:ascii="Times New Roman" w:hAnsi="Times New Roman"/>
          <w:sz w:val="28"/>
          <w:szCs w:val="28"/>
        </w:rPr>
        <w:t>!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22031">
        <w:rPr>
          <w:rFonts w:ascii="Times New Roman" w:hAnsi="Times New Roman"/>
          <w:sz w:val="28"/>
          <w:szCs w:val="28"/>
        </w:rPr>
        <w:t>Б</w:t>
      </w:r>
      <w:proofErr w:type="gramEnd"/>
      <w:r w:rsidRPr="00C22031">
        <w:rPr>
          <w:rFonts w:ascii="Times New Roman" w:hAnsi="Times New Roman"/>
          <w:sz w:val="28"/>
          <w:szCs w:val="28"/>
        </w:rPr>
        <w:t>іля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парти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станем </w:t>
      </w:r>
      <w:proofErr w:type="spellStart"/>
      <w:r w:rsidRPr="00C22031">
        <w:rPr>
          <w:rFonts w:ascii="Times New Roman" w:hAnsi="Times New Roman"/>
          <w:sz w:val="28"/>
          <w:szCs w:val="28"/>
        </w:rPr>
        <w:t>чемно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–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Плине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час </w:t>
      </w:r>
      <w:proofErr w:type="gramStart"/>
      <w:r w:rsidRPr="00C22031">
        <w:rPr>
          <w:rFonts w:ascii="Times New Roman" w:hAnsi="Times New Roman"/>
          <w:sz w:val="28"/>
          <w:szCs w:val="28"/>
        </w:rPr>
        <w:t>хай</w:t>
      </w:r>
      <w:proofErr w:type="gram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недаремно</w:t>
      </w:r>
      <w:proofErr w:type="spellEnd"/>
      <w:r w:rsidRPr="00C22031">
        <w:rPr>
          <w:rFonts w:ascii="Times New Roman" w:hAnsi="Times New Roman"/>
          <w:sz w:val="28"/>
          <w:szCs w:val="28"/>
        </w:rPr>
        <w:t>.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Будемо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уважні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22031">
        <w:rPr>
          <w:rFonts w:ascii="Times New Roman" w:hAnsi="Times New Roman"/>
          <w:sz w:val="28"/>
          <w:szCs w:val="28"/>
        </w:rPr>
        <w:t>старанні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всі</w:t>
      </w:r>
      <w:proofErr w:type="spellEnd"/>
      <w:r w:rsidRPr="00C22031">
        <w:rPr>
          <w:rFonts w:ascii="Times New Roman" w:hAnsi="Times New Roman"/>
          <w:sz w:val="28"/>
          <w:szCs w:val="28"/>
        </w:rPr>
        <w:t>.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Сядемо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22031">
        <w:rPr>
          <w:rFonts w:ascii="Times New Roman" w:hAnsi="Times New Roman"/>
          <w:sz w:val="28"/>
          <w:szCs w:val="28"/>
        </w:rPr>
        <w:t>р</w:t>
      </w:r>
      <w:proofErr w:type="gramEnd"/>
      <w:r w:rsidRPr="00C22031">
        <w:rPr>
          <w:rFonts w:ascii="Times New Roman" w:hAnsi="Times New Roman"/>
          <w:sz w:val="28"/>
          <w:szCs w:val="28"/>
        </w:rPr>
        <w:t>івненько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22031">
        <w:rPr>
          <w:rFonts w:ascii="Times New Roman" w:hAnsi="Times New Roman"/>
          <w:sz w:val="28"/>
          <w:szCs w:val="28"/>
        </w:rPr>
        <w:t>місця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свої.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031">
        <w:rPr>
          <w:rFonts w:ascii="Times New Roman" w:hAnsi="Times New Roman"/>
          <w:sz w:val="28"/>
          <w:szCs w:val="28"/>
        </w:rPr>
        <w:t xml:space="preserve">            ****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Усі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22031">
        <w:rPr>
          <w:rFonts w:ascii="Times New Roman" w:hAnsi="Times New Roman"/>
          <w:sz w:val="28"/>
          <w:szCs w:val="28"/>
        </w:rPr>
        <w:t>с</w:t>
      </w:r>
      <w:proofErr w:type="gramEnd"/>
      <w:r w:rsidRPr="00C22031">
        <w:rPr>
          <w:rFonts w:ascii="Times New Roman" w:hAnsi="Times New Roman"/>
          <w:sz w:val="28"/>
          <w:szCs w:val="28"/>
        </w:rPr>
        <w:t>ідайте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тихо, </w:t>
      </w:r>
      <w:proofErr w:type="spellStart"/>
      <w:r w:rsidRPr="00C22031">
        <w:rPr>
          <w:rFonts w:ascii="Times New Roman" w:hAnsi="Times New Roman"/>
          <w:sz w:val="28"/>
          <w:szCs w:val="28"/>
        </w:rPr>
        <w:t>діти</w:t>
      </w:r>
      <w:proofErr w:type="spellEnd"/>
      <w:r w:rsidRPr="00C22031">
        <w:rPr>
          <w:rFonts w:ascii="Times New Roman" w:hAnsi="Times New Roman"/>
          <w:sz w:val="28"/>
          <w:szCs w:val="28"/>
        </w:rPr>
        <w:t>.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Домовляймось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– не </w:t>
      </w:r>
      <w:proofErr w:type="spellStart"/>
      <w:r w:rsidRPr="00C22031">
        <w:rPr>
          <w:rFonts w:ascii="Times New Roman" w:hAnsi="Times New Roman"/>
          <w:sz w:val="28"/>
          <w:szCs w:val="28"/>
        </w:rPr>
        <w:t>шуміти</w:t>
      </w:r>
      <w:proofErr w:type="spellEnd"/>
      <w:r w:rsidRPr="00C22031">
        <w:rPr>
          <w:rFonts w:ascii="Times New Roman" w:hAnsi="Times New Roman"/>
          <w:sz w:val="28"/>
          <w:szCs w:val="28"/>
        </w:rPr>
        <w:t>,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031">
        <w:rPr>
          <w:rFonts w:ascii="Times New Roman" w:hAnsi="Times New Roman"/>
          <w:sz w:val="28"/>
          <w:szCs w:val="28"/>
        </w:rPr>
        <w:t xml:space="preserve">Руку </w:t>
      </w:r>
      <w:proofErr w:type="spellStart"/>
      <w:r w:rsidRPr="00C22031">
        <w:rPr>
          <w:rFonts w:ascii="Times New Roman" w:hAnsi="Times New Roman"/>
          <w:sz w:val="28"/>
          <w:szCs w:val="28"/>
        </w:rPr>
        <w:t>гарно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22031">
        <w:rPr>
          <w:rFonts w:ascii="Times New Roman" w:hAnsi="Times New Roman"/>
          <w:sz w:val="28"/>
          <w:szCs w:val="28"/>
        </w:rPr>
        <w:t>п</w:t>
      </w:r>
      <w:proofErr w:type="gramEnd"/>
      <w:r w:rsidRPr="00C22031">
        <w:rPr>
          <w:rFonts w:ascii="Times New Roman" w:hAnsi="Times New Roman"/>
          <w:sz w:val="28"/>
          <w:szCs w:val="28"/>
        </w:rPr>
        <w:t>ідіймати</w:t>
      </w:r>
      <w:proofErr w:type="spellEnd"/>
      <w:r w:rsidRPr="00C22031">
        <w:rPr>
          <w:rFonts w:ascii="Times New Roman" w:hAnsi="Times New Roman"/>
          <w:sz w:val="28"/>
          <w:szCs w:val="28"/>
        </w:rPr>
        <w:t>,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031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22031">
        <w:rPr>
          <w:rFonts w:ascii="Times New Roman" w:hAnsi="Times New Roman"/>
          <w:sz w:val="28"/>
          <w:szCs w:val="28"/>
        </w:rPr>
        <w:t>уроці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proofErr w:type="gramStart"/>
      <w:r w:rsidRPr="00C22031">
        <w:rPr>
          <w:rFonts w:ascii="Times New Roman" w:hAnsi="Times New Roman"/>
          <w:sz w:val="28"/>
          <w:szCs w:val="28"/>
        </w:rPr>
        <w:t>др</w:t>
      </w:r>
      <w:proofErr w:type="gramEnd"/>
      <w:r w:rsidRPr="00C22031">
        <w:rPr>
          <w:rFonts w:ascii="Times New Roman" w:hAnsi="Times New Roman"/>
          <w:sz w:val="28"/>
          <w:szCs w:val="28"/>
        </w:rPr>
        <w:t>імати</w:t>
      </w:r>
      <w:proofErr w:type="spellEnd"/>
      <w:r w:rsidRPr="00C22031">
        <w:rPr>
          <w:rFonts w:ascii="Times New Roman" w:hAnsi="Times New Roman"/>
          <w:sz w:val="28"/>
          <w:szCs w:val="28"/>
        </w:rPr>
        <w:t>,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031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C22031">
        <w:rPr>
          <w:rFonts w:ascii="Times New Roman" w:hAnsi="Times New Roman"/>
          <w:sz w:val="28"/>
          <w:szCs w:val="28"/>
        </w:rPr>
        <w:t>знання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мерщій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хапати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–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Щоб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22031">
        <w:rPr>
          <w:rFonts w:ascii="Times New Roman" w:hAnsi="Times New Roman"/>
          <w:sz w:val="28"/>
          <w:szCs w:val="28"/>
        </w:rPr>
        <w:t>було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нам мороки.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Всі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2031">
        <w:rPr>
          <w:rFonts w:ascii="Times New Roman" w:hAnsi="Times New Roman"/>
          <w:sz w:val="28"/>
          <w:szCs w:val="28"/>
        </w:rPr>
        <w:t>готові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22031">
        <w:rPr>
          <w:rFonts w:ascii="Times New Roman" w:hAnsi="Times New Roman"/>
          <w:sz w:val="28"/>
          <w:szCs w:val="28"/>
        </w:rPr>
        <w:t>до</w:t>
      </w:r>
      <w:proofErr w:type="gramEnd"/>
      <w:r w:rsidRPr="00C22031">
        <w:rPr>
          <w:rFonts w:ascii="Times New Roman" w:hAnsi="Times New Roman"/>
          <w:sz w:val="28"/>
          <w:szCs w:val="28"/>
        </w:rPr>
        <w:t xml:space="preserve"> уроку?</w:t>
      </w:r>
    </w:p>
    <w:p w:rsidR="00A52ADF" w:rsidRPr="00C22031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2031">
        <w:rPr>
          <w:rFonts w:ascii="Times New Roman" w:hAnsi="Times New Roman"/>
          <w:sz w:val="28"/>
          <w:szCs w:val="28"/>
        </w:rPr>
        <w:t>Тож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031">
        <w:rPr>
          <w:rFonts w:ascii="Times New Roman" w:hAnsi="Times New Roman"/>
          <w:sz w:val="28"/>
          <w:szCs w:val="28"/>
        </w:rPr>
        <w:t>гаразд</w:t>
      </w:r>
      <w:proofErr w:type="spellEnd"/>
      <w:r w:rsidRPr="00C22031">
        <w:rPr>
          <w:rFonts w:ascii="Times New Roman" w:hAnsi="Times New Roman"/>
          <w:sz w:val="28"/>
          <w:szCs w:val="28"/>
        </w:rPr>
        <w:t xml:space="preserve">. Часу не </w:t>
      </w:r>
      <w:proofErr w:type="spellStart"/>
      <w:r w:rsidRPr="00C22031">
        <w:rPr>
          <w:rFonts w:ascii="Times New Roman" w:hAnsi="Times New Roman"/>
          <w:sz w:val="28"/>
          <w:szCs w:val="28"/>
        </w:rPr>
        <w:t>гаймо</w:t>
      </w:r>
      <w:proofErr w:type="spellEnd"/>
    </w:p>
    <w:p w:rsidR="00A52ADF" w:rsidRDefault="00A52ADF" w:rsidP="00A5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2031">
        <w:rPr>
          <w:rFonts w:ascii="Times New Roman" w:hAnsi="Times New Roman"/>
          <w:sz w:val="28"/>
          <w:szCs w:val="28"/>
        </w:rPr>
        <w:t xml:space="preserve">І урок наш </w:t>
      </w:r>
      <w:proofErr w:type="spellStart"/>
      <w:r w:rsidRPr="00C22031">
        <w:rPr>
          <w:rFonts w:ascii="Times New Roman" w:hAnsi="Times New Roman"/>
          <w:sz w:val="28"/>
          <w:szCs w:val="28"/>
        </w:rPr>
        <w:t>починаймо</w:t>
      </w:r>
      <w:proofErr w:type="spellEnd"/>
      <w:r w:rsidRPr="00C22031">
        <w:rPr>
          <w:rFonts w:ascii="Times New Roman" w:hAnsi="Times New Roman"/>
          <w:sz w:val="28"/>
          <w:szCs w:val="28"/>
        </w:rPr>
        <w:t>.</w:t>
      </w:r>
    </w:p>
    <w:p w:rsidR="004A3512" w:rsidRDefault="00DA5713" w:rsidP="004A3512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</w:t>
      </w:r>
      <w:proofErr w:type="spellStart"/>
      <w:r>
        <w:rPr>
          <w:rFonts w:ascii="Times New Roman" w:hAnsi="Times New Roman"/>
          <w:sz w:val="28"/>
          <w:szCs w:val="28"/>
        </w:rPr>
        <w:t>Якось</w:t>
      </w:r>
      <w:proofErr w:type="spellEnd"/>
      <w:r>
        <w:rPr>
          <w:rFonts w:ascii="Times New Roman" w:hAnsi="Times New Roman"/>
          <w:sz w:val="28"/>
          <w:szCs w:val="28"/>
        </w:rPr>
        <w:t xml:space="preserve"> у в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ідомого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мислителя Сократа спитали, що на його думку найлегше робити у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іті. Він відповів: « Найлегше – повчати інших, а найважче – пізнати самого себе». Я вам пропоную виконати вправу «Пізнай себе».</w:t>
      </w:r>
      <w:r w:rsidR="004A3512" w:rsidRPr="004A3512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4A3512"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D72224">
        <w:rPr>
          <w:rFonts w:ascii="Times New Roman" w:hAnsi="Times New Roman"/>
          <w:i/>
          <w:iCs/>
          <w:sz w:val="28"/>
          <w:szCs w:val="28"/>
          <w:lang w:val="uk-UA"/>
        </w:rPr>
        <w:t>4</w:t>
      </w:r>
      <w:r w:rsidR="004A3512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4A3512">
        <w:rPr>
          <w:rFonts w:ascii="Times New Roman" w:hAnsi="Times New Roman"/>
          <w:i/>
          <w:sz w:val="28"/>
          <w:szCs w:val="28"/>
          <w:lang w:val="uk-UA"/>
        </w:rPr>
        <w:t xml:space="preserve">презентації </w:t>
      </w:r>
      <w:r w:rsidR="004A3512">
        <w:rPr>
          <w:rFonts w:ascii="Times New Roman" w:hAnsi="Times New Roman"/>
          <w:b/>
          <w:i/>
          <w:sz w:val="28"/>
          <w:szCs w:val="28"/>
          <w:lang w:val="uk-UA"/>
        </w:rPr>
        <w:t>«</w:t>
      </w:r>
      <w:r w:rsidR="004A3512">
        <w:rPr>
          <w:rFonts w:ascii="Times New Roman" w:hAnsi="Times New Roman"/>
          <w:i/>
          <w:sz w:val="28"/>
          <w:szCs w:val="28"/>
          <w:lang w:val="uk-UA"/>
        </w:rPr>
        <w:t xml:space="preserve">Види матеріалів, з яких </w:t>
      </w:r>
      <w:r w:rsidR="004A3512">
        <w:rPr>
          <w:rFonts w:ascii="Times New Roman" w:hAnsi="Times New Roman"/>
          <w:i/>
          <w:spacing w:val="-3"/>
          <w:sz w:val="28"/>
          <w:szCs w:val="28"/>
          <w:lang w:val="uk-UA"/>
        </w:rPr>
        <w:t>виготовляється столовий посуд, його призначення та характеристика»)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Витягніть, будь – ласка, руки перед собою. Подивіться: у багатьох долоні догори. Це означає , що ви відкриті для того, щоб  поділитися своїми знаннями, здобути нові знання, ви готові до діалогу. Сподіваюся, це прагнення збережеться до кінця уроку.</w:t>
      </w:r>
    </w:p>
    <w:p w:rsidR="00DA5713" w:rsidRDefault="00DA5713" w:rsidP="00DA5713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Відмітка присутніх в журналі.  </w:t>
      </w:r>
    </w:p>
    <w:p w:rsidR="00DA5713" w:rsidRDefault="007543F9" w:rsidP="00DA571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543F9">
        <w:rPr>
          <w:rFonts w:ascii="Times New Roman" w:hAnsi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-720090</wp:posOffset>
            </wp:positionV>
            <wp:extent cx="7481075" cy="10628415"/>
            <wp:effectExtent l="19050" t="0" r="5575" b="0"/>
            <wp:wrapNone/>
            <wp:docPr id="8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62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b/>
          <w:sz w:val="28"/>
          <w:szCs w:val="28"/>
          <w:lang w:val="uk-UA"/>
        </w:rPr>
        <w:t>ІІ.      Актуалізація опорних понять</w:t>
      </w:r>
    </w:p>
    <w:p w:rsidR="00DA5713" w:rsidRDefault="00DA5713" w:rsidP="00DA5713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Гарний початок - половина справи».</w:t>
      </w:r>
    </w:p>
    <w:p w:rsidR="005E70D4" w:rsidRDefault="00DA5713" w:rsidP="005E70D4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Викладач. На дошці записані слова :« знання та мислення», « формула - це »,« успіху», « Найголовніша»</w:t>
      </w:r>
      <w:r w:rsidR="009D4223">
        <w:rPr>
          <w:rFonts w:ascii="Times New Roman" w:hAnsi="Times New Roman"/>
          <w:sz w:val="28"/>
          <w:szCs w:val="28"/>
          <w:lang w:val="uk-UA"/>
        </w:rPr>
        <w:t>.</w:t>
      </w:r>
      <w:r w:rsidR="009D4223" w:rsidRPr="009D422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5E70D4"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D72224">
        <w:rPr>
          <w:rFonts w:ascii="Times New Roman" w:hAnsi="Times New Roman"/>
          <w:i/>
          <w:iCs/>
          <w:sz w:val="28"/>
          <w:szCs w:val="28"/>
          <w:lang w:val="uk-UA"/>
        </w:rPr>
        <w:t>5</w:t>
      </w:r>
      <w:r w:rsidR="005E70D4"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="005E70D4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5E70D4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5E70D4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5E70D4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5E70D4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72224" w:rsidRDefault="00DA5713" w:rsidP="00D72224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Завдання учням: із запропонованих слів скласти речення, яке стане гаслом нашого уроку(відповідь: « Найголовніша формула успіху – це знання та мислення»).</w:t>
      </w:r>
      <w:r w:rsidR="009D4223" w:rsidRPr="009D422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D72224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№6 презентації </w:t>
      </w:r>
      <w:r w:rsidR="00D72224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D72224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D72224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D72224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D72224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B24673" w:rsidRDefault="00244856" w:rsidP="00B2467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Учні. </w:t>
      </w:r>
      <w:r w:rsidR="00DA5713">
        <w:rPr>
          <w:rFonts w:ascii="Times New Roman" w:hAnsi="Times New Roman"/>
          <w:sz w:val="28"/>
          <w:szCs w:val="28"/>
          <w:lang w:val="uk-UA"/>
        </w:rPr>
        <w:t>Відомими співаками, художниками, акторами, математиками, фізиками не народжуються, ними стать. Але стають лише ті , хто цього дужу прагне. Кожен із вас унікальна особистість і якщо ви будете наполегливо і невтомно працювати і упевнено іти до своєї мети, то в майбутньому  , маючи міцні знання, зможете  приносити користь не лише собі , але і іншим людям  і тоді вас по праву можна буде назвати талановитими. Тож  уперед  за знаннями. Але перш ніж перейти до вивчення нової теми я пропоную вам виконати вправу «Фізичний пінг-понг».</w:t>
      </w:r>
    </w:p>
    <w:p w:rsidR="00B24673" w:rsidRDefault="00B24673" w:rsidP="00B24673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B2467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№7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«Фізичний пінг-понг».</w:t>
      </w:r>
    </w:p>
    <w:p w:rsidR="00DA5713" w:rsidRDefault="00DA5713" w:rsidP="00DA571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Викладач. Вашим домашнім завданням було виконати вправи №1 - №4 на стор. 165. Якість виконання вами домашнього завдання перевіримо у вигляді вправи «Фізичний пінг-понг». Ви будете одне одному ставити питання і називати учня, який буде відповідати на них.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Учні.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1. Що називають затухаючими коливаннями?(Правильна відповідь: коливання ,амплітуда яких поступово зменшується)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  Яка причина затухання коливань?( Правильна відповідь: наявність сил тертя).</w:t>
      </w:r>
    </w:p>
    <w:p w:rsidR="00DA5713" w:rsidRDefault="007B5702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5702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-720090</wp:posOffset>
            </wp:positionV>
            <wp:extent cx="7481075" cy="10747169"/>
            <wp:effectExtent l="19050" t="0" r="5575" b="0"/>
            <wp:wrapNone/>
            <wp:docPr id="9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74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sz w:val="28"/>
          <w:szCs w:val="28"/>
          <w:lang w:val="uk-UA"/>
        </w:rPr>
        <w:t>3. Що називають вимушеними коливаннями? (Правильна відповідь: коливання, що здійснюються під дією зовнішньої сили, яка періодично змінюється) 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Що таке резонанс?(Правильна відповідь:частота зовнішньої сили збігається з частотою власних коливань, амплітуда вимушених коливань різко зростає)</w:t>
      </w:r>
    </w:p>
    <w:p w:rsidR="00B24673" w:rsidRDefault="00B24673" w:rsidP="00B24673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№8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ІІІ. Мотивація навчальної діяльності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Викладач : Сьогодні на уроці ми з вами спробуємо з’ясувати :</w:t>
      </w:r>
    </w:p>
    <w:p w:rsidR="00DA5713" w:rsidRDefault="00DA5713" w:rsidP="00DA5713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Чому </w:t>
      </w:r>
      <w:r>
        <w:rPr>
          <w:rFonts w:ascii="Times New Roman" w:hAnsi="Times New Roman"/>
          <w:sz w:val="28"/>
          <w:szCs w:val="28"/>
        </w:rPr>
        <w:t>під час битви при Ватерлоо Наполеон та його солдати грали з «йо-йо»</w:t>
      </w:r>
      <w:r>
        <w:rPr>
          <w:rFonts w:ascii="Times New Roman" w:hAnsi="Times New Roman"/>
          <w:sz w:val="28"/>
          <w:szCs w:val="28"/>
          <w:lang w:val="uk-UA"/>
        </w:rPr>
        <w:t>?</w:t>
      </w:r>
    </w:p>
    <w:p w:rsidR="00DA5713" w:rsidRDefault="00DA5713" w:rsidP="00DA5713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У якому році були  сконструйовані перші  маятникові годинники?</w:t>
      </w:r>
    </w:p>
    <w:p w:rsidR="00DA5713" w:rsidRDefault="00DA5713" w:rsidP="00DA5713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>Д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iCs/>
          <w:sz w:val="28"/>
          <w:szCs w:val="28"/>
        </w:rPr>
        <w:t>зна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iCs/>
          <w:sz w:val="28"/>
          <w:szCs w:val="28"/>
        </w:rPr>
        <w:t>мось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і</w:t>
      </w:r>
      <w:proofErr w:type="gramStart"/>
      <w:r>
        <w:rPr>
          <w:rFonts w:ascii="Times New Roman" w:hAnsi="Times New Roman"/>
          <w:bCs/>
          <w:iCs/>
          <w:sz w:val="28"/>
          <w:szCs w:val="28"/>
          <w:lang w:val="uk-UA"/>
        </w:rPr>
        <w:t>м</w:t>
      </w:r>
      <w:r>
        <w:rPr>
          <w:rFonts w:ascii="Times New Roman" w:hAnsi="Times New Roman"/>
          <w:bCs/>
          <w:iCs/>
          <w:sz w:val="28"/>
          <w:szCs w:val="28"/>
        </w:rPr>
        <w:t>’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я</w:t>
      </w:r>
      <w:proofErr w:type="gramEnd"/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вченого, який вивів формулу для знаходження періода коливань математичного маятника?</w:t>
      </w:r>
    </w:p>
    <w:p w:rsidR="00B24673" w:rsidRPr="00B24673" w:rsidRDefault="00B24673" w:rsidP="00F848A9">
      <w:pPr>
        <w:pStyle w:val="a3"/>
        <w:spacing w:after="0" w:line="360" w:lineRule="auto"/>
        <w:ind w:left="1080"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B24673"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F848A9">
        <w:rPr>
          <w:rFonts w:ascii="Times New Roman" w:hAnsi="Times New Roman"/>
          <w:i/>
          <w:iCs/>
          <w:sz w:val="28"/>
          <w:szCs w:val="28"/>
          <w:lang w:val="uk-UA"/>
        </w:rPr>
        <w:t>9</w:t>
      </w:r>
      <w:r w:rsidRPr="00B24673"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Pr="00B24673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B24673">
        <w:rPr>
          <w:rFonts w:ascii="Times New Roman" w:hAnsi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B24673">
        <w:rPr>
          <w:rFonts w:ascii="Times New Roman" w:hAnsi="Times New Roman"/>
          <w:spacing w:val="-3"/>
          <w:sz w:val="28"/>
          <w:szCs w:val="28"/>
          <w:lang w:val="uk-UA"/>
        </w:rPr>
        <w:t>»</w:t>
      </w:r>
      <w:r w:rsidRPr="00B2467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B24673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IV. Сприйняття та засвоєння вивченого матеріалу.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Викладач</w:t>
      </w:r>
      <w:r>
        <w:rPr>
          <w:rFonts w:ascii="Times New Roman" w:hAnsi="Times New Roman"/>
          <w:bCs/>
          <w:iCs/>
          <w:sz w:val="28"/>
          <w:szCs w:val="28"/>
        </w:rPr>
        <w:t xml:space="preserve"> :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Як відомо, під час битви при Ватерлоо Наполеон та його солдати грали з «йо-йо»</w:t>
      </w:r>
      <w:r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</w:rPr>
        <w:t xml:space="preserve"> таким чином відпочивали перед битвою. Ця іграшка розсіює втомлюваність від розумової праці. Ніхто не зна</w:t>
      </w:r>
      <w:proofErr w:type="gramStart"/>
      <w:r>
        <w:rPr>
          <w:rFonts w:ascii="Times New Roman" w:hAnsi="Times New Roman"/>
          <w:sz w:val="28"/>
          <w:szCs w:val="28"/>
        </w:rPr>
        <w:t>є,</w:t>
      </w:r>
      <w:proofErr w:type="gramEnd"/>
      <w:r>
        <w:rPr>
          <w:rFonts w:ascii="Times New Roman" w:hAnsi="Times New Roman"/>
          <w:sz w:val="28"/>
          <w:szCs w:val="28"/>
        </w:rPr>
        <w:t xml:space="preserve"> де і коли було придумано «йо-йо»</w:t>
      </w:r>
      <w:r>
        <w:rPr>
          <w:rFonts w:ascii="Times New Roman" w:hAnsi="Times New Roman"/>
          <w:sz w:val="28"/>
          <w:szCs w:val="28"/>
          <w:lang w:val="uk-UA"/>
        </w:rPr>
        <w:t>, але н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стінках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єгипетських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храмів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було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знайдено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рисунки. </w:t>
      </w:r>
      <w:proofErr w:type="spellStart"/>
      <w:r>
        <w:rPr>
          <w:rFonts w:ascii="Times New Roman" w:hAnsi="Times New Roman"/>
          <w:sz w:val="28"/>
          <w:szCs w:val="28"/>
        </w:rPr>
        <w:t>Античні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рекомендували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іграшки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тренажера при </w:t>
      </w:r>
      <w:proofErr w:type="spellStart"/>
      <w:r>
        <w:rPr>
          <w:rFonts w:ascii="Times New Roman" w:hAnsi="Times New Roman"/>
          <w:sz w:val="28"/>
          <w:szCs w:val="28"/>
        </w:rPr>
        <w:t>лікуванні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ізних захворювань, наприклад, поліартриту. 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Який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крім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обертального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/>
          <w:sz w:val="28"/>
          <w:szCs w:val="28"/>
        </w:rPr>
        <w:t xml:space="preserve"> ця іграшка? </w:t>
      </w:r>
      <w:r>
        <w:rPr>
          <w:rFonts w:ascii="Times New Roman" w:hAnsi="Times New Roman"/>
          <w:sz w:val="28"/>
          <w:szCs w:val="28"/>
          <w:lang w:val="uk-UA"/>
        </w:rPr>
        <w:t>(правильна відповідь коливальний»)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Прототипом якого відомого вам пристрою є «йо-йо?» (правильна відповідь «математичного маятника»)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 чи знаєте ви, що про математичний маятник складено дуже багато віршів і зараз вашій увазі пропонується прослухати один із них під назвою </w:t>
      </w:r>
    </w:p>
    <w:p w:rsidR="00DA5713" w:rsidRDefault="007B5702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-1037334</wp:posOffset>
            </wp:positionH>
            <wp:positionV relativeFrom="paragraph">
              <wp:posOffset>-838843</wp:posOffset>
            </wp:positionV>
            <wp:extent cx="7480440" cy="10747169"/>
            <wp:effectExtent l="19050" t="0" r="6210" b="0"/>
            <wp:wrapNone/>
            <wp:docPr id="10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440" cy="1074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3F9" w:rsidRPr="007543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57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5713">
        <w:rPr>
          <w:rFonts w:ascii="Times New Roman" w:hAnsi="Times New Roman"/>
          <w:sz w:val="28"/>
          <w:szCs w:val="28"/>
          <w:lang w:val="uk-UA"/>
        </w:rPr>
        <w:t>«Я маятник».</w:t>
      </w:r>
    </w:p>
    <w:p w:rsidR="002906AD" w:rsidRDefault="002906AD" w:rsidP="002906AD">
      <w:pPr>
        <w:pStyle w:val="a4"/>
        <w:spacing w:before="0" w:beforeAutospacing="0" w:after="0" w:afterAutospacing="0"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Учень.</w:t>
      </w:r>
    </w:p>
    <w:p w:rsidR="00DA5713" w:rsidRDefault="00DA5713" w:rsidP="002906AD">
      <w:pPr>
        <w:pStyle w:val="a4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121311">
        <w:rPr>
          <w:sz w:val="28"/>
          <w:szCs w:val="28"/>
        </w:rPr>
        <w:t>Я –</w:t>
      </w:r>
      <w:r w:rsidRPr="00121311">
        <w:rPr>
          <w:rStyle w:val="apple-converted-space"/>
          <w:sz w:val="28"/>
          <w:szCs w:val="28"/>
        </w:rPr>
        <w:t> </w:t>
      </w:r>
      <w:hyperlink r:id="rId7" w:tooltip="Стихотворение - Маятник. Автор: Леди Винтер" w:history="1">
        <w:r w:rsidRPr="00121311">
          <w:rPr>
            <w:rStyle w:val="a7"/>
            <w:color w:val="auto"/>
            <w:sz w:val="28"/>
            <w:szCs w:val="28"/>
          </w:rPr>
          <w:t>маятник</w:t>
        </w:r>
      </w:hyperlink>
      <w:r>
        <w:rPr>
          <w:sz w:val="28"/>
          <w:szCs w:val="28"/>
        </w:rPr>
        <w:t>!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Гойдаюся</w:t>
      </w:r>
      <w:proofErr w:type="spellEnd"/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нитці</w:t>
      </w:r>
      <w:proofErr w:type="spellEnd"/>
      <w:r>
        <w:rPr>
          <w:sz w:val="28"/>
          <w:szCs w:val="28"/>
        </w:rPr>
        <w:t>…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На </w:t>
      </w:r>
      <w:proofErr w:type="spellStart"/>
      <w:r>
        <w:rPr>
          <w:sz w:val="28"/>
          <w:szCs w:val="28"/>
        </w:rPr>
        <w:t>довгій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Невагомій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Нерозтяжній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нехтують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параметри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мої</w:t>
      </w:r>
      <w:proofErr w:type="spellEnd"/>
      <w:r>
        <w:rPr>
          <w:sz w:val="28"/>
          <w:szCs w:val="28"/>
        </w:rPr>
        <w:t>!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умовн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ідеальних</w:t>
      </w:r>
      <w:proofErr w:type="spellEnd"/>
      <w:r>
        <w:rPr>
          <w:sz w:val="28"/>
          <w:szCs w:val="28"/>
        </w:rPr>
        <w:t>,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Вивчаю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гравітацію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Усе те,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 xml:space="preserve"> давно </w:t>
      </w:r>
      <w:proofErr w:type="spellStart"/>
      <w:r>
        <w:rPr>
          <w:sz w:val="28"/>
          <w:szCs w:val="28"/>
        </w:rPr>
        <w:t>відоме</w:t>
      </w:r>
      <w:proofErr w:type="spellEnd"/>
      <w:r>
        <w:rPr>
          <w:sz w:val="28"/>
          <w:szCs w:val="28"/>
        </w:rPr>
        <w:t>,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Собою маю </w:t>
      </w:r>
      <w:proofErr w:type="spellStart"/>
      <w:proofErr w:type="gramStart"/>
      <w:r>
        <w:rPr>
          <w:sz w:val="28"/>
          <w:szCs w:val="28"/>
        </w:rPr>
        <w:t>перев</w:t>
      </w:r>
      <w:proofErr w:type="gramEnd"/>
      <w:r>
        <w:rPr>
          <w:sz w:val="28"/>
          <w:szCs w:val="28"/>
        </w:rPr>
        <w:t>ірити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знов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формули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намагаюсь</w:t>
      </w:r>
      <w:proofErr w:type="spellEnd"/>
      <w:r>
        <w:rPr>
          <w:sz w:val="28"/>
          <w:szCs w:val="28"/>
        </w:rPr>
        <w:t>…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коренем</w:t>
      </w:r>
      <w:proofErr w:type="spellEnd"/>
      <w:r>
        <w:rPr>
          <w:sz w:val="28"/>
          <w:szCs w:val="28"/>
        </w:rPr>
        <w:t xml:space="preserve"> - ненависть?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любов</w:t>
      </w:r>
      <w:proofErr w:type="spellEnd"/>
      <w:r>
        <w:rPr>
          <w:sz w:val="28"/>
          <w:szCs w:val="28"/>
        </w:rPr>
        <w:t>?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А </w:t>
      </w:r>
      <w:proofErr w:type="spellStart"/>
      <w:r>
        <w:rPr>
          <w:sz w:val="28"/>
          <w:szCs w:val="28"/>
        </w:rPr>
        <w:t>похибки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вилазять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вилазять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вкотре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ідганяю</w:t>
      </w:r>
      <w:proofErr w:type="spellEnd"/>
      <w:r>
        <w:rPr>
          <w:sz w:val="28"/>
          <w:szCs w:val="28"/>
        </w:rPr>
        <w:t xml:space="preserve"> результат.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Затиснутий</w:t>
      </w:r>
      <w:proofErr w:type="spellEnd"/>
      <w:r>
        <w:rPr>
          <w:sz w:val="28"/>
          <w:szCs w:val="28"/>
        </w:rPr>
        <w:t xml:space="preserve"> законами </w:t>
      </w:r>
      <w:proofErr w:type="spellStart"/>
      <w:r>
        <w:rPr>
          <w:sz w:val="28"/>
          <w:szCs w:val="28"/>
        </w:rPr>
        <w:t>безжально</w:t>
      </w:r>
      <w:proofErr w:type="spellEnd"/>
      <w:r>
        <w:rPr>
          <w:sz w:val="28"/>
          <w:szCs w:val="28"/>
        </w:rPr>
        <w:t>…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 </w:t>
      </w:r>
      <w:proofErr w:type="spellStart"/>
      <w:r>
        <w:rPr>
          <w:sz w:val="28"/>
          <w:szCs w:val="28"/>
        </w:rPr>
        <w:t>важко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обійтись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мені</w:t>
      </w:r>
      <w:proofErr w:type="spellEnd"/>
      <w:r>
        <w:rPr>
          <w:sz w:val="28"/>
          <w:szCs w:val="28"/>
        </w:rPr>
        <w:t xml:space="preserve"> без </w:t>
      </w:r>
      <w:proofErr w:type="spellStart"/>
      <w:r>
        <w:rPr>
          <w:sz w:val="28"/>
          <w:szCs w:val="28"/>
        </w:rPr>
        <w:t>втрат</w:t>
      </w:r>
      <w:proofErr w:type="spellEnd"/>
      <w:r>
        <w:rPr>
          <w:sz w:val="28"/>
          <w:szCs w:val="28"/>
        </w:rPr>
        <w:t>!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Колись та й </w:t>
      </w:r>
      <w:proofErr w:type="spellStart"/>
      <w:r>
        <w:rPr>
          <w:sz w:val="28"/>
          <w:szCs w:val="28"/>
        </w:rPr>
        <w:t>лусне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ідеальна</w:t>
      </w:r>
      <w:proofErr w:type="spellEnd"/>
      <w:r>
        <w:rPr>
          <w:sz w:val="28"/>
          <w:szCs w:val="28"/>
        </w:rPr>
        <w:t xml:space="preserve"> нитка,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сторч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полетить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потенціал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Тяжіння</w:t>
      </w:r>
      <w:proofErr w:type="spellEnd"/>
      <w:r>
        <w:rPr>
          <w:sz w:val="28"/>
          <w:szCs w:val="28"/>
        </w:rPr>
        <w:t xml:space="preserve"> сила </w:t>
      </w:r>
      <w:proofErr w:type="spellStart"/>
      <w:r>
        <w:rPr>
          <w:sz w:val="28"/>
          <w:szCs w:val="28"/>
        </w:rPr>
        <w:t>неймовірно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швидко</w:t>
      </w:r>
      <w:proofErr w:type="spellEnd"/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візьме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інтеграл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А </w:t>
      </w:r>
      <w:proofErr w:type="spellStart"/>
      <w:r>
        <w:rPr>
          <w:sz w:val="28"/>
          <w:szCs w:val="28"/>
        </w:rPr>
        <w:t>поки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Гойдаюся</w:t>
      </w:r>
      <w:proofErr w:type="spellEnd"/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нитці</w:t>
      </w:r>
      <w:proofErr w:type="spellEnd"/>
      <w:r>
        <w:rPr>
          <w:sz w:val="28"/>
          <w:szCs w:val="28"/>
        </w:rPr>
        <w:t>.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Гойдаюся</w:t>
      </w:r>
      <w:proofErr w:type="spellEnd"/>
      <w:r>
        <w:rPr>
          <w:sz w:val="28"/>
          <w:szCs w:val="28"/>
        </w:rPr>
        <w:t>…</w:t>
      </w:r>
    </w:p>
    <w:p w:rsidR="00DA5713" w:rsidRDefault="00DA5713" w:rsidP="00DA571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Гойдаюся</w:t>
      </w:r>
      <w:proofErr w:type="spellEnd"/>
      <w:r>
        <w:rPr>
          <w:sz w:val="28"/>
          <w:szCs w:val="28"/>
        </w:rPr>
        <w:t>…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нитці</w:t>
      </w:r>
      <w:proofErr w:type="spellEnd"/>
      <w:r>
        <w:rPr>
          <w:rFonts w:ascii="Times New Roman" w:hAnsi="Times New Roman"/>
          <w:sz w:val="28"/>
          <w:szCs w:val="28"/>
        </w:rPr>
        <w:t>…</w:t>
      </w:r>
    </w:p>
    <w:p w:rsidR="00F848A9" w:rsidRDefault="002906AD" w:rsidP="002906A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</w:t>
      </w:r>
      <w:r w:rsidR="00DA5713">
        <w:rPr>
          <w:rFonts w:ascii="Times New Roman" w:hAnsi="Times New Roman"/>
          <w:sz w:val="28"/>
          <w:szCs w:val="28"/>
          <w:lang w:val="uk-UA"/>
        </w:rPr>
        <w:t xml:space="preserve">Математичним маятником називається ідеалізована коливальна система без тертя, що складається з невагомої й нерозтяжної </w:t>
      </w:r>
      <w:r w:rsidR="00DA5713">
        <w:rPr>
          <w:rFonts w:ascii="Times New Roman" w:hAnsi="Times New Roman"/>
          <w:sz w:val="28"/>
          <w:szCs w:val="28"/>
          <w:lang w:val="uk-UA"/>
        </w:rPr>
        <w:lastRenderedPageBreak/>
        <w:t>нитки, на якій підвішена матеріальна точка.</w:t>
      </w:r>
      <w:r w:rsidR="00F848A9" w:rsidRPr="00F848A9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F848A9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№10 презентації </w:t>
      </w:r>
      <w:r w:rsidR="00F848A9" w:rsidRPr="00D030E2">
        <w:rPr>
          <w:rFonts w:ascii="Times New Roman" w:hAnsi="Times New Roman"/>
          <w:b/>
          <w:sz w:val="28"/>
          <w:szCs w:val="28"/>
          <w:lang w:val="uk-UA"/>
        </w:rPr>
        <w:t>«</w:t>
      </w:r>
      <w:r w:rsidR="00F848A9" w:rsidRPr="00D030E2">
        <w:rPr>
          <w:rFonts w:ascii="Times New Roman" w:hAnsi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F848A9" w:rsidRPr="00D030E2">
        <w:rPr>
          <w:rFonts w:ascii="Times New Roman" w:hAnsi="Times New Roman"/>
          <w:spacing w:val="-3"/>
          <w:sz w:val="28"/>
          <w:szCs w:val="28"/>
          <w:lang w:val="uk-UA"/>
        </w:rPr>
        <w:t>»</w:t>
      </w:r>
      <w:r w:rsidR="00F848A9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F848A9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7543F9" w:rsidP="00DA571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-1037590</wp:posOffset>
            </wp:positionH>
            <wp:positionV relativeFrom="paragraph">
              <wp:posOffset>-1333500</wp:posOffset>
            </wp:positionV>
            <wp:extent cx="7480935" cy="10627995"/>
            <wp:effectExtent l="19050" t="0" r="5715" b="0"/>
            <wp:wrapNone/>
            <wp:docPr id="11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935" cy="1062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sz w:val="28"/>
          <w:szCs w:val="28"/>
          <w:lang w:val="uk-UA"/>
        </w:rPr>
        <w:t xml:space="preserve">Щоб знайти період коливань вантажу, підвищеного на нитці, необхідно трішки « ідеалізувати» завдання. </w:t>
      </w:r>
    </w:p>
    <w:p w:rsidR="00DA5713" w:rsidRDefault="00DA5713" w:rsidP="00DA571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По-перше, будемо вважати, що розмір ватажу набагато менше за довжину нитки, а нитка – нерозтяжна й невагома. </w:t>
      </w:r>
    </w:p>
    <w:p w:rsidR="00ED0141" w:rsidRDefault="00DA5713" w:rsidP="00ED0141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По-друге, будемо вважати кут відхилення маятника  досить малим ( не більше 10-15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).</w:t>
      </w:r>
      <w:r w:rsidR="00ED0141" w:rsidRPr="00ED014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ED0141"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364DC5">
        <w:rPr>
          <w:rFonts w:ascii="Times New Roman" w:hAnsi="Times New Roman"/>
          <w:i/>
          <w:iCs/>
          <w:sz w:val="28"/>
          <w:szCs w:val="28"/>
          <w:lang w:val="uk-UA"/>
        </w:rPr>
        <w:t>11</w:t>
      </w:r>
      <w:r w:rsidR="00ED0141"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="00ED0141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ED0141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ED0141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ED0141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ED0141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Розрахунки показують, що</w:t>
      </w:r>
    </w:p>
    <w:p w:rsidR="00DA5713" w:rsidRDefault="00DA5713" w:rsidP="00DA5713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Період коливань математичного маятника дорівнює:</w:t>
      </w:r>
    </w:p>
    <w:p w:rsidR="00DA5713" w:rsidRDefault="00005835" w:rsidP="00DA5713">
      <w:pPr>
        <w:spacing w:after="0" w:line="360" w:lineRule="auto"/>
        <w:ind w:firstLine="709"/>
        <w:jc w:val="both"/>
        <w:rPr>
          <w:lang w:val="uk-UA"/>
        </w:rPr>
      </w:pPr>
      <w:r>
        <w:pict>
          <v:shape id="_x0000_i1025" type="#_x0000_t75" style="width:62.25pt;height:51.75pt" equationxml="&lt;">
            <v:imagedata r:id="rId8" o:title="" chromakey="white"/>
          </v:shape>
        </w:pict>
      </w:r>
    </w:p>
    <w:p w:rsidR="00ED0141" w:rsidRDefault="00ED0141" w:rsidP="00ED0141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(Слайд №1</w:t>
      </w:r>
      <w:r w:rsidR="00364DC5">
        <w:rPr>
          <w:rFonts w:ascii="Times New Roman" w:hAnsi="Times New Roman"/>
          <w:i/>
          <w:iCs/>
          <w:sz w:val="28"/>
          <w:szCs w:val="28"/>
          <w:lang w:val="uk-UA"/>
        </w:rPr>
        <w:t>2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Ми можемо на дослідах переконатися, що період коливань математичного маятника не залежить від маси вантажу й визначають його за довжиною нитки.</w:t>
      </w:r>
    </w:p>
    <w:p w:rsidR="00BF2E90" w:rsidRDefault="00BF2E90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(Відео</w:t>
      </w:r>
      <w:r w:rsidR="00543CE7">
        <w:rPr>
          <w:rFonts w:ascii="Times New Roman" w:hAnsi="Times New Roman"/>
          <w:sz w:val="28"/>
          <w:szCs w:val="28"/>
          <w:lang w:val="uk-UA"/>
        </w:rPr>
        <w:t>ролик</w:t>
      </w:r>
      <w:r>
        <w:rPr>
          <w:rFonts w:ascii="Times New Roman" w:hAnsi="Times New Roman"/>
          <w:sz w:val="28"/>
          <w:szCs w:val="28"/>
          <w:lang w:val="uk-UA"/>
        </w:rPr>
        <w:t xml:space="preserve"> 3 «Період коливань математичного маятника»)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Оскільки період коливань математичного маятника залежить від прискорення вільного падіння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DA57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, то за допомогою маятника можна робити точні виміри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Відомо, що в різних точках земної кулі прискорення вільного падіння різне. Воно залежить не тільки від форми Землі, але й від наявності в її надрах важких (метали) або легкі( газ, нафта) речовин. Отже, виходить, що і період коливань маятника в різних точках  буде різний. Цю  властивість використовують, зокрема, для визначення покладів корисних копалин.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Формула періода коливань математичного маятника  вперше була встановлена голландським ученим Християном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Гюйгенсом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. Одержавши цю формулу, Гюйгенс тим самим довів , що малі коливання  маятника 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відбуваються з періодом, що не залежить від їхньої  амплітуди. Використовуючи цю властивість і назвавши її ізохронністю маятника, Гюйгенс у 1657 року сконструював перші маятникові годинники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(відеоролик №1 "Застосування маятника в годиннику").</w:t>
      </w:r>
    </w:p>
    <w:p w:rsidR="00DA5713" w:rsidRDefault="007543F9" w:rsidP="00DA5713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-1036699</wp:posOffset>
            </wp:positionH>
            <wp:positionV relativeFrom="paragraph">
              <wp:posOffset>-1945786</wp:posOffset>
            </wp:positionV>
            <wp:extent cx="7480440" cy="10628416"/>
            <wp:effectExtent l="19050" t="0" r="6210" b="0"/>
            <wp:wrapNone/>
            <wp:docPr id="12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440" cy="1062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b/>
          <w:sz w:val="28"/>
          <w:szCs w:val="28"/>
          <w:lang w:val="uk-UA"/>
        </w:rPr>
        <w:t>V. Узагальнення знань.</w:t>
      </w:r>
    </w:p>
    <w:p w:rsidR="00DA5713" w:rsidRDefault="00DA5713" w:rsidP="00DA5713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Викладач. Отже, тепер давайте повернемось до питань, поставлених на початку уроку і спробуємо на них відповісти:</w:t>
      </w:r>
    </w:p>
    <w:p w:rsidR="00DA5713" w:rsidRDefault="00DA5713" w:rsidP="00DA5713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Іграшка «йо-йо» розсіює втомлюваність від розумової праці.</w:t>
      </w:r>
    </w:p>
    <w:p w:rsidR="00DA5713" w:rsidRDefault="00DA5713" w:rsidP="00DA5713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1657 рік.</w:t>
      </w:r>
    </w:p>
    <w:p w:rsidR="00DA5713" w:rsidRDefault="00DA5713" w:rsidP="00DA5713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Християн Гюйгенс.</w:t>
      </w:r>
    </w:p>
    <w:p w:rsidR="00DA5713" w:rsidRDefault="00DA5713" w:rsidP="00DA5713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     Вправа «Фізичне відео»</w:t>
      </w:r>
    </w:p>
    <w:p w:rsidR="00364DC5" w:rsidRDefault="00DA5713" w:rsidP="00364DC5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Вашій увазі пропонується переглянути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відеофрагмент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(відеоролик №2 "Захоплюючий ефект маятників")</w:t>
      </w:r>
      <w:r>
        <w:rPr>
          <w:rFonts w:ascii="Times New Roman" w:hAnsi="Times New Roman"/>
          <w:sz w:val="28"/>
          <w:szCs w:val="28"/>
          <w:lang w:val="uk-UA"/>
        </w:rPr>
        <w:t xml:space="preserve"> та пояснити його, використовуючи ті знання, які ви отримали сьогодні на уроці.</w:t>
      </w:r>
      <w:r w:rsidR="00364DC5" w:rsidRP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№13 презентації </w:t>
      </w:r>
      <w:r w:rsidR="00364DC5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364DC5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364DC5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364DC5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364DC5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Учень. 12 маятників, які мають різну довжину нитки виконують коливні рухи. Як видно із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відеофрагмента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чим довшу довжину нитки має маятник, тим меншу кількість коливань за певний проміжок часу він здатний виконати.)</w:t>
      </w:r>
    </w:p>
    <w:p w:rsidR="00DA5713" w:rsidRDefault="00DA5713" w:rsidP="00DA5713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Поле чудес»</w:t>
      </w:r>
    </w:p>
    <w:p w:rsidR="00130767" w:rsidRDefault="00DA5713" w:rsidP="00130767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На дошці зашифроване слово, яке безпосередньо стосується теми нашого уроку . Кожній літері цього слова відповідає номер питання, яке знаходиться на сторінці 159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підручника : Фізика 11 кл. : підруч. для загальньоосвіт. навч. закладів: рівень стандарту/ Л .Е. Генденштейн, М. В. Бондаренко, О. М. Євлахова. - Х. : Гімназія, 2011. -320 с. : іл.</w:t>
      </w:r>
      <w:r>
        <w:rPr>
          <w:rFonts w:ascii="Times New Roman" w:hAnsi="Times New Roman"/>
          <w:sz w:val="28"/>
          <w:szCs w:val="28"/>
          <w:lang w:val="uk-UA"/>
        </w:rPr>
        <w:t>. Учні відповідають на поставлені питання . За правильну відповідь вам дозволяється  відкрити одну літеру зашифрованого слова.</w:t>
      </w:r>
      <w:r w:rsidR="00130767" w:rsidRP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№14 презентації </w:t>
      </w:r>
      <w:r w:rsidR="00130767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130767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130767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130767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542A3F" w:rsidRDefault="00542A3F" w:rsidP="00130767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</w:p>
    <w:p w:rsidR="00DA5713" w:rsidRDefault="00D703D5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-978535</wp:posOffset>
            </wp:positionH>
            <wp:positionV relativeFrom="paragraph">
              <wp:posOffset>-720090</wp:posOffset>
            </wp:positionV>
            <wp:extent cx="7480300" cy="10627995"/>
            <wp:effectExtent l="19050" t="0" r="6350" b="0"/>
            <wp:wrapNone/>
            <wp:docPr id="13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0" cy="1062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6"/>
        <w:gridCol w:w="1596"/>
      </w:tblGrid>
      <w:tr w:rsidR="00DA5713" w:rsidTr="007D5747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6"/>
        <w:gridCol w:w="1595"/>
        <w:gridCol w:w="1594"/>
        <w:gridCol w:w="1592"/>
        <w:gridCol w:w="1597"/>
        <w:gridCol w:w="1597"/>
      </w:tblGrid>
      <w:tr w:rsidR="00DA5713" w:rsidTr="00DA5713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13" w:rsidRDefault="00DA571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</w:p>
        </w:tc>
      </w:tr>
    </w:tbl>
    <w:p w:rsidR="00DA5713" w:rsidRDefault="00DA5713" w:rsidP="00DA571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називають коливаннями?( літера «П». Відповідь:Періодичний або майже періодичний рух тіла.)</w:t>
      </w:r>
    </w:p>
    <w:p w:rsidR="00DA5713" w:rsidRDefault="00DA5713" w:rsidP="00DA571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називають вільним коливанням?(літера «Е» Відповідь: коливання які здійснюються під дією внутрішніх сил системи.)</w:t>
      </w:r>
    </w:p>
    <w:p w:rsidR="00DA5713" w:rsidRDefault="00DA5713" w:rsidP="00DA571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Якою літерою позначається  прискорення вільного падіння в даному місці?( літера « Р» Відповідь: «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lang w:val="uk-UA"/>
        </w:rPr>
        <w:t>» 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  Від яких фізичних величин залежить період малих коливань математичного маятника? ( літера « І» Відповідь: «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lang w:val="uk-UA"/>
        </w:rPr>
        <w:t xml:space="preserve"> ,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  <w:lang w:val="uk-UA"/>
        </w:rPr>
        <w:t>»)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      Що називають гармонічними коливаннями ?( літера « О» Відповідь : Коливання, що відбувається за законом синуса або косинуса)</w:t>
      </w:r>
    </w:p>
    <w:p w:rsidR="00364DC5" w:rsidRDefault="00DA5713" w:rsidP="00364DC5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   Що  називають математичним маятником ?( літера «Д» Відповідь: модель ниткового маятника ( вантажу, підвішеного на нитці), для якого можна знехтувати розміром вантажу порівняно з довжиною нитки , а масою нитки -  порівняно з масою вантажу).</w:t>
      </w:r>
      <w:r w:rsidR="00364DC5" w:rsidRP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364DC5">
        <w:rPr>
          <w:rFonts w:ascii="Times New Roman" w:hAnsi="Times New Roman"/>
          <w:i/>
          <w:iCs/>
          <w:sz w:val="28"/>
          <w:szCs w:val="28"/>
          <w:lang w:val="uk-UA"/>
        </w:rPr>
        <w:t>(Слайд №1</w:t>
      </w:r>
      <w:r w:rsidR="00130767">
        <w:rPr>
          <w:rFonts w:ascii="Times New Roman" w:hAnsi="Times New Roman"/>
          <w:i/>
          <w:iCs/>
          <w:sz w:val="28"/>
          <w:szCs w:val="28"/>
          <w:lang w:val="uk-UA"/>
        </w:rPr>
        <w:t>5</w:t>
      </w:r>
      <w:r w:rsidR="00364DC5"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="00364DC5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364DC5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364DC5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364DC5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364DC5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ФІЗКУЛЬТХВИЛИНКА</w:t>
      </w:r>
    </w:p>
    <w:p w:rsidR="00130767" w:rsidRDefault="00DA5713" w:rsidP="00130767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(учні виконують динамічні вправи під музику)</w:t>
      </w:r>
      <w:r w:rsidR="00130767" w:rsidRP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№16 презентації </w:t>
      </w:r>
      <w:r w:rsidR="00130767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130767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130767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130767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065F7A" w:rsidRPr="00417219" w:rsidRDefault="002906AD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Учень</w:t>
      </w:r>
      <w:r w:rsidR="00DA5713">
        <w:rPr>
          <w:sz w:val="28"/>
          <w:szCs w:val="28"/>
          <w:lang w:val="uk-UA"/>
        </w:rPr>
        <w:t xml:space="preserve">. </w:t>
      </w:r>
      <w:proofErr w:type="spellStart"/>
      <w:r w:rsidR="00065F7A" w:rsidRPr="00417219">
        <w:rPr>
          <w:color w:val="000000"/>
          <w:sz w:val="28"/>
          <w:szCs w:val="28"/>
        </w:rPr>
        <w:t>Щось</w:t>
      </w:r>
      <w:proofErr w:type="spellEnd"/>
      <w:r w:rsidR="00065F7A" w:rsidRPr="00417219">
        <w:rPr>
          <w:color w:val="000000"/>
          <w:sz w:val="28"/>
          <w:szCs w:val="28"/>
        </w:rPr>
        <w:t xml:space="preserve"> не </w:t>
      </w:r>
      <w:proofErr w:type="spellStart"/>
      <w:r w:rsidR="00065F7A" w:rsidRPr="00417219">
        <w:rPr>
          <w:color w:val="000000"/>
          <w:sz w:val="28"/>
          <w:szCs w:val="28"/>
        </w:rPr>
        <w:t>хочеться</w:t>
      </w:r>
      <w:proofErr w:type="spellEnd"/>
      <w:r w:rsidR="00065F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5F7A" w:rsidRPr="00417219">
        <w:rPr>
          <w:color w:val="000000"/>
          <w:sz w:val="28"/>
          <w:szCs w:val="28"/>
        </w:rPr>
        <w:t>сидіти</w:t>
      </w:r>
      <w:proofErr w:type="spellEnd"/>
      <w:r w:rsidR="00065F7A" w:rsidRPr="00417219">
        <w:rPr>
          <w:color w:val="000000"/>
          <w:sz w:val="28"/>
          <w:szCs w:val="28"/>
        </w:rPr>
        <w:t>,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Треба </w:t>
      </w:r>
      <w:proofErr w:type="spellStart"/>
      <w:r w:rsidRPr="00417219">
        <w:rPr>
          <w:color w:val="000000"/>
          <w:sz w:val="28"/>
          <w:szCs w:val="28"/>
        </w:rPr>
        <w:t>трохи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17219">
        <w:rPr>
          <w:color w:val="000000"/>
          <w:sz w:val="28"/>
          <w:szCs w:val="28"/>
        </w:rPr>
        <w:t>відпочити</w:t>
      </w:r>
      <w:proofErr w:type="spellEnd"/>
      <w:r w:rsidRPr="00417219">
        <w:rPr>
          <w:color w:val="000000"/>
          <w:sz w:val="28"/>
          <w:szCs w:val="28"/>
        </w:rPr>
        <w:t>.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вниз,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вниз,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На </w:t>
      </w:r>
      <w:proofErr w:type="spellStart"/>
      <w:r w:rsidRPr="00417219">
        <w:rPr>
          <w:color w:val="000000"/>
          <w:sz w:val="28"/>
          <w:szCs w:val="28"/>
        </w:rPr>
        <w:t>сусіда</w:t>
      </w:r>
      <w:proofErr w:type="spellEnd"/>
      <w:r w:rsidRPr="00417219">
        <w:rPr>
          <w:color w:val="000000"/>
          <w:sz w:val="28"/>
          <w:szCs w:val="28"/>
        </w:rPr>
        <w:t xml:space="preserve"> подивись.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 боки.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 xml:space="preserve">Руки </w:t>
      </w:r>
      <w:proofErr w:type="spellStart"/>
      <w:r w:rsidRPr="00417219">
        <w:rPr>
          <w:color w:val="000000"/>
          <w:sz w:val="28"/>
          <w:szCs w:val="28"/>
        </w:rPr>
        <w:t>вгору</w:t>
      </w:r>
      <w:proofErr w:type="spellEnd"/>
      <w:r w:rsidRPr="00417219">
        <w:rPr>
          <w:color w:val="000000"/>
          <w:sz w:val="28"/>
          <w:szCs w:val="28"/>
        </w:rPr>
        <w:t>, руки в боки.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17219">
        <w:rPr>
          <w:color w:val="000000"/>
          <w:sz w:val="28"/>
          <w:szCs w:val="28"/>
        </w:rPr>
        <w:t>Вище</w:t>
      </w:r>
      <w:proofErr w:type="spellEnd"/>
      <w:r w:rsidRPr="00417219">
        <w:rPr>
          <w:color w:val="000000"/>
          <w:sz w:val="28"/>
          <w:szCs w:val="28"/>
        </w:rPr>
        <w:t xml:space="preserve"> руки </w:t>
      </w:r>
      <w:proofErr w:type="spellStart"/>
      <w:proofErr w:type="gramStart"/>
      <w:r w:rsidRPr="00417219">
        <w:rPr>
          <w:color w:val="000000"/>
          <w:sz w:val="28"/>
          <w:szCs w:val="28"/>
        </w:rPr>
        <w:t>п</w:t>
      </w:r>
      <w:proofErr w:type="gramEnd"/>
      <w:r w:rsidRPr="00417219">
        <w:rPr>
          <w:color w:val="000000"/>
          <w:sz w:val="28"/>
          <w:szCs w:val="28"/>
        </w:rPr>
        <w:t>ідніміть</w:t>
      </w:r>
      <w:proofErr w:type="spellEnd"/>
      <w:r w:rsidRPr="00417219">
        <w:rPr>
          <w:color w:val="000000"/>
          <w:sz w:val="28"/>
          <w:szCs w:val="28"/>
        </w:rPr>
        <w:t>,</w:t>
      </w:r>
    </w:p>
    <w:p w:rsidR="00065F7A" w:rsidRPr="00417219" w:rsidRDefault="00D703D5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-1037590</wp:posOffset>
            </wp:positionH>
            <wp:positionV relativeFrom="paragraph">
              <wp:posOffset>-719455</wp:posOffset>
            </wp:positionV>
            <wp:extent cx="7480300" cy="10627995"/>
            <wp:effectExtent l="19050" t="0" r="6350" b="0"/>
            <wp:wrapNone/>
            <wp:docPr id="14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0" cy="1062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7A" w:rsidRPr="00417219">
        <w:rPr>
          <w:color w:val="000000"/>
          <w:sz w:val="28"/>
          <w:szCs w:val="28"/>
        </w:rPr>
        <w:t xml:space="preserve">А </w:t>
      </w:r>
      <w:proofErr w:type="spellStart"/>
      <w:r w:rsidR="00065F7A" w:rsidRPr="00417219">
        <w:rPr>
          <w:color w:val="000000"/>
          <w:sz w:val="28"/>
          <w:szCs w:val="28"/>
        </w:rPr>
        <w:t>тепер</w:t>
      </w:r>
      <w:proofErr w:type="spellEnd"/>
      <w:r w:rsidR="00065F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5F7A" w:rsidRPr="00417219">
        <w:rPr>
          <w:color w:val="000000"/>
          <w:sz w:val="28"/>
          <w:szCs w:val="28"/>
        </w:rPr>
        <w:t>їх</w:t>
      </w:r>
      <w:proofErr w:type="spellEnd"/>
      <w:r w:rsidR="00065F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5F7A" w:rsidRPr="00417219">
        <w:rPr>
          <w:color w:val="000000"/>
          <w:sz w:val="28"/>
          <w:szCs w:val="28"/>
        </w:rPr>
        <w:t>опустіть</w:t>
      </w:r>
      <w:proofErr w:type="spellEnd"/>
      <w:r w:rsidR="00065F7A" w:rsidRPr="00417219">
        <w:rPr>
          <w:color w:val="000000"/>
          <w:sz w:val="28"/>
          <w:szCs w:val="28"/>
        </w:rPr>
        <w:t>.</w:t>
      </w:r>
    </w:p>
    <w:p w:rsidR="00065F7A" w:rsidRPr="00417219" w:rsidRDefault="00065F7A" w:rsidP="00065F7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17219">
        <w:rPr>
          <w:color w:val="000000"/>
          <w:sz w:val="28"/>
          <w:szCs w:val="28"/>
        </w:rPr>
        <w:t>Плесніть</w:t>
      </w:r>
      <w:proofErr w:type="spellEnd"/>
      <w:r w:rsidRPr="00417219">
        <w:rPr>
          <w:color w:val="000000"/>
          <w:sz w:val="28"/>
          <w:szCs w:val="28"/>
        </w:rPr>
        <w:t xml:space="preserve">, </w:t>
      </w:r>
      <w:r w:rsidRPr="00417219">
        <w:rPr>
          <w:color w:val="000000"/>
          <w:sz w:val="28"/>
          <w:szCs w:val="28"/>
          <w:lang w:val="uk-UA"/>
        </w:rPr>
        <w:t>учні</w:t>
      </w:r>
      <w:r w:rsidRPr="00417219">
        <w:rPr>
          <w:color w:val="000000"/>
          <w:sz w:val="28"/>
          <w:szCs w:val="28"/>
        </w:rPr>
        <w:t xml:space="preserve">, </w:t>
      </w:r>
      <w:proofErr w:type="spellStart"/>
      <w:r w:rsidRPr="00417219">
        <w:rPr>
          <w:color w:val="000000"/>
          <w:sz w:val="28"/>
          <w:szCs w:val="28"/>
        </w:rPr>
        <w:t>кілька</w:t>
      </w:r>
      <w:proofErr w:type="spellEnd"/>
      <w:r w:rsidRPr="00417219">
        <w:rPr>
          <w:color w:val="000000"/>
          <w:sz w:val="28"/>
          <w:szCs w:val="28"/>
        </w:rPr>
        <w:t xml:space="preserve"> раз,</w:t>
      </w:r>
    </w:p>
    <w:p w:rsidR="00304AF0" w:rsidRDefault="00304AF0" w:rsidP="00130767">
      <w:pPr>
        <w:spacing w:after="0" w:line="36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</w:t>
      </w:r>
      <w:proofErr w:type="gramStart"/>
      <w:r w:rsidR="00065F7A" w:rsidRPr="00417219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="00065F7A"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065F7A" w:rsidRPr="00417219">
        <w:rPr>
          <w:rFonts w:ascii="Times New Roman" w:hAnsi="Times New Roman"/>
          <w:color w:val="000000"/>
          <w:sz w:val="28"/>
          <w:szCs w:val="28"/>
        </w:rPr>
        <w:t>роботу</w:t>
      </w:r>
      <w:proofErr w:type="gramEnd"/>
      <w:r w:rsidR="00065F7A" w:rsidRPr="00417219">
        <w:rPr>
          <w:rFonts w:ascii="Times New Roman" w:hAnsi="Times New Roman"/>
          <w:color w:val="000000"/>
          <w:sz w:val="28"/>
          <w:szCs w:val="28"/>
        </w:rPr>
        <w:t xml:space="preserve">, все </w:t>
      </w:r>
      <w:proofErr w:type="spellStart"/>
      <w:r w:rsidR="00065F7A" w:rsidRPr="00417219">
        <w:rPr>
          <w:rFonts w:ascii="Times New Roman" w:hAnsi="Times New Roman"/>
          <w:color w:val="000000"/>
          <w:sz w:val="28"/>
          <w:szCs w:val="28"/>
        </w:rPr>
        <w:t>гаразд</w:t>
      </w:r>
      <w:proofErr w:type="spellEnd"/>
      <w:r w:rsidR="00065F7A" w:rsidRPr="00417219">
        <w:rPr>
          <w:rFonts w:ascii="Times New Roman" w:hAnsi="Times New Roman"/>
          <w:color w:val="000000"/>
          <w:sz w:val="28"/>
          <w:szCs w:val="28"/>
        </w:rPr>
        <w:t>.</w:t>
      </w:r>
      <w:r w:rsidR="00130767" w:rsidRP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130767" w:rsidRDefault="007D5747" w:rsidP="00130767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7D5747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iCs/>
          <w:sz w:val="28"/>
          <w:szCs w:val="28"/>
          <w:lang w:val="uk-UA"/>
        </w:rPr>
        <w:t>(Слайд №</w:t>
      </w:r>
      <w:r w:rsidR="00A2752F">
        <w:rPr>
          <w:rFonts w:ascii="Times New Roman" w:hAnsi="Times New Roman"/>
          <w:i/>
          <w:iCs/>
          <w:sz w:val="28"/>
          <w:szCs w:val="28"/>
          <w:lang w:val="uk-UA"/>
        </w:rPr>
        <w:t>17</w:t>
      </w:r>
      <w:r w:rsidR="00130767">
        <w:rPr>
          <w:rFonts w:ascii="Times New Roman" w:hAnsi="Times New Roman"/>
          <w:i/>
          <w:iCs/>
          <w:sz w:val="28"/>
          <w:szCs w:val="28"/>
          <w:lang w:val="uk-UA"/>
        </w:rPr>
        <w:t xml:space="preserve"> презентації </w:t>
      </w:r>
      <w:r w:rsidR="00130767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130767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130767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130767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30767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065F7A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 Фізична лабораторія»</w:t>
      </w:r>
    </w:p>
    <w:p w:rsidR="00A2752F" w:rsidRDefault="00DA5713" w:rsidP="00A2752F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Викладач. </w:t>
      </w:r>
      <w:r w:rsidR="00CB2E51">
        <w:rPr>
          <w:rFonts w:ascii="Times New Roman" w:hAnsi="Times New Roman"/>
          <w:sz w:val="28"/>
          <w:szCs w:val="28"/>
          <w:lang w:val="uk-UA"/>
        </w:rPr>
        <w:t xml:space="preserve">Група поділена на дві команди. </w:t>
      </w:r>
      <w:r>
        <w:rPr>
          <w:rFonts w:ascii="Times New Roman" w:hAnsi="Times New Roman"/>
          <w:sz w:val="28"/>
          <w:szCs w:val="28"/>
          <w:lang w:val="uk-UA"/>
        </w:rPr>
        <w:t xml:space="preserve">На столах  у кожної команди знаходяться математичні маятники. </w:t>
      </w:r>
      <w:r w:rsidR="00A2752F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№18 презентації </w:t>
      </w:r>
      <w:r w:rsidR="00A2752F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A2752F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A2752F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A2752F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A2752F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Pr="00A2752F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Ваше завдання : </w:t>
      </w:r>
    </w:p>
    <w:p w:rsidR="00DA5713" w:rsidRDefault="00DA5713" w:rsidP="00DA5713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Виміряти довжину нитки математичного маятника  за допомогою  лінійки та знайти період його коливань. </w:t>
      </w:r>
    </w:p>
    <w:p w:rsidR="00A2752F" w:rsidRPr="00244856" w:rsidRDefault="00DA5713" w:rsidP="00244856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244856">
        <w:rPr>
          <w:rFonts w:ascii="Times New Roman" w:hAnsi="Times New Roman"/>
          <w:bCs/>
          <w:sz w:val="28"/>
          <w:szCs w:val="28"/>
          <w:lang w:val="uk-UA"/>
        </w:rPr>
        <w:t xml:space="preserve">Маятник здійснює 7 повних коливань. Виміряти час за допомогою секундоміра та обчислити період  коливань математичного маятника. </w:t>
      </w:r>
      <w:r w:rsidR="00A2752F" w:rsidRPr="00244856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№19 презентації </w:t>
      </w:r>
      <w:r w:rsidR="00A2752F" w:rsidRPr="00244856">
        <w:rPr>
          <w:rFonts w:ascii="Times New Roman" w:hAnsi="Times New Roman"/>
          <w:b/>
          <w:sz w:val="28"/>
          <w:szCs w:val="28"/>
          <w:lang w:val="uk-UA"/>
        </w:rPr>
        <w:t>«</w:t>
      </w:r>
      <w:r w:rsidR="00A2752F" w:rsidRPr="00244856">
        <w:rPr>
          <w:rFonts w:ascii="Times New Roman" w:hAnsi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A2752F" w:rsidRPr="00244856">
        <w:rPr>
          <w:rFonts w:ascii="Times New Roman" w:hAnsi="Times New Roman"/>
          <w:spacing w:val="-3"/>
          <w:sz w:val="28"/>
          <w:szCs w:val="28"/>
          <w:lang w:val="uk-UA"/>
        </w:rPr>
        <w:t>»</w:t>
      </w:r>
      <w:r w:rsidR="00A2752F" w:rsidRPr="00244856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A2752F" w:rsidRPr="00244856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VІ. Підсумки уроку</w:t>
      </w:r>
    </w:p>
    <w:p w:rsidR="00A2752F" w:rsidRDefault="00DA5713" w:rsidP="00A2752F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 . Наш урок добігає кінця. У тій атмосфері, у якій ми сьогодні працювали , кожен із вас почувався по-різному . І зараз  мені хотілося б , щоб ви оцінили наскільки  внутрішньо комфортно почувався  на цьому уроці кожен із вас і чи сподобалась вам справа, якою ми сьогодні займалися. Мені б хотілося почути ваші відгуки про сьогоднішні</w:t>
      </w:r>
      <w:r w:rsidR="00E44414">
        <w:rPr>
          <w:rFonts w:ascii="Times New Roman" w:hAnsi="Times New Roman"/>
          <w:sz w:val="28"/>
          <w:szCs w:val="28"/>
          <w:lang w:val="uk-UA"/>
        </w:rPr>
        <w:t>й урок шляхом виконання вправи</w:t>
      </w:r>
      <w:r w:rsidR="00A275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441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Вишиванка».</w:t>
      </w:r>
      <w:r w:rsidR="00A2752F" w:rsidRPr="00A2752F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A2752F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№20 презентації </w:t>
      </w:r>
      <w:r w:rsidR="00A2752F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A2752F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A2752F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A2752F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A2752F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Вправа «Вишиванка»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вас на партах лежать різнокольорові листочки, які відповідно  означають :</w:t>
      </w:r>
    </w:p>
    <w:p w:rsidR="00DA5713" w:rsidRDefault="00DA5713" w:rsidP="00DA5713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червоний – урок цікавий;</w:t>
      </w:r>
    </w:p>
    <w:p w:rsidR="00DA5713" w:rsidRDefault="00DA5713" w:rsidP="00DA5713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жовтий – дізнались багато історичних фактів;</w:t>
      </w:r>
    </w:p>
    <w:p w:rsidR="00DA5713" w:rsidRDefault="00DA5713" w:rsidP="00DA5713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зелений – сподобалось проводити експериментальні дослідження;</w:t>
      </w:r>
    </w:p>
    <w:p w:rsidR="00DA5713" w:rsidRDefault="007D5747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5747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-977958</wp:posOffset>
            </wp:positionH>
            <wp:positionV relativeFrom="paragraph">
              <wp:posOffset>-720090</wp:posOffset>
            </wp:positionV>
            <wp:extent cx="7481075" cy="10628416"/>
            <wp:effectExtent l="19050" t="0" r="5575" b="0"/>
            <wp:wrapNone/>
            <wp:docPr id="15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75" cy="1062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13">
        <w:rPr>
          <w:rFonts w:ascii="Times New Roman" w:hAnsi="Times New Roman"/>
          <w:sz w:val="28"/>
          <w:szCs w:val="28"/>
          <w:lang w:val="uk-UA"/>
        </w:rPr>
        <w:t>Я вам буду задавати питання, відповідаючи на які, ви будете піднімати кольорові листочки:</w:t>
      </w:r>
    </w:p>
    <w:p w:rsidR="00DA5713" w:rsidRDefault="00DA5713" w:rsidP="00DA5713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 цікаво вам було на уроці ?</w:t>
      </w:r>
    </w:p>
    <w:p w:rsidR="00DA5713" w:rsidRDefault="00DA5713" w:rsidP="00DA5713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 багато нового ви дізналися ?</w:t>
      </w:r>
    </w:p>
    <w:p w:rsidR="00A2752F" w:rsidRPr="00414F93" w:rsidRDefault="00DA5713" w:rsidP="00414F93">
      <w:pPr>
        <w:pStyle w:val="a3"/>
        <w:numPr>
          <w:ilvl w:val="0"/>
          <w:numId w:val="26"/>
        </w:numPr>
        <w:spacing w:after="0" w:line="360" w:lineRule="auto"/>
        <w:ind w:hanging="11"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414F93">
        <w:rPr>
          <w:rFonts w:ascii="Times New Roman" w:hAnsi="Times New Roman"/>
          <w:sz w:val="28"/>
          <w:szCs w:val="28"/>
          <w:lang w:val="uk-UA"/>
        </w:rPr>
        <w:t>Чи задоволені ви своєю роботою на уроці ?</w:t>
      </w:r>
      <w:r w:rsidR="00A2752F" w:rsidRPr="00414F9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Викладач. Часто кажуть у народі: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посієш - те й пожнеш.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Лиш озброївшись знаннями,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Впевнено вперед підеш.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Тож бажаю вам щасливої подорожі по «країні знань»!</w:t>
      </w:r>
      <w:r w:rsidR="00414F93" w:rsidRPr="00414F9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414F93"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№21 презентації </w:t>
      </w:r>
      <w:r w:rsidR="00414F93"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414F93"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="00414F93"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="00414F93"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414F93"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VIІ. Оголошення домашнього завдання</w:t>
      </w:r>
    </w:p>
    <w:p w:rsidR="00304AF0" w:rsidRDefault="00DA5713" w:rsidP="00414F9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§19, завдання №10 - №11.</w:t>
      </w:r>
    </w:p>
    <w:p w:rsidR="00414F93" w:rsidRDefault="00414F93" w:rsidP="00414F93">
      <w:pPr>
        <w:spacing w:after="0" w:line="360" w:lineRule="auto"/>
        <w:contextualSpacing/>
        <w:jc w:val="both"/>
        <w:rPr>
          <w:rFonts w:ascii="Times New Roman" w:hAnsi="Times New Roman"/>
          <w:i/>
          <w:spacing w:val="-3"/>
          <w:sz w:val="28"/>
          <w:szCs w:val="28"/>
          <w:lang w:val="uk-UA"/>
        </w:rPr>
      </w:pPr>
      <w:r w:rsidRPr="00414F93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(Слайд №22 презентації </w:t>
      </w:r>
      <w:r w:rsidRPr="00D030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Pr="00D030E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Математичний маятник. Період коливань математичного маятника</w:t>
      </w:r>
      <w:r w:rsidRPr="00D030E2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»</w:t>
      </w:r>
      <w:r w:rsidRPr="002515D1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pacing w:val="-3"/>
          <w:sz w:val="28"/>
          <w:szCs w:val="28"/>
          <w:lang w:val="uk-UA"/>
        </w:rPr>
        <w:t>)</w:t>
      </w:r>
    </w:p>
    <w:p w:rsidR="00DA5713" w:rsidRDefault="00DA5713" w:rsidP="00DA5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5713" w:rsidRDefault="00DA5713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04C1" w:rsidRDefault="00C904C1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04C1" w:rsidRDefault="00C904C1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04C1" w:rsidRDefault="00C904C1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2A3F" w:rsidRDefault="00542A3F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2A3F" w:rsidRDefault="00542A3F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04AF0" w:rsidRDefault="00304AF0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04C1" w:rsidRDefault="00C904C1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5F7A" w:rsidRDefault="007D5747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-978535</wp:posOffset>
            </wp:positionH>
            <wp:positionV relativeFrom="paragraph">
              <wp:posOffset>-720090</wp:posOffset>
            </wp:positionV>
            <wp:extent cx="7480935" cy="10627995"/>
            <wp:effectExtent l="19050" t="0" r="5715" b="0"/>
            <wp:wrapNone/>
            <wp:docPr id="16" name="Рисунок 3" descr="F:\папка,рамки\Рамки\BK0001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пка,рамки\Рамки\BK00014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935" cy="1062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A5B" w:rsidRDefault="007F6A5B" w:rsidP="00DA5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Висновки</w:t>
      </w:r>
    </w:p>
    <w:p w:rsidR="00630F1F" w:rsidRDefault="007F6A5B" w:rsidP="00630F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 час уроку методи, які застосовувались відповідають меті, завданням уроку, змісту і характеру навчального матеріалу, готовності учнів до засвоєння.</w:t>
      </w:r>
      <w:r w:rsidR="00630F1F" w:rsidRPr="00630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0F1F" w:rsidRDefault="00630F1F" w:rsidP="00630F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Саме використання вище перелічених методів і приймів навчання, що напрямлені на створення ситуацій успіху на уроках фізики дозволяють учневі:</w:t>
      </w:r>
    </w:p>
    <w:p w:rsidR="00630F1F" w:rsidRPr="00644F85" w:rsidRDefault="00630F1F" w:rsidP="00630F1F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Постійно розвивати відчуття реальності, вміння орієнтуватися у фізичних величинах та застосовувати їх в повсякденному житті. 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Спонукати учнів до щоденного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виконання домашнього завдання.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3.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Стимулювати с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>амостійн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дослідницьк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(проектн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>) дія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льність на уроках.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br/>
        <w:t>4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Розвивати вміння виділяти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(склада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ти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опорн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конспект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 з різних тем</w:t>
      </w:r>
      <w:r w:rsidRPr="00644F85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7F6A5B" w:rsidRPr="00880793" w:rsidRDefault="007F6A5B" w:rsidP="00B11327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AA6CD1" w:rsidRPr="008824EE" w:rsidRDefault="00AA6CD1" w:rsidP="00B11327">
      <w:pPr>
        <w:spacing w:after="0" w:line="360" w:lineRule="auto"/>
        <w:rPr>
          <w:lang w:val="uk-UA"/>
        </w:rPr>
      </w:pPr>
    </w:p>
    <w:p w:rsidR="003270D8" w:rsidRPr="006F145B" w:rsidRDefault="003270D8" w:rsidP="00B11327">
      <w:pPr>
        <w:spacing w:after="0" w:line="360" w:lineRule="auto"/>
        <w:rPr>
          <w:lang w:val="uk-UA"/>
        </w:rPr>
      </w:pPr>
    </w:p>
    <w:sectPr w:rsidR="003270D8" w:rsidRPr="006F145B" w:rsidSect="00BC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clip_image001"/>
      </v:shape>
    </w:pict>
  </w:numPicBullet>
  <w:abstractNum w:abstractNumId="0">
    <w:nsid w:val="02693541"/>
    <w:multiLevelType w:val="hybridMultilevel"/>
    <w:tmpl w:val="0908FA10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F5AB7"/>
    <w:multiLevelType w:val="hybridMultilevel"/>
    <w:tmpl w:val="976C9A0C"/>
    <w:lvl w:ilvl="0" w:tplc="39083D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C614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CAFA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C47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AC6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4A75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2C7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80ED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AE8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61C8A"/>
    <w:multiLevelType w:val="hybridMultilevel"/>
    <w:tmpl w:val="A442FA24"/>
    <w:lvl w:ilvl="0" w:tplc="041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61DE1"/>
    <w:multiLevelType w:val="hybridMultilevel"/>
    <w:tmpl w:val="23FCF81A"/>
    <w:lvl w:ilvl="0" w:tplc="041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647EC3"/>
    <w:multiLevelType w:val="hybridMultilevel"/>
    <w:tmpl w:val="3D5C82F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A42B5"/>
    <w:multiLevelType w:val="hybridMultilevel"/>
    <w:tmpl w:val="4EE29E2C"/>
    <w:lvl w:ilvl="0" w:tplc="7974C55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F946D8"/>
    <w:multiLevelType w:val="hybridMultilevel"/>
    <w:tmpl w:val="3F2A8DFA"/>
    <w:lvl w:ilvl="0" w:tplc="0419000D">
      <w:start w:val="1"/>
      <w:numFmt w:val="bullet"/>
      <w:lvlText w:val=""/>
      <w:lvlJc w:val="left"/>
      <w:pPr>
        <w:ind w:left="3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7">
    <w:nsid w:val="290441CD"/>
    <w:multiLevelType w:val="hybridMultilevel"/>
    <w:tmpl w:val="36F2527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F331E4"/>
    <w:multiLevelType w:val="multilevel"/>
    <w:tmpl w:val="14F4313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  <w:lang w:val="uk-UA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9">
    <w:nsid w:val="305E44DD"/>
    <w:multiLevelType w:val="hybridMultilevel"/>
    <w:tmpl w:val="3A8695E2"/>
    <w:lvl w:ilvl="0" w:tplc="1D50F78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140F9"/>
    <w:multiLevelType w:val="hybridMultilevel"/>
    <w:tmpl w:val="94142E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8460D2"/>
    <w:multiLevelType w:val="hybridMultilevel"/>
    <w:tmpl w:val="385EC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C442C1"/>
    <w:multiLevelType w:val="multilevel"/>
    <w:tmpl w:val="40A8DF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3C17B3"/>
    <w:multiLevelType w:val="hybridMultilevel"/>
    <w:tmpl w:val="488CA7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257DC8"/>
    <w:multiLevelType w:val="hybridMultilevel"/>
    <w:tmpl w:val="D3DC4376"/>
    <w:lvl w:ilvl="0" w:tplc="7820F6EA">
      <w:start w:val="1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>
    <w:nsid w:val="416C7FB4"/>
    <w:multiLevelType w:val="hybridMultilevel"/>
    <w:tmpl w:val="DFB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762B2F"/>
    <w:multiLevelType w:val="hybridMultilevel"/>
    <w:tmpl w:val="F5E62B3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E9171E"/>
    <w:multiLevelType w:val="hybridMultilevel"/>
    <w:tmpl w:val="E38C2148"/>
    <w:lvl w:ilvl="0" w:tplc="EBCC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140C13"/>
    <w:multiLevelType w:val="hybridMultilevel"/>
    <w:tmpl w:val="ECBCA89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25DA2"/>
    <w:multiLevelType w:val="hybridMultilevel"/>
    <w:tmpl w:val="46D242C4"/>
    <w:lvl w:ilvl="0" w:tplc="F4BA32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10EBF"/>
    <w:multiLevelType w:val="hybridMultilevel"/>
    <w:tmpl w:val="B16CF0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BC39E6"/>
    <w:multiLevelType w:val="hybridMultilevel"/>
    <w:tmpl w:val="FADECA1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EB2038"/>
    <w:multiLevelType w:val="hybridMultilevel"/>
    <w:tmpl w:val="6AA2556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8252B0"/>
    <w:multiLevelType w:val="hybridMultilevel"/>
    <w:tmpl w:val="C8D06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DB78BE"/>
    <w:multiLevelType w:val="hybridMultilevel"/>
    <w:tmpl w:val="26E6A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E2F74"/>
    <w:multiLevelType w:val="hybridMultilevel"/>
    <w:tmpl w:val="2760FD50"/>
    <w:lvl w:ilvl="0" w:tplc="7F9AA1C2">
      <w:start w:val="1"/>
      <w:numFmt w:val="upperRoman"/>
      <w:lvlText w:val="%1."/>
      <w:lvlJc w:val="left"/>
      <w:pPr>
        <w:ind w:left="25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11"/>
  </w:num>
  <w:num w:numId="5">
    <w:abstractNumId w:val="0"/>
  </w:num>
  <w:num w:numId="6">
    <w:abstractNumId w:val="10"/>
  </w:num>
  <w:num w:numId="7">
    <w:abstractNumId w:val="14"/>
  </w:num>
  <w:num w:numId="8">
    <w:abstractNumId w:val="8"/>
  </w:num>
  <w:num w:numId="9">
    <w:abstractNumId w:val="12"/>
  </w:num>
  <w:num w:numId="10">
    <w:abstractNumId w:val="13"/>
  </w:num>
  <w:num w:numId="11">
    <w:abstractNumId w:val="17"/>
  </w:num>
  <w:num w:numId="12">
    <w:abstractNumId w:val="19"/>
  </w:num>
  <w:num w:numId="13">
    <w:abstractNumId w:val="2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5B"/>
    <w:rsid w:val="00005835"/>
    <w:rsid w:val="00036D34"/>
    <w:rsid w:val="00046C01"/>
    <w:rsid w:val="00065F7A"/>
    <w:rsid w:val="00066456"/>
    <w:rsid w:val="00091454"/>
    <w:rsid w:val="000A67F1"/>
    <w:rsid w:val="000A72F2"/>
    <w:rsid w:val="000B448D"/>
    <w:rsid w:val="000C6ED1"/>
    <w:rsid w:val="000D0873"/>
    <w:rsid w:val="00106A68"/>
    <w:rsid w:val="001072DA"/>
    <w:rsid w:val="00121311"/>
    <w:rsid w:val="00130767"/>
    <w:rsid w:val="00181268"/>
    <w:rsid w:val="00194298"/>
    <w:rsid w:val="00196A45"/>
    <w:rsid w:val="001B62F0"/>
    <w:rsid w:val="001C4A60"/>
    <w:rsid w:val="00205EC7"/>
    <w:rsid w:val="00244856"/>
    <w:rsid w:val="002515D1"/>
    <w:rsid w:val="00276EC9"/>
    <w:rsid w:val="002906AD"/>
    <w:rsid w:val="002D0BF7"/>
    <w:rsid w:val="00304AF0"/>
    <w:rsid w:val="003141F3"/>
    <w:rsid w:val="003270D8"/>
    <w:rsid w:val="003525C4"/>
    <w:rsid w:val="00364DC5"/>
    <w:rsid w:val="00366191"/>
    <w:rsid w:val="00370F07"/>
    <w:rsid w:val="00371757"/>
    <w:rsid w:val="003853BF"/>
    <w:rsid w:val="00414F93"/>
    <w:rsid w:val="00435A31"/>
    <w:rsid w:val="004600BC"/>
    <w:rsid w:val="00480485"/>
    <w:rsid w:val="004A3512"/>
    <w:rsid w:val="004C2B05"/>
    <w:rsid w:val="00525EBE"/>
    <w:rsid w:val="005304BA"/>
    <w:rsid w:val="00537ECA"/>
    <w:rsid w:val="00542A3F"/>
    <w:rsid w:val="00543CE7"/>
    <w:rsid w:val="00545CD9"/>
    <w:rsid w:val="00552ED8"/>
    <w:rsid w:val="005B3084"/>
    <w:rsid w:val="005E70D4"/>
    <w:rsid w:val="005E7635"/>
    <w:rsid w:val="00607089"/>
    <w:rsid w:val="00630F1F"/>
    <w:rsid w:val="006A157D"/>
    <w:rsid w:val="006A1AA3"/>
    <w:rsid w:val="006B615F"/>
    <w:rsid w:val="006F145B"/>
    <w:rsid w:val="0071638F"/>
    <w:rsid w:val="007316AC"/>
    <w:rsid w:val="007543F9"/>
    <w:rsid w:val="00796BBE"/>
    <w:rsid w:val="007A060F"/>
    <w:rsid w:val="007A6B45"/>
    <w:rsid w:val="007B5702"/>
    <w:rsid w:val="007B683F"/>
    <w:rsid w:val="007D2838"/>
    <w:rsid w:val="007D5747"/>
    <w:rsid w:val="007F6A5B"/>
    <w:rsid w:val="007F7784"/>
    <w:rsid w:val="00841087"/>
    <w:rsid w:val="008764DB"/>
    <w:rsid w:val="00883E6C"/>
    <w:rsid w:val="008E41B1"/>
    <w:rsid w:val="00946DB1"/>
    <w:rsid w:val="00951E39"/>
    <w:rsid w:val="00962124"/>
    <w:rsid w:val="00975C67"/>
    <w:rsid w:val="00991822"/>
    <w:rsid w:val="009C5855"/>
    <w:rsid w:val="009D4223"/>
    <w:rsid w:val="00A21FA4"/>
    <w:rsid w:val="00A2752F"/>
    <w:rsid w:val="00A3781E"/>
    <w:rsid w:val="00A45BD9"/>
    <w:rsid w:val="00A52ADF"/>
    <w:rsid w:val="00A66EFA"/>
    <w:rsid w:val="00AA17F8"/>
    <w:rsid w:val="00AA6CD1"/>
    <w:rsid w:val="00AE3D9F"/>
    <w:rsid w:val="00AF5F0F"/>
    <w:rsid w:val="00B11327"/>
    <w:rsid w:val="00B21C21"/>
    <w:rsid w:val="00B24673"/>
    <w:rsid w:val="00B32D3E"/>
    <w:rsid w:val="00B65C19"/>
    <w:rsid w:val="00B772B3"/>
    <w:rsid w:val="00B81C9A"/>
    <w:rsid w:val="00B824F1"/>
    <w:rsid w:val="00BA2121"/>
    <w:rsid w:val="00BB4337"/>
    <w:rsid w:val="00BC0C2D"/>
    <w:rsid w:val="00BF2E90"/>
    <w:rsid w:val="00C276A2"/>
    <w:rsid w:val="00C27807"/>
    <w:rsid w:val="00C30E66"/>
    <w:rsid w:val="00C62A55"/>
    <w:rsid w:val="00C904C1"/>
    <w:rsid w:val="00C97390"/>
    <w:rsid w:val="00CA6C9C"/>
    <w:rsid w:val="00CB2E51"/>
    <w:rsid w:val="00CC7CCD"/>
    <w:rsid w:val="00CF2F29"/>
    <w:rsid w:val="00CF619E"/>
    <w:rsid w:val="00D030E2"/>
    <w:rsid w:val="00D413AC"/>
    <w:rsid w:val="00D42500"/>
    <w:rsid w:val="00D6155E"/>
    <w:rsid w:val="00D703D5"/>
    <w:rsid w:val="00D72224"/>
    <w:rsid w:val="00D84F09"/>
    <w:rsid w:val="00DA5713"/>
    <w:rsid w:val="00DB2606"/>
    <w:rsid w:val="00DB7503"/>
    <w:rsid w:val="00DC4094"/>
    <w:rsid w:val="00DF323C"/>
    <w:rsid w:val="00DF43B4"/>
    <w:rsid w:val="00E00D4C"/>
    <w:rsid w:val="00E32375"/>
    <w:rsid w:val="00E44414"/>
    <w:rsid w:val="00E54337"/>
    <w:rsid w:val="00E6074D"/>
    <w:rsid w:val="00EC446F"/>
    <w:rsid w:val="00ED0141"/>
    <w:rsid w:val="00F32C63"/>
    <w:rsid w:val="00F331EC"/>
    <w:rsid w:val="00F4521A"/>
    <w:rsid w:val="00F65A9E"/>
    <w:rsid w:val="00F73FDF"/>
    <w:rsid w:val="00F848A9"/>
    <w:rsid w:val="00F947EF"/>
    <w:rsid w:val="00FA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CD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AA6CD1"/>
  </w:style>
  <w:style w:type="paragraph" w:styleId="a4">
    <w:name w:val="Normal (Web)"/>
    <w:basedOn w:val="a"/>
    <w:rsid w:val="00AA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CD1"/>
    <w:rPr>
      <w:rFonts w:ascii="Tahoma" w:hAnsi="Tahoma" w:cs="Tahoma"/>
      <w:sz w:val="16"/>
      <w:szCs w:val="16"/>
    </w:rPr>
  </w:style>
  <w:style w:type="character" w:styleId="a7">
    <w:name w:val="Hyperlink"/>
    <w:basedOn w:val="a0"/>
    <w:semiHidden/>
    <w:unhideWhenUsed/>
    <w:rsid w:val="00DA5713"/>
    <w:rPr>
      <w:color w:val="0000FF"/>
      <w:u w:val="single"/>
    </w:rPr>
  </w:style>
  <w:style w:type="paragraph" w:customStyle="1" w:styleId="Default">
    <w:name w:val="Default"/>
    <w:rsid w:val="00DA57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CD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AA6CD1"/>
  </w:style>
  <w:style w:type="paragraph" w:styleId="a4">
    <w:name w:val="Normal (Web)"/>
    <w:basedOn w:val="a"/>
    <w:rsid w:val="00AA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CD1"/>
    <w:rPr>
      <w:rFonts w:ascii="Tahoma" w:hAnsi="Tahoma" w:cs="Tahoma"/>
      <w:sz w:val="16"/>
      <w:szCs w:val="16"/>
    </w:rPr>
  </w:style>
  <w:style w:type="character" w:styleId="a7">
    <w:name w:val="Hyperlink"/>
    <w:basedOn w:val="a0"/>
    <w:semiHidden/>
    <w:unhideWhenUsed/>
    <w:rsid w:val="00DA5713"/>
    <w:rPr>
      <w:color w:val="0000FF"/>
      <w:u w:val="single"/>
    </w:rPr>
  </w:style>
  <w:style w:type="paragraph" w:customStyle="1" w:styleId="Default">
    <w:name w:val="Default"/>
    <w:rsid w:val="00DA57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hyperlink" Target="http://probapera.org/publication/13/7239/stixotvorenie-mayatni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Ludmila</cp:lastModifiedBy>
  <cp:revision>2</cp:revision>
  <dcterms:created xsi:type="dcterms:W3CDTF">2018-02-28T15:22:00Z</dcterms:created>
  <dcterms:modified xsi:type="dcterms:W3CDTF">2018-02-28T15:22:00Z</dcterms:modified>
</cp:coreProperties>
</file>