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C017B" w:rsidRDefault="00053678" w:rsidP="00482973">
      <w:pPr>
        <w:jc w:val="center"/>
        <w:rPr>
          <w:rFonts w:ascii="Times New Roman" w:hAnsi="Times New Roman" w:cs="Times New Roman"/>
          <w:b/>
          <w:sz w:val="40"/>
          <w:szCs w:val="40"/>
          <w:lang w:val="uk-UA"/>
        </w:rPr>
      </w:pPr>
      <w:r>
        <w:rPr>
          <w:rFonts w:ascii="Times New Roman" w:hAnsi="Times New Roman" w:cs="Times New Roman"/>
          <w:b/>
          <w:sz w:val="40"/>
          <w:szCs w:val="40"/>
          <w:lang w:val="uk-UA"/>
        </w:rPr>
        <w:t>Конспект уроку на тему:</w:t>
      </w:r>
    </w:p>
    <w:p w:rsidR="00482973" w:rsidRPr="00445ED6" w:rsidRDefault="008C017B" w:rsidP="00482973">
      <w:pPr>
        <w:jc w:val="center"/>
        <w:rPr>
          <w:rFonts w:ascii="Times New Roman" w:hAnsi="Times New Roman" w:cs="Times New Roman"/>
          <w:b/>
          <w:sz w:val="40"/>
          <w:szCs w:val="40"/>
        </w:rPr>
      </w:pPr>
      <w:bookmarkStart w:id="0" w:name="_GoBack"/>
      <w:r>
        <w:rPr>
          <w:rFonts w:ascii="Times New Roman" w:hAnsi="Times New Roman" w:cs="Times New Roman"/>
          <w:b/>
          <w:sz w:val="40"/>
          <w:szCs w:val="40"/>
          <w:lang w:val="uk-UA"/>
        </w:rPr>
        <w:t>Узагальнення та систематизація</w:t>
      </w:r>
      <w:r w:rsidR="00482973" w:rsidRPr="00482973">
        <w:rPr>
          <w:rFonts w:ascii="Times New Roman" w:hAnsi="Times New Roman" w:cs="Times New Roman"/>
          <w:b/>
          <w:sz w:val="40"/>
          <w:szCs w:val="40"/>
          <w:lang w:val="uk-UA"/>
        </w:rPr>
        <w:t xml:space="preserve"> знань з теми</w:t>
      </w:r>
      <w:r w:rsidR="005C304E">
        <w:rPr>
          <w:rFonts w:ascii="Times New Roman" w:hAnsi="Times New Roman" w:cs="Times New Roman"/>
          <w:b/>
          <w:sz w:val="40"/>
          <w:szCs w:val="40"/>
          <w:lang w:val="uk-UA"/>
        </w:rPr>
        <w:t xml:space="preserve"> </w:t>
      </w:r>
      <w:r w:rsidR="00445ED6">
        <w:rPr>
          <w:rFonts w:ascii="Times New Roman" w:hAnsi="Times New Roman" w:cs="Times New Roman"/>
          <w:b/>
          <w:sz w:val="40"/>
          <w:szCs w:val="40"/>
          <w:lang w:val="uk-UA"/>
        </w:rPr>
        <w:t>«Коливання та хвилі»</w:t>
      </w:r>
    </w:p>
    <w:bookmarkEnd w:id="0"/>
    <w:p w:rsidR="00482973" w:rsidRPr="00482973" w:rsidRDefault="00482973" w:rsidP="008F1BFF">
      <w:pPr>
        <w:spacing w:line="360" w:lineRule="auto"/>
        <w:ind w:left="851" w:hanging="851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1548FD">
        <w:rPr>
          <w:rFonts w:ascii="Times New Roman" w:hAnsi="Times New Roman" w:cs="Times New Roman"/>
          <w:b/>
          <w:i/>
          <w:sz w:val="32"/>
          <w:szCs w:val="32"/>
          <w:lang w:val="uk-UA"/>
        </w:rPr>
        <w:t>Мета: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29795E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систематизувати та узагальнити знання учнів про механічні коливання, його параметри, резонанс;</w:t>
      </w:r>
      <w:r w:rsidRPr="0029795E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</w:t>
      </w:r>
      <w:r w:rsidRPr="0029795E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удосконалити вміння застосовувати отримані знання для пояснення фізичних явищ; навички з моделювання і конструювання при розв’язуванні експериментальних задач;</w:t>
      </w:r>
      <w:r w:rsidRPr="00482973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</w:t>
      </w:r>
      <w:r w:rsidRPr="0029795E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розвивати вміння учнів аналізувати явища, розвивати логічне мислення учнів;</w:t>
      </w:r>
      <w:r w:rsidRPr="0029795E"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  <w:t xml:space="preserve"> </w:t>
      </w:r>
      <w:r w:rsidRPr="0029795E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виховувати самостійн</w:t>
      </w: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ість і наполегливість у роботі</w:t>
      </w:r>
      <w:r w:rsidRPr="00482973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.</w:t>
      </w:r>
    </w:p>
    <w:p w:rsidR="00482973" w:rsidRPr="002012D5" w:rsidRDefault="00482973" w:rsidP="00482973">
      <w:pPr>
        <w:spacing w:line="360" w:lineRule="auto"/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</w:pPr>
      <w:r w:rsidRPr="001548FD">
        <w:rPr>
          <w:rFonts w:ascii="Times New Roman" w:hAnsi="Times New Roman" w:cs="Times New Roman"/>
          <w:b/>
          <w:i/>
          <w:sz w:val="32"/>
          <w:szCs w:val="32"/>
          <w:lang w:val="uk-UA"/>
        </w:rPr>
        <w:t>Тип уроку: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2012D5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урок узагальнення і систематизації знань</w:t>
      </w:r>
      <w:r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.</w:t>
      </w:r>
    </w:p>
    <w:p w:rsidR="00482973" w:rsidRDefault="00482973" w:rsidP="00482973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2012D5">
        <w:rPr>
          <w:rFonts w:ascii="Times New Roman" w:hAnsi="Times New Roman" w:cs="Times New Roman"/>
          <w:b/>
          <w:i/>
          <w:sz w:val="32"/>
          <w:szCs w:val="32"/>
          <w:lang w:val="uk-UA"/>
        </w:rPr>
        <w:t>Вид уроку:</w:t>
      </w:r>
      <w:r w:rsidR="00445ED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урок - гра (використано роботу в групах)</w:t>
      </w:r>
    </w:p>
    <w:p w:rsidR="00482973" w:rsidRPr="002012D5" w:rsidRDefault="00482973" w:rsidP="00482973">
      <w:pPr>
        <w:spacing w:after="0" w:line="360" w:lineRule="auto"/>
        <w:ind w:left="1560" w:hanging="1560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b/>
          <w:i/>
          <w:sz w:val="32"/>
          <w:szCs w:val="32"/>
          <w:lang w:val="uk-UA" w:eastAsia="ru-RU"/>
        </w:rPr>
        <w:t>Форми і методи</w:t>
      </w:r>
      <w:r w:rsidRPr="002012D5">
        <w:rPr>
          <w:rFonts w:ascii="Times New Roman" w:eastAsia="Times New Roman" w:hAnsi="Times New Roman" w:cs="Times New Roman"/>
          <w:b/>
          <w:i/>
          <w:sz w:val="32"/>
          <w:szCs w:val="32"/>
          <w:lang w:val="uk-UA" w:eastAsia="ru-RU"/>
        </w:rPr>
        <w:t>:</w:t>
      </w:r>
      <w:r w:rsidRPr="002012D5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r w:rsidRPr="002012D5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робота в малих г</w:t>
      </w:r>
      <w:r w:rsidR="00445E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рупах, в парах, випереджувальне</w:t>
      </w:r>
      <w:r w:rsidR="00445ED6" w:rsidRPr="00445E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завдання (створення презентацій).</w:t>
      </w:r>
    </w:p>
    <w:p w:rsidR="00482973" w:rsidRPr="002012D5" w:rsidRDefault="00482973" w:rsidP="00482973">
      <w:pPr>
        <w:spacing w:line="240" w:lineRule="auto"/>
        <w:jc w:val="both"/>
        <w:rPr>
          <w:rFonts w:ascii="Times New Roman" w:hAnsi="Times New Roman" w:cs="Times New Roman"/>
          <w:b/>
          <w:i/>
          <w:sz w:val="32"/>
          <w:szCs w:val="32"/>
          <w:lang w:val="uk-UA"/>
        </w:rPr>
      </w:pPr>
      <w:r>
        <w:rPr>
          <w:rFonts w:ascii="Times New Roman" w:hAnsi="Times New Roman" w:cs="Times New Roman"/>
          <w:b/>
          <w:i/>
          <w:sz w:val="32"/>
          <w:szCs w:val="32"/>
          <w:lang w:val="uk-UA"/>
        </w:rPr>
        <w:t>Дидактичне забезпечення:</w:t>
      </w:r>
      <w:r w:rsidRPr="002012D5">
        <w:rPr>
          <w:lang w:val="uk-UA"/>
        </w:rPr>
        <w:t xml:space="preserve"> </w:t>
      </w:r>
      <w:r w:rsidRPr="002012D5">
        <w:rPr>
          <w:rFonts w:ascii="Times New Roman" w:hAnsi="Times New Roman" w:cs="Times New Roman"/>
          <w:sz w:val="28"/>
          <w:szCs w:val="28"/>
          <w:lang w:val="uk-UA"/>
        </w:rPr>
        <w:t>комп’ютерні презентації, картки-завдання</w:t>
      </w:r>
      <w:r>
        <w:rPr>
          <w:lang w:val="uk-UA"/>
        </w:rPr>
        <w:t>.</w:t>
      </w:r>
    </w:p>
    <w:p w:rsidR="00482973" w:rsidRDefault="00482973" w:rsidP="00813041">
      <w:pPr>
        <w:spacing w:line="240" w:lineRule="auto"/>
        <w:ind w:left="3969" w:hanging="396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548FD">
        <w:rPr>
          <w:rFonts w:ascii="Times New Roman" w:hAnsi="Times New Roman" w:cs="Times New Roman"/>
          <w:b/>
          <w:i/>
          <w:sz w:val="32"/>
          <w:szCs w:val="32"/>
          <w:lang w:val="uk-UA"/>
        </w:rPr>
        <w:t>Прилади та матеріали: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13041">
        <w:rPr>
          <w:rFonts w:ascii="Times New Roman" w:hAnsi="Times New Roman" w:cs="Times New Roman"/>
          <w:sz w:val="28"/>
          <w:szCs w:val="28"/>
          <w:lang w:val="uk-UA"/>
        </w:rPr>
        <w:t>роздавальний матеріал, прое</w:t>
      </w:r>
      <w:r w:rsidR="008C017B">
        <w:rPr>
          <w:rFonts w:ascii="Times New Roman" w:hAnsi="Times New Roman" w:cs="Times New Roman"/>
          <w:sz w:val="28"/>
          <w:szCs w:val="28"/>
          <w:lang w:val="uk-UA"/>
        </w:rPr>
        <w:t>ктор, мультимедійна презентація, бланки для виставляння балів.</w:t>
      </w:r>
    </w:p>
    <w:p w:rsidR="00482973" w:rsidRDefault="00482973" w:rsidP="00482973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548FD">
        <w:rPr>
          <w:rFonts w:ascii="Times New Roman" w:hAnsi="Times New Roman" w:cs="Times New Roman"/>
          <w:b/>
          <w:i/>
          <w:sz w:val="32"/>
          <w:szCs w:val="32"/>
          <w:lang w:val="uk-UA"/>
        </w:rPr>
        <w:t>Міжпредметні зв’язки: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математика, історія фізики, логіка, біологія.</w:t>
      </w:r>
    </w:p>
    <w:p w:rsidR="00482973" w:rsidRDefault="00482973" w:rsidP="00482973">
      <w:pPr>
        <w:jc w:val="center"/>
        <w:rPr>
          <w:rFonts w:ascii="Times New Roman" w:hAnsi="Times New Roman" w:cs="Times New Roman"/>
          <w:b/>
          <w:sz w:val="36"/>
          <w:szCs w:val="36"/>
          <w:lang w:val="uk-UA"/>
        </w:rPr>
      </w:pPr>
      <w:r w:rsidRPr="001548FD">
        <w:rPr>
          <w:rFonts w:ascii="Times New Roman" w:hAnsi="Times New Roman" w:cs="Times New Roman"/>
          <w:b/>
          <w:sz w:val="36"/>
          <w:szCs w:val="36"/>
          <w:lang w:val="uk-UA"/>
        </w:rPr>
        <w:t>Хід уроку</w:t>
      </w:r>
    </w:p>
    <w:p w:rsidR="00482973" w:rsidRPr="00B82A0C" w:rsidRDefault="00482973" w:rsidP="00482973">
      <w:pPr>
        <w:pStyle w:val="a3"/>
        <w:numPr>
          <w:ilvl w:val="0"/>
          <w:numId w:val="1"/>
        </w:numPr>
        <w:ind w:left="284" w:hanging="284"/>
        <w:jc w:val="both"/>
        <w:rPr>
          <w:rFonts w:ascii="Times New Roman" w:hAnsi="Times New Roman" w:cs="Times New Roman"/>
          <w:b/>
          <w:i/>
          <w:sz w:val="32"/>
          <w:szCs w:val="32"/>
          <w:lang w:val="uk-UA"/>
        </w:rPr>
      </w:pPr>
      <w:r w:rsidRPr="00B82A0C">
        <w:rPr>
          <w:rFonts w:ascii="Times New Roman" w:hAnsi="Times New Roman" w:cs="Times New Roman"/>
          <w:b/>
          <w:i/>
          <w:sz w:val="32"/>
          <w:szCs w:val="32"/>
          <w:lang w:val="uk-UA"/>
        </w:rPr>
        <w:t>Організація класу</w:t>
      </w:r>
    </w:p>
    <w:p w:rsidR="00482973" w:rsidRDefault="00482973" w:rsidP="00482973">
      <w:pPr>
        <w:pStyle w:val="a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Перевірка учнів, ділення учнів на дві команди.</w:t>
      </w:r>
    </w:p>
    <w:p w:rsidR="00482973" w:rsidRPr="00B82A0C" w:rsidRDefault="00482973" w:rsidP="00482973">
      <w:pPr>
        <w:pStyle w:val="a3"/>
        <w:numPr>
          <w:ilvl w:val="0"/>
          <w:numId w:val="1"/>
        </w:numPr>
        <w:ind w:left="284" w:hanging="284"/>
        <w:jc w:val="both"/>
        <w:rPr>
          <w:rFonts w:ascii="Times New Roman" w:hAnsi="Times New Roman" w:cs="Times New Roman"/>
          <w:b/>
          <w:i/>
          <w:sz w:val="32"/>
          <w:szCs w:val="32"/>
          <w:lang w:val="uk-UA"/>
        </w:rPr>
      </w:pPr>
      <w:r w:rsidRPr="00B82A0C">
        <w:rPr>
          <w:rFonts w:ascii="Times New Roman" w:hAnsi="Times New Roman" w:cs="Times New Roman"/>
          <w:b/>
          <w:i/>
          <w:sz w:val="32"/>
          <w:szCs w:val="32"/>
          <w:lang w:val="uk-UA"/>
        </w:rPr>
        <w:t>Оголошення теми і мети уроку</w:t>
      </w:r>
    </w:p>
    <w:p w:rsidR="00482973" w:rsidRDefault="00482973" w:rsidP="00482973">
      <w:pPr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Ми закінчили вивчати велику тему, яка називається «Коливання та хвилі». </w:t>
      </w:r>
      <w:r w:rsidR="0071671B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Де б ми не глянули, що б не робили, ми завжди </w:t>
      </w:r>
      <w:r w:rsidRPr="002012D5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зустріча</w:t>
      </w:r>
      <w:r w:rsidR="0071671B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ємося з </w:t>
      </w:r>
      <w:r w:rsidRPr="002012D5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коливання</w:t>
      </w:r>
      <w:r w:rsidR="0071671B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ми. Коливаються дерева в лісі, струни музичних інструментів, ми можемо чути нашого співрозмовника по телефону завдяки коливанням </w:t>
      </w:r>
      <w:r w:rsidRPr="002012D5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мембран</w:t>
      </w:r>
      <w:r w:rsidR="0071671B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и телефону, поршні двигунів</w:t>
      </w:r>
      <w:r w:rsidRPr="002012D5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. </w:t>
      </w:r>
      <w:r w:rsidR="0071671B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Коливання на нашій планеті призводять до землетрусів, приливів й відливів</w:t>
      </w:r>
      <w:r w:rsidRPr="002012D5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. </w:t>
      </w:r>
      <w:r w:rsidR="0071671B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Ми живемо, бо</w:t>
      </w:r>
      <w:r w:rsidR="0071671B" w:rsidRPr="0071671B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б’ється</w:t>
      </w:r>
      <w:r w:rsidR="0071671B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наше серце</w:t>
      </w:r>
      <w:r w:rsidRPr="002012D5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, </w:t>
      </w:r>
      <w:r w:rsidR="0071671B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розмовляємо завдяки </w:t>
      </w:r>
      <w:r w:rsidRPr="002012D5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рух</w:t>
      </w:r>
      <w:r w:rsidR="0071671B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ові  голосових зв'язок. У нас часто спостерігається </w:t>
      </w:r>
      <w:r w:rsidRPr="002012D5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коливання настрою. </w:t>
      </w:r>
      <w:r w:rsidR="0071671B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Оскільки в нашій країні </w:t>
      </w:r>
      <w:r w:rsidR="0071671B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lastRenderedPageBreak/>
        <w:t>зараз дуже важке становище, то часто можна чути слова:</w:t>
      </w:r>
      <w:r w:rsidRPr="002012D5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коливання курсу валют, акцій</w:t>
      </w:r>
      <w:r w:rsidR="0071671B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на світових ринках</w:t>
      </w:r>
      <w:r w:rsidRPr="002012D5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. </w:t>
      </w:r>
      <w:r w:rsidR="0071671B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С</w:t>
      </w:r>
      <w:r w:rsidRPr="002012D5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віт коливань різноманітний</w:t>
      </w:r>
      <w:r w:rsidR="0071671B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.</w:t>
      </w:r>
      <w:r w:rsidRPr="002012D5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Сьогодні на уроці ми узагальнимо знання про механічні коливання, покажемо їх прояв у різних сферах життєдіяльності людини, навколишньому середовищі. </w:t>
      </w:r>
      <w:r w:rsidR="001507EF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А зробимо ми це у вигляді гри, яка поділена на кілька етапів.</w:t>
      </w:r>
    </w:p>
    <w:p w:rsidR="00482973" w:rsidRDefault="00482973" w:rsidP="00482973">
      <w:pPr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2012D5">
        <w:rPr>
          <w:rFonts w:ascii="Times New Roman" w:eastAsia="Times New Roman" w:hAnsi="Times New Roman" w:cs="Times New Roman"/>
          <w:sz w:val="24"/>
          <w:szCs w:val="24"/>
          <w:lang w:val="uk-UA" w:eastAsia="ru-RU"/>
        </w:rPr>
        <w:t xml:space="preserve"> </w:t>
      </w:r>
      <w:r w:rsidRPr="002D579F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Епіграфом нашого уроку будуть слова англійського фізика Р.</w:t>
      </w:r>
      <w:r w:rsidR="0071671B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="00445ED6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Бішопа</w:t>
      </w:r>
      <w:r w:rsidRPr="002D579F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«СВІТ, В ЯКОМУ МИ ЖИВЕМО, ДИВОВИЖНО СХИЛЬНИЙ ДО КОЛИВАНЬ».</w:t>
      </w:r>
    </w:p>
    <w:p w:rsidR="00E232A3" w:rsidRPr="00E232A3" w:rsidRDefault="00E232A3" w:rsidP="00E232A3">
      <w:pPr>
        <w:pStyle w:val="a3"/>
        <w:numPr>
          <w:ilvl w:val="0"/>
          <w:numId w:val="1"/>
        </w:numPr>
        <w:spacing w:line="360" w:lineRule="auto"/>
        <w:jc w:val="both"/>
        <w:rPr>
          <w:rFonts w:ascii="Times New Roman" w:eastAsia="Times New Roman" w:hAnsi="Times New Roman" w:cs="Times New Roman"/>
          <w:b/>
          <w:i/>
          <w:sz w:val="32"/>
          <w:szCs w:val="32"/>
          <w:lang w:val="uk-UA" w:eastAsia="ru-RU"/>
        </w:rPr>
      </w:pPr>
      <w:r w:rsidRPr="00E232A3">
        <w:rPr>
          <w:rFonts w:ascii="Times New Roman" w:hAnsi="Times New Roman" w:cs="Times New Roman"/>
          <w:b/>
          <w:i/>
          <w:sz w:val="32"/>
          <w:szCs w:val="32"/>
          <w:lang w:val="uk-UA"/>
        </w:rPr>
        <w:t>Відтворення та узагальнення знань</w:t>
      </w:r>
    </w:p>
    <w:p w:rsidR="00482973" w:rsidRDefault="00482973" w:rsidP="00963D55">
      <w:pPr>
        <w:pStyle w:val="a3"/>
        <w:spacing w:line="360" w:lineRule="auto"/>
        <w:ind w:left="0" w:firstLine="72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Сьогодні ми підведемо підсумки того, що ми вивчали протягом декілька останніх уроків.</w:t>
      </w:r>
    </w:p>
    <w:p w:rsidR="00482973" w:rsidRDefault="00482973" w:rsidP="00963D55">
      <w:pPr>
        <w:pStyle w:val="a3"/>
        <w:spacing w:line="360" w:lineRule="auto"/>
        <w:ind w:left="0" w:firstLine="72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Учні поділені на дві команди: «</w:t>
      </w:r>
      <w:r w:rsidR="00360DE9">
        <w:rPr>
          <w:rFonts w:ascii="Times New Roman" w:hAnsi="Times New Roman" w:cs="Times New Roman"/>
          <w:sz w:val="28"/>
          <w:szCs w:val="28"/>
          <w:lang w:val="uk-UA"/>
        </w:rPr>
        <w:t>Період» і «</w:t>
      </w:r>
      <w:r w:rsidR="001507EF">
        <w:rPr>
          <w:rFonts w:ascii="Times New Roman" w:hAnsi="Times New Roman" w:cs="Times New Roman"/>
          <w:sz w:val="28"/>
          <w:szCs w:val="28"/>
          <w:lang w:val="uk-UA"/>
        </w:rPr>
        <w:t>Частота</w:t>
      </w:r>
      <w:r w:rsidR="00360DE9">
        <w:rPr>
          <w:rFonts w:ascii="Times New Roman" w:hAnsi="Times New Roman" w:cs="Times New Roman"/>
          <w:sz w:val="28"/>
          <w:szCs w:val="28"/>
          <w:lang w:val="uk-UA"/>
        </w:rPr>
        <w:t>»</w:t>
      </w:r>
      <w:r w:rsidR="001507EF">
        <w:rPr>
          <w:rFonts w:ascii="Times New Roman" w:hAnsi="Times New Roman" w:cs="Times New Roman"/>
          <w:sz w:val="28"/>
          <w:szCs w:val="28"/>
          <w:lang w:val="uk-UA"/>
        </w:rPr>
        <w:t>. Кожна команда отримала перелік прізвищ учених, про яких говорилося при вивченні даної теми. Вони приготували презентацію про одного із них.</w:t>
      </w:r>
    </w:p>
    <w:p w:rsidR="001507EF" w:rsidRDefault="001507EF" w:rsidP="00963D55">
      <w:pPr>
        <w:pStyle w:val="a3"/>
        <w:spacing w:line="360" w:lineRule="auto"/>
        <w:ind w:left="0" w:firstLine="72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Тому </w:t>
      </w:r>
      <w:r w:rsidRPr="001507EF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перший етап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уроку називається: </w:t>
      </w:r>
      <w:r w:rsidRPr="001507EF">
        <w:rPr>
          <w:rFonts w:ascii="Times New Roman" w:hAnsi="Times New Roman" w:cs="Times New Roman"/>
          <w:b/>
          <w:sz w:val="28"/>
          <w:szCs w:val="28"/>
          <w:lang w:val="uk-UA"/>
        </w:rPr>
        <w:t>«Доповідь про вченого»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.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Презентація оцінюється максимально 5 балів. </w:t>
      </w:r>
      <w:r w:rsidR="00E232A3">
        <w:rPr>
          <w:rFonts w:ascii="Times New Roman" w:hAnsi="Times New Roman" w:cs="Times New Roman"/>
          <w:sz w:val="28"/>
          <w:szCs w:val="28"/>
          <w:lang w:val="uk-UA"/>
        </w:rPr>
        <w:t>А спостерігати за всім і оцінювати буде наше журі.</w:t>
      </w:r>
    </w:p>
    <w:p w:rsidR="00963D55" w:rsidRDefault="00F832CA" w:rsidP="00963D55">
      <w:pPr>
        <w:pStyle w:val="a3"/>
        <w:spacing w:line="360" w:lineRule="auto"/>
        <w:ind w:left="0" w:firstLine="72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832CA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Другим</w:t>
      </w:r>
      <w:r w:rsidR="00963D55" w:rsidRPr="00F832CA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 xml:space="preserve"> етапом</w:t>
      </w:r>
      <w:r w:rsidR="00963D55">
        <w:rPr>
          <w:rFonts w:ascii="Times New Roman" w:hAnsi="Times New Roman" w:cs="Times New Roman"/>
          <w:sz w:val="28"/>
          <w:szCs w:val="28"/>
          <w:lang w:val="uk-UA"/>
        </w:rPr>
        <w:t xml:space="preserve"> нашого уроку буде повторення теорії. Тому назвемо його </w:t>
      </w:r>
      <w:r w:rsidRPr="00F832CA">
        <w:rPr>
          <w:rFonts w:ascii="Times New Roman" w:hAnsi="Times New Roman" w:cs="Times New Roman"/>
          <w:b/>
          <w:sz w:val="28"/>
          <w:szCs w:val="28"/>
          <w:lang w:val="uk-UA"/>
        </w:rPr>
        <w:t>«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Знання </w:t>
      </w:r>
      <w:r w:rsidRPr="00F832C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фізики»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. </w:t>
      </w:r>
    </w:p>
    <w:p w:rsidR="00F832CA" w:rsidRDefault="00F832CA" w:rsidP="00963D55">
      <w:pPr>
        <w:pStyle w:val="a3"/>
        <w:spacing w:line="360" w:lineRule="auto"/>
        <w:ind w:left="0" w:firstLine="72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Спочатку ми повторимо  про коливання  за допомогою відомого </w:t>
      </w:r>
      <w:r w:rsidR="0071671B">
        <w:rPr>
          <w:rFonts w:ascii="Times New Roman" w:hAnsi="Times New Roman" w:cs="Times New Roman"/>
          <w:sz w:val="28"/>
          <w:szCs w:val="28"/>
          <w:lang w:val="uk-UA"/>
        </w:rPr>
        <w:t>прийому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«Мозковий штурм». Я задаватиму запитання, відповідь на яке буде давати та команда, яка першою підніме руку. Правильна відповідь оцінюється в 1 бал.</w:t>
      </w:r>
    </w:p>
    <w:p w:rsidR="00F832CA" w:rsidRDefault="00F832CA" w:rsidP="00963D55">
      <w:pPr>
        <w:pStyle w:val="a3"/>
        <w:spacing w:line="360" w:lineRule="auto"/>
        <w:ind w:left="0" w:firstLine="72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Запитання:</w:t>
      </w:r>
    </w:p>
    <w:p w:rsidR="00F832CA" w:rsidRDefault="00F832CA" w:rsidP="00F832CA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Що таке коливання?</w:t>
      </w:r>
    </w:p>
    <w:p w:rsidR="00F832CA" w:rsidRDefault="00F832CA" w:rsidP="00F832CA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Період коливань – це…</w:t>
      </w:r>
    </w:p>
    <w:p w:rsidR="00F832CA" w:rsidRDefault="00F832CA" w:rsidP="00F832CA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Назвати одиницю вимірювання частоти.</w:t>
      </w:r>
    </w:p>
    <w:p w:rsidR="00F832CA" w:rsidRDefault="00F832CA" w:rsidP="00F832CA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Математичним маятником називають….</w:t>
      </w:r>
    </w:p>
    <w:p w:rsidR="00F832CA" w:rsidRDefault="00F832CA" w:rsidP="00F832CA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Звукові коливання лежать в межах….</w:t>
      </w:r>
    </w:p>
    <w:p w:rsidR="00F832CA" w:rsidRDefault="00F832CA" w:rsidP="00F832CA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Якою буквою позначають довжину хвилі?</w:t>
      </w:r>
    </w:p>
    <w:p w:rsidR="00F832CA" w:rsidRDefault="00F832CA" w:rsidP="00F832CA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Які види хвиль ви знаєте?</w:t>
      </w:r>
    </w:p>
    <w:p w:rsidR="00F832CA" w:rsidRDefault="00F832CA" w:rsidP="00F832CA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Якою є частота змінного струму?</w:t>
      </w:r>
    </w:p>
    <w:p w:rsidR="00F832CA" w:rsidRDefault="00F832CA" w:rsidP="00F832CA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Коливальний контур – це….</w:t>
      </w:r>
    </w:p>
    <w:p w:rsidR="00F832CA" w:rsidRDefault="00F832CA" w:rsidP="00F832CA">
      <w:pPr>
        <w:pStyle w:val="a3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Назвіть одиницю вимірювання індуктивності котушки.</w:t>
      </w:r>
    </w:p>
    <w:p w:rsidR="0085524C" w:rsidRDefault="0085524C" w:rsidP="0085524C">
      <w:pPr>
        <w:pStyle w:val="a3"/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Відомо, що всі коливання можна поділити за способом виникнення (вільні, вимушені та автоколивання) і за часом існування (незатухаючі та затухаючі).</w:t>
      </w:r>
    </w:p>
    <w:p w:rsidR="0085524C" w:rsidRDefault="0085524C" w:rsidP="0085524C">
      <w:pPr>
        <w:pStyle w:val="a3"/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Ось приклади різних  коливань:</w:t>
      </w:r>
    </w:p>
    <w:p w:rsidR="0085524C" w:rsidRDefault="0085524C" w:rsidP="0085524C">
      <w:pPr>
        <w:pStyle w:val="a3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Голка швацької машинки.</w:t>
      </w:r>
    </w:p>
    <w:p w:rsidR="0085524C" w:rsidRDefault="0085524C" w:rsidP="0085524C">
      <w:pPr>
        <w:pStyle w:val="a3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Коливання вантажу на пружині.</w:t>
      </w:r>
    </w:p>
    <w:p w:rsidR="0085524C" w:rsidRDefault="0085524C" w:rsidP="0085524C">
      <w:pPr>
        <w:pStyle w:val="a3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Рух поршня в циліндрі двигуна.</w:t>
      </w:r>
    </w:p>
    <w:p w:rsidR="0085524C" w:rsidRDefault="0085524C" w:rsidP="0085524C">
      <w:pPr>
        <w:pStyle w:val="a3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Коливання листя на деревах під дією вітру.</w:t>
      </w:r>
    </w:p>
    <w:p w:rsidR="0085524C" w:rsidRDefault="0085524C" w:rsidP="0085524C">
      <w:pPr>
        <w:pStyle w:val="a3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Коливання тіла на нитці.</w:t>
      </w:r>
    </w:p>
    <w:p w:rsidR="0085524C" w:rsidRDefault="0085524C" w:rsidP="0085524C">
      <w:pPr>
        <w:pStyle w:val="a3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Піднімання та опускання руки.</w:t>
      </w:r>
    </w:p>
    <w:p w:rsidR="0085524C" w:rsidRDefault="0085524C" w:rsidP="0085524C">
      <w:pPr>
        <w:pStyle w:val="a3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Міст під ногами людини.</w:t>
      </w:r>
    </w:p>
    <w:p w:rsidR="0085524C" w:rsidRDefault="0085524C" w:rsidP="0085524C">
      <w:pPr>
        <w:pStyle w:val="a3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Ніж електробритви.</w:t>
      </w:r>
    </w:p>
    <w:p w:rsidR="0085524C" w:rsidRDefault="0085524C" w:rsidP="0085524C">
      <w:pPr>
        <w:pStyle w:val="a3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Коливання гойдалки без підштовхувань.</w:t>
      </w:r>
    </w:p>
    <w:p w:rsidR="0085524C" w:rsidRDefault="0085524C" w:rsidP="0085524C">
      <w:pPr>
        <w:pStyle w:val="a3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Серце людини.</w:t>
      </w:r>
    </w:p>
    <w:p w:rsidR="0085524C" w:rsidRDefault="0085524C" w:rsidP="0085524C">
      <w:pPr>
        <w:pStyle w:val="a3"/>
        <w:spacing w:line="360" w:lineRule="auto"/>
        <w:ind w:left="144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Наступне завдання: </w:t>
      </w:r>
    </w:p>
    <w:p w:rsidR="0085524C" w:rsidRDefault="00445ED6" w:rsidP="0085524C">
      <w:pPr>
        <w:pStyle w:val="a3"/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Потрібно </w:t>
      </w:r>
      <w:r w:rsidR="0085524C">
        <w:rPr>
          <w:rFonts w:ascii="Times New Roman" w:hAnsi="Times New Roman" w:cs="Times New Roman"/>
          <w:sz w:val="28"/>
          <w:szCs w:val="28"/>
          <w:lang w:val="uk-UA"/>
        </w:rPr>
        <w:t xml:space="preserve">дані вам приклади коливань віднести </w:t>
      </w:r>
      <w:r w:rsidR="003255A1">
        <w:rPr>
          <w:rFonts w:ascii="Times New Roman" w:hAnsi="Times New Roman" w:cs="Times New Roman"/>
          <w:sz w:val="28"/>
          <w:szCs w:val="28"/>
          <w:lang w:val="uk-UA"/>
        </w:rPr>
        <w:t>до тої колонки до якої</w:t>
      </w:r>
      <w:r w:rsidR="0085524C">
        <w:rPr>
          <w:rFonts w:ascii="Times New Roman" w:hAnsi="Times New Roman" w:cs="Times New Roman"/>
          <w:sz w:val="28"/>
          <w:szCs w:val="28"/>
          <w:lang w:val="uk-UA"/>
        </w:rPr>
        <w:t xml:space="preserve"> вони належат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ь (до вільних чи вимушених). </w:t>
      </w:r>
      <w:r w:rsidR="0085524C">
        <w:rPr>
          <w:rFonts w:ascii="Times New Roman" w:hAnsi="Times New Roman" w:cs="Times New Roman"/>
          <w:sz w:val="28"/>
          <w:szCs w:val="28"/>
          <w:lang w:val="uk-UA"/>
        </w:rPr>
        <w:t>Максимальна кількість балів за завдання – 10 балів.</w:t>
      </w:r>
    </w:p>
    <w:tbl>
      <w:tblPr>
        <w:tblStyle w:val="a4"/>
        <w:tblW w:w="0" w:type="auto"/>
        <w:tblInd w:w="675" w:type="dxa"/>
        <w:tblLook w:val="04A0" w:firstRow="1" w:lastRow="0" w:firstColumn="1" w:lastColumn="0" w:noHBand="0" w:noVBand="1"/>
      </w:tblPr>
      <w:tblGrid>
        <w:gridCol w:w="4820"/>
        <w:gridCol w:w="4536"/>
      </w:tblGrid>
      <w:tr w:rsidR="0071671B" w:rsidTr="00E06A95">
        <w:tc>
          <w:tcPr>
            <w:tcW w:w="4820" w:type="dxa"/>
          </w:tcPr>
          <w:p w:rsidR="0071671B" w:rsidRPr="00E06A95" w:rsidRDefault="00E06A95" w:rsidP="00E06A95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 xml:space="preserve">Вільні </w:t>
            </w:r>
          </w:p>
        </w:tc>
        <w:tc>
          <w:tcPr>
            <w:tcW w:w="4536" w:type="dxa"/>
          </w:tcPr>
          <w:p w:rsidR="0071671B" w:rsidRPr="00E06A95" w:rsidRDefault="00E06A95" w:rsidP="00E06A95">
            <w:pPr>
              <w:pStyle w:val="a3"/>
              <w:spacing w:line="360" w:lineRule="auto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E06A95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 xml:space="preserve">Вимушені </w:t>
            </w:r>
          </w:p>
        </w:tc>
      </w:tr>
      <w:tr w:rsidR="0071671B" w:rsidTr="00E06A95">
        <w:tc>
          <w:tcPr>
            <w:tcW w:w="4820" w:type="dxa"/>
          </w:tcPr>
          <w:p w:rsidR="0071671B" w:rsidRDefault="00E06A95" w:rsidP="0085524C">
            <w:pPr>
              <w:pStyle w:val="a3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Коливання вантажу на пружині</w:t>
            </w:r>
          </w:p>
        </w:tc>
        <w:tc>
          <w:tcPr>
            <w:tcW w:w="4536" w:type="dxa"/>
          </w:tcPr>
          <w:p w:rsidR="0071671B" w:rsidRDefault="00E06A95" w:rsidP="00E06A95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Голка швацької машинки</w:t>
            </w:r>
          </w:p>
        </w:tc>
      </w:tr>
      <w:tr w:rsidR="0071671B" w:rsidTr="00E06A95">
        <w:tc>
          <w:tcPr>
            <w:tcW w:w="4820" w:type="dxa"/>
          </w:tcPr>
          <w:p w:rsidR="0071671B" w:rsidRDefault="00E06A95" w:rsidP="00E06A95">
            <w:pPr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E06A95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Коливання 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листя на деревах під дією вітру</w:t>
            </w:r>
          </w:p>
        </w:tc>
        <w:tc>
          <w:tcPr>
            <w:tcW w:w="4536" w:type="dxa"/>
          </w:tcPr>
          <w:p w:rsidR="0071671B" w:rsidRDefault="00E06A95" w:rsidP="00E06A95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E06A95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Рух поршня в циліндрі двигуна.</w:t>
            </w:r>
          </w:p>
        </w:tc>
      </w:tr>
      <w:tr w:rsidR="0071671B" w:rsidTr="00E06A95">
        <w:tc>
          <w:tcPr>
            <w:tcW w:w="4820" w:type="dxa"/>
          </w:tcPr>
          <w:p w:rsidR="0071671B" w:rsidRDefault="00E06A95" w:rsidP="0085524C">
            <w:pPr>
              <w:pStyle w:val="a3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Коливання тіла на нитці</w:t>
            </w:r>
          </w:p>
        </w:tc>
        <w:tc>
          <w:tcPr>
            <w:tcW w:w="4536" w:type="dxa"/>
          </w:tcPr>
          <w:p w:rsidR="0071671B" w:rsidRDefault="00E06A95" w:rsidP="0085524C">
            <w:pPr>
              <w:pStyle w:val="a3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Піднімання та опускання руки</w:t>
            </w:r>
          </w:p>
        </w:tc>
      </w:tr>
      <w:tr w:rsidR="0071671B" w:rsidTr="00E06A95">
        <w:tc>
          <w:tcPr>
            <w:tcW w:w="4820" w:type="dxa"/>
          </w:tcPr>
          <w:p w:rsidR="0071671B" w:rsidRDefault="00E06A95" w:rsidP="00E06A95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Коливання гойдалки без підштовхувань</w:t>
            </w:r>
          </w:p>
        </w:tc>
        <w:tc>
          <w:tcPr>
            <w:tcW w:w="4536" w:type="dxa"/>
          </w:tcPr>
          <w:p w:rsidR="0071671B" w:rsidRDefault="00E06A95" w:rsidP="0085524C">
            <w:pPr>
              <w:pStyle w:val="a3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Міст під ногами людини</w:t>
            </w:r>
          </w:p>
        </w:tc>
      </w:tr>
      <w:tr w:rsidR="0071671B" w:rsidTr="00E06A95">
        <w:tc>
          <w:tcPr>
            <w:tcW w:w="4820" w:type="dxa"/>
          </w:tcPr>
          <w:p w:rsidR="0071671B" w:rsidRDefault="0071671B" w:rsidP="0085524C">
            <w:pPr>
              <w:pStyle w:val="a3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4536" w:type="dxa"/>
          </w:tcPr>
          <w:p w:rsidR="0071671B" w:rsidRDefault="00E06A95" w:rsidP="0085524C">
            <w:pPr>
              <w:pStyle w:val="a3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Ніж електробритви</w:t>
            </w:r>
          </w:p>
        </w:tc>
      </w:tr>
      <w:tr w:rsidR="0071671B" w:rsidTr="00E06A95">
        <w:tc>
          <w:tcPr>
            <w:tcW w:w="4820" w:type="dxa"/>
          </w:tcPr>
          <w:p w:rsidR="0071671B" w:rsidRDefault="0071671B" w:rsidP="0085524C">
            <w:pPr>
              <w:pStyle w:val="a3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4536" w:type="dxa"/>
          </w:tcPr>
          <w:p w:rsidR="0071671B" w:rsidRDefault="00E06A95" w:rsidP="0085524C">
            <w:pPr>
              <w:pStyle w:val="a3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Серце людини</w:t>
            </w:r>
          </w:p>
        </w:tc>
      </w:tr>
    </w:tbl>
    <w:p w:rsidR="00D068AA" w:rsidRDefault="00D068AA" w:rsidP="0085524C">
      <w:pPr>
        <w:pStyle w:val="a3"/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Відомо, що фізика – наука експериментальна. Тому теорія просто не може існувати без практики, експерименту. </w:t>
      </w:r>
      <w:r w:rsidRPr="00D068AA">
        <w:rPr>
          <w:rFonts w:ascii="Times New Roman" w:hAnsi="Times New Roman" w:cs="Times New Roman"/>
          <w:sz w:val="28"/>
          <w:szCs w:val="28"/>
          <w:lang w:val="uk-UA"/>
        </w:rPr>
        <w:t>Вам надається можливість підтвердити свої знання дослідами.</w:t>
      </w:r>
    </w:p>
    <w:p w:rsidR="00D068AA" w:rsidRDefault="00D068AA" w:rsidP="0085524C">
      <w:pPr>
        <w:pStyle w:val="a3"/>
        <w:spacing w:line="36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Тому </w:t>
      </w:r>
      <w:r w:rsidRPr="00D068AA"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  <w:t>третім етапом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нашого уроку буде </w:t>
      </w:r>
      <w:r w:rsidRPr="00D068AA">
        <w:rPr>
          <w:rFonts w:ascii="Times New Roman" w:hAnsi="Times New Roman" w:cs="Times New Roman"/>
          <w:b/>
          <w:sz w:val="28"/>
          <w:szCs w:val="28"/>
          <w:lang w:val="uk-UA"/>
        </w:rPr>
        <w:t>«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Дослід</w:t>
      </w:r>
      <w:r w:rsidRPr="00D068AA">
        <w:rPr>
          <w:rFonts w:ascii="Times New Roman" w:hAnsi="Times New Roman" w:cs="Times New Roman"/>
          <w:b/>
          <w:sz w:val="28"/>
          <w:szCs w:val="28"/>
          <w:lang w:val="uk-UA"/>
        </w:rPr>
        <w:t>».</w:t>
      </w:r>
    </w:p>
    <w:p w:rsidR="001507EF" w:rsidRDefault="00D068AA" w:rsidP="005C304E">
      <w:pPr>
        <w:pStyle w:val="a3"/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Команда складатиме коливальну систему (</w:t>
      </w:r>
      <w:r w:rsidR="00E06A95">
        <w:rPr>
          <w:rFonts w:ascii="Times New Roman" w:hAnsi="Times New Roman" w:cs="Times New Roman"/>
          <w:sz w:val="28"/>
          <w:szCs w:val="28"/>
          <w:lang w:val="uk-UA"/>
        </w:rPr>
        <w:t>м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атематичний маятник або пружинний). Для цього потрібно </w:t>
      </w:r>
      <w:r w:rsidR="00E06A95">
        <w:rPr>
          <w:rFonts w:ascii="Times New Roman" w:hAnsi="Times New Roman" w:cs="Times New Roman"/>
          <w:sz w:val="28"/>
          <w:szCs w:val="28"/>
          <w:lang w:val="uk-UA"/>
        </w:rPr>
        <w:t>3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учні. Вони мають ще продемо</w:t>
      </w:r>
      <w:r w:rsidR="005C304E">
        <w:rPr>
          <w:rFonts w:ascii="Times New Roman" w:hAnsi="Times New Roman" w:cs="Times New Roman"/>
          <w:sz w:val="28"/>
          <w:szCs w:val="28"/>
          <w:lang w:val="uk-UA"/>
        </w:rPr>
        <w:t>нструвати коливання та показати від чого залежить період коливань даного маятника. Максимально вони можуть принести команді 5 балів.</w:t>
      </w:r>
    </w:p>
    <w:p w:rsidR="005C304E" w:rsidRDefault="005C304E" w:rsidP="005C304E">
      <w:pPr>
        <w:pStyle w:val="a3"/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Всі решта учні з команд також мають можливість заробити для команди додаткові бали, розв’язуючи якісні задачі та кросворд. Кожна правильна відповідь принесе команді додатковий 1 бал.</w:t>
      </w:r>
    </w:p>
    <w:p w:rsidR="005C304E" w:rsidRDefault="005C304E" w:rsidP="005C304E">
      <w:pPr>
        <w:pStyle w:val="a3"/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На виконання досліду відводиться 5-7 хвилин, після чого учні його пояснюють.</w:t>
      </w:r>
    </w:p>
    <w:p w:rsidR="00E06A95" w:rsidRPr="00E06A95" w:rsidRDefault="00E06A95" w:rsidP="00E06A95">
      <w:pPr>
        <w:pStyle w:val="a3"/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06A95">
        <w:rPr>
          <w:rFonts w:ascii="Times New Roman" w:hAnsi="Times New Roman" w:cs="Times New Roman"/>
          <w:i/>
          <w:iCs/>
          <w:sz w:val="28"/>
          <w:szCs w:val="28"/>
          <w:lang w:val="uk-UA"/>
        </w:rPr>
        <w:t xml:space="preserve">                    </w:t>
      </w:r>
      <w:r w:rsidRPr="00E06A95">
        <w:rPr>
          <w:rFonts w:ascii="Times New Roman" w:hAnsi="Times New Roman" w:cs="Times New Roman"/>
          <w:b/>
          <w:bCs/>
          <w:i/>
          <w:iCs/>
          <w:sz w:val="28"/>
          <w:szCs w:val="28"/>
          <w:u w:val="single"/>
          <w:lang w:val="uk-UA"/>
        </w:rPr>
        <w:t xml:space="preserve"> Якісні  задачі:</w:t>
      </w:r>
    </w:p>
    <w:p w:rsidR="00C42DAC" w:rsidRPr="00E06A95" w:rsidRDefault="0028134A" w:rsidP="00E06A95">
      <w:pPr>
        <w:pStyle w:val="a3"/>
        <w:numPr>
          <w:ilvl w:val="0"/>
          <w:numId w:val="7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06A95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>Що треба зробити з довжиною маятника настінного годинника, якщо він відстає?</w:t>
      </w:r>
    </w:p>
    <w:p w:rsidR="00E06A95" w:rsidRDefault="00E06A95" w:rsidP="00E06A95">
      <w:pPr>
        <w:pStyle w:val="a3"/>
        <w:numPr>
          <w:ilvl w:val="0"/>
          <w:numId w:val="7"/>
        </w:numPr>
        <w:spacing w:line="36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</w:pPr>
      <w:r w:rsidRPr="00E06A95">
        <w:rPr>
          <w:rFonts w:ascii="Times New Roman" w:hAnsi="Times New Roman" w:cs="Times New Roman"/>
          <w:b/>
          <w:bCs/>
          <w:i/>
          <w:iCs/>
          <w:sz w:val="28"/>
          <w:szCs w:val="28"/>
        </w:rPr>
        <w:t>Космонавт взяв з собою на Місяць наручний механічний годинник й маятниковий годинник. Які з них ідуть на Місяці так само, як на Землі? </w:t>
      </w:r>
    </w:p>
    <w:p w:rsidR="004E1BA9" w:rsidRPr="004E1BA9" w:rsidRDefault="00445ED6" w:rsidP="004E1BA9">
      <w:pPr>
        <w:pStyle w:val="a3"/>
        <w:numPr>
          <w:ilvl w:val="0"/>
          <w:numId w:val="7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Чи зміниться період </w:t>
      </w:r>
      <w:r w:rsidR="00E06A95" w:rsidRPr="00E06A95">
        <w:rPr>
          <w:rFonts w:ascii="Times New Roman" w:hAnsi="Times New Roman" w:cs="Times New Roman"/>
          <w:b/>
          <w:bCs/>
          <w:i/>
          <w:iCs/>
          <w:sz w:val="28"/>
          <w:szCs w:val="28"/>
        </w:rPr>
        <w:t>коливань гойдалки, якщо замість однієї людини на неї сядуть двоє?</w:t>
      </w:r>
    </w:p>
    <w:p w:rsidR="00E06A95" w:rsidRPr="004E1BA9" w:rsidRDefault="00E06A95" w:rsidP="004E1BA9">
      <w:pPr>
        <w:pStyle w:val="a3"/>
        <w:numPr>
          <w:ilvl w:val="0"/>
          <w:numId w:val="7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E1BA9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 xml:space="preserve"> Чи зміниться період коливань гойдалки, якщо хлопчик спершу на ній сидів, а потім встав?</w:t>
      </w:r>
    </w:p>
    <w:p w:rsidR="00445ED6" w:rsidRDefault="00445ED6" w:rsidP="00327DAA">
      <w:pPr>
        <w:pStyle w:val="a3"/>
        <w:spacing w:line="360" w:lineRule="auto"/>
        <w:ind w:left="1134" w:hanging="850"/>
        <w:jc w:val="center"/>
        <w:rPr>
          <w:rFonts w:ascii="Times New Roman" w:hAnsi="Times New Roman" w:cs="Times New Roman"/>
          <w:b/>
          <w:sz w:val="56"/>
          <w:szCs w:val="56"/>
          <w:lang w:val="uk-UA"/>
        </w:rPr>
      </w:pPr>
      <w:r>
        <w:rPr>
          <w:rFonts w:ascii="Times New Roman" w:hAnsi="Times New Roman" w:cs="Times New Roman"/>
          <w:b/>
          <w:sz w:val="56"/>
          <w:szCs w:val="56"/>
          <w:lang w:val="uk-UA"/>
        </w:rPr>
        <w:br w:type="page"/>
      </w:r>
    </w:p>
    <w:p w:rsidR="004557DB" w:rsidRDefault="004557DB" w:rsidP="00327DAA">
      <w:pPr>
        <w:pStyle w:val="a3"/>
        <w:spacing w:line="360" w:lineRule="auto"/>
        <w:ind w:left="1134" w:hanging="850"/>
        <w:jc w:val="center"/>
        <w:rPr>
          <w:rFonts w:ascii="Times New Roman" w:hAnsi="Times New Roman" w:cs="Times New Roman"/>
          <w:b/>
          <w:sz w:val="56"/>
          <w:szCs w:val="56"/>
          <w:lang w:val="uk-UA"/>
        </w:rPr>
      </w:pPr>
    </w:p>
    <w:p w:rsidR="00327DAA" w:rsidRPr="002B7D6A" w:rsidRDefault="00327DAA" w:rsidP="00327DAA">
      <w:pPr>
        <w:pStyle w:val="a3"/>
        <w:spacing w:line="360" w:lineRule="auto"/>
        <w:ind w:left="1134" w:hanging="850"/>
        <w:jc w:val="center"/>
        <w:rPr>
          <w:rFonts w:ascii="Times New Roman" w:hAnsi="Times New Roman" w:cs="Times New Roman"/>
          <w:b/>
          <w:sz w:val="56"/>
          <w:szCs w:val="56"/>
          <w:lang w:val="uk-UA"/>
        </w:rPr>
      </w:pPr>
      <w:r w:rsidRPr="002B7D6A">
        <w:rPr>
          <w:rFonts w:ascii="Times New Roman" w:hAnsi="Times New Roman" w:cs="Times New Roman"/>
          <w:b/>
          <w:sz w:val="56"/>
          <w:szCs w:val="56"/>
          <w:lang w:val="uk-UA"/>
        </w:rPr>
        <w:t>Кросворд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52"/>
        <w:gridCol w:w="954"/>
        <w:gridCol w:w="954"/>
        <w:gridCol w:w="954"/>
        <w:gridCol w:w="954"/>
        <w:gridCol w:w="942"/>
        <w:gridCol w:w="942"/>
        <w:gridCol w:w="942"/>
        <w:gridCol w:w="942"/>
        <w:gridCol w:w="942"/>
        <w:gridCol w:w="942"/>
      </w:tblGrid>
      <w:tr w:rsidR="00327DAA" w:rsidTr="00886352">
        <w:tc>
          <w:tcPr>
            <w:tcW w:w="3035" w:type="dxa"/>
            <w:gridSpan w:val="3"/>
            <w:tcBorders>
              <w:top w:val="nil"/>
              <w:left w:val="nil"/>
              <w:bottom w:val="nil"/>
            </w:tcBorders>
          </w:tcPr>
          <w:p w:rsid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012" w:type="dxa"/>
          </w:tcPr>
          <w:p w:rsidR="00327DAA" w:rsidRPr="0048077C" w:rsidRDefault="00327DAA" w:rsidP="00886352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  <w:lang w:val="uk-UA"/>
              </w:rPr>
              <w:t>1.</w:t>
            </w:r>
          </w:p>
        </w:tc>
        <w:tc>
          <w:tcPr>
            <w:tcW w:w="1012" w:type="dxa"/>
          </w:tcPr>
          <w:p w:rsid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012" w:type="dxa"/>
            <w:shd w:val="clear" w:color="auto" w:fill="A6A6A6" w:themeFill="background1" w:themeFillShade="A6"/>
          </w:tcPr>
          <w:p w:rsidR="00327DAA" w:rsidRP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highlight w:val="darkGray"/>
                <w:lang w:val="uk-UA"/>
              </w:rPr>
            </w:pPr>
          </w:p>
        </w:tc>
        <w:tc>
          <w:tcPr>
            <w:tcW w:w="1012" w:type="dxa"/>
          </w:tcPr>
          <w:p w:rsid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4048" w:type="dxa"/>
            <w:gridSpan w:val="4"/>
            <w:tcBorders>
              <w:top w:val="nil"/>
              <w:bottom w:val="nil"/>
              <w:right w:val="nil"/>
            </w:tcBorders>
          </w:tcPr>
          <w:p w:rsid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327DAA" w:rsidTr="00886352">
        <w:tc>
          <w:tcPr>
            <w:tcW w:w="2023" w:type="dxa"/>
            <w:gridSpan w:val="2"/>
            <w:tcBorders>
              <w:top w:val="nil"/>
              <w:left w:val="nil"/>
            </w:tcBorders>
          </w:tcPr>
          <w:p w:rsid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012" w:type="dxa"/>
          </w:tcPr>
          <w:p w:rsidR="00327DAA" w:rsidRPr="000D189B" w:rsidRDefault="00327DAA" w:rsidP="00886352">
            <w:pPr>
              <w:spacing w:line="360" w:lineRule="auto"/>
              <w:rPr>
                <w:rFonts w:ascii="Times New Roman" w:hAnsi="Times New Roman" w:cs="Times New Roman"/>
                <w:b/>
                <w:sz w:val="18"/>
                <w:szCs w:val="18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  <w:lang w:val="uk-UA"/>
              </w:rPr>
              <w:t>2.</w:t>
            </w:r>
          </w:p>
        </w:tc>
        <w:tc>
          <w:tcPr>
            <w:tcW w:w="1012" w:type="dxa"/>
          </w:tcPr>
          <w:p w:rsid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012" w:type="dxa"/>
          </w:tcPr>
          <w:p w:rsid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012" w:type="dxa"/>
            <w:shd w:val="clear" w:color="auto" w:fill="A6A6A6" w:themeFill="background1" w:themeFillShade="A6"/>
          </w:tcPr>
          <w:p w:rsidR="00327DAA" w:rsidRP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highlight w:val="darkGray"/>
                <w:lang w:val="uk-UA"/>
              </w:rPr>
            </w:pPr>
          </w:p>
        </w:tc>
        <w:tc>
          <w:tcPr>
            <w:tcW w:w="1012" w:type="dxa"/>
          </w:tcPr>
          <w:p w:rsid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012" w:type="dxa"/>
          </w:tcPr>
          <w:p w:rsid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012" w:type="dxa"/>
          </w:tcPr>
          <w:p w:rsid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012" w:type="dxa"/>
          </w:tcPr>
          <w:p w:rsid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012" w:type="dxa"/>
            <w:vMerge w:val="restart"/>
            <w:tcBorders>
              <w:top w:val="nil"/>
              <w:right w:val="nil"/>
            </w:tcBorders>
          </w:tcPr>
          <w:p w:rsid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327DAA" w:rsidTr="00886352">
        <w:tc>
          <w:tcPr>
            <w:tcW w:w="1011" w:type="dxa"/>
          </w:tcPr>
          <w:p w:rsidR="00327DAA" w:rsidRPr="000D189B" w:rsidRDefault="00327DAA" w:rsidP="00886352">
            <w:pPr>
              <w:spacing w:line="360" w:lineRule="auto"/>
              <w:rPr>
                <w:rFonts w:ascii="Times New Roman" w:hAnsi="Times New Roman" w:cs="Times New Roman"/>
                <w:b/>
                <w:sz w:val="18"/>
                <w:szCs w:val="18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  <w:lang w:val="uk-UA"/>
              </w:rPr>
              <w:t>3.</w:t>
            </w:r>
          </w:p>
        </w:tc>
        <w:tc>
          <w:tcPr>
            <w:tcW w:w="1012" w:type="dxa"/>
          </w:tcPr>
          <w:p w:rsid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012" w:type="dxa"/>
          </w:tcPr>
          <w:p w:rsid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012" w:type="dxa"/>
          </w:tcPr>
          <w:p w:rsid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012" w:type="dxa"/>
          </w:tcPr>
          <w:p w:rsid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012" w:type="dxa"/>
            <w:shd w:val="clear" w:color="auto" w:fill="A6A6A6" w:themeFill="background1" w:themeFillShade="A6"/>
          </w:tcPr>
          <w:p w:rsidR="00327DAA" w:rsidRP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highlight w:val="darkGray"/>
                <w:lang w:val="uk-UA"/>
              </w:rPr>
            </w:pPr>
          </w:p>
        </w:tc>
        <w:tc>
          <w:tcPr>
            <w:tcW w:w="1012" w:type="dxa"/>
          </w:tcPr>
          <w:p w:rsid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012" w:type="dxa"/>
          </w:tcPr>
          <w:p w:rsid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012" w:type="dxa"/>
          </w:tcPr>
          <w:p w:rsid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012" w:type="dxa"/>
            <w:tcBorders>
              <w:bottom w:val="nil"/>
              <w:right w:val="nil"/>
            </w:tcBorders>
          </w:tcPr>
          <w:p w:rsid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012" w:type="dxa"/>
            <w:vMerge/>
            <w:tcBorders>
              <w:left w:val="nil"/>
              <w:right w:val="nil"/>
            </w:tcBorders>
          </w:tcPr>
          <w:p w:rsid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327DAA" w:rsidTr="00886352">
        <w:tc>
          <w:tcPr>
            <w:tcW w:w="1011" w:type="dxa"/>
            <w:tcBorders>
              <w:left w:val="nil"/>
              <w:bottom w:val="nil"/>
            </w:tcBorders>
          </w:tcPr>
          <w:p w:rsid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012" w:type="dxa"/>
          </w:tcPr>
          <w:p w:rsidR="00327DAA" w:rsidRPr="000D189B" w:rsidRDefault="00327DAA" w:rsidP="00886352">
            <w:pPr>
              <w:spacing w:line="360" w:lineRule="auto"/>
              <w:rPr>
                <w:rFonts w:ascii="Times New Roman" w:hAnsi="Times New Roman" w:cs="Times New Roman"/>
                <w:b/>
                <w:sz w:val="18"/>
                <w:szCs w:val="18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  <w:lang w:val="uk-UA"/>
              </w:rPr>
              <w:t>4.</w:t>
            </w:r>
          </w:p>
        </w:tc>
        <w:tc>
          <w:tcPr>
            <w:tcW w:w="1012" w:type="dxa"/>
          </w:tcPr>
          <w:p w:rsid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012" w:type="dxa"/>
          </w:tcPr>
          <w:p w:rsid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012" w:type="dxa"/>
          </w:tcPr>
          <w:p w:rsid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012" w:type="dxa"/>
            <w:shd w:val="clear" w:color="auto" w:fill="A6A6A6" w:themeFill="background1" w:themeFillShade="A6"/>
          </w:tcPr>
          <w:p w:rsidR="00327DAA" w:rsidRP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highlight w:val="darkGray"/>
                <w:lang w:val="uk-UA"/>
              </w:rPr>
            </w:pPr>
          </w:p>
        </w:tc>
        <w:tc>
          <w:tcPr>
            <w:tcW w:w="1012" w:type="dxa"/>
          </w:tcPr>
          <w:p w:rsid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3036" w:type="dxa"/>
            <w:gridSpan w:val="3"/>
            <w:tcBorders>
              <w:top w:val="nil"/>
              <w:bottom w:val="nil"/>
              <w:right w:val="nil"/>
            </w:tcBorders>
          </w:tcPr>
          <w:p w:rsid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012" w:type="dxa"/>
            <w:vMerge/>
            <w:tcBorders>
              <w:left w:val="nil"/>
              <w:right w:val="nil"/>
            </w:tcBorders>
          </w:tcPr>
          <w:p w:rsid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327DAA" w:rsidTr="00886352">
        <w:trPr>
          <w:gridBefore w:val="3"/>
          <w:wBefore w:w="3035" w:type="dxa"/>
        </w:trPr>
        <w:tc>
          <w:tcPr>
            <w:tcW w:w="1012" w:type="dxa"/>
          </w:tcPr>
          <w:p w:rsidR="00327DAA" w:rsidRPr="000D189B" w:rsidRDefault="00327DAA" w:rsidP="00886352">
            <w:pPr>
              <w:spacing w:line="360" w:lineRule="auto"/>
              <w:rPr>
                <w:rFonts w:ascii="Times New Roman" w:hAnsi="Times New Roman" w:cs="Times New Roman"/>
                <w:b/>
                <w:sz w:val="18"/>
                <w:szCs w:val="18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  <w:lang w:val="uk-UA"/>
              </w:rPr>
              <w:t>5.</w:t>
            </w:r>
          </w:p>
        </w:tc>
        <w:tc>
          <w:tcPr>
            <w:tcW w:w="1012" w:type="dxa"/>
          </w:tcPr>
          <w:p w:rsid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012" w:type="dxa"/>
            <w:shd w:val="clear" w:color="auto" w:fill="A6A6A6" w:themeFill="background1" w:themeFillShade="A6"/>
          </w:tcPr>
          <w:p w:rsidR="00327DAA" w:rsidRP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highlight w:val="darkGray"/>
                <w:lang w:val="uk-UA"/>
              </w:rPr>
            </w:pPr>
          </w:p>
        </w:tc>
        <w:tc>
          <w:tcPr>
            <w:tcW w:w="1012" w:type="dxa"/>
          </w:tcPr>
          <w:p w:rsid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3036" w:type="dxa"/>
            <w:gridSpan w:val="3"/>
            <w:tcBorders>
              <w:top w:val="nil"/>
              <w:right w:val="nil"/>
            </w:tcBorders>
          </w:tcPr>
          <w:p w:rsid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012" w:type="dxa"/>
            <w:vMerge/>
            <w:tcBorders>
              <w:left w:val="nil"/>
              <w:right w:val="nil"/>
            </w:tcBorders>
          </w:tcPr>
          <w:p w:rsid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327DAA" w:rsidTr="00886352">
        <w:trPr>
          <w:gridBefore w:val="4"/>
          <w:wBefore w:w="4047" w:type="dxa"/>
        </w:trPr>
        <w:tc>
          <w:tcPr>
            <w:tcW w:w="1012" w:type="dxa"/>
          </w:tcPr>
          <w:p w:rsidR="00327DAA" w:rsidRPr="000D189B" w:rsidRDefault="00327DAA" w:rsidP="00886352">
            <w:pPr>
              <w:spacing w:line="360" w:lineRule="auto"/>
              <w:rPr>
                <w:rFonts w:ascii="Times New Roman" w:hAnsi="Times New Roman" w:cs="Times New Roman"/>
                <w:b/>
                <w:sz w:val="18"/>
                <w:szCs w:val="18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  <w:lang w:val="uk-UA"/>
              </w:rPr>
              <w:t>6.</w:t>
            </w:r>
          </w:p>
        </w:tc>
        <w:tc>
          <w:tcPr>
            <w:tcW w:w="1012" w:type="dxa"/>
            <w:shd w:val="clear" w:color="auto" w:fill="A6A6A6" w:themeFill="background1" w:themeFillShade="A6"/>
          </w:tcPr>
          <w:p w:rsidR="00327DAA" w:rsidRP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highlight w:val="darkGray"/>
                <w:lang w:val="uk-UA"/>
              </w:rPr>
            </w:pPr>
          </w:p>
        </w:tc>
        <w:tc>
          <w:tcPr>
            <w:tcW w:w="1012" w:type="dxa"/>
          </w:tcPr>
          <w:p w:rsid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012" w:type="dxa"/>
          </w:tcPr>
          <w:p w:rsid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012" w:type="dxa"/>
          </w:tcPr>
          <w:p w:rsid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012" w:type="dxa"/>
          </w:tcPr>
          <w:p w:rsid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012" w:type="dxa"/>
          </w:tcPr>
          <w:p w:rsid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327DAA" w:rsidTr="00886352">
        <w:trPr>
          <w:gridBefore w:val="1"/>
          <w:wBefore w:w="1011" w:type="dxa"/>
        </w:trPr>
        <w:tc>
          <w:tcPr>
            <w:tcW w:w="1012" w:type="dxa"/>
          </w:tcPr>
          <w:p w:rsidR="00327DAA" w:rsidRPr="000D189B" w:rsidRDefault="00327DAA" w:rsidP="00886352">
            <w:pPr>
              <w:spacing w:line="360" w:lineRule="auto"/>
              <w:rPr>
                <w:rFonts w:ascii="Times New Roman" w:hAnsi="Times New Roman" w:cs="Times New Roman"/>
                <w:b/>
                <w:sz w:val="18"/>
                <w:szCs w:val="18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  <w:lang w:val="uk-UA"/>
              </w:rPr>
              <w:t>7.</w:t>
            </w:r>
          </w:p>
        </w:tc>
        <w:tc>
          <w:tcPr>
            <w:tcW w:w="1012" w:type="dxa"/>
          </w:tcPr>
          <w:p w:rsid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012" w:type="dxa"/>
          </w:tcPr>
          <w:p w:rsid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012" w:type="dxa"/>
          </w:tcPr>
          <w:p w:rsid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012" w:type="dxa"/>
            <w:shd w:val="clear" w:color="auto" w:fill="A6A6A6" w:themeFill="background1" w:themeFillShade="A6"/>
          </w:tcPr>
          <w:p w:rsidR="00327DAA" w:rsidRP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highlight w:val="darkGray"/>
                <w:lang w:val="uk-UA"/>
              </w:rPr>
            </w:pPr>
          </w:p>
        </w:tc>
        <w:tc>
          <w:tcPr>
            <w:tcW w:w="1012" w:type="dxa"/>
          </w:tcPr>
          <w:p w:rsid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012" w:type="dxa"/>
          </w:tcPr>
          <w:p w:rsid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3036" w:type="dxa"/>
            <w:gridSpan w:val="3"/>
            <w:tcBorders>
              <w:bottom w:val="nil"/>
              <w:right w:val="nil"/>
            </w:tcBorders>
          </w:tcPr>
          <w:p w:rsid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327DAA" w:rsidTr="00886352">
        <w:trPr>
          <w:gridBefore w:val="1"/>
          <w:gridAfter w:val="1"/>
          <w:wBefore w:w="1011" w:type="dxa"/>
          <w:wAfter w:w="1012" w:type="dxa"/>
        </w:trPr>
        <w:tc>
          <w:tcPr>
            <w:tcW w:w="1012" w:type="dxa"/>
            <w:tcBorders>
              <w:left w:val="nil"/>
              <w:bottom w:val="nil"/>
            </w:tcBorders>
          </w:tcPr>
          <w:p w:rsid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012" w:type="dxa"/>
          </w:tcPr>
          <w:p w:rsidR="00327DAA" w:rsidRPr="000D189B" w:rsidRDefault="00327DAA" w:rsidP="00886352">
            <w:pPr>
              <w:spacing w:line="360" w:lineRule="auto"/>
              <w:rPr>
                <w:rFonts w:ascii="Times New Roman" w:hAnsi="Times New Roman" w:cs="Times New Roman"/>
                <w:b/>
                <w:sz w:val="18"/>
                <w:szCs w:val="18"/>
                <w:lang w:val="uk-UA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  <w:lang w:val="uk-UA"/>
              </w:rPr>
              <w:t>8.</w:t>
            </w:r>
          </w:p>
        </w:tc>
        <w:tc>
          <w:tcPr>
            <w:tcW w:w="1012" w:type="dxa"/>
          </w:tcPr>
          <w:p w:rsid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012" w:type="dxa"/>
          </w:tcPr>
          <w:p w:rsid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012" w:type="dxa"/>
            <w:shd w:val="clear" w:color="auto" w:fill="A6A6A6" w:themeFill="background1" w:themeFillShade="A6"/>
          </w:tcPr>
          <w:p w:rsidR="00327DAA" w:rsidRP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highlight w:val="darkGray"/>
                <w:lang w:val="uk-UA"/>
              </w:rPr>
            </w:pPr>
          </w:p>
        </w:tc>
        <w:tc>
          <w:tcPr>
            <w:tcW w:w="1012" w:type="dxa"/>
          </w:tcPr>
          <w:p w:rsid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012" w:type="dxa"/>
          </w:tcPr>
          <w:p w:rsid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012" w:type="dxa"/>
          </w:tcPr>
          <w:p w:rsid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012" w:type="dxa"/>
          </w:tcPr>
          <w:p w:rsidR="00327DAA" w:rsidRDefault="00327DAA" w:rsidP="00886352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</w:tbl>
    <w:p w:rsidR="00327DAA" w:rsidRDefault="00327DAA" w:rsidP="00327DA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327DAA" w:rsidRDefault="00327DAA" w:rsidP="00327DAA">
      <w:pPr>
        <w:pStyle w:val="a3"/>
        <w:numPr>
          <w:ilvl w:val="0"/>
          <w:numId w:val="9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Одиниця вимірювання частоти. (ГЕРЦ)</w:t>
      </w:r>
    </w:p>
    <w:p w:rsidR="00327DAA" w:rsidRDefault="00327DAA" w:rsidP="00327DAA">
      <w:pPr>
        <w:pStyle w:val="a3"/>
        <w:numPr>
          <w:ilvl w:val="0"/>
          <w:numId w:val="9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Джерело звуку певної частоти. (КАМЕРТОН)</w:t>
      </w:r>
    </w:p>
    <w:p w:rsidR="00327DAA" w:rsidRDefault="00327DAA" w:rsidP="00327DAA">
      <w:pPr>
        <w:pStyle w:val="a3"/>
        <w:numPr>
          <w:ilvl w:val="0"/>
          <w:numId w:val="9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Звукова хвиля з частотою менше 16 Гц. (ІНФРАЗВУК)</w:t>
      </w:r>
    </w:p>
    <w:p w:rsidR="00327DAA" w:rsidRDefault="00327DAA" w:rsidP="00327DAA">
      <w:pPr>
        <w:pStyle w:val="a3"/>
        <w:numPr>
          <w:ilvl w:val="0"/>
          <w:numId w:val="9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Час, протягом якого відбувається одне повне коливання. (ПЕРІОД)</w:t>
      </w:r>
    </w:p>
    <w:p w:rsidR="00327DAA" w:rsidRDefault="00327DAA" w:rsidP="00327DAA">
      <w:pPr>
        <w:pStyle w:val="a3"/>
        <w:numPr>
          <w:ilvl w:val="0"/>
          <w:numId w:val="9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Відбиття звуку від перешкод. (ЛУНА)</w:t>
      </w:r>
    </w:p>
    <w:p w:rsidR="00327DAA" w:rsidRDefault="00327DAA" w:rsidP="00327DAA">
      <w:pPr>
        <w:pStyle w:val="a3"/>
        <w:numPr>
          <w:ilvl w:val="0"/>
          <w:numId w:val="9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Величина, обернена до періоду. (ЧАСТОТА)</w:t>
      </w:r>
    </w:p>
    <w:p w:rsidR="00327DAA" w:rsidRDefault="00327DAA" w:rsidP="00327DAA">
      <w:pPr>
        <w:pStyle w:val="a3"/>
        <w:numPr>
          <w:ilvl w:val="0"/>
          <w:numId w:val="9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Система, що складається з тіла підвішеного на нитці. (МАЯТНИК)</w:t>
      </w:r>
    </w:p>
    <w:p w:rsidR="00327DAA" w:rsidRDefault="00327DAA" w:rsidP="00327DAA">
      <w:pPr>
        <w:pStyle w:val="a3"/>
        <w:numPr>
          <w:ilvl w:val="0"/>
          <w:numId w:val="9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Розділ фізики, пов'язаний з вивченням звукових явищ. (АКУСТИКА)</w:t>
      </w:r>
    </w:p>
    <w:p w:rsidR="00327DAA" w:rsidRPr="00327DAA" w:rsidRDefault="00327DAA" w:rsidP="00327DAA">
      <w:pPr>
        <w:pStyle w:val="a3"/>
        <w:spacing w:line="360" w:lineRule="auto"/>
        <w:ind w:left="644"/>
        <w:rPr>
          <w:rFonts w:ascii="Times New Roman" w:hAnsi="Times New Roman"/>
          <w:sz w:val="28"/>
          <w:szCs w:val="28"/>
          <w:lang w:val="uk-UA"/>
        </w:rPr>
      </w:pPr>
    </w:p>
    <w:p w:rsidR="005C304E" w:rsidRDefault="005C304E" w:rsidP="005C304E">
      <w:pPr>
        <w:pStyle w:val="a3"/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27DAA">
        <w:rPr>
          <w:rFonts w:ascii="Times New Roman" w:hAnsi="Times New Roman" w:cs="Times New Roman"/>
          <w:b/>
          <w:sz w:val="28"/>
          <w:szCs w:val="28"/>
          <w:lang w:val="uk-UA"/>
        </w:rPr>
        <w:t>Четвертим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завершальним </w:t>
      </w:r>
      <w:r w:rsidRPr="00327DAA">
        <w:rPr>
          <w:rFonts w:ascii="Times New Roman" w:hAnsi="Times New Roman" w:cs="Times New Roman"/>
          <w:b/>
          <w:sz w:val="28"/>
          <w:szCs w:val="28"/>
          <w:lang w:val="uk-UA"/>
        </w:rPr>
        <w:t>етапом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нашого уроку буде  відгадування </w:t>
      </w:r>
      <w:r w:rsidRPr="00327DAA">
        <w:rPr>
          <w:rFonts w:ascii="Times New Roman" w:hAnsi="Times New Roman" w:cs="Times New Roman"/>
          <w:b/>
          <w:sz w:val="28"/>
          <w:szCs w:val="28"/>
          <w:lang w:val="uk-UA"/>
        </w:rPr>
        <w:t>«Що за явище? »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7A61F8">
        <w:rPr>
          <w:rFonts w:ascii="Times New Roman" w:hAnsi="Times New Roman" w:cs="Times New Roman"/>
          <w:sz w:val="28"/>
          <w:szCs w:val="28"/>
          <w:lang w:val="uk-UA"/>
        </w:rPr>
        <w:t xml:space="preserve"> Нам треба пригадати окремі явища, які спричинені саме коливаннями.</w:t>
      </w:r>
    </w:p>
    <w:p w:rsidR="007A61F8" w:rsidRDefault="007A61F8" w:rsidP="005C304E">
      <w:pPr>
        <w:pStyle w:val="a3"/>
        <w:spacing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За підказками ви маєте відгадати дане явище.</w:t>
      </w:r>
    </w:p>
    <w:p w:rsidR="007A61F8" w:rsidRDefault="007A61F8" w:rsidP="007A61F8">
      <w:pPr>
        <w:pStyle w:val="a3"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Мо</w:t>
      </w:r>
      <w:r w:rsidR="00327DAA">
        <w:rPr>
          <w:rFonts w:ascii="Times New Roman" w:hAnsi="Times New Roman" w:cs="Times New Roman"/>
          <w:sz w:val="28"/>
          <w:szCs w:val="28"/>
          <w:lang w:val="uk-UA"/>
        </w:rPr>
        <w:t>жуть руйнуватися споруди, мости</w:t>
      </w:r>
      <w:r>
        <w:rPr>
          <w:rFonts w:ascii="Times New Roman" w:hAnsi="Times New Roman" w:cs="Times New Roman"/>
          <w:sz w:val="28"/>
          <w:szCs w:val="28"/>
          <w:lang w:val="uk-UA"/>
        </w:rPr>
        <w:t>, будинки.</w:t>
      </w:r>
    </w:p>
    <w:p w:rsidR="007A61F8" w:rsidRDefault="00445ED6" w:rsidP="007A61F8">
      <w:pPr>
        <w:pStyle w:val="a3"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Використовують в гучномовцях,</w:t>
      </w:r>
      <w:r w:rsidR="007A61F8">
        <w:rPr>
          <w:rFonts w:ascii="Times New Roman" w:hAnsi="Times New Roman" w:cs="Times New Roman"/>
          <w:sz w:val="28"/>
          <w:szCs w:val="28"/>
          <w:lang w:val="uk-UA"/>
        </w:rPr>
        <w:t xml:space="preserve"> музичних інструментах.</w:t>
      </w:r>
    </w:p>
    <w:p w:rsidR="007A61F8" w:rsidRDefault="007A61F8" w:rsidP="007A61F8">
      <w:pPr>
        <w:pStyle w:val="a3"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Використовують в радіотехніці для підсилення коливань.</w:t>
      </w:r>
    </w:p>
    <w:p w:rsidR="007A61F8" w:rsidRDefault="007A61F8" w:rsidP="007A61F8">
      <w:pPr>
        <w:pStyle w:val="a3"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Використовують для виштовхування автомобіля, який застряг.</w:t>
      </w:r>
    </w:p>
    <w:p w:rsidR="007A61F8" w:rsidRDefault="007A61F8" w:rsidP="007A61F8">
      <w:pPr>
        <w:pStyle w:val="a3"/>
        <w:spacing w:line="360" w:lineRule="auto"/>
        <w:ind w:left="142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                                        (Резонанс)</w:t>
      </w:r>
    </w:p>
    <w:p w:rsidR="00327DAA" w:rsidRDefault="0028134A" w:rsidP="007A61F8">
      <w:pPr>
        <w:pStyle w:val="a3"/>
        <w:spacing w:line="360" w:lineRule="auto"/>
        <w:ind w:left="142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  <w:lang w:val="uk-UA" w:eastAsia="uk-UA"/>
        </w:rPr>
        <w:lastRenderedPageBreak/>
        <w:drawing>
          <wp:inline distT="0" distB="0" distL="0" distR="0" wp14:anchorId="001FFA1D" wp14:editId="3454B803">
            <wp:extent cx="1276350" cy="1066800"/>
            <wp:effectExtent l="0" t="0" r="0" b="0"/>
            <wp:docPr id="10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7111" cy="10674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>
        <w:rPr>
          <w:noProof/>
          <w:lang w:val="uk-UA" w:eastAsia="uk-UA"/>
        </w:rPr>
        <w:drawing>
          <wp:inline distT="0" distB="0" distL="0" distR="0" wp14:anchorId="7B85EE7B" wp14:editId="5C1AF106">
            <wp:extent cx="1181100" cy="1057275"/>
            <wp:effectExtent l="0" t="0" r="0" b="0"/>
            <wp:docPr id="102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6808" cy="1062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>
        <w:rPr>
          <w:noProof/>
          <w:lang w:val="uk-UA" w:eastAsia="uk-UA"/>
        </w:rPr>
        <w:drawing>
          <wp:inline distT="0" distB="0" distL="0" distR="0" wp14:anchorId="51FF2142" wp14:editId="302A5E94">
            <wp:extent cx="2162175" cy="1180107"/>
            <wp:effectExtent l="0" t="0" r="0" b="0"/>
            <wp:docPr id="102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" name="Picture 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5327" cy="11818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134A" w:rsidRDefault="0028134A" w:rsidP="007A61F8">
      <w:pPr>
        <w:pStyle w:val="a3"/>
        <w:spacing w:line="360" w:lineRule="auto"/>
        <w:ind w:left="142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28134A" w:rsidRPr="0028134A" w:rsidRDefault="0028134A" w:rsidP="0028134A">
      <w:pPr>
        <w:pStyle w:val="a3"/>
        <w:spacing w:line="360" w:lineRule="auto"/>
        <w:ind w:left="142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  <w:lang w:val="uk-UA" w:eastAsia="uk-UA"/>
        </w:rPr>
        <w:drawing>
          <wp:inline distT="0" distB="0" distL="0" distR="0" wp14:anchorId="60786CA2" wp14:editId="06EC7D83">
            <wp:extent cx="1723869" cy="952946"/>
            <wp:effectExtent l="0" t="0" r="0" b="0"/>
            <wp:docPr id="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6236" cy="9542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  </w:t>
      </w:r>
      <w:r w:rsidR="004557DB">
        <w:rPr>
          <w:rFonts w:ascii="Times New Roman" w:hAnsi="Times New Roman" w:cs="Times New Roman"/>
          <w:sz w:val="28"/>
          <w:szCs w:val="28"/>
          <w:lang w:val="uk-UA"/>
        </w:rPr>
        <w:t xml:space="preserve">                  </w:t>
      </w:r>
      <w:r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 wp14:anchorId="3997CB54" wp14:editId="0F602CF6">
            <wp:extent cx="2128603" cy="85443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7796" cy="8581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A61F8" w:rsidRDefault="007A61F8" w:rsidP="007A61F8">
      <w:pPr>
        <w:pStyle w:val="a3"/>
        <w:spacing w:line="360" w:lineRule="auto"/>
        <w:ind w:left="142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Правильно відгадане і пояснене явище приносить команді 2 бали.</w:t>
      </w:r>
    </w:p>
    <w:p w:rsidR="001564F8" w:rsidRDefault="001564F8" w:rsidP="007A61F8">
      <w:pPr>
        <w:pStyle w:val="a3"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Підземний гул супроводжується звуковими явищами, що викликають у людини жах.</w:t>
      </w:r>
    </w:p>
    <w:p w:rsidR="001564F8" w:rsidRDefault="001564F8" w:rsidP="007A61F8">
      <w:pPr>
        <w:pStyle w:val="a3"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Про дане явище сповіщають тварини своєю дивною поведінкою.</w:t>
      </w:r>
    </w:p>
    <w:p w:rsidR="001564F8" w:rsidRDefault="001564F8" w:rsidP="007A61F8">
      <w:pPr>
        <w:pStyle w:val="a3"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Інтенсивність явища визначають за шкалою Ріхтера.</w:t>
      </w:r>
    </w:p>
    <w:p w:rsidR="001564F8" w:rsidRDefault="001564F8" w:rsidP="001564F8">
      <w:pPr>
        <w:pStyle w:val="a3"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Пов’язане з коливаннями в земній корі,</w:t>
      </w:r>
      <w:r w:rsidR="00E232A3">
        <w:rPr>
          <w:rFonts w:ascii="Times New Roman" w:hAnsi="Times New Roman" w:cs="Times New Roman"/>
          <w:sz w:val="28"/>
          <w:szCs w:val="28"/>
          <w:lang w:val="uk-UA"/>
        </w:rPr>
        <w:t xml:space="preserve"> внаслідок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чого відбувається зсув </w:t>
      </w:r>
      <w:r w:rsidR="00E232A3">
        <w:rPr>
          <w:rFonts w:ascii="Times New Roman" w:hAnsi="Times New Roman" w:cs="Times New Roman"/>
          <w:sz w:val="28"/>
          <w:szCs w:val="28"/>
          <w:lang w:val="uk-UA"/>
        </w:rPr>
        <w:t>гірських порід і ґрунту.</w:t>
      </w:r>
    </w:p>
    <w:p w:rsidR="0028134A" w:rsidRPr="00445ED6" w:rsidRDefault="008F1BFF" w:rsidP="00445ED6">
      <w:pPr>
        <w:spacing w:line="360" w:lineRule="auto"/>
        <w:ind w:left="778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45ED6">
        <w:rPr>
          <w:rFonts w:ascii="Times New Roman" w:hAnsi="Times New Roman" w:cs="Times New Roman"/>
          <w:sz w:val="28"/>
          <w:szCs w:val="28"/>
          <w:lang w:val="uk-UA"/>
        </w:rPr>
        <w:t>(</w:t>
      </w:r>
      <w:r w:rsidR="00445ED6">
        <w:rPr>
          <w:rFonts w:ascii="Times New Roman" w:hAnsi="Times New Roman" w:cs="Times New Roman"/>
          <w:sz w:val="28"/>
          <w:szCs w:val="28"/>
          <w:lang w:val="uk-UA"/>
        </w:rPr>
        <w:t>Землетрус)</w:t>
      </w:r>
    </w:p>
    <w:p w:rsidR="0028134A" w:rsidRDefault="0028134A" w:rsidP="00E232A3">
      <w:pPr>
        <w:pStyle w:val="a3"/>
        <w:spacing w:line="360" w:lineRule="auto"/>
        <w:ind w:left="142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1564F8" w:rsidRPr="00445ED6" w:rsidRDefault="0028134A" w:rsidP="0028134A">
      <w:pPr>
        <w:pStyle w:val="a3"/>
        <w:spacing w:line="360" w:lineRule="auto"/>
        <w:ind w:left="142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val="uk-UA" w:eastAsia="uk-UA"/>
        </w:rPr>
        <w:drawing>
          <wp:inline distT="0" distB="0" distL="0" distR="0" wp14:anchorId="78CAA48A" wp14:editId="11173201">
            <wp:extent cx="1724025" cy="1047750"/>
            <wp:effectExtent l="0" t="0" r="0" b="0"/>
            <wp:docPr id="307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6711" cy="10493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45ED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noProof/>
          <w:lang w:val="uk-UA" w:eastAsia="uk-UA"/>
        </w:rPr>
        <w:drawing>
          <wp:inline distT="0" distB="0" distL="0" distR="0" wp14:anchorId="41E60B2F" wp14:editId="3147D41B">
            <wp:extent cx="1752600" cy="1054794"/>
            <wp:effectExtent l="0" t="0" r="0" b="0"/>
            <wp:docPr id="3072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22" name="Picture 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1796" cy="1054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uk-UA" w:eastAsia="uk-UA"/>
        </w:rPr>
        <w:drawing>
          <wp:inline distT="0" distB="0" distL="0" distR="0" wp14:anchorId="2BA0D4F8" wp14:editId="5416FAAB">
            <wp:extent cx="1724025" cy="1056135"/>
            <wp:effectExtent l="0" t="0" r="0" b="0"/>
            <wp:docPr id="410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6355" cy="10575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304E" w:rsidRDefault="00E232A3" w:rsidP="00E06A95">
      <w:pPr>
        <w:pStyle w:val="a3"/>
        <w:numPr>
          <w:ilvl w:val="0"/>
          <w:numId w:val="7"/>
        </w:numPr>
        <w:spacing w:line="360" w:lineRule="auto"/>
        <w:jc w:val="both"/>
        <w:rPr>
          <w:rFonts w:ascii="Times New Roman" w:hAnsi="Times New Roman" w:cs="Times New Roman"/>
          <w:b/>
          <w:i/>
          <w:sz w:val="32"/>
          <w:szCs w:val="32"/>
          <w:lang w:val="uk-UA"/>
        </w:rPr>
      </w:pPr>
      <w:r>
        <w:rPr>
          <w:rFonts w:ascii="Times New Roman" w:hAnsi="Times New Roman" w:cs="Times New Roman"/>
          <w:b/>
          <w:i/>
          <w:sz w:val="32"/>
          <w:szCs w:val="32"/>
          <w:lang w:val="uk-UA"/>
        </w:rPr>
        <w:t>Підведення підсумків уроку</w:t>
      </w:r>
    </w:p>
    <w:p w:rsidR="00E232A3" w:rsidRDefault="00E232A3" w:rsidP="00E232A3">
      <w:pPr>
        <w:pStyle w:val="a3"/>
        <w:spacing w:line="360" w:lineRule="auto"/>
        <w:ind w:left="0" w:firstLine="72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Ось ми закінчили наш урок. Підведемо підсумки і визначимо, яка команда сьогодні перемогла. Прошу журі оголосити результати.</w:t>
      </w:r>
    </w:p>
    <w:p w:rsidR="00E232A3" w:rsidRDefault="00E232A3" w:rsidP="00E232A3">
      <w:pPr>
        <w:pStyle w:val="a3"/>
        <w:spacing w:line="360" w:lineRule="auto"/>
        <w:ind w:left="0" w:firstLine="72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За активність оцінки отримують……..</w:t>
      </w:r>
    </w:p>
    <w:p w:rsidR="0028134A" w:rsidRPr="004557DB" w:rsidRDefault="00E232A3" w:rsidP="004557DB">
      <w:pPr>
        <w:pStyle w:val="a3"/>
        <w:numPr>
          <w:ilvl w:val="0"/>
          <w:numId w:val="7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4557DB">
        <w:rPr>
          <w:rFonts w:ascii="Times New Roman" w:hAnsi="Times New Roman" w:cs="Times New Roman"/>
          <w:b/>
          <w:i/>
          <w:sz w:val="32"/>
          <w:szCs w:val="32"/>
          <w:lang w:val="uk-UA"/>
        </w:rPr>
        <w:t>Домашнє завдання</w:t>
      </w:r>
      <w:r w:rsidR="004557DB" w:rsidRPr="004557DB">
        <w:rPr>
          <w:rFonts w:ascii="Times New Roman" w:hAnsi="Times New Roman" w:cs="Times New Roman"/>
          <w:b/>
          <w:i/>
          <w:sz w:val="32"/>
          <w:szCs w:val="32"/>
          <w:lang w:val="uk-UA"/>
        </w:rPr>
        <w:t xml:space="preserve">  </w:t>
      </w:r>
      <w:r w:rsidR="004557DB" w:rsidRPr="004557DB">
        <w:rPr>
          <w:rFonts w:ascii="Times New Roman" w:hAnsi="Times New Roman" w:cs="Times New Roman"/>
          <w:sz w:val="28"/>
          <w:szCs w:val="28"/>
          <w:lang w:val="uk-UA"/>
        </w:rPr>
        <w:t xml:space="preserve">Повторити </w:t>
      </w:r>
      <w:r w:rsidR="004557DB" w:rsidRPr="004557DB">
        <w:rPr>
          <w:rFonts w:ascii="Arial" w:hAnsi="Arial" w:cs="Arial"/>
          <w:sz w:val="28"/>
          <w:szCs w:val="28"/>
          <w:lang w:val="uk-UA"/>
        </w:rPr>
        <w:t>§</w:t>
      </w:r>
      <w:r w:rsidR="00445ED6">
        <w:rPr>
          <w:rFonts w:ascii="Times New Roman" w:hAnsi="Times New Roman" w:cs="Times New Roman"/>
          <w:sz w:val="28"/>
          <w:szCs w:val="28"/>
          <w:lang w:val="en-US"/>
        </w:rPr>
        <w:t xml:space="preserve"> 5-31</w:t>
      </w:r>
    </w:p>
    <w:p w:rsidR="004E1BA9" w:rsidRDefault="004E1BA9" w:rsidP="001F7A96">
      <w:pPr>
        <w:jc w:val="center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</w:p>
    <w:p w:rsidR="004E1BA9" w:rsidRDefault="004E1BA9" w:rsidP="001F7A96">
      <w:pPr>
        <w:jc w:val="center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</w:p>
    <w:p w:rsidR="004E1BA9" w:rsidRDefault="004E1BA9" w:rsidP="001F7A96">
      <w:pPr>
        <w:jc w:val="center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</w:p>
    <w:p w:rsidR="001F7A96" w:rsidRPr="001F7A96" w:rsidRDefault="001F7A96" w:rsidP="001F7A96">
      <w:pPr>
        <w:jc w:val="center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1F7A96">
        <w:rPr>
          <w:rFonts w:ascii="Times New Roman" w:hAnsi="Times New Roman" w:cs="Times New Roman"/>
          <w:b/>
          <w:i/>
          <w:sz w:val="28"/>
          <w:szCs w:val="28"/>
          <w:lang w:val="uk-UA"/>
        </w:rPr>
        <w:lastRenderedPageBreak/>
        <w:t>СПИСОК ВИКОРИСТАНОЇ ЛІТЕРАТУРИ</w:t>
      </w:r>
    </w:p>
    <w:p w:rsidR="001F7A96" w:rsidRPr="001F7A96" w:rsidRDefault="001F7A96" w:rsidP="001F7A96">
      <w:pPr>
        <w:numPr>
          <w:ilvl w:val="0"/>
          <w:numId w:val="5"/>
        </w:numPr>
        <w:tabs>
          <w:tab w:val="num" w:pos="720"/>
        </w:tabs>
        <w:rPr>
          <w:rFonts w:ascii="Times New Roman" w:hAnsi="Times New Roman" w:cs="Times New Roman"/>
          <w:sz w:val="28"/>
          <w:szCs w:val="28"/>
          <w:lang w:val="uk-UA"/>
        </w:rPr>
      </w:pPr>
      <w:r w:rsidRPr="001F7A96">
        <w:rPr>
          <w:rFonts w:ascii="Times New Roman" w:hAnsi="Times New Roman" w:cs="Times New Roman"/>
          <w:sz w:val="28"/>
          <w:szCs w:val="28"/>
          <w:lang w:val="uk-UA"/>
        </w:rPr>
        <w:t>Дубас З.В. Збірник запитань та усних задач для 7-9 класів загальноосвітніх навчальних закладів. – Т.: Вид-во Астон, 2012. – 200с.</w:t>
      </w:r>
    </w:p>
    <w:p w:rsidR="001F7A96" w:rsidRPr="001F7A96" w:rsidRDefault="001F7A96" w:rsidP="001F7A96">
      <w:pPr>
        <w:numPr>
          <w:ilvl w:val="0"/>
          <w:numId w:val="5"/>
        </w:numPr>
        <w:tabs>
          <w:tab w:val="num" w:pos="720"/>
        </w:tabs>
        <w:rPr>
          <w:rFonts w:ascii="Times New Roman" w:hAnsi="Times New Roman" w:cs="Times New Roman"/>
          <w:sz w:val="28"/>
          <w:szCs w:val="28"/>
          <w:lang w:val="uk-UA"/>
        </w:rPr>
      </w:pPr>
      <w:r w:rsidRPr="001F7A96">
        <w:rPr>
          <w:rFonts w:ascii="Times New Roman" w:hAnsi="Times New Roman" w:cs="Times New Roman"/>
          <w:sz w:val="28"/>
          <w:szCs w:val="28"/>
          <w:lang w:val="uk-UA"/>
        </w:rPr>
        <w:t>Євлахова О.М. Фізика.11 кл.: Методичні матеріали. Розробки уроків: рівень стандарту/ О.М.Євлахова, М.В. Бондаренко. – Х.: Гімназія, 2012. – 268с.: іл..</w:t>
      </w:r>
    </w:p>
    <w:p w:rsidR="001F7A96" w:rsidRPr="001F7A96" w:rsidRDefault="001F7A96" w:rsidP="001F7A96">
      <w:pPr>
        <w:numPr>
          <w:ilvl w:val="0"/>
          <w:numId w:val="5"/>
        </w:numPr>
        <w:tabs>
          <w:tab w:val="num" w:pos="720"/>
        </w:tabs>
        <w:rPr>
          <w:rFonts w:ascii="Times New Roman" w:hAnsi="Times New Roman" w:cs="Times New Roman"/>
          <w:sz w:val="28"/>
          <w:szCs w:val="28"/>
          <w:lang w:val="uk-UA"/>
        </w:rPr>
      </w:pPr>
      <w:r w:rsidRPr="001F7A96">
        <w:rPr>
          <w:rFonts w:ascii="Times New Roman" w:hAnsi="Times New Roman" w:cs="Times New Roman"/>
          <w:sz w:val="28"/>
          <w:szCs w:val="28"/>
          <w:lang w:val="uk-UA"/>
        </w:rPr>
        <w:t>Кірик Ю. «У світі резонансу» // Фізика. Шкільний світ - №19 – 2012. – с. 32-33.</w:t>
      </w:r>
    </w:p>
    <w:p w:rsidR="001F7A96" w:rsidRPr="001F7A96" w:rsidRDefault="001F7A96" w:rsidP="001F7A96">
      <w:pPr>
        <w:numPr>
          <w:ilvl w:val="0"/>
          <w:numId w:val="5"/>
        </w:numPr>
        <w:tabs>
          <w:tab w:val="num" w:pos="720"/>
        </w:tabs>
        <w:rPr>
          <w:rFonts w:ascii="Times New Roman" w:hAnsi="Times New Roman" w:cs="Times New Roman"/>
          <w:sz w:val="28"/>
          <w:szCs w:val="28"/>
          <w:lang w:val="uk-UA"/>
        </w:rPr>
      </w:pPr>
      <w:r w:rsidRPr="001F7A96">
        <w:rPr>
          <w:rFonts w:ascii="Times New Roman" w:hAnsi="Times New Roman" w:cs="Times New Roman"/>
          <w:sz w:val="28"/>
          <w:szCs w:val="28"/>
          <w:lang w:val="uk-UA"/>
        </w:rPr>
        <w:t xml:space="preserve">Кисільова Л. Фізика людини. Елективний курс.9 клас// Фізика. Шкільний світ - №1 – 2012.  </w:t>
      </w:r>
    </w:p>
    <w:p w:rsidR="001F7A96" w:rsidRPr="001F7A96" w:rsidRDefault="001F7A96" w:rsidP="001F7A96">
      <w:pPr>
        <w:numPr>
          <w:ilvl w:val="0"/>
          <w:numId w:val="5"/>
        </w:numPr>
        <w:tabs>
          <w:tab w:val="num" w:pos="720"/>
        </w:tabs>
        <w:rPr>
          <w:rFonts w:ascii="Times New Roman" w:hAnsi="Times New Roman" w:cs="Times New Roman"/>
          <w:sz w:val="28"/>
          <w:szCs w:val="28"/>
        </w:rPr>
      </w:pPr>
      <w:r w:rsidRPr="001F7A96">
        <w:rPr>
          <w:rFonts w:ascii="Times New Roman" w:hAnsi="Times New Roman" w:cs="Times New Roman"/>
          <w:sz w:val="28"/>
          <w:szCs w:val="28"/>
          <w:lang w:val="uk-UA"/>
        </w:rPr>
        <w:t>Онищук О.В., Матохнюк Е.Х., Самардак А.Я. Фізика навколо нас. Збірник задач-запитань: Посібник для учнів. – Вінниця, 1994. – 72с.</w:t>
      </w:r>
    </w:p>
    <w:p w:rsidR="001F7A96" w:rsidRPr="001F7A96" w:rsidRDefault="001F7A96" w:rsidP="001F7A96">
      <w:pPr>
        <w:numPr>
          <w:ilvl w:val="0"/>
          <w:numId w:val="5"/>
        </w:numPr>
        <w:tabs>
          <w:tab w:val="num" w:pos="720"/>
        </w:tabs>
        <w:rPr>
          <w:rFonts w:ascii="Times New Roman" w:hAnsi="Times New Roman" w:cs="Times New Roman"/>
          <w:sz w:val="28"/>
          <w:szCs w:val="28"/>
          <w:lang w:val="uk-UA"/>
        </w:rPr>
      </w:pPr>
      <w:r w:rsidRPr="001F7A96">
        <w:rPr>
          <w:rFonts w:ascii="Times New Roman" w:hAnsi="Times New Roman" w:cs="Times New Roman"/>
          <w:sz w:val="28"/>
          <w:szCs w:val="28"/>
          <w:lang w:val="uk-UA"/>
        </w:rPr>
        <w:t>Пишінська В. Природні небезпеки: чому вони виникають та як від них захиститися. конференція для учнів 7-9 класів // Фізика. Шкільний світ - №16 – 2010. – с. 1-3.</w:t>
      </w:r>
    </w:p>
    <w:p w:rsidR="001F7A96" w:rsidRPr="001F7A96" w:rsidRDefault="001F7A96" w:rsidP="001F7A96">
      <w:pPr>
        <w:numPr>
          <w:ilvl w:val="0"/>
          <w:numId w:val="5"/>
        </w:numPr>
        <w:tabs>
          <w:tab w:val="num" w:pos="720"/>
        </w:tabs>
        <w:rPr>
          <w:rFonts w:ascii="Times New Roman" w:hAnsi="Times New Roman" w:cs="Times New Roman"/>
          <w:sz w:val="28"/>
          <w:szCs w:val="28"/>
          <w:lang w:val="uk-UA"/>
        </w:rPr>
      </w:pPr>
      <w:r w:rsidRPr="001F7A96">
        <w:rPr>
          <w:rFonts w:ascii="Times New Roman" w:hAnsi="Times New Roman" w:cs="Times New Roman"/>
          <w:sz w:val="28"/>
          <w:szCs w:val="28"/>
          <w:lang w:val="uk-UA"/>
        </w:rPr>
        <w:t>Учитель року – 2005. Конкурсні уроки / Укладач Дорошенко В.А. – Х.: Вид.група «Основа», 2006. – с. 166-176. – (Б-ка журн. «Фізика в школах України». Вип. 3(27)).</w:t>
      </w:r>
    </w:p>
    <w:p w:rsidR="001F7A96" w:rsidRPr="001F7A96" w:rsidRDefault="001F7A96" w:rsidP="001F7A96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1F7A96" w:rsidRPr="00482973" w:rsidRDefault="001F7A96">
      <w:pPr>
        <w:rPr>
          <w:rFonts w:ascii="Times New Roman" w:hAnsi="Times New Roman" w:cs="Times New Roman"/>
          <w:sz w:val="28"/>
          <w:szCs w:val="28"/>
          <w:lang w:val="uk-UA"/>
        </w:rPr>
      </w:pPr>
    </w:p>
    <w:sectPr w:rsidR="001F7A96" w:rsidRPr="00482973" w:rsidSect="00250D99">
      <w:pgSz w:w="11906" w:h="16838"/>
      <w:pgMar w:top="426" w:right="851" w:bottom="1134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62650" w:rsidRDefault="00062650" w:rsidP="0099040A">
      <w:pPr>
        <w:spacing w:after="0" w:line="240" w:lineRule="auto"/>
      </w:pPr>
      <w:r>
        <w:separator/>
      </w:r>
    </w:p>
  </w:endnote>
  <w:endnote w:type="continuationSeparator" w:id="0">
    <w:p w:rsidR="00062650" w:rsidRDefault="00062650" w:rsidP="009904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62650" w:rsidRDefault="00062650" w:rsidP="0099040A">
      <w:pPr>
        <w:spacing w:after="0" w:line="240" w:lineRule="auto"/>
      </w:pPr>
      <w:r>
        <w:separator/>
      </w:r>
    </w:p>
  </w:footnote>
  <w:footnote w:type="continuationSeparator" w:id="0">
    <w:p w:rsidR="00062650" w:rsidRDefault="00062650" w:rsidP="0099040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2F32DE"/>
    <w:multiLevelType w:val="hybridMultilevel"/>
    <w:tmpl w:val="5DF8571A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20343375"/>
    <w:multiLevelType w:val="hybridMultilevel"/>
    <w:tmpl w:val="F18C3A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43D45EB"/>
    <w:multiLevelType w:val="hybridMultilevel"/>
    <w:tmpl w:val="B5842070"/>
    <w:lvl w:ilvl="0" w:tplc="0419000F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22"/>
        </w:tabs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42"/>
        </w:tabs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82"/>
        </w:tabs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02"/>
        </w:tabs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42"/>
        </w:tabs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262"/>
        </w:tabs>
        <w:ind w:left="6262" w:hanging="180"/>
      </w:pPr>
    </w:lvl>
  </w:abstractNum>
  <w:abstractNum w:abstractNumId="3" w15:restartNumberingAfterBreak="0">
    <w:nsid w:val="43012E6A"/>
    <w:multiLevelType w:val="hybridMultilevel"/>
    <w:tmpl w:val="3894D8B6"/>
    <w:lvl w:ilvl="0" w:tplc="2CB227A4">
      <w:start w:val="1"/>
      <w:numFmt w:val="decimal"/>
      <w:lvlText w:val="%1."/>
      <w:lvlJc w:val="left"/>
      <w:pPr>
        <w:ind w:left="720" w:hanging="360"/>
      </w:pPr>
      <w:rPr>
        <w:rFonts w:hint="default"/>
        <w:b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71E6323"/>
    <w:multiLevelType w:val="hybridMultilevel"/>
    <w:tmpl w:val="E176F8BC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5D1074E8"/>
    <w:multiLevelType w:val="hybridMultilevel"/>
    <w:tmpl w:val="3530CFB4"/>
    <w:lvl w:ilvl="0" w:tplc="C9DA62D0">
      <w:start w:val="1"/>
      <w:numFmt w:val="decimal"/>
      <w:lvlText w:val="%1."/>
      <w:lvlJc w:val="left"/>
      <w:pPr>
        <w:ind w:left="786" w:hanging="360"/>
      </w:pPr>
      <w:rPr>
        <w:rFonts w:hint="default"/>
        <w:i/>
        <w:sz w:val="32"/>
        <w:szCs w:val="3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09D25C3"/>
    <w:multiLevelType w:val="hybridMultilevel"/>
    <w:tmpl w:val="77461724"/>
    <w:lvl w:ilvl="0" w:tplc="04190009">
      <w:start w:val="1"/>
      <w:numFmt w:val="bullet"/>
      <w:lvlText w:val="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755108F4"/>
    <w:multiLevelType w:val="hybridMultilevel"/>
    <w:tmpl w:val="355ED036"/>
    <w:lvl w:ilvl="0" w:tplc="DCEE337A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8" w15:restartNumberingAfterBreak="0">
    <w:nsid w:val="78AC32BE"/>
    <w:multiLevelType w:val="hybridMultilevel"/>
    <w:tmpl w:val="6A769EE2"/>
    <w:lvl w:ilvl="0" w:tplc="DFA8A9CC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b/>
        <w:i/>
      </w:rPr>
    </w:lvl>
    <w:lvl w:ilvl="1" w:tplc="1D827A30" w:tentative="1">
      <w:start w:val="1"/>
      <w:numFmt w:val="decimal"/>
      <w:lvlText w:val="%2."/>
      <w:lvlJc w:val="left"/>
      <w:pPr>
        <w:tabs>
          <w:tab w:val="num" w:pos="1506"/>
        </w:tabs>
        <w:ind w:left="1506" w:hanging="360"/>
      </w:pPr>
    </w:lvl>
    <w:lvl w:ilvl="2" w:tplc="0DFCC9DA" w:tentative="1">
      <w:start w:val="1"/>
      <w:numFmt w:val="decimal"/>
      <w:lvlText w:val="%3."/>
      <w:lvlJc w:val="left"/>
      <w:pPr>
        <w:tabs>
          <w:tab w:val="num" w:pos="2226"/>
        </w:tabs>
        <w:ind w:left="2226" w:hanging="360"/>
      </w:pPr>
    </w:lvl>
    <w:lvl w:ilvl="3" w:tplc="243EC596" w:tentative="1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</w:lvl>
    <w:lvl w:ilvl="4" w:tplc="826256C2" w:tentative="1">
      <w:start w:val="1"/>
      <w:numFmt w:val="decimal"/>
      <w:lvlText w:val="%5."/>
      <w:lvlJc w:val="left"/>
      <w:pPr>
        <w:tabs>
          <w:tab w:val="num" w:pos="3666"/>
        </w:tabs>
        <w:ind w:left="3666" w:hanging="360"/>
      </w:pPr>
    </w:lvl>
    <w:lvl w:ilvl="5" w:tplc="E242ADC6" w:tentative="1">
      <w:start w:val="1"/>
      <w:numFmt w:val="decimal"/>
      <w:lvlText w:val="%6."/>
      <w:lvlJc w:val="left"/>
      <w:pPr>
        <w:tabs>
          <w:tab w:val="num" w:pos="4386"/>
        </w:tabs>
        <w:ind w:left="4386" w:hanging="360"/>
      </w:pPr>
    </w:lvl>
    <w:lvl w:ilvl="6" w:tplc="337C9AF4" w:tentative="1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</w:lvl>
    <w:lvl w:ilvl="7" w:tplc="31E477BE" w:tentative="1">
      <w:start w:val="1"/>
      <w:numFmt w:val="decimal"/>
      <w:lvlText w:val="%8."/>
      <w:lvlJc w:val="left"/>
      <w:pPr>
        <w:tabs>
          <w:tab w:val="num" w:pos="5826"/>
        </w:tabs>
        <w:ind w:left="5826" w:hanging="360"/>
      </w:pPr>
    </w:lvl>
    <w:lvl w:ilvl="8" w:tplc="1F4ABD18" w:tentative="1">
      <w:start w:val="1"/>
      <w:numFmt w:val="decimal"/>
      <w:lvlText w:val="%9."/>
      <w:lvlJc w:val="left"/>
      <w:pPr>
        <w:tabs>
          <w:tab w:val="num" w:pos="6546"/>
        </w:tabs>
        <w:ind w:left="6546" w:hanging="360"/>
      </w:pPr>
    </w:lvl>
  </w:abstractNum>
  <w:num w:numId="1">
    <w:abstractNumId w:val="5"/>
  </w:num>
  <w:num w:numId="2">
    <w:abstractNumId w:val="0"/>
  </w:num>
  <w:num w:numId="3">
    <w:abstractNumId w:val="4"/>
  </w:num>
  <w:num w:numId="4">
    <w:abstractNumId w:val="6"/>
  </w:num>
  <w:num w:numId="5">
    <w:abstractNumId w:val="2"/>
  </w:num>
  <w:num w:numId="6">
    <w:abstractNumId w:val="8"/>
  </w:num>
  <w:num w:numId="7">
    <w:abstractNumId w:val="3"/>
  </w:num>
  <w:num w:numId="8">
    <w:abstractNumId w:val="7"/>
  </w:num>
  <w:num w:numId="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D23F7"/>
    <w:rsid w:val="00012E5F"/>
    <w:rsid w:val="00053678"/>
    <w:rsid w:val="00062650"/>
    <w:rsid w:val="001507EF"/>
    <w:rsid w:val="001564F8"/>
    <w:rsid w:val="001F7A96"/>
    <w:rsid w:val="00250D99"/>
    <w:rsid w:val="0028134A"/>
    <w:rsid w:val="003255A1"/>
    <w:rsid w:val="00327DAA"/>
    <w:rsid w:val="00360DE9"/>
    <w:rsid w:val="00445ED6"/>
    <w:rsid w:val="004557DB"/>
    <w:rsid w:val="00482973"/>
    <w:rsid w:val="004E1BA9"/>
    <w:rsid w:val="00563186"/>
    <w:rsid w:val="005C304E"/>
    <w:rsid w:val="0071671B"/>
    <w:rsid w:val="0079697C"/>
    <w:rsid w:val="007A61F8"/>
    <w:rsid w:val="00813041"/>
    <w:rsid w:val="0085524C"/>
    <w:rsid w:val="008C017B"/>
    <w:rsid w:val="008F1BFF"/>
    <w:rsid w:val="00963D55"/>
    <w:rsid w:val="009650EA"/>
    <w:rsid w:val="0099040A"/>
    <w:rsid w:val="009D23F7"/>
    <w:rsid w:val="00A117FB"/>
    <w:rsid w:val="00B40E0C"/>
    <w:rsid w:val="00BD6118"/>
    <w:rsid w:val="00C24E0D"/>
    <w:rsid w:val="00C42DAC"/>
    <w:rsid w:val="00D068AA"/>
    <w:rsid w:val="00D43AF5"/>
    <w:rsid w:val="00DD03C7"/>
    <w:rsid w:val="00E06A95"/>
    <w:rsid w:val="00E232A3"/>
    <w:rsid w:val="00F832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2C5F70"/>
  <w15:docId w15:val="{B88F0A20-651B-47D0-B760-2A19D914C1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06A9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82973"/>
    <w:pPr>
      <w:ind w:left="720"/>
      <w:contextualSpacing/>
    </w:pPr>
  </w:style>
  <w:style w:type="table" w:styleId="a4">
    <w:name w:val="Table Grid"/>
    <w:basedOn w:val="a1"/>
    <w:uiPriority w:val="59"/>
    <w:rsid w:val="0071671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2813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8134A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99040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99040A"/>
  </w:style>
  <w:style w:type="paragraph" w:styleId="a9">
    <w:name w:val="footer"/>
    <w:basedOn w:val="a"/>
    <w:link w:val="aa"/>
    <w:uiPriority w:val="99"/>
    <w:unhideWhenUsed/>
    <w:rsid w:val="0099040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99040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7817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088901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575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407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291</TotalTime>
  <Pages>7</Pages>
  <Words>4966</Words>
  <Characters>2832</Characters>
  <Application>Microsoft Office Word</Application>
  <DocSecurity>0</DocSecurity>
  <Lines>23</Lines>
  <Paragraphs>15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Назва</vt:lpstr>
      </vt:variant>
      <vt:variant>
        <vt:i4>1</vt:i4>
      </vt:variant>
    </vt:vector>
  </HeadingPairs>
  <TitlesOfParts>
    <vt:vector size="2" baseType="lpstr">
      <vt:lpstr/>
      <vt:lpstr/>
    </vt:vector>
  </TitlesOfParts>
  <Company>Home</Company>
  <LinksUpToDate>false</LinksUpToDate>
  <CharactersWithSpaces>7783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Іван</cp:lastModifiedBy>
  <cp:revision>23</cp:revision>
  <dcterms:created xsi:type="dcterms:W3CDTF">2014-12-03T19:28:00Z</dcterms:created>
  <dcterms:modified xsi:type="dcterms:W3CDTF">2019-02-24T16:48:00Z</dcterms:modified>
</cp:coreProperties>
</file>