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D87" w:rsidRDefault="00130D87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b/>
          <w:color w:val="222222"/>
          <w:sz w:val="28"/>
          <w:szCs w:val="28"/>
          <w:lang w:val="uk-UA"/>
        </w:rPr>
      </w:pP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b/>
          <w:color w:val="222222"/>
          <w:sz w:val="28"/>
          <w:szCs w:val="28"/>
          <w:lang w:val="uk-UA"/>
        </w:rPr>
      </w:pPr>
      <w:r w:rsidRPr="004C6884">
        <w:rPr>
          <w:b/>
          <w:color w:val="222222"/>
          <w:sz w:val="28"/>
          <w:szCs w:val="28"/>
          <w:lang w:val="uk-UA"/>
        </w:rPr>
        <w:t xml:space="preserve">Екологічні проблеми, </w:t>
      </w:r>
      <w:proofErr w:type="spellStart"/>
      <w:r w:rsidRPr="004C6884">
        <w:rPr>
          <w:b/>
          <w:color w:val="222222"/>
          <w:sz w:val="28"/>
          <w:szCs w:val="28"/>
          <w:lang w:val="uk-UA"/>
        </w:rPr>
        <w:t>пов</w:t>
      </w:r>
      <w:proofErr w:type="spellEnd"/>
      <w:r w:rsidRPr="004C6884">
        <w:rPr>
          <w:b/>
          <w:color w:val="222222"/>
          <w:sz w:val="28"/>
          <w:szCs w:val="28"/>
        </w:rPr>
        <w:t>’</w:t>
      </w:r>
      <w:proofErr w:type="spellStart"/>
      <w:r w:rsidRPr="004C6884">
        <w:rPr>
          <w:b/>
          <w:color w:val="222222"/>
          <w:sz w:val="28"/>
          <w:szCs w:val="28"/>
          <w:lang w:val="uk-UA"/>
        </w:rPr>
        <w:t>язані</w:t>
      </w:r>
      <w:proofErr w:type="spellEnd"/>
      <w:r w:rsidRPr="004C6884">
        <w:rPr>
          <w:b/>
          <w:color w:val="222222"/>
          <w:sz w:val="28"/>
          <w:szCs w:val="28"/>
          <w:lang w:val="uk-UA"/>
        </w:rPr>
        <w:t xml:space="preserve"> з використанням теплових двигунів. 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         Для спалювання палива в теплових машинах витрачається велика кількість кисню. На згоряння різноманітного палива витрачається від 15% до 30% кисню, який виробляється зеленими рослинами. Повітря забруднюється золою, пластівцями сажі. Продукти неповного згоряння, що потрапили в атмосферу, вступають у хімічні реакції з водяними парами повітря і у вигляді мікроскопічних крапельок розчинів кислот переносяться на сотні і тисячі кілометрів. На поверхню Землі випадають так звані кислотні дощі, що завдають величезної шкоди не тільки водоймищам, а й ґрунтам, лісам. Вони негативно впливають на рослинний та тваринний світ, прискорюють корозію металів, руйнують будівлі з мармуру та вапняку, окислюють ґрунти та водойми. Речовини, які забруднюють атмосферу, особливо вуглекислий газ, накопичуються в атмосфері, значно збільшуючи тепло сонячного випромінювання, це може призвести до серйозних кліматичних змін, таких як танення льодовиків, значне підвищення рівня води у Світовому океані, підвищення його температури. Глобальне потепління - це також стратегічна загроза, збільшення вуглекислого газу загрожує рівновазі глобального клімату, що визначає режим вітрів, кількість опадів, поверхневі температури, океанські течії та рівень моря. У свою чергу, визначає розподіл рослинного та тваринного світів на землі та в морі та справляє суттєвий вплив на розміщення і структуру людських суспільств. Дві найвідоміші кризи - глобальне потепління та зменшення озонового шару в стратосфері - підсилюють одна одну і так чи інакше пов'язані з використанням теплових двигунів та фреону. Що тонший озоновий шар то більше ультрафіолетові промені бомбардують поверхню Землі й усі організми, що живуть на ній. Внаслідок величезного накопичення газу метану в атмосфері над великими містами з'являються </w:t>
      </w:r>
      <w:proofErr w:type="spellStart"/>
      <w:r w:rsidRPr="004C6884">
        <w:rPr>
          <w:color w:val="222222"/>
          <w:sz w:val="28"/>
          <w:szCs w:val="28"/>
          <w:lang w:val="uk-UA"/>
        </w:rPr>
        <w:t>“фосфоресцентні</w:t>
      </w:r>
      <w:proofErr w:type="spellEnd"/>
      <w:r w:rsidRPr="004C6884">
        <w:rPr>
          <w:color w:val="222222"/>
          <w:sz w:val="28"/>
          <w:szCs w:val="28"/>
          <w:lang w:val="uk-UA"/>
        </w:rPr>
        <w:t xml:space="preserve"> </w:t>
      </w:r>
      <w:proofErr w:type="spellStart"/>
      <w:r w:rsidRPr="004C6884">
        <w:rPr>
          <w:color w:val="222222"/>
          <w:sz w:val="28"/>
          <w:szCs w:val="28"/>
          <w:lang w:val="uk-UA"/>
        </w:rPr>
        <w:t>хмари”</w:t>
      </w:r>
      <w:proofErr w:type="spellEnd"/>
      <w:r w:rsidRPr="004C6884">
        <w:rPr>
          <w:color w:val="222222"/>
          <w:sz w:val="28"/>
          <w:szCs w:val="28"/>
          <w:lang w:val="uk-UA"/>
        </w:rPr>
        <w:t>. Метан - один з парникових газів, що накопичується найшвидше, третій після вуглекислого газу та водяної пари у загальному об'ємі газів, що змінюють хімічний склад атмосфери.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Збільшення кількості хлору в атмосфері на 600 % за останні сорок років мало місце не лише у країнах виробниках </w:t>
      </w:r>
      <w:proofErr w:type="spellStart"/>
      <w:r w:rsidRPr="004C6884">
        <w:rPr>
          <w:color w:val="222222"/>
          <w:sz w:val="28"/>
          <w:szCs w:val="28"/>
          <w:lang w:val="uk-UA"/>
        </w:rPr>
        <w:t>хлорфторвуглеців</w:t>
      </w:r>
      <w:proofErr w:type="spellEnd"/>
      <w:r w:rsidRPr="004C6884">
        <w:rPr>
          <w:color w:val="222222"/>
          <w:sz w:val="28"/>
          <w:szCs w:val="28"/>
          <w:lang w:val="uk-UA"/>
        </w:rPr>
        <w:t>, але також у повітрі над кожною країною, над Антарктикою, над Північним полюсом і Тихим океаном. Зростання концентрації хлору підриває глобальний процес, яким Земля регулює кількість сонячного ультрафіолетового випромінювання, що може пройти крізь атмосферу до поверхні. Якщо дозволити концентрації хлору і далі зростати, то дози випромінювання також підвищуватимуться - до межі, коли всі рослини і тварини опиняться перед новою загрозою вимирання.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>Усі вищенаведені дані свідчать проте, що використання теплових двигунів, чинить вкрай негативний вплив на оточуюче середовище.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lastRenderedPageBreak/>
        <w:t> 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       Очевидно, що вико</w:t>
      </w:r>
      <w:r w:rsidRPr="004C6884">
        <w:rPr>
          <w:color w:val="222222"/>
          <w:sz w:val="28"/>
          <w:szCs w:val="28"/>
          <w:lang w:val="uk-UA"/>
        </w:rPr>
        <w:softHyphen/>
        <w:t>ристання теплових двигунів відкриває перед люд</w:t>
      </w:r>
      <w:r w:rsidRPr="004C6884">
        <w:rPr>
          <w:color w:val="222222"/>
          <w:sz w:val="28"/>
          <w:szCs w:val="28"/>
          <w:lang w:val="uk-UA"/>
        </w:rPr>
        <w:softHyphen/>
        <w:t xml:space="preserve">ством фантастичні можливості. Ми запускаємо в космос ракети, створюємо швидкісні автомобілі, наше небо розсікають </w:t>
      </w:r>
      <w:proofErr w:type="spellStart"/>
      <w:r w:rsidRPr="004C6884">
        <w:rPr>
          <w:color w:val="222222"/>
          <w:sz w:val="28"/>
          <w:szCs w:val="28"/>
          <w:lang w:val="uk-UA"/>
        </w:rPr>
        <w:t>надшвидкі</w:t>
      </w:r>
      <w:proofErr w:type="spellEnd"/>
      <w:r w:rsidRPr="004C6884">
        <w:rPr>
          <w:color w:val="222222"/>
          <w:sz w:val="28"/>
          <w:szCs w:val="28"/>
          <w:lang w:val="uk-UA"/>
        </w:rPr>
        <w:t xml:space="preserve"> літаки, в світі працює величезна кількість ТЕС, що забезпечу</w:t>
      </w:r>
      <w:r w:rsidRPr="004C6884">
        <w:rPr>
          <w:color w:val="222222"/>
          <w:sz w:val="28"/>
          <w:szCs w:val="28"/>
          <w:lang w:val="uk-UA"/>
        </w:rPr>
        <w:softHyphen/>
        <w:t>ють нас електроенергією, а які, здавалося б, пер</w:t>
      </w:r>
      <w:r w:rsidRPr="004C6884">
        <w:rPr>
          <w:color w:val="222222"/>
          <w:sz w:val="28"/>
          <w:szCs w:val="28"/>
          <w:lang w:val="uk-UA"/>
        </w:rPr>
        <w:softHyphen/>
        <w:t>спективи відкриває нам майбутнє! Але, як кажуть екологи: «Не можна досягти лише чогось одного».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>Використання теплових двигунів привело люд</w:t>
      </w:r>
      <w:r w:rsidRPr="004C6884">
        <w:rPr>
          <w:color w:val="222222"/>
          <w:sz w:val="28"/>
          <w:szCs w:val="28"/>
          <w:lang w:val="uk-UA"/>
        </w:rPr>
        <w:softHyphen/>
        <w:t>ство до глобальної екологічної кризи. Звичайно, ця криза спричинена дією сукупності негативних чинників людської діяльності, але чи не найбільша роль у її появі належить використанню теплових машин.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       Глобальне потепління і руйнування озонового шару — ось дві величезні проблеми, спричинені використанням теплових двигунів, від вирішення чи </w:t>
      </w:r>
      <w:proofErr w:type="spellStart"/>
      <w:r w:rsidRPr="004C6884">
        <w:rPr>
          <w:color w:val="222222"/>
          <w:sz w:val="28"/>
          <w:szCs w:val="28"/>
          <w:lang w:val="uk-UA"/>
        </w:rPr>
        <w:t>невирішення</w:t>
      </w:r>
      <w:proofErr w:type="spellEnd"/>
      <w:r w:rsidRPr="004C6884">
        <w:rPr>
          <w:color w:val="222222"/>
          <w:sz w:val="28"/>
          <w:szCs w:val="28"/>
          <w:lang w:val="uk-UA"/>
        </w:rPr>
        <w:t xml:space="preserve"> яких залежить саме існування людства на Землі.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       Окрім того, завдяки людській діяльності потер</w:t>
      </w:r>
      <w:r w:rsidRPr="004C6884">
        <w:rPr>
          <w:color w:val="222222"/>
          <w:sz w:val="28"/>
          <w:szCs w:val="28"/>
          <w:lang w:val="uk-UA"/>
        </w:rPr>
        <w:softHyphen/>
        <w:t>пає прекрасний світ живої природи, забруднюють</w:t>
      </w:r>
      <w:r w:rsidRPr="004C6884">
        <w:rPr>
          <w:color w:val="222222"/>
          <w:sz w:val="28"/>
          <w:szCs w:val="28"/>
          <w:lang w:val="uk-UA"/>
        </w:rPr>
        <w:softHyphen/>
        <w:t>ся чисті водойми, псуються ґрунти, атмосфера стає «звалищем» шкідливих речовин.</w:t>
      </w:r>
    </w:p>
    <w:p w:rsidR="00210A1E" w:rsidRPr="004C6884" w:rsidRDefault="00210A1E" w:rsidP="00210A1E">
      <w:pPr>
        <w:pStyle w:val="a3"/>
        <w:shd w:val="clear" w:color="auto" w:fill="FEFEFE"/>
        <w:spacing w:before="0" w:beforeAutospacing="0" w:after="0" w:afterAutospacing="0"/>
        <w:ind w:left="300" w:right="900"/>
        <w:jc w:val="both"/>
        <w:rPr>
          <w:color w:val="222222"/>
          <w:sz w:val="28"/>
          <w:szCs w:val="28"/>
          <w:lang w:val="uk-UA"/>
        </w:rPr>
      </w:pPr>
      <w:r w:rsidRPr="004C6884">
        <w:rPr>
          <w:color w:val="222222"/>
          <w:sz w:val="28"/>
          <w:szCs w:val="28"/>
          <w:lang w:val="uk-UA"/>
        </w:rPr>
        <w:t xml:space="preserve">       </w:t>
      </w:r>
      <w:proofErr w:type="spellStart"/>
      <w:r w:rsidRPr="004C6884">
        <w:rPr>
          <w:color w:val="222222"/>
          <w:sz w:val="28"/>
          <w:szCs w:val="28"/>
          <w:lang w:val="uk-UA"/>
        </w:rPr>
        <w:t>.Над</w:t>
      </w:r>
      <w:proofErr w:type="spellEnd"/>
      <w:r w:rsidRPr="004C6884">
        <w:rPr>
          <w:color w:val="222222"/>
          <w:sz w:val="28"/>
          <w:szCs w:val="28"/>
          <w:lang w:val="uk-UA"/>
        </w:rPr>
        <w:t xml:space="preserve"> вирішенням проблеми, пов’язаної з ви</w:t>
      </w:r>
      <w:r w:rsidRPr="004C6884">
        <w:rPr>
          <w:color w:val="222222"/>
          <w:sz w:val="28"/>
          <w:szCs w:val="28"/>
          <w:lang w:val="uk-UA"/>
        </w:rPr>
        <w:softHyphen/>
        <w:t>користанням теплових двигунів, працюють учені всього світу. Робота ведеться в чотирьох основних напрямках: дослідницькі роботи по створенню нових видів двигунів, пошуки нового більш чистого виду пального, розробка фільтрів і конвертерів для зменшення шкідливих речовин у вихлопі двигуна внутрішнього згорання, до</w:t>
      </w:r>
      <w:r w:rsidRPr="004C6884">
        <w:rPr>
          <w:color w:val="222222"/>
          <w:sz w:val="28"/>
          <w:szCs w:val="28"/>
          <w:lang w:val="uk-UA"/>
        </w:rPr>
        <w:softHyphen/>
        <w:t>давання певних хімічних речовин у паливо для типових двигунів для більш повного згоряння.</w:t>
      </w:r>
    </w:p>
    <w:p w:rsidR="00210A1E" w:rsidRPr="00F550A4" w:rsidRDefault="00210A1E" w:rsidP="00210A1E">
      <w:pPr>
        <w:ind w:firstLine="708"/>
        <w:jc w:val="center"/>
        <w:rPr>
          <w:sz w:val="28"/>
          <w:szCs w:val="28"/>
        </w:rPr>
      </w:pPr>
    </w:p>
    <w:p w:rsidR="00210A1E" w:rsidRPr="004C6884" w:rsidRDefault="00210A1E" w:rsidP="00210A1E">
      <w:pPr>
        <w:ind w:left="40" w:firstLine="284"/>
        <w:rPr>
          <w:rFonts w:ascii="Times New Roman" w:hAnsi="Times New Roman" w:cs="Times New Roman"/>
          <w:color w:val="FF0000"/>
          <w:sz w:val="28"/>
          <w:szCs w:val="28"/>
        </w:rPr>
      </w:pPr>
    </w:p>
    <w:p w:rsidR="00FD435A" w:rsidRDefault="00FD435A"/>
    <w:sectPr w:rsidR="00FD435A" w:rsidSect="00995E7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210A1E"/>
    <w:rsid w:val="00130D87"/>
    <w:rsid w:val="00210A1E"/>
    <w:rsid w:val="00995E7F"/>
    <w:rsid w:val="00FD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10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3613</Characters>
  <Application>Microsoft Office Word</Application>
  <DocSecurity>0</DocSecurity>
  <Lines>30</Lines>
  <Paragraphs>8</Paragraphs>
  <ScaleCrop>false</ScaleCrop>
  <Company/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</cp:lastModifiedBy>
  <cp:revision>3</cp:revision>
  <dcterms:created xsi:type="dcterms:W3CDTF">2019-02-05T18:29:00Z</dcterms:created>
  <dcterms:modified xsi:type="dcterms:W3CDTF">2023-12-22T09:13:00Z</dcterms:modified>
</cp:coreProperties>
</file>