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2CF" w:rsidRDefault="00DB02CF" w:rsidP="00696AA7">
      <w:pPr>
        <w:ind w:firstLine="709"/>
        <w:rPr>
          <w:b/>
        </w:rPr>
      </w:pPr>
      <w:r w:rsidRPr="00DB02CF">
        <w:rPr>
          <w:b/>
        </w:rPr>
        <w:t>ВОДЯНА РАКЕТА: ЇЇ ТЕОРІЯ, ВИГОТОВЛЕННЯ І ВИКОРИСТАННЯ</w:t>
      </w:r>
    </w:p>
    <w:p w:rsidR="00DB02CF" w:rsidRPr="00DB02CF" w:rsidRDefault="00DB02CF" w:rsidP="00696AA7">
      <w:pPr>
        <w:ind w:firstLine="709"/>
        <w:rPr>
          <w:b/>
        </w:rPr>
      </w:pPr>
    </w:p>
    <w:p w:rsidR="00696AA7" w:rsidRPr="00657A86" w:rsidRDefault="00696AA7" w:rsidP="00696AA7">
      <w:pPr>
        <w:ind w:firstLine="709"/>
      </w:pPr>
      <w:r w:rsidRPr="00657A86">
        <w:t>Фізика посідає важливе місце серед навчальних предметів основної школи, оскільки в процесі навчання фізики формується науковий світогляд учня, розвиваються його інтелектуальні та творчі здібності. Знання, отримані школярами під час вивчення фізики, стають основою технічної грамотності людини, дозволяють використовувати результати фізичних досліджень і відкриттів для задоволення матеріальних і духовних потреб особистості.</w:t>
      </w:r>
    </w:p>
    <w:p w:rsidR="00696AA7" w:rsidRPr="00657A86" w:rsidRDefault="00696AA7" w:rsidP="00696AA7">
      <w:pPr>
        <w:ind w:firstLine="709"/>
      </w:pPr>
      <w:r w:rsidRPr="00657A86">
        <w:t>Формування в учнів міцних знань з фізики вимагає пошуку нових та вдосконалення вже відомих методичних прийомів і засобів навчання, вдосконалення організації навчального процесу, врахування при цьому індивідуальних здібностей, нахилів, обдарованост</w:t>
      </w:r>
      <w:r w:rsidR="00104179">
        <w:t>і</w:t>
      </w:r>
      <w:r w:rsidRPr="00657A86">
        <w:t xml:space="preserve"> учнів.</w:t>
      </w:r>
    </w:p>
    <w:p w:rsidR="00696AA7" w:rsidRDefault="00696AA7" w:rsidP="00696AA7">
      <w:pPr>
        <w:ind w:firstLine="709"/>
      </w:pPr>
      <w:r w:rsidRPr="00657A86">
        <w:t>Важливе значення для підвищення якості навчання фізики має вдосконалення навчального фізичного експерименту, в тому числі й домашнього.</w:t>
      </w:r>
      <w:r w:rsidRPr="00696AA7">
        <w:t xml:space="preserve"> </w:t>
      </w:r>
    </w:p>
    <w:p w:rsidR="00696AA7" w:rsidRPr="00657A86" w:rsidRDefault="00696AA7" w:rsidP="00696AA7">
      <w:pPr>
        <w:ind w:firstLine="709"/>
      </w:pPr>
      <w:r w:rsidRPr="00657A86">
        <w:t xml:space="preserve">Домашні експериментальні завдання розвивають у дітей творчу фантазію, провчають їх до самостійності, розвивають навики роботи з різними матеріалами і приладами, і крім того викликають в учнів велику зацікавленість фізикою та творчим </w:t>
      </w:r>
      <w:r w:rsidR="00DB02CF">
        <w:t>процесом</w:t>
      </w:r>
      <w:r w:rsidRPr="00657A86">
        <w:t>.</w:t>
      </w:r>
    </w:p>
    <w:p w:rsidR="00696AA7" w:rsidRPr="00657A86" w:rsidRDefault="00696AA7" w:rsidP="00CD11B9">
      <w:pPr>
        <w:ind w:firstLine="709"/>
      </w:pPr>
      <w:r w:rsidRPr="00657A86">
        <w:t xml:space="preserve">З метою залучення дітей до творчої активності </w:t>
      </w:r>
      <w:r w:rsidR="00CD11B9" w:rsidRPr="00CD11B9">
        <w:t xml:space="preserve">в </w:t>
      </w:r>
      <w:proofErr w:type="spellStart"/>
      <w:r w:rsidR="00CD11B9" w:rsidRPr="00CD11B9">
        <w:t>Красноградському</w:t>
      </w:r>
      <w:proofErr w:type="spellEnd"/>
      <w:r w:rsidR="00CD11B9" w:rsidRPr="00CD11B9">
        <w:t xml:space="preserve"> л</w:t>
      </w:r>
      <w:r w:rsidR="00CD11B9">
        <w:rPr>
          <w:rFonts w:eastAsiaTheme="minorEastAsia"/>
          <w:lang w:eastAsia="zh-CN"/>
        </w:rPr>
        <w:t xml:space="preserve">іцеї №5 спільно з дітьми розроблена діюча модель ракети, </w:t>
      </w:r>
      <w:r w:rsidRPr="00657A86">
        <w:t>у якій робочою речовиною є звичайна вода, яка створює реактивну тягу завдяки стиснутому повітрю.</w:t>
      </w:r>
    </w:p>
    <w:p w:rsidR="00696AA7" w:rsidRPr="00657A86" w:rsidRDefault="00696AA7" w:rsidP="00696AA7">
      <w:pPr>
        <w:ind w:firstLine="709"/>
      </w:pPr>
    </w:p>
    <w:p w:rsidR="00696AA7" w:rsidRPr="00657A86" w:rsidRDefault="00696AA7" w:rsidP="00696AA7">
      <w:pPr>
        <w:rPr>
          <w:b/>
        </w:rPr>
      </w:pPr>
    </w:p>
    <w:p w:rsidR="00696AA7" w:rsidRDefault="00DB02CF" w:rsidP="00696AA7">
      <w:pPr>
        <w:ind w:firstLine="709"/>
        <w:rPr>
          <w:b/>
        </w:rPr>
      </w:pPr>
      <w:r>
        <w:rPr>
          <w:b/>
        </w:rPr>
        <w:t>ТЕОРІЯ ВОДЯНОЇ РАКЕТИ</w:t>
      </w:r>
    </w:p>
    <w:p w:rsidR="00696AA7" w:rsidRPr="00657A86" w:rsidRDefault="00696AA7" w:rsidP="00696AA7">
      <w:pPr>
        <w:rPr>
          <w:b/>
        </w:rPr>
      </w:pPr>
    </w:p>
    <w:p w:rsidR="00696AA7" w:rsidRPr="00657A86" w:rsidRDefault="00696AA7" w:rsidP="00696AA7">
      <w:pPr>
        <w:ind w:firstLine="709"/>
      </w:pPr>
      <w:r w:rsidRPr="00657A86">
        <w:t>Водяна ракета складається з корпус</w:t>
      </w:r>
      <w:r w:rsidR="000C14BE">
        <w:t>у</w:t>
      </w:r>
      <w:r w:rsidRPr="00657A86">
        <w:t xml:space="preserve">, </w:t>
      </w:r>
      <w:r w:rsidR="000C14BE">
        <w:t xml:space="preserve">у якості якого </w:t>
      </w:r>
      <w:r w:rsidRPr="00657A86">
        <w:t>є звичайн</w:t>
      </w:r>
      <w:r w:rsidR="000C14BE">
        <w:t>а</w:t>
      </w:r>
      <w:r w:rsidRPr="00657A86">
        <w:t xml:space="preserve"> </w:t>
      </w:r>
      <w:r w:rsidR="00104179">
        <w:t xml:space="preserve">пластикова </w:t>
      </w:r>
      <w:r w:rsidRPr="00657A86">
        <w:t>пляшк</w:t>
      </w:r>
      <w:r w:rsidR="000C14BE">
        <w:t>а</w:t>
      </w:r>
      <w:r w:rsidRPr="00657A86">
        <w:t xml:space="preserve"> з під </w:t>
      </w:r>
      <w:r w:rsidR="000C14BE" w:rsidRPr="00657A86">
        <w:t>газованих</w:t>
      </w:r>
      <w:r w:rsidRPr="00657A86">
        <w:t xml:space="preserve"> напоїв, пляшка наповнюється част</w:t>
      </w:r>
      <w:r w:rsidR="000C14BE">
        <w:t>ково водою і за допомогою насосу</w:t>
      </w:r>
      <w:r w:rsidRPr="00657A86">
        <w:t xml:space="preserve"> або іншим засобом на</w:t>
      </w:r>
      <w:r w:rsidR="000C14BE">
        <w:t>повнюється</w:t>
      </w:r>
      <w:r w:rsidRPr="00657A86">
        <w:t xml:space="preserve"> повітря</w:t>
      </w:r>
      <w:r w:rsidR="000C14BE">
        <w:t>м</w:t>
      </w:r>
      <w:r w:rsidRPr="00657A86">
        <w:t xml:space="preserve"> з підвищеним тиском. Якщо відкрити отвір знизу – повітря починає виштовхувати воду назовні, створюючи реактивний струмінь, </w:t>
      </w:r>
      <w:r w:rsidR="000C14BE">
        <w:t>який</w:t>
      </w:r>
      <w:r w:rsidRPr="00657A86">
        <w:t xml:space="preserve"> призводить до руху ракети.</w:t>
      </w:r>
    </w:p>
    <w:p w:rsidR="00696AA7" w:rsidRPr="00657A86" w:rsidRDefault="00696AA7" w:rsidP="00696AA7">
      <w:pPr>
        <w:ind w:firstLine="709"/>
      </w:pPr>
      <w:r w:rsidRPr="00657A86">
        <w:t xml:space="preserve">В якості домашнього експерименту було запропоновано учням виготовити подібну модель і дослідити теоретично і експериментально фактори, які </w:t>
      </w:r>
      <w:r w:rsidR="00CD11B9" w:rsidRPr="00657A86">
        <w:t>впливають</w:t>
      </w:r>
      <w:r w:rsidRPr="00657A86">
        <w:t xml:space="preserve"> на висоту польоту ракети і його ефективність</w:t>
      </w:r>
      <w:r w:rsidR="000C14BE">
        <w:t>,</w:t>
      </w:r>
      <w:r w:rsidRPr="00657A86">
        <w:t xml:space="preserve"> це:</w:t>
      </w:r>
    </w:p>
    <w:p w:rsidR="00696AA7" w:rsidRPr="00657A86" w:rsidRDefault="00696AA7" w:rsidP="00696AA7">
      <w:pPr>
        <w:ind w:firstLine="709"/>
      </w:pPr>
    </w:p>
    <w:p w:rsidR="00696AA7" w:rsidRPr="00931E0B" w:rsidRDefault="00696AA7" w:rsidP="00696AA7">
      <w:pPr>
        <w:numPr>
          <w:ilvl w:val="0"/>
          <w:numId w:val="1"/>
        </w:numPr>
        <w:ind w:left="0" w:firstLine="709"/>
        <w:rPr>
          <w:i/>
        </w:rPr>
      </w:pPr>
      <w:r w:rsidRPr="00931E0B">
        <w:rPr>
          <w:i/>
        </w:rPr>
        <w:t>величина тиску всередині корпуса,</w:t>
      </w:r>
    </w:p>
    <w:p w:rsidR="00696AA7" w:rsidRPr="00931E0B" w:rsidRDefault="00696AA7" w:rsidP="00696AA7">
      <w:pPr>
        <w:numPr>
          <w:ilvl w:val="0"/>
          <w:numId w:val="1"/>
        </w:numPr>
        <w:ind w:left="0" w:firstLine="709"/>
        <w:rPr>
          <w:i/>
        </w:rPr>
      </w:pPr>
      <w:r w:rsidRPr="00931E0B">
        <w:rPr>
          <w:i/>
        </w:rPr>
        <w:t>діаметр вихідного отвору,</w:t>
      </w:r>
    </w:p>
    <w:p w:rsidR="00696AA7" w:rsidRPr="00931E0B" w:rsidRDefault="00696AA7" w:rsidP="00696AA7">
      <w:pPr>
        <w:numPr>
          <w:ilvl w:val="0"/>
          <w:numId w:val="1"/>
        </w:numPr>
        <w:ind w:left="0" w:firstLine="709"/>
        <w:rPr>
          <w:i/>
        </w:rPr>
      </w:pPr>
      <w:r w:rsidRPr="00931E0B">
        <w:rPr>
          <w:i/>
        </w:rPr>
        <w:t>кількість води в ракеті,</w:t>
      </w:r>
    </w:p>
    <w:p w:rsidR="00696AA7" w:rsidRPr="00931E0B" w:rsidRDefault="00104179" w:rsidP="00696AA7">
      <w:pPr>
        <w:numPr>
          <w:ilvl w:val="0"/>
          <w:numId w:val="1"/>
        </w:numPr>
        <w:ind w:left="0" w:firstLine="709"/>
        <w:rPr>
          <w:i/>
        </w:rPr>
      </w:pPr>
      <w:r w:rsidRPr="00931E0B">
        <w:rPr>
          <w:i/>
        </w:rPr>
        <w:t>початкова мас</w:t>
      </w:r>
      <w:r w:rsidR="00696AA7" w:rsidRPr="00931E0B">
        <w:rPr>
          <w:i/>
        </w:rPr>
        <w:t>а ракети,</w:t>
      </w:r>
    </w:p>
    <w:p w:rsidR="00696AA7" w:rsidRPr="00931E0B" w:rsidRDefault="00696AA7" w:rsidP="00696AA7">
      <w:pPr>
        <w:numPr>
          <w:ilvl w:val="0"/>
          <w:numId w:val="1"/>
        </w:numPr>
        <w:ind w:left="0" w:firstLine="709"/>
      </w:pPr>
      <w:r w:rsidRPr="00931E0B">
        <w:rPr>
          <w:i/>
        </w:rPr>
        <w:t>форма ракети та її конструктивна особливість</w:t>
      </w:r>
      <w:r w:rsidRPr="00931E0B">
        <w:t>.</w:t>
      </w:r>
    </w:p>
    <w:p w:rsidR="00696AA7" w:rsidRPr="00931E0B" w:rsidRDefault="00696AA7" w:rsidP="00696AA7"/>
    <w:p w:rsidR="00696AA7" w:rsidRPr="00657A86" w:rsidRDefault="00696AA7" w:rsidP="00696AA7"/>
    <w:p w:rsidR="00696AA7" w:rsidRPr="00657A86" w:rsidRDefault="00696AA7" w:rsidP="00696AA7">
      <w:pPr>
        <w:ind w:firstLine="709"/>
      </w:pPr>
      <w:r>
        <w:rPr>
          <w:noProof/>
          <w:lang w:val="ru-RU" w:eastAsia="zh-CN"/>
        </w:rPr>
        <w:lastRenderedPageBreak/>
        <w:drawing>
          <wp:inline distT="0" distB="0" distL="0" distR="0">
            <wp:extent cx="5476875" cy="4343400"/>
            <wp:effectExtent l="19050" t="0" r="9525" b="0"/>
            <wp:docPr id="1" name="Рисунок 1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AA7" w:rsidRPr="00766DC6" w:rsidRDefault="00CD11B9" w:rsidP="00696AA7">
      <w:pPr>
        <w:ind w:firstLine="709"/>
        <w:jc w:val="center"/>
        <w:rPr>
          <w:b/>
          <w:i/>
        </w:rPr>
      </w:pPr>
      <w:r>
        <w:rPr>
          <w:b/>
          <w:i/>
        </w:rPr>
        <w:t>Мал. 1</w:t>
      </w:r>
      <w:r w:rsidR="00696AA7" w:rsidRPr="00766DC6">
        <w:rPr>
          <w:b/>
          <w:i/>
        </w:rPr>
        <w:t>. Будова водяної ракети</w:t>
      </w:r>
    </w:p>
    <w:p w:rsidR="00696AA7" w:rsidRPr="0013061C" w:rsidRDefault="00696AA7" w:rsidP="00696AA7">
      <w:pPr>
        <w:ind w:firstLine="709"/>
        <w:rPr>
          <w:b/>
        </w:rPr>
      </w:pPr>
    </w:p>
    <w:p w:rsidR="00696AA7" w:rsidRPr="000C14BE" w:rsidRDefault="00696AA7" w:rsidP="00696AA7">
      <w:pPr>
        <w:ind w:firstLine="709"/>
        <w:rPr>
          <w:b/>
        </w:rPr>
      </w:pPr>
      <w:r w:rsidRPr="000C14BE">
        <w:rPr>
          <w:b/>
        </w:rPr>
        <w:t>Величина створюваного тиску</w:t>
      </w:r>
    </w:p>
    <w:p w:rsidR="00696AA7" w:rsidRPr="00657A86" w:rsidRDefault="00696AA7" w:rsidP="00696AA7">
      <w:pPr>
        <w:ind w:firstLine="709"/>
      </w:pPr>
      <w:r w:rsidRPr="00657A86">
        <w:t>Створити тиск всередині пляшки за до</w:t>
      </w:r>
      <w:r w:rsidR="000C14BE">
        <w:t>помогою автомобільного насоса бі</w:t>
      </w:r>
      <w:r w:rsidRPr="00657A86">
        <w:t>льше ніж у 3 атмосфери, тобто приблизно 3</w:t>
      </w:r>
      <w:r w:rsidRPr="00657A86">
        <w:rPr>
          <w:vertAlign w:val="superscript"/>
        </w:rPr>
        <w:t>.</w:t>
      </w:r>
      <w:r w:rsidRPr="00657A86">
        <w:t>10</w:t>
      </w:r>
      <w:r w:rsidRPr="00657A86">
        <w:rPr>
          <w:vertAlign w:val="superscript"/>
        </w:rPr>
        <w:t>5</w:t>
      </w:r>
      <w:r w:rsidRPr="00657A86">
        <w:t xml:space="preserve"> Па досить важко, так як для цього </w:t>
      </w:r>
      <w:r w:rsidR="00104179">
        <w:t>потрібно</w:t>
      </w:r>
      <w:r w:rsidRPr="00657A86">
        <w:t xml:space="preserve"> прикла</w:t>
      </w:r>
      <w:r w:rsidR="00104179">
        <w:t>сти</w:t>
      </w:r>
      <w:r w:rsidRPr="00657A86">
        <w:t xml:space="preserve"> велике зусилля. Сама ж пляшка може витримати </w:t>
      </w:r>
      <w:r w:rsidR="000C14BE">
        <w:t>і</w:t>
      </w:r>
      <w:r w:rsidRPr="00657A86">
        <w:t xml:space="preserve"> більший тиск. Тому для обчислення було взято як максимальне значення тиску саме </w:t>
      </w:r>
      <w:r w:rsidR="000C14BE" w:rsidRPr="00657A86">
        <w:t>3</w:t>
      </w:r>
      <w:r w:rsidR="000C14BE" w:rsidRPr="00657A86">
        <w:rPr>
          <w:vertAlign w:val="superscript"/>
        </w:rPr>
        <w:t>.</w:t>
      </w:r>
      <w:r w:rsidR="000C14BE" w:rsidRPr="00657A86">
        <w:t>10</w:t>
      </w:r>
      <w:r w:rsidR="000C14BE" w:rsidRPr="00657A86">
        <w:rPr>
          <w:vertAlign w:val="superscript"/>
        </w:rPr>
        <w:t>5</w:t>
      </w:r>
      <w:r w:rsidR="000C14BE" w:rsidRPr="00657A86">
        <w:t xml:space="preserve"> Па</w:t>
      </w:r>
      <w:r w:rsidRPr="00657A86">
        <w:t>.</w:t>
      </w:r>
    </w:p>
    <w:p w:rsidR="00696AA7" w:rsidRPr="00657A86" w:rsidRDefault="00696AA7" w:rsidP="00696AA7">
      <w:pPr>
        <w:ind w:firstLine="709"/>
      </w:pPr>
    </w:p>
    <w:p w:rsidR="00696AA7" w:rsidRDefault="00696AA7" w:rsidP="00696AA7">
      <w:pPr>
        <w:ind w:firstLine="709"/>
      </w:pPr>
      <w:r w:rsidRPr="00657A86">
        <w:t xml:space="preserve"> </w:t>
      </w:r>
      <w:r>
        <w:rPr>
          <w:noProof/>
          <w:lang w:val="ru-RU" w:eastAsia="zh-CN"/>
        </w:rPr>
        <w:drawing>
          <wp:inline distT="0" distB="0" distL="0" distR="0">
            <wp:extent cx="3429000" cy="2286000"/>
            <wp:effectExtent l="19050" t="0" r="0" b="0"/>
            <wp:docPr id="2" name="Рисунок 2" descr="clip_image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ip_image00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AA7" w:rsidRPr="00CD11B9" w:rsidRDefault="00696AA7" w:rsidP="00696AA7">
      <w:pPr>
        <w:ind w:firstLine="709"/>
        <w:jc w:val="center"/>
        <w:rPr>
          <w:b/>
          <w:i/>
        </w:rPr>
      </w:pPr>
      <w:r w:rsidRPr="00CD11B9">
        <w:rPr>
          <w:b/>
          <w:i/>
        </w:rPr>
        <w:t xml:space="preserve">Мал. </w:t>
      </w:r>
      <w:r w:rsidR="00CD11B9" w:rsidRPr="00CD11B9">
        <w:rPr>
          <w:b/>
          <w:i/>
        </w:rPr>
        <w:t>2</w:t>
      </w:r>
      <w:r w:rsidRPr="00CD11B9">
        <w:rPr>
          <w:b/>
          <w:i/>
        </w:rPr>
        <w:t>. Створення тиску</w:t>
      </w:r>
    </w:p>
    <w:p w:rsidR="00696AA7" w:rsidRPr="00657A86" w:rsidRDefault="00696AA7" w:rsidP="00696AA7">
      <w:pPr>
        <w:ind w:firstLine="709"/>
      </w:pPr>
    </w:p>
    <w:p w:rsidR="00696AA7" w:rsidRPr="000C14BE" w:rsidRDefault="00696AA7" w:rsidP="00696AA7">
      <w:pPr>
        <w:ind w:firstLine="709"/>
        <w:rPr>
          <w:b/>
        </w:rPr>
      </w:pPr>
      <w:r w:rsidRPr="000C14BE">
        <w:rPr>
          <w:b/>
        </w:rPr>
        <w:t>Діаметр вихідного отвору</w:t>
      </w:r>
    </w:p>
    <w:p w:rsidR="00696AA7" w:rsidRPr="00657A86" w:rsidRDefault="00696AA7" w:rsidP="00696AA7">
      <w:pPr>
        <w:ind w:firstLine="709"/>
      </w:pPr>
      <w:r w:rsidRPr="00657A86">
        <w:t xml:space="preserve">Потенціальна енергія стиснутого повітря всередині корпуса ракети переходить у кінетичну енергію виштовхнутої назовні води, що створює реактивну силу тяги ракети. Після того як уся вода виштовхнеться - ракета </w:t>
      </w:r>
      <w:r w:rsidR="000C14BE" w:rsidRPr="00657A86">
        <w:t>продовжує</w:t>
      </w:r>
      <w:r w:rsidRPr="00657A86">
        <w:t xml:space="preserve"> далі рухатися за інерцією, уже </w:t>
      </w:r>
      <w:r w:rsidRPr="00657A86">
        <w:lastRenderedPageBreak/>
        <w:t>без зайвої маси води. Отже чим більший діаметр отвору – тим швидше виштовхнеться вода, і тим на меншу висоту необхідно піднімати зайву масу</w:t>
      </w:r>
      <w:r w:rsidR="000C14BE">
        <w:t xml:space="preserve"> води</w:t>
      </w:r>
      <w:r w:rsidRPr="00657A86">
        <w:t xml:space="preserve"> і кінетична енергія руху ракети пер</w:t>
      </w:r>
      <w:r w:rsidR="000C14BE">
        <w:t>ейде у потенціальну енергію висоти підй</w:t>
      </w:r>
      <w:r w:rsidRPr="00657A86">
        <w:t>ому ракети. Висота підйому буде</w:t>
      </w:r>
      <w:r w:rsidR="000C14BE">
        <w:t xml:space="preserve"> при цьому</w:t>
      </w:r>
      <w:r w:rsidRPr="00657A86">
        <w:t xml:space="preserve"> більшою. Висновок: чим </w:t>
      </w:r>
      <w:r w:rsidR="000C14BE" w:rsidRPr="00657A86">
        <w:t>більша</w:t>
      </w:r>
      <w:r w:rsidRPr="00657A86">
        <w:t xml:space="preserve"> площа поперечного перерізу вихідного отвору - тим краще. Але так як збільшити діаметр вихідного отвору у стандартних пляшках неможливо, то його потрібно використовувати з максимальним відкриттям. Досліди показали, що уся вода </w:t>
      </w:r>
      <w:r w:rsidR="000C14BE" w:rsidRPr="00657A86">
        <w:t>виштовхується</w:t>
      </w:r>
      <w:r w:rsidRPr="00657A86">
        <w:t xml:space="preserve"> </w:t>
      </w:r>
      <w:r w:rsidR="000C14BE" w:rsidRPr="00657A86">
        <w:t>повністю</w:t>
      </w:r>
      <w:r w:rsidRPr="00657A86">
        <w:t xml:space="preserve"> до висоти 3-</w:t>
      </w:r>
      <w:smartTag w:uri="urn:schemas-microsoft-com:office:smarttags" w:element="metricconverter">
        <w:smartTagPr>
          <w:attr w:name="ProductID" w:val="4 метра"/>
        </w:smartTagPr>
        <w:r w:rsidRPr="00657A86">
          <w:t>4 метра</w:t>
        </w:r>
      </w:smartTag>
      <w:r w:rsidRPr="00657A86">
        <w:t xml:space="preserve">. </w:t>
      </w:r>
    </w:p>
    <w:p w:rsidR="00696AA7" w:rsidRPr="00657A86" w:rsidRDefault="00696AA7" w:rsidP="00696AA7">
      <w:pPr>
        <w:ind w:firstLine="709"/>
      </w:pPr>
    </w:p>
    <w:p w:rsidR="00696AA7" w:rsidRPr="000C14BE" w:rsidRDefault="00696AA7" w:rsidP="00696AA7">
      <w:pPr>
        <w:ind w:firstLine="709"/>
        <w:rPr>
          <w:b/>
        </w:rPr>
      </w:pPr>
      <w:r w:rsidRPr="000C14BE">
        <w:rPr>
          <w:b/>
        </w:rPr>
        <w:t>Кількість води в ракеті</w:t>
      </w:r>
    </w:p>
    <w:p w:rsidR="00696AA7" w:rsidRPr="00657A86" w:rsidRDefault="00696AA7" w:rsidP="00696AA7">
      <w:pPr>
        <w:ind w:firstLine="709"/>
      </w:pPr>
      <w:r w:rsidRPr="00657A86">
        <w:t>Висоту підйому ракети обчислимо за формулою:</w:t>
      </w:r>
    </w:p>
    <w:p w:rsidR="00696AA7" w:rsidRPr="00657A86" w:rsidRDefault="00696AA7" w:rsidP="00696AA7">
      <w:pPr>
        <w:ind w:firstLine="709"/>
        <w:jc w:val="center"/>
        <w:rPr>
          <w:lang w:val="en-US"/>
        </w:rPr>
      </w:pPr>
      <w:r w:rsidRPr="00657A86">
        <w:rPr>
          <w:position w:val="-28"/>
        </w:rPr>
        <w:object w:dxaOrig="760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2pt;height:35.05pt" o:ole="">
            <v:imagedata r:id="rId9" o:title=""/>
          </v:shape>
          <o:OLEObject Type="Embed" ProgID="Equation.3" ShapeID="_x0000_i1025" DrawAspect="Content" ObjectID="_1676577219" r:id="rId10"/>
        </w:object>
      </w:r>
    </w:p>
    <w:p w:rsidR="00696AA7" w:rsidRPr="00657A86" w:rsidRDefault="00696AA7" w:rsidP="00696AA7">
      <w:pPr>
        <w:ind w:firstLine="709"/>
      </w:pPr>
      <w:r w:rsidRPr="00657A86">
        <w:t xml:space="preserve">Де: </w:t>
      </w:r>
      <w:r w:rsidRPr="00657A86">
        <w:rPr>
          <w:b/>
          <w:position w:val="-6"/>
          <w:lang w:val="en-US"/>
        </w:rPr>
        <w:object w:dxaOrig="180" w:dyaOrig="220">
          <v:shape id="_x0000_i1026" type="#_x0000_t75" style="width:8.75pt;height:11.25pt" o:ole="">
            <v:imagedata r:id="rId11" o:title=""/>
          </v:shape>
          <o:OLEObject Type="Embed" ProgID="Equation.3" ShapeID="_x0000_i1026" DrawAspect="Content" ObjectID="_1676577220" r:id="rId12"/>
        </w:object>
      </w:r>
      <w:r w:rsidRPr="00657A86">
        <w:t>– швидкість ракети після того як була виштовхнута вся вода. Цю швидкість обчислюємо за формулою Ці</w:t>
      </w:r>
      <w:r w:rsidR="000C14BE">
        <w:t>о</w:t>
      </w:r>
      <w:r w:rsidRPr="00657A86">
        <w:t>лковського:</w:t>
      </w:r>
    </w:p>
    <w:p w:rsidR="00696AA7" w:rsidRPr="00657A86" w:rsidRDefault="00696AA7" w:rsidP="00696AA7">
      <w:pPr>
        <w:ind w:firstLine="709"/>
        <w:jc w:val="center"/>
      </w:pPr>
      <w:r w:rsidRPr="00657A86">
        <w:rPr>
          <w:position w:val="-24"/>
        </w:rPr>
        <w:object w:dxaOrig="1140" w:dyaOrig="639">
          <v:shape id="_x0000_i1027" type="#_x0000_t75" style="width:56.95pt;height:31.95pt" o:ole="">
            <v:imagedata r:id="rId13" o:title=""/>
          </v:shape>
          <o:OLEObject Type="Embed" ProgID="Equation.3" ShapeID="_x0000_i1027" DrawAspect="Content" ObjectID="_1676577221" r:id="rId14"/>
        </w:object>
      </w:r>
    </w:p>
    <w:p w:rsidR="00696AA7" w:rsidRPr="00657A86" w:rsidRDefault="00696AA7" w:rsidP="00696AA7">
      <w:r w:rsidRPr="00657A86">
        <w:t xml:space="preserve">            </w:t>
      </w:r>
      <w:r w:rsidRPr="00657A86">
        <w:rPr>
          <w:position w:val="-6"/>
        </w:rPr>
        <w:object w:dxaOrig="200" w:dyaOrig="220">
          <v:shape id="_x0000_i1028" type="#_x0000_t75" style="width:10pt;height:11.25pt" o:ole="">
            <v:imagedata r:id="rId15" o:title=""/>
          </v:shape>
          <o:OLEObject Type="Embed" ProgID="Equation.3" ShapeID="_x0000_i1028" DrawAspect="Content" ObjectID="_1676577222" r:id="rId16"/>
        </w:object>
      </w:r>
      <w:r w:rsidRPr="00657A86">
        <w:t xml:space="preserve"> - швидкість виходу пального (води) відносно ракети, </w:t>
      </w:r>
    </w:p>
    <w:p w:rsidR="00696AA7" w:rsidRPr="00657A86" w:rsidRDefault="00696AA7" w:rsidP="00696AA7">
      <w:r w:rsidRPr="00657A86">
        <w:t xml:space="preserve">            </w:t>
      </w:r>
      <w:r w:rsidRPr="00657A86">
        <w:rPr>
          <w:position w:val="-12"/>
        </w:rPr>
        <w:object w:dxaOrig="320" w:dyaOrig="360">
          <v:shape id="_x0000_i1029" type="#_x0000_t75" style="width:15.65pt;height:18.15pt" o:ole="">
            <v:imagedata r:id="rId17" o:title=""/>
          </v:shape>
          <o:OLEObject Type="Embed" ProgID="Equation.3" ShapeID="_x0000_i1029" DrawAspect="Content" ObjectID="_1676577223" r:id="rId18"/>
        </w:object>
      </w:r>
      <w:r w:rsidR="00104179">
        <w:t>-</w:t>
      </w:r>
      <w:r w:rsidRPr="00657A86">
        <w:t xml:space="preserve"> маса ракети разом с пальним,</w:t>
      </w:r>
    </w:p>
    <w:p w:rsidR="00696AA7" w:rsidRPr="00657A86" w:rsidRDefault="00696AA7" w:rsidP="00696AA7">
      <w:r w:rsidRPr="00657A86">
        <w:t xml:space="preserve">            </w:t>
      </w:r>
      <w:r w:rsidRPr="00657A86">
        <w:rPr>
          <w:position w:val="-6"/>
        </w:rPr>
        <w:object w:dxaOrig="260" w:dyaOrig="220">
          <v:shape id="_x0000_i1030" type="#_x0000_t75" style="width:12.5pt;height:11.25pt" o:ole="">
            <v:imagedata r:id="rId19" o:title=""/>
          </v:shape>
          <o:OLEObject Type="Embed" ProgID="Equation.3" ShapeID="_x0000_i1030" DrawAspect="Content" ObjectID="_1676577224" r:id="rId20"/>
        </w:object>
      </w:r>
      <w:r w:rsidRPr="00657A86">
        <w:t xml:space="preserve">- маса </w:t>
      </w:r>
      <w:r w:rsidR="00104179">
        <w:t>порожньої</w:t>
      </w:r>
      <w:r w:rsidRPr="00657A86">
        <w:t xml:space="preserve"> ракети.</w:t>
      </w:r>
    </w:p>
    <w:p w:rsidR="00696AA7" w:rsidRPr="00657A86" w:rsidRDefault="00696AA7" w:rsidP="00696AA7">
      <w:pPr>
        <w:ind w:firstLine="709"/>
      </w:pPr>
    </w:p>
    <w:p w:rsidR="00696AA7" w:rsidRPr="00657A86" w:rsidRDefault="00696AA7" w:rsidP="00696AA7">
      <w:pPr>
        <w:ind w:firstLine="709"/>
        <w:rPr>
          <w:rFonts w:ascii="Monotype Corsiva" w:hAnsi="Monotype Corsiva"/>
        </w:rPr>
      </w:pPr>
      <w:r w:rsidRPr="00657A86">
        <w:t xml:space="preserve">Швидкість пального обчислюємо </w:t>
      </w:r>
      <w:r w:rsidR="000C14BE" w:rsidRPr="00657A86">
        <w:t>прирівнявши</w:t>
      </w:r>
      <w:r w:rsidRPr="00657A86">
        <w:t xml:space="preserve"> кінетичну </w:t>
      </w:r>
      <w:r w:rsidR="000C14BE" w:rsidRPr="00657A86">
        <w:t>енергію</w:t>
      </w:r>
      <w:r w:rsidRPr="00657A86">
        <w:t xml:space="preserve"> пального до потенціальної енергії стиснутого повітря. </w:t>
      </w:r>
    </w:p>
    <w:p w:rsidR="00696AA7" w:rsidRPr="00657A86" w:rsidRDefault="00696AA7" w:rsidP="00696AA7">
      <w:pPr>
        <w:ind w:firstLine="709"/>
      </w:pPr>
      <w:r w:rsidRPr="00657A86">
        <w:t>В цілому процес р</w:t>
      </w:r>
      <w:r w:rsidR="000C14BE">
        <w:t>озширення повітря в пляшці можна</w:t>
      </w:r>
      <w:r w:rsidRPr="00657A86">
        <w:t xml:space="preserve"> вважати адіабатним, але для наближеного результату ми можемо використати формулу для роботи газу при ізобарному процесі. Для обчислення бралося середнє значення тиску </w:t>
      </w:r>
      <w:r w:rsidRPr="00657A86">
        <w:rPr>
          <w:b/>
          <w:position w:val="-10"/>
        </w:rPr>
        <w:object w:dxaOrig="240" w:dyaOrig="260">
          <v:shape id="_x0000_i1031" type="#_x0000_t75" style="width:11.9pt;height:12.5pt" o:ole="">
            <v:imagedata r:id="rId21" o:title=""/>
          </v:shape>
          <o:OLEObject Type="Embed" ProgID="Equation.3" ShapeID="_x0000_i1031" DrawAspect="Content" ObjectID="_1676577225" r:id="rId22"/>
        </w:object>
      </w:r>
      <w:r w:rsidRPr="00657A86">
        <w:t xml:space="preserve"> рівним 2</w:t>
      </w:r>
      <w:r w:rsidRPr="00657A86">
        <w:rPr>
          <w:vertAlign w:val="superscript"/>
        </w:rPr>
        <w:t>.</w:t>
      </w:r>
      <w:r w:rsidRPr="00657A86">
        <w:t>10</w:t>
      </w:r>
      <w:r w:rsidRPr="00657A86">
        <w:rPr>
          <w:vertAlign w:val="superscript"/>
        </w:rPr>
        <w:t>5</w:t>
      </w:r>
      <w:r w:rsidRPr="00657A86">
        <w:t xml:space="preserve"> Па, тобто приблизно 2 атмосфери:</w:t>
      </w:r>
    </w:p>
    <w:p w:rsidR="00696AA7" w:rsidRPr="00657A86" w:rsidRDefault="00696AA7" w:rsidP="00696AA7">
      <w:pPr>
        <w:ind w:firstLine="709"/>
        <w:jc w:val="center"/>
      </w:pPr>
      <w:r w:rsidRPr="00657A86">
        <w:rPr>
          <w:position w:val="-24"/>
        </w:rPr>
        <w:object w:dxaOrig="1060" w:dyaOrig="660">
          <v:shape id="_x0000_i1032" type="#_x0000_t75" style="width:53.2pt;height:33.2pt" o:ole="">
            <v:imagedata r:id="rId23" o:title=""/>
          </v:shape>
          <o:OLEObject Type="Embed" ProgID="Equation.3" ShapeID="_x0000_i1032" DrawAspect="Content" ObjectID="_1676577226" r:id="rId24"/>
        </w:object>
      </w:r>
      <w:r w:rsidRPr="00657A86">
        <w:t>(</w:t>
      </w:r>
      <w:r w:rsidRPr="00657A86">
        <w:rPr>
          <w:i/>
          <w:lang w:val="en-US"/>
        </w:rPr>
        <w:t>V</w:t>
      </w:r>
      <w:r w:rsidRPr="00657A86">
        <w:rPr>
          <w:i/>
        </w:rPr>
        <w:t>-</w:t>
      </w:r>
      <w:r w:rsidRPr="00657A86">
        <w:rPr>
          <w:i/>
          <w:lang w:val="en-US"/>
        </w:rPr>
        <w:t>V</w:t>
      </w:r>
      <w:r w:rsidRPr="00657A86">
        <w:rPr>
          <w:i/>
          <w:vertAlign w:val="subscript"/>
        </w:rPr>
        <w:t>В</w:t>
      </w:r>
      <w:r w:rsidRPr="00657A86">
        <w:t>)</w:t>
      </w:r>
    </w:p>
    <w:p w:rsidR="00696AA7" w:rsidRPr="00657A86" w:rsidRDefault="00696AA7" w:rsidP="00696AA7">
      <w:r w:rsidRPr="00657A86">
        <w:t xml:space="preserve">          </w:t>
      </w:r>
      <w:r w:rsidR="00104179">
        <w:t xml:space="preserve"> </w:t>
      </w:r>
      <w:r w:rsidRPr="00657A86">
        <w:rPr>
          <w:position w:val="-10"/>
        </w:rPr>
        <w:object w:dxaOrig="360" w:dyaOrig="340">
          <v:shape id="_x0000_i1033" type="#_x0000_t75" style="width:18.15pt;height:17.55pt" o:ole="">
            <v:imagedata r:id="rId25" o:title=""/>
          </v:shape>
          <o:OLEObject Type="Embed" ProgID="Equation.3" ShapeID="_x0000_i1033" DrawAspect="Content" ObjectID="_1676577227" r:id="rId26"/>
        </w:object>
      </w:r>
      <w:r w:rsidRPr="00657A86">
        <w:t>- маса води</w:t>
      </w:r>
    </w:p>
    <w:p w:rsidR="00696AA7" w:rsidRPr="00657A86" w:rsidRDefault="00696AA7" w:rsidP="00696AA7">
      <w:r w:rsidRPr="00657A86">
        <w:t xml:space="preserve">         </w:t>
      </w:r>
      <w:r w:rsidR="00104179">
        <w:t xml:space="preserve"> </w:t>
      </w:r>
      <w:r w:rsidRPr="00657A86">
        <w:t xml:space="preserve"> </w:t>
      </w:r>
      <w:r w:rsidRPr="00657A86">
        <w:rPr>
          <w:position w:val="-10"/>
        </w:rPr>
        <w:object w:dxaOrig="240" w:dyaOrig="260">
          <v:shape id="_x0000_i1034" type="#_x0000_t75" style="width:11.9pt;height:12.5pt" o:ole="">
            <v:imagedata r:id="rId27" o:title=""/>
          </v:shape>
          <o:OLEObject Type="Embed" ProgID="Equation.3" ShapeID="_x0000_i1034" DrawAspect="Content" ObjectID="_1676577228" r:id="rId28"/>
        </w:object>
      </w:r>
      <w:r w:rsidRPr="00657A86">
        <w:t xml:space="preserve"> - середній тиск в пляшці</w:t>
      </w:r>
    </w:p>
    <w:p w:rsidR="00696AA7" w:rsidRPr="00657A86" w:rsidRDefault="00696AA7" w:rsidP="00696AA7">
      <w:pPr>
        <w:ind w:firstLine="709"/>
      </w:pPr>
      <w:r w:rsidRPr="00657A86">
        <w:rPr>
          <w:i/>
          <w:lang w:val="en-US"/>
        </w:rPr>
        <w:t>V</w:t>
      </w:r>
      <w:r w:rsidRPr="00657A86">
        <w:rPr>
          <w:b/>
        </w:rPr>
        <w:t xml:space="preserve"> - </w:t>
      </w:r>
      <w:proofErr w:type="gramStart"/>
      <w:r w:rsidRPr="00657A86">
        <w:t>повний</w:t>
      </w:r>
      <w:proofErr w:type="gramEnd"/>
      <w:r w:rsidRPr="00657A86">
        <w:t xml:space="preserve"> об’єм пляшки </w:t>
      </w:r>
    </w:p>
    <w:p w:rsidR="00696AA7" w:rsidRPr="00657A86" w:rsidRDefault="00696AA7" w:rsidP="00696AA7">
      <w:pPr>
        <w:ind w:firstLine="709"/>
      </w:pPr>
      <w:proofErr w:type="gramStart"/>
      <w:r w:rsidRPr="00657A86">
        <w:rPr>
          <w:i/>
          <w:lang w:val="en-US"/>
        </w:rPr>
        <w:t>V</w:t>
      </w:r>
      <w:r w:rsidRPr="00657A86">
        <w:rPr>
          <w:i/>
          <w:vertAlign w:val="subscript"/>
        </w:rPr>
        <w:t>В</w:t>
      </w:r>
      <w:r w:rsidRPr="00657A86">
        <w:rPr>
          <w:b/>
          <w:vertAlign w:val="subscript"/>
        </w:rPr>
        <w:t xml:space="preserve"> </w:t>
      </w:r>
      <w:r w:rsidRPr="00657A86">
        <w:t>- об’єм води в пляшці.</w:t>
      </w:r>
      <w:proofErr w:type="gramEnd"/>
    </w:p>
    <w:p w:rsidR="00696AA7" w:rsidRPr="00657A86" w:rsidRDefault="00696AA7" w:rsidP="00696AA7">
      <w:pPr>
        <w:ind w:firstLine="709"/>
      </w:pPr>
      <w:r w:rsidRPr="00657A86">
        <w:t>Звідси:</w:t>
      </w:r>
    </w:p>
    <w:p w:rsidR="00696AA7" w:rsidRPr="00657A86" w:rsidRDefault="00696AA7" w:rsidP="00696AA7">
      <w:pPr>
        <w:ind w:firstLine="709"/>
        <w:jc w:val="center"/>
      </w:pPr>
      <w:r w:rsidRPr="00657A86">
        <w:rPr>
          <w:position w:val="-30"/>
        </w:rPr>
        <w:object w:dxaOrig="920" w:dyaOrig="680">
          <v:shape id="_x0000_i1035" type="#_x0000_t75" style="width:45.7pt;height:33.8pt" o:ole="">
            <v:imagedata r:id="rId29" o:title=""/>
          </v:shape>
          <o:OLEObject Type="Embed" ProgID="Equation.3" ShapeID="_x0000_i1035" DrawAspect="Content" ObjectID="_1676577229" r:id="rId30"/>
        </w:object>
      </w:r>
      <w:r w:rsidRPr="00657A86">
        <w:t>(</w:t>
      </w:r>
      <w:r w:rsidRPr="00657A86">
        <w:rPr>
          <w:i/>
          <w:lang w:val="en-US"/>
        </w:rPr>
        <w:t>V</w:t>
      </w:r>
      <w:r w:rsidRPr="00657A86">
        <w:rPr>
          <w:i/>
        </w:rPr>
        <w:t>-</w:t>
      </w:r>
      <w:r w:rsidRPr="00657A86">
        <w:rPr>
          <w:i/>
          <w:lang w:val="en-US"/>
        </w:rPr>
        <w:t>V</w:t>
      </w:r>
      <w:r w:rsidRPr="00657A86">
        <w:rPr>
          <w:i/>
          <w:vertAlign w:val="subscript"/>
        </w:rPr>
        <w:t>В</w:t>
      </w:r>
      <w:r w:rsidRPr="00657A86">
        <w:t>)</w:t>
      </w:r>
    </w:p>
    <w:p w:rsidR="00696AA7" w:rsidRPr="00657A86" w:rsidRDefault="00696AA7" w:rsidP="00696AA7">
      <w:pPr>
        <w:ind w:firstLine="709"/>
        <w:jc w:val="center"/>
      </w:pPr>
      <w:r w:rsidRPr="00657A86">
        <w:rPr>
          <w:position w:val="-6"/>
        </w:rPr>
        <w:object w:dxaOrig="499" w:dyaOrig="320">
          <v:shape id="_x0000_i1036" type="#_x0000_t75" style="width:25.05pt;height:15.65pt" o:ole="">
            <v:imagedata r:id="rId31" o:title=""/>
          </v:shape>
          <o:OLEObject Type="Embed" ProgID="Equation.3" ShapeID="_x0000_i1036" DrawAspect="Content" ObjectID="_1676577230" r:id="rId32"/>
        </w:object>
      </w:r>
      <w:r w:rsidRPr="00657A86">
        <w:rPr>
          <w:position w:val="-30"/>
        </w:rPr>
        <w:object w:dxaOrig="420" w:dyaOrig="680">
          <v:shape id="_x0000_i1037" type="#_x0000_t75" style="width:21.3pt;height:33.8pt" o:ole="">
            <v:imagedata r:id="rId33" o:title=""/>
          </v:shape>
          <o:OLEObject Type="Embed" ProgID="Equation.3" ShapeID="_x0000_i1037" DrawAspect="Content" ObjectID="_1676577231" r:id="rId34"/>
        </w:object>
      </w:r>
      <w:r w:rsidRPr="00657A86">
        <w:t>(</w:t>
      </w:r>
      <w:r w:rsidRPr="00657A86">
        <w:rPr>
          <w:i/>
          <w:lang w:val="en-US"/>
        </w:rPr>
        <w:t>V</w:t>
      </w:r>
      <w:r w:rsidRPr="00657A86">
        <w:rPr>
          <w:i/>
        </w:rPr>
        <w:t>-</w:t>
      </w:r>
      <w:r w:rsidRPr="00657A86">
        <w:rPr>
          <w:i/>
          <w:lang w:val="en-US"/>
        </w:rPr>
        <w:t>V</w:t>
      </w:r>
      <w:r w:rsidRPr="00657A86">
        <w:rPr>
          <w:i/>
          <w:vertAlign w:val="subscript"/>
        </w:rPr>
        <w:t>В</w:t>
      </w:r>
      <w:r w:rsidRPr="00657A86">
        <w:t>)</w:t>
      </w:r>
      <w:r w:rsidRPr="00657A86">
        <w:rPr>
          <w:position w:val="-24"/>
        </w:rPr>
        <w:object w:dxaOrig="740" w:dyaOrig="639">
          <v:shape id="_x0000_i1038" type="#_x0000_t75" style="width:36.95pt;height:31.95pt" o:ole="">
            <v:imagedata r:id="rId35" o:title=""/>
          </v:shape>
          <o:OLEObject Type="Embed" ProgID="Equation.3" ShapeID="_x0000_i1038" DrawAspect="Content" ObjectID="_1676577232" r:id="rId36"/>
        </w:object>
      </w:r>
    </w:p>
    <w:p w:rsidR="00696AA7" w:rsidRPr="00657A86" w:rsidRDefault="00696AA7" w:rsidP="00696AA7">
      <w:pPr>
        <w:ind w:firstLine="709"/>
        <w:jc w:val="center"/>
      </w:pPr>
      <w:r w:rsidRPr="00657A86">
        <w:rPr>
          <w:position w:val="-30"/>
        </w:rPr>
        <w:object w:dxaOrig="940" w:dyaOrig="680">
          <v:shape id="_x0000_i1039" type="#_x0000_t75" style="width:46.95pt;height:33.8pt" o:ole="">
            <v:imagedata r:id="rId37" o:title=""/>
          </v:shape>
          <o:OLEObject Type="Embed" ProgID="Equation.3" ShapeID="_x0000_i1039" DrawAspect="Content" ObjectID="_1676577233" r:id="rId38"/>
        </w:object>
      </w:r>
      <w:r w:rsidRPr="00657A86">
        <w:t>(</w:t>
      </w:r>
      <w:r w:rsidRPr="00657A86">
        <w:rPr>
          <w:i/>
          <w:lang w:val="en-US"/>
        </w:rPr>
        <w:t>V</w:t>
      </w:r>
      <w:r w:rsidRPr="00657A86">
        <w:rPr>
          <w:i/>
        </w:rPr>
        <w:t>-</w:t>
      </w:r>
      <w:r w:rsidRPr="00657A86">
        <w:rPr>
          <w:i/>
          <w:lang w:val="en-US"/>
        </w:rPr>
        <w:t>V</w:t>
      </w:r>
      <w:r w:rsidRPr="00657A86">
        <w:rPr>
          <w:i/>
          <w:vertAlign w:val="subscript"/>
        </w:rPr>
        <w:t>В</w:t>
      </w:r>
      <w:r w:rsidRPr="00657A86">
        <w:t>)</w:t>
      </w:r>
      <w:r w:rsidRPr="00657A86">
        <w:rPr>
          <w:position w:val="-24"/>
        </w:rPr>
        <w:object w:dxaOrig="740" w:dyaOrig="639">
          <v:shape id="_x0000_i1040" type="#_x0000_t75" style="width:36.95pt;height:31.95pt" o:ole="">
            <v:imagedata r:id="rId39" o:title=""/>
          </v:shape>
          <o:OLEObject Type="Embed" ProgID="Equation.3" ShapeID="_x0000_i1040" DrawAspect="Content" ObjectID="_1676577234" r:id="rId40"/>
        </w:object>
      </w:r>
    </w:p>
    <w:p w:rsidR="00696AA7" w:rsidRPr="00657A86" w:rsidRDefault="00696AA7" w:rsidP="00696AA7">
      <w:pPr>
        <w:ind w:firstLine="709"/>
        <w:jc w:val="center"/>
        <w:rPr>
          <w:i/>
          <w:vertAlign w:val="subscript"/>
        </w:rPr>
      </w:pPr>
      <w:r w:rsidRPr="00657A86">
        <w:rPr>
          <w:position w:val="-10"/>
          <w:lang w:val="en-US"/>
        </w:rPr>
        <w:object w:dxaOrig="800" w:dyaOrig="340">
          <v:shape id="_x0000_i1041" type="#_x0000_t75" style="width:40.05pt;height:17.55pt" o:ole="">
            <v:imagedata r:id="rId41" o:title=""/>
          </v:shape>
          <o:OLEObject Type="Embed" ProgID="Equation.3" ShapeID="_x0000_i1041" DrawAspect="Content" ObjectID="_1676577235" r:id="rId42"/>
        </w:object>
      </w:r>
      <w:r w:rsidRPr="00657A86">
        <w:rPr>
          <w:i/>
          <w:lang w:val="en-US"/>
        </w:rPr>
        <w:t>V</w:t>
      </w:r>
      <w:r w:rsidRPr="00657A86">
        <w:rPr>
          <w:i/>
          <w:vertAlign w:val="subscript"/>
        </w:rPr>
        <w:t>В</w:t>
      </w:r>
    </w:p>
    <w:p w:rsidR="00696AA7" w:rsidRPr="00657A86" w:rsidRDefault="00696AA7" w:rsidP="00696AA7">
      <w:pPr>
        <w:ind w:firstLine="709"/>
        <w:jc w:val="center"/>
      </w:pPr>
      <w:r w:rsidRPr="00657A86">
        <w:rPr>
          <w:position w:val="-12"/>
          <w:vertAlign w:val="subscript"/>
        </w:rPr>
        <w:object w:dxaOrig="2140" w:dyaOrig="360">
          <v:shape id="_x0000_i1042" type="#_x0000_t75" style="width:107.05pt;height:18.15pt" o:ole="">
            <v:imagedata r:id="rId43" o:title=""/>
          </v:shape>
          <o:OLEObject Type="Embed" ProgID="Equation.3" ShapeID="_x0000_i1042" DrawAspect="Content" ObjectID="_1676577236" r:id="rId44"/>
        </w:object>
      </w:r>
      <w:r w:rsidRPr="00657A86">
        <w:rPr>
          <w:i/>
          <w:lang w:val="en-US"/>
        </w:rPr>
        <w:t>V</w:t>
      </w:r>
      <w:r w:rsidRPr="00657A86">
        <w:rPr>
          <w:i/>
          <w:vertAlign w:val="subscript"/>
        </w:rPr>
        <w:t>В</w:t>
      </w:r>
    </w:p>
    <w:p w:rsidR="00696AA7" w:rsidRPr="00657A86" w:rsidRDefault="000C14BE" w:rsidP="00696AA7">
      <w:pPr>
        <w:ind w:firstLine="709"/>
      </w:pPr>
      <w:r w:rsidRPr="00657A86">
        <w:t>Після</w:t>
      </w:r>
      <w:r w:rsidR="00696AA7" w:rsidRPr="00657A86">
        <w:t xml:space="preserve"> підстановки і спрощення вийшло: </w:t>
      </w:r>
    </w:p>
    <w:p w:rsidR="00696AA7" w:rsidRPr="00657A86" w:rsidRDefault="00696AA7" w:rsidP="00696AA7">
      <w:pPr>
        <w:ind w:firstLine="709"/>
        <w:jc w:val="center"/>
      </w:pPr>
      <w:r w:rsidRPr="00657A86">
        <w:rPr>
          <w:position w:val="-28"/>
        </w:rPr>
        <w:object w:dxaOrig="780" w:dyaOrig="660">
          <v:shape id="_x0000_i1043" type="#_x0000_t75" style="width:38.8pt;height:33.2pt" o:ole="">
            <v:imagedata r:id="rId45" o:title=""/>
          </v:shape>
          <o:OLEObject Type="Embed" ProgID="Equation.3" ShapeID="_x0000_i1043" DrawAspect="Content" ObjectID="_1676577237" r:id="rId46"/>
        </w:object>
      </w:r>
      <w:r w:rsidRPr="00657A86">
        <w:t>(</w:t>
      </w:r>
      <w:r w:rsidRPr="00657A86">
        <w:rPr>
          <w:position w:val="-30"/>
        </w:rPr>
        <w:object w:dxaOrig="2020" w:dyaOrig="700">
          <v:shape id="_x0000_i1044" type="#_x0000_t75" style="width:101.45pt;height:35.05pt" o:ole="">
            <v:imagedata r:id="rId47" o:title=""/>
          </v:shape>
          <o:OLEObject Type="Embed" ProgID="Equation.3" ShapeID="_x0000_i1044" DrawAspect="Content" ObjectID="_1676577238" r:id="rId48"/>
        </w:object>
      </w:r>
    </w:p>
    <w:p w:rsidR="00696AA7" w:rsidRPr="00657A86" w:rsidRDefault="00696AA7" w:rsidP="00696AA7">
      <w:pPr>
        <w:ind w:firstLine="709"/>
      </w:pPr>
      <w:r w:rsidRPr="00657A86">
        <w:t>Це і є формула за якою мож</w:t>
      </w:r>
      <w:r w:rsidR="002535C5">
        <w:t>ливо</w:t>
      </w:r>
      <w:r w:rsidRPr="00657A86">
        <w:t xml:space="preserve"> знайти висоту підняття водяної ракети, якщо знехтувати </w:t>
      </w:r>
      <w:r w:rsidR="00E64410">
        <w:t xml:space="preserve">аеродинамічним </w:t>
      </w:r>
      <w:r w:rsidRPr="00657A86">
        <w:t xml:space="preserve">опором повітря. </w:t>
      </w:r>
    </w:p>
    <w:p w:rsidR="00696AA7" w:rsidRDefault="00696AA7" w:rsidP="002535C5">
      <w:pPr>
        <w:ind w:firstLine="709"/>
      </w:pPr>
      <w:r w:rsidRPr="00657A86">
        <w:lastRenderedPageBreak/>
        <w:t>Результати обчислень представлені на графіку залежності висоти під</w:t>
      </w:r>
      <w:r w:rsidRPr="00AA345E">
        <w:rPr>
          <w:lang w:val="ru-RU"/>
        </w:rPr>
        <w:t>’</w:t>
      </w:r>
      <w:r w:rsidRPr="00657A86">
        <w:t xml:space="preserve">йому ракети </w:t>
      </w:r>
      <w:r w:rsidRPr="00657A86">
        <w:rPr>
          <w:i/>
          <w:lang w:val="en-US"/>
        </w:rPr>
        <w:t>h</w:t>
      </w:r>
      <w:r w:rsidRPr="00657A86">
        <w:t xml:space="preserve">  від попереднього відношення </w:t>
      </w:r>
      <w:r w:rsidR="002535C5">
        <w:t>об’єму</w:t>
      </w:r>
      <w:r w:rsidRPr="00657A86">
        <w:t xml:space="preserve"> води до </w:t>
      </w:r>
      <w:r w:rsidR="002535C5" w:rsidRPr="00657A86">
        <w:t>об’єму</w:t>
      </w:r>
      <w:r w:rsidRPr="00657A86">
        <w:t xml:space="preserve"> ракети </w:t>
      </w:r>
      <w:r w:rsidRPr="00657A86">
        <w:rPr>
          <w:i/>
          <w:lang w:val="en-US"/>
        </w:rPr>
        <w:t>V</w:t>
      </w:r>
      <w:r w:rsidRPr="00657A86">
        <w:rPr>
          <w:i/>
          <w:vertAlign w:val="subscript"/>
        </w:rPr>
        <w:t>В</w:t>
      </w:r>
      <w:r w:rsidRPr="00657A86">
        <w:rPr>
          <w:i/>
        </w:rPr>
        <w:t>/</w:t>
      </w:r>
      <w:r w:rsidRPr="00657A86">
        <w:rPr>
          <w:i/>
          <w:lang w:val="en-US"/>
        </w:rPr>
        <w:t>V</w:t>
      </w:r>
      <w:r w:rsidRPr="00657A86">
        <w:rPr>
          <w:i/>
        </w:rPr>
        <w:t xml:space="preserve">, </w:t>
      </w:r>
      <w:r w:rsidRPr="00657A86">
        <w:t xml:space="preserve">де </w:t>
      </w:r>
      <w:r w:rsidRPr="00657A86">
        <w:rPr>
          <w:i/>
          <w:lang w:val="en-US"/>
        </w:rPr>
        <w:t>m</w:t>
      </w:r>
      <w:r w:rsidRPr="00657A86">
        <w:t xml:space="preserve"> -</w:t>
      </w:r>
      <w:r w:rsidR="002535C5">
        <w:t xml:space="preserve"> </w:t>
      </w:r>
      <w:r w:rsidRPr="00657A86">
        <w:t>маса п</w:t>
      </w:r>
      <w:r w:rsidR="002535C5">
        <w:t xml:space="preserve">орожньої </w:t>
      </w:r>
      <w:r w:rsidRPr="00657A86">
        <w:t xml:space="preserve">ракети: </w:t>
      </w:r>
      <w:r>
        <w:rPr>
          <w:noProof/>
          <w:lang w:val="ru-RU" w:eastAsia="zh-CN"/>
        </w:rPr>
        <w:drawing>
          <wp:inline distT="0" distB="0" distL="0" distR="0">
            <wp:extent cx="6219825" cy="4057650"/>
            <wp:effectExtent l="19050" t="0" r="9525" b="0"/>
            <wp:docPr id="23" name="Рисунок 23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405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AA7" w:rsidRPr="00766DC6" w:rsidRDefault="00CD11B9" w:rsidP="00696AA7">
      <w:pPr>
        <w:ind w:firstLine="709"/>
        <w:jc w:val="center"/>
        <w:rPr>
          <w:b/>
          <w:i/>
        </w:rPr>
      </w:pPr>
      <w:r>
        <w:rPr>
          <w:b/>
          <w:i/>
        </w:rPr>
        <w:t>Мал. 3</w:t>
      </w:r>
      <w:r w:rsidR="00696AA7" w:rsidRPr="00766DC6">
        <w:rPr>
          <w:b/>
          <w:i/>
        </w:rPr>
        <w:t>. Залежність висоти під</w:t>
      </w:r>
      <w:r w:rsidR="00696AA7" w:rsidRPr="00766DC6">
        <w:rPr>
          <w:b/>
          <w:i/>
          <w:lang w:val="ru-RU"/>
        </w:rPr>
        <w:t>’</w:t>
      </w:r>
      <w:r w:rsidR="00696AA7" w:rsidRPr="00766DC6">
        <w:rPr>
          <w:b/>
          <w:i/>
        </w:rPr>
        <w:t xml:space="preserve">йому ракети від початкового відносного </w:t>
      </w:r>
      <w:r w:rsidR="002535C5">
        <w:rPr>
          <w:b/>
          <w:i/>
        </w:rPr>
        <w:t xml:space="preserve">об’єму </w:t>
      </w:r>
      <w:r w:rsidR="00696AA7" w:rsidRPr="00766DC6">
        <w:rPr>
          <w:b/>
          <w:i/>
          <w:lang w:val="ru-RU"/>
        </w:rPr>
        <w:t xml:space="preserve">води в </w:t>
      </w:r>
      <w:r w:rsidR="00696AA7" w:rsidRPr="00766DC6">
        <w:rPr>
          <w:b/>
          <w:i/>
        </w:rPr>
        <w:t>ній</w:t>
      </w:r>
    </w:p>
    <w:p w:rsidR="00696AA7" w:rsidRDefault="00696AA7" w:rsidP="00696AA7">
      <w:pPr>
        <w:ind w:firstLine="709"/>
      </w:pPr>
    </w:p>
    <w:p w:rsidR="00696AA7" w:rsidRPr="00657A86" w:rsidRDefault="00696AA7" w:rsidP="00696AA7">
      <w:pPr>
        <w:ind w:firstLine="709"/>
      </w:pPr>
      <w:r w:rsidRPr="00657A86">
        <w:t xml:space="preserve">З графіка видно що </w:t>
      </w:r>
      <w:r w:rsidR="002535C5" w:rsidRPr="00657A86">
        <w:t>найбільшої</w:t>
      </w:r>
      <w:r w:rsidR="002535C5">
        <w:t xml:space="preserve"> висоти ракета</w:t>
      </w:r>
      <w:r w:rsidRPr="00657A86">
        <w:t xml:space="preserve"> досягає </w:t>
      </w:r>
      <w:r w:rsidR="002535C5">
        <w:t xml:space="preserve">тоді, </w:t>
      </w:r>
      <w:r w:rsidRPr="00657A86">
        <w:t>коли вона заправлена водою приблизно на 0,2 - 0,3 від свого об’єму, або приблизно на чверть.</w:t>
      </w:r>
    </w:p>
    <w:p w:rsidR="00696AA7" w:rsidRPr="00657A86" w:rsidRDefault="00696AA7" w:rsidP="00696AA7">
      <w:pPr>
        <w:ind w:firstLine="709"/>
      </w:pPr>
    </w:p>
    <w:p w:rsidR="00696AA7" w:rsidRPr="002535C5" w:rsidRDefault="00696AA7" w:rsidP="00696AA7">
      <w:pPr>
        <w:ind w:firstLine="709"/>
        <w:rPr>
          <w:b/>
        </w:rPr>
      </w:pPr>
      <w:r w:rsidRPr="002535C5">
        <w:rPr>
          <w:b/>
        </w:rPr>
        <w:t xml:space="preserve">Маса </w:t>
      </w:r>
      <w:r w:rsidR="002535C5">
        <w:rPr>
          <w:b/>
        </w:rPr>
        <w:t>порожньої</w:t>
      </w:r>
      <w:r w:rsidRPr="002535C5">
        <w:rPr>
          <w:b/>
        </w:rPr>
        <w:t xml:space="preserve"> ракети</w:t>
      </w:r>
    </w:p>
    <w:p w:rsidR="00696AA7" w:rsidRPr="00657A86" w:rsidRDefault="002535C5" w:rsidP="00696AA7">
      <w:pPr>
        <w:ind w:firstLine="709"/>
      </w:pPr>
      <w:r>
        <w:t>Із збільшенням початкової мас</w:t>
      </w:r>
      <w:r w:rsidR="00696AA7" w:rsidRPr="00657A86">
        <w:t xml:space="preserve">и ракети </w:t>
      </w:r>
      <w:r w:rsidR="00696AA7" w:rsidRPr="00657A86">
        <w:rPr>
          <w:i/>
          <w:lang w:val="en-US"/>
        </w:rPr>
        <w:t>m</w:t>
      </w:r>
      <w:r w:rsidR="00696AA7" w:rsidRPr="00657A86">
        <w:t xml:space="preserve"> </w:t>
      </w:r>
      <w:r w:rsidRPr="00657A86">
        <w:t>спостерігається</w:t>
      </w:r>
      <w:r w:rsidR="00696AA7" w:rsidRPr="00657A86">
        <w:t xml:space="preserve"> різке зменшення максимальної висоти підняття </w:t>
      </w:r>
      <w:proofErr w:type="spellStart"/>
      <w:r w:rsidR="00696AA7" w:rsidRPr="00657A86">
        <w:rPr>
          <w:i/>
          <w:lang w:val="en-US"/>
        </w:rPr>
        <w:t>h</w:t>
      </w:r>
      <w:r w:rsidR="00696AA7" w:rsidRPr="00657A86">
        <w:rPr>
          <w:i/>
          <w:vertAlign w:val="subscript"/>
          <w:lang w:val="en-US"/>
        </w:rPr>
        <w:t>m</w:t>
      </w:r>
      <w:proofErr w:type="spellEnd"/>
      <w:r w:rsidR="00696AA7" w:rsidRPr="00657A86">
        <w:t>,(м)</w:t>
      </w:r>
      <w:r>
        <w:t>, що видно на графіку мал.4</w:t>
      </w:r>
      <w:r w:rsidR="00696AA7" w:rsidRPr="00657A86">
        <w:t>:</w:t>
      </w:r>
    </w:p>
    <w:p w:rsidR="00696AA7" w:rsidRPr="00657A86" w:rsidRDefault="00696AA7" w:rsidP="00696AA7">
      <w:pPr>
        <w:ind w:firstLine="709"/>
        <w:jc w:val="center"/>
      </w:pPr>
      <w:r>
        <w:rPr>
          <w:noProof/>
          <w:lang w:val="ru-RU" w:eastAsia="zh-CN"/>
        </w:rPr>
        <w:lastRenderedPageBreak/>
        <w:drawing>
          <wp:inline distT="0" distB="0" distL="0" distR="0">
            <wp:extent cx="4124325" cy="4076700"/>
            <wp:effectExtent l="19050" t="0" r="9525" b="0"/>
            <wp:docPr id="24" name="Рисунок 24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407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AA7" w:rsidRPr="00766DC6" w:rsidRDefault="00CD11B9" w:rsidP="00696AA7">
      <w:pPr>
        <w:ind w:firstLine="709"/>
        <w:jc w:val="center"/>
        <w:rPr>
          <w:b/>
          <w:i/>
        </w:rPr>
      </w:pPr>
      <w:r>
        <w:rPr>
          <w:b/>
          <w:i/>
        </w:rPr>
        <w:t>Мал. 4</w:t>
      </w:r>
      <w:r w:rsidR="00696AA7" w:rsidRPr="00766DC6">
        <w:rPr>
          <w:b/>
          <w:i/>
        </w:rPr>
        <w:t>. Залежність висоти під</w:t>
      </w:r>
      <w:r w:rsidR="00696AA7" w:rsidRPr="00766DC6">
        <w:rPr>
          <w:b/>
          <w:i/>
          <w:lang w:val="ru-RU"/>
        </w:rPr>
        <w:t>’</w:t>
      </w:r>
      <w:r w:rsidR="00696AA7" w:rsidRPr="00766DC6">
        <w:rPr>
          <w:b/>
          <w:i/>
        </w:rPr>
        <w:t>йому</w:t>
      </w:r>
      <w:r w:rsidR="00696AA7" w:rsidRPr="00766DC6">
        <w:rPr>
          <w:b/>
          <w:i/>
          <w:lang w:val="ru-RU"/>
        </w:rPr>
        <w:t xml:space="preserve"> </w:t>
      </w:r>
      <w:r w:rsidR="00696AA7" w:rsidRPr="00766DC6">
        <w:rPr>
          <w:b/>
          <w:i/>
        </w:rPr>
        <w:t>ракети</w:t>
      </w:r>
      <w:r w:rsidR="00696AA7" w:rsidRPr="00766DC6">
        <w:rPr>
          <w:b/>
          <w:i/>
          <w:lang w:val="ru-RU"/>
        </w:rPr>
        <w:t xml:space="preserve"> </w:t>
      </w:r>
      <w:r w:rsidR="00696AA7" w:rsidRPr="00766DC6">
        <w:rPr>
          <w:b/>
          <w:i/>
        </w:rPr>
        <w:t>від</w:t>
      </w:r>
      <w:r w:rsidR="00696AA7" w:rsidRPr="00766DC6">
        <w:rPr>
          <w:b/>
          <w:i/>
          <w:lang w:val="ru-RU"/>
        </w:rPr>
        <w:t xml:space="preserve"> </w:t>
      </w:r>
      <w:proofErr w:type="spellStart"/>
      <w:r w:rsidR="002535C5">
        <w:rPr>
          <w:b/>
          <w:i/>
          <w:lang w:val="ru-RU"/>
        </w:rPr>
        <w:t>її</w:t>
      </w:r>
      <w:proofErr w:type="spellEnd"/>
      <w:r w:rsidR="00696AA7" w:rsidRPr="00766DC6">
        <w:rPr>
          <w:b/>
          <w:i/>
          <w:lang w:val="ru-RU"/>
        </w:rPr>
        <w:t xml:space="preserve"> </w:t>
      </w:r>
      <w:proofErr w:type="spellStart"/>
      <w:r w:rsidR="002535C5">
        <w:rPr>
          <w:b/>
          <w:i/>
          <w:lang w:val="ru-RU"/>
        </w:rPr>
        <w:t>маси</w:t>
      </w:r>
      <w:proofErr w:type="spellEnd"/>
    </w:p>
    <w:p w:rsidR="00696AA7" w:rsidRPr="00657A86" w:rsidRDefault="00696AA7" w:rsidP="00696AA7">
      <w:pPr>
        <w:ind w:firstLine="709"/>
      </w:pPr>
    </w:p>
    <w:p w:rsidR="00696AA7" w:rsidRPr="00657A86" w:rsidRDefault="002535C5" w:rsidP="00696AA7">
      <w:pPr>
        <w:ind w:firstLine="709"/>
      </w:pPr>
      <w:r>
        <w:t>Зменшити масу ракети мен</w:t>
      </w:r>
      <w:r w:rsidR="00696AA7" w:rsidRPr="00657A86">
        <w:t xml:space="preserve">ше ніж до маси пляшки неможливо, тому ракета повинна буди якнайлегшою. </w:t>
      </w:r>
    </w:p>
    <w:p w:rsidR="00696AA7" w:rsidRPr="00657A86" w:rsidRDefault="00696AA7" w:rsidP="00696AA7"/>
    <w:p w:rsidR="00696AA7" w:rsidRPr="00657A86" w:rsidRDefault="00696AA7" w:rsidP="00696AA7"/>
    <w:p w:rsidR="00696AA7" w:rsidRPr="002535C5" w:rsidRDefault="00696AA7" w:rsidP="00696AA7">
      <w:pPr>
        <w:ind w:firstLine="709"/>
        <w:rPr>
          <w:b/>
        </w:rPr>
      </w:pPr>
      <w:r w:rsidRPr="002535C5">
        <w:rPr>
          <w:b/>
        </w:rPr>
        <w:t>Форма ракети та її конструктивна особливість</w:t>
      </w:r>
    </w:p>
    <w:p w:rsidR="00696AA7" w:rsidRPr="00657A86" w:rsidRDefault="00696AA7" w:rsidP="00696AA7">
      <w:pPr>
        <w:ind w:firstLine="709"/>
      </w:pPr>
      <w:r w:rsidRPr="00657A86">
        <w:t xml:space="preserve">На ракету, крім сили тяжіння і сили тяги двигуна впливає також сила опору повітря, яка зменшує висоту її підйому. Для зменшення цієї сили, ракета повинна мати максимально обтічну форму і </w:t>
      </w:r>
      <w:r w:rsidR="002535C5">
        <w:rPr>
          <w:rFonts w:eastAsiaTheme="minorEastAsia"/>
          <w:lang w:eastAsia="zh-CN"/>
        </w:rPr>
        <w:t>бути стабільною в польоті</w:t>
      </w:r>
      <w:r w:rsidRPr="00657A86">
        <w:t xml:space="preserve"> хоча б на шляху підйому.</w:t>
      </w:r>
    </w:p>
    <w:p w:rsidR="00696AA7" w:rsidRPr="00657A86" w:rsidRDefault="00696AA7" w:rsidP="00696AA7">
      <w:pPr>
        <w:ind w:firstLine="709"/>
      </w:pPr>
      <w:r w:rsidRPr="00657A86">
        <w:t xml:space="preserve">У стандартних </w:t>
      </w:r>
      <w:r w:rsidR="002535C5" w:rsidRPr="00657A86">
        <w:t>пластикових</w:t>
      </w:r>
      <w:r w:rsidRPr="00657A86">
        <w:t xml:space="preserve"> пляшок форма дна не є обтічною. Тому для зменшення сили опору необхідно зробити </w:t>
      </w:r>
      <w:proofErr w:type="spellStart"/>
      <w:r w:rsidRPr="00657A86">
        <w:t>обтікач</w:t>
      </w:r>
      <w:proofErr w:type="spellEnd"/>
      <w:r w:rsidRPr="00657A86">
        <w:t xml:space="preserve"> з легкого матеріалу у формі конуса. Його мож</w:t>
      </w:r>
      <w:r w:rsidR="002535C5">
        <w:t>ливо</w:t>
      </w:r>
      <w:r w:rsidRPr="00657A86">
        <w:t xml:space="preserve"> виготовити з іншої пляшки або з пінопласту. Для того щоб не було хаотичного обертання ракети – необхідно </w:t>
      </w:r>
      <w:r w:rsidR="00E64410">
        <w:t xml:space="preserve">також </w:t>
      </w:r>
      <w:r w:rsidRPr="00657A86">
        <w:t>до неї приладнати стабілізатори у нижній частині.</w:t>
      </w:r>
    </w:p>
    <w:p w:rsidR="00696AA7" w:rsidRPr="00D817A6" w:rsidRDefault="00696AA7" w:rsidP="00696AA7">
      <w:pPr>
        <w:ind w:firstLine="709"/>
      </w:pPr>
    </w:p>
    <w:p w:rsidR="00696AA7" w:rsidRPr="00657A86" w:rsidRDefault="00696AA7" w:rsidP="00696AA7">
      <w:pPr>
        <w:ind w:firstLine="709"/>
        <w:jc w:val="center"/>
      </w:pPr>
      <w:r>
        <w:rPr>
          <w:noProof/>
          <w:lang w:val="ru-RU" w:eastAsia="zh-CN"/>
        </w:rPr>
        <w:lastRenderedPageBreak/>
        <w:drawing>
          <wp:inline distT="0" distB="0" distL="0" distR="0">
            <wp:extent cx="2085975" cy="4276725"/>
            <wp:effectExtent l="19050" t="0" r="952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427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AA7" w:rsidRPr="00657A86" w:rsidRDefault="00696AA7" w:rsidP="00696AA7">
      <w:pPr>
        <w:ind w:firstLine="709"/>
      </w:pPr>
    </w:p>
    <w:p w:rsidR="00696AA7" w:rsidRPr="00657A86" w:rsidRDefault="00696AA7" w:rsidP="00696AA7">
      <w:pPr>
        <w:ind w:firstLine="709"/>
      </w:pPr>
    </w:p>
    <w:p w:rsidR="00696AA7" w:rsidRPr="00766DC6" w:rsidRDefault="00CD11B9" w:rsidP="00696AA7">
      <w:pPr>
        <w:ind w:firstLine="709"/>
        <w:jc w:val="center"/>
        <w:rPr>
          <w:b/>
          <w:i/>
        </w:rPr>
      </w:pPr>
      <w:r>
        <w:rPr>
          <w:b/>
          <w:i/>
        </w:rPr>
        <w:t>Мал. 5</w:t>
      </w:r>
      <w:r w:rsidR="00696AA7" w:rsidRPr="00766DC6">
        <w:rPr>
          <w:b/>
          <w:i/>
        </w:rPr>
        <w:t>. Форма ракети</w:t>
      </w:r>
    </w:p>
    <w:p w:rsidR="00696AA7" w:rsidRPr="00657A86" w:rsidRDefault="00696AA7" w:rsidP="00696AA7">
      <w:pPr>
        <w:ind w:firstLine="709"/>
      </w:pPr>
    </w:p>
    <w:p w:rsidR="00696AA7" w:rsidRPr="00657A86" w:rsidRDefault="00696AA7" w:rsidP="00696AA7">
      <w:pPr>
        <w:ind w:firstLine="709"/>
      </w:pPr>
    </w:p>
    <w:p w:rsidR="00696AA7" w:rsidRPr="00657A86" w:rsidRDefault="00696AA7" w:rsidP="00696AA7">
      <w:pPr>
        <w:ind w:firstLine="709"/>
        <w:rPr>
          <w:b/>
          <w:i/>
        </w:rPr>
      </w:pPr>
      <w:r w:rsidRPr="00657A86">
        <w:rPr>
          <w:b/>
          <w:i/>
        </w:rPr>
        <w:t>Аналіз результатів обчислення:</w:t>
      </w:r>
    </w:p>
    <w:p w:rsidR="00696AA7" w:rsidRPr="00657A86" w:rsidRDefault="00696AA7" w:rsidP="00696AA7">
      <w:pPr>
        <w:numPr>
          <w:ilvl w:val="0"/>
          <w:numId w:val="2"/>
        </w:numPr>
        <w:ind w:left="0" w:firstLine="709"/>
      </w:pPr>
      <w:r w:rsidRPr="00657A86">
        <w:t xml:space="preserve">об’єм пляшки не впливає на висоту польоту ракети, </w:t>
      </w:r>
    </w:p>
    <w:p w:rsidR="00696AA7" w:rsidRPr="00657A86" w:rsidRDefault="00696AA7" w:rsidP="00696AA7">
      <w:pPr>
        <w:numPr>
          <w:ilvl w:val="0"/>
          <w:numId w:val="2"/>
        </w:numPr>
        <w:ind w:left="0" w:firstLine="709"/>
      </w:pPr>
      <w:r w:rsidRPr="00657A86">
        <w:t xml:space="preserve">вихідний отвір повинен максимально відкриватися, </w:t>
      </w:r>
    </w:p>
    <w:p w:rsidR="00696AA7" w:rsidRPr="00657A86" w:rsidRDefault="00696AA7" w:rsidP="00696AA7">
      <w:pPr>
        <w:numPr>
          <w:ilvl w:val="0"/>
          <w:numId w:val="2"/>
        </w:numPr>
        <w:ind w:left="0" w:firstLine="709"/>
      </w:pPr>
      <w:r w:rsidRPr="00657A86">
        <w:t>заправлятися ракета повинна приблизно на ¼ свого об’єму,</w:t>
      </w:r>
    </w:p>
    <w:p w:rsidR="00696AA7" w:rsidRPr="00657A86" w:rsidRDefault="00696AA7" w:rsidP="00696AA7">
      <w:pPr>
        <w:numPr>
          <w:ilvl w:val="0"/>
          <w:numId w:val="2"/>
        </w:numPr>
        <w:ind w:left="0" w:firstLine="709"/>
      </w:pPr>
      <w:r w:rsidRPr="00657A86">
        <w:t xml:space="preserve">маса </w:t>
      </w:r>
      <w:r w:rsidR="00E64410">
        <w:t>порожньої</w:t>
      </w:r>
      <w:r w:rsidRPr="00657A86">
        <w:t xml:space="preserve"> ракети повинна бути якнайменшою,</w:t>
      </w:r>
    </w:p>
    <w:p w:rsidR="00696AA7" w:rsidRPr="00657A86" w:rsidRDefault="00696AA7" w:rsidP="00696AA7">
      <w:pPr>
        <w:numPr>
          <w:ilvl w:val="0"/>
          <w:numId w:val="2"/>
        </w:numPr>
        <w:ind w:left="0" w:firstLine="709"/>
      </w:pPr>
      <w:r w:rsidRPr="00657A86">
        <w:t>ракета повинна мати аеродинамічно обтічну форму із стабілізаторами.</w:t>
      </w:r>
    </w:p>
    <w:p w:rsidR="00696AA7" w:rsidRPr="00657A86" w:rsidRDefault="00696AA7" w:rsidP="00696AA7">
      <w:pPr>
        <w:ind w:firstLine="709"/>
      </w:pPr>
    </w:p>
    <w:p w:rsidR="00696AA7" w:rsidRDefault="00696AA7" w:rsidP="00696AA7">
      <w:pPr>
        <w:rPr>
          <w:b/>
        </w:rPr>
      </w:pPr>
    </w:p>
    <w:p w:rsidR="00696AA7" w:rsidRPr="00657A86" w:rsidRDefault="00696AA7" w:rsidP="00696AA7">
      <w:pPr>
        <w:ind w:firstLine="709"/>
        <w:rPr>
          <w:b/>
        </w:rPr>
      </w:pPr>
      <w:r w:rsidRPr="00657A86">
        <w:rPr>
          <w:b/>
        </w:rPr>
        <w:t>Виготовлення водяної ракети</w:t>
      </w:r>
    </w:p>
    <w:p w:rsidR="00696AA7" w:rsidRPr="00657A86" w:rsidRDefault="00696AA7" w:rsidP="00696AA7">
      <w:pPr>
        <w:ind w:firstLine="709"/>
        <w:jc w:val="center"/>
        <w:rPr>
          <w:b/>
        </w:rPr>
      </w:pPr>
    </w:p>
    <w:p w:rsidR="00696AA7" w:rsidRPr="00657A86" w:rsidRDefault="00696AA7" w:rsidP="00696AA7">
      <w:pPr>
        <w:ind w:firstLine="709"/>
      </w:pPr>
      <w:r w:rsidRPr="00657A86">
        <w:t xml:space="preserve">Під час роботи над водяною ракетою я намагався виходити із припущення, щоб її виготовлення </w:t>
      </w:r>
      <w:r w:rsidR="00E64410">
        <w:t>мало</w:t>
      </w:r>
      <w:r w:rsidRPr="00657A86">
        <w:t xml:space="preserve"> бути максимально простим і доступним кожній дитині шкільного віку, а також із використанням підручних засобів.</w:t>
      </w:r>
    </w:p>
    <w:p w:rsidR="00696AA7" w:rsidRPr="00657A86" w:rsidRDefault="00696AA7" w:rsidP="00696AA7">
      <w:pPr>
        <w:ind w:firstLine="709"/>
      </w:pPr>
      <w:r w:rsidRPr="00657A86">
        <w:t>Для виготовлення бралася звичайна</w:t>
      </w:r>
      <w:r w:rsidR="00E64410">
        <w:t xml:space="preserve"> пластикова</w:t>
      </w:r>
      <w:r w:rsidRPr="00657A86">
        <w:t xml:space="preserve"> 1,5 літрова пляшка з газованого напою. До днища </w:t>
      </w:r>
      <w:r w:rsidR="00E64410">
        <w:t>за допомогою липкої стрічки</w:t>
      </w:r>
      <w:r w:rsidRPr="00657A86">
        <w:t xml:space="preserve"> була </w:t>
      </w:r>
      <w:r w:rsidR="00E64410" w:rsidRPr="00657A86">
        <w:t>прик</w:t>
      </w:r>
      <w:r w:rsidR="00E64410">
        <w:t>ріплена горловина, яка</w:t>
      </w:r>
      <w:r w:rsidRPr="00657A86">
        <w:t xml:space="preserve"> вирізалася з іншої пляшки. Вона повинна слугувати </w:t>
      </w:r>
      <w:proofErr w:type="spellStart"/>
      <w:r w:rsidRPr="00657A86">
        <w:t>обтікачем</w:t>
      </w:r>
      <w:proofErr w:type="spellEnd"/>
      <w:r w:rsidRPr="00657A86">
        <w:t xml:space="preserve"> для ракети. Знизу</w:t>
      </w:r>
      <w:r w:rsidR="00E64410">
        <w:t>, аналогічним методом,</w:t>
      </w:r>
      <w:r w:rsidRPr="00657A86">
        <w:t xml:space="preserve"> прилаштовувалися стабілізатори, також виготовлені із іншої пляшки. Для випускного клапана була використана коркова пробка у якій </w:t>
      </w:r>
      <w:r w:rsidR="00E64410">
        <w:t>ви</w:t>
      </w:r>
      <w:r w:rsidR="00E64410" w:rsidRPr="00657A86">
        <w:t>свердлювався</w:t>
      </w:r>
      <w:r w:rsidRPr="00657A86">
        <w:t xml:space="preserve"> отвір. </w:t>
      </w:r>
      <w:r w:rsidR="00E64410">
        <w:t>В цьому отворі закріплювався</w:t>
      </w:r>
      <w:r w:rsidRPr="00657A86">
        <w:t xml:space="preserve"> штуцер від автомобільної камери. Ця пробка заходила у отвір з деяким тертям. Виштовхуватися вона повинна за допомогою надмірного тиску, який створювався усередині пляшки.</w:t>
      </w:r>
    </w:p>
    <w:p w:rsidR="00696AA7" w:rsidRPr="00657A86" w:rsidRDefault="00696AA7" w:rsidP="00696AA7">
      <w:pPr>
        <w:ind w:firstLine="709"/>
      </w:pPr>
      <w:r w:rsidRPr="00657A86">
        <w:t xml:space="preserve">Все, ракета готова! Але для запуску необхідна ще стартова система. Для цього </w:t>
      </w:r>
      <w:r w:rsidR="00512454" w:rsidRPr="00657A86">
        <w:t>можна</w:t>
      </w:r>
      <w:r w:rsidRPr="00657A86">
        <w:t xml:space="preserve"> використати дві цеглини, які поставлені на ребро, а ракета за допомогою </w:t>
      </w:r>
      <w:r w:rsidRPr="00657A86">
        <w:lastRenderedPageBreak/>
        <w:t>стабілізаторів повинна утримуватися на них. Але у нас була можливість виготовити для цього пристрій з металевого кільця і трьох лапок. Ракета на цій підставці тримається дещо краще.</w:t>
      </w:r>
    </w:p>
    <w:p w:rsidR="00696AA7" w:rsidRPr="00657A86" w:rsidRDefault="00696AA7" w:rsidP="00696AA7">
      <w:pPr>
        <w:ind w:firstLine="709"/>
        <w:jc w:val="center"/>
      </w:pPr>
      <w:r>
        <w:rPr>
          <w:noProof/>
          <w:lang w:val="ru-RU" w:eastAsia="zh-CN"/>
        </w:rPr>
        <w:drawing>
          <wp:inline distT="0" distB="0" distL="0" distR="0">
            <wp:extent cx="5514975" cy="4124325"/>
            <wp:effectExtent l="19050" t="0" r="9525" b="0"/>
            <wp:docPr id="26" name="Рисунок 26" descr="Фото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Фото(1)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412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AA7" w:rsidRDefault="00696AA7" w:rsidP="00696AA7">
      <w:pPr>
        <w:ind w:firstLine="709"/>
      </w:pPr>
    </w:p>
    <w:p w:rsidR="00696AA7" w:rsidRPr="00766DC6" w:rsidRDefault="00696AA7" w:rsidP="00696AA7">
      <w:pPr>
        <w:ind w:firstLine="709"/>
        <w:jc w:val="center"/>
        <w:rPr>
          <w:b/>
          <w:i/>
        </w:rPr>
      </w:pPr>
      <w:r w:rsidRPr="00766DC6">
        <w:rPr>
          <w:b/>
          <w:i/>
        </w:rPr>
        <w:t xml:space="preserve">Мал. </w:t>
      </w:r>
      <w:r w:rsidR="00CD11B9">
        <w:rPr>
          <w:b/>
          <w:i/>
        </w:rPr>
        <w:t>6</w:t>
      </w:r>
      <w:r w:rsidRPr="00766DC6">
        <w:rPr>
          <w:b/>
          <w:i/>
        </w:rPr>
        <w:t>. Саморобна водяна ракета</w:t>
      </w:r>
    </w:p>
    <w:p w:rsidR="00696AA7" w:rsidRPr="00657A86" w:rsidRDefault="00696AA7" w:rsidP="00696AA7">
      <w:pPr>
        <w:ind w:firstLine="709"/>
      </w:pPr>
    </w:p>
    <w:p w:rsidR="00696AA7" w:rsidRPr="00657A86" w:rsidRDefault="00696AA7" w:rsidP="00696AA7">
      <w:pPr>
        <w:ind w:firstLine="709"/>
      </w:pPr>
      <w:r w:rsidRPr="00657A86">
        <w:t>Для створення тиску всередині водяної ракети використовувався звичайний автомобільний насос, за допомогою якого накачувалось повітря всере</w:t>
      </w:r>
      <w:r w:rsidR="00512454">
        <w:t>дину пляшки. Для цієї мети можна</w:t>
      </w:r>
      <w:r w:rsidRPr="00657A86">
        <w:t xml:space="preserve"> запропонувати і інші способи, наприклад: газовий балон зі стиснутим повітрям, або шматочок карбіду кальцію, помістивши його у воду, який вступаючи в хімічну реакцію з нею - виділяє газ ацетилен який і створює підвищений тиск. </w:t>
      </w:r>
      <w:r w:rsidR="00512454" w:rsidRPr="00657A86">
        <w:t>Можна</w:t>
      </w:r>
      <w:r w:rsidRPr="00657A86">
        <w:t xml:space="preserve"> ще запропонувати використати соду з оцтом, які при взаємодії виділяють вуглекислий газ. Є і інші способи, це залежить від фантазії. </w:t>
      </w:r>
    </w:p>
    <w:p w:rsidR="00696AA7" w:rsidRPr="00657A86" w:rsidRDefault="00696AA7" w:rsidP="00696AA7">
      <w:pPr>
        <w:ind w:firstLine="709"/>
      </w:pPr>
    </w:p>
    <w:p w:rsidR="00696AA7" w:rsidRDefault="00696AA7" w:rsidP="00696AA7">
      <w:pPr>
        <w:rPr>
          <w:b/>
        </w:rPr>
      </w:pPr>
    </w:p>
    <w:p w:rsidR="00696AA7" w:rsidRDefault="00696AA7" w:rsidP="00696AA7">
      <w:pPr>
        <w:ind w:firstLine="709"/>
        <w:rPr>
          <w:b/>
        </w:rPr>
      </w:pPr>
      <w:r w:rsidRPr="00657A86">
        <w:rPr>
          <w:b/>
        </w:rPr>
        <w:t xml:space="preserve">Випробовування </w:t>
      </w:r>
    </w:p>
    <w:p w:rsidR="00696AA7" w:rsidRPr="00657A86" w:rsidRDefault="00696AA7" w:rsidP="00696AA7">
      <w:pPr>
        <w:rPr>
          <w:b/>
        </w:rPr>
      </w:pPr>
    </w:p>
    <w:p w:rsidR="00696AA7" w:rsidRPr="00657A86" w:rsidRDefault="00696AA7" w:rsidP="00696AA7">
      <w:pPr>
        <w:ind w:firstLine="720"/>
      </w:pPr>
      <w:r w:rsidRPr="00657A86">
        <w:t>Випробовування ракети показали чудові результати. Ракета вільно злітала на висоту 20 і більше метрів. Зліт ракети був досить ефектним і принаджував багатьох зацікавлених, як дітей, так і дорослих.</w:t>
      </w:r>
    </w:p>
    <w:p w:rsidR="00696AA7" w:rsidRPr="00657A86" w:rsidRDefault="00696AA7" w:rsidP="00696AA7">
      <w:pPr>
        <w:ind w:firstLine="709"/>
      </w:pPr>
    </w:p>
    <w:p w:rsidR="00696AA7" w:rsidRPr="00657A86" w:rsidRDefault="00696AA7" w:rsidP="00696AA7">
      <w:pPr>
        <w:ind w:firstLine="720"/>
      </w:pPr>
    </w:p>
    <w:p w:rsidR="00696AA7" w:rsidRPr="00657A86" w:rsidRDefault="00696AA7" w:rsidP="00696AA7">
      <w:pPr>
        <w:ind w:firstLine="720"/>
      </w:pPr>
    </w:p>
    <w:p w:rsidR="00696AA7" w:rsidRPr="00657A86" w:rsidRDefault="00696AA7" w:rsidP="00696AA7">
      <w:pPr>
        <w:ind w:firstLine="709"/>
      </w:pPr>
    </w:p>
    <w:p w:rsidR="00696AA7" w:rsidRDefault="00696AA7" w:rsidP="00696AA7">
      <w:pPr>
        <w:ind w:firstLine="709"/>
      </w:pPr>
    </w:p>
    <w:p w:rsidR="001F346E" w:rsidRPr="00657A86" w:rsidRDefault="001F346E" w:rsidP="001F346E">
      <w:r>
        <w:rPr>
          <w:noProof/>
          <w:lang w:val="ru-RU" w:eastAsia="zh-CN"/>
        </w:rPr>
        <w:lastRenderedPageBreak/>
        <w:drawing>
          <wp:inline distT="0" distB="0" distL="0" distR="0">
            <wp:extent cx="5849013" cy="4047214"/>
            <wp:effectExtent l="19050" t="0" r="0" b="0"/>
            <wp:docPr id="22" name="Рисунок 22" descr="C:\Users\E393~1\AppData\Local\Temp\Rar$DIa6324.33560\Водяна ракет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E393~1\AppData\Local\Temp\Rar$DIa6324.33560\Водяна ракета.pn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9013" cy="4047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AA7" w:rsidRDefault="00696AA7" w:rsidP="00696AA7">
      <w:pPr>
        <w:ind w:firstLine="709"/>
      </w:pPr>
    </w:p>
    <w:p w:rsidR="00696AA7" w:rsidRPr="00766DC6" w:rsidRDefault="00696AA7" w:rsidP="00696AA7">
      <w:pPr>
        <w:ind w:firstLine="709"/>
        <w:jc w:val="center"/>
        <w:rPr>
          <w:b/>
          <w:i/>
        </w:rPr>
      </w:pPr>
      <w:r w:rsidRPr="00766DC6">
        <w:rPr>
          <w:b/>
          <w:i/>
        </w:rPr>
        <w:t>Мал. 10. Випробовування ракети</w:t>
      </w:r>
    </w:p>
    <w:p w:rsidR="00696AA7" w:rsidRPr="00657A86" w:rsidRDefault="00696AA7" w:rsidP="00696AA7">
      <w:pPr>
        <w:ind w:firstLine="709"/>
      </w:pPr>
    </w:p>
    <w:p w:rsidR="00696AA7" w:rsidRPr="00657A86" w:rsidRDefault="00696AA7" w:rsidP="00696AA7">
      <w:pPr>
        <w:ind w:firstLine="709"/>
      </w:pPr>
      <w:r w:rsidRPr="00657A86">
        <w:t>Результати випробовувань повністю підтвердили теоретичні розрахунки. Висота підйому ракети бу</w:t>
      </w:r>
      <w:r w:rsidR="00512454">
        <w:t>ла приблизно в півтора рази мен</w:t>
      </w:r>
      <w:r w:rsidRPr="00657A86">
        <w:t>шою ніж обчислена. Це тому, що на цю висоту впливала аеродинамічна сила опору повітря, яка її зменшувала.</w:t>
      </w:r>
    </w:p>
    <w:p w:rsidR="00696AA7" w:rsidRPr="00657A86" w:rsidRDefault="00696AA7" w:rsidP="00696AA7">
      <w:pPr>
        <w:ind w:firstLine="709"/>
        <w:jc w:val="center"/>
      </w:pPr>
      <w:r>
        <w:rPr>
          <w:noProof/>
          <w:lang w:val="ru-RU" w:eastAsia="zh-CN"/>
        </w:rPr>
        <w:drawing>
          <wp:inline distT="0" distB="0" distL="0" distR="0">
            <wp:extent cx="2743200" cy="3657600"/>
            <wp:effectExtent l="1905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AA7" w:rsidRDefault="00696AA7" w:rsidP="00696AA7">
      <w:pPr>
        <w:ind w:firstLine="709"/>
      </w:pPr>
    </w:p>
    <w:p w:rsidR="00696AA7" w:rsidRPr="00766DC6" w:rsidRDefault="00696AA7" w:rsidP="00696AA7">
      <w:pPr>
        <w:ind w:firstLine="709"/>
        <w:jc w:val="center"/>
        <w:rPr>
          <w:b/>
          <w:i/>
        </w:rPr>
      </w:pPr>
      <w:r w:rsidRPr="00766DC6">
        <w:rPr>
          <w:b/>
          <w:i/>
        </w:rPr>
        <w:t>Мал. 11. Під час зльоту ракети бризки води розлітались до 1,5 метра</w:t>
      </w:r>
    </w:p>
    <w:p w:rsidR="00696AA7" w:rsidRPr="00657A86" w:rsidRDefault="00696AA7" w:rsidP="00696AA7">
      <w:pPr>
        <w:ind w:firstLine="709"/>
      </w:pPr>
    </w:p>
    <w:p w:rsidR="00696AA7" w:rsidRPr="00657A86" w:rsidRDefault="00696AA7" w:rsidP="00696AA7">
      <w:pPr>
        <w:ind w:firstLine="709"/>
      </w:pPr>
      <w:r w:rsidRPr="00657A86">
        <w:t xml:space="preserve">Під час зльоту ракети бризки води розлітались до </w:t>
      </w:r>
      <w:smartTag w:uri="urn:schemas-microsoft-com:office:smarttags" w:element="metricconverter">
        <w:smartTagPr>
          <w:attr w:name="ProductID" w:val="1,5 метра"/>
        </w:smartTagPr>
        <w:r w:rsidRPr="00657A86">
          <w:t>1,5 метра</w:t>
        </w:r>
      </w:smartTag>
      <w:r w:rsidRPr="00657A86">
        <w:t xml:space="preserve">. Тому такі запуски краще проводити в теплу пору року. </w:t>
      </w:r>
    </w:p>
    <w:p w:rsidR="00696AA7" w:rsidRPr="00657A86" w:rsidRDefault="00696AA7" w:rsidP="00696AA7">
      <w:pPr>
        <w:ind w:firstLine="709"/>
      </w:pPr>
      <w:r w:rsidRPr="00657A86">
        <w:t xml:space="preserve">Якщо пробку знизу </w:t>
      </w:r>
      <w:r w:rsidR="00512454">
        <w:t>затиснути</w:t>
      </w:r>
      <w:r w:rsidRPr="00657A86">
        <w:t xml:space="preserve"> дещо сильно, то інколи буває недостатньо сили тиску повітря щоб її виштовхнути. Якщо ж її недостатньо щільно вставити – то ракета злітає не досить високо.</w:t>
      </w:r>
    </w:p>
    <w:p w:rsidR="00696AA7" w:rsidRPr="00657A86" w:rsidRDefault="00696AA7" w:rsidP="00696AA7">
      <w:pPr>
        <w:ind w:firstLine="709"/>
      </w:pPr>
      <w:r w:rsidRPr="00657A86">
        <w:t>Запуски ракети викликали жвавий інтерес серед дітей. Це спонукає їх до аналізу фізичного явища, викликає бажання виготовити подібну модель власноруч, стимулює інтерес до фізики і техніки, згуртовує дітей.</w:t>
      </w:r>
    </w:p>
    <w:p w:rsidR="00696AA7" w:rsidRPr="00657A86" w:rsidRDefault="00696AA7" w:rsidP="00696AA7">
      <w:pPr>
        <w:ind w:firstLine="709"/>
      </w:pPr>
    </w:p>
    <w:p w:rsidR="00696AA7" w:rsidRDefault="00696AA7" w:rsidP="00696AA7"/>
    <w:p w:rsidR="00696AA7" w:rsidRPr="00657A86" w:rsidRDefault="00696AA7" w:rsidP="00696AA7">
      <w:pPr>
        <w:ind w:firstLine="709"/>
        <w:rPr>
          <w:b/>
        </w:rPr>
      </w:pPr>
      <w:r w:rsidRPr="00657A86">
        <w:rPr>
          <w:b/>
        </w:rPr>
        <w:t>Використання моделі</w:t>
      </w:r>
    </w:p>
    <w:p w:rsidR="00696AA7" w:rsidRPr="00657A86" w:rsidRDefault="00696AA7" w:rsidP="00696AA7">
      <w:pPr>
        <w:ind w:firstLine="709"/>
        <w:rPr>
          <w:b/>
        </w:rPr>
      </w:pPr>
    </w:p>
    <w:p w:rsidR="00696AA7" w:rsidRPr="00657A86" w:rsidRDefault="00696AA7" w:rsidP="00696AA7">
      <w:pPr>
        <w:ind w:firstLine="709"/>
      </w:pPr>
      <w:r w:rsidRPr="00657A86">
        <w:t xml:space="preserve">Я вважаю, що модель водяної ракети, її  виготовлення і демонстраційні запуски мають велике значення для виховання дітей будь-якого віку. </w:t>
      </w:r>
    </w:p>
    <w:p w:rsidR="00696AA7" w:rsidRPr="00657A86" w:rsidRDefault="00696AA7" w:rsidP="00696AA7">
      <w:pPr>
        <w:ind w:firstLine="709"/>
        <w:rPr>
          <w:lang w:val="ru-RU"/>
        </w:rPr>
      </w:pPr>
    </w:p>
    <w:p w:rsidR="00696AA7" w:rsidRPr="00657A86" w:rsidRDefault="00696AA7" w:rsidP="00696AA7">
      <w:pPr>
        <w:ind w:firstLine="709"/>
        <w:jc w:val="center"/>
      </w:pPr>
      <w:r>
        <w:rPr>
          <w:noProof/>
          <w:lang w:val="ru-RU" w:eastAsia="zh-CN"/>
        </w:rPr>
        <w:drawing>
          <wp:inline distT="0" distB="0" distL="0" distR="0">
            <wp:extent cx="1933575" cy="3209925"/>
            <wp:effectExtent l="19050" t="0" r="952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AA7" w:rsidRDefault="00696AA7" w:rsidP="00696AA7">
      <w:pPr>
        <w:ind w:firstLine="709"/>
      </w:pPr>
    </w:p>
    <w:p w:rsidR="00696AA7" w:rsidRPr="00766DC6" w:rsidRDefault="00696AA7" w:rsidP="00696AA7">
      <w:pPr>
        <w:ind w:firstLine="709"/>
        <w:jc w:val="center"/>
        <w:rPr>
          <w:b/>
          <w:i/>
        </w:rPr>
      </w:pPr>
      <w:r w:rsidRPr="00766DC6">
        <w:rPr>
          <w:b/>
          <w:i/>
        </w:rPr>
        <w:t>Мал. 12. Використовувати водяні ракети можуть діти будь-якого віку</w:t>
      </w:r>
    </w:p>
    <w:p w:rsidR="00696AA7" w:rsidRPr="00A54F91" w:rsidRDefault="00696AA7" w:rsidP="00696AA7">
      <w:pPr>
        <w:ind w:firstLine="709"/>
      </w:pPr>
    </w:p>
    <w:p w:rsidR="00696AA7" w:rsidRPr="00657A86" w:rsidRDefault="00696AA7" w:rsidP="00696AA7">
      <w:pPr>
        <w:ind w:firstLine="709"/>
      </w:pPr>
      <w:r w:rsidRPr="00657A86">
        <w:t>Саму м</w:t>
      </w:r>
      <w:r w:rsidR="00CD11B9">
        <w:t>одель, демонстрацію її дії можна</w:t>
      </w:r>
      <w:r w:rsidRPr="00657A86">
        <w:t xml:space="preserve"> використовувати на уроках фізики під час вивчення різноманітних тем, наприклад: «Предмет фізики», «Механічний рух», «</w:t>
      </w:r>
      <w:r w:rsidR="00512454">
        <w:t>Закон збереження імпульсу», «</w:t>
      </w:r>
      <w:r w:rsidRPr="00657A86">
        <w:t>Реактивний рух»</w:t>
      </w:r>
      <w:r w:rsidR="00512454">
        <w:t>, «Газові закони»</w:t>
      </w:r>
      <w:r w:rsidRPr="00657A86">
        <w:t xml:space="preserve"> та інших. </w:t>
      </w:r>
      <w:r w:rsidR="00CD11B9">
        <w:t>Наочність</w:t>
      </w:r>
      <w:r w:rsidRPr="00657A86">
        <w:t xml:space="preserve"> моделі ракети, ефектн</w:t>
      </w:r>
      <w:r w:rsidR="00512454">
        <w:t>ість дослідів з нею</w:t>
      </w:r>
      <w:r w:rsidRPr="00657A86">
        <w:t xml:space="preserve"> допоможуть учителеві краще пояснити учням явище реактивного руху та деяких інших понять. Вона є цінним наочним посібником у кабінеті фізики. </w:t>
      </w:r>
    </w:p>
    <w:p w:rsidR="00696AA7" w:rsidRPr="00657A86" w:rsidRDefault="00696AA7" w:rsidP="00696AA7">
      <w:pPr>
        <w:ind w:firstLine="709"/>
      </w:pPr>
      <w:r w:rsidRPr="00657A86">
        <w:t xml:space="preserve">Виготовлення моделі водяної ракети </w:t>
      </w:r>
      <w:r w:rsidR="00CD11B9" w:rsidRPr="00657A86">
        <w:t>можна</w:t>
      </w:r>
      <w:r w:rsidRPr="00657A86">
        <w:t xml:space="preserve"> також запропонувати на уроках трудового навчання. Це буде розвивати творчу активність учнів, розвиватиме їх уміння працювати із різноманітними матеріалами, </w:t>
      </w:r>
      <w:r w:rsidR="00CD11B9" w:rsidRPr="00657A86">
        <w:t>допомагатиме</w:t>
      </w:r>
      <w:r w:rsidRPr="00657A86">
        <w:t xml:space="preserve"> зрозуміти суть фізичних процесів під час виготовлення та демонстраційних запусків. Розвиватиме у дітей кмітливість та уміння вирішувати виникаючі технічні проблеми.</w:t>
      </w:r>
    </w:p>
    <w:p w:rsidR="00696AA7" w:rsidRPr="00657A86" w:rsidRDefault="001F346E" w:rsidP="00696AA7">
      <w:pPr>
        <w:ind w:firstLine="709"/>
        <w:jc w:val="center"/>
      </w:pPr>
      <w:r>
        <w:rPr>
          <w:noProof/>
          <w:lang w:val="ru-RU" w:eastAsia="zh-CN"/>
        </w:rPr>
        <w:lastRenderedPageBreak/>
        <w:drawing>
          <wp:inline distT="0" distB="0" distL="0" distR="0">
            <wp:extent cx="5077737" cy="3303994"/>
            <wp:effectExtent l="19050" t="0" r="8613" b="0"/>
            <wp:docPr id="21" name="Рисунок 21" descr="C:\Users\Анатолий\Desktop\10.09.20\Школа18,5\Водяна ракета 15\2015-10-21 14.55.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Анатолий\Desktop\10.09.20\Школа18,5\Водяна ракета 15\2015-10-21 14.55.19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9046" cy="3304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AA7" w:rsidRDefault="00696AA7" w:rsidP="00696AA7">
      <w:pPr>
        <w:ind w:firstLine="709"/>
      </w:pPr>
    </w:p>
    <w:p w:rsidR="00696AA7" w:rsidRPr="00766DC6" w:rsidRDefault="00696AA7" w:rsidP="00696AA7">
      <w:pPr>
        <w:ind w:firstLine="709"/>
        <w:jc w:val="center"/>
        <w:rPr>
          <w:b/>
          <w:i/>
        </w:rPr>
      </w:pPr>
      <w:r w:rsidRPr="00766DC6">
        <w:rPr>
          <w:b/>
          <w:i/>
        </w:rPr>
        <w:t>Мал. 13. Проведення конкурсів</w:t>
      </w:r>
    </w:p>
    <w:p w:rsidR="00696AA7" w:rsidRPr="00A54F91" w:rsidRDefault="00696AA7" w:rsidP="00696AA7">
      <w:pPr>
        <w:ind w:firstLine="709"/>
      </w:pPr>
    </w:p>
    <w:p w:rsidR="00696AA7" w:rsidRPr="00657A86" w:rsidRDefault="00696AA7" w:rsidP="00696AA7">
      <w:pPr>
        <w:ind w:firstLine="709"/>
      </w:pPr>
      <w:r w:rsidRPr="00657A86">
        <w:t>Необмежене поле діяльності з використанням даної моделі під час занять гуртка «</w:t>
      </w:r>
      <w:r w:rsidR="00317949">
        <w:t>Юних фізиків». Серед учнів можна</w:t>
      </w:r>
      <w:r w:rsidRPr="00657A86">
        <w:t xml:space="preserve"> проводити, наприклад, конкурси на виготовлення кращої моделі ракети, на більшу висоту її запуску. Подібні конкурси матимуть велике значення для виховання молоді: вони згуртовуватимуть дітей, розвиватимуть їх творчу активність, привчатимуть працювати з різними матеріалами, викликатимуть інтерес до науки і техніки, відволікатимуть їх від шкідливих звичок (</w:t>
      </w:r>
      <w:r w:rsidR="00512454">
        <w:t xml:space="preserve">комп’ютерних ігор, </w:t>
      </w:r>
      <w:r w:rsidRPr="00657A86">
        <w:t xml:space="preserve">куріння, вживання спиртних напоїв) а також </w:t>
      </w:r>
      <w:r w:rsidR="00317949">
        <w:t>марного</w:t>
      </w:r>
      <w:r w:rsidRPr="00657A86">
        <w:t xml:space="preserve"> проведення часу.</w:t>
      </w: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931E0B" w:rsidRDefault="00931E0B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ВИСНОВОК</w:t>
      </w:r>
    </w:p>
    <w:p w:rsidR="00696AA7" w:rsidRPr="00786BAA" w:rsidRDefault="00696AA7" w:rsidP="00696AA7">
      <w:pPr>
        <w:pStyle w:val="a3"/>
        <w:ind w:firstLine="720"/>
        <w:jc w:val="center"/>
        <w:rPr>
          <w:b/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Я вважаю, що проведення домашніх дослідів і спостережень, виготовлення саморобних приладів та інших демонстрацій має велике навчальне та виховне значення. Досвід одержаний у </w:t>
      </w:r>
      <w:proofErr w:type="spellStart"/>
      <w:r>
        <w:rPr>
          <w:sz w:val="24"/>
          <w:szCs w:val="24"/>
        </w:rPr>
        <w:t>Красноградськ</w:t>
      </w:r>
      <w:r w:rsidR="00CD11B9">
        <w:rPr>
          <w:sz w:val="24"/>
          <w:szCs w:val="24"/>
        </w:rPr>
        <w:t>ому</w:t>
      </w:r>
      <w:proofErr w:type="spellEnd"/>
      <w:r>
        <w:rPr>
          <w:sz w:val="24"/>
          <w:szCs w:val="24"/>
        </w:rPr>
        <w:t xml:space="preserve"> </w:t>
      </w:r>
      <w:r w:rsidR="00CD11B9">
        <w:rPr>
          <w:sz w:val="24"/>
          <w:szCs w:val="24"/>
        </w:rPr>
        <w:t>ліцеї №5</w:t>
      </w:r>
      <w:r>
        <w:rPr>
          <w:sz w:val="24"/>
          <w:szCs w:val="24"/>
        </w:rPr>
        <w:t xml:space="preserve"> під час роботи над розробкою, виготовленням та випробовуванням водяної ракети показав ефективність даної роботи. Діти з вели</w:t>
      </w:r>
      <w:r w:rsidR="00CD11B9">
        <w:rPr>
          <w:sz w:val="24"/>
          <w:szCs w:val="24"/>
        </w:rPr>
        <w:t>ки</w:t>
      </w:r>
      <w:r>
        <w:rPr>
          <w:sz w:val="24"/>
          <w:szCs w:val="24"/>
        </w:rPr>
        <w:t xml:space="preserve">м </w:t>
      </w:r>
      <w:r w:rsidR="00317949">
        <w:rPr>
          <w:sz w:val="24"/>
          <w:szCs w:val="24"/>
        </w:rPr>
        <w:t>зацікавленням</w:t>
      </w:r>
      <w:r>
        <w:rPr>
          <w:sz w:val="24"/>
          <w:szCs w:val="24"/>
        </w:rPr>
        <w:t xml:space="preserve"> працювали над </w:t>
      </w:r>
      <w:r w:rsidR="00317949">
        <w:rPr>
          <w:sz w:val="24"/>
          <w:szCs w:val="24"/>
        </w:rPr>
        <w:t xml:space="preserve">виготовленням і використанням </w:t>
      </w:r>
      <w:r>
        <w:rPr>
          <w:sz w:val="24"/>
          <w:szCs w:val="24"/>
        </w:rPr>
        <w:t>дан</w:t>
      </w:r>
      <w:r w:rsidR="00317949">
        <w:rPr>
          <w:sz w:val="24"/>
          <w:szCs w:val="24"/>
        </w:rPr>
        <w:t>ої</w:t>
      </w:r>
      <w:r>
        <w:rPr>
          <w:sz w:val="24"/>
          <w:szCs w:val="24"/>
        </w:rPr>
        <w:t xml:space="preserve"> саморобк</w:t>
      </w:r>
      <w:r w:rsidR="00317949">
        <w:rPr>
          <w:sz w:val="24"/>
          <w:szCs w:val="24"/>
        </w:rPr>
        <w:t>и</w:t>
      </w:r>
      <w:r>
        <w:rPr>
          <w:sz w:val="24"/>
          <w:szCs w:val="24"/>
        </w:rPr>
        <w:t>. Це викликало жвавий інтерес як серед учасників так і інших дітей які потім сам</w:t>
      </w:r>
      <w:r w:rsidR="00A07CF8">
        <w:rPr>
          <w:sz w:val="24"/>
          <w:szCs w:val="24"/>
        </w:rPr>
        <w:t>остійно</w:t>
      </w:r>
      <w:r>
        <w:rPr>
          <w:sz w:val="24"/>
          <w:szCs w:val="24"/>
        </w:rPr>
        <w:t xml:space="preserve"> для себе виготовляли подібні </w:t>
      </w:r>
      <w:r w:rsidR="00317949">
        <w:rPr>
          <w:sz w:val="24"/>
          <w:szCs w:val="24"/>
        </w:rPr>
        <w:t>моделі</w:t>
      </w:r>
      <w:r>
        <w:rPr>
          <w:sz w:val="24"/>
          <w:szCs w:val="24"/>
        </w:rPr>
        <w:t>. Крім стимулювання зацікавленості фізикою в учнів водяна ракета добре доповню</w:t>
      </w:r>
      <w:r w:rsidR="00317949">
        <w:rPr>
          <w:sz w:val="24"/>
          <w:szCs w:val="24"/>
        </w:rPr>
        <w:t>є</w:t>
      </w:r>
      <w:r>
        <w:rPr>
          <w:sz w:val="24"/>
          <w:szCs w:val="24"/>
        </w:rPr>
        <w:t xml:space="preserve"> кабінет фізики як цінн</w:t>
      </w:r>
      <w:r w:rsidR="00317949">
        <w:rPr>
          <w:sz w:val="24"/>
          <w:szCs w:val="24"/>
        </w:rPr>
        <w:t>а демонстрація. З її</w:t>
      </w:r>
      <w:r>
        <w:rPr>
          <w:sz w:val="24"/>
          <w:szCs w:val="24"/>
        </w:rPr>
        <w:t xml:space="preserve"> використанням мож</w:t>
      </w:r>
      <w:r w:rsidR="00317949">
        <w:rPr>
          <w:sz w:val="24"/>
          <w:szCs w:val="24"/>
        </w:rPr>
        <w:t>ливо</w:t>
      </w:r>
      <w:r>
        <w:rPr>
          <w:sz w:val="24"/>
          <w:szCs w:val="24"/>
        </w:rPr>
        <w:t xml:space="preserve"> показати багато ефектних дослідів і спостережень на уроках </w:t>
      </w:r>
      <w:r w:rsidR="00317949">
        <w:rPr>
          <w:sz w:val="24"/>
          <w:szCs w:val="24"/>
        </w:rPr>
        <w:t>фізики. Виготовляється ж вона</w:t>
      </w:r>
      <w:r>
        <w:rPr>
          <w:sz w:val="24"/>
          <w:szCs w:val="24"/>
        </w:rPr>
        <w:t xml:space="preserve"> з доступних матеріалів з мінімальними затратами в більшості </w:t>
      </w:r>
      <w:r w:rsidR="00317949">
        <w:rPr>
          <w:sz w:val="24"/>
          <w:szCs w:val="24"/>
        </w:rPr>
        <w:t xml:space="preserve">випадків </w:t>
      </w:r>
      <w:r>
        <w:rPr>
          <w:sz w:val="24"/>
          <w:szCs w:val="24"/>
        </w:rPr>
        <w:t xml:space="preserve">силами </w:t>
      </w:r>
      <w:r w:rsidR="00317949">
        <w:rPr>
          <w:sz w:val="24"/>
          <w:szCs w:val="24"/>
        </w:rPr>
        <w:t xml:space="preserve">самих </w:t>
      </w:r>
      <w:r>
        <w:rPr>
          <w:sz w:val="24"/>
          <w:szCs w:val="24"/>
        </w:rPr>
        <w:t>учнів.</w:t>
      </w: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Pr="00A71C6D" w:rsidRDefault="00696AA7" w:rsidP="00696AA7">
      <w:pPr>
        <w:pStyle w:val="a3"/>
        <w:ind w:firstLine="720"/>
        <w:jc w:val="center"/>
        <w:rPr>
          <w:b/>
          <w:sz w:val="24"/>
          <w:szCs w:val="24"/>
        </w:rPr>
      </w:pPr>
      <w:r w:rsidRPr="00A71C6D">
        <w:rPr>
          <w:b/>
          <w:sz w:val="24"/>
          <w:szCs w:val="24"/>
        </w:rPr>
        <w:lastRenderedPageBreak/>
        <w:t>ВИКОРИСТАНІ ДЖЕРЕЛА</w:t>
      </w:r>
    </w:p>
    <w:p w:rsidR="00696AA7" w:rsidRDefault="00696AA7" w:rsidP="00696AA7">
      <w:pPr>
        <w:pStyle w:val="a3"/>
        <w:ind w:firstLine="720"/>
        <w:jc w:val="left"/>
        <w:rPr>
          <w:sz w:val="24"/>
          <w:szCs w:val="24"/>
        </w:rPr>
      </w:pPr>
    </w:p>
    <w:p w:rsidR="00696AA7" w:rsidRPr="00520717" w:rsidRDefault="00696AA7" w:rsidP="00696AA7">
      <w:pPr>
        <w:numPr>
          <w:ilvl w:val="0"/>
          <w:numId w:val="3"/>
        </w:numPr>
        <w:spacing w:line="360" w:lineRule="auto"/>
      </w:pPr>
      <w:proofErr w:type="spellStart"/>
      <w:r w:rsidRPr="00520717">
        <w:t>Ландсберг</w:t>
      </w:r>
      <w:proofErr w:type="spellEnd"/>
      <w:r w:rsidRPr="00520717">
        <w:t xml:space="preserve"> Г.С. </w:t>
      </w:r>
      <w:proofErr w:type="spellStart"/>
      <w:r w:rsidRPr="00520717">
        <w:t>под</w:t>
      </w:r>
      <w:proofErr w:type="spellEnd"/>
      <w:r w:rsidRPr="00520717">
        <w:t xml:space="preserve"> ред. </w:t>
      </w:r>
      <w:proofErr w:type="spellStart"/>
      <w:r w:rsidRPr="00520717">
        <w:t>Элементарный</w:t>
      </w:r>
      <w:proofErr w:type="spellEnd"/>
      <w:r w:rsidRPr="00520717">
        <w:t xml:space="preserve"> </w:t>
      </w:r>
      <w:proofErr w:type="spellStart"/>
      <w:r w:rsidRPr="00520717">
        <w:t>учебник</w:t>
      </w:r>
      <w:proofErr w:type="spellEnd"/>
      <w:r w:rsidRPr="00520717">
        <w:t xml:space="preserve"> </w:t>
      </w:r>
      <w:proofErr w:type="spellStart"/>
      <w:r w:rsidRPr="00520717">
        <w:t>физики</w:t>
      </w:r>
      <w:proofErr w:type="spellEnd"/>
      <w:r w:rsidRPr="00520717">
        <w:t>. М.: Наука, 1986.</w:t>
      </w:r>
    </w:p>
    <w:p w:rsidR="00696AA7" w:rsidRPr="00520717" w:rsidRDefault="00696AA7" w:rsidP="00696AA7">
      <w:pPr>
        <w:numPr>
          <w:ilvl w:val="0"/>
          <w:numId w:val="3"/>
        </w:numPr>
        <w:spacing w:line="360" w:lineRule="auto"/>
      </w:pPr>
      <w:r w:rsidRPr="00520717">
        <w:t>Руденко М. Організація домашнього експерименту // Фізика т</w:t>
      </w:r>
      <w:r w:rsidR="00671FAA">
        <w:t>а астрономія в школі. 2000, №2, с</w:t>
      </w:r>
      <w:r w:rsidRPr="00520717">
        <w:t>. 33 - 36.</w:t>
      </w:r>
    </w:p>
    <w:p w:rsidR="0016746B" w:rsidRDefault="0016746B" w:rsidP="0016746B">
      <w:pPr>
        <w:numPr>
          <w:ilvl w:val="0"/>
          <w:numId w:val="3"/>
        </w:numPr>
        <w:spacing w:line="360" w:lineRule="auto"/>
        <w:rPr>
          <w:u w:val="single"/>
        </w:rPr>
      </w:pPr>
      <w:r>
        <w:t xml:space="preserve">Водні ракети – </w:t>
      </w:r>
      <w:proofErr w:type="spellStart"/>
      <w:r>
        <w:t>Вікіпедія</w:t>
      </w:r>
      <w:proofErr w:type="spellEnd"/>
      <w:r>
        <w:t xml:space="preserve">. </w:t>
      </w:r>
      <w:hyperlink r:id="rId57" w:history="1">
        <w:r w:rsidR="00A07CF8" w:rsidRPr="00ED0F54">
          <w:rPr>
            <w:rStyle w:val="aa"/>
          </w:rPr>
          <w:t>https://uk.wikipedia.org/wiki/Водні_ракети</w:t>
        </w:r>
      </w:hyperlink>
      <w:r w:rsidR="00A07CF8">
        <w:rPr>
          <w:u w:val="single"/>
        </w:rPr>
        <w:t xml:space="preserve"> </w:t>
      </w:r>
    </w:p>
    <w:p w:rsidR="0016746B" w:rsidRPr="0016746B" w:rsidRDefault="0016746B" w:rsidP="0016746B">
      <w:pPr>
        <w:numPr>
          <w:ilvl w:val="0"/>
          <w:numId w:val="3"/>
        </w:numPr>
        <w:spacing w:line="360" w:lineRule="auto"/>
        <w:rPr>
          <w:u w:val="single"/>
        </w:rPr>
      </w:pPr>
      <w:r w:rsidRPr="0016746B">
        <w:t>Водяна ракета з пластикової пляшки з парашутом.</w:t>
      </w:r>
      <w:r>
        <w:t xml:space="preserve">   </w:t>
      </w:r>
      <w:hyperlink r:id="rId58" w:history="1">
        <w:r w:rsidRPr="00655A91">
          <w:rPr>
            <w:rStyle w:val="aa"/>
          </w:rPr>
          <w:t>https://ukr.thehouseofchronic.com/4208997-water-rocket-from-a-plastic-bottle-with-a-parachute</w:t>
        </w:r>
      </w:hyperlink>
      <w:r>
        <w:t xml:space="preserve"> </w:t>
      </w:r>
    </w:p>
    <w:p w:rsidR="00A07CF8" w:rsidRPr="0016746B" w:rsidRDefault="00671FAA" w:rsidP="0016746B">
      <w:pPr>
        <w:numPr>
          <w:ilvl w:val="0"/>
          <w:numId w:val="3"/>
        </w:numPr>
        <w:spacing w:line="360" w:lineRule="auto"/>
        <w:rPr>
          <w:u w:val="single"/>
        </w:rPr>
      </w:pPr>
      <w:r>
        <w:rPr>
          <w:lang w:val="ru-RU"/>
        </w:rPr>
        <w:t xml:space="preserve">Водяная ракета из пластиковой бутылки. </w:t>
      </w:r>
      <w:hyperlink r:id="rId59" w:history="1">
        <w:r w:rsidR="00A07CF8" w:rsidRPr="0016746B">
          <w:rPr>
            <w:rStyle w:val="aa"/>
          </w:rPr>
          <w:t>https://www.tavika.ru/2013/01/handemade-rocket.html</w:t>
        </w:r>
      </w:hyperlink>
      <w:r w:rsidR="00A07CF8" w:rsidRPr="0016746B">
        <w:rPr>
          <w:u w:val="single"/>
        </w:rPr>
        <w:t xml:space="preserve"> </w:t>
      </w:r>
    </w:p>
    <w:p w:rsidR="00696AA7" w:rsidRPr="00520717" w:rsidRDefault="00696AA7" w:rsidP="00696AA7">
      <w:pPr>
        <w:pStyle w:val="a3"/>
        <w:ind w:left="720"/>
        <w:jc w:val="left"/>
        <w:rPr>
          <w:sz w:val="24"/>
          <w:szCs w:val="24"/>
        </w:rPr>
      </w:pPr>
    </w:p>
    <w:p w:rsidR="00F32F93" w:rsidRDefault="00F32F93"/>
    <w:sectPr w:rsidR="00F32F93" w:rsidSect="00766DC6">
      <w:footerReference w:type="even" r:id="rId60"/>
      <w:footerReference w:type="default" r:id="rId6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7195" w:rsidRDefault="00D07195" w:rsidP="00370AD7">
      <w:r>
        <w:separator/>
      </w:r>
    </w:p>
  </w:endnote>
  <w:endnote w:type="continuationSeparator" w:id="0">
    <w:p w:rsidR="00D07195" w:rsidRDefault="00D07195" w:rsidP="00370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913" w:rsidRDefault="00F57155" w:rsidP="00355F9F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817A6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30913" w:rsidRDefault="00D07195" w:rsidP="00766DC6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913" w:rsidRDefault="00F57155" w:rsidP="00355F9F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817A6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71FAA">
      <w:rPr>
        <w:rStyle w:val="a7"/>
        <w:noProof/>
      </w:rPr>
      <w:t>12</w:t>
    </w:r>
    <w:r>
      <w:rPr>
        <w:rStyle w:val="a7"/>
      </w:rPr>
      <w:fldChar w:fldCharType="end"/>
    </w:r>
  </w:p>
  <w:p w:rsidR="00030913" w:rsidRDefault="00D07195" w:rsidP="00766DC6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7195" w:rsidRDefault="00D07195" w:rsidP="00370AD7">
      <w:r>
        <w:separator/>
      </w:r>
    </w:p>
  </w:footnote>
  <w:footnote w:type="continuationSeparator" w:id="0">
    <w:p w:rsidR="00D07195" w:rsidRDefault="00D07195" w:rsidP="00370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01733"/>
    <w:multiLevelType w:val="hybridMultilevel"/>
    <w:tmpl w:val="6244615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F03172B"/>
    <w:multiLevelType w:val="hybridMultilevel"/>
    <w:tmpl w:val="FEE2AEE4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4E415AA1"/>
    <w:multiLevelType w:val="hybridMultilevel"/>
    <w:tmpl w:val="24C036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96AA7"/>
    <w:rsid w:val="000C14BE"/>
    <w:rsid w:val="00104179"/>
    <w:rsid w:val="0016746B"/>
    <w:rsid w:val="001F346E"/>
    <w:rsid w:val="002535C5"/>
    <w:rsid w:val="00317949"/>
    <w:rsid w:val="00370AD7"/>
    <w:rsid w:val="00512454"/>
    <w:rsid w:val="00671FAA"/>
    <w:rsid w:val="00696AA7"/>
    <w:rsid w:val="007774BF"/>
    <w:rsid w:val="007F5499"/>
    <w:rsid w:val="00870409"/>
    <w:rsid w:val="00931E0B"/>
    <w:rsid w:val="00A07CF8"/>
    <w:rsid w:val="00A5719B"/>
    <w:rsid w:val="00CD11B9"/>
    <w:rsid w:val="00D07195"/>
    <w:rsid w:val="00D817A6"/>
    <w:rsid w:val="00DB02CF"/>
    <w:rsid w:val="00E64410"/>
    <w:rsid w:val="00F32F93"/>
    <w:rsid w:val="00F571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A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link w:val="10"/>
    <w:uiPriority w:val="9"/>
    <w:qFormat/>
    <w:rsid w:val="0016746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ru-RU"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96AA7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696AA7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5">
    <w:name w:val="footer"/>
    <w:basedOn w:val="a"/>
    <w:link w:val="a6"/>
    <w:rsid w:val="00696AA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96AA7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7">
    <w:name w:val="page number"/>
    <w:basedOn w:val="a0"/>
    <w:rsid w:val="00696AA7"/>
  </w:style>
  <w:style w:type="paragraph" w:styleId="a8">
    <w:name w:val="Balloon Text"/>
    <w:basedOn w:val="a"/>
    <w:link w:val="a9"/>
    <w:uiPriority w:val="99"/>
    <w:semiHidden/>
    <w:unhideWhenUsed/>
    <w:rsid w:val="00696AA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6AA7"/>
    <w:rPr>
      <w:rFonts w:ascii="Tahoma" w:eastAsia="Times New Roman" w:hAnsi="Tahoma" w:cs="Tahoma"/>
      <w:sz w:val="16"/>
      <w:szCs w:val="16"/>
      <w:lang w:val="uk-UA" w:eastAsia="ru-RU"/>
    </w:rPr>
  </w:style>
  <w:style w:type="character" w:styleId="aa">
    <w:name w:val="Hyperlink"/>
    <w:basedOn w:val="a0"/>
    <w:uiPriority w:val="99"/>
    <w:unhideWhenUsed/>
    <w:rsid w:val="00A07CF8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A07CF8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6746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c">
    <w:name w:val="List Paragraph"/>
    <w:basedOn w:val="a"/>
    <w:uiPriority w:val="34"/>
    <w:qFormat/>
    <w:rsid w:val="001674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3.bin"/><Relationship Id="rId42" Type="http://schemas.openxmlformats.org/officeDocument/2006/relationships/oleObject" Target="embeddings/oleObject17.bin"/><Relationship Id="rId47" Type="http://schemas.openxmlformats.org/officeDocument/2006/relationships/image" Target="media/image22.wmf"/><Relationship Id="rId50" Type="http://schemas.openxmlformats.org/officeDocument/2006/relationships/image" Target="media/image24.png"/><Relationship Id="rId55" Type="http://schemas.openxmlformats.org/officeDocument/2006/relationships/image" Target="media/image29.png"/><Relationship Id="rId63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29" Type="http://schemas.openxmlformats.org/officeDocument/2006/relationships/image" Target="media/image13.wmf"/><Relationship Id="rId41" Type="http://schemas.openxmlformats.org/officeDocument/2006/relationships/image" Target="media/image19.wmf"/><Relationship Id="rId54" Type="http://schemas.openxmlformats.org/officeDocument/2006/relationships/image" Target="media/image28.png"/><Relationship Id="rId6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6.bin"/><Relationship Id="rId45" Type="http://schemas.openxmlformats.org/officeDocument/2006/relationships/image" Target="media/image21.wmf"/><Relationship Id="rId53" Type="http://schemas.openxmlformats.org/officeDocument/2006/relationships/image" Target="media/image27.png"/><Relationship Id="rId58" Type="http://schemas.openxmlformats.org/officeDocument/2006/relationships/hyperlink" Target="https://ukr.thehouseofchronic.com/4208997-water-rocket-from-a-plastic-bottle-with-a-parachute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image" Target="media/image23.png"/><Relationship Id="rId57" Type="http://schemas.openxmlformats.org/officeDocument/2006/relationships/hyperlink" Target="https://uk.wikipedia.org/wiki/&#1042;&#1086;&#1076;&#1085;&#1110;_&#1088;&#1072;&#1082;&#1077;&#1090;&#1080;" TargetMode="External"/><Relationship Id="rId61" Type="http://schemas.openxmlformats.org/officeDocument/2006/relationships/footer" Target="footer2.xml"/><Relationship Id="rId10" Type="http://schemas.openxmlformats.org/officeDocument/2006/relationships/oleObject" Target="embeddings/oleObject1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18.bin"/><Relationship Id="rId52" Type="http://schemas.openxmlformats.org/officeDocument/2006/relationships/image" Target="media/image26.jpeg"/><Relationship Id="rId6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0.bin"/><Relationship Id="rId56" Type="http://schemas.openxmlformats.org/officeDocument/2006/relationships/image" Target="media/image30.jpeg"/><Relationship Id="rId8" Type="http://schemas.openxmlformats.org/officeDocument/2006/relationships/image" Target="media/image2.jpeg"/><Relationship Id="rId51" Type="http://schemas.openxmlformats.org/officeDocument/2006/relationships/image" Target="media/image25.png"/><Relationship Id="rId3" Type="http://schemas.openxmlformats.org/officeDocument/2006/relationships/settings" Target="settings.xml"/><Relationship Id="rId12" Type="http://schemas.openxmlformats.org/officeDocument/2006/relationships/oleObject" Target="embeddings/oleObject2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5.bin"/><Relationship Id="rId46" Type="http://schemas.openxmlformats.org/officeDocument/2006/relationships/oleObject" Target="embeddings/oleObject19.bin"/><Relationship Id="rId59" Type="http://schemas.openxmlformats.org/officeDocument/2006/relationships/hyperlink" Target="https://www.tavika.ru/2013/01/handemade-rocket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12</Pages>
  <Words>1868</Words>
  <Characters>10654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8</cp:revision>
  <dcterms:created xsi:type="dcterms:W3CDTF">2021-02-28T19:42:00Z</dcterms:created>
  <dcterms:modified xsi:type="dcterms:W3CDTF">2021-03-06T21:07:00Z</dcterms:modified>
</cp:coreProperties>
</file>