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373" w:rsidRDefault="00431373" w:rsidP="00184A87">
      <w:pPr>
        <w:tabs>
          <w:tab w:val="left" w:pos="672"/>
        </w:tabs>
        <w:rPr>
          <w:rFonts w:ascii="Times New Roman" w:hAnsi="Times New Roman" w:cs="Times New Roman"/>
          <w:b/>
          <w:sz w:val="32"/>
          <w:szCs w:val="32"/>
        </w:rPr>
      </w:pPr>
    </w:p>
    <w:p w:rsidR="00525A08" w:rsidRPr="00883BA7" w:rsidRDefault="00DF7156" w:rsidP="00883B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56"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r w:rsidR="00431373" w:rsidRPr="00DF7156">
        <w:rPr>
          <w:rFonts w:ascii="Times New Roman" w:hAnsi="Times New Roman" w:cs="Times New Roman"/>
          <w:b/>
          <w:sz w:val="28"/>
          <w:szCs w:val="28"/>
        </w:rPr>
        <w:t>Майстер</w:t>
      </w:r>
      <w:r w:rsidR="00883B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1373" w:rsidRPr="00DF7156">
        <w:rPr>
          <w:rFonts w:ascii="Times New Roman" w:hAnsi="Times New Roman" w:cs="Times New Roman"/>
          <w:b/>
          <w:sz w:val="28"/>
          <w:szCs w:val="28"/>
        </w:rPr>
        <w:t xml:space="preserve">- клас </w:t>
      </w:r>
      <w:r w:rsidR="00431373" w:rsidRPr="00DF7156">
        <w:rPr>
          <w:rFonts w:ascii="Times New Roman" w:hAnsi="Times New Roman" w:cs="Times New Roman"/>
          <w:sz w:val="28"/>
          <w:szCs w:val="28"/>
        </w:rPr>
        <w:t>з художньої викладки бісером</w:t>
      </w:r>
      <w:r w:rsidR="00431373" w:rsidRPr="00DF71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1373" w:rsidRPr="00883BA7">
        <w:rPr>
          <w:rFonts w:ascii="Times New Roman" w:hAnsi="Times New Roman" w:cs="Times New Roman"/>
          <w:sz w:val="28"/>
          <w:szCs w:val="28"/>
        </w:rPr>
        <w:t>«</w:t>
      </w:r>
      <w:r w:rsidR="00883BA7" w:rsidRPr="00883BA7">
        <w:rPr>
          <w:rFonts w:ascii="Times New Roman" w:hAnsi="Times New Roman" w:cs="Times New Roman"/>
          <w:sz w:val="28"/>
          <w:szCs w:val="28"/>
        </w:rPr>
        <w:t xml:space="preserve">Тарілочка для гарного </w:t>
      </w:r>
      <w:r w:rsidR="00883BA7">
        <w:rPr>
          <w:rFonts w:ascii="Times New Roman" w:hAnsi="Times New Roman" w:cs="Times New Roman"/>
          <w:sz w:val="28"/>
          <w:szCs w:val="28"/>
        </w:rPr>
        <w:t xml:space="preserve">   </w:t>
      </w:r>
      <w:r w:rsidR="00883BA7" w:rsidRPr="00883BA7">
        <w:rPr>
          <w:rFonts w:ascii="Times New Roman" w:hAnsi="Times New Roman" w:cs="Times New Roman"/>
          <w:sz w:val="28"/>
          <w:szCs w:val="28"/>
        </w:rPr>
        <w:t>настрою</w:t>
      </w:r>
      <w:r w:rsidR="00431373" w:rsidRPr="00883BA7">
        <w:rPr>
          <w:rFonts w:ascii="Times New Roman" w:hAnsi="Times New Roman" w:cs="Times New Roman"/>
          <w:sz w:val="28"/>
          <w:szCs w:val="28"/>
        </w:rPr>
        <w:t>»</w:t>
      </w:r>
    </w:p>
    <w:p w:rsidR="00DF7156" w:rsidRDefault="00DF7156" w:rsidP="00883B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56">
        <w:rPr>
          <w:rFonts w:ascii="Times New Roman" w:hAnsi="Times New Roman" w:cs="Times New Roman"/>
          <w:sz w:val="28"/>
          <w:szCs w:val="28"/>
        </w:rPr>
        <w:t>Мета: ознайомити вихованців з технікою викладки бісером, включаючи вибір матеріалів, інструментів та технічних прийомів для створення декоративних елементів; розвинути креативні</w:t>
      </w:r>
      <w:r w:rsidR="00883BA7">
        <w:rPr>
          <w:rFonts w:ascii="Times New Roman" w:hAnsi="Times New Roman" w:cs="Times New Roman"/>
          <w:sz w:val="28"/>
          <w:szCs w:val="28"/>
        </w:rPr>
        <w:t xml:space="preserve"> </w:t>
      </w:r>
      <w:r w:rsidRPr="00DF7156">
        <w:rPr>
          <w:rFonts w:ascii="Times New Roman" w:hAnsi="Times New Roman" w:cs="Times New Roman"/>
          <w:sz w:val="28"/>
          <w:szCs w:val="28"/>
        </w:rPr>
        <w:t xml:space="preserve">навички  за допомогою практичних вправ, допомогти їм створити власний унікальний дизайн тарілочки, що відображає їх особисті уподобання та стиль; підвищити впевненість у своїх силах, надавши учасникам можливість втілити свої ідеї в життя, працюючи в дружній та підтримуючій атмосфері; надати естетичне задоволення через процес створення краси та практичного предмету, який зможе приносити радість та гарний настрій кожного дня; забезпечити корисні навички для подальшого розвитку в </w:t>
      </w:r>
      <w:proofErr w:type="spellStart"/>
      <w:r w:rsidRPr="00DF7156">
        <w:rPr>
          <w:rFonts w:ascii="Times New Roman" w:hAnsi="Times New Roman" w:cs="Times New Roman"/>
          <w:sz w:val="28"/>
          <w:szCs w:val="28"/>
        </w:rPr>
        <w:t>бісероплетінні</w:t>
      </w:r>
      <w:proofErr w:type="spellEnd"/>
      <w:r w:rsidRPr="00DF7156">
        <w:rPr>
          <w:rFonts w:ascii="Times New Roman" w:hAnsi="Times New Roman" w:cs="Times New Roman"/>
          <w:sz w:val="28"/>
          <w:szCs w:val="28"/>
        </w:rPr>
        <w:t>, заохочуючи учасників продовжувати творчі експерименти та вдосконалювати свої техніки.</w:t>
      </w:r>
    </w:p>
    <w:p w:rsidR="00883BA7" w:rsidRPr="00DF7156" w:rsidRDefault="00883BA7" w:rsidP="00883BA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ХІД:</w:t>
      </w:r>
    </w:p>
    <w:p w:rsidR="00DF7156" w:rsidRPr="00DF7156" w:rsidRDefault="00DF7156" w:rsidP="00883B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7156" w:rsidRPr="00DF7156" w:rsidRDefault="00DF7156" w:rsidP="00883B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56">
        <w:rPr>
          <w:rFonts w:ascii="Times New Roman" w:hAnsi="Times New Roman" w:cs="Times New Roman"/>
          <w:sz w:val="28"/>
          <w:szCs w:val="28"/>
        </w:rPr>
        <w:t>Добрий день, шановні учасники!</w:t>
      </w:r>
    </w:p>
    <w:p w:rsidR="00DF7156" w:rsidRPr="00DF7156" w:rsidRDefault="00DF7156" w:rsidP="00883B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7156" w:rsidRPr="00DF7156" w:rsidRDefault="00DF7156" w:rsidP="00883B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56">
        <w:rPr>
          <w:rFonts w:ascii="Times New Roman" w:hAnsi="Times New Roman" w:cs="Times New Roman"/>
          <w:sz w:val="28"/>
          <w:szCs w:val="28"/>
        </w:rPr>
        <w:t>Рада вітати вас на нашому майстер-класі з художньої викладки бісером, присвяченому створенню чарівної тарілочки, яка обов'язково підніме ваш настрій! Сьогодні ми зануримося у світ яскравих кольорів, блискучих відтінків та творчої фантазії, перетворюючи звичайну тарілочку на унікальний витвір мистецтва.</w:t>
      </w:r>
    </w:p>
    <w:p w:rsidR="00DF7156" w:rsidRPr="00DF7156" w:rsidRDefault="00DF7156" w:rsidP="00883B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56">
        <w:rPr>
          <w:rFonts w:ascii="Times New Roman" w:hAnsi="Times New Roman" w:cs="Times New Roman"/>
          <w:sz w:val="28"/>
          <w:szCs w:val="28"/>
        </w:rPr>
        <w:t>Бісероплетіння – це не лише техніка, а справжня магія, яка дозволяє створювати неповторні декоративні елементи, що радують око та душу. Протягом цього майстер-класу ви дізнаєтеся, як поєднувати різні кольори бісеру, формувати цікаві візерунки та виготовляти красиві, практичні об’єкти, які можуть стати чудовим подарунком або яскравим акцентом у вашому інтер'єрі.</w:t>
      </w:r>
    </w:p>
    <w:p w:rsidR="00DF7156" w:rsidRPr="00DF7156" w:rsidRDefault="00DF7156" w:rsidP="00883B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56">
        <w:rPr>
          <w:rFonts w:ascii="Times New Roman" w:hAnsi="Times New Roman" w:cs="Times New Roman"/>
          <w:sz w:val="28"/>
          <w:szCs w:val="28"/>
        </w:rPr>
        <w:t>Ми розпочнемо з основних технік викладки, поступово переходячи до більш складних елементів. Будьте готові до цікавих відкриттів, натхненної роботи та задоволення від процесу створення. Нехай цей майстер-клас стане для вас не лише новим досвідом, а й приємним моментом для творчого самовираження.</w:t>
      </w:r>
    </w:p>
    <w:p w:rsidR="00DF7156" w:rsidRPr="00DF7156" w:rsidRDefault="00DF7156" w:rsidP="00883B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56">
        <w:rPr>
          <w:rFonts w:ascii="Times New Roman" w:hAnsi="Times New Roman" w:cs="Times New Roman"/>
          <w:sz w:val="28"/>
          <w:szCs w:val="28"/>
        </w:rPr>
        <w:t>Тож, озбройтеся терпінням і натхненням – і разом створимо тарілочку, яка подарує вам гарний настрій кожного дня!</w:t>
      </w:r>
    </w:p>
    <w:p w:rsidR="00DF7156" w:rsidRPr="00DF7156" w:rsidRDefault="00DF7156" w:rsidP="00883B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6DC9" w:rsidRPr="00DF7156" w:rsidRDefault="00DF7156" w:rsidP="00883B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56">
        <w:rPr>
          <w:rFonts w:ascii="Times New Roman" w:hAnsi="Times New Roman" w:cs="Times New Roman"/>
          <w:sz w:val="28"/>
          <w:szCs w:val="28"/>
        </w:rPr>
        <w:t>Давайте розпочнемо!</w:t>
      </w:r>
    </w:p>
    <w:p w:rsidR="00FE077C" w:rsidRPr="00DF7156" w:rsidRDefault="00FE5E17" w:rsidP="00883B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56">
        <w:rPr>
          <w:rFonts w:ascii="Times New Roman" w:hAnsi="Times New Roman" w:cs="Times New Roman"/>
          <w:b/>
          <w:sz w:val="28"/>
          <w:szCs w:val="28"/>
        </w:rPr>
        <w:t>Художня викладка бісером</w:t>
      </w:r>
      <w:r w:rsidR="0065008B" w:rsidRPr="00DF7156">
        <w:rPr>
          <w:rFonts w:ascii="Times New Roman" w:hAnsi="Times New Roman" w:cs="Times New Roman"/>
          <w:sz w:val="28"/>
          <w:szCs w:val="28"/>
        </w:rPr>
        <w:t>полягає у приклеюванні</w:t>
      </w:r>
      <w:r w:rsidRPr="00DF7156">
        <w:rPr>
          <w:rFonts w:ascii="Times New Roman" w:hAnsi="Times New Roman" w:cs="Times New Roman"/>
          <w:sz w:val="28"/>
          <w:szCs w:val="28"/>
        </w:rPr>
        <w:t xml:space="preserve"> бісерин на тверду поверхню за малюнком.</w:t>
      </w:r>
      <w:r w:rsidR="000A1D06" w:rsidRPr="00DF7156">
        <w:rPr>
          <w:rFonts w:ascii="Times New Roman" w:hAnsi="Times New Roman" w:cs="Times New Roman"/>
          <w:sz w:val="28"/>
          <w:szCs w:val="28"/>
        </w:rPr>
        <w:t xml:space="preserve">Таким чином </w:t>
      </w:r>
      <w:r w:rsidRPr="00DF7156">
        <w:rPr>
          <w:rFonts w:ascii="Times New Roman" w:hAnsi="Times New Roman" w:cs="Times New Roman"/>
          <w:sz w:val="28"/>
          <w:szCs w:val="28"/>
        </w:rPr>
        <w:t>можна прикрасити будь-який предмет і дати йому нове життя</w:t>
      </w:r>
      <w:r w:rsidR="000A1D06" w:rsidRPr="00DF7156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="00902BC3" w:rsidRPr="00DF7156">
        <w:rPr>
          <w:rFonts w:ascii="Times New Roman" w:hAnsi="Times New Roman" w:cs="Times New Roman"/>
          <w:sz w:val="28"/>
          <w:szCs w:val="28"/>
        </w:rPr>
        <w:t>Пропоную познайомитися з цією цікавою тех</w:t>
      </w:r>
      <w:r w:rsidR="0065008B" w:rsidRPr="00DF7156">
        <w:rPr>
          <w:rFonts w:ascii="Times New Roman" w:hAnsi="Times New Roman" w:cs="Times New Roman"/>
          <w:sz w:val="28"/>
          <w:szCs w:val="28"/>
        </w:rPr>
        <w:t xml:space="preserve">нікою на практиці і перетворити </w:t>
      </w:r>
      <w:r w:rsidR="00902BC3" w:rsidRPr="00DF7156">
        <w:rPr>
          <w:rFonts w:ascii="Times New Roman" w:hAnsi="Times New Roman" w:cs="Times New Roman"/>
          <w:sz w:val="28"/>
          <w:szCs w:val="28"/>
        </w:rPr>
        <w:t>звичайну паперову тарілку на шедевр з бісеру.</w:t>
      </w:r>
    </w:p>
    <w:p w:rsidR="000A1D06" w:rsidRPr="00DF7156" w:rsidRDefault="0065008B" w:rsidP="00883B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56">
        <w:rPr>
          <w:rFonts w:ascii="Times New Roman" w:hAnsi="Times New Roman" w:cs="Times New Roman"/>
          <w:sz w:val="28"/>
          <w:szCs w:val="28"/>
        </w:rPr>
        <w:t>Для роботи вихованцям</w:t>
      </w:r>
      <w:r w:rsidR="000A1D06" w:rsidRPr="00DF7156">
        <w:rPr>
          <w:rFonts w:ascii="Times New Roman" w:hAnsi="Times New Roman" w:cs="Times New Roman"/>
          <w:sz w:val="28"/>
          <w:szCs w:val="28"/>
        </w:rPr>
        <w:t xml:space="preserve"> знадобляться </w:t>
      </w:r>
      <w:r w:rsidR="000A1D06" w:rsidRPr="00DF7156">
        <w:rPr>
          <w:rFonts w:ascii="Times New Roman" w:hAnsi="Times New Roman" w:cs="Times New Roman"/>
          <w:b/>
          <w:sz w:val="28"/>
          <w:szCs w:val="28"/>
        </w:rPr>
        <w:t>такі матеріали</w:t>
      </w:r>
      <w:r w:rsidR="000A1D06" w:rsidRPr="00DF7156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0A1D06" w:rsidRPr="00DF7156" w:rsidRDefault="0065008B" w:rsidP="00883BA7">
      <w:pPr>
        <w:pStyle w:val="a3"/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56">
        <w:rPr>
          <w:rFonts w:ascii="Times New Roman" w:hAnsi="Times New Roman" w:cs="Times New Roman"/>
          <w:sz w:val="28"/>
          <w:szCs w:val="28"/>
        </w:rPr>
        <w:t>Паперова тарілка діаметром 20см;</w:t>
      </w:r>
    </w:p>
    <w:p w:rsidR="000A1D06" w:rsidRPr="00DF7156" w:rsidRDefault="00606153" w:rsidP="00883BA7">
      <w:pPr>
        <w:pStyle w:val="a3"/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56">
        <w:rPr>
          <w:rFonts w:ascii="Times New Roman" w:hAnsi="Times New Roman" w:cs="Times New Roman"/>
          <w:sz w:val="28"/>
          <w:szCs w:val="28"/>
        </w:rPr>
        <w:t>велики</w:t>
      </w:r>
      <w:r w:rsidR="0065008B" w:rsidRPr="00DF7156">
        <w:rPr>
          <w:rFonts w:ascii="Times New Roman" w:hAnsi="Times New Roman" w:cs="Times New Roman"/>
          <w:sz w:val="28"/>
          <w:szCs w:val="28"/>
        </w:rPr>
        <w:t>й китайський бісер 2-х кольорів;</w:t>
      </w:r>
    </w:p>
    <w:p w:rsidR="00606153" w:rsidRPr="00DF7156" w:rsidRDefault="00606153" w:rsidP="00883BA7">
      <w:pPr>
        <w:pStyle w:val="a3"/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56">
        <w:rPr>
          <w:rFonts w:ascii="Times New Roman" w:hAnsi="Times New Roman" w:cs="Times New Roman"/>
          <w:sz w:val="28"/>
          <w:szCs w:val="28"/>
        </w:rPr>
        <w:t xml:space="preserve">клей </w:t>
      </w:r>
      <w:r w:rsidR="00BA4454" w:rsidRPr="00DF7156">
        <w:rPr>
          <w:rFonts w:ascii="Times New Roman" w:hAnsi="Times New Roman" w:cs="Times New Roman"/>
          <w:sz w:val="28"/>
          <w:szCs w:val="28"/>
        </w:rPr>
        <w:t>«</w:t>
      </w:r>
      <w:r w:rsidRPr="00DF7156">
        <w:rPr>
          <w:rFonts w:ascii="Times New Roman" w:hAnsi="Times New Roman" w:cs="Times New Roman"/>
          <w:sz w:val="28"/>
          <w:szCs w:val="28"/>
        </w:rPr>
        <w:t>Момент-кристал</w:t>
      </w:r>
      <w:r w:rsidR="00BA4454" w:rsidRPr="00DF7156">
        <w:rPr>
          <w:rFonts w:ascii="Times New Roman" w:hAnsi="Times New Roman" w:cs="Times New Roman"/>
          <w:sz w:val="28"/>
          <w:szCs w:val="28"/>
        </w:rPr>
        <w:t>»</w:t>
      </w:r>
      <w:r w:rsidR="0065008B" w:rsidRPr="00DF7156">
        <w:rPr>
          <w:rFonts w:ascii="Times New Roman" w:hAnsi="Times New Roman" w:cs="Times New Roman"/>
          <w:sz w:val="28"/>
          <w:szCs w:val="28"/>
        </w:rPr>
        <w:t>;</w:t>
      </w:r>
    </w:p>
    <w:p w:rsidR="00606153" w:rsidRPr="00DF7156" w:rsidRDefault="0065008B" w:rsidP="00883BA7">
      <w:pPr>
        <w:pStyle w:val="a3"/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56">
        <w:rPr>
          <w:rFonts w:ascii="Times New Roman" w:hAnsi="Times New Roman" w:cs="Times New Roman"/>
          <w:sz w:val="28"/>
          <w:szCs w:val="28"/>
        </w:rPr>
        <w:lastRenderedPageBreak/>
        <w:t>зубочистки;</w:t>
      </w:r>
    </w:p>
    <w:p w:rsidR="00606153" w:rsidRPr="00DF7156" w:rsidRDefault="0065008B" w:rsidP="00883BA7">
      <w:pPr>
        <w:pStyle w:val="a3"/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56">
        <w:rPr>
          <w:rFonts w:ascii="Times New Roman" w:hAnsi="Times New Roman" w:cs="Times New Roman"/>
          <w:sz w:val="28"/>
          <w:szCs w:val="28"/>
        </w:rPr>
        <w:t>олівець;</w:t>
      </w:r>
    </w:p>
    <w:p w:rsidR="00606153" w:rsidRPr="00DF7156" w:rsidRDefault="0065008B" w:rsidP="00883BA7">
      <w:pPr>
        <w:pStyle w:val="a3"/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56">
        <w:rPr>
          <w:rFonts w:ascii="Times New Roman" w:hAnsi="Times New Roman" w:cs="Times New Roman"/>
          <w:sz w:val="28"/>
          <w:szCs w:val="28"/>
        </w:rPr>
        <w:t>лінійка;</w:t>
      </w:r>
    </w:p>
    <w:p w:rsidR="00B23493" w:rsidRPr="00DF7156" w:rsidRDefault="00606153" w:rsidP="00883BA7">
      <w:pPr>
        <w:pStyle w:val="a3"/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56">
        <w:rPr>
          <w:rFonts w:ascii="Times New Roman" w:hAnsi="Times New Roman" w:cs="Times New Roman"/>
          <w:sz w:val="28"/>
          <w:szCs w:val="28"/>
        </w:rPr>
        <w:t>схема викладки</w:t>
      </w:r>
      <w:r w:rsidR="00F04F66" w:rsidRPr="00DF7156">
        <w:rPr>
          <w:rFonts w:ascii="Times New Roman" w:hAnsi="Times New Roman" w:cs="Times New Roman"/>
          <w:sz w:val="28"/>
          <w:szCs w:val="28"/>
        </w:rPr>
        <w:t>.</w:t>
      </w:r>
    </w:p>
    <w:p w:rsidR="00B23493" w:rsidRPr="00DF7156" w:rsidRDefault="00B23493" w:rsidP="00883B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56">
        <w:rPr>
          <w:rFonts w:ascii="Times New Roman" w:hAnsi="Times New Roman" w:cs="Times New Roman"/>
          <w:sz w:val="28"/>
          <w:szCs w:val="28"/>
        </w:rPr>
        <w:t xml:space="preserve">Роботу виконуємо в 2 </w:t>
      </w:r>
      <w:r w:rsidR="00622B11" w:rsidRPr="00DF7156">
        <w:rPr>
          <w:rFonts w:ascii="Times New Roman" w:hAnsi="Times New Roman" w:cs="Times New Roman"/>
          <w:sz w:val="28"/>
          <w:szCs w:val="28"/>
        </w:rPr>
        <w:t>етапи</w:t>
      </w:r>
      <w:r w:rsidRPr="00DF7156">
        <w:rPr>
          <w:rFonts w:ascii="Times New Roman" w:hAnsi="Times New Roman" w:cs="Times New Roman"/>
          <w:sz w:val="28"/>
          <w:szCs w:val="28"/>
        </w:rPr>
        <w:t xml:space="preserve"> – спочатку </w:t>
      </w:r>
      <w:r w:rsidR="00622B11" w:rsidRPr="00DF7156">
        <w:rPr>
          <w:rFonts w:ascii="Times New Roman" w:hAnsi="Times New Roman" w:cs="Times New Roman"/>
          <w:sz w:val="28"/>
          <w:szCs w:val="28"/>
        </w:rPr>
        <w:t>викладаємо денце, а потім ободок тарілки. Починаємо з центру денця, користуючись схемою на мал.1.</w:t>
      </w:r>
    </w:p>
    <w:p w:rsidR="00622B11" w:rsidRDefault="00622B11" w:rsidP="00883BA7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667635" cy="2453235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516" cy="2454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A4454" w:rsidRDefault="00622B11" w:rsidP="00883BA7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Мал.1. Схема викладки центральної квітки.</w:t>
      </w:r>
    </w:p>
    <w:p w:rsidR="00F02A6E" w:rsidRPr="00BA4454" w:rsidRDefault="00BA4454" w:rsidP="00883BA7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A4454">
        <w:rPr>
          <w:rFonts w:ascii="Times New Roman" w:hAnsi="Times New Roman" w:cs="Times New Roman"/>
          <w:b/>
          <w:sz w:val="28"/>
          <w:szCs w:val="28"/>
        </w:rPr>
        <w:t>Послідовні</w:t>
      </w:r>
      <w:r w:rsidR="009064AF">
        <w:rPr>
          <w:rFonts w:ascii="Times New Roman" w:hAnsi="Times New Roman" w:cs="Times New Roman"/>
          <w:b/>
          <w:sz w:val="28"/>
          <w:szCs w:val="28"/>
        </w:rPr>
        <w:t>сть роботи</w:t>
      </w:r>
      <w:r w:rsidRPr="00BA4454">
        <w:rPr>
          <w:rFonts w:ascii="Times New Roman" w:hAnsi="Times New Roman" w:cs="Times New Roman"/>
          <w:b/>
          <w:sz w:val="28"/>
          <w:szCs w:val="28"/>
        </w:rPr>
        <w:t xml:space="preserve"> :</w:t>
      </w:r>
    </w:p>
    <w:p w:rsidR="00525A08" w:rsidRDefault="007126B0" w:rsidP="00883BA7">
      <w:pPr>
        <w:pStyle w:val="a3"/>
        <w:numPr>
          <w:ilvl w:val="0"/>
          <w:numId w:val="3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7126B0">
        <w:rPr>
          <w:rFonts w:ascii="Times New Roman" w:hAnsi="Times New Roman" w:cs="Times New Roman"/>
          <w:sz w:val="28"/>
          <w:szCs w:val="28"/>
        </w:rPr>
        <w:t>амічаємо олівцем центр тарілки (точка перетину 2-х діаметрів) і за допомогою зубочистки клеїмо в цю точку центральну бісерину квітки отвором вгору</w:t>
      </w:r>
      <w:r>
        <w:rPr>
          <w:rFonts w:ascii="Times New Roman" w:hAnsi="Times New Roman" w:cs="Times New Roman"/>
          <w:sz w:val="28"/>
          <w:szCs w:val="28"/>
        </w:rPr>
        <w:t>. Навколо неї клеїмо ще 6 бісерин. Очікуємо</w:t>
      </w:r>
      <w:r w:rsidR="0065008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коли трохи підсохне клей та прово</w:t>
      </w:r>
      <w:r w:rsidR="00D9752E">
        <w:rPr>
          <w:rFonts w:ascii="Times New Roman" w:hAnsi="Times New Roman" w:cs="Times New Roman"/>
          <w:sz w:val="28"/>
          <w:szCs w:val="28"/>
        </w:rPr>
        <w:t>димо 6 променів.(Фото1</w:t>
      </w:r>
      <w:r>
        <w:rPr>
          <w:rFonts w:ascii="Times New Roman" w:hAnsi="Times New Roman" w:cs="Times New Roman"/>
          <w:sz w:val="28"/>
          <w:szCs w:val="28"/>
        </w:rPr>
        <w:t>.).</w:t>
      </w:r>
    </w:p>
    <w:p w:rsidR="007126B0" w:rsidRDefault="007126B0" w:rsidP="00883BA7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7126B0" w:rsidRDefault="007126B0" w:rsidP="00883BA7">
      <w:pPr>
        <w:pStyle w:val="a3"/>
        <w:ind w:left="108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126B0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817371" cy="2114550"/>
            <wp:effectExtent l="0" t="0" r="2540" b="0"/>
            <wp:docPr id="3" name="Рисунок 3" descr="C:\Users\Наталья\Desktop\викладка\20221108_094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лья\Desktop\викладка\20221108_0945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8660" r="6393"/>
                    <a:stretch/>
                  </pic:blipFill>
                  <pic:spPr bwMode="auto">
                    <a:xfrm>
                      <a:off x="0" y="0"/>
                      <a:ext cx="2823016" cy="2118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D9752E" w:rsidRDefault="00D9752E" w:rsidP="00883BA7">
      <w:pPr>
        <w:pStyle w:val="a3"/>
        <w:ind w:left="108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1. Початок викладки донця.</w:t>
      </w:r>
    </w:p>
    <w:p w:rsidR="00D9752E" w:rsidRDefault="00D9752E" w:rsidP="00883BA7">
      <w:pPr>
        <w:pStyle w:val="a3"/>
        <w:ind w:left="1080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5008B" w:rsidRDefault="00D9752E" w:rsidP="00883BA7">
      <w:pPr>
        <w:pStyle w:val="a3"/>
        <w:numPr>
          <w:ilvl w:val="0"/>
          <w:numId w:val="3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 w:rsidRPr="00D9752E">
        <w:rPr>
          <w:rFonts w:ascii="Times New Roman" w:hAnsi="Times New Roman" w:cs="Times New Roman"/>
          <w:sz w:val="28"/>
          <w:szCs w:val="28"/>
        </w:rPr>
        <w:t xml:space="preserve">Продовжуємо викладати </w:t>
      </w:r>
      <w:r>
        <w:rPr>
          <w:rFonts w:ascii="Times New Roman" w:hAnsi="Times New Roman" w:cs="Times New Roman"/>
          <w:sz w:val="28"/>
          <w:szCs w:val="28"/>
        </w:rPr>
        <w:t>центральну квітку донця за мал.1</w:t>
      </w:r>
      <w:r w:rsidRPr="00D9752E">
        <w:rPr>
          <w:rFonts w:ascii="Times New Roman" w:hAnsi="Times New Roman" w:cs="Times New Roman"/>
          <w:sz w:val="28"/>
          <w:szCs w:val="28"/>
        </w:rPr>
        <w:t>.</w:t>
      </w:r>
    </w:p>
    <w:p w:rsidR="006A3ECB" w:rsidRDefault="00D9752E" w:rsidP="00883BA7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D9752E">
        <w:rPr>
          <w:rFonts w:ascii="Times New Roman" w:hAnsi="Times New Roman" w:cs="Times New Roman"/>
          <w:sz w:val="28"/>
          <w:szCs w:val="28"/>
        </w:rPr>
        <w:t>ісеринки клеїмо</w:t>
      </w:r>
      <w:r>
        <w:rPr>
          <w:rFonts w:ascii="Times New Roman" w:hAnsi="Times New Roman" w:cs="Times New Roman"/>
          <w:sz w:val="28"/>
          <w:szCs w:val="28"/>
        </w:rPr>
        <w:t xml:space="preserve"> акуратно, розташовуючи щільно одна до одної</w:t>
      </w:r>
      <w:r w:rsidR="00BA4454">
        <w:rPr>
          <w:rFonts w:ascii="Times New Roman" w:hAnsi="Times New Roman" w:cs="Times New Roman"/>
          <w:sz w:val="28"/>
          <w:szCs w:val="28"/>
        </w:rPr>
        <w:t>, формуючи правильний 6-кутник</w:t>
      </w:r>
      <w:r>
        <w:rPr>
          <w:rFonts w:ascii="Times New Roman" w:hAnsi="Times New Roman" w:cs="Times New Roman"/>
          <w:sz w:val="28"/>
          <w:szCs w:val="28"/>
        </w:rPr>
        <w:t>.(Фото 2</w:t>
      </w:r>
      <w:r w:rsidR="006A3ECB">
        <w:rPr>
          <w:rFonts w:ascii="Times New Roman" w:hAnsi="Times New Roman" w:cs="Times New Roman"/>
          <w:sz w:val="28"/>
          <w:szCs w:val="28"/>
        </w:rPr>
        <w:t>.).</w:t>
      </w:r>
    </w:p>
    <w:p w:rsidR="006A3ECB" w:rsidRDefault="006A3ECB" w:rsidP="00883BA7">
      <w:pPr>
        <w:pStyle w:val="a3"/>
        <w:ind w:left="1080" w:firstLine="567"/>
        <w:rPr>
          <w:rFonts w:ascii="Times New Roman" w:hAnsi="Times New Roman" w:cs="Times New Roman"/>
          <w:sz w:val="28"/>
          <w:szCs w:val="28"/>
        </w:rPr>
      </w:pPr>
    </w:p>
    <w:p w:rsidR="00D9752E" w:rsidRDefault="006A3ECB" w:rsidP="00883BA7">
      <w:pPr>
        <w:pStyle w:val="a3"/>
        <w:ind w:left="108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A3EC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2893430" cy="2460157"/>
            <wp:effectExtent l="0" t="0" r="2540" b="0"/>
            <wp:docPr id="4" name="Рисунок 4" descr="C:\Users\Наталья\Desktop\викладка\20221109_081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лья\Desktop\викладка\20221109_0817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<a14:imgLayer r:embed="rId10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4248" r="19596"/>
                    <a:stretch/>
                  </pic:blipFill>
                  <pic:spPr bwMode="auto">
                    <a:xfrm>
                      <a:off x="0" y="0"/>
                      <a:ext cx="2897979" cy="2464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A3ECB" w:rsidRDefault="006A3ECB" w:rsidP="00883BA7">
      <w:pPr>
        <w:pStyle w:val="a3"/>
        <w:ind w:left="108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2. Викладка центральної квітки.</w:t>
      </w:r>
    </w:p>
    <w:p w:rsidR="006A3ECB" w:rsidRDefault="006A3ECB" w:rsidP="00883BA7">
      <w:pPr>
        <w:pStyle w:val="a3"/>
        <w:ind w:left="1080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A3ECB" w:rsidRDefault="00413861" w:rsidP="00883BA7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Після центральної квітки бісеринки клеїмо рядами без строгої схеми,</w:t>
      </w:r>
    </w:p>
    <w:p w:rsidR="007727F6" w:rsidRDefault="00413861" w:rsidP="00883BA7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3861">
        <w:rPr>
          <w:rFonts w:ascii="Times New Roman" w:hAnsi="Times New Roman" w:cs="Times New Roman"/>
          <w:sz w:val="28"/>
          <w:szCs w:val="28"/>
        </w:rPr>
        <w:t>змінюючи кольори за бажанням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E64A3">
        <w:rPr>
          <w:rFonts w:ascii="Times New Roman" w:hAnsi="Times New Roman" w:cs="Times New Roman"/>
          <w:sz w:val="28"/>
          <w:szCs w:val="28"/>
        </w:rPr>
        <w:t xml:space="preserve">Останнійрядок </w:t>
      </w:r>
      <w:r w:rsidRPr="00413861">
        <w:rPr>
          <w:rFonts w:ascii="Times New Roman" w:hAnsi="Times New Roman" w:cs="Times New Roman"/>
          <w:sz w:val="28"/>
          <w:szCs w:val="28"/>
        </w:rPr>
        <w:t>денця викладаємо</w:t>
      </w:r>
      <w:r w:rsidR="00BE64A3">
        <w:rPr>
          <w:rFonts w:ascii="Times New Roman" w:hAnsi="Times New Roman" w:cs="Times New Roman"/>
          <w:sz w:val="28"/>
          <w:szCs w:val="28"/>
        </w:rPr>
        <w:t xml:space="preserve"> так, </w:t>
      </w:r>
      <w:r w:rsidR="00BE64A3" w:rsidRPr="00BE64A3">
        <w:rPr>
          <w:rFonts w:ascii="Times New Roman" w:hAnsi="Times New Roman" w:cs="Times New Roman"/>
          <w:sz w:val="28"/>
          <w:szCs w:val="28"/>
        </w:rPr>
        <w:t>щоб бісеринки лягали не отвором нагору, а бочком</w:t>
      </w:r>
      <w:r w:rsidR="00BE64A3">
        <w:rPr>
          <w:rFonts w:ascii="Times New Roman" w:hAnsi="Times New Roman" w:cs="Times New Roman"/>
          <w:sz w:val="28"/>
          <w:szCs w:val="28"/>
        </w:rPr>
        <w:t>. Для цього покриваємо лінію довжиною в 2-3 см шаром клею,</w:t>
      </w:r>
      <w:r w:rsidR="007727F6">
        <w:rPr>
          <w:rFonts w:ascii="Times New Roman" w:hAnsi="Times New Roman" w:cs="Times New Roman"/>
          <w:sz w:val="28"/>
          <w:szCs w:val="28"/>
        </w:rPr>
        <w:t xml:space="preserve"> набираємо на нитку бісер та </w:t>
      </w:r>
      <w:r w:rsidR="007727F6" w:rsidRPr="007727F6">
        <w:rPr>
          <w:rFonts w:ascii="Times New Roman" w:hAnsi="Times New Roman" w:cs="Times New Roman"/>
          <w:sz w:val="28"/>
          <w:szCs w:val="28"/>
        </w:rPr>
        <w:t>приклеюємо його до денця</w:t>
      </w:r>
      <w:r w:rsidR="007727F6">
        <w:rPr>
          <w:rFonts w:ascii="Times New Roman" w:hAnsi="Times New Roman" w:cs="Times New Roman"/>
          <w:sz w:val="28"/>
          <w:szCs w:val="28"/>
        </w:rPr>
        <w:t>. Так повторюємо поки не приклеїмо бісеринки по всьому колу.(Фото 3.).Денце повністю покрито бісером.</w:t>
      </w:r>
    </w:p>
    <w:p w:rsidR="00413861" w:rsidRDefault="007727F6" w:rsidP="00883BA7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27F6">
        <w:rPr>
          <w:rFonts w:ascii="Times New Roman" w:hAnsi="Times New Roman" w:cs="Times New Roman"/>
          <w:sz w:val="28"/>
          <w:szCs w:val="28"/>
        </w:rPr>
        <w:t>Починаємо викладати</w:t>
      </w:r>
      <w:r w:rsidR="000E13ED">
        <w:rPr>
          <w:rFonts w:ascii="Times New Roman" w:hAnsi="Times New Roman" w:cs="Times New Roman"/>
          <w:sz w:val="28"/>
          <w:szCs w:val="28"/>
        </w:rPr>
        <w:t xml:space="preserve"> ободок тарілочки. Бісеринки кл</w:t>
      </w:r>
      <w:r w:rsidR="00B53B8A">
        <w:rPr>
          <w:rFonts w:ascii="Times New Roman" w:hAnsi="Times New Roman" w:cs="Times New Roman"/>
          <w:sz w:val="28"/>
          <w:szCs w:val="28"/>
        </w:rPr>
        <w:t>еїмо рядками</w:t>
      </w:r>
    </w:p>
    <w:p w:rsidR="00CB4C09" w:rsidRPr="00BA4454" w:rsidRDefault="00CB4C09" w:rsidP="00883BA7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вздовж обо</w:t>
      </w:r>
      <w:r w:rsidRPr="00CB4C09">
        <w:rPr>
          <w:rFonts w:ascii="Times New Roman" w:hAnsi="Times New Roman" w:cs="Times New Roman"/>
          <w:sz w:val="28"/>
          <w:szCs w:val="28"/>
        </w:rPr>
        <w:t>дка в паперові заглиблення</w:t>
      </w:r>
      <w:r>
        <w:rPr>
          <w:rFonts w:ascii="Times New Roman" w:hAnsi="Times New Roman" w:cs="Times New Roman"/>
          <w:sz w:val="28"/>
          <w:szCs w:val="28"/>
        </w:rPr>
        <w:t>, викладаючи їх бочком.</w:t>
      </w:r>
    </w:p>
    <w:p w:rsidR="000E13ED" w:rsidRDefault="000E13ED" w:rsidP="00883BA7">
      <w:pPr>
        <w:pStyle w:val="a3"/>
        <w:spacing w:after="0"/>
        <w:ind w:left="108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13ED" w:rsidRDefault="000E13ED" w:rsidP="00883BA7">
      <w:pPr>
        <w:pStyle w:val="a3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0E13ED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309308" cy="2400300"/>
            <wp:effectExtent l="0" t="0" r="0" b="0"/>
            <wp:docPr id="5" name="Рисунок 5" descr="C:\Users\Наталья\Desktop\викладка\20221111_11330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алья\Desktop\викладка\20221111_113302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<a14:imgLayer r:embed="rId12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5542" b="15089"/>
                    <a:stretch/>
                  </pic:blipFill>
                  <pic:spPr bwMode="auto">
                    <a:xfrm>
                      <a:off x="0" y="0"/>
                      <a:ext cx="2311312" cy="2402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B4C09" w:rsidRPr="00DF7156" w:rsidRDefault="000E13ED" w:rsidP="00883BA7">
      <w:pPr>
        <w:pStyle w:val="a3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3. Завершення викладки денця та початок викладки ободка тарілочки.</w:t>
      </w:r>
    </w:p>
    <w:p w:rsidR="00CB4C09" w:rsidRDefault="00CB4C09" w:rsidP="00883BA7">
      <w:pPr>
        <w:pStyle w:val="a3"/>
        <w:numPr>
          <w:ilvl w:val="0"/>
          <w:numId w:val="3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Клеїмо</w:t>
      </w:r>
      <w:r w:rsidR="00125A9F" w:rsidRPr="00125A9F">
        <w:rPr>
          <w:rFonts w:ascii="Times New Roman" w:hAnsi="Times New Roman" w:cs="Times New Roman"/>
          <w:sz w:val="28"/>
          <w:szCs w:val="28"/>
        </w:rPr>
        <w:t>завершальний ряд, як останній ряд</w:t>
      </w:r>
      <w:r w:rsidR="00125A9F">
        <w:rPr>
          <w:rFonts w:ascii="Times New Roman" w:hAnsi="Times New Roman" w:cs="Times New Roman"/>
          <w:sz w:val="28"/>
          <w:szCs w:val="28"/>
        </w:rPr>
        <w:t xml:space="preserve">ок </w:t>
      </w:r>
      <w:r w:rsidR="00125A9F" w:rsidRPr="00125A9F">
        <w:rPr>
          <w:rFonts w:ascii="Times New Roman" w:hAnsi="Times New Roman" w:cs="Times New Roman"/>
          <w:sz w:val="28"/>
          <w:szCs w:val="28"/>
        </w:rPr>
        <w:t xml:space="preserve"> денця</w:t>
      </w:r>
      <w:r w:rsidR="00125A9F">
        <w:rPr>
          <w:rFonts w:ascii="Times New Roman" w:hAnsi="Times New Roman" w:cs="Times New Roman"/>
          <w:sz w:val="28"/>
          <w:szCs w:val="28"/>
        </w:rPr>
        <w:t>.(Фото 4).</w:t>
      </w:r>
    </w:p>
    <w:p w:rsidR="002F7688" w:rsidRDefault="002F7688" w:rsidP="00883BA7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закінчена.</w:t>
      </w:r>
    </w:p>
    <w:p w:rsidR="00CB4C09" w:rsidRDefault="00CB4C09" w:rsidP="00883BA7">
      <w:pPr>
        <w:pStyle w:val="a3"/>
        <w:ind w:left="1080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125A9F" w:rsidRDefault="00125A9F" w:rsidP="00883BA7">
      <w:pPr>
        <w:pStyle w:val="a3"/>
        <w:ind w:left="108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25A9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2350770" cy="2314355"/>
            <wp:effectExtent l="19050" t="0" r="0" b="0"/>
            <wp:docPr id="6" name="Рисунок 6" descr="C:\Users\Наталья\Desktop\викладка\20240527_122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викладка\20240527_1224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9293" r="23385"/>
                    <a:stretch/>
                  </pic:blipFill>
                  <pic:spPr bwMode="auto">
                    <a:xfrm rot="10800000">
                      <a:off x="0" y="0"/>
                      <a:ext cx="2357886" cy="2321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F5962" w:rsidRPr="00883BA7" w:rsidRDefault="005F5962" w:rsidP="00883BA7">
      <w:pPr>
        <w:pStyle w:val="a3"/>
        <w:ind w:left="108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4. Закінчена робота.</w:t>
      </w:r>
    </w:p>
    <w:p w:rsidR="00B25C5B" w:rsidRDefault="005F5962" w:rsidP="00883BA7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5962">
        <w:rPr>
          <w:rFonts w:ascii="Times New Roman" w:hAnsi="Times New Roman" w:cs="Times New Roman"/>
          <w:sz w:val="28"/>
          <w:szCs w:val="28"/>
        </w:rPr>
        <w:t xml:space="preserve">Така чудова блискуча тарілочка прикрасить будь-який інтер'єр </w:t>
      </w:r>
      <w:r w:rsidR="00A27299">
        <w:rPr>
          <w:rFonts w:ascii="Times New Roman" w:hAnsi="Times New Roman" w:cs="Times New Roman"/>
          <w:sz w:val="28"/>
          <w:szCs w:val="28"/>
        </w:rPr>
        <w:t>та</w:t>
      </w:r>
      <w:r w:rsidR="00902BC3">
        <w:rPr>
          <w:rFonts w:ascii="Times New Roman" w:hAnsi="Times New Roman" w:cs="Times New Roman"/>
          <w:sz w:val="28"/>
          <w:szCs w:val="28"/>
        </w:rPr>
        <w:t xml:space="preserve"> створить гарний настрій </w:t>
      </w:r>
      <w:r w:rsidR="00902BC3" w:rsidRPr="00902BC3">
        <w:rPr>
          <w:rFonts w:ascii="Times New Roman" w:hAnsi="Times New Roman" w:cs="Times New Roman"/>
          <w:sz w:val="28"/>
          <w:szCs w:val="28"/>
        </w:rPr>
        <w:t>своїй господині</w:t>
      </w:r>
      <w:r w:rsidR="00902BC3">
        <w:rPr>
          <w:rFonts w:ascii="Times New Roman" w:hAnsi="Times New Roman" w:cs="Times New Roman"/>
          <w:sz w:val="28"/>
          <w:szCs w:val="28"/>
        </w:rPr>
        <w:t>.</w:t>
      </w:r>
    </w:p>
    <w:p w:rsidR="00DF7156" w:rsidRPr="00DF7156" w:rsidRDefault="00DF7156" w:rsidP="00883BA7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Впевнена</w:t>
      </w:r>
      <w:r w:rsidRPr="00DF7156">
        <w:rPr>
          <w:rFonts w:ascii="Times New Roman" w:hAnsi="Times New Roman" w:cs="Times New Roman"/>
          <w:sz w:val="28"/>
          <w:szCs w:val="28"/>
        </w:rPr>
        <w:t xml:space="preserve">, що цей майстер-клас стане чудовою можливістю для кожного з </w:t>
      </w:r>
      <w:r w:rsidR="006A742E">
        <w:rPr>
          <w:rFonts w:ascii="Times New Roman" w:hAnsi="Times New Roman" w:cs="Times New Roman"/>
          <w:sz w:val="28"/>
          <w:szCs w:val="28"/>
        </w:rPr>
        <w:t>вихованців</w:t>
      </w:r>
      <w:r w:rsidRPr="00DF7156">
        <w:rPr>
          <w:rFonts w:ascii="Times New Roman" w:hAnsi="Times New Roman" w:cs="Times New Roman"/>
          <w:sz w:val="28"/>
          <w:szCs w:val="28"/>
        </w:rPr>
        <w:t xml:space="preserve"> поринути у світ творчості і натхнення, а створена вами тарілочка стане символом вашого гарного настрою і позитивних емоцій.</w:t>
      </w:r>
    </w:p>
    <w:p w:rsidR="00DF7156" w:rsidRDefault="00DF7156" w:rsidP="00883BA7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B25C5B" w:rsidRDefault="00B25C5B" w:rsidP="00883BA7">
      <w:pPr>
        <w:pStyle w:val="a3"/>
        <w:ind w:left="1080" w:firstLine="567"/>
        <w:rPr>
          <w:rFonts w:ascii="Times New Roman" w:hAnsi="Times New Roman" w:cs="Times New Roman"/>
          <w:sz w:val="28"/>
          <w:szCs w:val="28"/>
        </w:rPr>
      </w:pPr>
    </w:p>
    <w:p w:rsidR="00B25C5B" w:rsidRPr="00B25C5B" w:rsidRDefault="00B25C5B" w:rsidP="00883BA7">
      <w:pPr>
        <w:pStyle w:val="a3"/>
        <w:ind w:left="108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C5B">
        <w:rPr>
          <w:rFonts w:ascii="Times New Roman" w:hAnsi="Times New Roman" w:cs="Times New Roman"/>
          <w:b/>
          <w:sz w:val="28"/>
          <w:szCs w:val="28"/>
        </w:rPr>
        <w:t>Джерела :</w:t>
      </w:r>
    </w:p>
    <w:p w:rsidR="00B25C5B" w:rsidRPr="00B25C5B" w:rsidRDefault="00B25C5B" w:rsidP="00883BA7">
      <w:pPr>
        <w:pStyle w:val="a4"/>
        <w:spacing w:before="200" w:beforeAutospacing="0" w:after="0" w:afterAutospacing="0" w:line="216" w:lineRule="auto"/>
        <w:ind w:firstLine="567"/>
        <w:rPr>
          <w:sz w:val="28"/>
          <w:szCs w:val="28"/>
        </w:rPr>
      </w:pPr>
      <w:r w:rsidRPr="00B25C5B">
        <w:rPr>
          <w:rFonts w:eastAsia="+mn-ea"/>
          <w:color w:val="000000"/>
          <w:kern w:val="24"/>
          <w:sz w:val="28"/>
          <w:szCs w:val="28"/>
        </w:rPr>
        <w:t>1.</w:t>
      </w:r>
      <w:r w:rsidRPr="00B25C5B">
        <w:rPr>
          <w:rFonts w:eastAsia="+mn-ea"/>
          <w:color w:val="0070C0"/>
          <w:kern w:val="24"/>
          <w:sz w:val="28"/>
          <w:szCs w:val="28"/>
          <w:lang w:val="en-US"/>
        </w:rPr>
        <w:t>https</w:t>
      </w:r>
      <w:r w:rsidRPr="00B25C5B">
        <w:rPr>
          <w:rFonts w:eastAsia="+mn-ea"/>
          <w:color w:val="0070C0"/>
          <w:kern w:val="24"/>
          <w:sz w:val="28"/>
          <w:szCs w:val="28"/>
          <w:lang w:val="ru-RU"/>
        </w:rPr>
        <w:t>://</w:t>
      </w:r>
      <w:r w:rsidRPr="00B25C5B">
        <w:rPr>
          <w:rFonts w:eastAsia="+mn-ea"/>
          <w:color w:val="0070C0"/>
          <w:kern w:val="24"/>
          <w:sz w:val="28"/>
          <w:szCs w:val="28"/>
          <w:lang w:val="en-US"/>
        </w:rPr>
        <w:t>cafebijoux</w:t>
      </w:r>
      <w:r w:rsidRPr="00B25C5B">
        <w:rPr>
          <w:rFonts w:eastAsia="+mn-ea"/>
          <w:color w:val="0070C0"/>
          <w:kern w:val="24"/>
          <w:sz w:val="28"/>
          <w:szCs w:val="28"/>
          <w:lang w:val="ru-RU"/>
        </w:rPr>
        <w:t>.</w:t>
      </w:r>
      <w:r w:rsidRPr="00B25C5B">
        <w:rPr>
          <w:rFonts w:eastAsia="+mn-ea"/>
          <w:color w:val="0070C0"/>
          <w:kern w:val="24"/>
          <w:sz w:val="28"/>
          <w:szCs w:val="28"/>
          <w:lang w:val="en-US"/>
        </w:rPr>
        <w:t>ru</w:t>
      </w:r>
      <w:r w:rsidRPr="00B25C5B">
        <w:rPr>
          <w:rFonts w:eastAsia="+mn-ea"/>
          <w:color w:val="0070C0"/>
          <w:kern w:val="24"/>
          <w:sz w:val="28"/>
          <w:szCs w:val="28"/>
          <w:lang w:val="ru-RU"/>
        </w:rPr>
        <w:t>/</w:t>
      </w:r>
      <w:r w:rsidRPr="00B25C5B">
        <w:rPr>
          <w:rFonts w:eastAsia="+mn-ea"/>
          <w:color w:val="0070C0"/>
          <w:kern w:val="24"/>
          <w:sz w:val="28"/>
          <w:szCs w:val="28"/>
          <w:lang w:val="en-US"/>
        </w:rPr>
        <w:t>journal</w:t>
      </w:r>
      <w:r w:rsidRPr="00B25C5B">
        <w:rPr>
          <w:rFonts w:eastAsia="+mn-ea"/>
          <w:color w:val="0070C0"/>
          <w:kern w:val="24"/>
          <w:sz w:val="28"/>
          <w:szCs w:val="28"/>
          <w:lang w:val="ru-RU"/>
        </w:rPr>
        <w:t>/</w:t>
      </w:r>
      <w:r w:rsidRPr="00B25C5B">
        <w:rPr>
          <w:rFonts w:eastAsia="+mn-ea"/>
          <w:color w:val="0070C0"/>
          <w:kern w:val="24"/>
          <w:sz w:val="28"/>
          <w:szCs w:val="28"/>
          <w:lang w:val="en-US"/>
        </w:rPr>
        <w:t>materialy</w:t>
      </w:r>
      <w:r w:rsidRPr="00B25C5B">
        <w:rPr>
          <w:rFonts w:eastAsia="+mn-ea"/>
          <w:color w:val="0070C0"/>
          <w:kern w:val="24"/>
          <w:sz w:val="28"/>
          <w:szCs w:val="28"/>
          <w:lang w:val="ru-RU"/>
        </w:rPr>
        <w:t>-</w:t>
      </w:r>
      <w:r w:rsidRPr="00B25C5B">
        <w:rPr>
          <w:rFonts w:eastAsia="+mn-ea"/>
          <w:color w:val="0070C0"/>
          <w:kern w:val="24"/>
          <w:sz w:val="28"/>
          <w:szCs w:val="28"/>
          <w:lang w:val="en-US"/>
        </w:rPr>
        <w:t>dlya</w:t>
      </w:r>
      <w:r w:rsidRPr="00B25C5B">
        <w:rPr>
          <w:rFonts w:eastAsia="+mn-ea"/>
          <w:color w:val="0070C0"/>
          <w:kern w:val="24"/>
          <w:sz w:val="28"/>
          <w:szCs w:val="28"/>
          <w:lang w:val="ru-RU"/>
        </w:rPr>
        <w:t>-</w:t>
      </w:r>
      <w:r w:rsidRPr="00B25C5B">
        <w:rPr>
          <w:rFonts w:eastAsia="+mn-ea"/>
          <w:color w:val="0070C0"/>
          <w:kern w:val="24"/>
          <w:sz w:val="28"/>
          <w:szCs w:val="28"/>
          <w:lang w:val="en-US"/>
        </w:rPr>
        <w:t>tvorchestva</w:t>
      </w:r>
      <w:r w:rsidRPr="00B25C5B">
        <w:rPr>
          <w:rFonts w:eastAsia="+mn-ea"/>
          <w:color w:val="0070C0"/>
          <w:kern w:val="24"/>
          <w:sz w:val="28"/>
          <w:szCs w:val="28"/>
          <w:lang w:val="ru-RU"/>
        </w:rPr>
        <w:t>/</w:t>
      </w:r>
      <w:r w:rsidRPr="00B25C5B">
        <w:rPr>
          <w:rFonts w:eastAsia="+mn-ea"/>
          <w:color w:val="0070C0"/>
          <w:kern w:val="24"/>
          <w:sz w:val="28"/>
          <w:szCs w:val="28"/>
          <w:lang w:val="en-US"/>
        </w:rPr>
        <w:t>inkrustatsiya</w:t>
      </w:r>
      <w:r w:rsidRPr="00B25C5B">
        <w:rPr>
          <w:rFonts w:eastAsia="+mn-ea"/>
          <w:color w:val="0070C0"/>
          <w:kern w:val="24"/>
          <w:sz w:val="28"/>
          <w:szCs w:val="28"/>
          <w:lang w:val="ru-RU"/>
        </w:rPr>
        <w:t>-</w:t>
      </w:r>
      <w:r w:rsidRPr="00B25C5B">
        <w:rPr>
          <w:rFonts w:eastAsia="+mn-ea"/>
          <w:color w:val="0070C0"/>
          <w:kern w:val="24"/>
          <w:sz w:val="28"/>
          <w:szCs w:val="28"/>
          <w:lang w:val="en-US"/>
        </w:rPr>
        <w:t>biserom</w:t>
      </w:r>
      <w:r w:rsidRPr="00B25C5B">
        <w:rPr>
          <w:rFonts w:eastAsia="+mn-ea"/>
          <w:color w:val="0070C0"/>
          <w:kern w:val="24"/>
          <w:sz w:val="28"/>
          <w:szCs w:val="28"/>
          <w:lang w:val="ru-RU"/>
        </w:rPr>
        <w:t>-</w:t>
      </w:r>
      <w:r w:rsidRPr="00B25C5B">
        <w:rPr>
          <w:rFonts w:eastAsia="+mn-ea"/>
          <w:color w:val="0070C0"/>
          <w:kern w:val="24"/>
          <w:sz w:val="28"/>
          <w:szCs w:val="28"/>
          <w:lang w:val="en-US"/>
        </w:rPr>
        <w:t>ili</w:t>
      </w:r>
      <w:r w:rsidRPr="00B25C5B">
        <w:rPr>
          <w:rFonts w:eastAsia="+mn-ea"/>
          <w:color w:val="0070C0"/>
          <w:kern w:val="24"/>
          <w:sz w:val="28"/>
          <w:szCs w:val="28"/>
          <w:lang w:val="ru-RU"/>
        </w:rPr>
        <w:t>-</w:t>
      </w:r>
      <w:r w:rsidRPr="00B25C5B">
        <w:rPr>
          <w:rFonts w:eastAsia="+mn-ea"/>
          <w:color w:val="0070C0"/>
          <w:kern w:val="24"/>
          <w:sz w:val="28"/>
          <w:szCs w:val="28"/>
          <w:lang w:val="en-US"/>
        </w:rPr>
        <w:t>tekhnologiya</w:t>
      </w:r>
      <w:r w:rsidRPr="00B25C5B">
        <w:rPr>
          <w:rFonts w:eastAsia="+mn-ea"/>
          <w:color w:val="0070C0"/>
          <w:kern w:val="24"/>
          <w:sz w:val="28"/>
          <w:szCs w:val="28"/>
          <w:lang w:val="ru-RU"/>
        </w:rPr>
        <w:t>-</w:t>
      </w:r>
      <w:r w:rsidRPr="00B25C5B">
        <w:rPr>
          <w:rFonts w:eastAsia="+mn-ea"/>
          <w:color w:val="0070C0"/>
          <w:kern w:val="24"/>
          <w:sz w:val="28"/>
          <w:szCs w:val="28"/>
          <w:lang w:val="en-US"/>
        </w:rPr>
        <w:t>kleevoy</w:t>
      </w:r>
      <w:r w:rsidRPr="00B25C5B">
        <w:rPr>
          <w:rFonts w:eastAsia="+mn-ea"/>
          <w:color w:val="0070C0"/>
          <w:kern w:val="24"/>
          <w:sz w:val="28"/>
          <w:szCs w:val="28"/>
          <w:lang w:val="ru-RU"/>
        </w:rPr>
        <w:t>-</w:t>
      </w:r>
      <w:r w:rsidRPr="00B25C5B">
        <w:rPr>
          <w:rFonts w:eastAsia="+mn-ea"/>
          <w:color w:val="0070C0"/>
          <w:kern w:val="24"/>
          <w:sz w:val="28"/>
          <w:szCs w:val="28"/>
          <w:lang w:val="en-US"/>
        </w:rPr>
        <w:t>mozaiki</w:t>
      </w:r>
      <w:r w:rsidRPr="00B25C5B">
        <w:rPr>
          <w:rFonts w:eastAsia="+mn-ea"/>
          <w:color w:val="0070C0"/>
          <w:kern w:val="24"/>
          <w:sz w:val="28"/>
          <w:szCs w:val="28"/>
          <w:lang w:val="ru-RU"/>
        </w:rPr>
        <w:t>/</w:t>
      </w:r>
      <w:proofErr w:type="spellStart"/>
      <w:r w:rsidRPr="00B25C5B">
        <w:rPr>
          <w:rFonts w:eastAsia="+mn-ea"/>
          <w:color w:val="000000"/>
          <w:kern w:val="24"/>
          <w:sz w:val="28"/>
          <w:szCs w:val="28"/>
        </w:rPr>
        <w:t>Инкрустация</w:t>
      </w:r>
      <w:proofErr w:type="spellEnd"/>
      <w:r w:rsidRPr="00B25C5B">
        <w:rPr>
          <w:rFonts w:eastAsia="+mn-ea"/>
          <w:color w:val="000000"/>
          <w:kern w:val="24"/>
          <w:sz w:val="28"/>
          <w:szCs w:val="28"/>
        </w:rPr>
        <w:t xml:space="preserve"> </w:t>
      </w:r>
      <w:proofErr w:type="spellStart"/>
      <w:r w:rsidRPr="00B25C5B">
        <w:rPr>
          <w:rFonts w:eastAsia="+mn-ea"/>
          <w:color w:val="000000"/>
          <w:kern w:val="24"/>
          <w:sz w:val="28"/>
          <w:szCs w:val="28"/>
        </w:rPr>
        <w:t>бисером</w:t>
      </w:r>
      <w:proofErr w:type="spellEnd"/>
      <w:r w:rsidR="00CE6791">
        <w:rPr>
          <w:rFonts w:eastAsia="+mn-ea"/>
          <w:color w:val="000000"/>
          <w:kern w:val="24"/>
          <w:sz w:val="28"/>
          <w:szCs w:val="28"/>
        </w:rPr>
        <w:t xml:space="preserve"> </w:t>
      </w:r>
      <w:proofErr w:type="spellStart"/>
      <w:r w:rsidRPr="00B25C5B">
        <w:rPr>
          <w:rFonts w:eastAsia="+mn-ea"/>
          <w:color w:val="000000"/>
          <w:kern w:val="24"/>
          <w:sz w:val="28"/>
          <w:szCs w:val="28"/>
        </w:rPr>
        <w:t>или</w:t>
      </w:r>
      <w:proofErr w:type="spellEnd"/>
      <w:r w:rsidR="00CE6791">
        <w:rPr>
          <w:rFonts w:eastAsia="+mn-ea"/>
          <w:color w:val="000000"/>
          <w:kern w:val="24"/>
          <w:sz w:val="28"/>
          <w:szCs w:val="28"/>
        </w:rPr>
        <w:t xml:space="preserve"> </w:t>
      </w:r>
      <w:proofErr w:type="spellStart"/>
      <w:r w:rsidRPr="00B25C5B">
        <w:rPr>
          <w:rFonts w:eastAsia="+mn-ea"/>
          <w:color w:val="000000"/>
          <w:kern w:val="24"/>
          <w:sz w:val="28"/>
          <w:szCs w:val="28"/>
        </w:rPr>
        <w:t>технология</w:t>
      </w:r>
      <w:proofErr w:type="spellEnd"/>
      <w:r w:rsidR="00CE6791">
        <w:rPr>
          <w:rFonts w:eastAsia="+mn-ea"/>
          <w:color w:val="000000"/>
          <w:kern w:val="24"/>
          <w:sz w:val="28"/>
          <w:szCs w:val="28"/>
        </w:rPr>
        <w:t xml:space="preserve"> </w:t>
      </w:r>
      <w:proofErr w:type="spellStart"/>
      <w:r w:rsidRPr="00B25C5B">
        <w:rPr>
          <w:rFonts w:eastAsia="+mn-ea"/>
          <w:color w:val="000000"/>
          <w:kern w:val="24"/>
          <w:sz w:val="28"/>
          <w:szCs w:val="28"/>
        </w:rPr>
        <w:t>клеевой</w:t>
      </w:r>
      <w:proofErr w:type="spellEnd"/>
      <w:r w:rsidR="00CE6791">
        <w:rPr>
          <w:rFonts w:eastAsia="+mn-ea"/>
          <w:color w:val="000000"/>
          <w:kern w:val="24"/>
          <w:sz w:val="28"/>
          <w:szCs w:val="28"/>
        </w:rPr>
        <w:t xml:space="preserve"> </w:t>
      </w:r>
      <w:proofErr w:type="spellStart"/>
      <w:r w:rsidRPr="00B25C5B">
        <w:rPr>
          <w:rFonts w:eastAsia="+mn-ea"/>
          <w:color w:val="000000"/>
          <w:kern w:val="24"/>
          <w:sz w:val="28"/>
          <w:szCs w:val="28"/>
        </w:rPr>
        <w:t>мозаики</w:t>
      </w:r>
      <w:proofErr w:type="spellEnd"/>
      <w:r w:rsidRPr="00B25C5B">
        <w:rPr>
          <w:rFonts w:eastAsia="+mn-ea"/>
          <w:color w:val="000000"/>
          <w:kern w:val="24"/>
          <w:sz w:val="28"/>
          <w:szCs w:val="28"/>
        </w:rPr>
        <w:t>.</w:t>
      </w:r>
    </w:p>
    <w:p w:rsidR="00B25C5B" w:rsidRPr="00B25C5B" w:rsidRDefault="00B25C5B" w:rsidP="00883BA7">
      <w:pPr>
        <w:pStyle w:val="a4"/>
        <w:spacing w:before="200" w:beforeAutospacing="0" w:after="0" w:afterAutospacing="0" w:line="216" w:lineRule="auto"/>
        <w:ind w:firstLine="567"/>
        <w:rPr>
          <w:sz w:val="28"/>
          <w:szCs w:val="28"/>
        </w:rPr>
      </w:pPr>
      <w:r w:rsidRPr="00B25C5B">
        <w:rPr>
          <w:rFonts w:eastAsia="+mn-ea"/>
          <w:color w:val="000000"/>
          <w:kern w:val="24"/>
          <w:sz w:val="28"/>
          <w:szCs w:val="28"/>
        </w:rPr>
        <w:t>2.</w:t>
      </w:r>
      <w:hyperlink r:id="rId15" w:history="1"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en-US"/>
          </w:rPr>
          <w:t>https</w:t>
        </w:r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ru-RU"/>
          </w:rPr>
          <w:t>://</w:t>
        </w:r>
      </w:hyperlink>
      <w:hyperlink r:id="rId16" w:history="1">
        <w:proofErr w:type="spellStart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en-US"/>
          </w:rPr>
          <w:t>vseprokley</w:t>
        </w:r>
        <w:proofErr w:type="spellEnd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ru-RU"/>
          </w:rPr>
          <w:t>.</w:t>
        </w:r>
        <w:proofErr w:type="spellStart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en-US"/>
          </w:rPr>
          <w:t>ru</w:t>
        </w:r>
        <w:proofErr w:type="spellEnd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ru-RU"/>
          </w:rPr>
          <w:t>/</w:t>
        </w:r>
        <w:proofErr w:type="spellStart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en-US"/>
          </w:rPr>
          <w:t>podelki</w:t>
        </w:r>
        <w:proofErr w:type="spellEnd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ru-RU"/>
          </w:rPr>
          <w:t>/</w:t>
        </w:r>
        <w:proofErr w:type="spellStart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en-US"/>
          </w:rPr>
          <w:t>kartiny</w:t>
        </w:r>
        <w:proofErr w:type="spellEnd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ru-RU"/>
          </w:rPr>
          <w:t>-</w:t>
        </w:r>
        <w:proofErr w:type="spellStart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en-US"/>
          </w:rPr>
          <w:t>na</w:t>
        </w:r>
        <w:proofErr w:type="spellEnd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ru-RU"/>
          </w:rPr>
          <w:t>-</w:t>
        </w:r>
        <w:proofErr w:type="spellStart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en-US"/>
          </w:rPr>
          <w:t>kleyu</w:t>
        </w:r>
        <w:proofErr w:type="spellEnd"/>
      </w:hyperlink>
      <w:r w:rsidR="00CE6791">
        <w:t xml:space="preserve"> </w:t>
      </w:r>
      <w:hyperlink r:id="rId17" w:history="1"/>
      <w:proofErr w:type="spellStart"/>
      <w:r w:rsidRPr="00B25C5B">
        <w:rPr>
          <w:rFonts w:eastAsia="+mn-ea"/>
          <w:color w:val="000000"/>
          <w:kern w:val="24"/>
          <w:sz w:val="28"/>
          <w:szCs w:val="28"/>
        </w:rPr>
        <w:t>Картины</w:t>
      </w:r>
      <w:proofErr w:type="spellEnd"/>
      <w:r w:rsidRPr="00B25C5B">
        <w:rPr>
          <w:rFonts w:eastAsia="+mn-ea"/>
          <w:color w:val="000000"/>
          <w:kern w:val="24"/>
          <w:sz w:val="28"/>
          <w:szCs w:val="28"/>
        </w:rPr>
        <w:t xml:space="preserve"> на клею: </w:t>
      </w:r>
      <w:proofErr w:type="spellStart"/>
      <w:r w:rsidRPr="00B25C5B">
        <w:rPr>
          <w:rFonts w:eastAsia="+mn-ea"/>
          <w:color w:val="000000"/>
          <w:kern w:val="24"/>
          <w:sz w:val="28"/>
          <w:szCs w:val="28"/>
        </w:rPr>
        <w:t>как</w:t>
      </w:r>
      <w:proofErr w:type="spellEnd"/>
      <w:r w:rsidRPr="00B25C5B">
        <w:rPr>
          <w:rFonts w:eastAsia="+mn-ea"/>
          <w:color w:val="000000"/>
          <w:kern w:val="24"/>
          <w:sz w:val="28"/>
          <w:szCs w:val="28"/>
        </w:rPr>
        <w:t xml:space="preserve"> красиво </w:t>
      </w:r>
      <w:proofErr w:type="spellStart"/>
      <w:r w:rsidRPr="00B25C5B">
        <w:rPr>
          <w:rFonts w:eastAsia="+mn-ea"/>
          <w:color w:val="000000"/>
          <w:kern w:val="24"/>
          <w:sz w:val="28"/>
          <w:szCs w:val="28"/>
        </w:rPr>
        <w:t>приклеить</w:t>
      </w:r>
      <w:proofErr w:type="spellEnd"/>
      <w:r w:rsidR="00CE6791">
        <w:rPr>
          <w:rFonts w:eastAsia="+mn-ea"/>
          <w:color w:val="000000"/>
          <w:kern w:val="24"/>
          <w:sz w:val="28"/>
          <w:szCs w:val="28"/>
        </w:rPr>
        <w:t xml:space="preserve"> </w:t>
      </w:r>
      <w:proofErr w:type="spellStart"/>
      <w:r w:rsidRPr="00B25C5B">
        <w:rPr>
          <w:rFonts w:eastAsia="+mn-ea"/>
          <w:color w:val="000000"/>
          <w:kern w:val="24"/>
          <w:sz w:val="28"/>
          <w:szCs w:val="28"/>
        </w:rPr>
        <w:t>бисер</w:t>
      </w:r>
      <w:proofErr w:type="spellEnd"/>
      <w:r w:rsidRPr="00B25C5B">
        <w:rPr>
          <w:rFonts w:eastAsia="+mn-ea"/>
          <w:color w:val="000000"/>
          <w:kern w:val="24"/>
          <w:sz w:val="28"/>
          <w:szCs w:val="28"/>
        </w:rPr>
        <w:t xml:space="preserve"> на </w:t>
      </w:r>
      <w:proofErr w:type="spellStart"/>
      <w:r w:rsidRPr="00B25C5B">
        <w:rPr>
          <w:rFonts w:eastAsia="+mn-ea"/>
          <w:color w:val="000000"/>
          <w:kern w:val="24"/>
          <w:sz w:val="28"/>
          <w:szCs w:val="28"/>
        </w:rPr>
        <w:t>бумагу</w:t>
      </w:r>
      <w:proofErr w:type="spellEnd"/>
      <w:r w:rsidRPr="00B25C5B">
        <w:rPr>
          <w:rFonts w:eastAsia="+mn-ea"/>
          <w:color w:val="000000"/>
          <w:kern w:val="24"/>
          <w:sz w:val="28"/>
          <w:szCs w:val="28"/>
        </w:rPr>
        <w:t>.</w:t>
      </w:r>
    </w:p>
    <w:p w:rsidR="00CB4C09" w:rsidRPr="00B25C5B" w:rsidRDefault="00B25C5B" w:rsidP="00883BA7">
      <w:pPr>
        <w:pStyle w:val="a4"/>
        <w:spacing w:before="200" w:beforeAutospacing="0" w:after="0" w:afterAutospacing="0" w:line="216" w:lineRule="auto"/>
        <w:ind w:firstLine="567"/>
        <w:rPr>
          <w:sz w:val="28"/>
          <w:szCs w:val="28"/>
        </w:rPr>
      </w:pPr>
      <w:r w:rsidRPr="00B25C5B">
        <w:rPr>
          <w:rFonts w:eastAsia="+mn-ea"/>
          <w:color w:val="000000"/>
          <w:kern w:val="24"/>
          <w:sz w:val="28"/>
          <w:szCs w:val="28"/>
        </w:rPr>
        <w:t xml:space="preserve">4. </w:t>
      </w:r>
      <w:hyperlink r:id="rId18" w:history="1">
        <w:proofErr w:type="gramStart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en-US"/>
          </w:rPr>
          <w:t>http</w:t>
        </w:r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ru-RU"/>
          </w:rPr>
          <w:t>://</w:t>
        </w:r>
      </w:hyperlink>
      <w:hyperlink r:id="rId19" w:history="1"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en-US"/>
          </w:rPr>
          <w:t>www</w:t>
        </w:r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ru-RU"/>
          </w:rPr>
          <w:t>.</w:t>
        </w:r>
        <w:proofErr w:type="spellStart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en-US"/>
          </w:rPr>
          <w:t>bolshoyvopros</w:t>
        </w:r>
        <w:proofErr w:type="spellEnd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ru-RU"/>
          </w:rPr>
          <w:t>.</w:t>
        </w:r>
        <w:proofErr w:type="spellStart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en-US"/>
          </w:rPr>
          <w:t>ru</w:t>
        </w:r>
        <w:proofErr w:type="spellEnd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ru-RU"/>
          </w:rPr>
          <w:t>/</w:t>
        </w:r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en-US"/>
          </w:rPr>
          <w:t>questions</w:t>
        </w:r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ru-RU"/>
          </w:rPr>
          <w:t>/240387-</w:t>
        </w:r>
        <w:proofErr w:type="spellStart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en-US"/>
          </w:rPr>
          <w:t>kak</w:t>
        </w:r>
        <w:proofErr w:type="spellEnd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ru-RU"/>
          </w:rPr>
          <w:t>-</w:t>
        </w:r>
        <w:proofErr w:type="spellStart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en-US"/>
          </w:rPr>
          <w:t>rabotat</w:t>
        </w:r>
        <w:proofErr w:type="spellEnd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ru-RU"/>
          </w:rPr>
          <w:t>-</w:t>
        </w:r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en-US"/>
          </w:rPr>
          <w:t>v</w:t>
        </w:r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ru-RU"/>
          </w:rPr>
          <w:t>-</w:t>
        </w:r>
        <w:proofErr w:type="spellStart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en-US"/>
          </w:rPr>
          <w:t>tehnike</w:t>
        </w:r>
        <w:proofErr w:type="spellEnd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ru-RU"/>
          </w:rPr>
          <w:t>-</w:t>
        </w:r>
        <w:proofErr w:type="spellStart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en-US"/>
          </w:rPr>
          <w:t>bisera</w:t>
        </w:r>
        <w:proofErr w:type="spellEnd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ru-RU"/>
          </w:rPr>
          <w:t>-</w:t>
        </w:r>
        <w:proofErr w:type="spellStart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en-US"/>
          </w:rPr>
          <w:t>kleit</w:t>
        </w:r>
        <w:proofErr w:type="spellEnd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ru-RU"/>
          </w:rPr>
          <w:t>-</w:t>
        </w:r>
        <w:proofErr w:type="spellStart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en-US"/>
          </w:rPr>
          <w:t>biser</w:t>
        </w:r>
        <w:proofErr w:type="spellEnd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ru-RU"/>
          </w:rPr>
          <w:t>-</w:t>
        </w:r>
        <w:proofErr w:type="spellStart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en-US"/>
          </w:rPr>
          <w:t>na</w:t>
        </w:r>
        <w:proofErr w:type="spellEnd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ru-RU"/>
          </w:rPr>
          <w:t>-</w:t>
        </w:r>
        <w:proofErr w:type="spellStart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en-US"/>
          </w:rPr>
          <w:t>bumagu</w:t>
        </w:r>
        <w:proofErr w:type="spellEnd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ru-RU"/>
          </w:rPr>
          <w:t>-</w:t>
        </w:r>
        <w:proofErr w:type="spellStart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en-US"/>
          </w:rPr>
          <w:t>i</w:t>
        </w:r>
        <w:proofErr w:type="spellEnd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ru-RU"/>
          </w:rPr>
          <w:t>-</w:t>
        </w:r>
        <w:proofErr w:type="spellStart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en-US"/>
          </w:rPr>
          <w:t>sozdavat</w:t>
        </w:r>
        <w:proofErr w:type="spellEnd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ru-RU"/>
          </w:rPr>
          <w:t>-</w:t>
        </w:r>
        <w:proofErr w:type="spellStart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en-US"/>
          </w:rPr>
          <w:t>kartinu</w:t>
        </w:r>
        <w:proofErr w:type="spellEnd"/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ru-RU"/>
          </w:rPr>
          <w:t>.</w:t>
        </w:r>
        <w:r w:rsidRPr="00B25C5B">
          <w:rPr>
            <w:rStyle w:val="a5"/>
            <w:rFonts w:eastAsia="+mn-ea"/>
            <w:color w:val="0070C0"/>
            <w:kern w:val="24"/>
            <w:sz w:val="28"/>
            <w:szCs w:val="28"/>
            <w:lang w:val="en-US"/>
          </w:rPr>
          <w:t>html</w:t>
        </w:r>
      </w:hyperlink>
      <w:r w:rsidR="00CE6791">
        <w:t xml:space="preserve"> </w:t>
      </w:r>
      <w:proofErr w:type="spellStart"/>
      <w:r w:rsidRPr="00B25C5B">
        <w:rPr>
          <w:rFonts w:eastAsia="+mn-ea"/>
          <w:color w:val="000000"/>
          <w:kern w:val="24"/>
          <w:sz w:val="28"/>
          <w:szCs w:val="28"/>
        </w:rPr>
        <w:t>Как</w:t>
      </w:r>
      <w:proofErr w:type="spellEnd"/>
      <w:r w:rsidR="00CE6791">
        <w:rPr>
          <w:rFonts w:eastAsia="+mn-ea"/>
          <w:color w:val="000000"/>
          <w:kern w:val="24"/>
          <w:sz w:val="28"/>
          <w:szCs w:val="28"/>
        </w:rPr>
        <w:t xml:space="preserve"> </w:t>
      </w:r>
      <w:proofErr w:type="spellStart"/>
      <w:r w:rsidRPr="00B25C5B">
        <w:rPr>
          <w:rFonts w:eastAsia="+mn-ea"/>
          <w:color w:val="000000"/>
          <w:kern w:val="24"/>
          <w:sz w:val="28"/>
          <w:szCs w:val="28"/>
        </w:rPr>
        <w:t>клеить</w:t>
      </w:r>
      <w:proofErr w:type="spellEnd"/>
      <w:r w:rsidR="00CE6791">
        <w:rPr>
          <w:rFonts w:eastAsia="+mn-ea"/>
          <w:color w:val="000000"/>
          <w:kern w:val="24"/>
          <w:sz w:val="28"/>
          <w:szCs w:val="28"/>
        </w:rPr>
        <w:t xml:space="preserve"> </w:t>
      </w:r>
      <w:proofErr w:type="spellStart"/>
      <w:r w:rsidRPr="00B25C5B">
        <w:rPr>
          <w:rFonts w:eastAsia="+mn-ea"/>
          <w:color w:val="000000"/>
          <w:kern w:val="24"/>
          <w:sz w:val="28"/>
          <w:szCs w:val="28"/>
        </w:rPr>
        <w:t>бисе</w:t>
      </w:r>
      <w:r>
        <w:rPr>
          <w:rFonts w:eastAsia="+mn-ea"/>
          <w:color w:val="000000"/>
          <w:kern w:val="24"/>
          <w:sz w:val="28"/>
          <w:szCs w:val="28"/>
        </w:rPr>
        <w:t>р</w:t>
      </w:r>
      <w:proofErr w:type="spellEnd"/>
      <w:r>
        <w:rPr>
          <w:rFonts w:eastAsia="+mn-ea"/>
          <w:color w:val="000000"/>
          <w:kern w:val="24"/>
          <w:sz w:val="28"/>
          <w:szCs w:val="28"/>
        </w:rPr>
        <w:t xml:space="preserve"> на </w:t>
      </w:r>
      <w:proofErr w:type="spellStart"/>
      <w:r>
        <w:rPr>
          <w:rFonts w:eastAsia="+mn-ea"/>
          <w:color w:val="000000"/>
          <w:kern w:val="24"/>
          <w:sz w:val="28"/>
          <w:szCs w:val="28"/>
        </w:rPr>
        <w:t>бумагу</w:t>
      </w:r>
      <w:proofErr w:type="spellEnd"/>
      <w:r>
        <w:rPr>
          <w:rFonts w:eastAsia="+mn-ea"/>
          <w:color w:val="000000"/>
          <w:kern w:val="24"/>
          <w:sz w:val="28"/>
          <w:szCs w:val="28"/>
        </w:rPr>
        <w:t xml:space="preserve"> и </w:t>
      </w:r>
      <w:proofErr w:type="spellStart"/>
      <w:r>
        <w:rPr>
          <w:rFonts w:eastAsia="+mn-ea"/>
          <w:color w:val="000000"/>
          <w:kern w:val="24"/>
          <w:sz w:val="28"/>
          <w:szCs w:val="28"/>
        </w:rPr>
        <w:t>создавать</w:t>
      </w:r>
      <w:proofErr w:type="spellEnd"/>
      <w:r>
        <w:rPr>
          <w:rFonts w:eastAsia="+mn-ea"/>
          <w:color w:val="000000"/>
          <w:kern w:val="24"/>
          <w:sz w:val="28"/>
          <w:szCs w:val="28"/>
        </w:rPr>
        <w:t xml:space="preserve"> картини</w:t>
      </w:r>
      <w:r w:rsidR="009064AF">
        <w:rPr>
          <w:rFonts w:eastAsia="+mn-ea"/>
          <w:color w:val="000000"/>
          <w:kern w:val="24"/>
          <w:sz w:val="28"/>
          <w:szCs w:val="28"/>
        </w:rPr>
        <w:t>.</w:t>
      </w:r>
      <w:proofErr w:type="gramEnd"/>
    </w:p>
    <w:sectPr w:rsidR="00CB4C09" w:rsidRPr="00B25C5B" w:rsidSect="00624F3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87189"/>
    <w:multiLevelType w:val="hybridMultilevel"/>
    <w:tmpl w:val="55C256BA"/>
    <w:lvl w:ilvl="0" w:tplc="5C64BF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533FFA"/>
    <w:multiLevelType w:val="hybridMultilevel"/>
    <w:tmpl w:val="93825FD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496BC8"/>
    <w:multiLevelType w:val="hybridMultilevel"/>
    <w:tmpl w:val="F38849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C0383"/>
    <w:rsid w:val="000A1D06"/>
    <w:rsid w:val="000E13ED"/>
    <w:rsid w:val="00125A9F"/>
    <w:rsid w:val="00184A87"/>
    <w:rsid w:val="001D00CA"/>
    <w:rsid w:val="0027035E"/>
    <w:rsid w:val="002F7688"/>
    <w:rsid w:val="00413861"/>
    <w:rsid w:val="00431373"/>
    <w:rsid w:val="00435022"/>
    <w:rsid w:val="00525A08"/>
    <w:rsid w:val="005C0383"/>
    <w:rsid w:val="005F5962"/>
    <w:rsid w:val="00606153"/>
    <w:rsid w:val="00622B11"/>
    <w:rsid w:val="00624F33"/>
    <w:rsid w:val="0065008B"/>
    <w:rsid w:val="00662392"/>
    <w:rsid w:val="006A3ECB"/>
    <w:rsid w:val="006A742E"/>
    <w:rsid w:val="006F464C"/>
    <w:rsid w:val="007126B0"/>
    <w:rsid w:val="007727F6"/>
    <w:rsid w:val="007A2D8E"/>
    <w:rsid w:val="00883BA7"/>
    <w:rsid w:val="00902BC3"/>
    <w:rsid w:val="009064AF"/>
    <w:rsid w:val="009B490F"/>
    <w:rsid w:val="00A27299"/>
    <w:rsid w:val="00AF78DA"/>
    <w:rsid w:val="00B23493"/>
    <w:rsid w:val="00B25C5B"/>
    <w:rsid w:val="00B53B8A"/>
    <w:rsid w:val="00B66C95"/>
    <w:rsid w:val="00BA4454"/>
    <w:rsid w:val="00BE64A3"/>
    <w:rsid w:val="00CB4C09"/>
    <w:rsid w:val="00CE6791"/>
    <w:rsid w:val="00D96DC9"/>
    <w:rsid w:val="00D9752E"/>
    <w:rsid w:val="00DF7156"/>
    <w:rsid w:val="00F02A6E"/>
    <w:rsid w:val="00F04F66"/>
    <w:rsid w:val="00FE077C"/>
    <w:rsid w:val="00FE5E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F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615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25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Hyperlink"/>
    <w:basedOn w:val="a0"/>
    <w:uiPriority w:val="99"/>
    <w:semiHidden/>
    <w:unhideWhenUsed/>
    <w:rsid w:val="00B25C5B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50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500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890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5.png"/><Relationship Id="rId18" Type="http://schemas.openxmlformats.org/officeDocument/2006/relationships/hyperlink" Target="http://www.bolshoyvopros.ru/questions/240387-kak-rabotat-v-tehnike-bisera-kleit-biser-na-bumagu-i-sozdavat-kartinu.html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12" Type="http://schemas.microsoft.com/office/2007/relationships/hdphoto" Target="media/hdphoto3.wdp"/><Relationship Id="rId17" Type="http://schemas.openxmlformats.org/officeDocument/2006/relationships/hyperlink" Target="https://vseprokley.ru/podelki/kartiny-na-kleyu&#1050;&#1072;&#1088;&#1090;&#1080;&#1085;&#1099;" TargetMode="External"/><Relationship Id="rId2" Type="http://schemas.openxmlformats.org/officeDocument/2006/relationships/styles" Target="styles.xml"/><Relationship Id="rId16" Type="http://schemas.openxmlformats.org/officeDocument/2006/relationships/hyperlink" Target="https://vseprokley.ru/podelki/kartiny-na-kleyu&#1050;&#1072;&#1088;&#1090;&#1080;&#1085;&#1099;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hyperlink" Target="https://vseprokley.ru/podelki/kartiny-na-kleyu&#1050;&#1072;&#1088;&#1090;&#1080;&#1085;&#1099;" TargetMode="External"/><Relationship Id="rId10" Type="http://schemas.microsoft.com/office/2007/relationships/hdphoto" Target="media/hdphoto2.wdp"/><Relationship Id="rId19" Type="http://schemas.openxmlformats.org/officeDocument/2006/relationships/hyperlink" Target="http://www.bolshoyvopros.ru/questions/240387-kak-rabotat-v-tehnike-bisera-kleit-biser-na-bumagu-i-sozdavat-kartinu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hdphoto" Target="media/hdphoto4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CDUT</cp:lastModifiedBy>
  <cp:revision>9</cp:revision>
  <dcterms:created xsi:type="dcterms:W3CDTF">2024-08-12T07:39:00Z</dcterms:created>
  <dcterms:modified xsi:type="dcterms:W3CDTF">2024-09-19T08:58:00Z</dcterms:modified>
</cp:coreProperties>
</file>