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Комунальний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заклад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"</w:t>
      </w:r>
      <w:r w:rsidRPr="00C40B8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Борщівський центр дитячої та юнацької творчості</w:t>
      </w: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"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Борщівської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міської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ради</w:t>
      </w:r>
      <w:proofErr w:type="gram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Тема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:</w:t>
      </w:r>
      <w:proofErr w:type="gram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i/>
          <w:iCs/>
          <w:sz w:val="32"/>
          <w:szCs w:val="32"/>
          <w:lang w:val="ru-RU" w:eastAsia="ru-RU"/>
        </w:rPr>
        <w:t>"</w:t>
      </w:r>
      <w:proofErr w:type="spellStart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>Основні</w:t>
      </w:r>
      <w:proofErr w:type="spellEnd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>види</w:t>
      </w:r>
      <w:proofErr w:type="spellEnd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>хореографічного</w:t>
      </w:r>
      <w:proofErr w:type="spellEnd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>мистецтва</w:t>
      </w:r>
      <w:proofErr w:type="spellEnd"/>
      <w:r w:rsidRPr="00C40B81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>"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(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Навчальна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програма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"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Основи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хореографії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"</w:t>
      </w:r>
      <w:proofErr w:type="gram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художньо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-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естетичний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напрямок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)</w:t>
      </w:r>
      <w:proofErr w:type="gram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Мулик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 Ганна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Ігорівна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керівник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гуртків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2021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lastRenderedPageBreak/>
        <w:t xml:space="preserve">Тема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: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Основні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види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хореографічного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мистецтва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Мета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: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-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навчальна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: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познайомити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основними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видами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хореографічного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мистецтва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елементарними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танцювальними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вправами</w:t>
      </w:r>
      <w:proofErr w:type="spellEnd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;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формувати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правильну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поставу;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-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розвивальна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: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сприяти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розвитку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пластичності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гнучкості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м’язового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тонусу,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почуття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ритму;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розвивати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творчі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здібності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( </w:t>
      </w:r>
      <w:proofErr w:type="spellStart"/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артистичність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здатність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імпровізації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) ;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-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виховна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: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формувати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уміння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працювати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колективі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дбайливе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ставлення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Батьківщини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Тип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засвоєння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нових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знань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умінь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навичок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Вид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: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взаємонавчання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вихованців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Форма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: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групове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Обладнання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ноутбук,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магнітофон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наочності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Хід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І.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Вступна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частина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1 .1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Ораніаційний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момент: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Доброго дня,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дорогі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діти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!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Який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у вас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сьогодні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настрій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?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Сьогоднішнє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наше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заняття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 ми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постараємось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провести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цікаво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весело,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щоб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закінченню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мали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усі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хороший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настрій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позитивні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емоції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Але перед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як ми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розпочнемо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давайте повторимо правила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поведінки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ід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час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заняття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усі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гуртківці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повинні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відповідний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одяг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взуття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не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відволікатися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самим, та не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ішати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іншим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без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дозволу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покидати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хореографічний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зал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виконувати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завдання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задан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лише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керівником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повідомляти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обов'язково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погане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самопочуття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травми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1.2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Уклін-привітання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В.П., ноги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третій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позиції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дівчаток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руки за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спідничку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хлопчиків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 спиною.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«1» 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battement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tuned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правою ногою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«2» 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ліву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ногу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переставляємо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третю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позицію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ніг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«3, 4» 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demi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pli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е</w:t>
      </w:r>
      <w:proofErr w:type="spellEnd"/>
      <w:proofErr w:type="gram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Повторюємо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поклін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протилежну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сторону.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Хлопці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присідать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тільки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згинають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голову)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1.3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Повідомлення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теми та мети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заняття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Сьогодіні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занятті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ми з вами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ознайомимось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основними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видам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хореографічного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мистецтва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саме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народним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бальним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класичним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сучастим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видом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танців,та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пограємо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цікаві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ігри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.А</w:t>
      </w:r>
      <w:proofErr w:type="spellEnd"/>
      <w:proofErr w:type="gram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перш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ніж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братися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за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якусь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справу, треба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гарненько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розім'ятися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 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1.4 Разминка в </w:t>
      </w:r>
      <w:proofErr w:type="spellStart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л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інії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, по колу та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гімнастичні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вправи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Діти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стоять в </w:t>
      </w:r>
      <w:proofErr w:type="spellStart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л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ініях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очна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гімнастика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-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повороти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голови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повороти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тулоба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ритмічне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присідання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іднімання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носочки;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- штопор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марш на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ісці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срибки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носочках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Діти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стають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в коло по ходу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танцю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: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простий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танцювальний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крок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;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крок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носка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крок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п'яточках</w:t>
      </w:r>
      <w:proofErr w:type="spellEnd"/>
      <w:proofErr w:type="gram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чередуємо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носочоки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п'яточки</w:t>
      </w:r>
      <w:proofErr w:type="spellEnd"/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ходьба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високим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ідніманням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колін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вперед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легкий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бі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</w:t>
      </w:r>
      <w:proofErr w:type="spellEnd"/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галоп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вправа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для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відновлення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дихання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ритмічне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проплескування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мелодії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 колу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Гімнастика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на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середин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і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залу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- шпагат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- мостик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- складочка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берізка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ІІ.Основна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частина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2.1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Вивчення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нового </w:t>
      </w:r>
      <w:proofErr w:type="spellStart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матер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іалу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Наше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життя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подібне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.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Як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сказав Жак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д’Амбуаз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—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твій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пульс,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биття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твого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сердечка,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твоє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дихання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;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ритм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твого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життя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;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вираження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часі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русі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щасті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радості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смутку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заздрості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...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Заняття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танцями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знімають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зайве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м’язове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нервове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напруження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ідвищують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фізичне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здоров’я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покращують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емоційний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стан людей. Як вид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мистецтва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розвиває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здатність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до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самоусвідомлення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сприймання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навколишнього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св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іту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є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важливим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чинником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естетичного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виховання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розвитку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творчих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здібностей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особистості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її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інтелекту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давніх-давен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прикрашав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життя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людей.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самому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найпростішому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своєму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виді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–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вирізні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рухи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людського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тіла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які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ідкоряються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визначеному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ритму.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без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сумніву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народився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ід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різноманітний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шум –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плескання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долоні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удари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примітивні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інструменти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ізніше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виконувався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під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найпростішу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музику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Існують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такі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види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хореографічного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мистецтва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народний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,б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альний,сучаснй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класичний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Народний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 —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творення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народу, яке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включає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в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собі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його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емоційні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lastRenderedPageBreak/>
        <w:t>художні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образи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Народний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може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розповісти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ізноманітні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історії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того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чи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іншого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народу, де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він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народився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процвітав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на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протязі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багатьох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років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Народний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 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ніяк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не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можна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сплутати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якимось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іншим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Кожний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народ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має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св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неповторний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унікальний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колорит,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який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притаманний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лише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цій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території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Україні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найбіль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популярнм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є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народний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"Гопак"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Бальний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зародився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proofErr w:type="gram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Англ</w:t>
      </w:r>
      <w:proofErr w:type="gram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ії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кінці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XVIII — початку XIX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століття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виконувався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танцювальних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вечорах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(балах).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Бальні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танці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відносяться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до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групи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парних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танців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Пару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складають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кавалер і дама. Дама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була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одягнена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розкішне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довге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плаття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туфельки на каблучках, а кавалер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одягнений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у фрак і на ногах до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блиску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начищені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туфлі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І все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створювало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картину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чудової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краси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І в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даний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час вся краса бального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танцю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збереглася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удосконаливши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ускладнивши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техн</w:t>
      </w:r>
      <w:proofErr w:type="gram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іку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Сучасні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спортивні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бальні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танці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поділяються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на 2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програми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: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європейську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латиноамериканську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 У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європейську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програму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входять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: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повільний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вальс, танго, 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fldChar w:fldCharType="begin"/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instrText>HYPERLINK "https://uchika.in.ua/urok-6-tema-vales-u-tvorchosti-shopena-meta-pogliblyuvati-znan.html"</w:instrTex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fldChar w:fldCharType="separate"/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віденський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вальс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fldChar w:fldCharType="end"/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повільний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фокстрот і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квікстеп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швидкий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фокстрот). В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латиноамериканську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: самба, ча-ча-ча, румба,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пасодобль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джайв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Класичний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-</w:t>
      </w: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головна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„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пластична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мова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”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головний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визначальний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засіб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балету.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Розвиваючись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протягом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довгого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часу,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він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набув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чітких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канонічних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форм, став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стрункою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системою,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склалася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на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основі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елементів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народних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різних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епох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.Ц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велика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гармонія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поєднання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рухів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класичною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музикою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Неодмінні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умови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класичного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: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виворотність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ніг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великий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танцювальний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крок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гнучкість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ст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ійкість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обертання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легкий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високий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стрибок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вільне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пластичне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володіння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руками,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чітка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координація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рухів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витривалість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сила.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color w:val="503559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Сучасний танець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-</w:t>
      </w:r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це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танець "вільного тіла", в якому людина і її душа через рухи, вільно висловлюють свої почуття, емоції, переживання та прагнення, без яких або рамок і обмежень.</w:t>
      </w: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Виник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у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кін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 ХІ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Х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–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поч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 ХХ ст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.. </w:t>
      </w:r>
      <w:proofErr w:type="spellStart"/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Має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багато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напрямків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: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вільний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пластичний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джаз-модерн,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контемп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вуличні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танці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</w:pPr>
      <w:bookmarkStart w:id="0" w:name="_dx_frag_StartFragment"/>
      <w:bookmarkEnd w:id="0"/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Найкращий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сучасний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-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ще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й</w:t>
      </w:r>
      <w:proofErr w:type="gram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абсолютне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злиття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з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музикою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адже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саме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вона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дає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танцю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його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Дух, а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гарний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танцюрист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своїм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тілом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своєю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енергією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цю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музику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грає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так, як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ніби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він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її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джерело</w:t>
      </w:r>
      <w:proofErr w:type="spellEnd"/>
      <w:r w:rsidRPr="00C40B81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u-RU" w:eastAsia="ru-RU"/>
        </w:rPr>
        <w:t>.</w:t>
      </w: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-Перегляд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відеороликів видів танців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2.2 Танцювальні композиції, танці.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-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Вивчення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декількох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рухів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народного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класичного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бального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сучасного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 xml:space="preserve">2.2.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Музичн</w:t>
      </w:r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о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-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рухлива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гра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lastRenderedPageBreak/>
        <w:t>Танці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val="ru-RU" w:eastAsia="ru-RU"/>
        </w:rPr>
        <w:t>звірят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>Мета.</w:t>
      </w: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 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Розвиток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вміння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передавати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пластичних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образах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ізних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героїв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>Хід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>гри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. Педагог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дає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пояснення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завдання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: «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Всім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відомий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«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маленьких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каченят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»,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якому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рухи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нагадують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відкривання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дзьобика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махання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крильцями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хвостиком.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Спробуйте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на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запропоновані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мелодії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виконати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танці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з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рухами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інших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тварин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виконайте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їх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». </w:t>
      </w:r>
      <w:r w:rsidRPr="00C40B81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val="ru-RU" w:eastAsia="ru-RU"/>
        </w:rPr>
        <w:t xml:space="preserve">Теми для </w:t>
      </w:r>
      <w:proofErr w:type="spellStart"/>
      <w:r w:rsidRPr="00C40B81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val="ru-RU" w:eastAsia="ru-RU"/>
        </w:rPr>
        <w:t>танців</w:t>
      </w:r>
      <w:proofErr w:type="spellEnd"/>
      <w:r w:rsidRPr="00C40B81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val="ru-RU" w:eastAsia="ru-RU"/>
        </w:rPr>
        <w:t>:</w:t>
      </w: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 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маленьких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кошенят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маленьких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лошат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маленьких поросят,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танець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маленьких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мавпочок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тощо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>Музичний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>супровід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shd w:val="clear" w:color="auto" w:fill="FFFFFF"/>
          <w:lang w:val="ru-RU" w:eastAsia="ru-RU"/>
        </w:rPr>
        <w:t>:</w:t>
      </w:r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 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мелодії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відповідають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характеру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запропонованих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герої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в</w:t>
      </w:r>
      <w:proofErr w:type="spellEnd"/>
      <w:proofErr w:type="gramEnd"/>
      <w:r w:rsidRPr="00C40B81">
        <w:rPr>
          <w:rFonts w:ascii="Times New Roman" w:eastAsia="Times New Roman" w:hAnsi="Times New Roman"/>
          <w:sz w:val="28"/>
          <w:szCs w:val="28"/>
          <w:shd w:val="clear" w:color="auto" w:fill="FFFFFF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Танцюючі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роботи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Мета: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розвивати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уміння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контролювати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напруження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одних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м’язі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proofErr w:type="spellEnd"/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одночасному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русі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іншими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Хід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гри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: </w:t>
      </w: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Педагог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дає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пояснення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завдання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: «Є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багато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мультфільмів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кінофільмів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роботів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У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цих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фільмах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роботи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ходять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бігають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літають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майже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постійно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стр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іляють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Але,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мабуть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нема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є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жодного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фільму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якому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роботи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танцювали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Покажіть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як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вони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могли б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це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зробити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Станцюйте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як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роботи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».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ІІІ.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Заключна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частина</w:t>
      </w:r>
      <w:proofErr w:type="spell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3.1 </w:t>
      </w:r>
      <w:proofErr w:type="spellStart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ідсумок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уроку (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Запитання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-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відповідь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)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color w:val="333333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Отож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давайте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зробимо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ідсумок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вивченого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проведемо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 вами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хвилинку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релаксації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: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Художник (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музикотерапія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)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 </w:t>
      </w:r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Мета: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розвивати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уяву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фантазію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учити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створювати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образи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допомогою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виразних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рухі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proofErr w:type="spellEnd"/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Хід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>гри</w:t>
      </w:r>
      <w:proofErr w:type="spellEnd"/>
      <w:r w:rsidRPr="00C40B8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Ця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гра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проводиться в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кінці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заняття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діти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лягають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ідлогу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розслабляються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закривають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очі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слухають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музику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малюють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уявний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малюнок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те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що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вони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представляють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під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цю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музику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Скажіть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будь ласка,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чи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сподобалось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вам наше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заняття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?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3.2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Уклін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дякуємо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один одному -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оплески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)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lastRenderedPageBreak/>
        <w:t xml:space="preserve">Список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використаної</w:t>
      </w:r>
      <w:proofErr w:type="spellEnd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>літератури</w:t>
      </w:r>
      <w:proofErr w:type="spellEnd"/>
      <w:proofErr w:type="gramStart"/>
      <w:r w:rsidRPr="00C40B81"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 xml:space="preserve"> :</w:t>
      </w:r>
      <w:proofErr w:type="gramEnd"/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1. В. Клин/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Музика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для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уроків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танців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художньої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гімнастики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/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упоряд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  –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Київ</w:t>
      </w:r>
      <w:proofErr w:type="spellEnd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: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Музична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Україна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1975. –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Вип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. 2. – 69 с.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2. С. Лисицкая/Гимнастика и танец / Т. . – Москва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: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Советский спорт, 1988. – 48 с.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3.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Танці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як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засіб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фізичного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естетичного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виховання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хлопці</w:t>
      </w:r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proofErr w:type="spellEnd"/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дівчат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/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Ірина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Кушнерчук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//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Міжнародні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читання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пам'яті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професора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Богдана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Шияна</w:t>
      </w:r>
      <w:proofErr w:type="spellEnd"/>
      <w:proofErr w:type="gram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:</w:t>
      </w:r>
      <w:proofErr w:type="gram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зб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наук. </w:t>
      </w:r>
    </w:p>
    <w:p w:rsidR="00C40B81" w:rsidRPr="00C40B81" w:rsidRDefault="00C40B81" w:rsidP="00C40B81">
      <w:pPr>
        <w:widowControl w:val="0"/>
        <w:autoSpaceDE w:val="0"/>
        <w:autoSpaceDN w:val="0"/>
        <w:adjustRightInd w:val="0"/>
        <w:spacing w:after="200" w:line="275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пр. – </w:t>
      </w:r>
      <w:proofErr w:type="spellStart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Дрогобич</w:t>
      </w:r>
      <w:proofErr w:type="spellEnd"/>
      <w:r w:rsidRPr="00C40B81">
        <w:rPr>
          <w:rFonts w:ascii="Times New Roman" w:eastAsia="Times New Roman" w:hAnsi="Times New Roman"/>
          <w:sz w:val="28"/>
          <w:szCs w:val="28"/>
          <w:lang w:val="ru-RU" w:eastAsia="ru-RU"/>
        </w:rPr>
        <w:t>, 2014. – С. 123–127.</w:t>
      </w:r>
    </w:p>
    <w:p w:rsidR="00F02D2E" w:rsidRPr="00C40B81" w:rsidRDefault="00C40B81">
      <w:pPr>
        <w:rPr>
          <w:rFonts w:ascii="Times New Roman" w:hAnsi="Times New Roman"/>
          <w:sz w:val="28"/>
        </w:rPr>
      </w:pPr>
      <w:bookmarkStart w:id="1" w:name="_GoBack"/>
      <w:bookmarkEnd w:id="1"/>
    </w:p>
    <w:sectPr w:rsidR="00F02D2E" w:rsidRPr="00C40B81" w:rsidSect="00C40B81">
      <w:footerReference w:type="default" r:id="rId5"/>
      <w:pgSz w:w="11907" w:h="16839" w:code="9"/>
      <w:pgMar w:top="720" w:right="720" w:bottom="737" w:left="1418" w:header="709" w:footer="709" w:gutter="0"/>
      <w:pgNumType w:start="1" w:chapStyle="1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E46" w:rsidRDefault="00C40B81">
    <w:pPr>
      <w:pStyle w:val="af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  <w:p w:rsidR="009F7EF6" w:rsidRPr="009F7EF6" w:rsidRDefault="00C40B81" w:rsidP="009F7EF6">
    <w:pPr>
      <w:pStyle w:val="af3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057"/>
    <w:rsid w:val="000A00C1"/>
    <w:rsid w:val="002F3DD9"/>
    <w:rsid w:val="00353A38"/>
    <w:rsid w:val="003E55FD"/>
    <w:rsid w:val="006638A2"/>
    <w:rsid w:val="00694C82"/>
    <w:rsid w:val="00C01057"/>
    <w:rsid w:val="00C40B81"/>
    <w:rsid w:val="00C63339"/>
    <w:rsid w:val="00D4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A3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53A3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A3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A3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A3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A3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A3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A3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A3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A3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53A3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53A3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53A38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53A38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353A38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353A38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353A38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353A38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353A38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353A3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353A38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53A38"/>
    <w:pPr>
      <w:spacing w:after="60"/>
      <w:jc w:val="center"/>
      <w:outlineLvl w:val="1"/>
    </w:pPr>
    <w:rPr>
      <w:rFonts w:ascii="Cambria" w:eastAsia="Times New Roman" w:hAnsi="Cambria" w:cstheme="majorBidi"/>
    </w:rPr>
  </w:style>
  <w:style w:type="character" w:customStyle="1" w:styleId="a6">
    <w:name w:val="Подзаголовок Знак"/>
    <w:link w:val="a5"/>
    <w:uiPriority w:val="11"/>
    <w:rsid w:val="00353A38"/>
    <w:rPr>
      <w:rFonts w:ascii="Cambria" w:eastAsia="Times New Roman" w:hAnsi="Cambria" w:cstheme="majorBidi"/>
      <w:sz w:val="24"/>
      <w:szCs w:val="24"/>
    </w:rPr>
  </w:style>
  <w:style w:type="character" w:styleId="a7">
    <w:name w:val="Strong"/>
    <w:uiPriority w:val="22"/>
    <w:qFormat/>
    <w:rsid w:val="00353A38"/>
    <w:rPr>
      <w:b/>
      <w:bCs/>
    </w:rPr>
  </w:style>
  <w:style w:type="character" w:styleId="a8">
    <w:name w:val="Emphasis"/>
    <w:uiPriority w:val="20"/>
    <w:qFormat/>
    <w:rsid w:val="00353A38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353A38"/>
    <w:rPr>
      <w:szCs w:val="32"/>
    </w:rPr>
  </w:style>
  <w:style w:type="paragraph" w:styleId="aa">
    <w:name w:val="List Paragraph"/>
    <w:basedOn w:val="a"/>
    <w:uiPriority w:val="34"/>
    <w:qFormat/>
    <w:rsid w:val="00353A3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3A38"/>
    <w:rPr>
      <w:i/>
    </w:rPr>
  </w:style>
  <w:style w:type="character" w:customStyle="1" w:styleId="22">
    <w:name w:val="Цитата 2 Знак"/>
    <w:link w:val="21"/>
    <w:uiPriority w:val="29"/>
    <w:rsid w:val="00353A3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53A3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353A38"/>
    <w:rPr>
      <w:b/>
      <w:i/>
      <w:sz w:val="24"/>
    </w:rPr>
  </w:style>
  <w:style w:type="character" w:styleId="ad">
    <w:name w:val="Subtle Emphasis"/>
    <w:uiPriority w:val="19"/>
    <w:qFormat/>
    <w:rsid w:val="00353A38"/>
    <w:rPr>
      <w:i/>
      <w:color w:val="5A5A5A"/>
    </w:rPr>
  </w:style>
  <w:style w:type="character" w:styleId="ae">
    <w:name w:val="Intense Emphasis"/>
    <w:uiPriority w:val="21"/>
    <w:qFormat/>
    <w:rsid w:val="00353A38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353A38"/>
    <w:rPr>
      <w:sz w:val="24"/>
      <w:szCs w:val="24"/>
      <w:u w:val="single"/>
    </w:rPr>
  </w:style>
  <w:style w:type="character" w:styleId="af0">
    <w:name w:val="Intense Reference"/>
    <w:uiPriority w:val="32"/>
    <w:qFormat/>
    <w:rsid w:val="00353A38"/>
    <w:rPr>
      <w:b/>
      <w:sz w:val="24"/>
      <w:u w:val="single"/>
    </w:rPr>
  </w:style>
  <w:style w:type="character" w:styleId="af1">
    <w:name w:val="Book Title"/>
    <w:uiPriority w:val="33"/>
    <w:qFormat/>
    <w:rsid w:val="00353A38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53A38"/>
    <w:pPr>
      <w:outlineLvl w:val="9"/>
    </w:pPr>
  </w:style>
  <w:style w:type="paragraph" w:styleId="af3">
    <w:name w:val="footer"/>
    <w:basedOn w:val="a"/>
    <w:link w:val="af4"/>
    <w:uiPriority w:val="99"/>
    <w:semiHidden/>
    <w:unhideWhenUsed/>
    <w:rsid w:val="00C40B81"/>
    <w:pPr>
      <w:tabs>
        <w:tab w:val="center" w:pos="4819"/>
        <w:tab w:val="right" w:pos="9639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C40B8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A3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53A3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A3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A3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A3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A3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A3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A3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A3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A3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53A3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53A3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53A38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53A38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353A38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353A38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353A38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353A38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353A38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353A3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353A38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53A38"/>
    <w:pPr>
      <w:spacing w:after="60"/>
      <w:jc w:val="center"/>
      <w:outlineLvl w:val="1"/>
    </w:pPr>
    <w:rPr>
      <w:rFonts w:ascii="Cambria" w:eastAsia="Times New Roman" w:hAnsi="Cambria" w:cstheme="majorBidi"/>
    </w:rPr>
  </w:style>
  <w:style w:type="character" w:customStyle="1" w:styleId="a6">
    <w:name w:val="Подзаголовок Знак"/>
    <w:link w:val="a5"/>
    <w:uiPriority w:val="11"/>
    <w:rsid w:val="00353A38"/>
    <w:rPr>
      <w:rFonts w:ascii="Cambria" w:eastAsia="Times New Roman" w:hAnsi="Cambria" w:cstheme="majorBidi"/>
      <w:sz w:val="24"/>
      <w:szCs w:val="24"/>
    </w:rPr>
  </w:style>
  <w:style w:type="character" w:styleId="a7">
    <w:name w:val="Strong"/>
    <w:uiPriority w:val="22"/>
    <w:qFormat/>
    <w:rsid w:val="00353A38"/>
    <w:rPr>
      <w:b/>
      <w:bCs/>
    </w:rPr>
  </w:style>
  <w:style w:type="character" w:styleId="a8">
    <w:name w:val="Emphasis"/>
    <w:uiPriority w:val="20"/>
    <w:qFormat/>
    <w:rsid w:val="00353A38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353A38"/>
    <w:rPr>
      <w:szCs w:val="32"/>
    </w:rPr>
  </w:style>
  <w:style w:type="paragraph" w:styleId="aa">
    <w:name w:val="List Paragraph"/>
    <w:basedOn w:val="a"/>
    <w:uiPriority w:val="34"/>
    <w:qFormat/>
    <w:rsid w:val="00353A3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3A38"/>
    <w:rPr>
      <w:i/>
    </w:rPr>
  </w:style>
  <w:style w:type="character" w:customStyle="1" w:styleId="22">
    <w:name w:val="Цитата 2 Знак"/>
    <w:link w:val="21"/>
    <w:uiPriority w:val="29"/>
    <w:rsid w:val="00353A3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53A3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353A38"/>
    <w:rPr>
      <w:b/>
      <w:i/>
      <w:sz w:val="24"/>
    </w:rPr>
  </w:style>
  <w:style w:type="character" w:styleId="ad">
    <w:name w:val="Subtle Emphasis"/>
    <w:uiPriority w:val="19"/>
    <w:qFormat/>
    <w:rsid w:val="00353A38"/>
    <w:rPr>
      <w:i/>
      <w:color w:val="5A5A5A"/>
    </w:rPr>
  </w:style>
  <w:style w:type="character" w:styleId="ae">
    <w:name w:val="Intense Emphasis"/>
    <w:uiPriority w:val="21"/>
    <w:qFormat/>
    <w:rsid w:val="00353A38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353A38"/>
    <w:rPr>
      <w:sz w:val="24"/>
      <w:szCs w:val="24"/>
      <w:u w:val="single"/>
    </w:rPr>
  </w:style>
  <w:style w:type="character" w:styleId="af0">
    <w:name w:val="Intense Reference"/>
    <w:uiPriority w:val="32"/>
    <w:qFormat/>
    <w:rsid w:val="00353A38"/>
    <w:rPr>
      <w:b/>
      <w:sz w:val="24"/>
      <w:u w:val="single"/>
    </w:rPr>
  </w:style>
  <w:style w:type="character" w:styleId="af1">
    <w:name w:val="Book Title"/>
    <w:uiPriority w:val="33"/>
    <w:qFormat/>
    <w:rsid w:val="00353A38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53A38"/>
    <w:pPr>
      <w:outlineLvl w:val="9"/>
    </w:pPr>
  </w:style>
  <w:style w:type="paragraph" w:styleId="af3">
    <w:name w:val="footer"/>
    <w:basedOn w:val="a"/>
    <w:link w:val="af4"/>
    <w:uiPriority w:val="99"/>
    <w:semiHidden/>
    <w:unhideWhenUsed/>
    <w:rsid w:val="00C40B81"/>
    <w:pPr>
      <w:tabs>
        <w:tab w:val="center" w:pos="4819"/>
        <w:tab w:val="right" w:pos="9639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C40B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5082</Words>
  <Characters>2897</Characters>
  <Application>Microsoft Office Word</Application>
  <DocSecurity>0</DocSecurity>
  <Lines>24</Lines>
  <Paragraphs>15</Paragraphs>
  <ScaleCrop>false</ScaleCrop>
  <Company/>
  <LinksUpToDate>false</LinksUpToDate>
  <CharactersWithSpaces>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bor-bdt2017</dc:creator>
  <cp:keywords/>
  <dc:description/>
  <cp:lastModifiedBy>bor-bdt2017</cp:lastModifiedBy>
  <cp:revision>2</cp:revision>
  <dcterms:created xsi:type="dcterms:W3CDTF">2021-11-09T14:24:00Z</dcterms:created>
  <dcterms:modified xsi:type="dcterms:W3CDTF">2021-11-09T14:25:00Z</dcterms:modified>
</cp:coreProperties>
</file>