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433" w:rsidRPr="002A455E" w:rsidRDefault="00384433" w:rsidP="00384433">
      <w:pPr>
        <w:shd w:val="clear" w:color="auto" w:fill="FFFFFF"/>
        <w:spacing w:after="0" w:line="195" w:lineRule="atLeast"/>
        <w:textAlignment w:val="top"/>
        <w:rPr>
          <w:rFonts w:ascii="inherit" w:eastAsia="Times New Roman" w:hAnsi="inherit" w:cs="Arial"/>
          <w:b/>
          <w:sz w:val="28"/>
          <w:szCs w:val="28"/>
          <w:lang w:val="ru-RU" w:eastAsia="uk-UA"/>
        </w:rPr>
      </w:pPr>
      <w:r w:rsidRPr="002A455E">
        <w:rPr>
          <w:rFonts w:ascii="inherit" w:eastAsia="Times New Roman" w:hAnsi="inherit" w:cs="Arial"/>
          <w:b/>
          <w:sz w:val="28"/>
          <w:szCs w:val="28"/>
          <w:lang w:eastAsia="uk-UA"/>
        </w:rPr>
        <w:t>Клас : 9</w:t>
      </w:r>
      <w:r w:rsidRPr="002A455E">
        <w:rPr>
          <w:rFonts w:ascii="inherit" w:eastAsia="Times New Roman" w:hAnsi="inherit" w:cs="Arial"/>
          <w:b/>
          <w:sz w:val="28"/>
          <w:szCs w:val="28"/>
          <w:lang w:val="ru-RU" w:eastAsia="uk-UA"/>
        </w:rPr>
        <w:t xml:space="preserve">  </w:t>
      </w:r>
      <w:proofErr w:type="spellStart"/>
      <w:r w:rsidRPr="002A455E">
        <w:rPr>
          <w:rFonts w:ascii="inherit" w:eastAsia="Times New Roman" w:hAnsi="inherit" w:cs="Arial"/>
          <w:b/>
          <w:sz w:val="28"/>
          <w:szCs w:val="28"/>
          <w:lang w:val="ru-RU" w:eastAsia="uk-UA"/>
        </w:rPr>
        <w:t>Правознавство</w:t>
      </w:r>
      <w:proofErr w:type="spellEnd"/>
      <w:r w:rsidRPr="002A455E">
        <w:rPr>
          <w:rFonts w:ascii="inherit" w:eastAsia="Times New Roman" w:hAnsi="inherit" w:cs="Arial"/>
          <w:b/>
          <w:sz w:val="28"/>
          <w:szCs w:val="28"/>
          <w:lang w:val="ru-RU" w:eastAsia="uk-UA"/>
        </w:rPr>
        <w:t xml:space="preserve"> (</w:t>
      </w:r>
      <w:proofErr w:type="spellStart"/>
      <w:r w:rsidRPr="002A455E">
        <w:rPr>
          <w:rFonts w:ascii="inherit" w:eastAsia="Times New Roman" w:hAnsi="inherit" w:cs="Arial"/>
          <w:b/>
          <w:sz w:val="28"/>
          <w:szCs w:val="28"/>
          <w:lang w:val="ru-RU" w:eastAsia="uk-UA"/>
        </w:rPr>
        <w:t>Практичний</w:t>
      </w:r>
      <w:proofErr w:type="spellEnd"/>
      <w:r w:rsidRPr="002A455E">
        <w:rPr>
          <w:rFonts w:ascii="inherit" w:eastAsia="Times New Roman" w:hAnsi="inherit" w:cs="Arial"/>
          <w:b/>
          <w:sz w:val="28"/>
          <w:szCs w:val="28"/>
          <w:lang w:val="ru-RU" w:eastAsia="uk-UA"/>
        </w:rPr>
        <w:t xml:space="preserve"> курс)</w:t>
      </w:r>
    </w:p>
    <w:p w:rsidR="00384433" w:rsidRPr="002A455E" w:rsidRDefault="00384433" w:rsidP="00384433">
      <w:pPr>
        <w:shd w:val="clear" w:color="auto" w:fill="FFFFFF"/>
        <w:spacing w:after="0" w:line="195" w:lineRule="atLeast"/>
        <w:textAlignment w:val="top"/>
        <w:rPr>
          <w:rFonts w:ascii="inherit" w:eastAsia="Times New Roman" w:hAnsi="inherit" w:cs="Arial"/>
          <w:sz w:val="28"/>
          <w:szCs w:val="28"/>
          <w:lang w:eastAsia="uk-UA"/>
        </w:rPr>
      </w:pPr>
    </w:p>
    <w:p w:rsidR="00384433" w:rsidRPr="002A455E" w:rsidRDefault="00384433" w:rsidP="00384433">
      <w:pPr>
        <w:shd w:val="clear" w:color="auto" w:fill="FFFFFF"/>
        <w:spacing w:after="0" w:line="195" w:lineRule="atLeast"/>
        <w:textAlignment w:val="top"/>
        <w:rPr>
          <w:rFonts w:ascii="inherit" w:eastAsia="Times New Roman" w:hAnsi="inherit" w:cs="Arial"/>
          <w:b/>
          <w:sz w:val="28"/>
          <w:szCs w:val="28"/>
          <w:lang w:eastAsia="uk-UA"/>
        </w:rPr>
      </w:pPr>
      <w:r w:rsidRPr="002A455E">
        <w:rPr>
          <w:rFonts w:ascii="inherit" w:eastAsia="Times New Roman" w:hAnsi="inherit" w:cs="Arial"/>
          <w:b/>
          <w:sz w:val="28"/>
          <w:szCs w:val="28"/>
          <w:lang w:eastAsia="uk-UA"/>
        </w:rPr>
        <w:t>Тема: Громадянство України</w:t>
      </w:r>
    </w:p>
    <w:p w:rsidR="00384433" w:rsidRPr="002A455E" w:rsidRDefault="00384433" w:rsidP="00384433">
      <w:pPr>
        <w:shd w:val="clear" w:color="auto" w:fill="FFFFFF"/>
        <w:spacing w:after="0" w:line="195" w:lineRule="atLeast"/>
        <w:textAlignment w:val="top"/>
        <w:rPr>
          <w:rFonts w:ascii="inherit" w:eastAsia="Times New Roman" w:hAnsi="inherit" w:cs="Arial"/>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eastAsia="uk-UA"/>
        </w:rPr>
        <w:t>Мета:</w:t>
      </w:r>
      <w:r w:rsidRPr="002A455E">
        <w:rPr>
          <w:rFonts w:ascii="Times New Roman" w:eastAsia="Times New Roman" w:hAnsi="Times New Roman" w:cs="Times New Roman"/>
          <w:b/>
          <w:sz w:val="28"/>
          <w:szCs w:val="28"/>
          <w:lang w:val="ru-RU" w:eastAsia="uk-UA"/>
        </w:rPr>
        <w:t xml:space="preserve"> </w:t>
      </w:r>
      <w:r w:rsidRPr="002A455E">
        <w:rPr>
          <w:rFonts w:ascii="Times New Roman" w:eastAsia="Times New Roman" w:hAnsi="Times New Roman" w:cs="Times New Roman"/>
          <w:sz w:val="28"/>
          <w:szCs w:val="28"/>
          <w:lang w:eastAsia="uk-UA"/>
        </w:rPr>
        <w:t>розкрити зміст понять «громадянин», «громадянство»;ознайомити учнів з основними нормами Закону України</w:t>
      </w:r>
      <w:r w:rsidR="00231123">
        <w:rPr>
          <w:rFonts w:ascii="Times New Roman" w:eastAsia="Times New Roman" w:hAnsi="Times New Roman" w:cs="Times New Roman"/>
          <w:sz w:val="28"/>
          <w:szCs w:val="28"/>
          <w:lang w:val="ru-RU" w:eastAsia="uk-UA"/>
        </w:rPr>
        <w:t xml:space="preserve"> </w:t>
      </w:r>
      <w:r w:rsidRPr="002A455E">
        <w:rPr>
          <w:rFonts w:ascii="Times New Roman" w:eastAsia="Times New Roman" w:hAnsi="Times New Roman" w:cs="Times New Roman"/>
          <w:sz w:val="28"/>
          <w:szCs w:val="28"/>
          <w:lang w:eastAsia="uk-UA"/>
        </w:rPr>
        <w:t>«Про громадянство України»; навчити розрізняти статус громадянина, іноземця,</w:t>
      </w:r>
      <w:r w:rsidR="00231123">
        <w:rPr>
          <w:rFonts w:ascii="Times New Roman" w:eastAsia="Times New Roman" w:hAnsi="Times New Roman" w:cs="Times New Roman"/>
          <w:sz w:val="28"/>
          <w:szCs w:val="28"/>
          <w:lang w:val="ru-RU" w:eastAsia="uk-UA"/>
        </w:rPr>
        <w:t xml:space="preserve"> </w:t>
      </w:r>
      <w:r w:rsidRPr="002A455E">
        <w:rPr>
          <w:rFonts w:ascii="Times New Roman" w:eastAsia="Times New Roman" w:hAnsi="Times New Roman" w:cs="Times New Roman"/>
          <w:sz w:val="28"/>
          <w:szCs w:val="28"/>
          <w:lang w:eastAsia="uk-UA"/>
        </w:rPr>
        <w:t>особи без громадянства, розв'язувати правові ситуації щодо набуття громадянства; формувати навички опрацювання і практичного використання нормативних актів; виховувати в учнів гордість за свою державу, належність до українського громадянства.</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eastAsia="uk-UA"/>
        </w:rPr>
        <w:t>Обладнання й матеріали:</w:t>
      </w:r>
      <w:r w:rsidRPr="002A455E">
        <w:rPr>
          <w:rFonts w:ascii="Times New Roman" w:eastAsia="Times New Roman" w:hAnsi="Times New Roman" w:cs="Times New Roman"/>
          <w:sz w:val="28"/>
          <w:szCs w:val="28"/>
          <w:lang w:eastAsia="uk-UA"/>
        </w:rPr>
        <w:t xml:space="preserve"> Конституція України, Закон України «Про громадянство України», паспорт громадянина України, картки із завданнями для груп, мультимедійна презентація.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eastAsia="uk-UA"/>
        </w:rPr>
        <w:t xml:space="preserve">Базові поняття й терміни: </w:t>
      </w:r>
      <w:r w:rsidRPr="002A455E">
        <w:rPr>
          <w:rFonts w:ascii="Times New Roman" w:eastAsia="Times New Roman" w:hAnsi="Times New Roman" w:cs="Times New Roman"/>
          <w:sz w:val="28"/>
          <w:szCs w:val="28"/>
          <w:lang w:eastAsia="uk-UA"/>
        </w:rPr>
        <w:t>громадянин, громадянство, апатрид, біпатрид, іноземець.</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eastAsia="uk-UA"/>
        </w:rPr>
        <w:t xml:space="preserve">Тип уроку: </w:t>
      </w:r>
      <w:r w:rsidRPr="002A455E">
        <w:rPr>
          <w:rFonts w:ascii="Times New Roman" w:eastAsia="Times New Roman" w:hAnsi="Times New Roman" w:cs="Times New Roman"/>
          <w:sz w:val="28"/>
          <w:szCs w:val="28"/>
          <w:lang w:eastAsia="uk-UA"/>
        </w:rPr>
        <w:t>вивчення нового матеріалу.</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jc w:val="center"/>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Структура уроку</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 Організаційний етап</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ІІ. Актуалізація опорних знань і мотивація навчальної діяльності</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ІІІ. Вивчення нового матеріалу</w:t>
      </w:r>
    </w:p>
    <w:p w:rsidR="00384433" w:rsidRPr="002A455E" w:rsidRDefault="00384433" w:rsidP="00384433">
      <w:pPr>
        <w:shd w:val="clear" w:color="auto" w:fill="FFFFFF"/>
        <w:spacing w:after="0" w:line="195" w:lineRule="atLeast"/>
        <w:ind w:left="360"/>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eastAsia="uk-UA"/>
        </w:rPr>
        <w:t>1.</w:t>
      </w:r>
      <w:r w:rsidRPr="002A455E">
        <w:rPr>
          <w:rFonts w:ascii="Times New Roman" w:eastAsia="Times New Roman" w:hAnsi="Times New Roman" w:cs="Times New Roman"/>
          <w:sz w:val="28"/>
          <w:szCs w:val="28"/>
          <w:lang w:eastAsia="uk-UA"/>
        </w:rPr>
        <w:t>Право на громадянство.</w:t>
      </w:r>
    </w:p>
    <w:p w:rsidR="00384433" w:rsidRPr="002A455E" w:rsidRDefault="00384433" w:rsidP="00384433">
      <w:pPr>
        <w:shd w:val="clear" w:color="auto" w:fill="FFFFFF"/>
        <w:spacing w:after="0" w:line="195" w:lineRule="atLeast"/>
        <w:ind w:left="360"/>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eastAsia="uk-UA"/>
        </w:rPr>
        <w:t>2.</w:t>
      </w:r>
      <w:r w:rsidRPr="002A455E">
        <w:rPr>
          <w:rFonts w:ascii="Times New Roman" w:eastAsia="Times New Roman" w:hAnsi="Times New Roman" w:cs="Times New Roman"/>
          <w:sz w:val="28"/>
          <w:szCs w:val="28"/>
          <w:lang w:eastAsia="uk-UA"/>
        </w:rPr>
        <w:t>Порядок набуття та припинення громадянства України.</w:t>
      </w:r>
    </w:p>
    <w:p w:rsidR="00384433" w:rsidRPr="002A455E" w:rsidRDefault="00384433" w:rsidP="00384433">
      <w:pPr>
        <w:shd w:val="clear" w:color="auto" w:fill="FFFFFF"/>
        <w:spacing w:after="0" w:line="195" w:lineRule="atLeast"/>
        <w:ind w:left="360"/>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eastAsia="uk-UA"/>
        </w:rPr>
        <w:t>3.</w:t>
      </w:r>
      <w:r w:rsidRPr="002A455E">
        <w:rPr>
          <w:rFonts w:ascii="Times New Roman" w:eastAsia="Times New Roman" w:hAnsi="Times New Roman" w:cs="Times New Roman"/>
          <w:sz w:val="28"/>
          <w:szCs w:val="28"/>
          <w:lang w:eastAsia="uk-UA"/>
        </w:rPr>
        <w:t>Порядок визначення громадянства дітей.</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ІV. Узагальнення й систематизація знань та вмінь учнів</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val="en-US" w:eastAsia="uk-UA"/>
        </w:rPr>
        <w:t>V</w:t>
      </w:r>
      <w:r w:rsidRPr="002A455E">
        <w:rPr>
          <w:rFonts w:ascii="Times New Roman" w:eastAsia="Times New Roman" w:hAnsi="Times New Roman" w:cs="Times New Roman"/>
          <w:b/>
          <w:sz w:val="28"/>
          <w:szCs w:val="28"/>
          <w:lang w:eastAsia="uk-UA"/>
        </w:rPr>
        <w:t>. Підсумки уроку</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val="en-US" w:eastAsia="uk-UA"/>
        </w:rPr>
        <w:t>V</w:t>
      </w:r>
      <w:r w:rsidRPr="002A455E">
        <w:rPr>
          <w:rFonts w:ascii="Times New Roman" w:eastAsia="Times New Roman" w:hAnsi="Times New Roman" w:cs="Times New Roman"/>
          <w:b/>
          <w:sz w:val="28"/>
          <w:szCs w:val="28"/>
          <w:lang w:eastAsia="uk-UA"/>
        </w:rPr>
        <w:t>І.Домашнє завдання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jc w:val="center"/>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Хід уроку</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 Організаційний етап</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ІІ. Актуалізація опорних знань і мотивація навчальної діяльності</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На дошці вивішені прислів'я та крилаті вислови по темі:</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color w:val="C0504D" w:themeColor="accent2"/>
          <w:sz w:val="28"/>
          <w:szCs w:val="28"/>
          <w:shd w:val="clear" w:color="auto" w:fill="FFFFFF"/>
        </w:rPr>
        <w:t xml:space="preserve">         *</w:t>
      </w:r>
      <w:r w:rsidRPr="00AD7DB3">
        <w:rPr>
          <w:rFonts w:ascii="Times New Roman" w:hAnsi="Times New Roman" w:cs="Times New Roman"/>
          <w:i/>
          <w:color w:val="C0504D" w:themeColor="accent2"/>
          <w:sz w:val="28"/>
          <w:szCs w:val="28"/>
          <w:shd w:val="clear" w:color="auto" w:fill="FFFFFF"/>
        </w:rPr>
        <w:t>Ціну рідній стороні складеш на чужині.</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i/>
          <w:color w:val="C0504D" w:themeColor="accent2"/>
          <w:sz w:val="28"/>
          <w:szCs w:val="28"/>
          <w:shd w:val="clear" w:color="auto" w:fill="FFFFFF"/>
        </w:rPr>
        <w:t xml:space="preserve">       * Рідна країна - мати, чужа - мачуха.</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i/>
          <w:color w:val="C0504D" w:themeColor="accent2"/>
          <w:sz w:val="28"/>
          <w:szCs w:val="28"/>
          <w:shd w:val="clear" w:color="auto" w:fill="FFFFFF"/>
        </w:rPr>
        <w:t xml:space="preserve">       * Людина без Батьківщини - як птах без гнізда. </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i/>
          <w:color w:val="C0504D" w:themeColor="accent2"/>
          <w:sz w:val="28"/>
          <w:szCs w:val="28"/>
          <w:shd w:val="clear" w:color="auto" w:fill="FFFFFF"/>
        </w:rPr>
        <w:t xml:space="preserve">       *Найсолодший хліб на чужині смаку не має. </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Style w:val="apple-converted-space"/>
          <w:rFonts w:ascii="Times New Roman" w:hAnsi="Times New Roman" w:cs="Times New Roman"/>
          <w:i/>
          <w:color w:val="C0504D" w:themeColor="accent2"/>
          <w:sz w:val="28"/>
          <w:szCs w:val="28"/>
          <w:shd w:val="clear" w:color="auto" w:fill="FFFFFF"/>
        </w:rPr>
        <w:t xml:space="preserve">      *</w:t>
      </w:r>
      <w:r w:rsidRPr="00AD7DB3">
        <w:rPr>
          <w:rFonts w:ascii="Times New Roman" w:hAnsi="Times New Roman" w:cs="Times New Roman"/>
          <w:i/>
          <w:color w:val="C0504D" w:themeColor="accent2"/>
          <w:sz w:val="28"/>
          <w:szCs w:val="28"/>
          <w:shd w:val="clear" w:color="auto" w:fill="FFFFFF"/>
        </w:rPr>
        <w:t xml:space="preserve">Люблять Батьківщину не за те, що вона велика, а за те, що вона твоя»?    </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i/>
          <w:color w:val="C0504D" w:themeColor="accent2"/>
          <w:sz w:val="28"/>
          <w:szCs w:val="28"/>
          <w:shd w:val="clear" w:color="auto" w:fill="FFFFFF"/>
        </w:rPr>
        <w:t xml:space="preserve">       * «Ті держави здатні стати великими, у яких великі малі люди.»</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i/>
          <w:color w:val="C0504D" w:themeColor="accent2"/>
          <w:sz w:val="28"/>
          <w:szCs w:val="28"/>
          <w:shd w:val="clear" w:color="auto" w:fill="FFFFFF"/>
        </w:rPr>
        <w:t xml:space="preserve">                                                                                                        ( О. Довженко )                                                                                                                    </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i/>
          <w:color w:val="C0504D" w:themeColor="accent2"/>
          <w:sz w:val="28"/>
          <w:szCs w:val="28"/>
          <w:shd w:val="clear" w:color="auto" w:fill="FFFFFF"/>
        </w:rPr>
        <w:t xml:space="preserve">       *«Гідність держави зрештою залежить від гідності особистостей, які її створюють»                                                                                </w:t>
      </w:r>
    </w:p>
    <w:p w:rsidR="00384433" w:rsidRPr="00AD7DB3" w:rsidRDefault="00384433" w:rsidP="00384433">
      <w:pPr>
        <w:pStyle w:val="a3"/>
        <w:rPr>
          <w:rFonts w:ascii="Times New Roman" w:hAnsi="Times New Roman" w:cs="Times New Roman"/>
          <w:i/>
          <w:color w:val="C0504D" w:themeColor="accent2"/>
          <w:sz w:val="28"/>
          <w:szCs w:val="28"/>
          <w:shd w:val="clear" w:color="auto" w:fill="FFFFFF"/>
        </w:rPr>
      </w:pPr>
      <w:r w:rsidRPr="00AD7DB3">
        <w:rPr>
          <w:rFonts w:ascii="Times New Roman" w:hAnsi="Times New Roman" w:cs="Times New Roman"/>
          <w:i/>
          <w:color w:val="C0504D" w:themeColor="accent2"/>
          <w:sz w:val="28"/>
          <w:szCs w:val="28"/>
          <w:shd w:val="clear" w:color="auto" w:fill="FFFFFF"/>
        </w:rPr>
        <w:t xml:space="preserve">                                                                                                        (  Дж. Міль)</w:t>
      </w:r>
    </w:p>
    <w:p w:rsidR="00384433" w:rsidRPr="00AD7DB3" w:rsidRDefault="00384433" w:rsidP="00384433">
      <w:pPr>
        <w:pStyle w:val="a3"/>
        <w:rPr>
          <w:rFonts w:ascii="Times New Roman" w:hAnsi="Times New Roman" w:cs="Times New Roman"/>
          <w:i/>
          <w:sz w:val="28"/>
          <w:szCs w:val="28"/>
          <w:shd w:val="clear" w:color="auto" w:fill="FFFFFF"/>
        </w:rPr>
      </w:pPr>
    </w:p>
    <w:p w:rsidR="00384433" w:rsidRPr="002A455E" w:rsidRDefault="00384433" w:rsidP="00384433">
      <w:pPr>
        <w:rPr>
          <w:rFonts w:ascii="Times New Roman" w:hAnsi="Times New Roman" w:cs="Times New Roman"/>
          <w:sz w:val="28"/>
          <w:szCs w:val="28"/>
          <w:u w:val="single"/>
          <w:shd w:val="clear" w:color="auto" w:fill="FFFFFF"/>
        </w:rPr>
      </w:pPr>
      <w:r w:rsidRPr="002A455E">
        <w:rPr>
          <w:rFonts w:ascii="Times New Roman" w:hAnsi="Times New Roman" w:cs="Times New Roman"/>
          <w:b/>
          <w:sz w:val="28"/>
          <w:szCs w:val="28"/>
          <w:shd w:val="clear" w:color="auto" w:fill="FFFFFF"/>
        </w:rPr>
        <w:lastRenderedPageBreak/>
        <w:t>Питання до учнів:</w:t>
      </w:r>
      <w:r w:rsidRPr="002A455E">
        <w:rPr>
          <w:rFonts w:ascii="Times New Roman" w:hAnsi="Times New Roman" w:cs="Times New Roman"/>
          <w:sz w:val="28"/>
          <w:szCs w:val="28"/>
          <w:u w:val="single"/>
          <w:shd w:val="clear" w:color="auto" w:fill="FFFFFF"/>
        </w:rPr>
        <w:t xml:space="preserve"> 1. Що об'єднує дані прислів'я та вислови, яким здавна було    ставлення людей до своєї країни?</w:t>
      </w:r>
    </w:p>
    <w:p w:rsidR="00384433" w:rsidRPr="002A455E" w:rsidRDefault="00384433" w:rsidP="00384433">
      <w:pPr>
        <w:rPr>
          <w:rFonts w:ascii="Times New Roman" w:hAnsi="Times New Roman" w:cs="Times New Roman"/>
          <w:sz w:val="28"/>
          <w:szCs w:val="28"/>
          <w:u w:val="single"/>
          <w:shd w:val="clear" w:color="auto" w:fill="FFFFFF"/>
        </w:rPr>
      </w:pPr>
      <w:r w:rsidRPr="002A455E">
        <w:rPr>
          <w:rFonts w:ascii="Times New Roman" w:hAnsi="Times New Roman" w:cs="Times New Roman"/>
          <w:sz w:val="28"/>
          <w:szCs w:val="28"/>
          <w:u w:val="single"/>
          <w:shd w:val="clear" w:color="auto" w:fill="FFFFFF"/>
        </w:rPr>
        <w:t xml:space="preserve">   2. Якщо ви почуєте вислови «громадянин Землі», «громадянин Всесвіту», «громадянин України», який з них, по-вашому, буде правильним і чому?</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ІІІ. Вивчення нового матеріалу</w:t>
      </w:r>
    </w:p>
    <w:p w:rsidR="00384433" w:rsidRPr="002A455E" w:rsidRDefault="00384433" w:rsidP="00384433">
      <w:pPr>
        <w:pStyle w:val="a4"/>
        <w:numPr>
          <w:ilvl w:val="1"/>
          <w:numId w:val="2"/>
        </w:num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Право на громадянство</w:t>
      </w: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r>
        <w:rPr>
          <w:rFonts w:ascii="Times New Roman" w:eastAsia="Times New Roman" w:hAnsi="Times New Roman" w:cs="Times New Roman"/>
          <w:noProof/>
          <w:sz w:val="28"/>
          <w:szCs w:val="28"/>
          <w:lang w:val="ru-RU" w:eastAsia="ru-RU"/>
        </w:rPr>
        <w:drawing>
          <wp:anchor distT="0" distB="0" distL="114300" distR="114300" simplePos="0" relativeHeight="251655168" behindDoc="1" locked="0" layoutInCell="1" allowOverlap="1">
            <wp:simplePos x="0" y="0"/>
            <wp:positionH relativeFrom="column">
              <wp:posOffset>-309245</wp:posOffset>
            </wp:positionH>
            <wp:positionV relativeFrom="paragraph">
              <wp:posOffset>19050</wp:posOffset>
            </wp:positionV>
            <wp:extent cx="3524250" cy="1990725"/>
            <wp:effectExtent l="19050" t="0" r="0" b="0"/>
            <wp:wrapTight wrapText="bothSides">
              <wp:wrapPolygon edited="0">
                <wp:start x="-117" y="0"/>
                <wp:lineTo x="-117" y="21497"/>
                <wp:lineTo x="21600" y="21497"/>
                <wp:lineTo x="21600" y="0"/>
                <wp:lineTo x="-117" y="0"/>
              </wp:wrapPolygon>
            </wp:wrapTight>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20218" t="17662" r="1866" b="11940"/>
                    <a:stretch>
                      <a:fillRect/>
                    </a:stretch>
                  </pic:blipFill>
                  <pic:spPr bwMode="auto">
                    <a:xfrm>
                      <a:off x="0" y="0"/>
                      <a:ext cx="3524250" cy="1990725"/>
                    </a:xfrm>
                    <a:prstGeom prst="rect">
                      <a:avLst/>
                    </a:prstGeom>
                    <a:noFill/>
                    <a:ln w="9525">
                      <a:noFill/>
                      <a:miter lim="800000"/>
                      <a:headEnd/>
                      <a:tailEnd/>
                    </a:ln>
                  </pic:spPr>
                </pic:pic>
              </a:graphicData>
            </a:graphic>
          </wp:anchor>
        </w:drawing>
      </w:r>
      <w:r w:rsidRPr="002A455E">
        <w:rPr>
          <w:rFonts w:ascii="Times New Roman" w:eastAsia="Times New Roman" w:hAnsi="Times New Roman" w:cs="Times New Roman"/>
          <w:sz w:val="28"/>
          <w:szCs w:val="28"/>
          <w:lang w:eastAsia="uk-UA"/>
        </w:rPr>
        <w:t>Вивчення нового матеріалу супроводжується мультимедійною презентацією.</w:t>
      </w: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Pr="00F1596B"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Pr="00F1596B"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hAnsi="Times New Roman" w:cs="Times New Roman"/>
          <w:sz w:val="28"/>
          <w:szCs w:val="28"/>
          <w:shd w:val="clear" w:color="auto" w:fill="FFFFFF"/>
          <w:lang w:val="ru-RU"/>
        </w:rPr>
      </w:pPr>
      <w:r>
        <w:rPr>
          <w:rFonts w:ascii="Times New Roman" w:hAnsi="Times New Roman" w:cs="Times New Roman"/>
          <w:b/>
          <w:noProof/>
          <w:sz w:val="28"/>
          <w:szCs w:val="28"/>
          <w:shd w:val="clear" w:color="auto" w:fill="FFFFFF"/>
          <w:lang w:val="ru-RU" w:eastAsia="ru-RU"/>
        </w:rPr>
        <w:drawing>
          <wp:anchor distT="0" distB="0" distL="114300" distR="114300" simplePos="0" relativeHeight="251656192" behindDoc="1" locked="0" layoutInCell="1" allowOverlap="1">
            <wp:simplePos x="0" y="0"/>
            <wp:positionH relativeFrom="column">
              <wp:posOffset>-309245</wp:posOffset>
            </wp:positionH>
            <wp:positionV relativeFrom="paragraph">
              <wp:posOffset>8255</wp:posOffset>
            </wp:positionV>
            <wp:extent cx="3495675" cy="1981200"/>
            <wp:effectExtent l="19050" t="0" r="9525" b="0"/>
            <wp:wrapTight wrapText="bothSides">
              <wp:wrapPolygon edited="0">
                <wp:start x="-118" y="0"/>
                <wp:lineTo x="-118" y="21392"/>
                <wp:lineTo x="21659" y="21392"/>
                <wp:lineTo x="21659" y="0"/>
                <wp:lineTo x="-118"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20373" t="17910" r="2022" b="11692"/>
                    <a:stretch>
                      <a:fillRect/>
                    </a:stretch>
                  </pic:blipFill>
                  <pic:spPr bwMode="auto">
                    <a:xfrm>
                      <a:off x="0" y="0"/>
                      <a:ext cx="3495675" cy="1981200"/>
                    </a:xfrm>
                    <a:prstGeom prst="rect">
                      <a:avLst/>
                    </a:prstGeom>
                    <a:noFill/>
                    <a:ln w="9525">
                      <a:noFill/>
                      <a:miter lim="800000"/>
                      <a:headEnd/>
                      <a:tailEnd/>
                    </a:ln>
                  </pic:spPr>
                </pic:pic>
              </a:graphicData>
            </a:graphic>
          </wp:anchor>
        </w:drawing>
      </w:r>
      <w:r w:rsidRPr="002A455E">
        <w:rPr>
          <w:rFonts w:ascii="Times New Roman" w:hAnsi="Times New Roman" w:cs="Times New Roman"/>
          <w:b/>
          <w:sz w:val="28"/>
          <w:szCs w:val="28"/>
          <w:shd w:val="clear" w:color="auto" w:fill="FFFFFF"/>
        </w:rPr>
        <w:t xml:space="preserve">Питання до учнів: </w:t>
      </w:r>
      <w:r w:rsidRPr="002A455E">
        <w:rPr>
          <w:rFonts w:ascii="Times New Roman" w:hAnsi="Times New Roman" w:cs="Times New Roman"/>
          <w:sz w:val="28"/>
          <w:szCs w:val="28"/>
          <w:shd w:val="clear" w:color="auto" w:fill="FFFFFF"/>
        </w:rPr>
        <w:t>Що, по-вашому, означають поняття «людина», «особа», «громадянин», який зміст ми в них вкладаємо?</w:t>
      </w:r>
    </w:p>
    <w:p w:rsidR="00384433" w:rsidRDefault="00384433" w:rsidP="00384433">
      <w:pPr>
        <w:shd w:val="clear" w:color="auto" w:fill="FFFFFF"/>
        <w:spacing w:after="0" w:line="195" w:lineRule="atLeast"/>
        <w:textAlignment w:val="top"/>
        <w:rPr>
          <w:rFonts w:ascii="Times New Roman" w:hAnsi="Times New Roman" w:cs="Times New Roman"/>
          <w:sz w:val="28"/>
          <w:szCs w:val="28"/>
          <w:shd w:val="clear" w:color="auto" w:fill="FFFFFF"/>
          <w:lang w:val="ru-RU"/>
        </w:rPr>
      </w:pPr>
    </w:p>
    <w:p w:rsidR="00384433" w:rsidRDefault="00384433" w:rsidP="00384433">
      <w:pPr>
        <w:shd w:val="clear" w:color="auto" w:fill="FFFFFF"/>
        <w:spacing w:after="0" w:line="195" w:lineRule="atLeast"/>
        <w:textAlignment w:val="top"/>
        <w:rPr>
          <w:rFonts w:ascii="Times New Roman" w:hAnsi="Times New Roman" w:cs="Times New Roman"/>
          <w:sz w:val="28"/>
          <w:szCs w:val="28"/>
          <w:shd w:val="clear" w:color="auto" w:fill="FFFFFF"/>
          <w:lang w:val="ru-RU"/>
        </w:rPr>
      </w:pPr>
    </w:p>
    <w:p w:rsidR="00384433" w:rsidRDefault="00384433" w:rsidP="00384433">
      <w:pPr>
        <w:shd w:val="clear" w:color="auto" w:fill="FFFFFF"/>
        <w:spacing w:after="0" w:line="195" w:lineRule="atLeast"/>
        <w:textAlignment w:val="top"/>
        <w:rPr>
          <w:rFonts w:ascii="Times New Roman" w:hAnsi="Times New Roman" w:cs="Times New Roman"/>
          <w:sz w:val="28"/>
          <w:szCs w:val="28"/>
          <w:shd w:val="clear" w:color="auto" w:fill="FFFFFF"/>
          <w:lang w:val="ru-RU"/>
        </w:rPr>
      </w:pPr>
    </w:p>
    <w:p w:rsidR="00384433" w:rsidRDefault="00384433" w:rsidP="00384433">
      <w:pPr>
        <w:shd w:val="clear" w:color="auto" w:fill="FFFFFF"/>
        <w:spacing w:after="0" w:line="195" w:lineRule="atLeast"/>
        <w:textAlignment w:val="top"/>
        <w:rPr>
          <w:rFonts w:ascii="Times New Roman" w:hAnsi="Times New Roman" w:cs="Times New Roman"/>
          <w:sz w:val="28"/>
          <w:szCs w:val="28"/>
          <w:shd w:val="clear" w:color="auto" w:fill="FFFFFF"/>
          <w:lang w:val="ru-RU"/>
        </w:rPr>
      </w:pPr>
    </w:p>
    <w:p w:rsidR="00384433" w:rsidRDefault="00384433" w:rsidP="00384433">
      <w:pPr>
        <w:shd w:val="clear" w:color="auto" w:fill="FFFFFF"/>
        <w:spacing w:after="0" w:line="195" w:lineRule="atLeast"/>
        <w:textAlignment w:val="top"/>
        <w:rPr>
          <w:rFonts w:ascii="Times New Roman" w:hAnsi="Times New Roman" w:cs="Times New Roman"/>
          <w:sz w:val="28"/>
          <w:szCs w:val="28"/>
          <w:shd w:val="clear" w:color="auto" w:fill="FFFFFF"/>
          <w:lang w:val="ru-RU"/>
        </w:rPr>
      </w:pPr>
    </w:p>
    <w:p w:rsidR="00384433" w:rsidRPr="00F1596B"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Pr="002A455E" w:rsidRDefault="00384433" w:rsidP="00384433">
      <w:pPr>
        <w:pStyle w:val="a4"/>
        <w:shd w:val="clear" w:color="auto" w:fill="FFFFFF"/>
        <w:spacing w:after="0" w:line="195" w:lineRule="atLeast"/>
        <w:ind w:left="1440"/>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i/>
          <w:sz w:val="28"/>
          <w:szCs w:val="28"/>
          <w:lang w:eastAsia="uk-UA"/>
        </w:rPr>
      </w:pPr>
      <w:r w:rsidRPr="002A455E">
        <w:rPr>
          <w:rFonts w:ascii="Times New Roman" w:eastAsia="Times New Roman" w:hAnsi="Times New Roman" w:cs="Times New Roman"/>
          <w:b/>
          <w:i/>
          <w:sz w:val="28"/>
          <w:szCs w:val="28"/>
          <w:lang w:eastAsia="uk-UA"/>
        </w:rPr>
        <w:t>Робота  над поняттям</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Тема нашого уроку сьогодні – громадянство України.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Право на громадянство – це невід'ємне право кожної людини.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 xml:space="preserve"> Поняття</w:t>
      </w:r>
      <w:r w:rsidR="00231123">
        <w:rPr>
          <w:rFonts w:ascii="Times New Roman" w:eastAsia="Times New Roman" w:hAnsi="Times New Roman" w:cs="Times New Roman"/>
          <w:sz w:val="28"/>
          <w:szCs w:val="28"/>
          <w:lang w:val="ru-RU" w:eastAsia="uk-UA"/>
        </w:rPr>
        <w:t xml:space="preserve"> </w:t>
      </w:r>
      <w:r w:rsidRPr="002A455E">
        <w:rPr>
          <w:rFonts w:ascii="Times New Roman" w:eastAsia="Times New Roman" w:hAnsi="Times New Roman" w:cs="Times New Roman"/>
          <w:sz w:val="28"/>
          <w:szCs w:val="28"/>
          <w:lang w:eastAsia="uk-UA"/>
        </w:rPr>
        <w:t>«громадянство» з'явилося досить давно і може мати такі значення: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i/>
          <w:sz w:val="28"/>
          <w:szCs w:val="28"/>
          <w:lang w:eastAsia="uk-UA"/>
        </w:rPr>
      </w:pPr>
      <w:r w:rsidRPr="002A455E">
        <w:rPr>
          <w:rFonts w:ascii="Times New Roman" w:eastAsia="Times New Roman" w:hAnsi="Times New Roman" w:cs="Times New Roman"/>
          <w:i/>
          <w:sz w:val="28"/>
          <w:szCs w:val="28"/>
          <w:lang w:eastAsia="uk-UA"/>
        </w:rPr>
        <w:t>(Учні, що отримали випереджальні завдання на попередньому уроці, озвучують знайдену інформацію.)</w:t>
      </w:r>
    </w:p>
    <w:p w:rsidR="00384433" w:rsidRPr="00AD7DB3" w:rsidRDefault="00384433" w:rsidP="00384433">
      <w:pPr>
        <w:shd w:val="clear" w:color="auto" w:fill="FFFFFF"/>
        <w:spacing w:line="293" w:lineRule="atLeast"/>
        <w:ind w:right="45"/>
        <w:jc w:val="both"/>
        <w:rPr>
          <w:rFonts w:ascii="Times New Roman" w:eastAsia="Times New Roman" w:hAnsi="Times New Roman" w:cs="Times New Roman"/>
          <w:b/>
          <w:color w:val="484848"/>
          <w:sz w:val="28"/>
          <w:szCs w:val="28"/>
          <w:lang w:eastAsia="uk-UA"/>
        </w:rPr>
      </w:pPr>
    </w:p>
    <w:p w:rsidR="00384433" w:rsidRPr="00E72EC4" w:rsidRDefault="00384433" w:rsidP="00384433">
      <w:pPr>
        <w:shd w:val="clear" w:color="auto" w:fill="FFFFFF"/>
        <w:spacing w:line="293" w:lineRule="atLeast"/>
        <w:ind w:right="45"/>
        <w:jc w:val="both"/>
        <w:rPr>
          <w:rFonts w:ascii="Times New Roman" w:eastAsia="Times New Roman" w:hAnsi="Times New Roman" w:cs="Times New Roman"/>
          <w:i/>
          <w:color w:val="4F6228" w:themeColor="accent3" w:themeShade="80"/>
          <w:sz w:val="28"/>
          <w:szCs w:val="28"/>
          <w:lang w:eastAsia="uk-UA"/>
        </w:rPr>
      </w:pPr>
      <w:r w:rsidRPr="00E72EC4">
        <w:rPr>
          <w:rFonts w:ascii="Times New Roman" w:eastAsia="Times New Roman" w:hAnsi="Times New Roman" w:cs="Times New Roman"/>
          <w:b/>
          <w:bCs/>
          <w:i/>
          <w:color w:val="4F6228" w:themeColor="accent3" w:themeShade="80"/>
          <w:sz w:val="28"/>
          <w:szCs w:val="28"/>
          <w:lang w:eastAsia="uk-UA"/>
        </w:rPr>
        <w:t>Лінгвіст.</w:t>
      </w:r>
      <w:r w:rsidRPr="00E72EC4">
        <w:rPr>
          <w:rFonts w:ascii="Times New Roman" w:eastAsia="Times New Roman" w:hAnsi="Times New Roman" w:cs="Times New Roman"/>
          <w:i/>
          <w:color w:val="4F6228" w:themeColor="accent3" w:themeShade="80"/>
          <w:sz w:val="28"/>
          <w:szCs w:val="28"/>
          <w:lang w:eastAsia="uk-UA"/>
        </w:rPr>
        <w:t> </w:t>
      </w:r>
      <w:r w:rsidRPr="00E72EC4">
        <w:rPr>
          <w:rFonts w:ascii="Times New Roman" w:eastAsia="Times New Roman" w:hAnsi="Times New Roman" w:cs="Times New Roman"/>
          <w:i/>
          <w:color w:val="4F6228" w:themeColor="accent3" w:themeShade="80"/>
          <w:sz w:val="28"/>
          <w:szCs w:val="28"/>
          <w:bdr w:val="none" w:sz="0" w:space="0" w:color="auto" w:frame="1"/>
          <w:lang w:eastAsia="uk-UA"/>
        </w:rPr>
        <w:t>Громадянин - особа, що належить населенню якої-небудь держави, користується її правами і виконує обов'язки, встановлені законами цієї держави; дорослий чоловік, а також форма звертання до нього; той, хто підпорядковує особисті інтереси громадським, служить Батьківщині;  член громади.</w:t>
      </w:r>
    </w:p>
    <w:p w:rsidR="00384433" w:rsidRPr="00E72EC4" w:rsidRDefault="00384433" w:rsidP="00384433">
      <w:pPr>
        <w:shd w:val="clear" w:color="auto" w:fill="FFFFFF"/>
        <w:spacing w:after="0" w:line="293" w:lineRule="atLeast"/>
        <w:ind w:right="45"/>
        <w:jc w:val="both"/>
        <w:rPr>
          <w:rFonts w:ascii="Times New Roman" w:eastAsia="Times New Roman" w:hAnsi="Times New Roman" w:cs="Times New Roman"/>
          <w:i/>
          <w:color w:val="5F497A" w:themeColor="accent4" w:themeShade="BF"/>
          <w:sz w:val="28"/>
          <w:szCs w:val="28"/>
          <w:lang w:eastAsia="uk-UA"/>
        </w:rPr>
      </w:pPr>
      <w:r w:rsidRPr="00E72EC4">
        <w:rPr>
          <w:rFonts w:ascii="Times New Roman" w:eastAsia="Times New Roman" w:hAnsi="Times New Roman" w:cs="Times New Roman"/>
          <w:b/>
          <w:bCs/>
          <w:i/>
          <w:color w:val="5F497A" w:themeColor="accent4" w:themeShade="BF"/>
          <w:sz w:val="28"/>
          <w:szCs w:val="28"/>
          <w:lang w:eastAsia="uk-UA"/>
        </w:rPr>
        <w:t>Історик.</w:t>
      </w:r>
      <w:r w:rsidRPr="00E72EC4">
        <w:rPr>
          <w:rFonts w:ascii="Times New Roman" w:eastAsia="Times New Roman" w:hAnsi="Times New Roman" w:cs="Times New Roman"/>
          <w:i/>
          <w:color w:val="5F497A" w:themeColor="accent4" w:themeShade="BF"/>
          <w:sz w:val="28"/>
          <w:szCs w:val="28"/>
          <w:lang w:eastAsia="uk-UA"/>
        </w:rPr>
        <w:t> </w:t>
      </w:r>
      <w:r w:rsidRPr="00E72EC4">
        <w:rPr>
          <w:rFonts w:ascii="Times New Roman" w:eastAsia="Times New Roman" w:hAnsi="Times New Roman" w:cs="Times New Roman"/>
          <w:i/>
          <w:color w:val="5F497A" w:themeColor="accent4" w:themeShade="BF"/>
          <w:sz w:val="28"/>
          <w:szCs w:val="28"/>
          <w:bdr w:val="none" w:sz="0" w:space="0" w:color="auto" w:frame="1"/>
          <w:lang w:eastAsia="uk-UA"/>
        </w:rPr>
        <w:t>Саме поняття "громадянство" виникло ще 594 року до н.е., коли імператор</w:t>
      </w:r>
      <w:r w:rsidRPr="00E72EC4">
        <w:rPr>
          <w:rFonts w:ascii="Times New Roman" w:eastAsia="Times New Roman" w:hAnsi="Times New Roman" w:cs="Times New Roman"/>
          <w:i/>
          <w:color w:val="5F497A" w:themeColor="accent4" w:themeShade="BF"/>
          <w:sz w:val="28"/>
          <w:szCs w:val="28"/>
          <w:lang w:eastAsia="uk-UA"/>
        </w:rPr>
        <w:t> </w:t>
      </w:r>
      <w:r w:rsidRPr="00E72EC4">
        <w:rPr>
          <w:rFonts w:ascii="Times New Roman" w:eastAsia="Times New Roman" w:hAnsi="Times New Roman" w:cs="Times New Roman"/>
          <w:i/>
          <w:color w:val="5F497A" w:themeColor="accent4" w:themeShade="BF"/>
          <w:sz w:val="28"/>
          <w:szCs w:val="28"/>
          <w:bdr w:val="none" w:sz="0" w:space="0" w:color="auto" w:frame="1"/>
          <w:lang w:eastAsia="uk-UA"/>
        </w:rPr>
        <w:t>Солон</w:t>
      </w:r>
      <w:r w:rsidRPr="00E72EC4">
        <w:rPr>
          <w:rFonts w:ascii="Times New Roman" w:eastAsia="Times New Roman" w:hAnsi="Times New Roman" w:cs="Times New Roman"/>
          <w:i/>
          <w:color w:val="5F497A" w:themeColor="accent4" w:themeShade="BF"/>
          <w:sz w:val="28"/>
          <w:szCs w:val="28"/>
          <w:lang w:eastAsia="uk-UA"/>
        </w:rPr>
        <w:t> </w:t>
      </w:r>
      <w:r w:rsidRPr="00E72EC4">
        <w:rPr>
          <w:rFonts w:ascii="Times New Roman" w:eastAsia="Times New Roman" w:hAnsi="Times New Roman" w:cs="Times New Roman"/>
          <w:i/>
          <w:color w:val="5F497A" w:themeColor="accent4" w:themeShade="BF"/>
          <w:sz w:val="28"/>
          <w:szCs w:val="28"/>
          <w:bdr w:val="none" w:sz="0" w:space="0" w:color="auto" w:frame="1"/>
          <w:lang w:eastAsia="uk-UA"/>
        </w:rPr>
        <w:t xml:space="preserve">проголосив Аттику вільною і незалежною. А весь демос </w:t>
      </w:r>
      <w:r w:rsidRPr="00E72EC4">
        <w:rPr>
          <w:rFonts w:ascii="Times New Roman" w:eastAsia="Times New Roman" w:hAnsi="Times New Roman" w:cs="Times New Roman"/>
          <w:i/>
          <w:color w:val="5F497A" w:themeColor="accent4" w:themeShade="BF"/>
          <w:sz w:val="28"/>
          <w:szCs w:val="28"/>
          <w:bdr w:val="none" w:sz="0" w:space="0" w:color="auto" w:frame="1"/>
          <w:lang w:eastAsia="uk-UA"/>
        </w:rPr>
        <w:lastRenderedPageBreak/>
        <w:t>назвав громадянами, тобто такими, що мають право голосу на громадських зборах, мають право обирати і бути обраними.</w:t>
      </w:r>
    </w:p>
    <w:p w:rsidR="00384433" w:rsidRPr="00E72EC4" w:rsidRDefault="00384433" w:rsidP="00384433">
      <w:pPr>
        <w:shd w:val="clear" w:color="auto" w:fill="FFFFFF"/>
        <w:spacing w:after="0" w:line="293" w:lineRule="atLeast"/>
        <w:ind w:right="45"/>
        <w:jc w:val="both"/>
        <w:rPr>
          <w:rFonts w:ascii="Times New Roman" w:eastAsia="Times New Roman" w:hAnsi="Times New Roman" w:cs="Times New Roman"/>
          <w:i/>
          <w:color w:val="5F497A" w:themeColor="accent4" w:themeShade="BF"/>
          <w:sz w:val="28"/>
          <w:szCs w:val="28"/>
          <w:bdr w:val="none" w:sz="0" w:space="0" w:color="auto" w:frame="1"/>
          <w:lang w:eastAsia="uk-UA"/>
        </w:rPr>
      </w:pPr>
      <w:r w:rsidRPr="00E72EC4">
        <w:rPr>
          <w:rFonts w:ascii="Times New Roman" w:eastAsia="Times New Roman" w:hAnsi="Times New Roman" w:cs="Times New Roman"/>
          <w:i/>
          <w:color w:val="5F497A" w:themeColor="accent4" w:themeShade="BF"/>
          <w:sz w:val="28"/>
          <w:szCs w:val="28"/>
          <w:bdr w:val="none" w:sz="0" w:space="0" w:color="auto" w:frame="1"/>
          <w:lang w:eastAsia="uk-UA"/>
        </w:rPr>
        <w:t>Цими правами наділялися тільки ті особи, які народилися в Аттиці. Цікавим є те, що вихідці з цього міста, які потрапили в рабство, були викуплені і повернуті на батьківщину. Вперше було проголошено верховенство права для всіх: аристократів і демосу.</w:t>
      </w:r>
    </w:p>
    <w:p w:rsidR="00384433" w:rsidRPr="00AD7DB3" w:rsidRDefault="00384433" w:rsidP="00384433">
      <w:pPr>
        <w:shd w:val="clear" w:color="auto" w:fill="FFFFFF"/>
        <w:spacing w:after="0" w:line="293" w:lineRule="atLeast"/>
        <w:ind w:right="45"/>
        <w:jc w:val="both"/>
        <w:rPr>
          <w:rFonts w:ascii="Times New Roman" w:eastAsia="Times New Roman" w:hAnsi="Times New Roman" w:cs="Times New Roman"/>
          <w:i/>
          <w:color w:val="333333"/>
          <w:sz w:val="28"/>
          <w:szCs w:val="28"/>
          <w:lang w:eastAsia="uk-UA"/>
        </w:rPr>
      </w:pPr>
    </w:p>
    <w:p w:rsidR="00384433" w:rsidRPr="00E72EC4" w:rsidRDefault="00384433" w:rsidP="00384433">
      <w:pPr>
        <w:shd w:val="clear" w:color="auto" w:fill="FFFFFF"/>
        <w:spacing w:after="0" w:line="293" w:lineRule="atLeast"/>
        <w:ind w:right="45"/>
        <w:jc w:val="both"/>
        <w:rPr>
          <w:rFonts w:ascii="Times New Roman" w:eastAsia="Times New Roman" w:hAnsi="Times New Roman" w:cs="Times New Roman"/>
          <w:i/>
          <w:color w:val="632423" w:themeColor="accent2" w:themeShade="80"/>
          <w:sz w:val="28"/>
          <w:szCs w:val="28"/>
          <w:lang w:eastAsia="uk-UA"/>
        </w:rPr>
      </w:pPr>
      <w:r w:rsidRPr="00E72EC4">
        <w:rPr>
          <w:rFonts w:ascii="Times New Roman" w:eastAsia="Times New Roman" w:hAnsi="Times New Roman" w:cs="Times New Roman"/>
          <w:b/>
          <w:bCs/>
          <w:i/>
          <w:color w:val="632423" w:themeColor="accent2" w:themeShade="80"/>
          <w:sz w:val="28"/>
          <w:szCs w:val="28"/>
          <w:lang w:eastAsia="uk-UA"/>
        </w:rPr>
        <w:t>Правознавець.</w:t>
      </w:r>
      <w:r w:rsidRPr="00E72EC4">
        <w:rPr>
          <w:rFonts w:ascii="Times New Roman" w:eastAsia="Times New Roman" w:hAnsi="Times New Roman" w:cs="Times New Roman"/>
          <w:i/>
          <w:color w:val="632423" w:themeColor="accent2" w:themeShade="80"/>
          <w:sz w:val="28"/>
          <w:szCs w:val="28"/>
          <w:lang w:eastAsia="uk-UA"/>
        </w:rPr>
        <w:t> </w:t>
      </w:r>
      <w:r w:rsidRPr="00E72EC4">
        <w:rPr>
          <w:rFonts w:ascii="Times New Roman" w:eastAsia="Times New Roman" w:hAnsi="Times New Roman" w:cs="Times New Roman"/>
          <w:i/>
          <w:color w:val="632423" w:themeColor="accent2" w:themeShade="80"/>
          <w:sz w:val="28"/>
          <w:szCs w:val="28"/>
          <w:bdr w:val="none" w:sz="0" w:space="0" w:color="auto" w:frame="1"/>
          <w:lang w:eastAsia="uk-UA"/>
        </w:rPr>
        <w:t>Громадянин (за визначенням правознавчий) - це особа, яка перебуває у постійному правовому зв'язку, з певною державою.</w:t>
      </w:r>
    </w:p>
    <w:p w:rsidR="00384433" w:rsidRPr="00E72EC4" w:rsidRDefault="00384433" w:rsidP="00384433">
      <w:pPr>
        <w:shd w:val="clear" w:color="auto" w:fill="FFFFFF"/>
        <w:spacing w:after="0" w:line="293" w:lineRule="atLeast"/>
        <w:ind w:right="45"/>
        <w:jc w:val="both"/>
        <w:rPr>
          <w:rFonts w:ascii="Times New Roman" w:eastAsia="Times New Roman" w:hAnsi="Times New Roman" w:cs="Times New Roman"/>
          <w:i/>
          <w:color w:val="632423" w:themeColor="accent2" w:themeShade="80"/>
          <w:sz w:val="28"/>
          <w:szCs w:val="28"/>
          <w:lang w:eastAsia="uk-UA"/>
        </w:rPr>
      </w:pPr>
      <w:r w:rsidRPr="00E72EC4">
        <w:rPr>
          <w:rFonts w:ascii="Times New Roman" w:eastAsia="Times New Roman" w:hAnsi="Times New Roman" w:cs="Times New Roman"/>
          <w:i/>
          <w:color w:val="632423" w:themeColor="accent2" w:themeShade="80"/>
          <w:sz w:val="28"/>
          <w:szCs w:val="28"/>
          <w:bdr w:val="none" w:sz="0" w:space="0" w:color="auto" w:frame="1"/>
          <w:lang w:eastAsia="uk-UA"/>
        </w:rPr>
        <w:t>Громадянство - постійний правовий зв'язок особи з певною державою, який полягає у певних взаємних правах та обов'язках.</w:t>
      </w:r>
    </w:p>
    <w:p w:rsidR="0038443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r>
        <w:rPr>
          <w:rFonts w:ascii="Times New Roman" w:eastAsia="Times New Roman" w:hAnsi="Times New Roman" w:cs="Times New Roman"/>
          <w:noProof/>
          <w:sz w:val="28"/>
          <w:szCs w:val="28"/>
          <w:lang w:val="ru-RU" w:eastAsia="ru-RU"/>
        </w:rPr>
        <w:drawing>
          <wp:anchor distT="0" distB="0" distL="114300" distR="114300" simplePos="0" relativeHeight="251657216" behindDoc="1" locked="0" layoutInCell="1" allowOverlap="1">
            <wp:simplePos x="0" y="0"/>
            <wp:positionH relativeFrom="column">
              <wp:posOffset>-309245</wp:posOffset>
            </wp:positionH>
            <wp:positionV relativeFrom="paragraph">
              <wp:posOffset>6985</wp:posOffset>
            </wp:positionV>
            <wp:extent cx="3362325" cy="1905000"/>
            <wp:effectExtent l="19050" t="0" r="9525" b="0"/>
            <wp:wrapTight wrapText="bothSides">
              <wp:wrapPolygon edited="0">
                <wp:start x="-122" y="0"/>
                <wp:lineTo x="-122" y="21384"/>
                <wp:lineTo x="21661" y="21384"/>
                <wp:lineTo x="21661" y="0"/>
                <wp:lineTo x="-122"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20218" t="17910" r="2177" b="11692"/>
                    <a:stretch>
                      <a:fillRect/>
                    </a:stretch>
                  </pic:blipFill>
                  <pic:spPr bwMode="auto">
                    <a:xfrm>
                      <a:off x="0" y="0"/>
                      <a:ext cx="3362325" cy="1905000"/>
                    </a:xfrm>
                    <a:prstGeom prst="rect">
                      <a:avLst/>
                    </a:prstGeom>
                    <a:noFill/>
                    <a:ln w="9525">
                      <a:noFill/>
                      <a:miter lim="800000"/>
                      <a:headEnd/>
                      <a:tailEnd/>
                    </a:ln>
                  </pic:spPr>
                </pic:pic>
              </a:graphicData>
            </a:graphic>
          </wp:anchor>
        </w:drawing>
      </w:r>
      <w:r w:rsidRPr="002A455E">
        <w:rPr>
          <w:rFonts w:ascii="Times New Roman" w:eastAsia="Times New Roman" w:hAnsi="Times New Roman" w:cs="Times New Roman"/>
          <w:sz w:val="28"/>
          <w:szCs w:val="28"/>
          <w:lang w:eastAsia="uk-UA"/>
        </w:rPr>
        <w:t xml:space="preserve">Громадянство регулюється наступними нормативними документами: </w:t>
      </w:r>
      <w:r w:rsidRPr="002A455E">
        <w:rPr>
          <w:rFonts w:ascii="Times New Roman" w:eastAsia="Times New Roman" w:hAnsi="Times New Roman" w:cs="Times New Roman"/>
          <w:b/>
          <w:sz w:val="28"/>
          <w:szCs w:val="28"/>
          <w:lang w:eastAsia="uk-UA"/>
        </w:rPr>
        <w:t>Конституція України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r w:rsidRPr="002A455E">
        <w:rPr>
          <w:rFonts w:ascii="Times New Roman" w:eastAsia="Times New Roman" w:hAnsi="Times New Roman" w:cs="Times New Roman"/>
          <w:b/>
          <w:sz w:val="28"/>
          <w:szCs w:val="28"/>
          <w:lang w:eastAsia="uk-UA"/>
        </w:rPr>
        <w:t>Закон України «Про громадянство України» (2001 р.)</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r w:rsidRPr="002A455E">
        <w:rPr>
          <w:rFonts w:ascii="Times New Roman" w:eastAsia="Times New Roman" w:hAnsi="Times New Roman" w:cs="Times New Roman"/>
          <w:b/>
          <w:sz w:val="28"/>
          <w:szCs w:val="28"/>
          <w:lang w:eastAsia="uk-UA"/>
        </w:rPr>
        <w:t>Закон України «Про правовий статус іноземців» (1994 р.)</w:t>
      </w:r>
    </w:p>
    <w:p w:rsidR="00384433"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Pr>
          <w:rFonts w:ascii="Times New Roman" w:eastAsia="Times New Roman" w:hAnsi="Times New Roman" w:cs="Times New Roman"/>
          <w:noProof/>
          <w:sz w:val="28"/>
          <w:szCs w:val="28"/>
          <w:lang w:val="ru-RU" w:eastAsia="ru-RU"/>
        </w:rPr>
        <w:drawing>
          <wp:anchor distT="0" distB="0" distL="114300" distR="114300" simplePos="0" relativeHeight="251658240" behindDoc="1" locked="0" layoutInCell="1" allowOverlap="1">
            <wp:simplePos x="0" y="0"/>
            <wp:positionH relativeFrom="column">
              <wp:posOffset>-309245</wp:posOffset>
            </wp:positionH>
            <wp:positionV relativeFrom="paragraph">
              <wp:posOffset>10795</wp:posOffset>
            </wp:positionV>
            <wp:extent cx="3324225" cy="1981200"/>
            <wp:effectExtent l="19050" t="0" r="9525" b="0"/>
            <wp:wrapTight wrapText="bothSides">
              <wp:wrapPolygon edited="0">
                <wp:start x="-124" y="0"/>
                <wp:lineTo x="-124" y="21392"/>
                <wp:lineTo x="21662" y="21392"/>
                <wp:lineTo x="21662" y="0"/>
                <wp:lineTo x="-124"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l="20218" t="18159" r="1866" b="11443"/>
                    <a:stretch>
                      <a:fillRect/>
                    </a:stretch>
                  </pic:blipFill>
                  <pic:spPr bwMode="auto">
                    <a:xfrm>
                      <a:off x="0" y="0"/>
                      <a:ext cx="3324225" cy="1981200"/>
                    </a:xfrm>
                    <a:prstGeom prst="rect">
                      <a:avLst/>
                    </a:prstGeom>
                    <a:noFill/>
                    <a:ln w="9525">
                      <a:noFill/>
                      <a:miter lim="800000"/>
                      <a:headEnd/>
                      <a:tailEnd/>
                    </a:ln>
                  </pic:spPr>
                </pic:pic>
              </a:graphicData>
            </a:graphic>
          </wp:anchor>
        </w:drawing>
      </w:r>
      <w:r w:rsidRPr="002A455E">
        <w:rPr>
          <w:rFonts w:ascii="Times New Roman" w:eastAsia="Times New Roman" w:hAnsi="Times New Roman" w:cs="Times New Roman"/>
          <w:sz w:val="28"/>
          <w:szCs w:val="28"/>
          <w:lang w:eastAsia="uk-UA"/>
        </w:rPr>
        <w:t>Отже</w:t>
      </w:r>
      <w:r w:rsidRPr="002A455E">
        <w:rPr>
          <w:rFonts w:ascii="Times New Roman" w:eastAsia="Times New Roman" w:hAnsi="Times New Roman" w:cs="Times New Roman"/>
          <w:b/>
          <w:sz w:val="28"/>
          <w:szCs w:val="28"/>
          <w:lang w:eastAsia="uk-UA"/>
        </w:rPr>
        <w:t>, громадянство – це стійкий, юридично визначений, необмежений у часі та просторі правовий зв'язок людини з певною державою.</w:t>
      </w:r>
    </w:p>
    <w:p w:rsidR="00384433"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Pr="00F1596B"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val="ru-RU"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hAnsi="Times New Roman" w:cs="Times New Roman"/>
          <w:b/>
          <w:sz w:val="28"/>
          <w:szCs w:val="28"/>
          <w:shd w:val="clear" w:color="auto" w:fill="FFFFFF"/>
        </w:rPr>
        <w:t xml:space="preserve">Питання до учнів: </w:t>
      </w:r>
      <w:r w:rsidRPr="002A455E">
        <w:rPr>
          <w:rFonts w:ascii="Times New Roman" w:eastAsia="Times New Roman" w:hAnsi="Times New Roman" w:cs="Times New Roman"/>
          <w:sz w:val="28"/>
          <w:szCs w:val="28"/>
          <w:lang w:eastAsia="uk-UA"/>
        </w:rPr>
        <w:t>Що ж є підтвердженням приналежності людини до тої чи іншої держави?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i/>
          <w:sz w:val="28"/>
          <w:szCs w:val="28"/>
          <w:lang w:eastAsia="uk-UA"/>
        </w:rPr>
      </w:pPr>
      <w:r w:rsidRPr="002A455E">
        <w:rPr>
          <w:rFonts w:ascii="Times New Roman" w:eastAsia="Times New Roman" w:hAnsi="Times New Roman" w:cs="Times New Roman"/>
          <w:i/>
          <w:sz w:val="28"/>
          <w:szCs w:val="28"/>
          <w:lang w:eastAsia="uk-UA"/>
        </w:rPr>
        <w:t>(Учням демонструється  паспорт, іноземний паспорт, свідоцтво про народження)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val="ru-RU" w:eastAsia="ru-RU"/>
        </w:rPr>
        <w:drawing>
          <wp:anchor distT="0" distB="0" distL="114300" distR="114300" simplePos="0" relativeHeight="251659264" behindDoc="1" locked="0" layoutInCell="1" allowOverlap="1">
            <wp:simplePos x="0" y="0"/>
            <wp:positionH relativeFrom="column">
              <wp:posOffset>-299720</wp:posOffset>
            </wp:positionH>
            <wp:positionV relativeFrom="paragraph">
              <wp:posOffset>58420</wp:posOffset>
            </wp:positionV>
            <wp:extent cx="3352800" cy="1952625"/>
            <wp:effectExtent l="19050" t="0" r="0" b="0"/>
            <wp:wrapTight wrapText="bothSides">
              <wp:wrapPolygon edited="0">
                <wp:start x="-123" y="0"/>
                <wp:lineTo x="-123" y="21495"/>
                <wp:lineTo x="21600" y="21495"/>
                <wp:lineTo x="21600" y="0"/>
                <wp:lineTo x="-123"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19907" t="17910" r="1866" b="11443"/>
                    <a:stretch>
                      <a:fillRect/>
                    </a:stretch>
                  </pic:blipFill>
                  <pic:spPr bwMode="auto">
                    <a:xfrm>
                      <a:off x="0" y="0"/>
                      <a:ext cx="3352800" cy="1952625"/>
                    </a:xfrm>
                    <a:prstGeom prst="rect">
                      <a:avLst/>
                    </a:prstGeom>
                    <a:noFill/>
                    <a:ln w="9525">
                      <a:noFill/>
                      <a:miter lim="800000"/>
                      <a:headEnd/>
                      <a:tailEnd/>
                    </a:ln>
                  </pic:spPr>
                </pic:pic>
              </a:graphicData>
            </a:graphic>
          </wp:anchor>
        </w:drawing>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 xml:space="preserve"> </w:t>
      </w:r>
      <w:r w:rsidRPr="002A455E">
        <w:rPr>
          <w:rFonts w:ascii="Times New Roman" w:hAnsi="Times New Roman" w:cs="Times New Roman"/>
          <w:b/>
          <w:sz w:val="28"/>
          <w:szCs w:val="28"/>
          <w:shd w:val="clear" w:color="auto" w:fill="FFFFFF"/>
        </w:rPr>
        <w:t xml:space="preserve">Питання до учнів: </w:t>
      </w:r>
      <w:r w:rsidRPr="002A455E">
        <w:rPr>
          <w:rFonts w:ascii="Times New Roman" w:eastAsia="Times New Roman" w:hAnsi="Times New Roman" w:cs="Times New Roman"/>
          <w:sz w:val="28"/>
          <w:szCs w:val="28"/>
          <w:lang w:eastAsia="uk-UA"/>
        </w:rPr>
        <w:t>Чи можуть проживати в Україні особи, які не є громадянами нашої держави? Як вони називаються?</w:t>
      </w: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Pr="00F1596B"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i/>
          <w:sz w:val="28"/>
          <w:szCs w:val="28"/>
          <w:lang w:eastAsia="uk-UA"/>
        </w:rPr>
        <w:lastRenderedPageBreak/>
        <w:t>Робота в групах</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Учні об'єднуються в три групи і, користуючись відповідними законами, мають визначити правовий статус:</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i/>
          <w:sz w:val="28"/>
          <w:szCs w:val="28"/>
          <w:lang w:eastAsia="uk-UA"/>
        </w:rPr>
      </w:pPr>
      <w:r w:rsidRPr="002A455E">
        <w:rPr>
          <w:rFonts w:ascii="Times New Roman" w:eastAsia="Times New Roman" w:hAnsi="Times New Roman" w:cs="Times New Roman"/>
          <w:sz w:val="28"/>
          <w:szCs w:val="28"/>
          <w:lang w:eastAsia="uk-UA"/>
        </w:rPr>
        <w:t xml:space="preserve">       1 група </w:t>
      </w:r>
      <w:r w:rsidRPr="002A455E">
        <w:rPr>
          <w:rFonts w:ascii="Times New Roman" w:eastAsia="Times New Roman" w:hAnsi="Times New Roman" w:cs="Times New Roman"/>
          <w:b/>
          <w:i/>
          <w:sz w:val="28"/>
          <w:szCs w:val="28"/>
          <w:lang w:eastAsia="uk-UA"/>
        </w:rPr>
        <w:t>– іноземців;</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i/>
          <w:sz w:val="28"/>
          <w:szCs w:val="28"/>
          <w:lang w:eastAsia="uk-UA"/>
        </w:rPr>
      </w:pPr>
      <w:r w:rsidRPr="002A455E">
        <w:rPr>
          <w:rFonts w:ascii="Times New Roman" w:eastAsia="Times New Roman" w:hAnsi="Times New Roman" w:cs="Times New Roman"/>
          <w:sz w:val="28"/>
          <w:szCs w:val="28"/>
          <w:lang w:eastAsia="uk-UA"/>
        </w:rPr>
        <w:t xml:space="preserve">       2 група </w:t>
      </w:r>
      <w:r w:rsidRPr="002A455E">
        <w:rPr>
          <w:rFonts w:ascii="Times New Roman" w:eastAsia="Times New Roman" w:hAnsi="Times New Roman" w:cs="Times New Roman"/>
          <w:b/>
          <w:i/>
          <w:sz w:val="28"/>
          <w:szCs w:val="28"/>
          <w:lang w:eastAsia="uk-UA"/>
        </w:rPr>
        <w:t>– біженців;</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 xml:space="preserve">       3 група – </w:t>
      </w:r>
      <w:r w:rsidRPr="002A455E">
        <w:rPr>
          <w:rFonts w:ascii="Times New Roman" w:eastAsia="Times New Roman" w:hAnsi="Times New Roman" w:cs="Times New Roman"/>
          <w:b/>
          <w:i/>
          <w:sz w:val="28"/>
          <w:szCs w:val="28"/>
          <w:lang w:eastAsia="uk-UA"/>
        </w:rPr>
        <w:t>біпатридів.</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Кожна група презентує свою роботу, характеризуючи права та обов'язки тих чи інших осіб, що перебувають на території нашої держави.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u w:val="single"/>
          <w:lang w:eastAsia="uk-UA"/>
        </w:rPr>
      </w:pPr>
      <w:r w:rsidRPr="002A455E">
        <w:rPr>
          <w:rFonts w:ascii="Times New Roman" w:eastAsia="Times New Roman" w:hAnsi="Times New Roman" w:cs="Times New Roman"/>
          <w:b/>
          <w:i/>
          <w:sz w:val="28"/>
          <w:szCs w:val="28"/>
          <w:lang w:eastAsia="uk-UA"/>
        </w:rPr>
        <w:t xml:space="preserve">«Займи позицію» </w:t>
      </w:r>
      <w:r w:rsidRPr="002A455E">
        <w:rPr>
          <w:rFonts w:ascii="Times New Roman" w:eastAsia="Times New Roman" w:hAnsi="Times New Roman" w:cs="Times New Roman"/>
          <w:sz w:val="28"/>
          <w:szCs w:val="28"/>
          <w:lang w:eastAsia="uk-UA"/>
        </w:rPr>
        <w:t xml:space="preserve">Учням пропонується обговорити наступне питання: </w:t>
      </w:r>
      <w:r w:rsidRPr="002A455E">
        <w:rPr>
          <w:rFonts w:ascii="Times New Roman" w:eastAsia="Times New Roman" w:hAnsi="Times New Roman" w:cs="Times New Roman"/>
          <w:sz w:val="28"/>
          <w:szCs w:val="28"/>
          <w:u w:val="single"/>
          <w:lang w:eastAsia="uk-UA"/>
        </w:rPr>
        <w:t>«Чи добре бути апатридом? Чому наше законодавство не передбачає подвійного громадянства?»</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pStyle w:val="a4"/>
        <w:numPr>
          <w:ilvl w:val="1"/>
          <w:numId w:val="2"/>
        </w:num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Порядок набуття та припинення громадянства України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Як же стають громадянами України? Коли це відбувається? Хто це вирішує?</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Чи можна змінити громадянство протягом життя?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 xml:space="preserve"> На ці та інші питання ми можемо знайти відповіді в Законі України «Про громадянство України»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i/>
          <w:sz w:val="28"/>
          <w:szCs w:val="28"/>
          <w:lang w:eastAsia="uk-UA"/>
        </w:rPr>
      </w:pPr>
      <w:r>
        <w:rPr>
          <w:rFonts w:ascii="Times New Roman" w:eastAsia="Times New Roman" w:hAnsi="Times New Roman" w:cs="Times New Roman"/>
          <w:b/>
          <w:i/>
          <w:noProof/>
          <w:sz w:val="28"/>
          <w:szCs w:val="28"/>
          <w:lang w:val="ru-RU" w:eastAsia="ru-RU"/>
        </w:rPr>
        <w:drawing>
          <wp:anchor distT="0" distB="0" distL="114300" distR="114300" simplePos="0" relativeHeight="251660288" behindDoc="1" locked="0" layoutInCell="1" allowOverlap="1">
            <wp:simplePos x="0" y="0"/>
            <wp:positionH relativeFrom="column">
              <wp:posOffset>-204470</wp:posOffset>
            </wp:positionH>
            <wp:positionV relativeFrom="paragraph">
              <wp:posOffset>5080</wp:posOffset>
            </wp:positionV>
            <wp:extent cx="3385820" cy="1914525"/>
            <wp:effectExtent l="19050" t="0" r="5080" b="0"/>
            <wp:wrapTight wrapText="bothSides">
              <wp:wrapPolygon edited="0">
                <wp:start x="-122" y="0"/>
                <wp:lineTo x="-122" y="21493"/>
                <wp:lineTo x="21632" y="21493"/>
                <wp:lineTo x="21632" y="0"/>
                <wp:lineTo x="-122"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20529" t="18159" r="2177" b="11940"/>
                    <a:stretch>
                      <a:fillRect/>
                    </a:stretch>
                  </pic:blipFill>
                  <pic:spPr bwMode="auto">
                    <a:xfrm>
                      <a:off x="0" y="0"/>
                      <a:ext cx="3385820" cy="1914525"/>
                    </a:xfrm>
                    <a:prstGeom prst="rect">
                      <a:avLst/>
                    </a:prstGeom>
                    <a:noFill/>
                    <a:ln w="9525">
                      <a:noFill/>
                      <a:miter lim="800000"/>
                      <a:headEnd/>
                      <a:tailEnd/>
                    </a:ln>
                  </pic:spPr>
                </pic:pic>
              </a:graphicData>
            </a:graphic>
          </wp:anchor>
        </w:drawing>
      </w:r>
      <w:r w:rsidRPr="002A455E">
        <w:rPr>
          <w:rFonts w:ascii="Times New Roman" w:eastAsia="Times New Roman" w:hAnsi="Times New Roman" w:cs="Times New Roman"/>
          <w:b/>
          <w:i/>
          <w:sz w:val="28"/>
          <w:szCs w:val="28"/>
          <w:lang w:eastAsia="uk-UA"/>
        </w:rPr>
        <w:t xml:space="preserve">Робота з документом </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Учні опрацьовують витяг із Закону України «Про громадянство України», вміщений в підручнику(ст.59-61) та визначають:</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r w:rsidRPr="002A455E">
        <w:rPr>
          <w:rFonts w:ascii="Times New Roman" w:eastAsia="Times New Roman" w:hAnsi="Times New Roman" w:cs="Times New Roman"/>
          <w:sz w:val="28"/>
          <w:szCs w:val="28"/>
          <w:lang w:eastAsia="uk-UA"/>
        </w:rPr>
        <w:t xml:space="preserve">   І група  – Підстави набуття громадянства України;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 xml:space="preserve">  ІІ група – Умови прийняття до громадянства України;</w:t>
      </w:r>
    </w:p>
    <w:p w:rsidR="00384433" w:rsidRDefault="004930B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r w:rsidRPr="004930B3">
        <w:rPr>
          <w:rFonts w:ascii="Times New Roman" w:eastAsia="Times New Roman" w:hAnsi="Times New Roman" w:cs="Times New Roman"/>
          <w:noProof/>
          <w:sz w:val="28"/>
          <w:szCs w:val="28"/>
          <w:lang w:eastAsia="uk-UA"/>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6" type="#_x0000_t98" style="position:absolute;margin-left:-274.45pt;margin-top:15.25pt;width:486pt;height:171.95pt;z-index:251662336" adj="2242">
            <v:textbox>
              <w:txbxContent>
                <w:p w:rsidR="00384433" w:rsidRPr="00C77002" w:rsidRDefault="00384433" w:rsidP="00384433">
                  <w:p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color w:val="984806" w:themeColor="accent6" w:themeShade="80"/>
                      <w:sz w:val="28"/>
                      <w:szCs w:val="28"/>
                      <w:lang w:eastAsia="uk-UA"/>
                    </w:rPr>
                    <w:t>Підстави набуття громадянства:</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hint="eastAsia"/>
                      <w:color w:val="984806" w:themeColor="accent6" w:themeShade="80"/>
                      <w:sz w:val="28"/>
                      <w:szCs w:val="28"/>
                      <w:lang w:eastAsia="uk-UA"/>
                    </w:rPr>
                    <w:t>З</w:t>
                  </w:r>
                  <w:r w:rsidRPr="00C77002">
                    <w:rPr>
                      <w:rFonts w:ascii="inherit" w:eastAsia="Times New Roman" w:hAnsi="inherit" w:cs="Arial"/>
                      <w:color w:val="984806" w:themeColor="accent6" w:themeShade="80"/>
                      <w:sz w:val="28"/>
                      <w:szCs w:val="28"/>
                      <w:lang w:eastAsia="uk-UA"/>
                    </w:rPr>
                    <w:t>а народженням;</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hint="eastAsia"/>
                      <w:color w:val="984806" w:themeColor="accent6" w:themeShade="80"/>
                      <w:sz w:val="28"/>
                      <w:szCs w:val="28"/>
                      <w:lang w:eastAsia="uk-UA"/>
                    </w:rPr>
                    <w:t>З</w:t>
                  </w:r>
                  <w:r w:rsidRPr="00C77002">
                    <w:rPr>
                      <w:rFonts w:ascii="inherit" w:eastAsia="Times New Roman" w:hAnsi="inherit" w:cs="Arial"/>
                      <w:color w:val="984806" w:themeColor="accent6" w:themeShade="80"/>
                      <w:sz w:val="28"/>
                      <w:szCs w:val="28"/>
                      <w:lang w:eastAsia="uk-UA"/>
                    </w:rPr>
                    <w:t>а територіальним походженням;</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hint="eastAsia"/>
                      <w:color w:val="984806" w:themeColor="accent6" w:themeShade="80"/>
                      <w:sz w:val="28"/>
                      <w:szCs w:val="28"/>
                      <w:lang w:eastAsia="uk-UA"/>
                    </w:rPr>
                    <w:t>У</w:t>
                  </w:r>
                  <w:r w:rsidRPr="00C77002">
                    <w:rPr>
                      <w:rFonts w:ascii="inherit" w:eastAsia="Times New Roman" w:hAnsi="inherit" w:cs="Arial"/>
                      <w:color w:val="984806" w:themeColor="accent6" w:themeShade="80"/>
                      <w:sz w:val="28"/>
                      <w:szCs w:val="28"/>
                      <w:lang w:eastAsia="uk-UA"/>
                    </w:rPr>
                    <w:t>наслідок вступу до громадянства;</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hint="eastAsia"/>
                      <w:color w:val="984806" w:themeColor="accent6" w:themeShade="80"/>
                      <w:sz w:val="28"/>
                      <w:szCs w:val="28"/>
                      <w:lang w:eastAsia="uk-UA"/>
                    </w:rPr>
                    <w:t>У</w:t>
                  </w:r>
                  <w:r w:rsidRPr="00C77002">
                    <w:rPr>
                      <w:rFonts w:ascii="inherit" w:eastAsia="Times New Roman" w:hAnsi="inherit" w:cs="Arial"/>
                      <w:color w:val="984806" w:themeColor="accent6" w:themeShade="80"/>
                      <w:sz w:val="28"/>
                      <w:szCs w:val="28"/>
                      <w:lang w:eastAsia="uk-UA"/>
                    </w:rPr>
                    <w:t>наслідок поновлення у громадянстві;</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hint="eastAsia"/>
                      <w:color w:val="984806" w:themeColor="accent6" w:themeShade="80"/>
                      <w:sz w:val="28"/>
                      <w:szCs w:val="28"/>
                      <w:lang w:eastAsia="uk-UA"/>
                    </w:rPr>
                    <w:t>У</w:t>
                  </w:r>
                  <w:r w:rsidRPr="00C77002">
                    <w:rPr>
                      <w:rFonts w:ascii="inherit" w:eastAsia="Times New Roman" w:hAnsi="inherit" w:cs="Arial"/>
                      <w:color w:val="984806" w:themeColor="accent6" w:themeShade="80"/>
                      <w:sz w:val="28"/>
                      <w:szCs w:val="28"/>
                      <w:lang w:eastAsia="uk-UA"/>
                    </w:rPr>
                    <w:t>наслідок усиновлення;</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hint="eastAsia"/>
                      <w:color w:val="984806" w:themeColor="accent6" w:themeShade="80"/>
                      <w:sz w:val="28"/>
                      <w:szCs w:val="28"/>
                      <w:lang w:eastAsia="uk-UA"/>
                    </w:rPr>
                    <w:t>У</w:t>
                  </w:r>
                  <w:r w:rsidRPr="00C77002">
                    <w:rPr>
                      <w:rFonts w:ascii="inherit" w:eastAsia="Times New Roman" w:hAnsi="inherit" w:cs="Arial"/>
                      <w:color w:val="984806" w:themeColor="accent6" w:themeShade="80"/>
                      <w:sz w:val="28"/>
                      <w:szCs w:val="28"/>
                      <w:lang w:eastAsia="uk-UA"/>
                    </w:rPr>
                    <w:t>наслідок установлення опіки чи піклування</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984806" w:themeColor="accent6" w:themeShade="80"/>
                      <w:sz w:val="28"/>
                      <w:szCs w:val="28"/>
                      <w:lang w:eastAsia="uk-UA"/>
                    </w:rPr>
                  </w:pPr>
                  <w:r w:rsidRPr="00C77002">
                    <w:rPr>
                      <w:rFonts w:ascii="inherit" w:eastAsia="Times New Roman" w:hAnsi="inherit" w:cs="Arial" w:hint="eastAsia"/>
                      <w:color w:val="984806" w:themeColor="accent6" w:themeShade="80"/>
                      <w:sz w:val="28"/>
                      <w:szCs w:val="28"/>
                      <w:lang w:eastAsia="uk-UA"/>
                    </w:rPr>
                    <w:t>У</w:t>
                  </w:r>
                  <w:r w:rsidRPr="00C77002">
                    <w:rPr>
                      <w:rFonts w:ascii="inherit" w:eastAsia="Times New Roman" w:hAnsi="inherit" w:cs="Arial"/>
                      <w:color w:val="984806" w:themeColor="accent6" w:themeShade="80"/>
                      <w:sz w:val="28"/>
                      <w:szCs w:val="28"/>
                      <w:lang w:eastAsia="uk-UA"/>
                    </w:rPr>
                    <w:t>наслідок установлення батьківства.</w:t>
                  </w:r>
                </w:p>
                <w:p w:rsidR="00384433" w:rsidRDefault="00384433" w:rsidP="00384433">
                  <w:pPr>
                    <w:shd w:val="clear" w:color="auto" w:fill="FFFFFF"/>
                    <w:spacing w:after="0" w:line="195" w:lineRule="atLeast"/>
                    <w:ind w:left="360"/>
                    <w:textAlignment w:val="top"/>
                    <w:rPr>
                      <w:rFonts w:ascii="inherit" w:eastAsia="Times New Roman" w:hAnsi="inherit" w:cs="Arial"/>
                      <w:b/>
                      <w:color w:val="484848"/>
                      <w:sz w:val="28"/>
                      <w:szCs w:val="28"/>
                      <w:lang w:eastAsia="uk-UA"/>
                    </w:rPr>
                  </w:pPr>
                </w:p>
                <w:p w:rsidR="00384433" w:rsidRDefault="00384433" w:rsidP="00384433"/>
              </w:txbxContent>
            </v:textbox>
          </v:shape>
        </w:pict>
      </w:r>
      <w:r w:rsidR="00384433">
        <w:rPr>
          <w:rFonts w:ascii="Times New Roman" w:eastAsia="Times New Roman" w:hAnsi="Times New Roman" w:cs="Times New Roman"/>
          <w:sz w:val="28"/>
          <w:szCs w:val="28"/>
          <w:lang w:val="ru-RU" w:eastAsia="uk-UA"/>
        </w:rPr>
        <w:t xml:space="preserve"> </w:t>
      </w:r>
      <w:r w:rsidR="00384433" w:rsidRPr="002A455E">
        <w:rPr>
          <w:rFonts w:ascii="Times New Roman" w:eastAsia="Times New Roman" w:hAnsi="Times New Roman" w:cs="Times New Roman"/>
          <w:sz w:val="28"/>
          <w:szCs w:val="28"/>
          <w:lang w:eastAsia="uk-UA"/>
        </w:rPr>
        <w:t xml:space="preserve"> ІІІ група - Порядок визначення громадянства дітей.</w:t>
      </w:r>
    </w:p>
    <w:p w:rsidR="00384433" w:rsidRPr="00F1596B"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color w:val="484848"/>
          <w:sz w:val="28"/>
          <w:szCs w:val="28"/>
          <w:lang w:eastAsia="uk-UA"/>
        </w:rPr>
      </w:pPr>
    </w:p>
    <w:p w:rsidR="00384433" w:rsidRPr="00AD7DB3" w:rsidRDefault="00384433" w:rsidP="00384433">
      <w:pPr>
        <w:shd w:val="clear" w:color="auto" w:fill="FFFFFF"/>
        <w:spacing w:after="0" w:line="195" w:lineRule="atLeast"/>
        <w:ind w:left="360"/>
        <w:textAlignment w:val="top"/>
        <w:rPr>
          <w:rFonts w:ascii="Times New Roman" w:eastAsia="Times New Roman" w:hAnsi="Times New Roman" w:cs="Times New Roman"/>
          <w:b/>
          <w:color w:val="484848"/>
          <w:sz w:val="28"/>
          <w:szCs w:val="28"/>
          <w:lang w:eastAsia="uk-UA"/>
        </w:rPr>
      </w:pPr>
    </w:p>
    <w:p w:rsidR="00384433" w:rsidRPr="00AD7DB3" w:rsidRDefault="00384433" w:rsidP="00384433">
      <w:pPr>
        <w:shd w:val="clear" w:color="auto" w:fill="FFFFFF"/>
        <w:spacing w:after="0" w:line="195" w:lineRule="atLeast"/>
        <w:ind w:left="360"/>
        <w:textAlignment w:val="top"/>
        <w:rPr>
          <w:rFonts w:ascii="Times New Roman" w:eastAsia="Times New Roman" w:hAnsi="Times New Roman" w:cs="Times New Roman"/>
          <w:b/>
          <w:color w:val="484848"/>
          <w:sz w:val="28"/>
          <w:szCs w:val="28"/>
          <w:lang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p>
    <w:p w:rsidR="00384433" w:rsidRPr="00AD7DB3" w:rsidRDefault="004930B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r w:rsidRPr="004930B3">
        <w:rPr>
          <w:rFonts w:ascii="Times New Roman" w:eastAsia="Times New Roman" w:hAnsi="Times New Roman" w:cs="Times New Roman"/>
          <w:b/>
          <w:noProof/>
          <w:color w:val="484848"/>
          <w:sz w:val="28"/>
          <w:szCs w:val="28"/>
          <w:lang w:eastAsia="uk-UA"/>
        </w:rPr>
        <w:pict>
          <v:shape id="_x0000_s1027" type="#_x0000_t98" style="position:absolute;margin-left:-14.6pt;margin-top:3.7pt;width:486pt;height:183pt;z-index:251663360" adj="2166" strokecolor="#0070c0">
            <v:textbox>
              <w:txbxContent>
                <w:p w:rsidR="00384433" w:rsidRPr="00C77002" w:rsidRDefault="00384433" w:rsidP="00384433">
                  <w:pPr>
                    <w:shd w:val="clear" w:color="auto" w:fill="FFFFFF"/>
                    <w:spacing w:after="0" w:line="195" w:lineRule="atLeast"/>
                    <w:textAlignment w:val="top"/>
                    <w:rPr>
                      <w:rFonts w:ascii="inherit" w:eastAsia="Times New Roman" w:hAnsi="inherit" w:cs="Arial"/>
                      <w:color w:val="17365D" w:themeColor="text2" w:themeShade="BF"/>
                      <w:sz w:val="28"/>
                      <w:szCs w:val="28"/>
                      <w:lang w:eastAsia="uk-UA"/>
                    </w:rPr>
                  </w:pPr>
                  <w:r w:rsidRPr="00C77002">
                    <w:rPr>
                      <w:rFonts w:ascii="inherit" w:eastAsia="Times New Roman" w:hAnsi="inherit" w:cs="Arial"/>
                      <w:color w:val="17365D" w:themeColor="text2" w:themeShade="BF"/>
                      <w:sz w:val="28"/>
                      <w:szCs w:val="28"/>
                      <w:lang w:eastAsia="uk-UA"/>
                    </w:rPr>
                    <w:t>Умови прийняття до громадянства України:</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17365D" w:themeColor="text2" w:themeShade="BF"/>
                      <w:sz w:val="28"/>
                      <w:szCs w:val="28"/>
                      <w:lang w:eastAsia="uk-UA"/>
                    </w:rPr>
                  </w:pPr>
                  <w:r w:rsidRPr="00C77002">
                    <w:rPr>
                      <w:rFonts w:ascii="inherit" w:eastAsia="Times New Roman" w:hAnsi="inherit" w:cs="Arial" w:hint="eastAsia"/>
                      <w:color w:val="17365D" w:themeColor="text2" w:themeShade="BF"/>
                      <w:sz w:val="28"/>
                      <w:szCs w:val="28"/>
                      <w:lang w:eastAsia="uk-UA"/>
                    </w:rPr>
                    <w:t>В</w:t>
                  </w:r>
                  <w:r w:rsidRPr="00C77002">
                    <w:rPr>
                      <w:rFonts w:ascii="inherit" w:eastAsia="Times New Roman" w:hAnsi="inherit" w:cs="Arial"/>
                      <w:color w:val="17365D" w:themeColor="text2" w:themeShade="BF"/>
                      <w:sz w:val="28"/>
                      <w:szCs w:val="28"/>
                      <w:lang w:eastAsia="uk-UA"/>
                    </w:rPr>
                    <w:t>изнання і дотримання Конституції України та законів України;</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17365D" w:themeColor="text2" w:themeShade="BF"/>
                      <w:sz w:val="28"/>
                      <w:szCs w:val="28"/>
                      <w:lang w:eastAsia="uk-UA"/>
                    </w:rPr>
                  </w:pPr>
                  <w:r w:rsidRPr="00C77002">
                    <w:rPr>
                      <w:rFonts w:ascii="inherit" w:eastAsia="Times New Roman" w:hAnsi="inherit" w:cs="Arial"/>
                      <w:color w:val="17365D" w:themeColor="text2" w:themeShade="BF"/>
                      <w:sz w:val="28"/>
                      <w:szCs w:val="28"/>
                      <w:lang w:eastAsia="uk-UA"/>
                    </w:rPr>
                    <w:t>Відмова від попереднього громадянства;</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17365D" w:themeColor="text2" w:themeShade="BF"/>
                      <w:sz w:val="28"/>
                      <w:szCs w:val="28"/>
                      <w:lang w:eastAsia="uk-UA"/>
                    </w:rPr>
                  </w:pPr>
                  <w:r w:rsidRPr="00C77002">
                    <w:rPr>
                      <w:rFonts w:ascii="inherit" w:eastAsia="Times New Roman" w:hAnsi="inherit" w:cs="Arial" w:hint="eastAsia"/>
                      <w:color w:val="17365D" w:themeColor="text2" w:themeShade="BF"/>
                      <w:sz w:val="28"/>
                      <w:szCs w:val="28"/>
                      <w:lang w:eastAsia="uk-UA"/>
                    </w:rPr>
                    <w:t>Б</w:t>
                  </w:r>
                  <w:r w:rsidRPr="00C77002">
                    <w:rPr>
                      <w:rFonts w:ascii="inherit" w:eastAsia="Times New Roman" w:hAnsi="inherit" w:cs="Arial"/>
                      <w:color w:val="17365D" w:themeColor="text2" w:themeShade="BF"/>
                      <w:sz w:val="28"/>
                      <w:szCs w:val="28"/>
                      <w:lang w:eastAsia="uk-UA"/>
                    </w:rPr>
                    <w:t>езперервне проживання на території України протягом 5 років;</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17365D" w:themeColor="text2" w:themeShade="BF"/>
                      <w:sz w:val="28"/>
                      <w:szCs w:val="28"/>
                      <w:lang w:eastAsia="uk-UA"/>
                    </w:rPr>
                  </w:pPr>
                  <w:r w:rsidRPr="00C77002">
                    <w:rPr>
                      <w:rFonts w:ascii="inherit" w:eastAsia="Times New Roman" w:hAnsi="inherit" w:cs="Arial" w:hint="eastAsia"/>
                      <w:color w:val="17365D" w:themeColor="text2" w:themeShade="BF"/>
                      <w:sz w:val="28"/>
                      <w:szCs w:val="28"/>
                      <w:lang w:eastAsia="uk-UA"/>
                    </w:rPr>
                    <w:t>О</w:t>
                  </w:r>
                  <w:r w:rsidRPr="00C77002">
                    <w:rPr>
                      <w:rFonts w:ascii="inherit" w:eastAsia="Times New Roman" w:hAnsi="inherit" w:cs="Arial"/>
                      <w:color w:val="17365D" w:themeColor="text2" w:themeShade="BF"/>
                      <w:sz w:val="28"/>
                      <w:szCs w:val="28"/>
                      <w:lang w:eastAsia="uk-UA"/>
                    </w:rPr>
                    <w:t>тримання дозволу на імміграцію;</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17365D" w:themeColor="text2" w:themeShade="BF"/>
                      <w:sz w:val="28"/>
                      <w:szCs w:val="28"/>
                      <w:lang w:eastAsia="uk-UA"/>
                    </w:rPr>
                  </w:pPr>
                  <w:r w:rsidRPr="00C77002">
                    <w:rPr>
                      <w:rFonts w:ascii="inherit" w:eastAsia="Times New Roman" w:hAnsi="inherit" w:cs="Arial" w:hint="eastAsia"/>
                      <w:color w:val="17365D" w:themeColor="text2" w:themeShade="BF"/>
                      <w:sz w:val="28"/>
                      <w:szCs w:val="28"/>
                      <w:lang w:eastAsia="uk-UA"/>
                    </w:rPr>
                    <w:t>В</w:t>
                  </w:r>
                  <w:r w:rsidRPr="00C77002">
                    <w:rPr>
                      <w:rFonts w:ascii="inherit" w:eastAsia="Times New Roman" w:hAnsi="inherit" w:cs="Arial"/>
                      <w:color w:val="17365D" w:themeColor="text2" w:themeShade="BF"/>
                      <w:sz w:val="28"/>
                      <w:szCs w:val="28"/>
                      <w:lang w:eastAsia="uk-UA"/>
                    </w:rPr>
                    <w:t>олодіння державною мовою або її розуміння в обсязі, достатньому для спілкування;</w:t>
                  </w:r>
                </w:p>
                <w:p w:rsidR="00384433" w:rsidRPr="00C77002" w:rsidRDefault="00384433" w:rsidP="00384433">
                  <w:pPr>
                    <w:pStyle w:val="a4"/>
                    <w:numPr>
                      <w:ilvl w:val="0"/>
                      <w:numId w:val="2"/>
                    </w:numPr>
                    <w:shd w:val="clear" w:color="auto" w:fill="FFFFFF"/>
                    <w:spacing w:after="0" w:line="195" w:lineRule="atLeast"/>
                    <w:textAlignment w:val="top"/>
                    <w:rPr>
                      <w:rFonts w:ascii="inherit" w:eastAsia="Times New Roman" w:hAnsi="inherit" w:cs="Arial"/>
                      <w:color w:val="17365D" w:themeColor="text2" w:themeShade="BF"/>
                      <w:sz w:val="28"/>
                      <w:szCs w:val="28"/>
                      <w:lang w:eastAsia="uk-UA"/>
                    </w:rPr>
                  </w:pPr>
                  <w:r w:rsidRPr="00C77002">
                    <w:rPr>
                      <w:rFonts w:ascii="inherit" w:eastAsia="Times New Roman" w:hAnsi="inherit" w:cs="Arial" w:hint="eastAsia"/>
                      <w:color w:val="17365D" w:themeColor="text2" w:themeShade="BF"/>
                      <w:sz w:val="28"/>
                      <w:szCs w:val="28"/>
                      <w:lang w:eastAsia="uk-UA"/>
                    </w:rPr>
                    <w:t>Н</w:t>
                  </w:r>
                  <w:r w:rsidRPr="00C77002">
                    <w:rPr>
                      <w:rFonts w:ascii="inherit" w:eastAsia="Times New Roman" w:hAnsi="inherit" w:cs="Arial"/>
                      <w:color w:val="17365D" w:themeColor="text2" w:themeShade="BF"/>
                      <w:sz w:val="28"/>
                      <w:szCs w:val="28"/>
                      <w:lang w:eastAsia="uk-UA"/>
                    </w:rPr>
                    <w:t>аявність законних джерел до існування.</w:t>
                  </w:r>
                </w:p>
                <w:p w:rsidR="00384433" w:rsidRDefault="00384433" w:rsidP="00384433">
                  <w:pPr>
                    <w:shd w:val="clear" w:color="auto" w:fill="FFFFFF"/>
                    <w:spacing w:after="0" w:line="195" w:lineRule="atLeast"/>
                    <w:textAlignment w:val="top"/>
                    <w:rPr>
                      <w:rFonts w:ascii="inherit" w:eastAsia="Times New Roman" w:hAnsi="inherit" w:cs="Arial"/>
                      <w:b/>
                      <w:i/>
                      <w:color w:val="484848"/>
                      <w:sz w:val="28"/>
                      <w:szCs w:val="28"/>
                      <w:lang w:eastAsia="uk-UA"/>
                    </w:rPr>
                  </w:pPr>
                </w:p>
                <w:p w:rsidR="00384433" w:rsidRPr="00D22C26" w:rsidRDefault="00384433" w:rsidP="00384433">
                  <w:pPr>
                    <w:shd w:val="clear" w:color="auto" w:fill="FFFFFF"/>
                    <w:spacing w:after="0" w:line="195" w:lineRule="atLeast"/>
                    <w:ind w:left="360"/>
                    <w:textAlignment w:val="top"/>
                    <w:rPr>
                      <w:rFonts w:ascii="inherit" w:eastAsia="Times New Roman" w:hAnsi="inherit" w:cs="Arial"/>
                      <w:b/>
                      <w:color w:val="484848"/>
                      <w:sz w:val="28"/>
                      <w:szCs w:val="28"/>
                      <w:lang w:eastAsia="uk-UA"/>
                    </w:rPr>
                  </w:pPr>
                </w:p>
                <w:p w:rsidR="00384433" w:rsidRDefault="00384433" w:rsidP="00384433"/>
              </w:txbxContent>
            </v:textbox>
          </v:shape>
        </w:pict>
      </w: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i/>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i/>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i/>
          <w:color w:val="484848"/>
          <w:sz w:val="28"/>
          <w:szCs w:val="28"/>
          <w:lang w:val="ru-RU"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i/>
          <w:color w:val="484848"/>
          <w:sz w:val="28"/>
          <w:szCs w:val="28"/>
          <w:lang w:val="ru-RU" w:eastAsia="uk-UA"/>
        </w:rPr>
      </w:pPr>
    </w:p>
    <w:p w:rsidR="00384433" w:rsidRDefault="00384433" w:rsidP="00384433">
      <w:pPr>
        <w:shd w:val="clear" w:color="auto" w:fill="FFFFFF"/>
        <w:spacing w:after="0" w:line="195" w:lineRule="atLeast"/>
        <w:jc w:val="center"/>
        <w:textAlignment w:val="top"/>
        <w:rPr>
          <w:rFonts w:ascii="Times New Roman" w:eastAsia="Times New Roman" w:hAnsi="Times New Roman" w:cs="Times New Roman"/>
          <w:b/>
          <w:i/>
          <w:color w:val="484848"/>
          <w:sz w:val="28"/>
          <w:szCs w:val="28"/>
          <w:lang w:val="ru-RU" w:eastAsia="uk-UA"/>
        </w:rPr>
      </w:pPr>
      <w:r>
        <w:rPr>
          <w:rFonts w:ascii="Times New Roman" w:eastAsia="Times New Roman" w:hAnsi="Times New Roman" w:cs="Times New Roman"/>
          <w:b/>
          <w:i/>
          <w:noProof/>
          <w:color w:val="484848"/>
          <w:sz w:val="28"/>
          <w:szCs w:val="28"/>
          <w:lang w:val="ru-RU" w:eastAsia="ru-RU"/>
        </w:rPr>
        <w:lastRenderedPageBreak/>
        <w:drawing>
          <wp:inline distT="0" distB="0" distL="0" distR="0">
            <wp:extent cx="5334000" cy="3020458"/>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l="20374" t="17910" r="2177" b="11940"/>
                    <a:stretch>
                      <a:fillRect/>
                    </a:stretch>
                  </pic:blipFill>
                  <pic:spPr bwMode="auto">
                    <a:xfrm>
                      <a:off x="0" y="0"/>
                      <a:ext cx="5334000" cy="3020458"/>
                    </a:xfrm>
                    <a:prstGeom prst="rect">
                      <a:avLst/>
                    </a:prstGeom>
                    <a:noFill/>
                    <a:ln w="9525">
                      <a:noFill/>
                      <a:miter lim="800000"/>
                      <a:headEnd/>
                      <a:tailEnd/>
                    </a:ln>
                  </pic:spPr>
                </pic:pic>
              </a:graphicData>
            </a:graphic>
          </wp:inline>
        </w:drawing>
      </w:r>
    </w:p>
    <w:p w:rsidR="00384433" w:rsidRDefault="00384433" w:rsidP="00384433">
      <w:pPr>
        <w:shd w:val="clear" w:color="auto" w:fill="FFFFFF"/>
        <w:spacing w:after="0" w:line="195" w:lineRule="atLeast"/>
        <w:textAlignment w:val="top"/>
        <w:rPr>
          <w:rFonts w:ascii="Times New Roman" w:eastAsia="Times New Roman" w:hAnsi="Times New Roman" w:cs="Times New Roman"/>
          <w:b/>
          <w:i/>
          <w:sz w:val="28"/>
          <w:szCs w:val="28"/>
          <w:lang w:val="ru-RU"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i/>
          <w:sz w:val="28"/>
          <w:szCs w:val="28"/>
          <w:lang w:eastAsia="uk-UA"/>
        </w:rPr>
      </w:pPr>
      <w:r w:rsidRPr="002A455E">
        <w:rPr>
          <w:rFonts w:ascii="Times New Roman" w:eastAsia="Times New Roman" w:hAnsi="Times New Roman" w:cs="Times New Roman"/>
          <w:b/>
          <w:i/>
          <w:sz w:val="28"/>
          <w:szCs w:val="28"/>
          <w:lang w:eastAsia="uk-UA"/>
        </w:rPr>
        <w:t>Дискусія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Питання для обговорення: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i/>
          <w:sz w:val="28"/>
          <w:szCs w:val="28"/>
          <w:lang w:eastAsia="uk-UA"/>
        </w:rPr>
      </w:pPr>
      <w:r w:rsidRPr="002A455E">
        <w:rPr>
          <w:rFonts w:ascii="Times New Roman" w:eastAsia="Times New Roman" w:hAnsi="Times New Roman" w:cs="Times New Roman"/>
          <w:i/>
          <w:sz w:val="28"/>
          <w:szCs w:val="28"/>
          <w:lang w:eastAsia="uk-UA"/>
        </w:rPr>
        <w:t>Чи достатньо, по-вашому, цих умов для отримання українського громадянства?</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i/>
          <w:sz w:val="28"/>
          <w:szCs w:val="28"/>
          <w:lang w:eastAsia="uk-UA"/>
        </w:rPr>
      </w:pPr>
      <w:r w:rsidRPr="002A455E">
        <w:rPr>
          <w:rFonts w:ascii="Times New Roman" w:eastAsia="Times New Roman" w:hAnsi="Times New Roman" w:cs="Times New Roman"/>
          <w:i/>
          <w:sz w:val="28"/>
          <w:szCs w:val="28"/>
          <w:lang w:eastAsia="uk-UA"/>
        </w:rPr>
        <w:t>Які б умови ви додали  б і чому?</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i/>
          <w:sz w:val="28"/>
          <w:szCs w:val="28"/>
          <w:lang w:eastAsia="uk-UA"/>
        </w:rPr>
      </w:pPr>
      <w:r w:rsidRPr="002A455E">
        <w:rPr>
          <w:rFonts w:ascii="Times New Roman" w:eastAsia="Times New Roman" w:hAnsi="Times New Roman" w:cs="Times New Roman"/>
          <w:i/>
          <w:sz w:val="28"/>
          <w:szCs w:val="28"/>
          <w:lang w:eastAsia="uk-UA"/>
        </w:rPr>
        <w:t>Чи можуть комусь відмовити у наданні громадянства?</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val="ru-RU" w:eastAsia="ru-RU"/>
        </w:rPr>
        <w:drawing>
          <wp:anchor distT="0" distB="0" distL="114300" distR="114300" simplePos="0" relativeHeight="251661312" behindDoc="1" locked="0" layoutInCell="1" allowOverlap="1">
            <wp:simplePos x="0" y="0"/>
            <wp:positionH relativeFrom="column">
              <wp:posOffset>-280670</wp:posOffset>
            </wp:positionH>
            <wp:positionV relativeFrom="paragraph">
              <wp:posOffset>5080</wp:posOffset>
            </wp:positionV>
            <wp:extent cx="3362325" cy="1876425"/>
            <wp:effectExtent l="19050" t="0" r="9525" b="0"/>
            <wp:wrapTight wrapText="bothSides">
              <wp:wrapPolygon edited="0">
                <wp:start x="-122" y="0"/>
                <wp:lineTo x="-122" y="21490"/>
                <wp:lineTo x="21661" y="21490"/>
                <wp:lineTo x="21661" y="0"/>
                <wp:lineTo x="-122"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l="20529" t="18159" r="2022" b="12687"/>
                    <a:stretch>
                      <a:fillRect/>
                    </a:stretch>
                  </pic:blipFill>
                  <pic:spPr bwMode="auto">
                    <a:xfrm>
                      <a:off x="0" y="0"/>
                      <a:ext cx="3362325" cy="1876425"/>
                    </a:xfrm>
                    <a:prstGeom prst="rect">
                      <a:avLst/>
                    </a:prstGeom>
                    <a:noFill/>
                    <a:ln w="9525">
                      <a:noFill/>
                      <a:miter lim="800000"/>
                      <a:headEnd/>
                      <a:tailEnd/>
                    </a:ln>
                  </pic:spPr>
                </pic:pic>
              </a:graphicData>
            </a:graphic>
          </wp:anchor>
        </w:drawing>
      </w:r>
      <w:r w:rsidRPr="002A455E">
        <w:rPr>
          <w:rFonts w:ascii="Times New Roman" w:eastAsia="Times New Roman" w:hAnsi="Times New Roman" w:cs="Times New Roman"/>
          <w:sz w:val="28"/>
          <w:szCs w:val="28"/>
          <w:lang w:eastAsia="uk-UA"/>
        </w:rPr>
        <w:t>Громадянство припиняється:</w:t>
      </w:r>
    </w:p>
    <w:p w:rsidR="00384433" w:rsidRPr="002A455E" w:rsidRDefault="00384433" w:rsidP="00384433">
      <w:pPr>
        <w:pStyle w:val="a4"/>
        <w:numPr>
          <w:ilvl w:val="0"/>
          <w:numId w:val="3"/>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Унаслідок виходу з громадянства України;</w:t>
      </w:r>
    </w:p>
    <w:p w:rsidR="00384433" w:rsidRPr="002A455E" w:rsidRDefault="00384433" w:rsidP="00384433">
      <w:pPr>
        <w:pStyle w:val="a4"/>
        <w:numPr>
          <w:ilvl w:val="0"/>
          <w:numId w:val="3"/>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Унаслідок втрати громадянства України;</w:t>
      </w:r>
    </w:p>
    <w:p w:rsidR="00384433" w:rsidRPr="002A455E" w:rsidRDefault="00384433" w:rsidP="00384433">
      <w:pPr>
        <w:pStyle w:val="a4"/>
        <w:numPr>
          <w:ilvl w:val="0"/>
          <w:numId w:val="3"/>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Унаслідок позбавлення громадянства України.</w:t>
      </w:r>
    </w:p>
    <w:p w:rsidR="00384433" w:rsidRPr="002A455E" w:rsidRDefault="00384433" w:rsidP="00384433">
      <w:pPr>
        <w:pStyle w:val="a4"/>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Default="00384433" w:rsidP="00384433">
      <w:pPr>
        <w:shd w:val="clear" w:color="auto" w:fill="FFFFFF"/>
        <w:spacing w:after="0" w:line="195" w:lineRule="atLeast"/>
        <w:textAlignment w:val="top"/>
        <w:rPr>
          <w:rFonts w:ascii="Times New Roman" w:eastAsia="Times New Roman" w:hAnsi="Times New Roman" w:cs="Times New Roman"/>
          <w:sz w:val="28"/>
          <w:szCs w:val="28"/>
          <w:lang w:val="ru-RU"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З'ясовується різниця між цими способами припинення громадянства.</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Законом визначено, що з питань громадянства необхідно звертатися до органів внутрішніх справ, а за межами території України – до представництва України за кордоном.</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Рішення з питань громадянства приймає Президент України, видаючи укази.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3.Порядок визначення громадянства дітей</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i/>
          <w:sz w:val="28"/>
          <w:szCs w:val="28"/>
          <w:lang w:eastAsia="uk-UA"/>
        </w:rPr>
      </w:pPr>
      <w:r w:rsidRPr="002A455E">
        <w:rPr>
          <w:rFonts w:ascii="Times New Roman" w:eastAsia="Times New Roman" w:hAnsi="Times New Roman" w:cs="Times New Roman"/>
          <w:b/>
          <w:i/>
          <w:sz w:val="28"/>
          <w:szCs w:val="28"/>
          <w:lang w:eastAsia="uk-UA"/>
        </w:rPr>
        <w:t>Юридичний практикум</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 xml:space="preserve">Користуючись  витягом з Закону України «Про громадянство </w:t>
      </w:r>
      <w:proofErr w:type="spellStart"/>
      <w:r w:rsidRPr="002A455E">
        <w:rPr>
          <w:rFonts w:ascii="Times New Roman" w:eastAsia="Times New Roman" w:hAnsi="Times New Roman" w:cs="Times New Roman"/>
          <w:sz w:val="28"/>
          <w:szCs w:val="28"/>
          <w:lang w:eastAsia="uk-UA"/>
        </w:rPr>
        <w:t>України</w:t>
      </w:r>
      <w:r w:rsidRPr="002A455E">
        <w:rPr>
          <w:rFonts w:ascii="Times New Roman" w:eastAsia="Times New Roman" w:hAnsi="Times New Roman" w:cs="Times New Roman"/>
          <w:b/>
          <w:sz w:val="28"/>
          <w:szCs w:val="28"/>
          <w:lang w:eastAsia="uk-UA"/>
        </w:rPr>
        <w:t>»</w:t>
      </w:r>
      <w:r w:rsidRPr="002A455E">
        <w:rPr>
          <w:rFonts w:ascii="Times New Roman" w:eastAsia="Times New Roman" w:hAnsi="Times New Roman" w:cs="Times New Roman"/>
          <w:sz w:val="28"/>
          <w:szCs w:val="28"/>
          <w:lang w:eastAsia="uk-UA"/>
        </w:rPr>
        <w:t>та</w:t>
      </w:r>
      <w:proofErr w:type="spellEnd"/>
      <w:r w:rsidRPr="002A455E">
        <w:rPr>
          <w:rFonts w:ascii="Times New Roman" w:eastAsia="Times New Roman" w:hAnsi="Times New Roman" w:cs="Times New Roman"/>
          <w:sz w:val="28"/>
          <w:szCs w:val="28"/>
          <w:lang w:eastAsia="uk-UA"/>
        </w:rPr>
        <w:t xml:space="preserve"> поданою таблицею «Порядок визначення громадянства дітей», учні в парах розв'язують юридичні задачі.</w:t>
      </w:r>
    </w:p>
    <w:p w:rsidR="00384433" w:rsidRPr="00BD1295" w:rsidRDefault="00384433" w:rsidP="00384433">
      <w:pPr>
        <w:shd w:val="clear" w:color="auto" w:fill="FFFFFF"/>
        <w:spacing w:after="0" w:line="195" w:lineRule="atLeast"/>
        <w:textAlignment w:val="top"/>
        <w:rPr>
          <w:rFonts w:ascii="Times New Roman" w:eastAsia="Times New Roman" w:hAnsi="Times New Roman" w:cs="Times New Roman"/>
          <w:b/>
          <w:sz w:val="28"/>
          <w:szCs w:val="28"/>
          <w:u w:val="single"/>
          <w:lang w:val="ru-RU" w:eastAsia="uk-UA"/>
        </w:rPr>
      </w:pPr>
      <w:r w:rsidRPr="002A455E">
        <w:rPr>
          <w:rFonts w:ascii="Times New Roman" w:eastAsia="Times New Roman" w:hAnsi="Times New Roman" w:cs="Times New Roman"/>
          <w:b/>
          <w:sz w:val="28"/>
          <w:szCs w:val="28"/>
          <w:lang w:eastAsia="uk-UA"/>
        </w:rPr>
        <w:t>Завдання:</w:t>
      </w:r>
      <w:r w:rsidRPr="002A455E">
        <w:rPr>
          <w:rFonts w:ascii="Times New Roman" w:eastAsia="Times New Roman" w:hAnsi="Times New Roman" w:cs="Times New Roman"/>
          <w:b/>
          <w:sz w:val="28"/>
          <w:szCs w:val="28"/>
          <w:u w:val="single"/>
          <w:lang w:eastAsia="uk-UA"/>
        </w:rPr>
        <w:t xml:space="preserve"> Чи мають особи у зазначених ситуаціях право на набуття громадянства України?Якщо мають, то за якими підставами?</w:t>
      </w:r>
    </w:p>
    <w:p w:rsidR="00384433" w:rsidRPr="002A455E" w:rsidRDefault="00384433" w:rsidP="00384433">
      <w:pPr>
        <w:pStyle w:val="a4"/>
        <w:numPr>
          <w:ilvl w:val="1"/>
          <w:numId w:val="1"/>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lastRenderedPageBreak/>
        <w:t>Дитина, що народилася в Україні, батьки якої громадяни Польщі, мають дозвіл на тимчасове проживання в Україні.</w:t>
      </w:r>
    </w:p>
    <w:p w:rsidR="00384433" w:rsidRPr="002A455E" w:rsidRDefault="00384433" w:rsidP="00384433">
      <w:pPr>
        <w:pStyle w:val="a4"/>
        <w:numPr>
          <w:ilvl w:val="1"/>
          <w:numId w:val="1"/>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Дитина,що народилася в Україні під час переїзду її батьків із Росії на постійне проживання до Німеччини.</w:t>
      </w:r>
    </w:p>
    <w:p w:rsidR="00384433" w:rsidRPr="002A455E" w:rsidRDefault="00384433" w:rsidP="00384433">
      <w:pPr>
        <w:pStyle w:val="a4"/>
        <w:numPr>
          <w:ilvl w:val="1"/>
          <w:numId w:val="1"/>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Дитина,громадянин Росії, що була усиновлена, коли батько громадянин Росії, а мати – громадянка України.</w:t>
      </w:r>
    </w:p>
    <w:p w:rsidR="00384433" w:rsidRPr="002A455E" w:rsidRDefault="00384433" w:rsidP="00384433">
      <w:pPr>
        <w:pStyle w:val="a4"/>
        <w:numPr>
          <w:ilvl w:val="1"/>
          <w:numId w:val="1"/>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Дитина, батьки якої померли (були громадянами Молдови), виховується у державному дитячому будинку в Україні.</w:t>
      </w:r>
    </w:p>
    <w:p w:rsidR="00384433" w:rsidRPr="002A455E" w:rsidRDefault="00384433" w:rsidP="00384433">
      <w:pPr>
        <w:pStyle w:val="a4"/>
        <w:numPr>
          <w:ilvl w:val="1"/>
          <w:numId w:val="1"/>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Громадянин України встановив опіку над хлопчиком 10 років, що проживав в Білорусії та втратив батьків.</w:t>
      </w:r>
    </w:p>
    <w:p w:rsidR="00384433" w:rsidRPr="002A455E" w:rsidRDefault="00384433" w:rsidP="00384433">
      <w:pPr>
        <w:pStyle w:val="a4"/>
        <w:numPr>
          <w:ilvl w:val="1"/>
          <w:numId w:val="1"/>
        </w:num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Громадянин Росії визнаний судом батьком дитини, що народилася в Україні у громадянки України.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ІV. Узагальнення й систематизація знань та вмінь учнів</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 xml:space="preserve">Проводиться  методом </w:t>
      </w:r>
      <w:r w:rsidRPr="002A455E">
        <w:rPr>
          <w:rFonts w:ascii="Times New Roman" w:eastAsia="Times New Roman" w:hAnsi="Times New Roman" w:cs="Times New Roman"/>
          <w:b/>
          <w:i/>
          <w:sz w:val="28"/>
          <w:szCs w:val="28"/>
          <w:lang w:eastAsia="uk-UA"/>
        </w:rPr>
        <w:t xml:space="preserve">«Атака на учня». </w:t>
      </w:r>
      <w:r w:rsidRPr="002A455E">
        <w:rPr>
          <w:rFonts w:ascii="Times New Roman" w:eastAsia="Times New Roman" w:hAnsi="Times New Roman" w:cs="Times New Roman"/>
          <w:sz w:val="28"/>
          <w:szCs w:val="28"/>
          <w:lang w:eastAsia="uk-UA"/>
        </w:rPr>
        <w:t>Один із учнів класу виходить до дошки та має відповісти на запитання класу по вивченій темі. Якщо відповідь не прозвучить, відповідає той учень, що поставив запитання.</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val="en-US" w:eastAsia="uk-UA"/>
        </w:rPr>
        <w:t>V</w:t>
      </w:r>
      <w:r w:rsidRPr="002A455E">
        <w:rPr>
          <w:rFonts w:ascii="Times New Roman" w:eastAsia="Times New Roman" w:hAnsi="Times New Roman" w:cs="Times New Roman"/>
          <w:b/>
          <w:sz w:val="28"/>
          <w:szCs w:val="28"/>
          <w:lang w:eastAsia="uk-UA"/>
        </w:rPr>
        <w:t>. Підсумки уроку</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sz w:val="28"/>
          <w:szCs w:val="28"/>
          <w:lang w:eastAsia="uk-UA"/>
        </w:rPr>
        <w:t>У сучасному світі існування людини обов'язково пов'язане з якоюсь державою. Громадянство визначає взаємні права та обов'язки громадянина і держави, у свою чергу громадяни впливають на життя суспільства. Бути громадянином своєї держави – це означає скрізь і завжди відчувати її турботу, підтримку, можливість мати та реалізувати свої права та свободи.</w:t>
      </w:r>
    </w:p>
    <w:p w:rsidR="00384433" w:rsidRPr="002A455E" w:rsidRDefault="00384433" w:rsidP="00384433">
      <w:pPr>
        <w:rPr>
          <w:rFonts w:ascii="Times New Roman" w:hAnsi="Times New Roman" w:cs="Times New Roman"/>
          <w:sz w:val="28"/>
          <w:szCs w:val="28"/>
        </w:rPr>
      </w:pPr>
      <w:r w:rsidRPr="002A455E">
        <w:rPr>
          <w:rFonts w:ascii="Times New Roman" w:hAnsi="Times New Roman" w:cs="Times New Roman"/>
          <w:sz w:val="28"/>
          <w:szCs w:val="28"/>
        </w:rPr>
        <w:t>Характерною ознакою громадянства є почуття патріотизму.</w:t>
      </w:r>
      <w:r>
        <w:rPr>
          <w:rFonts w:ascii="Times New Roman" w:hAnsi="Times New Roman" w:cs="Times New Roman"/>
          <w:sz w:val="28"/>
          <w:szCs w:val="28"/>
          <w:lang w:val="ru-RU"/>
        </w:rPr>
        <w:t xml:space="preserve"> </w:t>
      </w:r>
      <w:r w:rsidRPr="002A455E">
        <w:rPr>
          <w:rFonts w:ascii="Times New Roman" w:hAnsi="Times New Roman" w:cs="Times New Roman"/>
          <w:sz w:val="28"/>
          <w:szCs w:val="28"/>
        </w:rPr>
        <w:t>Патріотизм – це почуття любові до Батьківщини, незалежно від етнічної належності. Громадяни України повинні поважати не просто рідну землю, але й існуючі традиції та ідеали.</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r w:rsidRPr="002A455E">
        <w:rPr>
          <w:rFonts w:ascii="Times New Roman" w:eastAsia="Times New Roman" w:hAnsi="Times New Roman" w:cs="Times New Roman"/>
          <w:b/>
          <w:sz w:val="28"/>
          <w:szCs w:val="28"/>
          <w:lang w:eastAsia="uk-UA"/>
        </w:rPr>
        <w:t>Перегляд відеоролика «Я – українець»</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sz w:val="28"/>
          <w:szCs w:val="28"/>
          <w:lang w:eastAsia="uk-UA"/>
        </w:rPr>
      </w:pPr>
      <w:r w:rsidRPr="002A455E">
        <w:rPr>
          <w:rFonts w:ascii="Times New Roman" w:eastAsia="Times New Roman" w:hAnsi="Times New Roman" w:cs="Times New Roman"/>
          <w:b/>
          <w:sz w:val="28"/>
          <w:szCs w:val="28"/>
          <w:lang w:val="en-US" w:eastAsia="uk-UA"/>
        </w:rPr>
        <w:t>V</w:t>
      </w:r>
      <w:r w:rsidRPr="002A455E">
        <w:rPr>
          <w:rFonts w:ascii="Times New Roman" w:eastAsia="Times New Roman" w:hAnsi="Times New Roman" w:cs="Times New Roman"/>
          <w:b/>
          <w:sz w:val="28"/>
          <w:szCs w:val="28"/>
          <w:lang w:eastAsia="uk-UA"/>
        </w:rPr>
        <w:t>І.Домашнє завдання:</w:t>
      </w:r>
      <w:r w:rsidRPr="002A455E">
        <w:rPr>
          <w:rFonts w:ascii="Times New Roman" w:eastAsia="Times New Roman" w:hAnsi="Times New Roman" w:cs="Times New Roman"/>
          <w:sz w:val="28"/>
          <w:szCs w:val="28"/>
          <w:lang w:eastAsia="uk-UA"/>
        </w:rPr>
        <w:t xml:space="preserve"> опрацювати §8, написати твір-есе на тему: «Я </w:t>
      </w:r>
      <w:proofErr w:type="spellStart"/>
      <w:r>
        <w:rPr>
          <w:rFonts w:ascii="Times New Roman" w:eastAsia="Times New Roman" w:hAnsi="Times New Roman" w:cs="Times New Roman"/>
          <w:sz w:val="28"/>
          <w:szCs w:val="28"/>
          <w:lang w:val="ru-RU" w:eastAsia="uk-UA"/>
        </w:rPr>
        <w:t>пишаюся</w:t>
      </w:r>
      <w:proofErr w:type="spellEnd"/>
      <w:r>
        <w:rPr>
          <w:rFonts w:ascii="Times New Roman" w:eastAsia="Times New Roman" w:hAnsi="Times New Roman" w:cs="Times New Roman"/>
          <w:sz w:val="28"/>
          <w:szCs w:val="28"/>
          <w:lang w:val="ru-RU" w:eastAsia="uk-UA"/>
        </w:rPr>
        <w:t xml:space="preserve"> </w:t>
      </w:r>
      <w:r w:rsidRPr="002A455E">
        <w:rPr>
          <w:rFonts w:ascii="Times New Roman" w:eastAsia="Times New Roman" w:hAnsi="Times New Roman" w:cs="Times New Roman"/>
          <w:sz w:val="28"/>
          <w:szCs w:val="28"/>
          <w:lang w:eastAsia="uk-UA"/>
        </w:rPr>
        <w:t>громадянством України, тому що…»</w:t>
      </w: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2A455E" w:rsidRDefault="00384433" w:rsidP="00384433">
      <w:pPr>
        <w:shd w:val="clear" w:color="auto" w:fill="FFFFFF"/>
        <w:spacing w:after="0" w:line="195" w:lineRule="atLeast"/>
        <w:textAlignment w:val="top"/>
        <w:rPr>
          <w:rFonts w:ascii="Times New Roman" w:eastAsia="Times New Roman" w:hAnsi="Times New Roman" w:cs="Times New Roman"/>
          <w:b/>
          <w:sz w:val="28"/>
          <w:szCs w:val="28"/>
          <w:lang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eastAsia="uk-UA"/>
        </w:rPr>
      </w:pPr>
    </w:p>
    <w:p w:rsidR="00384433" w:rsidRPr="00AD7DB3" w:rsidRDefault="00384433" w:rsidP="00384433">
      <w:pPr>
        <w:shd w:val="clear" w:color="auto" w:fill="FFFFFF"/>
        <w:spacing w:after="0" w:line="195" w:lineRule="atLeast"/>
        <w:textAlignment w:val="top"/>
        <w:rPr>
          <w:rFonts w:ascii="Times New Roman" w:eastAsia="Times New Roman" w:hAnsi="Times New Roman" w:cs="Times New Roman"/>
          <w:b/>
          <w:color w:val="484848"/>
          <w:sz w:val="28"/>
          <w:szCs w:val="28"/>
          <w:lang w:eastAsia="uk-UA"/>
        </w:rPr>
      </w:pPr>
    </w:p>
    <w:p w:rsidR="00384433" w:rsidRDefault="00384433" w:rsidP="00384433">
      <w:pPr>
        <w:shd w:val="clear" w:color="auto" w:fill="FFFFFF"/>
        <w:spacing w:after="0" w:line="195" w:lineRule="atLeast"/>
        <w:textAlignment w:val="top"/>
        <w:rPr>
          <w:rFonts w:ascii="inherit" w:eastAsia="Times New Roman" w:hAnsi="inherit" w:cs="Arial"/>
          <w:b/>
          <w:color w:val="484848"/>
          <w:sz w:val="28"/>
          <w:szCs w:val="28"/>
          <w:lang w:eastAsia="uk-UA"/>
        </w:rPr>
      </w:pPr>
    </w:p>
    <w:p w:rsidR="00384433" w:rsidRDefault="00384433" w:rsidP="00384433">
      <w:pPr>
        <w:shd w:val="clear" w:color="auto" w:fill="FFFFFF"/>
        <w:spacing w:after="0" w:line="195" w:lineRule="atLeast"/>
        <w:textAlignment w:val="top"/>
        <w:rPr>
          <w:rFonts w:ascii="inherit" w:eastAsia="Times New Roman" w:hAnsi="inherit" w:cs="Arial"/>
          <w:b/>
          <w:color w:val="484848"/>
          <w:sz w:val="28"/>
          <w:szCs w:val="28"/>
          <w:lang w:eastAsia="uk-UA"/>
        </w:rPr>
      </w:pPr>
    </w:p>
    <w:p w:rsidR="00384433" w:rsidRDefault="00384433" w:rsidP="00384433">
      <w:pPr>
        <w:shd w:val="clear" w:color="auto" w:fill="FFFFFF"/>
        <w:spacing w:after="0" w:line="195" w:lineRule="atLeast"/>
        <w:textAlignment w:val="top"/>
        <w:rPr>
          <w:rFonts w:ascii="inherit" w:eastAsia="Times New Roman" w:hAnsi="inherit" w:cs="Arial"/>
          <w:b/>
          <w:color w:val="484848"/>
          <w:sz w:val="28"/>
          <w:szCs w:val="28"/>
          <w:lang w:eastAsia="uk-UA"/>
        </w:rPr>
      </w:pPr>
    </w:p>
    <w:p w:rsidR="00384433" w:rsidRPr="00173AB1" w:rsidRDefault="00384433" w:rsidP="00384433">
      <w:pPr>
        <w:ind w:firstLine="708"/>
        <w:rPr>
          <w:rFonts w:ascii="Times New Roman" w:hAnsi="Times New Roman" w:cs="Times New Roman"/>
          <w:b/>
          <w:sz w:val="24"/>
          <w:szCs w:val="28"/>
        </w:rPr>
      </w:pPr>
      <w:r w:rsidRPr="00173AB1">
        <w:rPr>
          <w:rFonts w:ascii="Times New Roman" w:hAnsi="Times New Roman" w:cs="Times New Roman"/>
          <w:b/>
          <w:sz w:val="24"/>
          <w:szCs w:val="28"/>
        </w:rPr>
        <w:lastRenderedPageBreak/>
        <w:t>Стаття 7.Закону України «Про громадянство України»</w:t>
      </w:r>
    </w:p>
    <w:p w:rsidR="00384433" w:rsidRPr="00173AB1" w:rsidRDefault="00384433" w:rsidP="00384433">
      <w:pPr>
        <w:ind w:firstLine="708"/>
        <w:rPr>
          <w:rFonts w:ascii="Times New Roman" w:hAnsi="Times New Roman" w:cs="Times New Roman"/>
          <w:sz w:val="24"/>
          <w:szCs w:val="28"/>
          <w:lang w:val="ru-RU"/>
        </w:rPr>
      </w:pPr>
      <w:r w:rsidRPr="00173AB1">
        <w:rPr>
          <w:rFonts w:ascii="Times New Roman" w:hAnsi="Times New Roman" w:cs="Times New Roman"/>
          <w:sz w:val="24"/>
          <w:szCs w:val="28"/>
        </w:rPr>
        <w:t>Набуття грома</w:t>
      </w:r>
      <w:r>
        <w:rPr>
          <w:rFonts w:ascii="Times New Roman" w:hAnsi="Times New Roman" w:cs="Times New Roman"/>
          <w:sz w:val="24"/>
          <w:szCs w:val="28"/>
        </w:rPr>
        <w:t>дянства України за народженням</w:t>
      </w:r>
    </w:p>
    <w:p w:rsidR="00384433" w:rsidRPr="00173AB1" w:rsidRDefault="00384433" w:rsidP="00384433">
      <w:pPr>
        <w:ind w:firstLine="708"/>
        <w:rPr>
          <w:rFonts w:ascii="Times New Roman" w:hAnsi="Times New Roman" w:cs="Times New Roman"/>
          <w:sz w:val="24"/>
          <w:szCs w:val="28"/>
          <w:lang w:val="ru-RU"/>
        </w:rPr>
      </w:pPr>
      <w:bookmarkStart w:id="0" w:name="o75"/>
      <w:bookmarkEnd w:id="0"/>
      <w:r w:rsidRPr="00173AB1">
        <w:rPr>
          <w:rFonts w:ascii="Times New Roman" w:hAnsi="Times New Roman" w:cs="Times New Roman"/>
          <w:sz w:val="24"/>
          <w:szCs w:val="28"/>
        </w:rPr>
        <w:t xml:space="preserve">Особа, батьки або один з батьків якої на момент її народження </w:t>
      </w:r>
      <w:r w:rsidRPr="00173AB1">
        <w:rPr>
          <w:rFonts w:ascii="Times New Roman" w:hAnsi="Times New Roman" w:cs="Times New Roman"/>
          <w:sz w:val="24"/>
          <w:szCs w:val="28"/>
        </w:rPr>
        <w:br/>
        <w:t>були громадянами Ук</w:t>
      </w:r>
      <w:r>
        <w:rPr>
          <w:rFonts w:ascii="Times New Roman" w:hAnsi="Times New Roman" w:cs="Times New Roman"/>
          <w:sz w:val="24"/>
          <w:szCs w:val="28"/>
        </w:rPr>
        <w:t>раїни, є громадянином України.</w:t>
      </w:r>
    </w:p>
    <w:p w:rsidR="00384433" w:rsidRPr="00173AB1" w:rsidRDefault="00384433" w:rsidP="00384433">
      <w:pPr>
        <w:ind w:firstLine="708"/>
        <w:rPr>
          <w:rFonts w:ascii="Times New Roman" w:hAnsi="Times New Roman" w:cs="Times New Roman"/>
          <w:sz w:val="24"/>
          <w:szCs w:val="28"/>
          <w:lang w:val="ru-RU"/>
        </w:rPr>
      </w:pPr>
      <w:bookmarkStart w:id="1" w:name="o76"/>
      <w:bookmarkEnd w:id="1"/>
      <w:r w:rsidRPr="00173AB1">
        <w:rPr>
          <w:rFonts w:ascii="Times New Roman" w:hAnsi="Times New Roman" w:cs="Times New Roman"/>
          <w:sz w:val="24"/>
          <w:szCs w:val="28"/>
        </w:rPr>
        <w:t xml:space="preserve">Особа, яка  народилася  на  території  України  від  осіб без </w:t>
      </w:r>
      <w:r w:rsidRPr="00173AB1">
        <w:rPr>
          <w:rFonts w:ascii="Times New Roman" w:hAnsi="Times New Roman" w:cs="Times New Roman"/>
          <w:sz w:val="24"/>
          <w:szCs w:val="28"/>
        </w:rPr>
        <w:br/>
        <w:t xml:space="preserve">громадянства,  які на законних підставах проживають  на  території </w:t>
      </w:r>
      <w:r w:rsidRPr="00173AB1">
        <w:rPr>
          <w:rFonts w:ascii="Times New Roman" w:hAnsi="Times New Roman" w:cs="Times New Roman"/>
          <w:sz w:val="24"/>
          <w:szCs w:val="28"/>
        </w:rPr>
        <w:br/>
        <w:t>України, є</w:t>
      </w:r>
      <w:r>
        <w:rPr>
          <w:rFonts w:ascii="Times New Roman" w:hAnsi="Times New Roman" w:cs="Times New Roman"/>
          <w:sz w:val="24"/>
          <w:szCs w:val="28"/>
        </w:rPr>
        <w:t xml:space="preserve"> громадянином України.</w:t>
      </w:r>
    </w:p>
    <w:p w:rsidR="00384433" w:rsidRPr="00173AB1" w:rsidRDefault="00384433" w:rsidP="00384433">
      <w:pPr>
        <w:ind w:firstLine="708"/>
        <w:rPr>
          <w:rFonts w:ascii="Times New Roman" w:hAnsi="Times New Roman" w:cs="Times New Roman"/>
          <w:sz w:val="24"/>
          <w:szCs w:val="28"/>
          <w:lang w:val="ru-RU"/>
        </w:rPr>
      </w:pPr>
      <w:bookmarkStart w:id="2" w:name="o77"/>
      <w:bookmarkEnd w:id="2"/>
      <w:r w:rsidRPr="00173AB1">
        <w:rPr>
          <w:rFonts w:ascii="Times New Roman" w:hAnsi="Times New Roman" w:cs="Times New Roman"/>
          <w:sz w:val="24"/>
          <w:szCs w:val="28"/>
        </w:rPr>
        <w:t xml:space="preserve">Особа, яка   народилася   за  межами  України  від  осіб  без </w:t>
      </w:r>
      <w:r w:rsidRPr="00173AB1">
        <w:rPr>
          <w:rFonts w:ascii="Times New Roman" w:hAnsi="Times New Roman" w:cs="Times New Roman"/>
          <w:sz w:val="24"/>
          <w:szCs w:val="28"/>
        </w:rPr>
        <w:br/>
        <w:t xml:space="preserve">громадянства,  які постійно на законних  підставах  проживають  на </w:t>
      </w:r>
      <w:r w:rsidRPr="00173AB1">
        <w:rPr>
          <w:rFonts w:ascii="Times New Roman" w:hAnsi="Times New Roman" w:cs="Times New Roman"/>
          <w:sz w:val="24"/>
          <w:szCs w:val="28"/>
        </w:rPr>
        <w:br/>
        <w:t xml:space="preserve">території  України,  і не набула за народженням громадянства іншої </w:t>
      </w:r>
      <w:r w:rsidRPr="00173AB1">
        <w:rPr>
          <w:rFonts w:ascii="Times New Roman" w:hAnsi="Times New Roman" w:cs="Times New Roman"/>
          <w:sz w:val="24"/>
          <w:szCs w:val="28"/>
        </w:rPr>
        <w:br/>
        <w:t>держави, є громадянином України.</w:t>
      </w:r>
    </w:p>
    <w:p w:rsidR="00384433" w:rsidRPr="00173AB1" w:rsidRDefault="00384433" w:rsidP="00384433">
      <w:pPr>
        <w:ind w:firstLine="708"/>
        <w:rPr>
          <w:rFonts w:ascii="Times New Roman" w:hAnsi="Times New Roman" w:cs="Times New Roman"/>
          <w:sz w:val="24"/>
          <w:szCs w:val="28"/>
          <w:lang w:val="ru-RU"/>
        </w:rPr>
      </w:pPr>
      <w:bookmarkStart w:id="3" w:name="o78"/>
      <w:bookmarkEnd w:id="3"/>
      <w:r w:rsidRPr="00173AB1">
        <w:rPr>
          <w:rFonts w:ascii="Times New Roman" w:hAnsi="Times New Roman" w:cs="Times New Roman"/>
          <w:sz w:val="24"/>
          <w:szCs w:val="28"/>
        </w:rPr>
        <w:t xml:space="preserve">Особа, яка народилася на території України від іноземців, які </w:t>
      </w:r>
      <w:r w:rsidRPr="00173AB1">
        <w:rPr>
          <w:rFonts w:ascii="Times New Roman" w:hAnsi="Times New Roman" w:cs="Times New Roman"/>
          <w:sz w:val="24"/>
          <w:szCs w:val="28"/>
        </w:rPr>
        <w:br/>
        <w:t xml:space="preserve">на законних підставах проживають на території України, і не набула </w:t>
      </w:r>
      <w:r w:rsidRPr="00173AB1">
        <w:rPr>
          <w:rFonts w:ascii="Times New Roman" w:hAnsi="Times New Roman" w:cs="Times New Roman"/>
          <w:sz w:val="24"/>
          <w:szCs w:val="28"/>
        </w:rPr>
        <w:br/>
        <w:t xml:space="preserve">за  народженням  громадянства  жодного  з  батьків, є громадянином </w:t>
      </w:r>
      <w:r w:rsidRPr="00173AB1">
        <w:rPr>
          <w:rFonts w:ascii="Times New Roman" w:hAnsi="Times New Roman" w:cs="Times New Roman"/>
          <w:sz w:val="24"/>
          <w:szCs w:val="28"/>
        </w:rPr>
        <w:br/>
        <w:t xml:space="preserve">України.  ( Частина четверта статті 7 із змінами, внесеними згідно </w:t>
      </w:r>
      <w:r w:rsidRPr="00173AB1">
        <w:rPr>
          <w:rFonts w:ascii="Times New Roman" w:hAnsi="Times New Roman" w:cs="Times New Roman"/>
          <w:sz w:val="24"/>
          <w:szCs w:val="28"/>
        </w:rPr>
        <w:br/>
        <w:t xml:space="preserve">із Законом N 2663-IV ( </w:t>
      </w:r>
      <w:hyperlink r:id="rId13" w:tgtFrame="_blank" w:history="1">
        <w:r w:rsidRPr="00173AB1">
          <w:rPr>
            <w:rFonts w:ascii="Times New Roman" w:hAnsi="Times New Roman" w:cs="Times New Roman"/>
            <w:sz w:val="24"/>
            <w:szCs w:val="28"/>
          </w:rPr>
          <w:t>2663-15</w:t>
        </w:r>
      </w:hyperlink>
      <w:r>
        <w:rPr>
          <w:rFonts w:ascii="Times New Roman" w:hAnsi="Times New Roman" w:cs="Times New Roman"/>
          <w:sz w:val="24"/>
          <w:szCs w:val="28"/>
        </w:rPr>
        <w:t xml:space="preserve"> ) від 16.06.2005 )</w:t>
      </w:r>
    </w:p>
    <w:p w:rsidR="00384433" w:rsidRPr="00173AB1" w:rsidRDefault="00384433" w:rsidP="00384433">
      <w:pPr>
        <w:ind w:firstLine="708"/>
        <w:rPr>
          <w:rFonts w:ascii="Times New Roman" w:hAnsi="Times New Roman" w:cs="Times New Roman"/>
          <w:sz w:val="24"/>
          <w:szCs w:val="28"/>
          <w:lang w:val="ru-RU"/>
        </w:rPr>
      </w:pPr>
      <w:bookmarkStart w:id="4" w:name="o79"/>
      <w:bookmarkEnd w:id="4"/>
      <w:r w:rsidRPr="00173AB1">
        <w:rPr>
          <w:rFonts w:ascii="Times New Roman" w:hAnsi="Times New Roman" w:cs="Times New Roman"/>
          <w:sz w:val="24"/>
          <w:szCs w:val="28"/>
        </w:rPr>
        <w:t xml:space="preserve">Особа, яка народилася на території України,  одному з батьків </w:t>
      </w:r>
      <w:r w:rsidRPr="00173AB1">
        <w:rPr>
          <w:rFonts w:ascii="Times New Roman" w:hAnsi="Times New Roman" w:cs="Times New Roman"/>
          <w:sz w:val="24"/>
          <w:szCs w:val="28"/>
        </w:rPr>
        <w:br/>
        <w:t xml:space="preserve">якої надано статус біженця в Україні чи притулок в Україні,  і  не </w:t>
      </w:r>
      <w:r w:rsidRPr="00173AB1">
        <w:rPr>
          <w:rFonts w:ascii="Times New Roman" w:hAnsi="Times New Roman" w:cs="Times New Roman"/>
          <w:sz w:val="24"/>
          <w:szCs w:val="28"/>
        </w:rPr>
        <w:br/>
        <w:t xml:space="preserve">набула за народженням громадянства жодного з батьків або набула за </w:t>
      </w:r>
      <w:r w:rsidRPr="00173AB1">
        <w:rPr>
          <w:rFonts w:ascii="Times New Roman" w:hAnsi="Times New Roman" w:cs="Times New Roman"/>
          <w:sz w:val="24"/>
          <w:szCs w:val="28"/>
        </w:rPr>
        <w:br/>
        <w:t xml:space="preserve">народженням громадянство  того  з  батьків,  якому  надано  статус </w:t>
      </w:r>
      <w:r w:rsidRPr="00173AB1">
        <w:rPr>
          <w:rFonts w:ascii="Times New Roman" w:hAnsi="Times New Roman" w:cs="Times New Roman"/>
          <w:sz w:val="24"/>
          <w:szCs w:val="28"/>
        </w:rPr>
        <w:br/>
        <w:t>біженця в Україні чи притулок в Ук</w:t>
      </w:r>
      <w:r>
        <w:rPr>
          <w:rFonts w:ascii="Times New Roman" w:hAnsi="Times New Roman" w:cs="Times New Roman"/>
          <w:sz w:val="24"/>
          <w:szCs w:val="28"/>
        </w:rPr>
        <w:t>раїні, є громадянином України.</w:t>
      </w:r>
    </w:p>
    <w:p w:rsidR="00384433" w:rsidRPr="00173AB1" w:rsidRDefault="00384433" w:rsidP="00384433">
      <w:pPr>
        <w:ind w:firstLine="708"/>
        <w:rPr>
          <w:rFonts w:ascii="Times New Roman" w:hAnsi="Times New Roman" w:cs="Times New Roman"/>
          <w:sz w:val="24"/>
          <w:szCs w:val="28"/>
          <w:lang w:val="ru-RU"/>
        </w:rPr>
      </w:pPr>
      <w:bookmarkStart w:id="5" w:name="o80"/>
      <w:bookmarkEnd w:id="5"/>
      <w:r w:rsidRPr="00173AB1">
        <w:rPr>
          <w:rFonts w:ascii="Times New Roman" w:hAnsi="Times New Roman" w:cs="Times New Roman"/>
          <w:sz w:val="24"/>
          <w:szCs w:val="28"/>
        </w:rPr>
        <w:t xml:space="preserve">Особа, яка  народилася  на  території  України від іноземця і </w:t>
      </w:r>
      <w:r w:rsidRPr="00173AB1">
        <w:rPr>
          <w:rFonts w:ascii="Times New Roman" w:hAnsi="Times New Roman" w:cs="Times New Roman"/>
          <w:sz w:val="24"/>
          <w:szCs w:val="28"/>
        </w:rPr>
        <w:br/>
        <w:t xml:space="preserve">особи  без  громадянства,  які на законних підставах проживають на </w:t>
      </w:r>
      <w:r w:rsidRPr="00173AB1">
        <w:rPr>
          <w:rFonts w:ascii="Times New Roman" w:hAnsi="Times New Roman" w:cs="Times New Roman"/>
          <w:sz w:val="24"/>
          <w:szCs w:val="28"/>
        </w:rPr>
        <w:br/>
        <w:t xml:space="preserve">території  України, і не набула за народженням громадянства того з </w:t>
      </w:r>
      <w:r w:rsidRPr="00173AB1">
        <w:rPr>
          <w:rFonts w:ascii="Times New Roman" w:hAnsi="Times New Roman" w:cs="Times New Roman"/>
          <w:sz w:val="24"/>
          <w:szCs w:val="28"/>
        </w:rPr>
        <w:br/>
        <w:t xml:space="preserve">батьків, який є іноземцем, є громадянином України. ( Частина шоста </w:t>
      </w:r>
      <w:r w:rsidRPr="00173AB1">
        <w:rPr>
          <w:rFonts w:ascii="Times New Roman" w:hAnsi="Times New Roman" w:cs="Times New Roman"/>
          <w:sz w:val="24"/>
          <w:szCs w:val="28"/>
        </w:rPr>
        <w:br/>
        <w:t xml:space="preserve">статті  7  із  змінами,  внесеними  згідно  із  Законом  N 2663-IV </w:t>
      </w:r>
      <w:r w:rsidRPr="00173AB1">
        <w:rPr>
          <w:rFonts w:ascii="Times New Roman" w:hAnsi="Times New Roman" w:cs="Times New Roman"/>
          <w:sz w:val="24"/>
          <w:szCs w:val="28"/>
        </w:rPr>
        <w:br/>
        <w:t xml:space="preserve">( </w:t>
      </w:r>
      <w:hyperlink r:id="rId14" w:tgtFrame="_blank" w:history="1">
        <w:r w:rsidRPr="00173AB1">
          <w:rPr>
            <w:rFonts w:ascii="Times New Roman" w:hAnsi="Times New Roman" w:cs="Times New Roman"/>
            <w:sz w:val="24"/>
            <w:szCs w:val="28"/>
          </w:rPr>
          <w:t>2663-15</w:t>
        </w:r>
      </w:hyperlink>
      <w:r>
        <w:rPr>
          <w:rFonts w:ascii="Times New Roman" w:hAnsi="Times New Roman" w:cs="Times New Roman"/>
          <w:sz w:val="24"/>
          <w:szCs w:val="28"/>
        </w:rPr>
        <w:t xml:space="preserve"> ) від 16.06.2005 )</w:t>
      </w:r>
    </w:p>
    <w:p w:rsidR="00384433" w:rsidRPr="00173AB1" w:rsidRDefault="00384433" w:rsidP="00384433">
      <w:pPr>
        <w:ind w:firstLine="708"/>
        <w:rPr>
          <w:rFonts w:ascii="Times New Roman" w:hAnsi="Times New Roman" w:cs="Times New Roman"/>
          <w:sz w:val="24"/>
          <w:szCs w:val="28"/>
          <w:lang w:val="ru-RU"/>
        </w:rPr>
      </w:pPr>
      <w:bookmarkStart w:id="6" w:name="o81"/>
      <w:bookmarkEnd w:id="6"/>
      <w:r w:rsidRPr="00173AB1">
        <w:rPr>
          <w:rFonts w:ascii="Times New Roman" w:hAnsi="Times New Roman" w:cs="Times New Roman"/>
          <w:sz w:val="24"/>
          <w:szCs w:val="28"/>
        </w:rPr>
        <w:t xml:space="preserve">Новонароджена дитина,  знайдена на території України,  обоє з </w:t>
      </w:r>
      <w:r w:rsidRPr="00173AB1">
        <w:rPr>
          <w:rFonts w:ascii="Times New Roman" w:hAnsi="Times New Roman" w:cs="Times New Roman"/>
          <w:sz w:val="24"/>
          <w:szCs w:val="28"/>
        </w:rPr>
        <w:br/>
        <w:t>батьків якої невідомі (знайда), є громадянином України.</w:t>
      </w:r>
    </w:p>
    <w:p w:rsidR="00384433" w:rsidRPr="00173AB1" w:rsidRDefault="00384433" w:rsidP="00384433">
      <w:pPr>
        <w:ind w:firstLine="708"/>
        <w:rPr>
          <w:rFonts w:ascii="Times New Roman" w:hAnsi="Times New Roman" w:cs="Times New Roman"/>
          <w:sz w:val="24"/>
          <w:szCs w:val="28"/>
        </w:rPr>
      </w:pPr>
      <w:bookmarkStart w:id="7" w:name="o82"/>
      <w:bookmarkEnd w:id="7"/>
      <w:r w:rsidRPr="00173AB1">
        <w:rPr>
          <w:rFonts w:ascii="Times New Roman" w:hAnsi="Times New Roman" w:cs="Times New Roman"/>
          <w:sz w:val="24"/>
          <w:szCs w:val="28"/>
        </w:rPr>
        <w:t xml:space="preserve">Особа, яка має  право  на  набуття  громадянства  України  за </w:t>
      </w:r>
      <w:r w:rsidRPr="00173AB1">
        <w:rPr>
          <w:rFonts w:ascii="Times New Roman" w:hAnsi="Times New Roman" w:cs="Times New Roman"/>
          <w:sz w:val="24"/>
          <w:szCs w:val="28"/>
        </w:rPr>
        <w:br/>
        <w:t>народженням, є громадянином України з моменту народження.</w:t>
      </w:r>
    </w:p>
    <w:p w:rsidR="00384433" w:rsidRPr="00173AB1" w:rsidRDefault="00384433" w:rsidP="00384433">
      <w:pPr>
        <w:ind w:firstLine="708"/>
        <w:rPr>
          <w:rFonts w:ascii="Times New Roman" w:hAnsi="Times New Roman" w:cs="Times New Roman"/>
          <w:b/>
          <w:sz w:val="24"/>
          <w:szCs w:val="28"/>
          <w:lang w:val="ru-RU"/>
        </w:rPr>
      </w:pPr>
      <w:r w:rsidRPr="00173AB1">
        <w:rPr>
          <w:rFonts w:ascii="Times New Roman" w:hAnsi="Times New Roman" w:cs="Times New Roman"/>
          <w:b/>
          <w:sz w:val="24"/>
          <w:szCs w:val="28"/>
        </w:rPr>
        <w:t xml:space="preserve">Стаття 16. Необхідність згоди дітей під час набуття </w:t>
      </w:r>
      <w:r w:rsidRPr="00173AB1">
        <w:rPr>
          <w:rFonts w:ascii="Times New Roman" w:hAnsi="Times New Roman" w:cs="Times New Roman"/>
          <w:b/>
          <w:sz w:val="24"/>
          <w:szCs w:val="28"/>
        </w:rPr>
        <w:br/>
        <w:t xml:space="preserve">                громадянства України</w:t>
      </w:r>
    </w:p>
    <w:p w:rsidR="00384433" w:rsidRPr="00173AB1" w:rsidRDefault="00384433" w:rsidP="00384433">
      <w:pPr>
        <w:ind w:firstLine="708"/>
        <w:rPr>
          <w:rFonts w:ascii="Times New Roman" w:hAnsi="Times New Roman" w:cs="Times New Roman"/>
          <w:sz w:val="24"/>
          <w:szCs w:val="28"/>
        </w:rPr>
      </w:pPr>
      <w:bookmarkStart w:id="8" w:name="o153"/>
      <w:bookmarkEnd w:id="8"/>
      <w:r w:rsidRPr="00173AB1">
        <w:rPr>
          <w:rFonts w:ascii="Times New Roman" w:hAnsi="Times New Roman" w:cs="Times New Roman"/>
          <w:sz w:val="24"/>
          <w:szCs w:val="28"/>
        </w:rPr>
        <w:t xml:space="preserve">Набуття громадянства  України дітьми віком від 14 до 18 років </w:t>
      </w:r>
      <w:r w:rsidRPr="00173AB1">
        <w:rPr>
          <w:rFonts w:ascii="Times New Roman" w:hAnsi="Times New Roman" w:cs="Times New Roman"/>
          <w:sz w:val="24"/>
          <w:szCs w:val="28"/>
        </w:rPr>
        <w:br/>
        <w:t>може відбуватися лише за їхньою згодою.</w:t>
      </w:r>
    </w:p>
    <w:p w:rsidR="00384433" w:rsidRPr="009D77FD" w:rsidRDefault="00384433" w:rsidP="00384433">
      <w:pPr>
        <w:pStyle w:val="a3"/>
        <w:rPr>
          <w:szCs w:val="28"/>
        </w:rPr>
      </w:pPr>
    </w:p>
    <w:p w:rsidR="00384433" w:rsidRDefault="00384433" w:rsidP="00384433">
      <w:pPr>
        <w:shd w:val="clear" w:color="auto" w:fill="FFFFFF"/>
        <w:spacing w:after="0" w:line="195" w:lineRule="atLeast"/>
        <w:ind w:left="360"/>
        <w:textAlignment w:val="top"/>
        <w:rPr>
          <w:rFonts w:ascii="inherit" w:eastAsia="Times New Roman" w:hAnsi="inherit" w:cs="Arial"/>
          <w:b/>
          <w:color w:val="484848"/>
          <w:sz w:val="28"/>
          <w:szCs w:val="28"/>
          <w:lang w:eastAsia="uk-UA"/>
        </w:rPr>
      </w:pPr>
    </w:p>
    <w:p w:rsidR="00384433" w:rsidRDefault="00384433" w:rsidP="00384433">
      <w:pPr>
        <w:shd w:val="clear" w:color="auto" w:fill="FFFFFF"/>
        <w:spacing w:after="0" w:line="195" w:lineRule="atLeast"/>
        <w:ind w:left="360"/>
        <w:textAlignment w:val="top"/>
        <w:rPr>
          <w:rFonts w:ascii="inherit" w:eastAsia="Times New Roman" w:hAnsi="inherit" w:cs="Arial"/>
          <w:b/>
          <w:color w:val="484848"/>
          <w:sz w:val="28"/>
          <w:szCs w:val="28"/>
          <w:lang w:eastAsia="uk-UA"/>
        </w:rPr>
      </w:pPr>
    </w:p>
    <w:p w:rsidR="00384433" w:rsidRDefault="00384433" w:rsidP="00384433">
      <w:pPr>
        <w:shd w:val="clear" w:color="auto" w:fill="FFFFFF"/>
        <w:spacing w:after="0" w:line="195" w:lineRule="atLeast"/>
        <w:ind w:left="360"/>
        <w:textAlignment w:val="top"/>
        <w:rPr>
          <w:rFonts w:ascii="inherit" w:eastAsia="Times New Roman" w:hAnsi="inherit" w:cs="Arial"/>
          <w:b/>
          <w:color w:val="484848"/>
          <w:sz w:val="28"/>
          <w:szCs w:val="28"/>
          <w:lang w:eastAsia="uk-UA"/>
        </w:rPr>
      </w:pPr>
    </w:p>
    <w:p w:rsidR="00384433" w:rsidRPr="00173AB1" w:rsidRDefault="00384433" w:rsidP="00384433">
      <w:pPr>
        <w:shd w:val="clear" w:color="auto" w:fill="FFFFFF"/>
        <w:spacing w:after="0" w:line="195" w:lineRule="atLeast"/>
        <w:textAlignment w:val="top"/>
        <w:rPr>
          <w:rFonts w:ascii="inherit" w:eastAsia="Times New Roman" w:hAnsi="inherit" w:cs="Arial"/>
          <w:b/>
          <w:color w:val="484848"/>
          <w:sz w:val="28"/>
          <w:szCs w:val="28"/>
          <w:lang w:val="ru-RU" w:eastAsia="uk-UA"/>
        </w:rPr>
      </w:pPr>
    </w:p>
    <w:p w:rsidR="00384433" w:rsidRPr="00173AB1" w:rsidRDefault="00384433" w:rsidP="00384433">
      <w:pPr>
        <w:shd w:val="clear" w:color="auto" w:fill="FFFFFF"/>
        <w:spacing w:after="0" w:line="195" w:lineRule="atLeast"/>
        <w:jc w:val="center"/>
        <w:textAlignment w:val="top"/>
        <w:rPr>
          <w:rFonts w:ascii="Times New Roman" w:eastAsia="Times New Roman" w:hAnsi="Times New Roman" w:cs="Times New Roman"/>
          <w:b/>
          <w:color w:val="000000" w:themeColor="text1"/>
          <w:sz w:val="28"/>
          <w:szCs w:val="28"/>
          <w:lang w:eastAsia="uk-UA"/>
        </w:rPr>
      </w:pPr>
      <w:r w:rsidRPr="00173AB1">
        <w:rPr>
          <w:rFonts w:ascii="Times New Roman" w:eastAsia="Times New Roman" w:hAnsi="Times New Roman" w:cs="Times New Roman"/>
          <w:b/>
          <w:noProof/>
          <w:color w:val="000000" w:themeColor="text1"/>
          <w:sz w:val="28"/>
          <w:szCs w:val="28"/>
          <w:lang w:val="ru-RU" w:eastAsia="ru-RU"/>
        </w:rPr>
        <w:lastRenderedPageBreak/>
        <w:drawing>
          <wp:anchor distT="0" distB="0" distL="114300" distR="114300" simplePos="0" relativeHeight="251652096" behindDoc="1" locked="0" layoutInCell="1" allowOverlap="1">
            <wp:simplePos x="0" y="0"/>
            <wp:positionH relativeFrom="column">
              <wp:posOffset>3796030</wp:posOffset>
            </wp:positionH>
            <wp:positionV relativeFrom="paragraph">
              <wp:posOffset>-187325</wp:posOffset>
            </wp:positionV>
            <wp:extent cx="2428875" cy="1365250"/>
            <wp:effectExtent l="19050" t="0" r="9525" b="0"/>
            <wp:wrapTight wrapText="bothSides">
              <wp:wrapPolygon edited="0">
                <wp:start x="678" y="0"/>
                <wp:lineTo x="-169" y="2110"/>
                <wp:lineTo x="-169" y="19289"/>
                <wp:lineTo x="339" y="21399"/>
                <wp:lineTo x="678" y="21399"/>
                <wp:lineTo x="20838" y="21399"/>
                <wp:lineTo x="21176" y="21399"/>
                <wp:lineTo x="21685" y="20193"/>
                <wp:lineTo x="21685" y="2110"/>
                <wp:lineTo x="21346" y="301"/>
                <wp:lineTo x="20838" y="0"/>
                <wp:lineTo x="678" y="0"/>
              </wp:wrapPolygon>
            </wp:wrapTight>
            <wp:docPr id="1" name="Рисунок 1" descr="C:\Users\Настя\Desktop\0,,17145671_30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стя\Desktop\0,,17145671_303,00.jpg"/>
                    <pic:cNvPicPr>
                      <a:picLocks noChangeAspect="1" noChangeArrowheads="1"/>
                    </pic:cNvPicPr>
                  </pic:nvPicPr>
                  <pic:blipFill>
                    <a:blip r:embed="rId15" cstate="print"/>
                    <a:srcRect/>
                    <a:stretch>
                      <a:fillRect/>
                    </a:stretch>
                  </pic:blipFill>
                  <pic:spPr bwMode="auto">
                    <a:xfrm>
                      <a:off x="0" y="0"/>
                      <a:ext cx="2428875" cy="1365250"/>
                    </a:xfrm>
                    <a:prstGeom prst="rect">
                      <a:avLst/>
                    </a:prstGeom>
                    <a:ln>
                      <a:noFill/>
                    </a:ln>
                    <a:effectLst>
                      <a:softEdge rad="112500"/>
                    </a:effectLst>
                  </pic:spPr>
                </pic:pic>
              </a:graphicData>
            </a:graphic>
          </wp:anchor>
        </w:drawing>
      </w:r>
      <w:r w:rsidRPr="00173AB1">
        <w:rPr>
          <w:rFonts w:ascii="Times New Roman" w:eastAsia="Times New Roman" w:hAnsi="Times New Roman" w:cs="Times New Roman"/>
          <w:b/>
          <w:color w:val="000000" w:themeColor="text1"/>
          <w:sz w:val="28"/>
          <w:szCs w:val="28"/>
          <w:lang w:eastAsia="uk-UA"/>
        </w:rPr>
        <w:t>Картка № 1</w:t>
      </w:r>
    </w:p>
    <w:p w:rsidR="00384433" w:rsidRDefault="00384433" w:rsidP="00384433">
      <w:pPr>
        <w:shd w:val="clear" w:color="auto" w:fill="FFFFFF"/>
        <w:spacing w:after="0" w:line="195" w:lineRule="atLeast"/>
        <w:jc w:val="center"/>
        <w:textAlignment w:val="top"/>
        <w:rPr>
          <w:rFonts w:ascii="inherit" w:eastAsia="Times New Roman" w:hAnsi="inherit" w:cs="Arial"/>
          <w:b/>
          <w:color w:val="484848"/>
          <w:sz w:val="28"/>
          <w:szCs w:val="28"/>
          <w:lang w:eastAsia="uk-UA"/>
        </w:rPr>
      </w:pPr>
    </w:p>
    <w:p w:rsidR="00384433" w:rsidRPr="00C725D0" w:rsidRDefault="00384433" w:rsidP="00384433">
      <w:pPr>
        <w:pStyle w:val="a5"/>
        <w:jc w:val="center"/>
        <w:rPr>
          <w:rFonts w:eastAsia="Times New Roman"/>
          <w:color w:val="1F497D" w:themeColor="text2"/>
          <w:lang w:eastAsia="uk-UA"/>
        </w:rPr>
      </w:pPr>
      <w:r w:rsidRPr="00C725D0">
        <w:rPr>
          <w:rFonts w:eastAsia="Times New Roman"/>
          <w:color w:val="1F497D" w:themeColor="text2"/>
          <w:lang w:eastAsia="uk-UA"/>
        </w:rPr>
        <w:t>іноземець</w:t>
      </w:r>
    </w:p>
    <w:p w:rsidR="00384433" w:rsidRPr="00173AB1" w:rsidRDefault="00384433" w:rsidP="00384433">
      <w:pPr>
        <w:ind w:firstLine="708"/>
        <w:jc w:val="center"/>
        <w:rPr>
          <w:rFonts w:ascii="Times New Roman" w:hAnsi="Times New Roman" w:cs="Times New Roman"/>
          <w:sz w:val="28"/>
          <w:szCs w:val="28"/>
        </w:rPr>
      </w:pPr>
      <w:r w:rsidRPr="00173AB1">
        <w:rPr>
          <w:rFonts w:ascii="Times New Roman" w:hAnsi="Times New Roman" w:cs="Times New Roman"/>
          <w:sz w:val="28"/>
          <w:szCs w:val="28"/>
        </w:rPr>
        <w:t>З А К О Н   У К Р А Ї Н И</w:t>
      </w:r>
      <w:bookmarkStart w:id="9" w:name="o2"/>
      <w:bookmarkEnd w:id="9"/>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Про правовий статус іноземців та осіб без громадянства</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 xml:space="preserve">6) іноземець - особа, яка не перебуває у громадянстві України </w:t>
      </w:r>
      <w:r w:rsidRPr="00173AB1">
        <w:rPr>
          <w:rFonts w:ascii="Times New Roman" w:hAnsi="Times New Roman" w:cs="Times New Roman"/>
          <w:sz w:val="24"/>
          <w:szCs w:val="28"/>
        </w:rPr>
        <w:br/>
        <w:t xml:space="preserve">і є громадянином (підданим) іншої держави або держав; </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 xml:space="preserve">15) особа   без  громадянства  -  особа,  яку  жодна  держава </w:t>
      </w:r>
      <w:r w:rsidRPr="00173AB1">
        <w:rPr>
          <w:rFonts w:ascii="Times New Roman" w:hAnsi="Times New Roman" w:cs="Times New Roman"/>
          <w:sz w:val="24"/>
          <w:szCs w:val="28"/>
        </w:rPr>
        <w:br/>
        <w:t xml:space="preserve">відповідно до свого законодавства не вважає своїм громадянином; </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 xml:space="preserve">Стаття 3. Засади правового статусу іноземців та осіб без громадянства </w:t>
      </w:r>
      <w:r w:rsidRPr="00173AB1">
        <w:rPr>
          <w:rFonts w:ascii="Times New Roman" w:hAnsi="Times New Roman" w:cs="Times New Roman"/>
          <w:sz w:val="24"/>
          <w:szCs w:val="28"/>
        </w:rPr>
        <w:br/>
      </w:r>
      <w:bookmarkStart w:id="10" w:name="o41"/>
      <w:bookmarkEnd w:id="10"/>
      <w:r w:rsidRPr="00173AB1">
        <w:rPr>
          <w:rFonts w:ascii="Times New Roman" w:hAnsi="Times New Roman" w:cs="Times New Roman"/>
          <w:sz w:val="24"/>
          <w:szCs w:val="28"/>
        </w:rPr>
        <w:t xml:space="preserve">  1. Іноземці та особи  без  громадянства,  які  перебувають  в Україні на законних підставах,  користуються тими самими правами і свободами,  а також несуть такі самі  обов'язки,  як  і  громадяни України,  за винятками, встановленими Конституцією ( </w:t>
      </w:r>
      <w:hyperlink r:id="rId16" w:tgtFrame="_blank" w:history="1">
        <w:r w:rsidRPr="00173AB1">
          <w:rPr>
            <w:rFonts w:ascii="Times New Roman" w:hAnsi="Times New Roman" w:cs="Times New Roman"/>
            <w:szCs w:val="28"/>
          </w:rPr>
          <w:t>254к/96-ВР</w:t>
        </w:r>
      </w:hyperlink>
      <w:r w:rsidRPr="00173AB1">
        <w:rPr>
          <w:rFonts w:ascii="Times New Roman" w:hAnsi="Times New Roman" w:cs="Times New Roman"/>
          <w:sz w:val="24"/>
          <w:szCs w:val="28"/>
        </w:rPr>
        <w:t xml:space="preserve"> ), законами чи міжнародними договорами України. </w:t>
      </w:r>
      <w:r w:rsidRPr="00173AB1">
        <w:rPr>
          <w:rFonts w:ascii="Times New Roman" w:hAnsi="Times New Roman" w:cs="Times New Roman"/>
          <w:sz w:val="24"/>
          <w:szCs w:val="28"/>
        </w:rPr>
        <w:br/>
      </w:r>
      <w:bookmarkStart w:id="11" w:name="o42"/>
      <w:bookmarkEnd w:id="11"/>
      <w:r w:rsidRPr="00173AB1">
        <w:rPr>
          <w:rFonts w:ascii="Times New Roman" w:hAnsi="Times New Roman" w:cs="Times New Roman"/>
          <w:sz w:val="24"/>
          <w:szCs w:val="28"/>
        </w:rPr>
        <w:t xml:space="preserve"> 2. Іноземці та особи без громадянства,  які  перебувають  під юрисдикцією  України,  незалежно  від  законності  їх перебування, мають право на визнання їх правосуб'єктності та  основних  прав  і свобод людини. </w:t>
      </w:r>
      <w:r w:rsidRPr="00173AB1">
        <w:rPr>
          <w:rFonts w:ascii="Times New Roman" w:hAnsi="Times New Roman" w:cs="Times New Roman"/>
          <w:sz w:val="24"/>
          <w:szCs w:val="28"/>
        </w:rPr>
        <w:br/>
      </w:r>
      <w:bookmarkStart w:id="12" w:name="o43"/>
      <w:bookmarkEnd w:id="12"/>
      <w:r w:rsidRPr="00173AB1">
        <w:rPr>
          <w:rFonts w:ascii="Times New Roman" w:hAnsi="Times New Roman" w:cs="Times New Roman"/>
          <w:sz w:val="24"/>
          <w:szCs w:val="28"/>
        </w:rPr>
        <w:t xml:space="preserve"> 3. Іноземці  та  особи без громадянства зобов'язані неухильно додержуватися Конституції ( </w:t>
      </w:r>
      <w:hyperlink r:id="rId17" w:tgtFrame="_blank" w:history="1">
        <w:r w:rsidRPr="00173AB1">
          <w:rPr>
            <w:rFonts w:ascii="Times New Roman" w:hAnsi="Times New Roman" w:cs="Times New Roman"/>
            <w:szCs w:val="28"/>
          </w:rPr>
          <w:t>254к/96-ВР</w:t>
        </w:r>
      </w:hyperlink>
      <w:r w:rsidRPr="00173AB1">
        <w:rPr>
          <w:rFonts w:ascii="Times New Roman" w:hAnsi="Times New Roman" w:cs="Times New Roman"/>
          <w:sz w:val="24"/>
          <w:szCs w:val="28"/>
        </w:rPr>
        <w:t xml:space="preserve"> ) та законів України, інших нормативно-правових актів, не посягати на права і свободи, честь і гідність інших людей, інтереси суспільства та держави. </w:t>
      </w:r>
    </w:p>
    <w:p w:rsidR="00384433" w:rsidRPr="006E712C" w:rsidRDefault="00384433" w:rsidP="00384433">
      <w:pPr>
        <w:rPr>
          <w:rFonts w:ascii="inherit" w:hAnsi="inherit" w:cs="Arial"/>
          <w:color w:val="484848"/>
          <w:sz w:val="24"/>
          <w:szCs w:val="24"/>
          <w:lang w:eastAsia="uk-UA"/>
        </w:rPr>
      </w:pPr>
    </w:p>
    <w:p w:rsidR="00384433" w:rsidRPr="006E712C" w:rsidRDefault="00384433" w:rsidP="00384433">
      <w:pPr>
        <w:rPr>
          <w:rFonts w:ascii="inherit" w:hAnsi="inherit" w:cs="Arial"/>
          <w:color w:val="484848"/>
          <w:sz w:val="24"/>
          <w:szCs w:val="24"/>
          <w:lang w:eastAsia="uk-UA"/>
        </w:rPr>
      </w:pPr>
    </w:p>
    <w:p w:rsidR="00384433" w:rsidRPr="006E712C" w:rsidRDefault="00384433" w:rsidP="00384433">
      <w:pPr>
        <w:rPr>
          <w:rFonts w:ascii="inherit" w:hAnsi="inherit" w:cs="Arial"/>
          <w:color w:val="484848"/>
          <w:sz w:val="24"/>
          <w:szCs w:val="24"/>
          <w:lang w:eastAsia="uk-UA"/>
        </w:rPr>
      </w:pPr>
    </w:p>
    <w:p w:rsidR="00384433" w:rsidRPr="006E712C" w:rsidRDefault="00384433" w:rsidP="00384433">
      <w:pPr>
        <w:rPr>
          <w:rFonts w:ascii="inherit" w:hAnsi="inherit" w:cs="Arial"/>
          <w:color w:val="484848"/>
          <w:sz w:val="24"/>
          <w:szCs w:val="24"/>
          <w:lang w:eastAsia="uk-UA"/>
        </w:rPr>
      </w:pPr>
    </w:p>
    <w:p w:rsidR="00384433" w:rsidRPr="006E712C" w:rsidRDefault="00384433" w:rsidP="00384433">
      <w:pPr>
        <w:rPr>
          <w:sz w:val="24"/>
          <w:szCs w:val="24"/>
          <w:bdr w:val="none" w:sz="0" w:space="0" w:color="auto" w:frame="1"/>
        </w:rPr>
      </w:pPr>
      <w:r w:rsidRPr="006E712C">
        <w:rPr>
          <w:sz w:val="24"/>
          <w:szCs w:val="24"/>
          <w:bdr w:val="none" w:sz="0" w:space="0" w:color="auto" w:frame="1"/>
        </w:rPr>
        <w:br/>
      </w:r>
    </w:p>
    <w:p w:rsidR="00384433" w:rsidRDefault="00384433" w:rsidP="00384433">
      <w:pPr>
        <w:pStyle w:val="HTML"/>
        <w:shd w:val="clear" w:color="auto" w:fill="FFFFFF"/>
        <w:textAlignment w:val="baseline"/>
        <w:rPr>
          <w:b/>
          <w:bCs/>
          <w:color w:val="000000"/>
          <w:sz w:val="21"/>
          <w:szCs w:val="21"/>
          <w:bdr w:val="none" w:sz="0" w:space="0" w:color="auto" w:frame="1"/>
        </w:rPr>
      </w:pPr>
    </w:p>
    <w:p w:rsidR="00384433" w:rsidRPr="00714267" w:rsidRDefault="00384433" w:rsidP="00384433">
      <w:pPr>
        <w:pStyle w:val="HTML"/>
        <w:shd w:val="clear" w:color="auto" w:fill="FFFFFF"/>
        <w:textAlignment w:val="baseline"/>
        <w:rPr>
          <w:b/>
          <w:bCs/>
          <w:color w:val="000000"/>
          <w:sz w:val="21"/>
          <w:szCs w:val="21"/>
          <w:bdr w:val="none" w:sz="0" w:space="0" w:color="auto" w:frame="1"/>
        </w:rPr>
      </w:pPr>
    </w:p>
    <w:p w:rsidR="00384433" w:rsidRPr="00714267" w:rsidRDefault="00384433" w:rsidP="00384433">
      <w:pPr>
        <w:pStyle w:val="HTML"/>
        <w:shd w:val="clear" w:color="auto" w:fill="FFFFFF"/>
        <w:textAlignment w:val="baseline"/>
        <w:rPr>
          <w:b/>
          <w:bCs/>
          <w:color w:val="000000"/>
          <w:sz w:val="21"/>
          <w:szCs w:val="21"/>
          <w:bdr w:val="none" w:sz="0" w:space="0" w:color="auto" w:frame="1"/>
        </w:rPr>
      </w:pPr>
    </w:p>
    <w:p w:rsidR="00384433" w:rsidRPr="00714267" w:rsidRDefault="00384433" w:rsidP="00384433">
      <w:pPr>
        <w:pStyle w:val="HTML"/>
        <w:shd w:val="clear" w:color="auto" w:fill="FFFFFF"/>
        <w:textAlignment w:val="baseline"/>
        <w:rPr>
          <w:b/>
          <w:bCs/>
          <w:color w:val="000000"/>
          <w:sz w:val="21"/>
          <w:szCs w:val="21"/>
          <w:bdr w:val="none" w:sz="0" w:space="0" w:color="auto" w:frame="1"/>
        </w:rPr>
      </w:pPr>
    </w:p>
    <w:p w:rsidR="00384433" w:rsidRPr="00714267" w:rsidRDefault="00384433" w:rsidP="00384433">
      <w:pPr>
        <w:pStyle w:val="HTML"/>
        <w:shd w:val="clear" w:color="auto" w:fill="FFFFFF"/>
        <w:textAlignment w:val="baseline"/>
        <w:rPr>
          <w:b/>
          <w:bCs/>
          <w:color w:val="000000"/>
          <w:sz w:val="21"/>
          <w:szCs w:val="21"/>
          <w:bdr w:val="none" w:sz="0" w:space="0" w:color="auto" w:frame="1"/>
        </w:rPr>
      </w:pPr>
    </w:p>
    <w:p w:rsidR="00384433" w:rsidRPr="00714267" w:rsidRDefault="00384433" w:rsidP="00384433">
      <w:pPr>
        <w:pStyle w:val="HTML"/>
        <w:shd w:val="clear" w:color="auto" w:fill="FFFFFF"/>
        <w:textAlignment w:val="baseline"/>
        <w:rPr>
          <w:b/>
          <w:bCs/>
          <w:color w:val="000000"/>
          <w:sz w:val="21"/>
          <w:szCs w:val="21"/>
          <w:bdr w:val="none" w:sz="0" w:space="0" w:color="auto" w:frame="1"/>
        </w:rPr>
      </w:pPr>
    </w:p>
    <w:p w:rsidR="00384433" w:rsidRPr="00714267" w:rsidRDefault="00384433" w:rsidP="00384433">
      <w:pPr>
        <w:pStyle w:val="HTML"/>
        <w:shd w:val="clear" w:color="auto" w:fill="FFFFFF"/>
        <w:textAlignment w:val="baseline"/>
        <w:rPr>
          <w:b/>
          <w:bCs/>
          <w:color w:val="000000"/>
          <w:sz w:val="21"/>
          <w:szCs w:val="21"/>
          <w:bdr w:val="none" w:sz="0" w:space="0" w:color="auto" w:frame="1"/>
        </w:rPr>
      </w:pPr>
    </w:p>
    <w:p w:rsidR="00384433" w:rsidRPr="00714267" w:rsidRDefault="00384433" w:rsidP="00384433">
      <w:pPr>
        <w:pStyle w:val="HTML"/>
        <w:shd w:val="clear" w:color="auto" w:fill="FFFFFF"/>
        <w:jc w:val="center"/>
        <w:textAlignment w:val="baseline"/>
        <w:rPr>
          <w:b/>
          <w:bCs/>
          <w:color w:val="000000"/>
          <w:sz w:val="28"/>
          <w:szCs w:val="28"/>
          <w:bdr w:val="none" w:sz="0" w:space="0" w:color="auto" w:frame="1"/>
        </w:rPr>
      </w:pPr>
    </w:p>
    <w:p w:rsidR="00384433" w:rsidRPr="00714267" w:rsidRDefault="00384433" w:rsidP="00384433">
      <w:pPr>
        <w:pStyle w:val="HTML"/>
        <w:shd w:val="clear" w:color="auto" w:fill="FFFFFF"/>
        <w:jc w:val="center"/>
        <w:textAlignment w:val="baseline"/>
        <w:rPr>
          <w:b/>
          <w:bCs/>
          <w:color w:val="000000"/>
          <w:sz w:val="28"/>
          <w:szCs w:val="28"/>
          <w:bdr w:val="none" w:sz="0" w:space="0" w:color="auto" w:frame="1"/>
        </w:rPr>
      </w:pPr>
    </w:p>
    <w:p w:rsidR="00384433" w:rsidRPr="00714267" w:rsidRDefault="00384433" w:rsidP="00384433">
      <w:pPr>
        <w:pStyle w:val="HTML"/>
        <w:shd w:val="clear" w:color="auto" w:fill="FFFFFF"/>
        <w:jc w:val="center"/>
        <w:textAlignment w:val="baseline"/>
        <w:rPr>
          <w:b/>
          <w:bCs/>
          <w:color w:val="000000"/>
          <w:sz w:val="28"/>
          <w:szCs w:val="28"/>
          <w:bdr w:val="none" w:sz="0" w:space="0" w:color="auto" w:frame="1"/>
        </w:rPr>
      </w:pPr>
    </w:p>
    <w:p w:rsidR="00384433" w:rsidRPr="00714267" w:rsidRDefault="00384433" w:rsidP="00384433">
      <w:pPr>
        <w:pStyle w:val="HTML"/>
        <w:shd w:val="clear" w:color="auto" w:fill="FFFFFF"/>
        <w:jc w:val="center"/>
        <w:textAlignment w:val="baseline"/>
        <w:rPr>
          <w:b/>
          <w:bCs/>
          <w:color w:val="000000"/>
          <w:sz w:val="28"/>
          <w:szCs w:val="28"/>
          <w:bdr w:val="none" w:sz="0" w:space="0" w:color="auto" w:frame="1"/>
        </w:rPr>
      </w:pPr>
    </w:p>
    <w:p w:rsidR="00384433" w:rsidRPr="00714267" w:rsidRDefault="00384433" w:rsidP="00384433">
      <w:pPr>
        <w:pStyle w:val="HTML"/>
        <w:shd w:val="clear" w:color="auto" w:fill="FFFFFF"/>
        <w:jc w:val="center"/>
        <w:textAlignment w:val="baseline"/>
        <w:rPr>
          <w:b/>
          <w:bCs/>
          <w:color w:val="000000"/>
          <w:sz w:val="28"/>
          <w:szCs w:val="28"/>
          <w:bdr w:val="none" w:sz="0" w:space="0" w:color="auto" w:frame="1"/>
        </w:rPr>
      </w:pPr>
    </w:p>
    <w:p w:rsidR="00384433" w:rsidRPr="00714267" w:rsidRDefault="00384433" w:rsidP="00384433">
      <w:pPr>
        <w:pStyle w:val="HTML"/>
        <w:shd w:val="clear" w:color="auto" w:fill="FFFFFF"/>
        <w:jc w:val="center"/>
        <w:textAlignment w:val="baseline"/>
        <w:rPr>
          <w:b/>
          <w:bCs/>
          <w:color w:val="000000"/>
          <w:sz w:val="28"/>
          <w:szCs w:val="28"/>
          <w:bdr w:val="none" w:sz="0" w:space="0" w:color="auto" w:frame="1"/>
        </w:rPr>
      </w:pPr>
    </w:p>
    <w:p w:rsidR="00384433" w:rsidRPr="00FD40DE" w:rsidRDefault="00384433" w:rsidP="00384433">
      <w:pPr>
        <w:pStyle w:val="HTML"/>
        <w:shd w:val="clear" w:color="auto" w:fill="FFFFFF"/>
        <w:jc w:val="center"/>
        <w:textAlignment w:val="baseline"/>
        <w:rPr>
          <w:b/>
          <w:bCs/>
          <w:color w:val="000000"/>
          <w:sz w:val="28"/>
          <w:szCs w:val="28"/>
          <w:bdr w:val="none" w:sz="0" w:space="0" w:color="auto" w:frame="1"/>
        </w:rPr>
      </w:pPr>
    </w:p>
    <w:p w:rsidR="00384433" w:rsidRPr="00173AB1" w:rsidRDefault="00384433" w:rsidP="00384433">
      <w:pPr>
        <w:jc w:val="center"/>
        <w:rPr>
          <w:rFonts w:ascii="Times New Roman" w:hAnsi="Times New Roman" w:cs="Times New Roman"/>
          <w:b/>
          <w:sz w:val="28"/>
          <w:szCs w:val="28"/>
        </w:rPr>
      </w:pPr>
      <w:r w:rsidRPr="00173AB1">
        <w:rPr>
          <w:rFonts w:ascii="Times New Roman" w:hAnsi="Times New Roman" w:cs="Times New Roman"/>
          <w:b/>
          <w:noProof/>
          <w:sz w:val="28"/>
          <w:szCs w:val="28"/>
          <w:lang w:val="ru-RU" w:eastAsia="ru-RU"/>
        </w:rPr>
        <w:lastRenderedPageBreak/>
        <w:drawing>
          <wp:anchor distT="0" distB="0" distL="114300" distR="114300" simplePos="0" relativeHeight="251653120" behindDoc="1" locked="0" layoutInCell="1" allowOverlap="1">
            <wp:simplePos x="0" y="0"/>
            <wp:positionH relativeFrom="column">
              <wp:posOffset>3796030</wp:posOffset>
            </wp:positionH>
            <wp:positionV relativeFrom="paragraph">
              <wp:posOffset>-263525</wp:posOffset>
            </wp:positionV>
            <wp:extent cx="2295525" cy="1533525"/>
            <wp:effectExtent l="19050" t="0" r="9525" b="0"/>
            <wp:wrapTight wrapText="bothSides">
              <wp:wrapPolygon edited="0">
                <wp:start x="717" y="0"/>
                <wp:lineTo x="-179" y="1878"/>
                <wp:lineTo x="-179" y="17173"/>
                <wp:lineTo x="179" y="21466"/>
                <wp:lineTo x="717" y="21466"/>
                <wp:lineTo x="20793" y="21466"/>
                <wp:lineTo x="21331" y="21466"/>
                <wp:lineTo x="21690" y="19588"/>
                <wp:lineTo x="21690" y="1878"/>
                <wp:lineTo x="21331" y="268"/>
                <wp:lineTo x="20793" y="0"/>
                <wp:lineTo x="717" y="0"/>
              </wp:wrapPolygon>
            </wp:wrapTight>
            <wp:docPr id="2" name="Рисунок 2" descr="http://s.032.ua/section/newsIcon/subdir/full/upload/images/news/icon/refugees_139522167888_139539121012_139763951496_140013800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032.ua/section/newsIcon/subdir/full/upload/images/news/icon/refugees_139522167888_139539121012_139763951496_140013800589.jpg"/>
                    <pic:cNvPicPr>
                      <a:picLocks noChangeAspect="1" noChangeArrowheads="1"/>
                    </pic:cNvPicPr>
                  </pic:nvPicPr>
                  <pic:blipFill>
                    <a:blip r:embed="rId18" cstate="print">
                      <a:lum bright="10000" contrast="20000"/>
                    </a:blip>
                    <a:srcRect/>
                    <a:stretch>
                      <a:fillRect/>
                    </a:stretch>
                  </pic:blipFill>
                  <pic:spPr bwMode="auto">
                    <a:xfrm>
                      <a:off x="0" y="0"/>
                      <a:ext cx="2295525" cy="1533525"/>
                    </a:xfrm>
                    <a:prstGeom prst="rect">
                      <a:avLst/>
                    </a:prstGeom>
                    <a:ln>
                      <a:noFill/>
                    </a:ln>
                    <a:effectLst>
                      <a:softEdge rad="112500"/>
                    </a:effectLst>
                  </pic:spPr>
                </pic:pic>
              </a:graphicData>
            </a:graphic>
          </wp:anchor>
        </w:drawing>
      </w:r>
      <w:r w:rsidRPr="00173AB1">
        <w:rPr>
          <w:rFonts w:ascii="Times New Roman" w:hAnsi="Times New Roman" w:cs="Times New Roman"/>
          <w:b/>
          <w:sz w:val="28"/>
          <w:szCs w:val="28"/>
        </w:rPr>
        <w:t>Картка №2</w:t>
      </w:r>
    </w:p>
    <w:p w:rsidR="00384433" w:rsidRPr="00A9124D" w:rsidRDefault="00384433" w:rsidP="00384433">
      <w:pPr>
        <w:pStyle w:val="a5"/>
        <w:jc w:val="center"/>
        <w:rPr>
          <w:bdr w:val="none" w:sz="0" w:space="0" w:color="auto" w:frame="1"/>
        </w:rPr>
      </w:pPr>
      <w:r>
        <w:rPr>
          <w:bdr w:val="none" w:sz="0" w:space="0" w:color="auto" w:frame="1"/>
        </w:rPr>
        <w:t>біженець</w:t>
      </w:r>
    </w:p>
    <w:p w:rsidR="00384433" w:rsidRDefault="00384433" w:rsidP="00384433">
      <w:pPr>
        <w:pStyle w:val="HTML"/>
        <w:shd w:val="clear" w:color="auto" w:fill="FFFFFF"/>
        <w:jc w:val="center"/>
        <w:textAlignment w:val="baseline"/>
        <w:rPr>
          <w:b/>
          <w:bCs/>
          <w:color w:val="000000"/>
          <w:sz w:val="21"/>
          <w:szCs w:val="21"/>
          <w:bdr w:val="none" w:sz="0" w:space="0" w:color="auto" w:frame="1"/>
        </w:rPr>
      </w:pPr>
    </w:p>
    <w:p w:rsidR="00384433" w:rsidRPr="00173AB1" w:rsidRDefault="00384433" w:rsidP="00384433">
      <w:pPr>
        <w:ind w:firstLine="708"/>
        <w:jc w:val="center"/>
        <w:rPr>
          <w:rFonts w:ascii="Times New Roman" w:hAnsi="Times New Roman" w:cs="Times New Roman"/>
          <w:sz w:val="24"/>
          <w:szCs w:val="28"/>
          <w:lang w:val="ru-RU"/>
        </w:rPr>
      </w:pPr>
      <w:r w:rsidRPr="00173AB1">
        <w:rPr>
          <w:rFonts w:ascii="Times New Roman" w:hAnsi="Times New Roman" w:cs="Times New Roman"/>
          <w:sz w:val="28"/>
          <w:szCs w:val="28"/>
        </w:rPr>
        <w:t xml:space="preserve">З А К О Н   У К Р А Ї Н И </w:t>
      </w:r>
    </w:p>
    <w:p w:rsidR="00384433" w:rsidRPr="00173AB1" w:rsidRDefault="00384433" w:rsidP="00384433">
      <w:pPr>
        <w:rPr>
          <w:rFonts w:ascii="Times New Roman" w:hAnsi="Times New Roman" w:cs="Times New Roman"/>
          <w:b/>
          <w:sz w:val="28"/>
          <w:szCs w:val="28"/>
        </w:rPr>
      </w:pPr>
      <w:r w:rsidRPr="00173AB1">
        <w:rPr>
          <w:rFonts w:ascii="Times New Roman" w:hAnsi="Times New Roman" w:cs="Times New Roman"/>
          <w:b/>
          <w:sz w:val="28"/>
          <w:szCs w:val="28"/>
        </w:rPr>
        <w:t>Про біженців та осіб, які потребують додаткового  або тимчасового захисту</w:t>
      </w:r>
    </w:p>
    <w:p w:rsidR="00384433" w:rsidRDefault="00384433" w:rsidP="00384433">
      <w:pPr>
        <w:rPr>
          <w:rFonts w:ascii="Times New Roman" w:hAnsi="Times New Roman" w:cs="Times New Roman"/>
          <w:sz w:val="24"/>
          <w:szCs w:val="28"/>
          <w:lang w:val="ru-RU"/>
        </w:rPr>
      </w:pPr>
      <w:r w:rsidRPr="00173AB1">
        <w:rPr>
          <w:rFonts w:ascii="Times New Roman" w:hAnsi="Times New Roman" w:cs="Times New Roman"/>
          <w:sz w:val="24"/>
          <w:szCs w:val="28"/>
        </w:rPr>
        <w:t xml:space="preserve">Стаття 1. Визначення термінів </w:t>
      </w:r>
      <w:bookmarkStart w:id="13" w:name="o9"/>
      <w:bookmarkEnd w:id="13"/>
    </w:p>
    <w:p w:rsidR="00384433" w:rsidRPr="00173AB1" w:rsidRDefault="00384433" w:rsidP="00384433">
      <w:pPr>
        <w:rPr>
          <w:rFonts w:ascii="Times New Roman" w:hAnsi="Times New Roman" w:cs="Times New Roman"/>
          <w:sz w:val="24"/>
          <w:szCs w:val="28"/>
          <w:lang w:val="ru-RU"/>
        </w:rPr>
      </w:pPr>
      <w:r w:rsidRPr="00173AB1">
        <w:rPr>
          <w:rFonts w:ascii="Times New Roman" w:hAnsi="Times New Roman" w:cs="Times New Roman"/>
          <w:sz w:val="24"/>
          <w:szCs w:val="28"/>
        </w:rPr>
        <w:t>1. У цьому Законі терміни</w:t>
      </w:r>
      <w:r>
        <w:rPr>
          <w:rFonts w:ascii="Times New Roman" w:hAnsi="Times New Roman" w:cs="Times New Roman"/>
          <w:sz w:val="24"/>
          <w:szCs w:val="28"/>
        </w:rPr>
        <w:t xml:space="preserve"> вживаються в такому значенні: </w:t>
      </w:r>
    </w:p>
    <w:p w:rsidR="00384433" w:rsidRPr="00173AB1" w:rsidRDefault="00384433" w:rsidP="00384433">
      <w:pPr>
        <w:ind w:firstLine="708"/>
        <w:rPr>
          <w:rFonts w:ascii="Times New Roman" w:hAnsi="Times New Roman" w:cs="Times New Roman"/>
          <w:sz w:val="24"/>
          <w:szCs w:val="28"/>
        </w:rPr>
      </w:pPr>
      <w:bookmarkStart w:id="14" w:name="o10"/>
      <w:bookmarkEnd w:id="14"/>
      <w:r>
        <w:rPr>
          <w:rFonts w:ascii="Times New Roman" w:hAnsi="Times New Roman" w:cs="Times New Roman"/>
          <w:sz w:val="24"/>
          <w:szCs w:val="28"/>
        </w:rPr>
        <w:t xml:space="preserve"> </w:t>
      </w:r>
      <w:r w:rsidRPr="00173AB1">
        <w:rPr>
          <w:rFonts w:ascii="Times New Roman" w:hAnsi="Times New Roman" w:cs="Times New Roman"/>
          <w:sz w:val="24"/>
          <w:szCs w:val="28"/>
        </w:rPr>
        <w:t xml:space="preserve">1) біженець  -  особа,  яка  не  є  громадянином  України   і внаслідок  обґрунтованих  побоювань стати жертвою переслідувань за ознаками  раси,   віросповідання,   національності,   громадянства (підданства), належності до певної соціальної групи або політичних переконань  перебуває  за  межами   країни   своєї   громадянської </w:t>
      </w:r>
      <w:r w:rsidRPr="00173AB1">
        <w:rPr>
          <w:rFonts w:ascii="Times New Roman" w:hAnsi="Times New Roman" w:cs="Times New Roman"/>
          <w:sz w:val="24"/>
          <w:szCs w:val="28"/>
        </w:rPr>
        <w:br/>
        <w:t xml:space="preserve">належності  та  не  може користуватися захистом цієї країни або не бажає користуватися цим захистом внаслідок таких  побоювань,  або, не  маючи громадянства (підданства) і перебуваючи за межами країни свого попереднього постійного проживання,  не  може  чи  не  бажає повернутися до неї внаслідок зазначених побоювань; </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 xml:space="preserve">1. Особа,  яка з наміром бути визнаною біженцем в Україні або особою,  яка потребує  додаткового  захисту,  перетнула  державний кордон  України  в порядку,  встановленому законодавством України, повинна  протягом  п'яти  робочих  днів звернутися </w:t>
      </w:r>
      <w:proofErr w:type="spellStart"/>
      <w:r w:rsidRPr="00173AB1">
        <w:rPr>
          <w:rFonts w:ascii="Times New Roman" w:hAnsi="Times New Roman" w:cs="Times New Roman"/>
          <w:sz w:val="24"/>
          <w:szCs w:val="28"/>
        </w:rPr>
        <w:t>доцентрального</w:t>
      </w:r>
      <w:proofErr w:type="spellEnd"/>
      <w:r w:rsidRPr="00173AB1">
        <w:rPr>
          <w:rFonts w:ascii="Times New Roman" w:hAnsi="Times New Roman" w:cs="Times New Roman"/>
          <w:sz w:val="24"/>
          <w:szCs w:val="28"/>
        </w:rPr>
        <w:t xml:space="preserve"> органу  виконавчої  влади,  що  реалізує державну політику у сфері </w:t>
      </w:r>
      <w:r w:rsidRPr="00173AB1">
        <w:rPr>
          <w:rFonts w:ascii="Times New Roman" w:hAnsi="Times New Roman" w:cs="Times New Roman"/>
          <w:sz w:val="24"/>
          <w:szCs w:val="28"/>
        </w:rPr>
        <w:br/>
        <w:t>біженців  та  осіб,  які  потребують  додаткового  або тимчасового захисту,  із заявою про визнання біженцем або особою, яка потребує додаткового захисту.</w:t>
      </w:r>
    </w:p>
    <w:p w:rsidR="00384433" w:rsidRPr="00173AB1" w:rsidRDefault="00384433" w:rsidP="00384433">
      <w:pPr>
        <w:ind w:firstLine="708"/>
        <w:rPr>
          <w:rFonts w:ascii="Times New Roman" w:hAnsi="Times New Roman" w:cs="Times New Roman"/>
          <w:sz w:val="24"/>
          <w:szCs w:val="28"/>
        </w:rPr>
      </w:pPr>
      <w:bookmarkStart w:id="15" w:name="o61"/>
      <w:bookmarkEnd w:id="15"/>
      <w:r w:rsidRPr="00173AB1">
        <w:rPr>
          <w:rFonts w:ascii="Times New Roman" w:hAnsi="Times New Roman" w:cs="Times New Roman"/>
          <w:sz w:val="24"/>
          <w:szCs w:val="28"/>
        </w:rPr>
        <w:t xml:space="preserve">{  Частина  перша статті 5 із змінами, внесеними згідно із Законом </w:t>
      </w:r>
      <w:r w:rsidRPr="00173AB1">
        <w:rPr>
          <w:rFonts w:ascii="Times New Roman" w:hAnsi="Times New Roman" w:cs="Times New Roman"/>
          <w:sz w:val="24"/>
          <w:szCs w:val="28"/>
        </w:rPr>
        <w:br/>
        <w:t xml:space="preserve">N 5459-VI ( </w:t>
      </w:r>
      <w:hyperlink r:id="rId19" w:tgtFrame="_blank" w:history="1">
        <w:r w:rsidRPr="00173AB1">
          <w:rPr>
            <w:rFonts w:ascii="Times New Roman" w:hAnsi="Times New Roman" w:cs="Times New Roman"/>
            <w:szCs w:val="28"/>
          </w:rPr>
          <w:t>5459-17</w:t>
        </w:r>
      </w:hyperlink>
      <w:r w:rsidRPr="00173AB1">
        <w:rPr>
          <w:rFonts w:ascii="Times New Roman" w:hAnsi="Times New Roman" w:cs="Times New Roman"/>
          <w:sz w:val="24"/>
          <w:szCs w:val="28"/>
        </w:rPr>
        <w:t xml:space="preserve"> ) від 16.10.2012 } </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 xml:space="preserve">  1. Рішення за заявою про визнання біженцем  або  особою,  яка потребує додаткового захисту, у тому числі стосовно </w:t>
      </w:r>
      <w:proofErr w:type="spellStart"/>
      <w:r w:rsidRPr="00173AB1">
        <w:rPr>
          <w:rFonts w:ascii="Times New Roman" w:hAnsi="Times New Roman" w:cs="Times New Roman"/>
          <w:sz w:val="24"/>
          <w:szCs w:val="28"/>
        </w:rPr>
        <w:t>перебуваючих</w:t>
      </w:r>
      <w:proofErr w:type="spellEnd"/>
      <w:r w:rsidRPr="00173AB1">
        <w:rPr>
          <w:rFonts w:ascii="Times New Roman" w:hAnsi="Times New Roman" w:cs="Times New Roman"/>
          <w:sz w:val="24"/>
          <w:szCs w:val="28"/>
        </w:rPr>
        <w:t xml:space="preserve"> з ним  на  території  України  неповнолітніх  дітей  (членів   сім'ї заявника   або   таких,   які   знаходяться  під  його  опікою  чи </w:t>
      </w:r>
      <w:r w:rsidRPr="00173AB1">
        <w:rPr>
          <w:rFonts w:ascii="Times New Roman" w:hAnsi="Times New Roman" w:cs="Times New Roman"/>
          <w:sz w:val="24"/>
          <w:szCs w:val="28"/>
        </w:rPr>
        <w:br/>
        <w:t xml:space="preserve">піклуванням),  внесених  до  анкети  заявника,  на  визнання  яких біженцями  або  особами,  які  потребують  додаткового  захисту, є письмова згода заявника, висловлена в анкеті чи заяві, приймається центральним   органом   виконавчої  влади,  що  реалізує  державну </w:t>
      </w:r>
      <w:r w:rsidRPr="00173AB1">
        <w:rPr>
          <w:rFonts w:ascii="Times New Roman" w:hAnsi="Times New Roman" w:cs="Times New Roman"/>
          <w:sz w:val="24"/>
          <w:szCs w:val="28"/>
        </w:rPr>
        <w:br/>
        <w:t>політику  у сфері біженців та осіб, які потребують додаткового або тимчасового  захисту,  протягом  місяця  з  дня отримання особової справи  заявника  та  письмового висновку. Строк прийняття рішення може  бути  продовжено  керівником  центрального органу виконавчої влади, що реалізує державну політику у сфері біженців та осіб, які потребують додаткового або тимчасового захисту, але не більш як до трьох місяців.</w:t>
      </w:r>
    </w:p>
    <w:p w:rsidR="00384433" w:rsidRDefault="00384433" w:rsidP="00384433">
      <w:pPr>
        <w:pStyle w:val="a3"/>
        <w:rPr>
          <w:sz w:val="28"/>
          <w:szCs w:val="28"/>
        </w:rPr>
      </w:pPr>
    </w:p>
    <w:p w:rsidR="00384433" w:rsidRPr="00714267" w:rsidRDefault="00384433" w:rsidP="00384433">
      <w:pPr>
        <w:pStyle w:val="a3"/>
        <w:rPr>
          <w:sz w:val="28"/>
          <w:szCs w:val="28"/>
        </w:rPr>
      </w:pPr>
    </w:p>
    <w:p w:rsidR="00384433" w:rsidRPr="00714267" w:rsidRDefault="00384433" w:rsidP="00384433">
      <w:pPr>
        <w:pStyle w:val="a3"/>
        <w:rPr>
          <w:sz w:val="28"/>
          <w:szCs w:val="28"/>
        </w:rPr>
      </w:pPr>
    </w:p>
    <w:p w:rsidR="00384433" w:rsidRPr="00714267" w:rsidRDefault="00384433" w:rsidP="00384433">
      <w:pPr>
        <w:pStyle w:val="a3"/>
        <w:rPr>
          <w:sz w:val="28"/>
          <w:szCs w:val="28"/>
        </w:rPr>
      </w:pPr>
    </w:p>
    <w:p w:rsidR="00384433" w:rsidRPr="00FD40DE" w:rsidRDefault="00384433" w:rsidP="00384433">
      <w:pPr>
        <w:pStyle w:val="a3"/>
        <w:rPr>
          <w:b/>
          <w:sz w:val="28"/>
          <w:szCs w:val="28"/>
        </w:rPr>
      </w:pPr>
    </w:p>
    <w:p w:rsidR="00384433" w:rsidRPr="00173AB1" w:rsidRDefault="00384433" w:rsidP="00384433">
      <w:pPr>
        <w:jc w:val="center"/>
        <w:rPr>
          <w:rFonts w:ascii="Times New Roman" w:hAnsi="Times New Roman" w:cs="Times New Roman"/>
          <w:b/>
          <w:sz w:val="28"/>
          <w:szCs w:val="28"/>
        </w:rPr>
      </w:pPr>
      <w:r w:rsidRPr="00173AB1">
        <w:rPr>
          <w:rFonts w:ascii="Times New Roman" w:hAnsi="Times New Roman" w:cs="Times New Roman"/>
          <w:b/>
          <w:noProof/>
          <w:sz w:val="28"/>
          <w:szCs w:val="28"/>
          <w:lang w:val="ru-RU" w:eastAsia="ru-RU"/>
        </w:rPr>
        <w:lastRenderedPageBreak/>
        <w:drawing>
          <wp:anchor distT="0" distB="0" distL="114300" distR="114300" simplePos="0" relativeHeight="251654144" behindDoc="1" locked="0" layoutInCell="1" allowOverlap="1">
            <wp:simplePos x="0" y="0"/>
            <wp:positionH relativeFrom="column">
              <wp:posOffset>3367405</wp:posOffset>
            </wp:positionH>
            <wp:positionV relativeFrom="paragraph">
              <wp:posOffset>-224155</wp:posOffset>
            </wp:positionV>
            <wp:extent cx="2886075" cy="1495425"/>
            <wp:effectExtent l="19050" t="0" r="9525" b="0"/>
            <wp:wrapTight wrapText="bothSides">
              <wp:wrapPolygon edited="0">
                <wp:start x="570" y="0"/>
                <wp:lineTo x="-143" y="1926"/>
                <wp:lineTo x="-143" y="17610"/>
                <wp:lineTo x="143" y="21462"/>
                <wp:lineTo x="570" y="21462"/>
                <wp:lineTo x="20958" y="21462"/>
                <wp:lineTo x="21386" y="21462"/>
                <wp:lineTo x="21671" y="19811"/>
                <wp:lineTo x="21671" y="1926"/>
                <wp:lineTo x="21386" y="275"/>
                <wp:lineTo x="20958" y="0"/>
                <wp:lineTo x="570" y="0"/>
              </wp:wrapPolygon>
            </wp:wrapTight>
            <wp:docPr id="5" name="Рисунок 5" descr="http://russkiymir.ru/upload/medialibrary/347/3479790c978a31073785a90ad0b02a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usskiymir.ru/upload/medialibrary/347/3479790c978a31073785a90ad0b02a8f.jpg"/>
                    <pic:cNvPicPr>
                      <a:picLocks noChangeAspect="1" noChangeArrowheads="1"/>
                    </pic:cNvPicPr>
                  </pic:nvPicPr>
                  <pic:blipFill>
                    <a:blip r:embed="rId20" cstate="print"/>
                    <a:srcRect/>
                    <a:stretch>
                      <a:fillRect/>
                    </a:stretch>
                  </pic:blipFill>
                  <pic:spPr bwMode="auto">
                    <a:xfrm>
                      <a:off x="0" y="0"/>
                      <a:ext cx="2886075" cy="1495425"/>
                    </a:xfrm>
                    <a:prstGeom prst="rect">
                      <a:avLst/>
                    </a:prstGeom>
                    <a:ln>
                      <a:noFill/>
                    </a:ln>
                    <a:effectLst>
                      <a:softEdge rad="112500"/>
                    </a:effectLst>
                  </pic:spPr>
                </pic:pic>
              </a:graphicData>
            </a:graphic>
          </wp:anchor>
        </w:drawing>
      </w:r>
      <w:r w:rsidRPr="00173AB1">
        <w:rPr>
          <w:rFonts w:ascii="Times New Roman" w:hAnsi="Times New Roman" w:cs="Times New Roman"/>
          <w:b/>
          <w:sz w:val="28"/>
          <w:szCs w:val="28"/>
        </w:rPr>
        <w:t>Картка №3</w:t>
      </w:r>
    </w:p>
    <w:p w:rsidR="00384433" w:rsidRPr="006E712C" w:rsidRDefault="00384433" w:rsidP="00384433">
      <w:pPr>
        <w:pStyle w:val="a5"/>
        <w:jc w:val="center"/>
      </w:pPr>
      <w:r>
        <w:t>біпатриди</w:t>
      </w:r>
    </w:p>
    <w:p w:rsidR="00384433" w:rsidRPr="00173AB1" w:rsidRDefault="00384433" w:rsidP="00384433">
      <w:pPr>
        <w:ind w:firstLine="708"/>
        <w:rPr>
          <w:rFonts w:ascii="Times New Roman" w:hAnsi="Times New Roman" w:cs="Times New Roman"/>
          <w:sz w:val="24"/>
          <w:szCs w:val="28"/>
        </w:rPr>
      </w:pPr>
      <w:bookmarkStart w:id="16" w:name="366"/>
      <w:r w:rsidRPr="00173AB1">
        <w:rPr>
          <w:rFonts w:ascii="Times New Roman" w:hAnsi="Times New Roman" w:cs="Times New Roman"/>
          <w:sz w:val="24"/>
          <w:szCs w:val="28"/>
        </w:rPr>
        <w:t>Існують випадки, коли особа володіє громадянством більш ніж однієї держави. У такому випадку прийнято говорити про подвійне, або множинне громадянство, яке в міжнародному праві має назву "</w:t>
      </w:r>
      <w:proofErr w:type="spellStart"/>
      <w:r w:rsidRPr="00173AB1">
        <w:rPr>
          <w:rFonts w:ascii="Times New Roman" w:hAnsi="Times New Roman" w:cs="Times New Roman"/>
          <w:sz w:val="24"/>
          <w:szCs w:val="28"/>
        </w:rPr>
        <w:t>біпатризм</w:t>
      </w:r>
      <w:proofErr w:type="spellEnd"/>
      <w:r w:rsidRPr="00173AB1">
        <w:rPr>
          <w:rFonts w:ascii="Times New Roman" w:hAnsi="Times New Roman" w:cs="Times New Roman"/>
          <w:sz w:val="24"/>
          <w:szCs w:val="28"/>
        </w:rPr>
        <w:t>". Мається на увазі, що особа володіє двома громадянствами. Але існують випадки, коли особа володіє більш ніж двома громадянствами. У цьому випадку застосування терміна "біпатрид" є вже не зовсім коректним.</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Стаття 2 Європейської конвенції про громадянство 1997 р. містить положення, відповідно до якого множинне громадянство означає одночасну належність особи до громадянства двох або більше держав.</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Найчастіше множинне громадянство виникає внаслідок колізії національних законодавств держав. Так, воно виникне у випадку народження дитини на території держави, яка застосовує "право ґрунту", а батьки такої дитини будуть громадянами держави, яка використовує "право крові", або у разі одруження жінки з громадянином держави, яка автоматично надає громадянство жінкам при їх одруженні з її громадянином. Множинне громадянство досить часто виникає у випадку натуралізації особи, коли вона не втрачає свого попереднього громадянства. Іноді множинне громадянство може виникати внаслідок територіальних змін держав. Наприклад, утворилась певна кількість осіб із словенсько-хорватським громадянством. Словенія при визначенні кола своїх громадян після проголошення її незалежності керувалась територіальним принципом, унаслідок чого словенське громадянство отримали й хорвати, які зберегли при цьому хорватське громадянство. Отримали множинне громадянство і деякі громадяни колишнього СРСР.</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У міжнародному праві заборони множинного громадянства не існує. Норми міжнародного права абсолютно нейтральні до нього: не забороняють й не вимагають його обов'язкового введення. Таким чином, вирішення цього питання повністю належить до внутрішньої юрисдикції держави і знаходиться під її виключним суверенітетом. Тобто держави абсолютно вільні у виборі дозволяти чи забороняти множинне громадянство. Проте ст. 14 Європейської конвенції про громадянство 1997 р. містить положення, яким рекомендує державам дозволяти подвійне громадянство дітям, які автоматично набули різних громадянств при народженні, а також громадянство, яке набувається автоматично у зв'язку зі вступом у шлюб.</w:t>
      </w:r>
    </w:p>
    <w:p w:rsidR="00384433" w:rsidRPr="00173AB1" w:rsidRDefault="00384433" w:rsidP="00384433">
      <w:pPr>
        <w:ind w:firstLine="708"/>
        <w:rPr>
          <w:rFonts w:ascii="Times New Roman" w:hAnsi="Times New Roman" w:cs="Times New Roman"/>
          <w:sz w:val="24"/>
          <w:szCs w:val="28"/>
        </w:rPr>
      </w:pPr>
      <w:r w:rsidRPr="00173AB1">
        <w:rPr>
          <w:rFonts w:ascii="Times New Roman" w:hAnsi="Times New Roman" w:cs="Times New Roman"/>
          <w:sz w:val="24"/>
          <w:szCs w:val="28"/>
        </w:rPr>
        <w:t>Проте множинне громадянство викликає проблеми, найбільшою з яких є колізія юрисдикцій. Саме тому тривалий час у доктрині міжнародного права домінувало негативне ставлення до множинного громадянства. Однак тепер ситуація суттєво змінилася, перш за все, завдяки визнанню права на громадянство, яке передбачене Загальною декларацією прав людини 1948 р. та низкою інших міжнародно-правових документів, а також створенню правової бази, необхідної при вирішенні колізійних питань.</w:t>
      </w:r>
      <w:bookmarkEnd w:id="16"/>
    </w:p>
    <w:p w:rsidR="00CD1FAB" w:rsidRDefault="00CD1FAB"/>
    <w:sectPr w:rsidR="00CD1FAB" w:rsidSect="00D619F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555BA"/>
    <w:multiLevelType w:val="hybridMultilevel"/>
    <w:tmpl w:val="FBE65EB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311B23A6"/>
    <w:multiLevelType w:val="multilevel"/>
    <w:tmpl w:val="D9B203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66E74BE"/>
    <w:multiLevelType w:val="multilevel"/>
    <w:tmpl w:val="86083F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723F"/>
    <w:rsid w:val="00231123"/>
    <w:rsid w:val="00384433"/>
    <w:rsid w:val="004930B3"/>
    <w:rsid w:val="0055558C"/>
    <w:rsid w:val="0089723F"/>
    <w:rsid w:val="009163EC"/>
    <w:rsid w:val="00CD1FAB"/>
    <w:rsid w:val="00E16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433"/>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4433"/>
    <w:pPr>
      <w:spacing w:after="0" w:line="240" w:lineRule="auto"/>
    </w:pPr>
    <w:rPr>
      <w:lang w:val="uk-UA"/>
    </w:rPr>
  </w:style>
  <w:style w:type="character" w:customStyle="1" w:styleId="apple-converted-space">
    <w:name w:val="apple-converted-space"/>
    <w:basedOn w:val="a0"/>
    <w:rsid w:val="00384433"/>
  </w:style>
  <w:style w:type="paragraph" w:styleId="a4">
    <w:name w:val="List Paragraph"/>
    <w:basedOn w:val="a"/>
    <w:uiPriority w:val="34"/>
    <w:qFormat/>
    <w:rsid w:val="00384433"/>
    <w:pPr>
      <w:ind w:left="720"/>
      <w:contextualSpacing/>
    </w:pPr>
  </w:style>
  <w:style w:type="paragraph" w:styleId="HTML">
    <w:name w:val="HTML Preformatted"/>
    <w:basedOn w:val="a"/>
    <w:link w:val="HTML0"/>
    <w:uiPriority w:val="99"/>
    <w:unhideWhenUsed/>
    <w:rsid w:val="00384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384433"/>
    <w:rPr>
      <w:rFonts w:ascii="Courier New" w:eastAsia="Times New Roman" w:hAnsi="Courier New" w:cs="Courier New"/>
      <w:sz w:val="20"/>
      <w:szCs w:val="20"/>
      <w:lang w:val="uk-UA" w:eastAsia="uk-UA"/>
    </w:rPr>
  </w:style>
  <w:style w:type="paragraph" w:styleId="a5">
    <w:name w:val="Title"/>
    <w:basedOn w:val="a"/>
    <w:next w:val="a"/>
    <w:link w:val="a6"/>
    <w:uiPriority w:val="10"/>
    <w:qFormat/>
    <w:rsid w:val="003844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384433"/>
    <w:rPr>
      <w:rFonts w:asciiTheme="majorHAnsi" w:eastAsiaTheme="majorEastAsia" w:hAnsiTheme="majorHAnsi" w:cstheme="majorBidi"/>
      <w:color w:val="17365D" w:themeColor="text2" w:themeShade="BF"/>
      <w:spacing w:val="5"/>
      <w:kern w:val="28"/>
      <w:sz w:val="52"/>
      <w:szCs w:val="52"/>
      <w:lang w:val="uk-UA"/>
    </w:rPr>
  </w:style>
  <w:style w:type="paragraph" w:styleId="a7">
    <w:name w:val="Balloon Text"/>
    <w:basedOn w:val="a"/>
    <w:link w:val="a8"/>
    <w:uiPriority w:val="99"/>
    <w:semiHidden/>
    <w:unhideWhenUsed/>
    <w:rsid w:val="0038443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84433"/>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zakon1.rada.gov.ua/laws/show/2663-15" TargetMode="External"/><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zakon2.rada.gov.ua/laws/show/254%D0%BA/96-%D0%B2%D1%80" TargetMode="External"/><Relationship Id="rId2" Type="http://schemas.openxmlformats.org/officeDocument/2006/relationships/styles" Target="styles.xml"/><Relationship Id="rId16" Type="http://schemas.openxmlformats.org/officeDocument/2006/relationships/hyperlink" Target="http://zakon2.rada.gov.ua/laws/show/254%D0%BA/96-%D0%B2%D1%80" TargetMode="External"/><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9.jpeg"/><Relationship Id="rId10" Type="http://schemas.openxmlformats.org/officeDocument/2006/relationships/image" Target="media/image6.png"/><Relationship Id="rId19" Type="http://schemas.openxmlformats.org/officeDocument/2006/relationships/hyperlink" Target="http://zakon4.rada.gov.ua/laws/show/5459-17"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zakon1.rada.gov.ua/laws/show/2663-15"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2568</Words>
  <Characters>14642</Characters>
  <Application>Microsoft Office Word</Application>
  <DocSecurity>0</DocSecurity>
  <Lines>122</Lines>
  <Paragraphs>34</Paragraphs>
  <ScaleCrop>false</ScaleCrop>
  <Company>Microsoft</Company>
  <LinksUpToDate>false</LinksUpToDate>
  <CharactersWithSpaces>17176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dc:creator>
  <cp:lastModifiedBy>Анастасия</cp:lastModifiedBy>
  <cp:revision>5</cp:revision>
  <dcterms:created xsi:type="dcterms:W3CDTF">2016-11-12T14:35:00Z</dcterms:created>
  <dcterms:modified xsi:type="dcterms:W3CDTF">2016-11-26T10:06:00Z</dcterms:modified>
</cp:coreProperties>
</file>