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E1A" w:rsidRPr="00E15C68" w:rsidRDefault="005A4E1A" w:rsidP="00454A7E">
      <w:pPr>
        <w:tabs>
          <w:tab w:val="left" w:pos="9638"/>
        </w:tabs>
        <w:ind w:right="-1"/>
        <w:jc w:val="center"/>
        <w:rPr>
          <w:b/>
          <w:caps/>
          <w:lang w:val="uk-UA"/>
        </w:rPr>
      </w:pPr>
      <w:r w:rsidRPr="00E15C68">
        <w:rPr>
          <w:b/>
          <w:caps/>
          <w:lang w:val="uk-UA"/>
        </w:rPr>
        <w:t xml:space="preserve">1. </w:t>
      </w:r>
      <w:r w:rsidRPr="00E15C68">
        <w:rPr>
          <w:b/>
          <w:caps/>
        </w:rPr>
        <w:t xml:space="preserve">План </w:t>
      </w:r>
      <w:r w:rsidRPr="00E15C68">
        <w:rPr>
          <w:b/>
          <w:caps/>
          <w:lang w:val="uk-UA"/>
        </w:rPr>
        <w:t xml:space="preserve">заняття  </w:t>
      </w:r>
    </w:p>
    <w:p w:rsidR="005A4E1A" w:rsidRPr="00E15C68" w:rsidRDefault="005A4E1A" w:rsidP="00454A7E">
      <w:pPr>
        <w:tabs>
          <w:tab w:val="left" w:pos="9638"/>
        </w:tabs>
        <w:ind w:right="-1"/>
        <w:jc w:val="center"/>
        <w:rPr>
          <w:b/>
        </w:rPr>
      </w:pPr>
      <w:r w:rsidRPr="00E15C68">
        <w:rPr>
          <w:b/>
          <w:lang w:val="uk-UA"/>
        </w:rPr>
        <w:t>з дисципліни «Основи правознавства»</w:t>
      </w:r>
    </w:p>
    <w:p w:rsidR="005A4E1A" w:rsidRPr="00E15C68" w:rsidRDefault="005A4E1A" w:rsidP="00454A7E">
      <w:pPr>
        <w:tabs>
          <w:tab w:val="left" w:pos="9638"/>
        </w:tabs>
        <w:ind w:right="-1" w:firstLine="540"/>
        <w:jc w:val="both"/>
        <w:rPr>
          <w:b/>
          <w:lang w:val="uk-UA"/>
        </w:rPr>
      </w:pPr>
    </w:p>
    <w:p w:rsidR="005A4E1A" w:rsidRPr="00E15C68" w:rsidRDefault="005A4E1A" w:rsidP="00454A7E">
      <w:pPr>
        <w:tabs>
          <w:tab w:val="left" w:pos="9638"/>
        </w:tabs>
        <w:ind w:right="-1" w:firstLine="540"/>
        <w:jc w:val="both"/>
        <w:rPr>
          <w:b/>
          <w:lang w:val="uk-UA"/>
        </w:rPr>
      </w:pPr>
      <w:r w:rsidRPr="00E15C68">
        <w:rPr>
          <w:b/>
        </w:rPr>
        <w:t>Тема:</w:t>
      </w:r>
      <w:r w:rsidRPr="00E15C68">
        <w:rPr>
          <w:b/>
          <w:lang w:val="uk-UA"/>
        </w:rPr>
        <w:t xml:space="preserve"> </w:t>
      </w:r>
      <w:r w:rsidRPr="00E15C68">
        <w:rPr>
          <w:lang w:val="uk-UA"/>
        </w:rPr>
        <w:t>Основи трудового права та правові основи соціального захисту населення.</w:t>
      </w:r>
    </w:p>
    <w:p w:rsidR="005A4E1A" w:rsidRPr="00E15C68" w:rsidRDefault="005A4E1A" w:rsidP="00454A7E">
      <w:pPr>
        <w:tabs>
          <w:tab w:val="left" w:pos="9638"/>
        </w:tabs>
        <w:ind w:right="-1" w:firstLine="540"/>
        <w:jc w:val="both"/>
        <w:rPr>
          <w:b/>
          <w:lang w:val="uk-UA"/>
        </w:rPr>
      </w:pPr>
    </w:p>
    <w:p w:rsidR="005A4E1A" w:rsidRPr="00E15C68" w:rsidRDefault="005A4E1A" w:rsidP="00454A7E">
      <w:pPr>
        <w:tabs>
          <w:tab w:val="left" w:pos="9638"/>
        </w:tabs>
        <w:ind w:right="-1" w:firstLine="540"/>
        <w:jc w:val="both"/>
      </w:pPr>
      <w:r w:rsidRPr="00E15C68">
        <w:rPr>
          <w:b/>
        </w:rPr>
        <w:t>Вид</w:t>
      </w:r>
      <w:r w:rsidRPr="00E15C68">
        <w:rPr>
          <w:b/>
          <w:lang w:val="uk-UA"/>
        </w:rPr>
        <w:t xml:space="preserve"> заняття</w:t>
      </w:r>
      <w:r w:rsidRPr="00E15C68">
        <w:rPr>
          <w:b/>
        </w:rPr>
        <w:t xml:space="preserve">: </w:t>
      </w:r>
      <w:r w:rsidRPr="00E15C68">
        <w:rPr>
          <w:lang w:val="uk-UA"/>
        </w:rPr>
        <w:t>Інтерактивне лекційне заняття</w:t>
      </w:r>
    </w:p>
    <w:p w:rsidR="005A4E1A" w:rsidRPr="00E15C68" w:rsidRDefault="005A4E1A" w:rsidP="00454A7E">
      <w:pPr>
        <w:tabs>
          <w:tab w:val="left" w:pos="9638"/>
        </w:tabs>
        <w:ind w:right="-1"/>
        <w:jc w:val="both"/>
        <w:rPr>
          <w:b/>
          <w:lang w:val="uk-UA"/>
        </w:rPr>
      </w:pPr>
    </w:p>
    <w:p w:rsidR="005A4E1A" w:rsidRPr="00E15C68" w:rsidRDefault="005A4E1A" w:rsidP="00454A7E">
      <w:pPr>
        <w:tabs>
          <w:tab w:val="left" w:pos="9638"/>
        </w:tabs>
        <w:ind w:right="-1"/>
        <w:jc w:val="both"/>
        <w:rPr>
          <w:lang w:val="uk-UA"/>
        </w:rPr>
      </w:pPr>
      <w:r w:rsidRPr="00E15C68">
        <w:rPr>
          <w:b/>
        </w:rPr>
        <w:t xml:space="preserve">Мета: </w:t>
      </w:r>
      <w:r w:rsidRPr="00E15C68">
        <w:rPr>
          <w:lang w:val="uk-UA"/>
        </w:rPr>
        <w:t>засвоєння теоретичних положень Кодекса законів про працю України  у розділі укладання трудового договору та правових основ соціального захисту населення. Опрацювати законодавчу базу з цих питань.</w:t>
      </w:r>
    </w:p>
    <w:p w:rsidR="005A4E1A" w:rsidRPr="00E15C68" w:rsidRDefault="005A4E1A" w:rsidP="00454A7E">
      <w:pPr>
        <w:tabs>
          <w:tab w:val="left" w:pos="9638"/>
        </w:tabs>
        <w:ind w:right="-1" w:firstLine="540"/>
        <w:jc w:val="both"/>
        <w:rPr>
          <w:lang w:val="uk-UA"/>
        </w:rPr>
      </w:pPr>
      <w:r w:rsidRPr="00E15C68">
        <w:rPr>
          <w:b/>
          <w:lang w:val="uk-UA"/>
        </w:rPr>
        <w:t xml:space="preserve">Дидактична: </w:t>
      </w:r>
      <w:r w:rsidRPr="00E15C68">
        <w:rPr>
          <w:lang w:val="uk-UA"/>
        </w:rPr>
        <w:t>оволодіти знаннями; засвоїти властивості, закони; усвідомити значення, роль; засвоїти інформацію; сформулювати поняття, уявлення; систематизувати знання; розширити знання, сферу, область; узагальнити знання, новий матеріал; закріпити знання, новий матеріал; перевірити рівень засвоєння знань;установити взаємозв’язок, залежність, рівень знань.</w:t>
      </w:r>
    </w:p>
    <w:p w:rsidR="005A4E1A" w:rsidRPr="00E15C68" w:rsidRDefault="005A4E1A" w:rsidP="00454A7E">
      <w:pPr>
        <w:tabs>
          <w:tab w:val="left" w:pos="9638"/>
        </w:tabs>
        <w:ind w:right="-1" w:firstLine="539"/>
        <w:jc w:val="both"/>
        <w:rPr>
          <w:lang w:val="uk-UA"/>
        </w:rPr>
      </w:pPr>
      <w:r w:rsidRPr="00E15C68">
        <w:rPr>
          <w:b/>
          <w:lang w:val="uk-UA"/>
        </w:rPr>
        <w:t>Виховна:</w:t>
      </w:r>
      <w:r w:rsidRPr="00E15C68">
        <w:rPr>
          <w:lang w:val="uk-UA"/>
        </w:rPr>
        <w:t xml:space="preserve"> досягти усвідомлення важливості теми що вивчається; розвивати пізнавальні можливості, самостійність, працелюбство; сприяти формуванню ідей, поглядів, звичок; формувати відповідальне ставлення до самопідготовки; виховувати зацікавленість дисципліною, прагнення отримувати нові знання самостійно; сприяти формуванню правової грамотності; сприяти формуванню пізнавального інтересу, розвитку технічних умінь у процесі навчання; виховувати професійні риси, почуття відповідальності, творче мислення; удосконалювати професійну увагу (зосередженість, активність, стійкість); формувати професійні якості.</w:t>
      </w:r>
    </w:p>
    <w:p w:rsidR="005A4E1A" w:rsidRPr="00E15C68" w:rsidRDefault="005A4E1A" w:rsidP="00454A7E">
      <w:pPr>
        <w:tabs>
          <w:tab w:val="left" w:pos="9638"/>
        </w:tabs>
        <w:ind w:right="-1" w:firstLine="540"/>
        <w:jc w:val="both"/>
        <w:rPr>
          <w:lang w:val="uk-UA"/>
        </w:rPr>
      </w:pPr>
      <w:r w:rsidRPr="00E15C68">
        <w:rPr>
          <w:b/>
          <w:lang w:val="uk-UA"/>
        </w:rPr>
        <w:t xml:space="preserve">Методи: </w:t>
      </w:r>
      <w:r w:rsidRPr="00E15C68">
        <w:rPr>
          <w:lang w:val="uk-UA"/>
        </w:rPr>
        <w:t>словеснi - розповiдь, лекцiя, бесiда; наочнi – демонстрація слайдів.</w:t>
      </w:r>
    </w:p>
    <w:p w:rsidR="005A4E1A" w:rsidRPr="00E15C68" w:rsidRDefault="005A4E1A" w:rsidP="00454A7E">
      <w:pPr>
        <w:tabs>
          <w:tab w:val="left" w:pos="9638"/>
        </w:tabs>
        <w:ind w:right="-1" w:firstLine="540"/>
        <w:jc w:val="both"/>
        <w:rPr>
          <w:lang w:val="uk-UA"/>
        </w:rPr>
      </w:pPr>
      <w:r w:rsidRPr="00E15C68">
        <w:rPr>
          <w:b/>
          <w:lang w:val="uk-UA"/>
        </w:rPr>
        <w:t xml:space="preserve">Дидактичні засоби навчання: </w:t>
      </w:r>
      <w:r w:rsidRPr="00E15C68">
        <w:rPr>
          <w:lang w:val="uk-UA"/>
        </w:rPr>
        <w:t>законодавча база, навчальні посібники, візуальні засоби, мультимедійний проектор та ПК.</w:t>
      </w:r>
    </w:p>
    <w:p w:rsidR="005A4E1A" w:rsidRPr="00E15C68" w:rsidRDefault="005A4E1A" w:rsidP="00454A7E">
      <w:pPr>
        <w:tabs>
          <w:tab w:val="left" w:pos="9638"/>
        </w:tabs>
        <w:ind w:right="-1" w:firstLine="540"/>
        <w:jc w:val="center"/>
        <w:rPr>
          <w:b/>
          <w:lang w:val="uk-UA"/>
        </w:rPr>
      </w:pPr>
    </w:p>
    <w:p w:rsidR="005A4E1A" w:rsidRPr="00E15C68" w:rsidRDefault="005A4E1A" w:rsidP="00454A7E">
      <w:pPr>
        <w:tabs>
          <w:tab w:val="left" w:pos="9638"/>
        </w:tabs>
        <w:ind w:right="-1" w:firstLine="540"/>
        <w:jc w:val="center"/>
        <w:rPr>
          <w:b/>
          <w:lang w:val="uk-UA"/>
        </w:rPr>
      </w:pPr>
      <w:r w:rsidRPr="00E15C68">
        <w:rPr>
          <w:b/>
          <w:lang w:val="uk-UA"/>
        </w:rPr>
        <w:t>Література</w:t>
      </w:r>
      <w:r w:rsidRPr="00E15C68">
        <w:rPr>
          <w:b/>
        </w:rPr>
        <w:t>:</w:t>
      </w:r>
    </w:p>
    <w:p w:rsidR="005A4E1A" w:rsidRPr="00E15C68" w:rsidRDefault="005A4E1A" w:rsidP="00454A7E">
      <w:pPr>
        <w:tabs>
          <w:tab w:val="left" w:pos="9638"/>
        </w:tabs>
        <w:ind w:right="-1" w:firstLine="284"/>
        <w:jc w:val="both"/>
        <w:rPr>
          <w:lang w:val="uk-UA"/>
        </w:rPr>
      </w:pPr>
      <w:r w:rsidRPr="00E15C68">
        <w:rPr>
          <w:lang w:val="uk-UA"/>
        </w:rPr>
        <w:t xml:space="preserve">1. Конституція України від 28.06.1996 р. </w:t>
      </w:r>
    </w:p>
    <w:p w:rsidR="005A4E1A" w:rsidRPr="00E15C68" w:rsidRDefault="005A4E1A" w:rsidP="00454A7E">
      <w:pPr>
        <w:tabs>
          <w:tab w:val="left" w:pos="9638"/>
        </w:tabs>
        <w:ind w:right="-1" w:firstLine="284"/>
        <w:jc w:val="both"/>
        <w:rPr>
          <w:lang w:val="uk-UA"/>
        </w:rPr>
      </w:pPr>
      <w:r w:rsidRPr="00E15C68">
        <w:rPr>
          <w:lang w:val="uk-UA"/>
        </w:rPr>
        <w:t xml:space="preserve">2. Кодекс законів про працю України </w:t>
      </w:r>
      <w:r w:rsidRPr="00E15C68">
        <w:t>10.12.71</w:t>
      </w:r>
      <w:r w:rsidRPr="00E15C68">
        <w:rPr>
          <w:lang w:val="uk-UA"/>
        </w:rPr>
        <w:t>р.</w:t>
      </w:r>
    </w:p>
    <w:p w:rsidR="005A4E1A" w:rsidRPr="00E15C68" w:rsidRDefault="005A4E1A" w:rsidP="00454A7E">
      <w:pPr>
        <w:tabs>
          <w:tab w:val="left" w:pos="9638"/>
        </w:tabs>
        <w:ind w:right="-1" w:firstLine="284"/>
        <w:jc w:val="both"/>
        <w:rPr>
          <w:lang w:val="uk-UA"/>
        </w:rPr>
      </w:pPr>
      <w:r w:rsidRPr="00E15C68">
        <w:rPr>
          <w:lang w:val="uk-UA"/>
        </w:rPr>
        <w:t>3. Основи правознавства/Навчально-методичний посібник.- 2005 р. – 292 с.</w:t>
      </w:r>
    </w:p>
    <w:p w:rsidR="005A4E1A" w:rsidRPr="00E15C68" w:rsidRDefault="005A4E1A" w:rsidP="00454A7E">
      <w:pPr>
        <w:tabs>
          <w:tab w:val="left" w:pos="9638"/>
        </w:tabs>
        <w:ind w:right="-1" w:firstLine="540"/>
        <w:jc w:val="center"/>
        <w:rPr>
          <w:b/>
          <w:lang w:val="uk-UA"/>
        </w:rPr>
      </w:pPr>
    </w:p>
    <w:p w:rsidR="005A4E1A" w:rsidRPr="00E15C68" w:rsidRDefault="005A4E1A" w:rsidP="00454A7E">
      <w:pPr>
        <w:tabs>
          <w:tab w:val="left" w:pos="9638"/>
        </w:tabs>
        <w:ind w:right="-1" w:firstLine="540"/>
        <w:jc w:val="center"/>
        <w:rPr>
          <w:b/>
          <w:caps/>
          <w:lang w:val="uk-UA"/>
        </w:rPr>
      </w:pPr>
      <w:r w:rsidRPr="00E15C68">
        <w:rPr>
          <w:b/>
          <w:lang w:val="uk-UA"/>
        </w:rPr>
        <w:t xml:space="preserve"> Структ</w:t>
      </w:r>
      <w:r w:rsidRPr="00E15C68">
        <w:rPr>
          <w:b/>
        </w:rPr>
        <w:t>ура заняття</w:t>
      </w:r>
    </w:p>
    <w:p w:rsidR="005A4E1A" w:rsidRPr="00E15C68" w:rsidRDefault="005A4E1A" w:rsidP="00454A7E">
      <w:pPr>
        <w:numPr>
          <w:ilvl w:val="0"/>
          <w:numId w:val="1"/>
        </w:numPr>
        <w:tabs>
          <w:tab w:val="num" w:pos="0"/>
          <w:tab w:val="left" w:pos="9638"/>
        </w:tabs>
        <w:ind w:left="0" w:right="-1" w:firstLine="360"/>
        <w:jc w:val="both"/>
        <w:rPr>
          <w:b/>
          <w:lang w:val="uk-UA"/>
        </w:rPr>
      </w:pPr>
      <w:r w:rsidRPr="00E15C68">
        <w:rPr>
          <w:b/>
          <w:lang w:val="uk-UA"/>
        </w:rPr>
        <w:t xml:space="preserve">Організаційна частина заняття </w:t>
      </w:r>
      <w:r w:rsidRPr="00E15C68">
        <w:rPr>
          <w:lang w:val="uk-UA"/>
        </w:rPr>
        <w:t xml:space="preserve">переконатися, що всі студенти підготувались, наочні приладдя, технічне обладнання; перевірка студентів. </w:t>
      </w:r>
    </w:p>
    <w:p w:rsidR="005A4E1A" w:rsidRPr="00E15C68" w:rsidRDefault="005A4E1A" w:rsidP="00454A7E">
      <w:pPr>
        <w:numPr>
          <w:ilvl w:val="0"/>
          <w:numId w:val="1"/>
        </w:numPr>
        <w:tabs>
          <w:tab w:val="num" w:pos="0"/>
          <w:tab w:val="left" w:pos="9638"/>
        </w:tabs>
        <w:ind w:left="0" w:right="-1" w:firstLine="360"/>
        <w:jc w:val="both"/>
        <w:rPr>
          <w:b/>
          <w:lang w:val="uk-UA"/>
        </w:rPr>
      </w:pPr>
      <w:r w:rsidRPr="00E15C68">
        <w:rPr>
          <w:b/>
          <w:lang w:val="uk-UA"/>
        </w:rPr>
        <w:t>Повідомлення теми, мети та основних завдань заняття</w:t>
      </w:r>
      <w:r w:rsidRPr="00E15C68">
        <w:rPr>
          <w:lang w:val="uk-UA"/>
        </w:rPr>
        <w:t xml:space="preserve"> тема заняття –основи трудового права та правові основи соціального захисту населення, форма роботи – лекція, мета – вивчити та засвоїти ос   </w:t>
      </w:r>
    </w:p>
    <w:p w:rsidR="005A4E1A" w:rsidRPr="00E15C68" w:rsidRDefault="005A4E1A" w:rsidP="00454A7E">
      <w:pPr>
        <w:numPr>
          <w:ilvl w:val="0"/>
          <w:numId w:val="1"/>
        </w:numPr>
        <w:tabs>
          <w:tab w:val="num" w:pos="0"/>
          <w:tab w:val="left" w:pos="9638"/>
        </w:tabs>
        <w:ind w:left="0" w:right="-1" w:firstLine="360"/>
        <w:jc w:val="both"/>
        <w:rPr>
          <w:b/>
          <w:lang w:val="uk-UA"/>
        </w:rPr>
      </w:pPr>
      <w:r w:rsidRPr="00E15C68">
        <w:rPr>
          <w:b/>
          <w:lang w:val="uk-UA"/>
        </w:rPr>
        <w:t xml:space="preserve">Актуалізація опорних знань студентів і контроль вихідного рівня знань </w:t>
      </w:r>
      <w:r w:rsidRPr="00E15C68">
        <w:rPr>
          <w:lang w:val="uk-UA"/>
        </w:rPr>
        <w:t>виявлення рівня знань, умінь і навичок студентів на даному етапі навчання.</w:t>
      </w:r>
    </w:p>
    <w:p w:rsidR="005A4E1A" w:rsidRPr="00E15C68" w:rsidRDefault="005A4E1A" w:rsidP="00454A7E">
      <w:pPr>
        <w:numPr>
          <w:ilvl w:val="0"/>
          <w:numId w:val="1"/>
        </w:numPr>
        <w:tabs>
          <w:tab w:val="num" w:pos="0"/>
          <w:tab w:val="left" w:pos="9638"/>
        </w:tabs>
        <w:ind w:left="0" w:right="-1" w:firstLine="360"/>
        <w:jc w:val="both"/>
        <w:rPr>
          <w:b/>
          <w:lang w:val="uk-UA"/>
        </w:rPr>
      </w:pPr>
      <w:r w:rsidRPr="00E15C68">
        <w:rPr>
          <w:b/>
          <w:lang w:val="uk-UA"/>
        </w:rPr>
        <w:t xml:space="preserve">Мотивація навчальної діяльності студента </w:t>
      </w:r>
      <w:r w:rsidRPr="00E15C68">
        <w:rPr>
          <w:rStyle w:val="a3"/>
          <w:lang w:val="uk-UA"/>
        </w:rPr>
        <w:t>бесіда, лекція, пояснення і ілюстрація навчального матеріалу, стимулювання інтересу до навчання, переконання у значущості навчання.</w:t>
      </w:r>
    </w:p>
    <w:p w:rsidR="005A4E1A" w:rsidRPr="00E15C68" w:rsidRDefault="005A4E1A" w:rsidP="00454A7E">
      <w:pPr>
        <w:tabs>
          <w:tab w:val="num" w:pos="0"/>
          <w:tab w:val="left" w:pos="900"/>
          <w:tab w:val="left" w:pos="9638"/>
        </w:tabs>
        <w:ind w:right="-1" w:firstLine="360"/>
        <w:jc w:val="both"/>
        <w:rPr>
          <w:b/>
          <w:lang w:val="uk-UA"/>
        </w:rPr>
      </w:pPr>
      <w:r w:rsidRPr="00E15C68">
        <w:rPr>
          <w:b/>
          <w:lang w:val="uk-UA"/>
        </w:rPr>
        <w:t>Структурні елементи заняття, які забезпечують досягнення дидактичної і виховної мети.</w:t>
      </w:r>
    </w:p>
    <w:p w:rsidR="005A4E1A" w:rsidRPr="00E15C68" w:rsidRDefault="005A4E1A" w:rsidP="00454A7E">
      <w:pPr>
        <w:tabs>
          <w:tab w:val="num" w:pos="0"/>
          <w:tab w:val="left" w:pos="900"/>
          <w:tab w:val="left" w:pos="9638"/>
        </w:tabs>
        <w:ind w:right="-1" w:firstLine="360"/>
        <w:jc w:val="center"/>
        <w:rPr>
          <w:b/>
          <w:lang w:val="uk-UA"/>
        </w:rPr>
      </w:pPr>
      <w:r w:rsidRPr="00E15C68">
        <w:rPr>
          <w:b/>
          <w:lang w:val="uk-UA"/>
        </w:rPr>
        <w:t>Іх зміст і послідовність</w:t>
      </w:r>
    </w:p>
    <w:p w:rsidR="005A4E1A" w:rsidRPr="00E15C68" w:rsidRDefault="005A4E1A" w:rsidP="00454A7E">
      <w:pPr>
        <w:tabs>
          <w:tab w:val="left" w:pos="9638"/>
        </w:tabs>
        <w:autoSpaceDE w:val="0"/>
        <w:autoSpaceDN w:val="0"/>
        <w:adjustRightInd w:val="0"/>
        <w:ind w:right="-1" w:firstLine="360"/>
        <w:jc w:val="both"/>
        <w:rPr>
          <w:lang w:val="uk-UA"/>
        </w:rPr>
      </w:pPr>
      <w:r w:rsidRPr="00E15C68">
        <w:rPr>
          <w:lang w:val="uk-UA"/>
        </w:rPr>
        <w:t>Трудовий договір – як спосіб реалізаціїї права на працю. Сторони трудового договору та його істотні умови. Укладання трудового договору. Підстави розірвання трудового договору. Робочий час та час відпочинку. Поняття права соціального захисту та соціального забезпечення. Види    соціального забезпечення.</w:t>
      </w:r>
    </w:p>
    <w:p w:rsidR="005A4E1A" w:rsidRPr="00E15C68" w:rsidRDefault="005A4E1A" w:rsidP="00454A7E">
      <w:pPr>
        <w:numPr>
          <w:ilvl w:val="0"/>
          <w:numId w:val="1"/>
        </w:numPr>
        <w:tabs>
          <w:tab w:val="num" w:pos="0"/>
          <w:tab w:val="left" w:pos="9638"/>
        </w:tabs>
        <w:ind w:left="0" w:right="-1" w:firstLine="360"/>
        <w:jc w:val="both"/>
        <w:rPr>
          <w:lang w:val="uk-UA"/>
        </w:rPr>
      </w:pPr>
      <w:r w:rsidRPr="00E15C68">
        <w:rPr>
          <w:b/>
          <w:lang w:val="uk-UA"/>
        </w:rPr>
        <w:t xml:space="preserve">Підведення підсумків заняття </w:t>
      </w:r>
      <w:r w:rsidRPr="00E15C68">
        <w:rPr>
          <w:lang w:val="uk-UA"/>
        </w:rPr>
        <w:t>усне опитування студентів для встановлення ступеня засвоєння матеріалу викладеної лекції, вирішення виробничої ситуаційної задачі.</w:t>
      </w:r>
    </w:p>
    <w:p w:rsidR="005A4E1A" w:rsidRPr="00E15C68" w:rsidRDefault="005A4E1A" w:rsidP="00454A7E">
      <w:pPr>
        <w:numPr>
          <w:ilvl w:val="0"/>
          <w:numId w:val="1"/>
        </w:numPr>
        <w:tabs>
          <w:tab w:val="num" w:pos="0"/>
          <w:tab w:val="left" w:pos="9638"/>
        </w:tabs>
        <w:ind w:left="0" w:right="-1" w:firstLine="360"/>
        <w:jc w:val="both"/>
      </w:pPr>
      <w:r w:rsidRPr="00E15C68">
        <w:rPr>
          <w:b/>
          <w:lang w:val="uk-UA"/>
        </w:rPr>
        <w:lastRenderedPageBreak/>
        <w:t xml:space="preserve">Домашнє завдання </w:t>
      </w:r>
      <w:r w:rsidRPr="00E15C68">
        <w:rPr>
          <w:lang w:val="uk-UA"/>
        </w:rPr>
        <w:t>опрацювати  статті 22-40, 50-56 Кодексу законів про працю України. Письмово скласти заяву про прийняття на роботу та наказ власника про прийняття на роботу.</w:t>
      </w:r>
    </w:p>
    <w:p w:rsidR="005A4E1A" w:rsidRPr="00E15C68" w:rsidRDefault="005A4E1A" w:rsidP="00454A7E">
      <w:pPr>
        <w:tabs>
          <w:tab w:val="left" w:pos="9638"/>
        </w:tabs>
        <w:ind w:right="-1" w:firstLine="284"/>
        <w:jc w:val="both"/>
        <w:rPr>
          <w:lang w:val="uk-UA"/>
        </w:rPr>
      </w:pPr>
      <w:r w:rsidRPr="00E15C68">
        <w:rPr>
          <w:lang w:val="uk-UA"/>
        </w:rPr>
        <w:t xml:space="preserve"> Основи правознавства/Навчально-методичний посібник. Стр.94-115.</w:t>
      </w:r>
    </w:p>
    <w:p w:rsidR="005A4E1A" w:rsidRPr="00E15C68" w:rsidRDefault="005A4E1A" w:rsidP="00454A7E">
      <w:pPr>
        <w:tabs>
          <w:tab w:val="left" w:pos="9638"/>
        </w:tabs>
        <w:ind w:right="-1"/>
        <w:jc w:val="both"/>
        <w:rPr>
          <w:rStyle w:val="9"/>
          <w:sz w:val="24"/>
          <w:szCs w:val="24"/>
        </w:rPr>
      </w:pPr>
    </w:p>
    <w:p w:rsidR="006239E1" w:rsidRPr="00E15C68" w:rsidRDefault="006239E1" w:rsidP="00454A7E">
      <w:pPr>
        <w:tabs>
          <w:tab w:val="left" w:pos="9638"/>
        </w:tabs>
        <w:ind w:right="-1"/>
        <w:rPr>
          <w:b/>
          <w:u w:val="single"/>
          <w:lang w:val="uk-UA"/>
        </w:rPr>
      </w:pPr>
      <w:bookmarkStart w:id="0" w:name="_GoBack"/>
      <w:bookmarkEnd w:id="0"/>
      <w:r w:rsidRPr="00E15C68">
        <w:rPr>
          <w:b/>
          <w:lang w:val="uk-UA"/>
        </w:rPr>
        <w:t>Тема:</w:t>
      </w:r>
      <w:r w:rsidRPr="00E15C68">
        <w:rPr>
          <w:lang w:val="uk-UA"/>
        </w:rPr>
        <w:t xml:space="preserve"> Основи трудового права та правові основи соціального захисту населення</w:t>
      </w:r>
    </w:p>
    <w:p w:rsidR="00751601" w:rsidRPr="00E15C68" w:rsidRDefault="00751601" w:rsidP="00454A7E">
      <w:pPr>
        <w:tabs>
          <w:tab w:val="left" w:pos="9638"/>
        </w:tabs>
        <w:ind w:right="-1"/>
        <w:jc w:val="center"/>
        <w:rPr>
          <w:b/>
          <w:lang w:val="uk-UA"/>
        </w:rPr>
      </w:pPr>
    </w:p>
    <w:p w:rsidR="006239E1" w:rsidRPr="00E15C68" w:rsidRDefault="006239E1" w:rsidP="00454A7E">
      <w:pPr>
        <w:tabs>
          <w:tab w:val="left" w:pos="9638"/>
        </w:tabs>
        <w:ind w:right="-1"/>
        <w:jc w:val="center"/>
        <w:rPr>
          <w:b/>
          <w:lang w:val="uk-UA"/>
        </w:rPr>
      </w:pPr>
      <w:r w:rsidRPr="00E15C68">
        <w:rPr>
          <w:b/>
          <w:lang w:val="uk-UA"/>
        </w:rPr>
        <w:t>2.  ХІД РОБОТИ:</w:t>
      </w:r>
    </w:p>
    <w:p w:rsidR="006239E1" w:rsidRPr="00E15C68" w:rsidRDefault="006239E1" w:rsidP="00454A7E">
      <w:pPr>
        <w:tabs>
          <w:tab w:val="left" w:pos="9638"/>
        </w:tabs>
        <w:ind w:right="-1"/>
        <w:jc w:val="center"/>
        <w:rPr>
          <w:b/>
          <w:lang w:val="en-US"/>
        </w:rPr>
      </w:pPr>
    </w:p>
    <w:p w:rsidR="006239E1" w:rsidRPr="00E15C68" w:rsidRDefault="006239E1" w:rsidP="00454A7E">
      <w:pPr>
        <w:tabs>
          <w:tab w:val="left" w:pos="9638"/>
        </w:tabs>
        <w:ind w:right="-1"/>
        <w:jc w:val="center"/>
        <w:rPr>
          <w:b/>
          <w:lang w:val="uk-UA"/>
        </w:rPr>
      </w:pPr>
      <w:r w:rsidRPr="00E15C68">
        <w:rPr>
          <w:b/>
          <w:lang w:val="uk-UA"/>
        </w:rPr>
        <w:t>План.</w:t>
      </w:r>
    </w:p>
    <w:p w:rsidR="006239E1" w:rsidRPr="00E15C68" w:rsidRDefault="006239E1" w:rsidP="00454A7E">
      <w:pPr>
        <w:numPr>
          <w:ilvl w:val="0"/>
          <w:numId w:val="2"/>
        </w:numPr>
        <w:tabs>
          <w:tab w:val="left" w:pos="9638"/>
        </w:tabs>
        <w:ind w:right="-1"/>
        <w:rPr>
          <w:b/>
          <w:lang w:val="uk-UA"/>
        </w:rPr>
      </w:pPr>
      <w:r w:rsidRPr="00E15C68">
        <w:rPr>
          <w:b/>
          <w:lang w:val="uk-UA"/>
        </w:rPr>
        <w:t>Предмет, методи, джерела та суб’єкти трудового права.</w:t>
      </w:r>
    </w:p>
    <w:p w:rsidR="00454A7E" w:rsidRPr="00E15C68" w:rsidRDefault="00454A7E" w:rsidP="00454A7E">
      <w:pPr>
        <w:numPr>
          <w:ilvl w:val="0"/>
          <w:numId w:val="2"/>
        </w:numPr>
        <w:tabs>
          <w:tab w:val="left" w:pos="9638"/>
        </w:tabs>
        <w:ind w:right="-1"/>
        <w:rPr>
          <w:b/>
          <w:lang w:val="uk-UA"/>
        </w:rPr>
      </w:pPr>
      <w:r w:rsidRPr="00E15C68">
        <w:rPr>
          <w:b/>
          <w:lang w:val="uk-UA"/>
        </w:rPr>
        <w:t>Колективний договір.</w:t>
      </w:r>
    </w:p>
    <w:p w:rsidR="006239E1" w:rsidRPr="00E15C68" w:rsidRDefault="006239E1" w:rsidP="00454A7E">
      <w:pPr>
        <w:numPr>
          <w:ilvl w:val="0"/>
          <w:numId w:val="2"/>
        </w:numPr>
        <w:tabs>
          <w:tab w:val="left" w:pos="9638"/>
        </w:tabs>
        <w:ind w:right="-1"/>
        <w:rPr>
          <w:b/>
          <w:lang w:val="uk-UA"/>
        </w:rPr>
      </w:pPr>
      <w:r w:rsidRPr="00E15C68">
        <w:rPr>
          <w:b/>
          <w:lang w:val="uk-UA"/>
        </w:rPr>
        <w:t>Трудовий договір, його сторони, зміст.</w:t>
      </w:r>
    </w:p>
    <w:p w:rsidR="006239E1" w:rsidRPr="00E15C68" w:rsidRDefault="006239E1" w:rsidP="00454A7E">
      <w:pPr>
        <w:numPr>
          <w:ilvl w:val="0"/>
          <w:numId w:val="2"/>
        </w:numPr>
        <w:tabs>
          <w:tab w:val="left" w:pos="9638"/>
        </w:tabs>
        <w:ind w:right="-1"/>
        <w:rPr>
          <w:b/>
          <w:lang w:val="uk-UA"/>
        </w:rPr>
      </w:pPr>
      <w:r w:rsidRPr="00E15C68">
        <w:rPr>
          <w:b/>
          <w:lang w:val="uk-UA"/>
        </w:rPr>
        <w:t>Порядок прийняття на роботу та порядок припинення трудового договору.</w:t>
      </w:r>
    </w:p>
    <w:p w:rsidR="006239E1" w:rsidRPr="00E15C68" w:rsidRDefault="006239E1" w:rsidP="00454A7E">
      <w:pPr>
        <w:numPr>
          <w:ilvl w:val="0"/>
          <w:numId w:val="2"/>
        </w:numPr>
        <w:tabs>
          <w:tab w:val="left" w:pos="9638"/>
        </w:tabs>
        <w:ind w:right="-1"/>
        <w:rPr>
          <w:b/>
          <w:lang w:val="uk-UA"/>
        </w:rPr>
      </w:pPr>
      <w:r w:rsidRPr="00E15C68">
        <w:rPr>
          <w:b/>
          <w:lang w:val="uk-UA"/>
        </w:rPr>
        <w:t>Робочий час та час відпочинку.</w:t>
      </w:r>
    </w:p>
    <w:p w:rsidR="006239E1" w:rsidRPr="00E15C68" w:rsidRDefault="006239E1" w:rsidP="00454A7E">
      <w:pPr>
        <w:numPr>
          <w:ilvl w:val="0"/>
          <w:numId w:val="2"/>
        </w:numPr>
        <w:tabs>
          <w:tab w:val="left" w:pos="9638"/>
        </w:tabs>
        <w:ind w:right="-1"/>
        <w:rPr>
          <w:b/>
          <w:lang w:val="uk-UA"/>
        </w:rPr>
      </w:pPr>
      <w:r w:rsidRPr="00E15C68">
        <w:rPr>
          <w:b/>
          <w:lang w:val="uk-UA"/>
        </w:rPr>
        <w:t xml:space="preserve">Право соціального захисту та соціального забезпечення в Україні. </w:t>
      </w:r>
    </w:p>
    <w:p w:rsidR="006239E1" w:rsidRPr="00E15C68" w:rsidRDefault="006239E1" w:rsidP="00454A7E">
      <w:pPr>
        <w:tabs>
          <w:tab w:val="num" w:pos="0"/>
          <w:tab w:val="left" w:pos="2265"/>
          <w:tab w:val="left" w:pos="9638"/>
        </w:tabs>
        <w:ind w:right="-1" w:firstLine="360"/>
        <w:jc w:val="both"/>
        <w:rPr>
          <w:b/>
          <w:lang w:val="uk-UA"/>
        </w:rPr>
      </w:pPr>
    </w:p>
    <w:p w:rsidR="006239E1" w:rsidRPr="00E15C68" w:rsidRDefault="006239E1" w:rsidP="00454A7E">
      <w:pPr>
        <w:tabs>
          <w:tab w:val="num" w:pos="0"/>
          <w:tab w:val="left" w:pos="2265"/>
          <w:tab w:val="left" w:pos="9638"/>
        </w:tabs>
        <w:ind w:right="-1" w:firstLine="360"/>
        <w:jc w:val="both"/>
        <w:rPr>
          <w:b/>
          <w:lang w:val="uk-UA"/>
        </w:rPr>
      </w:pPr>
    </w:p>
    <w:p w:rsidR="006239E1" w:rsidRPr="00E15C68" w:rsidRDefault="006239E1" w:rsidP="00751601">
      <w:pPr>
        <w:pStyle w:val="21"/>
        <w:shd w:val="clear" w:color="auto" w:fill="auto"/>
        <w:tabs>
          <w:tab w:val="left" w:leader="underscore" w:pos="5945"/>
          <w:tab w:val="left" w:pos="9638"/>
        </w:tabs>
        <w:spacing w:before="0" w:line="240" w:lineRule="auto"/>
        <w:ind w:right="-1" w:firstLine="426"/>
        <w:jc w:val="both"/>
        <w:rPr>
          <w:rStyle w:val="23"/>
          <w:rFonts w:ascii="Times New Roman" w:hAnsi="Times New Roman" w:cs="Times New Roman"/>
          <w:sz w:val="24"/>
          <w:szCs w:val="24"/>
        </w:rPr>
      </w:pPr>
      <w:r w:rsidRPr="00E15C68">
        <w:rPr>
          <w:rStyle w:val="28pt"/>
          <w:rFonts w:ascii="Times New Roman" w:hAnsi="Times New Roman" w:cs="Times New Roman"/>
          <w:sz w:val="24"/>
          <w:szCs w:val="24"/>
        </w:rPr>
        <w:t>1. Трудове право України</w:t>
      </w:r>
      <w:r w:rsidRPr="00E15C68">
        <w:rPr>
          <w:rFonts w:ascii="Times New Roman" w:hAnsi="Times New Roman" w:cs="Times New Roman"/>
          <w:sz w:val="24"/>
          <w:szCs w:val="24"/>
          <w:lang w:val="uk-UA"/>
        </w:rPr>
        <w:t xml:space="preserve"> - самостійна галузь права, що регулює відносини між працівником і власником чи уповноваженим ним органом або іншою фізичною особою з приводу виникнення, зміни і припинення трудових правовідносин, встановлює права і обов’язки </w:t>
      </w:r>
      <w:r w:rsidRPr="00E15C68">
        <w:rPr>
          <w:rStyle w:val="23"/>
          <w:rFonts w:ascii="Times New Roman" w:hAnsi="Times New Roman" w:cs="Times New Roman"/>
          <w:sz w:val="24"/>
          <w:szCs w:val="24"/>
        </w:rPr>
        <w:t>в галузі праці та відповідальність за їх порушення.</w:t>
      </w:r>
    </w:p>
    <w:p w:rsidR="006239E1" w:rsidRPr="00E15C68" w:rsidRDefault="006239E1" w:rsidP="00751601">
      <w:pPr>
        <w:pStyle w:val="Default"/>
        <w:tabs>
          <w:tab w:val="left" w:pos="9638"/>
        </w:tabs>
        <w:ind w:left="567" w:right="-1" w:firstLine="658"/>
        <w:rPr>
          <w:lang w:val="uk-UA"/>
        </w:rPr>
      </w:pPr>
    </w:p>
    <w:p w:rsidR="006239E1" w:rsidRPr="00E15C68" w:rsidRDefault="006239E1" w:rsidP="00751601">
      <w:pPr>
        <w:pStyle w:val="21"/>
        <w:shd w:val="clear" w:color="auto" w:fill="auto"/>
        <w:tabs>
          <w:tab w:val="left" w:leader="underscore" w:pos="5945"/>
          <w:tab w:val="left" w:pos="9638"/>
        </w:tabs>
        <w:spacing w:before="0" w:line="240" w:lineRule="auto"/>
        <w:ind w:right="-1" w:firstLine="709"/>
        <w:jc w:val="both"/>
        <w:rPr>
          <w:rFonts w:ascii="Times New Roman" w:hAnsi="Times New Roman" w:cs="Times New Roman"/>
          <w:sz w:val="24"/>
          <w:szCs w:val="24"/>
          <w:lang w:val="uk-UA"/>
        </w:rPr>
      </w:pPr>
      <w:r w:rsidRPr="00E15C68">
        <w:rPr>
          <w:rFonts w:ascii="Times New Roman" w:hAnsi="Times New Roman" w:cs="Times New Roman"/>
          <w:b/>
          <w:i/>
          <w:sz w:val="24"/>
          <w:szCs w:val="24"/>
          <w:lang w:val="uk-UA"/>
        </w:rPr>
        <w:t>Предмет трудового права</w:t>
      </w:r>
      <w:r w:rsidRPr="00E15C68">
        <w:rPr>
          <w:rFonts w:ascii="Times New Roman" w:hAnsi="Times New Roman" w:cs="Times New Roman"/>
          <w:sz w:val="24"/>
          <w:szCs w:val="24"/>
          <w:lang w:val="uk-UA"/>
        </w:rPr>
        <w:t xml:space="preserve"> — це основа, база, з огляду на яку постає потреба з'ясувати взаємозв'язок працівників з роботодавцями з приводу праці, причому не всякої праці, а тільки тієї, що пов'язана з її суспільною організацією або випливає з неї, створюючи відповідний комплекс, де тру-дові відносини є головними.</w:t>
      </w:r>
    </w:p>
    <w:p w:rsidR="006239E1" w:rsidRPr="00E15C68" w:rsidRDefault="006239E1" w:rsidP="00454A7E">
      <w:pPr>
        <w:pStyle w:val="21"/>
        <w:shd w:val="clear" w:color="auto" w:fill="auto"/>
        <w:tabs>
          <w:tab w:val="left" w:leader="underscore" w:pos="5945"/>
          <w:tab w:val="left" w:pos="9638"/>
        </w:tabs>
        <w:spacing w:before="0" w:line="240" w:lineRule="auto"/>
        <w:ind w:left="567" w:right="-1" w:firstLine="91"/>
        <w:jc w:val="both"/>
        <w:rPr>
          <w:rFonts w:ascii="Times New Roman" w:hAnsi="Times New Roman" w:cs="Times New Roman"/>
          <w:sz w:val="24"/>
          <w:szCs w:val="24"/>
          <w:lang w:val="uk-UA"/>
        </w:rPr>
      </w:pPr>
    </w:p>
    <w:p w:rsidR="006239E1" w:rsidRPr="00E15C68" w:rsidRDefault="006239E1" w:rsidP="00751601">
      <w:pPr>
        <w:tabs>
          <w:tab w:val="left" w:pos="9638"/>
        </w:tabs>
        <w:ind w:right="-1" w:firstLine="658"/>
        <w:jc w:val="both"/>
        <w:rPr>
          <w:lang w:val="uk-UA"/>
        </w:rPr>
      </w:pPr>
      <w:r w:rsidRPr="00E15C68">
        <w:t xml:space="preserve">До </w:t>
      </w:r>
      <w:r w:rsidRPr="00E15C68">
        <w:rPr>
          <w:b/>
          <w:i/>
        </w:rPr>
        <w:t>методів правового регулювання праці</w:t>
      </w:r>
      <w:r w:rsidRPr="00E15C68">
        <w:t xml:space="preserve"> — невід'ємної другої складової трудового права</w:t>
      </w:r>
      <w:r w:rsidRPr="00E15C68">
        <w:rPr>
          <w:lang w:val="uk-UA"/>
        </w:rPr>
        <w:t>,</w:t>
      </w:r>
      <w:r w:rsidRPr="00E15C68">
        <w:t xml:space="preserve"> як самостійної галузі у складі цілісної системи національного права України — належать договірний порядок виникнення трудових відносин, рівноправність сторін трудового договору з підпоряд-куванням їх у процесі праці правилам внутрішнього трудового розпорядку специфічний правовий спосіб захисту трудових прав сторін трудового договору як органом трудового колективу (комісією з трудових спорів), так і державним органом (судом), участь працівників у правовому регулюванні праці через своїх представників, профспілки, трудові колективи.</w:t>
      </w:r>
    </w:p>
    <w:p w:rsidR="006239E1" w:rsidRPr="00E15C68" w:rsidRDefault="006239E1" w:rsidP="00751601">
      <w:pPr>
        <w:tabs>
          <w:tab w:val="left" w:pos="9638"/>
        </w:tabs>
        <w:ind w:right="-1" w:firstLine="658"/>
        <w:rPr>
          <w:lang w:val="uk-UA"/>
        </w:rPr>
      </w:pPr>
    </w:p>
    <w:p w:rsidR="006239E1" w:rsidRPr="00E15C68" w:rsidRDefault="006239E1" w:rsidP="00751601">
      <w:pPr>
        <w:tabs>
          <w:tab w:val="left" w:pos="9638"/>
        </w:tabs>
        <w:ind w:right="-1" w:firstLine="658"/>
        <w:rPr>
          <w:lang w:val="uk-UA"/>
        </w:rPr>
      </w:pPr>
      <w:r w:rsidRPr="00E15C68">
        <w:rPr>
          <w:b/>
          <w:i/>
          <w:lang w:val="uk-UA"/>
        </w:rPr>
        <w:t>Джерела трудового права</w:t>
      </w:r>
      <w:r w:rsidRPr="00E15C68">
        <w:rPr>
          <w:lang w:val="uk-UA"/>
        </w:rPr>
        <w:t xml:space="preserve"> – це нормативно-правові акти, прийнятті компетентними державними органами або на договірному рівні, в тому числі безпосередньо на підприємстві, у визначених законом межах, за допомогою яких регулюються трудові та тісно повязані з ними суспільні відносини. </w:t>
      </w:r>
    </w:p>
    <w:p w:rsidR="006239E1" w:rsidRPr="00E15C68" w:rsidRDefault="006239E1" w:rsidP="00751601">
      <w:pPr>
        <w:tabs>
          <w:tab w:val="left" w:pos="9638"/>
        </w:tabs>
        <w:ind w:right="-1" w:firstLine="658"/>
      </w:pPr>
      <w:r w:rsidRPr="00E15C68">
        <w:rPr>
          <w:b/>
          <w:i/>
        </w:rPr>
        <w:t>Основними джерелами</w:t>
      </w:r>
      <w:r w:rsidRPr="00E15C68">
        <w:t xml:space="preserve"> трудового права є</w:t>
      </w:r>
    </w:p>
    <w:p w:rsidR="006239E1" w:rsidRPr="00E15C68" w:rsidRDefault="006239E1" w:rsidP="00751601">
      <w:pPr>
        <w:tabs>
          <w:tab w:val="left" w:pos="3675"/>
          <w:tab w:val="left" w:pos="9638"/>
        </w:tabs>
        <w:ind w:right="-1" w:firstLine="658"/>
        <w:rPr>
          <w:lang w:val="uk-UA"/>
        </w:rPr>
      </w:pPr>
      <w:r w:rsidRPr="00E15C68">
        <w:t xml:space="preserve"> </w:t>
      </w:r>
      <w:r w:rsidRPr="00E15C68">
        <w:rPr>
          <w:lang w:val="uk-UA"/>
        </w:rPr>
        <w:t xml:space="preserve">- </w:t>
      </w:r>
      <w:r w:rsidRPr="00E15C68">
        <w:t>Конституція України</w:t>
      </w:r>
      <w:r w:rsidRPr="00E15C68">
        <w:rPr>
          <w:lang w:val="uk-UA"/>
        </w:rPr>
        <w:t>;</w:t>
      </w:r>
      <w:r w:rsidRPr="00E15C68">
        <w:rPr>
          <w:lang w:val="uk-UA"/>
        </w:rPr>
        <w:tab/>
      </w:r>
    </w:p>
    <w:p w:rsidR="006239E1" w:rsidRPr="00E15C68" w:rsidRDefault="006239E1" w:rsidP="00751601">
      <w:pPr>
        <w:tabs>
          <w:tab w:val="left" w:pos="9638"/>
        </w:tabs>
        <w:ind w:right="-1" w:firstLine="658"/>
        <w:rPr>
          <w:lang w:val="uk-UA"/>
        </w:rPr>
      </w:pPr>
      <w:r w:rsidRPr="00E15C68">
        <w:rPr>
          <w:lang w:val="uk-UA"/>
        </w:rPr>
        <w:t xml:space="preserve">- </w:t>
      </w:r>
      <w:r w:rsidRPr="00E15C68">
        <w:t xml:space="preserve"> Кодекс законів про працю України</w:t>
      </w:r>
      <w:r w:rsidRPr="00E15C68">
        <w:rPr>
          <w:lang w:val="uk-UA"/>
        </w:rPr>
        <w:t xml:space="preserve"> (</w:t>
      </w:r>
      <w:r w:rsidRPr="00E15C68">
        <w:t>10.12.71</w:t>
      </w:r>
      <w:r w:rsidRPr="00E15C68">
        <w:rPr>
          <w:lang w:val="uk-UA"/>
        </w:rPr>
        <w:t>);</w:t>
      </w:r>
    </w:p>
    <w:p w:rsidR="006239E1" w:rsidRPr="00E15C68" w:rsidRDefault="006239E1" w:rsidP="00751601">
      <w:pPr>
        <w:tabs>
          <w:tab w:val="left" w:pos="9638"/>
        </w:tabs>
        <w:ind w:right="-1" w:firstLine="658"/>
        <w:rPr>
          <w:lang w:val="uk-UA"/>
        </w:rPr>
      </w:pPr>
      <w:r w:rsidRPr="00E15C68">
        <w:rPr>
          <w:lang w:val="uk-UA"/>
        </w:rPr>
        <w:t>- Закони України  (“Про оплату праці” від 24.03.95, “Про охорону праці” від 14.10.92, “Про    колективні договори і угоди” від 01.07.93, “Про відпустки” від 15.11.96, “Про професійні спілки, їх права та гарантії діяльності” від 15.09.99 ).</w:t>
      </w:r>
    </w:p>
    <w:p w:rsidR="006239E1" w:rsidRPr="00E15C68" w:rsidRDefault="006239E1" w:rsidP="00751601">
      <w:pPr>
        <w:tabs>
          <w:tab w:val="left" w:pos="9638"/>
        </w:tabs>
        <w:ind w:right="-1" w:firstLine="658"/>
        <w:rPr>
          <w:lang w:val="uk-UA"/>
        </w:rPr>
      </w:pPr>
      <w:r w:rsidRPr="00E15C68">
        <w:rPr>
          <w:lang w:val="uk-UA"/>
        </w:rPr>
        <w:t>- постанови Кабінету Міністрів України;</w:t>
      </w:r>
    </w:p>
    <w:p w:rsidR="006239E1" w:rsidRPr="00E15C68" w:rsidRDefault="006239E1" w:rsidP="00454A7E">
      <w:pPr>
        <w:tabs>
          <w:tab w:val="left" w:pos="9638"/>
        </w:tabs>
        <w:ind w:left="-284" w:right="-1"/>
        <w:rPr>
          <w:lang w:val="uk-UA"/>
        </w:rPr>
      </w:pPr>
      <w:r w:rsidRPr="00E15C68">
        <w:rPr>
          <w:lang w:val="uk-UA"/>
        </w:rPr>
        <w:t>- локальні акти, що діють в межах підприємства (накази директора підприємства,    внутрішній трудовий розпорядок, посадова інструкція та інш.).</w:t>
      </w:r>
    </w:p>
    <w:p w:rsidR="006239E1" w:rsidRPr="00E15C68" w:rsidRDefault="006239E1" w:rsidP="00454A7E">
      <w:pPr>
        <w:pStyle w:val="Default"/>
        <w:tabs>
          <w:tab w:val="left" w:pos="9638"/>
        </w:tabs>
        <w:ind w:left="-284" w:right="-1"/>
        <w:rPr>
          <w:b/>
          <w:bCs/>
          <w:i/>
          <w:lang w:val="uk-UA"/>
        </w:rPr>
      </w:pPr>
      <w:r w:rsidRPr="00E15C68">
        <w:rPr>
          <w:b/>
          <w:bCs/>
          <w:i/>
        </w:rPr>
        <w:t xml:space="preserve">Суб’єкти трудового права </w:t>
      </w:r>
    </w:p>
    <w:p w:rsidR="006239E1" w:rsidRPr="00E15C68" w:rsidRDefault="006239E1" w:rsidP="00454A7E">
      <w:pPr>
        <w:pStyle w:val="Default"/>
        <w:tabs>
          <w:tab w:val="left" w:pos="9638"/>
        </w:tabs>
        <w:ind w:left="-284" w:right="-1"/>
        <w:jc w:val="both"/>
      </w:pPr>
      <w:r w:rsidRPr="00E15C68">
        <w:t xml:space="preserve">Можливість бути суб'єктом трудового права обумовлена наявністю трудової правоздатності й трудової дієздатності. У трудовому праві працівник володіє єдиною правосуб'єктністю і в </w:t>
      </w:r>
      <w:r w:rsidRPr="00E15C68">
        <w:lastRenderedPageBreak/>
        <w:t>повному обсязі — з досягненням 16</w:t>
      </w:r>
      <w:r w:rsidRPr="00E15C68">
        <w:rPr>
          <w:lang w:val="uk-UA"/>
        </w:rPr>
        <w:t xml:space="preserve"> </w:t>
      </w:r>
      <w:r w:rsidRPr="00E15C68">
        <w:t xml:space="preserve">- річного віку, а в окремих передбачених законом випадках— 15 і 14-річного віку (ст. 188 КЗпП України). </w:t>
      </w:r>
    </w:p>
    <w:p w:rsidR="006239E1" w:rsidRPr="00E15C68" w:rsidRDefault="006239E1" w:rsidP="00454A7E">
      <w:pPr>
        <w:pStyle w:val="Default"/>
        <w:tabs>
          <w:tab w:val="left" w:pos="9638"/>
        </w:tabs>
        <w:ind w:left="-284" w:right="-1"/>
        <w:jc w:val="both"/>
        <w:rPr>
          <w:lang w:val="uk-UA"/>
        </w:rPr>
      </w:pPr>
      <w:r w:rsidRPr="00E15C68">
        <w:rPr>
          <w:lang w:val="uk-UA"/>
        </w:rPr>
        <w:t xml:space="preserve">Головним </w:t>
      </w:r>
      <w:r w:rsidRPr="00E15C68">
        <w:rPr>
          <w:b/>
          <w:lang w:val="uk-UA"/>
        </w:rPr>
        <w:t>суб'єктом трудового права</w:t>
      </w:r>
      <w:r w:rsidRPr="00E15C68">
        <w:rPr>
          <w:lang w:val="uk-UA"/>
        </w:rPr>
        <w:t xml:space="preserve"> є працівники (робітники й службовці), їх правовий статус переважно єдиний для всіх працівників, де б вони не працювали. Винятком є лише три категорії працівників: жінки, не-повнолітні й працівники із зниженою працездатністю (інваліди, пенсіонери, ветерани праці). Правовий статус останніх відображає підвищені гарантії права на працю, підвищений захист їх організму від шкідливих чин-ників, пов'язаних з виробництвом. </w:t>
      </w:r>
    </w:p>
    <w:p w:rsidR="006239E1" w:rsidRPr="00E15C68" w:rsidRDefault="006239E1" w:rsidP="00454A7E">
      <w:pPr>
        <w:pStyle w:val="Default"/>
        <w:tabs>
          <w:tab w:val="left" w:pos="9638"/>
        </w:tabs>
        <w:ind w:left="-284" w:right="-1"/>
        <w:jc w:val="both"/>
        <w:rPr>
          <w:lang w:val="uk-UA"/>
        </w:rPr>
      </w:pPr>
    </w:p>
    <w:p w:rsidR="006239E1" w:rsidRPr="00E15C68" w:rsidRDefault="006239E1" w:rsidP="00454A7E">
      <w:pPr>
        <w:pStyle w:val="Default"/>
        <w:tabs>
          <w:tab w:val="left" w:pos="9638"/>
        </w:tabs>
        <w:ind w:left="-284" w:right="-1"/>
        <w:jc w:val="both"/>
        <w:rPr>
          <w:lang w:val="uk-UA"/>
        </w:rPr>
      </w:pPr>
      <w:r w:rsidRPr="00E15C68">
        <w:t xml:space="preserve">Важливим </w:t>
      </w:r>
      <w:r w:rsidRPr="00E15C68">
        <w:rPr>
          <w:b/>
        </w:rPr>
        <w:t>суб'єктом трудового права є власник або уповноважений ним орган</w:t>
      </w:r>
      <w:r w:rsidRPr="00E15C68">
        <w:t xml:space="preserve"> — роботодавці будь-якої форми власності, дозволеної чинним законодавством України. </w:t>
      </w:r>
    </w:p>
    <w:p w:rsidR="006239E1" w:rsidRPr="00E15C68" w:rsidRDefault="006239E1" w:rsidP="00454A7E">
      <w:pPr>
        <w:pStyle w:val="Default"/>
        <w:tabs>
          <w:tab w:val="left" w:pos="9638"/>
        </w:tabs>
        <w:ind w:left="-284" w:right="-1"/>
        <w:jc w:val="both"/>
        <w:rPr>
          <w:lang w:val="uk-UA"/>
        </w:rPr>
      </w:pPr>
      <w:r w:rsidRPr="00E15C68">
        <w:rPr>
          <w:b/>
        </w:rPr>
        <w:t>Трудовий колектив як суб'єкт трудового права</w:t>
      </w:r>
      <w:r w:rsidRPr="00E15C68">
        <w:t xml:space="preserve"> має реальний вплив на державних і колективних підприємствах. Його правовий статус визначений спеціальним Законом України «Про порядок вирішення колективних трудових спорів (конфліктів) від 3 березня 1998 року .</w:t>
      </w:r>
    </w:p>
    <w:p w:rsidR="006239E1" w:rsidRPr="00E15C68" w:rsidRDefault="006239E1" w:rsidP="00454A7E">
      <w:pPr>
        <w:tabs>
          <w:tab w:val="left" w:pos="9638"/>
        </w:tabs>
        <w:ind w:left="-284" w:right="-1"/>
        <w:rPr>
          <w:lang w:val="uk-UA"/>
        </w:rPr>
      </w:pPr>
      <w:r w:rsidRPr="00E15C68">
        <w:rPr>
          <w:lang w:val="uk-UA"/>
        </w:rPr>
        <w:t xml:space="preserve">           </w:t>
      </w:r>
      <w:r w:rsidRPr="00E15C68">
        <w:t xml:space="preserve">Важлива роль у регулюванні трудових відносин належить також </w:t>
      </w:r>
      <w:r w:rsidRPr="00E15C68">
        <w:rPr>
          <w:b/>
        </w:rPr>
        <w:t>профспілкам</w:t>
      </w:r>
      <w:r w:rsidRPr="00E15C68">
        <w:t xml:space="preserve"> як суб'єктам </w:t>
      </w:r>
      <w:r w:rsidRPr="00E15C68">
        <w:rPr>
          <w:lang w:val="uk-UA"/>
        </w:rPr>
        <w:t xml:space="preserve">   </w:t>
      </w:r>
      <w:r w:rsidRPr="00E15C68">
        <w:t>трудового права</w:t>
      </w:r>
    </w:p>
    <w:p w:rsidR="006239E1" w:rsidRPr="00E15C68" w:rsidRDefault="006239E1" w:rsidP="00454A7E">
      <w:pPr>
        <w:tabs>
          <w:tab w:val="left" w:pos="9638"/>
          <w:tab w:val="left" w:pos="10772"/>
        </w:tabs>
        <w:ind w:left="-284" w:right="-1"/>
        <w:jc w:val="both"/>
        <w:rPr>
          <w:lang w:val="uk-UA"/>
        </w:rPr>
      </w:pPr>
      <w:r w:rsidRPr="00E15C68">
        <w:rPr>
          <w:lang w:val="uk-UA"/>
        </w:rPr>
        <w:t xml:space="preserve">                        </w:t>
      </w:r>
      <w:r w:rsidRPr="00E15C68">
        <w:rPr>
          <w:b/>
          <w:i/>
          <w:lang w:val="uk-UA"/>
        </w:rPr>
        <w:t>Трудові правовідносини</w:t>
      </w:r>
      <w:r w:rsidRPr="00E15C68">
        <w:rPr>
          <w:lang w:val="uk-UA"/>
        </w:rPr>
        <w:t xml:space="preserve"> – це добровільний правовий зв'язок працівника з роботодавцем (підприємством чи фізичною особою), за яким працівник зобов'язується здійснювати обумовлену трудову функцію, виконуючи правила внутрішнього трудового розпорядку, а роботодавець зобов’язується виплачувати винагороду за певний трудовий внесок і створювати умови праці відповідно до законодавства, колективного трудового договору.</w:t>
      </w:r>
    </w:p>
    <w:p w:rsidR="005A4E1A" w:rsidRPr="00E15C68" w:rsidRDefault="005A4E1A" w:rsidP="00454A7E">
      <w:pPr>
        <w:tabs>
          <w:tab w:val="left" w:pos="9638"/>
        </w:tabs>
        <w:ind w:right="-1"/>
        <w:jc w:val="center"/>
        <w:rPr>
          <w:b/>
          <w:lang w:val="uk-UA"/>
        </w:rPr>
      </w:pPr>
    </w:p>
    <w:p w:rsidR="00454A7E" w:rsidRPr="00E15C68" w:rsidRDefault="00454A7E" w:rsidP="00454A7E">
      <w:pPr>
        <w:tabs>
          <w:tab w:val="left" w:pos="9638"/>
        </w:tabs>
        <w:autoSpaceDE w:val="0"/>
        <w:autoSpaceDN w:val="0"/>
        <w:adjustRightInd w:val="0"/>
        <w:ind w:right="-1"/>
        <w:rPr>
          <w:rFonts w:eastAsiaTheme="minorHAnsi"/>
          <w:b/>
          <w:bCs/>
          <w:color w:val="000000"/>
          <w:lang w:val="uk-UA" w:eastAsia="en-US"/>
        </w:rPr>
      </w:pPr>
      <w:r w:rsidRPr="00E15C68">
        <w:rPr>
          <w:rFonts w:eastAsiaTheme="minorHAnsi"/>
          <w:b/>
          <w:bCs/>
          <w:color w:val="000000"/>
          <w:lang w:val="uk-UA" w:eastAsia="en-US"/>
        </w:rPr>
        <w:t xml:space="preserve"> 2. </w:t>
      </w:r>
      <w:r w:rsidRPr="00E15C68">
        <w:rPr>
          <w:rFonts w:eastAsiaTheme="minorHAnsi"/>
          <w:b/>
          <w:bCs/>
          <w:color w:val="000000"/>
          <w:lang w:eastAsia="en-US"/>
        </w:rPr>
        <w:t xml:space="preserve">Колективні договори та угоди </w:t>
      </w:r>
    </w:p>
    <w:p w:rsidR="00454A7E" w:rsidRPr="00E15C68" w:rsidRDefault="00454A7E" w:rsidP="00454A7E">
      <w:pPr>
        <w:tabs>
          <w:tab w:val="left" w:pos="9638"/>
        </w:tabs>
        <w:autoSpaceDE w:val="0"/>
        <w:autoSpaceDN w:val="0"/>
        <w:adjustRightInd w:val="0"/>
        <w:ind w:right="-1"/>
        <w:jc w:val="both"/>
        <w:rPr>
          <w:rFonts w:eastAsiaTheme="minorHAnsi"/>
          <w:color w:val="000000"/>
          <w:lang w:eastAsia="en-US"/>
        </w:rPr>
      </w:pPr>
      <w:r w:rsidRPr="00E15C68">
        <w:rPr>
          <w:rFonts w:eastAsiaTheme="minorHAnsi"/>
          <w:b/>
          <w:bCs/>
          <w:color w:val="000000"/>
          <w:lang w:val="uk-UA" w:eastAsia="en-US"/>
        </w:rPr>
        <w:t xml:space="preserve">       </w:t>
      </w:r>
      <w:r w:rsidRPr="00E15C68">
        <w:rPr>
          <w:rFonts w:eastAsiaTheme="minorHAnsi"/>
          <w:color w:val="000000"/>
          <w:lang w:eastAsia="en-US"/>
        </w:rPr>
        <w:t xml:space="preserve">Легальне визначення поняття колективного договору не дається ні в Законі України «Про колективні договори і угоди» від </w:t>
      </w:r>
      <w:r w:rsidRPr="00E15C68">
        <w:rPr>
          <w:rFonts w:eastAsiaTheme="minorHAnsi"/>
          <w:color w:val="000000"/>
          <w:lang w:val="uk-UA" w:eastAsia="en-US"/>
        </w:rPr>
        <w:t xml:space="preserve"> </w:t>
      </w:r>
      <w:r w:rsidRPr="00E15C68">
        <w:rPr>
          <w:rFonts w:eastAsiaTheme="minorHAnsi"/>
          <w:color w:val="000000"/>
          <w:lang w:eastAsia="en-US"/>
        </w:rPr>
        <w:t xml:space="preserve">1 липня 1993 року, ні в КЗпП України. Колективний договір — це письмова нормативна угода між власником або вповноваженим ним органом і трудовим колективом, від імені якого виступає профспілковий комітет чи інший уповноважений трудовим колективом орган. Цією угодою визначаються взаємні зо-бов’язання сторін у галузі трудових і соціально-економічних відносин. Колективні договори та угоди можуть бути таких видів: </w:t>
      </w:r>
    </w:p>
    <w:p w:rsidR="00454A7E" w:rsidRPr="00E15C68" w:rsidRDefault="00454A7E" w:rsidP="00454A7E">
      <w:pPr>
        <w:tabs>
          <w:tab w:val="left" w:pos="9638"/>
        </w:tabs>
        <w:autoSpaceDE w:val="0"/>
        <w:autoSpaceDN w:val="0"/>
        <w:adjustRightInd w:val="0"/>
        <w:spacing w:after="197"/>
        <w:ind w:right="-1"/>
        <w:jc w:val="both"/>
        <w:rPr>
          <w:rFonts w:eastAsiaTheme="minorHAnsi"/>
          <w:color w:val="000000"/>
          <w:lang w:eastAsia="en-US"/>
        </w:rPr>
      </w:pPr>
      <w:r w:rsidRPr="00E15C68">
        <w:rPr>
          <w:rFonts w:eastAsiaTheme="minorHAnsi"/>
          <w:color w:val="000000"/>
          <w:lang w:eastAsia="en-US"/>
        </w:rPr>
        <w:t xml:space="preserve">1) колективний договір підприємства, установи, організації; </w:t>
      </w:r>
    </w:p>
    <w:p w:rsidR="00454A7E" w:rsidRPr="00E15C68" w:rsidRDefault="00454A7E" w:rsidP="00454A7E">
      <w:pPr>
        <w:tabs>
          <w:tab w:val="left" w:pos="9638"/>
        </w:tabs>
        <w:autoSpaceDE w:val="0"/>
        <w:autoSpaceDN w:val="0"/>
        <w:adjustRightInd w:val="0"/>
        <w:ind w:right="-1"/>
        <w:jc w:val="both"/>
        <w:rPr>
          <w:rFonts w:eastAsiaTheme="minorHAnsi"/>
          <w:color w:val="000000"/>
          <w:lang w:eastAsia="en-US"/>
        </w:rPr>
      </w:pPr>
      <w:r w:rsidRPr="00E15C68">
        <w:rPr>
          <w:rFonts w:eastAsiaTheme="minorHAnsi"/>
          <w:color w:val="000000"/>
          <w:lang w:eastAsia="en-US"/>
        </w:rPr>
        <w:t xml:space="preserve">2) колективний договір структурного підрозділу підприємства в межах його компетенції. </w:t>
      </w:r>
    </w:p>
    <w:p w:rsidR="00454A7E" w:rsidRPr="00E15C68" w:rsidRDefault="00454A7E" w:rsidP="00454A7E">
      <w:pPr>
        <w:tabs>
          <w:tab w:val="left" w:pos="9638"/>
        </w:tabs>
        <w:autoSpaceDE w:val="0"/>
        <w:autoSpaceDN w:val="0"/>
        <w:adjustRightInd w:val="0"/>
        <w:ind w:right="-1"/>
        <w:jc w:val="both"/>
        <w:rPr>
          <w:rFonts w:eastAsiaTheme="minorHAnsi"/>
          <w:color w:val="000000"/>
          <w:lang w:eastAsia="en-US"/>
        </w:rPr>
      </w:pPr>
    </w:p>
    <w:p w:rsidR="000F24C4" w:rsidRPr="00E15C68" w:rsidRDefault="00454A7E" w:rsidP="00454A7E">
      <w:pPr>
        <w:tabs>
          <w:tab w:val="left" w:pos="9638"/>
        </w:tabs>
        <w:ind w:right="-1"/>
        <w:jc w:val="both"/>
        <w:rPr>
          <w:rFonts w:eastAsiaTheme="minorHAnsi"/>
          <w:color w:val="000000"/>
          <w:lang w:val="uk-UA" w:eastAsia="en-US"/>
        </w:rPr>
      </w:pPr>
      <w:r w:rsidRPr="00E15C68">
        <w:rPr>
          <w:rFonts w:eastAsiaTheme="minorHAnsi"/>
          <w:color w:val="000000"/>
          <w:lang w:val="uk-UA" w:eastAsia="en-US"/>
        </w:rPr>
        <w:t xml:space="preserve">       </w:t>
      </w:r>
      <w:r w:rsidRPr="003851FA">
        <w:rPr>
          <w:rFonts w:eastAsiaTheme="minorHAnsi"/>
          <w:color w:val="000000"/>
          <w:lang w:val="uk-UA" w:eastAsia="en-US"/>
        </w:rPr>
        <w:t xml:space="preserve">Може бути угода на галузевому рівні, сторонами якої виступають власники, об'єднання власників або уповноважені ними органи, профспіл-ки чи об'єднання профспілок або інших представницьких організацій пра-цівників, які мають відповідні повноваження щодо ведення переговорів, укладення угод та реалізації їх норм. </w:t>
      </w:r>
      <w:r w:rsidRPr="00E15C68">
        <w:rPr>
          <w:rFonts w:eastAsiaTheme="minorHAnsi"/>
          <w:color w:val="000000"/>
          <w:lang w:eastAsia="en-US"/>
        </w:rPr>
        <w:t>Угода може бути і на регіональному рівні, що укладається між міс-цевими органами державної влади або регіональними об'єднаннями підп-риємців, об'єднаннями профспілок чи іншими уповноваженими трудовим колективом органами. Основна вимога колективного договору полягає в тому, що його умови можуть тільки покращувати становище працівників порівняно з чинним законодавством, а умови, що погіршують умови праці працівників, визнаються Законом недійсними (ст.5 Закону України „Про колективні до-говори і угоди” від 1 липня 1993 р.).</w:t>
      </w:r>
    </w:p>
    <w:p w:rsidR="00F94EBB" w:rsidRPr="00E15C68" w:rsidRDefault="00F94EBB" w:rsidP="00454A7E">
      <w:pPr>
        <w:tabs>
          <w:tab w:val="left" w:pos="9638"/>
        </w:tabs>
        <w:ind w:right="-1"/>
        <w:jc w:val="both"/>
        <w:rPr>
          <w:rFonts w:eastAsiaTheme="minorHAnsi"/>
          <w:color w:val="000000"/>
          <w:lang w:val="uk-UA" w:eastAsia="en-US"/>
        </w:rPr>
      </w:pPr>
    </w:p>
    <w:p w:rsidR="00751601" w:rsidRPr="00E15C68" w:rsidRDefault="00751601" w:rsidP="00F94EBB">
      <w:pPr>
        <w:ind w:left="426" w:right="-1"/>
        <w:jc w:val="both"/>
        <w:rPr>
          <w:b/>
          <w:lang w:val="uk-UA"/>
        </w:rPr>
      </w:pPr>
    </w:p>
    <w:p w:rsidR="00F94EBB" w:rsidRPr="00E15C68" w:rsidRDefault="00F94EBB" w:rsidP="00751601">
      <w:pPr>
        <w:ind w:right="-1" w:firstLine="426"/>
        <w:jc w:val="both"/>
        <w:rPr>
          <w:rStyle w:val="60pt2"/>
          <w:rFonts w:ascii="Times New Roman" w:hAnsi="Times New Roman" w:cs="Times New Roman"/>
          <w:sz w:val="24"/>
          <w:szCs w:val="24"/>
        </w:rPr>
      </w:pPr>
      <w:r w:rsidRPr="00E15C68">
        <w:rPr>
          <w:b/>
          <w:lang w:val="uk-UA"/>
        </w:rPr>
        <w:t>2</w:t>
      </w:r>
      <w:r w:rsidRPr="00E15C68">
        <w:rPr>
          <w:lang w:val="uk-UA"/>
        </w:rPr>
        <w:t>.</w:t>
      </w:r>
      <w:r w:rsidRPr="00E15C68">
        <w:rPr>
          <w:rStyle w:val="16"/>
          <w:rFonts w:ascii="Times New Roman" w:hAnsi="Times New Roman" w:cs="Times New Roman"/>
          <w:sz w:val="24"/>
          <w:szCs w:val="24"/>
        </w:rPr>
        <w:t xml:space="preserve"> </w:t>
      </w:r>
      <w:r w:rsidRPr="00E15C68">
        <w:rPr>
          <w:rStyle w:val="68"/>
          <w:rFonts w:ascii="Times New Roman" w:hAnsi="Times New Roman" w:cs="Times New Roman"/>
          <w:b/>
          <w:i w:val="0"/>
          <w:sz w:val="24"/>
          <w:szCs w:val="24"/>
        </w:rPr>
        <w:t>Трудовий договір</w:t>
      </w:r>
      <w:r w:rsidRPr="00E15C68">
        <w:rPr>
          <w:rStyle w:val="60pt"/>
          <w:rFonts w:ascii="Times New Roman" w:hAnsi="Times New Roman" w:cs="Times New Roman"/>
          <w:sz w:val="24"/>
          <w:szCs w:val="24"/>
        </w:rPr>
        <w:t xml:space="preserve"> - це угода між працівником і власником підприємства, установи, організації або уповноваженим ним органом чи фізичною особою, за якою працівник зобов’язується виконувати роботу, визначену цією угодою, з дотриманням правил внутрішнього розпорядку, а власник або уповноважений ним орган чи інша фізична особа зобов'язуються виплачувати працівникові заробітну плату та забезпечувати умови праці, необхідні для в</w:t>
      </w:r>
      <w:r w:rsidRPr="00E15C68">
        <w:rPr>
          <w:rStyle w:val="60pt2"/>
          <w:rFonts w:ascii="Times New Roman" w:hAnsi="Times New Roman" w:cs="Times New Roman"/>
          <w:sz w:val="24"/>
          <w:szCs w:val="24"/>
        </w:rPr>
        <w:t>иконання роботи.</w:t>
      </w:r>
    </w:p>
    <w:p w:rsidR="00F94EBB" w:rsidRPr="00E15C68" w:rsidRDefault="00F94EBB" w:rsidP="00751601">
      <w:pPr>
        <w:pStyle w:val="21"/>
        <w:shd w:val="clear" w:color="auto" w:fill="auto"/>
        <w:spacing w:before="0" w:line="240" w:lineRule="auto"/>
        <w:ind w:right="409" w:firstLine="426"/>
        <w:jc w:val="both"/>
        <w:rPr>
          <w:rStyle w:val="29pt3"/>
          <w:rFonts w:ascii="Times New Roman" w:hAnsi="Times New Roman" w:cs="Times New Roman"/>
          <w:b w:val="0"/>
          <w:bCs w:val="0"/>
          <w:sz w:val="24"/>
          <w:szCs w:val="24"/>
        </w:rPr>
      </w:pPr>
    </w:p>
    <w:p w:rsidR="00F94EBB" w:rsidRPr="00E15C68" w:rsidRDefault="00F94EBB" w:rsidP="00751601">
      <w:pPr>
        <w:pStyle w:val="21"/>
        <w:shd w:val="clear" w:color="auto" w:fill="auto"/>
        <w:spacing w:before="0" w:line="240" w:lineRule="auto"/>
        <w:ind w:right="409" w:firstLine="426"/>
        <w:jc w:val="both"/>
        <w:rPr>
          <w:rStyle w:val="29pt3"/>
          <w:rFonts w:ascii="Times New Roman" w:hAnsi="Times New Roman" w:cs="Times New Roman"/>
          <w:b w:val="0"/>
          <w:bCs w:val="0"/>
          <w:sz w:val="24"/>
          <w:szCs w:val="24"/>
        </w:rPr>
      </w:pPr>
      <w:r w:rsidRPr="00E15C68">
        <w:rPr>
          <w:rStyle w:val="29pt3"/>
          <w:rFonts w:ascii="Times New Roman" w:hAnsi="Times New Roman" w:cs="Times New Roman"/>
          <w:b w:val="0"/>
          <w:bCs w:val="0"/>
          <w:sz w:val="24"/>
          <w:szCs w:val="24"/>
        </w:rPr>
        <w:t>Трудовий договір можуть укладати</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особи, яким виповнилося 16 років. </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rPr>
      </w:pPr>
      <w:r w:rsidRPr="00E15C68">
        <w:rPr>
          <w:rFonts w:ascii="Times New Roman" w:hAnsi="Times New Roman" w:cs="Times New Roman"/>
          <w:sz w:val="24"/>
          <w:szCs w:val="24"/>
        </w:rPr>
        <w:lastRenderedPageBreak/>
        <w:t>як виняток, за згодою одного з батьків або особи, яка їх замі</w:t>
      </w:r>
      <w:r w:rsidRPr="00E15C68">
        <w:rPr>
          <w:rFonts w:ascii="Times New Roman" w:hAnsi="Times New Roman" w:cs="Times New Roman"/>
          <w:sz w:val="24"/>
          <w:szCs w:val="24"/>
        </w:rPr>
        <w:softHyphen/>
        <w:t xml:space="preserve">нює, трудовий договір можуть укладати особи, що досягли 15 років, </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за згодою одного з батьків, у вільний від навчання час на роботу можуть прийматися учні після </w:t>
      </w:r>
      <w:r w:rsidRPr="00E15C68">
        <w:rPr>
          <w:rFonts w:ascii="Times New Roman" w:hAnsi="Times New Roman" w:cs="Times New Roman"/>
          <w:sz w:val="24"/>
          <w:szCs w:val="24"/>
          <w:lang w:val="uk-UA"/>
        </w:rPr>
        <w:t>д</w:t>
      </w:r>
      <w:r w:rsidRPr="00E15C68">
        <w:rPr>
          <w:rFonts w:ascii="Times New Roman" w:hAnsi="Times New Roman" w:cs="Times New Roman"/>
          <w:sz w:val="24"/>
          <w:szCs w:val="24"/>
        </w:rPr>
        <w:t>осягнення ними 14-річного віку.</w:t>
      </w:r>
    </w:p>
    <w:p w:rsidR="00F94EBB" w:rsidRPr="00E15C68" w:rsidRDefault="00F94EBB" w:rsidP="00751601">
      <w:pPr>
        <w:ind w:right="409" w:firstLine="426"/>
        <w:rPr>
          <w:lang w:val="uk-UA"/>
        </w:rPr>
      </w:pPr>
    </w:p>
    <w:p w:rsidR="00F94EBB" w:rsidRPr="00E15C68" w:rsidRDefault="00F94EBB" w:rsidP="00751601">
      <w:pPr>
        <w:pStyle w:val="221"/>
        <w:shd w:val="clear" w:color="auto" w:fill="auto"/>
        <w:spacing w:line="240" w:lineRule="auto"/>
        <w:ind w:right="409" w:firstLine="426"/>
        <w:rPr>
          <w:rFonts w:ascii="Times New Roman" w:hAnsi="Times New Roman" w:cs="Times New Roman"/>
          <w:sz w:val="24"/>
          <w:szCs w:val="24"/>
        </w:rPr>
      </w:pPr>
      <w:r w:rsidRPr="00E15C68">
        <w:rPr>
          <w:rStyle w:val="223"/>
          <w:rFonts w:ascii="Times New Roman" w:hAnsi="Times New Roman" w:cs="Times New Roman"/>
          <w:sz w:val="24"/>
          <w:szCs w:val="24"/>
        </w:rPr>
        <w:t xml:space="preserve">Залежно </w:t>
      </w:r>
      <w:r w:rsidRPr="00E15C68">
        <w:rPr>
          <w:rStyle w:val="223"/>
          <w:rFonts w:ascii="Times New Roman" w:hAnsi="Times New Roman" w:cs="Times New Roman"/>
          <w:b/>
          <w:i/>
          <w:sz w:val="24"/>
          <w:szCs w:val="24"/>
        </w:rPr>
        <w:t>від строку</w:t>
      </w:r>
      <w:r w:rsidRPr="00E15C68">
        <w:rPr>
          <w:rStyle w:val="223"/>
          <w:rFonts w:ascii="Times New Roman" w:hAnsi="Times New Roman" w:cs="Times New Roman"/>
          <w:sz w:val="24"/>
          <w:szCs w:val="24"/>
        </w:rPr>
        <w:t>, на який укладено трудовий договір, він може бути:</w:t>
      </w:r>
    </w:p>
    <w:p w:rsidR="00F94EBB" w:rsidRPr="00E15C68" w:rsidRDefault="00F94EBB" w:rsidP="00751601">
      <w:pPr>
        <w:pStyle w:val="21"/>
        <w:shd w:val="clear" w:color="auto" w:fill="auto"/>
        <w:tabs>
          <w:tab w:val="left" w:pos="83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безстроковим;</w:t>
      </w:r>
    </w:p>
    <w:p w:rsidR="00F94EBB" w:rsidRPr="00E15C68" w:rsidRDefault="00F94EBB" w:rsidP="00751601">
      <w:pPr>
        <w:pStyle w:val="60"/>
        <w:shd w:val="clear" w:color="auto" w:fill="auto"/>
        <w:tabs>
          <w:tab w:val="left" w:pos="778"/>
        </w:tabs>
        <w:spacing w:line="240" w:lineRule="auto"/>
        <w:ind w:right="409" w:firstLine="426"/>
        <w:jc w:val="both"/>
        <w:rPr>
          <w:rFonts w:ascii="Times New Roman" w:hAnsi="Times New Roman" w:cs="Times New Roman"/>
          <w:sz w:val="24"/>
          <w:szCs w:val="24"/>
        </w:rPr>
      </w:pPr>
      <w:r w:rsidRPr="00E15C68">
        <w:rPr>
          <w:rStyle w:val="60pt"/>
          <w:rFonts w:ascii="Times New Roman" w:hAnsi="Times New Roman" w:cs="Times New Roman"/>
          <w:sz w:val="24"/>
          <w:szCs w:val="24"/>
        </w:rPr>
        <w:t>-  укладеним на визначений строк, встановлений за погодженням сторін;</w:t>
      </w:r>
    </w:p>
    <w:p w:rsidR="00F94EBB" w:rsidRPr="00E15C68" w:rsidRDefault="00F94EBB" w:rsidP="00751601">
      <w:pPr>
        <w:ind w:right="409" w:firstLine="426"/>
        <w:rPr>
          <w:lang w:val="uk-UA"/>
        </w:rPr>
      </w:pPr>
      <w:r w:rsidRPr="00E15C68">
        <w:t>- укладеним на час виконання певної роботи</w:t>
      </w:r>
    </w:p>
    <w:p w:rsidR="00F94EBB" w:rsidRPr="00E15C68" w:rsidRDefault="00F94EBB" w:rsidP="00751601">
      <w:pPr>
        <w:ind w:right="409" w:firstLine="426"/>
        <w:rPr>
          <w:lang w:val="uk-UA"/>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Трудовий договір  уклад</w:t>
      </w:r>
      <w:r w:rsidRPr="00E15C68">
        <w:rPr>
          <w:rFonts w:ascii="Times New Roman" w:hAnsi="Times New Roman" w:cs="Times New Roman"/>
          <w:sz w:val="24"/>
          <w:szCs w:val="24"/>
          <w:lang w:val="uk-UA"/>
        </w:rPr>
        <w:t>ається як правило в</w:t>
      </w:r>
      <w:r w:rsidRPr="00E15C68">
        <w:rPr>
          <w:rFonts w:ascii="Times New Roman" w:hAnsi="Times New Roman" w:cs="Times New Roman"/>
          <w:sz w:val="24"/>
          <w:szCs w:val="24"/>
        </w:rPr>
        <w:t xml:space="preserve"> </w:t>
      </w:r>
      <w:r w:rsidRPr="00E15C68">
        <w:rPr>
          <w:rFonts w:ascii="Times New Roman" w:hAnsi="Times New Roman" w:cs="Times New Roman"/>
          <w:b/>
          <w:sz w:val="24"/>
          <w:szCs w:val="24"/>
        </w:rPr>
        <w:t>письмовій</w:t>
      </w:r>
      <w:r w:rsidRPr="00E15C68">
        <w:rPr>
          <w:rFonts w:ascii="Times New Roman" w:hAnsi="Times New Roman" w:cs="Times New Roman"/>
          <w:sz w:val="24"/>
          <w:szCs w:val="24"/>
        </w:rPr>
        <w:t xml:space="preserve"> формі.</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При укладанні трудового договору громадянин зобов’язаний подати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 паспорт або інший документ, що посвідчує особу,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-трудову книжку,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 документ про освіту,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 документ про стан здоров'я тощо.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Але при укладанні трудового договору забороняється вимагати від осіб, які вступають на роботу, відомості про їх партійну і національну приналежність, походження, прописку та пдокументи, подання яких не Передбачено законодавством.</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rPr>
        <w:t xml:space="preserve">Укладення трудового договору оформляється </w:t>
      </w:r>
      <w:r w:rsidRPr="00E15C68">
        <w:rPr>
          <w:rFonts w:ascii="Times New Roman" w:hAnsi="Times New Roman" w:cs="Times New Roman"/>
          <w:b/>
          <w:i/>
          <w:sz w:val="24"/>
          <w:szCs w:val="24"/>
        </w:rPr>
        <w:t>наказом чи розпо</w:t>
      </w:r>
      <w:r w:rsidRPr="00E15C68">
        <w:rPr>
          <w:rFonts w:ascii="Times New Roman" w:hAnsi="Times New Roman" w:cs="Times New Roman"/>
          <w:b/>
          <w:i/>
          <w:sz w:val="24"/>
          <w:szCs w:val="24"/>
        </w:rPr>
        <w:softHyphen/>
        <w:t>рядженням власника або уповноваженого ним органу про зарахування працівників на роботу.</w:t>
      </w:r>
      <w:r w:rsidRPr="00E15C68">
        <w:rPr>
          <w:rFonts w:ascii="Times New Roman" w:hAnsi="Times New Roman" w:cs="Times New Roman"/>
          <w:sz w:val="24"/>
          <w:szCs w:val="24"/>
        </w:rPr>
        <w:t xml:space="preserve">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Зміст трудового договору формують взаємні права та обовязки сторін частина яких визначається законодавством (мінімальна заробітна плата, мінімальна тривалість відпустки і тд.) а частина за домовленістю сторін.</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трудові функції;</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місце роботи;</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права та обовязки працівника;</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права та обовязки роботодавця;</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розмір оплати праці, доплат та надбавок;</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режим робочого часу;</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тривалість щорічної відпустки і інше.</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rPr>
      </w:pPr>
      <w:r w:rsidRPr="00B24D6C">
        <w:rPr>
          <w:rFonts w:ascii="Times New Roman" w:hAnsi="Times New Roman"/>
          <w:b/>
          <w:sz w:val="24"/>
          <w:szCs w:val="24"/>
        </w:rPr>
        <w:t>Ситуація 1</w:t>
      </w:r>
      <w:r>
        <w:rPr>
          <w:rFonts w:ascii="Times New Roman" w:hAnsi="Times New Roman"/>
          <w:sz w:val="24"/>
          <w:szCs w:val="24"/>
        </w:rPr>
        <w:t xml:space="preserve">. </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rPr>
      </w:pP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rPr>
      </w:pPr>
      <w:r>
        <w:rPr>
          <w:rFonts w:ascii="Times New Roman" w:hAnsi="Times New Roman"/>
          <w:sz w:val="24"/>
          <w:szCs w:val="24"/>
        </w:rPr>
        <w:t>Громадянин Єгоров прийшов влаштовуватись на роботу на підприємство за спеціальністю електрик. В відділі кадрів в нього  запросили надати наступні документи:</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rPr>
      </w:pPr>
      <w:r>
        <w:rPr>
          <w:rFonts w:ascii="Times New Roman" w:hAnsi="Times New Roman"/>
          <w:sz w:val="24"/>
          <w:szCs w:val="24"/>
        </w:rPr>
        <w:t>- паспорт;</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rPr>
      </w:pPr>
      <w:r>
        <w:rPr>
          <w:rFonts w:ascii="Times New Roman" w:hAnsi="Times New Roman"/>
          <w:sz w:val="24"/>
          <w:szCs w:val="24"/>
        </w:rPr>
        <w:t>- посвідчення водія;</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lang w:val="uk-UA"/>
        </w:rPr>
      </w:pPr>
      <w:r>
        <w:rPr>
          <w:rFonts w:ascii="Times New Roman" w:hAnsi="Times New Roman"/>
          <w:sz w:val="24"/>
          <w:szCs w:val="24"/>
        </w:rPr>
        <w:t>- довідку про склад сім</w:t>
      </w:r>
      <w:r w:rsidRPr="00037322">
        <w:rPr>
          <w:rFonts w:ascii="Times New Roman" w:hAnsi="Times New Roman"/>
          <w:sz w:val="24"/>
          <w:szCs w:val="24"/>
        </w:rPr>
        <w:t>’</w:t>
      </w:r>
      <w:r>
        <w:rPr>
          <w:rFonts w:ascii="Times New Roman" w:hAnsi="Times New Roman"/>
          <w:sz w:val="24"/>
          <w:szCs w:val="24"/>
          <w:lang w:val="uk-UA"/>
        </w:rPr>
        <w:t>ї;</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lang w:val="uk-UA"/>
        </w:rPr>
      </w:pPr>
      <w:r>
        <w:rPr>
          <w:rFonts w:ascii="Times New Roman" w:hAnsi="Times New Roman"/>
          <w:sz w:val="24"/>
          <w:szCs w:val="24"/>
          <w:lang w:val="uk-UA"/>
        </w:rPr>
        <w:t>- документ про освіту;</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lang w:val="uk-UA"/>
        </w:rPr>
      </w:pPr>
      <w:r>
        <w:rPr>
          <w:rFonts w:ascii="Times New Roman" w:hAnsi="Times New Roman"/>
          <w:sz w:val="24"/>
          <w:szCs w:val="24"/>
          <w:lang w:val="uk-UA"/>
        </w:rPr>
        <w:t>- трудову книжку;</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lang w:val="uk-UA"/>
        </w:rPr>
      </w:pPr>
      <w:r>
        <w:rPr>
          <w:rFonts w:ascii="Times New Roman" w:hAnsi="Times New Roman"/>
          <w:sz w:val="24"/>
          <w:szCs w:val="24"/>
          <w:lang w:val="uk-UA"/>
        </w:rPr>
        <w:t>- документ про проходження медичного огляду.</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lang w:val="uk-UA"/>
        </w:rPr>
      </w:pPr>
      <w:r>
        <w:rPr>
          <w:rFonts w:ascii="Times New Roman" w:hAnsi="Times New Roman"/>
          <w:sz w:val="24"/>
          <w:szCs w:val="24"/>
          <w:lang w:val="uk-UA"/>
        </w:rPr>
        <w:t>Визначте, які документи громадянин Єгоров має право не надавати, у зв</w:t>
      </w:r>
      <w:r w:rsidRPr="00037322">
        <w:rPr>
          <w:rFonts w:ascii="Times New Roman" w:hAnsi="Times New Roman"/>
          <w:sz w:val="24"/>
          <w:szCs w:val="24"/>
        </w:rPr>
        <w:t>’</w:t>
      </w:r>
      <w:r>
        <w:rPr>
          <w:rFonts w:ascii="Times New Roman" w:hAnsi="Times New Roman"/>
          <w:sz w:val="24"/>
          <w:szCs w:val="24"/>
          <w:lang w:val="uk-UA"/>
        </w:rPr>
        <w:t>язку з незаконною вимогою.</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F94EBB" w:rsidRPr="00E15C68" w:rsidRDefault="00F94EBB" w:rsidP="00751601">
      <w:pPr>
        <w:pStyle w:val="21"/>
        <w:shd w:val="clear" w:color="auto" w:fill="auto"/>
        <w:spacing w:before="0" w:line="240" w:lineRule="auto"/>
        <w:ind w:right="409" w:firstLine="426"/>
        <w:jc w:val="both"/>
        <w:rPr>
          <w:rStyle w:val="29pt3"/>
          <w:rFonts w:ascii="Times New Roman" w:hAnsi="Times New Roman" w:cs="Times New Roman"/>
          <w:b w:val="0"/>
          <w:bCs w:val="0"/>
          <w:sz w:val="24"/>
          <w:szCs w:val="24"/>
          <w:lang w:val="ru-RU"/>
        </w:rPr>
      </w:pPr>
      <w:r w:rsidRPr="00E15C68">
        <w:rPr>
          <w:rFonts w:ascii="Times New Roman" w:hAnsi="Times New Roman" w:cs="Times New Roman"/>
          <w:sz w:val="24"/>
          <w:szCs w:val="24"/>
        </w:rPr>
        <w:t>При прийнятт</w:t>
      </w:r>
      <w:r w:rsidRPr="00E15C68">
        <w:rPr>
          <w:rFonts w:ascii="Times New Roman" w:hAnsi="Times New Roman" w:cs="Times New Roman"/>
          <w:sz w:val="24"/>
          <w:szCs w:val="24"/>
          <w:lang w:val="uk-UA"/>
        </w:rPr>
        <w:t>і</w:t>
      </w:r>
      <w:r w:rsidRPr="00E15C68">
        <w:rPr>
          <w:rFonts w:ascii="Times New Roman" w:hAnsi="Times New Roman" w:cs="Times New Roman"/>
          <w:sz w:val="24"/>
          <w:szCs w:val="24"/>
        </w:rPr>
        <w:t xml:space="preserve"> на роботу роботодавець повинний розяснити працівникові його права та обовязки, профінформувати про умови праці, його права пільги і компенсації за роботу згідно з чиним законодавством та колективним договором визначити робітнику робоче місце, забезпечити робітника необхідними для роботи засобами, а також провести з ним інструктаж з техніки безпеки, виробничої санітарії, протипожежної охорони.</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При укладанні трудового договору може бути передбачено випробування з метою перевірки відповідності працівника роботі або посаді, яка йому доручається. Умова про випробування повинна бути вказана в наказі про прийняття на робот.</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Style w:val="29pt3"/>
          <w:rFonts w:ascii="Times New Roman" w:hAnsi="Times New Roman" w:cs="Times New Roman"/>
          <w:b w:val="0"/>
          <w:bCs w:val="0"/>
          <w:sz w:val="24"/>
          <w:szCs w:val="24"/>
        </w:rPr>
        <w:t xml:space="preserve">Строк випробування </w:t>
      </w:r>
      <w:r w:rsidRPr="00E15C68">
        <w:rPr>
          <w:rFonts w:ascii="Times New Roman" w:hAnsi="Times New Roman" w:cs="Times New Roman"/>
          <w:sz w:val="24"/>
          <w:szCs w:val="24"/>
        </w:rPr>
        <w:t>не може перевищувати</w:t>
      </w:r>
      <w:r w:rsidRPr="00E15C68">
        <w:rPr>
          <w:rFonts w:ascii="Times New Roman" w:hAnsi="Times New Roman" w:cs="Times New Roman"/>
          <w:sz w:val="24"/>
          <w:szCs w:val="24"/>
          <w:lang w:val="uk-UA"/>
        </w:rPr>
        <w:t xml:space="preserve">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lastRenderedPageBreak/>
        <w:t xml:space="preserve">       -        3 місяці;</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для робітників 1 місяць;</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в окремих випадках 6 місяців (за погодженням профсоюзів).</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Якщо протягом цього строку буде встановлено невідповідність працівника роботі або посаді, власник вправі розірвати трудовий договір без погодження з профспілковим комітетом. Якщо строк випробування закінчився і працівник продовжує працювати, то він вважається таким, що витримав випробування.</w:t>
      </w:r>
    </w:p>
    <w:p w:rsidR="00F94EBB" w:rsidRPr="00E15C68" w:rsidRDefault="00F94EBB" w:rsidP="00751601">
      <w:pPr>
        <w:pStyle w:val="221"/>
        <w:shd w:val="clear" w:color="auto" w:fill="auto"/>
        <w:spacing w:line="240" w:lineRule="auto"/>
        <w:ind w:right="409" w:firstLine="426"/>
        <w:rPr>
          <w:rFonts w:ascii="Times New Roman" w:hAnsi="Times New Roman" w:cs="Times New Roman"/>
          <w:sz w:val="24"/>
          <w:szCs w:val="24"/>
        </w:rPr>
      </w:pPr>
      <w:r w:rsidRPr="00E15C68">
        <w:rPr>
          <w:rStyle w:val="223"/>
          <w:rFonts w:ascii="Times New Roman" w:hAnsi="Times New Roman" w:cs="Times New Roman"/>
          <w:b/>
          <w:sz w:val="24"/>
          <w:szCs w:val="24"/>
        </w:rPr>
        <w:t>Випробування не встановлюється</w:t>
      </w:r>
      <w:r w:rsidRPr="00E15C68">
        <w:rPr>
          <w:rStyle w:val="223"/>
          <w:rFonts w:ascii="Times New Roman" w:hAnsi="Times New Roman" w:cs="Times New Roman"/>
          <w:sz w:val="24"/>
          <w:szCs w:val="24"/>
        </w:rPr>
        <w:t>:</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для осіб, які не досягли 18 років;</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 xml:space="preserve">для молодих робітників, які закінчили професійні навчально- </w:t>
      </w:r>
      <w:r w:rsidRPr="00E15C68">
        <w:rPr>
          <w:rFonts w:ascii="Times New Roman" w:hAnsi="Times New Roman" w:cs="Times New Roman"/>
          <w:sz w:val="24"/>
          <w:szCs w:val="24"/>
          <w:lang w:val="uk-UA"/>
        </w:rPr>
        <w:t>в</w:t>
      </w:r>
      <w:r w:rsidRPr="00E15C68">
        <w:rPr>
          <w:rFonts w:ascii="Times New Roman" w:hAnsi="Times New Roman" w:cs="Times New Roman"/>
          <w:sz w:val="24"/>
          <w:szCs w:val="24"/>
        </w:rPr>
        <w:t>иховні заклади;</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 xml:space="preserve">для молодих спеціалістів, які закінчили вищі навчальні </w:t>
      </w:r>
      <w:r w:rsidRPr="00E15C68">
        <w:rPr>
          <w:rFonts w:ascii="Times New Roman" w:hAnsi="Times New Roman" w:cs="Times New Roman"/>
          <w:sz w:val="24"/>
          <w:szCs w:val="24"/>
          <w:lang w:val="uk-UA"/>
        </w:rPr>
        <w:t>за</w:t>
      </w:r>
      <w:r w:rsidRPr="00E15C68">
        <w:rPr>
          <w:rFonts w:ascii="Times New Roman" w:hAnsi="Times New Roman" w:cs="Times New Roman"/>
          <w:sz w:val="24"/>
          <w:szCs w:val="24"/>
        </w:rPr>
        <w:t>клади;</w:t>
      </w:r>
    </w:p>
    <w:p w:rsidR="00F94EBB" w:rsidRPr="00E15C68" w:rsidRDefault="00F94EBB" w:rsidP="00751601">
      <w:pPr>
        <w:pStyle w:val="21"/>
        <w:shd w:val="clear" w:color="auto" w:fill="auto"/>
        <w:tabs>
          <w:tab w:val="left" w:pos="1318"/>
          <w:tab w:val="left" w:pos="2336"/>
          <w:tab w:val="left" w:pos="3598"/>
          <w:tab w:val="left" w:pos="4842"/>
          <w:tab w:val="left" w:pos="5946"/>
        </w:tabs>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для</w:t>
      </w:r>
      <w:r w:rsidRPr="00E15C68">
        <w:rPr>
          <w:rFonts w:ascii="Times New Roman" w:hAnsi="Times New Roman" w:cs="Times New Roman"/>
          <w:sz w:val="24"/>
          <w:szCs w:val="24"/>
        </w:rPr>
        <w:tab/>
        <w:t>осіб, що</w:t>
      </w:r>
      <w:r w:rsidRPr="00E15C68">
        <w:rPr>
          <w:rFonts w:ascii="Times New Roman" w:hAnsi="Times New Roman" w:cs="Times New Roman"/>
          <w:sz w:val="24"/>
          <w:szCs w:val="24"/>
        </w:rPr>
        <w:tab/>
        <w:t>звільнилися</w:t>
      </w:r>
      <w:r w:rsidRPr="00E15C68">
        <w:rPr>
          <w:rFonts w:ascii="Times New Roman" w:hAnsi="Times New Roman" w:cs="Times New Roman"/>
          <w:sz w:val="24"/>
          <w:szCs w:val="24"/>
        </w:rPr>
        <w:tab/>
        <w:t>у запас</w:t>
      </w:r>
      <w:r w:rsidRPr="00E15C68">
        <w:rPr>
          <w:rFonts w:ascii="Times New Roman" w:hAnsi="Times New Roman" w:cs="Times New Roman"/>
          <w:sz w:val="24"/>
          <w:szCs w:val="24"/>
          <w:lang w:val="uk-UA"/>
        </w:rPr>
        <w:t xml:space="preserve"> </w:t>
      </w:r>
      <w:r w:rsidRPr="00E15C68">
        <w:rPr>
          <w:rFonts w:ascii="Times New Roman" w:hAnsi="Times New Roman" w:cs="Times New Roman"/>
          <w:sz w:val="24"/>
          <w:szCs w:val="24"/>
        </w:rPr>
        <w:t xml:space="preserve"> з</w:t>
      </w:r>
      <w:r w:rsidRPr="00E15C68">
        <w:rPr>
          <w:rFonts w:ascii="Times New Roman" w:hAnsi="Times New Roman" w:cs="Times New Roman"/>
          <w:sz w:val="24"/>
          <w:szCs w:val="24"/>
        </w:rPr>
        <w:tab/>
        <w:t>військової</w:t>
      </w:r>
      <w:r w:rsidRPr="00E15C68">
        <w:rPr>
          <w:rFonts w:ascii="Times New Roman" w:hAnsi="Times New Roman" w:cs="Times New Roman"/>
          <w:sz w:val="24"/>
          <w:szCs w:val="24"/>
        </w:rPr>
        <w:tab/>
      </w:r>
      <w:r w:rsidRPr="00E15C68">
        <w:rPr>
          <w:rFonts w:ascii="Times New Roman" w:hAnsi="Times New Roman" w:cs="Times New Roman"/>
          <w:sz w:val="24"/>
          <w:szCs w:val="24"/>
          <w:lang w:val="uk-UA"/>
        </w:rPr>
        <w:t xml:space="preserve"> </w:t>
      </w:r>
      <w:r w:rsidRPr="00E15C68">
        <w:rPr>
          <w:rFonts w:ascii="Times New Roman" w:hAnsi="Times New Roman" w:cs="Times New Roman"/>
          <w:sz w:val="24"/>
          <w:szCs w:val="24"/>
        </w:rPr>
        <w:t>чи</w:t>
      </w:r>
      <w:r w:rsidRPr="00E15C68">
        <w:rPr>
          <w:rFonts w:ascii="Times New Roman" w:hAnsi="Times New Roman" w:cs="Times New Roman"/>
          <w:sz w:val="24"/>
          <w:szCs w:val="24"/>
          <w:lang w:val="uk-UA"/>
        </w:rPr>
        <w:t xml:space="preserve"> </w:t>
      </w:r>
      <w:r w:rsidRPr="00E15C68">
        <w:rPr>
          <w:rFonts w:ascii="Times New Roman" w:hAnsi="Times New Roman" w:cs="Times New Roman"/>
          <w:sz w:val="24"/>
          <w:szCs w:val="24"/>
        </w:rPr>
        <w:t>альтернативної служби;</w:t>
      </w:r>
    </w:p>
    <w:p w:rsidR="00F94EBB" w:rsidRDefault="00F94EBB" w:rsidP="00751601">
      <w:pPr>
        <w:pStyle w:val="21"/>
        <w:shd w:val="clear" w:color="auto" w:fill="auto"/>
        <w:tabs>
          <w:tab w:val="left" w:pos="1318"/>
          <w:tab w:val="left" w:pos="2312"/>
          <w:tab w:val="left" w:pos="3598"/>
          <w:tab w:val="left" w:pos="4842"/>
          <w:tab w:val="left" w:pos="5946"/>
        </w:tabs>
        <w:spacing w:before="0" w:line="240" w:lineRule="auto"/>
        <w:ind w:right="409" w:firstLine="426"/>
        <w:jc w:val="both"/>
        <w:rPr>
          <w:rFonts w:ascii="Times New Roman" w:hAnsi="Times New Roman" w:cs="Times New Roman"/>
          <w:sz w:val="24"/>
          <w:szCs w:val="24"/>
          <w:lang w:val="uk-UA"/>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для</w:t>
      </w:r>
      <w:r w:rsidRPr="00E15C68">
        <w:rPr>
          <w:rFonts w:ascii="Times New Roman" w:hAnsi="Times New Roman" w:cs="Times New Roman"/>
          <w:sz w:val="24"/>
          <w:szCs w:val="24"/>
        </w:rPr>
        <w:tab/>
        <w:t>інвалідів,</w:t>
      </w:r>
      <w:r w:rsidRPr="00E15C68">
        <w:rPr>
          <w:rFonts w:ascii="Times New Roman" w:hAnsi="Times New Roman" w:cs="Times New Roman"/>
          <w:sz w:val="24"/>
          <w:szCs w:val="24"/>
        </w:rPr>
        <w:tab/>
        <w:t>направлених</w:t>
      </w:r>
      <w:r w:rsidRPr="00E15C68">
        <w:rPr>
          <w:rFonts w:ascii="Times New Roman" w:hAnsi="Times New Roman" w:cs="Times New Roman"/>
          <w:sz w:val="24"/>
          <w:szCs w:val="24"/>
          <w:lang w:val="uk-UA"/>
        </w:rPr>
        <w:t xml:space="preserve"> </w:t>
      </w:r>
      <w:r w:rsidRPr="00E15C68">
        <w:rPr>
          <w:rFonts w:ascii="Times New Roman" w:hAnsi="Times New Roman" w:cs="Times New Roman"/>
          <w:sz w:val="24"/>
          <w:szCs w:val="24"/>
        </w:rPr>
        <w:t>на роботу</w:t>
      </w:r>
      <w:r w:rsidRPr="00E15C68">
        <w:rPr>
          <w:rFonts w:ascii="Times New Roman" w:hAnsi="Times New Roman" w:cs="Times New Roman"/>
          <w:sz w:val="24"/>
          <w:szCs w:val="24"/>
        </w:rPr>
        <w:tab/>
        <w:t>відповідно</w:t>
      </w:r>
      <w:r w:rsidRPr="00E15C68">
        <w:rPr>
          <w:rFonts w:ascii="Times New Roman" w:hAnsi="Times New Roman" w:cs="Times New Roman"/>
          <w:sz w:val="24"/>
          <w:szCs w:val="24"/>
        </w:rPr>
        <w:tab/>
        <w:t>до рекомендації медико-соціальної</w:t>
      </w:r>
      <w:r w:rsidRPr="00E15C68">
        <w:rPr>
          <w:rFonts w:ascii="Times New Roman" w:hAnsi="Times New Roman" w:cs="Times New Roman"/>
          <w:sz w:val="24"/>
          <w:szCs w:val="24"/>
          <w:lang w:val="uk-UA"/>
        </w:rPr>
        <w:t xml:space="preserve"> </w:t>
      </w:r>
      <w:r w:rsidRPr="00E15C68">
        <w:rPr>
          <w:rFonts w:ascii="Times New Roman" w:hAnsi="Times New Roman" w:cs="Times New Roman"/>
          <w:sz w:val="24"/>
          <w:szCs w:val="24"/>
        </w:rPr>
        <w:t>експертизи.</w:t>
      </w:r>
    </w:p>
    <w:p w:rsidR="00232F94" w:rsidRDefault="00232F94" w:rsidP="00232F94">
      <w:pPr>
        <w:pStyle w:val="21"/>
        <w:numPr>
          <w:ilvl w:val="0"/>
          <w:numId w:val="3"/>
        </w:numPr>
        <w:shd w:val="clear" w:color="auto" w:fill="auto"/>
        <w:spacing w:before="0" w:line="240" w:lineRule="auto"/>
        <w:jc w:val="both"/>
        <w:rPr>
          <w:rFonts w:ascii="Times New Roman" w:hAnsi="Times New Roman"/>
          <w:sz w:val="24"/>
          <w:szCs w:val="24"/>
        </w:rPr>
      </w:pPr>
      <w:r w:rsidRPr="00B24D6C">
        <w:rPr>
          <w:rFonts w:ascii="Times New Roman" w:hAnsi="Times New Roman"/>
          <w:b/>
          <w:sz w:val="24"/>
          <w:szCs w:val="24"/>
        </w:rPr>
        <w:t>Ситуація 1</w:t>
      </w:r>
      <w:r>
        <w:rPr>
          <w:rFonts w:ascii="Times New Roman" w:hAnsi="Times New Roman"/>
          <w:sz w:val="24"/>
          <w:szCs w:val="24"/>
        </w:rPr>
        <w:t xml:space="preserve">. </w:t>
      </w:r>
    </w:p>
    <w:p w:rsidR="00232F94" w:rsidRDefault="00232F94" w:rsidP="00232F94">
      <w:pPr>
        <w:ind w:left="426"/>
        <w:rPr>
          <w:lang w:val="uk-UA"/>
        </w:rPr>
      </w:pPr>
      <w:r>
        <w:rPr>
          <w:lang w:val="uk-UA"/>
        </w:rPr>
        <w:t>Громадянин Сахно закінчив професійний ліцей на працевлаштувався перший раз на підприємство слюсарем. В відділі кадрів його повідомиди, що  для нього встановлений випробувальний термін. Через місяць Сахно звільнили, як такого, що не пройшов випробування?</w:t>
      </w:r>
    </w:p>
    <w:p w:rsidR="00232F94" w:rsidRDefault="00232F94" w:rsidP="00232F94">
      <w:pPr>
        <w:ind w:left="426"/>
        <w:rPr>
          <w:lang w:val="uk-UA"/>
        </w:rPr>
      </w:pPr>
      <w:r>
        <w:rPr>
          <w:lang w:val="uk-UA"/>
        </w:rPr>
        <w:tab/>
        <w:t>Чи правомірні дії адміністрації підприємства? В яких випадках випробувальний термін не встановлюється?</w:t>
      </w:r>
    </w:p>
    <w:p w:rsidR="00232F94" w:rsidRPr="00232F94" w:rsidRDefault="00232F94" w:rsidP="00751601">
      <w:pPr>
        <w:pStyle w:val="21"/>
        <w:shd w:val="clear" w:color="auto" w:fill="auto"/>
        <w:tabs>
          <w:tab w:val="left" w:pos="1318"/>
          <w:tab w:val="left" w:pos="2312"/>
          <w:tab w:val="left" w:pos="3598"/>
          <w:tab w:val="left" w:pos="4842"/>
          <w:tab w:val="left" w:pos="5946"/>
        </w:tabs>
        <w:spacing w:before="0" w:line="240" w:lineRule="auto"/>
        <w:ind w:right="409" w:firstLine="426"/>
        <w:jc w:val="both"/>
        <w:rPr>
          <w:rFonts w:ascii="Times New Roman" w:hAnsi="Times New Roman" w:cs="Times New Roman"/>
          <w:sz w:val="24"/>
          <w:szCs w:val="24"/>
          <w:lang w:val="uk-UA"/>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b/>
          <w:sz w:val="24"/>
          <w:szCs w:val="24"/>
        </w:rPr>
      </w:pPr>
      <w:r w:rsidRPr="00E15C68">
        <w:rPr>
          <w:rFonts w:ascii="Times New Roman" w:hAnsi="Times New Roman" w:cs="Times New Roman"/>
          <w:sz w:val="24"/>
          <w:szCs w:val="24"/>
        </w:rPr>
        <w:t xml:space="preserve">Основним документом про трудову діяльність працівника є </w:t>
      </w:r>
      <w:r w:rsidRPr="00E15C68">
        <w:rPr>
          <w:rStyle w:val="29pt4"/>
          <w:rFonts w:ascii="Times New Roman" w:hAnsi="Times New Roman" w:cs="Times New Roman"/>
          <w:b/>
          <w:sz w:val="24"/>
          <w:szCs w:val="24"/>
        </w:rPr>
        <w:t>трудова книжка.</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Трудові книжки ведуться на всіх працівників, які працюють на підприємстві, в установі, організації або у фізичної особи понад п’ять піів. Трудові книжки ведуться також на позаштатних працівників при умові, якщо вони підлягають державному соціальному страхуванню.</w:t>
      </w:r>
    </w:p>
    <w:p w:rsidR="00F94EBB" w:rsidRPr="00E15C68" w:rsidRDefault="00F94EBB" w:rsidP="00751601">
      <w:pPr>
        <w:pStyle w:val="21"/>
        <w:shd w:val="clear" w:color="auto" w:fill="auto"/>
        <w:spacing w:before="0" w:line="240" w:lineRule="auto"/>
        <w:ind w:right="409" w:firstLine="426"/>
        <w:jc w:val="both"/>
        <w:rPr>
          <w:rStyle w:val="29pt3"/>
          <w:rFonts w:ascii="Times New Roman" w:hAnsi="Times New Roman" w:cs="Times New Roman"/>
          <w:b w:val="0"/>
          <w:bCs w:val="0"/>
          <w:sz w:val="24"/>
          <w:szCs w:val="24"/>
        </w:rPr>
      </w:pPr>
      <w:r w:rsidRPr="00E15C68">
        <w:rPr>
          <w:rFonts w:ascii="Times New Roman" w:hAnsi="Times New Roman" w:cs="Times New Roman"/>
          <w:sz w:val="24"/>
          <w:szCs w:val="24"/>
          <w:lang w:val="uk-UA"/>
        </w:rPr>
        <w:t>п</w:t>
      </w:r>
      <w:r w:rsidRPr="00E15C68">
        <w:rPr>
          <w:rFonts w:ascii="Times New Roman" w:hAnsi="Times New Roman" w:cs="Times New Roman"/>
          <w:sz w:val="24"/>
          <w:szCs w:val="24"/>
        </w:rPr>
        <w:t>рацівникам, що стають на роботу вперше, трудова книжка оформ</w:t>
      </w:r>
      <w:r w:rsidRPr="00E15C68">
        <w:rPr>
          <w:rFonts w:ascii="Times New Roman" w:hAnsi="Times New Roman" w:cs="Times New Roman"/>
          <w:sz w:val="24"/>
          <w:szCs w:val="24"/>
        </w:rPr>
        <w:softHyphen/>
        <w:t>ляється не пізніше п’яти днів після прийняття на роботу. До трудової книжки заносяться відомості про роботу, заохочення та нагороди за успіхи в роботі на підприємстві, в установі, організації; відомості про стягнення до неї не заносяться</w:t>
      </w:r>
      <w:r w:rsidRPr="00E15C68">
        <w:rPr>
          <w:rFonts w:ascii="Times New Roman" w:hAnsi="Times New Roman" w:cs="Times New Roman"/>
          <w:sz w:val="24"/>
          <w:szCs w:val="24"/>
          <w:lang w:val="uk-UA"/>
        </w:rPr>
        <w:t>.</w:t>
      </w:r>
      <w:r w:rsidRPr="00E15C68">
        <w:rPr>
          <w:rStyle w:val="29pt3"/>
          <w:rFonts w:ascii="Times New Roman" w:hAnsi="Times New Roman" w:cs="Times New Roman"/>
          <w:b w:val="0"/>
          <w:bCs w:val="0"/>
          <w:sz w:val="24"/>
          <w:szCs w:val="24"/>
        </w:rPr>
        <w:t xml:space="preserve"> </w:t>
      </w:r>
    </w:p>
    <w:p w:rsidR="00F94EBB" w:rsidRPr="00E15C68" w:rsidRDefault="00F94EBB" w:rsidP="00751601">
      <w:pPr>
        <w:pStyle w:val="21"/>
        <w:shd w:val="clear" w:color="auto" w:fill="auto"/>
        <w:spacing w:before="0" w:line="240" w:lineRule="auto"/>
        <w:ind w:right="409" w:firstLine="426"/>
        <w:jc w:val="both"/>
        <w:rPr>
          <w:rStyle w:val="29pt3"/>
          <w:rFonts w:ascii="Times New Roman" w:hAnsi="Times New Roman" w:cs="Times New Roman"/>
          <w:b w:val="0"/>
          <w:bCs w:val="0"/>
          <w:sz w:val="24"/>
          <w:szCs w:val="24"/>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Style w:val="29pt3"/>
          <w:rFonts w:ascii="Times New Roman" w:hAnsi="Times New Roman" w:cs="Times New Roman"/>
          <w:b w:val="0"/>
          <w:bCs w:val="0"/>
          <w:sz w:val="24"/>
          <w:szCs w:val="24"/>
        </w:rPr>
        <w:t xml:space="preserve">Особливою формою трудового договору </w:t>
      </w:r>
      <w:r w:rsidRPr="00E15C68">
        <w:rPr>
          <w:rFonts w:ascii="Times New Roman" w:hAnsi="Times New Roman" w:cs="Times New Roman"/>
          <w:sz w:val="24"/>
          <w:szCs w:val="24"/>
        </w:rPr>
        <w:t xml:space="preserve">є </w:t>
      </w:r>
      <w:r w:rsidRPr="00E15C68">
        <w:rPr>
          <w:rStyle w:val="29pt3"/>
          <w:rFonts w:ascii="Times New Roman" w:hAnsi="Times New Roman" w:cs="Times New Roman"/>
          <w:b w:val="0"/>
          <w:bCs w:val="0"/>
          <w:sz w:val="24"/>
          <w:szCs w:val="24"/>
        </w:rPr>
        <w:t xml:space="preserve">контракт, </w:t>
      </w:r>
      <w:r w:rsidRPr="00E15C68">
        <w:rPr>
          <w:rFonts w:ascii="Times New Roman" w:hAnsi="Times New Roman" w:cs="Times New Roman"/>
          <w:sz w:val="24"/>
          <w:szCs w:val="24"/>
        </w:rPr>
        <w:t>який укладається в письмовій формі. У контракті вказується</w:t>
      </w:r>
      <w:r w:rsidRPr="00E15C68">
        <w:rPr>
          <w:rFonts w:ascii="Times New Roman" w:hAnsi="Times New Roman" w:cs="Times New Roman"/>
          <w:sz w:val="24"/>
          <w:szCs w:val="24"/>
          <w:lang w:val="uk-UA"/>
        </w:rPr>
        <w:t>:</w:t>
      </w:r>
    </w:p>
    <w:p w:rsidR="00F94EBB" w:rsidRPr="00E15C68" w:rsidRDefault="00F94EBB" w:rsidP="00751601">
      <w:pPr>
        <w:ind w:right="409" w:firstLine="426"/>
      </w:pPr>
    </w:p>
    <w:p w:rsidR="00F94EBB" w:rsidRPr="00E15C68" w:rsidRDefault="00F94EBB" w:rsidP="00751601">
      <w:pPr>
        <w:tabs>
          <w:tab w:val="left" w:pos="2250"/>
        </w:tabs>
        <w:ind w:right="409" w:firstLine="426"/>
        <w:rPr>
          <w:rStyle w:val="apple-converted-space"/>
          <w:color w:val="000000"/>
          <w:shd w:val="clear" w:color="auto" w:fill="FFFFFF"/>
          <w:lang w:val="uk-UA"/>
        </w:rPr>
      </w:pPr>
      <w:r w:rsidRPr="00E15C68">
        <w:rPr>
          <w:color w:val="000000"/>
          <w:shd w:val="clear" w:color="auto" w:fill="FFFFFF"/>
        </w:rPr>
        <w:t>Структура тексту:</w:t>
      </w:r>
      <w:r w:rsidRPr="00E15C68">
        <w:rPr>
          <w:rStyle w:val="apple-converted-space"/>
          <w:color w:val="000000"/>
          <w:shd w:val="clear" w:color="auto" w:fill="FFFFFF"/>
        </w:rPr>
        <w:t> </w:t>
      </w:r>
      <w:r w:rsidRPr="00E15C68">
        <w:rPr>
          <w:color w:val="000000"/>
        </w:rPr>
        <w:br/>
      </w:r>
      <w:r w:rsidRPr="00E15C68">
        <w:rPr>
          <w:color w:val="000000"/>
          <w:shd w:val="clear" w:color="auto" w:fill="FFFFFF"/>
        </w:rPr>
        <w:t>1. Загальні положення.</w:t>
      </w:r>
      <w:r w:rsidRPr="00E15C68">
        <w:rPr>
          <w:rStyle w:val="apple-converted-space"/>
          <w:color w:val="000000"/>
          <w:shd w:val="clear" w:color="auto" w:fill="FFFFFF"/>
        </w:rPr>
        <w:t> </w:t>
      </w:r>
      <w:r w:rsidRPr="00E15C68">
        <w:rPr>
          <w:color w:val="000000"/>
        </w:rPr>
        <w:br/>
      </w:r>
      <w:r w:rsidRPr="00E15C68">
        <w:rPr>
          <w:color w:val="000000"/>
          <w:shd w:val="clear" w:color="auto" w:fill="FFFFFF"/>
        </w:rPr>
        <w:t>2. Функції та обов'язки керівника (фахівця).</w:t>
      </w:r>
      <w:r w:rsidRPr="00E15C68">
        <w:rPr>
          <w:rStyle w:val="apple-converted-space"/>
          <w:color w:val="000000"/>
          <w:shd w:val="clear" w:color="auto" w:fill="FFFFFF"/>
        </w:rPr>
        <w:t> </w:t>
      </w:r>
      <w:r w:rsidRPr="00E15C68">
        <w:rPr>
          <w:color w:val="000000"/>
        </w:rPr>
        <w:br/>
      </w:r>
      <w:r w:rsidRPr="00E15C68">
        <w:rPr>
          <w:color w:val="000000"/>
          <w:shd w:val="clear" w:color="auto" w:fill="FFFFFF"/>
        </w:rPr>
        <w:t>3. Компетенція і права керівника (фахівця).</w:t>
      </w:r>
      <w:r w:rsidRPr="00E15C68">
        <w:rPr>
          <w:rStyle w:val="apple-converted-space"/>
          <w:color w:val="000000"/>
          <w:shd w:val="clear" w:color="auto" w:fill="FFFFFF"/>
        </w:rPr>
        <w:t> </w:t>
      </w:r>
      <w:r w:rsidRPr="00E15C68">
        <w:rPr>
          <w:color w:val="000000"/>
        </w:rPr>
        <w:br/>
      </w:r>
      <w:r w:rsidRPr="00E15C68">
        <w:rPr>
          <w:color w:val="000000"/>
          <w:shd w:val="clear" w:color="auto" w:fill="FFFFFF"/>
        </w:rPr>
        <w:t>4. Формування й умови діяльності дирекції (апарату)</w:t>
      </w:r>
      <w:r w:rsidRPr="00E15C68">
        <w:rPr>
          <w:rStyle w:val="apple-converted-space"/>
          <w:color w:val="000000"/>
          <w:shd w:val="clear" w:color="auto" w:fill="FFFFFF"/>
        </w:rPr>
        <w:t> </w:t>
      </w:r>
      <w:r w:rsidRPr="00E15C68">
        <w:rPr>
          <w:color w:val="000000"/>
        </w:rPr>
        <w:br/>
      </w:r>
      <w:r w:rsidRPr="00E15C68">
        <w:rPr>
          <w:color w:val="000000"/>
          <w:shd w:val="clear" w:color="auto" w:fill="FFFFFF"/>
        </w:rPr>
        <w:t>підприємства.</w:t>
      </w:r>
      <w:r w:rsidRPr="00E15C68">
        <w:rPr>
          <w:rStyle w:val="apple-converted-space"/>
          <w:color w:val="000000"/>
          <w:shd w:val="clear" w:color="auto" w:fill="FFFFFF"/>
        </w:rPr>
        <w:t> </w:t>
      </w:r>
      <w:r w:rsidRPr="00E15C68">
        <w:rPr>
          <w:color w:val="000000"/>
        </w:rPr>
        <w:br/>
      </w:r>
      <w:r w:rsidRPr="00E15C68">
        <w:rPr>
          <w:color w:val="000000"/>
          <w:shd w:val="clear" w:color="auto" w:fill="FFFFFF"/>
        </w:rPr>
        <w:t>5. Матеріальне та соціально-побутове забезпечення</w:t>
      </w:r>
      <w:r w:rsidRPr="00E15C68">
        <w:rPr>
          <w:rStyle w:val="apple-converted-space"/>
          <w:color w:val="000000"/>
          <w:shd w:val="clear" w:color="auto" w:fill="FFFFFF"/>
        </w:rPr>
        <w:t> </w:t>
      </w:r>
      <w:r w:rsidRPr="00E15C68">
        <w:rPr>
          <w:color w:val="000000"/>
        </w:rPr>
        <w:br/>
      </w:r>
      <w:r w:rsidRPr="00E15C68">
        <w:rPr>
          <w:color w:val="000000"/>
          <w:shd w:val="clear" w:color="auto" w:fill="FFFFFF"/>
        </w:rPr>
        <w:t>керівника (фахівця).</w:t>
      </w:r>
      <w:r w:rsidRPr="00E15C68">
        <w:rPr>
          <w:rStyle w:val="apple-converted-space"/>
          <w:color w:val="000000"/>
          <w:shd w:val="clear" w:color="auto" w:fill="FFFFFF"/>
        </w:rPr>
        <w:t> </w:t>
      </w:r>
      <w:r w:rsidRPr="00E15C68">
        <w:rPr>
          <w:color w:val="000000"/>
        </w:rPr>
        <w:br/>
      </w:r>
      <w:r w:rsidRPr="00E15C68">
        <w:rPr>
          <w:color w:val="000000"/>
          <w:shd w:val="clear" w:color="auto" w:fill="FFFFFF"/>
        </w:rPr>
        <w:t>6. Відповідальність сторін, розв'язання суперечок.</w:t>
      </w:r>
      <w:r w:rsidRPr="00E15C68">
        <w:rPr>
          <w:rStyle w:val="apple-converted-space"/>
          <w:color w:val="000000"/>
          <w:shd w:val="clear" w:color="auto" w:fill="FFFFFF"/>
        </w:rPr>
        <w:t> </w:t>
      </w:r>
      <w:r w:rsidRPr="00E15C68">
        <w:rPr>
          <w:color w:val="000000"/>
        </w:rPr>
        <w:br/>
      </w:r>
      <w:r w:rsidRPr="00E15C68">
        <w:rPr>
          <w:color w:val="000000"/>
          <w:shd w:val="clear" w:color="auto" w:fill="FFFFFF"/>
        </w:rPr>
        <w:t>7. Зміна і розірвання контракту.</w:t>
      </w:r>
      <w:r w:rsidRPr="00E15C68">
        <w:rPr>
          <w:rStyle w:val="apple-converted-space"/>
          <w:color w:val="000000"/>
          <w:shd w:val="clear" w:color="auto" w:fill="FFFFFF"/>
        </w:rPr>
        <w:t> </w:t>
      </w:r>
      <w:r w:rsidRPr="00E15C68">
        <w:rPr>
          <w:color w:val="000000"/>
        </w:rPr>
        <w:br/>
      </w:r>
      <w:r w:rsidRPr="00E15C68">
        <w:rPr>
          <w:color w:val="000000"/>
          <w:shd w:val="clear" w:color="auto" w:fill="FFFFFF"/>
        </w:rPr>
        <w:t>8. Термін дії та інші умови контракту.</w:t>
      </w:r>
      <w:r w:rsidRPr="00E15C68">
        <w:rPr>
          <w:rStyle w:val="apple-converted-space"/>
          <w:color w:val="000000"/>
          <w:shd w:val="clear" w:color="auto" w:fill="FFFFFF"/>
        </w:rPr>
        <w:t> </w:t>
      </w:r>
      <w:r w:rsidRPr="00E15C68">
        <w:rPr>
          <w:color w:val="000000"/>
        </w:rPr>
        <w:br/>
      </w:r>
      <w:r w:rsidRPr="00E15C68">
        <w:rPr>
          <w:color w:val="000000"/>
          <w:shd w:val="clear" w:color="auto" w:fill="FFFFFF"/>
        </w:rPr>
        <w:t>9. Адреси сторін та інші відомості.</w:t>
      </w:r>
      <w:r w:rsidRPr="00E15C68">
        <w:rPr>
          <w:rStyle w:val="apple-converted-space"/>
          <w:color w:val="000000"/>
          <w:shd w:val="clear" w:color="auto" w:fill="FFFFFF"/>
        </w:rPr>
        <w:t> </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Контракт не може погіршувати для працівника умови праці та оплату у порівнянні з діючим законодавством. Сфера застосування контракту визначається трудовим законодавством.</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F94EBB" w:rsidRPr="00E15C68" w:rsidRDefault="00F94EBB" w:rsidP="00751601">
      <w:pPr>
        <w:pStyle w:val="21"/>
        <w:shd w:val="clear" w:color="auto" w:fill="auto"/>
        <w:spacing w:before="0" w:line="240" w:lineRule="auto"/>
        <w:ind w:right="409" w:firstLine="426"/>
        <w:jc w:val="left"/>
        <w:rPr>
          <w:rFonts w:ascii="Times New Roman" w:hAnsi="Times New Roman" w:cs="Times New Roman"/>
          <w:b/>
          <w:i/>
          <w:sz w:val="24"/>
          <w:szCs w:val="24"/>
        </w:rPr>
      </w:pPr>
      <w:r w:rsidRPr="00E15C68">
        <w:rPr>
          <w:rFonts w:ascii="Times New Roman" w:hAnsi="Times New Roman" w:cs="Times New Roman"/>
          <w:b/>
          <w:i/>
          <w:sz w:val="24"/>
          <w:szCs w:val="24"/>
        </w:rPr>
        <w:t>3. ПІДСТАВИ ТА ПОРЯДОК ПРИПИНЕННЯ ТРУДОВОГО</w:t>
      </w:r>
      <w:r w:rsidRPr="00E15C68">
        <w:rPr>
          <w:rFonts w:ascii="Times New Roman" w:hAnsi="Times New Roman" w:cs="Times New Roman"/>
          <w:b/>
          <w:i/>
          <w:sz w:val="24"/>
          <w:szCs w:val="24"/>
          <w:lang w:val="uk-UA"/>
        </w:rPr>
        <w:t xml:space="preserve"> </w:t>
      </w:r>
      <w:r w:rsidRPr="00E15C68">
        <w:rPr>
          <w:rFonts w:ascii="Times New Roman" w:hAnsi="Times New Roman" w:cs="Times New Roman"/>
          <w:b/>
          <w:i/>
          <w:sz w:val="24"/>
          <w:szCs w:val="24"/>
        </w:rPr>
        <w:t>ДОГОВОРУ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Статтею 36 Кодексу законів про працю встановлюються такі </w:t>
      </w:r>
      <w:r w:rsidRPr="00E15C68">
        <w:rPr>
          <w:rStyle w:val="2Tahoma"/>
          <w:rFonts w:ascii="Times New Roman" w:hAnsi="Times New Roman" w:cs="Times New Roman"/>
          <w:sz w:val="24"/>
          <w:szCs w:val="24"/>
        </w:rPr>
        <w:t xml:space="preserve">підстави припинення </w:t>
      </w:r>
      <w:r w:rsidRPr="00E15C68">
        <w:rPr>
          <w:rFonts w:ascii="Times New Roman" w:hAnsi="Times New Roman" w:cs="Times New Roman"/>
          <w:sz w:val="24"/>
          <w:szCs w:val="24"/>
        </w:rPr>
        <w:t>трудового договору:</w:t>
      </w:r>
    </w:p>
    <w:p w:rsidR="00F94EBB" w:rsidRPr="00E15C68" w:rsidRDefault="00F94EBB" w:rsidP="00751601">
      <w:pPr>
        <w:pStyle w:val="21"/>
        <w:numPr>
          <w:ilvl w:val="0"/>
          <w:numId w:val="4"/>
        </w:numPr>
        <w:shd w:val="clear" w:color="auto" w:fill="auto"/>
        <w:tabs>
          <w:tab w:val="left" w:pos="838"/>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lastRenderedPageBreak/>
        <w:t>угода сторін;</w:t>
      </w:r>
    </w:p>
    <w:p w:rsidR="00F94EBB" w:rsidRPr="00E15C68" w:rsidRDefault="00F94EBB" w:rsidP="00751601">
      <w:pPr>
        <w:pStyle w:val="21"/>
        <w:numPr>
          <w:ilvl w:val="0"/>
          <w:numId w:val="4"/>
        </w:numPr>
        <w:shd w:val="clear" w:color="auto" w:fill="auto"/>
        <w:tabs>
          <w:tab w:val="left" w:pos="838"/>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закінчення строку трудового договору, крім випадків, коли</w:t>
      </w:r>
      <w:r w:rsidRPr="00E15C68">
        <w:rPr>
          <w:rFonts w:ascii="Times New Roman" w:hAnsi="Times New Roman" w:cs="Times New Roman"/>
          <w:sz w:val="24"/>
          <w:szCs w:val="24"/>
          <w:lang w:val="uk-UA"/>
        </w:rPr>
        <w:t xml:space="preserve"> </w:t>
      </w:r>
      <w:r w:rsidRPr="00E15C68">
        <w:rPr>
          <w:rFonts w:ascii="Times New Roman" w:hAnsi="Times New Roman" w:cs="Times New Roman"/>
          <w:sz w:val="24"/>
          <w:szCs w:val="24"/>
        </w:rPr>
        <w:t>трудові відносини фактично тривають і жодна із сторін не поставила вимогу про їх припинення;</w:t>
      </w:r>
    </w:p>
    <w:p w:rsidR="00F94EBB" w:rsidRPr="00E15C68" w:rsidRDefault="00F94EBB" w:rsidP="00751601">
      <w:pPr>
        <w:pStyle w:val="21"/>
        <w:numPr>
          <w:ilvl w:val="0"/>
          <w:numId w:val="5"/>
        </w:numPr>
        <w:shd w:val="clear" w:color="auto" w:fill="auto"/>
        <w:tabs>
          <w:tab w:val="left" w:pos="781"/>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призов або вступ працівника на військову службу, направлення на альтернативну (невійськову) службу;</w:t>
      </w:r>
    </w:p>
    <w:p w:rsidR="00F94EBB" w:rsidRPr="00E15C68" w:rsidRDefault="00F94EBB" w:rsidP="00751601">
      <w:pPr>
        <w:pStyle w:val="21"/>
        <w:numPr>
          <w:ilvl w:val="0"/>
          <w:numId w:val="5"/>
        </w:numPr>
        <w:shd w:val="clear" w:color="auto" w:fill="auto"/>
        <w:tabs>
          <w:tab w:val="left" w:pos="781"/>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розірвання трудового договору з ініціативи працівника, з ініціативи власника або уповноваженого ним органу або на вимогу профспілкового чи іншого уповноваженого на підприємстві трудовим колективом органу;</w:t>
      </w:r>
    </w:p>
    <w:p w:rsidR="00F94EBB" w:rsidRPr="00E15C68" w:rsidRDefault="00F94EBB" w:rsidP="00751601">
      <w:pPr>
        <w:pStyle w:val="21"/>
        <w:numPr>
          <w:ilvl w:val="0"/>
          <w:numId w:val="5"/>
        </w:numPr>
        <w:shd w:val="clear" w:color="auto" w:fill="auto"/>
        <w:tabs>
          <w:tab w:val="left" w:pos="781"/>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переведення працівника, за його згодою, на інше під</w:t>
      </w:r>
      <w:r w:rsidRPr="00E15C68">
        <w:rPr>
          <w:rFonts w:ascii="Times New Roman" w:hAnsi="Times New Roman" w:cs="Times New Roman"/>
          <w:sz w:val="24"/>
          <w:szCs w:val="24"/>
        </w:rPr>
        <w:softHyphen/>
        <w:t>приємство, в установу, організацію або перехід на виборну посаду;</w:t>
      </w:r>
    </w:p>
    <w:p w:rsidR="00F94EBB" w:rsidRPr="00E15C68" w:rsidRDefault="00F94EBB" w:rsidP="00751601">
      <w:pPr>
        <w:pStyle w:val="21"/>
        <w:numPr>
          <w:ilvl w:val="0"/>
          <w:numId w:val="5"/>
        </w:numPr>
        <w:shd w:val="clear" w:color="auto" w:fill="auto"/>
        <w:tabs>
          <w:tab w:val="left" w:pos="781"/>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відмова працівника від переведення на роботу в іншу місцевість разом з підприємством, установою, організацією, а також відмова від продовження роботи у зв'язку зі зміною істотних умов праці;</w:t>
      </w:r>
    </w:p>
    <w:p w:rsidR="00F94EBB" w:rsidRPr="00E15C68" w:rsidRDefault="00F94EBB" w:rsidP="00751601">
      <w:pPr>
        <w:pStyle w:val="21"/>
        <w:numPr>
          <w:ilvl w:val="0"/>
          <w:numId w:val="5"/>
        </w:numPr>
        <w:shd w:val="clear" w:color="auto" w:fill="auto"/>
        <w:tabs>
          <w:tab w:val="left" w:pos="781"/>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набрання законної сили вироком суду, яким працівника засуджено (крім випадків умовного засудження і відстрочки виконання вироку) до позбавлення волі, виправних робіт не за місцем роботи або до іншого покарання, яке виключає можливість продовження даної роботи;</w:t>
      </w:r>
    </w:p>
    <w:p w:rsidR="00F94EBB" w:rsidRPr="00E15C68" w:rsidRDefault="00F94EBB" w:rsidP="00751601">
      <w:pPr>
        <w:pStyle w:val="21"/>
        <w:numPr>
          <w:ilvl w:val="0"/>
          <w:numId w:val="5"/>
        </w:numPr>
        <w:shd w:val="clear" w:color="auto" w:fill="auto"/>
        <w:tabs>
          <w:tab w:val="left" w:pos="81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підстави, передбачені контрактом;</w:t>
      </w:r>
    </w:p>
    <w:p w:rsidR="00F94EBB" w:rsidRPr="00E15C68" w:rsidRDefault="00F94EBB" w:rsidP="00751601">
      <w:pPr>
        <w:pStyle w:val="21"/>
        <w:numPr>
          <w:ilvl w:val="0"/>
          <w:numId w:val="5"/>
        </w:numPr>
        <w:shd w:val="clear" w:color="auto" w:fill="auto"/>
        <w:tabs>
          <w:tab w:val="left" w:pos="81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банкрутство підприємства.</w:t>
      </w:r>
    </w:p>
    <w:p w:rsidR="00F94EBB" w:rsidRPr="00E15C68" w:rsidRDefault="00F94EBB" w:rsidP="00751601">
      <w:pPr>
        <w:pStyle w:val="21"/>
        <w:shd w:val="clear" w:color="auto" w:fill="auto"/>
        <w:tabs>
          <w:tab w:val="left" w:pos="812"/>
        </w:tabs>
        <w:spacing w:before="0" w:line="240" w:lineRule="auto"/>
        <w:ind w:right="409" w:firstLine="426"/>
        <w:jc w:val="both"/>
        <w:rPr>
          <w:rFonts w:ascii="Times New Roman" w:hAnsi="Times New Roman" w:cs="Times New Roman"/>
          <w:sz w:val="24"/>
          <w:szCs w:val="24"/>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rPr>
        <w:t>Припинення (розірвання) трудового договору може бути як з ініціативи працівника, так і з ініціативи власника або уповноваженого ним органу чи фізичної особи-роботодавця.</w:t>
      </w:r>
    </w:p>
    <w:p w:rsidR="00F94EBB" w:rsidRPr="00E15C68" w:rsidRDefault="00F94EBB" w:rsidP="00751601">
      <w:pPr>
        <w:pStyle w:val="181"/>
        <w:shd w:val="clear" w:color="auto" w:fill="auto"/>
        <w:spacing w:after="0" w:line="240" w:lineRule="auto"/>
        <w:ind w:right="409" w:firstLine="426"/>
        <w:jc w:val="center"/>
        <w:rPr>
          <w:rFonts w:ascii="Times New Roman" w:hAnsi="Times New Roman" w:cs="Times New Roman"/>
          <w:sz w:val="24"/>
          <w:szCs w:val="24"/>
          <w:lang w:val="uk-UA"/>
        </w:rPr>
      </w:pPr>
      <w:r w:rsidRPr="00E15C68">
        <w:rPr>
          <w:rFonts w:ascii="Times New Roman" w:hAnsi="Times New Roman" w:cs="Times New Roman"/>
          <w:sz w:val="24"/>
          <w:szCs w:val="24"/>
        </w:rPr>
        <w:t>РОЗІРВАННЯ ТРУДОВОГО ДОГОВОРУ З ІНІЦІАТИВИ</w:t>
      </w:r>
      <w:r w:rsidRPr="00E15C68">
        <w:rPr>
          <w:rFonts w:ascii="Times New Roman" w:hAnsi="Times New Roman" w:cs="Times New Roman"/>
          <w:sz w:val="24"/>
          <w:szCs w:val="24"/>
          <w:lang w:val="uk-UA"/>
        </w:rPr>
        <w:t xml:space="preserve"> ПРАЦІВНИКА</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Працівник має право розірвати трудовий договір, укладений на невизначений строк, попередивши про це письмово власника або уповноважений ним орган за два тижні до розірвання трудових відносин.</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Власник або уповноважений ним орган повинен розірвати трудовий договір у строк, запропонований працівником у разі, коли заява працівника про звільнення з роботи зумовлена неможливістю продовжувати роботу.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Якщо працівник після закінчення строку попередження про звільнення не залишив роботу і не вимагає розірвання договору, власник не вправі звільнити його за поданою раніше заявою, крім випадків, коли на його місце запрошено іншого працівника, якому.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Працівник має право також у визначений ним строк розірвати трудовий договір за власним бажанням, якщо власник або уповнова</w:t>
      </w:r>
      <w:r w:rsidRPr="00E15C68">
        <w:rPr>
          <w:rFonts w:ascii="Times New Roman" w:hAnsi="Times New Roman" w:cs="Times New Roman"/>
          <w:sz w:val="24"/>
          <w:szCs w:val="24"/>
        </w:rPr>
        <w:softHyphen/>
        <w:t>жений ним орган не виконує законодавство про працю, умови колективного чи трудового договору.</w:t>
      </w:r>
    </w:p>
    <w:p w:rsidR="00F94EBB" w:rsidRPr="00E15C68" w:rsidRDefault="00F94EBB" w:rsidP="00751601">
      <w:pPr>
        <w:pStyle w:val="181"/>
        <w:shd w:val="clear" w:color="auto" w:fill="auto"/>
        <w:spacing w:after="0" w:line="240" w:lineRule="auto"/>
        <w:ind w:right="409" w:firstLine="426"/>
        <w:rPr>
          <w:rFonts w:ascii="Times New Roman" w:hAnsi="Times New Roman" w:cs="Times New Roman"/>
          <w:sz w:val="24"/>
          <w:szCs w:val="24"/>
        </w:rPr>
      </w:pPr>
      <w:r w:rsidRPr="00E15C68">
        <w:rPr>
          <w:rFonts w:ascii="Times New Roman" w:hAnsi="Times New Roman" w:cs="Times New Roman"/>
          <w:sz w:val="24"/>
          <w:szCs w:val="24"/>
        </w:rPr>
        <w:t>РОЗІРВАННЯ ТРУДОВОГО ДОГОВОРУ З ІНІЦІАТИВИ</w:t>
      </w:r>
    </w:p>
    <w:p w:rsidR="00F94EBB" w:rsidRPr="00E15C68" w:rsidRDefault="00F94EBB" w:rsidP="00751601">
      <w:pPr>
        <w:pStyle w:val="181"/>
        <w:shd w:val="clear" w:color="auto" w:fill="auto"/>
        <w:spacing w:after="0" w:line="240" w:lineRule="auto"/>
        <w:ind w:right="409" w:firstLine="426"/>
        <w:rPr>
          <w:rFonts w:ascii="Times New Roman" w:hAnsi="Times New Roman" w:cs="Times New Roman"/>
          <w:sz w:val="24"/>
          <w:szCs w:val="24"/>
        </w:rPr>
      </w:pPr>
      <w:r w:rsidRPr="00E15C68">
        <w:rPr>
          <w:rFonts w:ascii="Times New Roman" w:hAnsi="Times New Roman" w:cs="Times New Roman"/>
          <w:sz w:val="24"/>
          <w:szCs w:val="24"/>
        </w:rPr>
        <w:t>ВЛАСНИКА АБО УПОВНОВАЖЕНОГО НИМ ОРГАНУ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З ініціативи власника або уповноваженого ним органу трудовий договір, укладений на невизначений строк, а також строковий трудо</w:t>
      </w:r>
      <w:r w:rsidRPr="00E15C68">
        <w:rPr>
          <w:rFonts w:ascii="Times New Roman" w:hAnsi="Times New Roman" w:cs="Times New Roman"/>
          <w:sz w:val="24"/>
          <w:szCs w:val="24"/>
        </w:rPr>
        <w:softHyphen/>
        <w:t>вий договір до закінчення строку його дії, може бути розірваний лише у передбачених законом випадках. Підстави звільнення працівника з ініціативи власника або уповноваженого ним органу діляться на основні та додаткові.</w:t>
      </w:r>
    </w:p>
    <w:p w:rsidR="00F94EBB" w:rsidRPr="00E15C68" w:rsidRDefault="00F94EBB" w:rsidP="00751601">
      <w:pPr>
        <w:pStyle w:val="221"/>
        <w:shd w:val="clear" w:color="auto" w:fill="auto"/>
        <w:spacing w:line="240" w:lineRule="auto"/>
        <w:ind w:right="409" w:firstLine="426"/>
        <w:rPr>
          <w:rFonts w:ascii="Times New Roman" w:hAnsi="Times New Roman" w:cs="Times New Roman"/>
          <w:sz w:val="24"/>
          <w:szCs w:val="24"/>
        </w:rPr>
      </w:pPr>
      <w:r w:rsidRPr="00E15C68">
        <w:rPr>
          <w:rStyle w:val="223"/>
          <w:rFonts w:ascii="Times New Roman" w:hAnsi="Times New Roman" w:cs="Times New Roman"/>
          <w:sz w:val="24"/>
          <w:szCs w:val="24"/>
        </w:rPr>
        <w:t>До основних підстав належать:</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lang w:val="uk-UA"/>
        </w:rPr>
        <w:t>-</w:t>
      </w:r>
      <w:r w:rsidRPr="00E15C68">
        <w:rPr>
          <w:rFonts w:ascii="Times New Roman" w:hAnsi="Times New Roman" w:cs="Times New Roman"/>
          <w:sz w:val="24"/>
          <w:szCs w:val="24"/>
        </w:rPr>
        <w:t>зміни в організації виробництва і праці, в тому числі лікві</w:t>
      </w:r>
      <w:r w:rsidRPr="00E15C68">
        <w:rPr>
          <w:rFonts w:ascii="Times New Roman" w:hAnsi="Times New Roman" w:cs="Times New Roman"/>
          <w:sz w:val="24"/>
          <w:szCs w:val="24"/>
        </w:rPr>
        <w:softHyphen/>
        <w:t>дація, реорганізація, банкрутство або перепрофілювання підприємства, установи, організації, скорочення чисельності або штату працівників (працівник, з яким розірвано трудовий договір з зазначених підстав, протягом одного року має право на укладення трудового договору у разі поворотного прийняття на роботу, якщо власник або уповнова</w:t>
      </w:r>
      <w:r w:rsidRPr="00E15C68">
        <w:rPr>
          <w:rFonts w:ascii="Times New Roman" w:hAnsi="Times New Roman" w:cs="Times New Roman"/>
          <w:sz w:val="24"/>
          <w:szCs w:val="24"/>
        </w:rPr>
        <w:softHyphen/>
        <w:t>жений ним орган провадить прийняття на роботу працівників аналогіч</w:t>
      </w:r>
      <w:r w:rsidRPr="00E15C68">
        <w:rPr>
          <w:rFonts w:ascii="Times New Roman" w:hAnsi="Times New Roman" w:cs="Times New Roman"/>
          <w:sz w:val="24"/>
          <w:szCs w:val="24"/>
        </w:rPr>
        <w:softHyphen/>
        <w:t>ної кваліфікації);</w:t>
      </w:r>
      <w:r w:rsidRPr="00E15C68">
        <w:rPr>
          <w:rStyle w:val="28pt"/>
          <w:rFonts w:ascii="Times New Roman" w:hAnsi="Times New Roman" w:cs="Times New Roman"/>
          <w:sz w:val="24"/>
          <w:szCs w:val="24"/>
        </w:rPr>
        <w:t>^</w:t>
      </w:r>
      <w:r w:rsidRPr="00E15C68">
        <w:rPr>
          <w:rFonts w:ascii="Times New Roman" w:hAnsi="Times New Roman" w:cs="Times New Roman"/>
          <w:sz w:val="24"/>
          <w:szCs w:val="24"/>
        </w:rPr>
        <w:t xml:space="preserve"> виявлена невідповідність працівника займаній посаді або виконуваній роботі внаслідок недостатньої кваліфікації або стану здоров’я, які перешкоджають продовженню даної роботи;</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w:t>
      </w:r>
      <w:r w:rsidRPr="00E15C68">
        <w:rPr>
          <w:rFonts w:ascii="Times New Roman" w:hAnsi="Times New Roman" w:cs="Times New Roman"/>
          <w:sz w:val="24"/>
          <w:szCs w:val="24"/>
        </w:rPr>
        <w:t xml:space="preserve"> систематичне невиконання працівником без поважних причин обов’язків, </w:t>
      </w:r>
      <w:r w:rsidRPr="00E15C68">
        <w:rPr>
          <w:rFonts w:ascii="Times New Roman" w:hAnsi="Times New Roman" w:cs="Times New Roman"/>
          <w:sz w:val="24"/>
          <w:szCs w:val="24"/>
        </w:rPr>
        <w:lastRenderedPageBreak/>
        <w:t>покладених на нього трудовим договором або правилами внутрішнього розпорядку, якщо до працівника раніше застосовувалися заходи дисциплінарного чи громадського стягнення;</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w:t>
      </w:r>
      <w:r w:rsidRPr="00E15C68">
        <w:rPr>
          <w:rFonts w:ascii="Times New Roman" w:hAnsi="Times New Roman" w:cs="Times New Roman"/>
          <w:sz w:val="24"/>
          <w:szCs w:val="24"/>
        </w:rPr>
        <w:t xml:space="preserve"> прогул (в тому числі відсутність на роботі більше трьох годин протягом робочого дня) без поважних причин;</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w:t>
      </w:r>
      <w:r w:rsidRPr="00E15C68">
        <w:rPr>
          <w:rFonts w:ascii="Times New Roman" w:hAnsi="Times New Roman" w:cs="Times New Roman"/>
          <w:sz w:val="24"/>
          <w:szCs w:val="24"/>
        </w:rPr>
        <w:t>нез’явлення на роботу протягом більш як чотирьох місяців підряд внаслідок тимчасової непрацездатності, не рахуючи відпустки по вагітності і родах, але при цьому за працівниками, які втратили працездатність у зв’язку з трудовим каліцтвом або професійним захво</w:t>
      </w:r>
      <w:r w:rsidRPr="00E15C68">
        <w:rPr>
          <w:rFonts w:ascii="Times New Roman" w:hAnsi="Times New Roman" w:cs="Times New Roman"/>
          <w:sz w:val="24"/>
          <w:szCs w:val="24"/>
        </w:rPr>
        <w:softHyphen/>
        <w:t>рюванням, місце роботи (посади) зберігається до відновлення пра</w:t>
      </w:r>
      <w:r w:rsidRPr="00E15C68">
        <w:rPr>
          <w:rFonts w:ascii="Times New Roman" w:hAnsi="Times New Roman" w:cs="Times New Roman"/>
          <w:sz w:val="24"/>
          <w:szCs w:val="24"/>
        </w:rPr>
        <w:softHyphen/>
        <w:t>цездатності або встановлення інвалідності;</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w:t>
      </w:r>
      <w:r w:rsidRPr="00E15C68">
        <w:rPr>
          <w:rFonts w:ascii="Times New Roman" w:hAnsi="Times New Roman" w:cs="Times New Roman"/>
          <w:sz w:val="24"/>
          <w:szCs w:val="24"/>
        </w:rPr>
        <w:t xml:space="preserve"> поновлення на роботі працівника, який раніше виконував цю роботу;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w:t>
      </w:r>
      <w:r w:rsidRPr="00E15C68">
        <w:rPr>
          <w:rFonts w:ascii="Times New Roman" w:hAnsi="Times New Roman" w:cs="Times New Roman"/>
          <w:sz w:val="24"/>
          <w:szCs w:val="24"/>
        </w:rPr>
        <w:t xml:space="preserve"> поява на роботі в нетверезому стані, у стані наркотичного або токсичного сп’яніння;</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вчинення за місцем роботи розкрадання (в тому числі дріб</w:t>
      </w:r>
      <w:r w:rsidRPr="00E15C68">
        <w:rPr>
          <w:rFonts w:ascii="Times New Roman" w:hAnsi="Times New Roman" w:cs="Times New Roman"/>
          <w:sz w:val="24"/>
          <w:szCs w:val="24"/>
        </w:rPr>
        <w:softHyphen/>
        <w:t>ного) майна власника, встановленого вироком суду, що набрав законної сили, чи постановою органу, до компетенції якого входить накладення адміністративного стягнення або застосування заходів громадського впливу.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Не допускається звільнення працівника з ініціативи власника або уповноваженого ним органу в період його тимчасової непрацездатності (за винятком нез’явлення на роботу протягом чотирьох місяців підряд внаслідок тимчасової непрацездатності), а також у період перебування працівника у відпустці. Це правило не поширюється на випадок повної ліквідації підприємства, установи, організації.</w:t>
      </w:r>
    </w:p>
    <w:p w:rsidR="00F94EBB" w:rsidRPr="00E15C68" w:rsidRDefault="00F94EBB" w:rsidP="00751601">
      <w:pPr>
        <w:pStyle w:val="280"/>
        <w:shd w:val="clear" w:color="auto" w:fill="auto"/>
        <w:spacing w:line="240" w:lineRule="auto"/>
        <w:ind w:right="409" w:firstLine="426"/>
        <w:jc w:val="left"/>
        <w:rPr>
          <w:rFonts w:ascii="Times New Roman" w:hAnsi="Times New Roman" w:cs="Times New Roman"/>
          <w:sz w:val="24"/>
          <w:szCs w:val="24"/>
          <w:lang w:val="uk-UA"/>
        </w:rPr>
      </w:pPr>
      <w:r w:rsidRPr="00E15C68">
        <w:rPr>
          <w:rFonts w:ascii="Times New Roman" w:hAnsi="Times New Roman" w:cs="Times New Roman"/>
          <w:sz w:val="24"/>
          <w:szCs w:val="24"/>
        </w:rPr>
        <w:t xml:space="preserve">4. </w:t>
      </w:r>
      <w:r w:rsidRPr="00E15C68">
        <w:rPr>
          <w:rFonts w:ascii="Times New Roman" w:hAnsi="Times New Roman" w:cs="Times New Roman"/>
          <w:sz w:val="24"/>
          <w:szCs w:val="24"/>
          <w:lang w:val="uk-UA"/>
        </w:rPr>
        <w:t>Поняття та види робочого часу.</w:t>
      </w:r>
    </w:p>
    <w:p w:rsidR="00F94EBB" w:rsidRPr="00E15C68" w:rsidRDefault="00F94EBB" w:rsidP="00751601">
      <w:pPr>
        <w:pStyle w:val="21"/>
        <w:shd w:val="clear" w:color="auto" w:fill="auto"/>
        <w:tabs>
          <w:tab w:val="left" w:leader="underscore" w:pos="6136"/>
        </w:tabs>
        <w:spacing w:before="0" w:line="240" w:lineRule="auto"/>
        <w:ind w:right="409" w:firstLine="426"/>
        <w:jc w:val="both"/>
        <w:rPr>
          <w:rFonts w:ascii="Times New Roman" w:hAnsi="Times New Roman" w:cs="Times New Roman"/>
          <w:sz w:val="24"/>
          <w:szCs w:val="24"/>
          <w:lang w:val="uk-UA"/>
        </w:rPr>
      </w:pPr>
      <w:r w:rsidRPr="00E15C68">
        <w:rPr>
          <w:rStyle w:val="28pt"/>
          <w:rFonts w:ascii="Times New Roman" w:hAnsi="Times New Roman" w:cs="Times New Roman"/>
          <w:sz w:val="24"/>
          <w:szCs w:val="24"/>
        </w:rPr>
        <w:t>Робочий час</w:t>
      </w:r>
      <w:r w:rsidRPr="00E15C68">
        <w:rPr>
          <w:rFonts w:ascii="Times New Roman" w:hAnsi="Times New Roman" w:cs="Times New Roman"/>
          <w:sz w:val="24"/>
          <w:szCs w:val="24"/>
        </w:rPr>
        <w:t xml:space="preserve"> - це час, протягом якого працівник повинен виконувати свої трудові обов'язки згідно з діючим законодавством про працю, правилами внутрішнього розпорядку та колективним </w:t>
      </w:r>
      <w:r w:rsidRPr="00E15C68">
        <w:rPr>
          <w:rStyle w:val="23"/>
          <w:rFonts w:ascii="Times New Roman" w:hAnsi="Times New Roman" w:cs="Times New Roman"/>
          <w:sz w:val="24"/>
          <w:szCs w:val="24"/>
        </w:rPr>
        <w:t>трудовим договором</w:t>
      </w:r>
      <w:r w:rsidRPr="00E15C68">
        <w:rPr>
          <w:rFonts w:ascii="Times New Roman" w:hAnsi="Times New Roman" w:cs="Times New Roman"/>
          <w:sz w:val="24"/>
          <w:szCs w:val="24"/>
          <w:lang w:val="uk-UA"/>
        </w:rPr>
        <w:t>.</w:t>
      </w:r>
    </w:p>
    <w:p w:rsidR="00F94EBB" w:rsidRPr="00E15C68" w:rsidRDefault="00F94EBB" w:rsidP="00751601">
      <w:pPr>
        <w:pStyle w:val="60"/>
        <w:shd w:val="clear" w:color="auto" w:fill="auto"/>
        <w:spacing w:line="240" w:lineRule="auto"/>
        <w:ind w:right="409" w:firstLine="426"/>
        <w:jc w:val="both"/>
        <w:rPr>
          <w:rFonts w:ascii="Times New Roman" w:hAnsi="Times New Roman" w:cs="Times New Roman"/>
          <w:sz w:val="24"/>
          <w:szCs w:val="24"/>
        </w:rPr>
      </w:pPr>
      <w:r w:rsidRPr="00E15C68">
        <w:rPr>
          <w:rStyle w:val="60pt"/>
          <w:rFonts w:ascii="Times New Roman" w:hAnsi="Times New Roman" w:cs="Times New Roman"/>
          <w:sz w:val="24"/>
          <w:szCs w:val="24"/>
        </w:rPr>
        <w:t xml:space="preserve">Розрізняють такі </w:t>
      </w:r>
      <w:r w:rsidRPr="00E15C68">
        <w:rPr>
          <w:rStyle w:val="681"/>
          <w:rFonts w:ascii="Times New Roman" w:hAnsi="Times New Roman" w:cs="Times New Roman"/>
          <w:sz w:val="24"/>
          <w:szCs w:val="24"/>
        </w:rPr>
        <w:t xml:space="preserve">види </w:t>
      </w:r>
      <w:r w:rsidRPr="00E15C68">
        <w:rPr>
          <w:rStyle w:val="60pt"/>
          <w:rFonts w:ascii="Times New Roman" w:hAnsi="Times New Roman" w:cs="Times New Roman"/>
          <w:sz w:val="24"/>
          <w:szCs w:val="24"/>
        </w:rPr>
        <w:t xml:space="preserve">робочого </w:t>
      </w:r>
      <w:r w:rsidRPr="00E15C68">
        <w:rPr>
          <w:rStyle w:val="681"/>
          <w:rFonts w:ascii="Times New Roman" w:hAnsi="Times New Roman" w:cs="Times New Roman"/>
          <w:sz w:val="24"/>
          <w:szCs w:val="24"/>
        </w:rPr>
        <w:t>часу: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нормальна і скорочена тривалість робочого часу</w:t>
      </w:r>
      <w:r w:rsidRPr="00E15C68">
        <w:rPr>
          <w:rFonts w:ascii="Times New Roman" w:hAnsi="Times New Roman" w:cs="Times New Roman"/>
          <w:sz w:val="24"/>
          <w:szCs w:val="24"/>
          <w:lang w:val="uk-UA"/>
        </w:rPr>
        <w:t>;</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неповний робочий час</w:t>
      </w:r>
      <w:r w:rsidRPr="00E15C68">
        <w:rPr>
          <w:rFonts w:ascii="Times New Roman" w:hAnsi="Times New Roman" w:cs="Times New Roman"/>
          <w:sz w:val="24"/>
          <w:szCs w:val="24"/>
          <w:lang w:val="uk-UA"/>
        </w:rPr>
        <w:t>;</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8pt"/>
          <w:rFonts w:ascii="Times New Roman" w:hAnsi="Times New Roman" w:cs="Times New Roman"/>
          <w:sz w:val="24"/>
          <w:szCs w:val="24"/>
        </w:rPr>
        <w:t xml:space="preserve">- </w:t>
      </w:r>
      <w:r w:rsidRPr="00E15C68">
        <w:rPr>
          <w:rFonts w:ascii="Times New Roman" w:hAnsi="Times New Roman" w:cs="Times New Roman"/>
          <w:sz w:val="24"/>
          <w:szCs w:val="24"/>
        </w:rPr>
        <w:t>ненормований робочий день.</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7"/>
          <w:rFonts w:ascii="Times New Roman" w:hAnsi="Times New Roman" w:cs="Times New Roman"/>
          <w:sz w:val="24"/>
          <w:szCs w:val="24"/>
        </w:rPr>
        <w:t>Нормальний робочий час.</w:t>
      </w:r>
      <w:r w:rsidRPr="00E15C68">
        <w:rPr>
          <w:rStyle w:val="29pt2"/>
          <w:rFonts w:ascii="Times New Roman" w:hAnsi="Times New Roman" w:cs="Times New Roman"/>
          <w:sz w:val="24"/>
          <w:szCs w:val="24"/>
        </w:rPr>
        <w:t xml:space="preserve"> </w:t>
      </w:r>
      <w:r w:rsidRPr="00E15C68">
        <w:rPr>
          <w:rFonts w:ascii="Times New Roman" w:hAnsi="Times New Roman" w:cs="Times New Roman"/>
          <w:sz w:val="24"/>
          <w:szCs w:val="24"/>
        </w:rPr>
        <w:t xml:space="preserve">Це встановлена законодавством </w:t>
      </w:r>
      <w:r w:rsidRPr="00E15C68">
        <w:rPr>
          <w:rFonts w:ascii="Times New Roman" w:hAnsi="Times New Roman" w:cs="Times New Roman"/>
          <w:sz w:val="24"/>
          <w:szCs w:val="24"/>
          <w:lang w:val="uk-UA"/>
        </w:rPr>
        <w:t>три</w:t>
      </w:r>
      <w:r w:rsidRPr="00E15C68">
        <w:rPr>
          <w:rFonts w:ascii="Times New Roman" w:hAnsi="Times New Roman" w:cs="Times New Roman"/>
          <w:sz w:val="24"/>
          <w:szCs w:val="24"/>
        </w:rPr>
        <w:t xml:space="preserve">валість робочого часу, яка не може перевищувати 40 годин на </w:t>
      </w:r>
      <w:r w:rsidRPr="00E15C68">
        <w:rPr>
          <w:rFonts w:ascii="Times New Roman" w:hAnsi="Times New Roman" w:cs="Times New Roman"/>
          <w:sz w:val="24"/>
          <w:szCs w:val="24"/>
          <w:lang w:val="uk-UA"/>
        </w:rPr>
        <w:t>т</w:t>
      </w:r>
      <w:r w:rsidRPr="00E15C68">
        <w:rPr>
          <w:rFonts w:ascii="Times New Roman" w:hAnsi="Times New Roman" w:cs="Times New Roman"/>
          <w:sz w:val="24"/>
          <w:szCs w:val="24"/>
        </w:rPr>
        <w:t>иждень.</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7"/>
          <w:rFonts w:ascii="Times New Roman" w:hAnsi="Times New Roman" w:cs="Times New Roman"/>
          <w:sz w:val="24"/>
          <w:szCs w:val="24"/>
        </w:rPr>
        <w:t xml:space="preserve">Скорочений робочий час </w:t>
      </w:r>
      <w:r w:rsidRPr="00E15C68">
        <w:rPr>
          <w:rStyle w:val="28pt"/>
          <w:rFonts w:ascii="Times New Roman" w:hAnsi="Times New Roman" w:cs="Times New Roman"/>
          <w:sz w:val="24"/>
          <w:szCs w:val="24"/>
        </w:rPr>
        <w:t>є</w:t>
      </w:r>
      <w:r w:rsidRPr="00E15C68">
        <w:rPr>
          <w:rFonts w:ascii="Times New Roman" w:hAnsi="Times New Roman" w:cs="Times New Roman"/>
          <w:sz w:val="24"/>
          <w:szCs w:val="24"/>
        </w:rPr>
        <w:t xml:space="preserve"> менш тривалим і встановлений для їдких категорій працівників:</w:t>
      </w:r>
    </w:p>
    <w:p w:rsidR="00F94EBB" w:rsidRPr="00E15C68" w:rsidRDefault="00F94EBB" w:rsidP="00751601">
      <w:pPr>
        <w:pStyle w:val="21"/>
        <w:numPr>
          <w:ilvl w:val="0"/>
          <w:numId w:val="6"/>
        </w:numPr>
        <w:shd w:val="clear" w:color="auto" w:fill="auto"/>
        <w:tabs>
          <w:tab w:val="left" w:pos="735"/>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для працівників віком від 16 до 18 років - 36 годин на </w:t>
      </w:r>
      <w:r w:rsidRPr="00E15C68">
        <w:rPr>
          <w:rFonts w:ascii="Times New Roman" w:hAnsi="Times New Roman" w:cs="Times New Roman"/>
          <w:sz w:val="24"/>
          <w:szCs w:val="24"/>
          <w:lang w:val="uk-UA"/>
        </w:rPr>
        <w:t>т</w:t>
      </w:r>
      <w:r w:rsidRPr="00E15C68">
        <w:rPr>
          <w:rFonts w:ascii="Times New Roman" w:hAnsi="Times New Roman" w:cs="Times New Roman"/>
          <w:sz w:val="24"/>
          <w:szCs w:val="24"/>
        </w:rPr>
        <w:t>иждень;</w:t>
      </w:r>
    </w:p>
    <w:p w:rsidR="00F94EBB" w:rsidRPr="00E15C68" w:rsidRDefault="00F94EBB" w:rsidP="00751601">
      <w:pPr>
        <w:pStyle w:val="21"/>
        <w:numPr>
          <w:ilvl w:val="0"/>
          <w:numId w:val="6"/>
        </w:numPr>
        <w:shd w:val="clear" w:color="auto" w:fill="auto"/>
        <w:tabs>
          <w:tab w:val="left" w:pos="740"/>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для працівників віком від 15 до 16 років (учнів віком від 14 до 15 років, які працюють у період канікул)-24 години на тиждень;</w:t>
      </w:r>
    </w:p>
    <w:p w:rsidR="00F94EBB" w:rsidRPr="00E15C68" w:rsidRDefault="00F94EBB" w:rsidP="00751601">
      <w:pPr>
        <w:pStyle w:val="21"/>
        <w:numPr>
          <w:ilvl w:val="0"/>
          <w:numId w:val="6"/>
        </w:numPr>
        <w:shd w:val="clear" w:color="auto" w:fill="auto"/>
        <w:tabs>
          <w:tab w:val="left" w:pos="764"/>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для учнів, які працюють протягом навчального року у вільний від навчання час, робочий час не може перевищувати половини макси</w:t>
      </w:r>
      <w:r w:rsidRPr="00E15C68">
        <w:rPr>
          <w:rFonts w:ascii="Times New Roman" w:hAnsi="Times New Roman" w:cs="Times New Roman"/>
          <w:sz w:val="24"/>
          <w:szCs w:val="24"/>
        </w:rPr>
        <w:softHyphen/>
        <w:t>мальної тривалості робочого часу для осіб відповідного віку;</w:t>
      </w:r>
    </w:p>
    <w:p w:rsidR="00F94EBB" w:rsidRPr="00E15C68" w:rsidRDefault="00F94EBB" w:rsidP="00751601">
      <w:pPr>
        <w:pStyle w:val="21"/>
        <w:numPr>
          <w:ilvl w:val="0"/>
          <w:numId w:val="6"/>
        </w:numPr>
        <w:shd w:val="clear" w:color="auto" w:fill="auto"/>
        <w:tabs>
          <w:tab w:val="left" w:pos="769"/>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для працівників, зайнятих на роботах із шкідливими умовами праці - не більше як 36 годин на тиждень.</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7"/>
          <w:rFonts w:ascii="Times New Roman" w:hAnsi="Times New Roman" w:cs="Times New Roman"/>
          <w:sz w:val="24"/>
          <w:szCs w:val="24"/>
        </w:rPr>
        <w:t>Скорочений робочий час</w:t>
      </w:r>
      <w:r w:rsidRPr="00E15C68">
        <w:rPr>
          <w:rStyle w:val="29pt2"/>
          <w:rFonts w:ascii="Times New Roman" w:hAnsi="Times New Roman" w:cs="Times New Roman"/>
          <w:sz w:val="24"/>
          <w:szCs w:val="24"/>
        </w:rPr>
        <w:t xml:space="preserve"> </w:t>
      </w:r>
      <w:r w:rsidRPr="00E15C68">
        <w:rPr>
          <w:rFonts w:ascii="Times New Roman" w:hAnsi="Times New Roman" w:cs="Times New Roman"/>
          <w:sz w:val="24"/>
          <w:szCs w:val="24"/>
        </w:rPr>
        <w:t>встановлюється для професорсько- викладацького складу та вчителів навчальних закладів, медичних працівників та деяких інших категорій працівників, чия праця пов’яза</w:t>
      </w:r>
      <w:r w:rsidRPr="00E15C68">
        <w:rPr>
          <w:rFonts w:ascii="Times New Roman" w:hAnsi="Times New Roman" w:cs="Times New Roman"/>
          <w:sz w:val="24"/>
          <w:szCs w:val="24"/>
        </w:rPr>
        <w:softHyphen/>
        <w:t>на із значним інтелектуальним та нервовим навантаженням.</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7"/>
          <w:rFonts w:ascii="Times New Roman" w:hAnsi="Times New Roman" w:cs="Times New Roman"/>
          <w:sz w:val="24"/>
          <w:szCs w:val="24"/>
        </w:rPr>
        <w:t>Скорочена тривалість робочого часу</w:t>
      </w:r>
      <w:r w:rsidRPr="00E15C68">
        <w:rPr>
          <w:rStyle w:val="29pt2"/>
          <w:rFonts w:ascii="Times New Roman" w:hAnsi="Times New Roman" w:cs="Times New Roman"/>
          <w:sz w:val="24"/>
          <w:szCs w:val="24"/>
        </w:rPr>
        <w:t xml:space="preserve"> </w:t>
      </w:r>
      <w:r w:rsidRPr="00E15C68">
        <w:rPr>
          <w:rFonts w:ascii="Times New Roman" w:hAnsi="Times New Roman" w:cs="Times New Roman"/>
          <w:sz w:val="24"/>
          <w:szCs w:val="24"/>
        </w:rPr>
        <w:t>може встановлюватися на підприємствах та в організаціях за рахунок власних засобів для жінок, що мають дітей віком до 14 років, дитину-інваліда або доглядають за \иорим членом сім’ї відповідно до медичного висновку.</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Напередодні святкових і неробочих днів тривалість роботи скорочується на одну годину як при п'ятиденному, так і при шести</w:t>
      </w:r>
      <w:r w:rsidRPr="00E15C68">
        <w:rPr>
          <w:rFonts w:ascii="Times New Roman" w:hAnsi="Times New Roman" w:cs="Times New Roman"/>
          <w:sz w:val="24"/>
          <w:szCs w:val="24"/>
        </w:rPr>
        <w:softHyphen/>
        <w:t>денному робочому тижні. Напередодні вихідних днів тривалість роботи при шестиденному робочому тижні не може перевищувати 5 годин.</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rPr>
        <w:lastRenderedPageBreak/>
        <w:t xml:space="preserve">Тривалість робочого часу скорочується на одну годину в нічний </w:t>
      </w:r>
      <w:r w:rsidRPr="00E15C68">
        <w:rPr>
          <w:rStyle w:val="2Arial2"/>
          <w:rFonts w:ascii="Times New Roman" w:hAnsi="Times New Roman" w:cs="Times New Roman"/>
        </w:rPr>
        <w:t xml:space="preserve">час, </w:t>
      </w:r>
      <w:r w:rsidRPr="00E15C68">
        <w:rPr>
          <w:rFonts w:ascii="Times New Roman" w:hAnsi="Times New Roman" w:cs="Times New Roman"/>
          <w:sz w:val="24"/>
          <w:szCs w:val="24"/>
        </w:rPr>
        <w:t>тобто з 10 години вечора до 6 години ранку. Праця деяких катего</w:t>
      </w:r>
      <w:r w:rsidRPr="00E15C68">
        <w:rPr>
          <w:rFonts w:ascii="Times New Roman" w:hAnsi="Times New Roman" w:cs="Times New Roman"/>
          <w:sz w:val="24"/>
          <w:szCs w:val="24"/>
        </w:rPr>
        <w:softHyphen/>
        <w:t xml:space="preserve">рій працівників, наприклад, вагітних жінок і жінок, що мають дітей до </w:t>
      </w:r>
      <w:r w:rsidRPr="00E15C68">
        <w:rPr>
          <w:rFonts w:ascii="Times New Roman" w:hAnsi="Times New Roman" w:cs="Times New Roman"/>
          <w:sz w:val="24"/>
          <w:szCs w:val="24"/>
          <w:lang w:val="uk-UA"/>
        </w:rPr>
        <w:t>т</w:t>
      </w:r>
      <w:r w:rsidRPr="00E15C68">
        <w:rPr>
          <w:rFonts w:ascii="Times New Roman" w:hAnsi="Times New Roman" w:cs="Times New Roman"/>
          <w:sz w:val="24"/>
          <w:szCs w:val="24"/>
        </w:rPr>
        <w:t>рьох років, осіб, молодших 18 років тощо, в нічний час заборонена. Робота інвалідів у нічний час допускається тільки за їх згодою і за умови, що це не суперечить медичним рекомендаціям.</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b/>
          <w:i/>
          <w:sz w:val="24"/>
          <w:szCs w:val="24"/>
          <w:lang w:val="uk-UA"/>
        </w:rPr>
        <w:t>неповний робочий час</w:t>
      </w:r>
      <w:r w:rsidRPr="00E15C68">
        <w:rPr>
          <w:rFonts w:ascii="Times New Roman" w:hAnsi="Times New Roman" w:cs="Times New Roman"/>
          <w:sz w:val="24"/>
          <w:szCs w:val="24"/>
          <w:lang w:val="uk-UA"/>
        </w:rPr>
        <w:t xml:space="preserve"> встановлюється за домовленністю сторін (сумісництво, на прохання вагітної жінки або жінки яка має дитину до 14 років, дитину-інваліда) оплата проводиться у відповідності до відпрацьованого часу.</w:t>
      </w:r>
    </w:p>
    <w:p w:rsidR="00F94EBB" w:rsidRPr="00E15C68" w:rsidRDefault="00F94EBB" w:rsidP="00751601">
      <w:pPr>
        <w:pStyle w:val="21"/>
        <w:numPr>
          <w:ilvl w:val="0"/>
          <w:numId w:val="3"/>
        </w:numPr>
        <w:shd w:val="clear" w:color="auto" w:fill="auto"/>
        <w:spacing w:before="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b/>
          <w:i/>
          <w:sz w:val="24"/>
          <w:szCs w:val="24"/>
          <w:lang w:val="uk-UA"/>
        </w:rPr>
        <w:t xml:space="preserve">Ненормований робочий час – </w:t>
      </w:r>
      <w:r w:rsidRPr="00E15C68">
        <w:rPr>
          <w:rFonts w:ascii="Times New Roman" w:hAnsi="Times New Roman" w:cs="Times New Roman"/>
          <w:sz w:val="24"/>
          <w:szCs w:val="24"/>
          <w:lang w:val="uk-UA"/>
        </w:rPr>
        <w:t>встановлюється для працівників,  якім за характером роботи важко визначити робочий час. Визначаються на підставі нормативно-правових актів України. Для компенсації переработаного часу робітники отримують додаткову відпустку тривалістю не більше 7 календарних днів.</w:t>
      </w:r>
    </w:p>
    <w:p w:rsidR="00F94EBB" w:rsidRPr="00E15C68" w:rsidRDefault="00F94EBB" w:rsidP="00751601">
      <w:pPr>
        <w:pStyle w:val="rvps2"/>
        <w:shd w:val="clear" w:color="auto" w:fill="FFFFFF"/>
        <w:spacing w:before="0" w:beforeAutospacing="0" w:after="150" w:afterAutospacing="0"/>
        <w:ind w:firstLine="426"/>
        <w:jc w:val="both"/>
        <w:textAlignment w:val="baseline"/>
        <w:rPr>
          <w:b/>
          <w:i/>
          <w:color w:val="000000"/>
        </w:rPr>
      </w:pPr>
      <w:r w:rsidRPr="00E15C68">
        <w:rPr>
          <w:b/>
          <w:i/>
          <w:color w:val="000000"/>
        </w:rPr>
        <w:t>Надурочні роботи не повинні перевищувати для кожного працівника чотирьох годин протягом двох днів підряд і 120 годин на рік.</w:t>
      </w:r>
    </w:p>
    <w:p w:rsidR="00F94EBB" w:rsidRPr="00E15C68" w:rsidRDefault="00F94EBB" w:rsidP="00751601">
      <w:pPr>
        <w:pStyle w:val="rvps2"/>
        <w:shd w:val="clear" w:color="auto" w:fill="FFFFFF"/>
        <w:spacing w:before="0" w:beforeAutospacing="0" w:after="0" w:afterAutospacing="0"/>
        <w:ind w:firstLine="426"/>
        <w:jc w:val="both"/>
        <w:textAlignment w:val="baseline"/>
        <w:rPr>
          <w:b/>
          <w:i/>
          <w:color w:val="000000"/>
        </w:rPr>
      </w:pPr>
      <w:bookmarkStart w:id="1" w:name="n418"/>
      <w:bookmarkEnd w:id="1"/>
      <w:r w:rsidRPr="00E15C68">
        <w:rPr>
          <w:b/>
          <w:i/>
          <w:color w:val="000000"/>
        </w:rPr>
        <w:t>Власник або уповноважений ним орган повинен вести облік надурочних робіт кожного працівника.</w:t>
      </w:r>
    </w:p>
    <w:p w:rsidR="00F94EBB" w:rsidRPr="00E15C68" w:rsidRDefault="00F94EBB" w:rsidP="00751601">
      <w:pPr>
        <w:pStyle w:val="280"/>
        <w:shd w:val="clear" w:color="auto" w:fill="auto"/>
        <w:spacing w:line="240" w:lineRule="auto"/>
        <w:ind w:right="409" w:firstLine="426"/>
        <w:jc w:val="left"/>
        <w:rPr>
          <w:rFonts w:ascii="Times New Roman" w:hAnsi="Times New Roman" w:cs="Times New Roman"/>
          <w:sz w:val="24"/>
          <w:szCs w:val="24"/>
          <w:lang w:val="uk-UA"/>
        </w:rPr>
      </w:pPr>
      <w:r w:rsidRPr="00E15C68">
        <w:rPr>
          <w:rFonts w:ascii="Times New Roman" w:hAnsi="Times New Roman" w:cs="Times New Roman"/>
          <w:sz w:val="24"/>
          <w:szCs w:val="24"/>
          <w:lang w:val="uk-UA"/>
        </w:rPr>
        <w:t>Поняття та види відпочинку.</w:t>
      </w:r>
    </w:p>
    <w:p w:rsidR="00F94EBB" w:rsidRPr="00E15C68" w:rsidRDefault="00F94EBB" w:rsidP="00751601">
      <w:pPr>
        <w:pStyle w:val="21"/>
        <w:shd w:val="clear" w:color="auto" w:fill="auto"/>
        <w:tabs>
          <w:tab w:val="left" w:leader="underscore" w:pos="6183"/>
        </w:tabs>
        <w:spacing w:before="0" w:line="240" w:lineRule="auto"/>
        <w:ind w:right="409" w:firstLine="426"/>
        <w:jc w:val="both"/>
        <w:rPr>
          <w:rFonts w:ascii="Times New Roman" w:hAnsi="Times New Roman" w:cs="Times New Roman"/>
          <w:sz w:val="24"/>
          <w:szCs w:val="24"/>
          <w:lang w:val="uk-UA"/>
        </w:rPr>
      </w:pPr>
      <w:r w:rsidRPr="00E15C68">
        <w:rPr>
          <w:rStyle w:val="28pt"/>
          <w:rFonts w:ascii="Times New Roman" w:hAnsi="Times New Roman" w:cs="Times New Roman"/>
          <w:sz w:val="24"/>
          <w:szCs w:val="24"/>
        </w:rPr>
        <w:t>Часом відпочинку</w:t>
      </w:r>
      <w:r w:rsidRPr="00E15C68">
        <w:rPr>
          <w:rFonts w:ascii="Times New Roman" w:hAnsi="Times New Roman" w:cs="Times New Roman"/>
          <w:sz w:val="24"/>
          <w:szCs w:val="24"/>
        </w:rPr>
        <w:t xml:space="preserve"> вважається час, протягом якого працівник вільний від виконання трудових обов’язків і може використовувати </w:t>
      </w:r>
      <w:r w:rsidRPr="00E15C68">
        <w:rPr>
          <w:rStyle w:val="23"/>
          <w:rFonts w:ascii="Times New Roman" w:hAnsi="Times New Roman" w:cs="Times New Roman"/>
          <w:sz w:val="24"/>
          <w:szCs w:val="24"/>
        </w:rPr>
        <w:t>його на свій розсуд</w:t>
      </w:r>
      <w:r w:rsidRPr="00E15C68">
        <w:rPr>
          <w:rFonts w:ascii="Times New Roman" w:hAnsi="Times New Roman" w:cs="Times New Roman"/>
          <w:sz w:val="24"/>
          <w:szCs w:val="24"/>
          <w:lang w:val="uk-UA"/>
        </w:rPr>
        <w:t>.</w:t>
      </w:r>
    </w:p>
    <w:p w:rsidR="00F94EBB" w:rsidRPr="00E15C68" w:rsidRDefault="00F94EBB" w:rsidP="00751601">
      <w:pPr>
        <w:pStyle w:val="51"/>
        <w:keepNext/>
        <w:keepLines/>
        <w:shd w:val="clear" w:color="auto" w:fill="auto"/>
        <w:spacing w:before="0" w:after="0" w:line="240" w:lineRule="auto"/>
        <w:ind w:right="409" w:firstLine="426"/>
        <w:rPr>
          <w:rFonts w:ascii="Times New Roman" w:hAnsi="Times New Roman" w:cs="Times New Roman"/>
          <w:sz w:val="24"/>
          <w:szCs w:val="24"/>
        </w:rPr>
      </w:pPr>
      <w:bookmarkStart w:id="2" w:name="bookmark13"/>
      <w:r w:rsidRPr="00E15C68">
        <w:rPr>
          <w:rFonts w:ascii="Times New Roman" w:hAnsi="Times New Roman" w:cs="Times New Roman"/>
          <w:sz w:val="24"/>
          <w:szCs w:val="24"/>
        </w:rPr>
        <w:t>Законодавство розрізняє такі види відпочинку:</w:t>
      </w:r>
      <w:bookmarkEnd w:id="2"/>
    </w:p>
    <w:p w:rsidR="00F94EBB" w:rsidRPr="00E15C68" w:rsidRDefault="00F94EBB" w:rsidP="00751601">
      <w:pPr>
        <w:pStyle w:val="21"/>
        <w:numPr>
          <w:ilvl w:val="0"/>
          <w:numId w:val="7"/>
        </w:numPr>
        <w:shd w:val="clear" w:color="auto" w:fill="auto"/>
        <w:tabs>
          <w:tab w:val="left" w:pos="85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перерви в робочому дні для відпочинку і харчування,</w:t>
      </w:r>
    </w:p>
    <w:p w:rsidR="00F94EBB" w:rsidRPr="00E15C68" w:rsidRDefault="00F94EBB" w:rsidP="00751601">
      <w:pPr>
        <w:pStyle w:val="21"/>
        <w:numPr>
          <w:ilvl w:val="0"/>
          <w:numId w:val="7"/>
        </w:numPr>
        <w:shd w:val="clear" w:color="auto" w:fill="auto"/>
        <w:tabs>
          <w:tab w:val="left" w:pos="86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щоденний відпочинок після роботи,</w:t>
      </w:r>
    </w:p>
    <w:p w:rsidR="00F94EBB" w:rsidRPr="00E15C68" w:rsidRDefault="00F94EBB" w:rsidP="00751601">
      <w:pPr>
        <w:pStyle w:val="21"/>
        <w:numPr>
          <w:ilvl w:val="0"/>
          <w:numId w:val="7"/>
        </w:numPr>
        <w:shd w:val="clear" w:color="auto" w:fill="auto"/>
        <w:tabs>
          <w:tab w:val="left" w:pos="86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щотижневі дні відпочинку, святкові і неробочі дні,</w:t>
      </w:r>
    </w:p>
    <w:p w:rsidR="00F94EBB" w:rsidRPr="00E15C68" w:rsidRDefault="00F94EBB" w:rsidP="00751601">
      <w:pPr>
        <w:pStyle w:val="21"/>
        <w:numPr>
          <w:ilvl w:val="0"/>
          <w:numId w:val="7"/>
        </w:numPr>
        <w:shd w:val="clear" w:color="auto" w:fill="auto"/>
        <w:tabs>
          <w:tab w:val="left" w:pos="862"/>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щорічні і додаткові відпустки.</w:t>
      </w:r>
    </w:p>
    <w:p w:rsidR="00F94EBB" w:rsidRPr="00E15C68" w:rsidRDefault="00F94EBB" w:rsidP="00751601">
      <w:pPr>
        <w:pStyle w:val="21"/>
        <w:shd w:val="clear" w:color="auto" w:fill="auto"/>
        <w:tabs>
          <w:tab w:val="left" w:pos="862"/>
        </w:tabs>
        <w:spacing w:before="0" w:line="240" w:lineRule="auto"/>
        <w:ind w:right="409" w:firstLine="426"/>
        <w:jc w:val="both"/>
        <w:rPr>
          <w:rFonts w:ascii="Times New Roman" w:hAnsi="Times New Roman" w:cs="Times New Roman"/>
          <w:sz w:val="24"/>
          <w:szCs w:val="24"/>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Перерви протягом робочого дня надаються для відпочинку та харчування. За загальним правилом, така перерва надається через чоти</w:t>
      </w:r>
      <w:r w:rsidRPr="00E15C68">
        <w:rPr>
          <w:rFonts w:ascii="Times New Roman" w:hAnsi="Times New Roman" w:cs="Times New Roman"/>
          <w:sz w:val="24"/>
          <w:szCs w:val="24"/>
        </w:rPr>
        <w:softHyphen/>
        <w:t>ри години роботи тривалістю до двох годин. Перерва не включається у робочий час.</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F94EBB" w:rsidRPr="00E15C68" w:rsidRDefault="00F94EBB" w:rsidP="00751601">
      <w:pPr>
        <w:pStyle w:val="rvps2"/>
        <w:spacing w:before="0" w:beforeAutospacing="0" w:after="0" w:afterAutospacing="0"/>
        <w:ind w:firstLine="426"/>
      </w:pPr>
      <w:r w:rsidRPr="00E15C68">
        <w:t>1 січня - Новий рік</w:t>
      </w:r>
    </w:p>
    <w:p w:rsidR="00F94EBB" w:rsidRPr="00E15C68" w:rsidRDefault="00F94EBB" w:rsidP="00751601">
      <w:pPr>
        <w:pStyle w:val="rvps2"/>
        <w:spacing w:before="0" w:beforeAutospacing="0" w:after="0" w:afterAutospacing="0"/>
        <w:ind w:firstLine="426"/>
      </w:pPr>
      <w:bookmarkStart w:id="3" w:name="n457"/>
      <w:bookmarkEnd w:id="3"/>
      <w:r w:rsidRPr="00E15C68">
        <w:t>7 січня і 25 грудня - Різдво Христове</w:t>
      </w:r>
    </w:p>
    <w:p w:rsidR="00F94EBB" w:rsidRPr="00E15C68" w:rsidRDefault="00F94EBB" w:rsidP="00751601">
      <w:pPr>
        <w:pStyle w:val="rvps2"/>
        <w:spacing w:before="0" w:beforeAutospacing="0" w:after="0" w:afterAutospacing="0"/>
        <w:ind w:firstLine="426"/>
      </w:pPr>
      <w:bookmarkStart w:id="4" w:name="n458"/>
      <w:bookmarkEnd w:id="4"/>
      <w:r w:rsidRPr="00E15C68">
        <w:t>8 березня - Міжнародний жіночий день</w:t>
      </w:r>
    </w:p>
    <w:p w:rsidR="00F94EBB" w:rsidRPr="00E15C68" w:rsidRDefault="00F94EBB" w:rsidP="00751601">
      <w:pPr>
        <w:pStyle w:val="rvps2"/>
        <w:spacing w:before="0" w:beforeAutospacing="0" w:after="0" w:afterAutospacing="0"/>
        <w:ind w:firstLine="426"/>
      </w:pPr>
      <w:bookmarkStart w:id="5" w:name="n459"/>
      <w:bookmarkEnd w:id="5"/>
      <w:r w:rsidRPr="00E15C68">
        <w:t>1 травня - День праці</w:t>
      </w:r>
    </w:p>
    <w:p w:rsidR="00F94EBB" w:rsidRPr="00E15C68" w:rsidRDefault="00F94EBB" w:rsidP="00751601">
      <w:pPr>
        <w:pStyle w:val="rvps2"/>
        <w:spacing w:before="0" w:beforeAutospacing="0" w:after="0" w:afterAutospacing="0"/>
        <w:ind w:firstLine="426"/>
      </w:pPr>
      <w:bookmarkStart w:id="6" w:name="n460"/>
      <w:bookmarkEnd w:id="6"/>
      <w:r w:rsidRPr="00E15C68">
        <w:t>9 травня - День перемоги над нацизмом у Другій світовій війні (День перемоги)</w:t>
      </w:r>
    </w:p>
    <w:p w:rsidR="00F94EBB" w:rsidRPr="00E15C68" w:rsidRDefault="00F94EBB" w:rsidP="00751601">
      <w:pPr>
        <w:pStyle w:val="rvps2"/>
        <w:spacing w:before="0" w:beforeAutospacing="0" w:after="0" w:afterAutospacing="0"/>
        <w:ind w:firstLine="426"/>
      </w:pPr>
      <w:bookmarkStart w:id="7" w:name="n461"/>
      <w:bookmarkEnd w:id="7"/>
      <w:r w:rsidRPr="00E15C68">
        <w:t>28 червня - День Конституції України</w:t>
      </w:r>
    </w:p>
    <w:p w:rsidR="00F94EBB" w:rsidRPr="00E15C68" w:rsidRDefault="00F94EBB" w:rsidP="00751601">
      <w:pPr>
        <w:pStyle w:val="rvps2"/>
        <w:spacing w:before="0" w:beforeAutospacing="0" w:after="0" w:afterAutospacing="0"/>
        <w:ind w:firstLine="426"/>
      </w:pPr>
      <w:bookmarkStart w:id="8" w:name="n462"/>
      <w:bookmarkEnd w:id="8"/>
      <w:r w:rsidRPr="00E15C68">
        <w:t>24 серпня - День незалежності України</w:t>
      </w:r>
    </w:p>
    <w:p w:rsidR="00F94EBB" w:rsidRPr="00E15C68" w:rsidRDefault="00F94EBB" w:rsidP="00751601">
      <w:pPr>
        <w:pStyle w:val="rvps2"/>
        <w:spacing w:before="0" w:beforeAutospacing="0" w:after="0" w:afterAutospacing="0"/>
        <w:ind w:firstLine="426"/>
      </w:pPr>
      <w:bookmarkStart w:id="9" w:name="n1484"/>
      <w:bookmarkEnd w:id="9"/>
      <w:r w:rsidRPr="00E15C68">
        <w:t>14 жовтня - День захисника України.</w:t>
      </w:r>
    </w:p>
    <w:p w:rsidR="00F94EBB" w:rsidRPr="00E15C68" w:rsidRDefault="00F94EBB" w:rsidP="00751601">
      <w:pPr>
        <w:pStyle w:val="rvps2"/>
        <w:spacing w:before="0" w:beforeAutospacing="0" w:after="0" w:afterAutospacing="0"/>
        <w:ind w:firstLine="426"/>
      </w:pPr>
      <w:bookmarkStart w:id="10" w:name="n463"/>
      <w:bookmarkEnd w:id="10"/>
      <w:r w:rsidRPr="00E15C68">
        <w:t>Робота також не провадиться в дні релігійних свят:</w:t>
      </w:r>
    </w:p>
    <w:p w:rsidR="00F94EBB" w:rsidRPr="00E15C68" w:rsidRDefault="00F94EBB" w:rsidP="00751601">
      <w:pPr>
        <w:pStyle w:val="rvps2"/>
        <w:spacing w:before="0" w:beforeAutospacing="0" w:after="0" w:afterAutospacing="0"/>
        <w:ind w:firstLine="426"/>
      </w:pPr>
      <w:bookmarkStart w:id="11" w:name="n464"/>
      <w:bookmarkEnd w:id="11"/>
      <w:r w:rsidRPr="00E15C68">
        <w:t>7 січня і 25 грудня - Різдво Христове</w:t>
      </w:r>
    </w:p>
    <w:p w:rsidR="00F94EBB" w:rsidRPr="00E15C68" w:rsidRDefault="00F94EBB" w:rsidP="00751601">
      <w:pPr>
        <w:pStyle w:val="rvps2"/>
        <w:spacing w:before="0" w:beforeAutospacing="0" w:after="0" w:afterAutospacing="0"/>
        <w:ind w:firstLine="426"/>
      </w:pPr>
      <w:bookmarkStart w:id="12" w:name="n465"/>
      <w:bookmarkEnd w:id="12"/>
      <w:r w:rsidRPr="00E15C68">
        <w:t>один день (неділя) - Пасха (Великдень)</w:t>
      </w:r>
    </w:p>
    <w:p w:rsidR="00F94EBB" w:rsidRPr="00E15C68" w:rsidRDefault="00F94EBB" w:rsidP="00751601">
      <w:pPr>
        <w:pStyle w:val="rvps2"/>
        <w:spacing w:before="0" w:beforeAutospacing="0" w:after="0" w:afterAutospacing="0"/>
        <w:ind w:firstLine="426"/>
      </w:pPr>
      <w:bookmarkStart w:id="13" w:name="n466"/>
      <w:bookmarkEnd w:id="13"/>
      <w:r w:rsidRPr="00E15C68">
        <w:t>один день (неділя) - Трійця.</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Кодекс законів про працю та Закон України “Про відпустки” від 15.11.96 р. встановили такі </w:t>
      </w:r>
      <w:r w:rsidRPr="00E15C68">
        <w:rPr>
          <w:rStyle w:val="2Tahoma"/>
          <w:rFonts w:ascii="Times New Roman" w:hAnsi="Times New Roman" w:cs="Times New Roman"/>
          <w:sz w:val="24"/>
          <w:szCs w:val="24"/>
        </w:rPr>
        <w:t>види відпусток:</w:t>
      </w:r>
    </w:p>
    <w:p w:rsidR="00F94EBB" w:rsidRPr="00E15C68" w:rsidRDefault="00F94EBB" w:rsidP="00751601">
      <w:pPr>
        <w:pStyle w:val="21"/>
        <w:numPr>
          <w:ilvl w:val="0"/>
          <w:numId w:val="8"/>
        </w:numPr>
        <w:shd w:val="clear" w:color="auto" w:fill="auto"/>
        <w:tabs>
          <w:tab w:val="left" w:pos="912"/>
        </w:tabs>
        <w:spacing w:before="0" w:line="240" w:lineRule="auto"/>
        <w:ind w:right="409" w:firstLine="426"/>
        <w:jc w:val="both"/>
        <w:rPr>
          <w:rFonts w:ascii="Times New Roman" w:hAnsi="Times New Roman" w:cs="Times New Roman"/>
          <w:sz w:val="24"/>
          <w:szCs w:val="24"/>
        </w:rPr>
      </w:pPr>
      <w:r w:rsidRPr="00E15C68">
        <w:rPr>
          <w:rStyle w:val="2Arial1"/>
          <w:rFonts w:ascii="Times New Roman" w:hAnsi="Times New Roman" w:cs="Times New Roman"/>
          <w:sz w:val="24"/>
          <w:szCs w:val="24"/>
        </w:rPr>
        <w:t>щорічні відпустки</w:t>
      </w:r>
      <w:r w:rsidRPr="00E15C68">
        <w:rPr>
          <w:rStyle w:val="2Impact"/>
          <w:rFonts w:ascii="Times New Roman" w:hAnsi="Times New Roman" w:cs="Times New Roman"/>
          <w:sz w:val="24"/>
          <w:szCs w:val="24"/>
        </w:rPr>
        <w:t xml:space="preserve"> </w:t>
      </w:r>
      <w:r w:rsidRPr="00E15C68">
        <w:rPr>
          <w:rFonts w:ascii="Times New Roman" w:hAnsi="Times New Roman" w:cs="Times New Roman"/>
          <w:sz w:val="24"/>
          <w:szCs w:val="24"/>
        </w:rPr>
        <w:t>(основна відпустка, додаткова відпустка за роботу із шкідливими та важкими умовами праці, додаткова відпустка за особливий характер праці, інші додаткові відпустки, передбачені за</w:t>
      </w:r>
      <w:r w:rsidRPr="00E15C68">
        <w:rPr>
          <w:rFonts w:ascii="Times New Roman" w:hAnsi="Times New Roman" w:cs="Times New Roman"/>
          <w:sz w:val="24"/>
          <w:szCs w:val="24"/>
        </w:rPr>
        <w:softHyphen/>
        <w:t>конодавством).</w:t>
      </w:r>
    </w:p>
    <w:p w:rsidR="00F94EBB" w:rsidRPr="00E15C68" w:rsidRDefault="00F94EBB" w:rsidP="00751601">
      <w:pPr>
        <w:pStyle w:val="310"/>
        <w:numPr>
          <w:ilvl w:val="0"/>
          <w:numId w:val="8"/>
        </w:numPr>
        <w:shd w:val="clear" w:color="auto" w:fill="auto"/>
        <w:tabs>
          <w:tab w:val="left" w:pos="986"/>
        </w:tabs>
        <w:spacing w:line="240" w:lineRule="auto"/>
        <w:ind w:right="409" w:firstLine="426"/>
        <w:rPr>
          <w:rFonts w:ascii="Times New Roman" w:hAnsi="Times New Roman" w:cs="Times New Roman"/>
          <w:sz w:val="24"/>
          <w:szCs w:val="24"/>
        </w:rPr>
      </w:pPr>
      <w:r w:rsidRPr="00E15C68">
        <w:rPr>
          <w:rFonts w:ascii="Times New Roman" w:hAnsi="Times New Roman" w:cs="Times New Roman"/>
          <w:sz w:val="24"/>
          <w:szCs w:val="24"/>
        </w:rPr>
        <w:t>додаткові відпустки у</w:t>
      </w:r>
      <w:r w:rsidRPr="00E15C68">
        <w:rPr>
          <w:rStyle w:val="31Impact"/>
          <w:rFonts w:ascii="Times New Roman" w:hAnsi="Times New Roman" w:cs="Times New Roman"/>
          <w:sz w:val="24"/>
          <w:szCs w:val="24"/>
        </w:rPr>
        <w:t xml:space="preserve"> </w:t>
      </w:r>
      <w:r w:rsidRPr="00E15C68">
        <w:rPr>
          <w:rStyle w:val="31CenturySchoolbook"/>
          <w:rFonts w:ascii="Times New Roman" w:hAnsi="Times New Roman" w:cs="Times New Roman"/>
          <w:sz w:val="24"/>
          <w:szCs w:val="24"/>
        </w:rPr>
        <w:t>зв’язку з навчанням;</w:t>
      </w:r>
    </w:p>
    <w:p w:rsidR="00F94EBB" w:rsidRPr="00E15C68" w:rsidRDefault="00F94EBB" w:rsidP="00751601">
      <w:pPr>
        <w:pStyle w:val="310"/>
        <w:numPr>
          <w:ilvl w:val="0"/>
          <w:numId w:val="8"/>
        </w:numPr>
        <w:shd w:val="clear" w:color="auto" w:fill="auto"/>
        <w:tabs>
          <w:tab w:val="left" w:pos="986"/>
        </w:tabs>
        <w:spacing w:line="240" w:lineRule="auto"/>
        <w:ind w:right="409" w:firstLine="426"/>
        <w:rPr>
          <w:rFonts w:ascii="Times New Roman" w:hAnsi="Times New Roman" w:cs="Times New Roman"/>
          <w:sz w:val="24"/>
          <w:szCs w:val="24"/>
        </w:rPr>
      </w:pPr>
      <w:r w:rsidRPr="00E15C68">
        <w:rPr>
          <w:rFonts w:ascii="Times New Roman" w:hAnsi="Times New Roman" w:cs="Times New Roman"/>
          <w:sz w:val="24"/>
          <w:szCs w:val="24"/>
        </w:rPr>
        <w:t>творча відпустка;</w:t>
      </w:r>
    </w:p>
    <w:p w:rsidR="00F94EBB" w:rsidRPr="00E15C68" w:rsidRDefault="00F94EBB" w:rsidP="00751601">
      <w:pPr>
        <w:pStyle w:val="21"/>
        <w:numPr>
          <w:ilvl w:val="0"/>
          <w:numId w:val="8"/>
        </w:numPr>
        <w:shd w:val="clear" w:color="auto" w:fill="auto"/>
        <w:tabs>
          <w:tab w:val="left" w:pos="841"/>
        </w:tabs>
        <w:spacing w:before="0" w:line="240" w:lineRule="auto"/>
        <w:ind w:right="409" w:firstLine="426"/>
        <w:jc w:val="both"/>
        <w:rPr>
          <w:rFonts w:ascii="Times New Roman" w:hAnsi="Times New Roman" w:cs="Times New Roman"/>
          <w:sz w:val="24"/>
          <w:szCs w:val="24"/>
        </w:rPr>
      </w:pPr>
      <w:r w:rsidRPr="00E15C68">
        <w:rPr>
          <w:rStyle w:val="2Arial1"/>
          <w:rFonts w:ascii="Times New Roman" w:hAnsi="Times New Roman" w:cs="Times New Roman"/>
          <w:sz w:val="24"/>
          <w:szCs w:val="24"/>
        </w:rPr>
        <w:t>соціальні відпустки</w:t>
      </w:r>
      <w:r w:rsidRPr="00E15C68">
        <w:rPr>
          <w:rStyle w:val="2Impact"/>
          <w:rFonts w:ascii="Times New Roman" w:hAnsi="Times New Roman" w:cs="Times New Roman"/>
          <w:sz w:val="24"/>
          <w:szCs w:val="24"/>
        </w:rPr>
        <w:t xml:space="preserve"> </w:t>
      </w:r>
      <w:r w:rsidRPr="00E15C68">
        <w:rPr>
          <w:rFonts w:ascii="Times New Roman" w:hAnsi="Times New Roman" w:cs="Times New Roman"/>
          <w:sz w:val="24"/>
          <w:szCs w:val="24"/>
        </w:rPr>
        <w:t xml:space="preserve">(відпустка у зв’язку з вагітністю та пологами, відпустка для догляду за дитиною до досягнення нею </w:t>
      </w:r>
      <w:r w:rsidRPr="00E15C68">
        <w:rPr>
          <w:rFonts w:ascii="Times New Roman" w:hAnsi="Times New Roman" w:cs="Times New Roman"/>
          <w:sz w:val="24"/>
          <w:szCs w:val="24"/>
          <w:lang w:val="uk-UA"/>
        </w:rPr>
        <w:t>т</w:t>
      </w:r>
      <w:r w:rsidRPr="00E15C68">
        <w:rPr>
          <w:rFonts w:ascii="Times New Roman" w:hAnsi="Times New Roman" w:cs="Times New Roman"/>
          <w:sz w:val="24"/>
          <w:szCs w:val="24"/>
        </w:rPr>
        <w:t>рирічного віку, додаткова відпустка працівникам, які мають дітей);</w:t>
      </w:r>
    </w:p>
    <w:p w:rsidR="00F94EBB" w:rsidRPr="00E15C68" w:rsidRDefault="00F94EBB" w:rsidP="00751601">
      <w:pPr>
        <w:pStyle w:val="21"/>
        <w:numPr>
          <w:ilvl w:val="0"/>
          <w:numId w:val="8"/>
        </w:numPr>
        <w:shd w:val="clear" w:color="auto" w:fill="auto"/>
        <w:tabs>
          <w:tab w:val="left" w:pos="855"/>
        </w:tabs>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 xml:space="preserve">відпустки </w:t>
      </w:r>
      <w:r w:rsidRPr="00E15C68">
        <w:rPr>
          <w:rStyle w:val="28pt"/>
          <w:rFonts w:ascii="Times New Roman" w:hAnsi="Times New Roman" w:cs="Times New Roman"/>
          <w:sz w:val="24"/>
          <w:szCs w:val="24"/>
        </w:rPr>
        <w:t>без збереження заробітної плати.</w:t>
      </w:r>
      <w:r w:rsidRPr="00E15C68">
        <w:rPr>
          <w:rFonts w:ascii="Times New Roman" w:hAnsi="Times New Roman" w:cs="Times New Roman"/>
          <w:sz w:val="24"/>
          <w:szCs w:val="24"/>
        </w:rPr>
        <w:t xml:space="preserve"> Законодавством, колективним </w:t>
      </w:r>
      <w:r w:rsidRPr="00E15C68">
        <w:rPr>
          <w:rFonts w:ascii="Times New Roman" w:hAnsi="Times New Roman" w:cs="Times New Roman"/>
          <w:sz w:val="24"/>
          <w:szCs w:val="24"/>
        </w:rPr>
        <w:lastRenderedPageBreak/>
        <w:t>договором, угодою та трудовим договором можуть установлюватись інші види відпусток.</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Tahoma"/>
          <w:rFonts w:ascii="Times New Roman" w:hAnsi="Times New Roman" w:cs="Times New Roman"/>
          <w:sz w:val="24"/>
          <w:szCs w:val="24"/>
        </w:rPr>
        <w:t xml:space="preserve">Щорічні відпустки </w:t>
      </w:r>
      <w:r w:rsidRPr="00E15C68">
        <w:rPr>
          <w:rFonts w:ascii="Times New Roman" w:hAnsi="Times New Roman" w:cs="Times New Roman"/>
          <w:sz w:val="24"/>
          <w:szCs w:val="24"/>
        </w:rPr>
        <w:t xml:space="preserve">надаються громадянам, </w:t>
      </w:r>
      <w:r w:rsidRPr="00E15C68">
        <w:rPr>
          <w:rStyle w:val="2Tahoma"/>
          <w:rFonts w:ascii="Times New Roman" w:hAnsi="Times New Roman" w:cs="Times New Roman"/>
          <w:sz w:val="24"/>
          <w:szCs w:val="24"/>
        </w:rPr>
        <w:t xml:space="preserve">які </w:t>
      </w:r>
      <w:r w:rsidRPr="00E15C68">
        <w:rPr>
          <w:rFonts w:ascii="Times New Roman" w:hAnsi="Times New Roman" w:cs="Times New Roman"/>
          <w:sz w:val="24"/>
          <w:szCs w:val="24"/>
        </w:rPr>
        <w:t>перебувають у грудових відносинах з підприємствами, установами, організаціями, а також працюють за трудовим договором у фізичної особи. Щорічні відпустки поділяються на кілька видів.</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Tahoma"/>
          <w:rFonts w:ascii="Times New Roman" w:hAnsi="Times New Roman" w:cs="Times New Roman"/>
          <w:sz w:val="24"/>
          <w:szCs w:val="24"/>
        </w:rPr>
        <w:t xml:space="preserve">Щорічна основна відпустка </w:t>
      </w:r>
      <w:r w:rsidRPr="00E15C68">
        <w:rPr>
          <w:rFonts w:ascii="Times New Roman" w:hAnsi="Times New Roman" w:cs="Times New Roman"/>
          <w:sz w:val="24"/>
          <w:szCs w:val="24"/>
        </w:rPr>
        <w:t xml:space="preserve">надається працівникам тривалістю не менше як 24 календарні дні за відпрацьований робочий рік. Особам </w:t>
      </w:r>
      <w:r w:rsidRPr="00E15C68">
        <w:rPr>
          <w:rFonts w:ascii="Times New Roman" w:hAnsi="Times New Roman" w:cs="Times New Roman"/>
          <w:sz w:val="24"/>
          <w:szCs w:val="24"/>
          <w:lang w:val="uk-UA"/>
        </w:rPr>
        <w:t>ві</w:t>
      </w:r>
      <w:r w:rsidRPr="00E15C68">
        <w:rPr>
          <w:rFonts w:ascii="Times New Roman" w:hAnsi="Times New Roman" w:cs="Times New Roman"/>
          <w:sz w:val="24"/>
          <w:szCs w:val="24"/>
        </w:rPr>
        <w:t>ком до 18 років надається щорічна основна відпустка тривалістю 31 календарний день.</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Є зміни у тривалості відпусток різних категорій працівників.</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Tahoma"/>
          <w:rFonts w:ascii="Times New Roman" w:hAnsi="Times New Roman" w:cs="Times New Roman"/>
          <w:sz w:val="24"/>
          <w:szCs w:val="24"/>
        </w:rPr>
        <w:t xml:space="preserve">Щорічна додаткова відпустка </w:t>
      </w:r>
      <w:r w:rsidRPr="00E15C68">
        <w:rPr>
          <w:rFonts w:ascii="Times New Roman" w:hAnsi="Times New Roman" w:cs="Times New Roman"/>
          <w:sz w:val="24"/>
          <w:szCs w:val="24"/>
        </w:rPr>
        <w:t>за роботу із шкідливими і важкими умовами праці тривалістю до 35 календарних днів надається працівникам, зайнятим на роботах, пов’язаних з негативним впливом на здоров’я шкідливих виробничих факторів.</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Style w:val="2Tahoma"/>
          <w:rFonts w:ascii="Times New Roman" w:hAnsi="Times New Roman" w:cs="Times New Roman"/>
          <w:sz w:val="24"/>
          <w:szCs w:val="24"/>
        </w:rPr>
        <w:t xml:space="preserve">Щорічна додаткова відпустка за особливий характер праці </w:t>
      </w:r>
      <w:r w:rsidRPr="00E15C68">
        <w:rPr>
          <w:rFonts w:ascii="Times New Roman" w:hAnsi="Times New Roman" w:cs="Times New Roman"/>
          <w:sz w:val="24"/>
          <w:szCs w:val="24"/>
        </w:rPr>
        <w:t xml:space="preserve">надається окремим категоріям працівників, робота яких пов’язана з підвищеним нервово-емоційним та інтелектуальним навантаженням </w:t>
      </w:r>
      <w:r w:rsidRPr="00E15C68">
        <w:rPr>
          <w:rStyle w:val="2Tahoma"/>
          <w:rFonts w:ascii="Times New Roman" w:hAnsi="Times New Roman" w:cs="Times New Roman"/>
          <w:sz w:val="24"/>
          <w:szCs w:val="24"/>
        </w:rPr>
        <w:t xml:space="preserve">або </w:t>
      </w:r>
      <w:r w:rsidRPr="00E15C68">
        <w:rPr>
          <w:rFonts w:ascii="Times New Roman" w:hAnsi="Times New Roman" w:cs="Times New Roman"/>
          <w:sz w:val="24"/>
          <w:szCs w:val="24"/>
        </w:rPr>
        <w:t xml:space="preserve">виконується в особливих природних географічних і геологічних \ мовах та умовах підвищеного ризику для здоров’я, - тривалістю </w:t>
      </w:r>
      <w:r w:rsidRPr="00E15C68">
        <w:rPr>
          <w:rStyle w:val="2Tahoma"/>
          <w:rFonts w:ascii="Times New Roman" w:hAnsi="Times New Roman" w:cs="Times New Roman"/>
          <w:sz w:val="24"/>
          <w:szCs w:val="24"/>
        </w:rPr>
        <w:t xml:space="preserve">до </w:t>
      </w:r>
      <w:r w:rsidRPr="00E15C68">
        <w:rPr>
          <w:rFonts w:ascii="Times New Roman" w:hAnsi="Times New Roman" w:cs="Times New Roman"/>
          <w:sz w:val="24"/>
          <w:szCs w:val="24"/>
        </w:rPr>
        <w:t>35 календарних днів та працівникам з ненормованим робочим днем - тривалістю до 7 календарних днів.</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Законодавством може бути передбачено надання інших щоріч</w:t>
      </w:r>
      <w:r w:rsidRPr="00E15C68">
        <w:rPr>
          <w:rFonts w:ascii="Times New Roman" w:hAnsi="Times New Roman" w:cs="Times New Roman"/>
          <w:sz w:val="24"/>
          <w:szCs w:val="24"/>
        </w:rPr>
        <w:softHyphen/>
        <w:t>них додаткових відпусток.</w:t>
      </w: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sz w:val="24"/>
          <w:szCs w:val="24"/>
        </w:rPr>
      </w:pPr>
      <w:r w:rsidRPr="00E15C68">
        <w:rPr>
          <w:rFonts w:ascii="Times New Roman" w:hAnsi="Times New Roman" w:cs="Times New Roman"/>
          <w:sz w:val="24"/>
          <w:szCs w:val="24"/>
        </w:rPr>
        <w:t>Щорічні додаткові відпустки за бажанням працівника можуть надаватись одночасно з щорічною основною відпусткою або окремо під неї. Загальна тривалість щорічних основної та додаткових відпус</w:t>
      </w:r>
      <w:r w:rsidRPr="00E15C68">
        <w:rPr>
          <w:rFonts w:ascii="Times New Roman" w:hAnsi="Times New Roman" w:cs="Times New Roman"/>
          <w:sz w:val="24"/>
          <w:szCs w:val="24"/>
        </w:rPr>
        <w:softHyphen/>
        <w:t xml:space="preserve">ток не може перевищувати 59 календарних днів, а для працівників, </w:t>
      </w:r>
      <w:r w:rsidRPr="00E15C68">
        <w:rPr>
          <w:rFonts w:ascii="Times New Roman" w:hAnsi="Times New Roman" w:cs="Times New Roman"/>
          <w:sz w:val="24"/>
          <w:szCs w:val="24"/>
          <w:lang w:val="uk-UA"/>
        </w:rPr>
        <w:t>з</w:t>
      </w:r>
      <w:r w:rsidRPr="00E15C68">
        <w:rPr>
          <w:rFonts w:ascii="Times New Roman" w:hAnsi="Times New Roman" w:cs="Times New Roman"/>
          <w:sz w:val="24"/>
          <w:szCs w:val="24"/>
        </w:rPr>
        <w:t>айнятих на підземних гірничих роботах, - 69 календарних днів.</w:t>
      </w:r>
    </w:p>
    <w:p w:rsidR="00F94EBB" w:rsidRDefault="00F94EBB"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rPr>
        <w:t>Щорічну відпустку на прохання працівника може бути поділено на частини будь-якої тривалості за умови, що основна безперервна її частина становитиме не менше 14 календарних днів. Невикористану частину щорічної відпустки має бути надано працівнику, як правило, до кінця робочого року, але не пізніше 12 місяців після закінчення робочого року, за який надається відпустка.</w:t>
      </w:r>
    </w:p>
    <w:p w:rsidR="00232F94" w:rsidRPr="00B24D6C" w:rsidRDefault="00232F94" w:rsidP="00232F94">
      <w:pPr>
        <w:ind w:left="426"/>
        <w:rPr>
          <w:b/>
          <w:lang w:val="uk-UA"/>
        </w:rPr>
      </w:pPr>
      <w:r w:rsidRPr="00B24D6C">
        <w:rPr>
          <w:b/>
          <w:lang w:val="uk-UA"/>
        </w:rPr>
        <w:t>Ситуація 4.</w:t>
      </w:r>
    </w:p>
    <w:p w:rsidR="00232F94" w:rsidRDefault="00232F94" w:rsidP="00232F94">
      <w:pPr>
        <w:ind w:left="426"/>
        <w:rPr>
          <w:lang w:val="uk-UA"/>
        </w:rPr>
      </w:pPr>
    </w:p>
    <w:p w:rsidR="00232F94" w:rsidRPr="00232F94" w:rsidRDefault="00232F94" w:rsidP="00232F94">
      <w:pPr>
        <w:ind w:left="426"/>
        <w:jc w:val="both"/>
        <w:rPr>
          <w:lang w:val="uk-UA"/>
        </w:rPr>
      </w:pPr>
      <w:r w:rsidRPr="00232F94">
        <w:rPr>
          <w:lang w:val="uk-UA"/>
        </w:rPr>
        <w:t xml:space="preserve">Громадянин Овсієнко працевлаштувався на завод. Через півроку  він поступив навчатись до вищого навчального закладу,  на заочне відділення. Для проходження навчальної сесії, Овсієнко звернувся до адміністрації підприємства з заявою про надання йому відпустки на час сесії. В відділі кадрів Овсієнко повідомили, що  для проходження навчальної сесії, йому треба написати заяву про надання відпустки без збереженння заробітної плати? </w:t>
      </w:r>
    </w:p>
    <w:p w:rsidR="00232F94" w:rsidRPr="00232F94" w:rsidRDefault="00232F94" w:rsidP="00232F94">
      <w:pPr>
        <w:pStyle w:val="21"/>
        <w:shd w:val="clear" w:color="auto" w:fill="auto"/>
        <w:spacing w:before="0" w:line="240" w:lineRule="auto"/>
        <w:ind w:right="409" w:firstLine="426"/>
        <w:jc w:val="both"/>
        <w:rPr>
          <w:rFonts w:ascii="Times New Roman" w:hAnsi="Times New Roman" w:cs="Times New Roman"/>
          <w:sz w:val="24"/>
          <w:szCs w:val="24"/>
          <w:lang w:val="uk-UA"/>
        </w:rPr>
      </w:pPr>
      <w:r w:rsidRPr="00232F94">
        <w:rPr>
          <w:sz w:val="24"/>
          <w:szCs w:val="24"/>
          <w:lang w:val="uk-UA" w:eastAsia="ru-RU"/>
        </w:rPr>
        <w:tab/>
        <w:t>Чи правомірні дії адміністрації? Які відпустки надаються працівникам, що навчаються без відриву від виробництва</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b/>
          <w:sz w:val="24"/>
          <w:szCs w:val="24"/>
          <w:lang w:val="uk-UA"/>
        </w:rPr>
      </w:pPr>
    </w:p>
    <w:p w:rsidR="00F94EBB" w:rsidRPr="00E15C68" w:rsidRDefault="00F94EBB" w:rsidP="00751601">
      <w:pPr>
        <w:pStyle w:val="21"/>
        <w:shd w:val="clear" w:color="auto" w:fill="auto"/>
        <w:spacing w:before="0" w:line="240" w:lineRule="auto"/>
        <w:ind w:right="409" w:firstLine="426"/>
        <w:jc w:val="both"/>
        <w:rPr>
          <w:rFonts w:ascii="Times New Roman" w:hAnsi="Times New Roman" w:cs="Times New Roman"/>
          <w:b/>
          <w:sz w:val="24"/>
          <w:szCs w:val="24"/>
          <w:lang w:val="uk-UA"/>
        </w:rPr>
      </w:pPr>
      <w:r w:rsidRPr="00E15C68">
        <w:rPr>
          <w:rFonts w:ascii="Times New Roman" w:hAnsi="Times New Roman" w:cs="Times New Roman"/>
          <w:b/>
          <w:sz w:val="24"/>
          <w:szCs w:val="24"/>
          <w:lang w:val="uk-UA"/>
        </w:rPr>
        <w:t>Заборона на сверхурочні роботи та на роботу у святкові та вихідні дні</w:t>
      </w:r>
    </w:p>
    <w:p w:rsidR="00F94EBB" w:rsidRPr="00E15C68" w:rsidRDefault="00F94EBB" w:rsidP="00751601">
      <w:pPr>
        <w:pStyle w:val="rvps2"/>
        <w:shd w:val="clear" w:color="auto" w:fill="FFFFFF"/>
        <w:spacing w:before="0" w:beforeAutospacing="0" w:after="150" w:afterAutospacing="0"/>
        <w:ind w:firstLine="426"/>
        <w:jc w:val="both"/>
        <w:textAlignment w:val="baseline"/>
        <w:rPr>
          <w:color w:val="000000"/>
        </w:rPr>
      </w:pPr>
      <w:r w:rsidRPr="00E15C68">
        <w:rPr>
          <w:color w:val="000000"/>
        </w:rPr>
        <w:t>Робота у вихідні дні забороняється. Залучення окремих працівників до роботи у ці дні допускається тільки з дозволу виборного органу первинної профспілкової організації (профспілкового представника) підприємства, установи, організації і лише у виняткових випадках, що визначаються законодавством і в частині другій цієї статті.</w:t>
      </w:r>
    </w:p>
    <w:p w:rsidR="00F94EBB" w:rsidRPr="00E15C68" w:rsidRDefault="00F94EBB" w:rsidP="00751601">
      <w:pPr>
        <w:pStyle w:val="rvps2"/>
        <w:shd w:val="clear" w:color="auto" w:fill="FFFFFF"/>
        <w:spacing w:before="0" w:beforeAutospacing="0" w:after="0" w:afterAutospacing="0"/>
        <w:ind w:firstLine="426"/>
        <w:jc w:val="both"/>
        <w:textAlignment w:val="baseline"/>
        <w:rPr>
          <w:color w:val="000000"/>
        </w:rPr>
      </w:pPr>
      <w:bookmarkStart w:id="14" w:name="n443"/>
      <w:bookmarkEnd w:id="14"/>
      <w:r w:rsidRPr="00E15C68">
        <w:rPr>
          <w:color w:val="000000"/>
        </w:rPr>
        <w:t>Залучення окремих працівників до роботи у вихідні дні допускається в таких виняткових випадках:</w:t>
      </w:r>
    </w:p>
    <w:p w:rsidR="00F94EBB" w:rsidRPr="00E15C68" w:rsidRDefault="00F94EBB" w:rsidP="00751601">
      <w:pPr>
        <w:pStyle w:val="rvps2"/>
        <w:shd w:val="clear" w:color="auto" w:fill="FFFFFF"/>
        <w:spacing w:before="0" w:beforeAutospacing="0" w:after="0" w:afterAutospacing="0"/>
        <w:ind w:firstLine="426"/>
        <w:jc w:val="both"/>
        <w:textAlignment w:val="baseline"/>
        <w:rPr>
          <w:color w:val="000000"/>
        </w:rPr>
      </w:pPr>
      <w:bookmarkStart w:id="15" w:name="n444"/>
      <w:bookmarkEnd w:id="15"/>
      <w:r w:rsidRPr="00E15C68">
        <w:rPr>
          <w:color w:val="000000"/>
        </w:rPr>
        <w:t>1) для відвернення або ліквідації наслідків стихійного лиха, епідемій, епізоотій, виробничих аварій і негайного усунення їх наслідків;</w:t>
      </w:r>
    </w:p>
    <w:p w:rsidR="00F94EBB" w:rsidRPr="00E15C68" w:rsidRDefault="00F94EBB" w:rsidP="00751601">
      <w:pPr>
        <w:pStyle w:val="rvps2"/>
        <w:shd w:val="clear" w:color="auto" w:fill="FFFFFF"/>
        <w:spacing w:before="0" w:beforeAutospacing="0" w:after="0" w:afterAutospacing="0"/>
        <w:ind w:firstLine="426"/>
        <w:jc w:val="both"/>
        <w:textAlignment w:val="baseline"/>
        <w:rPr>
          <w:color w:val="000000"/>
        </w:rPr>
      </w:pPr>
      <w:bookmarkStart w:id="16" w:name="n445"/>
      <w:bookmarkEnd w:id="16"/>
      <w:r w:rsidRPr="00E15C68">
        <w:rPr>
          <w:color w:val="000000"/>
        </w:rPr>
        <w:t>2) для відвернення нещасних випадків, які ставлять або можуть поставити під загрозу життя чи нормальні життєві умови людей, загибелі або псування майна;</w:t>
      </w:r>
    </w:p>
    <w:p w:rsidR="00F94EBB" w:rsidRPr="00E15C68" w:rsidRDefault="00F94EBB" w:rsidP="00751601">
      <w:pPr>
        <w:pStyle w:val="rvps2"/>
        <w:shd w:val="clear" w:color="auto" w:fill="FFFFFF"/>
        <w:spacing w:before="0" w:beforeAutospacing="0" w:after="0" w:afterAutospacing="0"/>
        <w:ind w:firstLine="426"/>
        <w:jc w:val="both"/>
        <w:textAlignment w:val="baseline"/>
        <w:rPr>
          <w:color w:val="000000"/>
        </w:rPr>
      </w:pPr>
      <w:bookmarkStart w:id="17" w:name="n446"/>
      <w:bookmarkEnd w:id="17"/>
      <w:r w:rsidRPr="00E15C68">
        <w:rPr>
          <w:color w:val="000000"/>
        </w:rPr>
        <w:lastRenderedPageBreak/>
        <w:t>3) для виконання невідкладних, наперед не передбачених робіт, від негайного виконання яких залежить у дальшому нормальна робота підприємства, установи, організації в цілому або їх окремих підрозділів;</w:t>
      </w:r>
    </w:p>
    <w:p w:rsidR="00F94EBB" w:rsidRPr="00E15C68" w:rsidRDefault="00F94EBB" w:rsidP="00751601">
      <w:pPr>
        <w:pStyle w:val="rvps2"/>
        <w:shd w:val="clear" w:color="auto" w:fill="FFFFFF"/>
        <w:spacing w:before="0" w:beforeAutospacing="0" w:after="0" w:afterAutospacing="0"/>
        <w:ind w:firstLine="426"/>
        <w:jc w:val="both"/>
        <w:textAlignment w:val="baseline"/>
        <w:rPr>
          <w:color w:val="000000"/>
        </w:rPr>
      </w:pPr>
      <w:bookmarkStart w:id="18" w:name="n447"/>
      <w:bookmarkEnd w:id="18"/>
      <w:r w:rsidRPr="00E15C68">
        <w:rPr>
          <w:color w:val="000000"/>
        </w:rPr>
        <w:t>4) для виконання невідкладних вантажно-розвантажувальних робіт з метою запобігання або усунення простою рухомого складу чи скупчення вантажів у пунктах відправлення і призначення.</w:t>
      </w:r>
    </w:p>
    <w:p w:rsidR="00232F94" w:rsidRPr="00B24D6C" w:rsidRDefault="00232F94" w:rsidP="00232F94">
      <w:pPr>
        <w:ind w:left="426"/>
        <w:rPr>
          <w:b/>
          <w:lang w:val="uk-UA"/>
        </w:rPr>
      </w:pPr>
      <w:r w:rsidRPr="00B24D6C">
        <w:rPr>
          <w:b/>
          <w:lang w:val="uk-UA"/>
        </w:rPr>
        <w:t>Ситуація 5.</w:t>
      </w:r>
    </w:p>
    <w:p w:rsidR="00232F94" w:rsidRDefault="00232F94" w:rsidP="00232F94">
      <w:pPr>
        <w:ind w:left="426"/>
        <w:jc w:val="both"/>
        <w:rPr>
          <w:lang w:val="uk-UA"/>
        </w:rPr>
      </w:pPr>
      <w:r>
        <w:rPr>
          <w:lang w:val="uk-UA"/>
        </w:rPr>
        <w:t xml:space="preserve"> </w:t>
      </w:r>
      <w:r>
        <w:rPr>
          <w:lang w:val="uk-UA"/>
        </w:rPr>
        <w:tab/>
        <w:t>Для своєчасного виконання  замовлення адміністрація підприємства  видала наказ згідно якого  бригада  будівельників повинна працювати у суботу та неділю, обіцяючи надати їм інші дні відпочинку.</w:t>
      </w:r>
    </w:p>
    <w:p w:rsidR="00232F94" w:rsidRDefault="00232F94" w:rsidP="00232F94">
      <w:pPr>
        <w:ind w:left="426"/>
        <w:jc w:val="both"/>
        <w:rPr>
          <w:lang w:val="uk-UA"/>
        </w:rPr>
      </w:pPr>
      <w:r>
        <w:rPr>
          <w:lang w:val="uk-UA"/>
        </w:rPr>
        <w:t>Чи правомірні дії адміністрації? В яких випадках власник має право залучати до роботи працівників у вихідні та святкові дні.</w:t>
      </w:r>
    </w:p>
    <w:p w:rsidR="007C0C2B" w:rsidRPr="00E15C68" w:rsidRDefault="007C0C2B" w:rsidP="00751601">
      <w:pPr>
        <w:ind w:right="409" w:firstLine="426"/>
        <w:rPr>
          <w:b/>
          <w:lang w:val="uk-UA"/>
        </w:rPr>
      </w:pPr>
    </w:p>
    <w:p w:rsidR="00642B63" w:rsidRPr="00E15C68" w:rsidRDefault="007C0C2B" w:rsidP="00751601">
      <w:pPr>
        <w:ind w:right="409" w:firstLine="426"/>
        <w:rPr>
          <w:b/>
          <w:lang w:val="uk-UA"/>
        </w:rPr>
      </w:pPr>
      <w:r w:rsidRPr="00E15C68">
        <w:rPr>
          <w:b/>
          <w:lang w:val="uk-UA"/>
        </w:rPr>
        <w:t>6.</w:t>
      </w:r>
      <w:r w:rsidR="00642B63" w:rsidRPr="00E15C68">
        <w:rPr>
          <w:b/>
          <w:lang w:val="uk-UA"/>
        </w:rPr>
        <w:t xml:space="preserve">Право соціального захисту та соціального забезпечення в Україні. </w:t>
      </w:r>
    </w:p>
    <w:p w:rsidR="00642B63" w:rsidRPr="00E15C68" w:rsidRDefault="00642B63" w:rsidP="00751601">
      <w:pPr>
        <w:tabs>
          <w:tab w:val="num" w:pos="0"/>
          <w:tab w:val="left" w:pos="2265"/>
        </w:tabs>
        <w:ind w:right="409" w:firstLine="426"/>
        <w:jc w:val="both"/>
        <w:rPr>
          <w:color w:val="000000"/>
          <w:shd w:val="clear" w:color="auto" w:fill="CCCCCC"/>
          <w:lang w:val="uk-UA"/>
        </w:rPr>
      </w:pPr>
    </w:p>
    <w:p w:rsidR="00642B63" w:rsidRPr="00E15C68" w:rsidRDefault="00642B63" w:rsidP="00751601">
      <w:pPr>
        <w:tabs>
          <w:tab w:val="num" w:pos="0"/>
          <w:tab w:val="left" w:pos="2265"/>
        </w:tabs>
        <w:ind w:right="409" w:firstLine="426"/>
        <w:jc w:val="both"/>
        <w:rPr>
          <w:b/>
          <w:lang w:val="uk-UA"/>
        </w:rPr>
      </w:pPr>
      <w:r w:rsidRPr="00E15C68">
        <w:rPr>
          <w:color w:val="000000"/>
          <w:shd w:val="clear" w:color="auto" w:fill="CCCCCC"/>
        </w:rPr>
        <w:t>Право соціального захисту тісно пов’язане з трудовим правом.</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Конституцією 1996 року проголошено Україну соціальною та правовою державою.</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b/>
          <w:sz w:val="24"/>
          <w:szCs w:val="24"/>
          <w:lang w:val="uk-UA"/>
        </w:rPr>
      </w:pPr>
      <w:r w:rsidRPr="00E15C68">
        <w:rPr>
          <w:rFonts w:ascii="Times New Roman" w:hAnsi="Times New Roman" w:cs="Times New Roman"/>
          <w:b/>
          <w:sz w:val="24"/>
          <w:szCs w:val="24"/>
          <w:lang w:val="uk-UA"/>
        </w:rPr>
        <w:t>Ст.46 Конституції України</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 xml:space="preserve">Громадяни мають право на соціальний захист, що включає право на забезпечення їх у разі повної, часткової або тимчасової втрати працездатності, втрати годувальника, безробіття з незалежних від них обставин, а також у старості та в інших випадках, передбачених законодавством. </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642B63" w:rsidRPr="00E15C68" w:rsidRDefault="00090DB0" w:rsidP="008C3D63">
      <w:pPr>
        <w:autoSpaceDE w:val="0"/>
        <w:autoSpaceDN w:val="0"/>
        <w:adjustRightInd w:val="0"/>
        <w:rPr>
          <w:lang w:val="uk-UA"/>
        </w:rPr>
      </w:pPr>
      <w:r w:rsidRPr="00E15C68">
        <w:rPr>
          <w:rFonts w:eastAsiaTheme="minorHAnsi"/>
          <w:color w:val="000000"/>
          <w:lang w:val="uk-UA" w:eastAsia="en-US"/>
        </w:rPr>
        <w:t>Систему соціального законодавства України складають Конституція України, Концепція соціального забезпечення населення України від 21 грудня 1993 р., Основи законодавства України „Про загальнообов'яз-кове соціальне страхування” від 14 січня 1998 р., Закони України "Про пенсійне забезпечення" від 5 листопада 1991 р., "Про пенсійне забезпе-чення військовослужбовців, осіб начальницького, рядового складу орга-нів внутрішніх справ" від 9 квітня 1992 р., "Про статус ветеранів війни, гарантії їхнього соціального захисту" від 22 жовтня 1992 р., "Про основні принципи соціального захис</w:t>
      </w:r>
      <w:r w:rsidR="008C3D63" w:rsidRPr="00E15C68">
        <w:rPr>
          <w:rFonts w:eastAsiaTheme="minorHAnsi"/>
          <w:color w:val="000000"/>
          <w:lang w:val="uk-UA" w:eastAsia="en-US"/>
        </w:rPr>
        <w:t xml:space="preserve">ту ветеранів праці та інших </w:t>
      </w:r>
      <w:r w:rsidRPr="00E15C68">
        <w:rPr>
          <w:color w:val="000000"/>
          <w:lang w:val="uk-UA"/>
        </w:rPr>
        <w:t>громадян літнього віку в Україні" від 16 грудня 1993 р., "Про державну допомогу сім'ям з дітьми" від 21 листопада 1992 р., "Про статус і соціаль-ний захист громадян, що постраждали внаслідок Чорнобильської катаст-рофи" від 19 грудня 1996 р., "Про страхування" від 7 березня 1996 р., "Про загальнообов'язкове державне соціальне страхування від не-щасного випадку на виробництві і професійного захворювання, що спри-чинили втрату працездатності" від 23 вересня 1999 р., "Про загальноо-бов'язкове державне соціальне страхування на випадок безробіття" від 2 березня 2000 р., "Про загальнообов'язкове державне соціальне страхування у зв'язку з тимчасовою втратою працездатності і витратами, обумовленими народженням і похованням" та ін.</w:t>
      </w:r>
    </w:p>
    <w:p w:rsidR="00642B63" w:rsidRPr="00E15C68" w:rsidRDefault="008C3D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rPr>
        <w:t>Загальнообов'язкове державне соціальне страхування – це система права, обов'язків і гарантій, що передбачає надання соціального захисту, що включає матеріальне забезпечення громадян у разі хвороби, повної, ча-сткової чи тимчасової непрацездатності, безробіття з незалежних від них обставин, утрати годувальника, а також у старості та в інших випадках, пе-редбачених законом, за рахунок грошових фондів, що формуються шляхом сплати страхових внесків власником або уповноваженим ним органом (да-лі - роботодавець), громадянами, а також бюджетних та інших джерел, передбачених законом.</w:t>
      </w:r>
    </w:p>
    <w:p w:rsidR="002460C2" w:rsidRPr="00E15C68" w:rsidRDefault="002460C2"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 xml:space="preserve">У зв’язку з цим встановлені державні соціальні стандарти  та мінімальні соціальні гарантії, перелік соціальних прав людини і громадянина. </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642B63" w:rsidRPr="00E15C68" w:rsidRDefault="00642B63" w:rsidP="00751601">
      <w:pPr>
        <w:pStyle w:val="HTML"/>
        <w:shd w:val="clear" w:color="auto" w:fill="FFFFFF"/>
        <w:ind w:firstLine="426"/>
        <w:textAlignment w:val="baseline"/>
        <w:rPr>
          <w:rFonts w:ascii="Times New Roman" w:hAnsi="Times New Roman" w:cs="Times New Roman"/>
          <w:color w:val="000000"/>
          <w:sz w:val="24"/>
          <w:szCs w:val="24"/>
        </w:rPr>
      </w:pPr>
      <w:r w:rsidRPr="00E15C68">
        <w:rPr>
          <w:rFonts w:ascii="Times New Roman" w:hAnsi="Times New Roman" w:cs="Times New Roman"/>
          <w:b/>
          <w:color w:val="000000"/>
          <w:sz w:val="24"/>
          <w:szCs w:val="24"/>
          <w:lang w:val="uk-UA"/>
        </w:rPr>
        <w:tab/>
      </w:r>
      <w:r w:rsidRPr="00E15C68">
        <w:rPr>
          <w:rFonts w:ascii="Times New Roman" w:hAnsi="Times New Roman" w:cs="Times New Roman"/>
          <w:b/>
          <w:color w:val="000000"/>
          <w:sz w:val="24"/>
          <w:szCs w:val="24"/>
        </w:rPr>
        <w:t>державні соціальні стандарти</w:t>
      </w:r>
      <w:r w:rsidRPr="00E15C68">
        <w:rPr>
          <w:rFonts w:ascii="Times New Roman" w:hAnsi="Times New Roman" w:cs="Times New Roman"/>
          <w:color w:val="000000"/>
          <w:sz w:val="24"/>
          <w:szCs w:val="24"/>
        </w:rPr>
        <w:t xml:space="preserve"> - встановлені  законами,  іншими нормативно-правовими  актами  соціальні  норми  і нормативи або їх комплекс,  на базі  яких  </w:t>
      </w:r>
      <w:r w:rsidRPr="00E15C68">
        <w:rPr>
          <w:rFonts w:ascii="Times New Roman" w:hAnsi="Times New Roman" w:cs="Times New Roman"/>
          <w:color w:val="000000"/>
          <w:sz w:val="24"/>
          <w:szCs w:val="24"/>
        </w:rPr>
        <w:lastRenderedPageBreak/>
        <w:t xml:space="preserve">визначаються  рівні  основних  державних соціальних гарантій; </w:t>
      </w:r>
      <w:r w:rsidRPr="00E15C68">
        <w:rPr>
          <w:rFonts w:ascii="Times New Roman" w:hAnsi="Times New Roman" w:cs="Times New Roman"/>
          <w:color w:val="000000"/>
          <w:sz w:val="24"/>
          <w:szCs w:val="24"/>
        </w:rPr>
        <w:br/>
      </w:r>
    </w:p>
    <w:p w:rsidR="00642B63" w:rsidRPr="00E15C68" w:rsidRDefault="00642B63" w:rsidP="00751601">
      <w:pPr>
        <w:pStyle w:val="HTML"/>
        <w:shd w:val="clear" w:color="auto" w:fill="FFFFFF"/>
        <w:ind w:firstLine="426"/>
        <w:textAlignment w:val="baseline"/>
        <w:rPr>
          <w:rFonts w:ascii="Times New Roman" w:hAnsi="Times New Roman" w:cs="Times New Roman"/>
          <w:color w:val="000000"/>
          <w:sz w:val="24"/>
          <w:szCs w:val="24"/>
          <w:lang w:val="uk-UA"/>
        </w:rPr>
      </w:pPr>
      <w:bookmarkStart w:id="19" w:name="o12"/>
      <w:bookmarkEnd w:id="19"/>
      <w:r w:rsidRPr="00E15C68">
        <w:rPr>
          <w:rFonts w:ascii="Times New Roman" w:hAnsi="Times New Roman" w:cs="Times New Roman"/>
          <w:color w:val="000000"/>
          <w:sz w:val="24"/>
          <w:szCs w:val="24"/>
        </w:rPr>
        <w:t xml:space="preserve">     </w:t>
      </w:r>
      <w:r w:rsidRPr="00E15C68">
        <w:rPr>
          <w:rFonts w:ascii="Times New Roman" w:hAnsi="Times New Roman" w:cs="Times New Roman"/>
          <w:b/>
          <w:color w:val="000000"/>
          <w:sz w:val="24"/>
          <w:szCs w:val="24"/>
        </w:rPr>
        <w:t>державні соціальні гарантії</w:t>
      </w:r>
      <w:r w:rsidRPr="00E15C68">
        <w:rPr>
          <w:rFonts w:ascii="Times New Roman" w:hAnsi="Times New Roman" w:cs="Times New Roman"/>
          <w:color w:val="000000"/>
          <w:sz w:val="24"/>
          <w:szCs w:val="24"/>
        </w:rPr>
        <w:t xml:space="preserve"> - встановлені законами мінімальні розміри оплати праці,  доходів громадян,  пенсійного забезпечення, соціальної   допомоги,  розміри  інших  видів  соціальних  виплат, встановлені законами та іншими  нормативно-правовими  актами,  які забезпечують рівень життя не нижчий від прожиткового мінімуму; </w:t>
      </w:r>
    </w:p>
    <w:p w:rsidR="00642B63" w:rsidRPr="00E15C68" w:rsidRDefault="00642B63" w:rsidP="00751601">
      <w:pPr>
        <w:pStyle w:val="HTML"/>
        <w:shd w:val="clear" w:color="auto" w:fill="FFFFFF"/>
        <w:ind w:firstLine="426"/>
        <w:textAlignment w:val="baseline"/>
        <w:rPr>
          <w:rFonts w:ascii="Times New Roman" w:hAnsi="Times New Roman" w:cs="Times New Roman"/>
          <w:color w:val="000000"/>
          <w:sz w:val="24"/>
          <w:szCs w:val="24"/>
          <w:lang w:val="uk-UA"/>
        </w:rPr>
      </w:pPr>
      <w:r w:rsidRPr="00E15C68">
        <w:rPr>
          <w:rFonts w:ascii="Times New Roman" w:hAnsi="Times New Roman" w:cs="Times New Roman"/>
          <w:color w:val="000000"/>
          <w:sz w:val="24"/>
          <w:szCs w:val="24"/>
          <w:lang w:val="uk-UA"/>
        </w:rPr>
        <w:tab/>
        <w:t xml:space="preserve">На основі соціальних стандартів визначаються розміри основних соціальних  гарантій:  мінімальних  розмірів  заробітної  плати та пенсії за віком, інших видів соціальних виплат і допомоги. </w:t>
      </w:r>
    </w:p>
    <w:p w:rsidR="00642B63" w:rsidRPr="00E15C68" w:rsidRDefault="00642B63" w:rsidP="00751601">
      <w:pPr>
        <w:pStyle w:val="HTML"/>
        <w:shd w:val="clear" w:color="auto" w:fill="FFFFFF"/>
        <w:ind w:firstLine="426"/>
        <w:textAlignment w:val="baseline"/>
        <w:rPr>
          <w:rFonts w:ascii="Times New Roman" w:hAnsi="Times New Roman" w:cs="Times New Roman"/>
          <w:color w:val="000000"/>
          <w:sz w:val="24"/>
          <w:szCs w:val="24"/>
          <w:lang w:val="uk-UA"/>
        </w:rPr>
      </w:pPr>
      <w:r w:rsidRPr="00E15C68">
        <w:rPr>
          <w:rFonts w:ascii="Times New Roman" w:hAnsi="Times New Roman" w:cs="Times New Roman"/>
          <w:color w:val="000000"/>
          <w:sz w:val="24"/>
          <w:szCs w:val="24"/>
          <w:lang w:val="uk-UA"/>
        </w:rPr>
        <w:tab/>
      </w:r>
      <w:r w:rsidRPr="00E15C68">
        <w:rPr>
          <w:rFonts w:ascii="Times New Roman" w:hAnsi="Times New Roman" w:cs="Times New Roman"/>
          <w:color w:val="000000"/>
          <w:sz w:val="24"/>
          <w:szCs w:val="24"/>
        </w:rPr>
        <w:t xml:space="preserve">Базовим державним   соціальним   стандартом   є   прожитковий мінімум,   встановлений  законом,  на  основі  якого  визначаються державні  соціальні  гарантії  та  стандарти  у   сферах   доходів населення, житлово-комунального, побутового, соціально-культурного обслуговування, охорони здоров'я та освіти. </w:t>
      </w:r>
    </w:p>
    <w:p w:rsidR="00642B63" w:rsidRPr="00E15C68" w:rsidRDefault="00642B63" w:rsidP="00751601">
      <w:pPr>
        <w:pStyle w:val="HTML"/>
        <w:shd w:val="clear" w:color="auto" w:fill="FFFFFF"/>
        <w:ind w:firstLine="426"/>
        <w:textAlignment w:val="baseline"/>
        <w:rPr>
          <w:rFonts w:ascii="Times New Roman" w:hAnsi="Times New Roman" w:cs="Times New Roman"/>
          <w:color w:val="000000"/>
          <w:sz w:val="24"/>
          <w:szCs w:val="24"/>
        </w:rPr>
      </w:pPr>
      <w:r w:rsidRPr="00E15C68">
        <w:rPr>
          <w:rFonts w:ascii="Times New Roman" w:hAnsi="Times New Roman" w:cs="Times New Roman"/>
          <w:b/>
          <w:color w:val="000000"/>
          <w:sz w:val="24"/>
          <w:szCs w:val="24"/>
          <w:lang w:val="uk-UA"/>
        </w:rPr>
        <w:tab/>
      </w:r>
      <w:r w:rsidRPr="00E15C68">
        <w:rPr>
          <w:rFonts w:ascii="Times New Roman" w:hAnsi="Times New Roman" w:cs="Times New Roman"/>
          <w:b/>
          <w:color w:val="000000"/>
          <w:sz w:val="24"/>
          <w:szCs w:val="24"/>
        </w:rPr>
        <w:t>прожитковий мінімум</w:t>
      </w:r>
      <w:r w:rsidRPr="00E15C68">
        <w:rPr>
          <w:rFonts w:ascii="Times New Roman" w:hAnsi="Times New Roman" w:cs="Times New Roman"/>
          <w:color w:val="000000"/>
          <w:sz w:val="24"/>
          <w:szCs w:val="24"/>
        </w:rPr>
        <w:t xml:space="preserve">   -  вартісна  величина  достатнього  для забезпечення   нормального   функціонування   організму    людини, збереження  його  здоров'я  набору  продуктів харчування,  а також мінімального набору непродовольчих товарів та мінімального  набору послуг,   необхідних   для   задоволення   основних  соціальних  і культурних потреб особистості</w:t>
      </w:r>
    </w:p>
    <w:p w:rsidR="00642B63" w:rsidRPr="00E15C68" w:rsidRDefault="00642B63" w:rsidP="00751601">
      <w:pPr>
        <w:pStyle w:val="HTML"/>
        <w:shd w:val="clear" w:color="auto" w:fill="FFFFFF"/>
        <w:ind w:firstLine="426"/>
        <w:textAlignment w:val="baseline"/>
        <w:rPr>
          <w:rFonts w:ascii="Times New Roman" w:hAnsi="Times New Roman" w:cs="Times New Roman"/>
          <w:color w:val="000000"/>
          <w:sz w:val="24"/>
          <w:szCs w:val="24"/>
        </w:rPr>
      </w:pP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r w:rsidRPr="00E15C68">
        <w:rPr>
          <w:rFonts w:ascii="Times New Roman" w:hAnsi="Times New Roman" w:cs="Times New Roman"/>
          <w:b/>
          <w:i/>
          <w:sz w:val="24"/>
          <w:szCs w:val="24"/>
          <w:lang w:val="uk-UA"/>
        </w:rPr>
        <w:t>Соціальний захист –</w:t>
      </w:r>
      <w:r w:rsidRPr="00E15C68">
        <w:rPr>
          <w:rFonts w:ascii="Times New Roman" w:hAnsi="Times New Roman" w:cs="Times New Roman"/>
          <w:sz w:val="24"/>
          <w:szCs w:val="24"/>
          <w:lang w:val="uk-UA"/>
        </w:rPr>
        <w:t xml:space="preserve"> це система державних гарантій для реалізації прав громадян на працю і допомогу під час безробіття, надання державної допомоги малозабезпченим громадянам і </w:t>
      </w:r>
      <w:r w:rsidR="007C0C2B" w:rsidRPr="00E15C68">
        <w:rPr>
          <w:rFonts w:ascii="Times New Roman" w:hAnsi="Times New Roman" w:cs="Times New Roman"/>
          <w:sz w:val="24"/>
          <w:szCs w:val="24"/>
          <w:lang w:val="uk-UA"/>
        </w:rPr>
        <w:t>сім’ям</w:t>
      </w:r>
      <w:r w:rsidRPr="00E15C68">
        <w:rPr>
          <w:rFonts w:ascii="Times New Roman" w:hAnsi="Times New Roman" w:cs="Times New Roman"/>
          <w:sz w:val="24"/>
          <w:szCs w:val="24"/>
          <w:lang w:val="uk-UA"/>
        </w:rPr>
        <w:t>, які виховують дітей матеріальне, забезпечення при досягнення пенсійного віку, при тимчасовій або постійній втраті працездатності.</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b/>
          <w:sz w:val="24"/>
          <w:szCs w:val="24"/>
          <w:lang w:val="uk-UA"/>
        </w:rPr>
      </w:pPr>
      <w:r w:rsidRPr="00E15C68">
        <w:rPr>
          <w:rFonts w:ascii="Times New Roman" w:hAnsi="Times New Roman" w:cs="Times New Roman"/>
          <w:b/>
          <w:sz w:val="24"/>
          <w:szCs w:val="24"/>
          <w:lang w:val="uk-UA"/>
        </w:rPr>
        <w:t>Соціальне забезпечення є основою соціального захисту  та спрямоване на фінансову підтримку з боку держави непрацездатних осіб, які в разі обставин потребують матеріальної допомоги.</w:t>
      </w:r>
    </w:p>
    <w:p w:rsidR="002460C2" w:rsidRPr="00E15C68" w:rsidRDefault="002460C2" w:rsidP="002460C2">
      <w:pPr>
        <w:pStyle w:val="161"/>
        <w:shd w:val="clear" w:color="auto" w:fill="auto"/>
        <w:spacing w:before="0" w:after="0" w:line="240" w:lineRule="auto"/>
        <w:ind w:right="409" w:firstLine="426"/>
        <w:jc w:val="both"/>
        <w:rPr>
          <w:rFonts w:ascii="Times New Roman" w:hAnsi="Times New Roman" w:cs="Times New Roman"/>
          <w:i w:val="0"/>
          <w:sz w:val="24"/>
          <w:szCs w:val="24"/>
          <w:lang w:val="uk-UA"/>
        </w:rPr>
      </w:pPr>
      <w:r w:rsidRPr="00E15C68">
        <w:rPr>
          <w:rStyle w:val="16TimesNewRoman"/>
          <w:b/>
          <w:sz w:val="24"/>
          <w:szCs w:val="24"/>
        </w:rPr>
        <w:t>Соціальне забезпечення</w:t>
      </w:r>
      <w:r w:rsidRPr="00E15C68">
        <w:rPr>
          <w:rStyle w:val="16TimesNewRoman3"/>
          <w:b/>
          <w:i w:val="0"/>
          <w:sz w:val="24"/>
          <w:szCs w:val="24"/>
        </w:rPr>
        <w:t xml:space="preserve"> </w:t>
      </w:r>
      <w:r w:rsidRPr="00E15C68">
        <w:rPr>
          <w:rStyle w:val="16Georgia"/>
          <w:rFonts w:ascii="Times New Roman" w:hAnsi="Times New Roman" w:cs="Times New Roman"/>
          <w:b/>
          <w:i w:val="0"/>
          <w:sz w:val="24"/>
          <w:szCs w:val="24"/>
        </w:rPr>
        <w:t xml:space="preserve">- </w:t>
      </w:r>
      <w:r w:rsidRPr="00E15C68">
        <w:rPr>
          <w:rFonts w:ascii="Times New Roman" w:hAnsi="Times New Roman" w:cs="Times New Roman"/>
          <w:i w:val="0"/>
          <w:sz w:val="24"/>
          <w:szCs w:val="24"/>
          <w:lang w:val="uk-UA"/>
        </w:rPr>
        <w:t xml:space="preserve">сукупність певних соціально-економічних заходів, пов’язаних із забезпеченням матері </w:t>
      </w:r>
      <w:r w:rsidRPr="00E15C68">
        <w:rPr>
          <w:rStyle w:val="16TimesNewRoman"/>
          <w:sz w:val="24"/>
          <w:szCs w:val="24"/>
        </w:rPr>
        <w:t xml:space="preserve">і </w:t>
      </w:r>
      <w:r w:rsidRPr="00E15C68">
        <w:rPr>
          <w:rFonts w:ascii="Times New Roman" w:hAnsi="Times New Roman" w:cs="Times New Roman"/>
          <w:i w:val="0"/>
          <w:sz w:val="24"/>
          <w:szCs w:val="24"/>
          <w:lang w:val="uk-UA"/>
        </w:rPr>
        <w:t xml:space="preserve">дитини, громадян </w:t>
      </w:r>
      <w:r w:rsidRPr="00E15C68">
        <w:rPr>
          <w:rStyle w:val="16TimesNewRoman"/>
          <w:sz w:val="24"/>
          <w:szCs w:val="24"/>
        </w:rPr>
        <w:t xml:space="preserve">у </w:t>
      </w:r>
      <w:r w:rsidRPr="00E15C68">
        <w:rPr>
          <w:rFonts w:ascii="Times New Roman" w:hAnsi="Times New Roman" w:cs="Times New Roman"/>
          <w:i w:val="0"/>
          <w:sz w:val="24"/>
          <w:szCs w:val="24"/>
          <w:lang w:val="uk-UA"/>
        </w:rPr>
        <w:t>старості і при непрацездатності, з медичним лікуванням і обслуговуванням як важливим засобом профілактики і відновлення працездатності.</w:t>
      </w:r>
    </w:p>
    <w:p w:rsidR="00642B63" w:rsidRPr="00E15C68" w:rsidRDefault="00642B63" w:rsidP="00751601">
      <w:pPr>
        <w:pStyle w:val="161"/>
        <w:shd w:val="clear" w:color="auto" w:fill="auto"/>
        <w:spacing w:before="0" w:after="0" w:line="240" w:lineRule="auto"/>
        <w:ind w:right="409" w:firstLine="426"/>
        <w:jc w:val="both"/>
        <w:rPr>
          <w:rFonts w:ascii="Times New Roman" w:hAnsi="Times New Roman" w:cs="Times New Roman"/>
          <w:i w:val="0"/>
          <w:sz w:val="24"/>
          <w:szCs w:val="24"/>
          <w:lang w:val="uk-UA"/>
        </w:rPr>
      </w:pPr>
      <w:r w:rsidRPr="00E15C68">
        <w:rPr>
          <w:rFonts w:ascii="Times New Roman" w:hAnsi="Times New Roman" w:cs="Times New Roman"/>
          <w:i w:val="0"/>
          <w:sz w:val="24"/>
          <w:szCs w:val="24"/>
          <w:lang w:val="uk-UA"/>
        </w:rPr>
        <w:t>Підставою для  особи отримати право на соціальне забезпечення  є соціальні ризики.</w:t>
      </w:r>
    </w:p>
    <w:p w:rsidR="00642B63" w:rsidRPr="00E15C68" w:rsidRDefault="00642B63" w:rsidP="00751601">
      <w:pPr>
        <w:pStyle w:val="161"/>
        <w:shd w:val="clear" w:color="auto" w:fill="auto"/>
        <w:spacing w:before="0" w:after="0" w:line="240" w:lineRule="auto"/>
        <w:ind w:right="409" w:firstLine="426"/>
        <w:jc w:val="both"/>
        <w:rPr>
          <w:rFonts w:ascii="Times New Roman" w:hAnsi="Times New Roman" w:cs="Times New Roman"/>
          <w:sz w:val="24"/>
          <w:szCs w:val="24"/>
          <w:lang w:val="uk-UA"/>
        </w:rPr>
      </w:pPr>
      <w:r w:rsidRPr="00E15C68">
        <w:rPr>
          <w:rStyle w:val="16TimesNewRoman2"/>
          <w:b/>
          <w:i w:val="0"/>
          <w:iCs w:val="0"/>
          <w:sz w:val="24"/>
          <w:szCs w:val="24"/>
        </w:rPr>
        <w:t>Соціальний ризик</w:t>
      </w:r>
      <w:r w:rsidRPr="00E15C68">
        <w:rPr>
          <w:rStyle w:val="16TimesNewRoman2"/>
          <w:i w:val="0"/>
          <w:iCs w:val="0"/>
          <w:sz w:val="24"/>
          <w:szCs w:val="24"/>
        </w:rPr>
        <w:t xml:space="preserve"> </w:t>
      </w:r>
      <w:r w:rsidRPr="00E15C68">
        <w:rPr>
          <w:rStyle w:val="16"/>
          <w:rFonts w:ascii="Times New Roman" w:hAnsi="Times New Roman" w:cs="Times New Roman"/>
          <w:i w:val="0"/>
          <w:iCs w:val="0"/>
          <w:sz w:val="24"/>
          <w:szCs w:val="24"/>
        </w:rPr>
        <w:t>- це закріплена законодавством та визнана суспільством соціально-значимою обставина об'єктивного характеру, з настанням якої громадяни (члени їх сімей) можуть втратити тимчасово або назавжди засоби до існування або потребують додаткового матеріального забезпечення та не можуть самостійно їх уникнути.</w:t>
      </w:r>
    </w:p>
    <w:p w:rsidR="00642B63" w:rsidRPr="00E15C68" w:rsidRDefault="00642B63" w:rsidP="00751601">
      <w:pPr>
        <w:pStyle w:val="21"/>
        <w:shd w:val="clear" w:color="auto" w:fill="auto"/>
        <w:spacing w:before="0" w:line="240" w:lineRule="auto"/>
        <w:ind w:right="409" w:firstLine="426"/>
        <w:jc w:val="both"/>
        <w:rPr>
          <w:rFonts w:ascii="Times New Roman" w:hAnsi="Times New Roman" w:cs="Times New Roman"/>
          <w:sz w:val="24"/>
          <w:szCs w:val="24"/>
          <w:lang w:val="uk-UA"/>
        </w:rPr>
      </w:pPr>
    </w:p>
    <w:p w:rsidR="00642B63" w:rsidRPr="00E15C68" w:rsidRDefault="00642B63" w:rsidP="00751601">
      <w:pPr>
        <w:pStyle w:val="161"/>
        <w:shd w:val="clear" w:color="auto" w:fill="auto"/>
        <w:spacing w:before="0" w:after="0" w:line="240" w:lineRule="auto"/>
        <w:ind w:right="409" w:firstLine="426"/>
        <w:jc w:val="both"/>
        <w:rPr>
          <w:rFonts w:ascii="Times New Roman" w:hAnsi="Times New Roman" w:cs="Times New Roman"/>
          <w:b/>
          <w:sz w:val="24"/>
          <w:szCs w:val="24"/>
          <w:lang w:val="uk-UA"/>
        </w:rPr>
      </w:pPr>
      <w:r w:rsidRPr="00E15C68">
        <w:rPr>
          <w:rFonts w:ascii="Times New Roman" w:hAnsi="Times New Roman" w:cs="Times New Roman"/>
          <w:b/>
          <w:sz w:val="24"/>
          <w:szCs w:val="24"/>
          <w:lang w:val="uk-UA"/>
        </w:rPr>
        <w:t>Національним законодавством закріплені наступні основні соціальні ризики:</w:t>
      </w:r>
    </w:p>
    <w:p w:rsidR="00642B63" w:rsidRPr="00E15C68" w:rsidRDefault="00642B63" w:rsidP="00751601">
      <w:pPr>
        <w:pStyle w:val="161"/>
        <w:numPr>
          <w:ilvl w:val="0"/>
          <w:numId w:val="3"/>
        </w:numPr>
        <w:shd w:val="clear" w:color="auto" w:fill="auto"/>
        <w:spacing w:before="0" w:after="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старість;</w:t>
      </w:r>
    </w:p>
    <w:p w:rsidR="00642B63" w:rsidRPr="00E15C68" w:rsidRDefault="00642B63" w:rsidP="00751601">
      <w:pPr>
        <w:pStyle w:val="161"/>
        <w:numPr>
          <w:ilvl w:val="0"/>
          <w:numId w:val="3"/>
        </w:numPr>
        <w:shd w:val="clear" w:color="auto" w:fill="auto"/>
        <w:spacing w:before="0" w:after="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 xml:space="preserve"> повна або часткова втрата працездатності (інвалідність);</w:t>
      </w:r>
    </w:p>
    <w:p w:rsidR="00642B63" w:rsidRPr="00E15C68" w:rsidRDefault="00642B63" w:rsidP="00751601">
      <w:pPr>
        <w:pStyle w:val="161"/>
        <w:numPr>
          <w:ilvl w:val="0"/>
          <w:numId w:val="3"/>
        </w:numPr>
        <w:shd w:val="clear" w:color="auto" w:fill="auto"/>
        <w:spacing w:before="0" w:after="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тимчасова втрата працездатності ( вагітність та пологи, необхідність догляду за хворим членом сімї, догляд за дитиною до трьох років або дитиною-інвалідом та інш.);</w:t>
      </w:r>
    </w:p>
    <w:p w:rsidR="00642B63" w:rsidRPr="00E15C68" w:rsidRDefault="00642B63" w:rsidP="00751601">
      <w:pPr>
        <w:pStyle w:val="161"/>
        <w:numPr>
          <w:ilvl w:val="0"/>
          <w:numId w:val="3"/>
        </w:numPr>
        <w:shd w:val="clear" w:color="auto" w:fill="auto"/>
        <w:spacing w:before="0" w:after="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безробіття;</w:t>
      </w:r>
    </w:p>
    <w:p w:rsidR="00642B63" w:rsidRPr="00E15C68" w:rsidRDefault="00642B63" w:rsidP="00751601">
      <w:pPr>
        <w:pStyle w:val="161"/>
        <w:numPr>
          <w:ilvl w:val="0"/>
          <w:numId w:val="3"/>
        </w:numPr>
        <w:shd w:val="clear" w:color="auto" w:fill="auto"/>
        <w:spacing w:before="0" w:after="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втрата годувальника (якщо особа перебувала на утриманні померлого);</w:t>
      </w:r>
    </w:p>
    <w:p w:rsidR="00642B63" w:rsidRPr="00E15C68" w:rsidRDefault="00642B63" w:rsidP="00751601">
      <w:pPr>
        <w:pStyle w:val="161"/>
        <w:numPr>
          <w:ilvl w:val="0"/>
          <w:numId w:val="3"/>
        </w:numPr>
        <w:shd w:val="clear" w:color="auto" w:fill="auto"/>
        <w:spacing w:before="0" w:after="0" w:line="240" w:lineRule="auto"/>
        <w:ind w:left="0" w:right="409" w:firstLine="426"/>
        <w:jc w:val="both"/>
        <w:rPr>
          <w:rFonts w:ascii="Times New Roman" w:hAnsi="Times New Roman" w:cs="Times New Roman"/>
          <w:sz w:val="24"/>
          <w:szCs w:val="24"/>
          <w:lang w:val="uk-UA"/>
        </w:rPr>
      </w:pPr>
      <w:r w:rsidRPr="00E15C68">
        <w:rPr>
          <w:rFonts w:ascii="Times New Roman" w:hAnsi="Times New Roman" w:cs="Times New Roman"/>
          <w:sz w:val="24"/>
          <w:szCs w:val="24"/>
          <w:lang w:val="uk-UA"/>
        </w:rPr>
        <w:t>малозабезпеченість (неспроможність особи або сімї з огляду на обставини забезпечити власний дохід на рівні прожиткового рівня в державі).</w:t>
      </w: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b/>
          <w:sz w:val="24"/>
          <w:szCs w:val="24"/>
        </w:rPr>
      </w:pP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sz w:val="24"/>
          <w:szCs w:val="24"/>
        </w:rPr>
      </w:pPr>
      <w:r w:rsidRPr="00E15C68">
        <w:rPr>
          <w:rStyle w:val="60pt"/>
          <w:rFonts w:ascii="Times New Roman" w:hAnsi="Times New Roman" w:cs="Times New Roman"/>
          <w:b/>
          <w:sz w:val="24"/>
          <w:szCs w:val="24"/>
        </w:rPr>
        <w:t>Право особи на соціальне забезпечення означає її право на конкретний вид цього забезпечення</w:t>
      </w:r>
      <w:r w:rsidRPr="00E15C68">
        <w:rPr>
          <w:rStyle w:val="60pt"/>
          <w:rFonts w:ascii="Times New Roman" w:hAnsi="Times New Roman" w:cs="Times New Roman"/>
          <w:sz w:val="24"/>
          <w:szCs w:val="24"/>
        </w:rPr>
        <w:t xml:space="preserve">. </w:t>
      </w: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sz w:val="24"/>
          <w:szCs w:val="24"/>
        </w:rPr>
      </w:pPr>
      <w:r w:rsidRPr="00E15C68">
        <w:rPr>
          <w:rStyle w:val="68"/>
          <w:rFonts w:ascii="Times New Roman" w:hAnsi="Times New Roman" w:cs="Times New Roman"/>
          <w:sz w:val="24"/>
          <w:szCs w:val="24"/>
        </w:rPr>
        <w:t>Видами соціального забезпечення</w:t>
      </w:r>
      <w:r w:rsidRPr="00E15C68">
        <w:rPr>
          <w:rStyle w:val="60pt"/>
          <w:rFonts w:ascii="Times New Roman" w:hAnsi="Times New Roman" w:cs="Times New Roman"/>
          <w:sz w:val="24"/>
          <w:szCs w:val="24"/>
        </w:rPr>
        <w:t xml:space="preserve"> є:</w:t>
      </w:r>
    </w:p>
    <w:p w:rsidR="00642B63" w:rsidRPr="00E15C68" w:rsidRDefault="00642B63" w:rsidP="00751601">
      <w:pPr>
        <w:pStyle w:val="60"/>
        <w:shd w:val="clear" w:color="auto" w:fill="auto"/>
        <w:spacing w:line="240" w:lineRule="auto"/>
        <w:ind w:firstLine="426"/>
        <w:jc w:val="both"/>
        <w:rPr>
          <w:rStyle w:val="68"/>
          <w:rFonts w:ascii="Times New Roman" w:hAnsi="Times New Roman" w:cs="Times New Roman"/>
          <w:sz w:val="24"/>
          <w:szCs w:val="24"/>
        </w:rPr>
      </w:pPr>
      <w:r w:rsidRPr="00E15C68">
        <w:rPr>
          <w:rStyle w:val="68"/>
          <w:rFonts w:ascii="Times New Roman" w:hAnsi="Times New Roman" w:cs="Times New Roman"/>
          <w:sz w:val="24"/>
          <w:szCs w:val="24"/>
        </w:rPr>
        <w:t>- пенсія;</w:t>
      </w:r>
    </w:p>
    <w:p w:rsidR="00642B63" w:rsidRPr="00E15C68" w:rsidRDefault="00642B63" w:rsidP="00751601">
      <w:pPr>
        <w:pStyle w:val="60"/>
        <w:shd w:val="clear" w:color="auto" w:fill="auto"/>
        <w:spacing w:line="240" w:lineRule="auto"/>
        <w:ind w:firstLine="426"/>
        <w:jc w:val="both"/>
        <w:rPr>
          <w:rStyle w:val="68"/>
          <w:rFonts w:ascii="Times New Roman" w:hAnsi="Times New Roman" w:cs="Times New Roman"/>
          <w:sz w:val="24"/>
          <w:szCs w:val="24"/>
        </w:rPr>
      </w:pPr>
      <w:r w:rsidRPr="00E15C68">
        <w:rPr>
          <w:rStyle w:val="68"/>
          <w:rFonts w:ascii="Times New Roman" w:hAnsi="Times New Roman" w:cs="Times New Roman"/>
          <w:sz w:val="24"/>
          <w:szCs w:val="24"/>
        </w:rPr>
        <w:t>- соціальна допомога;</w:t>
      </w:r>
    </w:p>
    <w:p w:rsidR="00642B63" w:rsidRPr="00E15C68" w:rsidRDefault="00642B63" w:rsidP="00751601">
      <w:pPr>
        <w:pStyle w:val="60"/>
        <w:shd w:val="clear" w:color="auto" w:fill="auto"/>
        <w:spacing w:line="240" w:lineRule="auto"/>
        <w:ind w:firstLine="426"/>
        <w:jc w:val="both"/>
        <w:rPr>
          <w:rStyle w:val="68"/>
          <w:rFonts w:ascii="Times New Roman" w:hAnsi="Times New Roman" w:cs="Times New Roman"/>
          <w:sz w:val="24"/>
          <w:szCs w:val="24"/>
        </w:rPr>
      </w:pPr>
      <w:r w:rsidRPr="00E15C68">
        <w:rPr>
          <w:rStyle w:val="68"/>
          <w:rFonts w:ascii="Times New Roman" w:hAnsi="Times New Roman" w:cs="Times New Roman"/>
          <w:sz w:val="24"/>
          <w:szCs w:val="24"/>
        </w:rPr>
        <w:t>- соціальна  пільга;</w:t>
      </w:r>
    </w:p>
    <w:p w:rsidR="00642B63" w:rsidRPr="00E15C68" w:rsidRDefault="00642B63" w:rsidP="00751601">
      <w:pPr>
        <w:pStyle w:val="161"/>
        <w:shd w:val="clear" w:color="auto" w:fill="auto"/>
        <w:spacing w:before="0" w:after="0" w:line="240" w:lineRule="auto"/>
        <w:ind w:right="409" w:firstLine="426"/>
        <w:jc w:val="both"/>
        <w:rPr>
          <w:rStyle w:val="68"/>
          <w:rFonts w:ascii="Times New Roman" w:hAnsi="Times New Roman" w:cs="Times New Roman"/>
          <w:i/>
          <w:sz w:val="24"/>
          <w:szCs w:val="24"/>
        </w:rPr>
      </w:pPr>
      <w:r w:rsidRPr="00E15C68">
        <w:rPr>
          <w:rStyle w:val="68"/>
          <w:rFonts w:ascii="Times New Roman" w:hAnsi="Times New Roman" w:cs="Times New Roman"/>
          <w:i/>
          <w:sz w:val="24"/>
          <w:szCs w:val="24"/>
        </w:rPr>
        <w:t xml:space="preserve">  - соціальне обслуговування.</w:t>
      </w:r>
    </w:p>
    <w:p w:rsidR="00642B63" w:rsidRPr="00E15C68" w:rsidRDefault="00642B63" w:rsidP="00751601">
      <w:pPr>
        <w:pStyle w:val="161"/>
        <w:shd w:val="clear" w:color="auto" w:fill="auto"/>
        <w:spacing w:before="0" w:after="0" w:line="240" w:lineRule="auto"/>
        <w:ind w:right="409" w:firstLine="426"/>
        <w:jc w:val="both"/>
        <w:rPr>
          <w:rFonts w:ascii="Times New Roman" w:hAnsi="Times New Roman" w:cs="Times New Roman"/>
          <w:i w:val="0"/>
          <w:sz w:val="24"/>
          <w:szCs w:val="24"/>
          <w:lang w:val="uk-UA"/>
        </w:rPr>
      </w:pP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sz w:val="24"/>
          <w:szCs w:val="24"/>
        </w:rPr>
      </w:pPr>
      <w:r w:rsidRPr="00E15C68">
        <w:rPr>
          <w:rStyle w:val="68"/>
          <w:rFonts w:ascii="Times New Roman" w:hAnsi="Times New Roman" w:cs="Times New Roman"/>
          <w:b/>
          <w:sz w:val="24"/>
          <w:szCs w:val="24"/>
        </w:rPr>
        <w:t>Пенсія</w:t>
      </w:r>
      <w:r w:rsidRPr="00E15C68">
        <w:rPr>
          <w:rStyle w:val="68"/>
          <w:rFonts w:ascii="Times New Roman" w:hAnsi="Times New Roman" w:cs="Times New Roman"/>
          <w:sz w:val="24"/>
          <w:szCs w:val="24"/>
        </w:rPr>
        <w:t xml:space="preserve"> -</w:t>
      </w:r>
      <w:r w:rsidRPr="00E15C68">
        <w:rPr>
          <w:rStyle w:val="60pt"/>
          <w:rFonts w:ascii="Times New Roman" w:hAnsi="Times New Roman" w:cs="Times New Roman"/>
          <w:sz w:val="24"/>
          <w:szCs w:val="24"/>
        </w:rPr>
        <w:t xml:space="preserve"> це передбачене законом або договором систематичне матеріальне забезпечення непрацездатних за рахунок спеціальних пенсійних фондів у зв’язку з настанням таких соціальних ризиків, як старість, інвалідність, втрата годувальника, у розмірі, пропорційному їх трудовому (страховому) стажу та заробітку.</w:t>
      </w:r>
    </w:p>
    <w:p w:rsidR="00642B63" w:rsidRPr="00E15C68" w:rsidRDefault="00642B63" w:rsidP="00751601">
      <w:pPr>
        <w:pStyle w:val="60"/>
        <w:shd w:val="clear" w:color="auto" w:fill="auto"/>
        <w:spacing w:line="240" w:lineRule="auto"/>
        <w:ind w:firstLine="426"/>
        <w:rPr>
          <w:rStyle w:val="60pt"/>
          <w:rFonts w:ascii="Times New Roman" w:hAnsi="Times New Roman" w:cs="Times New Roman"/>
          <w:sz w:val="24"/>
          <w:szCs w:val="24"/>
        </w:rPr>
      </w:pPr>
      <w:r w:rsidRPr="00E15C68">
        <w:rPr>
          <w:rStyle w:val="68"/>
          <w:rFonts w:ascii="Times New Roman" w:hAnsi="Times New Roman" w:cs="Times New Roman"/>
          <w:b/>
          <w:sz w:val="24"/>
          <w:szCs w:val="24"/>
        </w:rPr>
        <w:t>Соціальна допомога</w:t>
      </w:r>
      <w:r w:rsidRPr="00E15C68">
        <w:rPr>
          <w:rStyle w:val="60pt"/>
          <w:rFonts w:ascii="Times New Roman" w:hAnsi="Times New Roman" w:cs="Times New Roman"/>
          <w:sz w:val="24"/>
          <w:szCs w:val="24"/>
        </w:rPr>
        <w:t xml:space="preserve"> - соціальна виплата, яка надається громадянам щомісячно, періодично чи одноразово з метою компенсації повністю або частково втраченого заробітку чи здійснення додаткової матеріально підтримки громадянам у випадку настання соціального ризику.</w:t>
      </w:r>
    </w:p>
    <w:p w:rsidR="00642B63" w:rsidRPr="00E15C68" w:rsidRDefault="00642B63" w:rsidP="00751601">
      <w:pPr>
        <w:pStyle w:val="60"/>
        <w:shd w:val="clear" w:color="auto" w:fill="auto"/>
        <w:spacing w:line="240" w:lineRule="auto"/>
        <w:ind w:firstLine="426"/>
        <w:rPr>
          <w:rFonts w:ascii="Times New Roman" w:hAnsi="Times New Roman" w:cs="Times New Roman"/>
          <w:sz w:val="24"/>
          <w:szCs w:val="24"/>
          <w:lang w:val="uk-UA"/>
        </w:rPr>
      </w:pP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sz w:val="24"/>
          <w:szCs w:val="24"/>
        </w:rPr>
      </w:pPr>
      <w:r w:rsidRPr="00E15C68">
        <w:rPr>
          <w:rStyle w:val="68"/>
          <w:rFonts w:ascii="Times New Roman" w:hAnsi="Times New Roman" w:cs="Times New Roman"/>
          <w:b/>
          <w:sz w:val="24"/>
          <w:szCs w:val="24"/>
        </w:rPr>
        <w:t>соціальне обслуговування</w:t>
      </w:r>
      <w:r w:rsidRPr="00E15C68">
        <w:rPr>
          <w:rStyle w:val="60pt"/>
          <w:rFonts w:ascii="Times New Roman" w:hAnsi="Times New Roman" w:cs="Times New Roman"/>
          <w:sz w:val="24"/>
          <w:szCs w:val="24"/>
        </w:rPr>
        <w:t xml:space="preserve"> - діяльність соціальних служб щодо соціальної підтримки, надання соціально-побутових, соціально-медичних, психолого- педагогічних, соціально-правових послуг та матеріальної допомоги.  </w:t>
      </w:r>
    </w:p>
    <w:p w:rsidR="00642B63" w:rsidRPr="00E15C68" w:rsidRDefault="00642B63" w:rsidP="00751601">
      <w:pPr>
        <w:pStyle w:val="60"/>
        <w:shd w:val="clear" w:color="auto" w:fill="auto"/>
        <w:spacing w:line="240" w:lineRule="auto"/>
        <w:ind w:firstLine="426"/>
        <w:jc w:val="both"/>
        <w:rPr>
          <w:rFonts w:ascii="Times New Roman" w:hAnsi="Times New Roman" w:cs="Times New Roman"/>
          <w:sz w:val="24"/>
          <w:szCs w:val="24"/>
        </w:rPr>
      </w:pPr>
      <w:r w:rsidRPr="00E15C68">
        <w:rPr>
          <w:rStyle w:val="68"/>
          <w:rFonts w:ascii="Times New Roman" w:hAnsi="Times New Roman" w:cs="Times New Roman"/>
          <w:b/>
          <w:sz w:val="24"/>
          <w:szCs w:val="24"/>
        </w:rPr>
        <w:t>соціальна пільга</w:t>
      </w:r>
      <w:r w:rsidRPr="00E15C68">
        <w:rPr>
          <w:rStyle w:val="68"/>
          <w:rFonts w:ascii="Times New Roman" w:hAnsi="Times New Roman" w:cs="Times New Roman"/>
          <w:sz w:val="24"/>
          <w:szCs w:val="24"/>
        </w:rPr>
        <w:t xml:space="preserve"> -</w:t>
      </w:r>
      <w:r w:rsidRPr="00E15C68">
        <w:rPr>
          <w:rStyle w:val="60pt"/>
          <w:rFonts w:ascii="Times New Roman" w:hAnsi="Times New Roman" w:cs="Times New Roman"/>
          <w:sz w:val="24"/>
          <w:szCs w:val="24"/>
        </w:rPr>
        <w:t xml:space="preserve"> передбачене законодавством повне або часткове звільнення певних категорій громадян від дотримання встановлених законом загальних вимогі правил, виконання певних обов'язків.</w:t>
      </w:r>
    </w:p>
    <w:p w:rsidR="00642B63" w:rsidRPr="00E15C68" w:rsidRDefault="00642B63" w:rsidP="00751601">
      <w:pPr>
        <w:pStyle w:val="21"/>
        <w:shd w:val="clear" w:color="auto" w:fill="auto"/>
        <w:spacing w:before="0" w:line="240" w:lineRule="auto"/>
        <w:ind w:firstLine="426"/>
        <w:jc w:val="both"/>
        <w:rPr>
          <w:rFonts w:ascii="Times New Roman" w:hAnsi="Times New Roman" w:cs="Times New Roman"/>
          <w:sz w:val="24"/>
          <w:szCs w:val="24"/>
          <w:lang w:val="uk-UA"/>
        </w:rPr>
      </w:pPr>
    </w:p>
    <w:p w:rsidR="00642B63" w:rsidRPr="00E15C68" w:rsidRDefault="00642B63" w:rsidP="00751601">
      <w:pPr>
        <w:pStyle w:val="60"/>
        <w:shd w:val="clear" w:color="auto" w:fill="auto"/>
        <w:spacing w:line="240" w:lineRule="auto"/>
        <w:ind w:firstLine="426"/>
        <w:jc w:val="both"/>
        <w:rPr>
          <w:rFonts w:ascii="Times New Roman" w:hAnsi="Times New Roman" w:cs="Times New Roman"/>
          <w:sz w:val="24"/>
          <w:szCs w:val="24"/>
          <w:lang w:val="uk-UA"/>
        </w:rPr>
      </w:pPr>
    </w:p>
    <w:p w:rsidR="00642B63" w:rsidRPr="00E15C68" w:rsidRDefault="00642B63" w:rsidP="007C0C2B">
      <w:pPr>
        <w:pStyle w:val="a4"/>
        <w:shd w:val="clear" w:color="auto" w:fill="FFFFFF"/>
        <w:spacing w:before="0" w:beforeAutospacing="0" w:after="0" w:afterAutospacing="0" w:line="360" w:lineRule="atLeast"/>
        <w:ind w:firstLine="426"/>
        <w:jc w:val="both"/>
        <w:textAlignment w:val="baseline"/>
        <w:rPr>
          <w:b/>
          <w:color w:val="000000"/>
          <w:lang w:val="uk-UA"/>
        </w:rPr>
      </w:pPr>
      <w:r w:rsidRPr="00E15C68">
        <w:rPr>
          <w:color w:val="000000"/>
          <w:bdr w:val="none" w:sz="0" w:space="0" w:color="auto" w:frame="1"/>
          <w:lang w:val="uk-UA"/>
        </w:rPr>
        <w:t xml:space="preserve">Відповідно до Закону України «Про загальнообов'язкове державне пенсійне </w:t>
      </w:r>
      <w:r w:rsidR="007C0C2B" w:rsidRPr="00E15C68">
        <w:rPr>
          <w:color w:val="000000"/>
          <w:bdr w:val="none" w:sz="0" w:space="0" w:color="auto" w:frame="1"/>
          <w:lang w:val="uk-UA"/>
        </w:rPr>
        <w:t>с</w:t>
      </w:r>
      <w:r w:rsidRPr="00E15C68">
        <w:rPr>
          <w:color w:val="000000"/>
          <w:bdr w:val="none" w:sz="0" w:space="0" w:color="auto" w:frame="1"/>
          <w:lang w:val="uk-UA"/>
        </w:rPr>
        <w:t xml:space="preserve">трахування» </w:t>
      </w:r>
      <w:r w:rsidR="007C0C2B" w:rsidRPr="00E15C68">
        <w:rPr>
          <w:color w:val="000000"/>
          <w:bdr w:val="none" w:sz="0" w:space="0" w:color="auto" w:frame="1"/>
          <w:lang w:val="uk-UA"/>
        </w:rPr>
        <w:t xml:space="preserve">від </w:t>
      </w:r>
      <w:r w:rsidR="007C0C2B" w:rsidRPr="00E15C68">
        <w:rPr>
          <w:rStyle w:val="rvts44"/>
          <w:lang w:val="uk-UA"/>
        </w:rPr>
        <w:t>2003 року</w:t>
      </w:r>
      <w:r w:rsidR="007C0C2B" w:rsidRPr="00E15C68">
        <w:rPr>
          <w:rStyle w:val="rvts0"/>
          <w:lang w:val="uk-UA"/>
        </w:rPr>
        <w:t xml:space="preserve"> </w:t>
      </w:r>
      <w:r w:rsidR="007C0C2B" w:rsidRPr="00E15C68">
        <w:rPr>
          <w:rStyle w:val="rvts44"/>
          <w:lang w:val="uk-UA"/>
        </w:rPr>
        <w:t>№ 1058-</w:t>
      </w:r>
      <w:r w:rsidR="007C0C2B" w:rsidRPr="00E15C68">
        <w:rPr>
          <w:rStyle w:val="rvts44"/>
        </w:rPr>
        <w:t>IV</w:t>
      </w:r>
      <w:r w:rsidR="007C0C2B" w:rsidRPr="00E15C68">
        <w:rPr>
          <w:rStyle w:val="rvts44"/>
          <w:lang w:val="uk-UA"/>
        </w:rPr>
        <w:t xml:space="preserve"> </w:t>
      </w:r>
      <w:r w:rsidRPr="00E15C68">
        <w:rPr>
          <w:color w:val="000000"/>
          <w:bdr w:val="none" w:sz="0" w:space="0" w:color="auto" w:frame="1"/>
          <w:lang w:val="uk-UA"/>
        </w:rPr>
        <w:t xml:space="preserve">за рахунок коштів Пенсійного фонду призначаються такі </w:t>
      </w:r>
      <w:r w:rsidRPr="00E15C68">
        <w:rPr>
          <w:b/>
          <w:color w:val="000000"/>
          <w:bdr w:val="none" w:sz="0" w:space="0" w:color="auto" w:frame="1"/>
          <w:lang w:val="uk-UA"/>
        </w:rPr>
        <w:t>пенсійні виплати:</w:t>
      </w:r>
    </w:p>
    <w:p w:rsidR="00642B63" w:rsidRPr="00E15C68" w:rsidRDefault="00642B63" w:rsidP="00751601">
      <w:pPr>
        <w:pStyle w:val="a4"/>
        <w:shd w:val="clear" w:color="auto" w:fill="FFFFFF"/>
        <w:spacing w:before="0" w:beforeAutospacing="0" w:after="0" w:afterAutospacing="0" w:line="360" w:lineRule="atLeast"/>
        <w:ind w:firstLine="426"/>
        <w:jc w:val="both"/>
        <w:textAlignment w:val="baseline"/>
        <w:rPr>
          <w:color w:val="000000"/>
        </w:rPr>
      </w:pPr>
      <w:r w:rsidRPr="00E15C68">
        <w:rPr>
          <w:color w:val="000000"/>
          <w:bdr w:val="none" w:sz="0" w:space="0" w:color="auto" w:frame="1"/>
        </w:rPr>
        <w:t>1) пенсії за віком;</w:t>
      </w:r>
    </w:p>
    <w:p w:rsidR="00642B63" w:rsidRPr="00E15C68" w:rsidRDefault="00642B63" w:rsidP="00751601">
      <w:pPr>
        <w:pStyle w:val="a4"/>
        <w:shd w:val="clear" w:color="auto" w:fill="FFFFFF"/>
        <w:spacing w:before="0" w:beforeAutospacing="0" w:after="0" w:afterAutospacing="0" w:line="360" w:lineRule="atLeast"/>
        <w:ind w:firstLine="426"/>
        <w:jc w:val="both"/>
        <w:textAlignment w:val="baseline"/>
        <w:rPr>
          <w:color w:val="000000"/>
        </w:rPr>
      </w:pPr>
      <w:r w:rsidRPr="00E15C68">
        <w:rPr>
          <w:color w:val="000000"/>
          <w:bdr w:val="none" w:sz="0" w:space="0" w:color="auto" w:frame="1"/>
        </w:rPr>
        <w:t>2) пенсія по інвалідності внаслідок загального захворювання;</w:t>
      </w:r>
    </w:p>
    <w:p w:rsidR="00642B63" w:rsidRPr="00E15C68" w:rsidRDefault="00642B63" w:rsidP="00751601">
      <w:pPr>
        <w:pStyle w:val="a4"/>
        <w:shd w:val="clear" w:color="auto" w:fill="FFFFFF"/>
        <w:spacing w:before="0" w:beforeAutospacing="0" w:after="0" w:afterAutospacing="0" w:line="360" w:lineRule="atLeast"/>
        <w:ind w:firstLine="426"/>
        <w:jc w:val="both"/>
        <w:textAlignment w:val="baseline"/>
        <w:rPr>
          <w:color w:val="000000"/>
        </w:rPr>
      </w:pPr>
      <w:r w:rsidRPr="00E15C68">
        <w:rPr>
          <w:color w:val="000000"/>
          <w:bdr w:val="none" w:sz="0" w:space="0" w:color="auto" w:frame="1"/>
        </w:rPr>
        <w:t>3) пенсія у зв'язку із втратою годувальника.</w:t>
      </w: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sz w:val="24"/>
          <w:szCs w:val="24"/>
          <w:lang w:val="ru-RU"/>
        </w:rPr>
      </w:pPr>
    </w:p>
    <w:p w:rsidR="00642B63" w:rsidRPr="00E15C68" w:rsidRDefault="00642B63" w:rsidP="00751601">
      <w:pPr>
        <w:pStyle w:val="60"/>
        <w:shd w:val="clear" w:color="auto" w:fill="auto"/>
        <w:spacing w:line="240" w:lineRule="auto"/>
        <w:ind w:firstLine="426"/>
        <w:jc w:val="both"/>
        <w:rPr>
          <w:rStyle w:val="60pt"/>
          <w:rFonts w:ascii="Times New Roman" w:hAnsi="Times New Roman" w:cs="Times New Roman"/>
          <w:sz w:val="24"/>
          <w:szCs w:val="24"/>
        </w:rPr>
      </w:pPr>
    </w:p>
    <w:p w:rsidR="00642B63" w:rsidRPr="00E15C68" w:rsidRDefault="00642B63" w:rsidP="00751601">
      <w:pPr>
        <w:pStyle w:val="60"/>
        <w:shd w:val="clear" w:color="auto" w:fill="auto"/>
        <w:spacing w:line="240" w:lineRule="auto"/>
        <w:ind w:firstLine="426"/>
        <w:jc w:val="both"/>
        <w:rPr>
          <w:rFonts w:ascii="Times New Roman" w:hAnsi="Times New Roman" w:cs="Times New Roman"/>
          <w:sz w:val="24"/>
          <w:szCs w:val="24"/>
        </w:rPr>
      </w:pPr>
      <w:r w:rsidRPr="00E15C68">
        <w:rPr>
          <w:rStyle w:val="60pt"/>
          <w:rFonts w:ascii="Times New Roman" w:hAnsi="Times New Roman" w:cs="Times New Roman"/>
          <w:sz w:val="24"/>
          <w:szCs w:val="24"/>
        </w:rPr>
        <w:t>Особам, які мають одночасно право на різні державні пенсії,</w:t>
      </w:r>
      <w:r w:rsidRPr="00E15C68">
        <w:rPr>
          <w:rStyle w:val="6Candara1"/>
          <w:rFonts w:ascii="Times New Roman" w:hAnsi="Times New Roman" w:cs="Times New Roman"/>
          <w:sz w:val="24"/>
          <w:szCs w:val="24"/>
        </w:rPr>
        <w:t xml:space="preserve"> призначаєт</w:t>
      </w:r>
      <w:r w:rsidRPr="00E15C68">
        <w:rPr>
          <w:rStyle w:val="60pt"/>
          <w:rFonts w:ascii="Times New Roman" w:hAnsi="Times New Roman" w:cs="Times New Roman"/>
          <w:sz w:val="24"/>
          <w:szCs w:val="24"/>
        </w:rPr>
        <w:t xml:space="preserve">ься одна пенсія за їх вибором. </w:t>
      </w:r>
    </w:p>
    <w:p w:rsidR="00642B63" w:rsidRPr="00E15C68" w:rsidRDefault="00642B63" w:rsidP="00751601">
      <w:pPr>
        <w:pStyle w:val="181"/>
        <w:shd w:val="clear" w:color="auto" w:fill="auto"/>
        <w:spacing w:after="0" w:line="240" w:lineRule="auto"/>
        <w:ind w:firstLine="426"/>
        <w:jc w:val="left"/>
        <w:rPr>
          <w:rStyle w:val="189pt"/>
          <w:rFonts w:ascii="Times New Roman" w:hAnsi="Times New Roman" w:cs="Times New Roman"/>
          <w:i w:val="0"/>
          <w:sz w:val="24"/>
          <w:szCs w:val="24"/>
        </w:rPr>
      </w:pPr>
      <w:r w:rsidRPr="00E15C68">
        <w:rPr>
          <w:rStyle w:val="189pt"/>
          <w:rFonts w:ascii="Times New Roman" w:hAnsi="Times New Roman" w:cs="Times New Roman"/>
          <w:i w:val="0"/>
          <w:sz w:val="24"/>
          <w:szCs w:val="24"/>
        </w:rPr>
        <w:t>В Україні надається державна допомога в разі настання безробіття.</w:t>
      </w:r>
    </w:p>
    <w:p w:rsidR="00642B63" w:rsidRPr="00E15C68" w:rsidRDefault="00642B63" w:rsidP="00751601">
      <w:pPr>
        <w:pStyle w:val="181"/>
        <w:shd w:val="clear" w:color="auto" w:fill="auto"/>
        <w:spacing w:after="0" w:line="240" w:lineRule="auto"/>
        <w:ind w:firstLine="426"/>
        <w:jc w:val="left"/>
        <w:rPr>
          <w:rStyle w:val="189pt"/>
          <w:rFonts w:ascii="Times New Roman" w:hAnsi="Times New Roman" w:cs="Times New Roman"/>
          <w:i w:val="0"/>
          <w:sz w:val="24"/>
          <w:szCs w:val="24"/>
        </w:rPr>
      </w:pPr>
    </w:p>
    <w:p w:rsidR="00642B63" w:rsidRPr="00E15C68" w:rsidRDefault="00642B63" w:rsidP="00751601">
      <w:pPr>
        <w:pStyle w:val="181"/>
        <w:shd w:val="clear" w:color="auto" w:fill="auto"/>
        <w:spacing w:after="0" w:line="240" w:lineRule="auto"/>
        <w:ind w:firstLine="426"/>
        <w:jc w:val="left"/>
        <w:rPr>
          <w:rFonts w:ascii="Times New Roman" w:hAnsi="Times New Roman" w:cs="Times New Roman"/>
          <w:b/>
          <w:sz w:val="24"/>
          <w:szCs w:val="24"/>
          <w:lang w:val="uk-UA"/>
        </w:rPr>
      </w:pPr>
      <w:r w:rsidRPr="00E15C68">
        <w:rPr>
          <w:rStyle w:val="189pt"/>
          <w:rFonts w:ascii="Times New Roman" w:hAnsi="Times New Roman" w:cs="Times New Roman"/>
          <w:b/>
          <w:sz w:val="24"/>
          <w:szCs w:val="24"/>
        </w:rPr>
        <w:t xml:space="preserve">Умовами виникнення у особи права </w:t>
      </w:r>
      <w:r w:rsidRPr="00E15C68">
        <w:rPr>
          <w:rFonts w:ascii="Times New Roman" w:hAnsi="Times New Roman" w:cs="Times New Roman"/>
          <w:b/>
          <w:sz w:val="24"/>
          <w:szCs w:val="24"/>
        </w:rPr>
        <w:t xml:space="preserve">на пенсію за віком є: </w:t>
      </w:r>
    </w:p>
    <w:p w:rsidR="00642B63" w:rsidRPr="00E15C68" w:rsidRDefault="00642B63" w:rsidP="00751601">
      <w:pPr>
        <w:pStyle w:val="181"/>
        <w:shd w:val="clear" w:color="auto" w:fill="auto"/>
        <w:spacing w:after="0" w:line="240" w:lineRule="auto"/>
        <w:ind w:firstLine="426"/>
        <w:jc w:val="left"/>
        <w:rPr>
          <w:rFonts w:ascii="Times New Roman" w:hAnsi="Times New Roman" w:cs="Times New Roman"/>
          <w:b/>
          <w:sz w:val="24"/>
          <w:szCs w:val="24"/>
        </w:rPr>
      </w:pPr>
      <w:r w:rsidRPr="00E15C68">
        <w:rPr>
          <w:rFonts w:ascii="Times New Roman" w:hAnsi="Times New Roman" w:cs="Times New Roman"/>
          <w:b/>
          <w:sz w:val="24"/>
          <w:szCs w:val="24"/>
        </w:rPr>
        <w:t xml:space="preserve">1) досягнення </w:t>
      </w:r>
      <w:r w:rsidRPr="00E15C68">
        <w:rPr>
          <w:rFonts w:ascii="Times New Roman" w:hAnsi="Times New Roman" w:cs="Times New Roman"/>
          <w:b/>
          <w:sz w:val="24"/>
          <w:szCs w:val="24"/>
          <w:lang w:val="uk-UA"/>
        </w:rPr>
        <w:t>за</w:t>
      </w:r>
      <w:r w:rsidRPr="00E15C68">
        <w:rPr>
          <w:rFonts w:ascii="Times New Roman" w:hAnsi="Times New Roman" w:cs="Times New Roman"/>
          <w:b/>
          <w:sz w:val="24"/>
          <w:szCs w:val="24"/>
        </w:rPr>
        <w:t>конодавчо встановленого пенсійного віку: чоловіки - 60р.; жінки -</w:t>
      </w:r>
      <w:r w:rsidRPr="00E15C68">
        <w:rPr>
          <w:rFonts w:ascii="Times New Roman" w:hAnsi="Times New Roman" w:cs="Times New Roman"/>
          <w:b/>
          <w:sz w:val="24"/>
          <w:szCs w:val="24"/>
          <w:lang w:val="uk-UA"/>
        </w:rPr>
        <w:t>60</w:t>
      </w:r>
      <w:r w:rsidRPr="00E15C68">
        <w:rPr>
          <w:rFonts w:ascii="Times New Roman" w:hAnsi="Times New Roman" w:cs="Times New Roman"/>
          <w:b/>
          <w:sz w:val="24"/>
          <w:szCs w:val="24"/>
        </w:rPr>
        <w:t xml:space="preserve">р.; 2) </w:t>
      </w:r>
      <w:r w:rsidRPr="00E15C68">
        <w:rPr>
          <w:rFonts w:ascii="Times New Roman" w:hAnsi="Times New Roman" w:cs="Times New Roman"/>
          <w:b/>
          <w:sz w:val="24"/>
          <w:szCs w:val="24"/>
          <w:lang w:val="uk-UA"/>
        </w:rPr>
        <w:t>зайн</w:t>
      </w:r>
      <w:r w:rsidRPr="00E15C68">
        <w:rPr>
          <w:rFonts w:ascii="Times New Roman" w:hAnsi="Times New Roman" w:cs="Times New Roman"/>
          <w:b/>
          <w:sz w:val="24"/>
          <w:szCs w:val="24"/>
        </w:rPr>
        <w:t xml:space="preserve">явність належного трудового (страхового) стажу: чоловіки - </w:t>
      </w:r>
      <w:r w:rsidRPr="00E15C68">
        <w:rPr>
          <w:rFonts w:ascii="Times New Roman" w:hAnsi="Times New Roman" w:cs="Times New Roman"/>
          <w:b/>
          <w:sz w:val="24"/>
          <w:szCs w:val="24"/>
          <w:lang w:val="uk-UA"/>
        </w:rPr>
        <w:t>3</w:t>
      </w:r>
      <w:r w:rsidRPr="00E15C68">
        <w:rPr>
          <w:rFonts w:ascii="Times New Roman" w:hAnsi="Times New Roman" w:cs="Times New Roman"/>
          <w:b/>
          <w:sz w:val="24"/>
          <w:szCs w:val="24"/>
        </w:rPr>
        <w:t xml:space="preserve">5р., жінки </w:t>
      </w:r>
      <w:r w:rsidRPr="00E15C68">
        <w:rPr>
          <w:rFonts w:ascii="Times New Roman" w:hAnsi="Times New Roman" w:cs="Times New Roman"/>
          <w:b/>
          <w:sz w:val="24"/>
          <w:szCs w:val="24"/>
          <w:lang w:val="uk-UA"/>
        </w:rPr>
        <w:t>3</w:t>
      </w:r>
      <w:r w:rsidRPr="00E15C68">
        <w:rPr>
          <w:rFonts w:ascii="Times New Roman" w:hAnsi="Times New Roman" w:cs="Times New Roman"/>
          <w:b/>
          <w:sz w:val="24"/>
          <w:szCs w:val="24"/>
        </w:rPr>
        <w:t>0р.</w:t>
      </w:r>
    </w:p>
    <w:p w:rsidR="000217BF" w:rsidRPr="00E15C68" w:rsidRDefault="000217BF" w:rsidP="00751601">
      <w:pPr>
        <w:pStyle w:val="a4"/>
        <w:shd w:val="clear" w:color="auto" w:fill="FFFFFF"/>
        <w:spacing w:before="0" w:beforeAutospacing="0" w:after="0" w:afterAutospacing="0" w:line="360" w:lineRule="atLeast"/>
        <w:ind w:firstLine="426"/>
        <w:jc w:val="both"/>
        <w:textAlignment w:val="baseline"/>
        <w:rPr>
          <w:b/>
          <w:color w:val="000000"/>
          <w:bdr w:val="none" w:sz="0" w:space="0" w:color="auto" w:frame="1"/>
          <w:lang w:val="uk-UA"/>
        </w:rPr>
      </w:pPr>
    </w:p>
    <w:p w:rsidR="000217BF" w:rsidRPr="00E15C68" w:rsidRDefault="000217BF" w:rsidP="00751601">
      <w:pPr>
        <w:pStyle w:val="a4"/>
        <w:shd w:val="clear" w:color="auto" w:fill="FFFFFF"/>
        <w:spacing w:before="0" w:beforeAutospacing="0" w:after="0" w:afterAutospacing="0" w:line="360" w:lineRule="atLeast"/>
        <w:ind w:firstLine="426"/>
        <w:jc w:val="both"/>
        <w:textAlignment w:val="baseline"/>
        <w:rPr>
          <w:lang w:val="uk-UA"/>
        </w:rPr>
      </w:pPr>
      <w:r w:rsidRPr="00E15C68">
        <w:t xml:space="preserve">Для деяких категорій громадян законодавством України встановлю-ються особливі соціальні виплати, гарантії, пільги. </w:t>
      </w:r>
    </w:p>
    <w:p w:rsidR="000217BF" w:rsidRPr="00E15C68" w:rsidRDefault="000217BF" w:rsidP="00751601">
      <w:pPr>
        <w:pStyle w:val="a4"/>
        <w:shd w:val="clear" w:color="auto" w:fill="FFFFFF"/>
        <w:spacing w:before="0" w:beforeAutospacing="0" w:after="0" w:afterAutospacing="0" w:line="360" w:lineRule="atLeast"/>
        <w:ind w:firstLine="426"/>
        <w:jc w:val="both"/>
        <w:textAlignment w:val="baseline"/>
        <w:rPr>
          <w:lang w:val="uk-UA"/>
        </w:rPr>
      </w:pPr>
      <w:r w:rsidRPr="00E15C68">
        <w:rPr>
          <w:lang w:val="uk-UA"/>
        </w:rPr>
        <w:t>1.</w:t>
      </w:r>
      <w:r w:rsidRPr="00E15C68">
        <w:t xml:space="preserve">Так, Законом України "Про державну допомогу сім'ям з дітьми" </w:t>
      </w:r>
    </w:p>
    <w:p w:rsidR="00642B63" w:rsidRPr="00E15C68" w:rsidRDefault="00642B63" w:rsidP="00751601">
      <w:pPr>
        <w:pStyle w:val="a4"/>
        <w:shd w:val="clear" w:color="auto" w:fill="FFFFFF"/>
        <w:spacing w:before="0" w:beforeAutospacing="0" w:after="0" w:afterAutospacing="0" w:line="360" w:lineRule="atLeast"/>
        <w:ind w:firstLine="426"/>
        <w:jc w:val="both"/>
        <w:textAlignment w:val="baseline"/>
        <w:rPr>
          <w:b/>
          <w:color w:val="000000"/>
          <w:bdr w:val="none" w:sz="0" w:space="0" w:color="auto" w:frame="1"/>
          <w:lang w:val="uk-UA"/>
        </w:rPr>
      </w:pPr>
      <w:r w:rsidRPr="00E15C68">
        <w:rPr>
          <w:b/>
          <w:color w:val="000000"/>
          <w:bdr w:val="none" w:sz="0" w:space="0" w:color="auto" w:frame="1"/>
        </w:rPr>
        <w:t>Державна допомога сім’ям з дітьми</w:t>
      </w:r>
    </w:p>
    <w:p w:rsidR="000217BF" w:rsidRPr="00E15C68" w:rsidRDefault="000217BF" w:rsidP="00751601">
      <w:pPr>
        <w:pStyle w:val="a4"/>
        <w:shd w:val="clear" w:color="auto" w:fill="FFFFFF"/>
        <w:spacing w:before="0" w:beforeAutospacing="0" w:after="0" w:afterAutospacing="0" w:line="360" w:lineRule="atLeast"/>
        <w:ind w:firstLine="426"/>
        <w:jc w:val="both"/>
        <w:textAlignment w:val="baseline"/>
        <w:rPr>
          <w:lang w:val="uk-UA"/>
        </w:rPr>
      </w:pPr>
      <w:r w:rsidRPr="00E15C68">
        <w:t>грошові виплати матерям (батькам), зайнятим доглядом за трьома і більше дітьми віком до 16 років,</w:t>
      </w:r>
    </w:p>
    <w:p w:rsidR="000217BF" w:rsidRPr="00E15C68" w:rsidRDefault="000217BF" w:rsidP="000217BF">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Fonts w:ascii="Times New Roman" w:hAnsi="Times New Roman" w:cs="Times New Roman"/>
          <w:i w:val="0"/>
          <w:color w:val="000000"/>
          <w:sz w:val="24"/>
          <w:szCs w:val="24"/>
          <w:bdr w:val="none" w:sz="0" w:space="0" w:color="auto" w:frame="1"/>
        </w:rPr>
        <w:t>Допомога на дітей, над якими встановлено опіку чи піклування</w:t>
      </w:r>
      <w:r w:rsidRPr="00E15C68">
        <w:rPr>
          <w:rFonts w:ascii="Times New Roman" w:hAnsi="Times New Roman" w:cs="Times New Roman"/>
          <w:i w:val="0"/>
          <w:color w:val="000000"/>
          <w:sz w:val="24"/>
          <w:szCs w:val="24"/>
          <w:bdr w:val="none" w:sz="0" w:space="0" w:color="auto" w:frame="1"/>
          <w:lang w:val="uk-UA"/>
        </w:rPr>
        <w:t>.</w:t>
      </w:r>
    </w:p>
    <w:p w:rsidR="000217BF" w:rsidRPr="00E15C68" w:rsidRDefault="000217BF" w:rsidP="000217BF">
      <w:pPr>
        <w:pStyle w:val="a4"/>
        <w:shd w:val="clear" w:color="auto" w:fill="FFFFFF"/>
        <w:spacing w:before="0" w:beforeAutospacing="0" w:after="0" w:afterAutospacing="0" w:line="360" w:lineRule="atLeast"/>
        <w:ind w:firstLine="426"/>
        <w:jc w:val="both"/>
        <w:textAlignment w:val="baseline"/>
        <w:rPr>
          <w:color w:val="000000"/>
          <w:lang w:val="uk-UA"/>
        </w:rPr>
      </w:pPr>
      <w:r w:rsidRPr="00E15C68">
        <w:rPr>
          <w:rStyle w:val="169pt1"/>
          <w:rFonts w:ascii="Times New Roman" w:hAnsi="Times New Roman" w:cs="Times New Roman"/>
          <w:b w:val="0"/>
          <w:i/>
          <w:iCs/>
          <w:sz w:val="24"/>
          <w:szCs w:val="24"/>
        </w:rPr>
        <w:t xml:space="preserve">- </w:t>
      </w:r>
      <w:r w:rsidRPr="00E15C68">
        <w:rPr>
          <w:color w:val="000000"/>
          <w:bdr w:val="none" w:sz="0" w:space="0" w:color="auto" w:frame="1"/>
        </w:rPr>
        <w:t>Допомога на дітей одиноким матерям</w:t>
      </w:r>
      <w:r w:rsidRPr="00E15C68">
        <w:rPr>
          <w:color w:val="000000"/>
          <w:bdr w:val="none" w:sz="0" w:space="0" w:color="auto" w:frame="1"/>
          <w:lang w:val="uk-UA"/>
        </w:rPr>
        <w:t>.</w:t>
      </w:r>
    </w:p>
    <w:p w:rsidR="000217BF" w:rsidRPr="00E15C68" w:rsidRDefault="000217BF" w:rsidP="000217BF">
      <w:pPr>
        <w:pStyle w:val="a4"/>
        <w:shd w:val="clear" w:color="auto" w:fill="FFFFFF"/>
        <w:spacing w:before="0" w:beforeAutospacing="0" w:after="0" w:afterAutospacing="0" w:line="360" w:lineRule="atLeast"/>
        <w:ind w:firstLine="426"/>
        <w:jc w:val="both"/>
        <w:textAlignment w:val="baseline"/>
        <w:rPr>
          <w:color w:val="000000"/>
          <w:lang w:val="uk-UA"/>
        </w:rPr>
      </w:pPr>
      <w:r w:rsidRPr="00E15C68">
        <w:rPr>
          <w:rStyle w:val="169pt1"/>
          <w:rFonts w:ascii="Times New Roman" w:hAnsi="Times New Roman" w:cs="Times New Roman"/>
          <w:b w:val="0"/>
          <w:i/>
          <w:iCs/>
          <w:sz w:val="24"/>
          <w:szCs w:val="24"/>
        </w:rPr>
        <w:t xml:space="preserve">- </w:t>
      </w:r>
      <w:r w:rsidRPr="00E15C68">
        <w:rPr>
          <w:color w:val="000000"/>
          <w:bdr w:val="none" w:sz="0" w:space="0" w:color="auto" w:frame="1"/>
        </w:rPr>
        <w:t>Допомога при усиновлені дитини</w:t>
      </w:r>
      <w:r w:rsidRPr="00E15C68">
        <w:rPr>
          <w:color w:val="000000"/>
          <w:bdr w:val="none" w:sz="0" w:space="0" w:color="auto" w:frame="1"/>
          <w:lang w:val="uk-UA"/>
        </w:rPr>
        <w:t>.</w:t>
      </w:r>
    </w:p>
    <w:p w:rsidR="000217BF" w:rsidRPr="00E15C68" w:rsidRDefault="000217BF" w:rsidP="000217BF">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Style w:val="169pt1"/>
          <w:rFonts w:ascii="Times New Roman" w:hAnsi="Times New Roman" w:cs="Times New Roman"/>
          <w:b w:val="0"/>
          <w:i w:val="0"/>
          <w:iCs w:val="0"/>
          <w:sz w:val="24"/>
          <w:szCs w:val="24"/>
        </w:rPr>
        <w:t>- Допомога малозабезпеченим сім’ям.</w:t>
      </w:r>
    </w:p>
    <w:p w:rsidR="000217BF" w:rsidRPr="00E15C68" w:rsidRDefault="000217BF" w:rsidP="00751601">
      <w:pPr>
        <w:pStyle w:val="a4"/>
        <w:shd w:val="clear" w:color="auto" w:fill="FFFFFF"/>
        <w:spacing w:before="0" w:beforeAutospacing="0" w:after="0" w:afterAutospacing="0" w:line="360" w:lineRule="atLeast"/>
        <w:ind w:firstLine="426"/>
        <w:jc w:val="both"/>
        <w:textAlignment w:val="baseline"/>
        <w:rPr>
          <w:b/>
          <w:color w:val="000000"/>
          <w:lang w:val="uk-UA"/>
        </w:rPr>
      </w:pPr>
    </w:p>
    <w:p w:rsidR="00642B63" w:rsidRPr="00E15C68" w:rsidRDefault="000217BF" w:rsidP="00751601">
      <w:pPr>
        <w:pStyle w:val="a4"/>
        <w:shd w:val="clear" w:color="auto" w:fill="FFFFFF"/>
        <w:spacing w:before="0" w:beforeAutospacing="0" w:after="0" w:afterAutospacing="0" w:line="360" w:lineRule="atLeast"/>
        <w:ind w:firstLine="426"/>
        <w:jc w:val="both"/>
        <w:textAlignment w:val="baseline"/>
        <w:rPr>
          <w:color w:val="000000"/>
          <w:lang w:val="uk-UA"/>
        </w:rPr>
      </w:pPr>
      <w:r w:rsidRPr="00E15C68">
        <w:rPr>
          <w:color w:val="000000"/>
          <w:lang w:val="uk-UA"/>
        </w:rPr>
        <w:t>2.</w:t>
      </w:r>
      <w:r w:rsidR="00642B63" w:rsidRPr="00E15C68">
        <w:rPr>
          <w:color w:val="000000"/>
          <w:lang w:val="uk-UA"/>
        </w:rPr>
        <w:t xml:space="preserve"> </w:t>
      </w:r>
      <w:r w:rsidR="00642B63" w:rsidRPr="00E15C68">
        <w:rPr>
          <w:color w:val="000000"/>
        </w:rPr>
        <w:t>Допомога у зв’язку з вагітністю та пологами</w:t>
      </w:r>
      <w:r w:rsidR="00642B63" w:rsidRPr="00E15C68">
        <w:rPr>
          <w:color w:val="000000"/>
          <w:lang w:val="uk-UA"/>
        </w:rPr>
        <w:t>.</w:t>
      </w:r>
    </w:p>
    <w:p w:rsidR="00642B63" w:rsidRPr="00E15C68" w:rsidRDefault="00642B63" w:rsidP="00751601">
      <w:pPr>
        <w:pStyle w:val="a4"/>
        <w:shd w:val="clear" w:color="auto" w:fill="FFFFFF"/>
        <w:spacing w:before="0" w:beforeAutospacing="0" w:after="0" w:afterAutospacing="0" w:line="360" w:lineRule="atLeast"/>
        <w:ind w:firstLine="426"/>
        <w:jc w:val="both"/>
        <w:textAlignment w:val="baseline"/>
        <w:rPr>
          <w:color w:val="000000"/>
          <w:lang w:val="uk-UA"/>
        </w:rPr>
      </w:pPr>
      <w:r w:rsidRPr="00E15C68">
        <w:rPr>
          <w:color w:val="000000"/>
          <w:bdr w:val="none" w:sz="0" w:space="0" w:color="auto" w:frame="1"/>
          <w:lang w:val="uk-UA"/>
        </w:rPr>
        <w:t xml:space="preserve">- </w:t>
      </w:r>
      <w:r w:rsidRPr="00E15C68">
        <w:rPr>
          <w:color w:val="000000"/>
          <w:bdr w:val="none" w:sz="0" w:space="0" w:color="auto" w:frame="1"/>
        </w:rPr>
        <w:t>Допомога при народженні дитини</w:t>
      </w:r>
      <w:r w:rsidRPr="00E15C68">
        <w:rPr>
          <w:color w:val="000000"/>
          <w:bdr w:val="none" w:sz="0" w:space="0" w:color="auto" w:frame="1"/>
          <w:lang w:val="uk-UA"/>
        </w:rPr>
        <w:t>.</w:t>
      </w:r>
    </w:p>
    <w:p w:rsidR="00642B63" w:rsidRPr="00E15C68" w:rsidRDefault="00642B63" w:rsidP="00751601">
      <w:pPr>
        <w:pStyle w:val="a4"/>
        <w:shd w:val="clear" w:color="auto" w:fill="FFFFFF"/>
        <w:spacing w:before="0" w:beforeAutospacing="0" w:after="0" w:afterAutospacing="0" w:line="360" w:lineRule="atLeast"/>
        <w:ind w:firstLine="426"/>
        <w:jc w:val="both"/>
        <w:textAlignment w:val="baseline"/>
        <w:rPr>
          <w:color w:val="000000"/>
          <w:lang w:val="uk-UA"/>
        </w:rPr>
      </w:pPr>
      <w:r w:rsidRPr="00E15C68">
        <w:rPr>
          <w:color w:val="000000"/>
          <w:bdr w:val="none" w:sz="0" w:space="0" w:color="auto" w:frame="1"/>
          <w:lang w:val="uk-UA"/>
        </w:rPr>
        <w:lastRenderedPageBreak/>
        <w:t xml:space="preserve">- </w:t>
      </w:r>
      <w:r w:rsidRPr="00E15C68">
        <w:rPr>
          <w:color w:val="000000"/>
          <w:bdr w:val="none" w:sz="0" w:space="0" w:color="auto" w:frame="1"/>
        </w:rPr>
        <w:t>Допомога по догляду за дитиною до досягнення нею трирічного віку</w:t>
      </w:r>
      <w:r w:rsidRPr="00E15C68">
        <w:rPr>
          <w:color w:val="000000"/>
          <w:bdr w:val="none" w:sz="0" w:space="0" w:color="auto" w:frame="1"/>
          <w:lang w:val="uk-UA"/>
        </w:rPr>
        <w:t>.</w:t>
      </w:r>
    </w:p>
    <w:p w:rsidR="00642B63" w:rsidRPr="00E15C68" w:rsidRDefault="00642B63" w:rsidP="000217BF">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Fonts w:ascii="Times New Roman" w:hAnsi="Times New Roman" w:cs="Times New Roman"/>
          <w:i w:val="0"/>
          <w:color w:val="000000"/>
          <w:sz w:val="24"/>
          <w:szCs w:val="24"/>
          <w:bdr w:val="none" w:sz="0" w:space="0" w:color="auto" w:frame="1"/>
          <w:lang w:val="uk-UA"/>
        </w:rPr>
        <w:t xml:space="preserve">- </w:t>
      </w:r>
    </w:p>
    <w:p w:rsidR="00642B63" w:rsidRPr="00E15C68" w:rsidRDefault="00642B63" w:rsidP="00751601">
      <w:pPr>
        <w:pStyle w:val="161"/>
        <w:shd w:val="clear" w:color="auto" w:fill="auto"/>
        <w:spacing w:before="0" w:after="0" w:line="240" w:lineRule="auto"/>
        <w:ind w:firstLine="426"/>
        <w:rPr>
          <w:rStyle w:val="169pt1"/>
          <w:rFonts w:ascii="Times New Roman" w:hAnsi="Times New Roman" w:cs="Times New Roman"/>
          <w:i w:val="0"/>
          <w:iCs w:val="0"/>
          <w:sz w:val="24"/>
          <w:szCs w:val="24"/>
        </w:rPr>
      </w:pPr>
      <w:r w:rsidRPr="00E15C68">
        <w:rPr>
          <w:rStyle w:val="169pt1"/>
          <w:rFonts w:ascii="Times New Roman" w:hAnsi="Times New Roman" w:cs="Times New Roman"/>
          <w:i w:val="0"/>
          <w:iCs w:val="0"/>
          <w:sz w:val="24"/>
          <w:szCs w:val="24"/>
        </w:rPr>
        <w:t xml:space="preserve">   Інші види допомоги</w:t>
      </w:r>
    </w:p>
    <w:p w:rsidR="00642B63" w:rsidRPr="00E15C68" w:rsidRDefault="000217BF" w:rsidP="00751601">
      <w:pPr>
        <w:pStyle w:val="a4"/>
        <w:shd w:val="clear" w:color="auto" w:fill="FFFFFF"/>
        <w:spacing w:before="0" w:beforeAutospacing="0" w:after="0" w:afterAutospacing="0" w:line="360" w:lineRule="atLeast"/>
        <w:ind w:firstLine="426"/>
        <w:jc w:val="both"/>
        <w:textAlignment w:val="baseline"/>
        <w:rPr>
          <w:color w:val="000000"/>
        </w:rPr>
      </w:pPr>
      <w:r w:rsidRPr="00E15C68">
        <w:rPr>
          <w:color w:val="000000"/>
          <w:bdr w:val="none" w:sz="0" w:space="0" w:color="auto" w:frame="1"/>
          <w:lang w:val="uk-UA"/>
        </w:rPr>
        <w:t>3</w:t>
      </w:r>
      <w:r w:rsidR="00642B63" w:rsidRPr="00E15C68">
        <w:rPr>
          <w:color w:val="000000"/>
          <w:bdr w:val="none" w:sz="0" w:space="0" w:color="auto" w:frame="1"/>
        </w:rPr>
        <w:t>. Державна соціальна допомога інвалідам з дитинства та дітям-інвалідам</w:t>
      </w:r>
    </w:p>
    <w:p w:rsidR="00642B63" w:rsidRPr="00E15C68" w:rsidRDefault="000217BF" w:rsidP="00751601">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Style w:val="169pt1"/>
          <w:rFonts w:ascii="Times New Roman" w:hAnsi="Times New Roman" w:cs="Times New Roman"/>
          <w:b w:val="0"/>
          <w:i w:val="0"/>
          <w:iCs w:val="0"/>
          <w:sz w:val="24"/>
          <w:szCs w:val="24"/>
        </w:rPr>
        <w:t>4</w:t>
      </w:r>
      <w:r w:rsidR="00642B63" w:rsidRPr="00E15C68">
        <w:rPr>
          <w:rStyle w:val="169pt1"/>
          <w:rFonts w:ascii="Times New Roman" w:hAnsi="Times New Roman" w:cs="Times New Roman"/>
          <w:b w:val="0"/>
          <w:i w:val="0"/>
          <w:iCs w:val="0"/>
          <w:sz w:val="24"/>
          <w:szCs w:val="24"/>
        </w:rPr>
        <w:t xml:space="preserve">. </w:t>
      </w:r>
      <w:r w:rsidR="00642B63" w:rsidRPr="00E15C68">
        <w:rPr>
          <w:rFonts w:ascii="Times New Roman" w:hAnsi="Times New Roman" w:cs="Times New Roman"/>
          <w:i w:val="0"/>
          <w:color w:val="000000"/>
          <w:sz w:val="24"/>
          <w:szCs w:val="24"/>
          <w:bdr w:val="none" w:sz="0" w:space="0" w:color="auto" w:frame="1"/>
        </w:rPr>
        <w:t>Державна соціальна допомога особам, які не мають права на пенсію, та інваліда</w:t>
      </w:r>
      <w:r w:rsidR="00642B63" w:rsidRPr="00E15C68">
        <w:rPr>
          <w:rFonts w:ascii="Times New Roman" w:hAnsi="Times New Roman" w:cs="Times New Roman"/>
          <w:i w:val="0"/>
          <w:color w:val="000000"/>
          <w:sz w:val="24"/>
          <w:szCs w:val="24"/>
          <w:bdr w:val="none" w:sz="0" w:space="0" w:color="auto" w:frame="1"/>
          <w:lang w:val="uk-UA"/>
        </w:rPr>
        <w:t>м.</w:t>
      </w:r>
    </w:p>
    <w:p w:rsidR="00642B63" w:rsidRPr="00E15C68" w:rsidRDefault="000217BF" w:rsidP="00751601">
      <w:pPr>
        <w:pStyle w:val="161"/>
        <w:shd w:val="clear" w:color="auto" w:fill="auto"/>
        <w:spacing w:before="0" w:after="0" w:line="240" w:lineRule="auto"/>
        <w:ind w:firstLine="426"/>
        <w:rPr>
          <w:rFonts w:ascii="Times New Roman" w:hAnsi="Times New Roman" w:cs="Times New Roman"/>
          <w:i w:val="0"/>
          <w:color w:val="000000"/>
          <w:sz w:val="24"/>
          <w:szCs w:val="24"/>
          <w:bdr w:val="none" w:sz="0" w:space="0" w:color="auto" w:frame="1"/>
          <w:lang w:val="uk-UA"/>
        </w:rPr>
      </w:pPr>
      <w:r w:rsidRPr="00E15C68">
        <w:rPr>
          <w:rFonts w:ascii="Times New Roman" w:hAnsi="Times New Roman" w:cs="Times New Roman"/>
          <w:i w:val="0"/>
          <w:color w:val="000000"/>
          <w:sz w:val="24"/>
          <w:szCs w:val="24"/>
          <w:bdr w:val="none" w:sz="0" w:space="0" w:color="auto" w:frame="1"/>
          <w:lang w:val="uk-UA"/>
        </w:rPr>
        <w:t>5</w:t>
      </w:r>
      <w:r w:rsidR="00642B63" w:rsidRPr="00E15C68">
        <w:rPr>
          <w:rFonts w:ascii="Times New Roman" w:hAnsi="Times New Roman" w:cs="Times New Roman"/>
          <w:i w:val="0"/>
          <w:color w:val="000000"/>
          <w:sz w:val="24"/>
          <w:szCs w:val="24"/>
          <w:bdr w:val="none" w:sz="0" w:space="0" w:color="auto" w:frame="1"/>
          <w:lang w:val="uk-UA"/>
        </w:rPr>
        <w:t>.</w:t>
      </w:r>
      <w:r w:rsidR="00642B63" w:rsidRPr="00E15C68">
        <w:rPr>
          <w:rFonts w:ascii="Times New Roman" w:hAnsi="Times New Roman" w:cs="Times New Roman"/>
          <w:i w:val="0"/>
          <w:color w:val="000000"/>
          <w:sz w:val="24"/>
          <w:szCs w:val="24"/>
          <w:bdr w:val="none" w:sz="0" w:space="0" w:color="auto" w:frame="1"/>
        </w:rPr>
        <w:t>Тимчасова державна допомога дітям у випадках, якщо місце проживання батьків невідоме, або вони ухиляються від сплати аліментів, або вони не мають можливості утримувати дитину</w:t>
      </w:r>
    </w:p>
    <w:p w:rsidR="00642B63" w:rsidRPr="00E15C68" w:rsidRDefault="000217BF" w:rsidP="00751601">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Fonts w:ascii="Times New Roman" w:hAnsi="Times New Roman" w:cs="Times New Roman"/>
          <w:i w:val="0"/>
          <w:color w:val="000000"/>
          <w:sz w:val="24"/>
          <w:szCs w:val="24"/>
          <w:bdr w:val="none" w:sz="0" w:space="0" w:color="auto" w:frame="1"/>
          <w:lang w:val="uk-UA"/>
        </w:rPr>
        <w:t>6</w:t>
      </w:r>
      <w:r w:rsidR="00642B63" w:rsidRPr="00E15C68">
        <w:rPr>
          <w:rFonts w:ascii="Times New Roman" w:hAnsi="Times New Roman" w:cs="Times New Roman"/>
          <w:i w:val="0"/>
          <w:color w:val="000000"/>
          <w:sz w:val="24"/>
          <w:szCs w:val="24"/>
          <w:bdr w:val="none" w:sz="0" w:space="0" w:color="auto" w:frame="1"/>
          <w:lang w:val="uk-UA"/>
        </w:rPr>
        <w:t>.</w:t>
      </w:r>
      <w:r w:rsidR="00642B63" w:rsidRPr="00E15C68">
        <w:rPr>
          <w:rFonts w:ascii="Times New Roman" w:hAnsi="Times New Roman" w:cs="Times New Roman"/>
          <w:color w:val="000000"/>
          <w:sz w:val="24"/>
          <w:szCs w:val="24"/>
          <w:bdr w:val="none" w:sz="0" w:space="0" w:color="auto" w:frame="1"/>
        </w:rPr>
        <w:t xml:space="preserve"> </w:t>
      </w:r>
      <w:r w:rsidR="00642B63" w:rsidRPr="00E15C68">
        <w:rPr>
          <w:rFonts w:ascii="Times New Roman" w:hAnsi="Times New Roman" w:cs="Times New Roman"/>
          <w:color w:val="000000"/>
          <w:sz w:val="24"/>
          <w:szCs w:val="24"/>
          <w:bdr w:val="none" w:sz="0" w:space="0" w:color="auto" w:frame="1"/>
          <w:lang w:val="uk-UA"/>
        </w:rPr>
        <w:t>С</w:t>
      </w:r>
      <w:r w:rsidR="00642B63" w:rsidRPr="00E15C68">
        <w:rPr>
          <w:rFonts w:ascii="Times New Roman" w:hAnsi="Times New Roman" w:cs="Times New Roman"/>
          <w:i w:val="0"/>
          <w:color w:val="000000"/>
          <w:sz w:val="24"/>
          <w:szCs w:val="24"/>
          <w:bdr w:val="none" w:sz="0" w:space="0" w:color="auto" w:frame="1"/>
        </w:rPr>
        <w:t>оціальна допомога на дітей–сиріт та дітей, позбавлених батьківського піклування</w:t>
      </w:r>
    </w:p>
    <w:p w:rsidR="00642B63" w:rsidRPr="00E15C68" w:rsidRDefault="00642B63" w:rsidP="00751601">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p>
    <w:p w:rsidR="00982387" w:rsidRPr="00E15C68" w:rsidRDefault="00982387" w:rsidP="00751601">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Fonts w:ascii="Times New Roman" w:hAnsi="Times New Roman" w:cs="Times New Roman"/>
          <w:sz w:val="24"/>
          <w:szCs w:val="24"/>
        </w:rPr>
        <w:t>Основним джерелом коштів загальн</w:t>
      </w:r>
      <w:r w:rsidR="000217BF" w:rsidRPr="00E15C68">
        <w:rPr>
          <w:rFonts w:ascii="Times New Roman" w:hAnsi="Times New Roman" w:cs="Times New Roman"/>
          <w:sz w:val="24"/>
          <w:szCs w:val="24"/>
        </w:rPr>
        <w:t>ообов'язкового соціального стра</w:t>
      </w:r>
      <w:r w:rsidRPr="00E15C68">
        <w:rPr>
          <w:rFonts w:ascii="Times New Roman" w:hAnsi="Times New Roman" w:cs="Times New Roman"/>
          <w:sz w:val="24"/>
          <w:szCs w:val="24"/>
        </w:rPr>
        <w:t>хування є внески роботодавців і застрахованих осіб. Розміри внесків на державне соціальне страхування залежно від його виду щорічно встанов-люються Верховною Радою України для роботодавців і застрахованих осіб по кожному виду страхування на календарний рік у відсотках одночасно з затвердженням Державного бюджету України.</w:t>
      </w:r>
    </w:p>
    <w:p w:rsidR="00642B63" w:rsidRPr="00E15C68" w:rsidRDefault="00642B63" w:rsidP="00751601">
      <w:pPr>
        <w:pStyle w:val="161"/>
        <w:shd w:val="clear" w:color="auto" w:fill="auto"/>
        <w:spacing w:before="0" w:after="0" w:line="240" w:lineRule="auto"/>
        <w:ind w:firstLine="426"/>
        <w:rPr>
          <w:rStyle w:val="169pt1"/>
          <w:rFonts w:ascii="Times New Roman" w:hAnsi="Times New Roman" w:cs="Times New Roman"/>
          <w:b w:val="0"/>
          <w:i w:val="0"/>
          <w:iCs w:val="0"/>
          <w:sz w:val="24"/>
          <w:szCs w:val="24"/>
        </w:rPr>
      </w:pPr>
      <w:r w:rsidRPr="00E15C68">
        <w:rPr>
          <w:rStyle w:val="169pt1"/>
          <w:rFonts w:ascii="Times New Roman" w:hAnsi="Times New Roman" w:cs="Times New Roman"/>
          <w:b w:val="0"/>
          <w:i w:val="0"/>
          <w:iCs w:val="0"/>
          <w:sz w:val="24"/>
          <w:szCs w:val="24"/>
        </w:rPr>
        <w:t>Система органів державного забезпечення.</w:t>
      </w:r>
    </w:p>
    <w:p w:rsidR="00642B63" w:rsidRPr="00E15C68" w:rsidRDefault="00642B63" w:rsidP="00751601">
      <w:pPr>
        <w:pStyle w:val="60"/>
        <w:tabs>
          <w:tab w:val="left" w:leader="hyphen" w:pos="1488"/>
        </w:tabs>
        <w:ind w:firstLine="426"/>
        <w:jc w:val="both"/>
        <w:rPr>
          <w:rFonts w:ascii="Times New Roman" w:hAnsi="Times New Roman" w:cs="Times New Roman"/>
          <w:color w:val="000000"/>
          <w:sz w:val="24"/>
          <w:szCs w:val="24"/>
          <w:lang w:val="uk-UA" w:eastAsia="uk-UA"/>
        </w:rPr>
      </w:pPr>
      <w:r w:rsidRPr="00E15C68">
        <w:rPr>
          <w:rFonts w:ascii="Times New Roman" w:hAnsi="Times New Roman" w:cs="Times New Roman"/>
          <w:i/>
          <w:iCs/>
          <w:color w:val="000000"/>
          <w:sz w:val="24"/>
          <w:szCs w:val="24"/>
          <w:lang w:val="uk-UA" w:eastAsia="uk-UA"/>
        </w:rPr>
        <w:t xml:space="preserve">► </w:t>
      </w:r>
      <w:r w:rsidRPr="00E15C68">
        <w:rPr>
          <w:rFonts w:ascii="Times New Roman" w:hAnsi="Times New Roman" w:cs="Times New Roman"/>
          <w:b/>
          <w:bCs/>
          <w:color w:val="000000"/>
          <w:sz w:val="24"/>
          <w:szCs w:val="24"/>
          <w:lang w:val="uk-UA" w:eastAsia="uk-UA"/>
        </w:rPr>
        <w:t xml:space="preserve">Міністерство соціальної політики України </w:t>
      </w:r>
      <w:r w:rsidRPr="00E15C68">
        <w:rPr>
          <w:rFonts w:ascii="Times New Roman" w:hAnsi="Times New Roman" w:cs="Times New Roman"/>
          <w:i/>
          <w:iCs/>
          <w:color w:val="000000"/>
          <w:sz w:val="24"/>
          <w:szCs w:val="24"/>
          <w:lang w:val="uk-UA" w:eastAsia="uk-UA"/>
        </w:rPr>
        <w:t>(здійснює функції управління всією державною системою соціального забезпечення в Україні);</w:t>
      </w:r>
    </w:p>
    <w:p w:rsidR="00642B63" w:rsidRPr="00E15C68" w:rsidRDefault="00642B63" w:rsidP="00751601">
      <w:pPr>
        <w:pStyle w:val="60"/>
        <w:tabs>
          <w:tab w:val="left" w:leader="hyphen" w:pos="1488"/>
        </w:tabs>
        <w:ind w:firstLine="426"/>
        <w:jc w:val="both"/>
        <w:rPr>
          <w:rFonts w:ascii="Times New Roman" w:hAnsi="Times New Roman" w:cs="Times New Roman"/>
          <w:color w:val="000000"/>
          <w:sz w:val="24"/>
          <w:szCs w:val="24"/>
          <w:lang w:val="uk-UA" w:eastAsia="uk-UA"/>
        </w:rPr>
      </w:pPr>
      <w:r w:rsidRPr="00E15C68">
        <w:rPr>
          <w:rFonts w:ascii="Times New Roman" w:hAnsi="Times New Roman" w:cs="Times New Roman"/>
          <w:color w:val="000000"/>
          <w:sz w:val="24"/>
          <w:szCs w:val="24"/>
          <w:lang w:val="uk-UA" w:eastAsia="uk-UA"/>
        </w:rPr>
        <w:t xml:space="preserve">► </w:t>
      </w:r>
      <w:r w:rsidRPr="00E15C68">
        <w:rPr>
          <w:rFonts w:ascii="Times New Roman" w:hAnsi="Times New Roman" w:cs="Times New Roman"/>
          <w:b/>
          <w:bCs/>
          <w:color w:val="000000"/>
          <w:sz w:val="24"/>
          <w:szCs w:val="24"/>
          <w:lang w:val="uk-UA" w:eastAsia="uk-UA"/>
        </w:rPr>
        <w:t xml:space="preserve">територіальні (обласні, районні, міські) управління (відділи) праці та соціальної політики </w:t>
      </w:r>
    </w:p>
    <w:p w:rsidR="00642B63" w:rsidRPr="00E15C68" w:rsidRDefault="00642B63" w:rsidP="00751601">
      <w:pPr>
        <w:pStyle w:val="60"/>
        <w:tabs>
          <w:tab w:val="left" w:leader="hyphen" w:pos="1488"/>
        </w:tabs>
        <w:ind w:firstLine="426"/>
        <w:jc w:val="both"/>
        <w:rPr>
          <w:rFonts w:ascii="Times New Roman" w:hAnsi="Times New Roman" w:cs="Times New Roman"/>
          <w:color w:val="000000"/>
          <w:sz w:val="24"/>
          <w:szCs w:val="24"/>
          <w:lang w:val="uk-UA" w:eastAsia="uk-UA"/>
        </w:rPr>
      </w:pPr>
      <w:r w:rsidRPr="00E15C68">
        <w:rPr>
          <w:rFonts w:ascii="Times New Roman" w:hAnsi="Times New Roman" w:cs="Times New Roman"/>
          <w:color w:val="000000"/>
          <w:sz w:val="24"/>
          <w:szCs w:val="24"/>
          <w:lang w:val="uk-UA" w:eastAsia="uk-UA"/>
        </w:rPr>
        <w:t> </w:t>
      </w:r>
    </w:p>
    <w:p w:rsidR="00642B63" w:rsidRPr="00E15C68" w:rsidRDefault="00642B63" w:rsidP="00751601">
      <w:pPr>
        <w:pStyle w:val="60"/>
        <w:tabs>
          <w:tab w:val="left" w:leader="hyphen" w:pos="1488"/>
        </w:tabs>
        <w:ind w:firstLine="426"/>
        <w:jc w:val="both"/>
        <w:rPr>
          <w:rFonts w:ascii="Times New Roman" w:hAnsi="Times New Roman" w:cs="Times New Roman"/>
          <w:color w:val="000000"/>
          <w:sz w:val="24"/>
          <w:szCs w:val="24"/>
          <w:lang w:val="uk-UA" w:eastAsia="uk-UA"/>
        </w:rPr>
      </w:pPr>
      <w:r w:rsidRPr="00E15C68">
        <w:rPr>
          <w:rFonts w:ascii="Times New Roman" w:hAnsi="Times New Roman" w:cs="Times New Roman"/>
          <w:color w:val="000000"/>
          <w:sz w:val="24"/>
          <w:szCs w:val="24"/>
          <w:lang w:val="uk-UA" w:eastAsia="uk-UA"/>
        </w:rPr>
        <w:t xml:space="preserve">► </w:t>
      </w:r>
      <w:r w:rsidRPr="00E15C68">
        <w:rPr>
          <w:rFonts w:ascii="Times New Roman" w:hAnsi="Times New Roman" w:cs="Times New Roman"/>
          <w:b/>
          <w:bCs/>
          <w:color w:val="000000"/>
          <w:sz w:val="24"/>
          <w:szCs w:val="24"/>
          <w:lang w:val="uk-UA" w:eastAsia="uk-UA"/>
        </w:rPr>
        <w:t>фонди соціального забезпечення  (</w:t>
      </w:r>
      <w:r w:rsidRPr="00E15C68">
        <w:rPr>
          <w:rFonts w:ascii="Times New Roman" w:hAnsi="Times New Roman" w:cs="Times New Roman"/>
          <w:i/>
          <w:iCs/>
          <w:color w:val="000000"/>
          <w:sz w:val="24"/>
          <w:szCs w:val="24"/>
          <w:lang w:val="uk-UA" w:eastAsia="uk-UA"/>
        </w:rPr>
        <w:t>Пенсійний Фонд України, Фонди загальнообов’язкового соціального страхування на випадок безробіття, з тимчасової втрати працездатності, від нещасного випадку; Фонд України соціального захисту інвалідів)</w:t>
      </w:r>
    </w:p>
    <w:p w:rsidR="00642B63" w:rsidRDefault="00642B63" w:rsidP="00751601">
      <w:pPr>
        <w:pStyle w:val="60"/>
        <w:tabs>
          <w:tab w:val="left" w:leader="hyphen" w:pos="1488"/>
        </w:tabs>
        <w:ind w:firstLine="426"/>
        <w:jc w:val="both"/>
        <w:rPr>
          <w:rFonts w:ascii="Times New Roman" w:hAnsi="Times New Roman" w:cs="Times New Roman"/>
          <w:i/>
          <w:iCs/>
          <w:color w:val="000000"/>
          <w:sz w:val="24"/>
          <w:szCs w:val="24"/>
          <w:lang w:val="uk-UA" w:eastAsia="uk-UA"/>
        </w:rPr>
      </w:pPr>
      <w:r w:rsidRPr="00E15C68">
        <w:rPr>
          <w:rFonts w:ascii="Times New Roman" w:hAnsi="Times New Roman" w:cs="Times New Roman"/>
          <w:i/>
          <w:iCs/>
          <w:color w:val="000000"/>
          <w:sz w:val="24"/>
          <w:szCs w:val="24"/>
          <w:lang w:val="uk-UA" w:eastAsia="uk-UA"/>
        </w:rPr>
        <w:t xml:space="preserve">► </w:t>
      </w:r>
      <w:r w:rsidRPr="00E15C68">
        <w:rPr>
          <w:rFonts w:ascii="Times New Roman" w:hAnsi="Times New Roman" w:cs="Times New Roman"/>
          <w:b/>
          <w:bCs/>
          <w:color w:val="000000"/>
          <w:sz w:val="24"/>
          <w:szCs w:val="24"/>
          <w:lang w:val="uk-UA" w:eastAsia="uk-UA"/>
        </w:rPr>
        <w:t>територіальний центр соціального обслуговування пенсіонерів та одиноких непрацездатних громадян  (</w:t>
      </w:r>
      <w:r w:rsidRPr="00E15C68">
        <w:rPr>
          <w:rFonts w:ascii="Times New Roman" w:hAnsi="Times New Roman" w:cs="Times New Roman"/>
          <w:i/>
          <w:iCs/>
          <w:color w:val="000000"/>
          <w:sz w:val="24"/>
          <w:szCs w:val="24"/>
          <w:lang w:val="uk-UA" w:eastAsia="uk-UA"/>
        </w:rPr>
        <w:t>є спеціальною державною установою, що надає послуги пенсіонерам, інвалідам, одиноким непрацездатним громадянам та іншим соціально незахищеним громадянам вдома, в умовах стаціонарного, тимчасового та денного перебування, спрямовані на підтримання їхньої життєдіяльності і соціальної активності)</w:t>
      </w:r>
    </w:p>
    <w:p w:rsidR="002030E9" w:rsidRPr="00B24D6C" w:rsidRDefault="002030E9" w:rsidP="002030E9">
      <w:pPr>
        <w:ind w:left="426"/>
        <w:rPr>
          <w:b/>
          <w:lang w:val="uk-UA"/>
        </w:rPr>
      </w:pPr>
      <w:r>
        <w:rPr>
          <w:b/>
          <w:lang w:val="uk-UA"/>
        </w:rPr>
        <w:t>Ситуація 7</w:t>
      </w:r>
      <w:r w:rsidRPr="00B24D6C">
        <w:rPr>
          <w:b/>
          <w:lang w:val="uk-UA"/>
        </w:rPr>
        <w:t>.</w:t>
      </w:r>
    </w:p>
    <w:p w:rsidR="002030E9" w:rsidRDefault="002030E9" w:rsidP="002030E9">
      <w:pPr>
        <w:ind w:left="426"/>
        <w:rPr>
          <w:lang w:val="uk-UA"/>
        </w:rPr>
      </w:pPr>
    </w:p>
    <w:p w:rsidR="002030E9" w:rsidRDefault="002030E9" w:rsidP="002030E9">
      <w:pPr>
        <w:ind w:left="426"/>
        <w:rPr>
          <w:lang w:val="uk-UA"/>
        </w:rPr>
      </w:pPr>
      <w:r>
        <w:rPr>
          <w:lang w:val="uk-UA"/>
        </w:rPr>
        <w:t>В сім</w:t>
      </w:r>
      <w:r w:rsidRPr="00BA11F9">
        <w:t>’</w:t>
      </w:r>
      <w:r>
        <w:rPr>
          <w:lang w:val="uk-UA"/>
        </w:rPr>
        <w:t xml:space="preserve">ї  Гуленкових три малолітніх дитини, батько- інвалід, мати знаходиться у відпустці по догляду за дитиною до досягнення нею   3-х річного віку. </w:t>
      </w:r>
    </w:p>
    <w:p w:rsidR="002030E9" w:rsidRPr="00BA11F9" w:rsidRDefault="002030E9" w:rsidP="002030E9">
      <w:pPr>
        <w:ind w:left="426"/>
        <w:rPr>
          <w:lang w:val="uk-UA"/>
        </w:rPr>
      </w:pPr>
      <w:r>
        <w:rPr>
          <w:lang w:val="uk-UA"/>
        </w:rPr>
        <w:t>Чи має сім</w:t>
      </w:r>
      <w:r w:rsidRPr="00B24D6C">
        <w:t>’</w:t>
      </w:r>
      <w:r>
        <w:rPr>
          <w:lang w:val="uk-UA"/>
        </w:rPr>
        <w:t>я Гуленкових право на отримання соціальної допомоги? В який державний орган їм треба звернутись? В якому випадку сім</w:t>
      </w:r>
      <w:r w:rsidRPr="008C4075">
        <w:t>’</w:t>
      </w:r>
      <w:r>
        <w:rPr>
          <w:lang w:val="uk-UA"/>
        </w:rPr>
        <w:t>я з дітьми має право на отримання соціальної допомоги від держави?</w:t>
      </w:r>
    </w:p>
    <w:p w:rsidR="002030E9" w:rsidRPr="00E15C68" w:rsidRDefault="002030E9" w:rsidP="00751601">
      <w:pPr>
        <w:pStyle w:val="60"/>
        <w:tabs>
          <w:tab w:val="left" w:leader="hyphen" w:pos="1488"/>
        </w:tabs>
        <w:ind w:firstLine="426"/>
        <w:jc w:val="both"/>
        <w:rPr>
          <w:rFonts w:ascii="Times New Roman" w:hAnsi="Times New Roman" w:cs="Times New Roman"/>
          <w:color w:val="000000"/>
          <w:sz w:val="24"/>
          <w:szCs w:val="24"/>
          <w:lang w:val="uk-UA" w:eastAsia="uk-UA"/>
        </w:rPr>
      </w:pPr>
    </w:p>
    <w:p w:rsidR="00642B63" w:rsidRPr="00E15C68" w:rsidRDefault="00642B63" w:rsidP="00751601">
      <w:pPr>
        <w:pStyle w:val="1"/>
        <w:ind w:left="0" w:firstLine="426"/>
        <w:jc w:val="center"/>
        <w:rPr>
          <w:rFonts w:ascii="Times New Roman" w:hAnsi="Times New Roman"/>
          <w:b/>
          <w:sz w:val="24"/>
          <w:szCs w:val="24"/>
          <w:lang w:val="uk-UA"/>
        </w:rPr>
      </w:pPr>
      <w:r w:rsidRPr="00E15C68">
        <w:rPr>
          <w:rFonts w:ascii="Times New Roman" w:hAnsi="Times New Roman"/>
          <w:b/>
          <w:sz w:val="24"/>
          <w:szCs w:val="24"/>
          <w:lang w:val="uk-UA"/>
        </w:rPr>
        <w:t>Питання для закріплення матеріалу:</w:t>
      </w:r>
    </w:p>
    <w:p w:rsidR="00642B63" w:rsidRPr="00E15C68" w:rsidRDefault="00642B63" w:rsidP="00751601">
      <w:pPr>
        <w:pStyle w:val="1"/>
        <w:ind w:left="0" w:firstLine="426"/>
        <w:jc w:val="center"/>
        <w:rPr>
          <w:rFonts w:ascii="Times New Roman" w:hAnsi="Times New Roman"/>
          <w:b/>
          <w:sz w:val="24"/>
          <w:szCs w:val="24"/>
          <w:lang w:val="uk-UA"/>
        </w:rPr>
      </w:pPr>
    </w:p>
    <w:p w:rsidR="00642B63" w:rsidRPr="00E15C68" w:rsidRDefault="00642B63" w:rsidP="00751601">
      <w:pPr>
        <w:autoSpaceDE w:val="0"/>
        <w:autoSpaceDN w:val="0"/>
        <w:adjustRightInd w:val="0"/>
        <w:ind w:firstLine="426"/>
        <w:jc w:val="both"/>
        <w:rPr>
          <w:lang w:val="uk-UA"/>
        </w:rPr>
      </w:pPr>
      <w:r w:rsidRPr="00E15C68">
        <w:rPr>
          <w:lang w:val="uk-UA"/>
        </w:rPr>
        <w:t xml:space="preserve">1. Що таке трудовий договір і які головні питання він визначає? </w:t>
      </w:r>
    </w:p>
    <w:p w:rsidR="00642B63" w:rsidRPr="00E15C68" w:rsidRDefault="00642B63" w:rsidP="00751601">
      <w:pPr>
        <w:autoSpaceDE w:val="0"/>
        <w:autoSpaceDN w:val="0"/>
        <w:adjustRightInd w:val="0"/>
        <w:ind w:firstLine="426"/>
        <w:jc w:val="both"/>
        <w:rPr>
          <w:lang w:val="uk-UA"/>
        </w:rPr>
      </w:pPr>
      <w:r w:rsidRPr="00E15C68">
        <w:rPr>
          <w:lang w:val="uk-UA"/>
        </w:rPr>
        <w:t>2. Які  бувають трудові договори за формою укладання та   за строком ? З якого віку може бути укладений договір?</w:t>
      </w:r>
    </w:p>
    <w:p w:rsidR="00642B63" w:rsidRPr="00E15C68" w:rsidRDefault="00642B63" w:rsidP="00751601">
      <w:pPr>
        <w:autoSpaceDE w:val="0"/>
        <w:autoSpaceDN w:val="0"/>
        <w:adjustRightInd w:val="0"/>
        <w:ind w:firstLine="426"/>
        <w:jc w:val="both"/>
        <w:rPr>
          <w:lang w:val="uk-UA"/>
        </w:rPr>
      </w:pPr>
      <w:r w:rsidRPr="00E15C68">
        <w:rPr>
          <w:lang w:val="uk-UA"/>
        </w:rPr>
        <w:t>3.  Що таке робочий час? Які види робочого часу бувають згідно КЗ про ПУ?</w:t>
      </w:r>
    </w:p>
    <w:p w:rsidR="00642B63" w:rsidRPr="00E15C68" w:rsidRDefault="00642B63" w:rsidP="00751601">
      <w:pPr>
        <w:autoSpaceDE w:val="0"/>
        <w:autoSpaceDN w:val="0"/>
        <w:adjustRightInd w:val="0"/>
        <w:ind w:firstLine="426"/>
        <w:jc w:val="both"/>
        <w:rPr>
          <w:lang w:val="uk-UA"/>
        </w:rPr>
      </w:pPr>
      <w:r w:rsidRPr="00E15C68">
        <w:rPr>
          <w:lang w:val="uk-UA"/>
        </w:rPr>
        <w:t>4. Що таке час відпочинку? Які види відпочинку існують згідно трудового законодавства?</w:t>
      </w:r>
    </w:p>
    <w:p w:rsidR="00642B63" w:rsidRPr="00E15C68" w:rsidRDefault="00642B63" w:rsidP="00751601">
      <w:pPr>
        <w:autoSpaceDE w:val="0"/>
        <w:autoSpaceDN w:val="0"/>
        <w:adjustRightInd w:val="0"/>
        <w:ind w:firstLine="426"/>
        <w:jc w:val="both"/>
      </w:pPr>
      <w:r w:rsidRPr="00E15C68">
        <w:rPr>
          <w:lang w:val="uk-UA"/>
        </w:rPr>
        <w:t>5.  Які види державних пенсій ви запам’ятали?</w:t>
      </w:r>
    </w:p>
    <w:p w:rsidR="00642B63" w:rsidRPr="00E15C68" w:rsidRDefault="00642B63" w:rsidP="00751601">
      <w:pPr>
        <w:autoSpaceDE w:val="0"/>
        <w:autoSpaceDN w:val="0"/>
        <w:adjustRightInd w:val="0"/>
        <w:ind w:firstLine="426"/>
        <w:jc w:val="both"/>
        <w:rPr>
          <w:bCs/>
          <w:lang w:val="uk-UA"/>
        </w:rPr>
      </w:pPr>
      <w:r w:rsidRPr="00E15C68">
        <w:rPr>
          <w:bCs/>
          <w:lang w:val="uk-UA"/>
        </w:rPr>
        <w:t>6.  Які види соціальної допомоги ви можете назвати?</w:t>
      </w:r>
    </w:p>
    <w:p w:rsidR="00642B63" w:rsidRPr="00E15C68" w:rsidRDefault="00642B63" w:rsidP="00751601">
      <w:pPr>
        <w:autoSpaceDE w:val="0"/>
        <w:autoSpaceDN w:val="0"/>
        <w:adjustRightInd w:val="0"/>
        <w:ind w:firstLine="426"/>
        <w:jc w:val="both"/>
        <w:rPr>
          <w:bCs/>
          <w:lang w:val="uk-UA"/>
        </w:rPr>
      </w:pPr>
      <w:r w:rsidRPr="00E15C68">
        <w:rPr>
          <w:bCs/>
          <w:lang w:val="uk-UA"/>
        </w:rPr>
        <w:t>7. Які державні органи займаються питаннями надання соціальних виплат?</w:t>
      </w:r>
    </w:p>
    <w:p w:rsidR="00F94EBB" w:rsidRPr="00E15C68" w:rsidRDefault="00F94EBB" w:rsidP="00751601">
      <w:pPr>
        <w:tabs>
          <w:tab w:val="left" w:pos="9638"/>
        </w:tabs>
        <w:ind w:right="-1" w:firstLine="426"/>
        <w:jc w:val="both"/>
        <w:rPr>
          <w:lang w:val="uk-UA"/>
        </w:rPr>
      </w:pPr>
    </w:p>
    <w:sectPr w:rsidR="00F94EBB" w:rsidRPr="00E15C68" w:rsidSect="00454A7E">
      <w:pgSz w:w="11906" w:h="16838"/>
      <w:pgMar w:top="1134" w:right="850"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610B8"/>
    <w:multiLevelType w:val="multilevel"/>
    <w:tmpl w:val="FFFFFFFF"/>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7323473"/>
    <w:multiLevelType w:val="multilevel"/>
    <w:tmpl w:val="FFFFFFFF"/>
    <w:lvl w:ilvl="0">
      <w:start w:val="1"/>
      <w:numFmt w:val="decimal"/>
      <w:lvlText w:val="%1)"/>
      <w:lvlJc w:val="left"/>
      <w:rPr>
        <w:rFonts w:ascii="Century Schoolbook" w:eastAsia="Times New Roman" w:hAnsi="Century Schoolbook" w:cs="Century Schoolbook"/>
        <w:b w:val="0"/>
        <w:bCs w:val="0"/>
        <w:i w:val="0"/>
        <w:iCs w:val="0"/>
        <w:smallCaps w:val="0"/>
        <w:strike w:val="0"/>
        <w:color w:val="000000"/>
        <w:spacing w:val="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20E46AB"/>
    <w:multiLevelType w:val="multilevel"/>
    <w:tmpl w:val="FFFFFFFF"/>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22223DBF"/>
    <w:multiLevelType w:val="multilevel"/>
    <w:tmpl w:val="FFFFFFFF"/>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35FE1B2C"/>
    <w:multiLevelType w:val="multilevel"/>
    <w:tmpl w:val="FFFFFFFF"/>
    <w:lvl w:ilvl="0">
      <w:start w:val="1"/>
      <w:numFmt w:val="bullet"/>
      <w:lvlText w:val="♦"/>
      <w:lvlJc w:val="left"/>
      <w:rPr>
        <w:rFonts w:ascii="Century Schoolbook" w:eastAsia="Times New Roman" w:hAnsi="Century Schoolbook"/>
        <w:b w:val="0"/>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3E405849"/>
    <w:multiLevelType w:val="hybridMultilevel"/>
    <w:tmpl w:val="04E03F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A4B36D6"/>
    <w:multiLevelType w:val="hybridMultilevel"/>
    <w:tmpl w:val="87C4E3C4"/>
    <w:lvl w:ilvl="0" w:tplc="8AEC192E">
      <w:start w:val="1"/>
      <w:numFmt w:val="decimal"/>
      <w:lvlText w:val="%1."/>
      <w:lvlJc w:val="left"/>
      <w:pPr>
        <w:tabs>
          <w:tab w:val="num" w:pos="786"/>
        </w:tabs>
        <w:ind w:left="786" w:hanging="360"/>
      </w:pPr>
      <w:rPr>
        <w:rFonts w:cs="Times New Roman"/>
        <w:b/>
        <w:sz w:val="24"/>
        <w:szCs w:val="24"/>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60A67944"/>
    <w:multiLevelType w:val="hybridMultilevel"/>
    <w:tmpl w:val="04406D0C"/>
    <w:lvl w:ilvl="0" w:tplc="93FEFD24">
      <w:start w:val="2"/>
      <w:numFmt w:val="bullet"/>
      <w:lvlText w:val="-"/>
      <w:lvlJc w:val="left"/>
      <w:pPr>
        <w:tabs>
          <w:tab w:val="num" w:pos="786"/>
        </w:tabs>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tabs>
          <w:tab w:val="num" w:pos="1700"/>
        </w:tabs>
        <w:ind w:left="1700" w:hanging="360"/>
      </w:pPr>
      <w:rPr>
        <w:rFonts w:ascii="Courier New" w:hAnsi="Courier New" w:cs="Courier New" w:hint="default"/>
      </w:rPr>
    </w:lvl>
    <w:lvl w:ilvl="2" w:tplc="04190005" w:tentative="1">
      <w:start w:val="1"/>
      <w:numFmt w:val="bullet"/>
      <w:lvlText w:val=""/>
      <w:lvlJc w:val="left"/>
      <w:pPr>
        <w:tabs>
          <w:tab w:val="num" w:pos="2420"/>
        </w:tabs>
        <w:ind w:left="2420" w:hanging="360"/>
      </w:pPr>
      <w:rPr>
        <w:rFonts w:ascii="Wingdings" w:hAnsi="Wingdings" w:hint="default"/>
      </w:rPr>
    </w:lvl>
    <w:lvl w:ilvl="3" w:tplc="04190001" w:tentative="1">
      <w:start w:val="1"/>
      <w:numFmt w:val="bullet"/>
      <w:lvlText w:val=""/>
      <w:lvlJc w:val="left"/>
      <w:pPr>
        <w:tabs>
          <w:tab w:val="num" w:pos="3140"/>
        </w:tabs>
        <w:ind w:left="3140" w:hanging="360"/>
      </w:pPr>
      <w:rPr>
        <w:rFonts w:ascii="Symbol" w:hAnsi="Symbol" w:hint="default"/>
      </w:rPr>
    </w:lvl>
    <w:lvl w:ilvl="4" w:tplc="04190003" w:tentative="1">
      <w:start w:val="1"/>
      <w:numFmt w:val="bullet"/>
      <w:lvlText w:val="o"/>
      <w:lvlJc w:val="left"/>
      <w:pPr>
        <w:tabs>
          <w:tab w:val="num" w:pos="3860"/>
        </w:tabs>
        <w:ind w:left="3860" w:hanging="360"/>
      </w:pPr>
      <w:rPr>
        <w:rFonts w:ascii="Courier New" w:hAnsi="Courier New" w:cs="Courier New" w:hint="default"/>
      </w:rPr>
    </w:lvl>
    <w:lvl w:ilvl="5" w:tplc="04190005" w:tentative="1">
      <w:start w:val="1"/>
      <w:numFmt w:val="bullet"/>
      <w:lvlText w:val=""/>
      <w:lvlJc w:val="left"/>
      <w:pPr>
        <w:tabs>
          <w:tab w:val="num" w:pos="4580"/>
        </w:tabs>
        <w:ind w:left="4580" w:hanging="360"/>
      </w:pPr>
      <w:rPr>
        <w:rFonts w:ascii="Wingdings" w:hAnsi="Wingdings" w:hint="default"/>
      </w:rPr>
    </w:lvl>
    <w:lvl w:ilvl="6" w:tplc="04190001" w:tentative="1">
      <w:start w:val="1"/>
      <w:numFmt w:val="bullet"/>
      <w:lvlText w:val=""/>
      <w:lvlJc w:val="left"/>
      <w:pPr>
        <w:tabs>
          <w:tab w:val="num" w:pos="5300"/>
        </w:tabs>
        <w:ind w:left="5300" w:hanging="360"/>
      </w:pPr>
      <w:rPr>
        <w:rFonts w:ascii="Symbol" w:hAnsi="Symbol" w:hint="default"/>
      </w:rPr>
    </w:lvl>
    <w:lvl w:ilvl="7" w:tplc="04190003" w:tentative="1">
      <w:start w:val="1"/>
      <w:numFmt w:val="bullet"/>
      <w:lvlText w:val="o"/>
      <w:lvlJc w:val="left"/>
      <w:pPr>
        <w:tabs>
          <w:tab w:val="num" w:pos="6020"/>
        </w:tabs>
        <w:ind w:left="6020" w:hanging="360"/>
      </w:pPr>
      <w:rPr>
        <w:rFonts w:ascii="Courier New" w:hAnsi="Courier New" w:cs="Courier New" w:hint="default"/>
      </w:rPr>
    </w:lvl>
    <w:lvl w:ilvl="8" w:tplc="04190005" w:tentative="1">
      <w:start w:val="1"/>
      <w:numFmt w:val="bullet"/>
      <w:lvlText w:val=""/>
      <w:lvlJc w:val="left"/>
      <w:pPr>
        <w:tabs>
          <w:tab w:val="num" w:pos="6740"/>
        </w:tabs>
        <w:ind w:left="67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3"/>
  </w:num>
  <w:num w:numId="5">
    <w:abstractNumId w:val="2"/>
  </w:num>
  <w:num w:numId="6">
    <w:abstractNumId w:val="0"/>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hideSpellingErrors/>
  <w:defaultTabStop w:val="708"/>
  <w:characterSpacingControl w:val="doNotCompress"/>
  <w:compat/>
  <w:rsids>
    <w:rsidRoot w:val="005A4E1A"/>
    <w:rsid w:val="000217BF"/>
    <w:rsid w:val="00090DB0"/>
    <w:rsid w:val="000D6D34"/>
    <w:rsid w:val="000F24C4"/>
    <w:rsid w:val="002030E9"/>
    <w:rsid w:val="00232F94"/>
    <w:rsid w:val="002460C2"/>
    <w:rsid w:val="003851FA"/>
    <w:rsid w:val="00454A7E"/>
    <w:rsid w:val="00510D28"/>
    <w:rsid w:val="005A4E1A"/>
    <w:rsid w:val="006239E1"/>
    <w:rsid w:val="00642B63"/>
    <w:rsid w:val="00751601"/>
    <w:rsid w:val="007C0C2B"/>
    <w:rsid w:val="008C3D63"/>
    <w:rsid w:val="00982387"/>
    <w:rsid w:val="00E15C68"/>
    <w:rsid w:val="00F94E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E1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
    <w:name w:val="Основной текст + 9"/>
    <w:aliases w:val="5 pt,Заголовок №1 + 11"/>
    <w:rsid w:val="005A4E1A"/>
    <w:rPr>
      <w:rFonts w:ascii="Times New Roman" w:hAnsi="Times New Roman" w:cs="Times New Roman"/>
      <w:spacing w:val="0"/>
      <w:sz w:val="19"/>
      <w:szCs w:val="19"/>
      <w:lang w:bidi="ar-SA"/>
    </w:rPr>
  </w:style>
  <w:style w:type="character" w:styleId="a3">
    <w:name w:val="Strong"/>
    <w:qFormat/>
    <w:rsid w:val="005A4E1A"/>
    <w:rPr>
      <w:rFonts w:cs="Times New Roman"/>
      <w:b/>
      <w:bCs/>
    </w:rPr>
  </w:style>
  <w:style w:type="character" w:customStyle="1" w:styleId="2">
    <w:name w:val="Основной текст (2)_"/>
    <w:link w:val="21"/>
    <w:locked/>
    <w:rsid w:val="006239E1"/>
    <w:rPr>
      <w:rFonts w:ascii="Century Schoolbook" w:hAnsi="Century Schoolbook"/>
      <w:sz w:val="17"/>
      <w:szCs w:val="17"/>
      <w:shd w:val="clear" w:color="auto" w:fill="FFFFFF"/>
    </w:rPr>
  </w:style>
  <w:style w:type="character" w:customStyle="1" w:styleId="28pt">
    <w:name w:val="Основной текст (2) + 8 pt"/>
    <w:aliases w:val="Полужирный5,Курсив6"/>
    <w:rsid w:val="006239E1"/>
    <w:rPr>
      <w:rFonts w:ascii="Century Schoolbook" w:hAnsi="Century Schoolbook"/>
      <w:b/>
      <w:bCs/>
      <w:i/>
      <w:iCs/>
      <w:color w:val="000000"/>
      <w:spacing w:val="0"/>
      <w:w w:val="100"/>
      <w:position w:val="0"/>
      <w:sz w:val="16"/>
      <w:szCs w:val="16"/>
      <w:lang w:val="uk-UA" w:eastAsia="uk-UA" w:bidi="ar-SA"/>
    </w:rPr>
  </w:style>
  <w:style w:type="character" w:customStyle="1" w:styleId="23">
    <w:name w:val="Основной текст (2)3"/>
    <w:rsid w:val="006239E1"/>
    <w:rPr>
      <w:rFonts w:ascii="Century Schoolbook" w:hAnsi="Century Schoolbook"/>
      <w:color w:val="000000"/>
      <w:spacing w:val="0"/>
      <w:w w:val="100"/>
      <w:position w:val="0"/>
      <w:sz w:val="17"/>
      <w:szCs w:val="17"/>
      <w:u w:val="single"/>
      <w:lang w:val="uk-UA" w:eastAsia="uk-UA" w:bidi="ar-SA"/>
    </w:rPr>
  </w:style>
  <w:style w:type="paragraph" w:customStyle="1" w:styleId="21">
    <w:name w:val="Основной текст (2)1"/>
    <w:basedOn w:val="a"/>
    <w:link w:val="2"/>
    <w:rsid w:val="006239E1"/>
    <w:pPr>
      <w:widowControl w:val="0"/>
      <w:shd w:val="clear" w:color="auto" w:fill="FFFFFF"/>
      <w:spacing w:before="60" w:line="216" w:lineRule="exact"/>
      <w:ind w:hanging="380"/>
      <w:jc w:val="right"/>
    </w:pPr>
    <w:rPr>
      <w:rFonts w:ascii="Century Schoolbook" w:eastAsiaTheme="minorHAnsi" w:hAnsi="Century Schoolbook" w:cstheme="minorBidi"/>
      <w:sz w:val="17"/>
      <w:szCs w:val="17"/>
      <w:lang w:eastAsia="en-US"/>
    </w:rPr>
  </w:style>
  <w:style w:type="paragraph" w:customStyle="1" w:styleId="Default">
    <w:name w:val="Default"/>
    <w:rsid w:val="006239E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60pt">
    <w:name w:val="Основной текст (6) + Интервал 0 pt"/>
    <w:rsid w:val="00F94EBB"/>
    <w:rPr>
      <w:rFonts w:ascii="Century Schoolbook" w:hAnsi="Century Schoolbook" w:cs="Century Schoolbook"/>
      <w:color w:val="000000"/>
      <w:spacing w:val="0"/>
      <w:w w:val="100"/>
      <w:position w:val="0"/>
      <w:sz w:val="18"/>
      <w:szCs w:val="18"/>
      <w:u w:val="none"/>
      <w:lang w:val="uk-UA" w:eastAsia="uk-UA"/>
    </w:rPr>
  </w:style>
  <w:style w:type="character" w:customStyle="1" w:styleId="68">
    <w:name w:val="Основной текст (6) + 8"/>
    <w:aliases w:val="5 pt21,Курсив14,Интервал 0 pt10"/>
    <w:rsid w:val="00F94EBB"/>
    <w:rPr>
      <w:rFonts w:ascii="Century Schoolbook" w:hAnsi="Century Schoolbook" w:cs="Century Schoolbook"/>
      <w:i/>
      <w:iCs/>
      <w:color w:val="000000"/>
      <w:spacing w:val="0"/>
      <w:w w:val="100"/>
      <w:position w:val="0"/>
      <w:sz w:val="17"/>
      <w:szCs w:val="17"/>
      <w:u w:val="none"/>
      <w:lang w:val="uk-UA" w:eastAsia="uk-UA"/>
    </w:rPr>
  </w:style>
  <w:style w:type="character" w:customStyle="1" w:styleId="60pt2">
    <w:name w:val="Основной текст (6) + Интервал 0 pt2"/>
    <w:rsid w:val="00F94EBB"/>
    <w:rPr>
      <w:rFonts w:ascii="Century Schoolbook" w:hAnsi="Century Schoolbook" w:cs="Century Schoolbook"/>
      <w:color w:val="000000"/>
      <w:spacing w:val="0"/>
      <w:w w:val="100"/>
      <w:position w:val="0"/>
      <w:sz w:val="18"/>
      <w:szCs w:val="18"/>
      <w:u w:val="single"/>
      <w:lang w:val="uk-UA" w:eastAsia="uk-UA"/>
    </w:rPr>
  </w:style>
  <w:style w:type="character" w:customStyle="1" w:styleId="29pt3">
    <w:name w:val="Основной текст (2) + 9 pt3"/>
    <w:rsid w:val="00F94EBB"/>
    <w:rPr>
      <w:rFonts w:ascii="Century Schoolbook" w:hAnsi="Century Schoolbook" w:cs="Century Schoolbook"/>
      <w:b/>
      <w:bCs/>
      <w:color w:val="000000"/>
      <w:spacing w:val="0"/>
      <w:w w:val="100"/>
      <w:position w:val="0"/>
      <w:sz w:val="18"/>
      <w:szCs w:val="18"/>
      <w:u w:val="none"/>
      <w:lang w:val="uk-UA" w:eastAsia="uk-UA" w:bidi="ar-SA"/>
    </w:rPr>
  </w:style>
  <w:style w:type="character" w:customStyle="1" w:styleId="6">
    <w:name w:val="Основной текст (6)_"/>
    <w:link w:val="60"/>
    <w:locked/>
    <w:rsid w:val="00F94EBB"/>
    <w:rPr>
      <w:rFonts w:ascii="Century Schoolbook" w:hAnsi="Century Schoolbook"/>
      <w:spacing w:val="-10"/>
      <w:sz w:val="18"/>
      <w:szCs w:val="18"/>
      <w:shd w:val="clear" w:color="auto" w:fill="FFFFFF"/>
    </w:rPr>
  </w:style>
  <w:style w:type="character" w:customStyle="1" w:styleId="22">
    <w:name w:val="Основной текст (22)_"/>
    <w:link w:val="221"/>
    <w:locked/>
    <w:rsid w:val="00F94EBB"/>
    <w:rPr>
      <w:rFonts w:ascii="Century Schoolbook" w:hAnsi="Century Schoolbook"/>
      <w:sz w:val="18"/>
      <w:szCs w:val="18"/>
      <w:shd w:val="clear" w:color="auto" w:fill="FFFFFF"/>
    </w:rPr>
  </w:style>
  <w:style w:type="character" w:customStyle="1" w:styleId="223">
    <w:name w:val="Основной текст (22)3"/>
    <w:rsid w:val="00F94EBB"/>
    <w:rPr>
      <w:rFonts w:ascii="Century Schoolbook" w:hAnsi="Century Schoolbook"/>
      <w:color w:val="000000"/>
      <w:w w:val="100"/>
      <w:position w:val="0"/>
      <w:sz w:val="18"/>
      <w:szCs w:val="18"/>
      <w:lang w:val="uk-UA" w:eastAsia="uk-UA" w:bidi="ar-SA"/>
    </w:rPr>
  </w:style>
  <w:style w:type="paragraph" w:customStyle="1" w:styleId="60">
    <w:name w:val="Основной текст (6)"/>
    <w:basedOn w:val="a"/>
    <w:link w:val="6"/>
    <w:rsid w:val="00F94EBB"/>
    <w:pPr>
      <w:widowControl w:val="0"/>
      <w:shd w:val="clear" w:color="auto" w:fill="FFFFFF"/>
      <w:spacing w:line="240" w:lineRule="atLeast"/>
    </w:pPr>
    <w:rPr>
      <w:rFonts w:ascii="Century Schoolbook" w:eastAsiaTheme="minorHAnsi" w:hAnsi="Century Schoolbook" w:cstheme="minorBidi"/>
      <w:spacing w:val="-10"/>
      <w:sz w:val="18"/>
      <w:szCs w:val="18"/>
      <w:lang w:eastAsia="en-US"/>
    </w:rPr>
  </w:style>
  <w:style w:type="paragraph" w:customStyle="1" w:styleId="221">
    <w:name w:val="Основной текст (22)1"/>
    <w:basedOn w:val="a"/>
    <w:link w:val="22"/>
    <w:rsid w:val="00F94EBB"/>
    <w:pPr>
      <w:widowControl w:val="0"/>
      <w:shd w:val="clear" w:color="auto" w:fill="FFFFFF"/>
      <w:spacing w:line="235" w:lineRule="exact"/>
      <w:jc w:val="both"/>
    </w:pPr>
    <w:rPr>
      <w:rFonts w:ascii="Century Schoolbook" w:eastAsiaTheme="minorHAnsi" w:hAnsi="Century Schoolbook" w:cstheme="minorBidi"/>
      <w:sz w:val="18"/>
      <w:szCs w:val="18"/>
      <w:lang w:eastAsia="en-US"/>
    </w:rPr>
  </w:style>
  <w:style w:type="character" w:customStyle="1" w:styleId="16">
    <w:name w:val="Основной текст (16)"/>
    <w:rsid w:val="00F94EBB"/>
    <w:rPr>
      <w:rFonts w:ascii="Century Schoolbook" w:hAnsi="Century Schoolbook" w:cs="Century Schoolbook"/>
      <w:i w:val="0"/>
      <w:iCs w:val="0"/>
      <w:color w:val="000000"/>
      <w:spacing w:val="0"/>
      <w:w w:val="100"/>
      <w:position w:val="0"/>
      <w:sz w:val="15"/>
      <w:szCs w:val="15"/>
      <w:u w:val="none"/>
      <w:lang w:val="uk-UA" w:eastAsia="uk-UA" w:bidi="ar-SA"/>
    </w:rPr>
  </w:style>
  <w:style w:type="character" w:customStyle="1" w:styleId="29pt4">
    <w:name w:val="Основной текст (2) + 9 pt4"/>
    <w:rsid w:val="00F94EBB"/>
    <w:rPr>
      <w:rFonts w:ascii="Century Schoolbook" w:hAnsi="Century Schoolbook" w:cs="Century Schoolbook"/>
      <w:color w:val="000000"/>
      <w:spacing w:val="0"/>
      <w:w w:val="100"/>
      <w:position w:val="0"/>
      <w:sz w:val="18"/>
      <w:szCs w:val="18"/>
      <w:u w:val="none"/>
      <w:lang w:val="uk-UA" w:eastAsia="uk-UA" w:bidi="ar-SA"/>
    </w:rPr>
  </w:style>
  <w:style w:type="character" w:customStyle="1" w:styleId="apple-converted-space">
    <w:name w:val="apple-converted-space"/>
    <w:rsid w:val="00F94EBB"/>
    <w:rPr>
      <w:rFonts w:cs="Times New Roman"/>
    </w:rPr>
  </w:style>
  <w:style w:type="character" w:customStyle="1" w:styleId="18">
    <w:name w:val="Основной текст (18)_"/>
    <w:link w:val="181"/>
    <w:locked/>
    <w:rsid w:val="00F94EBB"/>
    <w:rPr>
      <w:rFonts w:ascii="Century Schoolbook" w:hAnsi="Century Schoolbook"/>
      <w:i/>
      <w:iCs/>
      <w:sz w:val="17"/>
      <w:szCs w:val="17"/>
      <w:shd w:val="clear" w:color="auto" w:fill="FFFFFF"/>
    </w:rPr>
  </w:style>
  <w:style w:type="character" w:customStyle="1" w:styleId="2Tahoma">
    <w:name w:val="Основной текст (2) + Tahoma"/>
    <w:aliases w:val="Полужирный4"/>
    <w:rsid w:val="00F94EBB"/>
    <w:rPr>
      <w:rFonts w:ascii="Tahoma" w:hAnsi="Tahoma" w:cs="Tahoma"/>
      <w:b/>
      <w:bCs/>
      <w:color w:val="000000"/>
      <w:spacing w:val="0"/>
      <w:w w:val="100"/>
      <w:position w:val="0"/>
      <w:sz w:val="17"/>
      <w:szCs w:val="17"/>
      <w:u w:val="none"/>
      <w:lang w:val="uk-UA" w:eastAsia="uk-UA" w:bidi="ar-SA"/>
    </w:rPr>
  </w:style>
  <w:style w:type="paragraph" w:customStyle="1" w:styleId="181">
    <w:name w:val="Основной текст (18)1"/>
    <w:basedOn w:val="a"/>
    <w:link w:val="18"/>
    <w:rsid w:val="00F94EBB"/>
    <w:pPr>
      <w:widowControl w:val="0"/>
      <w:shd w:val="clear" w:color="auto" w:fill="FFFFFF"/>
      <w:spacing w:after="480" w:line="226" w:lineRule="exact"/>
      <w:ind w:firstLine="280"/>
      <w:jc w:val="both"/>
    </w:pPr>
    <w:rPr>
      <w:rFonts w:ascii="Century Schoolbook" w:eastAsiaTheme="minorHAnsi" w:hAnsi="Century Schoolbook" w:cstheme="minorBidi"/>
      <w:i/>
      <w:iCs/>
      <w:sz w:val="17"/>
      <w:szCs w:val="17"/>
      <w:lang w:eastAsia="en-US"/>
    </w:rPr>
  </w:style>
  <w:style w:type="character" w:customStyle="1" w:styleId="28">
    <w:name w:val="Основной текст (28)_"/>
    <w:link w:val="280"/>
    <w:locked/>
    <w:rsid w:val="00F94EBB"/>
    <w:rPr>
      <w:rFonts w:ascii="Century Schoolbook" w:hAnsi="Century Schoolbook"/>
      <w:b/>
      <w:bCs/>
      <w:i/>
      <w:iCs/>
      <w:sz w:val="16"/>
      <w:szCs w:val="16"/>
      <w:shd w:val="clear" w:color="auto" w:fill="FFFFFF"/>
    </w:rPr>
  </w:style>
  <w:style w:type="character" w:customStyle="1" w:styleId="681">
    <w:name w:val="Основной текст (6) + 81"/>
    <w:aliases w:val="5 pt3,Интервал 0 pt2"/>
    <w:rsid w:val="00F94EBB"/>
    <w:rPr>
      <w:rFonts w:ascii="Century Schoolbook" w:hAnsi="Century Schoolbook" w:cs="Century Schoolbook"/>
      <w:color w:val="000000"/>
      <w:spacing w:val="0"/>
      <w:w w:val="100"/>
      <w:position w:val="0"/>
      <w:sz w:val="17"/>
      <w:szCs w:val="17"/>
      <w:u w:val="none"/>
      <w:lang w:val="uk-UA" w:eastAsia="uk-UA" w:bidi="ar-SA"/>
    </w:rPr>
  </w:style>
  <w:style w:type="character" w:customStyle="1" w:styleId="27">
    <w:name w:val="Основной текст (2) + 7"/>
    <w:aliases w:val="5 pt2,Курсив4"/>
    <w:rsid w:val="00F94EBB"/>
    <w:rPr>
      <w:rFonts w:ascii="Century Schoolbook" w:hAnsi="Century Schoolbook" w:cs="Century Schoolbook"/>
      <w:i/>
      <w:iCs/>
      <w:color w:val="000000"/>
      <w:spacing w:val="0"/>
      <w:w w:val="100"/>
      <w:position w:val="0"/>
      <w:sz w:val="15"/>
      <w:szCs w:val="15"/>
      <w:u w:val="none"/>
      <w:lang w:val="uk-UA" w:eastAsia="uk-UA" w:bidi="ar-SA"/>
    </w:rPr>
  </w:style>
  <w:style w:type="character" w:customStyle="1" w:styleId="29pt2">
    <w:name w:val="Основной текст (2) + 9 pt2"/>
    <w:aliases w:val="Полужирный3"/>
    <w:rsid w:val="00F94EBB"/>
    <w:rPr>
      <w:rFonts w:ascii="Century Schoolbook" w:hAnsi="Century Schoolbook" w:cs="Century Schoolbook"/>
      <w:b/>
      <w:bCs/>
      <w:color w:val="000000"/>
      <w:spacing w:val="0"/>
      <w:w w:val="100"/>
      <w:position w:val="0"/>
      <w:sz w:val="18"/>
      <w:szCs w:val="18"/>
      <w:u w:val="none"/>
      <w:lang w:val="uk-UA" w:eastAsia="uk-UA" w:bidi="ar-SA"/>
    </w:rPr>
  </w:style>
  <w:style w:type="character" w:customStyle="1" w:styleId="2Arial2">
    <w:name w:val="Основной текст (2) + Arial2"/>
    <w:aliases w:val="12 pt,Полужирный2"/>
    <w:rsid w:val="00F94EBB"/>
    <w:rPr>
      <w:rFonts w:ascii="Arial" w:hAnsi="Arial" w:cs="Arial"/>
      <w:b/>
      <w:bCs/>
      <w:color w:val="000000"/>
      <w:spacing w:val="0"/>
      <w:w w:val="100"/>
      <w:position w:val="0"/>
      <w:sz w:val="24"/>
      <w:szCs w:val="24"/>
      <w:u w:val="none"/>
      <w:lang w:val="uk-UA" w:eastAsia="uk-UA" w:bidi="ar-SA"/>
    </w:rPr>
  </w:style>
  <w:style w:type="paragraph" w:customStyle="1" w:styleId="280">
    <w:name w:val="Основной текст (28)"/>
    <w:basedOn w:val="a"/>
    <w:link w:val="28"/>
    <w:rsid w:val="00F94EBB"/>
    <w:pPr>
      <w:widowControl w:val="0"/>
      <w:shd w:val="clear" w:color="auto" w:fill="FFFFFF"/>
      <w:spacing w:line="480" w:lineRule="exact"/>
      <w:jc w:val="center"/>
    </w:pPr>
    <w:rPr>
      <w:rFonts w:ascii="Century Schoolbook" w:eastAsiaTheme="minorHAnsi" w:hAnsi="Century Schoolbook" w:cstheme="minorBidi"/>
      <w:b/>
      <w:bCs/>
      <w:i/>
      <w:iCs/>
      <w:sz w:val="16"/>
      <w:szCs w:val="16"/>
      <w:lang w:eastAsia="en-US"/>
    </w:rPr>
  </w:style>
  <w:style w:type="paragraph" w:customStyle="1" w:styleId="rvps2">
    <w:name w:val="rvps2"/>
    <w:basedOn w:val="a"/>
    <w:rsid w:val="00F94EBB"/>
    <w:pPr>
      <w:spacing w:before="100" w:beforeAutospacing="1" w:after="100" w:afterAutospacing="1"/>
    </w:pPr>
  </w:style>
  <w:style w:type="character" w:customStyle="1" w:styleId="5">
    <w:name w:val="Заголовок №5_"/>
    <w:link w:val="51"/>
    <w:locked/>
    <w:rsid w:val="00F94EBB"/>
    <w:rPr>
      <w:rFonts w:ascii="Tahoma" w:hAnsi="Tahoma"/>
      <w:b/>
      <w:bCs/>
      <w:sz w:val="17"/>
      <w:szCs w:val="17"/>
      <w:shd w:val="clear" w:color="auto" w:fill="FFFFFF"/>
    </w:rPr>
  </w:style>
  <w:style w:type="paragraph" w:customStyle="1" w:styleId="51">
    <w:name w:val="Заголовок №51"/>
    <w:basedOn w:val="a"/>
    <w:link w:val="5"/>
    <w:rsid w:val="00F94EBB"/>
    <w:pPr>
      <w:widowControl w:val="0"/>
      <w:shd w:val="clear" w:color="auto" w:fill="FFFFFF"/>
      <w:spacing w:before="300" w:after="60" w:line="240" w:lineRule="atLeast"/>
      <w:jc w:val="both"/>
      <w:outlineLvl w:val="4"/>
    </w:pPr>
    <w:rPr>
      <w:rFonts w:ascii="Tahoma" w:eastAsiaTheme="minorHAnsi" w:hAnsi="Tahoma" w:cstheme="minorBidi"/>
      <w:b/>
      <w:bCs/>
      <w:sz w:val="17"/>
      <w:szCs w:val="17"/>
      <w:lang w:eastAsia="en-US"/>
    </w:rPr>
  </w:style>
  <w:style w:type="character" w:customStyle="1" w:styleId="2Impact">
    <w:name w:val="Основной текст (2) + Impact"/>
    <w:rsid w:val="00F94EBB"/>
    <w:rPr>
      <w:rFonts w:ascii="Impact" w:hAnsi="Impact" w:cs="Impact"/>
      <w:color w:val="000000"/>
      <w:spacing w:val="0"/>
      <w:w w:val="100"/>
      <w:position w:val="0"/>
      <w:sz w:val="17"/>
      <w:szCs w:val="17"/>
      <w:u w:val="none"/>
      <w:lang w:val="uk-UA" w:eastAsia="uk-UA" w:bidi="ar-SA"/>
    </w:rPr>
  </w:style>
  <w:style w:type="character" w:customStyle="1" w:styleId="2Arial1">
    <w:name w:val="Основной текст (2) + Arial1"/>
    <w:aliases w:val="Курсив1"/>
    <w:rsid w:val="00F94EBB"/>
    <w:rPr>
      <w:rFonts w:ascii="Arial" w:hAnsi="Arial" w:cs="Arial"/>
      <w:i/>
      <w:iCs/>
      <w:color w:val="000000"/>
      <w:spacing w:val="0"/>
      <w:w w:val="100"/>
      <w:position w:val="0"/>
      <w:sz w:val="17"/>
      <w:szCs w:val="17"/>
      <w:u w:val="none"/>
      <w:lang w:val="uk-UA" w:eastAsia="uk-UA" w:bidi="ar-SA"/>
    </w:rPr>
  </w:style>
  <w:style w:type="character" w:customStyle="1" w:styleId="31">
    <w:name w:val="Основной текст (31)_"/>
    <w:link w:val="310"/>
    <w:locked/>
    <w:rsid w:val="00F94EBB"/>
    <w:rPr>
      <w:rFonts w:ascii="Arial" w:hAnsi="Arial"/>
      <w:i/>
      <w:iCs/>
      <w:sz w:val="17"/>
      <w:szCs w:val="17"/>
      <w:shd w:val="clear" w:color="auto" w:fill="FFFFFF"/>
    </w:rPr>
  </w:style>
  <w:style w:type="character" w:customStyle="1" w:styleId="31Impact">
    <w:name w:val="Основной текст (31) + Impact"/>
    <w:aliases w:val="Не курсив3"/>
    <w:rsid w:val="00F94EBB"/>
    <w:rPr>
      <w:rFonts w:ascii="Impact" w:hAnsi="Impact" w:cs="Impact"/>
      <w:i/>
      <w:iCs/>
      <w:color w:val="000000"/>
      <w:spacing w:val="0"/>
      <w:w w:val="100"/>
      <w:position w:val="0"/>
      <w:sz w:val="17"/>
      <w:szCs w:val="17"/>
      <w:lang w:val="uk-UA" w:eastAsia="uk-UA" w:bidi="ar-SA"/>
    </w:rPr>
  </w:style>
  <w:style w:type="character" w:customStyle="1" w:styleId="31CenturySchoolbook">
    <w:name w:val="Основной текст (31) + Century Schoolbook"/>
    <w:aliases w:val="Не курсив2"/>
    <w:rsid w:val="00F94EBB"/>
    <w:rPr>
      <w:rFonts w:ascii="Century Schoolbook" w:hAnsi="Century Schoolbook" w:cs="Century Schoolbook"/>
      <w:i/>
      <w:iCs/>
      <w:color w:val="000000"/>
      <w:spacing w:val="0"/>
      <w:w w:val="100"/>
      <w:position w:val="0"/>
      <w:sz w:val="17"/>
      <w:szCs w:val="17"/>
      <w:lang w:val="uk-UA" w:eastAsia="uk-UA" w:bidi="ar-SA"/>
    </w:rPr>
  </w:style>
  <w:style w:type="paragraph" w:customStyle="1" w:styleId="310">
    <w:name w:val="Основной текст (31)"/>
    <w:basedOn w:val="a"/>
    <w:link w:val="31"/>
    <w:rsid w:val="00F94EBB"/>
    <w:pPr>
      <w:widowControl w:val="0"/>
      <w:shd w:val="clear" w:color="auto" w:fill="FFFFFF"/>
      <w:spacing w:line="230" w:lineRule="exact"/>
      <w:ind w:firstLine="640"/>
      <w:jc w:val="both"/>
    </w:pPr>
    <w:rPr>
      <w:rFonts w:ascii="Arial" w:eastAsiaTheme="minorHAnsi" w:hAnsi="Arial" w:cstheme="minorBidi"/>
      <w:i/>
      <w:iCs/>
      <w:sz w:val="17"/>
      <w:szCs w:val="17"/>
      <w:lang w:eastAsia="en-US"/>
    </w:rPr>
  </w:style>
  <w:style w:type="character" w:customStyle="1" w:styleId="160">
    <w:name w:val="Основной текст (16)_"/>
    <w:link w:val="161"/>
    <w:locked/>
    <w:rsid w:val="00642B63"/>
    <w:rPr>
      <w:rFonts w:ascii="Century Schoolbook" w:hAnsi="Century Schoolbook"/>
      <w:i/>
      <w:iCs/>
      <w:sz w:val="15"/>
      <w:szCs w:val="15"/>
      <w:shd w:val="clear" w:color="auto" w:fill="FFFFFF"/>
    </w:rPr>
  </w:style>
  <w:style w:type="character" w:customStyle="1" w:styleId="16TimesNewRoman">
    <w:name w:val="Основной текст (16) + Times New Roman"/>
    <w:aliases w:val="9 pt3"/>
    <w:rsid w:val="00642B63"/>
    <w:rPr>
      <w:rFonts w:ascii="Times New Roman" w:hAnsi="Times New Roman" w:cs="Times New Roman"/>
      <w:i/>
      <w:iCs/>
      <w:color w:val="000000"/>
      <w:spacing w:val="0"/>
      <w:w w:val="100"/>
      <w:position w:val="0"/>
      <w:sz w:val="18"/>
      <w:szCs w:val="18"/>
      <w:lang w:val="uk-UA" w:eastAsia="uk-UA" w:bidi="ar-SA"/>
    </w:rPr>
  </w:style>
  <w:style w:type="paragraph" w:customStyle="1" w:styleId="161">
    <w:name w:val="Основной текст (16)1"/>
    <w:basedOn w:val="a"/>
    <w:link w:val="160"/>
    <w:rsid w:val="00642B63"/>
    <w:pPr>
      <w:widowControl w:val="0"/>
      <w:shd w:val="clear" w:color="auto" w:fill="FFFFFF"/>
      <w:spacing w:before="180" w:after="180" w:line="629" w:lineRule="exact"/>
      <w:ind w:hanging="300"/>
    </w:pPr>
    <w:rPr>
      <w:rFonts w:ascii="Century Schoolbook" w:eastAsiaTheme="minorHAnsi" w:hAnsi="Century Schoolbook" w:cstheme="minorBidi"/>
      <w:i/>
      <w:iCs/>
      <w:sz w:val="15"/>
      <w:szCs w:val="15"/>
      <w:lang w:eastAsia="en-US"/>
    </w:rPr>
  </w:style>
  <w:style w:type="character" w:customStyle="1" w:styleId="16TimesNewRoman2">
    <w:name w:val="Основной текст (16) + Times New Roman2"/>
    <w:aliases w:val="9 pt1,Интервал 0 pt11"/>
    <w:rsid w:val="00642B63"/>
    <w:rPr>
      <w:rFonts w:ascii="Times New Roman" w:hAnsi="Times New Roman" w:cs="Times New Roman"/>
      <w:i w:val="0"/>
      <w:iCs w:val="0"/>
      <w:color w:val="000000"/>
      <w:spacing w:val="-10"/>
      <w:w w:val="100"/>
      <w:position w:val="0"/>
      <w:sz w:val="18"/>
      <w:szCs w:val="18"/>
      <w:u w:val="none"/>
      <w:lang w:val="uk-UA" w:eastAsia="uk-UA" w:bidi="ar-SA"/>
    </w:rPr>
  </w:style>
  <w:style w:type="character" w:customStyle="1" w:styleId="16Georgia">
    <w:name w:val="Основной текст (16) + Georgia"/>
    <w:aliases w:val="6 pt,Не курсив31"/>
    <w:rsid w:val="00642B63"/>
    <w:rPr>
      <w:rFonts w:ascii="Georgia" w:hAnsi="Georgia" w:cs="Georgia"/>
      <w:i w:val="0"/>
      <w:iCs w:val="0"/>
      <w:color w:val="000000"/>
      <w:spacing w:val="0"/>
      <w:w w:val="100"/>
      <w:position w:val="0"/>
      <w:sz w:val="12"/>
      <w:szCs w:val="12"/>
      <w:u w:val="none"/>
      <w:lang w:val="uk-UA" w:eastAsia="uk-UA" w:bidi="ar-SA"/>
    </w:rPr>
  </w:style>
  <w:style w:type="character" w:customStyle="1" w:styleId="189pt">
    <w:name w:val="Основной текст (18) + 9 pt"/>
    <w:aliases w:val="Не курсив30"/>
    <w:rsid w:val="00642B63"/>
    <w:rPr>
      <w:rFonts w:ascii="Century Schoolbook" w:hAnsi="Century Schoolbook" w:cs="Century Schoolbook"/>
      <w:i w:val="0"/>
      <w:iCs w:val="0"/>
      <w:color w:val="000000"/>
      <w:spacing w:val="0"/>
      <w:w w:val="100"/>
      <w:position w:val="0"/>
      <w:sz w:val="18"/>
      <w:szCs w:val="18"/>
      <w:u w:val="none"/>
      <w:lang w:val="uk-UA" w:eastAsia="uk-UA" w:bidi="ar-SA"/>
    </w:rPr>
  </w:style>
  <w:style w:type="character" w:customStyle="1" w:styleId="6Candara1">
    <w:name w:val="Основной текст (6) + Candara1"/>
    <w:aliases w:val="67,5 pt16,Интервал 1 pt2"/>
    <w:rsid w:val="00642B63"/>
    <w:rPr>
      <w:rFonts w:ascii="Candara" w:hAnsi="Candara" w:cs="Candara"/>
      <w:color w:val="000000"/>
      <w:spacing w:val="20"/>
      <w:w w:val="100"/>
      <w:position w:val="0"/>
      <w:sz w:val="13"/>
      <w:szCs w:val="13"/>
      <w:u w:val="none"/>
      <w:lang w:val="uk-UA" w:eastAsia="uk-UA" w:bidi="ar-SA"/>
    </w:rPr>
  </w:style>
  <w:style w:type="character" w:customStyle="1" w:styleId="169pt1">
    <w:name w:val="Основной текст (16) + 9 pt1"/>
    <w:aliases w:val="Полужирный7,Интервал 0 pt4"/>
    <w:rsid w:val="00642B63"/>
    <w:rPr>
      <w:rFonts w:ascii="Century Schoolbook" w:hAnsi="Century Schoolbook" w:cs="Century Schoolbook"/>
      <w:b/>
      <w:bCs/>
      <w:i w:val="0"/>
      <w:iCs w:val="0"/>
      <w:color w:val="000000"/>
      <w:spacing w:val="-10"/>
      <w:w w:val="100"/>
      <w:position w:val="0"/>
      <w:sz w:val="18"/>
      <w:szCs w:val="18"/>
      <w:u w:val="none"/>
      <w:lang w:val="uk-UA" w:eastAsia="uk-UA" w:bidi="ar-SA"/>
    </w:rPr>
  </w:style>
  <w:style w:type="character" w:customStyle="1" w:styleId="16TimesNewRoman3">
    <w:name w:val="Основной текст (16) + Times New Roman3"/>
    <w:aliases w:val="9 pt2,Не курсив29"/>
    <w:rsid w:val="00642B63"/>
    <w:rPr>
      <w:rFonts w:ascii="Times New Roman" w:hAnsi="Times New Roman" w:cs="Times New Roman"/>
      <w:i w:val="0"/>
      <w:iCs w:val="0"/>
      <w:color w:val="000000"/>
      <w:spacing w:val="0"/>
      <w:w w:val="100"/>
      <w:position w:val="0"/>
      <w:sz w:val="18"/>
      <w:szCs w:val="18"/>
      <w:u w:val="none"/>
      <w:lang w:val="uk-UA" w:eastAsia="uk-UA" w:bidi="ar-SA"/>
    </w:rPr>
  </w:style>
  <w:style w:type="paragraph" w:styleId="a4">
    <w:name w:val="Normal (Web)"/>
    <w:basedOn w:val="a"/>
    <w:unhideWhenUsed/>
    <w:rsid w:val="00642B63"/>
    <w:pPr>
      <w:spacing w:before="100" w:beforeAutospacing="1" w:after="100" w:afterAutospacing="1"/>
    </w:pPr>
  </w:style>
  <w:style w:type="paragraph" w:styleId="HTML">
    <w:name w:val="HTML Preformatted"/>
    <w:basedOn w:val="a"/>
    <w:link w:val="HTML0"/>
    <w:uiPriority w:val="99"/>
    <w:unhideWhenUsed/>
    <w:rsid w:val="00642B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42B63"/>
    <w:rPr>
      <w:rFonts w:ascii="Courier New" w:eastAsia="Times New Roman" w:hAnsi="Courier New" w:cs="Courier New"/>
      <w:sz w:val="20"/>
      <w:szCs w:val="20"/>
      <w:lang w:eastAsia="ru-RU"/>
    </w:rPr>
  </w:style>
  <w:style w:type="paragraph" w:customStyle="1" w:styleId="1">
    <w:name w:val="Абзац списка1"/>
    <w:basedOn w:val="a"/>
    <w:rsid w:val="00642B63"/>
    <w:pPr>
      <w:ind w:left="720"/>
      <w:contextualSpacing/>
    </w:pPr>
    <w:rPr>
      <w:rFonts w:ascii="Calibri" w:hAnsi="Calibri"/>
      <w:sz w:val="22"/>
      <w:szCs w:val="22"/>
      <w:lang w:eastAsia="en-US"/>
    </w:rPr>
  </w:style>
  <w:style w:type="character" w:customStyle="1" w:styleId="rvts0">
    <w:name w:val="rvts0"/>
    <w:basedOn w:val="a0"/>
    <w:rsid w:val="007C0C2B"/>
  </w:style>
  <w:style w:type="character" w:customStyle="1" w:styleId="rvts44">
    <w:name w:val="rvts44"/>
    <w:basedOn w:val="a0"/>
    <w:rsid w:val="007C0C2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5831</Words>
  <Characters>33243</Characters>
  <Application>Microsoft Office Word</Application>
  <DocSecurity>0</DocSecurity>
  <Lines>277</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3</cp:revision>
  <dcterms:created xsi:type="dcterms:W3CDTF">2021-02-19T14:01:00Z</dcterms:created>
  <dcterms:modified xsi:type="dcterms:W3CDTF">2021-02-22T12:53:00Z</dcterms:modified>
</cp:coreProperties>
</file>