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7FC" w:rsidRPr="00D737FC" w:rsidRDefault="005E3FD3" w:rsidP="008550FB">
      <w:pPr>
        <w:pStyle w:val="20"/>
        <w:shd w:val="clear" w:color="auto" w:fill="auto"/>
        <w:spacing w:after="0" w:line="360" w:lineRule="auto"/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D737FC" w:rsidRDefault="00D737FC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b/>
          <w:lang w:val="uk-UA"/>
        </w:rPr>
      </w:pPr>
      <w:r w:rsidRPr="00D737FC">
        <w:rPr>
          <w:b/>
          <w:lang w:val="uk-UA"/>
        </w:rPr>
        <w:t>ЗМІСТ</w:t>
      </w:r>
    </w:p>
    <w:p w:rsidR="00D737FC" w:rsidRDefault="00D737FC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lang w:val="uk-UA"/>
        </w:rPr>
      </w:pPr>
      <w:r>
        <w:rPr>
          <w:lang w:val="uk-UA"/>
        </w:rPr>
        <w:t xml:space="preserve">1. Вступ </w:t>
      </w:r>
    </w:p>
    <w:p w:rsidR="00D737FC" w:rsidRDefault="00D737FC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lang w:val="uk-UA"/>
        </w:rPr>
      </w:pPr>
      <w:r>
        <w:rPr>
          <w:lang w:val="uk-UA"/>
        </w:rPr>
        <w:t xml:space="preserve">2. </w:t>
      </w:r>
      <w:r w:rsidR="00890ED9">
        <w:rPr>
          <w:lang w:val="uk-UA"/>
        </w:rPr>
        <w:t xml:space="preserve">Мета та завдання заходу </w:t>
      </w:r>
      <w:r w:rsidR="00890ED9" w:rsidRPr="0080680F">
        <w:rPr>
          <w:lang w:val="uk-UA"/>
        </w:rPr>
        <w:t>«Молекулярна кухня: міф чи реальність?»</w:t>
      </w:r>
    </w:p>
    <w:p w:rsidR="00890ED9" w:rsidRDefault="00890ED9" w:rsidP="00000F22">
      <w:pPr>
        <w:pStyle w:val="30"/>
        <w:shd w:val="clear" w:color="auto" w:fill="auto"/>
        <w:tabs>
          <w:tab w:val="left" w:pos="1205"/>
        </w:tabs>
        <w:spacing w:before="0" w:line="360" w:lineRule="auto"/>
        <w:ind w:left="709"/>
        <w:contextualSpacing/>
        <w:rPr>
          <w:i w:val="0"/>
          <w:lang w:val="uk-UA"/>
        </w:rPr>
      </w:pPr>
      <w:r w:rsidRPr="00890ED9">
        <w:rPr>
          <w:i w:val="0"/>
          <w:lang w:val="uk-UA"/>
        </w:rPr>
        <w:t>3. Історичні аспекти розвитку та формування молекулярної</w:t>
      </w:r>
      <w:r w:rsidRPr="00890ED9">
        <w:rPr>
          <w:i w:val="0"/>
          <w:lang w:val="uk-UA"/>
        </w:rPr>
        <w:br/>
        <w:t>гастрономії.</w:t>
      </w:r>
    </w:p>
    <w:p w:rsidR="00890ED9" w:rsidRDefault="00890ED9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noProof/>
          <w:lang w:val="uk-UA"/>
        </w:rPr>
      </w:pPr>
      <w:r w:rsidRPr="00890ED9">
        <w:rPr>
          <w:lang w:val="uk-UA"/>
        </w:rPr>
        <w:t>4. Основні напрями та завдання молекулярної технології при виготовленні страв ресторанного господарства.</w:t>
      </w:r>
    </w:p>
    <w:p w:rsidR="00485031" w:rsidRDefault="00485031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lang w:val="uk-UA"/>
        </w:rPr>
      </w:pPr>
      <w:r>
        <w:rPr>
          <w:noProof/>
          <w:lang w:val="uk-UA"/>
        </w:rPr>
        <w:t xml:space="preserve">4.1. </w:t>
      </w:r>
      <w:r w:rsidRPr="00485031">
        <w:rPr>
          <w:lang w:val="uk-UA"/>
        </w:rPr>
        <w:t xml:space="preserve">Основні завдання  молекулярних технологій </w:t>
      </w:r>
      <w:r w:rsidRPr="001D284A">
        <w:rPr>
          <w:rStyle w:val="61"/>
          <w:i w:val="0"/>
        </w:rPr>
        <w:t>продукції ресторанного</w:t>
      </w:r>
      <w:r w:rsidRPr="00485031">
        <w:rPr>
          <w:lang w:val="uk-UA"/>
        </w:rPr>
        <w:t xml:space="preserve"> господарства.</w:t>
      </w:r>
    </w:p>
    <w:p w:rsidR="00485031" w:rsidRPr="009B1A0A" w:rsidRDefault="00485031" w:rsidP="00000F22">
      <w:pPr>
        <w:pStyle w:val="50"/>
        <w:shd w:val="clear" w:color="auto" w:fill="auto"/>
        <w:spacing w:line="360" w:lineRule="auto"/>
        <w:ind w:left="709"/>
        <w:contextualSpacing/>
        <w:jc w:val="both"/>
        <w:rPr>
          <w:lang w:val="uk-UA"/>
        </w:rPr>
      </w:pPr>
      <w:r>
        <w:rPr>
          <w:lang w:val="uk-UA"/>
        </w:rPr>
        <w:t xml:space="preserve">4.2. </w:t>
      </w:r>
      <w:r>
        <w:rPr>
          <w:i w:val="0"/>
          <w:lang w:val="uk-UA"/>
        </w:rPr>
        <w:t>Основні риси</w:t>
      </w:r>
      <w:r w:rsidRPr="00485031">
        <w:rPr>
          <w:i w:val="0"/>
          <w:lang w:val="uk-UA"/>
        </w:rPr>
        <w:t xml:space="preserve"> молекулярної гастрономії</w:t>
      </w:r>
      <w:r>
        <w:rPr>
          <w:i w:val="0"/>
          <w:lang w:val="uk-UA"/>
        </w:rPr>
        <w:t>.</w:t>
      </w:r>
    </w:p>
    <w:p w:rsidR="00485031" w:rsidRPr="00485031" w:rsidRDefault="00485031" w:rsidP="00000F22">
      <w:pPr>
        <w:pStyle w:val="20"/>
        <w:shd w:val="clear" w:color="auto" w:fill="auto"/>
        <w:tabs>
          <w:tab w:val="left" w:pos="5651"/>
        </w:tabs>
        <w:spacing w:after="0" w:line="360" w:lineRule="auto"/>
        <w:ind w:left="709"/>
        <w:contextualSpacing/>
        <w:jc w:val="both"/>
        <w:rPr>
          <w:i/>
          <w:lang w:val="uk-UA"/>
        </w:rPr>
      </w:pPr>
      <w:r w:rsidRPr="00485031">
        <w:rPr>
          <w:rStyle w:val="21"/>
          <w:i w:val="0"/>
        </w:rPr>
        <w:t>4.3. Принципи молекулярної кулінарії</w:t>
      </w:r>
      <w:r>
        <w:rPr>
          <w:rStyle w:val="21"/>
          <w:i w:val="0"/>
        </w:rPr>
        <w:t>.</w:t>
      </w:r>
      <w:r w:rsidRPr="00485031">
        <w:rPr>
          <w:rStyle w:val="21"/>
          <w:i w:val="0"/>
        </w:rPr>
        <w:tab/>
      </w:r>
    </w:p>
    <w:p w:rsidR="00485031" w:rsidRPr="00485031" w:rsidRDefault="00485031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left="709"/>
        <w:contextualSpacing/>
        <w:rPr>
          <w:i w:val="0"/>
          <w:lang w:val="uk-UA"/>
        </w:rPr>
      </w:pPr>
      <w:r>
        <w:rPr>
          <w:i w:val="0"/>
          <w:lang w:val="uk-UA"/>
        </w:rPr>
        <w:t xml:space="preserve">5. </w:t>
      </w:r>
      <w:r w:rsidRPr="00485031">
        <w:rPr>
          <w:i w:val="0"/>
          <w:lang w:val="uk-UA"/>
        </w:rPr>
        <w:t>Принцип створення еспуми.</w:t>
      </w:r>
    </w:p>
    <w:p w:rsidR="00485031" w:rsidRDefault="00485031" w:rsidP="00000F22">
      <w:pPr>
        <w:pStyle w:val="30"/>
        <w:shd w:val="clear" w:color="auto" w:fill="auto"/>
        <w:tabs>
          <w:tab w:val="left" w:pos="1073"/>
        </w:tabs>
        <w:spacing w:before="0" w:line="360" w:lineRule="auto"/>
        <w:ind w:left="709"/>
        <w:contextualSpacing/>
        <w:rPr>
          <w:i w:val="0"/>
          <w:lang w:val="uk-UA"/>
        </w:rPr>
      </w:pPr>
      <w:r w:rsidRPr="00485031">
        <w:rPr>
          <w:i w:val="0"/>
          <w:lang w:val="uk-UA"/>
        </w:rPr>
        <w:t>6.Спагеті з агар-агару.</w:t>
      </w:r>
    </w:p>
    <w:p w:rsidR="00485031" w:rsidRPr="00485031" w:rsidRDefault="00485031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lang w:val="uk-UA"/>
        </w:rPr>
      </w:pPr>
      <w:r w:rsidRPr="00485031">
        <w:rPr>
          <w:lang w:val="uk-UA"/>
        </w:rPr>
        <w:t>7. Принципи сферифікації.</w:t>
      </w:r>
    </w:p>
    <w:p w:rsidR="001D284A" w:rsidRPr="001D284A" w:rsidRDefault="001D284A" w:rsidP="00000F22">
      <w:pPr>
        <w:pStyle w:val="30"/>
        <w:shd w:val="clear" w:color="auto" w:fill="auto"/>
        <w:tabs>
          <w:tab w:val="left" w:pos="1053"/>
        </w:tabs>
        <w:spacing w:before="0" w:after="9" w:line="360" w:lineRule="auto"/>
        <w:ind w:left="709"/>
        <w:contextualSpacing/>
        <w:rPr>
          <w:i w:val="0"/>
          <w:lang w:val="uk-UA"/>
        </w:rPr>
      </w:pPr>
      <w:r w:rsidRPr="001D284A">
        <w:rPr>
          <w:i w:val="0"/>
          <w:lang w:val="uk-UA"/>
        </w:rPr>
        <w:t>7.1. Види сферифікації.</w:t>
      </w:r>
    </w:p>
    <w:p w:rsidR="001D284A" w:rsidRPr="001D284A" w:rsidRDefault="001D284A" w:rsidP="00000F22">
      <w:pPr>
        <w:pStyle w:val="30"/>
        <w:shd w:val="clear" w:color="auto" w:fill="auto"/>
        <w:tabs>
          <w:tab w:val="left" w:pos="1078"/>
        </w:tabs>
        <w:spacing w:before="0" w:line="360" w:lineRule="auto"/>
        <w:ind w:left="709"/>
        <w:contextualSpacing/>
        <w:rPr>
          <w:i w:val="0"/>
          <w:lang w:val="uk-UA"/>
        </w:rPr>
      </w:pPr>
      <w:r w:rsidRPr="001D284A">
        <w:rPr>
          <w:i w:val="0"/>
          <w:lang w:val="uk-UA"/>
        </w:rPr>
        <w:t xml:space="preserve">7.2. Спосіб створення </w:t>
      </w:r>
      <w:proofErr w:type="spellStart"/>
      <w:r w:rsidRPr="001D284A">
        <w:rPr>
          <w:i w:val="0"/>
          <w:lang w:val="uk-UA"/>
        </w:rPr>
        <w:t>ідеальноїсфери</w:t>
      </w:r>
      <w:proofErr w:type="spellEnd"/>
      <w:r>
        <w:rPr>
          <w:i w:val="0"/>
          <w:lang w:val="uk-UA"/>
        </w:rPr>
        <w:t>.</w:t>
      </w:r>
    </w:p>
    <w:p w:rsidR="001D284A" w:rsidRPr="001D284A" w:rsidRDefault="001D284A" w:rsidP="00000F22">
      <w:pPr>
        <w:pStyle w:val="30"/>
        <w:shd w:val="clear" w:color="auto" w:fill="auto"/>
        <w:tabs>
          <w:tab w:val="left" w:pos="1223"/>
        </w:tabs>
        <w:spacing w:before="0" w:line="360" w:lineRule="auto"/>
        <w:ind w:left="709"/>
        <w:contextualSpacing/>
        <w:rPr>
          <w:i w:val="0"/>
          <w:lang w:val="uk-UA"/>
        </w:rPr>
      </w:pPr>
      <w:r>
        <w:rPr>
          <w:i w:val="0"/>
          <w:lang w:val="uk-UA"/>
        </w:rPr>
        <w:t xml:space="preserve"> 8. </w:t>
      </w:r>
      <w:r w:rsidRPr="001D284A">
        <w:rPr>
          <w:i w:val="0"/>
          <w:lang w:val="uk-UA"/>
        </w:rPr>
        <w:t>Властивості харчових добавок як основних інгредієнтів у</w:t>
      </w:r>
      <w:r w:rsidRPr="001D284A">
        <w:rPr>
          <w:i w:val="0"/>
          <w:lang w:val="uk-UA"/>
        </w:rPr>
        <w:br/>
        <w:t xml:space="preserve">             молекулярних технологіях.</w:t>
      </w:r>
    </w:p>
    <w:p w:rsidR="001D284A" w:rsidRDefault="001D284A" w:rsidP="00000F22">
      <w:pPr>
        <w:pStyle w:val="30"/>
        <w:shd w:val="clear" w:color="auto" w:fill="auto"/>
        <w:tabs>
          <w:tab w:val="left" w:pos="1043"/>
        </w:tabs>
        <w:spacing w:before="0" w:line="360" w:lineRule="auto"/>
        <w:ind w:firstLine="709"/>
        <w:contextualSpacing/>
        <w:rPr>
          <w:i w:val="0"/>
          <w:lang w:val="uk-UA"/>
        </w:rPr>
      </w:pPr>
      <w:r w:rsidRPr="001D284A">
        <w:rPr>
          <w:i w:val="0"/>
          <w:lang w:val="uk-UA"/>
        </w:rPr>
        <w:t>9. Лабораторне устаткування.</w:t>
      </w:r>
    </w:p>
    <w:p w:rsidR="00D83AF0" w:rsidRPr="00D83AF0" w:rsidRDefault="00D83AF0" w:rsidP="00000F22">
      <w:pPr>
        <w:pStyle w:val="50"/>
        <w:shd w:val="clear" w:color="auto" w:fill="auto"/>
        <w:tabs>
          <w:tab w:val="left" w:pos="1118"/>
        </w:tabs>
        <w:spacing w:line="360" w:lineRule="auto"/>
        <w:ind w:firstLine="709"/>
        <w:contextualSpacing/>
        <w:jc w:val="both"/>
        <w:rPr>
          <w:b/>
          <w:i w:val="0"/>
          <w:lang w:val="uk-UA"/>
        </w:rPr>
      </w:pPr>
      <w:r w:rsidRPr="00D83AF0">
        <w:rPr>
          <w:i w:val="0"/>
          <w:lang w:val="uk-UA"/>
        </w:rPr>
        <w:t>10. Мікрозелень</w:t>
      </w:r>
      <w:r>
        <w:rPr>
          <w:b/>
          <w:i w:val="0"/>
          <w:lang w:val="uk-UA"/>
        </w:rPr>
        <w:t>.</w:t>
      </w:r>
    </w:p>
    <w:p w:rsidR="00D83AF0" w:rsidRDefault="00D83AF0" w:rsidP="00000F22">
      <w:pPr>
        <w:pStyle w:val="30"/>
        <w:shd w:val="clear" w:color="auto" w:fill="auto"/>
        <w:tabs>
          <w:tab w:val="left" w:pos="1043"/>
        </w:tabs>
        <w:spacing w:before="0" w:line="360" w:lineRule="auto"/>
        <w:ind w:firstLine="709"/>
        <w:contextualSpacing/>
        <w:rPr>
          <w:i w:val="0"/>
          <w:lang w:val="uk-UA"/>
        </w:rPr>
      </w:pPr>
    </w:p>
    <w:p w:rsidR="001D284A" w:rsidRDefault="001D284A" w:rsidP="00000F22">
      <w:pPr>
        <w:pStyle w:val="30"/>
        <w:shd w:val="clear" w:color="auto" w:fill="auto"/>
        <w:tabs>
          <w:tab w:val="left" w:pos="1043"/>
        </w:tabs>
        <w:spacing w:before="0" w:line="360" w:lineRule="auto"/>
        <w:ind w:left="709"/>
        <w:contextualSpacing/>
        <w:rPr>
          <w:i w:val="0"/>
          <w:lang w:val="uk-UA"/>
        </w:rPr>
      </w:pPr>
    </w:p>
    <w:p w:rsidR="001D284A" w:rsidRPr="001D284A" w:rsidRDefault="001D284A" w:rsidP="00000F22">
      <w:pPr>
        <w:pStyle w:val="30"/>
        <w:shd w:val="clear" w:color="auto" w:fill="auto"/>
        <w:tabs>
          <w:tab w:val="left" w:pos="1043"/>
        </w:tabs>
        <w:spacing w:before="0" w:line="360" w:lineRule="auto"/>
        <w:ind w:left="709"/>
        <w:contextualSpacing/>
        <w:rPr>
          <w:i w:val="0"/>
          <w:lang w:val="uk-UA"/>
        </w:rPr>
      </w:pPr>
    </w:p>
    <w:p w:rsidR="00485031" w:rsidRPr="001D284A" w:rsidRDefault="00485031" w:rsidP="00000F22">
      <w:pPr>
        <w:pStyle w:val="30"/>
        <w:shd w:val="clear" w:color="auto" w:fill="auto"/>
        <w:tabs>
          <w:tab w:val="left" w:pos="1073"/>
        </w:tabs>
        <w:spacing w:before="0" w:line="360" w:lineRule="auto"/>
        <w:ind w:firstLine="709"/>
        <w:contextualSpacing/>
        <w:rPr>
          <w:i w:val="0"/>
          <w:lang w:val="uk-UA"/>
        </w:rPr>
      </w:pPr>
    </w:p>
    <w:p w:rsidR="00485031" w:rsidRPr="00485031" w:rsidRDefault="00485031" w:rsidP="00000F22">
      <w:pPr>
        <w:pStyle w:val="20"/>
        <w:shd w:val="clear" w:color="auto" w:fill="auto"/>
        <w:spacing w:after="0" w:line="360" w:lineRule="auto"/>
        <w:ind w:left="993" w:hanging="284"/>
        <w:contextualSpacing/>
        <w:jc w:val="both"/>
        <w:rPr>
          <w:lang w:val="uk-UA"/>
        </w:rPr>
      </w:pPr>
    </w:p>
    <w:p w:rsidR="00890ED9" w:rsidRPr="00890ED9" w:rsidRDefault="00890ED9" w:rsidP="00000F22">
      <w:pPr>
        <w:pStyle w:val="20"/>
        <w:shd w:val="clear" w:color="auto" w:fill="auto"/>
        <w:spacing w:after="0" w:line="360" w:lineRule="auto"/>
        <w:ind w:left="993" w:hanging="284"/>
        <w:contextualSpacing/>
        <w:jc w:val="both"/>
        <w:rPr>
          <w:lang w:val="uk-UA"/>
        </w:rPr>
      </w:pPr>
    </w:p>
    <w:p w:rsidR="00890ED9" w:rsidRDefault="00890ED9" w:rsidP="00000F22">
      <w:pPr>
        <w:pStyle w:val="30"/>
        <w:shd w:val="clear" w:color="auto" w:fill="auto"/>
        <w:tabs>
          <w:tab w:val="left" w:pos="1205"/>
        </w:tabs>
        <w:spacing w:before="0" w:line="360" w:lineRule="auto"/>
        <w:ind w:left="993" w:hanging="284"/>
        <w:contextualSpacing/>
        <w:rPr>
          <w:i w:val="0"/>
          <w:lang w:val="uk-UA"/>
        </w:rPr>
      </w:pPr>
    </w:p>
    <w:p w:rsidR="00890ED9" w:rsidRPr="00890ED9" w:rsidRDefault="00890ED9" w:rsidP="00000F22">
      <w:pPr>
        <w:pStyle w:val="30"/>
        <w:shd w:val="clear" w:color="auto" w:fill="auto"/>
        <w:tabs>
          <w:tab w:val="left" w:pos="1205"/>
        </w:tabs>
        <w:spacing w:before="0" w:line="360" w:lineRule="auto"/>
        <w:contextualSpacing/>
        <w:rPr>
          <w:i w:val="0"/>
          <w:lang w:val="uk-UA"/>
        </w:rPr>
      </w:pPr>
    </w:p>
    <w:p w:rsidR="00890ED9" w:rsidRPr="00D737FC" w:rsidRDefault="00890ED9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D737FC" w:rsidRDefault="00D737FC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D737FC" w:rsidRDefault="00D737FC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</w:p>
    <w:p w:rsidR="001D284A" w:rsidRDefault="001D284A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ВСТУП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Молекулярна гастрономія - тренд ресторанного бізнесу, презентація</w:t>
      </w:r>
      <w:r w:rsidRPr="009B1A0A">
        <w:rPr>
          <w:lang w:val="uk-UA"/>
        </w:rPr>
        <w:br/>
        <w:t>страв та напоїв з нетрадиційними властивостями і поєднаннями компонентів,</w:t>
      </w:r>
      <w:r w:rsidRPr="009B1A0A">
        <w:rPr>
          <w:lang w:val="uk-UA"/>
        </w:rPr>
        <w:br/>
        <w:t>які не лише дивують, а іноді й шокують споживачів.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Це аналіз і застосування фізико-хімічних законів при приготуванні страв і</w:t>
      </w:r>
      <w:r w:rsidRPr="009B1A0A">
        <w:rPr>
          <w:lang w:val="uk-UA"/>
        </w:rPr>
        <w:br/>
        <w:t>кулінарних виробів та використання новітніх відкриттів у різних наукових</w:t>
      </w:r>
      <w:r w:rsidRPr="009B1A0A">
        <w:rPr>
          <w:lang w:val="uk-UA"/>
        </w:rPr>
        <w:br/>
        <w:t>галузях для створення незвичайних рецептів.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Термін «молекулярна гастрономія» був введений фізиком Ніколасом</w:t>
      </w:r>
      <w:r w:rsidRPr="009B1A0A">
        <w:rPr>
          <w:lang w:val="uk-UA"/>
        </w:rPr>
        <w:br/>
        <w:t>Курті з Оксфордського університету та хіміком Ерве Тисом, докторська</w:t>
      </w:r>
      <w:r w:rsidRPr="009B1A0A">
        <w:rPr>
          <w:lang w:val="uk-UA"/>
        </w:rPr>
        <w:br/>
        <w:t>дисертація якого так і називалася. Що ж таке молекулярна гастрономія? Мова</w:t>
      </w:r>
      <w:r w:rsidRPr="009B1A0A">
        <w:rPr>
          <w:lang w:val="uk-UA"/>
        </w:rPr>
        <w:br/>
        <w:t>йде про те, що, коли ви кидаєте цукор в чай, відбувається хімічний процес на</w:t>
      </w:r>
      <w:r w:rsidRPr="009B1A0A">
        <w:rPr>
          <w:lang w:val="uk-UA"/>
        </w:rPr>
        <w:br/>
        <w:t>молекулярному рівні. Цукор тане, чай стає солодким. Але що конкретно</w:t>
      </w:r>
      <w:r w:rsidRPr="009B1A0A">
        <w:rPr>
          <w:lang w:val="uk-UA"/>
        </w:rPr>
        <w:br/>
        <w:t>відбувається з точки зору фізики, людині, яка п'є цей чай, все одно. А от</w:t>
      </w:r>
      <w:r w:rsidRPr="009B1A0A">
        <w:rPr>
          <w:lang w:val="uk-UA"/>
        </w:rPr>
        <w:br/>
        <w:t>технологу харчування в XXI столітті не повинно бути все одно.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Однозначно, молекулярна гастрономія - це новітній напрям наукових</w:t>
      </w:r>
      <w:r w:rsidRPr="009B1A0A">
        <w:rPr>
          <w:lang w:val="uk-UA"/>
        </w:rPr>
        <w:br/>
        <w:t>досліджень, який дозволить створювати страви та напої з покращеними</w:t>
      </w:r>
      <w:r w:rsidRPr="009B1A0A">
        <w:rPr>
          <w:lang w:val="uk-UA"/>
        </w:rPr>
        <w:br/>
        <w:t>органолептичними властивостями, підвищеної харчової та біологічної цінності</w:t>
      </w:r>
      <w:r w:rsidR="004605F4">
        <w:rPr>
          <w:lang w:val="uk-UA"/>
        </w:rPr>
        <w:t>,</w:t>
      </w:r>
      <w:r w:rsidR="004605F4">
        <w:rPr>
          <w:lang w:val="uk-UA"/>
        </w:rPr>
        <w:br/>
        <w:t>а головне у «яскравій обгортці</w:t>
      </w:r>
      <w:r w:rsidRPr="009B1A0A">
        <w:rPr>
          <w:lang w:val="uk-UA"/>
        </w:rPr>
        <w:t>», яка привертає увагу споживачів. Якщо в XIX-</w:t>
      </w:r>
      <w:r w:rsidRPr="009B1A0A">
        <w:rPr>
          <w:lang w:val="uk-UA"/>
        </w:rPr>
        <w:br/>
        <w:t>XX століттях кухарі готували так, як їх навчила бабуся, то тепер кухар</w:t>
      </w:r>
      <w:r w:rsidR="004605F4">
        <w:rPr>
          <w:lang w:val="uk-UA"/>
        </w:rPr>
        <w:t xml:space="preserve"> </w:t>
      </w:r>
      <w:r w:rsidRPr="009B1A0A">
        <w:rPr>
          <w:lang w:val="uk-UA"/>
        </w:rPr>
        <w:t>зобов'язаний мати освіту і розуміти, що він робить.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Для вітчизняного ресторанного господарства майбутнє за молекулярною</w:t>
      </w:r>
      <w:r w:rsidRPr="009B1A0A">
        <w:rPr>
          <w:lang w:val="uk-UA"/>
        </w:rPr>
        <w:br/>
        <w:t>кухнею - і ті, хто це вчасно зрозуміють, зможуть підняти свої заклади на новий</w:t>
      </w:r>
      <w:r w:rsidRPr="009B1A0A">
        <w:rPr>
          <w:lang w:val="uk-UA"/>
        </w:rPr>
        <w:br/>
        <w:t>якісний рівень. Але перед тим, як впроваджувати це у бізнес, потрібно</w:t>
      </w:r>
      <w:r w:rsidRPr="009B1A0A">
        <w:rPr>
          <w:lang w:val="uk-UA"/>
        </w:rPr>
        <w:br/>
        <w:t>отримати теоретичні знання та сформувати практичні навички.</w:t>
      </w:r>
    </w:p>
    <w:p w:rsidR="009B1A0A" w:rsidRDefault="009B1A0A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5F4" w:rsidRDefault="004605F4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5F4" w:rsidRDefault="004605F4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5F4" w:rsidRDefault="004605F4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5F4" w:rsidRDefault="004605F4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5F4" w:rsidRPr="009B1A0A" w:rsidRDefault="004605F4" w:rsidP="00000F2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111" w:rsidRPr="003E0111" w:rsidRDefault="003E0111" w:rsidP="00000F22">
      <w:pPr>
        <w:pStyle w:val="20"/>
        <w:shd w:val="clear" w:color="auto" w:fill="auto"/>
        <w:spacing w:after="0" w:line="360" w:lineRule="auto"/>
        <w:ind w:left="709"/>
        <w:contextualSpacing/>
        <w:jc w:val="both"/>
        <w:rPr>
          <w:b/>
          <w:lang w:val="uk-UA"/>
        </w:rPr>
      </w:pPr>
      <w:r w:rsidRPr="003E0111">
        <w:rPr>
          <w:b/>
          <w:lang w:val="uk-UA"/>
        </w:rPr>
        <w:lastRenderedPageBreak/>
        <w:t>2. Мета та завдання заходу «Молекулярна кухня: міф чи реальність?»</w:t>
      </w:r>
    </w:p>
    <w:p w:rsidR="003E0111" w:rsidRPr="003E0111" w:rsidRDefault="003E0111" w:rsidP="00000F22">
      <w:pPr>
        <w:pStyle w:val="20"/>
        <w:shd w:val="clear" w:color="auto" w:fill="auto"/>
        <w:tabs>
          <w:tab w:val="left" w:pos="1435"/>
        </w:tabs>
        <w:spacing w:after="0" w:line="360" w:lineRule="auto"/>
        <w:contextualSpacing/>
        <w:jc w:val="both"/>
        <w:rPr>
          <w:lang w:val="uk-UA"/>
        </w:rPr>
      </w:pPr>
    </w:p>
    <w:p w:rsidR="00761976" w:rsidRPr="009B1A0A" w:rsidRDefault="00761976" w:rsidP="00000F22">
      <w:pPr>
        <w:pStyle w:val="20"/>
        <w:shd w:val="clear" w:color="auto" w:fill="auto"/>
        <w:tabs>
          <w:tab w:val="left" w:pos="1435"/>
        </w:tabs>
        <w:spacing w:after="0" w:line="360" w:lineRule="auto"/>
        <w:contextualSpacing/>
        <w:jc w:val="both"/>
        <w:rPr>
          <w:lang w:val="uk-UA"/>
        </w:rPr>
      </w:pPr>
      <w:r w:rsidRPr="0080680F">
        <w:rPr>
          <w:b/>
          <w:i/>
          <w:lang w:val="uk-UA"/>
        </w:rPr>
        <w:t>Метою проведення заходу</w:t>
      </w:r>
      <w:r w:rsidR="004605F4">
        <w:rPr>
          <w:b/>
          <w:i/>
          <w:lang w:val="uk-UA"/>
        </w:rPr>
        <w:t xml:space="preserve"> </w:t>
      </w:r>
      <w:r w:rsidRPr="0080680F">
        <w:rPr>
          <w:lang w:val="uk-UA"/>
        </w:rPr>
        <w:t>«Молекулярна кухня: міф чи реальність?»</w:t>
      </w:r>
      <w:r w:rsidRPr="009B1A0A">
        <w:rPr>
          <w:lang w:val="uk-UA"/>
        </w:rPr>
        <w:t xml:space="preserve">є ознайомлення із специфікою приготування та подавання страв молекулярної кухні. 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 w:rsidRPr="009B1A0A">
        <w:rPr>
          <w:lang w:val="uk-UA"/>
        </w:rPr>
        <w:t>Молекулярна кухня це   сукупність знань про організацію</w:t>
      </w:r>
      <w:r w:rsidRPr="009B1A0A">
        <w:rPr>
          <w:lang w:val="uk-UA"/>
        </w:rPr>
        <w:br/>
        <w:t>виробництва кулінарної продукції в закладах ресторанного господарства за</w:t>
      </w:r>
      <w:r w:rsidRPr="009B1A0A">
        <w:rPr>
          <w:lang w:val="uk-UA"/>
        </w:rPr>
        <w:br/>
        <w:t>молекулярними технологіями; практичне використання фізико-хімічних</w:t>
      </w:r>
      <w:r w:rsidRPr="009B1A0A">
        <w:rPr>
          <w:lang w:val="uk-UA"/>
        </w:rPr>
        <w:br/>
        <w:t>перетвореннь інгредієнтів, що відбувається під час приготування їжі, а також</w:t>
      </w:r>
      <w:r w:rsidRPr="009B1A0A">
        <w:rPr>
          <w:lang w:val="uk-UA"/>
        </w:rPr>
        <w:br/>
        <w:t>соціальні, художні і технічні складові кулінарних і гастрономічних явищ як в</w:t>
      </w:r>
      <w:r w:rsidRPr="009B1A0A">
        <w:rPr>
          <w:lang w:val="uk-UA"/>
        </w:rPr>
        <w:br/>
        <w:t>цілому, так і з точки зору наукового погляду.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Метою впровадження  молекулярних технологі</w:t>
      </w:r>
      <w:r w:rsidR="0080680F">
        <w:rPr>
          <w:lang w:val="uk-UA"/>
        </w:rPr>
        <w:t xml:space="preserve">й </w:t>
      </w:r>
      <w:r w:rsidRPr="009B1A0A">
        <w:rPr>
          <w:lang w:val="uk-UA"/>
        </w:rPr>
        <w:t>ресторанної продукції є надання учням т</w:t>
      </w:r>
      <w:r w:rsidR="0080680F">
        <w:rPr>
          <w:lang w:val="uk-UA"/>
        </w:rPr>
        <w:t xml:space="preserve">еоретичних знань про сукупність </w:t>
      </w:r>
      <w:r w:rsidRPr="009B1A0A">
        <w:rPr>
          <w:lang w:val="uk-UA"/>
        </w:rPr>
        <w:t xml:space="preserve">процесів та технологічних операцій, які </w:t>
      </w:r>
      <w:r w:rsidR="0080680F">
        <w:rPr>
          <w:lang w:val="uk-UA"/>
        </w:rPr>
        <w:t xml:space="preserve">забезпечують одержання новітніх </w:t>
      </w:r>
      <w:r w:rsidRPr="009B1A0A">
        <w:rPr>
          <w:lang w:val="uk-UA"/>
        </w:rPr>
        <w:t>(молекулярних) харчових продуктів заданої якості, ознайомл</w:t>
      </w:r>
      <w:r w:rsidR="0080680F">
        <w:rPr>
          <w:lang w:val="uk-UA"/>
        </w:rPr>
        <w:t xml:space="preserve">ення їх із </w:t>
      </w:r>
      <w:r w:rsidRPr="009B1A0A">
        <w:rPr>
          <w:lang w:val="uk-UA"/>
        </w:rPr>
        <w:t>процесами, що є спільними для технологі</w:t>
      </w:r>
      <w:r w:rsidR="0080680F">
        <w:rPr>
          <w:lang w:val="uk-UA"/>
        </w:rPr>
        <w:t xml:space="preserve">й різних харчових виробництв, а </w:t>
      </w:r>
      <w:r w:rsidRPr="009B1A0A">
        <w:rPr>
          <w:lang w:val="uk-UA"/>
        </w:rPr>
        <w:t xml:space="preserve">також цілісне уявлення про молекулярні </w:t>
      </w:r>
      <w:r w:rsidR="0080680F">
        <w:rPr>
          <w:lang w:val="uk-UA"/>
        </w:rPr>
        <w:t xml:space="preserve">технології продукції в закладах </w:t>
      </w:r>
      <w:r w:rsidRPr="009B1A0A">
        <w:rPr>
          <w:lang w:val="uk-UA"/>
        </w:rPr>
        <w:t>ресторанного господарства та набуття пра</w:t>
      </w:r>
      <w:r w:rsidR="0080680F">
        <w:rPr>
          <w:lang w:val="uk-UA"/>
        </w:rPr>
        <w:t xml:space="preserve">ктичних навичок, необхідних для </w:t>
      </w:r>
      <w:r w:rsidRPr="009B1A0A">
        <w:rPr>
          <w:lang w:val="uk-UA"/>
        </w:rPr>
        <w:t>майбутньої виробничої діяльності.</w:t>
      </w:r>
    </w:p>
    <w:p w:rsidR="00761976" w:rsidRPr="009B1A0A" w:rsidRDefault="00761976" w:rsidP="00000F22">
      <w:pPr>
        <w:pStyle w:val="20"/>
        <w:shd w:val="clear" w:color="auto" w:fill="auto"/>
        <w:tabs>
          <w:tab w:val="left" w:pos="628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Своїм завданням ми вважаємо за необхідне отримання учнями знань щодо основних принципів, законів, процесів, що використовуються у молекулярних</w:t>
      </w:r>
      <w:r w:rsidRPr="009B1A0A">
        <w:rPr>
          <w:lang w:val="uk-UA"/>
        </w:rPr>
        <w:br/>
        <w:t>технологіях продукції ресторанного господарства.</w:t>
      </w:r>
    </w:p>
    <w:p w:rsidR="00761976" w:rsidRPr="009B1A0A" w:rsidRDefault="00761976" w:rsidP="00000F22">
      <w:pPr>
        <w:pStyle w:val="20"/>
        <w:shd w:val="clear" w:color="auto" w:fill="auto"/>
        <w:spacing w:after="30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Молекулярні технології ресторанної продукції віднося</w:t>
      </w:r>
      <w:r w:rsidR="0080680F">
        <w:rPr>
          <w:lang w:val="uk-UA"/>
        </w:rPr>
        <w:t xml:space="preserve">ться </w:t>
      </w:r>
      <w:r w:rsidRPr="009B1A0A">
        <w:rPr>
          <w:lang w:val="uk-UA"/>
        </w:rPr>
        <w:t>до вибіркових навчальних дисциплін, які базуються н</w:t>
      </w:r>
      <w:r w:rsidR="0080680F">
        <w:rPr>
          <w:lang w:val="uk-UA"/>
        </w:rPr>
        <w:t xml:space="preserve">а знаннях, отриманих </w:t>
      </w:r>
      <w:r w:rsidRPr="009B1A0A">
        <w:rPr>
          <w:lang w:val="uk-UA"/>
        </w:rPr>
        <w:t xml:space="preserve">учнями під час вивчення фундаментальних дисциплін. Особливе значення для її вивчення мають </w:t>
      </w:r>
      <w:r w:rsidR="009B1A0A">
        <w:rPr>
          <w:lang w:val="uk-UA"/>
        </w:rPr>
        <w:t>такі дисципліни, як:</w:t>
      </w:r>
      <w:r w:rsidR="004605F4">
        <w:rPr>
          <w:lang w:val="uk-UA"/>
        </w:rPr>
        <w:t>» Хімія»,</w:t>
      </w:r>
      <w:r w:rsidR="009B1A0A">
        <w:rPr>
          <w:lang w:val="uk-UA"/>
        </w:rPr>
        <w:t xml:space="preserve"> </w:t>
      </w:r>
      <w:r w:rsidRPr="009B1A0A">
        <w:rPr>
          <w:lang w:val="uk-UA"/>
        </w:rPr>
        <w:t>«Устаткування підприємств ресторанного господарства», «Технологія приготування їжі з основами товарознавства», «Організація виробництва та обслуговування  в закладах ресторанного господарства», «Гігієна та санітарія виробництва</w:t>
      </w:r>
      <w:r w:rsidR="0080680F">
        <w:rPr>
          <w:lang w:val="uk-UA"/>
        </w:rPr>
        <w:t>».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результаті вивчення основ молекулярної кухні учні  повинні знати: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історію, сучасний рівень і тенденції розвитку молекулярних технологій</w:t>
      </w:r>
      <w:r w:rsidRPr="009B1A0A">
        <w:rPr>
          <w:lang w:val="uk-UA"/>
        </w:rPr>
        <w:br/>
        <w:t>продукції ресторанного господарства;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фізико-хімічні властивості основних хімічних речовин харчових</w:t>
      </w:r>
      <w:r w:rsidRPr="009B1A0A">
        <w:rPr>
          <w:lang w:val="uk-UA"/>
        </w:rPr>
        <w:br/>
        <w:t>продуктів;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lastRenderedPageBreak/>
        <w:t>виробництво кулінарної продукції в закладах ресторанного господарства</w:t>
      </w:r>
      <w:r w:rsidRPr="009B1A0A">
        <w:rPr>
          <w:lang w:val="uk-UA"/>
        </w:rPr>
        <w:br/>
        <w:t>за молекулярними технологіями;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соціальні явища, художній компонент та технічну складову кулінарної</w:t>
      </w:r>
      <w:r w:rsidRPr="009B1A0A">
        <w:rPr>
          <w:lang w:val="uk-UA"/>
        </w:rPr>
        <w:br/>
        <w:t>діяльності;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6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як впливають способи приготування на органолептичні властивості</w:t>
      </w:r>
      <w:r w:rsidRPr="009B1A0A">
        <w:rPr>
          <w:lang w:val="uk-UA"/>
        </w:rPr>
        <w:br/>
        <w:t>страв (смак, аромат, текстуру);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6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як наше задоволення від їжі залежить від таких факто</w:t>
      </w:r>
      <w:r w:rsidR="009B1A0A">
        <w:rPr>
          <w:lang w:val="uk-UA"/>
        </w:rPr>
        <w:t xml:space="preserve">рів, як: зовнішнє </w:t>
      </w:r>
      <w:r w:rsidRPr="009B1A0A">
        <w:rPr>
          <w:lang w:val="uk-UA"/>
        </w:rPr>
        <w:t>середовище, настрій, шоу-подача страви тощо;</w:t>
      </w:r>
    </w:p>
    <w:p w:rsidR="00761976" w:rsidRPr="009B1A0A" w:rsidRDefault="00890ED9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b/>
          <w:lang w:val="uk-UA"/>
        </w:rPr>
      </w:pPr>
      <w:r>
        <w:rPr>
          <w:b/>
          <w:lang w:val="uk-UA"/>
        </w:rPr>
        <w:t>В</w:t>
      </w:r>
      <w:r w:rsidR="00761976" w:rsidRPr="009B1A0A">
        <w:rPr>
          <w:b/>
          <w:lang w:val="uk-UA"/>
        </w:rPr>
        <w:t>міти: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використовувати нормативну документацію</w:t>
      </w:r>
      <w:r w:rsidR="004605F4">
        <w:rPr>
          <w:lang w:val="uk-UA"/>
        </w:rPr>
        <w:t xml:space="preserve">, </w:t>
      </w:r>
      <w:r w:rsidRPr="009B1A0A">
        <w:rPr>
          <w:lang w:val="uk-UA"/>
        </w:rPr>
        <w:t>проводити інформаційний пошук науков</w:t>
      </w:r>
      <w:r w:rsidR="004605F4">
        <w:rPr>
          <w:lang w:val="uk-UA"/>
        </w:rPr>
        <w:t xml:space="preserve">ої літератури та інших джерелах </w:t>
      </w:r>
      <w:r w:rsidRPr="009B1A0A">
        <w:rPr>
          <w:lang w:val="uk-UA"/>
        </w:rPr>
        <w:t>науково-технічної інформації;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аналізувати одержані відомості щодо технологічних процесів та</w:t>
      </w:r>
      <w:r w:rsidRPr="009B1A0A">
        <w:rPr>
          <w:lang w:val="uk-UA"/>
        </w:rPr>
        <w:br/>
        <w:t>надавати рекомендації щодо їх удосконалення;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практично використовувати фізико-хімічні перетворення інгредієнтів</w:t>
      </w:r>
      <w:r w:rsidRPr="009B1A0A">
        <w:rPr>
          <w:lang w:val="uk-UA"/>
        </w:rPr>
        <w:br/>
        <w:t>при приготуванні їжі;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творчо аналізувати переваги, недоліки існуючих методів молекулярних</w:t>
      </w:r>
      <w:r w:rsidRPr="009B1A0A">
        <w:rPr>
          <w:lang w:val="uk-UA"/>
        </w:rPr>
        <w:br/>
        <w:t>технологій продукції ресторанного господарства та розробляти пропозиції</w:t>
      </w:r>
      <w:r w:rsidRPr="009B1A0A">
        <w:rPr>
          <w:lang w:val="uk-UA"/>
        </w:rPr>
        <w:br/>
        <w:t>щодо їх удосконалення;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впроваджувати нові інструменти, компоненти і методи на кухні;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7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здійснювати підготовку усіх необхідних операцій щодо функціонування</w:t>
      </w:r>
      <w:r w:rsidRPr="009B1A0A">
        <w:rPr>
          <w:lang w:val="uk-UA"/>
        </w:rPr>
        <w:br/>
        <w:t>та роботи пристроїв у молекулярній гастрономії;</w:t>
      </w:r>
    </w:p>
    <w:p w:rsidR="00761976" w:rsidRPr="009B1A0A" w:rsidRDefault="00761976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застосовувати отримані знання молекулярних технологій продукції</w:t>
      </w:r>
    </w:p>
    <w:p w:rsidR="00761976" w:rsidRDefault="00761976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ресторанного господарства для оцінки якості виробництва продукції</w:t>
      </w:r>
      <w:r w:rsidRPr="009B1A0A">
        <w:rPr>
          <w:lang w:val="uk-UA"/>
        </w:rPr>
        <w:br/>
        <w:t>ресторанного господарства та її покращення з метою випуску високоякісної,</w:t>
      </w:r>
      <w:r w:rsidRPr="009B1A0A">
        <w:rPr>
          <w:lang w:val="uk-UA"/>
        </w:rPr>
        <w:br/>
        <w:t>конкурентоспроможної продукції.</w:t>
      </w:r>
    </w:p>
    <w:p w:rsidR="009B1A0A" w:rsidRDefault="009B1A0A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000F22" w:rsidRDefault="00000F22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4605F4" w:rsidRDefault="004605F4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4605F4" w:rsidRDefault="004605F4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4605F4" w:rsidRDefault="004605F4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9B1A0A" w:rsidRDefault="009B1A0A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ind w:firstLine="709"/>
        <w:contextualSpacing/>
        <w:jc w:val="both"/>
        <w:rPr>
          <w:lang w:val="uk-UA"/>
        </w:rPr>
      </w:pPr>
    </w:p>
    <w:p w:rsidR="009B1A0A" w:rsidRPr="009B1A0A" w:rsidRDefault="009B1A0A" w:rsidP="00000F22">
      <w:pPr>
        <w:pStyle w:val="20"/>
        <w:shd w:val="clear" w:color="auto" w:fill="auto"/>
        <w:tabs>
          <w:tab w:val="left" w:pos="994"/>
        </w:tabs>
        <w:spacing w:after="0" w:line="360" w:lineRule="auto"/>
        <w:contextualSpacing/>
        <w:jc w:val="both"/>
        <w:rPr>
          <w:lang w:val="uk-UA"/>
        </w:rPr>
      </w:pPr>
    </w:p>
    <w:p w:rsidR="00761976" w:rsidRPr="009B1A0A" w:rsidRDefault="00890ED9" w:rsidP="00000F22">
      <w:pPr>
        <w:pStyle w:val="30"/>
        <w:shd w:val="clear" w:color="auto" w:fill="auto"/>
        <w:tabs>
          <w:tab w:val="left" w:pos="1205"/>
        </w:tabs>
        <w:spacing w:before="0" w:line="360" w:lineRule="auto"/>
        <w:contextualSpacing/>
        <w:rPr>
          <w:b/>
          <w:lang w:val="uk-UA"/>
        </w:rPr>
      </w:pPr>
      <w:r>
        <w:rPr>
          <w:b/>
          <w:lang w:val="uk-UA"/>
        </w:rPr>
        <w:lastRenderedPageBreak/>
        <w:t xml:space="preserve">3. </w:t>
      </w:r>
      <w:r w:rsidR="00761976" w:rsidRPr="009B1A0A">
        <w:rPr>
          <w:b/>
          <w:lang w:val="uk-UA"/>
        </w:rPr>
        <w:t>Історичні аспекти розвитку та формування молекулярної</w:t>
      </w:r>
      <w:r w:rsidR="00761976" w:rsidRPr="009B1A0A">
        <w:rPr>
          <w:b/>
          <w:lang w:val="uk-UA"/>
        </w:rPr>
        <w:br/>
        <w:t>гастрономії.</w:t>
      </w:r>
    </w:p>
    <w:p w:rsidR="00761976" w:rsidRPr="009B1A0A" w:rsidRDefault="00761976" w:rsidP="00000F2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1A0A">
        <w:rPr>
          <w:rFonts w:ascii="Times New Roman" w:hAnsi="Times New Roman" w:cs="Times New Roman"/>
          <w:sz w:val="28"/>
          <w:szCs w:val="28"/>
          <w:lang w:val="uk-UA"/>
        </w:rPr>
        <w:t>Здавалося б, все, що можна, вже приготова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но і випробувано, але кулінарія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>продовжує розвиватися. На зміну стилю ф'южн у «високій кулінарії» приходить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br/>
        <w:t>молекулярна кулінарія, що змінює ко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нсистенцію і форму продукції до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>невпізнання. Яйце з білком всередині і жовтком зовні, спінене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 м'ясо з гарніром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>зі сп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іненої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>картоплі, желе зі смаком маринов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аних огірків і редиски, сироп з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 xml:space="preserve">крабів, тонкі пластинки свіжого молока, морозиво з тютюновим ароматом </w:t>
      </w:r>
      <w:r w:rsidR="0080680F">
        <w:rPr>
          <w:rFonts w:ascii="Times New Roman" w:hAnsi="Times New Roman" w:cs="Times New Roman"/>
          <w:sz w:val="28"/>
          <w:szCs w:val="28"/>
          <w:lang w:val="uk-UA"/>
        </w:rPr>
        <w:t xml:space="preserve">існують не у </w:t>
      </w:r>
      <w:r w:rsidRPr="009B1A0A">
        <w:rPr>
          <w:rFonts w:ascii="Times New Roman" w:hAnsi="Times New Roman" w:cs="Times New Roman"/>
          <w:sz w:val="28"/>
          <w:szCs w:val="28"/>
          <w:lang w:val="uk-UA"/>
        </w:rPr>
        <w:t>фантастичних романах, а вже в нашому часі.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rStyle w:val="21"/>
        </w:rPr>
        <w:t>Ф’южн</w:t>
      </w:r>
      <w:r w:rsidRPr="009B1A0A">
        <w:rPr>
          <w:lang w:val="uk-UA"/>
        </w:rPr>
        <w:t xml:space="preserve"> (з англ. </w:t>
      </w:r>
      <w:r w:rsidRPr="009B1A0A">
        <w:rPr>
          <w:rStyle w:val="21"/>
          <w:lang w:eastAsia="en-US" w:bidi="en-US"/>
        </w:rPr>
        <w:t>fusion)</w:t>
      </w:r>
      <w:r w:rsidRPr="009B1A0A">
        <w:rPr>
          <w:lang w:val="uk-UA"/>
        </w:rPr>
        <w:t>- означає змішу</w:t>
      </w:r>
      <w:r w:rsidR="009B1A0A">
        <w:rPr>
          <w:lang w:val="uk-UA"/>
        </w:rPr>
        <w:t xml:space="preserve">вання, злиття. Наприклад, як це </w:t>
      </w:r>
      <w:r w:rsidRPr="009B1A0A">
        <w:rPr>
          <w:lang w:val="uk-UA"/>
        </w:rPr>
        <w:t>можна застосувати на кухні - з’єднання французьк</w:t>
      </w:r>
      <w:r w:rsidR="0080680F">
        <w:rPr>
          <w:lang w:val="uk-UA"/>
        </w:rPr>
        <w:t xml:space="preserve">ої з азіатською, європейської з </w:t>
      </w:r>
      <w:r w:rsidRPr="009B1A0A">
        <w:rPr>
          <w:lang w:val="uk-UA"/>
        </w:rPr>
        <w:t>тихоокеанською.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кінці 19 століття знаменитий хімі</w:t>
      </w:r>
      <w:r w:rsidR="009B1A0A">
        <w:rPr>
          <w:lang w:val="uk-UA"/>
        </w:rPr>
        <w:t xml:space="preserve">к Бертло передбачив, що до 2000 </w:t>
      </w:r>
      <w:r w:rsidRPr="009B1A0A">
        <w:rPr>
          <w:lang w:val="uk-UA"/>
        </w:rPr>
        <w:t>року людство відмовиться від традиційної їжі і перейде на поживні таблетки.</w:t>
      </w:r>
      <w:r w:rsidRPr="009B1A0A">
        <w:rPr>
          <w:lang w:val="uk-UA"/>
        </w:rPr>
        <w:br/>
        <w:t>Такого не сталося, так як для людини, крім поживних речовин, важливі смак і</w:t>
      </w:r>
      <w:r w:rsidRPr="009B1A0A">
        <w:rPr>
          <w:lang w:val="uk-UA"/>
        </w:rPr>
        <w:br/>
        <w:t>аромат страви, краса сервірування і приємна бесіда за столом. Саме тому</w:t>
      </w:r>
      <w:r w:rsidRPr="009B1A0A">
        <w:rPr>
          <w:lang w:val="uk-UA"/>
        </w:rPr>
        <w:br/>
        <w:t>молекулярна гастрономія не пішла шляхом створення «поживних таблеток»,</w:t>
      </w:r>
      <w:r w:rsidR="004605F4">
        <w:rPr>
          <w:lang w:val="uk-UA"/>
        </w:rPr>
        <w:t xml:space="preserve"> </w:t>
      </w:r>
      <w:r w:rsidRPr="009B1A0A">
        <w:rPr>
          <w:lang w:val="uk-UA"/>
        </w:rPr>
        <w:t>якщо не брати до</w:t>
      </w:r>
      <w:r w:rsidR="0080680F">
        <w:rPr>
          <w:lang w:val="uk-UA"/>
        </w:rPr>
        <w:t xml:space="preserve"> уваги їжу для космічних </w:t>
      </w:r>
      <w:r w:rsidRPr="009B1A0A">
        <w:rPr>
          <w:lang w:val="uk-UA"/>
        </w:rPr>
        <w:t>станцій.</w:t>
      </w:r>
    </w:p>
    <w:p w:rsidR="00890ED9" w:rsidRDefault="0080680F" w:rsidP="00000F22">
      <w:pPr>
        <w:pStyle w:val="20"/>
        <w:shd w:val="clear" w:color="auto" w:fill="auto"/>
        <w:tabs>
          <w:tab w:val="left" w:pos="5002"/>
        </w:tabs>
        <w:spacing w:after="0" w:line="360" w:lineRule="auto"/>
        <w:ind w:right="3557"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4314190</wp:posOffset>
            </wp:positionH>
            <wp:positionV relativeFrom="margin">
              <wp:posOffset>6248400</wp:posOffset>
            </wp:positionV>
            <wp:extent cx="2258695" cy="2147570"/>
            <wp:effectExtent l="0" t="0" r="0" b="0"/>
            <wp:wrapSquare wrapText="bothSides"/>
            <wp:docPr id="17" name="Рисунок 1" descr="C:\Users\Teach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95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1976" w:rsidRPr="009B1A0A">
        <w:rPr>
          <w:lang w:val="uk-UA"/>
        </w:rPr>
        <w:t>За допомогою молекулярної кулінарії в</w:t>
      </w:r>
      <w:r>
        <w:rPr>
          <w:lang w:val="uk-UA"/>
        </w:rPr>
        <w:t xml:space="preserve">   кращих </w:t>
      </w:r>
      <w:r w:rsidR="00761976" w:rsidRPr="009B1A0A">
        <w:rPr>
          <w:lang w:val="uk-UA"/>
        </w:rPr>
        <w:t>ресторанах світу розробляються рецепти</w:t>
      </w:r>
      <w:r w:rsidR="00761976" w:rsidRPr="009B1A0A">
        <w:rPr>
          <w:lang w:val="uk-UA"/>
        </w:rPr>
        <w:br/>
        <w:t>чудових страв, які неможливо приготувати на</w:t>
      </w:r>
      <w:r w:rsidR="00761976" w:rsidRPr="009B1A0A">
        <w:rPr>
          <w:lang w:val="uk-UA"/>
        </w:rPr>
        <w:br/>
        <w:t>звичайній кухні або купити в магазині. Поки що</w:t>
      </w:r>
      <w:r w:rsidR="00761976" w:rsidRPr="009B1A0A">
        <w:rPr>
          <w:lang w:val="uk-UA"/>
        </w:rPr>
        <w:br/>
        <w:t>цей кулінарний напрям не виходить за межі</w:t>
      </w:r>
      <w:r w:rsidR="004605F4">
        <w:rPr>
          <w:lang w:val="uk-UA"/>
        </w:rPr>
        <w:t xml:space="preserve"> </w:t>
      </w:r>
      <w:r w:rsidR="00761976" w:rsidRPr="009B1A0A">
        <w:rPr>
          <w:lang w:val="uk-UA"/>
        </w:rPr>
        <w:t>дорогих ресторанів, але хто знає, чим будут</w:t>
      </w:r>
      <w:r>
        <w:rPr>
          <w:lang w:val="uk-UA"/>
        </w:rPr>
        <w:t xml:space="preserve">ь харчуватися люди </w:t>
      </w:r>
      <w:r w:rsidR="00761976" w:rsidRPr="009B1A0A">
        <w:rPr>
          <w:lang w:val="uk-UA"/>
        </w:rPr>
        <w:t>через кілька століть.</w:t>
      </w:r>
      <w:r w:rsidR="004605F4">
        <w:rPr>
          <w:lang w:val="uk-UA"/>
        </w:rPr>
        <w:t xml:space="preserve"> </w:t>
      </w:r>
      <w:r w:rsidR="00761976" w:rsidRPr="009B1A0A">
        <w:rPr>
          <w:lang w:val="uk-UA"/>
        </w:rPr>
        <w:t xml:space="preserve">Можливо, їжа стане </w:t>
      </w:r>
      <w:r>
        <w:rPr>
          <w:lang w:val="uk-UA"/>
        </w:rPr>
        <w:t xml:space="preserve">«цифровою», </w:t>
      </w:r>
      <w:r w:rsidR="00761976" w:rsidRPr="009B1A0A">
        <w:rPr>
          <w:lang w:val="uk-UA"/>
        </w:rPr>
        <w:t>а страви</w:t>
      </w:r>
      <w:r>
        <w:rPr>
          <w:lang w:val="uk-UA"/>
        </w:rPr>
        <w:t xml:space="preserve"> будуть «викачувати </w:t>
      </w:r>
      <w:r w:rsidR="00761976" w:rsidRPr="009B1A0A">
        <w:rPr>
          <w:lang w:val="uk-UA"/>
        </w:rPr>
        <w:t>з Інтернету і «роздруковувати» на спеціальних «принтерах».</w:t>
      </w:r>
    </w:p>
    <w:p w:rsidR="00761976" w:rsidRPr="009B1A0A" w:rsidRDefault="00890ED9" w:rsidP="00000F22">
      <w:pPr>
        <w:pStyle w:val="20"/>
        <w:shd w:val="clear" w:color="auto" w:fill="auto"/>
        <w:spacing w:after="0" w:line="360" w:lineRule="auto"/>
        <w:ind w:right="2976" w:firstLine="709"/>
        <w:contextualSpacing/>
        <w:jc w:val="both"/>
        <w:rPr>
          <w:lang w:val="uk-UA"/>
        </w:rPr>
      </w:pPr>
      <w:r>
        <w:rPr>
          <w:lang w:val="uk-UA"/>
        </w:rPr>
        <w:t xml:space="preserve">                                                  Рис 3.1. </w:t>
      </w:r>
      <w:r w:rsidR="0080680F" w:rsidRPr="009B1A0A">
        <w:rPr>
          <w:lang w:val="uk-UA"/>
        </w:rPr>
        <w:t>М’ясна піна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повноцінне мистецтво, поряд з поезією чи живописом, гастрономія</w:t>
      </w:r>
      <w:r w:rsidRPr="009B1A0A">
        <w:rPr>
          <w:lang w:val="uk-UA"/>
        </w:rPr>
        <w:br/>
        <w:t>перетворилася зовсім недавно. На молекулярній кухні науковці та шеф-кухарі поєднують ноу-хау, досвід, хімію, фізику і кулінарію.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lastRenderedPageBreak/>
        <w:t>Дійсно, на перший погляд може здатися, що молекулярні страви не</w:t>
      </w:r>
      <w:r w:rsidRPr="009B1A0A">
        <w:rPr>
          <w:lang w:val="uk-UA"/>
        </w:rPr>
        <w:br/>
        <w:t>просто несмачні, а взагалі неїстівні. Наприкл</w:t>
      </w:r>
      <w:r w:rsidR="0080680F">
        <w:rPr>
          <w:lang w:val="uk-UA"/>
        </w:rPr>
        <w:t xml:space="preserve">ад, шоколад і чорна ікра, м'ясо  </w:t>
      </w:r>
      <w:r w:rsidRPr="009B1A0A">
        <w:rPr>
          <w:lang w:val="uk-UA"/>
        </w:rPr>
        <w:t>«нак</w:t>
      </w:r>
      <w:r w:rsidR="0080680F">
        <w:rPr>
          <w:lang w:val="uk-UA"/>
        </w:rPr>
        <w:t xml:space="preserve">ачане» ананасовим соком і яйце, зварене в рідкому азоті. Однак, </w:t>
      </w:r>
      <w:r w:rsidRPr="009B1A0A">
        <w:rPr>
          <w:lang w:val="uk-UA"/>
        </w:rPr>
        <w:t>відбувається це в результаті різних маніп</w:t>
      </w:r>
      <w:r w:rsidR="0080680F">
        <w:rPr>
          <w:lang w:val="uk-UA"/>
        </w:rPr>
        <w:t xml:space="preserve">уляцій - кулінарного обробляння </w:t>
      </w:r>
      <w:r w:rsidRPr="009B1A0A">
        <w:rPr>
          <w:lang w:val="uk-UA"/>
        </w:rPr>
        <w:t xml:space="preserve">продуктів рідким азотом, </w:t>
      </w:r>
      <w:proofErr w:type="spellStart"/>
      <w:r w:rsidRPr="009B1A0A">
        <w:rPr>
          <w:lang w:val="uk-UA"/>
        </w:rPr>
        <w:t>емульсифікації</w:t>
      </w:r>
      <w:proofErr w:type="spellEnd"/>
      <w:r w:rsidRPr="009B1A0A">
        <w:rPr>
          <w:lang w:val="uk-UA"/>
        </w:rPr>
        <w:t xml:space="preserve">, </w:t>
      </w:r>
      <w:proofErr w:type="spellStart"/>
      <w:r w:rsidRPr="009B1A0A">
        <w:rPr>
          <w:lang w:val="uk-UA"/>
        </w:rPr>
        <w:t>сферифікації</w:t>
      </w:r>
      <w:proofErr w:type="spellEnd"/>
      <w:r w:rsidRPr="009B1A0A">
        <w:rPr>
          <w:lang w:val="uk-UA"/>
        </w:rPr>
        <w:t xml:space="preserve">, </w:t>
      </w:r>
      <w:proofErr w:type="spellStart"/>
      <w:r w:rsidRPr="009B1A0A">
        <w:rPr>
          <w:lang w:val="uk-UA"/>
        </w:rPr>
        <w:t>желювання</w:t>
      </w:r>
      <w:proofErr w:type="spellEnd"/>
      <w:r w:rsidRPr="009B1A0A">
        <w:rPr>
          <w:lang w:val="uk-UA"/>
        </w:rPr>
        <w:t xml:space="preserve"> і інших</w:t>
      </w:r>
      <w:r w:rsidR="00690FB9">
        <w:rPr>
          <w:lang w:val="uk-UA"/>
        </w:rPr>
        <w:t xml:space="preserve"> </w:t>
      </w:r>
      <w:r w:rsidRPr="009B1A0A">
        <w:rPr>
          <w:lang w:val="uk-UA"/>
        </w:rPr>
        <w:t>складних процесів (рис. 1.2).</w:t>
      </w:r>
    </w:p>
    <w:p w:rsidR="00761976" w:rsidRPr="009B1A0A" w:rsidRDefault="00946B12" w:rsidP="00000F22">
      <w:pPr>
        <w:pStyle w:val="20"/>
        <w:shd w:val="clear" w:color="auto" w:fill="auto"/>
        <w:tabs>
          <w:tab w:val="left" w:pos="2485"/>
          <w:tab w:val="left" w:pos="6326"/>
        </w:tabs>
        <w:spacing w:after="0" w:line="360" w:lineRule="auto"/>
        <w:ind w:right="3667"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4314825</wp:posOffset>
            </wp:positionH>
            <wp:positionV relativeFrom="margin">
              <wp:posOffset>1143000</wp:posOffset>
            </wp:positionV>
            <wp:extent cx="2257425" cy="1966595"/>
            <wp:effectExtent l="19050" t="0" r="9525" b="0"/>
            <wp:wrapSquare wrapText="bothSides"/>
            <wp:docPr id="8" name="Рисунок 3" descr="C:\Users\Teacher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80F">
        <w:rPr>
          <w:lang w:val="uk-UA"/>
        </w:rPr>
        <w:t>Ї</w:t>
      </w:r>
      <w:r w:rsidR="00761976" w:rsidRPr="009B1A0A">
        <w:rPr>
          <w:lang w:val="uk-UA"/>
        </w:rPr>
        <w:t>жа - нині бренд. У світському суспільстві</w:t>
      </w:r>
      <w:r w:rsidR="00761976" w:rsidRPr="009B1A0A">
        <w:rPr>
          <w:lang w:val="uk-UA"/>
        </w:rPr>
        <w:br/>
        <w:t xml:space="preserve">наразі їдять не </w:t>
      </w:r>
      <w:r w:rsidR="0080680F">
        <w:rPr>
          <w:lang w:val="uk-UA"/>
        </w:rPr>
        <w:t xml:space="preserve">тільки смачно і красиво, а ще й </w:t>
      </w:r>
      <w:r w:rsidR="00761976" w:rsidRPr="009B1A0A">
        <w:rPr>
          <w:lang w:val="uk-UA"/>
        </w:rPr>
        <w:t>по-особливому. У моді незвичайна, як прийнято</w:t>
      </w:r>
      <w:r w:rsidR="00761976" w:rsidRPr="009B1A0A">
        <w:rPr>
          <w:lang w:val="uk-UA"/>
        </w:rPr>
        <w:br/>
        <w:t>нині говорити, авторська кухня, або молекулярна</w:t>
      </w:r>
      <w:r w:rsidR="00761976" w:rsidRPr="009B1A0A">
        <w:rPr>
          <w:lang w:val="uk-UA"/>
        </w:rPr>
        <w:br/>
        <w:t>гастрономія - напрям досліджень, пов'язаний з</w:t>
      </w:r>
      <w:r w:rsidR="00761976" w:rsidRPr="009B1A0A">
        <w:rPr>
          <w:lang w:val="uk-UA"/>
        </w:rPr>
        <w:br/>
        <w:t>вивченням фізико-хімічних процесів, які</w:t>
      </w:r>
      <w:r w:rsidR="00761976" w:rsidRPr="009B1A0A">
        <w:rPr>
          <w:lang w:val="uk-UA"/>
        </w:rPr>
        <w:br/>
        <w:t>відбуваються при приготуванні їжі, та створення</w:t>
      </w:r>
      <w:r w:rsidR="00761976" w:rsidRPr="009B1A0A">
        <w:rPr>
          <w:lang w:val="uk-UA"/>
        </w:rPr>
        <w:br/>
        <w:t>різних страв із незвичними властивостями і</w:t>
      </w:r>
      <w:r w:rsidR="00761976" w:rsidRPr="009B1A0A">
        <w:rPr>
          <w:lang w:val="uk-UA"/>
        </w:rPr>
        <w:br/>
        <w:t>поєднанням компонентів.</w:t>
      </w:r>
    </w:p>
    <w:p w:rsidR="00761976" w:rsidRPr="009B1A0A" w:rsidRDefault="00946B12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3925570</wp:posOffset>
            </wp:positionH>
            <wp:positionV relativeFrom="margin">
              <wp:posOffset>4047490</wp:posOffset>
            </wp:positionV>
            <wp:extent cx="2292350" cy="1517650"/>
            <wp:effectExtent l="19050" t="0" r="0" b="0"/>
            <wp:wrapSquare wrapText="bothSides"/>
            <wp:docPr id="9" name="Рисунок 2" descr="C:\Users\Teach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1976" w:rsidRPr="009B1A0A">
        <w:rPr>
          <w:lang w:val="uk-UA"/>
        </w:rPr>
        <w:t>Молекулярна гастрономія вивчає і, практично, виконує фізико-хімічні</w:t>
      </w:r>
      <w:r w:rsidR="00761976" w:rsidRPr="009B1A0A">
        <w:rPr>
          <w:lang w:val="uk-UA"/>
        </w:rPr>
        <w:br/>
        <w:t>перетворення інгредієнтів, що відбувається пі</w:t>
      </w:r>
      <w:r>
        <w:rPr>
          <w:lang w:val="uk-UA"/>
        </w:rPr>
        <w:t xml:space="preserve">д час приготування їжі, а також </w:t>
      </w:r>
      <w:r w:rsidR="00761976" w:rsidRPr="009B1A0A">
        <w:rPr>
          <w:lang w:val="uk-UA"/>
        </w:rPr>
        <w:t>соціальні, художні і технічні складові кул</w:t>
      </w:r>
      <w:r>
        <w:rPr>
          <w:lang w:val="uk-UA"/>
        </w:rPr>
        <w:t xml:space="preserve">інарних і гастрономічних явищ в </w:t>
      </w:r>
      <w:r w:rsidR="00761976" w:rsidRPr="009B1A0A">
        <w:rPr>
          <w:lang w:val="uk-UA"/>
        </w:rPr>
        <w:t>цілому з точки зору наукового погляду. Це с</w:t>
      </w:r>
      <w:r>
        <w:rPr>
          <w:lang w:val="uk-UA"/>
        </w:rPr>
        <w:t xml:space="preserve">учасний стиль приготування їжі, </w:t>
      </w:r>
      <w:r w:rsidR="00761976" w:rsidRPr="009B1A0A">
        <w:rPr>
          <w:lang w:val="uk-UA"/>
        </w:rPr>
        <w:t>який практикується як вченими, так і фахівцями харчової промисловості на всіх професійних кухнях і в лабораторіях, які використовують інновації на практиці.</w:t>
      </w:r>
    </w:p>
    <w:p w:rsidR="00761976" w:rsidRPr="009B1A0A" w:rsidRDefault="00761976" w:rsidP="00000F22">
      <w:pPr>
        <w:pStyle w:val="20"/>
        <w:shd w:val="clear" w:color="auto" w:fill="auto"/>
        <w:tabs>
          <w:tab w:val="left" w:pos="8362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«Молекулярна кухня» або «молекулярна гастрономія» - напрям досліджень, пов'язаний з вивченням фізико-хімічних процесів, які відбуваютьсяпри приготуванні їжі.</w:t>
      </w:r>
    </w:p>
    <w:p w:rsidR="00761976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Існує багато галузей харчової науки, які вивчають різноманітні аспекти</w:t>
      </w:r>
      <w:r w:rsidRPr="009B1A0A">
        <w:rPr>
          <w:lang w:val="uk-UA"/>
        </w:rPr>
        <w:br/>
        <w:t>харчування, такі як, безпека, мікробіологія, умови зберігання харчових</w:t>
      </w:r>
      <w:r w:rsidRPr="009B1A0A">
        <w:rPr>
          <w:lang w:val="uk-UA"/>
        </w:rPr>
        <w:br/>
        <w:t>продуктів, гігієна та санітарія, хімія, інженерія, фізика тощо. До появи</w:t>
      </w:r>
      <w:r w:rsidRPr="009B1A0A">
        <w:rPr>
          <w:lang w:val="uk-UA"/>
        </w:rPr>
        <w:br/>
        <w:t>молекулярної гастрономії не було офіційної наукової дисципліни, призначеної</w:t>
      </w:r>
      <w:r w:rsidRPr="009B1A0A">
        <w:rPr>
          <w:lang w:val="uk-UA"/>
        </w:rPr>
        <w:br/>
        <w:t>для вивчення процесів у повсякденному приготуванні їжі. Фігурували, в</w:t>
      </w:r>
      <w:r w:rsidRPr="009B1A0A">
        <w:rPr>
          <w:lang w:val="uk-UA"/>
        </w:rPr>
        <w:br/>
      </w:r>
      <w:r w:rsidRPr="009B1A0A">
        <w:rPr>
          <w:lang w:val="uk-UA"/>
        </w:rPr>
        <w:lastRenderedPageBreak/>
        <w:t>основному, показники, пов’язані із промисловим виробництвом продуктів</w:t>
      </w:r>
      <w:r w:rsidRPr="009B1A0A">
        <w:rPr>
          <w:lang w:val="uk-UA"/>
        </w:rPr>
        <w:br/>
        <w:t>харчування.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 xml:space="preserve">Англійський фізик Ніколас Курті </w:t>
      </w:r>
      <w:r w:rsidRPr="009B1A0A">
        <w:rPr>
          <w:rStyle w:val="21"/>
          <w:lang w:eastAsia="en-US" w:bidi="en-US"/>
        </w:rPr>
        <w:t xml:space="preserve">(14.V.1908 </w:t>
      </w:r>
      <w:r w:rsidRPr="009B1A0A">
        <w:rPr>
          <w:rStyle w:val="21"/>
        </w:rPr>
        <w:t xml:space="preserve">- </w:t>
      </w:r>
      <w:r w:rsidRPr="009B1A0A">
        <w:rPr>
          <w:rStyle w:val="21"/>
          <w:lang w:eastAsia="en-US" w:bidi="en-US"/>
        </w:rPr>
        <w:t>24.XI.1998</w:t>
      </w:r>
      <w:r w:rsidRPr="009B1A0A">
        <w:rPr>
          <w:lang w:val="uk-UA"/>
        </w:rPr>
        <w:t>), професор</w:t>
      </w:r>
      <w:r w:rsidRPr="009B1A0A">
        <w:rPr>
          <w:lang w:val="uk-UA"/>
        </w:rPr>
        <w:br/>
        <w:t>фізики Оксфордського університету, оди</w:t>
      </w:r>
      <w:r w:rsidR="00946B12">
        <w:rPr>
          <w:lang w:val="uk-UA"/>
        </w:rPr>
        <w:t xml:space="preserve">н з розробників атомної бомби і </w:t>
      </w:r>
      <w:r w:rsidRPr="009B1A0A">
        <w:rPr>
          <w:lang w:val="uk-UA"/>
        </w:rPr>
        <w:t>пристрасний кулінар (фото - рис. 1.4) звинувачував науку у відсутності</w:t>
      </w:r>
      <w:r w:rsidRPr="009B1A0A">
        <w:rPr>
          <w:lang w:val="uk-UA"/>
        </w:rPr>
        <w:br/>
        <w:t>інтересу до кулінарії: «... Сумний прояв природи цивілізації полягає в тому, що</w:t>
      </w:r>
      <w:r w:rsidRPr="009B1A0A">
        <w:rPr>
          <w:lang w:val="uk-UA"/>
        </w:rPr>
        <w:br/>
        <w:t>ми маємо повну уяву про склад атмосфери Венери, але навіть не підозрюємо,</w:t>
      </w:r>
      <w:r w:rsidRPr="009B1A0A">
        <w:rPr>
          <w:lang w:val="uk-UA"/>
        </w:rPr>
        <w:br/>
        <w:t>що відбувається в середині суфле, яке стоїть на нашому обідньому столі».</w:t>
      </w:r>
    </w:p>
    <w:p w:rsidR="00761976" w:rsidRPr="009B1A0A" w:rsidRDefault="00946B12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198755</wp:posOffset>
            </wp:positionH>
            <wp:positionV relativeFrom="margin">
              <wp:posOffset>2227580</wp:posOffset>
            </wp:positionV>
            <wp:extent cx="2527935" cy="3872865"/>
            <wp:effectExtent l="19050" t="0" r="5715" b="0"/>
            <wp:wrapSquare wrapText="bothSides"/>
            <wp:docPr id="11" name="Рисунок 4" descr="C:\Users\Teacher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acher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35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1976" w:rsidRPr="009B1A0A">
        <w:rPr>
          <w:lang w:val="uk-UA"/>
        </w:rPr>
        <w:t>Він цікавився ресторанною майстерністю і, вийшовши на пенсію всередині 70-</w:t>
      </w:r>
      <w:r>
        <w:rPr>
          <w:lang w:val="uk-UA"/>
        </w:rPr>
        <w:t xml:space="preserve">х рр., зайнявся систематизацією </w:t>
      </w:r>
      <w:r w:rsidR="00761976" w:rsidRPr="009B1A0A">
        <w:rPr>
          <w:lang w:val="uk-UA"/>
        </w:rPr>
        <w:t>даних</w:t>
      </w:r>
      <w:r>
        <w:rPr>
          <w:lang w:val="uk-UA"/>
        </w:rPr>
        <w:t xml:space="preserve"> про фізичні та хімічні процеси приготування їжі. Курті першим почав </w:t>
      </w:r>
      <w:r w:rsidR="00761976" w:rsidRPr="009B1A0A">
        <w:rPr>
          <w:lang w:val="uk-UA"/>
        </w:rPr>
        <w:t>демон</w:t>
      </w:r>
      <w:r>
        <w:rPr>
          <w:lang w:val="uk-UA"/>
        </w:rPr>
        <w:t xml:space="preserve">струвати екстравагантні способи </w:t>
      </w:r>
      <w:r w:rsidR="00761976" w:rsidRPr="009B1A0A">
        <w:rPr>
          <w:lang w:val="uk-UA"/>
        </w:rPr>
        <w:t>використ</w:t>
      </w:r>
      <w:r>
        <w:rPr>
          <w:lang w:val="uk-UA"/>
        </w:rPr>
        <w:t xml:space="preserve">ання наукових законів на кухні, </w:t>
      </w:r>
      <w:r w:rsidR="00761976" w:rsidRPr="009B1A0A">
        <w:rPr>
          <w:lang w:val="uk-UA"/>
        </w:rPr>
        <w:t>наприклад, п</w:t>
      </w:r>
      <w:r>
        <w:rPr>
          <w:lang w:val="uk-UA"/>
        </w:rPr>
        <w:t xml:space="preserve">ідсмажив сосиски, приєднавши їх </w:t>
      </w:r>
      <w:r w:rsidR="00761976" w:rsidRPr="009B1A0A">
        <w:rPr>
          <w:lang w:val="uk-UA"/>
        </w:rPr>
        <w:t>до клем автомобільного акумулятора.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1969 році представив на суд</w:t>
      </w:r>
      <w:r w:rsidRPr="009B1A0A">
        <w:rPr>
          <w:lang w:val="uk-UA"/>
        </w:rPr>
        <w:br/>
        <w:t>Корол</w:t>
      </w:r>
      <w:r w:rsidR="00DB5B30">
        <w:rPr>
          <w:lang w:val="uk-UA"/>
        </w:rPr>
        <w:t xml:space="preserve">івського товариства роботу, яка </w:t>
      </w:r>
      <w:r w:rsidRPr="009B1A0A">
        <w:rPr>
          <w:lang w:val="uk-UA"/>
        </w:rPr>
        <w:t>називалася «Фіз</w:t>
      </w:r>
      <w:r w:rsidR="00DB5B30">
        <w:rPr>
          <w:lang w:val="uk-UA"/>
        </w:rPr>
        <w:t xml:space="preserve">ик на кухні». Винахідник </w:t>
      </w:r>
      <w:r w:rsidRPr="009B1A0A">
        <w:rPr>
          <w:lang w:val="uk-UA"/>
        </w:rPr>
        <w:t>вирішив на прик</w:t>
      </w:r>
      <w:r w:rsidR="00DB5B30">
        <w:rPr>
          <w:lang w:val="uk-UA"/>
        </w:rPr>
        <w:t xml:space="preserve">ладі приготувати різні страви і </w:t>
      </w:r>
      <w:r w:rsidRPr="009B1A0A">
        <w:rPr>
          <w:lang w:val="uk-UA"/>
        </w:rPr>
        <w:t>пояснити наукові досліди</w:t>
      </w:r>
      <w:r w:rsidR="00946B12">
        <w:rPr>
          <w:lang w:val="uk-UA"/>
        </w:rPr>
        <w:t xml:space="preserve"> і теорії. У цій лекції </w:t>
      </w:r>
      <w:r w:rsidRPr="009B1A0A">
        <w:rPr>
          <w:lang w:val="uk-UA"/>
        </w:rPr>
        <w:t>професор ро</w:t>
      </w:r>
      <w:r w:rsidR="00946B12">
        <w:rPr>
          <w:lang w:val="uk-UA"/>
        </w:rPr>
        <w:t xml:space="preserve">зкрив секрет свого знаменитого десерту «Печена Аляска»  </w:t>
      </w:r>
      <w:r w:rsidRPr="009B1A0A">
        <w:rPr>
          <w:lang w:val="uk-UA"/>
        </w:rPr>
        <w:t xml:space="preserve">гарячі пиріжки з мерінгії з морозивом всередині. Цілком </w:t>
      </w:r>
      <w:r w:rsidR="00946B12">
        <w:rPr>
          <w:lang w:val="uk-UA"/>
        </w:rPr>
        <w:t xml:space="preserve">природно, що такий новаторський </w:t>
      </w:r>
      <w:r w:rsidRPr="009B1A0A">
        <w:rPr>
          <w:lang w:val="uk-UA"/>
        </w:rPr>
        <w:t>підхід викликав величезний інтерес не тільки у професіоналів, а й у дилетантів.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Так, наприклад, Курті виявив, що ананасовий сік, введений у м'ясо перед</w:t>
      </w:r>
      <w:r w:rsidRPr="009B1A0A">
        <w:rPr>
          <w:lang w:val="uk-UA"/>
        </w:rPr>
        <w:br/>
        <w:t>запіканням, робить страву ніжнішою, і дав цьому наукове пояснення: сік</w:t>
      </w:r>
      <w:r w:rsidRPr="009B1A0A">
        <w:rPr>
          <w:lang w:val="uk-UA"/>
        </w:rPr>
        <w:br/>
        <w:t>перетворює білки колагенових волокон у молекули желатину, вони затримують</w:t>
      </w:r>
      <w:r w:rsidRPr="009B1A0A">
        <w:rPr>
          <w:lang w:val="uk-UA"/>
        </w:rPr>
        <w:br/>
        <w:t>рідину і змінюють структуру м'яса. А Ерве Тис (французький фізик-хімік, який</w:t>
      </w:r>
      <w:r w:rsidRPr="009B1A0A">
        <w:rPr>
          <w:lang w:val="uk-UA"/>
        </w:rPr>
        <w:br/>
        <w:t>народився в 1955 році в селищі Суреснес, неподалік від м. Париж) вивів</w:t>
      </w:r>
      <w:r w:rsidRPr="009B1A0A">
        <w:rPr>
          <w:lang w:val="uk-UA"/>
        </w:rPr>
        <w:br/>
        <w:t>молекулярні формули для всіх типів французьких соусів, ставши рекордсменом</w:t>
      </w:r>
      <w:r w:rsidRPr="009B1A0A">
        <w:rPr>
          <w:lang w:val="uk-UA"/>
        </w:rPr>
        <w:br/>
        <w:t>зі збивання майонезу. Вчений виявив, що якщо додати у певній пропорції в</w:t>
      </w:r>
      <w:r w:rsidRPr="009B1A0A">
        <w:rPr>
          <w:lang w:val="uk-UA"/>
        </w:rPr>
        <w:br/>
      </w:r>
      <w:r w:rsidRPr="009B1A0A">
        <w:rPr>
          <w:lang w:val="uk-UA"/>
        </w:rPr>
        <w:lastRenderedPageBreak/>
        <w:t>білок воду, піна збільшується до «фантастичних» розмірів, з одного яйця він</w:t>
      </w:r>
      <w:r w:rsidRPr="009B1A0A">
        <w:rPr>
          <w:lang w:val="uk-UA"/>
        </w:rPr>
        <w:br/>
        <w:t>приготував до 20 л майонезу.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1992 році Ніколас Курті придумав термін «молекулярна і фізична</w:t>
      </w:r>
      <w:r w:rsidRPr="009B1A0A">
        <w:rPr>
          <w:lang w:val="uk-UA"/>
        </w:rPr>
        <w:br/>
        <w:t>гастрономія» разом із Ерве Тісом (первинний термін «наука і гастрономія»).</w:t>
      </w:r>
      <w:r w:rsidRPr="009B1A0A">
        <w:rPr>
          <w:lang w:val="uk-UA"/>
        </w:rPr>
        <w:br/>
        <w:t>Таке відкриття стало поштовхом до проведення ряду наукових семіна</w:t>
      </w:r>
      <w:r w:rsidR="00690FB9">
        <w:rPr>
          <w:lang w:val="uk-UA"/>
        </w:rPr>
        <w:t>рів у</w:t>
      </w:r>
      <w:r w:rsidR="00690FB9">
        <w:rPr>
          <w:lang w:val="uk-UA"/>
        </w:rPr>
        <w:br/>
        <w:t>Європі, а зокрема у Італії</w:t>
      </w:r>
      <w:r w:rsidRPr="009B1A0A">
        <w:rPr>
          <w:lang w:val="uk-UA"/>
        </w:rPr>
        <w:t>, в яких приймали участь як науковці, так і кухарі-</w:t>
      </w:r>
      <w:r w:rsidRPr="009B1A0A">
        <w:rPr>
          <w:lang w:val="uk-UA"/>
        </w:rPr>
        <w:br/>
        <w:t>професіонали. Вони дискутували з приводу найменування нової дисципліни,</w:t>
      </w:r>
      <w:r w:rsidRPr="009B1A0A">
        <w:rPr>
          <w:lang w:val="uk-UA"/>
        </w:rPr>
        <w:br/>
        <w:t>наукові дослідження якої виходять поза межі традиційних методів</w:t>
      </w:r>
      <w:r w:rsidRPr="009B1A0A">
        <w:rPr>
          <w:lang w:val="uk-UA"/>
        </w:rPr>
        <w:br/>
        <w:t>приготування їжі. На цих семінарах висвітлювались проблеми використання</w:t>
      </w:r>
      <w:r w:rsidRPr="009B1A0A">
        <w:rPr>
          <w:lang w:val="uk-UA"/>
        </w:rPr>
        <w:br/>
        <w:t>наукових знань і застосування їх для кулінарних потреб, відбувалися</w:t>
      </w:r>
      <w:r w:rsidRPr="009B1A0A">
        <w:rPr>
          <w:lang w:val="uk-UA"/>
        </w:rPr>
        <w:br/>
        <w:t>презентації з приготування різноманітних страв, наприклад, безе у вакуумні</w:t>
      </w:r>
      <w:r w:rsidR="00690FB9">
        <w:rPr>
          <w:lang w:val="uk-UA"/>
        </w:rPr>
        <w:t>й</w:t>
      </w:r>
      <w:r w:rsidRPr="009B1A0A">
        <w:rPr>
          <w:lang w:val="uk-UA"/>
        </w:rPr>
        <w:br/>
        <w:t>камері, приготування ковбас за допомогою автомобільного акумулятора і безліч</w:t>
      </w:r>
      <w:r w:rsidRPr="009B1A0A">
        <w:rPr>
          <w:lang w:val="uk-UA"/>
        </w:rPr>
        <w:br/>
        <w:t>інших прикладів використання молекулярних технологій на кухні. Сам Ніколас</w:t>
      </w:r>
      <w:r w:rsidRPr="009B1A0A">
        <w:rPr>
          <w:lang w:val="uk-UA"/>
        </w:rPr>
        <w:br/>
        <w:t>Курті був прихильником низькотемпературних режимів приготування їжі.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Після того, як Ніколас Курті помер, Тис, переформулював термін у</w:t>
      </w:r>
      <w:r w:rsidRPr="009B1A0A">
        <w:rPr>
          <w:lang w:val="uk-UA"/>
        </w:rPr>
        <w:br/>
        <w:t>звичну нині «молекулярну гастрономію» - і став першим в світі доктором</w:t>
      </w:r>
      <w:r w:rsidRPr="009B1A0A">
        <w:rPr>
          <w:lang w:val="uk-UA"/>
        </w:rPr>
        <w:br/>
        <w:t xml:space="preserve">молекулярної </w:t>
      </w:r>
      <w:r w:rsidR="00690FB9">
        <w:rPr>
          <w:lang w:val="uk-UA"/>
        </w:rPr>
        <w:t xml:space="preserve"> </w:t>
      </w:r>
      <w:r w:rsidRPr="009B1A0A">
        <w:rPr>
          <w:lang w:val="uk-UA"/>
        </w:rPr>
        <w:t>гастрономії.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 xml:space="preserve">По суті, Ерве </w:t>
      </w:r>
      <w:r w:rsidRPr="009B1A0A">
        <w:rPr>
          <w:lang w:val="uk-UA" w:eastAsia="en-US" w:bidi="en-US"/>
        </w:rPr>
        <w:t xml:space="preserve">Tie </w:t>
      </w:r>
      <w:r w:rsidRPr="009B1A0A">
        <w:rPr>
          <w:lang w:val="uk-UA"/>
        </w:rPr>
        <w:t>здійснив справжній переворот у філософії їжі.</w:t>
      </w:r>
      <w:r w:rsidRPr="009B1A0A">
        <w:rPr>
          <w:lang w:val="uk-UA"/>
        </w:rPr>
        <w:br/>
        <w:t>Проникнення у світ молекул забезпечило появу безлічі нових страв,</w:t>
      </w:r>
      <w:r w:rsidRPr="009B1A0A">
        <w:rPr>
          <w:lang w:val="uk-UA"/>
        </w:rPr>
        <w:br/>
        <w:t>незвичайних за смаком та поєднанням харчових інгредієнтів.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У кінці 1990 і на початку 2000-х років цей термін став використовуватись</w:t>
      </w:r>
      <w:r w:rsidRPr="009B1A0A">
        <w:rPr>
          <w:lang w:val="uk-UA"/>
        </w:rPr>
        <w:br/>
        <w:t>для описання нового стилю приготування їжі, в якій кухарі використовували</w:t>
      </w:r>
      <w:r w:rsidRPr="009B1A0A">
        <w:rPr>
          <w:lang w:val="uk-UA"/>
        </w:rPr>
        <w:br/>
        <w:t>нові можливості на кухні, об’єднавши науку, науково дослідницькі</w:t>
      </w:r>
      <w:r w:rsidRPr="009B1A0A">
        <w:rPr>
          <w:lang w:val="uk-UA"/>
        </w:rPr>
        <w:br/>
        <w:t>технологічні досягнення з харчовою промисловістю.</w:t>
      </w:r>
    </w:p>
    <w:p w:rsidR="00761976" w:rsidRPr="009B1A0A" w:rsidRDefault="00761976" w:rsidP="00000F22">
      <w:pPr>
        <w:pStyle w:val="20"/>
        <w:shd w:val="clear" w:color="auto" w:fill="auto"/>
        <w:tabs>
          <w:tab w:val="left" w:pos="1704"/>
          <w:tab w:val="left" w:pos="3139"/>
          <w:tab w:val="left" w:pos="5870"/>
          <w:tab w:val="left" w:pos="8059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Слід звернути увагу на те, що більшість шеф-кухарів не використовують</w:t>
      </w:r>
      <w:r w:rsidRPr="009B1A0A">
        <w:rPr>
          <w:lang w:val="uk-UA"/>
        </w:rPr>
        <w:br/>
        <w:t>у своїй практиці термін «молекулярна гастрономія». Існують ряд інші варіантів</w:t>
      </w:r>
      <w:r w:rsidRPr="009B1A0A">
        <w:rPr>
          <w:lang w:val="uk-UA"/>
        </w:rPr>
        <w:br/>
        <w:t>формулювання термінології цієї дисципліни, а саме: «авангардна кухня» (цей</w:t>
      </w:r>
      <w:r w:rsidRPr="009B1A0A">
        <w:rPr>
          <w:lang w:val="uk-UA"/>
        </w:rPr>
        <w:br/>
        <w:t>термін використовується всесвітньо відомим кухарем молекулярної гастрономії</w:t>
      </w:r>
      <w:r w:rsidRPr="009B1A0A">
        <w:rPr>
          <w:lang w:val="uk-UA"/>
        </w:rPr>
        <w:br/>
        <w:t>Ферраном</w:t>
      </w:r>
      <w:r w:rsidRPr="009B1A0A">
        <w:rPr>
          <w:lang w:val="uk-UA"/>
        </w:rPr>
        <w:tab/>
        <w:t>Адріа);</w:t>
      </w:r>
      <w:r w:rsidR="00000F22">
        <w:rPr>
          <w:lang w:val="uk-UA"/>
        </w:rPr>
        <w:tab/>
        <w:t>«деконструктивна</w:t>
      </w:r>
      <w:r w:rsidR="00000F22">
        <w:rPr>
          <w:lang w:val="uk-UA"/>
        </w:rPr>
        <w:tab/>
        <w:t xml:space="preserve">гастрономія»; </w:t>
      </w:r>
      <w:r w:rsidRPr="009B1A0A">
        <w:rPr>
          <w:lang w:val="uk-UA"/>
        </w:rPr>
        <w:t>«кулінарнийконструктивізм»; «емоційна кухня»; «ек</w:t>
      </w:r>
      <w:r w:rsidR="00690FB9">
        <w:rPr>
          <w:lang w:val="uk-UA"/>
        </w:rPr>
        <w:t xml:space="preserve">спериментальна кухня»; «наукова </w:t>
      </w:r>
      <w:r w:rsidRPr="009B1A0A">
        <w:rPr>
          <w:lang w:val="uk-UA"/>
        </w:rPr>
        <w:t>кухня»; «сучасна кухня»; «модерністська кухня»; «молекулярна кухня»;</w:t>
      </w:r>
      <w:r w:rsidRPr="009B1A0A">
        <w:rPr>
          <w:lang w:val="uk-UA"/>
        </w:rPr>
        <w:br/>
        <w:t>«молекулярні приготування»; «нова кухня»; «нано-кухня»; «прогресивна</w:t>
      </w:r>
      <w:r w:rsidRPr="009B1A0A">
        <w:rPr>
          <w:lang w:val="uk-UA"/>
        </w:rPr>
        <w:br/>
      </w:r>
      <w:r w:rsidRPr="009B1A0A">
        <w:rPr>
          <w:lang w:val="uk-UA"/>
        </w:rPr>
        <w:lastRenderedPageBreak/>
        <w:t>кухня»; «техніко-емоційна кухня»; «технологічна кухня»; «техно-кухня» тощо.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 xml:space="preserve">Відомо, що у 1999 році </w:t>
      </w:r>
      <w:r w:rsidRPr="009B1A0A">
        <w:rPr>
          <w:lang w:val="uk-UA" w:bidi="ru-RU"/>
        </w:rPr>
        <w:t xml:space="preserve">Хестон </w:t>
      </w:r>
      <w:r w:rsidRPr="009B1A0A">
        <w:rPr>
          <w:lang w:val="uk-UA"/>
        </w:rPr>
        <w:t xml:space="preserve">Блюменталь </w:t>
      </w:r>
      <w:r w:rsidRPr="009B1A0A">
        <w:rPr>
          <w:rStyle w:val="21"/>
          <w:lang w:eastAsia="en-US" w:bidi="en-US"/>
        </w:rPr>
        <w:t>(Heston</w:t>
      </w:r>
      <w:r w:rsidRPr="009B1A0A">
        <w:rPr>
          <w:rStyle w:val="21"/>
          <w:lang w:eastAsia="de-DE" w:bidi="de-DE"/>
        </w:rPr>
        <w:t>Blumenthal),</w:t>
      </w:r>
      <w:r w:rsidRPr="009B1A0A">
        <w:rPr>
          <w:lang w:val="uk-UA"/>
        </w:rPr>
        <w:t>шеф-</w:t>
      </w:r>
      <w:r w:rsidRPr="009B1A0A">
        <w:rPr>
          <w:lang w:val="uk-UA"/>
        </w:rPr>
        <w:br/>
        <w:t xml:space="preserve">кухар знаменитого англійського ресторану </w:t>
      </w:r>
      <w:r w:rsidRPr="009B1A0A">
        <w:rPr>
          <w:rStyle w:val="21"/>
          <w:lang w:eastAsia="de-DE" w:bidi="de-DE"/>
        </w:rPr>
        <w:t>«The Fat Duck»,</w:t>
      </w:r>
      <w:r w:rsidRPr="009B1A0A">
        <w:rPr>
          <w:lang w:val="uk-UA"/>
        </w:rPr>
        <w:t>приготував першу</w:t>
      </w:r>
      <w:r w:rsidRPr="009B1A0A">
        <w:rPr>
          <w:lang w:val="uk-UA"/>
        </w:rPr>
        <w:br/>
        <w:t>«молекулярну страву» для ресторану - мус з ікри і білого шоколаду. Як</w:t>
      </w:r>
      <w:r w:rsidRPr="009B1A0A">
        <w:rPr>
          <w:lang w:val="uk-UA"/>
        </w:rPr>
        <w:br/>
        <w:t>виявилося, ці продукти містять схожі аміни і легко змішуються.</w:t>
      </w:r>
    </w:p>
    <w:p w:rsidR="00761976" w:rsidRPr="009B1A0A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Вважалося, що майже нічого не відомо, що ми їмо, як продукти реагують на метод приготування, яка наша реакція при їх споживанні і як реагує на ту, чи іншу страву наш організм і вважалось, що приготування їжі базується на традиціях, «народній мудрості»</w:t>
      </w:r>
      <w:r w:rsidR="00690FB9">
        <w:rPr>
          <w:lang w:val="uk-UA"/>
        </w:rPr>
        <w:t xml:space="preserve"> </w:t>
      </w:r>
      <w:r w:rsidRPr="009B1A0A">
        <w:rPr>
          <w:lang w:val="uk-UA"/>
        </w:rPr>
        <w:t xml:space="preserve"> та</w:t>
      </w:r>
      <w:r w:rsidR="00690FB9">
        <w:rPr>
          <w:lang w:val="uk-UA"/>
        </w:rPr>
        <w:t xml:space="preserve"> </w:t>
      </w:r>
      <w:r w:rsidRPr="009B1A0A">
        <w:rPr>
          <w:lang w:val="uk-UA"/>
        </w:rPr>
        <w:t>«корисних порадах».</w:t>
      </w:r>
    </w:p>
    <w:p w:rsidR="00761976" w:rsidRDefault="00761976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Термін «молекулярна кулінарія» не зовсім коректний, адже кухар працює</w:t>
      </w:r>
      <w:r w:rsidRPr="009B1A0A">
        <w:rPr>
          <w:lang w:val="uk-UA"/>
        </w:rPr>
        <w:br/>
        <w:t>не з окремими молекулами, а з хіміч</w:t>
      </w:r>
      <w:r w:rsidR="00946B12">
        <w:rPr>
          <w:lang w:val="uk-UA"/>
        </w:rPr>
        <w:t xml:space="preserve">ним складом і агрегатним станом </w:t>
      </w:r>
      <w:r w:rsidRPr="009B1A0A">
        <w:rPr>
          <w:lang w:val="uk-UA"/>
        </w:rPr>
        <w:t>продуктів. Хімія і фізика в останні десятиліття особливо тісно пов'язані з</w:t>
      </w:r>
      <w:r w:rsidRPr="009B1A0A">
        <w:rPr>
          <w:lang w:val="uk-UA"/>
        </w:rPr>
        <w:br/>
        <w:t>кулінарією, але основи всіх сучасних знань у ці</w:t>
      </w:r>
      <w:r w:rsidR="00946B12">
        <w:rPr>
          <w:lang w:val="uk-UA"/>
        </w:rPr>
        <w:t xml:space="preserve">й області були закладені багато </w:t>
      </w:r>
      <w:r w:rsidRPr="009B1A0A">
        <w:rPr>
          <w:lang w:val="uk-UA"/>
        </w:rPr>
        <w:t>століть тому і вже стали ун</w:t>
      </w:r>
      <w:r w:rsidR="00946B12">
        <w:rPr>
          <w:lang w:val="uk-UA"/>
        </w:rPr>
        <w:t xml:space="preserve">іверсальним знанням. Наприклад, кожному відомо, </w:t>
      </w:r>
      <w:r w:rsidRPr="009B1A0A">
        <w:rPr>
          <w:lang w:val="uk-UA"/>
        </w:rPr>
        <w:t>що некруте яйце (на м’яко) виходить при с</w:t>
      </w:r>
      <w:r w:rsidR="00946B12">
        <w:rPr>
          <w:lang w:val="uk-UA"/>
        </w:rPr>
        <w:t xml:space="preserve">короченні часу варіння, а довге </w:t>
      </w:r>
      <w:r w:rsidRPr="009B1A0A">
        <w:rPr>
          <w:lang w:val="uk-UA"/>
        </w:rPr>
        <w:t>збивання білка перетворює його в піну. Квашен</w:t>
      </w:r>
      <w:r w:rsidR="003A09A5">
        <w:rPr>
          <w:lang w:val="uk-UA"/>
        </w:rPr>
        <w:t xml:space="preserve">ня, бродіння, соління, коптіння </w:t>
      </w:r>
      <w:r w:rsidRPr="009B1A0A">
        <w:rPr>
          <w:lang w:val="uk-UA"/>
        </w:rPr>
        <w:t>- перші досліди людини щодо зміни харч</w:t>
      </w:r>
      <w:r w:rsidR="003A09A5">
        <w:rPr>
          <w:lang w:val="uk-UA"/>
        </w:rPr>
        <w:t xml:space="preserve">ових продуктів хімічним шляхом. </w:t>
      </w:r>
      <w:r w:rsidRPr="009B1A0A">
        <w:rPr>
          <w:lang w:val="uk-UA"/>
        </w:rPr>
        <w:t>Фізика та хімія, з точки зору кулінарії, цікави</w:t>
      </w:r>
      <w:r w:rsidR="003A09A5">
        <w:rPr>
          <w:lang w:val="uk-UA"/>
        </w:rPr>
        <w:t xml:space="preserve">ли вчених ще в Давньому Єгипті, </w:t>
      </w:r>
      <w:r w:rsidRPr="009B1A0A">
        <w:rPr>
          <w:lang w:val="uk-UA"/>
        </w:rPr>
        <w:t>а в XVIII ст. вже з'явилися фундаментальні наукові праці, щ</w:t>
      </w:r>
      <w:r w:rsidR="003A09A5">
        <w:rPr>
          <w:lang w:val="uk-UA"/>
        </w:rPr>
        <w:t xml:space="preserve">о описують процеси </w:t>
      </w:r>
      <w:r w:rsidRPr="009B1A0A">
        <w:rPr>
          <w:lang w:val="uk-UA"/>
        </w:rPr>
        <w:t xml:space="preserve">приготування їжі і способи отримання нових </w:t>
      </w:r>
      <w:r w:rsidR="003A09A5">
        <w:rPr>
          <w:lang w:val="uk-UA"/>
        </w:rPr>
        <w:t xml:space="preserve">страв. У середині XX ст. вчених </w:t>
      </w:r>
      <w:r w:rsidRPr="009B1A0A">
        <w:rPr>
          <w:lang w:val="uk-UA"/>
        </w:rPr>
        <w:t>більше цікавив склад продуктів і їх вплив</w:t>
      </w:r>
      <w:r w:rsidR="003A09A5">
        <w:rPr>
          <w:lang w:val="uk-UA"/>
        </w:rPr>
        <w:t xml:space="preserve"> на людину. Лише в кінці XX ст. </w:t>
      </w:r>
      <w:r w:rsidRPr="009B1A0A">
        <w:rPr>
          <w:lang w:val="uk-UA"/>
        </w:rPr>
        <w:t>з'явилася окрема галузь - молекулярна гастро</w:t>
      </w:r>
      <w:r w:rsidR="003A09A5">
        <w:rPr>
          <w:lang w:val="uk-UA"/>
        </w:rPr>
        <w:t xml:space="preserve">номія, яка застосувала знання з </w:t>
      </w:r>
      <w:r w:rsidRPr="009B1A0A">
        <w:rPr>
          <w:lang w:val="uk-UA"/>
        </w:rPr>
        <w:t>області хімії і фізики до продуктів.</w:t>
      </w:r>
    </w:p>
    <w:p w:rsid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800D37" w:rsidRDefault="00800D37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DB5B30" w:rsidRDefault="00DB5B30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800D37" w:rsidRDefault="00800D37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800D37" w:rsidRDefault="00800D37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</w:p>
    <w:p w:rsidR="00C011A5" w:rsidRPr="003A09A5" w:rsidRDefault="00890ED9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b/>
          <w:lang w:val="uk-UA"/>
        </w:rPr>
      </w:pPr>
      <w:r>
        <w:rPr>
          <w:b/>
          <w:lang w:val="uk-UA"/>
        </w:rPr>
        <w:lastRenderedPageBreak/>
        <w:t xml:space="preserve">4. </w:t>
      </w:r>
      <w:r w:rsidR="003A09A5">
        <w:rPr>
          <w:b/>
          <w:lang w:val="uk-UA"/>
        </w:rPr>
        <w:t>Основні напрями та завдання молекулярної технології при виготовленні страв ресторанного господарства.</w:t>
      </w:r>
    </w:p>
    <w:p w:rsidR="003A09A5" w:rsidRDefault="003A09A5" w:rsidP="00000F22">
      <w:pPr>
        <w:pStyle w:val="20"/>
        <w:shd w:val="clear" w:color="auto" w:fill="auto"/>
        <w:tabs>
          <w:tab w:val="left" w:pos="7978"/>
        </w:tabs>
        <w:spacing w:after="0" w:line="360" w:lineRule="auto"/>
        <w:ind w:right="5" w:firstLine="709"/>
        <w:contextualSpacing/>
        <w:jc w:val="both"/>
        <w:rPr>
          <w:lang w:val="uk-UA"/>
        </w:rPr>
      </w:pPr>
      <w:r>
        <w:rPr>
          <w:lang w:val="uk-UA"/>
        </w:rPr>
        <w:t>Молекулярна технологія кулінарної продукції – це використання сучасних досягнень харчової хімії з впровадженням та приготуванням продукції нового покоління.</w:t>
      </w:r>
    </w:p>
    <w:p w:rsidR="00C011A5" w:rsidRPr="009B1A0A" w:rsidRDefault="003E0111" w:rsidP="00000F22">
      <w:pPr>
        <w:pStyle w:val="20"/>
        <w:shd w:val="clear" w:color="auto" w:fill="auto"/>
        <w:tabs>
          <w:tab w:val="left" w:pos="7978"/>
        </w:tabs>
        <w:spacing w:after="0" w:line="360" w:lineRule="auto"/>
        <w:ind w:right="5" w:firstLine="709"/>
        <w:contextualSpacing/>
        <w:jc w:val="left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121285</wp:posOffset>
            </wp:positionH>
            <wp:positionV relativeFrom="margin">
              <wp:posOffset>895350</wp:posOffset>
            </wp:positionV>
            <wp:extent cx="2309495" cy="1897380"/>
            <wp:effectExtent l="19050" t="0" r="0" b="0"/>
            <wp:wrapSquare wrapText="bothSides"/>
            <wp:docPr id="13" name="Рисунок 5" descr="C:\Users\Teacher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eacher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9A5">
        <w:rPr>
          <w:lang w:val="uk-UA"/>
        </w:rPr>
        <w:t>Однин із завдань, які вирішує</w:t>
      </w:r>
      <w:r w:rsidR="00690FB9">
        <w:rPr>
          <w:lang w:val="uk-UA"/>
        </w:rPr>
        <w:t xml:space="preserve"> </w:t>
      </w:r>
      <w:r w:rsidR="00C011A5" w:rsidRPr="009B1A0A">
        <w:rPr>
          <w:lang w:val="uk-UA"/>
        </w:rPr>
        <w:t>молекулярна гастрономія, є комбін</w:t>
      </w:r>
      <w:r w:rsidR="00000F22">
        <w:rPr>
          <w:lang w:val="uk-UA"/>
        </w:rPr>
        <w:t xml:space="preserve">оване </w:t>
      </w:r>
      <w:r w:rsidR="003A09A5">
        <w:rPr>
          <w:lang w:val="uk-UA"/>
        </w:rPr>
        <w:t xml:space="preserve">поєднання або, так зване, </w:t>
      </w:r>
      <w:r w:rsidR="00C011A5" w:rsidRPr="009B1A0A">
        <w:rPr>
          <w:lang w:val="uk-UA"/>
        </w:rPr>
        <w:t>«сполучання»</w:t>
      </w:r>
      <w:r w:rsidR="00690FB9">
        <w:rPr>
          <w:lang w:val="uk-UA"/>
        </w:rPr>
        <w:t xml:space="preserve"> </w:t>
      </w:r>
      <w:r w:rsidR="00C011A5" w:rsidRPr="009B1A0A">
        <w:rPr>
          <w:lang w:val="uk-UA"/>
        </w:rPr>
        <w:t>харчових продуктів, різних за типом (видом),</w:t>
      </w:r>
      <w:r w:rsidR="00690FB9">
        <w:rPr>
          <w:lang w:val="uk-UA"/>
        </w:rPr>
        <w:t xml:space="preserve"> </w:t>
      </w:r>
      <w:r w:rsidR="00C011A5" w:rsidRPr="009B1A0A">
        <w:rPr>
          <w:lang w:val="uk-UA"/>
        </w:rPr>
        <w:t>на молекулярному рівні, за сукупність</w:t>
      </w:r>
      <w:r w:rsidR="00690FB9">
        <w:rPr>
          <w:lang w:val="uk-UA"/>
        </w:rPr>
        <w:t xml:space="preserve"> </w:t>
      </w:r>
      <w:r w:rsidR="00C011A5" w:rsidRPr="009B1A0A">
        <w:rPr>
          <w:lang w:val="uk-UA"/>
        </w:rPr>
        <w:t xml:space="preserve">хімічних сполук та амінокислот, </w:t>
      </w:r>
      <w:r w:rsidR="003A09A5">
        <w:rPr>
          <w:lang w:val="uk-UA"/>
        </w:rPr>
        <w:t xml:space="preserve">наприклад, </w:t>
      </w:r>
      <w:r w:rsidR="00C011A5" w:rsidRPr="009B1A0A">
        <w:rPr>
          <w:lang w:val="uk-UA"/>
        </w:rPr>
        <w:t>банан з петруш</w:t>
      </w:r>
      <w:r w:rsidR="00000F22">
        <w:rPr>
          <w:lang w:val="uk-UA"/>
        </w:rPr>
        <w:t xml:space="preserve">кою, ікра з білим </w:t>
      </w:r>
      <w:r w:rsidR="00C011A5" w:rsidRPr="009B1A0A">
        <w:rPr>
          <w:lang w:val="uk-UA"/>
        </w:rPr>
        <w:t>шоколадом</w:t>
      </w:r>
      <w:r w:rsidR="00C011A5" w:rsidRPr="009B1A0A">
        <w:rPr>
          <w:lang w:val="uk-UA"/>
        </w:rPr>
        <w:br/>
        <w:t>(рис. 1.5).</w:t>
      </w:r>
    </w:p>
    <w:p w:rsidR="00485031" w:rsidRPr="003E0111" w:rsidRDefault="003E011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b/>
          <w:lang w:val="uk-UA"/>
        </w:rPr>
      </w:pPr>
      <w:r>
        <w:rPr>
          <w:b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4236085</wp:posOffset>
            </wp:positionH>
            <wp:positionV relativeFrom="margin">
              <wp:posOffset>3595370</wp:posOffset>
            </wp:positionV>
            <wp:extent cx="2197735" cy="2691130"/>
            <wp:effectExtent l="19050" t="0" r="0" b="0"/>
            <wp:wrapSquare wrapText="bothSides"/>
            <wp:docPr id="21" name="Рисунок 6" descr="C:\Users\Teacher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eacher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35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5031" w:rsidRPr="003E0111">
        <w:rPr>
          <w:b/>
          <w:i/>
          <w:lang w:val="uk-UA"/>
        </w:rPr>
        <w:t xml:space="preserve">4.1. Основні завдання  молекулярних технологій </w:t>
      </w:r>
      <w:r w:rsidR="00485031" w:rsidRPr="003E0111">
        <w:rPr>
          <w:rStyle w:val="61"/>
          <w:b/>
        </w:rPr>
        <w:t>продукції ресторанного</w:t>
      </w:r>
      <w:r w:rsidR="00485031" w:rsidRPr="003E0111">
        <w:rPr>
          <w:b/>
          <w:lang w:val="uk-UA"/>
        </w:rPr>
        <w:t xml:space="preserve"> господарства.</w:t>
      </w:r>
    </w:p>
    <w:p w:rsidR="00E844BD" w:rsidRPr="009B1A0A" w:rsidRDefault="00C011A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Ос</w:t>
      </w:r>
      <w:r w:rsidR="00890ED9">
        <w:rPr>
          <w:lang w:val="uk-UA"/>
        </w:rPr>
        <w:t xml:space="preserve">новними завданнями молекулярних </w:t>
      </w:r>
      <w:r w:rsidRPr="009B1A0A">
        <w:rPr>
          <w:lang w:val="uk-UA"/>
        </w:rPr>
        <w:t xml:space="preserve">технологій </w:t>
      </w:r>
      <w:r w:rsidRPr="00690FB9">
        <w:rPr>
          <w:rStyle w:val="61"/>
          <w:i w:val="0"/>
        </w:rPr>
        <w:t>продукції ресторанного</w:t>
      </w:r>
      <w:r w:rsidR="00E844BD" w:rsidRPr="009B1A0A">
        <w:rPr>
          <w:lang w:val="uk-UA"/>
        </w:rPr>
        <w:t xml:space="preserve"> господарства є:</w:t>
      </w:r>
    </w:p>
    <w:p w:rsidR="00E844BD" w:rsidRPr="009B1A0A" w:rsidRDefault="00E844BD" w:rsidP="00000F22">
      <w:pPr>
        <w:pStyle w:val="20"/>
        <w:numPr>
          <w:ilvl w:val="0"/>
          <w:numId w:val="4"/>
        </w:numPr>
        <w:shd w:val="clear" w:color="auto" w:fill="auto"/>
        <w:tabs>
          <w:tab w:val="left" w:pos="1033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дослідження соціальних явищ, худ</w:t>
      </w:r>
      <w:r w:rsidR="003A09A5">
        <w:rPr>
          <w:lang w:val="uk-UA"/>
        </w:rPr>
        <w:t xml:space="preserve">ожнього компоненту та технічної </w:t>
      </w:r>
      <w:r w:rsidRPr="009B1A0A">
        <w:rPr>
          <w:lang w:val="uk-UA"/>
        </w:rPr>
        <w:t>складової кулінарної діяльності;</w:t>
      </w:r>
    </w:p>
    <w:p w:rsidR="00690FB9" w:rsidRDefault="00E844BD" w:rsidP="00000F22">
      <w:pPr>
        <w:pStyle w:val="20"/>
        <w:numPr>
          <w:ilvl w:val="0"/>
          <w:numId w:val="4"/>
        </w:numPr>
        <w:shd w:val="clear" w:color="auto" w:fill="auto"/>
        <w:tabs>
          <w:tab w:val="left" w:pos="1062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вивчення існуючих рецептів з метою створення нових страв;</w:t>
      </w:r>
    </w:p>
    <w:p w:rsidR="003E0111" w:rsidRPr="00690FB9" w:rsidRDefault="00E844BD" w:rsidP="00000F22">
      <w:pPr>
        <w:pStyle w:val="20"/>
        <w:numPr>
          <w:ilvl w:val="0"/>
          <w:numId w:val="4"/>
        </w:numPr>
        <w:shd w:val="clear" w:color="auto" w:fill="auto"/>
        <w:tabs>
          <w:tab w:val="left" w:pos="1062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690FB9">
        <w:rPr>
          <w:lang w:val="uk-UA"/>
        </w:rPr>
        <w:t xml:space="preserve">впровадження нових інструментів, </w:t>
      </w:r>
      <w:r w:rsidR="003E0111" w:rsidRPr="00690FB9">
        <w:rPr>
          <w:lang w:val="uk-UA"/>
        </w:rPr>
        <w:t>компонентів і методів на кухні.</w:t>
      </w:r>
    </w:p>
    <w:p w:rsidR="00E844BD" w:rsidRPr="003E0111" w:rsidRDefault="00E844BD" w:rsidP="00000F22">
      <w:pPr>
        <w:pStyle w:val="20"/>
        <w:shd w:val="clear" w:color="auto" w:fill="auto"/>
        <w:tabs>
          <w:tab w:val="left" w:pos="1062"/>
        </w:tabs>
        <w:spacing w:after="0" w:line="360" w:lineRule="auto"/>
        <w:ind w:firstLine="851"/>
        <w:contextualSpacing/>
        <w:jc w:val="both"/>
        <w:rPr>
          <w:lang w:val="uk-UA"/>
        </w:rPr>
      </w:pPr>
      <w:r w:rsidRPr="009B1A0A">
        <w:rPr>
          <w:lang w:val="uk-UA"/>
        </w:rPr>
        <w:t>Основний принцип молекулярної кухні - це презентація смакових</w:t>
      </w:r>
      <w:r w:rsidR="00690FB9">
        <w:rPr>
          <w:lang w:val="uk-UA"/>
        </w:rPr>
        <w:t xml:space="preserve"> </w:t>
      </w:r>
      <w:r w:rsidRPr="003E0111">
        <w:rPr>
          <w:lang w:val="uk-UA"/>
        </w:rPr>
        <w:t>властивостей продукції у нестандартному для не</w:t>
      </w:r>
      <w:r w:rsidR="003E0111">
        <w:rPr>
          <w:lang w:val="uk-UA"/>
        </w:rPr>
        <w:t xml:space="preserve">ї вигляді: </w:t>
      </w:r>
      <w:proofErr w:type="spellStart"/>
      <w:r w:rsidR="003E0111">
        <w:rPr>
          <w:lang w:val="uk-UA"/>
        </w:rPr>
        <w:t>еспуми</w:t>
      </w:r>
      <w:proofErr w:type="spellEnd"/>
      <w:r w:rsidR="003E0111">
        <w:rPr>
          <w:lang w:val="uk-UA"/>
        </w:rPr>
        <w:t xml:space="preserve">, </w:t>
      </w:r>
      <w:proofErr w:type="spellStart"/>
      <w:r w:rsidRPr="003E0111">
        <w:rPr>
          <w:lang w:val="uk-UA"/>
        </w:rPr>
        <w:t>сферифіковані</w:t>
      </w:r>
      <w:proofErr w:type="spellEnd"/>
      <w:r w:rsidRPr="003E0111">
        <w:rPr>
          <w:lang w:val="uk-UA"/>
        </w:rPr>
        <w:t xml:space="preserve"> р</w:t>
      </w:r>
      <w:r w:rsidR="00690FB9">
        <w:rPr>
          <w:lang w:val="uk-UA"/>
        </w:rPr>
        <w:t>ідини, желе, емульсії</w:t>
      </w:r>
      <w:r w:rsidRPr="003E0111">
        <w:rPr>
          <w:lang w:val="uk-UA"/>
        </w:rPr>
        <w:t>.</w:t>
      </w:r>
    </w:p>
    <w:p w:rsidR="003A09A5" w:rsidRPr="003E0111" w:rsidRDefault="00E844BD" w:rsidP="00000F22">
      <w:pPr>
        <w:pStyle w:val="20"/>
        <w:shd w:val="clear" w:color="auto" w:fill="auto"/>
        <w:spacing w:after="0" w:line="360" w:lineRule="auto"/>
        <w:ind w:right="141"/>
        <w:contextualSpacing/>
        <w:jc w:val="both"/>
        <w:rPr>
          <w:b/>
          <w:i/>
          <w:lang w:val="uk-UA"/>
        </w:rPr>
      </w:pPr>
      <w:r w:rsidRPr="003E0111">
        <w:rPr>
          <w:b/>
          <w:i/>
          <w:lang w:val="uk-UA"/>
        </w:rPr>
        <w:t>На</w:t>
      </w:r>
      <w:r w:rsidR="00000F22">
        <w:rPr>
          <w:b/>
          <w:i/>
          <w:lang w:val="uk-UA"/>
        </w:rPr>
        <w:t xml:space="preserve">прямами досліджень молекулярних </w:t>
      </w:r>
      <w:r w:rsidRPr="003E0111">
        <w:rPr>
          <w:b/>
          <w:i/>
          <w:lang w:val="uk-UA"/>
        </w:rPr>
        <w:t>технології</w:t>
      </w:r>
      <w:r w:rsidRPr="003E0111">
        <w:rPr>
          <w:rStyle w:val="61"/>
          <w:b/>
        </w:rPr>
        <w:t>продукції ресторанно</w:t>
      </w:r>
      <w:r w:rsidR="003A09A5" w:rsidRPr="003E0111">
        <w:rPr>
          <w:rStyle w:val="61"/>
          <w:b/>
        </w:rPr>
        <w:t>го</w:t>
      </w:r>
      <w:r w:rsidR="003A09A5" w:rsidRPr="003E0111">
        <w:rPr>
          <w:b/>
          <w:i/>
          <w:lang w:val="uk-UA"/>
        </w:rPr>
        <w:t xml:space="preserve"> господарства є:</w:t>
      </w:r>
    </w:p>
    <w:p w:rsidR="003A09A5" w:rsidRPr="009B1A0A" w:rsidRDefault="003A09A5" w:rsidP="00000F22">
      <w:pPr>
        <w:pStyle w:val="20"/>
        <w:numPr>
          <w:ilvl w:val="0"/>
          <w:numId w:val="5"/>
        </w:numPr>
        <w:shd w:val="clear" w:color="auto" w:fill="auto"/>
        <w:tabs>
          <w:tab w:val="left" w:pos="1038"/>
          <w:tab w:val="left" w:pos="10206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 xml:space="preserve">Яка </w:t>
      </w:r>
      <w:r w:rsidR="003E0111">
        <w:rPr>
          <w:lang w:val="uk-UA"/>
        </w:rPr>
        <w:t xml:space="preserve">роль відчуттів смаку, запаху та </w:t>
      </w:r>
      <w:r w:rsidRPr="009B1A0A">
        <w:rPr>
          <w:lang w:val="uk-UA"/>
        </w:rPr>
        <w:t>текстури у сприйнятті страви споживачем;</w:t>
      </w:r>
    </w:p>
    <w:p w:rsidR="003A09A5" w:rsidRPr="009B1A0A" w:rsidRDefault="003E0111" w:rsidP="00000F22">
      <w:pPr>
        <w:pStyle w:val="20"/>
        <w:shd w:val="clear" w:color="auto" w:fill="auto"/>
        <w:tabs>
          <w:tab w:val="left" w:pos="4398"/>
          <w:tab w:val="left" w:pos="6039"/>
          <w:tab w:val="left" w:pos="10206"/>
        </w:tabs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lang w:val="uk-UA"/>
        </w:rPr>
        <w:t xml:space="preserve">2.  Як впливає аромат (кількість </w:t>
      </w:r>
      <w:r w:rsidR="003A09A5" w:rsidRPr="009B1A0A">
        <w:rPr>
          <w:lang w:val="uk-UA"/>
        </w:rPr>
        <w:t>і</w:t>
      </w:r>
      <w:r>
        <w:rPr>
          <w:lang w:val="uk-UA"/>
        </w:rPr>
        <w:t xml:space="preserve"> концентрація ароматичних речовин)  на смак </w:t>
      </w:r>
      <w:r w:rsidR="003A09A5" w:rsidRPr="009B1A0A">
        <w:rPr>
          <w:lang w:val="uk-UA"/>
        </w:rPr>
        <w:t>кінцевого продукту (страви);</w:t>
      </w:r>
    </w:p>
    <w:p w:rsidR="003A09A5" w:rsidRPr="009B1A0A" w:rsidRDefault="00245E77" w:rsidP="00000F22">
      <w:pPr>
        <w:pStyle w:val="20"/>
        <w:shd w:val="clear" w:color="auto" w:fill="auto"/>
        <w:tabs>
          <w:tab w:val="left" w:pos="1042"/>
          <w:tab w:val="left" w:pos="10206"/>
        </w:tabs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4236085</wp:posOffset>
            </wp:positionH>
            <wp:positionV relativeFrom="margin">
              <wp:posOffset>6523355</wp:posOffset>
            </wp:positionV>
            <wp:extent cx="2197735" cy="1957705"/>
            <wp:effectExtent l="19050" t="0" r="0" b="0"/>
            <wp:wrapSquare wrapText="bothSides"/>
            <wp:docPr id="48" name="Рисунок 48" descr="C:\Users\Teacher\AppData\Local\Temp\FineReader12.00\media\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Teacher\AppData\Local\Temp\FineReader12.00\media\image50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735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9A5" w:rsidRPr="009B1A0A">
        <w:rPr>
          <w:lang w:val="uk-UA"/>
        </w:rPr>
        <w:t>3. Як впливають способи приготування на</w:t>
      </w:r>
      <w:r w:rsidR="00690FB9">
        <w:rPr>
          <w:lang w:val="uk-UA"/>
        </w:rPr>
        <w:t xml:space="preserve"> </w:t>
      </w:r>
      <w:r w:rsidR="003A09A5" w:rsidRPr="009B1A0A">
        <w:rPr>
          <w:lang w:val="uk-UA"/>
        </w:rPr>
        <w:t>органолептичні властивості страви (смак, аромат, текстуру);</w:t>
      </w:r>
    </w:p>
    <w:p w:rsidR="003A09A5" w:rsidRPr="009B1A0A" w:rsidRDefault="003A09A5" w:rsidP="00000F22">
      <w:pPr>
        <w:pStyle w:val="20"/>
        <w:shd w:val="clear" w:color="auto" w:fill="auto"/>
        <w:tabs>
          <w:tab w:val="left" w:pos="1038"/>
          <w:tab w:val="left" w:pos="10206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4. Як наше з</w:t>
      </w:r>
      <w:r w:rsidR="003E0111">
        <w:rPr>
          <w:lang w:val="uk-UA"/>
        </w:rPr>
        <w:t xml:space="preserve">адоволення від їжі залежить від </w:t>
      </w:r>
      <w:r w:rsidRPr="009B1A0A">
        <w:rPr>
          <w:lang w:val="uk-UA"/>
        </w:rPr>
        <w:t>таких факторів, як: зовнішнє середовище, настрій,  подача страви тощо.</w:t>
      </w:r>
    </w:p>
    <w:p w:rsidR="003A09A5" w:rsidRPr="009B1A0A" w:rsidRDefault="003A09A5" w:rsidP="00000F22">
      <w:pPr>
        <w:pStyle w:val="20"/>
        <w:shd w:val="clear" w:color="auto" w:fill="auto"/>
        <w:tabs>
          <w:tab w:val="left" w:pos="10206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Моле</w:t>
      </w:r>
      <w:r>
        <w:rPr>
          <w:lang w:val="uk-UA"/>
        </w:rPr>
        <w:t xml:space="preserve">кулярні технології змінюють всі </w:t>
      </w:r>
      <w:r w:rsidRPr="009B1A0A">
        <w:rPr>
          <w:lang w:val="uk-UA"/>
        </w:rPr>
        <w:t>традиційні у</w:t>
      </w:r>
      <w:r w:rsidR="003E0111">
        <w:rPr>
          <w:lang w:val="uk-UA"/>
        </w:rPr>
        <w:t xml:space="preserve">явлення про зовнішній вигляд та </w:t>
      </w:r>
      <w:r w:rsidRPr="009B1A0A">
        <w:rPr>
          <w:lang w:val="uk-UA"/>
        </w:rPr>
        <w:t>подачу кулінарних страв та виробів. Одним із</w:t>
      </w:r>
      <w:r w:rsidR="00690FB9">
        <w:rPr>
          <w:lang w:val="uk-UA"/>
        </w:rPr>
        <w:t xml:space="preserve"> </w:t>
      </w:r>
      <w:r w:rsidRPr="009B1A0A">
        <w:rPr>
          <w:lang w:val="uk-UA"/>
        </w:rPr>
        <w:t>факторів, який сприяє досягненню цього, є</w:t>
      </w:r>
      <w:r w:rsidR="00DB5B30">
        <w:rPr>
          <w:lang w:val="uk-UA"/>
        </w:rPr>
        <w:t xml:space="preserve"> зміна температурних режимів та </w:t>
      </w:r>
      <w:r w:rsidRPr="009B1A0A">
        <w:rPr>
          <w:lang w:val="uk-UA"/>
        </w:rPr>
        <w:t>трив</w:t>
      </w:r>
      <w:r w:rsidR="00690FB9">
        <w:rPr>
          <w:lang w:val="uk-UA"/>
        </w:rPr>
        <w:t>алості температурного оброблення</w:t>
      </w:r>
      <w:r w:rsidRPr="009B1A0A">
        <w:rPr>
          <w:lang w:val="uk-UA"/>
        </w:rPr>
        <w:t xml:space="preserve"> хар</w:t>
      </w:r>
      <w:r w:rsidR="00DB5B30">
        <w:rPr>
          <w:lang w:val="uk-UA"/>
        </w:rPr>
        <w:t xml:space="preserve">чових продуктів. На відміну від </w:t>
      </w:r>
      <w:r w:rsidRPr="009B1A0A">
        <w:rPr>
          <w:lang w:val="uk-UA"/>
        </w:rPr>
        <w:t>традиційних технологій виробництва продук</w:t>
      </w:r>
      <w:r w:rsidR="00DB5B30">
        <w:rPr>
          <w:lang w:val="uk-UA"/>
        </w:rPr>
        <w:t xml:space="preserve">ції, у молекулярних технологіях </w:t>
      </w:r>
      <w:r w:rsidRPr="009B1A0A">
        <w:rPr>
          <w:lang w:val="uk-UA"/>
        </w:rPr>
        <w:t>виробництво кулінарних страв здійснює</w:t>
      </w:r>
      <w:r w:rsidR="00DB5B30">
        <w:rPr>
          <w:lang w:val="uk-UA"/>
        </w:rPr>
        <w:t xml:space="preserve">ться за мінімальної температури </w:t>
      </w:r>
      <w:r w:rsidRPr="009B1A0A">
        <w:rPr>
          <w:lang w:val="uk-UA"/>
        </w:rPr>
        <w:t>впродовж тривалого часу.</w:t>
      </w:r>
    </w:p>
    <w:p w:rsidR="00485031" w:rsidRPr="00485031" w:rsidRDefault="00485031" w:rsidP="00000F22">
      <w:pPr>
        <w:pStyle w:val="50"/>
        <w:shd w:val="clear" w:color="auto" w:fill="auto"/>
        <w:spacing w:line="360" w:lineRule="auto"/>
        <w:ind w:firstLine="709"/>
        <w:contextualSpacing/>
        <w:jc w:val="both"/>
        <w:rPr>
          <w:b/>
          <w:lang w:val="uk-UA"/>
        </w:rPr>
      </w:pPr>
      <w:r w:rsidRPr="00485031">
        <w:rPr>
          <w:b/>
          <w:lang w:val="uk-UA"/>
        </w:rPr>
        <w:t xml:space="preserve">4.2. </w:t>
      </w:r>
      <w:r>
        <w:rPr>
          <w:b/>
          <w:lang w:val="uk-UA"/>
        </w:rPr>
        <w:t xml:space="preserve">Основні риси </w:t>
      </w:r>
      <w:r w:rsidRPr="00485031">
        <w:rPr>
          <w:b/>
          <w:lang w:val="uk-UA"/>
        </w:rPr>
        <w:t xml:space="preserve"> молекулярної </w:t>
      </w:r>
      <w:r>
        <w:rPr>
          <w:b/>
          <w:lang w:val="uk-UA"/>
        </w:rPr>
        <w:t>гастрономії.</w:t>
      </w:r>
    </w:p>
    <w:p w:rsidR="003A09A5" w:rsidRPr="009B1A0A" w:rsidRDefault="00485031" w:rsidP="00000F22">
      <w:pPr>
        <w:pStyle w:val="50"/>
        <w:shd w:val="clear" w:color="auto" w:fill="auto"/>
        <w:spacing w:line="360" w:lineRule="auto"/>
        <w:ind w:firstLine="709"/>
        <w:contextualSpacing/>
        <w:jc w:val="both"/>
        <w:rPr>
          <w:lang w:val="uk-UA"/>
        </w:rPr>
      </w:pPr>
      <w:r>
        <w:rPr>
          <w:lang w:val="uk-UA"/>
        </w:rPr>
        <w:t xml:space="preserve">Основні риси </w:t>
      </w:r>
      <w:r w:rsidR="003A09A5" w:rsidRPr="009B1A0A">
        <w:rPr>
          <w:lang w:val="uk-UA"/>
        </w:rPr>
        <w:t xml:space="preserve"> молекулярної гастрономії:</w:t>
      </w:r>
    </w:p>
    <w:p w:rsidR="003A09A5" w:rsidRPr="009B1A0A" w:rsidRDefault="003A09A5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80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незвичайні способи подачі ароматизованих інгредієнтів, наприклад,</w:t>
      </w:r>
      <w:r w:rsidRPr="009B1A0A">
        <w:rPr>
          <w:lang w:val="uk-UA"/>
        </w:rPr>
        <w:br/>
        <w:t>«еспуми» (піни) та драглеутворюючі розчини, що мають інтенсивний смак та</w:t>
      </w:r>
      <w:r w:rsidRPr="009B1A0A">
        <w:rPr>
          <w:lang w:val="uk-UA"/>
        </w:rPr>
        <w:br/>
        <w:t>аромат;</w:t>
      </w:r>
    </w:p>
    <w:p w:rsidR="003A09A5" w:rsidRPr="009B1A0A" w:rsidRDefault="003A09A5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8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креативність поєднання харчових продуктів: ікра з шоколадом та гостре</w:t>
      </w:r>
      <w:r w:rsidRPr="009B1A0A">
        <w:rPr>
          <w:lang w:val="uk-UA"/>
        </w:rPr>
        <w:br/>
        <w:t>морозиво, сардини на тості із фруктового морозива тощо;</w:t>
      </w:r>
    </w:p>
    <w:p w:rsidR="003A09A5" w:rsidRPr="009B1A0A" w:rsidRDefault="003A09A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Після вивчення метаморфоз, що відбуваються з харчовими продуктами,</w:t>
      </w:r>
      <w:r w:rsidRPr="009B1A0A">
        <w:rPr>
          <w:lang w:val="uk-UA"/>
        </w:rPr>
        <w:br/>
        <w:t>наступні кроки молекулярної кулінарії: поліпшення традиційних страв; винахід</w:t>
      </w:r>
      <w:r w:rsidRPr="009B1A0A">
        <w:rPr>
          <w:lang w:val="uk-UA"/>
        </w:rPr>
        <w:br/>
        <w:t>нових страв на основі звичайних інгредієнтів; винахід нових продуктів</w:t>
      </w:r>
      <w:r w:rsidRPr="009B1A0A">
        <w:rPr>
          <w:lang w:val="uk-UA"/>
        </w:rPr>
        <w:br/>
        <w:t>(добавок) та експериментування з комбінуванням смаків.</w:t>
      </w:r>
    </w:p>
    <w:p w:rsidR="003A09A5" w:rsidRPr="009B1A0A" w:rsidRDefault="003A09A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Кухар, який готує «молекуляр</w:t>
      </w:r>
      <w:r w:rsidR="00DB5B30">
        <w:rPr>
          <w:lang w:val="uk-UA"/>
        </w:rPr>
        <w:t xml:space="preserve">ні страви», використовує безліч </w:t>
      </w:r>
      <w:r w:rsidRPr="009B1A0A">
        <w:rPr>
          <w:lang w:val="uk-UA"/>
        </w:rPr>
        <w:t>інструментів і приладів, які розіг</w:t>
      </w:r>
      <w:r w:rsidR="00DB5B30">
        <w:rPr>
          <w:lang w:val="uk-UA"/>
        </w:rPr>
        <w:t xml:space="preserve">рівають, охолоджують, змішують, </w:t>
      </w:r>
      <w:r w:rsidRPr="009B1A0A">
        <w:rPr>
          <w:lang w:val="uk-UA"/>
        </w:rPr>
        <w:t>подрібнюють, вимірюють масу</w:t>
      </w:r>
      <w:r w:rsidR="00DB5B30">
        <w:rPr>
          <w:lang w:val="uk-UA"/>
        </w:rPr>
        <w:t xml:space="preserve">, температуру і кислотно-лужний баланс, </w:t>
      </w:r>
      <w:r w:rsidRPr="009B1A0A">
        <w:rPr>
          <w:lang w:val="uk-UA"/>
        </w:rPr>
        <w:t>фільтрують, створюють вакуум і нагнітають тиск.</w:t>
      </w:r>
    </w:p>
    <w:p w:rsidR="00485031" w:rsidRPr="00485031" w:rsidRDefault="00485031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rStyle w:val="21"/>
          <w:b/>
        </w:rPr>
      </w:pPr>
      <w:r w:rsidRPr="00485031">
        <w:rPr>
          <w:rStyle w:val="21"/>
          <w:b/>
        </w:rPr>
        <w:t>4.3. Принципи молекулярної кулінарії</w:t>
      </w:r>
    </w:p>
    <w:p w:rsidR="003A09A5" w:rsidRPr="009B1A0A" w:rsidRDefault="003A09A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rStyle w:val="21"/>
        </w:rPr>
        <w:t>Принципи молекулярної кулінарії</w:t>
      </w:r>
      <w:r w:rsidRPr="009B1A0A">
        <w:rPr>
          <w:lang w:val="uk-UA"/>
        </w:rPr>
        <w:t xml:space="preserve"> можуть бути корисні і в повсякденному</w:t>
      </w:r>
      <w:r w:rsidRPr="009B1A0A">
        <w:rPr>
          <w:lang w:val="uk-UA"/>
        </w:rPr>
        <w:br/>
        <w:t>житті при роботі з традиційними продуктами:</w:t>
      </w:r>
    </w:p>
    <w:p w:rsidR="003A09A5" w:rsidRPr="009B1A0A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21"/>
        </w:tabs>
        <w:spacing w:after="4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При запіканні дуже важлива правильно підібрана температура.</w:t>
      </w:r>
    </w:p>
    <w:p w:rsidR="003A09A5" w:rsidRPr="009B1A0A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21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Враховуйте теплопровідність і теплоємність різних матеріалів.</w:t>
      </w:r>
      <w:r w:rsidRPr="009B1A0A">
        <w:rPr>
          <w:lang w:val="uk-UA"/>
        </w:rPr>
        <w:br/>
      </w:r>
      <w:r w:rsidRPr="009B1A0A">
        <w:rPr>
          <w:lang w:val="uk-UA"/>
        </w:rPr>
        <w:lastRenderedPageBreak/>
        <w:t>Заморожуйте суфле та морозиво в металевих контейнерах; розморожуйте м'ясо</w:t>
      </w:r>
      <w:r w:rsidRPr="009B1A0A">
        <w:rPr>
          <w:lang w:val="uk-UA"/>
        </w:rPr>
        <w:br/>
        <w:t xml:space="preserve">на металевій поверхні; збивайте крем при низькій температурі. </w:t>
      </w:r>
    </w:p>
    <w:p w:rsidR="003A09A5" w:rsidRPr="009B1A0A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3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Контролюйте текстуру страви. Нагрівання робить білки жорсткими,</w:t>
      </w:r>
      <w:r w:rsidRPr="009B1A0A">
        <w:rPr>
          <w:lang w:val="uk-UA"/>
        </w:rPr>
        <w:br/>
        <w:t>а ніжна структура м'яса пояснюється тим, що колаген при 70 °С перетворюється</w:t>
      </w:r>
      <w:r w:rsidRPr="009B1A0A">
        <w:rPr>
          <w:lang w:val="uk-UA"/>
        </w:rPr>
        <w:br/>
        <w:t>на желатин. Суфле піднімається за рахунок випаровування води. Додавання</w:t>
      </w:r>
      <w:r w:rsidRPr="009B1A0A">
        <w:rPr>
          <w:lang w:val="uk-UA"/>
        </w:rPr>
        <w:br/>
        <w:t>холодної води при збиванні білка зробить піну пишнішою. Якщо м'ясо</w:t>
      </w:r>
      <w:r w:rsidRPr="009B1A0A">
        <w:rPr>
          <w:lang w:val="uk-UA"/>
        </w:rPr>
        <w:br/>
        <w:t>потримати в солоному розчині від декількох годин до 2 діб, воно залишиться</w:t>
      </w:r>
      <w:r w:rsidRPr="009B1A0A">
        <w:rPr>
          <w:lang w:val="uk-UA"/>
        </w:rPr>
        <w:br/>
        <w:t>соковитим після приготування. Частково розморожене морозиво або м'ясо при</w:t>
      </w:r>
      <w:r w:rsidRPr="009B1A0A">
        <w:rPr>
          <w:lang w:val="uk-UA"/>
        </w:rPr>
        <w:br/>
        <w:t>повторному заморожуванні стане жорстким, у зв’язку зі збільшенням кристалів</w:t>
      </w:r>
      <w:r w:rsidRPr="009B1A0A">
        <w:rPr>
          <w:lang w:val="uk-UA"/>
        </w:rPr>
        <w:br/>
        <w:t>льоду. Риба стає соковитішою, якщо готується з лимонним соком, а на</w:t>
      </w:r>
      <w:r w:rsidRPr="009B1A0A">
        <w:rPr>
          <w:lang w:val="uk-UA"/>
        </w:rPr>
        <w:br/>
        <w:t>соковитість м'яса позитивно впливає сік ананаса.</w:t>
      </w:r>
    </w:p>
    <w:p w:rsidR="003A09A5" w:rsidRPr="009B1A0A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3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Смак на 80% сприймається носом, тому у присутності неприємних</w:t>
      </w:r>
      <w:r w:rsidRPr="009B1A0A">
        <w:rPr>
          <w:lang w:val="uk-UA"/>
        </w:rPr>
        <w:br/>
        <w:t>запахів, навіть, найсмачніша страва буде несмачною. Сіль у невеликих</w:t>
      </w:r>
      <w:r w:rsidRPr="009B1A0A">
        <w:rPr>
          <w:lang w:val="uk-UA"/>
        </w:rPr>
        <w:br/>
        <w:t>кількостях підсилює солодкість. Сіль і кислота підсилюють один одного.</w:t>
      </w:r>
      <w:r w:rsidRPr="009B1A0A">
        <w:rPr>
          <w:lang w:val="uk-UA"/>
        </w:rPr>
        <w:br/>
        <w:t>Ваніль і кориця підсилюють насолоду, а чорний перець знижує.</w:t>
      </w:r>
    </w:p>
    <w:p w:rsidR="003A09A5" w:rsidRPr="009B1A0A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35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Тривалий вплив одного смаку і запаху робить його непомітним,</w:t>
      </w:r>
      <w:r w:rsidRPr="009B1A0A">
        <w:rPr>
          <w:lang w:val="uk-UA"/>
        </w:rPr>
        <w:br/>
        <w:t>тому слід використовувати при приготуванні страв кілька різних смаків і</w:t>
      </w:r>
      <w:r w:rsidRPr="009B1A0A">
        <w:rPr>
          <w:lang w:val="uk-UA"/>
        </w:rPr>
        <w:br/>
        <w:t>ароматів. (Наприклад, внесення лимонного желе до картопляного пюре роблять</w:t>
      </w:r>
      <w:r w:rsidRPr="009B1A0A">
        <w:rPr>
          <w:lang w:val="uk-UA"/>
        </w:rPr>
        <w:br/>
        <w:t>смак картоплі яскравим.) Запах і текстура страви впливають на смак</w:t>
      </w:r>
      <w:r w:rsidRPr="009B1A0A">
        <w:rPr>
          <w:lang w:val="uk-UA"/>
        </w:rPr>
        <w:br/>
        <w:t>(наприклад, м'яке морозиво з ванільним запахом здається солодшим, ніж</w:t>
      </w:r>
      <w:r w:rsidRPr="009B1A0A">
        <w:rPr>
          <w:lang w:val="uk-UA"/>
        </w:rPr>
        <w:br/>
        <w:t>заморожене і без запаху).</w:t>
      </w:r>
    </w:p>
    <w:p w:rsidR="00485031" w:rsidRPr="003E0111" w:rsidRDefault="003A09A5" w:rsidP="00000F22">
      <w:pPr>
        <w:pStyle w:val="20"/>
        <w:numPr>
          <w:ilvl w:val="0"/>
          <w:numId w:val="6"/>
        </w:numPr>
        <w:shd w:val="clear" w:color="auto" w:fill="auto"/>
        <w:tabs>
          <w:tab w:val="left" w:pos="1435"/>
        </w:tabs>
        <w:spacing w:after="304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Слід враховувати походження харчових продуктів, властивості</w:t>
      </w:r>
      <w:r w:rsidRPr="009B1A0A">
        <w:rPr>
          <w:lang w:val="uk-UA"/>
        </w:rPr>
        <w:br/>
        <w:t>води, температуру, вологість, висоту над рівнем моря, що впливає на</w:t>
      </w:r>
      <w:r w:rsidRPr="009B1A0A">
        <w:rPr>
          <w:lang w:val="uk-UA"/>
        </w:rPr>
        <w:br/>
        <w:t>метаморфози харчових продуктів під час їх приготування.</w:t>
      </w:r>
    </w:p>
    <w:p w:rsidR="00800D37" w:rsidRDefault="00800D37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00D37" w:rsidRDefault="00800D37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00D37" w:rsidRDefault="00800D37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66245" w:rsidRDefault="00866245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66245" w:rsidRDefault="00866245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66245" w:rsidRDefault="00866245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800D37" w:rsidRDefault="00800D37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</w:p>
    <w:p w:rsidR="003A09A5" w:rsidRPr="009B1A0A" w:rsidRDefault="00485031" w:rsidP="00000F22">
      <w:pPr>
        <w:pStyle w:val="30"/>
        <w:shd w:val="clear" w:color="auto" w:fill="auto"/>
        <w:tabs>
          <w:tab w:val="left" w:pos="1098"/>
        </w:tabs>
        <w:spacing w:before="0" w:line="360" w:lineRule="auto"/>
        <w:ind w:firstLine="709"/>
        <w:contextualSpacing/>
        <w:rPr>
          <w:b/>
          <w:lang w:val="uk-UA"/>
        </w:rPr>
      </w:pPr>
      <w:r>
        <w:rPr>
          <w:b/>
          <w:lang w:val="uk-UA"/>
        </w:rPr>
        <w:lastRenderedPageBreak/>
        <w:t xml:space="preserve">5. </w:t>
      </w:r>
      <w:r w:rsidR="003A09A5" w:rsidRPr="009B1A0A">
        <w:rPr>
          <w:b/>
          <w:lang w:val="uk-UA"/>
        </w:rPr>
        <w:t>Принцип створення еспуми.</w:t>
      </w:r>
    </w:p>
    <w:p w:rsidR="00866245" w:rsidRDefault="0086624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3297555</wp:posOffset>
            </wp:positionH>
            <wp:positionV relativeFrom="margin">
              <wp:posOffset>652780</wp:posOffset>
            </wp:positionV>
            <wp:extent cx="3010535" cy="2005330"/>
            <wp:effectExtent l="0" t="0" r="0" b="0"/>
            <wp:wrapSquare wrapText="bothSides"/>
            <wp:docPr id="7" name="Рисунок 1" descr="Молекулярна кухня. що це таке і з чим його ї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лекулярна кухня. що це таке і з чим його їсти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200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9A5" w:rsidRPr="009B1A0A">
        <w:rPr>
          <w:lang w:val="uk-UA"/>
        </w:rPr>
        <w:t>Існує декілька методів молекулярної гастрономії, які дозволяють надати</w:t>
      </w:r>
      <w:r w:rsidR="003A09A5" w:rsidRPr="009B1A0A">
        <w:rPr>
          <w:lang w:val="uk-UA"/>
        </w:rPr>
        <w:br/>
        <w:t>повітряної консистенції рідинам і кремам. З цією метою додають соєвий</w:t>
      </w:r>
      <w:r w:rsidR="003A09A5" w:rsidRPr="009B1A0A">
        <w:rPr>
          <w:lang w:val="uk-UA"/>
        </w:rPr>
        <w:br/>
        <w:t>лецитин до рідини з наступним отриман</w:t>
      </w:r>
      <w:r>
        <w:rPr>
          <w:lang w:val="uk-UA"/>
        </w:rPr>
        <w:t>ням піни за допомогою блендеру.</w:t>
      </w:r>
    </w:p>
    <w:p w:rsidR="00245E77" w:rsidRDefault="003A09A5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Також може бути використано сифон з азотом, або повітряний насос.</w:t>
      </w:r>
    </w:p>
    <w:p w:rsidR="00DE125A" w:rsidRDefault="00D557FE" w:rsidP="00000F22">
      <w:pPr>
        <w:pStyle w:val="a7"/>
        <w:shd w:val="clear" w:color="auto" w:fill="FFFFFF"/>
        <w:spacing w:before="0" w:beforeAutospacing="0" w:after="136" w:afterAutospacing="0" w:line="360" w:lineRule="auto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866245">
        <w:rPr>
          <w:b/>
          <w:color w:val="000000" w:themeColor="text1"/>
          <w:sz w:val="28"/>
          <w:szCs w:val="28"/>
          <w:lang w:val="uk-UA"/>
        </w:rPr>
        <w:t>Еспуми –</w:t>
      </w:r>
      <w:r>
        <w:rPr>
          <w:color w:val="000000" w:themeColor="text1"/>
          <w:sz w:val="28"/>
          <w:szCs w:val="28"/>
          <w:lang w:val="uk-UA"/>
        </w:rPr>
        <w:t xml:space="preserve"> візитна </w:t>
      </w:r>
      <w:r w:rsidR="00245E77" w:rsidRPr="00D557FE">
        <w:rPr>
          <w:color w:val="000000" w:themeColor="text1"/>
          <w:sz w:val="28"/>
          <w:szCs w:val="28"/>
          <w:lang w:val="uk-UA"/>
        </w:rPr>
        <w:t>картк</w:t>
      </w:r>
      <w:r>
        <w:rPr>
          <w:color w:val="000000" w:themeColor="text1"/>
          <w:sz w:val="28"/>
          <w:szCs w:val="28"/>
          <w:lang w:val="uk-UA"/>
        </w:rPr>
        <w:t>а</w:t>
      </w:r>
      <w:r w:rsidR="00245E77" w:rsidRPr="00D557FE">
        <w:rPr>
          <w:rStyle w:val="apple-converted-space"/>
          <w:color w:val="000000" w:themeColor="text1"/>
          <w:sz w:val="28"/>
          <w:szCs w:val="28"/>
          <w:lang w:val="uk-UA"/>
        </w:rPr>
        <w:t> </w:t>
      </w:r>
      <w:r w:rsidR="00245E77" w:rsidRPr="00D557FE">
        <w:rPr>
          <w:rStyle w:val="a8"/>
          <w:b w:val="0"/>
          <w:color w:val="000000" w:themeColor="text1"/>
          <w:sz w:val="28"/>
          <w:szCs w:val="28"/>
          <w:lang w:val="uk-UA"/>
        </w:rPr>
        <w:t>молекулярної кухні</w:t>
      </w:r>
      <w:r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  <w:r w:rsidR="00245E77" w:rsidRPr="00D557FE">
        <w:rPr>
          <w:rStyle w:val="apple-converted-space"/>
          <w:color w:val="000000" w:themeColor="text1"/>
          <w:sz w:val="28"/>
          <w:szCs w:val="28"/>
          <w:lang w:val="uk-UA"/>
        </w:rPr>
        <w:t> </w:t>
      </w:r>
      <w:r>
        <w:rPr>
          <w:color w:val="000000" w:themeColor="text1"/>
          <w:sz w:val="28"/>
          <w:szCs w:val="28"/>
          <w:lang w:val="uk-UA"/>
        </w:rPr>
        <w:t xml:space="preserve">Це продукт або страва  </w:t>
      </w:r>
      <w:r w:rsidR="00245E77" w:rsidRPr="00D557FE">
        <w:rPr>
          <w:color w:val="000000" w:themeColor="text1"/>
          <w:sz w:val="28"/>
          <w:szCs w:val="28"/>
          <w:lang w:val="uk-UA"/>
        </w:rPr>
        <w:t>у вигляді піни. Вона не обтяжена зайвими</w:t>
      </w:r>
      <w:r w:rsidR="00245E77" w:rsidRPr="00D557FE">
        <w:rPr>
          <w:rStyle w:val="apple-converted-space"/>
          <w:color w:val="000000" w:themeColor="text1"/>
          <w:sz w:val="28"/>
          <w:szCs w:val="28"/>
          <w:lang w:val="uk-UA"/>
        </w:rPr>
        <w:t> </w:t>
      </w:r>
      <w:hyperlink r:id="rId14" w:history="1">
        <w:r w:rsidR="00245E77" w:rsidRPr="00D557FE">
          <w:rPr>
            <w:rStyle w:val="a9"/>
            <w:color w:val="000000" w:themeColor="text1"/>
            <w:sz w:val="28"/>
            <w:szCs w:val="28"/>
            <w:u w:val="none"/>
            <w:lang w:val="uk-UA"/>
          </w:rPr>
          <w:t>жирами</w:t>
        </w:r>
      </w:hyperlink>
      <w:r w:rsidR="00245E77" w:rsidRPr="00D557FE">
        <w:rPr>
          <w:color w:val="000000" w:themeColor="text1"/>
          <w:sz w:val="28"/>
          <w:szCs w:val="28"/>
          <w:lang w:val="uk-UA"/>
        </w:rPr>
        <w:t>. Можна сміливо заявити, що це вираження смаку у чистому вигляді. Еспуми вперше ввів у меню своїх ресторанів Ферран Адріа. А надихнуло його ніщо інше, як піна від свіжого соку. Молекулярну піну можна отримати із чого завгодно — починаючи з м'яса та супів,  і за</w:t>
      </w:r>
      <w:r w:rsidR="00DE125A">
        <w:rPr>
          <w:color w:val="000000" w:themeColor="text1"/>
          <w:sz w:val="28"/>
          <w:szCs w:val="28"/>
          <w:lang w:val="uk-UA"/>
        </w:rPr>
        <w:t>вершуючи фруктами та десертами.</w:t>
      </w:r>
    </w:p>
    <w:p w:rsidR="003A09A5" w:rsidRPr="00D557FE" w:rsidRDefault="00245E77" w:rsidP="00DE125A">
      <w:pPr>
        <w:pStyle w:val="a7"/>
        <w:shd w:val="clear" w:color="auto" w:fill="FFFFFF"/>
        <w:spacing w:before="0" w:beforeAutospacing="0" w:after="136" w:afterAutospacing="0" w:line="360" w:lineRule="auto"/>
        <w:ind w:firstLine="851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D557FE">
        <w:rPr>
          <w:color w:val="000000" w:themeColor="text1"/>
          <w:sz w:val="28"/>
          <w:szCs w:val="28"/>
          <w:lang w:val="uk-UA"/>
        </w:rPr>
        <w:t>Для прикладу, класична страва, яка принесла перемогу на гастрономічному саміті одному з кухарів, - бородинський хліб із сіллю та соняшниковою олією у формі еспуми. Страва являє собою надзвичайно ніжний мус, який подається на ложці. Його структура ледь осяжна, усе, що відчувається, надзвичайно яскравий та знайомий смак шматка хліба, политого олією.</w:t>
      </w:r>
    </w:p>
    <w:p w:rsidR="003A09A5" w:rsidRPr="009B1A0A" w:rsidRDefault="00485031" w:rsidP="00000F22">
      <w:pPr>
        <w:pStyle w:val="30"/>
        <w:shd w:val="clear" w:color="auto" w:fill="auto"/>
        <w:tabs>
          <w:tab w:val="left" w:pos="1073"/>
        </w:tabs>
        <w:spacing w:before="0" w:line="360" w:lineRule="auto"/>
        <w:contextualSpacing/>
        <w:rPr>
          <w:b/>
          <w:lang w:val="uk-UA"/>
        </w:rPr>
      </w:pPr>
      <w:bookmarkStart w:id="0" w:name="bookmark13"/>
      <w:r>
        <w:rPr>
          <w:b/>
          <w:lang w:val="uk-UA"/>
        </w:rPr>
        <w:t xml:space="preserve">6. </w:t>
      </w:r>
      <w:r w:rsidR="003A09A5" w:rsidRPr="009B1A0A">
        <w:rPr>
          <w:b/>
          <w:lang w:val="uk-UA"/>
        </w:rPr>
        <w:t>Спагеті з агар-агару.</w:t>
      </w:r>
      <w:bookmarkEnd w:id="0"/>
    </w:p>
    <w:p w:rsidR="003A09A5" w:rsidRPr="009B1A0A" w:rsidRDefault="00866245" w:rsidP="00DE125A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3630295</wp:posOffset>
            </wp:positionH>
            <wp:positionV relativeFrom="margin">
              <wp:posOffset>7175500</wp:posOffset>
            </wp:positionV>
            <wp:extent cx="3053715" cy="2207895"/>
            <wp:effectExtent l="19050" t="0" r="0" b="0"/>
            <wp:wrapSquare wrapText="bothSides"/>
            <wp:docPr id="6" name="Рисунок 4" descr="Картинки по запросу спагетти з агара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пагетти з агара фото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20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9A5" w:rsidRPr="009B1A0A">
        <w:rPr>
          <w:lang w:val="uk-UA"/>
        </w:rPr>
        <w:t>Спагеті з агар-агару, або молекулярні спаг</w:t>
      </w:r>
      <w:r w:rsidR="00D557FE">
        <w:rPr>
          <w:lang w:val="uk-UA"/>
        </w:rPr>
        <w:t>еті, є ще одним із творінь шеф-</w:t>
      </w:r>
      <w:r w:rsidR="003A09A5" w:rsidRPr="009B1A0A">
        <w:rPr>
          <w:lang w:val="uk-UA"/>
        </w:rPr>
        <w:t>кухаря молекулярної гастрономії Феррана Адріа і команди ресторану «</w:t>
      </w:r>
      <w:proofErr w:type="spellStart"/>
      <w:r w:rsidR="003A09A5" w:rsidRPr="009B1A0A">
        <w:rPr>
          <w:rStyle w:val="21"/>
          <w:lang w:eastAsia="fr-FR" w:bidi="fr-FR"/>
        </w:rPr>
        <w:t>El</w:t>
      </w:r>
      <w:proofErr w:type="spellEnd"/>
      <w:r w:rsidR="003A09A5" w:rsidRPr="009B1A0A">
        <w:rPr>
          <w:rStyle w:val="21"/>
          <w:lang w:eastAsia="fr-FR" w:bidi="fr-FR"/>
        </w:rPr>
        <w:t xml:space="preserve"> </w:t>
      </w:r>
      <w:proofErr w:type="spellStart"/>
      <w:r w:rsidR="003A09A5" w:rsidRPr="009B1A0A">
        <w:rPr>
          <w:rStyle w:val="21"/>
          <w:lang w:eastAsia="fr-FR" w:bidi="fr-FR"/>
        </w:rPr>
        <w:t>Bulli</w:t>
      </w:r>
      <w:proofErr w:type="spellEnd"/>
      <w:r w:rsidR="003A09A5" w:rsidRPr="009B1A0A">
        <w:rPr>
          <w:rStyle w:val="21"/>
          <w:lang w:eastAsia="fr-FR" w:bidi="fr-FR"/>
        </w:rPr>
        <w:t>».</w:t>
      </w:r>
      <w:r w:rsidR="00DE125A">
        <w:rPr>
          <w:rStyle w:val="21"/>
          <w:lang w:eastAsia="fr-FR" w:bidi="fr-FR"/>
        </w:rPr>
        <w:t xml:space="preserve"> </w:t>
      </w:r>
      <w:r w:rsidR="00DE125A">
        <w:rPr>
          <w:lang w:val="uk-UA"/>
        </w:rPr>
        <w:t>Готують спагеті</w:t>
      </w:r>
      <w:r w:rsidR="00D557FE">
        <w:rPr>
          <w:lang w:val="uk-UA"/>
        </w:rPr>
        <w:t>,</w:t>
      </w:r>
      <w:r w:rsidR="00DE125A">
        <w:rPr>
          <w:lang w:val="uk-UA"/>
        </w:rPr>
        <w:t xml:space="preserve"> як правило, товщиною близько 3,</w:t>
      </w:r>
      <w:r w:rsidR="00D557FE">
        <w:rPr>
          <w:lang w:val="uk-UA"/>
        </w:rPr>
        <w:t xml:space="preserve">5 мм і довжиною </w:t>
      </w:r>
      <w:r w:rsidR="003A09A5" w:rsidRPr="009B1A0A">
        <w:rPr>
          <w:lang w:val="uk-UA"/>
        </w:rPr>
        <w:t>до 2 м з ароматизованої рідини з агар-ага</w:t>
      </w:r>
      <w:r w:rsidR="00D557FE">
        <w:rPr>
          <w:lang w:val="uk-UA"/>
        </w:rPr>
        <w:t xml:space="preserve">ром. Спагеті з агар-агару можна </w:t>
      </w:r>
      <w:r w:rsidR="003A09A5" w:rsidRPr="009B1A0A">
        <w:rPr>
          <w:lang w:val="uk-UA"/>
        </w:rPr>
        <w:t xml:space="preserve">подавати холодними або гарячими за температури </w:t>
      </w:r>
      <w:r w:rsidR="00DE125A">
        <w:rPr>
          <w:lang w:val="uk-UA"/>
        </w:rPr>
        <w:t xml:space="preserve"> </w:t>
      </w:r>
      <w:r w:rsidR="003A09A5" w:rsidRPr="009B1A0A">
        <w:rPr>
          <w:lang w:val="uk-UA"/>
        </w:rPr>
        <w:t xml:space="preserve">64 </w:t>
      </w:r>
      <w:r w:rsidR="003A09A5" w:rsidRPr="009B1A0A">
        <w:rPr>
          <w:vertAlign w:val="superscript"/>
          <w:lang w:val="uk-UA"/>
        </w:rPr>
        <w:t>0</w:t>
      </w:r>
      <w:r w:rsidR="00DE125A">
        <w:rPr>
          <w:lang w:val="uk-UA"/>
        </w:rPr>
        <w:t>С</w:t>
      </w:r>
      <w:r w:rsidR="003A09A5" w:rsidRPr="009B1A0A">
        <w:rPr>
          <w:lang w:val="uk-UA"/>
        </w:rPr>
        <w:t>.</w:t>
      </w:r>
    </w:p>
    <w:p w:rsidR="003A09A5" w:rsidRPr="00DE125A" w:rsidRDefault="003A09A5" w:rsidP="00000F22">
      <w:pPr>
        <w:pStyle w:val="50"/>
        <w:shd w:val="clear" w:color="auto" w:fill="auto"/>
        <w:tabs>
          <w:tab w:val="left" w:pos="7187"/>
        </w:tabs>
        <w:spacing w:line="360" w:lineRule="auto"/>
        <w:ind w:firstLine="709"/>
        <w:contextualSpacing/>
        <w:jc w:val="both"/>
        <w:rPr>
          <w:i w:val="0"/>
          <w:lang w:val="uk-UA"/>
        </w:rPr>
      </w:pPr>
      <w:r w:rsidRPr="00DE125A">
        <w:rPr>
          <w:lang w:val="uk-UA"/>
        </w:rPr>
        <w:t>Агар-агар</w:t>
      </w:r>
      <w:r w:rsidRPr="00DE125A">
        <w:rPr>
          <w:i w:val="0"/>
          <w:lang w:val="uk-UA"/>
        </w:rPr>
        <w:t xml:space="preserve"> (від малайського «агар» - желе)- продукт (суміш полісахаридів </w:t>
      </w:r>
      <w:proofErr w:type="spellStart"/>
      <w:r w:rsidRPr="00DE125A">
        <w:rPr>
          <w:i w:val="0"/>
          <w:lang w:val="uk-UA"/>
        </w:rPr>
        <w:t>сагарози</w:t>
      </w:r>
      <w:proofErr w:type="spellEnd"/>
      <w:r w:rsidRPr="00DE125A">
        <w:rPr>
          <w:i w:val="0"/>
          <w:lang w:val="uk-UA"/>
        </w:rPr>
        <w:t xml:space="preserve"> і </w:t>
      </w:r>
      <w:proofErr w:type="spellStart"/>
      <w:r w:rsidRPr="00DE125A">
        <w:rPr>
          <w:i w:val="0"/>
          <w:lang w:val="uk-UA"/>
        </w:rPr>
        <w:t>агаропектину</w:t>
      </w:r>
      <w:proofErr w:type="spellEnd"/>
      <w:r w:rsidRPr="00DE125A">
        <w:rPr>
          <w:i w:val="0"/>
          <w:lang w:val="uk-UA"/>
        </w:rPr>
        <w:t xml:space="preserve">), який одержують </w:t>
      </w:r>
      <w:r w:rsidR="00DE125A">
        <w:rPr>
          <w:i w:val="0"/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113030</wp:posOffset>
            </wp:positionH>
            <wp:positionV relativeFrom="margin">
              <wp:posOffset>231140</wp:posOffset>
            </wp:positionV>
            <wp:extent cx="3051810" cy="2190750"/>
            <wp:effectExtent l="19050" t="0" r="0" b="0"/>
            <wp:wrapSquare wrapText="bothSides"/>
            <wp:docPr id="25" name="Рисунок 10" descr="C:\Users\Teacher\AppData\Local\Temp\FineReader12.0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eacher\AppData\Local\Temp\FineReader12.00\media\image10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25A">
        <w:rPr>
          <w:i w:val="0"/>
          <w:lang w:val="uk-UA"/>
        </w:rPr>
        <w:t xml:space="preserve">екстрагуванням з </w:t>
      </w:r>
      <w:r w:rsidRPr="00DE125A">
        <w:rPr>
          <w:i w:val="0"/>
          <w:lang w:val="uk-UA"/>
        </w:rPr>
        <w:t>червоних (філофора) і бурих водоростей, що ростуть у Чорному, Білому морях і Тихому океані.</w:t>
      </w:r>
    </w:p>
    <w:p w:rsidR="003A09A5" w:rsidRPr="00DE125A" w:rsidRDefault="003A09A5" w:rsidP="00000F22">
      <w:pPr>
        <w:pStyle w:val="50"/>
        <w:shd w:val="clear" w:color="auto" w:fill="auto"/>
        <w:tabs>
          <w:tab w:val="left" w:pos="5923"/>
          <w:tab w:val="left" w:pos="9542"/>
        </w:tabs>
        <w:spacing w:line="360" w:lineRule="auto"/>
        <w:ind w:firstLine="709"/>
        <w:contextualSpacing/>
        <w:jc w:val="both"/>
        <w:rPr>
          <w:i w:val="0"/>
          <w:lang w:val="uk-UA"/>
        </w:rPr>
      </w:pPr>
      <w:r w:rsidRPr="00DE125A">
        <w:rPr>
          <w:i w:val="0"/>
          <w:lang w:val="uk-UA"/>
        </w:rPr>
        <w:t>Агар представляє собою жовтувато-білий порошок або пластинки.  У класифікаторі харчових добавок має номер Е 406. Агар не має смаку, на відміну від желатину, якому притаманний м'ясний присмак.</w:t>
      </w:r>
    </w:p>
    <w:p w:rsidR="003A09A5" w:rsidRPr="00DE125A" w:rsidRDefault="003A09A5" w:rsidP="00000F22">
      <w:pPr>
        <w:pStyle w:val="50"/>
        <w:shd w:val="clear" w:color="auto" w:fill="auto"/>
        <w:spacing w:line="360" w:lineRule="auto"/>
        <w:ind w:firstLine="709"/>
        <w:contextualSpacing/>
        <w:jc w:val="both"/>
        <w:rPr>
          <w:i w:val="0"/>
          <w:lang w:val="uk-UA"/>
        </w:rPr>
      </w:pPr>
      <w:r w:rsidRPr="00DE125A">
        <w:rPr>
          <w:i w:val="0"/>
          <w:lang w:val="uk-UA"/>
        </w:rPr>
        <w:t>Агар-агар не розчинний у холодній воді, повністю розчиняється тільки за</w:t>
      </w:r>
      <w:r w:rsidRPr="00DE125A">
        <w:rPr>
          <w:i w:val="0"/>
          <w:lang w:val="uk-UA"/>
        </w:rPr>
        <w:br/>
        <w:t>температури 95...100 °С. Гарячий розчин є прозорим і обмежено в'язким. При</w:t>
      </w:r>
      <w:r w:rsidRPr="00DE125A">
        <w:rPr>
          <w:i w:val="0"/>
          <w:lang w:val="uk-UA"/>
        </w:rPr>
        <w:br/>
        <w:t>охолодженні до температур 35-40 °С стає чистим і міцним гелем.</w:t>
      </w:r>
    </w:p>
    <w:p w:rsidR="00990995" w:rsidRPr="009B1A0A" w:rsidRDefault="003A09A5" w:rsidP="00000F22">
      <w:pPr>
        <w:pStyle w:val="20"/>
        <w:shd w:val="clear" w:color="auto" w:fill="auto"/>
        <w:tabs>
          <w:tab w:val="left" w:pos="2803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>Спеціального обладнання для приготування молекулярних спагеті не</w:t>
      </w:r>
      <w:r w:rsidRPr="009B1A0A">
        <w:rPr>
          <w:lang w:val="uk-UA"/>
        </w:rPr>
        <w:br/>
        <w:t>потрібно (див. рис. 2.5). Спагеті отримують введенням гарячої підготовленої</w:t>
      </w:r>
      <w:r w:rsidRPr="009B1A0A">
        <w:rPr>
          <w:lang w:val="uk-UA"/>
        </w:rPr>
        <w:br/>
        <w:t>рідини з агар-агаром у силіконову трубки за допомогою шприца.</w:t>
      </w:r>
      <w:r w:rsidR="00D557FE">
        <w:rPr>
          <w:lang w:val="uk-UA"/>
        </w:rPr>
        <w:t xml:space="preserve"> Рекомендують для зручності та </w:t>
      </w:r>
      <w:r w:rsidR="00D557FE" w:rsidRPr="009B1A0A">
        <w:rPr>
          <w:lang w:val="uk-UA"/>
        </w:rPr>
        <w:t>швидкості приготування спагеті взят</w:t>
      </w:r>
      <w:r w:rsidR="00D557FE">
        <w:rPr>
          <w:lang w:val="uk-UA"/>
        </w:rPr>
        <w:t xml:space="preserve">и </w:t>
      </w:r>
      <w:r w:rsidR="00D557FE" w:rsidRPr="009B1A0A">
        <w:rPr>
          <w:lang w:val="uk-UA"/>
        </w:rPr>
        <w:t>трубки для кожної порції і не</w:t>
      </w:r>
      <w:r w:rsidR="00D557FE" w:rsidRPr="009B1A0A">
        <w:rPr>
          <w:lang w:val="uk-UA"/>
        </w:rPr>
        <w:br/>
        <w:t>використову</w:t>
      </w:r>
      <w:r w:rsidR="00D557FE">
        <w:rPr>
          <w:lang w:val="uk-UA"/>
        </w:rPr>
        <w:t xml:space="preserve">вати їх повторно, так як процес </w:t>
      </w:r>
      <w:r w:rsidR="00D557FE" w:rsidRPr="009B1A0A">
        <w:rPr>
          <w:lang w:val="uk-UA"/>
        </w:rPr>
        <w:t>приготування потребує певної швидкості.</w:t>
      </w:r>
      <w:r w:rsidR="00DE125A">
        <w:rPr>
          <w:lang w:val="uk-UA"/>
        </w:rPr>
        <w:t xml:space="preserve">  </w:t>
      </w:r>
      <w:r w:rsidR="00D557FE">
        <w:rPr>
          <w:lang w:val="uk-UA"/>
        </w:rPr>
        <w:t xml:space="preserve">Шприц у цьому методі виконує </w:t>
      </w:r>
      <w:r w:rsidR="00D557FE" w:rsidRPr="009B1A0A">
        <w:rPr>
          <w:lang w:val="uk-UA"/>
        </w:rPr>
        <w:t>подвійну функцію:</w:t>
      </w:r>
      <w:r w:rsidR="00D557FE" w:rsidRPr="009B1A0A">
        <w:rPr>
          <w:lang w:val="uk-UA"/>
        </w:rPr>
        <w:tab/>
        <w:t>пристрою, за</w:t>
      </w:r>
      <w:r w:rsidR="00DE125A">
        <w:rPr>
          <w:lang w:val="uk-UA"/>
        </w:rPr>
        <w:t xml:space="preserve"> </w:t>
      </w:r>
      <w:r w:rsidR="00D557FE">
        <w:rPr>
          <w:lang w:val="uk-UA"/>
        </w:rPr>
        <w:t xml:space="preserve">допомогою якого здійснюється </w:t>
      </w:r>
      <w:r w:rsidR="00D557FE" w:rsidRPr="009B1A0A">
        <w:rPr>
          <w:lang w:val="uk-UA"/>
        </w:rPr>
        <w:t>вв</w:t>
      </w:r>
      <w:r w:rsidR="00D557FE">
        <w:rPr>
          <w:lang w:val="uk-UA"/>
        </w:rPr>
        <w:t xml:space="preserve">едення суміші у трубку, а також пристрою, за допомогою якого </w:t>
      </w:r>
      <w:r w:rsidR="00D557FE" w:rsidRPr="009B1A0A">
        <w:rPr>
          <w:lang w:val="uk-UA"/>
        </w:rPr>
        <w:t>здійснюється</w:t>
      </w:r>
      <w:r w:rsidR="00D557FE" w:rsidRPr="009B1A0A">
        <w:rPr>
          <w:lang w:val="uk-UA"/>
        </w:rPr>
        <w:tab/>
        <w:t>виштовхування</w:t>
      </w:r>
      <w:r w:rsidR="00990995">
        <w:rPr>
          <w:lang w:val="uk-UA"/>
        </w:rPr>
        <w:t xml:space="preserve"> драглеподібних спагеті з </w:t>
      </w:r>
      <w:r w:rsidR="00990995" w:rsidRPr="009B1A0A">
        <w:rPr>
          <w:lang w:val="uk-UA"/>
        </w:rPr>
        <w:t>силіконової</w:t>
      </w:r>
      <w:r w:rsidR="00990995">
        <w:rPr>
          <w:lang w:val="uk-UA"/>
        </w:rPr>
        <w:t xml:space="preserve">  трубки за рахунок надлишкового  </w:t>
      </w:r>
      <w:r w:rsidR="00990995" w:rsidRPr="009B1A0A">
        <w:rPr>
          <w:lang w:val="uk-UA"/>
        </w:rPr>
        <w:t>тиску, що утворюється всередині шприцу.</w:t>
      </w:r>
    </w:p>
    <w:p w:rsidR="00990995" w:rsidRPr="009B1A0A" w:rsidRDefault="00990995" w:rsidP="00000F22">
      <w:pPr>
        <w:pStyle w:val="20"/>
        <w:shd w:val="clear" w:color="auto" w:fill="auto"/>
        <w:spacing w:after="0" w:line="360" w:lineRule="auto"/>
        <w:ind w:right="5" w:firstLine="709"/>
        <w:contextualSpacing/>
        <w:jc w:val="both"/>
        <w:rPr>
          <w:lang w:val="uk-UA"/>
        </w:rPr>
      </w:pPr>
      <w:r w:rsidRPr="009B1A0A">
        <w:rPr>
          <w:lang w:val="uk-UA"/>
        </w:rPr>
        <w:t>Для того, щоб отримати міцні драглі, концентрація агар-агару у розчині</w:t>
      </w:r>
      <w:r w:rsidRPr="009B1A0A">
        <w:rPr>
          <w:lang w:val="uk-UA"/>
        </w:rPr>
        <w:br/>
        <w:t>повинна бути 1,6 %. У такому випадку спагеті будуть більш еластичним (некрихким), зберігатимуть форму при оформленні  страви на подачу. Агар-агар є дуже універсальним і може бути використаний для ароматизованих рідини з високою концентрацією солі, цукру, спирту, кислот.</w:t>
      </w:r>
    </w:p>
    <w:p w:rsidR="00E844BD" w:rsidRDefault="00990995" w:rsidP="00000F22">
      <w:pPr>
        <w:pStyle w:val="20"/>
        <w:shd w:val="clear" w:color="auto" w:fill="auto"/>
        <w:tabs>
          <w:tab w:val="left" w:pos="4670"/>
          <w:tab w:val="left" w:pos="6408"/>
          <w:tab w:val="left" w:pos="7872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9B1A0A">
        <w:rPr>
          <w:lang w:val="uk-UA"/>
        </w:rPr>
        <w:t xml:space="preserve">    Створення спагеті з агар-агару здійснюють у такій послідовності. Посуд наповнюють холодною водою із додаванням кубиків люду. В іншому посуді змішують агар-агар з розчином одного або суміші харчових інгредієнтів, з яких</w:t>
      </w:r>
      <w:r w:rsidRPr="009B1A0A">
        <w:rPr>
          <w:lang w:val="uk-UA"/>
        </w:rPr>
        <w:br/>
        <w:t xml:space="preserve">готують спагеті, нагрівають за температури 80...90 </w:t>
      </w:r>
      <w:r w:rsidRPr="009B1A0A">
        <w:rPr>
          <w:vertAlign w:val="superscript"/>
          <w:lang w:val="uk-UA"/>
        </w:rPr>
        <w:t>0</w:t>
      </w:r>
      <w:r>
        <w:rPr>
          <w:lang w:val="uk-UA"/>
        </w:rPr>
        <w:t xml:space="preserve">С до закипання, </w:t>
      </w:r>
      <w:r w:rsidRPr="009B1A0A">
        <w:rPr>
          <w:lang w:val="uk-UA"/>
        </w:rPr>
        <w:t xml:space="preserve">постійно перемішують, проціджують. Наповнюють пристрій для приготування спагеті (див. </w:t>
      </w:r>
      <w:r w:rsidRPr="009B1A0A">
        <w:rPr>
          <w:lang w:val="uk-UA"/>
        </w:rPr>
        <w:lastRenderedPageBreak/>
        <w:t>рис. 3.5) підготовленою сумішшю шляхом втягування суміші у силіконову трубку з наступним від’єднанням шприцу від трубки. Розміщують силіконову трубку із сумішшю у воду із кубиками льоду на 1.2 хв, потім наповнюють шприц повітрям та з'єднують знову з трубкою. Нати</w:t>
      </w:r>
      <w:r w:rsidR="00866245">
        <w:rPr>
          <w:lang w:val="uk-UA"/>
        </w:rPr>
        <w:t>с</w:t>
      </w:r>
      <w:r w:rsidRPr="009B1A0A">
        <w:rPr>
          <w:lang w:val="uk-UA"/>
        </w:rPr>
        <w:t>кають на шприцевий поршень і витискають спагеті з трубки (безпосередньо на блюдо для сервірування).</w:t>
      </w:r>
    </w:p>
    <w:p w:rsidR="003E0111" w:rsidRDefault="003E011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</w:p>
    <w:p w:rsidR="00990995" w:rsidRPr="003E0111" w:rsidRDefault="0048503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b/>
          <w:lang w:val="uk-UA"/>
        </w:rPr>
      </w:pPr>
      <w:r>
        <w:rPr>
          <w:b/>
          <w:lang w:val="uk-UA"/>
        </w:rPr>
        <w:t>7. Принципи сферифікації</w:t>
      </w:r>
      <w:r w:rsidR="00990995">
        <w:rPr>
          <w:b/>
          <w:lang w:val="uk-UA"/>
        </w:rPr>
        <w:t>.</w:t>
      </w:r>
    </w:p>
    <w:p w:rsidR="00990995" w:rsidRDefault="00990995" w:rsidP="00000F22">
      <w:pPr>
        <w:pStyle w:val="20"/>
        <w:shd w:val="clear" w:color="auto" w:fill="auto"/>
        <w:spacing w:after="0" w:line="360" w:lineRule="auto"/>
        <w:ind w:firstLine="760"/>
        <w:contextualSpacing/>
        <w:jc w:val="both"/>
        <w:rPr>
          <w:lang w:val="uk-UA"/>
        </w:rPr>
      </w:pPr>
      <w:r w:rsidRPr="0087633C">
        <w:rPr>
          <w:lang w:val="uk-UA"/>
        </w:rPr>
        <w:t>Сферифікаційна техніка була винайдена в 2003 році шеф-кухарем</w:t>
      </w:r>
      <w:r w:rsidRPr="0087633C">
        <w:rPr>
          <w:lang w:val="uk-UA"/>
        </w:rPr>
        <w:br/>
        <w:t xml:space="preserve">молекулярної гастрономії Ферраном Адріа і командою його ресторану </w:t>
      </w:r>
      <w:r w:rsidRPr="0087633C">
        <w:rPr>
          <w:rStyle w:val="21"/>
        </w:rPr>
        <w:t>«ЕІ</w:t>
      </w:r>
      <w:r w:rsidRPr="0087633C">
        <w:rPr>
          <w:rStyle w:val="21"/>
        </w:rPr>
        <w:br/>
        <w:t>ВиІІі»</w:t>
      </w:r>
      <w:r w:rsidRPr="0087633C">
        <w:rPr>
          <w:lang w:val="uk-UA"/>
        </w:rPr>
        <w:t xml:space="preserve"> (Іспанія).</w:t>
      </w:r>
    </w:p>
    <w:p w:rsidR="002D5224" w:rsidRDefault="00AC0917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color w:val="000000" w:themeColor="text1"/>
          <w:lang w:val="uk-UA"/>
        </w:rPr>
      </w:pPr>
      <w:r w:rsidRPr="00AC0917">
        <w:rPr>
          <w:noProof/>
          <w:color w:val="000000" w:themeColor="text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104140</wp:posOffset>
            </wp:positionH>
            <wp:positionV relativeFrom="margin">
              <wp:posOffset>5913120</wp:posOffset>
            </wp:positionV>
            <wp:extent cx="2973070" cy="2061210"/>
            <wp:effectExtent l="19050" t="0" r="0" b="0"/>
            <wp:wrapSquare wrapText="bothSides"/>
            <wp:docPr id="33" name="Рисунок 41" descr="C:\Users\Teacher\AppData\Local\Temp\FineReader12.00\media\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Teacher\AppData\Local\Temp\FineReader12.00\media\image4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206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0917">
        <w:rPr>
          <w:color w:val="000000" w:themeColor="text1"/>
          <w:lang w:val="uk-UA"/>
        </w:rPr>
        <w:t xml:space="preserve">Сферифікація - це метод, суть якого полягає у додаванні до рідини альгінату натрію з наступним зануренням готової суміші у розчин хлориду кальцію та промиванні у чистій воді з отриманням сфер, рідких в середині і твердих ззовні. </w:t>
      </w:r>
    </w:p>
    <w:p w:rsidR="002D5224" w:rsidRPr="007A42BA" w:rsidRDefault="007A42BA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color w:val="000000" w:themeColor="text1"/>
          <w:lang w:val="uk-UA"/>
        </w:rPr>
      </w:pPr>
      <w:r w:rsidRPr="007A42BA">
        <w:rPr>
          <w:lang w:val="uk-UA"/>
        </w:rPr>
        <w:t>2</w:t>
      </w:r>
      <w:proofErr w:type="spellStart"/>
      <w:r>
        <w:t>AlgNa</w:t>
      </w:r>
      <w:proofErr w:type="spellEnd"/>
      <w:r w:rsidRPr="007A42BA">
        <w:rPr>
          <w:lang w:val="uk-UA"/>
        </w:rPr>
        <w:t xml:space="preserve"> + Са2+ ® </w:t>
      </w:r>
      <w:proofErr w:type="spellStart"/>
      <w:r>
        <w:t>Alg</w:t>
      </w:r>
      <w:proofErr w:type="spellEnd"/>
      <w:r w:rsidRPr="007A42BA">
        <w:rPr>
          <w:lang w:val="uk-UA"/>
        </w:rPr>
        <w:t>2</w:t>
      </w:r>
      <w:proofErr w:type="spellStart"/>
      <w:r>
        <w:t>Ca</w:t>
      </w:r>
      <w:proofErr w:type="spellEnd"/>
      <w:r w:rsidRPr="007A42BA">
        <w:rPr>
          <w:lang w:val="uk-UA"/>
        </w:rPr>
        <w:t>¯ + 2</w:t>
      </w:r>
      <w:proofErr w:type="spellStart"/>
      <w:r>
        <w:t>Na</w:t>
      </w:r>
      <w:proofErr w:type="spellEnd"/>
      <w:r w:rsidRPr="007A42BA">
        <w:rPr>
          <w:lang w:val="uk-UA"/>
        </w:rPr>
        <w:t>+ .</w:t>
      </w:r>
    </w:p>
    <w:p w:rsidR="00AC0917" w:rsidRPr="003E0111" w:rsidRDefault="00AC0917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color w:val="000000" w:themeColor="text1"/>
          <w:lang w:val="uk-UA"/>
        </w:rPr>
      </w:pPr>
      <w:r w:rsidRPr="00AC0917">
        <w:rPr>
          <w:color w:val="000000" w:themeColor="text1"/>
          <w:lang w:val="uk-UA"/>
        </w:rPr>
        <w:t>Фактично навколо продукту утворюється тонка</w:t>
      </w:r>
      <w:r w:rsidR="002D5224">
        <w:rPr>
          <w:color w:val="000000" w:themeColor="text1"/>
          <w:lang w:val="uk-UA"/>
        </w:rPr>
        <w:t xml:space="preserve"> прозора сферична оболонка, при</w:t>
      </w:r>
      <w:r w:rsidR="001A67AA">
        <w:rPr>
          <w:color w:val="000000" w:themeColor="text1"/>
          <w:lang w:val="uk-UA"/>
        </w:rPr>
        <w:t xml:space="preserve"> </w:t>
      </w:r>
      <w:r w:rsidRPr="00AC0917">
        <w:rPr>
          <w:color w:val="000000" w:themeColor="text1"/>
          <w:lang w:val="uk-UA"/>
        </w:rPr>
        <w:t>руйнуванні якої відбувається вивільнення продукту у ротовій порожнині</w:t>
      </w:r>
      <w:r w:rsidRPr="00AC0917">
        <w:rPr>
          <w:color w:val="000000" w:themeColor="text1"/>
          <w:lang w:val="uk-UA"/>
        </w:rPr>
        <w:br/>
        <w:t>споживача. Іноді цей процес описується як «вибух смаку». Також можна</w:t>
      </w:r>
      <w:r w:rsidRPr="00AC0917">
        <w:rPr>
          <w:color w:val="000000" w:themeColor="text1"/>
          <w:lang w:val="uk-UA"/>
        </w:rPr>
        <w:br/>
        <w:t>отри</w:t>
      </w:r>
      <w:r>
        <w:rPr>
          <w:color w:val="000000" w:themeColor="text1"/>
          <w:lang w:val="uk-UA"/>
        </w:rPr>
        <w:t>мувати страви та напої</w:t>
      </w:r>
      <w:r w:rsidRPr="00AC0917">
        <w:rPr>
          <w:color w:val="000000" w:themeColor="text1"/>
          <w:lang w:val="uk-UA"/>
        </w:rPr>
        <w:t xml:space="preserve"> у формі і</w:t>
      </w:r>
      <w:r w:rsidR="001A67AA">
        <w:rPr>
          <w:color w:val="000000" w:themeColor="text1"/>
          <w:lang w:val="uk-UA"/>
        </w:rPr>
        <w:t>кри</w:t>
      </w:r>
      <w:r w:rsidRPr="00AC0917">
        <w:rPr>
          <w:color w:val="000000" w:themeColor="text1"/>
          <w:lang w:val="uk-UA"/>
        </w:rPr>
        <w:t>. Існує два методи</w:t>
      </w:r>
      <w:r w:rsidRPr="00AC0917">
        <w:rPr>
          <w:color w:val="000000" w:themeColor="text1"/>
          <w:lang w:val="uk-UA"/>
        </w:rPr>
        <w:br/>
        <w:t>сферифікації - ос</w:t>
      </w:r>
      <w:r>
        <w:rPr>
          <w:color w:val="000000" w:themeColor="text1"/>
          <w:lang w:val="uk-UA"/>
        </w:rPr>
        <w:t>новна і зворотна</w:t>
      </w:r>
      <w:r w:rsidRPr="00AC0917">
        <w:rPr>
          <w:color w:val="000000" w:themeColor="text1"/>
          <w:lang w:val="uk-UA"/>
        </w:rPr>
        <w:t>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60"/>
        <w:contextualSpacing/>
        <w:jc w:val="both"/>
        <w:rPr>
          <w:lang w:val="uk-UA"/>
        </w:rPr>
      </w:pPr>
      <w:r w:rsidRPr="0087633C">
        <w:rPr>
          <w:lang w:val="uk-UA"/>
        </w:rPr>
        <w:t>У перших експериментах для сферифікації використовували воду, яка</w:t>
      </w:r>
      <w:r w:rsidRPr="0087633C">
        <w:rPr>
          <w:lang w:val="uk-UA"/>
        </w:rPr>
        <w:br/>
        <w:t>була основним інгредієнтом, а також шприц для формування маленьких</w:t>
      </w:r>
      <w:r w:rsidRPr="0087633C">
        <w:rPr>
          <w:lang w:val="uk-UA"/>
        </w:rPr>
        <w:br/>
        <w:t xml:space="preserve">крапель з додаванням альгінату натрію. </w:t>
      </w:r>
      <w:r w:rsidR="002D5224">
        <w:rPr>
          <w:lang w:val="uk-UA"/>
        </w:rPr>
        <w:t xml:space="preserve">На початкових етапах досліджень </w:t>
      </w:r>
      <w:r w:rsidRPr="0087633C">
        <w:rPr>
          <w:lang w:val="uk-UA"/>
        </w:rPr>
        <w:t>утворення сфер не відбувалось</w:t>
      </w:r>
      <w:r w:rsidR="002D5224">
        <w:rPr>
          <w:lang w:val="uk-UA"/>
        </w:rPr>
        <w:t xml:space="preserve">, адже їх намагались виготовляти у ваннах з </w:t>
      </w:r>
      <w:r w:rsidRPr="0087633C">
        <w:rPr>
          <w:lang w:val="uk-UA"/>
        </w:rPr>
        <w:t>водою, але коли до води додали розчи</w:t>
      </w:r>
      <w:r w:rsidR="002D5224">
        <w:rPr>
          <w:lang w:val="uk-UA"/>
        </w:rPr>
        <w:t xml:space="preserve">н хлористого кальцію, відбулося </w:t>
      </w:r>
      <w:r w:rsidRPr="0087633C">
        <w:rPr>
          <w:lang w:val="uk-UA"/>
        </w:rPr>
        <w:t>утворення невеликих кульок з рідиною всередині (тепер сфери невеликого</w:t>
      </w:r>
      <w:r w:rsidRPr="0087633C">
        <w:rPr>
          <w:lang w:val="uk-UA"/>
        </w:rPr>
        <w:br/>
        <w:t>діаметру називають «штучною ікрою»). Одразу після одержаних перших</w:t>
      </w:r>
      <w:r w:rsidRPr="0087633C">
        <w:rPr>
          <w:lang w:val="uk-UA"/>
        </w:rPr>
        <w:br/>
        <w:t>позитивних результатів науковці намагалися зробити кульки за допомогою</w:t>
      </w:r>
      <w:r w:rsidRPr="0087633C">
        <w:rPr>
          <w:lang w:val="uk-UA"/>
        </w:rPr>
        <w:br/>
        <w:t>ложки замість шприца для отримання сфер більшого діаметру.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60"/>
        <w:contextualSpacing/>
        <w:jc w:val="both"/>
        <w:rPr>
          <w:lang w:val="uk-UA"/>
        </w:rPr>
      </w:pPr>
      <w:r w:rsidRPr="0087633C">
        <w:rPr>
          <w:rStyle w:val="21"/>
        </w:rPr>
        <w:lastRenderedPageBreak/>
        <w:t>Сферичні пельмені, равіолі і міні-равіоліі:</w:t>
      </w:r>
      <w:r w:rsidRPr="0087633C">
        <w:rPr>
          <w:lang w:val="uk-UA"/>
        </w:rPr>
        <w:t xml:space="preserve"> першими стравами були</w:t>
      </w:r>
      <w:r w:rsidRPr="0087633C">
        <w:rPr>
          <w:lang w:val="uk-UA"/>
        </w:rPr>
        <w:br/>
        <w:t>сфери з гомогенізованим пюре горошку всередині. Назвали страву пельменями,</w:t>
      </w:r>
      <w:r w:rsidRPr="0087633C">
        <w:rPr>
          <w:lang w:val="uk-UA"/>
        </w:rPr>
        <w:br/>
        <w:t>тому що відчуття у ротовій порожнині при споживанні нагадували смак</w:t>
      </w:r>
      <w:r w:rsidRPr="0087633C">
        <w:rPr>
          <w:lang w:val="uk-UA"/>
        </w:rPr>
        <w:br/>
        <w:t>пельменів. Наступним винаходом були пельмені з манго і малини, які поєднали</w:t>
      </w:r>
      <w:r w:rsidRPr="0087633C">
        <w:rPr>
          <w:lang w:val="uk-UA"/>
        </w:rPr>
        <w:br/>
        <w:t xml:space="preserve">з бульйоном і фаршированим перцем. </w:t>
      </w:r>
      <w:r w:rsidRPr="0087633C">
        <w:rPr>
          <w:rStyle w:val="21"/>
        </w:rPr>
        <w:t>Міні-равіолі</w:t>
      </w:r>
      <w:r w:rsidRPr="0087633C">
        <w:rPr>
          <w:lang w:val="uk-UA"/>
        </w:rPr>
        <w:t xml:space="preserve"> мають більш товсту</w:t>
      </w:r>
      <w:r w:rsidRPr="0087633C">
        <w:rPr>
          <w:lang w:val="uk-UA"/>
        </w:rPr>
        <w:br/>
        <w:t>мембрану, яка зберігає свою ідеальну сферичну форму при подаванні, а при</w:t>
      </w:r>
      <w:r w:rsidRPr="0087633C">
        <w:rPr>
          <w:lang w:val="uk-UA"/>
        </w:rPr>
        <w:br/>
        <w:t>споживанні «вибухає» у ротовій порожнині.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60"/>
        <w:contextualSpacing/>
        <w:jc w:val="both"/>
        <w:rPr>
          <w:lang w:val="uk-UA"/>
        </w:rPr>
      </w:pPr>
      <w:r w:rsidRPr="0087633C">
        <w:rPr>
          <w:lang w:val="uk-UA"/>
        </w:rPr>
        <w:t>Для того,</w:t>
      </w:r>
      <w:r w:rsidR="001A67AA">
        <w:rPr>
          <w:lang w:val="uk-UA"/>
        </w:rPr>
        <w:t xml:space="preserve"> </w:t>
      </w:r>
      <w:r w:rsidRPr="0087633C">
        <w:rPr>
          <w:lang w:val="uk-UA"/>
        </w:rPr>
        <w:t xml:space="preserve"> щоб підготувати необхідну кількість ікри в короткий термін,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 w:rsidRPr="0087633C">
        <w:rPr>
          <w:lang w:val="uk-UA"/>
        </w:rPr>
        <w:t>створено пристрій з декількома шприцами, який може формувати ікринки</w:t>
      </w:r>
      <w:r w:rsidRPr="0087633C">
        <w:rPr>
          <w:lang w:val="uk-UA"/>
        </w:rPr>
        <w:br/>
        <w:t>одночасно. За словами Адріа, це був один з найбільш захоплюючих</w:t>
      </w:r>
      <w:r w:rsidRPr="0087633C">
        <w:rPr>
          <w:lang w:val="uk-UA"/>
        </w:rPr>
        <w:br/>
        <w:t xml:space="preserve">експериментів в «ЕІ </w:t>
      </w:r>
      <w:r w:rsidRPr="0087633C">
        <w:rPr>
          <w:rStyle w:val="21"/>
        </w:rPr>
        <w:t>ВиІІі»</w:t>
      </w:r>
      <w:r w:rsidRPr="0087633C">
        <w:rPr>
          <w:lang w:val="uk-UA"/>
        </w:rPr>
        <w:t xml:space="preserve"> - і ікра стала їх фірмовою стравою. У 2003 році було</w:t>
      </w:r>
      <w:r w:rsidRPr="0087633C">
        <w:rPr>
          <w:lang w:val="uk-UA"/>
        </w:rPr>
        <w:br/>
        <w:t>створено трюфельні гранули з використанням цієї техніки та подальшим</w:t>
      </w:r>
      <w:r w:rsidRPr="0087633C">
        <w:rPr>
          <w:lang w:val="uk-UA"/>
        </w:rPr>
        <w:br/>
        <w:t>настоюванням їх у соку трюфелів впродовж доби з метою насиченням</w:t>
      </w:r>
      <w:r w:rsidRPr="0087633C">
        <w:rPr>
          <w:lang w:val="uk-UA"/>
        </w:rPr>
        <w:br/>
        <w:t>ароматом.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87633C">
        <w:rPr>
          <w:lang w:val="uk-UA"/>
        </w:rPr>
        <w:t>У 2</w:t>
      </w:r>
      <w:r w:rsidR="00AC0917">
        <w:rPr>
          <w:lang w:val="uk-UA"/>
        </w:rPr>
        <w:t>004 році були створені пельмені із заморожених рідин, що з</w:t>
      </w:r>
      <w:r w:rsidRPr="0087633C">
        <w:rPr>
          <w:lang w:val="uk-UA"/>
        </w:rPr>
        <w:t>дійснювалось за допомогою додавання кальц</w:t>
      </w:r>
      <w:r w:rsidR="00AC0917">
        <w:rPr>
          <w:lang w:val="uk-UA"/>
        </w:rPr>
        <w:t xml:space="preserve">ію до замороженого соку лимону, </w:t>
      </w:r>
      <w:r w:rsidRPr="0087633C">
        <w:rPr>
          <w:lang w:val="uk-UA"/>
        </w:rPr>
        <w:t>а подальше формування відбувалось у ваннах з альгінатом натрію.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87633C">
        <w:rPr>
          <w:lang w:val="uk-UA"/>
        </w:rPr>
        <w:t>У 2005 році проводили дослідження щодо удосконалення</w:t>
      </w:r>
      <w:r w:rsidRPr="0087633C">
        <w:rPr>
          <w:lang w:val="uk-UA"/>
        </w:rPr>
        <w:br/>
        <w:t>сферифікаційної техніки, щоб мати можливість працювати з продуктами, до</w:t>
      </w:r>
      <w:r w:rsidRPr="0087633C">
        <w:rPr>
          <w:lang w:val="uk-UA"/>
        </w:rPr>
        <w:br/>
        <w:t>складу яких вже входить кальцій. Сферифікація цього природного кальцію</w:t>
      </w:r>
      <w:r w:rsidRPr="0087633C">
        <w:rPr>
          <w:lang w:val="uk-UA"/>
        </w:rPr>
        <w:br/>
        <w:t>викликає згортання рідини всередині сфери, що, очевидно, є небажаним</w:t>
      </w:r>
      <w:r w:rsidRPr="0087633C">
        <w:rPr>
          <w:lang w:val="uk-UA"/>
        </w:rPr>
        <w:br/>
        <w:t>ефектом. Після декількох невдалих експериментів щодо покращення</w:t>
      </w:r>
      <w:r w:rsidRPr="0087633C">
        <w:rPr>
          <w:lang w:val="uk-UA"/>
        </w:rPr>
        <w:br/>
        <w:t>сферифікаційної техніки було винайдено зворотний метод сферифікації шляхом</w:t>
      </w:r>
      <w:r w:rsidRPr="0087633C">
        <w:rPr>
          <w:lang w:val="uk-UA"/>
        </w:rPr>
        <w:br/>
        <w:t>драглеутворення компонентів і вливанням продуктів, які уже містять кальцій, в</w:t>
      </w:r>
      <w:r w:rsidRPr="0087633C">
        <w:rPr>
          <w:lang w:val="uk-UA"/>
        </w:rPr>
        <w:br/>
        <w:t>альгінатову ванну. Це відкриття дозволило створити сфери з новими</w:t>
      </w:r>
      <w:r w:rsidRPr="0087633C">
        <w:rPr>
          <w:lang w:val="uk-UA"/>
        </w:rPr>
        <w:br/>
        <w:t>інгредієнтами, такими як: оливки і молочні продукти.</w:t>
      </w:r>
    </w:p>
    <w:p w:rsidR="00774558" w:rsidRPr="0087633C" w:rsidRDefault="00990995" w:rsidP="00000F22">
      <w:pPr>
        <w:pStyle w:val="20"/>
        <w:shd w:val="clear" w:color="auto" w:fill="auto"/>
        <w:spacing w:after="393" w:line="360" w:lineRule="auto"/>
        <w:ind w:firstLine="740"/>
        <w:contextualSpacing/>
        <w:jc w:val="both"/>
        <w:rPr>
          <w:lang w:val="uk-UA"/>
        </w:rPr>
      </w:pPr>
      <w:r w:rsidRPr="0087633C">
        <w:rPr>
          <w:lang w:val="uk-UA"/>
        </w:rPr>
        <w:t>Сферифікаційна техніка полягає в утворенні сфер зануренням</w:t>
      </w:r>
      <w:r w:rsidRPr="0087633C">
        <w:rPr>
          <w:lang w:val="uk-UA"/>
        </w:rPr>
        <w:br/>
        <w:t>желеподібної рідини у відповідну (кальцієву або альгінатові) ванну. Сфери</w:t>
      </w:r>
      <w:r w:rsidRPr="0087633C">
        <w:rPr>
          <w:lang w:val="uk-UA"/>
        </w:rPr>
        <w:br/>
        <w:t>можуть бути різних розмірів і залежно від цього мають різні назви, такі як: ікра,</w:t>
      </w:r>
      <w:r w:rsidRPr="0087633C">
        <w:rPr>
          <w:lang w:val="uk-UA"/>
        </w:rPr>
        <w:br/>
        <w:t>яйця, галушки, равіолі тощо. Сфери мають тонку оболонку і наповнені</w:t>
      </w:r>
      <w:r w:rsidRPr="0087633C">
        <w:rPr>
          <w:lang w:val="uk-UA"/>
        </w:rPr>
        <w:br/>
        <w:t>рідиною. Невеликий тиск на оболонку сфери сприяє тому, що вона руйнується і</w:t>
      </w:r>
      <w:r w:rsidRPr="0087633C">
        <w:rPr>
          <w:lang w:val="uk-UA"/>
        </w:rPr>
        <w:br/>
        <w:t>«вивільняє смак» інгредієнтів. Сфери є гнучкими. Можна ввести тверді</w:t>
      </w:r>
      <w:r w:rsidRPr="0087633C">
        <w:rPr>
          <w:lang w:val="uk-UA"/>
        </w:rPr>
        <w:br/>
      </w:r>
      <w:r w:rsidRPr="0087633C">
        <w:rPr>
          <w:lang w:val="uk-UA"/>
        </w:rPr>
        <w:lastRenderedPageBreak/>
        <w:t>елементи до сфери, яка буде залишатися в рідкому стані, даючи можливість</w:t>
      </w:r>
      <w:r w:rsidRPr="0087633C">
        <w:rPr>
          <w:lang w:val="uk-UA"/>
        </w:rPr>
        <w:br/>
        <w:t>введення кількох смаків і текстур в одній страві.</w:t>
      </w:r>
    </w:p>
    <w:p w:rsidR="00990995" w:rsidRPr="001D284A" w:rsidRDefault="001D284A" w:rsidP="00000F22">
      <w:pPr>
        <w:pStyle w:val="30"/>
        <w:shd w:val="clear" w:color="auto" w:fill="auto"/>
        <w:tabs>
          <w:tab w:val="left" w:pos="1053"/>
        </w:tabs>
        <w:spacing w:before="0" w:after="9" w:line="360" w:lineRule="auto"/>
        <w:contextualSpacing/>
        <w:rPr>
          <w:b/>
          <w:lang w:val="uk-UA"/>
        </w:rPr>
      </w:pPr>
      <w:bookmarkStart w:id="1" w:name="bookmark37"/>
      <w:r>
        <w:rPr>
          <w:b/>
          <w:lang w:val="uk-UA"/>
        </w:rPr>
        <w:t xml:space="preserve">7.1. </w:t>
      </w:r>
      <w:r w:rsidR="00990995" w:rsidRPr="001D284A">
        <w:rPr>
          <w:b/>
          <w:lang w:val="uk-UA"/>
        </w:rPr>
        <w:t>Види сферифікації.</w:t>
      </w:r>
      <w:bookmarkEnd w:id="1"/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87633C">
        <w:rPr>
          <w:lang w:val="uk-UA"/>
        </w:rPr>
        <w:t>Існують два види сферифікаці</w:t>
      </w:r>
      <w:r w:rsidR="007F781F">
        <w:rPr>
          <w:lang w:val="uk-UA"/>
        </w:rPr>
        <w:t xml:space="preserve">ї (основна і зворотна). Основну </w:t>
      </w:r>
      <w:r w:rsidRPr="0087633C">
        <w:rPr>
          <w:lang w:val="uk-UA"/>
        </w:rPr>
        <w:t>сферифікацію здійснюють зануренням рі</w:t>
      </w:r>
      <w:r w:rsidR="007F781F">
        <w:rPr>
          <w:lang w:val="uk-UA"/>
        </w:rPr>
        <w:t xml:space="preserve">дини (чай, сік, молоко), в якій </w:t>
      </w:r>
      <w:r w:rsidRPr="0087633C">
        <w:rPr>
          <w:lang w:val="uk-UA"/>
        </w:rPr>
        <w:t>розчинений альгінат натрію, у ванну з кальцієм</w:t>
      </w:r>
      <w:r w:rsidR="007F781F">
        <w:rPr>
          <w:lang w:val="uk-UA"/>
        </w:rPr>
        <w:t xml:space="preserve">, зворотна - зануренням розчину </w:t>
      </w:r>
      <w:r w:rsidRPr="0087633C">
        <w:rPr>
          <w:lang w:val="uk-UA"/>
        </w:rPr>
        <w:t>із сумішшю глюконату кальцію і лактату кальцію у ванну з альгінатом натрію.</w:t>
      </w:r>
    </w:p>
    <w:p w:rsidR="00990995" w:rsidRPr="0087633C" w:rsidRDefault="00990995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87633C">
        <w:rPr>
          <w:lang w:val="uk-UA"/>
        </w:rPr>
        <w:t>Сферифікація - це контрольований процес загущення (драглеутворення)</w:t>
      </w:r>
      <w:r w:rsidRPr="0087633C">
        <w:rPr>
          <w:lang w:val="uk-UA"/>
        </w:rPr>
        <w:br/>
        <w:t>рідини з утворенням сфер, який базується на реакції між хлоридом кальцію та</w:t>
      </w:r>
      <w:r w:rsidRPr="0087633C">
        <w:rPr>
          <w:lang w:val="uk-UA"/>
        </w:rPr>
        <w:br/>
        <w:t>альгінатом натрію</w:t>
      </w:r>
      <w:r w:rsidR="00AC0917">
        <w:rPr>
          <w:lang w:val="uk-UA"/>
        </w:rPr>
        <w:t>.</w:t>
      </w:r>
    </w:p>
    <w:p w:rsidR="00990995" w:rsidRPr="0087633C" w:rsidRDefault="007A42BA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-59690</wp:posOffset>
            </wp:positionH>
            <wp:positionV relativeFrom="margin">
              <wp:posOffset>4363085</wp:posOffset>
            </wp:positionV>
            <wp:extent cx="2689225" cy="2207895"/>
            <wp:effectExtent l="0" t="0" r="0" b="0"/>
            <wp:wrapSquare wrapText="bothSides"/>
            <wp:docPr id="59" name="Рисунок 59" descr="C:\Users\Teacher\AppData\Local\Temp\FineReader12.00\media\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Teacher\AppData\Local\Temp\FineReader12.00\media\image62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0995" w:rsidRPr="0087633C">
        <w:rPr>
          <w:lang w:val="uk-UA"/>
        </w:rPr>
        <w:t>Відомо, що високі концентрації натрієвих</w:t>
      </w:r>
      <w:r w:rsidR="001A67AA">
        <w:rPr>
          <w:lang w:val="uk-UA"/>
        </w:rPr>
        <w:t xml:space="preserve"> солей </w:t>
      </w:r>
      <w:proofErr w:type="spellStart"/>
      <w:r w:rsidR="001A67AA">
        <w:rPr>
          <w:lang w:val="uk-UA"/>
        </w:rPr>
        <w:t>альгінових</w:t>
      </w:r>
      <w:proofErr w:type="spellEnd"/>
      <w:r w:rsidR="001A67AA">
        <w:rPr>
          <w:lang w:val="uk-UA"/>
        </w:rPr>
        <w:t xml:space="preserve"> кислот у воді </w:t>
      </w:r>
      <w:r w:rsidR="00990995" w:rsidRPr="0087633C">
        <w:rPr>
          <w:lang w:val="uk-UA"/>
        </w:rPr>
        <w:t xml:space="preserve">дають високов’язкі розчини. Для утворення драглів з </w:t>
      </w:r>
      <w:r w:rsidR="001A67AA">
        <w:rPr>
          <w:lang w:val="uk-UA"/>
        </w:rPr>
        <w:t xml:space="preserve">низько концентрованих </w:t>
      </w:r>
      <w:r w:rsidR="00990995" w:rsidRPr="0087633C">
        <w:rPr>
          <w:lang w:val="uk-UA"/>
        </w:rPr>
        <w:t>розчинів у систему вводять іони кальцію, які,</w:t>
      </w:r>
      <w:r w:rsidR="007F781F">
        <w:rPr>
          <w:lang w:val="uk-UA"/>
        </w:rPr>
        <w:t xml:space="preserve"> зв’язуючи молекули «містками», </w:t>
      </w:r>
      <w:r w:rsidR="00990995" w:rsidRPr="0087633C">
        <w:rPr>
          <w:lang w:val="uk-UA"/>
        </w:rPr>
        <w:t>зумовлюють підвищення молекуляр</w:t>
      </w:r>
      <w:r w:rsidR="007F781F">
        <w:rPr>
          <w:lang w:val="uk-UA"/>
        </w:rPr>
        <w:t xml:space="preserve">ної маси дисперсної фази та, як наслідок, </w:t>
      </w:r>
      <w:r w:rsidR="00990995" w:rsidRPr="0087633C">
        <w:rPr>
          <w:lang w:val="uk-UA"/>
        </w:rPr>
        <w:t xml:space="preserve">підвищення в’язкості розчину. Саме ця властивість і </w:t>
      </w:r>
      <w:r>
        <w:rPr>
          <w:lang w:val="uk-UA"/>
        </w:rPr>
        <w:t xml:space="preserve">використовується у молекулярних </w:t>
      </w:r>
      <w:r w:rsidR="00990995" w:rsidRPr="0087633C">
        <w:rPr>
          <w:lang w:val="uk-UA"/>
        </w:rPr>
        <w:t xml:space="preserve">технологіях. </w:t>
      </w:r>
    </w:p>
    <w:p w:rsidR="00990995" w:rsidRDefault="00990995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 w:rsidRPr="0087633C">
        <w:rPr>
          <w:lang w:val="uk-UA"/>
        </w:rPr>
        <w:t>Базова техніка с</w:t>
      </w:r>
      <w:r w:rsidR="007F781F">
        <w:rPr>
          <w:lang w:val="uk-UA"/>
        </w:rPr>
        <w:t xml:space="preserve">ферифікації ідеально </w:t>
      </w:r>
      <w:r w:rsidRPr="0087633C">
        <w:rPr>
          <w:lang w:val="uk-UA"/>
        </w:rPr>
        <w:t>підх</w:t>
      </w:r>
      <w:r w:rsidR="007F781F">
        <w:rPr>
          <w:lang w:val="uk-UA"/>
        </w:rPr>
        <w:t xml:space="preserve">одить для отримання сфер з дуже тонкою мембраною, яка майже не </w:t>
      </w:r>
      <w:r w:rsidRPr="0087633C">
        <w:rPr>
          <w:lang w:val="uk-UA"/>
        </w:rPr>
        <w:t>відчу</w:t>
      </w:r>
      <w:r w:rsidR="007F781F">
        <w:rPr>
          <w:lang w:val="uk-UA"/>
        </w:rPr>
        <w:t xml:space="preserve">вається у ротовій порожнині. Це </w:t>
      </w:r>
      <w:r w:rsidRPr="0087633C">
        <w:rPr>
          <w:lang w:val="uk-UA"/>
        </w:rPr>
        <w:t>приводи</w:t>
      </w:r>
      <w:r w:rsidR="007F781F">
        <w:rPr>
          <w:lang w:val="uk-UA"/>
        </w:rPr>
        <w:t xml:space="preserve">ть до того, що сфера, яка легко </w:t>
      </w:r>
      <w:r w:rsidRPr="0087633C">
        <w:rPr>
          <w:lang w:val="uk-UA"/>
        </w:rPr>
        <w:t>«вибухає</w:t>
      </w:r>
      <w:r w:rsidR="007F781F">
        <w:rPr>
          <w:lang w:val="uk-UA"/>
        </w:rPr>
        <w:t xml:space="preserve">» у роті, неначе не має твердої </w:t>
      </w:r>
      <w:r w:rsidRPr="0087633C">
        <w:rPr>
          <w:lang w:val="uk-UA"/>
        </w:rPr>
        <w:t>ре</w:t>
      </w:r>
      <w:r w:rsidR="007F781F">
        <w:rPr>
          <w:lang w:val="uk-UA"/>
        </w:rPr>
        <w:t xml:space="preserve">човини між мембраною і рідиною. </w:t>
      </w:r>
      <w:r w:rsidRPr="0087633C">
        <w:rPr>
          <w:lang w:val="uk-UA"/>
        </w:rPr>
        <w:t>Основною проблемою</w:t>
      </w:r>
      <w:r w:rsidR="007F781F">
        <w:rPr>
          <w:lang w:val="uk-UA"/>
        </w:rPr>
        <w:t xml:space="preserve"> цього методу є те, </w:t>
      </w:r>
      <w:r w:rsidRPr="0087633C">
        <w:rPr>
          <w:lang w:val="uk-UA"/>
        </w:rPr>
        <w:t>що к</w:t>
      </w:r>
      <w:r w:rsidR="007F781F">
        <w:rPr>
          <w:lang w:val="uk-UA"/>
        </w:rPr>
        <w:t xml:space="preserve">оли сфера видаляється з ванни з </w:t>
      </w:r>
      <w:r w:rsidRPr="0087633C">
        <w:rPr>
          <w:lang w:val="uk-UA"/>
        </w:rPr>
        <w:t>к</w:t>
      </w:r>
      <w:r w:rsidR="001A67AA">
        <w:rPr>
          <w:lang w:val="uk-UA"/>
        </w:rPr>
        <w:t xml:space="preserve">альцієм, процес </w:t>
      </w:r>
      <w:proofErr w:type="spellStart"/>
      <w:r w:rsidR="001A67AA">
        <w:rPr>
          <w:lang w:val="uk-UA"/>
        </w:rPr>
        <w:t>драгле</w:t>
      </w:r>
      <w:r w:rsidR="007F781F">
        <w:rPr>
          <w:lang w:val="uk-UA"/>
        </w:rPr>
        <w:t>утворення</w:t>
      </w:r>
      <w:proofErr w:type="spellEnd"/>
      <w:r w:rsidR="007F781F">
        <w:rPr>
          <w:lang w:val="uk-UA"/>
        </w:rPr>
        <w:t xml:space="preserve"> </w:t>
      </w:r>
      <w:r w:rsidRPr="0087633C">
        <w:rPr>
          <w:lang w:val="uk-UA"/>
        </w:rPr>
        <w:t>продовжується, навіть, після промивання</w:t>
      </w:r>
      <w:r w:rsidR="001A67AA">
        <w:rPr>
          <w:lang w:val="uk-UA"/>
        </w:rPr>
        <w:t xml:space="preserve"> </w:t>
      </w:r>
      <w:r w:rsidRPr="0087633C">
        <w:rPr>
          <w:lang w:val="uk-UA"/>
        </w:rPr>
        <w:t>сфери водою. Це означає, що сфери необ</w:t>
      </w:r>
      <w:r w:rsidR="007F781F">
        <w:rPr>
          <w:lang w:val="uk-UA"/>
        </w:rPr>
        <w:t xml:space="preserve">хідно подавати відразу або вони </w:t>
      </w:r>
      <w:r w:rsidRPr="0087633C">
        <w:rPr>
          <w:lang w:val="uk-UA"/>
        </w:rPr>
        <w:t xml:space="preserve">перетворяться в компактну кульку гелю без </w:t>
      </w:r>
      <w:r w:rsidR="001A67AA">
        <w:rPr>
          <w:lang w:val="uk-UA"/>
        </w:rPr>
        <w:t xml:space="preserve">рідини всередині. Інша проблема </w:t>
      </w:r>
      <w:r w:rsidRPr="0087633C">
        <w:rPr>
          <w:lang w:val="uk-UA"/>
        </w:rPr>
        <w:t>цього методу полягає в тому, що драглеутворен</w:t>
      </w:r>
      <w:r w:rsidR="001A67AA">
        <w:rPr>
          <w:lang w:val="uk-UA"/>
        </w:rPr>
        <w:t xml:space="preserve">ня не відбувається, якщо рідини </w:t>
      </w:r>
      <w:r w:rsidRPr="0087633C">
        <w:rPr>
          <w:lang w:val="uk-UA"/>
        </w:rPr>
        <w:t>мають високу кислотність (</w:t>
      </w:r>
      <w:proofErr w:type="spellStart"/>
      <w:r w:rsidRPr="0087633C">
        <w:rPr>
          <w:lang w:val="uk-UA"/>
        </w:rPr>
        <w:t>рН</w:t>
      </w:r>
      <w:proofErr w:type="spellEnd"/>
      <w:r w:rsidRPr="0087633C">
        <w:rPr>
          <w:lang w:val="uk-UA"/>
        </w:rPr>
        <w:t xml:space="preserve">&lt;5), але це </w:t>
      </w:r>
      <w:r w:rsidR="001A67AA">
        <w:rPr>
          <w:lang w:val="uk-UA"/>
        </w:rPr>
        <w:t xml:space="preserve">можна виправити, додавши цитрат </w:t>
      </w:r>
      <w:r w:rsidRPr="0087633C">
        <w:rPr>
          <w:lang w:val="uk-UA"/>
        </w:rPr>
        <w:t>натрію в рідину, таким чином знизити рівень к</w:t>
      </w:r>
      <w:r w:rsidR="001A67AA">
        <w:rPr>
          <w:lang w:val="uk-UA"/>
        </w:rPr>
        <w:t xml:space="preserve">ислотності для </w:t>
      </w:r>
      <w:proofErr w:type="spellStart"/>
      <w:r w:rsidR="001A67AA">
        <w:rPr>
          <w:lang w:val="uk-UA"/>
        </w:rPr>
        <w:t>сферифікаційного</w:t>
      </w:r>
      <w:proofErr w:type="spellEnd"/>
      <w:r w:rsidR="001A67AA">
        <w:rPr>
          <w:lang w:val="uk-UA"/>
        </w:rPr>
        <w:t xml:space="preserve"> </w:t>
      </w:r>
      <w:r w:rsidRPr="0087633C">
        <w:rPr>
          <w:lang w:val="uk-UA"/>
        </w:rPr>
        <w:t xml:space="preserve">процесу. Відомими рецептами основної сферифікацій є «Сферичні манго» </w:t>
      </w:r>
      <w:r w:rsidR="001A67AA">
        <w:rPr>
          <w:lang w:val="uk-UA"/>
        </w:rPr>
        <w:t xml:space="preserve">Рідкий горох-равіолі» </w:t>
      </w:r>
      <w:r w:rsidRPr="0087633C">
        <w:rPr>
          <w:lang w:val="uk-UA"/>
        </w:rPr>
        <w:t>.</w:t>
      </w:r>
    </w:p>
    <w:p w:rsidR="007F781F" w:rsidRDefault="007F781F" w:rsidP="00000F22">
      <w:pPr>
        <w:pStyle w:val="30"/>
        <w:shd w:val="clear" w:color="auto" w:fill="auto"/>
        <w:tabs>
          <w:tab w:val="left" w:pos="1470"/>
        </w:tabs>
        <w:spacing w:before="0" w:line="360" w:lineRule="auto"/>
        <w:contextualSpacing/>
        <w:rPr>
          <w:i w:val="0"/>
          <w:lang w:val="uk-UA"/>
        </w:rPr>
      </w:pPr>
      <w:bookmarkStart w:id="2" w:name="bookmark40"/>
    </w:p>
    <w:p w:rsidR="007F781F" w:rsidRDefault="007F781F" w:rsidP="00000F22">
      <w:pPr>
        <w:pStyle w:val="30"/>
        <w:shd w:val="clear" w:color="auto" w:fill="auto"/>
        <w:tabs>
          <w:tab w:val="left" w:pos="1470"/>
        </w:tabs>
        <w:spacing w:before="0" w:line="360" w:lineRule="auto"/>
        <w:ind w:firstLine="740"/>
        <w:contextualSpacing/>
        <w:rPr>
          <w:i w:val="0"/>
          <w:lang w:val="uk-UA"/>
        </w:rPr>
      </w:pPr>
    </w:p>
    <w:p w:rsidR="007F781F" w:rsidRDefault="003E0111" w:rsidP="00000F22">
      <w:pPr>
        <w:pStyle w:val="30"/>
        <w:shd w:val="clear" w:color="auto" w:fill="auto"/>
        <w:tabs>
          <w:tab w:val="left" w:pos="1470"/>
        </w:tabs>
        <w:spacing w:before="0" w:line="360" w:lineRule="auto"/>
        <w:ind w:firstLine="740"/>
        <w:contextualSpacing/>
        <w:rPr>
          <w:i w:val="0"/>
          <w:lang w:val="uk-UA"/>
        </w:rPr>
      </w:pPr>
      <w:r>
        <w:rPr>
          <w:i w:val="0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130175</wp:posOffset>
            </wp:positionH>
            <wp:positionV relativeFrom="margin">
              <wp:posOffset>325755</wp:posOffset>
            </wp:positionV>
            <wp:extent cx="6096635" cy="1656080"/>
            <wp:effectExtent l="19050" t="0" r="0" b="0"/>
            <wp:wrapSquare wrapText="bothSides"/>
            <wp:docPr id="34" name="Рисунок 58" descr="C:\Users\Teacher\AppData\Local\Temp\FineReader12.00\media\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Teacher\AppData\Local\Temp\FineReader12.00\media\image61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781F" w:rsidRPr="007F781F">
        <w:rPr>
          <w:i w:val="0"/>
          <w:lang w:val="uk-UA"/>
        </w:rPr>
        <w:t>До рідин додають альгінат натрію у кількості 1/3 основного інгредієнту.</w:t>
      </w:r>
      <w:r w:rsidR="007F781F" w:rsidRPr="007F781F">
        <w:rPr>
          <w:i w:val="0"/>
          <w:lang w:val="uk-UA"/>
        </w:rPr>
        <w:br/>
        <w:t xml:space="preserve">Змішування здійснюють за допомогою </w:t>
      </w:r>
      <w:r w:rsidR="007F781F" w:rsidRPr="007F781F">
        <w:rPr>
          <w:i w:val="0"/>
          <w:lang w:val="uk-UA" w:bidi="ru-RU"/>
        </w:rPr>
        <w:t xml:space="preserve">блендеру </w:t>
      </w:r>
      <w:r w:rsidR="007F781F" w:rsidRPr="007F781F">
        <w:rPr>
          <w:i w:val="0"/>
          <w:lang w:val="uk-UA"/>
        </w:rPr>
        <w:t>до повного розчинення перед</w:t>
      </w:r>
      <w:r w:rsidR="007F781F" w:rsidRPr="007F781F">
        <w:rPr>
          <w:i w:val="0"/>
          <w:lang w:val="uk-UA"/>
        </w:rPr>
        <w:br/>
        <w:t>введенням основного компоненту, та для вивільнення з основної маси</w:t>
      </w:r>
      <w:r w:rsidR="007F781F" w:rsidRPr="007F781F">
        <w:rPr>
          <w:i w:val="0"/>
          <w:lang w:val="uk-UA"/>
        </w:rPr>
        <w:br/>
        <w:t>бульбашок повітря роз</w:t>
      </w:r>
      <w:r w:rsidR="007F781F">
        <w:rPr>
          <w:i w:val="0"/>
          <w:lang w:val="uk-UA"/>
        </w:rPr>
        <w:t>чин витримують за температури 4-</w:t>
      </w:r>
      <w:r w:rsidR="007F781F" w:rsidRPr="007F781F">
        <w:rPr>
          <w:i w:val="0"/>
          <w:lang w:val="uk-UA"/>
        </w:rPr>
        <w:t xml:space="preserve">6 </w:t>
      </w:r>
      <w:r w:rsidR="007F781F" w:rsidRPr="007F781F">
        <w:rPr>
          <w:i w:val="0"/>
          <w:vertAlign w:val="superscript"/>
          <w:lang w:val="uk-UA"/>
        </w:rPr>
        <w:t>0</w:t>
      </w:r>
      <w:r w:rsidR="007F781F" w:rsidRPr="007F781F">
        <w:rPr>
          <w:i w:val="0"/>
          <w:lang w:val="uk-UA"/>
        </w:rPr>
        <w:t xml:space="preserve">С впродовж 1 </w:t>
      </w:r>
      <w:r w:rsidR="007F781F" w:rsidRPr="007F781F">
        <w:rPr>
          <w:i w:val="0"/>
          <w:lang w:val="uk-UA" w:bidi="ru-RU"/>
        </w:rPr>
        <w:t>год.</w:t>
      </w:r>
      <w:r w:rsidR="007F781F" w:rsidRPr="007F781F">
        <w:rPr>
          <w:i w:val="0"/>
          <w:lang w:val="uk-UA" w:bidi="ru-RU"/>
        </w:rPr>
        <w:br/>
      </w:r>
      <w:r w:rsidR="007F781F" w:rsidRPr="007F781F">
        <w:rPr>
          <w:i w:val="0"/>
          <w:lang w:val="uk-UA"/>
        </w:rPr>
        <w:t>Для густих (пюреподібних) рідин перед введенням альгінату натрію до</w:t>
      </w:r>
      <w:r w:rsidR="007F781F" w:rsidRPr="007F781F">
        <w:rPr>
          <w:i w:val="0"/>
          <w:lang w:val="uk-UA"/>
        </w:rPr>
        <w:br/>
        <w:t>основного інгредієнту додають воду для отримання потрібної консистенції.</w:t>
      </w:r>
      <w:r w:rsidR="007F781F" w:rsidRPr="007F781F">
        <w:rPr>
          <w:i w:val="0"/>
          <w:lang w:val="uk-UA"/>
        </w:rPr>
        <w:br/>
      </w:r>
      <w:r w:rsidR="007F781F">
        <w:rPr>
          <w:i w:val="0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43815</wp:posOffset>
            </wp:positionH>
            <wp:positionV relativeFrom="margin">
              <wp:posOffset>5378450</wp:posOffset>
            </wp:positionV>
            <wp:extent cx="2262505" cy="2493010"/>
            <wp:effectExtent l="19050" t="0" r="4445" b="0"/>
            <wp:wrapSquare wrapText="bothSides"/>
            <wp:docPr id="61" name="Рисунок 61" descr="C:\Users\Teacher\AppData\Local\Temp\FineReader12.00\media\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Teacher\AppData\Local\Temp\FineReader12.00\media\image64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781F" w:rsidRPr="007F781F">
        <w:rPr>
          <w:i w:val="0"/>
          <w:lang w:val="uk-UA"/>
        </w:rPr>
        <w:t>Паралельно розчиняють у воді хлористий кальцій (0,5 % відповідно) в одному</w:t>
      </w:r>
      <w:r w:rsidR="007F781F" w:rsidRPr="007F781F">
        <w:rPr>
          <w:i w:val="0"/>
          <w:lang w:val="uk-UA"/>
        </w:rPr>
        <w:br/>
        <w:t>посуді та готують посуд з чистою водою (яка використовується для промивання</w:t>
      </w:r>
      <w:r w:rsidR="007F781F" w:rsidRPr="007F781F">
        <w:rPr>
          <w:i w:val="0"/>
          <w:lang w:val="uk-UA"/>
        </w:rPr>
        <w:br/>
        <w:t>сфер від залишків кал</w:t>
      </w:r>
      <w:r w:rsidR="007F781F">
        <w:rPr>
          <w:i w:val="0"/>
          <w:lang w:val="uk-UA"/>
        </w:rPr>
        <w:t>ьцію).</w:t>
      </w:r>
    </w:p>
    <w:p w:rsidR="007F781F" w:rsidRPr="007F781F" w:rsidRDefault="007F781F" w:rsidP="00000F22">
      <w:pPr>
        <w:pStyle w:val="20"/>
        <w:shd w:val="clear" w:color="auto" w:fill="auto"/>
        <w:spacing w:after="0" w:line="360" w:lineRule="auto"/>
        <w:ind w:left="3883" w:firstLine="740"/>
        <w:contextualSpacing/>
        <w:jc w:val="both"/>
        <w:rPr>
          <w:lang w:val="uk-UA"/>
        </w:rPr>
      </w:pPr>
      <w:r w:rsidRPr="007F781F">
        <w:rPr>
          <w:lang w:val="uk-UA"/>
        </w:rPr>
        <w:t>Мірною ложкою потрібного розміру</w:t>
      </w:r>
      <w:r w:rsidRPr="007F781F">
        <w:rPr>
          <w:lang w:val="uk-UA"/>
        </w:rPr>
        <w:br/>
        <w:t xml:space="preserve"> (залежно від форми та розмірів страви,</w:t>
      </w:r>
      <w:r w:rsidRPr="007F781F">
        <w:rPr>
          <w:lang w:val="uk-UA"/>
        </w:rPr>
        <w:br/>
        <w:t xml:space="preserve">наприклад, пельмені, </w:t>
      </w:r>
      <w:r w:rsidR="001A67AA">
        <w:rPr>
          <w:lang w:val="uk-UA"/>
        </w:rPr>
        <w:t>галушки тощо,</w:t>
      </w:r>
      <w:r w:rsidRPr="007F781F">
        <w:rPr>
          <w:lang w:val="uk-UA"/>
        </w:rPr>
        <w:t xml:space="preserve"> обережно </w:t>
      </w:r>
      <w:proofErr w:type="spellStart"/>
      <w:r w:rsidRPr="007F781F">
        <w:rPr>
          <w:lang w:val="uk-UA"/>
        </w:rPr>
        <w:t>вливаютьсуміш</w:t>
      </w:r>
      <w:proofErr w:type="spellEnd"/>
      <w:r w:rsidRPr="007F781F">
        <w:rPr>
          <w:lang w:val="uk-UA"/>
        </w:rPr>
        <w:t xml:space="preserve"> у підго</w:t>
      </w:r>
      <w:r>
        <w:rPr>
          <w:lang w:val="uk-UA"/>
        </w:rPr>
        <w:t xml:space="preserve">товану ванну з кальцієм майже у </w:t>
      </w:r>
      <w:r w:rsidRPr="007F781F">
        <w:rPr>
          <w:lang w:val="uk-UA"/>
        </w:rPr>
        <w:t>горизонт</w:t>
      </w:r>
      <w:r>
        <w:rPr>
          <w:lang w:val="uk-UA"/>
        </w:rPr>
        <w:t xml:space="preserve">альному положенні з мінімальною </w:t>
      </w:r>
      <w:r w:rsidRPr="007F781F">
        <w:rPr>
          <w:lang w:val="uk-UA"/>
        </w:rPr>
        <w:t>відстанн</w:t>
      </w:r>
      <w:r>
        <w:rPr>
          <w:lang w:val="uk-UA"/>
        </w:rPr>
        <w:t xml:space="preserve">ю між водою і мірною ложкою для </w:t>
      </w:r>
      <w:r w:rsidRPr="007F781F">
        <w:rPr>
          <w:lang w:val="uk-UA"/>
        </w:rPr>
        <w:t>с</w:t>
      </w:r>
      <w:r w:rsidR="003E0111">
        <w:rPr>
          <w:lang w:val="uk-UA"/>
        </w:rPr>
        <w:t xml:space="preserve">творення ідеально круглих форм. Через 1...2 </w:t>
      </w:r>
      <w:r w:rsidRPr="007F781F">
        <w:rPr>
          <w:lang w:val="uk-UA"/>
        </w:rPr>
        <w:t>хв після о</w:t>
      </w:r>
      <w:r w:rsidR="003E0111">
        <w:rPr>
          <w:lang w:val="uk-UA"/>
        </w:rPr>
        <w:t xml:space="preserve">тримання бажаної текстури сферу </w:t>
      </w:r>
      <w:r w:rsidRPr="007F781F">
        <w:rPr>
          <w:lang w:val="uk-UA"/>
        </w:rPr>
        <w:t xml:space="preserve">обережно </w:t>
      </w:r>
      <w:r w:rsidR="003E0111">
        <w:rPr>
          <w:lang w:val="uk-UA"/>
        </w:rPr>
        <w:t xml:space="preserve">видаляють за допомогою дрібного </w:t>
      </w:r>
      <w:r w:rsidRPr="007F781F">
        <w:rPr>
          <w:lang w:val="uk-UA"/>
        </w:rPr>
        <w:t>сита (шумівки)</w:t>
      </w:r>
      <w:r w:rsidR="003E0111">
        <w:rPr>
          <w:lang w:val="uk-UA"/>
        </w:rPr>
        <w:t xml:space="preserve"> і промивають у посуді з чистою </w:t>
      </w:r>
      <w:r w:rsidRPr="007F781F">
        <w:rPr>
          <w:lang w:val="uk-UA"/>
        </w:rPr>
        <w:t>водою (не водопровідною). Базова техніка</w:t>
      </w:r>
      <w:r w:rsidRPr="007F781F">
        <w:rPr>
          <w:lang w:val="uk-UA"/>
        </w:rPr>
        <w:br/>
        <w:t xml:space="preserve">основної </w:t>
      </w:r>
      <w:proofErr w:type="spellStart"/>
      <w:r w:rsidRPr="007F781F">
        <w:rPr>
          <w:lang w:val="uk-UA"/>
        </w:rPr>
        <w:t>сферифікації</w:t>
      </w:r>
      <w:proofErr w:type="spellEnd"/>
      <w:r w:rsidRPr="007F781F">
        <w:rPr>
          <w:lang w:val="uk-UA"/>
        </w:rPr>
        <w:t xml:space="preserve"> ідеально підходить для</w:t>
      </w:r>
    </w:p>
    <w:p w:rsidR="007F781F" w:rsidRPr="003E0111" w:rsidRDefault="007F781F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 w:rsidRPr="007F781F">
        <w:rPr>
          <w:lang w:val="uk-UA"/>
        </w:rPr>
        <w:t>отримання сфер з дуже тонкою мембраною, яка майже не відчувається при</w:t>
      </w:r>
      <w:r w:rsidRPr="007F781F">
        <w:rPr>
          <w:lang w:val="uk-UA"/>
        </w:rPr>
        <w:br/>
        <w:t>споживанні. Основною проблемою цього методу є те, що коли сфера</w:t>
      </w:r>
      <w:r w:rsidRPr="007F781F">
        <w:rPr>
          <w:lang w:val="uk-UA"/>
        </w:rPr>
        <w:br/>
        <w:t>видаляється з кальцієвої ванни, процес драглеутворення продовжується, навіть,</w:t>
      </w:r>
      <w:r w:rsidRPr="007F781F">
        <w:rPr>
          <w:lang w:val="uk-UA"/>
        </w:rPr>
        <w:br/>
        <w:t>після промивання сфери водою. Це означає, що сфери необхідно подавати до</w:t>
      </w:r>
      <w:r w:rsidRPr="007F781F">
        <w:rPr>
          <w:lang w:val="uk-UA"/>
        </w:rPr>
        <w:br/>
      </w:r>
      <w:r w:rsidRPr="007F781F">
        <w:rPr>
          <w:lang w:val="uk-UA"/>
        </w:rPr>
        <w:lastRenderedPageBreak/>
        <w:t>столу відразу, або вони перетворюються в компактну кульку гелю без рідини</w:t>
      </w:r>
      <w:r w:rsidRPr="007F781F">
        <w:rPr>
          <w:lang w:val="uk-UA"/>
        </w:rPr>
        <w:br/>
        <w:t>всередині.</w:t>
      </w:r>
    </w:p>
    <w:p w:rsidR="00AC0917" w:rsidRPr="003E0111" w:rsidRDefault="00AC0917" w:rsidP="00000F22">
      <w:pPr>
        <w:pStyle w:val="30"/>
        <w:shd w:val="clear" w:color="auto" w:fill="auto"/>
        <w:tabs>
          <w:tab w:val="left" w:pos="1470"/>
        </w:tabs>
        <w:spacing w:before="0" w:line="360" w:lineRule="auto"/>
        <w:ind w:firstLine="743"/>
        <w:contextualSpacing/>
        <w:rPr>
          <w:b/>
          <w:lang w:val="uk-UA"/>
        </w:rPr>
      </w:pPr>
      <w:r w:rsidRPr="003E0111">
        <w:rPr>
          <w:b/>
          <w:lang w:val="uk-UA"/>
        </w:rPr>
        <w:t>Зворотна</w:t>
      </w:r>
      <w:r w:rsidR="001A67AA">
        <w:rPr>
          <w:b/>
          <w:lang w:val="uk-UA"/>
        </w:rPr>
        <w:t xml:space="preserve"> </w:t>
      </w:r>
      <w:r w:rsidRPr="003E0111">
        <w:rPr>
          <w:b/>
          <w:lang w:val="uk-UA"/>
        </w:rPr>
        <w:t xml:space="preserve"> </w:t>
      </w:r>
      <w:proofErr w:type="spellStart"/>
      <w:r w:rsidRPr="003E0111">
        <w:rPr>
          <w:b/>
          <w:lang w:val="uk-UA"/>
        </w:rPr>
        <w:t>сферифік</w:t>
      </w:r>
      <w:r w:rsidR="001D284A" w:rsidRPr="003E0111">
        <w:rPr>
          <w:b/>
          <w:lang w:val="uk-UA"/>
        </w:rPr>
        <w:t>ація</w:t>
      </w:r>
      <w:bookmarkEnd w:id="2"/>
      <w:proofErr w:type="spellEnd"/>
      <w:r w:rsidR="003E0111">
        <w:rPr>
          <w:b/>
          <w:lang w:val="uk-UA"/>
        </w:rPr>
        <w:t>.</w:t>
      </w:r>
    </w:p>
    <w:p w:rsidR="00BA3642" w:rsidRPr="00BA3642" w:rsidRDefault="00BA3642" w:rsidP="00000F22">
      <w:pPr>
        <w:pStyle w:val="20"/>
        <w:shd w:val="clear" w:color="auto" w:fill="auto"/>
        <w:spacing w:after="0" w:line="360" w:lineRule="auto"/>
        <w:ind w:firstLine="743"/>
        <w:contextualSpacing/>
        <w:jc w:val="both"/>
        <w:rPr>
          <w:lang w:val="uk-UA"/>
        </w:rPr>
      </w:pPr>
      <w:r w:rsidRPr="00BA3642">
        <w:rPr>
          <w:lang w:val="uk-UA"/>
        </w:rPr>
        <w:t xml:space="preserve">Техніка зворотної сферифікації </w:t>
      </w:r>
      <w:r>
        <w:rPr>
          <w:lang w:val="uk-UA"/>
        </w:rPr>
        <w:t>більш універсальна, ніж основна</w:t>
      </w:r>
      <w:r w:rsidRPr="00BA3642">
        <w:rPr>
          <w:lang w:val="uk-UA"/>
        </w:rPr>
        <w:t>, так як</w:t>
      </w:r>
      <w:r w:rsidRPr="00BA3642">
        <w:rPr>
          <w:lang w:val="uk-UA"/>
        </w:rPr>
        <w:br/>
        <w:t>дозволяє перетворити на сфери практично будь-який харчовий продукт.</w:t>
      </w:r>
      <w:r w:rsidRPr="00BA3642">
        <w:rPr>
          <w:lang w:val="uk-UA"/>
        </w:rPr>
        <w:br/>
        <w:t>Рекомендовано застосовувати зворотну сферифікацію для рідин з підвищеним</w:t>
      </w:r>
      <w:r w:rsidRPr="00BA3642">
        <w:rPr>
          <w:lang w:val="uk-UA"/>
        </w:rPr>
        <w:br/>
        <w:t>вмістом кальцію або етанолу (спирту). На відміну від сфер, отриманих з</w:t>
      </w:r>
      <w:r w:rsidRPr="00BA3642">
        <w:rPr>
          <w:lang w:val="uk-UA"/>
        </w:rPr>
        <w:br/>
        <w:t>використання основної сферифікації, ці сфери мають товщу оболонку і</w:t>
      </w:r>
      <w:r w:rsidRPr="00BA3642">
        <w:rPr>
          <w:lang w:val="uk-UA"/>
        </w:rPr>
        <w:br/>
        <w:t>триваліший термін зберігання, оскільки процес драглеутворення може бути</w:t>
      </w:r>
      <w:r w:rsidRPr="00BA3642">
        <w:rPr>
          <w:lang w:val="uk-UA"/>
        </w:rPr>
        <w:br/>
        <w:t>зупинений, коли сфера видаляється з альгінат-натрієвої ванни і промивається водою.</w:t>
      </w:r>
    </w:p>
    <w:p w:rsidR="00BA3642" w:rsidRPr="00BA3642" w:rsidRDefault="00BA3642" w:rsidP="00000F22">
      <w:pPr>
        <w:pStyle w:val="20"/>
        <w:shd w:val="clear" w:color="auto" w:fill="auto"/>
        <w:spacing w:after="0" w:line="360" w:lineRule="auto"/>
        <w:ind w:firstLine="743"/>
        <w:contextualSpacing/>
        <w:jc w:val="both"/>
        <w:rPr>
          <w:lang w:val="uk-UA"/>
        </w:rPr>
      </w:pPr>
      <w:r w:rsidRPr="00BA3642">
        <w:rPr>
          <w:lang w:val="uk-UA"/>
        </w:rPr>
        <w:t>Суттєва відмінність методу зворотної сферифікації від основної полягає в</w:t>
      </w:r>
      <w:r w:rsidRPr="00BA3642">
        <w:rPr>
          <w:lang w:val="uk-UA"/>
        </w:rPr>
        <w:br/>
        <w:t xml:space="preserve">зануренні рідини з сумішшю </w:t>
      </w:r>
      <w:r w:rsidRPr="00BA3642">
        <w:rPr>
          <w:lang w:val="uk-UA" w:bidi="ru-RU"/>
        </w:rPr>
        <w:t xml:space="preserve">глюконату </w:t>
      </w:r>
      <w:r w:rsidRPr="00BA3642">
        <w:rPr>
          <w:lang w:val="uk-UA"/>
        </w:rPr>
        <w:t>і лактату кальцію у ванну з альгінатом</w:t>
      </w:r>
      <w:r w:rsidRPr="00BA3642">
        <w:rPr>
          <w:lang w:val="uk-UA"/>
        </w:rPr>
        <w:br/>
        <w:t>натрію та наступним промиванням у чистій воді. Переваги зворотної</w:t>
      </w:r>
      <w:r w:rsidRPr="00BA3642">
        <w:rPr>
          <w:lang w:val="uk-UA"/>
        </w:rPr>
        <w:br/>
        <w:t>сферифікації полягають у завчасному приготуванні сфер та можливості надати</w:t>
      </w:r>
      <w:r w:rsidRPr="00BA3642">
        <w:rPr>
          <w:lang w:val="uk-UA"/>
        </w:rPr>
        <w:br/>
        <w:t>сферам додаткового аромату (наприклад, занурення в ароматизовані олії).</w:t>
      </w:r>
      <w:r w:rsidRPr="00BA3642">
        <w:rPr>
          <w:lang w:val="uk-UA"/>
        </w:rPr>
        <w:br/>
        <w:t>Процес драглеутворення відбувається на поверхні сфери, тому альгінат натрію</w:t>
      </w:r>
      <w:r w:rsidRPr="00BA3642">
        <w:rPr>
          <w:lang w:val="uk-UA"/>
        </w:rPr>
        <w:br/>
        <w:t>не може проникнути всередину. Напівпрозорий шар гелю утворюється навколо</w:t>
      </w:r>
      <w:r w:rsidRPr="00BA3642">
        <w:rPr>
          <w:lang w:val="uk-UA"/>
        </w:rPr>
        <w:br/>
        <w:t>основного інгредієнту. За умови використання зворотної сферифікації смак</w:t>
      </w:r>
      <w:r w:rsidRPr="00BA3642">
        <w:rPr>
          <w:lang w:val="uk-UA"/>
        </w:rPr>
        <w:br/>
        <w:t xml:space="preserve">основного інгредієнту не змінюються, так як </w:t>
      </w:r>
      <w:r w:rsidRPr="00BA3642">
        <w:rPr>
          <w:lang w:val="uk-UA" w:bidi="ru-RU"/>
        </w:rPr>
        <w:t xml:space="preserve">глюконат </w:t>
      </w:r>
      <w:r w:rsidRPr="00BA3642">
        <w:rPr>
          <w:lang w:val="uk-UA"/>
        </w:rPr>
        <w:t>і лактат кальцію не</w:t>
      </w:r>
      <w:r w:rsidRPr="00BA3642">
        <w:rPr>
          <w:lang w:val="uk-UA"/>
        </w:rPr>
        <w:br/>
        <w:t>мають вираженого смаку і розчиняються в рідині, не змінюючи її густину.</w:t>
      </w:r>
    </w:p>
    <w:p w:rsidR="00BA3642" w:rsidRDefault="00BA3642" w:rsidP="00000F22">
      <w:pPr>
        <w:pStyle w:val="20"/>
        <w:shd w:val="clear" w:color="auto" w:fill="auto"/>
        <w:spacing w:after="0" w:line="360" w:lineRule="auto"/>
        <w:ind w:firstLine="743"/>
        <w:contextualSpacing/>
        <w:jc w:val="both"/>
        <w:rPr>
          <w:lang w:val="uk-UA"/>
        </w:rPr>
      </w:pPr>
      <w:r w:rsidRPr="00BA3642">
        <w:rPr>
          <w:lang w:val="uk-UA"/>
        </w:rPr>
        <w:t>Недоліками зворотної сферифікації вважають те, що сфери мають товсті</w:t>
      </w:r>
      <w:r w:rsidRPr="00BA3642">
        <w:rPr>
          <w:lang w:val="uk-UA"/>
        </w:rPr>
        <w:br/>
        <w:t>мембрани</w:t>
      </w:r>
      <w:r>
        <w:rPr>
          <w:lang w:val="uk-UA"/>
        </w:rPr>
        <w:t>.</w:t>
      </w:r>
    </w:p>
    <w:p w:rsidR="00BA3642" w:rsidRPr="00BA3642" w:rsidRDefault="00BA3642" w:rsidP="00000F22">
      <w:pPr>
        <w:pStyle w:val="20"/>
        <w:shd w:val="clear" w:color="auto" w:fill="auto"/>
        <w:spacing w:after="0" w:line="360" w:lineRule="auto"/>
        <w:ind w:firstLine="743"/>
        <w:contextualSpacing/>
        <w:jc w:val="both"/>
        <w:rPr>
          <w:lang w:val="uk-UA"/>
        </w:rPr>
      </w:pPr>
      <w:r>
        <w:rPr>
          <w:lang w:val="uk-UA"/>
        </w:rPr>
        <w:t xml:space="preserve">Ванну з альгінатом натрію </w:t>
      </w:r>
      <w:r w:rsidRPr="00BA3642">
        <w:rPr>
          <w:lang w:val="uk-UA"/>
        </w:rPr>
        <w:t xml:space="preserve">(0,5 %) потрібно витримувати за температури </w:t>
      </w:r>
      <w:r w:rsidR="001A67AA">
        <w:rPr>
          <w:lang w:val="uk-UA"/>
        </w:rPr>
        <w:t xml:space="preserve">       </w:t>
      </w:r>
      <w:r w:rsidRPr="00BA3642">
        <w:rPr>
          <w:lang w:val="uk-UA"/>
        </w:rPr>
        <w:t xml:space="preserve">4-6 </w:t>
      </w:r>
      <w:r w:rsidRPr="00BA3642">
        <w:rPr>
          <w:vertAlign w:val="superscript"/>
          <w:lang w:val="uk-UA"/>
        </w:rPr>
        <w:t>0</w:t>
      </w:r>
      <w:r w:rsidRPr="00BA3642">
        <w:rPr>
          <w:lang w:val="uk-UA"/>
        </w:rPr>
        <w:t xml:space="preserve">С впродовж 12...24 </w:t>
      </w:r>
      <w:r>
        <w:rPr>
          <w:lang w:val="uk-UA" w:bidi="ru-RU"/>
        </w:rPr>
        <w:t xml:space="preserve">год, </w:t>
      </w:r>
      <w:r w:rsidRPr="00BA3642">
        <w:rPr>
          <w:lang w:val="uk-UA"/>
        </w:rPr>
        <w:t>перш ніж використовувати для зворо</w:t>
      </w:r>
      <w:r>
        <w:rPr>
          <w:lang w:val="uk-UA"/>
        </w:rPr>
        <w:t xml:space="preserve">тної сферифікації, щоб видалити </w:t>
      </w:r>
      <w:r w:rsidRPr="00BA3642">
        <w:rPr>
          <w:lang w:val="uk-UA"/>
        </w:rPr>
        <w:t>бульбашки повітря, створені в процесі розчинення альгінату натрію за</w:t>
      </w:r>
      <w:r w:rsidRPr="00BA3642">
        <w:rPr>
          <w:lang w:val="uk-UA"/>
        </w:rPr>
        <w:br/>
        <w:t xml:space="preserve">допомогою </w:t>
      </w:r>
      <w:r w:rsidRPr="00BA3642">
        <w:rPr>
          <w:lang w:val="uk-UA" w:bidi="ru-RU"/>
        </w:rPr>
        <w:t xml:space="preserve">блендеру. </w:t>
      </w:r>
      <w:r w:rsidRPr="00BA3642">
        <w:rPr>
          <w:lang w:val="uk-UA"/>
        </w:rPr>
        <w:t xml:space="preserve">Паралельно додають </w:t>
      </w:r>
      <w:r w:rsidRPr="00BA3642">
        <w:rPr>
          <w:lang w:val="uk-UA" w:bidi="ru-RU"/>
        </w:rPr>
        <w:t xml:space="preserve">глюконат </w:t>
      </w:r>
      <w:r w:rsidRPr="00BA3642">
        <w:rPr>
          <w:lang w:val="uk-UA"/>
        </w:rPr>
        <w:t>і лактат кальцію у</w:t>
      </w:r>
      <w:r w:rsidRPr="00BA3642">
        <w:rPr>
          <w:lang w:val="uk-UA"/>
        </w:rPr>
        <w:br/>
        <w:t>кількості 1/3 від кількості основного інгредієнту. Змішування до повного</w:t>
      </w:r>
      <w:r w:rsidRPr="00BA3642">
        <w:rPr>
          <w:lang w:val="uk-UA"/>
        </w:rPr>
        <w:br/>
        <w:t xml:space="preserve">розчинення здійснюють за допомогою </w:t>
      </w:r>
      <w:r w:rsidRPr="00BA3642">
        <w:rPr>
          <w:lang w:val="uk-UA" w:bidi="ru-RU"/>
        </w:rPr>
        <w:t xml:space="preserve">блендеру </w:t>
      </w:r>
      <w:r w:rsidRPr="00BA3642">
        <w:rPr>
          <w:lang w:val="uk-UA"/>
        </w:rPr>
        <w:t>з наступним додаванням</w:t>
      </w:r>
      <w:r w:rsidRPr="00BA3642">
        <w:rPr>
          <w:lang w:val="uk-UA"/>
        </w:rPr>
        <w:br/>
        <w:t xml:space="preserve">ксантану (0,5.1 г) для згущування суміші та витримують впродовж 1 </w:t>
      </w:r>
      <w:r w:rsidRPr="00BA3642">
        <w:rPr>
          <w:lang w:val="uk-UA" w:bidi="ru-RU"/>
        </w:rPr>
        <w:t xml:space="preserve">год </w:t>
      </w:r>
      <w:r w:rsidRPr="00BA3642">
        <w:rPr>
          <w:lang w:val="uk-UA"/>
        </w:rPr>
        <w:t>для</w:t>
      </w:r>
      <w:r w:rsidRPr="00BA3642">
        <w:rPr>
          <w:lang w:val="uk-UA"/>
        </w:rPr>
        <w:br/>
        <w:t>вивільнення бульбашок повітря. Техніка одержання кінцевого продукту (сфер)</w:t>
      </w:r>
      <w:r w:rsidRPr="00BA3642">
        <w:rPr>
          <w:lang w:val="uk-UA"/>
        </w:rPr>
        <w:br/>
        <w:t>в обох методах однакова.</w:t>
      </w:r>
    </w:p>
    <w:p w:rsidR="00BA3642" w:rsidRDefault="00BA3642" w:rsidP="00000F22">
      <w:pPr>
        <w:pStyle w:val="20"/>
        <w:shd w:val="clear" w:color="auto" w:fill="auto"/>
        <w:spacing w:after="0" w:line="360" w:lineRule="auto"/>
        <w:ind w:firstLine="743"/>
        <w:contextualSpacing/>
        <w:jc w:val="both"/>
        <w:rPr>
          <w:lang w:val="uk-UA"/>
        </w:rPr>
      </w:pPr>
      <w:r w:rsidRPr="00BA3642">
        <w:rPr>
          <w:lang w:val="uk-UA"/>
        </w:rPr>
        <w:t>У зв’язку з вищенаведеними особливостями зворотна сферифікація може</w:t>
      </w:r>
      <w:r w:rsidRPr="00BA3642">
        <w:rPr>
          <w:lang w:val="uk-UA"/>
        </w:rPr>
        <w:br/>
      </w:r>
      <w:r w:rsidRPr="00BA3642">
        <w:rPr>
          <w:lang w:val="uk-UA"/>
        </w:rPr>
        <w:lastRenderedPageBreak/>
        <w:t>бути застосована для приготування багатьох страв та кулінарних виробів.</w:t>
      </w:r>
      <w:r w:rsidRPr="00BA3642">
        <w:rPr>
          <w:lang w:val="uk-UA"/>
        </w:rPr>
        <w:br/>
        <w:t>З використанням зворотної сферифікації можна отримати такі страви, як:</w:t>
      </w:r>
      <w:r w:rsidRPr="00BA3642">
        <w:rPr>
          <w:lang w:val="uk-UA"/>
        </w:rPr>
        <w:br/>
        <w:t xml:space="preserve">йогуртові сфери, сферичні оливки та сфери з сиру </w:t>
      </w:r>
      <w:proofErr w:type="spellStart"/>
      <w:r w:rsidR="001A67AA">
        <w:rPr>
          <w:lang w:val="uk-UA" w:bidi="ru-RU"/>
        </w:rPr>
        <w:t>моцарелла</w:t>
      </w:r>
      <w:proofErr w:type="spellEnd"/>
      <w:r w:rsidRPr="00BA3642">
        <w:rPr>
          <w:lang w:val="uk-UA"/>
        </w:rPr>
        <w:t>.</w:t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69850</wp:posOffset>
            </wp:positionH>
            <wp:positionV relativeFrom="margin">
              <wp:posOffset>1280795</wp:posOffset>
            </wp:positionV>
            <wp:extent cx="6093460" cy="1690370"/>
            <wp:effectExtent l="19050" t="0" r="2540" b="0"/>
            <wp:wrapSquare wrapText="bothSides"/>
            <wp:docPr id="64" name="Рисунок 64" descr="C:\Users\Teacher\AppData\Local\Temp\FineReader12.00\media\image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Teacher\AppData\Local\Temp\FineReader12.00\media\image67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46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642" w:rsidRPr="00774558" w:rsidRDefault="00AC0917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774558">
        <w:rPr>
          <w:lang w:val="uk-UA"/>
        </w:rPr>
        <w:t>Наступним етапом наукових досліджень стало подовження терміну</w:t>
      </w:r>
      <w:r w:rsidRPr="00774558">
        <w:rPr>
          <w:lang w:val="uk-UA"/>
        </w:rPr>
        <w:br/>
        <w:t>зберігання сфер включенням у техніку їхнього виготовлення етапу</w:t>
      </w:r>
      <w:r w:rsidRPr="00774558">
        <w:rPr>
          <w:lang w:val="uk-UA"/>
        </w:rPr>
        <w:br/>
        <w:t>заморожування. Цей різновид методу отримав назву зворотна сферифікація з</w:t>
      </w:r>
      <w:r w:rsidRPr="00774558">
        <w:rPr>
          <w:lang w:val="uk-UA"/>
        </w:rPr>
        <w:br/>
        <w:t xml:space="preserve">заморожуванням (або «холодна» зворотна сферифікація). </w:t>
      </w:r>
    </w:p>
    <w:p w:rsidR="00AC0917" w:rsidRPr="001D284A" w:rsidRDefault="001D284A" w:rsidP="00000F22">
      <w:pPr>
        <w:pStyle w:val="30"/>
        <w:shd w:val="clear" w:color="auto" w:fill="auto"/>
        <w:tabs>
          <w:tab w:val="left" w:pos="1078"/>
        </w:tabs>
        <w:spacing w:before="0" w:line="360" w:lineRule="auto"/>
        <w:contextualSpacing/>
        <w:rPr>
          <w:b/>
          <w:lang w:val="uk-UA"/>
        </w:rPr>
      </w:pPr>
      <w:bookmarkStart w:id="3" w:name="bookmark41"/>
      <w:r>
        <w:rPr>
          <w:b/>
          <w:lang w:val="uk-UA"/>
        </w:rPr>
        <w:t xml:space="preserve">7.2. </w:t>
      </w:r>
      <w:r w:rsidR="00AC0917" w:rsidRPr="001D284A">
        <w:rPr>
          <w:b/>
          <w:lang w:val="uk-UA"/>
        </w:rPr>
        <w:t>Спосіб створення ідеальноїсфери</w:t>
      </w:r>
      <w:bookmarkEnd w:id="3"/>
    </w:p>
    <w:p w:rsidR="00AC0917" w:rsidRPr="00774558" w:rsidRDefault="00AC0917" w:rsidP="00000F22">
      <w:pPr>
        <w:pStyle w:val="20"/>
        <w:shd w:val="clear" w:color="auto" w:fill="auto"/>
        <w:spacing w:after="0" w:line="360" w:lineRule="auto"/>
        <w:ind w:firstLine="760"/>
        <w:contextualSpacing/>
        <w:jc w:val="both"/>
        <w:rPr>
          <w:lang w:val="uk-UA"/>
        </w:rPr>
      </w:pPr>
      <w:r w:rsidRPr="00774558">
        <w:rPr>
          <w:lang w:val="uk-UA"/>
        </w:rPr>
        <w:t>Для створення ідеальної за формою та розмірами сфери необхідно</w:t>
      </w:r>
      <w:r w:rsidRPr="00774558">
        <w:rPr>
          <w:lang w:val="uk-UA"/>
        </w:rPr>
        <w:br/>
        <w:t>врахувати наступні о</w:t>
      </w:r>
      <w:r w:rsidR="001A67AA">
        <w:rPr>
          <w:lang w:val="uk-UA"/>
        </w:rPr>
        <w:t>собливості</w:t>
      </w:r>
      <w:r w:rsidRPr="00774558">
        <w:rPr>
          <w:lang w:val="uk-UA"/>
        </w:rPr>
        <w:t>:</w:t>
      </w:r>
    </w:p>
    <w:p w:rsidR="00A21C7E" w:rsidRDefault="00A21C7E" w:rsidP="00000F22">
      <w:pPr>
        <w:pStyle w:val="50"/>
        <w:numPr>
          <w:ilvl w:val="0"/>
          <w:numId w:val="21"/>
        </w:numPr>
        <w:shd w:val="clear" w:color="auto" w:fill="auto"/>
        <w:tabs>
          <w:tab w:val="left" w:pos="1134"/>
        </w:tabs>
        <w:spacing w:line="360" w:lineRule="auto"/>
        <w:ind w:left="0" w:firstLine="567"/>
        <w:contextualSpacing/>
        <w:jc w:val="both"/>
        <w:rPr>
          <w:lang w:val="uk-UA"/>
        </w:rPr>
      </w:pPr>
      <w:r w:rsidRPr="00A21C7E">
        <w:rPr>
          <w:i w:val="0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-268605</wp:posOffset>
            </wp:positionH>
            <wp:positionV relativeFrom="margin">
              <wp:posOffset>5449570</wp:posOffset>
            </wp:positionV>
            <wp:extent cx="2542540" cy="2070100"/>
            <wp:effectExtent l="0" t="0" r="0" b="0"/>
            <wp:wrapSquare wrapText="bothSides"/>
            <wp:docPr id="37" name="Рисунок 11" descr="Картинки по запросу молекулярні сфер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молекулярні сфери фото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917" w:rsidRPr="00774558">
        <w:rPr>
          <w:lang w:val="uk-UA"/>
        </w:rPr>
        <w:t>Вплив в'язкості.</w:t>
      </w:r>
    </w:p>
    <w:p w:rsidR="00AC0917" w:rsidRPr="00774558" w:rsidRDefault="00AC0917" w:rsidP="00000F22">
      <w:pPr>
        <w:pStyle w:val="50"/>
        <w:shd w:val="clear" w:color="auto" w:fill="auto"/>
        <w:tabs>
          <w:tab w:val="left" w:pos="4665"/>
          <w:tab w:val="right" w:pos="8875"/>
        </w:tabs>
        <w:spacing w:line="360" w:lineRule="auto"/>
        <w:ind w:firstLine="851"/>
        <w:contextualSpacing/>
        <w:jc w:val="both"/>
        <w:rPr>
          <w:lang w:val="uk-UA"/>
        </w:rPr>
      </w:pPr>
      <w:r w:rsidRPr="00A21C7E">
        <w:rPr>
          <w:rStyle w:val="51"/>
        </w:rPr>
        <w:t>В'язкість</w:t>
      </w:r>
      <w:r w:rsidR="00923E3C">
        <w:rPr>
          <w:rStyle w:val="51"/>
        </w:rPr>
        <w:t xml:space="preserve"> </w:t>
      </w:r>
      <w:r w:rsidRPr="00A21C7E">
        <w:rPr>
          <w:i w:val="0"/>
          <w:lang w:val="uk-UA"/>
        </w:rPr>
        <w:t>основного інг</w:t>
      </w:r>
      <w:r w:rsidR="00A21C7E" w:rsidRPr="00A21C7E">
        <w:rPr>
          <w:i w:val="0"/>
          <w:lang w:val="uk-UA"/>
        </w:rPr>
        <w:t xml:space="preserve">редієнта впливає на вибір ванни </w:t>
      </w:r>
      <w:r w:rsidRPr="00A21C7E">
        <w:rPr>
          <w:i w:val="0"/>
          <w:lang w:val="uk-UA"/>
        </w:rPr>
        <w:t xml:space="preserve">та методу, який дозволить з легкістю </w:t>
      </w:r>
      <w:r w:rsidR="00A21C7E" w:rsidRPr="00A21C7E">
        <w:rPr>
          <w:i w:val="0"/>
          <w:lang w:val="uk-UA"/>
        </w:rPr>
        <w:t xml:space="preserve">створити </w:t>
      </w:r>
      <w:r w:rsidRPr="00A21C7E">
        <w:rPr>
          <w:i w:val="0"/>
          <w:lang w:val="uk-UA"/>
        </w:rPr>
        <w:t>сфери. Зага</w:t>
      </w:r>
      <w:r w:rsidR="00A21C7E" w:rsidRPr="00A21C7E">
        <w:rPr>
          <w:i w:val="0"/>
          <w:lang w:val="uk-UA"/>
        </w:rPr>
        <w:t xml:space="preserve">льне правило полягає в тому, що </w:t>
      </w:r>
      <w:r w:rsidRPr="00A21C7E">
        <w:rPr>
          <w:i w:val="0"/>
          <w:lang w:val="uk-UA"/>
        </w:rPr>
        <w:t>легше створит</w:t>
      </w:r>
      <w:r w:rsidR="00923E3C">
        <w:rPr>
          <w:i w:val="0"/>
          <w:lang w:val="uk-UA"/>
        </w:rPr>
        <w:t xml:space="preserve">и сферу, якщо густина розчину з </w:t>
      </w:r>
      <w:r w:rsidRPr="00A21C7E">
        <w:rPr>
          <w:i w:val="0"/>
          <w:lang w:val="uk-UA"/>
        </w:rPr>
        <w:t>основним прод</w:t>
      </w:r>
      <w:r w:rsidR="00923E3C">
        <w:rPr>
          <w:i w:val="0"/>
          <w:lang w:val="uk-UA"/>
        </w:rPr>
        <w:t xml:space="preserve">уктом більше, ніж ванни, в якій </w:t>
      </w:r>
      <w:r w:rsidRPr="00A21C7E">
        <w:rPr>
          <w:i w:val="0"/>
          <w:lang w:val="uk-UA"/>
        </w:rPr>
        <w:t>формують</w:t>
      </w:r>
      <w:r w:rsidR="00923E3C">
        <w:rPr>
          <w:i w:val="0"/>
          <w:lang w:val="uk-UA"/>
        </w:rPr>
        <w:t xml:space="preserve"> сфери. В основній </w:t>
      </w:r>
      <w:proofErr w:type="spellStart"/>
      <w:r w:rsidR="00923E3C">
        <w:rPr>
          <w:i w:val="0"/>
          <w:lang w:val="uk-UA"/>
        </w:rPr>
        <w:t>сферифікації</w:t>
      </w:r>
      <w:proofErr w:type="spellEnd"/>
      <w:r w:rsidR="00923E3C">
        <w:rPr>
          <w:i w:val="0"/>
          <w:lang w:val="uk-UA"/>
        </w:rPr>
        <w:t xml:space="preserve"> </w:t>
      </w:r>
      <w:r w:rsidRPr="00A21C7E">
        <w:rPr>
          <w:i w:val="0"/>
          <w:lang w:val="uk-UA"/>
        </w:rPr>
        <w:t>додають більш</w:t>
      </w:r>
      <w:r w:rsidR="00A21C7E">
        <w:rPr>
          <w:i w:val="0"/>
          <w:lang w:val="uk-UA"/>
        </w:rPr>
        <w:t xml:space="preserve">е альгінату натрію до основного </w:t>
      </w:r>
      <w:r w:rsidRPr="00A21C7E">
        <w:rPr>
          <w:i w:val="0"/>
          <w:lang w:val="uk-UA"/>
        </w:rPr>
        <w:t>інгредієнту, у зворотній -</w:t>
      </w:r>
      <w:r w:rsidR="00923E3C">
        <w:rPr>
          <w:i w:val="0"/>
          <w:lang w:val="uk-UA"/>
        </w:rPr>
        <w:t xml:space="preserve"> </w:t>
      </w:r>
      <w:proofErr w:type="spellStart"/>
      <w:r w:rsidRPr="00A21C7E">
        <w:rPr>
          <w:i w:val="0"/>
          <w:lang w:val="uk-UA"/>
        </w:rPr>
        <w:t>кса</w:t>
      </w:r>
      <w:r w:rsidR="00A21C7E">
        <w:rPr>
          <w:i w:val="0"/>
          <w:lang w:val="uk-UA"/>
        </w:rPr>
        <w:t>нтанову</w:t>
      </w:r>
      <w:proofErr w:type="spellEnd"/>
      <w:r w:rsidR="00A21C7E">
        <w:rPr>
          <w:i w:val="0"/>
          <w:lang w:val="uk-UA"/>
        </w:rPr>
        <w:t xml:space="preserve"> камедь до </w:t>
      </w:r>
      <w:r w:rsidRPr="00A21C7E">
        <w:rPr>
          <w:i w:val="0"/>
          <w:lang w:val="uk-UA"/>
        </w:rPr>
        <w:t>основного</w:t>
      </w:r>
      <w:r w:rsidR="00A21C7E">
        <w:rPr>
          <w:i w:val="0"/>
          <w:lang w:val="uk-UA"/>
        </w:rPr>
        <w:t xml:space="preserve"> інгредієнту, в деяких випадках </w:t>
      </w:r>
      <w:r w:rsidRPr="00A21C7E">
        <w:rPr>
          <w:i w:val="0"/>
          <w:lang w:val="uk-UA"/>
        </w:rPr>
        <w:t>зменшують кількість альгінату натрію у ванні</w:t>
      </w:r>
      <w:r w:rsidRPr="00774558">
        <w:rPr>
          <w:lang w:val="uk-UA"/>
        </w:rPr>
        <w:t>.</w:t>
      </w:r>
    </w:p>
    <w:p w:rsidR="00A21C7E" w:rsidRDefault="00AC0917" w:rsidP="00000F22">
      <w:pPr>
        <w:pStyle w:val="20"/>
        <w:numPr>
          <w:ilvl w:val="0"/>
          <w:numId w:val="21"/>
        </w:numPr>
        <w:shd w:val="clear" w:color="auto" w:fill="auto"/>
        <w:tabs>
          <w:tab w:val="left" w:pos="1276"/>
        </w:tabs>
        <w:spacing w:after="0" w:line="360" w:lineRule="auto"/>
        <w:ind w:left="0" w:firstLine="851"/>
        <w:contextualSpacing/>
        <w:jc w:val="both"/>
        <w:rPr>
          <w:lang w:val="uk-UA"/>
        </w:rPr>
      </w:pPr>
      <w:r w:rsidRPr="00774558">
        <w:rPr>
          <w:rStyle w:val="21"/>
        </w:rPr>
        <w:t>Вплив води.</w:t>
      </w:r>
    </w:p>
    <w:p w:rsidR="00AC0917" w:rsidRDefault="00A21C7E" w:rsidP="00000F22">
      <w:pPr>
        <w:pStyle w:val="20"/>
        <w:shd w:val="clear" w:color="auto" w:fill="auto"/>
        <w:tabs>
          <w:tab w:val="left" w:pos="1276"/>
        </w:tabs>
        <w:spacing w:after="0" w:line="360" w:lineRule="auto"/>
        <w:ind w:firstLine="851"/>
        <w:contextualSpacing/>
        <w:jc w:val="both"/>
        <w:rPr>
          <w:lang w:val="uk-UA"/>
        </w:rPr>
      </w:pPr>
      <w:r>
        <w:rPr>
          <w:lang w:val="uk-UA"/>
        </w:rPr>
        <w:t xml:space="preserve">Якщо вміст кальцію у </w:t>
      </w:r>
      <w:r w:rsidR="00AC0917" w:rsidRPr="00774558">
        <w:rPr>
          <w:lang w:val="uk-UA"/>
        </w:rPr>
        <w:t>водопровідній воді високий, розчин основного</w:t>
      </w:r>
      <w:r>
        <w:rPr>
          <w:lang w:val="uk-UA"/>
        </w:rPr>
        <w:t xml:space="preserve"> продукт </w:t>
      </w:r>
      <w:r w:rsidR="00AC0917" w:rsidRPr="00774558">
        <w:rPr>
          <w:lang w:val="uk-UA"/>
        </w:rPr>
        <w:t>загусне у ванні з альгінатом</w:t>
      </w:r>
      <w:r>
        <w:rPr>
          <w:lang w:val="uk-UA"/>
        </w:rPr>
        <w:t xml:space="preserve"> натрію при виконанні зворотної </w:t>
      </w:r>
      <w:r w:rsidR="00AC0917" w:rsidRPr="00774558">
        <w:rPr>
          <w:lang w:val="uk-UA"/>
        </w:rPr>
        <w:t>сферифікації, тому що кальцій викличе процес драглеутворення. Слід</w:t>
      </w:r>
      <w:r w:rsidR="00923E3C">
        <w:rPr>
          <w:lang w:val="uk-UA"/>
        </w:rPr>
        <w:t xml:space="preserve"> </w:t>
      </w:r>
      <w:r w:rsidR="00AC0917" w:rsidRPr="00774558">
        <w:rPr>
          <w:lang w:val="uk-UA"/>
        </w:rPr>
        <w:t>використовувати</w:t>
      </w:r>
      <w:r w:rsidR="00AC0917" w:rsidRPr="00774558">
        <w:rPr>
          <w:lang w:val="uk-UA"/>
        </w:rPr>
        <w:tab/>
        <w:t>фільтровану або</w:t>
      </w:r>
      <w:r w:rsidR="00923E3C">
        <w:rPr>
          <w:lang w:val="uk-UA"/>
        </w:rPr>
        <w:t xml:space="preserve"> </w:t>
      </w:r>
      <w:proofErr w:type="spellStart"/>
      <w:r w:rsidR="00AC0917" w:rsidRPr="00774558">
        <w:rPr>
          <w:lang w:val="uk-UA"/>
        </w:rPr>
        <w:t>бутильовану</w:t>
      </w:r>
      <w:proofErr w:type="spellEnd"/>
      <w:r w:rsidR="00AC0917" w:rsidRPr="00774558">
        <w:rPr>
          <w:lang w:val="uk-UA"/>
        </w:rPr>
        <w:t xml:space="preserve"> питну воду</w:t>
      </w:r>
      <w:r w:rsidR="00923E3C">
        <w:rPr>
          <w:lang w:val="uk-UA"/>
        </w:rPr>
        <w:t xml:space="preserve"> замість водопровідної </w:t>
      </w:r>
      <w:r w:rsidR="00AC0917" w:rsidRPr="00774558">
        <w:rPr>
          <w:lang w:val="uk-UA"/>
        </w:rPr>
        <w:t>.</w:t>
      </w:r>
    </w:p>
    <w:p w:rsidR="00923E3C" w:rsidRPr="00774558" w:rsidRDefault="00923E3C" w:rsidP="00000F22">
      <w:pPr>
        <w:pStyle w:val="20"/>
        <w:shd w:val="clear" w:color="auto" w:fill="auto"/>
        <w:tabs>
          <w:tab w:val="left" w:pos="1276"/>
        </w:tabs>
        <w:spacing w:after="0" w:line="360" w:lineRule="auto"/>
        <w:ind w:firstLine="851"/>
        <w:contextualSpacing/>
        <w:jc w:val="both"/>
        <w:rPr>
          <w:lang w:val="uk-UA"/>
        </w:rPr>
      </w:pPr>
    </w:p>
    <w:p w:rsidR="00A21C7E" w:rsidRDefault="00AC0917" w:rsidP="00000F22">
      <w:pPr>
        <w:pStyle w:val="20"/>
        <w:numPr>
          <w:ilvl w:val="0"/>
          <w:numId w:val="21"/>
        </w:numPr>
        <w:shd w:val="clear" w:color="auto" w:fill="auto"/>
        <w:tabs>
          <w:tab w:val="left" w:pos="1078"/>
        </w:tabs>
        <w:spacing w:after="0" w:line="360" w:lineRule="auto"/>
        <w:ind w:left="0" w:firstLine="851"/>
        <w:contextualSpacing/>
        <w:jc w:val="both"/>
        <w:rPr>
          <w:lang w:val="uk-UA"/>
        </w:rPr>
      </w:pPr>
      <w:r w:rsidRPr="00774558">
        <w:rPr>
          <w:rStyle w:val="21"/>
        </w:rPr>
        <w:lastRenderedPageBreak/>
        <w:t>Вибір мірної ложки.</w:t>
      </w:r>
    </w:p>
    <w:p w:rsidR="00A21C7E" w:rsidRDefault="00AC0917" w:rsidP="00000F22">
      <w:pPr>
        <w:pStyle w:val="20"/>
        <w:shd w:val="clear" w:color="auto" w:fill="auto"/>
        <w:tabs>
          <w:tab w:val="left" w:pos="1078"/>
        </w:tabs>
        <w:spacing w:after="0" w:line="360" w:lineRule="auto"/>
        <w:ind w:firstLine="760"/>
        <w:contextualSpacing/>
        <w:jc w:val="both"/>
        <w:rPr>
          <w:lang w:val="uk-UA"/>
        </w:rPr>
      </w:pPr>
      <w:r w:rsidRPr="00774558">
        <w:rPr>
          <w:lang w:val="uk-UA"/>
        </w:rPr>
        <w:t>Для страв, крім ікри, для якої використовують</w:t>
      </w:r>
      <w:r w:rsidR="00A21C7E">
        <w:rPr>
          <w:lang w:val="uk-UA"/>
        </w:rPr>
        <w:t xml:space="preserve"> напівсферичну ложку, </w:t>
      </w:r>
      <w:r w:rsidR="00774558" w:rsidRPr="00A21C7E">
        <w:rPr>
          <w:lang w:val="uk-UA"/>
        </w:rPr>
        <w:t xml:space="preserve">горизонтально </w:t>
      </w:r>
      <w:r w:rsidR="00D83AF0" w:rsidRPr="00A21C7E">
        <w:rPr>
          <w:lang w:val="uk-UA"/>
        </w:rPr>
        <w:t xml:space="preserve">торкаючись рідини для легкого і </w:t>
      </w:r>
      <w:r w:rsidR="00A21C7E">
        <w:rPr>
          <w:lang w:val="uk-UA"/>
        </w:rPr>
        <w:t xml:space="preserve">гладкого вливання основного </w:t>
      </w:r>
      <w:r w:rsidR="00774558" w:rsidRPr="00A21C7E">
        <w:rPr>
          <w:lang w:val="uk-UA"/>
        </w:rPr>
        <w:t xml:space="preserve">інгредієнту. </w:t>
      </w:r>
      <w:r w:rsidR="00D83AF0">
        <w:rPr>
          <w:lang w:val="uk-UA"/>
        </w:rPr>
        <w:t xml:space="preserve">В </w:t>
      </w:r>
      <w:r w:rsidR="00774558" w:rsidRPr="00774558">
        <w:rPr>
          <w:lang w:val="uk-UA"/>
        </w:rPr>
        <w:t xml:space="preserve">іншому </w:t>
      </w:r>
      <w:r w:rsidR="00D83AF0">
        <w:rPr>
          <w:lang w:val="uk-UA"/>
        </w:rPr>
        <w:t xml:space="preserve">випадку важко розташувати ложку </w:t>
      </w:r>
      <w:r w:rsidR="00774558" w:rsidRPr="00774558">
        <w:rPr>
          <w:lang w:val="uk-UA"/>
        </w:rPr>
        <w:t xml:space="preserve">горизонтально близько до поверхні рідини </w:t>
      </w:r>
    </w:p>
    <w:p w:rsidR="00A21C7E" w:rsidRDefault="00774558" w:rsidP="00000F22">
      <w:pPr>
        <w:pStyle w:val="20"/>
        <w:numPr>
          <w:ilvl w:val="0"/>
          <w:numId w:val="21"/>
        </w:numPr>
        <w:shd w:val="clear" w:color="auto" w:fill="auto"/>
        <w:tabs>
          <w:tab w:val="left" w:pos="1078"/>
        </w:tabs>
        <w:spacing w:after="0" w:line="360" w:lineRule="auto"/>
        <w:ind w:left="0" w:firstLine="851"/>
        <w:contextualSpacing/>
        <w:jc w:val="both"/>
        <w:rPr>
          <w:lang w:val="uk-UA"/>
        </w:rPr>
      </w:pPr>
      <w:r w:rsidRPr="00774558">
        <w:rPr>
          <w:rStyle w:val="21"/>
        </w:rPr>
        <w:t>Використання плоскодонного посуду.</w:t>
      </w:r>
    </w:p>
    <w:p w:rsidR="00774558" w:rsidRPr="00774558" w:rsidRDefault="00A21C7E" w:rsidP="00000F22">
      <w:pPr>
        <w:pStyle w:val="20"/>
        <w:shd w:val="clear" w:color="auto" w:fill="auto"/>
        <w:tabs>
          <w:tab w:val="left" w:pos="1078"/>
        </w:tabs>
        <w:spacing w:after="0" w:line="360" w:lineRule="auto"/>
        <w:ind w:firstLine="851"/>
        <w:contextualSpacing/>
        <w:jc w:val="both"/>
        <w:rPr>
          <w:lang w:val="uk-UA"/>
        </w:rPr>
      </w:pPr>
      <w:r>
        <w:rPr>
          <w:lang w:val="uk-UA"/>
        </w:rPr>
        <w:t xml:space="preserve">Це особливо важливо для </w:t>
      </w:r>
      <w:r w:rsidR="00774558" w:rsidRPr="00774558">
        <w:rPr>
          <w:lang w:val="uk-UA"/>
        </w:rPr>
        <w:t xml:space="preserve">зворотної сферифікації, тому що сфери, як </w:t>
      </w:r>
      <w:r>
        <w:rPr>
          <w:lang w:val="uk-UA"/>
        </w:rPr>
        <w:t xml:space="preserve">правило, склеюються разом, якщо </w:t>
      </w:r>
      <w:r w:rsidR="00774558" w:rsidRPr="00774558">
        <w:rPr>
          <w:lang w:val="uk-UA"/>
        </w:rPr>
        <w:t>вони наближаються одна до одної. Цьому мо</w:t>
      </w:r>
      <w:r>
        <w:rPr>
          <w:lang w:val="uk-UA"/>
        </w:rPr>
        <w:t>же сприяти дно посуду у вигляді</w:t>
      </w:r>
      <w:r w:rsidR="00923E3C">
        <w:rPr>
          <w:lang w:val="uk-UA"/>
        </w:rPr>
        <w:t xml:space="preserve"> </w:t>
      </w:r>
      <w:r w:rsidR="00774558" w:rsidRPr="00774558">
        <w:rPr>
          <w:lang w:val="uk-UA"/>
        </w:rPr>
        <w:t>кулі за умови створення кількох сфер одразу.</w:t>
      </w:r>
    </w:p>
    <w:p w:rsidR="00A21C7E" w:rsidRPr="00A21C7E" w:rsidRDefault="00774558" w:rsidP="00000F22">
      <w:pPr>
        <w:pStyle w:val="20"/>
        <w:numPr>
          <w:ilvl w:val="0"/>
          <w:numId w:val="21"/>
        </w:numPr>
        <w:shd w:val="clear" w:color="auto" w:fill="auto"/>
        <w:tabs>
          <w:tab w:val="left" w:pos="1122"/>
        </w:tabs>
        <w:spacing w:after="0" w:line="360" w:lineRule="auto"/>
        <w:ind w:left="0" w:firstLine="851"/>
        <w:contextualSpacing/>
        <w:jc w:val="both"/>
        <w:rPr>
          <w:rStyle w:val="21"/>
          <w:i w:val="0"/>
          <w:iCs w:val="0"/>
          <w:color w:val="auto"/>
          <w:shd w:val="clear" w:color="auto" w:fill="auto"/>
          <w:lang w:eastAsia="ru-RU" w:bidi="ar-SA"/>
        </w:rPr>
      </w:pPr>
      <w:r w:rsidRPr="00774558">
        <w:rPr>
          <w:rStyle w:val="21"/>
        </w:rPr>
        <w:t>Вплив ванни.</w:t>
      </w:r>
    </w:p>
    <w:p w:rsidR="00A21C7E" w:rsidRDefault="00774558" w:rsidP="00000F22">
      <w:pPr>
        <w:pStyle w:val="20"/>
        <w:shd w:val="clear" w:color="auto" w:fill="auto"/>
        <w:tabs>
          <w:tab w:val="left" w:pos="1122"/>
        </w:tabs>
        <w:spacing w:after="0" w:line="360" w:lineRule="auto"/>
        <w:ind w:firstLine="851"/>
        <w:contextualSpacing/>
        <w:jc w:val="both"/>
        <w:rPr>
          <w:lang w:val="uk-UA"/>
        </w:rPr>
      </w:pPr>
      <w:r w:rsidRPr="00774558">
        <w:rPr>
          <w:lang w:val="uk-UA"/>
        </w:rPr>
        <w:t>Якщо ванна повна, легше розташувати ложку майже</w:t>
      </w:r>
      <w:r w:rsidR="00923E3C">
        <w:rPr>
          <w:lang w:val="uk-UA"/>
        </w:rPr>
        <w:t xml:space="preserve"> </w:t>
      </w:r>
      <w:r w:rsidRPr="00774558">
        <w:rPr>
          <w:lang w:val="uk-UA"/>
        </w:rPr>
        <w:t xml:space="preserve">горизонтально </w:t>
      </w:r>
      <w:r w:rsidR="00D83AF0">
        <w:rPr>
          <w:lang w:val="uk-UA"/>
        </w:rPr>
        <w:t xml:space="preserve">торкаючись рідини для легкого і </w:t>
      </w:r>
      <w:r w:rsidRPr="00774558">
        <w:rPr>
          <w:lang w:val="uk-UA"/>
        </w:rPr>
        <w:t>гладкого вл</w:t>
      </w:r>
      <w:r w:rsidR="00D83AF0">
        <w:rPr>
          <w:lang w:val="uk-UA"/>
        </w:rPr>
        <w:t xml:space="preserve">ивання основного інгредієнту. В </w:t>
      </w:r>
      <w:r w:rsidRPr="00774558">
        <w:rPr>
          <w:lang w:val="uk-UA"/>
        </w:rPr>
        <w:t xml:space="preserve">іншому </w:t>
      </w:r>
      <w:r w:rsidR="00D83AF0">
        <w:rPr>
          <w:lang w:val="uk-UA"/>
        </w:rPr>
        <w:t xml:space="preserve">випадку важко розташувати ложку </w:t>
      </w:r>
      <w:r w:rsidRPr="00774558">
        <w:rPr>
          <w:lang w:val="uk-UA"/>
        </w:rPr>
        <w:t>горизонтально близько до поверхні рідини.</w:t>
      </w:r>
    </w:p>
    <w:p w:rsidR="00A21C7E" w:rsidRPr="00A21C7E" w:rsidRDefault="00774558" w:rsidP="00000F22">
      <w:pPr>
        <w:pStyle w:val="20"/>
        <w:numPr>
          <w:ilvl w:val="0"/>
          <w:numId w:val="21"/>
        </w:numPr>
        <w:shd w:val="clear" w:color="auto" w:fill="auto"/>
        <w:tabs>
          <w:tab w:val="left" w:pos="1122"/>
        </w:tabs>
        <w:spacing w:after="0" w:line="360" w:lineRule="auto"/>
        <w:ind w:left="0" w:firstLine="851"/>
        <w:contextualSpacing/>
        <w:jc w:val="both"/>
        <w:rPr>
          <w:rStyle w:val="21"/>
          <w:i w:val="0"/>
          <w:iCs w:val="0"/>
          <w:color w:val="auto"/>
          <w:shd w:val="clear" w:color="auto" w:fill="auto"/>
          <w:lang w:eastAsia="ru-RU" w:bidi="ar-SA"/>
        </w:rPr>
      </w:pPr>
      <w:r w:rsidRPr="00774558">
        <w:rPr>
          <w:rStyle w:val="21"/>
        </w:rPr>
        <w:t>Вливання рідини.</w:t>
      </w:r>
    </w:p>
    <w:p w:rsidR="00774558" w:rsidRPr="00774558" w:rsidRDefault="00D83AF0" w:rsidP="00000F22">
      <w:pPr>
        <w:pStyle w:val="20"/>
        <w:shd w:val="clear" w:color="auto" w:fill="auto"/>
        <w:spacing w:after="0" w:line="360" w:lineRule="auto"/>
        <w:ind w:firstLine="851"/>
        <w:contextualSpacing/>
        <w:jc w:val="both"/>
        <w:rPr>
          <w:lang w:val="uk-UA"/>
        </w:rPr>
      </w:pPr>
      <w:r>
        <w:rPr>
          <w:lang w:val="uk-UA"/>
        </w:rPr>
        <w:t xml:space="preserve"> Не слід вливати </w:t>
      </w:r>
      <w:r w:rsidR="00774558" w:rsidRPr="00774558">
        <w:rPr>
          <w:lang w:val="uk-UA"/>
        </w:rPr>
        <w:t xml:space="preserve">основний </w:t>
      </w:r>
      <w:r>
        <w:rPr>
          <w:lang w:val="uk-UA"/>
        </w:rPr>
        <w:t xml:space="preserve">інгредієнт високо над поверхнею </w:t>
      </w:r>
      <w:r w:rsidR="00774558" w:rsidRPr="00774558">
        <w:rPr>
          <w:lang w:val="uk-UA"/>
        </w:rPr>
        <w:t>ванни</w:t>
      </w:r>
      <w:r>
        <w:rPr>
          <w:lang w:val="uk-UA"/>
        </w:rPr>
        <w:t xml:space="preserve">. Рідина на поверхні ванни буде </w:t>
      </w:r>
      <w:r w:rsidR="00774558" w:rsidRPr="00774558">
        <w:rPr>
          <w:lang w:val="uk-UA"/>
        </w:rPr>
        <w:t>вирівнювати сфери і робити їхпло</w:t>
      </w:r>
      <w:r>
        <w:rPr>
          <w:lang w:val="uk-UA"/>
        </w:rPr>
        <w:t xml:space="preserve">скими. Також можливе розміщення </w:t>
      </w:r>
      <w:r w:rsidR="00774558" w:rsidRPr="00774558">
        <w:rPr>
          <w:lang w:val="uk-UA"/>
        </w:rPr>
        <w:t xml:space="preserve">мірної ложки </w:t>
      </w:r>
      <w:r>
        <w:rPr>
          <w:lang w:val="uk-UA"/>
        </w:rPr>
        <w:t xml:space="preserve">у ванні і здійснювання введення </w:t>
      </w:r>
      <w:r w:rsidR="00774558" w:rsidRPr="00774558">
        <w:rPr>
          <w:lang w:val="uk-UA"/>
        </w:rPr>
        <w:t>рідини у ванну за допо</w:t>
      </w:r>
      <w:r>
        <w:rPr>
          <w:lang w:val="uk-UA"/>
        </w:rPr>
        <w:t xml:space="preserve">могою шприца, це </w:t>
      </w:r>
      <w:r w:rsidR="00774558" w:rsidRPr="00774558">
        <w:rPr>
          <w:lang w:val="uk-UA"/>
        </w:rPr>
        <w:t>допоможе сформувати ідеальну сферу(рис. 5.11). Цей метод дозволяє створювати сфери швидше.</w:t>
      </w:r>
    </w:p>
    <w:p w:rsidR="00A21C7E" w:rsidRDefault="00774558" w:rsidP="00000F22">
      <w:pPr>
        <w:pStyle w:val="20"/>
        <w:numPr>
          <w:ilvl w:val="0"/>
          <w:numId w:val="21"/>
        </w:numPr>
        <w:shd w:val="clear" w:color="auto" w:fill="auto"/>
        <w:spacing w:after="0" w:line="360" w:lineRule="auto"/>
        <w:ind w:left="0" w:firstLine="851"/>
        <w:contextualSpacing/>
        <w:jc w:val="both"/>
        <w:rPr>
          <w:rStyle w:val="21"/>
        </w:rPr>
      </w:pPr>
      <w:r w:rsidRPr="00774558">
        <w:rPr>
          <w:rStyle w:val="21"/>
        </w:rPr>
        <w:t>Занурення сфер.</w:t>
      </w:r>
    </w:p>
    <w:p w:rsidR="00A21C7E" w:rsidRDefault="00774558" w:rsidP="00000F22">
      <w:pPr>
        <w:pStyle w:val="20"/>
        <w:shd w:val="clear" w:color="auto" w:fill="auto"/>
        <w:spacing w:after="0" w:line="360" w:lineRule="auto"/>
        <w:ind w:firstLine="851"/>
        <w:contextualSpacing/>
        <w:jc w:val="both"/>
        <w:rPr>
          <w:lang w:val="uk-UA"/>
        </w:rPr>
      </w:pPr>
      <w:r w:rsidRPr="00774558">
        <w:rPr>
          <w:lang w:val="uk-UA"/>
        </w:rPr>
        <w:t xml:space="preserve"> Після вливання у ванну сфери іноді вони піднімаються</w:t>
      </w:r>
      <w:r w:rsidR="00923E3C">
        <w:rPr>
          <w:lang w:val="uk-UA"/>
        </w:rPr>
        <w:t xml:space="preserve"> </w:t>
      </w:r>
      <w:r w:rsidRPr="00774558">
        <w:rPr>
          <w:lang w:val="uk-UA"/>
        </w:rPr>
        <w:t>на поверхню. Для того, щоб вірно розташувати</w:t>
      </w:r>
      <w:r w:rsidR="00923E3C">
        <w:rPr>
          <w:lang w:val="uk-UA"/>
        </w:rPr>
        <w:t xml:space="preserve"> </w:t>
      </w:r>
      <w:r w:rsidRPr="00774558">
        <w:rPr>
          <w:lang w:val="uk-UA"/>
        </w:rPr>
        <w:t xml:space="preserve">сферу, необхідно м'яко </w:t>
      </w:r>
      <w:r w:rsidR="00D83AF0">
        <w:rPr>
          <w:lang w:val="uk-UA"/>
        </w:rPr>
        <w:t xml:space="preserve">створити кілька хвиль у </w:t>
      </w:r>
      <w:r w:rsidRPr="00774558">
        <w:rPr>
          <w:lang w:val="uk-UA"/>
        </w:rPr>
        <w:t>ванні навкол</w:t>
      </w:r>
      <w:r w:rsidR="00D83AF0">
        <w:rPr>
          <w:lang w:val="uk-UA"/>
        </w:rPr>
        <w:t xml:space="preserve">о сфери за допомогою ложки так, </w:t>
      </w:r>
      <w:r w:rsidRPr="00774558">
        <w:rPr>
          <w:lang w:val="uk-UA"/>
        </w:rPr>
        <w:t xml:space="preserve">щоб </w:t>
      </w:r>
      <w:r w:rsidR="00D83AF0">
        <w:rPr>
          <w:lang w:val="uk-UA"/>
        </w:rPr>
        <w:t xml:space="preserve">підготовлена вода потрапляла на </w:t>
      </w:r>
      <w:r w:rsidRPr="00774558">
        <w:rPr>
          <w:lang w:val="uk-UA"/>
        </w:rPr>
        <w:t>поверхню сфери.</w:t>
      </w:r>
    </w:p>
    <w:p w:rsidR="00A21C7E" w:rsidRDefault="00774558" w:rsidP="00000F22">
      <w:pPr>
        <w:pStyle w:val="20"/>
        <w:numPr>
          <w:ilvl w:val="0"/>
          <w:numId w:val="21"/>
        </w:numPr>
        <w:shd w:val="clear" w:color="auto" w:fill="auto"/>
        <w:spacing w:after="0" w:line="360" w:lineRule="auto"/>
        <w:ind w:left="0" w:firstLine="851"/>
        <w:contextualSpacing/>
        <w:jc w:val="both"/>
        <w:rPr>
          <w:rStyle w:val="21"/>
        </w:rPr>
      </w:pPr>
      <w:r w:rsidRPr="00774558">
        <w:rPr>
          <w:rStyle w:val="21"/>
        </w:rPr>
        <w:t>Коливання сфер у ванні.</w:t>
      </w:r>
    </w:p>
    <w:p w:rsidR="00A21C7E" w:rsidRDefault="00D83AF0" w:rsidP="00000F22">
      <w:pPr>
        <w:pStyle w:val="20"/>
        <w:shd w:val="clear" w:color="auto" w:fill="auto"/>
        <w:spacing w:after="0" w:line="360" w:lineRule="auto"/>
        <w:ind w:firstLine="851"/>
        <w:contextualSpacing/>
        <w:jc w:val="both"/>
        <w:rPr>
          <w:lang w:val="uk-UA"/>
        </w:rPr>
      </w:pPr>
      <w:r>
        <w:rPr>
          <w:lang w:val="uk-UA"/>
        </w:rPr>
        <w:t xml:space="preserve"> Якщо сфери </w:t>
      </w:r>
      <w:r w:rsidR="00774558" w:rsidRPr="00774558">
        <w:rPr>
          <w:lang w:val="uk-UA"/>
        </w:rPr>
        <w:t>торкаються д</w:t>
      </w:r>
      <w:r>
        <w:rPr>
          <w:lang w:val="uk-UA"/>
        </w:rPr>
        <w:t xml:space="preserve">на, їх нижня частина буде менше </w:t>
      </w:r>
      <w:r w:rsidR="00774558" w:rsidRPr="00774558">
        <w:rPr>
          <w:lang w:val="uk-UA"/>
        </w:rPr>
        <w:t>контактувати з</w:t>
      </w:r>
      <w:r>
        <w:rPr>
          <w:lang w:val="uk-UA"/>
        </w:rPr>
        <w:t xml:space="preserve"> розчином у ванні, в результаті </w:t>
      </w:r>
      <w:r w:rsidR="00774558" w:rsidRPr="00774558">
        <w:rPr>
          <w:lang w:val="uk-UA"/>
        </w:rPr>
        <w:t>чого мембр</w:t>
      </w:r>
      <w:r>
        <w:rPr>
          <w:lang w:val="uk-UA"/>
        </w:rPr>
        <w:t xml:space="preserve">ана буде тоншою, а інша сторона </w:t>
      </w:r>
      <w:r w:rsidR="00774558" w:rsidRPr="00774558">
        <w:rPr>
          <w:lang w:val="uk-UA"/>
        </w:rPr>
        <w:t>сфер</w:t>
      </w:r>
      <w:r>
        <w:rPr>
          <w:lang w:val="uk-UA"/>
        </w:rPr>
        <w:t xml:space="preserve">и буде занадто щільною, що може </w:t>
      </w:r>
      <w:r w:rsidR="00774558" w:rsidRPr="00774558">
        <w:rPr>
          <w:lang w:val="uk-UA"/>
        </w:rPr>
        <w:t>призвести до руйнування.</w:t>
      </w:r>
    </w:p>
    <w:p w:rsidR="00A21C7E" w:rsidRDefault="00774558" w:rsidP="00000F22">
      <w:pPr>
        <w:pStyle w:val="20"/>
        <w:numPr>
          <w:ilvl w:val="0"/>
          <w:numId w:val="21"/>
        </w:numPr>
        <w:shd w:val="clear" w:color="auto" w:fill="auto"/>
        <w:spacing w:after="0" w:line="360" w:lineRule="auto"/>
        <w:ind w:left="0" w:firstLine="851"/>
        <w:contextualSpacing/>
        <w:jc w:val="both"/>
        <w:rPr>
          <w:lang w:val="uk-UA"/>
        </w:rPr>
      </w:pPr>
      <w:r w:rsidRPr="00774558">
        <w:rPr>
          <w:rStyle w:val="21"/>
        </w:rPr>
        <w:t>Вплив чистоти посуду.</w:t>
      </w:r>
    </w:p>
    <w:p w:rsidR="00774558" w:rsidRPr="00774558" w:rsidRDefault="00774558" w:rsidP="00000F22">
      <w:pPr>
        <w:pStyle w:val="20"/>
        <w:shd w:val="clear" w:color="auto" w:fill="auto"/>
        <w:tabs>
          <w:tab w:val="left" w:pos="8023"/>
        </w:tabs>
        <w:spacing w:after="0" w:line="360" w:lineRule="auto"/>
        <w:ind w:firstLine="851"/>
        <w:contextualSpacing/>
        <w:jc w:val="both"/>
        <w:rPr>
          <w:lang w:val="uk-UA"/>
        </w:rPr>
      </w:pPr>
      <w:r w:rsidRPr="00774558">
        <w:rPr>
          <w:lang w:val="uk-UA"/>
        </w:rPr>
        <w:t>Слід протирати</w:t>
      </w:r>
      <w:r w:rsidR="00923E3C">
        <w:rPr>
          <w:lang w:val="uk-UA"/>
        </w:rPr>
        <w:t xml:space="preserve"> </w:t>
      </w:r>
      <w:r w:rsidRPr="00774558">
        <w:rPr>
          <w:lang w:val="uk-UA"/>
        </w:rPr>
        <w:t xml:space="preserve">мірні ложки після кожного використання, особливо, якщо ложку розташовуютьна дні ванни для вливання рідини. Також шумівка </w:t>
      </w:r>
      <w:r w:rsidR="00D83AF0">
        <w:rPr>
          <w:lang w:val="uk-UA"/>
        </w:rPr>
        <w:t xml:space="preserve">повинна </w:t>
      </w:r>
      <w:r w:rsidR="00D83AF0">
        <w:rPr>
          <w:lang w:val="uk-UA"/>
        </w:rPr>
        <w:lastRenderedPageBreak/>
        <w:t xml:space="preserve">бути чиста після </w:t>
      </w:r>
      <w:r w:rsidRPr="00774558">
        <w:rPr>
          <w:lang w:val="uk-UA"/>
        </w:rPr>
        <w:t>кожного занурення у ванну для виловлювання сфер.</w:t>
      </w:r>
    </w:p>
    <w:p w:rsidR="00A21C7E" w:rsidRDefault="00774558" w:rsidP="00000F22">
      <w:pPr>
        <w:pStyle w:val="20"/>
        <w:numPr>
          <w:ilvl w:val="0"/>
          <w:numId w:val="21"/>
        </w:numPr>
        <w:shd w:val="clear" w:color="auto" w:fill="auto"/>
        <w:spacing w:after="0" w:line="360" w:lineRule="auto"/>
        <w:ind w:left="0" w:firstLine="851"/>
        <w:contextualSpacing/>
        <w:jc w:val="both"/>
        <w:rPr>
          <w:lang w:val="uk-UA"/>
        </w:rPr>
      </w:pPr>
      <w:r w:rsidRPr="00774558">
        <w:rPr>
          <w:rStyle w:val="21"/>
        </w:rPr>
        <w:t>Чистота ванни.</w:t>
      </w:r>
    </w:p>
    <w:p w:rsidR="005A69C8" w:rsidRPr="00923E3C" w:rsidRDefault="00774558" w:rsidP="00923E3C">
      <w:pPr>
        <w:pStyle w:val="20"/>
        <w:shd w:val="clear" w:color="auto" w:fill="auto"/>
        <w:spacing w:after="0" w:line="360" w:lineRule="auto"/>
        <w:ind w:firstLine="819"/>
        <w:contextualSpacing/>
        <w:jc w:val="both"/>
        <w:rPr>
          <w:lang w:val="uk-UA"/>
        </w:rPr>
      </w:pPr>
      <w:r w:rsidRPr="00774558">
        <w:rPr>
          <w:lang w:val="uk-UA"/>
        </w:rPr>
        <w:t>Якщо куля розділяється у ванні, або є м</w:t>
      </w:r>
      <w:r w:rsidR="00A21C7E">
        <w:rPr>
          <w:lang w:val="uk-UA"/>
        </w:rPr>
        <w:t xml:space="preserve">аленькі її </w:t>
      </w:r>
      <w:r w:rsidRPr="00774558">
        <w:rPr>
          <w:lang w:val="uk-UA"/>
        </w:rPr>
        <w:t>частинки, які плавають навколо, розчин проц</w:t>
      </w:r>
      <w:r w:rsidR="00A21C7E">
        <w:rPr>
          <w:lang w:val="uk-UA"/>
        </w:rPr>
        <w:t>іджують - і продовжують процес с</w:t>
      </w:r>
      <w:r w:rsidRPr="00774558">
        <w:rPr>
          <w:lang w:val="uk-UA"/>
        </w:rPr>
        <w:t>ферифікації з новою ванною, щоб уникнути прилипання частинок до сфери.</w:t>
      </w:r>
      <w:bookmarkStart w:id="4" w:name="bookmark42"/>
    </w:p>
    <w:p w:rsidR="00774558" w:rsidRPr="001D284A" w:rsidRDefault="001D284A" w:rsidP="00000F22">
      <w:pPr>
        <w:pStyle w:val="30"/>
        <w:shd w:val="clear" w:color="auto" w:fill="auto"/>
        <w:tabs>
          <w:tab w:val="left" w:pos="1223"/>
        </w:tabs>
        <w:spacing w:before="0" w:line="360" w:lineRule="auto"/>
        <w:contextualSpacing/>
        <w:rPr>
          <w:b/>
          <w:i w:val="0"/>
          <w:lang w:val="uk-UA"/>
        </w:rPr>
      </w:pPr>
      <w:r w:rsidRPr="001D284A">
        <w:rPr>
          <w:b/>
          <w:i w:val="0"/>
          <w:lang w:val="uk-UA"/>
        </w:rPr>
        <w:t xml:space="preserve">8. </w:t>
      </w:r>
      <w:r w:rsidR="00774558" w:rsidRPr="001D284A">
        <w:rPr>
          <w:b/>
          <w:i w:val="0"/>
          <w:lang w:val="uk-UA"/>
        </w:rPr>
        <w:t>Властивості харчових добавок як основних інгредієнтів у</w:t>
      </w:r>
      <w:r w:rsidR="00774558" w:rsidRPr="001D284A">
        <w:rPr>
          <w:b/>
          <w:i w:val="0"/>
          <w:lang w:val="uk-UA"/>
        </w:rPr>
        <w:br/>
        <w:t>молекулярних технологіях.</w:t>
      </w:r>
      <w:bookmarkEnd w:id="4"/>
    </w:p>
    <w:p w:rsidR="00774558" w:rsidRPr="00774558" w:rsidRDefault="00774558" w:rsidP="00000F22">
      <w:pPr>
        <w:pStyle w:val="30"/>
        <w:shd w:val="clear" w:color="auto" w:fill="auto"/>
        <w:tabs>
          <w:tab w:val="left" w:pos="1271"/>
        </w:tabs>
        <w:spacing w:before="0" w:line="360" w:lineRule="auto"/>
        <w:contextualSpacing/>
        <w:rPr>
          <w:lang w:val="uk-UA"/>
        </w:rPr>
      </w:pPr>
      <w:bookmarkStart w:id="5" w:name="bookmark43"/>
      <w:r w:rsidRPr="00774558">
        <w:rPr>
          <w:lang w:val="uk-UA"/>
        </w:rPr>
        <w:t>Технологічні властивості альгінату натрію.</w:t>
      </w:r>
      <w:bookmarkEnd w:id="5"/>
    </w:p>
    <w:p w:rsidR="00774558" w:rsidRPr="00774558" w:rsidRDefault="00774558" w:rsidP="00000F22">
      <w:pPr>
        <w:pStyle w:val="20"/>
        <w:shd w:val="clear" w:color="auto" w:fill="auto"/>
        <w:spacing w:after="0" w:line="360" w:lineRule="auto"/>
        <w:ind w:firstLine="740"/>
        <w:contextualSpacing/>
        <w:jc w:val="both"/>
        <w:rPr>
          <w:lang w:val="uk-UA"/>
        </w:rPr>
      </w:pPr>
      <w:r w:rsidRPr="00774558">
        <w:rPr>
          <w:lang w:val="uk-UA"/>
        </w:rPr>
        <w:t>Альгінат натрію - натуральний продукт (полісахарид), харчова добавка,</w:t>
      </w:r>
      <w:r w:rsidRPr="00774558">
        <w:rPr>
          <w:lang w:val="uk-UA"/>
        </w:rPr>
        <w:br/>
        <w:t>отримана з бурих водоростей, які ростуть у холодних водних регіонах. Він</w:t>
      </w:r>
      <w:r w:rsidRPr="00774558">
        <w:rPr>
          <w:lang w:val="uk-UA"/>
        </w:rPr>
        <w:br/>
        <w:t>важко розчинний у холодній та гарячій воді з можливістю загущення і</w:t>
      </w:r>
      <w:r w:rsidRPr="00774558">
        <w:rPr>
          <w:lang w:val="uk-UA"/>
        </w:rPr>
        <w:br/>
        <w:t>зв'язування. У присутності кальцію утворює гель за відсутністю тепла. Альгінат</w:t>
      </w:r>
      <w:r w:rsidRPr="00774558">
        <w:rPr>
          <w:lang w:val="uk-UA"/>
        </w:rPr>
        <w:br/>
        <w:t>натрію використовують у харчовій промисловості для збільшення в'язкості і як</w:t>
      </w:r>
      <w:r w:rsidRPr="00774558">
        <w:rPr>
          <w:lang w:val="uk-UA"/>
        </w:rPr>
        <w:br/>
        <w:t>емульгатор. Він також використовується в таблетках для травлення. Він не має</w:t>
      </w:r>
      <w:r w:rsidRPr="00774558">
        <w:rPr>
          <w:lang w:val="uk-UA"/>
        </w:rPr>
        <w:br/>
        <w:t>помітного смаку.</w:t>
      </w:r>
    </w:p>
    <w:p w:rsidR="00774558" w:rsidRPr="00774558" w:rsidRDefault="00420586" w:rsidP="00000F22">
      <w:pPr>
        <w:pStyle w:val="30"/>
        <w:shd w:val="clear" w:color="auto" w:fill="auto"/>
        <w:tabs>
          <w:tab w:val="left" w:pos="1238"/>
        </w:tabs>
        <w:spacing w:before="0" w:line="360" w:lineRule="auto"/>
        <w:contextualSpacing/>
        <w:rPr>
          <w:lang w:val="uk-UA"/>
        </w:rPr>
      </w:pPr>
      <w:bookmarkStart w:id="6" w:name="bookmark44"/>
      <w:r>
        <w:rPr>
          <w:lang w:val="uk-UA"/>
        </w:rPr>
        <w:t xml:space="preserve">Технологічні  властивості </w:t>
      </w:r>
      <w:r w:rsidR="00774558" w:rsidRPr="00774558">
        <w:rPr>
          <w:lang w:val="uk-UA"/>
        </w:rPr>
        <w:t>хлориду кальцію.</w:t>
      </w:r>
      <w:bookmarkEnd w:id="6"/>
    </w:p>
    <w:p w:rsidR="00774558" w:rsidRPr="00774558" w:rsidRDefault="00774558" w:rsidP="00000F22">
      <w:pPr>
        <w:pStyle w:val="20"/>
        <w:shd w:val="clear" w:color="auto" w:fill="auto"/>
        <w:tabs>
          <w:tab w:val="left" w:pos="2712"/>
          <w:tab w:val="left" w:pos="9322"/>
        </w:tabs>
        <w:spacing w:after="0" w:line="360" w:lineRule="auto"/>
        <w:ind w:firstLine="740"/>
        <w:contextualSpacing/>
        <w:jc w:val="both"/>
        <w:rPr>
          <w:lang w:val="uk-UA"/>
        </w:rPr>
      </w:pPr>
      <w:r w:rsidRPr="00774558">
        <w:rPr>
          <w:lang w:val="uk-UA"/>
        </w:rPr>
        <w:t>Хлорид кальцію використовують дл</w:t>
      </w:r>
      <w:r w:rsidR="00680061">
        <w:rPr>
          <w:lang w:val="uk-UA"/>
        </w:rPr>
        <w:t xml:space="preserve">я ванн з кальцієм, що є основою </w:t>
      </w:r>
      <w:r w:rsidRPr="00774558">
        <w:rPr>
          <w:lang w:val="uk-UA"/>
        </w:rPr>
        <w:t xml:space="preserve">сферифікації. </w:t>
      </w:r>
      <w:r w:rsidR="00923E3C">
        <w:rPr>
          <w:lang w:val="uk-UA"/>
        </w:rPr>
        <w:t xml:space="preserve"> Це, </w:t>
      </w:r>
      <w:r w:rsidRPr="00774558">
        <w:rPr>
          <w:lang w:val="uk-UA"/>
        </w:rPr>
        <w:t>напевно, найдешевший з усіх компонен</w:t>
      </w:r>
      <w:r w:rsidR="00420586">
        <w:rPr>
          <w:lang w:val="uk-UA"/>
        </w:rPr>
        <w:t xml:space="preserve">тів </w:t>
      </w:r>
      <w:r w:rsidRPr="00774558">
        <w:rPr>
          <w:lang w:val="uk-UA"/>
        </w:rPr>
        <w:t>і</w:t>
      </w:r>
      <w:r w:rsidR="00923E3C">
        <w:rPr>
          <w:lang w:val="uk-UA"/>
        </w:rPr>
        <w:t xml:space="preserve"> </w:t>
      </w:r>
      <w:r w:rsidRPr="00774558">
        <w:rPr>
          <w:lang w:val="uk-UA"/>
        </w:rPr>
        <w:t>використовується, в основному, в осно</w:t>
      </w:r>
      <w:r w:rsidR="00420586">
        <w:rPr>
          <w:lang w:val="uk-UA"/>
        </w:rPr>
        <w:t xml:space="preserve">вній сферифікації, тому що його </w:t>
      </w:r>
      <w:r w:rsidRPr="00774558">
        <w:rPr>
          <w:lang w:val="uk-UA"/>
        </w:rPr>
        <w:t>солоність не впливає</w:t>
      </w:r>
      <w:r w:rsidR="00420586">
        <w:rPr>
          <w:lang w:val="uk-UA"/>
        </w:rPr>
        <w:t xml:space="preserve"> на смак основних інгредієнтів. </w:t>
      </w:r>
      <w:r w:rsidRPr="00774558">
        <w:rPr>
          <w:lang w:val="uk-UA"/>
        </w:rPr>
        <w:t>Хлорид кальцію СаС1</w:t>
      </w:r>
      <w:r w:rsidRPr="00774558">
        <w:rPr>
          <w:vertAlign w:val="subscript"/>
          <w:lang w:val="uk-UA"/>
        </w:rPr>
        <w:t>2</w:t>
      </w:r>
      <w:r w:rsidR="00923E3C">
        <w:rPr>
          <w:vertAlign w:val="subscript"/>
          <w:lang w:val="uk-UA"/>
        </w:rPr>
        <w:t xml:space="preserve"> </w:t>
      </w:r>
      <w:r w:rsidRPr="00774558">
        <w:rPr>
          <w:lang w:val="uk-UA"/>
        </w:rPr>
        <w:t>(кальцієва сіль соляної кислоти) тради</w:t>
      </w:r>
      <w:r w:rsidR="00420586">
        <w:rPr>
          <w:lang w:val="uk-UA"/>
        </w:rPr>
        <w:t xml:space="preserve">ційно використовують у харчовій </w:t>
      </w:r>
      <w:r w:rsidRPr="00774558">
        <w:rPr>
          <w:lang w:val="uk-UA"/>
        </w:rPr>
        <w:t xml:space="preserve">промисловості (в якості харчової добавки Е </w:t>
      </w:r>
      <w:r w:rsidR="00420586">
        <w:rPr>
          <w:lang w:val="uk-UA"/>
        </w:rPr>
        <w:t xml:space="preserve">509, яка вважається нешкідливою </w:t>
      </w:r>
      <w:r w:rsidRPr="00774558">
        <w:rPr>
          <w:lang w:val="uk-UA"/>
        </w:rPr>
        <w:t>для організму людини), а також у таких ц</w:t>
      </w:r>
      <w:r w:rsidR="00420586">
        <w:rPr>
          <w:lang w:val="uk-UA"/>
        </w:rPr>
        <w:t xml:space="preserve">ілях, як: поліпшувач травлення, </w:t>
      </w:r>
      <w:r w:rsidRPr="00774558">
        <w:rPr>
          <w:lang w:val="uk-UA"/>
        </w:rPr>
        <w:t xml:space="preserve">підсилювач смаку та аромату, стабілізатор </w:t>
      </w:r>
      <w:r w:rsidR="00420586">
        <w:rPr>
          <w:lang w:val="uk-UA"/>
        </w:rPr>
        <w:t xml:space="preserve">тощо. Хлорид кальцію дуже добре </w:t>
      </w:r>
      <w:r w:rsidRPr="00774558">
        <w:rPr>
          <w:lang w:val="uk-UA"/>
        </w:rPr>
        <w:t>розчиняється у воді і повинен зберігатися у щільно закритій ємності.</w:t>
      </w:r>
    </w:p>
    <w:p w:rsidR="00774558" w:rsidRPr="00774558" w:rsidRDefault="00420586" w:rsidP="00000F22">
      <w:pPr>
        <w:pStyle w:val="30"/>
        <w:shd w:val="clear" w:color="auto" w:fill="auto"/>
        <w:tabs>
          <w:tab w:val="left" w:pos="1226"/>
        </w:tabs>
        <w:spacing w:before="0" w:line="360" w:lineRule="auto"/>
        <w:contextualSpacing/>
        <w:rPr>
          <w:lang w:val="uk-UA"/>
        </w:rPr>
      </w:pPr>
      <w:bookmarkStart w:id="7" w:name="bookmark45"/>
      <w:r>
        <w:rPr>
          <w:lang w:val="uk-UA"/>
        </w:rPr>
        <w:t>Технологічні властив</w:t>
      </w:r>
      <w:r w:rsidR="00774558" w:rsidRPr="00774558">
        <w:rPr>
          <w:lang w:val="uk-UA"/>
        </w:rPr>
        <w:t>остілактату кальцію.</w:t>
      </w:r>
      <w:bookmarkEnd w:id="7"/>
    </w:p>
    <w:p w:rsidR="005A69C8" w:rsidRPr="00774558" w:rsidRDefault="00774558" w:rsidP="00000F22">
      <w:pPr>
        <w:pStyle w:val="20"/>
        <w:shd w:val="clear" w:color="auto" w:fill="auto"/>
        <w:spacing w:after="300" w:line="360" w:lineRule="auto"/>
        <w:ind w:firstLine="740"/>
        <w:contextualSpacing/>
        <w:jc w:val="both"/>
        <w:rPr>
          <w:lang w:val="uk-UA"/>
        </w:rPr>
      </w:pPr>
      <w:r w:rsidRPr="00774558">
        <w:rPr>
          <w:lang w:val="uk-UA"/>
        </w:rPr>
        <w:t>Лактат кальцію використовують для збільшення вмісту кальцію в</w:t>
      </w:r>
      <w:r w:rsidRPr="00774558">
        <w:rPr>
          <w:lang w:val="uk-UA"/>
        </w:rPr>
        <w:br/>
        <w:t>основних інгредієнтах у зворотній сферифікації. Він надає менше гіркоти, ніж</w:t>
      </w:r>
      <w:r w:rsidRPr="00774558">
        <w:rPr>
          <w:lang w:val="uk-UA"/>
        </w:rPr>
        <w:br/>
        <w:t>хлорид кальцію при додаванні до основних інгредієнтів. Він розчиняється в</w:t>
      </w:r>
      <w:r w:rsidRPr="00774558">
        <w:rPr>
          <w:lang w:val="uk-UA"/>
        </w:rPr>
        <w:br/>
        <w:t>жирі, традиційно його використовують в їжі в якості порошку для випічки і</w:t>
      </w:r>
      <w:r w:rsidRPr="00774558">
        <w:rPr>
          <w:lang w:val="uk-UA"/>
        </w:rPr>
        <w:br/>
        <w:t>вироблення витриманих сирів. Його часто додають до продуктів, які містять</w:t>
      </w:r>
      <w:r w:rsidRPr="00774558">
        <w:rPr>
          <w:lang w:val="uk-UA"/>
        </w:rPr>
        <w:br/>
        <w:t>цукор, щоб запобігти руйнуванню зубів і в свіжі фрукти для подовження</w:t>
      </w:r>
      <w:r w:rsidRPr="00774558">
        <w:rPr>
          <w:lang w:val="uk-UA"/>
        </w:rPr>
        <w:br/>
      </w:r>
      <w:r w:rsidRPr="00774558">
        <w:rPr>
          <w:lang w:val="uk-UA"/>
        </w:rPr>
        <w:lastRenderedPageBreak/>
        <w:t>терміну їх зберігання.</w:t>
      </w:r>
    </w:p>
    <w:p w:rsidR="00774558" w:rsidRPr="00D83AF0" w:rsidRDefault="001D284A" w:rsidP="00000F22">
      <w:pPr>
        <w:pStyle w:val="30"/>
        <w:shd w:val="clear" w:color="auto" w:fill="auto"/>
        <w:tabs>
          <w:tab w:val="left" w:pos="1043"/>
        </w:tabs>
        <w:spacing w:before="0" w:line="360" w:lineRule="auto"/>
        <w:contextualSpacing/>
        <w:rPr>
          <w:b/>
          <w:i w:val="0"/>
          <w:lang w:val="uk-UA"/>
        </w:rPr>
      </w:pPr>
      <w:bookmarkStart w:id="8" w:name="bookmark47"/>
      <w:r>
        <w:rPr>
          <w:b/>
          <w:i w:val="0"/>
          <w:lang w:val="uk-UA"/>
        </w:rPr>
        <w:t xml:space="preserve">9. </w:t>
      </w:r>
      <w:r w:rsidR="00774558" w:rsidRPr="001D284A">
        <w:rPr>
          <w:b/>
          <w:i w:val="0"/>
          <w:lang w:val="uk-UA"/>
        </w:rPr>
        <w:t>Лабораторне устаткування.</w:t>
      </w:r>
      <w:bookmarkEnd w:id="8"/>
    </w:p>
    <w:p w:rsidR="00774558" w:rsidRPr="00774558" w:rsidRDefault="0068006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171450</wp:posOffset>
            </wp:positionH>
            <wp:positionV relativeFrom="margin">
              <wp:posOffset>2040255</wp:posOffset>
            </wp:positionV>
            <wp:extent cx="2309495" cy="1052195"/>
            <wp:effectExtent l="0" t="0" r="0" b="0"/>
            <wp:wrapSquare wrapText="bothSides"/>
            <wp:docPr id="69" name="Рисунок 69" descr="C:\Users\Teacher\AppData\Local\Temp\FineReader12.00\media\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Teacher\AppData\Local\Temp\FineReader12.00\media\image73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4558" w:rsidRPr="00774558">
        <w:rPr>
          <w:lang w:val="uk-UA"/>
        </w:rPr>
        <w:t>Майже в</w:t>
      </w:r>
      <w:r w:rsidR="00420586">
        <w:rPr>
          <w:lang w:val="uk-UA"/>
        </w:rPr>
        <w:t xml:space="preserve">есь посуд є обов’язковим, однак </w:t>
      </w:r>
      <w:r w:rsidR="00774558" w:rsidRPr="00774558">
        <w:rPr>
          <w:lang w:val="uk-UA"/>
        </w:rPr>
        <w:t xml:space="preserve">для отримання </w:t>
      </w:r>
      <w:r w:rsidR="00420586">
        <w:rPr>
          <w:lang w:val="uk-UA"/>
        </w:rPr>
        <w:t xml:space="preserve">кращих результатів сферифікації </w:t>
      </w:r>
      <w:r w:rsidR="00774558" w:rsidRPr="00774558">
        <w:rPr>
          <w:lang w:val="uk-UA"/>
        </w:rPr>
        <w:t>необхідне на</w:t>
      </w:r>
      <w:r w:rsidR="00923E3C">
        <w:rPr>
          <w:lang w:val="uk-UA"/>
        </w:rPr>
        <w:t xml:space="preserve">ступне лабораторне устаткування. </w:t>
      </w:r>
      <w:r w:rsidR="00774558" w:rsidRPr="00774558">
        <w:rPr>
          <w:lang w:val="uk-UA"/>
        </w:rPr>
        <w:t>Ваги з точн</w:t>
      </w:r>
      <w:r w:rsidR="00D83AF0">
        <w:rPr>
          <w:lang w:val="uk-UA"/>
        </w:rPr>
        <w:t>істю 0,1</w:t>
      </w:r>
      <w:r w:rsidR="00420586">
        <w:rPr>
          <w:lang w:val="uk-UA"/>
        </w:rPr>
        <w:t xml:space="preserve">: більшість </w:t>
      </w:r>
      <w:r w:rsidR="00774558" w:rsidRPr="00774558">
        <w:rPr>
          <w:lang w:val="uk-UA"/>
        </w:rPr>
        <w:t xml:space="preserve">рецептів </w:t>
      </w:r>
      <w:r w:rsidR="00420586">
        <w:rPr>
          <w:lang w:val="uk-UA"/>
        </w:rPr>
        <w:t>вимагають дуже малої кількості «</w:t>
      </w:r>
      <w:r w:rsidR="00774558" w:rsidRPr="00774558">
        <w:rPr>
          <w:lang w:val="uk-UA"/>
        </w:rPr>
        <w:t xml:space="preserve">молекулярних» інгредієнтів, як правило, </w:t>
      </w:r>
      <w:r w:rsidR="00420586">
        <w:rPr>
          <w:lang w:val="uk-UA"/>
        </w:rPr>
        <w:t>частку грама.</w:t>
      </w:r>
      <w:r w:rsidR="00774558" w:rsidRPr="00774558">
        <w:rPr>
          <w:lang w:val="uk-UA"/>
        </w:rPr>
        <w:t xml:space="preserve"> Електронні ваги </w:t>
      </w:r>
      <w:r>
        <w:rPr>
          <w:lang w:val="uk-UA"/>
        </w:rPr>
        <w:t xml:space="preserve">з мінімальною похибкою в </w:t>
      </w:r>
      <w:r w:rsidR="00774558" w:rsidRPr="00774558">
        <w:rPr>
          <w:lang w:val="uk-UA"/>
        </w:rPr>
        <w:t>грама</w:t>
      </w:r>
      <w:r>
        <w:rPr>
          <w:lang w:val="uk-UA"/>
        </w:rPr>
        <w:t>х</w:t>
      </w:r>
      <w:r w:rsidR="00774558" w:rsidRPr="00774558">
        <w:rPr>
          <w:lang w:val="uk-UA"/>
        </w:rPr>
        <w:t>.</w:t>
      </w:r>
    </w:p>
    <w:p w:rsidR="005A69C8" w:rsidRDefault="005A69C8" w:rsidP="00000F22">
      <w:pPr>
        <w:pStyle w:val="20"/>
        <w:shd w:val="clear" w:color="auto" w:fill="auto"/>
        <w:spacing w:after="0" w:line="360" w:lineRule="auto"/>
        <w:ind w:left="5" w:firstLine="740"/>
        <w:contextualSpacing/>
        <w:jc w:val="both"/>
        <w:rPr>
          <w:lang w:val="uk-UA"/>
        </w:rPr>
      </w:pPr>
    </w:p>
    <w:p w:rsidR="005A69C8" w:rsidRDefault="005A69C8" w:rsidP="00000F22">
      <w:pPr>
        <w:pStyle w:val="20"/>
        <w:shd w:val="clear" w:color="auto" w:fill="auto"/>
        <w:spacing w:after="0" w:line="360" w:lineRule="auto"/>
        <w:ind w:left="5" w:firstLine="740"/>
        <w:contextualSpacing/>
        <w:jc w:val="both"/>
        <w:rPr>
          <w:lang w:val="uk-UA"/>
        </w:rPr>
      </w:pPr>
    </w:p>
    <w:p w:rsidR="00774558" w:rsidRPr="00774558" w:rsidRDefault="00000F22" w:rsidP="00000F22">
      <w:pPr>
        <w:pStyle w:val="20"/>
        <w:shd w:val="clear" w:color="auto" w:fill="auto"/>
        <w:spacing w:after="0" w:line="360" w:lineRule="auto"/>
        <w:ind w:left="5" w:firstLine="740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4286250</wp:posOffset>
            </wp:positionH>
            <wp:positionV relativeFrom="margin">
              <wp:posOffset>3310255</wp:posOffset>
            </wp:positionV>
            <wp:extent cx="2164715" cy="1699260"/>
            <wp:effectExtent l="0" t="0" r="0" b="0"/>
            <wp:wrapSquare wrapText="bothSides"/>
            <wp:docPr id="5" name="Рисунок 70" descr="C:\Users\Teacher\AppData\Local\Temp\FineReader12.00\media\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Teacher\AppData\Local\Temp\FineReader12.00\media\image74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15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0061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-146050</wp:posOffset>
            </wp:positionH>
            <wp:positionV relativeFrom="margin">
              <wp:posOffset>5698490</wp:posOffset>
            </wp:positionV>
            <wp:extent cx="1887220" cy="1198880"/>
            <wp:effectExtent l="0" t="0" r="0" b="0"/>
            <wp:wrapSquare wrapText="bothSides"/>
            <wp:docPr id="16" name="Рисунок 14" descr="Картинки по запросу збиральна лож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Картинки по запросу збиральна ложка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AF0">
        <w:rPr>
          <w:lang w:val="uk-UA"/>
        </w:rPr>
        <w:t xml:space="preserve">Мірні ложки </w:t>
      </w:r>
      <w:r w:rsidR="00774558" w:rsidRPr="00774558">
        <w:rPr>
          <w:lang w:val="uk-UA"/>
        </w:rPr>
        <w:t>використовуються для заливання основних</w:t>
      </w:r>
      <w:r w:rsidR="00923E3C">
        <w:rPr>
          <w:lang w:val="uk-UA"/>
        </w:rPr>
        <w:t xml:space="preserve"> </w:t>
      </w:r>
      <w:r w:rsidR="00774558" w:rsidRPr="00774558">
        <w:rPr>
          <w:lang w:val="uk-UA"/>
        </w:rPr>
        <w:t xml:space="preserve">інгредієнтів у ванну, щоб сформувати сфери. Набір мірних ложок зі </w:t>
      </w:r>
      <w:r w:rsidR="00D83AF0">
        <w:rPr>
          <w:lang w:val="uk-UA"/>
        </w:rPr>
        <w:t xml:space="preserve">сферичною </w:t>
      </w:r>
      <w:r w:rsidR="00774558" w:rsidRPr="00774558">
        <w:rPr>
          <w:lang w:val="uk-UA"/>
        </w:rPr>
        <w:t>формою є рекомендованим</w:t>
      </w:r>
      <w:r w:rsidR="00923E3C">
        <w:rPr>
          <w:lang w:val="uk-UA"/>
        </w:rPr>
        <w:t>и</w:t>
      </w:r>
      <w:r w:rsidR="00774558" w:rsidRPr="00774558">
        <w:rPr>
          <w:lang w:val="uk-UA"/>
        </w:rPr>
        <w:t>, так як вони зручн</w:t>
      </w:r>
      <w:r w:rsidR="00420586">
        <w:rPr>
          <w:lang w:val="uk-UA"/>
        </w:rPr>
        <w:t xml:space="preserve">і і бувають різних розмірів для </w:t>
      </w:r>
      <w:r w:rsidR="00774558" w:rsidRPr="00774558">
        <w:rPr>
          <w:lang w:val="uk-UA"/>
        </w:rPr>
        <w:t>створення пельменів, галушок тощо, і коштують недорого.</w:t>
      </w:r>
    </w:p>
    <w:p w:rsidR="005A69C8" w:rsidRDefault="00D83AF0" w:rsidP="00000F22">
      <w:pPr>
        <w:pStyle w:val="20"/>
        <w:shd w:val="clear" w:color="auto" w:fill="auto"/>
        <w:tabs>
          <w:tab w:val="right" w:pos="9700"/>
        </w:tabs>
        <w:spacing w:after="0" w:line="360" w:lineRule="auto"/>
        <w:contextualSpacing/>
        <w:jc w:val="both"/>
        <w:rPr>
          <w:lang w:val="uk-UA"/>
        </w:rPr>
      </w:pPr>
      <w:r>
        <w:rPr>
          <w:lang w:val="uk-UA"/>
        </w:rPr>
        <w:t>Збиральна ложка</w:t>
      </w:r>
      <w:r w:rsidR="00774558" w:rsidRPr="00774558">
        <w:rPr>
          <w:lang w:val="uk-UA"/>
        </w:rPr>
        <w:t>:</w:t>
      </w:r>
      <w:r w:rsidR="00923E3C">
        <w:rPr>
          <w:lang w:val="uk-UA"/>
        </w:rPr>
        <w:t xml:space="preserve"> </w:t>
      </w:r>
      <w:r w:rsidR="00774558" w:rsidRPr="00774558">
        <w:rPr>
          <w:lang w:val="uk-UA"/>
        </w:rPr>
        <w:t>використовується</w:t>
      </w:r>
      <w:r w:rsidR="00000F22">
        <w:rPr>
          <w:lang w:val="uk-UA"/>
        </w:rPr>
        <w:t xml:space="preserve"> для видалення </w:t>
      </w:r>
      <w:r w:rsidR="00420586">
        <w:rPr>
          <w:lang w:val="uk-UA"/>
        </w:rPr>
        <w:t xml:space="preserve">сфер з ванни. </w:t>
      </w:r>
    </w:p>
    <w:p w:rsidR="00774558" w:rsidRPr="00774558" w:rsidRDefault="00774558" w:rsidP="00000F22">
      <w:pPr>
        <w:pStyle w:val="20"/>
        <w:shd w:val="clear" w:color="auto" w:fill="auto"/>
        <w:tabs>
          <w:tab w:val="right" w:pos="9700"/>
        </w:tabs>
        <w:spacing w:after="0" w:line="360" w:lineRule="auto"/>
        <w:contextualSpacing/>
        <w:jc w:val="both"/>
        <w:rPr>
          <w:lang w:val="uk-UA"/>
        </w:rPr>
      </w:pPr>
      <w:r w:rsidRPr="00774558">
        <w:rPr>
          <w:lang w:val="uk-UA"/>
        </w:rPr>
        <w:t>Невелик</w:t>
      </w:r>
      <w:r w:rsidR="00420586">
        <w:rPr>
          <w:lang w:val="uk-UA"/>
        </w:rPr>
        <w:t xml:space="preserve">а шумівка буде робити цю роботу </w:t>
      </w:r>
      <w:r w:rsidRPr="00774558">
        <w:rPr>
          <w:lang w:val="uk-UA"/>
        </w:rPr>
        <w:t xml:space="preserve">прекрасно. </w:t>
      </w:r>
      <w:r w:rsidR="00420586">
        <w:rPr>
          <w:lang w:val="uk-UA"/>
        </w:rPr>
        <w:t xml:space="preserve">Краще, якщо ложка металева, щоб </w:t>
      </w:r>
      <w:r w:rsidRPr="00774558">
        <w:rPr>
          <w:lang w:val="uk-UA"/>
        </w:rPr>
        <w:t>сфери могли лег</w:t>
      </w:r>
      <w:r w:rsidR="00420586">
        <w:rPr>
          <w:lang w:val="uk-UA"/>
        </w:rPr>
        <w:t xml:space="preserve">ко видаляти з ложки на тарілку. </w:t>
      </w:r>
      <w:r w:rsidRPr="00774558">
        <w:rPr>
          <w:lang w:val="uk-UA"/>
        </w:rPr>
        <w:t>Деякі пластиков</w:t>
      </w:r>
      <w:r w:rsidR="005A69C8">
        <w:rPr>
          <w:lang w:val="uk-UA"/>
        </w:rPr>
        <w:t xml:space="preserve">і ложки мають жорстку поверхню, </w:t>
      </w:r>
      <w:r w:rsidRPr="00774558">
        <w:rPr>
          <w:lang w:val="uk-UA"/>
        </w:rPr>
        <w:t>що також покращує процес видалення сфер.</w:t>
      </w:r>
    </w:p>
    <w:p w:rsidR="00680061" w:rsidRDefault="0068006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-60325</wp:posOffset>
            </wp:positionH>
            <wp:positionV relativeFrom="margin">
              <wp:posOffset>7700010</wp:posOffset>
            </wp:positionV>
            <wp:extent cx="2163445" cy="1580515"/>
            <wp:effectExtent l="0" t="0" r="0" b="0"/>
            <wp:wrapSquare wrapText="bothSides"/>
            <wp:docPr id="3" name="Рисунок 71" descr="C:\Users\Teacher\AppData\Local\Temp\FineReader12.00\media\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Teacher\AppData\Local\Temp\FineReader12.00\media\image75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158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>Дрібне сито і марля</w:t>
      </w:r>
      <w:r w:rsidR="00000F22">
        <w:rPr>
          <w:lang w:val="uk-UA"/>
        </w:rPr>
        <w:t xml:space="preserve">: кілька </w:t>
      </w:r>
      <w:r w:rsidR="00774558" w:rsidRPr="00774558">
        <w:rPr>
          <w:lang w:val="uk-UA"/>
        </w:rPr>
        <w:t>рецептів ви</w:t>
      </w:r>
      <w:r w:rsidR="00923E3C">
        <w:rPr>
          <w:lang w:val="uk-UA"/>
        </w:rPr>
        <w:t xml:space="preserve">магають проціджування основного </w:t>
      </w:r>
      <w:r w:rsidR="00774558" w:rsidRPr="00774558">
        <w:rPr>
          <w:lang w:val="uk-UA"/>
        </w:rPr>
        <w:t>інгредієнта через час</w:t>
      </w:r>
      <w:r w:rsidR="00923E3C">
        <w:rPr>
          <w:lang w:val="uk-UA"/>
        </w:rPr>
        <w:t xml:space="preserve">те сито, а іноді й через сито з </w:t>
      </w:r>
      <w:r w:rsidR="00774558" w:rsidRPr="00774558">
        <w:rPr>
          <w:lang w:val="uk-UA"/>
        </w:rPr>
        <w:t>марлею</w:t>
      </w:r>
      <w:r w:rsidR="00000F22">
        <w:rPr>
          <w:lang w:val="uk-UA"/>
        </w:rPr>
        <w:t>,</w:t>
      </w:r>
      <w:r w:rsidR="00774558" w:rsidRPr="00774558">
        <w:rPr>
          <w:lang w:val="uk-UA"/>
        </w:rPr>
        <w:t xml:space="preserve"> для отримання гладкої поверхні сфер</w:t>
      </w:r>
      <w:r w:rsidR="00000F22">
        <w:rPr>
          <w:lang w:val="uk-UA"/>
        </w:rPr>
        <w:t>.</w:t>
      </w:r>
    </w:p>
    <w:p w:rsidR="00680061" w:rsidRDefault="0068006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-217805</wp:posOffset>
            </wp:positionV>
            <wp:extent cx="1863090" cy="1647190"/>
            <wp:effectExtent l="0" t="0" r="0" b="0"/>
            <wp:wrapSquare wrapText="bothSides"/>
            <wp:docPr id="4" name="Рисунок 4" descr="Картинки по запросу блендер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блендер фото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558">
        <w:rPr>
          <w:rStyle w:val="21"/>
        </w:rPr>
        <w:t>Блендер:</w:t>
      </w:r>
      <w:r w:rsidRPr="00774558">
        <w:rPr>
          <w:lang w:val="uk-UA"/>
        </w:rPr>
        <w:t xml:space="preserve"> д</w:t>
      </w:r>
      <w:r>
        <w:rPr>
          <w:lang w:val="uk-UA"/>
        </w:rPr>
        <w:t xml:space="preserve">ля розчинення альгінату натрію, </w:t>
      </w:r>
      <w:r w:rsidRPr="00774558">
        <w:rPr>
          <w:lang w:val="uk-UA"/>
        </w:rPr>
        <w:t>який розч</w:t>
      </w:r>
      <w:r>
        <w:rPr>
          <w:lang w:val="uk-UA"/>
        </w:rPr>
        <w:t xml:space="preserve">иняється тільки шляхом сильного </w:t>
      </w:r>
      <w:r w:rsidRPr="00774558">
        <w:rPr>
          <w:lang w:val="uk-UA"/>
        </w:rPr>
        <w:t>збовтування</w:t>
      </w:r>
      <w:r>
        <w:rPr>
          <w:noProof/>
          <w:lang w:val="uk-UA" w:eastAsia="uk-UA"/>
        </w:rPr>
        <w:t>, та змішування інших компонентів для приготування страв молукулярної кухні.</w:t>
      </w:r>
    </w:p>
    <w:p w:rsidR="00680061" w:rsidRPr="0087633C" w:rsidRDefault="00680061" w:rsidP="00000F22">
      <w:pPr>
        <w:pStyle w:val="20"/>
        <w:shd w:val="clear" w:color="auto" w:fill="auto"/>
        <w:spacing w:after="0" w:line="360" w:lineRule="auto"/>
        <w:contextualSpacing/>
        <w:jc w:val="both"/>
        <w:rPr>
          <w:lang w:val="uk-UA"/>
        </w:rPr>
      </w:pPr>
    </w:p>
    <w:p w:rsidR="00D83AF0" w:rsidRPr="00D83AF0" w:rsidRDefault="00D83AF0" w:rsidP="00000F22">
      <w:pPr>
        <w:pStyle w:val="50"/>
        <w:shd w:val="clear" w:color="auto" w:fill="auto"/>
        <w:tabs>
          <w:tab w:val="left" w:pos="1118"/>
        </w:tabs>
        <w:spacing w:line="360" w:lineRule="auto"/>
        <w:contextualSpacing/>
        <w:jc w:val="both"/>
        <w:rPr>
          <w:b/>
          <w:i w:val="0"/>
          <w:lang w:val="uk-UA"/>
        </w:rPr>
      </w:pPr>
      <w:r>
        <w:rPr>
          <w:b/>
          <w:i w:val="0"/>
          <w:lang w:val="uk-UA"/>
        </w:rPr>
        <w:lastRenderedPageBreak/>
        <w:t>10. Мікрозелень.</w:t>
      </w:r>
    </w:p>
    <w:p w:rsidR="00C57B50" w:rsidRPr="0087633C" w:rsidRDefault="00C57B50" w:rsidP="00000F22">
      <w:pPr>
        <w:pStyle w:val="50"/>
        <w:shd w:val="clear" w:color="auto" w:fill="auto"/>
        <w:tabs>
          <w:tab w:val="left" w:pos="1118"/>
        </w:tabs>
        <w:spacing w:line="360" w:lineRule="auto"/>
        <w:contextualSpacing/>
        <w:jc w:val="both"/>
        <w:rPr>
          <w:lang w:val="uk-UA"/>
        </w:rPr>
      </w:pPr>
      <w:r w:rsidRPr="0087633C">
        <w:rPr>
          <w:lang w:val="uk-UA"/>
        </w:rPr>
        <w:t xml:space="preserve">Метод вирощування мікрозелені і паростків з </w:t>
      </w:r>
      <w:proofErr w:type="spellStart"/>
      <w:r w:rsidRPr="0087633C">
        <w:rPr>
          <w:lang w:val="uk-UA" w:eastAsia="en-US" w:bidi="en-US"/>
        </w:rPr>
        <w:t>“Easy</w:t>
      </w:r>
      <w:proofErr w:type="spellEnd"/>
      <w:r w:rsidRPr="0087633C">
        <w:rPr>
          <w:lang w:val="uk-UA" w:eastAsia="en-US" w:bidi="en-US"/>
        </w:rPr>
        <w:t xml:space="preserve"> </w:t>
      </w:r>
      <w:proofErr w:type="spellStart"/>
      <w:r w:rsidRPr="0087633C">
        <w:rPr>
          <w:lang w:val="uk-UA" w:eastAsia="en-US" w:bidi="en-US"/>
        </w:rPr>
        <w:t>Green</w:t>
      </w:r>
      <w:r w:rsidR="00923E3C">
        <w:rPr>
          <w:lang w:val="uk-UA"/>
        </w:rPr>
        <w:t>”</w:t>
      </w:r>
      <w:proofErr w:type="spellEnd"/>
      <w:r w:rsidR="00923E3C">
        <w:rPr>
          <w:lang w:val="uk-UA"/>
        </w:rPr>
        <w:t xml:space="preserve"> </w:t>
      </w:r>
      <w:r w:rsidRPr="0087633C">
        <w:rPr>
          <w:lang w:val="uk-UA" w:eastAsia="en-US" w:bidi="en-US"/>
        </w:rPr>
        <w:t>(</w:t>
      </w:r>
      <w:proofErr w:type="spellStart"/>
      <w:r w:rsidRPr="0087633C">
        <w:rPr>
          <w:lang w:val="uk-UA" w:eastAsia="en-US" w:bidi="en-US"/>
        </w:rPr>
        <w:t>Easy</w:t>
      </w:r>
      <w:proofErr w:type="spellEnd"/>
      <w:r w:rsidRPr="0087633C">
        <w:rPr>
          <w:lang w:val="uk-UA" w:eastAsia="en-US" w:bidi="en-US"/>
        </w:rPr>
        <w:t xml:space="preserve"> </w:t>
      </w:r>
      <w:proofErr w:type="spellStart"/>
      <w:r w:rsidRPr="0087633C">
        <w:rPr>
          <w:lang w:val="uk-UA" w:eastAsia="en-US" w:bidi="en-US"/>
        </w:rPr>
        <w:t>Way</w:t>
      </w:r>
      <w:proofErr w:type="spellEnd"/>
      <w:r w:rsidRPr="0087633C">
        <w:rPr>
          <w:lang w:val="uk-UA" w:eastAsia="en-US" w:bidi="en-US"/>
        </w:rPr>
        <w:t>)</w:t>
      </w:r>
      <w:r w:rsidR="00D83AF0">
        <w:rPr>
          <w:lang w:val="uk-UA" w:eastAsia="en-US" w:bidi="en-US"/>
        </w:rPr>
        <w:t>.</w:t>
      </w:r>
    </w:p>
    <w:p w:rsidR="00C57B50" w:rsidRPr="0087633C" w:rsidRDefault="00C57B50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87633C">
        <w:rPr>
          <w:lang w:val="uk-UA"/>
        </w:rPr>
        <w:t>Застосування мікрозелені та паростків у технологіях ресторанної</w:t>
      </w:r>
      <w:r w:rsidRPr="0087633C">
        <w:rPr>
          <w:lang w:val="uk-UA"/>
        </w:rPr>
        <w:br/>
        <w:t>продукції нині досить актуально. Молоді паростки та м</w:t>
      </w:r>
      <w:r w:rsidR="00680061">
        <w:rPr>
          <w:lang w:val="uk-UA"/>
        </w:rPr>
        <w:t xml:space="preserve">ікрозелень можуть додати смаку, </w:t>
      </w:r>
      <w:r w:rsidRPr="0087633C">
        <w:rPr>
          <w:lang w:val="uk-UA"/>
        </w:rPr>
        <w:t>кольору та хрускоту будь-якій страві, а також ідеально підходять для</w:t>
      </w:r>
      <w:r w:rsidRPr="0087633C">
        <w:rPr>
          <w:lang w:val="uk-UA"/>
        </w:rPr>
        <w:br/>
        <w:t>оформлення та креативної презентації. З точки зору наукових досліджень,</w:t>
      </w:r>
      <w:r w:rsidRPr="0087633C">
        <w:rPr>
          <w:lang w:val="uk-UA"/>
        </w:rPr>
        <w:br/>
        <w:t>цікаво буде проекспериментувати з різними комбінаціями зелені і створити</w:t>
      </w:r>
      <w:r w:rsidRPr="0087633C">
        <w:rPr>
          <w:lang w:val="uk-UA"/>
        </w:rPr>
        <w:br/>
        <w:t>довершений за смаком мікс підвищеної харчової та біологічної цінності для</w:t>
      </w:r>
      <w:r w:rsidRPr="0087633C">
        <w:rPr>
          <w:lang w:val="uk-UA"/>
        </w:rPr>
        <w:br/>
        <w:t>салатів.</w:t>
      </w:r>
    </w:p>
    <w:p w:rsidR="00C57B50" w:rsidRPr="0087633C" w:rsidRDefault="00C57B50" w:rsidP="00000F22">
      <w:pPr>
        <w:pStyle w:val="20"/>
        <w:shd w:val="clear" w:color="auto" w:fill="auto"/>
        <w:spacing w:after="0" w:line="360" w:lineRule="auto"/>
        <w:ind w:firstLine="709"/>
        <w:contextualSpacing/>
        <w:jc w:val="both"/>
        <w:rPr>
          <w:lang w:val="uk-UA"/>
        </w:rPr>
      </w:pPr>
      <w:r w:rsidRPr="0087633C">
        <w:rPr>
          <w:lang w:val="uk-UA"/>
        </w:rPr>
        <w:t xml:space="preserve">Для чіткого уявлення відмінності між </w:t>
      </w:r>
      <w:r w:rsidRPr="0087633C">
        <w:rPr>
          <w:rStyle w:val="22"/>
        </w:rPr>
        <w:t xml:space="preserve">мікрозеленню </w:t>
      </w:r>
      <w:r w:rsidRPr="0087633C">
        <w:rPr>
          <w:lang w:val="uk-UA"/>
        </w:rPr>
        <w:t xml:space="preserve">і </w:t>
      </w:r>
      <w:r w:rsidRPr="0087633C">
        <w:rPr>
          <w:rStyle w:val="22"/>
        </w:rPr>
        <w:t>паростками</w:t>
      </w:r>
      <w:r w:rsidRPr="0087633C">
        <w:rPr>
          <w:lang w:val="uk-UA"/>
        </w:rPr>
        <w:t>, слід</w:t>
      </w:r>
      <w:r w:rsidRPr="0087633C">
        <w:rPr>
          <w:lang w:val="uk-UA"/>
        </w:rPr>
        <w:br/>
        <w:t>зазначити наступні особливості:</w:t>
      </w:r>
    </w:p>
    <w:p w:rsidR="00C57B50" w:rsidRPr="0087633C" w:rsidRDefault="00C57B50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42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87633C">
        <w:rPr>
          <w:rStyle w:val="21"/>
        </w:rPr>
        <w:t>мікрозелень</w:t>
      </w:r>
      <w:r w:rsidRPr="0087633C">
        <w:rPr>
          <w:lang w:val="uk-UA"/>
        </w:rPr>
        <w:t xml:space="preserve"> вирощують з насіння овочів або трав, які збирають одразу з</w:t>
      </w:r>
      <w:r w:rsidRPr="0087633C">
        <w:rPr>
          <w:lang w:val="uk-UA"/>
        </w:rPr>
        <w:br/>
        <w:t>появою повноцінного листя. Зазвичай, вирощують мікрозелень амаранту,</w:t>
      </w:r>
      <w:r w:rsidRPr="0087633C">
        <w:rPr>
          <w:lang w:val="uk-UA"/>
        </w:rPr>
        <w:br/>
        <w:t>руколи, буряку, базиліку, капусти, селери, мангольду (листовий буряк),</w:t>
      </w:r>
      <w:r w:rsidRPr="0087633C">
        <w:rPr>
          <w:lang w:val="uk-UA"/>
        </w:rPr>
        <w:br/>
      </w:r>
      <w:r w:rsidRPr="0087633C">
        <w:rPr>
          <w:lang w:val="uk-UA" w:bidi="ru-RU"/>
        </w:rPr>
        <w:t xml:space="preserve">кервелю </w:t>
      </w:r>
      <w:r w:rsidRPr="0087633C">
        <w:rPr>
          <w:lang w:val="uk-UA"/>
        </w:rPr>
        <w:t>(рослина має сильний аромат, що нагадує запах анісу), кінзи, кропу,</w:t>
      </w:r>
      <w:r w:rsidRPr="0087633C">
        <w:rPr>
          <w:lang w:val="uk-UA"/>
        </w:rPr>
        <w:br/>
        <w:t>капусти, гірчиці, петрушки, редису, щавлю. За органолептичними ознаками</w:t>
      </w:r>
      <w:r w:rsidRPr="0087633C">
        <w:rPr>
          <w:lang w:val="uk-UA"/>
        </w:rPr>
        <w:br/>
        <w:t>мікрозелені притаманний інтенсивний аромат, смак та характерне забарвлення,</w:t>
      </w:r>
      <w:r w:rsidRPr="0087633C">
        <w:rPr>
          <w:lang w:val="uk-UA"/>
        </w:rPr>
        <w:br/>
        <w:t>не зважаючи на невеликий розмір. Для більшості різновидів мікрозелені процес</w:t>
      </w:r>
      <w:r w:rsidRPr="0087633C">
        <w:rPr>
          <w:lang w:val="uk-UA"/>
        </w:rPr>
        <w:br/>
        <w:t>росту триває від 1 до 2 тижнів, для деяких видів рослин - до 6 тижнів.</w:t>
      </w:r>
    </w:p>
    <w:p w:rsidR="00C57B50" w:rsidRDefault="00C57B50" w:rsidP="00000F22">
      <w:pPr>
        <w:pStyle w:val="20"/>
        <w:numPr>
          <w:ilvl w:val="0"/>
          <w:numId w:val="2"/>
        </w:numPr>
        <w:shd w:val="clear" w:color="auto" w:fill="auto"/>
        <w:tabs>
          <w:tab w:val="left" w:pos="937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87633C">
        <w:rPr>
          <w:rStyle w:val="21"/>
        </w:rPr>
        <w:t>паростки</w:t>
      </w:r>
      <w:r w:rsidRPr="0087633C">
        <w:rPr>
          <w:lang w:val="uk-UA"/>
        </w:rPr>
        <w:t xml:space="preserve"> - це проросле насіння (у даному випадку мова йде про</w:t>
      </w:r>
      <w:r w:rsidRPr="0087633C">
        <w:rPr>
          <w:lang w:val="uk-UA"/>
        </w:rPr>
        <w:br/>
        <w:t>насіння, корінь, стебло і відростки (недорозвинені листки). Зазвичай,</w:t>
      </w:r>
      <w:r w:rsidRPr="0087633C">
        <w:rPr>
          <w:lang w:val="uk-UA"/>
        </w:rPr>
        <w:br/>
        <w:t>пророщують насіння люцерни, соняшнику, крес-салату, сочевиці, гречки та</w:t>
      </w:r>
      <w:r w:rsidRPr="0087633C">
        <w:rPr>
          <w:lang w:val="uk-UA"/>
        </w:rPr>
        <w:br/>
        <w:t>деяких видів бобових культур.</w:t>
      </w:r>
    </w:p>
    <w:p w:rsidR="00D83AF0" w:rsidRDefault="00D83AF0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000F22" w:rsidRDefault="00000F22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000F22" w:rsidRDefault="00000F22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000F22" w:rsidRDefault="00000F22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000F22" w:rsidRDefault="00000F22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923E3C" w:rsidRDefault="00923E3C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923E3C" w:rsidRDefault="00923E3C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FE6237" w:rsidRDefault="00FE6237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FE6237" w:rsidRDefault="00FE6237" w:rsidP="00000F22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rStyle w:val="21"/>
          <w:i w:val="0"/>
        </w:rPr>
      </w:pPr>
    </w:p>
    <w:p w:rsidR="00FE6237" w:rsidRDefault="00FE6237" w:rsidP="00000F22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ТЕХНОЛОГІЧНА КАРТКА</w:t>
      </w:r>
    </w:p>
    <w:p w:rsidR="00FE6237" w:rsidRDefault="005E6773" w:rsidP="00000F22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СПАГЕ</w:t>
      </w:r>
      <w:r w:rsidR="00FE623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ТІ З </w:t>
      </w:r>
      <w:r w:rsidR="00000F2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РУКОЛИ  ІЗ АГАР-АГАРОМ</w:t>
      </w:r>
    </w:p>
    <w:p w:rsidR="00FE6237" w:rsidRDefault="00FE6237" w:rsidP="00B71829">
      <w:pPr>
        <w:spacing w:line="360" w:lineRule="auto"/>
        <w:ind w:firstLine="142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4172976" cy="2178381"/>
            <wp:effectExtent l="19050" t="0" r="0" b="0"/>
            <wp:docPr id="10" name="Рисунок 1" descr="Картинки по запросу молекулярні спагеті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молекулярні спагеті фото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184" cy="218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</w:p>
    <w:tbl>
      <w:tblPr>
        <w:tblStyle w:val="aa"/>
        <w:tblW w:w="0" w:type="auto"/>
        <w:tblLook w:val="04A0"/>
      </w:tblPr>
      <w:tblGrid>
        <w:gridCol w:w="534"/>
        <w:gridCol w:w="4110"/>
        <w:gridCol w:w="1985"/>
        <w:gridCol w:w="2268"/>
      </w:tblGrid>
      <w:tr w:rsidR="00FE6237" w:rsidTr="00F12491">
        <w:tc>
          <w:tcPr>
            <w:tcW w:w="534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Назва сировини</w:t>
            </w:r>
          </w:p>
        </w:tc>
        <w:tc>
          <w:tcPr>
            <w:tcW w:w="1985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Нетто, г</w:t>
            </w:r>
          </w:p>
        </w:tc>
        <w:tc>
          <w:tcPr>
            <w:tcW w:w="2268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Брутто, г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Рукола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320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300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175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175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Агар-агар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</w:tr>
    </w:tbl>
    <w:p w:rsidR="00FE6237" w:rsidRPr="00923E3C" w:rsidRDefault="00FE6237" w:rsidP="00000F22">
      <w:pPr>
        <w:spacing w:line="360" w:lineRule="auto"/>
        <w:ind w:left="142" w:firstLine="567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923E3C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uk-UA"/>
        </w:rPr>
        <w:t>Технологія приготування</w:t>
      </w:r>
    </w:p>
    <w:p w:rsidR="00FE6237" w:rsidRDefault="00FE6237" w:rsidP="00000F22">
      <w:pPr>
        <w:spacing w:line="360" w:lineRule="auto"/>
        <w:ind w:left="142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Листя руколи 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промити під проточною водою, просушити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перебити</w:t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блендері з водою до однорідної </w:t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консистенції. </w:t>
      </w:r>
    </w:p>
    <w:p w:rsidR="00000F22" w:rsidRDefault="005E6773" w:rsidP="00000F22">
      <w:pPr>
        <w:spacing w:line="360" w:lineRule="auto"/>
        <w:ind w:left="142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Процідити. Додати</w:t>
      </w:r>
      <w:r w:rsidR="00923E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гар</w:t>
      </w:r>
      <w:r w:rsidR="00FE62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-агар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нагріти в сотейнику до </w:t>
      </w:r>
      <w:r w:rsidR="00FE62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кипіння, 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постійно перемішуючи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За допомогою шприца наповнити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сумішшю з руколи силіконову трубку. Опускають її на 3 хв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воду з льодом. З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допомогою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шприца видавити</w:t>
      </w:r>
      <w:r w:rsidR="00000F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спагетті.</w:t>
      </w:r>
    </w:p>
    <w:p w:rsidR="00FE6237" w:rsidRDefault="005E6773" w:rsidP="00000F22">
      <w:pPr>
        <w:spacing w:line="360" w:lineRule="auto"/>
        <w:ind w:left="142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Спагеті в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икористовують для оздоблення холодних закусок і салатів.</w:t>
      </w:r>
    </w:p>
    <w:p w:rsidR="00B71829" w:rsidRDefault="00FE6237" w:rsidP="00B71829">
      <w:pPr>
        <w:spacing w:line="360" w:lineRule="auto"/>
        <w:ind w:left="142"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Вимоги до якості:</w:t>
      </w:r>
      <w:r w:rsidRPr="00BD5CB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колір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однорідний по всій довжині, </w:t>
      </w:r>
      <w:r w:rsidRPr="00BD5CB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спагеті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мають блискучу поверхню без тріщин. Смак пряний, мають присмак руколи.</w:t>
      </w:r>
    </w:p>
    <w:p w:rsidR="00FE6237" w:rsidRPr="00B71829" w:rsidRDefault="00FE6237" w:rsidP="00B71829">
      <w:pPr>
        <w:spacing w:line="360" w:lineRule="auto"/>
        <w:ind w:left="142" w:firstLine="567"/>
        <w:contextualSpacing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7182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Пропозиції щодо порціонування</w:t>
      </w:r>
      <w:r w:rsidRPr="00B7182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Подають, як  самостійну страву та як доповнення до холодних страв та</w:t>
      </w:r>
      <w:r w:rsidR="00923E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закусок. Скручують спаге</w:t>
      </w:r>
      <w:r w:rsidRPr="00B71829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 у спіраль.</w:t>
      </w:r>
    </w:p>
    <w:p w:rsidR="00FE6237" w:rsidRPr="00B71829" w:rsidRDefault="00FE6237" w:rsidP="00B71829">
      <w:pPr>
        <w:pStyle w:val="a7"/>
        <w:shd w:val="clear" w:color="auto" w:fill="FFFFFF"/>
        <w:spacing w:before="144" w:beforeAutospacing="0" w:after="288" w:afterAutospacing="0" w:line="360" w:lineRule="auto"/>
        <w:ind w:left="142" w:firstLine="567"/>
        <w:contextualSpacing/>
        <w:rPr>
          <w:color w:val="000000"/>
          <w:sz w:val="28"/>
          <w:szCs w:val="28"/>
          <w:lang w:val="uk-UA"/>
        </w:rPr>
      </w:pPr>
    </w:p>
    <w:p w:rsidR="00FE6237" w:rsidRPr="00B71829" w:rsidRDefault="00FE6237" w:rsidP="00B71829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rPr>
          <w:color w:val="000000"/>
          <w:sz w:val="28"/>
          <w:szCs w:val="28"/>
          <w:lang w:val="uk-UA"/>
        </w:rPr>
      </w:pPr>
    </w:p>
    <w:p w:rsidR="00FE6237" w:rsidRDefault="00FE6237" w:rsidP="00000F22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:rsidR="00FE6237" w:rsidRDefault="00FE6237" w:rsidP="00B7182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ТЕХНОЛОГІЧНА КАРТКА</w:t>
      </w:r>
    </w:p>
    <w:p w:rsidR="00FE6237" w:rsidRDefault="005E6773" w:rsidP="00B7182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СПАГЕТ</w:t>
      </w:r>
      <w:r w:rsidR="00E52FD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   АПЕЛЬСИНОВІ З АГАР-АГАРУ</w:t>
      </w:r>
    </w:p>
    <w:p w:rsidR="00FE6237" w:rsidRDefault="00FE6237" w:rsidP="00B7182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B71829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1655445</wp:posOffset>
            </wp:positionH>
            <wp:positionV relativeFrom="margin">
              <wp:posOffset>921385</wp:posOffset>
            </wp:positionV>
            <wp:extent cx="3274060" cy="2268220"/>
            <wp:effectExtent l="0" t="0" r="0" b="0"/>
            <wp:wrapSquare wrapText="bothSides"/>
            <wp:docPr id="12" name="Рисунок 4" descr="Картинки по запросу спагетти з агара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спагетти з агара фото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060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Style w:val="aa"/>
        <w:tblpPr w:leftFromText="180" w:rightFromText="180" w:vertAnchor="text" w:horzAnchor="margin" w:tblpXSpec="center" w:tblpY="817"/>
        <w:tblW w:w="0" w:type="auto"/>
        <w:tblLook w:val="04A0"/>
      </w:tblPr>
      <w:tblGrid>
        <w:gridCol w:w="534"/>
        <w:gridCol w:w="4110"/>
        <w:gridCol w:w="1985"/>
        <w:gridCol w:w="2268"/>
      </w:tblGrid>
      <w:tr w:rsidR="00FE6237" w:rsidTr="00F12491">
        <w:tc>
          <w:tcPr>
            <w:tcW w:w="534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Назва сировини</w:t>
            </w:r>
          </w:p>
        </w:tc>
        <w:tc>
          <w:tcPr>
            <w:tcW w:w="1985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Нетто, г</w:t>
            </w:r>
          </w:p>
        </w:tc>
        <w:tc>
          <w:tcPr>
            <w:tcW w:w="2268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Брутто, г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Апельсиновий сік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250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25</w:t>
            </w: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Цукрова пудра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Агар-агар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</w:tr>
    </w:tbl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</w:p>
    <w:p w:rsidR="00000F22" w:rsidRDefault="00FE6237" w:rsidP="00000F22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BD5CB8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Технологія приготування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FE6237" w:rsidRDefault="00FE6237" w:rsidP="00000F22">
      <w:pPr>
        <w:spacing w:line="360" w:lineRule="auto"/>
        <w:ind w:left="142" w:firstLine="56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каструлю з товстим дном  додати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проціджений сік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цукровою пудрою, підігріти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60°С. 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Додати а</w:t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гар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-агар  і довести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до кипіння, </w:t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постійно перемішуючи.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Після розчинен</w:t>
      </w:r>
      <w:r w:rsidR="005E6773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агар-агару, каструлю зняти з вогню і охолодити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FE6237" w:rsidRDefault="005E6773" w:rsidP="00000F22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допомогою шприца наповнити</w:t>
      </w:r>
      <w:r w:rsidR="00FE62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сумішшю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силіконову трубку. Опустити</w:t>
      </w:r>
      <w:r w:rsidR="00FE62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її на 3 хв у воду з льодом. </w:t>
      </w:r>
      <w:r w:rsidR="00FE6237"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допомогою шприца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идавити спагет</w:t>
      </w:r>
      <w:r w:rsidR="00FE6237">
        <w:rPr>
          <w:rFonts w:ascii="Times New Roman" w:hAnsi="Times New Roman" w:cs="Times New Roman"/>
          <w:color w:val="000000"/>
          <w:sz w:val="28"/>
          <w:szCs w:val="28"/>
          <w:lang w:val="uk-UA"/>
        </w:rPr>
        <w:t>і.</w:t>
      </w:r>
    </w:p>
    <w:p w:rsidR="005E6773" w:rsidRPr="00590564" w:rsidRDefault="005E6773" w:rsidP="005E6773">
      <w:pPr>
        <w:pStyle w:val="a7"/>
        <w:shd w:val="clear" w:color="auto" w:fill="FFFFFF"/>
        <w:spacing w:before="144" w:beforeAutospacing="0" w:after="288" w:afterAutospacing="0" w:line="360" w:lineRule="auto"/>
        <w:ind w:firstLine="851"/>
        <w:contextualSpacing/>
        <w:jc w:val="both"/>
        <w:rPr>
          <w:color w:val="000000"/>
          <w:sz w:val="28"/>
          <w:szCs w:val="28"/>
          <w:lang w:val="uk-UA"/>
        </w:rPr>
      </w:pPr>
      <w:r w:rsidRPr="00590564">
        <w:rPr>
          <w:color w:val="000000"/>
          <w:sz w:val="28"/>
          <w:szCs w:val="28"/>
          <w:lang w:val="uk-UA"/>
        </w:rPr>
        <w:t>Подають, як  самостійну страву та як доповнення до холодних страв та</w:t>
      </w:r>
      <w:r w:rsidR="00923E3C">
        <w:rPr>
          <w:color w:val="000000"/>
          <w:sz w:val="28"/>
          <w:szCs w:val="28"/>
          <w:lang w:val="uk-UA"/>
        </w:rPr>
        <w:t xml:space="preserve"> закусок. Скручують спаге</w:t>
      </w:r>
      <w:r w:rsidRPr="00590564">
        <w:rPr>
          <w:color w:val="000000"/>
          <w:sz w:val="28"/>
          <w:szCs w:val="28"/>
          <w:lang w:val="uk-UA"/>
        </w:rPr>
        <w:t>ті у спіраль.</w:t>
      </w:r>
    </w:p>
    <w:p w:rsidR="00FE6237" w:rsidRPr="00590564" w:rsidRDefault="00FE6237" w:rsidP="0059056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Вимоги до якості:</w:t>
      </w:r>
      <w:r w:rsidRPr="00BD5CB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колір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однорідний по всій довжині, </w:t>
      </w:r>
      <w:r w:rsidRPr="00BD5CB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спагеті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мають блискучу поверхню без тріщин. Смак солодкий, без стороннього присмаку.</w:t>
      </w:r>
      <w:r w:rsidRPr="00BD5CB8">
        <w:rPr>
          <w:color w:val="000000"/>
          <w:sz w:val="28"/>
          <w:szCs w:val="28"/>
          <w:lang w:val="uk-UA"/>
        </w:rPr>
        <w:br/>
      </w:r>
    </w:p>
    <w:p w:rsidR="00FE6237" w:rsidRPr="00590564" w:rsidRDefault="00FE6237" w:rsidP="00000F22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:rsidR="00FE6237" w:rsidRDefault="00FE6237" w:rsidP="00000F22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:rsidR="005E6773" w:rsidRDefault="005E6773" w:rsidP="00000F22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:rsidR="00FE6237" w:rsidRDefault="00FE6237" w:rsidP="00000F22">
      <w:pPr>
        <w:pStyle w:val="a7"/>
        <w:shd w:val="clear" w:color="auto" w:fill="FFFFFF"/>
        <w:spacing w:before="144" w:beforeAutospacing="0" w:after="288" w:afterAutospacing="0" w:line="360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:rsidR="00FE6237" w:rsidRDefault="00FE6237" w:rsidP="00590564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ТЕХНОЛОГІЧНА КАРТКА</w:t>
      </w:r>
    </w:p>
    <w:p w:rsidR="00FE6237" w:rsidRDefault="00FE6237" w:rsidP="00590564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ЕСПУМА З СОЄВОГО СОУСУ</w:t>
      </w:r>
    </w:p>
    <w:p w:rsidR="00FE6237" w:rsidRDefault="00590564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1896745</wp:posOffset>
            </wp:positionH>
            <wp:positionV relativeFrom="margin">
              <wp:posOffset>731520</wp:posOffset>
            </wp:positionV>
            <wp:extent cx="2827655" cy="1837055"/>
            <wp:effectExtent l="0" t="0" r="0" b="0"/>
            <wp:wrapSquare wrapText="bothSides"/>
            <wp:docPr id="14" name="Рисунок 1" descr="C:\Users\Teach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655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FE6237" w:rsidRDefault="00FE6237" w:rsidP="00000F22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Style w:val="aa"/>
        <w:tblW w:w="0" w:type="auto"/>
        <w:tblLook w:val="04A0"/>
      </w:tblPr>
      <w:tblGrid>
        <w:gridCol w:w="534"/>
        <w:gridCol w:w="4110"/>
        <w:gridCol w:w="1985"/>
        <w:gridCol w:w="2268"/>
      </w:tblGrid>
      <w:tr w:rsidR="00FE6237" w:rsidTr="00F12491">
        <w:tc>
          <w:tcPr>
            <w:tcW w:w="534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Назва сировини</w:t>
            </w:r>
          </w:p>
        </w:tc>
        <w:tc>
          <w:tcPr>
            <w:tcW w:w="1985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Нетто, г</w:t>
            </w:r>
          </w:p>
        </w:tc>
        <w:tc>
          <w:tcPr>
            <w:tcW w:w="2268" w:type="dxa"/>
          </w:tcPr>
          <w:p w:rsidR="00FE6237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Брутто, г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Соєвий соус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300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300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200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200</w:t>
            </w:r>
          </w:p>
        </w:tc>
      </w:tr>
      <w:tr w:rsidR="00FE6237" w:rsidTr="00F12491">
        <w:tc>
          <w:tcPr>
            <w:tcW w:w="534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Агар-агар</w:t>
            </w:r>
          </w:p>
        </w:tc>
        <w:tc>
          <w:tcPr>
            <w:tcW w:w="1985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2268" w:type="dxa"/>
          </w:tcPr>
          <w:p w:rsidR="00FE6237" w:rsidRPr="00BD5CB8" w:rsidRDefault="00FE6237" w:rsidP="00000F22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</w:tr>
    </w:tbl>
    <w:p w:rsidR="00590564" w:rsidRDefault="00FE6237" w:rsidP="00590564">
      <w:pPr>
        <w:pStyle w:val="a7"/>
        <w:shd w:val="clear" w:color="auto" w:fill="FFFFFF"/>
        <w:spacing w:line="360" w:lineRule="auto"/>
        <w:contextualSpacing/>
        <w:rPr>
          <w:color w:val="000000"/>
          <w:sz w:val="28"/>
          <w:szCs w:val="28"/>
          <w:lang w:val="uk-UA"/>
        </w:rPr>
      </w:pPr>
      <w:r w:rsidRPr="00BD5CB8">
        <w:rPr>
          <w:color w:val="000000"/>
          <w:sz w:val="28"/>
          <w:szCs w:val="28"/>
          <w:lang w:val="uk-UA"/>
        </w:rPr>
        <w:br/>
      </w:r>
      <w:r w:rsidRPr="00BD5CB8">
        <w:rPr>
          <w:i/>
          <w:iCs/>
          <w:color w:val="000000"/>
          <w:sz w:val="28"/>
          <w:szCs w:val="28"/>
          <w:lang w:val="uk-UA"/>
        </w:rPr>
        <w:t>Технологія приготування</w:t>
      </w:r>
    </w:p>
    <w:p w:rsidR="00923E3C" w:rsidRDefault="005E6773" w:rsidP="00590564">
      <w:pPr>
        <w:pStyle w:val="a7"/>
        <w:shd w:val="clear" w:color="auto" w:fill="FFFFFF"/>
        <w:spacing w:line="360" w:lineRule="auto"/>
        <w:ind w:firstLine="708"/>
        <w:contextualSpacing/>
        <w:rPr>
          <w:color w:val="00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Змішати</w:t>
      </w:r>
      <w:r w:rsidR="00FE6237" w:rsidRPr="00C91C6C">
        <w:rPr>
          <w:color w:val="000000" w:themeColor="text1"/>
          <w:sz w:val="28"/>
          <w:szCs w:val="28"/>
          <w:lang w:val="uk-UA"/>
        </w:rPr>
        <w:t xml:space="preserve"> соєвий соус з </w:t>
      </w:r>
      <w:r w:rsidR="00FE6237" w:rsidRPr="00C91C6C">
        <w:rPr>
          <w:color w:val="000000"/>
          <w:sz w:val="28"/>
          <w:szCs w:val="28"/>
          <w:lang w:val="uk-UA"/>
        </w:rPr>
        <w:t xml:space="preserve">лецитином у високій широкій ємності, використовуючи ручний </w:t>
      </w:r>
      <w:proofErr w:type="spellStart"/>
      <w:r w:rsidR="00FE6237" w:rsidRPr="00C91C6C">
        <w:rPr>
          <w:color w:val="000000"/>
          <w:sz w:val="28"/>
          <w:szCs w:val="28"/>
          <w:lang w:val="uk-UA"/>
        </w:rPr>
        <w:t>блендер</w:t>
      </w:r>
      <w:proofErr w:type="spellEnd"/>
      <w:r w:rsidR="00FE6237">
        <w:rPr>
          <w:color w:val="000000"/>
          <w:sz w:val="28"/>
          <w:szCs w:val="28"/>
          <w:lang w:val="uk-UA"/>
        </w:rPr>
        <w:t>. В процесі збивання н</w:t>
      </w:r>
      <w:r>
        <w:rPr>
          <w:color w:val="000000"/>
          <w:sz w:val="28"/>
          <w:szCs w:val="28"/>
          <w:lang w:val="uk-UA"/>
        </w:rPr>
        <w:t>аситити</w:t>
      </w:r>
      <w:r w:rsidR="00FE6237" w:rsidRPr="00C91C6C">
        <w:rPr>
          <w:color w:val="000000"/>
          <w:sz w:val="28"/>
          <w:szCs w:val="28"/>
          <w:lang w:val="uk-UA"/>
        </w:rPr>
        <w:t xml:space="preserve"> суміш киснем</w:t>
      </w:r>
      <w:r>
        <w:rPr>
          <w:color w:val="000000"/>
          <w:sz w:val="28"/>
          <w:szCs w:val="28"/>
          <w:lang w:val="uk-UA"/>
        </w:rPr>
        <w:t>, збиваючи</w:t>
      </w:r>
      <w:r w:rsidR="00FE6237">
        <w:rPr>
          <w:color w:val="000000"/>
          <w:sz w:val="28"/>
          <w:szCs w:val="28"/>
          <w:lang w:val="uk-UA"/>
        </w:rPr>
        <w:t xml:space="preserve"> до отримання стійкої піни.</w:t>
      </w:r>
    </w:p>
    <w:p w:rsidR="00FE6237" w:rsidRPr="00C91C6C" w:rsidRDefault="00FE6237" w:rsidP="00590564">
      <w:pPr>
        <w:pStyle w:val="a7"/>
        <w:shd w:val="clear" w:color="auto" w:fill="FFFFFF"/>
        <w:spacing w:line="360" w:lineRule="auto"/>
        <w:ind w:firstLine="708"/>
        <w:contextualSpacing/>
        <w:rPr>
          <w:color w:val="000000"/>
          <w:sz w:val="28"/>
          <w:szCs w:val="28"/>
          <w:lang w:val="uk-UA"/>
        </w:rPr>
      </w:pPr>
      <w:r w:rsidRPr="00C91C6C">
        <w:rPr>
          <w:color w:val="000000"/>
          <w:sz w:val="28"/>
          <w:szCs w:val="28"/>
          <w:lang w:val="uk-UA"/>
        </w:rPr>
        <w:t>Використовують</w:t>
      </w:r>
      <w:r>
        <w:rPr>
          <w:color w:val="000000"/>
          <w:sz w:val="28"/>
          <w:szCs w:val="28"/>
          <w:lang w:val="uk-UA"/>
        </w:rPr>
        <w:t xml:space="preserve"> при подаванні </w:t>
      </w:r>
      <w:r w:rsidRPr="00C91C6C">
        <w:rPr>
          <w:color w:val="000000"/>
          <w:sz w:val="28"/>
          <w:szCs w:val="28"/>
          <w:lang w:val="uk-UA"/>
        </w:rPr>
        <w:t xml:space="preserve"> десертів, англійського крему, морозива</w:t>
      </w:r>
      <w:r>
        <w:rPr>
          <w:color w:val="000000"/>
          <w:sz w:val="28"/>
          <w:szCs w:val="28"/>
          <w:lang w:val="uk-UA"/>
        </w:rPr>
        <w:t>, м</w:t>
      </w:r>
      <w:r w:rsidRPr="00C91C6C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ясних та рибних страв</w:t>
      </w:r>
      <w:r w:rsidRPr="00C91C6C">
        <w:rPr>
          <w:color w:val="000000"/>
          <w:sz w:val="28"/>
          <w:szCs w:val="28"/>
          <w:lang w:val="uk-UA"/>
        </w:rPr>
        <w:t>.</w:t>
      </w:r>
    </w:p>
    <w:p w:rsidR="00FE6237" w:rsidRDefault="00FE6237" w:rsidP="00590564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91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Вимоги до якості:</w:t>
      </w:r>
    </w:p>
    <w:p w:rsidR="00FE6237" w:rsidRDefault="00FE6237" w:rsidP="00590564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029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Стійка піна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злегка коричневого кольору, з солонуватим присмаком соєвого соусу. </w:t>
      </w:r>
    </w:p>
    <w:p w:rsidR="00FE6237" w:rsidRDefault="00FE6237" w:rsidP="00590564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84337" w:rsidRDefault="00D84337" w:rsidP="00000F22">
      <w:pPr>
        <w:spacing w:line="360" w:lineRule="auto"/>
        <w:contextualSpacing/>
        <w:jc w:val="both"/>
        <w:rPr>
          <w:lang w:val="uk-UA"/>
        </w:rPr>
      </w:pPr>
    </w:p>
    <w:p w:rsidR="00FE6237" w:rsidRDefault="00FE6237" w:rsidP="00590564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lastRenderedPageBreak/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ТЕХНОЛОГІЧНА КАРТКА</w:t>
      </w:r>
    </w:p>
    <w:p w:rsidR="00FE6237" w:rsidRDefault="00FE6237" w:rsidP="00590564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ГАЗОВАНІ СФЕРИ З МОХІТО</w:t>
      </w:r>
    </w:p>
    <w:p w:rsidR="00FE6237" w:rsidRDefault="00FE6237" w:rsidP="00590564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3319573" cy="2626242"/>
            <wp:effectExtent l="19050" t="0" r="0" b="0"/>
            <wp:docPr id="15" name="Рисунок 1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22" cy="262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CB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</w:p>
    <w:tbl>
      <w:tblPr>
        <w:tblStyle w:val="aa"/>
        <w:tblW w:w="0" w:type="auto"/>
        <w:tblInd w:w="514" w:type="dxa"/>
        <w:tblLook w:val="04A0"/>
      </w:tblPr>
      <w:tblGrid>
        <w:gridCol w:w="534"/>
        <w:gridCol w:w="4110"/>
        <w:gridCol w:w="1985"/>
        <w:gridCol w:w="2268"/>
      </w:tblGrid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Назва сировини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Нетто, г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Брутто, г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>Д</w:t>
            </w:r>
            <w:proofErr w:type="spellStart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ляоснови</w:t>
            </w:r>
            <w:proofErr w:type="spellEnd"/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Листя м’яти 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12шт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12шт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іл</w:t>
            </w:r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>ий</w:t>
            </w:r>
            <w:proofErr w:type="spellEnd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 xml:space="preserve"> ром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170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Фреш</w:t>
            </w:r>
            <w:proofErr w:type="spellEnd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 xml:space="preserve"> лайм</w:t>
            </w:r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>у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170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170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Вода 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128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128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Цукор 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120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120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Текстура Глюконат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4,7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4,7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Текстура Ксантан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0,8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0,8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Для альгінатної води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4110" w:type="dxa"/>
          </w:tcPr>
          <w:p w:rsidR="00FE6237" w:rsidRPr="004E5AAD" w:rsidRDefault="00652655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>Ф</w:t>
            </w:r>
            <w:proofErr w:type="spellStart"/>
            <w:r w:rsidR="00FE6237"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ільтрована</w:t>
            </w:r>
            <w:proofErr w:type="spellEnd"/>
            <w:r w:rsidR="00FE6237"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 xml:space="preserve"> вода</w:t>
            </w:r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1000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1000</w:t>
            </w:r>
          </w:p>
        </w:tc>
      </w:tr>
      <w:tr w:rsidR="00FE6237" w:rsidRPr="004E5AAD" w:rsidTr="00FE6237">
        <w:tc>
          <w:tcPr>
            <w:tcW w:w="534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4110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</w:pPr>
            <w:proofErr w:type="spellStart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Текстура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Альг</w:t>
            </w:r>
            <w:proofErr w:type="spellEnd"/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uk-UA"/>
              </w:rPr>
              <w:t>і</w:t>
            </w:r>
            <w:proofErr w:type="spellStart"/>
            <w:r w:rsidRPr="004E5AAD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</w:rPr>
              <w:t>нат</w:t>
            </w:r>
            <w:proofErr w:type="spellEnd"/>
          </w:p>
        </w:tc>
        <w:tc>
          <w:tcPr>
            <w:tcW w:w="1985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2268" w:type="dxa"/>
          </w:tcPr>
          <w:p w:rsidR="00FE6237" w:rsidRPr="004E5AAD" w:rsidRDefault="00FE6237" w:rsidP="00590564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4E5A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</w:p>
        </w:tc>
      </w:tr>
    </w:tbl>
    <w:p w:rsidR="00FE6237" w:rsidRPr="0086309D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  <w:r w:rsidRPr="0086309D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86309D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Технологія приготування</w:t>
      </w:r>
      <w:r w:rsidRPr="0086309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:</w:t>
      </w:r>
    </w:p>
    <w:p w:rsidR="00FE6237" w:rsidRPr="0086309D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 Для приготу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вання альгінатної  води змішати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300гр води і 5гр молекулярної текстури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Альгінат. Інтенсивно розчинити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текстуру,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використовуючи блендер. Додати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в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оду, що залишилася і перемішати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Поставити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в холодильник на кілька годин для виходу бульбашок повітря.</w:t>
      </w:r>
    </w:p>
    <w:p w:rsidR="00FE6237" w:rsidRPr="0086309D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 Для приготування Мохіто 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покласти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м'ятне листя і цукор в шейкер.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Використовуючи Мадлер, змішати</w:t>
      </w:r>
      <w:r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всі інгредієнти.</w:t>
      </w:r>
    </w:p>
    <w:p w:rsidR="00FE6237" w:rsidRPr="0086309D" w:rsidRDefault="005E6773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 Додати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лаймо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вий фреш, воду і ром, закрити шейкер і інтенсивно перемішати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до повного розчинення цукру.</w:t>
      </w:r>
    </w:p>
    <w:p w:rsidR="00FE6237" w:rsidRPr="0086309D" w:rsidRDefault="005E6773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4. Процідити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отриману суміш через дрібне сито.</w:t>
      </w:r>
    </w:p>
    <w:p w:rsidR="00FE6237" w:rsidRPr="0086309D" w:rsidRDefault="005E6773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5. Змішати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180гр отриманого коктейлю з текстурою Глюконат.</w:t>
      </w:r>
    </w:p>
    <w:p w:rsidR="00FE6237" w:rsidRPr="0086309D" w:rsidRDefault="005E6773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6. На завершення додати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тексту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ру Ксантан і інтенсивно змішати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икористовуючи блендер. Помістити</w:t>
      </w:r>
      <w:r w:rsidR="00FE6237" w:rsidRPr="008630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основу в холодильник на кілька годин для виходу бульбашок повітря.</w:t>
      </w: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91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Вимоги до якості:</w:t>
      </w:r>
    </w:p>
    <w:p w:rsidR="00FE6237" w:rsidRDefault="00FE6237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Сфера правильної форми з листочком м’яти, з тонкою прозорою оболонкою, із зеленим відтінком, смак відповідає смаку мохіто. </w:t>
      </w: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00F22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rStyle w:val="21"/>
          <w:i w:val="0"/>
        </w:rPr>
      </w:pPr>
    </w:p>
    <w:p w:rsid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rPr>
          <w:rStyle w:val="21"/>
          <w:i w:val="0"/>
        </w:rPr>
      </w:pPr>
      <w:r>
        <w:rPr>
          <w:b/>
          <w:bCs/>
          <w:color w:val="000000"/>
          <w:lang w:val="uk-UA"/>
        </w:rPr>
        <w:lastRenderedPageBreak/>
        <w:t>ТЕХНОЛОГІЧНА КАРТКА</w:t>
      </w:r>
    </w:p>
    <w:p w:rsidR="00FE6237" w:rsidRPr="000B4B16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rPr>
          <w:iCs/>
          <w:color w:val="000000"/>
          <w:shd w:val="clear" w:color="auto" w:fill="FFFFFF"/>
          <w:lang w:val="uk-UA" w:eastAsia="uk-UA" w:bidi="uk-UA"/>
        </w:rPr>
      </w:pPr>
      <w:r>
        <w:rPr>
          <w:rStyle w:val="21"/>
          <w:i w:val="0"/>
        </w:rPr>
        <w:t>МОРКВЯНО-ІМБИРНА ІКРА</w:t>
      </w:r>
    </w:p>
    <w:p w:rsidR="000B4B16" w:rsidRDefault="000B4B16" w:rsidP="000B4B16">
      <w:pPr>
        <w:pStyle w:val="20"/>
        <w:shd w:val="clear" w:color="auto" w:fill="auto"/>
        <w:tabs>
          <w:tab w:val="left" w:pos="937"/>
        </w:tabs>
        <w:spacing w:after="0" w:line="360" w:lineRule="auto"/>
        <w:ind w:left="709"/>
        <w:contextualSpacing/>
        <w:rPr>
          <w:rStyle w:val="21"/>
          <w:i w:val="0"/>
        </w:rPr>
      </w:pPr>
      <w:r>
        <w:rPr>
          <w:noProof/>
        </w:rPr>
        <w:drawing>
          <wp:inline distT="0" distB="0" distL="0" distR="0">
            <wp:extent cx="3691525" cy="2464985"/>
            <wp:effectExtent l="0" t="0" r="0" b="0"/>
            <wp:docPr id="2" name="Рисунок 2" descr="икра из морковного сока сферифик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кра из морковного сока сферификация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15" cy="246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jc w:val="center"/>
        <w:tblLook w:val="04A0"/>
      </w:tblPr>
      <w:tblGrid>
        <w:gridCol w:w="534"/>
        <w:gridCol w:w="4110"/>
        <w:gridCol w:w="1985"/>
        <w:gridCol w:w="2268"/>
      </w:tblGrid>
      <w:tr w:rsidR="000B4B16" w:rsidTr="000B4B16">
        <w:trPr>
          <w:jc w:val="center"/>
        </w:trPr>
        <w:tc>
          <w:tcPr>
            <w:tcW w:w="534" w:type="dxa"/>
          </w:tcPr>
          <w:p w:rsidR="000B4B16" w:rsidRDefault="000B4B16" w:rsidP="006526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0B4B16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Назва сировини</w:t>
            </w:r>
          </w:p>
        </w:tc>
        <w:tc>
          <w:tcPr>
            <w:tcW w:w="1985" w:type="dxa"/>
          </w:tcPr>
          <w:p w:rsidR="000B4B16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Нетто, г</w:t>
            </w:r>
          </w:p>
        </w:tc>
        <w:tc>
          <w:tcPr>
            <w:tcW w:w="2268" w:type="dxa"/>
          </w:tcPr>
          <w:p w:rsidR="000B4B16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Брутто, г</w:t>
            </w:r>
          </w:p>
        </w:tc>
      </w:tr>
      <w:tr w:rsidR="00652655" w:rsidTr="000B4B16">
        <w:trPr>
          <w:jc w:val="center"/>
        </w:trPr>
        <w:tc>
          <w:tcPr>
            <w:tcW w:w="534" w:type="dxa"/>
          </w:tcPr>
          <w:p w:rsidR="00652655" w:rsidRDefault="00652655" w:rsidP="00652655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652655" w:rsidRPr="00652655" w:rsidRDefault="00652655" w:rsidP="00652655">
            <w:pPr>
              <w:pStyle w:val="20"/>
              <w:tabs>
                <w:tab w:val="left" w:pos="937"/>
              </w:tabs>
              <w:spacing w:after="0" w:line="240" w:lineRule="auto"/>
              <w:contextualSpacing/>
              <w:jc w:val="both"/>
              <w:rPr>
                <w:b/>
                <w:iCs/>
                <w:color w:val="000000"/>
                <w:shd w:val="clear" w:color="auto" w:fill="FFFFFF"/>
                <w:lang w:val="uk-UA" w:eastAsia="uk-UA" w:bidi="uk-UA"/>
              </w:rPr>
            </w:pPr>
            <w:r w:rsidRPr="00652655">
              <w:rPr>
                <w:rStyle w:val="21"/>
                <w:b/>
                <w:i w:val="0"/>
              </w:rPr>
              <w:t>Для основи</w:t>
            </w:r>
          </w:p>
        </w:tc>
        <w:tc>
          <w:tcPr>
            <w:tcW w:w="1985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0B4B16" w:rsidTr="000B4B16">
        <w:trPr>
          <w:jc w:val="center"/>
        </w:trPr>
        <w:tc>
          <w:tcPr>
            <w:tcW w:w="534" w:type="dxa"/>
          </w:tcPr>
          <w:p w:rsidR="000B4B16" w:rsidRPr="00BD5CB8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0B4B16" w:rsidRPr="00BD5CB8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Морква</w:t>
            </w:r>
          </w:p>
        </w:tc>
        <w:tc>
          <w:tcPr>
            <w:tcW w:w="1985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</w:t>
            </w:r>
            <w:r w:rsidR="000B4B1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00</w:t>
            </w:r>
          </w:p>
        </w:tc>
        <w:tc>
          <w:tcPr>
            <w:tcW w:w="2268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</w:t>
            </w:r>
            <w:r w:rsidR="000B4B16" w:rsidRPr="00BD5C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00</w:t>
            </w:r>
          </w:p>
        </w:tc>
      </w:tr>
      <w:tr w:rsidR="000B4B16" w:rsidTr="000B4B16">
        <w:trPr>
          <w:jc w:val="center"/>
        </w:trPr>
        <w:tc>
          <w:tcPr>
            <w:tcW w:w="534" w:type="dxa"/>
          </w:tcPr>
          <w:p w:rsidR="000B4B16" w:rsidRPr="00BD5CB8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0B4B16" w:rsidRPr="00BD5CB8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Імбир</w:t>
            </w:r>
          </w:p>
        </w:tc>
        <w:tc>
          <w:tcPr>
            <w:tcW w:w="1985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</w:t>
            </w:r>
            <w:r w:rsidR="000B4B1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2268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5</w:t>
            </w:r>
            <w:r w:rsidR="000B4B1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</w:t>
            </w:r>
          </w:p>
        </w:tc>
      </w:tr>
      <w:tr w:rsidR="000B4B16" w:rsidTr="000B4B16">
        <w:trPr>
          <w:jc w:val="center"/>
        </w:trPr>
        <w:tc>
          <w:tcPr>
            <w:tcW w:w="534" w:type="dxa"/>
          </w:tcPr>
          <w:p w:rsidR="000B4B16" w:rsidRPr="00BD5CB8" w:rsidRDefault="000B4B16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Альгінат</w:t>
            </w:r>
          </w:p>
        </w:tc>
        <w:tc>
          <w:tcPr>
            <w:tcW w:w="1985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</w:tcPr>
          <w:p w:rsidR="000B4B16" w:rsidRPr="00BD5CB8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652655" w:rsidTr="000B4B16">
        <w:trPr>
          <w:jc w:val="center"/>
        </w:trPr>
        <w:tc>
          <w:tcPr>
            <w:tcW w:w="534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652655" w:rsidRPr="00652655" w:rsidRDefault="00652655" w:rsidP="00652655">
            <w:pPr>
              <w:pStyle w:val="20"/>
              <w:tabs>
                <w:tab w:val="left" w:pos="937"/>
              </w:tabs>
              <w:spacing w:after="0" w:line="240" w:lineRule="auto"/>
              <w:contextualSpacing/>
              <w:jc w:val="both"/>
              <w:rPr>
                <w:b/>
                <w:iCs/>
                <w:color w:val="000000"/>
                <w:shd w:val="clear" w:color="auto" w:fill="FFFFFF"/>
                <w:lang w:val="uk-UA" w:eastAsia="uk-UA" w:bidi="uk-UA"/>
              </w:rPr>
            </w:pPr>
            <w:r w:rsidRPr="00652655">
              <w:rPr>
                <w:rStyle w:val="21"/>
                <w:b/>
                <w:i w:val="0"/>
              </w:rPr>
              <w:t>Для кальцієвої води</w:t>
            </w:r>
          </w:p>
        </w:tc>
        <w:tc>
          <w:tcPr>
            <w:tcW w:w="1985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652655" w:rsidTr="000B4B16">
        <w:trPr>
          <w:jc w:val="center"/>
        </w:trPr>
        <w:tc>
          <w:tcPr>
            <w:tcW w:w="534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B4B16">
              <w:rPr>
                <w:rStyle w:val="21"/>
                <w:rFonts w:eastAsiaTheme="minorEastAsia"/>
                <w:i w:val="0"/>
              </w:rPr>
              <w:t>Кальцік</w:t>
            </w:r>
          </w:p>
        </w:tc>
        <w:tc>
          <w:tcPr>
            <w:tcW w:w="1985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6,5</w:t>
            </w:r>
          </w:p>
        </w:tc>
        <w:tc>
          <w:tcPr>
            <w:tcW w:w="2268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6,5</w:t>
            </w:r>
          </w:p>
        </w:tc>
      </w:tr>
      <w:tr w:rsidR="00652655" w:rsidTr="000B4B16">
        <w:trPr>
          <w:jc w:val="center"/>
        </w:trPr>
        <w:tc>
          <w:tcPr>
            <w:tcW w:w="534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21"/>
                <w:rFonts w:eastAsiaTheme="minorEastAsia"/>
                <w:i w:val="0"/>
              </w:rPr>
              <w:t>Вода</w:t>
            </w:r>
          </w:p>
        </w:tc>
        <w:tc>
          <w:tcPr>
            <w:tcW w:w="1985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1000</w:t>
            </w:r>
          </w:p>
        </w:tc>
        <w:tc>
          <w:tcPr>
            <w:tcW w:w="2268" w:type="dxa"/>
          </w:tcPr>
          <w:p w:rsidR="00652655" w:rsidRDefault="00652655" w:rsidP="0065265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1000</w:t>
            </w:r>
          </w:p>
        </w:tc>
      </w:tr>
    </w:tbl>
    <w:p w:rsidR="000B4B16" w:rsidRPr="00923E3C" w:rsidRDefault="000B4B16" w:rsidP="000B4B16">
      <w:pPr>
        <w:pStyle w:val="20"/>
        <w:tabs>
          <w:tab w:val="left" w:pos="937"/>
        </w:tabs>
        <w:spacing w:after="0" w:line="360" w:lineRule="auto"/>
        <w:ind w:left="709"/>
        <w:contextualSpacing/>
        <w:jc w:val="both"/>
        <w:rPr>
          <w:b/>
          <w:color w:val="212121"/>
          <w:shd w:val="clear" w:color="auto" w:fill="FFFFFF"/>
          <w:lang w:val="uk-UA"/>
        </w:rPr>
      </w:pPr>
      <w:r w:rsidRPr="00923E3C">
        <w:rPr>
          <w:b/>
          <w:i/>
          <w:iCs/>
          <w:color w:val="000000"/>
          <w:lang w:val="uk-UA"/>
        </w:rPr>
        <w:t>Технологія приготування</w:t>
      </w:r>
      <w:r w:rsidRPr="00923E3C">
        <w:rPr>
          <w:b/>
          <w:color w:val="212121"/>
          <w:shd w:val="clear" w:color="auto" w:fill="FFFFFF"/>
        </w:rPr>
        <w:t>:</w:t>
      </w:r>
    </w:p>
    <w:p w:rsidR="000B4B16" w:rsidRPr="000B4B16" w:rsidRDefault="00652655" w:rsidP="00652655">
      <w:pPr>
        <w:pStyle w:val="20"/>
        <w:tabs>
          <w:tab w:val="left" w:pos="937"/>
        </w:tabs>
        <w:spacing w:after="0" w:line="360" w:lineRule="auto"/>
        <w:ind w:firstLine="709"/>
        <w:contextualSpacing/>
        <w:jc w:val="both"/>
        <w:rPr>
          <w:rStyle w:val="21"/>
          <w:i w:val="0"/>
        </w:rPr>
      </w:pPr>
      <w:r>
        <w:rPr>
          <w:rStyle w:val="21"/>
          <w:i w:val="0"/>
        </w:rPr>
        <w:t>   </w:t>
      </w:r>
      <w:r w:rsidR="000B4B16" w:rsidRPr="000B4B16">
        <w:rPr>
          <w:rStyle w:val="21"/>
          <w:i w:val="0"/>
        </w:rPr>
        <w:t xml:space="preserve"> Видавити з моркви і імбиру фреш. Про</w:t>
      </w:r>
      <w:r>
        <w:rPr>
          <w:rStyle w:val="21"/>
          <w:i w:val="0"/>
        </w:rPr>
        <w:t>цідити і добавити Альгинат. Збити блендером.</w:t>
      </w:r>
      <w:r w:rsidR="000B4B16" w:rsidRPr="000B4B16">
        <w:rPr>
          <w:rStyle w:val="21"/>
          <w:i w:val="0"/>
        </w:rPr>
        <w:t xml:space="preserve"> Залишити в холодильнику на </w:t>
      </w:r>
      <w:r>
        <w:rPr>
          <w:rStyle w:val="21"/>
          <w:i w:val="0"/>
        </w:rPr>
        <w:t xml:space="preserve">1 годину для виходу бульбашок повітря. </w:t>
      </w:r>
    </w:p>
    <w:p w:rsidR="000B4B16" w:rsidRPr="000B4B16" w:rsidRDefault="00652655" w:rsidP="00652655">
      <w:pPr>
        <w:pStyle w:val="20"/>
        <w:tabs>
          <w:tab w:val="left" w:pos="937"/>
        </w:tabs>
        <w:spacing w:after="0" w:line="360" w:lineRule="auto"/>
        <w:ind w:firstLine="709"/>
        <w:contextualSpacing/>
        <w:jc w:val="both"/>
        <w:rPr>
          <w:rStyle w:val="21"/>
          <w:i w:val="0"/>
        </w:rPr>
      </w:pPr>
      <w:r>
        <w:rPr>
          <w:rStyle w:val="21"/>
          <w:i w:val="0"/>
        </w:rPr>
        <w:tab/>
      </w:r>
      <w:r w:rsidR="000B4B16" w:rsidRPr="000B4B16">
        <w:rPr>
          <w:rStyle w:val="21"/>
          <w:i w:val="0"/>
        </w:rPr>
        <w:t>Приготувати кальцієву воду.</w:t>
      </w:r>
    </w:p>
    <w:p w:rsidR="00652655" w:rsidRDefault="00652655" w:rsidP="00652655">
      <w:pPr>
        <w:pStyle w:val="20"/>
        <w:tabs>
          <w:tab w:val="left" w:pos="937"/>
        </w:tabs>
        <w:spacing w:after="0" w:line="360" w:lineRule="auto"/>
        <w:ind w:firstLine="709"/>
        <w:contextualSpacing/>
        <w:jc w:val="both"/>
        <w:rPr>
          <w:rStyle w:val="21"/>
          <w:i w:val="0"/>
        </w:rPr>
      </w:pPr>
      <w:r>
        <w:rPr>
          <w:rStyle w:val="21"/>
          <w:i w:val="0"/>
        </w:rPr>
        <w:tab/>
        <w:t xml:space="preserve">Розчинити </w:t>
      </w:r>
      <w:proofErr w:type="spellStart"/>
      <w:r>
        <w:rPr>
          <w:rStyle w:val="21"/>
          <w:i w:val="0"/>
        </w:rPr>
        <w:t>к</w:t>
      </w:r>
      <w:r w:rsidR="000B4B16" w:rsidRPr="000B4B16">
        <w:rPr>
          <w:rStyle w:val="21"/>
          <w:i w:val="0"/>
        </w:rPr>
        <w:t>альц</w:t>
      </w:r>
      <w:r w:rsidR="00923E3C">
        <w:rPr>
          <w:rStyle w:val="21"/>
          <w:i w:val="0"/>
        </w:rPr>
        <w:t>и</w:t>
      </w:r>
      <w:r w:rsidR="000B4B16" w:rsidRPr="000B4B16">
        <w:rPr>
          <w:rStyle w:val="21"/>
          <w:i w:val="0"/>
        </w:rPr>
        <w:t>к</w:t>
      </w:r>
      <w:proofErr w:type="spellEnd"/>
      <w:r w:rsidR="000B4B16" w:rsidRPr="000B4B16">
        <w:rPr>
          <w:rStyle w:val="21"/>
          <w:i w:val="0"/>
        </w:rPr>
        <w:t xml:space="preserve"> в воді за допомогою блендер</w:t>
      </w:r>
      <w:r>
        <w:rPr>
          <w:rStyle w:val="21"/>
          <w:i w:val="0"/>
        </w:rPr>
        <w:t xml:space="preserve">а. Помістити суміш в лоток, щоб </w:t>
      </w:r>
      <w:r w:rsidR="000B4B16" w:rsidRPr="000B4B16">
        <w:rPr>
          <w:rStyle w:val="21"/>
          <w:i w:val="0"/>
        </w:rPr>
        <w:t>висота вмісту в ньому була не меншою 5</w:t>
      </w:r>
      <w:r>
        <w:rPr>
          <w:rStyle w:val="21"/>
          <w:i w:val="0"/>
        </w:rPr>
        <w:t xml:space="preserve"> см.  </w:t>
      </w:r>
      <w:r w:rsidR="000B4B16" w:rsidRPr="000B4B16">
        <w:rPr>
          <w:rStyle w:val="21"/>
          <w:i w:val="0"/>
        </w:rPr>
        <w:t>Набрати морквяну су</w:t>
      </w:r>
      <w:r>
        <w:rPr>
          <w:rStyle w:val="21"/>
          <w:i w:val="0"/>
        </w:rPr>
        <w:t>міш в шприц і прокапали в каль</w:t>
      </w:r>
      <w:r w:rsidR="000B4B16" w:rsidRPr="000B4B16">
        <w:rPr>
          <w:rStyle w:val="21"/>
          <w:i w:val="0"/>
        </w:rPr>
        <w:t>ціевую воду. Почека</w:t>
      </w:r>
      <w:r>
        <w:rPr>
          <w:rStyle w:val="21"/>
          <w:i w:val="0"/>
        </w:rPr>
        <w:t>ти 1хв. Дістати ікринки за допомогою</w:t>
      </w:r>
      <w:r w:rsidR="00923E3C">
        <w:rPr>
          <w:rStyle w:val="21"/>
          <w:i w:val="0"/>
        </w:rPr>
        <w:t xml:space="preserve"> </w:t>
      </w:r>
      <w:r>
        <w:rPr>
          <w:rStyle w:val="21"/>
          <w:i w:val="0"/>
        </w:rPr>
        <w:t xml:space="preserve">збиральної ложки. </w:t>
      </w:r>
      <w:r w:rsidR="00923E3C">
        <w:rPr>
          <w:rStyle w:val="21"/>
          <w:i w:val="0"/>
        </w:rPr>
        <w:t xml:space="preserve"> Промити чистою водою. Просуш</w:t>
      </w:r>
      <w:r>
        <w:rPr>
          <w:rStyle w:val="21"/>
          <w:i w:val="0"/>
        </w:rPr>
        <w:t>ити.</w:t>
      </w:r>
    </w:p>
    <w:p w:rsidR="00680061" w:rsidRDefault="000B4B16" w:rsidP="00652655">
      <w:pPr>
        <w:pStyle w:val="20"/>
        <w:tabs>
          <w:tab w:val="left" w:pos="937"/>
        </w:tabs>
        <w:spacing w:after="0" w:line="360" w:lineRule="auto"/>
        <w:ind w:firstLine="709"/>
        <w:contextualSpacing/>
        <w:jc w:val="both"/>
        <w:rPr>
          <w:lang w:val="uk-UA"/>
        </w:rPr>
      </w:pPr>
      <w:r w:rsidRPr="000B4B16">
        <w:rPr>
          <w:rStyle w:val="21"/>
          <w:i w:val="0"/>
        </w:rPr>
        <w:t xml:space="preserve"> Викласти в </w:t>
      </w:r>
      <w:r w:rsidR="00652655" w:rsidRPr="000B4B16">
        <w:rPr>
          <w:rStyle w:val="21"/>
          <w:i w:val="0"/>
        </w:rPr>
        <w:t xml:space="preserve">ложки </w:t>
      </w:r>
      <w:r w:rsidR="00652655">
        <w:rPr>
          <w:rStyle w:val="21"/>
          <w:i w:val="0"/>
        </w:rPr>
        <w:t>для сервірування, як самостійну страву або ж використати як декор для основної страви.</w:t>
      </w:r>
    </w:p>
    <w:p w:rsidR="00652655" w:rsidRDefault="00652655" w:rsidP="00652655">
      <w:pPr>
        <w:shd w:val="clear" w:color="auto" w:fill="FFFFFF"/>
        <w:spacing w:before="144" w:after="288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91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Вимоги до якості:</w:t>
      </w:r>
    </w:p>
    <w:p w:rsidR="00680061" w:rsidRPr="005E6773" w:rsidRDefault="00652655" w:rsidP="005E6773">
      <w:pPr>
        <w:shd w:val="clear" w:color="auto" w:fill="FFFFFF"/>
        <w:spacing w:before="144" w:after="288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Ікринки  правильної форми, яскраво помаранчевого кольору, з тонкою прозорою оболонкою,  смак відповідає смаку морквяно-імбирного фрешу</w:t>
      </w:r>
      <w:r w:rsidR="005E6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74745" w:rsidRDefault="00474745" w:rsidP="004747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4745" w:rsidRDefault="00474745" w:rsidP="004747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4745" w:rsidRDefault="00474745" w:rsidP="004747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4745" w:rsidRDefault="00474745" w:rsidP="004747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74745" w:rsidRDefault="00474745" w:rsidP="004747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ЛІТЕРАТУРА</w:t>
      </w:r>
    </w:p>
    <w:p w:rsidR="00474745" w:rsidRDefault="00474745" w:rsidP="00474745">
      <w:pPr>
        <w:pStyle w:val="ab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http://mobilebar.com.ua/menu/molecular_cocktails/index.php -</w:t>
      </w:r>
    </w:p>
    <w:p w:rsidR="00474745" w:rsidRDefault="00474745" w:rsidP="0047474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Молекулярный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шоу бар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молекулярные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коктейли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http://drinks.blox.ua/2010/09/Molekulyarnye-koktejli.html 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Коктейли</w:t>
      </w:r>
      <w:proofErr w:type="spellEnd"/>
    </w:p>
    <w:p w:rsidR="00474745" w:rsidRDefault="00474745" w:rsidP="0047474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мира»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http://vinmoldova.md/index.php?mod=news&amp;id=20266 –</w:t>
      </w:r>
    </w:p>
    <w:p w:rsidR="00474745" w:rsidRDefault="00474745" w:rsidP="0047474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Молекулярные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коктейли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символы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революции</w:t>
      </w:r>
      <w:proofErr w:type="spellEnd"/>
      <w:r>
        <w:rPr>
          <w:rFonts w:ascii="Times New Roman" w:hAnsi="Times New Roman" w:cs="Times New Roman"/>
          <w:sz w:val="28"/>
          <w:szCs w:val="28"/>
        </w:rPr>
        <w:t>»»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http://www.magazine.horeca.ru/N-04.2009/101/ 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Молекулярная</w:t>
      </w:r>
      <w:proofErr w:type="spellEnd"/>
    </w:p>
    <w:p w:rsidR="00474745" w:rsidRDefault="00474745" w:rsidP="00474745">
      <w:pPr>
        <w:pStyle w:val="ab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миксология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актуальный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синтез знаний, таланта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опыта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МОЛЕКУЛЯРНІ КОКТЕЙЛІ ЯК НОВІТНІЙ АСОРТИМЕНТ БАРІВ      Є.В.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Р.В.Матюшенко.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Товарознавство цукру, меду, кондитерських виробів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Сирохман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І.В.</w:t>
      </w:r>
    </w:p>
    <w:p w:rsidR="00474745" w:rsidRDefault="00474745" w:rsidP="00474745">
      <w:pPr>
        <w:pStyle w:val="ab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Barham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peter. \Molecular Gastronomy A New Emerging Scientific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Disciplsne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Peter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Barham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Leif H.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Sksbsted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Michael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Frost//Chem. Rev. 2010.-</w:t>
      </w:r>
      <w:r>
        <w:rPr>
          <w:rFonts w:ascii="Times New Roman" w:hAnsi="Times New Roman" w:cs="Times New Roman"/>
          <w:sz w:val="28"/>
          <w:szCs w:val="28"/>
          <w:lang w:val="ru-RU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110-pp.2313-2365</w:t>
      </w: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6774" w:rsidRDefault="000B6774" w:rsidP="000B677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ДЕРЖАВНИЙ НАВЧАЛЬНИЙ ЗАКЛАД</w:t>
      </w:r>
    </w:p>
    <w:p w:rsidR="000B6774" w:rsidRPr="000B6774" w:rsidRDefault="000B6774" w:rsidP="000B677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 БОГУСЛАВСЬКИЙ ЦЕНТР  ПРОФЕСІЙНО-ТЕХНІЧНОЇ ОСВІТИ»</w:t>
      </w:r>
    </w:p>
    <w:p w:rsidR="00680061" w:rsidRDefault="00680061" w:rsidP="000B6774">
      <w:pPr>
        <w:pStyle w:val="20"/>
        <w:shd w:val="clear" w:color="auto" w:fill="auto"/>
        <w:tabs>
          <w:tab w:val="left" w:pos="937"/>
        </w:tabs>
        <w:spacing w:after="0" w:line="360" w:lineRule="auto"/>
        <w:ind w:left="709"/>
        <w:contextualSpacing/>
        <w:rPr>
          <w:lang w:val="uk-UA"/>
        </w:rPr>
      </w:pPr>
    </w:p>
    <w:p w:rsidR="00D83AF0" w:rsidRDefault="000B6774" w:rsidP="005E6773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lang w:val="uk-UA"/>
        </w:rPr>
      </w:pPr>
      <w:bookmarkStart w:id="9" w:name="_GoBack"/>
      <w:bookmarkEnd w:id="9"/>
      <w:r>
        <w:rPr>
          <w:lang w:val="uk-UA"/>
        </w:rPr>
        <w:t xml:space="preserve"> </w:t>
      </w:r>
    </w:p>
    <w:p w:rsidR="000B6774" w:rsidRDefault="000B6774" w:rsidP="005E6773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lang w:val="uk-UA"/>
        </w:rPr>
      </w:pPr>
    </w:p>
    <w:p w:rsidR="000B6774" w:rsidRPr="000B6774" w:rsidRDefault="000B6774" w:rsidP="005E6773">
      <w:pPr>
        <w:pStyle w:val="20"/>
        <w:shd w:val="clear" w:color="auto" w:fill="auto"/>
        <w:tabs>
          <w:tab w:val="left" w:pos="937"/>
        </w:tabs>
        <w:spacing w:after="0" w:line="360" w:lineRule="auto"/>
        <w:contextualSpacing/>
        <w:jc w:val="both"/>
        <w:rPr>
          <w:b/>
          <w:sz w:val="52"/>
          <w:szCs w:val="52"/>
          <w:lang w:val="uk-UA"/>
        </w:rPr>
      </w:pPr>
    </w:p>
    <w:p w:rsidR="000B6774" w:rsidRP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b/>
          <w:sz w:val="52"/>
          <w:szCs w:val="52"/>
          <w:lang w:val="uk-UA"/>
        </w:rPr>
      </w:pPr>
      <w:r w:rsidRPr="000B6774">
        <w:rPr>
          <w:b/>
          <w:sz w:val="52"/>
          <w:szCs w:val="52"/>
          <w:lang w:val="uk-UA"/>
        </w:rPr>
        <w:t xml:space="preserve">Методична розробка </w:t>
      </w: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rFonts w:ascii="Monotype Corsiva" w:hAnsi="Monotype Corsiva"/>
          <w:b/>
          <w:sz w:val="72"/>
          <w:szCs w:val="72"/>
          <w:lang w:val="uk-UA"/>
        </w:rPr>
      </w:pPr>
      <w:r w:rsidRPr="000B6774">
        <w:rPr>
          <w:rFonts w:ascii="Monotype Corsiva" w:hAnsi="Monotype Corsiva"/>
          <w:b/>
          <w:sz w:val="72"/>
          <w:szCs w:val="72"/>
          <w:lang w:val="uk-UA"/>
        </w:rPr>
        <w:t>з теми:</w:t>
      </w:r>
    </w:p>
    <w:p w:rsidR="000B6774" w:rsidRDefault="000B6774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rFonts w:ascii="Monotype Corsiva" w:hAnsi="Monotype Corsiva"/>
          <w:b/>
          <w:sz w:val="72"/>
          <w:szCs w:val="72"/>
          <w:lang w:val="uk-UA"/>
        </w:rPr>
      </w:pPr>
      <w:r w:rsidRPr="000B6774">
        <w:rPr>
          <w:rFonts w:ascii="Monotype Corsiva" w:hAnsi="Monotype Corsiva"/>
          <w:b/>
          <w:sz w:val="72"/>
          <w:szCs w:val="72"/>
          <w:lang w:val="uk-UA"/>
        </w:rPr>
        <w:t>«</w:t>
      </w:r>
      <w:r w:rsidR="006F7865">
        <w:rPr>
          <w:rFonts w:ascii="Monotype Corsiva" w:hAnsi="Monotype Corsiva"/>
          <w:b/>
          <w:sz w:val="72"/>
          <w:szCs w:val="72"/>
          <w:lang w:val="uk-UA"/>
        </w:rPr>
        <w:t>Молекулярна кухня: міф чи реальність?</w:t>
      </w:r>
      <w:r w:rsidRPr="000B6774">
        <w:rPr>
          <w:rFonts w:ascii="Monotype Corsiva" w:hAnsi="Monotype Corsiva"/>
          <w:b/>
          <w:sz w:val="72"/>
          <w:szCs w:val="72"/>
          <w:lang w:val="uk-UA"/>
        </w:rPr>
        <w:t>»</w:t>
      </w: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6F7865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                Розробив </w:t>
      </w:r>
    </w:p>
    <w:p w:rsidR="006F7865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                                      майстер </w:t>
      </w:r>
      <w:proofErr w:type="spellStart"/>
      <w:r>
        <w:rPr>
          <w:sz w:val="44"/>
          <w:szCs w:val="44"/>
          <w:lang w:val="uk-UA"/>
        </w:rPr>
        <w:t>в\н</w:t>
      </w:r>
      <w:proofErr w:type="spellEnd"/>
      <w:r>
        <w:rPr>
          <w:sz w:val="44"/>
          <w:szCs w:val="44"/>
          <w:lang w:val="uk-UA"/>
        </w:rPr>
        <w:t xml:space="preserve"> </w:t>
      </w:r>
      <w:proofErr w:type="spellStart"/>
      <w:r>
        <w:rPr>
          <w:sz w:val="44"/>
          <w:szCs w:val="44"/>
          <w:lang w:val="uk-UA"/>
        </w:rPr>
        <w:t>Гагач</w:t>
      </w:r>
      <w:proofErr w:type="spellEnd"/>
      <w:r>
        <w:rPr>
          <w:sz w:val="44"/>
          <w:szCs w:val="44"/>
          <w:lang w:val="uk-UA"/>
        </w:rPr>
        <w:t xml:space="preserve"> І.Л.</w:t>
      </w:r>
    </w:p>
    <w:p w:rsidR="000B6774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>викладач спецдисциплін</w:t>
      </w:r>
    </w:p>
    <w:p w:rsidR="006F7865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                        Соломко О.Б.</w:t>
      </w:r>
      <w:r w:rsidRPr="006F7865">
        <w:rPr>
          <w:sz w:val="44"/>
          <w:szCs w:val="44"/>
          <w:lang w:val="uk-UA"/>
        </w:rPr>
        <w:t xml:space="preserve"> </w:t>
      </w:r>
    </w:p>
    <w:p w:rsidR="006F7865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                         викладач хімії</w:t>
      </w:r>
    </w:p>
    <w:p w:rsidR="006F7865" w:rsidRDefault="006F7865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  <w:sectPr w:rsidR="006F7865" w:rsidSect="003E0111">
          <w:pgSz w:w="11900" w:h="16840"/>
          <w:pgMar w:top="709" w:right="701" w:bottom="709" w:left="993" w:header="0" w:footer="3" w:gutter="0"/>
          <w:cols w:space="720"/>
          <w:noEndnote/>
          <w:docGrid w:linePitch="360"/>
        </w:sect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6F7865" w:rsidRDefault="006F7865" w:rsidP="006F7865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left"/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lastRenderedPageBreak/>
        <w:t xml:space="preserve">  Бондар К.К</w:t>
      </w:r>
    </w:p>
    <w:p w:rsidR="006F7865" w:rsidRDefault="006F7865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  <w:sectPr w:rsidR="006F7865" w:rsidSect="006F7865">
          <w:type w:val="continuous"/>
          <w:pgSz w:w="11900" w:h="16840"/>
          <w:pgMar w:top="709" w:right="701" w:bottom="709" w:left="993" w:header="0" w:footer="3" w:gutter="0"/>
          <w:cols w:num="2" w:space="720"/>
          <w:noEndnote/>
          <w:docGrid w:linePitch="360"/>
        </w:sectPr>
      </w:pPr>
    </w:p>
    <w:p w:rsidR="006F7865" w:rsidRDefault="006F7865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6F7865" w:rsidRDefault="006F7865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jc w:val="right"/>
        <w:rPr>
          <w:sz w:val="44"/>
          <w:szCs w:val="44"/>
          <w:lang w:val="uk-UA"/>
        </w:rPr>
      </w:pPr>
    </w:p>
    <w:p w:rsidR="000B6774" w:rsidRPr="000B6774" w:rsidRDefault="000B6774" w:rsidP="000B6774">
      <w:pPr>
        <w:pStyle w:val="20"/>
        <w:shd w:val="clear" w:color="auto" w:fill="auto"/>
        <w:tabs>
          <w:tab w:val="left" w:pos="937"/>
        </w:tabs>
        <w:spacing w:after="0" w:line="240" w:lineRule="auto"/>
        <w:contextualSpacing/>
        <w:rPr>
          <w:sz w:val="32"/>
          <w:szCs w:val="32"/>
          <w:lang w:val="uk-UA"/>
        </w:rPr>
      </w:pPr>
      <w:r w:rsidRPr="000B6774">
        <w:rPr>
          <w:sz w:val="32"/>
          <w:szCs w:val="32"/>
          <w:lang w:val="uk-UA"/>
        </w:rPr>
        <w:t>БОГУСЛАВ 2018</w:t>
      </w:r>
    </w:p>
    <w:sectPr w:rsidR="000B6774" w:rsidRPr="000B6774" w:rsidSect="006F7865">
      <w:type w:val="continuous"/>
      <w:pgSz w:w="11900" w:h="16840"/>
      <w:pgMar w:top="709" w:right="701" w:bottom="709" w:left="993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5EBF"/>
    <w:multiLevelType w:val="hybridMultilevel"/>
    <w:tmpl w:val="EBE699A2"/>
    <w:lvl w:ilvl="0" w:tplc="734A6A14">
      <w:start w:val="1"/>
      <w:numFmt w:val="decimal"/>
      <w:lvlText w:val="%1."/>
      <w:lvlJc w:val="left"/>
      <w:pPr>
        <w:ind w:left="735" w:hanging="37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8408D"/>
    <w:multiLevelType w:val="multilevel"/>
    <w:tmpl w:val="2D3813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F2E9C"/>
    <w:multiLevelType w:val="hybridMultilevel"/>
    <w:tmpl w:val="9B2095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261B6E"/>
    <w:multiLevelType w:val="multilevel"/>
    <w:tmpl w:val="E4008A54"/>
    <w:lvl w:ilvl="0">
      <w:start w:val="5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C72F73"/>
    <w:multiLevelType w:val="multilevel"/>
    <w:tmpl w:val="F266DA9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100C68"/>
    <w:multiLevelType w:val="multilevel"/>
    <w:tmpl w:val="6F4E70F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780AF1"/>
    <w:multiLevelType w:val="hybridMultilevel"/>
    <w:tmpl w:val="82CE8D84"/>
    <w:lvl w:ilvl="0" w:tplc="20C21A54">
      <w:start w:val="1"/>
      <w:numFmt w:val="decimal"/>
      <w:lvlText w:val="%1."/>
      <w:lvlJc w:val="left"/>
      <w:pPr>
        <w:ind w:left="42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006" w:hanging="360"/>
      </w:pPr>
    </w:lvl>
    <w:lvl w:ilvl="2" w:tplc="0422001B" w:tentative="1">
      <w:start w:val="1"/>
      <w:numFmt w:val="lowerRoman"/>
      <w:lvlText w:val="%3."/>
      <w:lvlJc w:val="right"/>
      <w:pPr>
        <w:ind w:left="5726" w:hanging="180"/>
      </w:pPr>
    </w:lvl>
    <w:lvl w:ilvl="3" w:tplc="0422000F" w:tentative="1">
      <w:start w:val="1"/>
      <w:numFmt w:val="decimal"/>
      <w:lvlText w:val="%4."/>
      <w:lvlJc w:val="left"/>
      <w:pPr>
        <w:ind w:left="6446" w:hanging="360"/>
      </w:pPr>
    </w:lvl>
    <w:lvl w:ilvl="4" w:tplc="04220019" w:tentative="1">
      <w:start w:val="1"/>
      <w:numFmt w:val="lowerLetter"/>
      <w:lvlText w:val="%5."/>
      <w:lvlJc w:val="left"/>
      <w:pPr>
        <w:ind w:left="7166" w:hanging="360"/>
      </w:pPr>
    </w:lvl>
    <w:lvl w:ilvl="5" w:tplc="0422001B" w:tentative="1">
      <w:start w:val="1"/>
      <w:numFmt w:val="lowerRoman"/>
      <w:lvlText w:val="%6."/>
      <w:lvlJc w:val="right"/>
      <w:pPr>
        <w:ind w:left="7886" w:hanging="180"/>
      </w:pPr>
    </w:lvl>
    <w:lvl w:ilvl="6" w:tplc="0422000F" w:tentative="1">
      <w:start w:val="1"/>
      <w:numFmt w:val="decimal"/>
      <w:lvlText w:val="%7."/>
      <w:lvlJc w:val="left"/>
      <w:pPr>
        <w:ind w:left="8606" w:hanging="360"/>
      </w:pPr>
    </w:lvl>
    <w:lvl w:ilvl="7" w:tplc="04220019" w:tentative="1">
      <w:start w:val="1"/>
      <w:numFmt w:val="lowerLetter"/>
      <w:lvlText w:val="%8."/>
      <w:lvlJc w:val="left"/>
      <w:pPr>
        <w:ind w:left="9326" w:hanging="360"/>
      </w:pPr>
    </w:lvl>
    <w:lvl w:ilvl="8" w:tplc="0422001B" w:tentative="1">
      <w:start w:val="1"/>
      <w:numFmt w:val="lowerRoman"/>
      <w:lvlText w:val="%9."/>
      <w:lvlJc w:val="right"/>
      <w:pPr>
        <w:ind w:left="10046" w:hanging="180"/>
      </w:pPr>
    </w:lvl>
  </w:abstractNum>
  <w:abstractNum w:abstractNumId="7">
    <w:nsid w:val="2A7E626B"/>
    <w:multiLevelType w:val="multilevel"/>
    <w:tmpl w:val="CE647A7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084CFF"/>
    <w:multiLevelType w:val="multilevel"/>
    <w:tmpl w:val="6F4E70F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CA4EF8"/>
    <w:multiLevelType w:val="multilevel"/>
    <w:tmpl w:val="9DE27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745676"/>
    <w:multiLevelType w:val="multilevel"/>
    <w:tmpl w:val="6F4E70F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1D0487"/>
    <w:multiLevelType w:val="multilevel"/>
    <w:tmpl w:val="B0EE07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F02F44"/>
    <w:multiLevelType w:val="multilevel"/>
    <w:tmpl w:val="00AAE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0A4405"/>
    <w:multiLevelType w:val="multilevel"/>
    <w:tmpl w:val="4E706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DB130A"/>
    <w:multiLevelType w:val="multilevel"/>
    <w:tmpl w:val="14709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C24B9B"/>
    <w:multiLevelType w:val="multilevel"/>
    <w:tmpl w:val="93A6D8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236ACD"/>
    <w:multiLevelType w:val="multilevel"/>
    <w:tmpl w:val="14709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C65D7A"/>
    <w:multiLevelType w:val="multilevel"/>
    <w:tmpl w:val="C77A0E6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CA1078"/>
    <w:multiLevelType w:val="multilevel"/>
    <w:tmpl w:val="E3667F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69748AC"/>
    <w:multiLevelType w:val="multilevel"/>
    <w:tmpl w:val="675A5F18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6F2823"/>
    <w:multiLevelType w:val="multilevel"/>
    <w:tmpl w:val="F092D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8A4ECB"/>
    <w:multiLevelType w:val="multilevel"/>
    <w:tmpl w:val="6F4E70F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A91A53"/>
    <w:multiLevelType w:val="multilevel"/>
    <w:tmpl w:val="14709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8"/>
  </w:num>
  <w:num w:numId="3">
    <w:abstractNumId w:val="1"/>
  </w:num>
  <w:num w:numId="4">
    <w:abstractNumId w:val="19"/>
  </w:num>
  <w:num w:numId="5">
    <w:abstractNumId w:val="12"/>
  </w:num>
  <w:num w:numId="6">
    <w:abstractNumId w:val="7"/>
  </w:num>
  <w:num w:numId="7">
    <w:abstractNumId w:val="20"/>
  </w:num>
  <w:num w:numId="8">
    <w:abstractNumId w:val="11"/>
  </w:num>
  <w:num w:numId="9">
    <w:abstractNumId w:val="9"/>
  </w:num>
  <w:num w:numId="10">
    <w:abstractNumId w:val="13"/>
  </w:num>
  <w:num w:numId="11">
    <w:abstractNumId w:val="17"/>
  </w:num>
  <w:num w:numId="12">
    <w:abstractNumId w:val="10"/>
  </w:num>
  <w:num w:numId="13">
    <w:abstractNumId w:val="14"/>
  </w:num>
  <w:num w:numId="14">
    <w:abstractNumId w:val="16"/>
  </w:num>
  <w:num w:numId="15">
    <w:abstractNumId w:val="3"/>
  </w:num>
  <w:num w:numId="16">
    <w:abstractNumId w:val="22"/>
  </w:num>
  <w:num w:numId="17">
    <w:abstractNumId w:val="4"/>
  </w:num>
  <w:num w:numId="18">
    <w:abstractNumId w:val="21"/>
  </w:num>
  <w:num w:numId="19">
    <w:abstractNumId w:val="8"/>
  </w:num>
  <w:num w:numId="20">
    <w:abstractNumId w:val="5"/>
  </w:num>
  <w:num w:numId="21">
    <w:abstractNumId w:val="6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61976"/>
    <w:rsid w:val="00000F22"/>
    <w:rsid w:val="000565BB"/>
    <w:rsid w:val="000B4B16"/>
    <w:rsid w:val="000B6774"/>
    <w:rsid w:val="00195BC6"/>
    <w:rsid w:val="001A67AA"/>
    <w:rsid w:val="001B650E"/>
    <w:rsid w:val="001C559C"/>
    <w:rsid w:val="001D284A"/>
    <w:rsid w:val="00245E77"/>
    <w:rsid w:val="002567B2"/>
    <w:rsid w:val="00275687"/>
    <w:rsid w:val="00294019"/>
    <w:rsid w:val="002A768B"/>
    <w:rsid w:val="002D5224"/>
    <w:rsid w:val="003141CB"/>
    <w:rsid w:val="003322E8"/>
    <w:rsid w:val="003A09A5"/>
    <w:rsid w:val="003E0111"/>
    <w:rsid w:val="00420586"/>
    <w:rsid w:val="00436226"/>
    <w:rsid w:val="004463D2"/>
    <w:rsid w:val="00457B31"/>
    <w:rsid w:val="004605F4"/>
    <w:rsid w:val="00473328"/>
    <w:rsid w:val="00474745"/>
    <w:rsid w:val="00483513"/>
    <w:rsid w:val="00485031"/>
    <w:rsid w:val="004D6291"/>
    <w:rsid w:val="00516431"/>
    <w:rsid w:val="00520ADF"/>
    <w:rsid w:val="0055112A"/>
    <w:rsid w:val="00590564"/>
    <w:rsid w:val="005A69C8"/>
    <w:rsid w:val="005E3FD3"/>
    <w:rsid w:val="005E6773"/>
    <w:rsid w:val="00652655"/>
    <w:rsid w:val="00680061"/>
    <w:rsid w:val="00690FB9"/>
    <w:rsid w:val="006A0E6D"/>
    <w:rsid w:val="006F7865"/>
    <w:rsid w:val="00761976"/>
    <w:rsid w:val="00774558"/>
    <w:rsid w:val="007A42BA"/>
    <w:rsid w:val="007F781F"/>
    <w:rsid w:val="00800D37"/>
    <w:rsid w:val="0080680F"/>
    <w:rsid w:val="008550FB"/>
    <w:rsid w:val="00866245"/>
    <w:rsid w:val="0087633C"/>
    <w:rsid w:val="00880648"/>
    <w:rsid w:val="00890ED9"/>
    <w:rsid w:val="00923E3C"/>
    <w:rsid w:val="00946B12"/>
    <w:rsid w:val="00990995"/>
    <w:rsid w:val="009B1A0A"/>
    <w:rsid w:val="00A17764"/>
    <w:rsid w:val="00A21C7E"/>
    <w:rsid w:val="00AC0917"/>
    <w:rsid w:val="00B71829"/>
    <w:rsid w:val="00BA3642"/>
    <w:rsid w:val="00C011A5"/>
    <w:rsid w:val="00C57B50"/>
    <w:rsid w:val="00CD6BB8"/>
    <w:rsid w:val="00D557FE"/>
    <w:rsid w:val="00D737FC"/>
    <w:rsid w:val="00D83AF0"/>
    <w:rsid w:val="00D84337"/>
    <w:rsid w:val="00DB5B30"/>
    <w:rsid w:val="00DE125A"/>
    <w:rsid w:val="00E52FD0"/>
    <w:rsid w:val="00E72BF5"/>
    <w:rsid w:val="00E844BD"/>
    <w:rsid w:val="00F81401"/>
    <w:rsid w:val="00FE6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76197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61976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Заголовок №3_"/>
    <w:basedOn w:val="a0"/>
    <w:link w:val="30"/>
    <w:rsid w:val="0076197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761976"/>
    <w:pPr>
      <w:widowControl w:val="0"/>
      <w:shd w:val="clear" w:color="auto" w:fill="FFFFFF"/>
      <w:spacing w:before="300" w:after="0" w:line="317" w:lineRule="exact"/>
      <w:jc w:val="both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1">
    <w:name w:val="Основний текст (2) + Курсив"/>
    <w:basedOn w:val="2"/>
    <w:rsid w:val="007619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Balloon Text"/>
    <w:basedOn w:val="a"/>
    <w:link w:val="a4"/>
    <w:uiPriority w:val="99"/>
    <w:semiHidden/>
    <w:unhideWhenUsed/>
    <w:rsid w:val="00761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976"/>
    <w:rPr>
      <w:rFonts w:ascii="Tahoma" w:hAnsi="Tahoma" w:cs="Tahoma"/>
      <w:sz w:val="16"/>
      <w:szCs w:val="16"/>
    </w:rPr>
  </w:style>
  <w:style w:type="character" w:customStyle="1" w:styleId="a5">
    <w:name w:val="Колонтитул_"/>
    <w:basedOn w:val="a0"/>
    <w:link w:val="a6"/>
    <w:rsid w:val="00C011A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">
    <w:name w:val="Основний текст (6)_"/>
    <w:basedOn w:val="a0"/>
    <w:link w:val="60"/>
    <w:rsid w:val="00C011A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61">
    <w:name w:val="Основний текст (6) + Не курсив"/>
    <w:basedOn w:val="6"/>
    <w:rsid w:val="00C011A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a6">
    <w:name w:val="Колонтитул"/>
    <w:basedOn w:val="a"/>
    <w:link w:val="a5"/>
    <w:rsid w:val="00C011A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0">
    <w:name w:val="Основний текст (6)"/>
    <w:basedOn w:val="a"/>
    <w:link w:val="6"/>
    <w:rsid w:val="00C011A5"/>
    <w:pPr>
      <w:widowControl w:val="0"/>
      <w:shd w:val="clear" w:color="auto" w:fill="FFFFFF"/>
      <w:spacing w:before="300" w:after="0" w:line="322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">
    <w:name w:val="Основний текст (5)_"/>
    <w:basedOn w:val="a0"/>
    <w:link w:val="50"/>
    <w:rsid w:val="00C011A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50">
    <w:name w:val="Основний текст (5)"/>
    <w:basedOn w:val="a"/>
    <w:link w:val="5"/>
    <w:rsid w:val="00C011A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2">
    <w:name w:val="Основний текст (2) + Напівжирний"/>
    <w:basedOn w:val="2"/>
    <w:rsid w:val="00C57B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7">
    <w:name w:val="Normal (Web)"/>
    <w:basedOn w:val="a"/>
    <w:uiPriority w:val="99"/>
    <w:unhideWhenUsed/>
    <w:rsid w:val="0024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5E77"/>
  </w:style>
  <w:style w:type="character" w:styleId="a8">
    <w:name w:val="Strong"/>
    <w:basedOn w:val="a0"/>
    <w:uiPriority w:val="22"/>
    <w:qFormat/>
    <w:rsid w:val="00245E77"/>
    <w:rPr>
      <w:b/>
      <w:bCs/>
    </w:rPr>
  </w:style>
  <w:style w:type="character" w:styleId="a9">
    <w:name w:val="Hyperlink"/>
    <w:basedOn w:val="a0"/>
    <w:uiPriority w:val="99"/>
    <w:semiHidden/>
    <w:unhideWhenUsed/>
    <w:rsid w:val="00245E77"/>
    <w:rPr>
      <w:color w:val="0000FF"/>
      <w:u w:val="single"/>
    </w:rPr>
  </w:style>
  <w:style w:type="character" w:customStyle="1" w:styleId="8">
    <w:name w:val="Основний текст (8)_"/>
    <w:basedOn w:val="a0"/>
    <w:link w:val="80"/>
    <w:rsid w:val="00990995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ий текст (8)"/>
    <w:basedOn w:val="a"/>
    <w:link w:val="8"/>
    <w:rsid w:val="00990995"/>
    <w:pPr>
      <w:widowControl w:val="0"/>
      <w:shd w:val="clear" w:color="auto" w:fill="FFFFFF"/>
      <w:spacing w:before="300" w:after="0" w:line="322" w:lineRule="exact"/>
      <w:ind w:firstLine="74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1">
    <w:name w:val="Основний текст (3)_"/>
    <w:basedOn w:val="a0"/>
    <w:link w:val="32"/>
    <w:rsid w:val="0099099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pt">
    <w:name w:val="Основний текст (3) + Інтервал 3 pt"/>
    <w:basedOn w:val="31"/>
    <w:rsid w:val="00990995"/>
    <w:rPr>
      <w:rFonts w:ascii="Times New Roman" w:eastAsia="Times New Roman" w:hAnsi="Times New Roman" w:cs="Times New Roman"/>
      <w:color w:val="000000"/>
      <w:spacing w:val="60"/>
      <w:w w:val="100"/>
      <w:position w:val="0"/>
      <w:shd w:val="clear" w:color="auto" w:fill="FFFFFF"/>
      <w:lang w:val="uk-UA" w:eastAsia="uk-UA" w:bidi="uk-UA"/>
    </w:rPr>
  </w:style>
  <w:style w:type="paragraph" w:customStyle="1" w:styleId="32">
    <w:name w:val="Основний текст (3)"/>
    <w:basedOn w:val="a"/>
    <w:link w:val="31"/>
    <w:rsid w:val="00990995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  <w:style w:type="character" w:customStyle="1" w:styleId="213pt">
    <w:name w:val="Основний текст (2) + 13 pt;Курсив"/>
    <w:basedOn w:val="2"/>
    <w:rsid w:val="009909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2Constantia">
    <w:name w:val="Основний текст (2) + Constantia"/>
    <w:basedOn w:val="2"/>
    <w:rsid w:val="00990995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213pt0">
    <w:name w:val="Основний текст (2) + 13 pt"/>
    <w:basedOn w:val="2"/>
    <w:rsid w:val="009909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320">
    <w:name w:val="Заголовок №3 (2)_"/>
    <w:basedOn w:val="a0"/>
    <w:link w:val="321"/>
    <w:rsid w:val="00990995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321">
    <w:name w:val="Заголовок №3 (2)"/>
    <w:basedOn w:val="a"/>
    <w:link w:val="320"/>
    <w:rsid w:val="00990995"/>
    <w:pPr>
      <w:widowControl w:val="0"/>
      <w:shd w:val="clear" w:color="auto" w:fill="FFFFFF"/>
      <w:spacing w:after="120" w:line="0" w:lineRule="atLeast"/>
      <w:ind w:firstLine="74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1">
    <w:name w:val="Основний текст (5) + Не курсив"/>
    <w:basedOn w:val="5"/>
    <w:rsid w:val="00AC09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table" w:styleId="aa">
    <w:name w:val="Table Grid"/>
    <w:basedOn w:val="a1"/>
    <w:uiPriority w:val="59"/>
    <w:rsid w:val="00FE6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74745"/>
    <w:pPr>
      <w:ind w:left="720"/>
      <w:contextualSpacing/>
    </w:pPr>
    <w:rPr>
      <w:rFonts w:eastAsiaTheme="minorHAnsi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harchi.info/encyclopedia/zhyry" TargetMode="External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C018E-C6F1-4A5E-9455-43656847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33</Pages>
  <Words>6814</Words>
  <Characters>38846</Characters>
  <Application>Microsoft Office Word</Application>
  <DocSecurity>0</DocSecurity>
  <Lines>323</Lines>
  <Paragraphs>91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2018-01-10T11:18:00Z</cp:lastPrinted>
  <dcterms:created xsi:type="dcterms:W3CDTF">2017-11-10T09:26:00Z</dcterms:created>
  <dcterms:modified xsi:type="dcterms:W3CDTF">2018-01-11T08:04:00Z</dcterms:modified>
</cp:coreProperties>
</file>