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7556" w:rsidRDefault="00527556" w:rsidP="00527556">
      <w:pPr>
        <w:spacing w:after="0" w:line="240" w:lineRule="auto"/>
        <w:jc w:val="right"/>
        <w:rPr>
          <w:b/>
          <w:bCs/>
          <w:sz w:val="32"/>
          <w:szCs w:val="32"/>
          <w:lang w:val="uk-UA"/>
        </w:rPr>
      </w:pPr>
    </w:p>
    <w:p w:rsidR="009E25E6" w:rsidRPr="00527556" w:rsidRDefault="009E25E6" w:rsidP="00527556">
      <w:pPr>
        <w:spacing w:after="0" w:line="240" w:lineRule="auto"/>
        <w:jc w:val="right"/>
        <w:rPr>
          <w:b/>
          <w:bCs/>
          <w:sz w:val="32"/>
          <w:szCs w:val="32"/>
          <w:lang w:val="uk-UA"/>
        </w:rPr>
      </w:pPr>
    </w:p>
    <w:p w:rsidR="00D77713" w:rsidRPr="00B854D2" w:rsidRDefault="00D77713" w:rsidP="00CA1500">
      <w:pPr>
        <w:spacing w:after="0" w:line="240" w:lineRule="auto"/>
        <w:jc w:val="center"/>
        <w:rPr>
          <w:b/>
          <w:bCs/>
          <w:color w:val="0000FF"/>
          <w:sz w:val="32"/>
          <w:szCs w:val="32"/>
        </w:rPr>
      </w:pPr>
      <w:r w:rsidRPr="00B854D2">
        <w:rPr>
          <w:b/>
          <w:bCs/>
          <w:color w:val="0000FF"/>
          <w:sz w:val="32"/>
          <w:szCs w:val="32"/>
        </w:rPr>
        <w:t>Управління освіти,</w:t>
      </w:r>
      <w:r w:rsidRPr="00B854D2">
        <w:rPr>
          <w:b/>
          <w:bCs/>
          <w:color w:val="0000FF"/>
          <w:sz w:val="32"/>
          <w:szCs w:val="32"/>
          <w:lang w:val="uk-UA"/>
        </w:rPr>
        <w:t xml:space="preserve"> </w:t>
      </w:r>
      <w:r w:rsidRPr="00B854D2">
        <w:rPr>
          <w:b/>
          <w:bCs/>
          <w:color w:val="0000FF"/>
          <w:sz w:val="32"/>
          <w:szCs w:val="32"/>
        </w:rPr>
        <w:t>науки та молоді</w:t>
      </w:r>
      <w:r w:rsidRPr="00B854D2">
        <w:rPr>
          <w:b/>
          <w:bCs/>
          <w:color w:val="0000FF"/>
          <w:sz w:val="32"/>
          <w:szCs w:val="32"/>
        </w:rPr>
        <w:br/>
        <w:t>Херсонської обласної державної адміністрації</w:t>
      </w:r>
      <w:r w:rsidRPr="00B854D2">
        <w:rPr>
          <w:b/>
          <w:bCs/>
          <w:color w:val="0000FF"/>
          <w:sz w:val="32"/>
          <w:szCs w:val="32"/>
        </w:rPr>
        <w:br/>
        <w:t>Державний навчальний заклад</w:t>
      </w:r>
      <w:r w:rsidRPr="00B854D2">
        <w:rPr>
          <w:b/>
          <w:bCs/>
          <w:color w:val="0000FF"/>
          <w:sz w:val="32"/>
          <w:szCs w:val="32"/>
        </w:rPr>
        <w:br/>
        <w:t>«Вище професійне училище № 2 м. Херсона»</w:t>
      </w:r>
    </w:p>
    <w:p w:rsidR="00E478D5" w:rsidRDefault="00E478D5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527556" w:rsidRPr="00527556" w:rsidRDefault="00527556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4B0D5B" w:rsidRDefault="003562EE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  <w:r w:rsidRPr="003562EE">
        <w:rPr>
          <w:noProof/>
          <w:color w:val="00B05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left:0;text-align:left;margin-left:79.35pt;margin-top:5.7pt;width:291.75pt;height:95.25pt;z-index:251660288" fillcolor="#00b050" strokecolor="blue">
            <v:shadow color="#868686"/>
            <v:textpath style="font-family:&quot;Arial Black&quot;;font-size:24pt;v-text-kern:t" trim="t" fitpath="t" string="МАЙСТЕР-КЛАС&#10;на тему:&#10;&#10;"/>
            <w10:wrap type="square"/>
          </v:shape>
        </w:pict>
      </w:r>
    </w:p>
    <w:p w:rsidR="004B0D5B" w:rsidRDefault="004B0D5B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4B0D5B" w:rsidRDefault="004B0D5B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E478D5" w:rsidRDefault="003562EE" w:rsidP="004B0D5B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  <w:r w:rsidRPr="003562EE">
        <w:rPr>
          <w:noProof/>
        </w:rPr>
        <w:pict>
          <v:shape id="_x0000_s1033" type="#_x0000_t136" style="position:absolute;left:0;text-align:left;margin-left:-2.35pt;margin-top:52.55pt;width:450.75pt;height:63pt;z-index:251662336" fillcolor="fuchsia" strokecolor="blue">
            <v:shadow color="#868686"/>
            <v:textpath style="font-family:&quot;Arial Narrow&quot;;font-size:24pt;font-weight:bold;v-text-kern:t" trim="t" fitpath="t" string="&quot;ТЕХНОЛОГІЯ НАНЕСЕННЯ ЕМАЛЕВОЇ ФАРБИ &#10;З МОЛОТКОВИМ ЕФЕКТОМ НА МЕТАЛЕВІ ПОВЕРХНІ&quot;"/>
            <w10:wrap type="square"/>
          </v:shape>
        </w:pict>
      </w:r>
    </w:p>
    <w:p w:rsidR="00E478D5" w:rsidRDefault="00E478D5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E478D5" w:rsidRDefault="00E478D5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9E25E6" w:rsidRDefault="009E25E6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9E25E6" w:rsidRDefault="009E25E6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2F0D7A" w:rsidRDefault="002F0D7A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2F0D7A" w:rsidRDefault="002F0D7A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2F0D7A" w:rsidRDefault="002F0D7A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2F0D7A" w:rsidRDefault="002F0D7A" w:rsidP="00E478D5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</w:p>
    <w:p w:rsidR="00527556" w:rsidRPr="009E25E6" w:rsidRDefault="002F0D7A" w:rsidP="009E25E6">
      <w:pPr>
        <w:pStyle w:val="Style25"/>
        <w:widowControl/>
        <w:spacing w:before="14" w:line="240" w:lineRule="auto"/>
        <w:ind w:left="4248" w:right="1051" w:firstLine="708"/>
        <w:jc w:val="left"/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</w:pPr>
      <w:r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  <w:t>Автор</w:t>
      </w:r>
      <w:r w:rsidR="0011569C" w:rsidRPr="009E25E6"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  <w:t xml:space="preserve">: </w:t>
      </w:r>
    </w:p>
    <w:p w:rsidR="00E478D5" w:rsidRPr="009E25E6" w:rsidRDefault="0011569C" w:rsidP="009E25E6">
      <w:pPr>
        <w:pStyle w:val="Style25"/>
        <w:widowControl/>
        <w:spacing w:before="14" w:line="240" w:lineRule="auto"/>
        <w:ind w:left="4248" w:right="-1" w:firstLine="708"/>
        <w:jc w:val="left"/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</w:pPr>
      <w:r w:rsidRPr="009E25E6"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  <w:t>майстер в/н Василишина І.В.</w:t>
      </w:r>
    </w:p>
    <w:p w:rsidR="00527556" w:rsidRPr="009E25E6" w:rsidRDefault="00527556" w:rsidP="002F0D7A">
      <w:pPr>
        <w:pStyle w:val="Style25"/>
        <w:widowControl/>
        <w:spacing w:before="14" w:line="240" w:lineRule="auto"/>
        <w:ind w:left="4248" w:right="-1" w:firstLine="708"/>
        <w:jc w:val="left"/>
        <w:rPr>
          <w:rStyle w:val="FontStyle46"/>
          <w:rFonts w:asciiTheme="minorHAnsi" w:hAnsiTheme="minorHAnsi"/>
          <w:i w:val="0"/>
          <w:sz w:val="32"/>
          <w:szCs w:val="32"/>
          <w:lang w:val="uk-UA" w:eastAsia="uk-UA"/>
        </w:rPr>
      </w:pPr>
    </w:p>
    <w:p w:rsidR="00E478D5" w:rsidRPr="009E25E6" w:rsidRDefault="00E478D5" w:rsidP="000162C6">
      <w:pPr>
        <w:pStyle w:val="Style25"/>
        <w:widowControl/>
        <w:spacing w:before="14" w:line="276" w:lineRule="auto"/>
        <w:ind w:right="1051"/>
        <w:rPr>
          <w:rFonts w:asciiTheme="minorHAnsi" w:hAnsiTheme="minorHAnsi"/>
          <w:b/>
          <w:bCs/>
          <w:iCs/>
          <w:sz w:val="28"/>
          <w:szCs w:val="28"/>
          <w:lang w:val="uk-UA" w:eastAsia="uk-UA"/>
        </w:rPr>
      </w:pPr>
      <w:r w:rsidRPr="009E25E6">
        <w:rPr>
          <w:rFonts w:asciiTheme="minorHAnsi" w:hAnsiTheme="minorHAnsi"/>
          <w:b/>
          <w:sz w:val="28"/>
          <w:szCs w:val="28"/>
          <w:lang w:val="uk-UA"/>
        </w:rPr>
        <w:t xml:space="preserve">   </w:t>
      </w:r>
    </w:p>
    <w:p w:rsidR="00CA1500" w:rsidRPr="009E25E6" w:rsidRDefault="00CA1500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CA1500" w:rsidRPr="009E25E6" w:rsidRDefault="00CA1500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9E25E6" w:rsidRPr="009E25E6" w:rsidRDefault="009E25E6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9E25E6" w:rsidRPr="009E25E6" w:rsidRDefault="009E25E6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9E25E6" w:rsidRDefault="009E25E6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9E25E6" w:rsidRPr="009E25E6" w:rsidRDefault="009E25E6" w:rsidP="00393B42">
      <w:pPr>
        <w:pStyle w:val="Style25"/>
        <w:widowControl/>
        <w:spacing w:before="14" w:line="276" w:lineRule="auto"/>
        <w:ind w:right="1051"/>
        <w:rPr>
          <w:rStyle w:val="FontStyle46"/>
          <w:rFonts w:asciiTheme="minorHAnsi" w:hAnsiTheme="minorHAnsi"/>
          <w:i w:val="0"/>
          <w:sz w:val="28"/>
          <w:szCs w:val="28"/>
          <w:lang w:val="uk-UA" w:eastAsia="uk-UA"/>
        </w:rPr>
      </w:pPr>
    </w:p>
    <w:p w:rsidR="009E25E6" w:rsidRPr="00B854D2" w:rsidRDefault="009E25E6" w:rsidP="009E25E6">
      <w:pPr>
        <w:pStyle w:val="Style25"/>
        <w:widowControl/>
        <w:spacing w:before="14" w:line="276" w:lineRule="auto"/>
        <w:ind w:right="1051"/>
        <w:rPr>
          <w:rFonts w:asciiTheme="minorHAnsi" w:hAnsiTheme="minorHAnsi"/>
          <w:b/>
          <w:color w:val="0000FF"/>
          <w:sz w:val="36"/>
          <w:szCs w:val="36"/>
          <w:lang w:val="uk-UA"/>
        </w:rPr>
      </w:pPr>
      <w:r w:rsidRPr="00B854D2">
        <w:rPr>
          <w:rFonts w:asciiTheme="minorHAnsi" w:hAnsiTheme="minorHAnsi"/>
          <w:b/>
          <w:color w:val="0000FF"/>
          <w:sz w:val="36"/>
          <w:szCs w:val="36"/>
          <w:lang w:val="uk-UA"/>
        </w:rPr>
        <w:t>2016-2017 н.р.</w:t>
      </w:r>
    </w:p>
    <w:p w:rsidR="00AD5752" w:rsidRPr="00AD5752" w:rsidRDefault="00AD5752" w:rsidP="00AD5752">
      <w:pPr>
        <w:jc w:val="center"/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AD5752">
        <w:rPr>
          <w:rFonts w:ascii="Times New Roman" w:hAnsi="Times New Roman"/>
          <w:b/>
          <w:color w:val="0000FF"/>
          <w:sz w:val="28"/>
          <w:szCs w:val="28"/>
          <w:lang w:val="uk-UA"/>
        </w:rPr>
        <w:lastRenderedPageBreak/>
        <w:t>А Н О Т А Ц І Я</w:t>
      </w:r>
    </w:p>
    <w:p w:rsidR="00AD5752" w:rsidRPr="00AD5752" w:rsidRDefault="00AD5752" w:rsidP="00AD5752">
      <w:pPr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spacing w:after="120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 xml:space="preserve">Майстер-клас, який представлений у методичній розробці – це сучасна форма проведення навчального тренінгу для відпрацювання практичних навичок  з професії маляр. </w:t>
      </w:r>
    </w:p>
    <w:p w:rsidR="00AD5752" w:rsidRPr="00AD5752" w:rsidRDefault="00AD5752" w:rsidP="00AD5752">
      <w:pPr>
        <w:spacing w:after="120"/>
        <w:ind w:firstLine="709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Мета майстер-класу: підвищення професійного рівня та обміну найкращого досвіду серед учасників, розширення світогляду й залучення до новітніх галузей знань.</w:t>
      </w:r>
    </w:p>
    <w:p w:rsidR="00AD5752" w:rsidRPr="00AD5752" w:rsidRDefault="00AD5752" w:rsidP="00AD5752">
      <w:pPr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ab/>
        <w:t>Завдання майстер-класу:</w:t>
      </w:r>
    </w:p>
    <w:p w:rsidR="00AD5752" w:rsidRPr="00AD5752" w:rsidRDefault="00AD5752" w:rsidP="00AD5752">
      <w:pPr>
        <w:pStyle w:val="a5"/>
        <w:numPr>
          <w:ilvl w:val="0"/>
          <w:numId w:val="14"/>
        </w:numPr>
        <w:spacing w:after="0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 xml:space="preserve">передача  викладачем, майстром  виробничого навчання свого досвіду способом безпосереднього й коментованого показу послідовності дій, методів, прийомів і форм педагогічної діяльності; </w:t>
      </w:r>
    </w:p>
    <w:p w:rsidR="00AD5752" w:rsidRPr="00AD5752" w:rsidRDefault="00AD5752" w:rsidP="00AD5752">
      <w:pPr>
        <w:pStyle w:val="a5"/>
        <w:numPr>
          <w:ilvl w:val="0"/>
          <w:numId w:val="14"/>
        </w:numPr>
        <w:spacing w:after="0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спільне відпрацювання методичних підходів викладача, майстра в/н  і прийомів вирішення визначеної в програмі майстер-класу проблеми;</w:t>
      </w:r>
    </w:p>
    <w:p w:rsidR="00AD5752" w:rsidRPr="00AD5752" w:rsidRDefault="00AD5752" w:rsidP="00AD5752">
      <w:pPr>
        <w:pStyle w:val="a5"/>
        <w:numPr>
          <w:ilvl w:val="0"/>
          <w:numId w:val="14"/>
        </w:numPr>
        <w:spacing w:after="0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надання допомоги учасникам майстер-класу у визначенні завдань саморозвитку та формування індивідуального плану самоосвіти та самовдосконалення;</w:t>
      </w:r>
    </w:p>
    <w:p w:rsidR="00AD5752" w:rsidRPr="00AD5752" w:rsidRDefault="00AD5752" w:rsidP="00AD5752">
      <w:pPr>
        <w:pStyle w:val="a5"/>
        <w:numPr>
          <w:ilvl w:val="0"/>
          <w:numId w:val="14"/>
        </w:numPr>
        <w:spacing w:after="0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навчання учасників майстер – класу навичкам щодо нанесення емалевої фарби з молотковим ефектом  на металеві поверхні.</w:t>
      </w:r>
    </w:p>
    <w:p w:rsidR="00AD5752" w:rsidRPr="00AD5752" w:rsidRDefault="00AD5752" w:rsidP="00AD5752">
      <w:pPr>
        <w:pStyle w:val="a5"/>
        <w:ind w:left="284" w:hanging="284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 w:firstLine="424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Основний принцип майстер-класу: « Я знаю, як це зробити, і я навчу вас».  Методична розробка буде цікавою для викладачів, майстрів в/н та учнів ПТНЗ ( які вивчають теми» Опоряджувальні роботи»).</w:t>
      </w: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ab/>
      </w:r>
      <w:r w:rsidRPr="00AD5752">
        <w:rPr>
          <w:rFonts w:ascii="Times New Roman" w:hAnsi="Times New Roman"/>
          <w:sz w:val="28"/>
          <w:szCs w:val="28"/>
          <w:lang w:val="uk-UA"/>
        </w:rPr>
        <w:tab/>
      </w:r>
      <w:r w:rsidRPr="00AD5752">
        <w:rPr>
          <w:rFonts w:ascii="Times New Roman" w:hAnsi="Times New Roman"/>
          <w:sz w:val="28"/>
          <w:szCs w:val="28"/>
          <w:lang w:val="uk-UA"/>
        </w:rPr>
        <w:tab/>
      </w:r>
      <w:r w:rsidRPr="00AD5752">
        <w:rPr>
          <w:rFonts w:ascii="Times New Roman" w:hAnsi="Times New Roman"/>
          <w:sz w:val="28"/>
          <w:szCs w:val="28"/>
          <w:lang w:val="uk-UA"/>
        </w:rPr>
        <w:tab/>
      </w:r>
      <w:r w:rsidRPr="00AD5752">
        <w:rPr>
          <w:rFonts w:ascii="Times New Roman" w:hAnsi="Times New Roman"/>
          <w:sz w:val="28"/>
          <w:szCs w:val="28"/>
          <w:lang w:val="uk-UA"/>
        </w:rPr>
        <w:tab/>
      </w: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1065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center"/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AD5752">
        <w:rPr>
          <w:rFonts w:ascii="Times New Roman" w:hAnsi="Times New Roman"/>
          <w:b/>
          <w:color w:val="0000FF"/>
          <w:sz w:val="28"/>
          <w:szCs w:val="28"/>
          <w:lang w:val="uk-UA"/>
        </w:rPr>
        <w:lastRenderedPageBreak/>
        <w:t xml:space="preserve">В С Т У П </w:t>
      </w:r>
    </w:p>
    <w:p w:rsidR="00AD5752" w:rsidRPr="00AD5752" w:rsidRDefault="00AD5752" w:rsidP="00AD5752">
      <w:pPr>
        <w:pStyle w:val="a5"/>
        <w:ind w:left="0"/>
        <w:jc w:val="center"/>
        <w:rPr>
          <w:rFonts w:ascii="Times New Roman" w:hAnsi="Times New Roman"/>
          <w:b/>
          <w:color w:val="0000FF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Щоб стати справжнім майстром своєї справи, викладачеві або майстрові виробничого навчання потрібно постійно навчатися одне в одного. І найкращим приводом для цього повинен стати  взаємообмін професійним досвідом, взаємо навчання, взаємовдосконалення виховної та викладацької діяльності.</w:t>
      </w: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Одна з ефективних форм професійного навчання педагогів є майстер-клас. Майстер-клас – ефективна форма передачі знань і вмінь, обміну досвідом навчання й виховання, центральною ланкою якої є демонстрація оригінальних методів освоєння певного змісту за активної участі всіх присутніх на занятті. Це особлива форма навчального заняття, основана на практичних діях показу й демонстрації творчого вирішення пізнавального педагогічного завдання.</w:t>
      </w: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Під час проведення майстер-класу  викладач теоретично доносить інформацію до слухачів, демонструє через мультимедійну систему наочний матеріал, а майстер в/н показує, як застосувати на практиці нову технологію.</w:t>
      </w: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На майстер-класі відбувається обмін думками  спеціалістів, які можуть допомогти менш досвідченим слухачам у вдосконаленні їхньої професійної діяльності, передати досвід у проведенні майстер-класу фахівцям  іншого напрямку підготовки.</w:t>
      </w: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Завдяки майстер-класам здійснюється добір засобів і методів інноваційної  діяльності у ДНЗ « Вище професійне училище № 2 м.Херсона».</w:t>
      </w: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Default="00AD5752" w:rsidP="00AD5752">
      <w:pPr>
        <w:pStyle w:val="a5"/>
        <w:ind w:left="1065"/>
        <w:jc w:val="both"/>
        <w:rPr>
          <w:lang w:val="uk-UA"/>
        </w:rPr>
      </w:pPr>
    </w:p>
    <w:p w:rsidR="00E478D5" w:rsidRDefault="00014533" w:rsidP="00393B42">
      <w:pPr>
        <w:pStyle w:val="Style25"/>
        <w:widowControl/>
        <w:spacing w:before="14" w:line="276" w:lineRule="auto"/>
        <w:ind w:right="1051"/>
        <w:rPr>
          <w:rStyle w:val="FontStyle46"/>
          <w:i w:val="0"/>
          <w:sz w:val="28"/>
          <w:szCs w:val="28"/>
          <w:lang w:val="uk-UA" w:eastAsia="uk-UA"/>
        </w:rPr>
      </w:pPr>
      <w:r>
        <w:rPr>
          <w:rStyle w:val="FontStyle46"/>
          <w:i w:val="0"/>
          <w:sz w:val="28"/>
          <w:szCs w:val="28"/>
          <w:lang w:val="uk-UA" w:eastAsia="uk-UA"/>
        </w:rPr>
        <w:lastRenderedPageBreak/>
        <w:t>Т</w:t>
      </w:r>
      <w:r w:rsidR="00393B42">
        <w:rPr>
          <w:rStyle w:val="FontStyle46"/>
          <w:i w:val="0"/>
          <w:sz w:val="28"/>
          <w:szCs w:val="28"/>
          <w:lang w:val="uk-UA" w:eastAsia="uk-UA"/>
        </w:rPr>
        <w:t>ема</w:t>
      </w:r>
      <w:r w:rsidR="00527556">
        <w:rPr>
          <w:rStyle w:val="FontStyle46"/>
          <w:i w:val="0"/>
          <w:sz w:val="28"/>
          <w:szCs w:val="28"/>
          <w:lang w:val="uk-UA" w:eastAsia="uk-UA"/>
        </w:rPr>
        <w:t xml:space="preserve"> «</w:t>
      </w:r>
      <w:r w:rsidR="00D77713">
        <w:rPr>
          <w:rStyle w:val="FontStyle46"/>
          <w:i w:val="0"/>
          <w:sz w:val="28"/>
          <w:szCs w:val="28"/>
          <w:lang w:val="uk-UA" w:eastAsia="uk-UA"/>
        </w:rPr>
        <w:t>Технологія нанесення емалевої фарби з молотковим</w:t>
      </w:r>
      <w:r w:rsidR="006A3A80">
        <w:rPr>
          <w:rStyle w:val="FontStyle46"/>
          <w:i w:val="0"/>
          <w:sz w:val="28"/>
          <w:szCs w:val="28"/>
          <w:lang w:val="uk-UA" w:eastAsia="uk-UA"/>
        </w:rPr>
        <w:t xml:space="preserve"> ефектом на металевій поверхні</w:t>
      </w:r>
      <w:r>
        <w:rPr>
          <w:rStyle w:val="FontStyle46"/>
          <w:i w:val="0"/>
          <w:sz w:val="28"/>
          <w:szCs w:val="28"/>
          <w:lang w:val="uk-UA" w:eastAsia="uk-UA"/>
        </w:rPr>
        <w:t>»</w:t>
      </w:r>
    </w:p>
    <w:p w:rsidR="00CA1500" w:rsidRPr="007E0447" w:rsidRDefault="00CA1500" w:rsidP="00393B42">
      <w:pPr>
        <w:pStyle w:val="Style25"/>
        <w:widowControl/>
        <w:spacing w:before="14" w:line="276" w:lineRule="auto"/>
        <w:ind w:right="1051"/>
        <w:rPr>
          <w:sz w:val="28"/>
          <w:szCs w:val="28"/>
          <w:lang w:val="uk-UA"/>
        </w:rPr>
      </w:pPr>
    </w:p>
    <w:p w:rsidR="00E478D5" w:rsidRPr="004D7E4C" w:rsidRDefault="00E478D5" w:rsidP="00E478D5">
      <w:pPr>
        <w:spacing w:after="0"/>
        <w:rPr>
          <w:rStyle w:val="a4"/>
          <w:rFonts w:ascii="Times New Roman" w:hAnsi="Times New Roman"/>
          <w:b/>
          <w:color w:val="0000FF"/>
          <w:sz w:val="28"/>
          <w:szCs w:val="28"/>
          <w:u w:val="single"/>
          <w:lang w:val="uk-UA" w:eastAsia="uk-UA"/>
        </w:rPr>
      </w:pPr>
      <w:r w:rsidRPr="004D7E4C">
        <w:rPr>
          <w:rFonts w:ascii="Times New Roman" w:hAnsi="Times New Roman"/>
          <w:b/>
          <w:i/>
          <w:color w:val="0000FF"/>
          <w:sz w:val="28"/>
          <w:szCs w:val="28"/>
          <w:u w:val="single"/>
          <w:lang w:val="uk-UA"/>
        </w:rPr>
        <w:t>Мета проведення  майстер – класу:</w:t>
      </w:r>
      <w:r w:rsidRPr="004D7E4C">
        <w:rPr>
          <w:rStyle w:val="a4"/>
          <w:b/>
          <w:color w:val="0000FF"/>
          <w:sz w:val="28"/>
          <w:szCs w:val="28"/>
          <w:u w:val="single"/>
          <w:lang w:val="uk-UA" w:eastAsia="uk-UA"/>
        </w:rPr>
        <w:t xml:space="preserve"> </w:t>
      </w:r>
    </w:p>
    <w:p w:rsidR="00E478D5" w:rsidRPr="000162C6" w:rsidRDefault="00E478D5" w:rsidP="004B0D5B">
      <w:pPr>
        <w:rPr>
          <w:rStyle w:val="a4"/>
          <w:rFonts w:ascii="Times New Roman" w:hAnsi="Times New Roman"/>
          <w:i/>
          <w:sz w:val="28"/>
          <w:szCs w:val="28"/>
          <w:lang w:val="uk-UA"/>
        </w:rPr>
      </w:pPr>
      <w:r w:rsidRPr="000162C6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- </w:t>
      </w:r>
      <w:r w:rsidR="006A3A80">
        <w:rPr>
          <w:rFonts w:ascii="Times New Roman" w:hAnsi="Times New Roman"/>
          <w:i/>
          <w:sz w:val="28"/>
          <w:szCs w:val="28"/>
          <w:lang w:val="uk-UA"/>
        </w:rPr>
        <w:t>інформування</w:t>
      </w:r>
      <w:r w:rsidR="004B0D5B" w:rsidRPr="000162C6">
        <w:rPr>
          <w:rFonts w:ascii="Times New Roman" w:hAnsi="Times New Roman"/>
          <w:i/>
          <w:sz w:val="28"/>
          <w:szCs w:val="28"/>
          <w:lang w:val="uk-UA"/>
        </w:rPr>
        <w:t xml:space="preserve"> слухачів про емалеву фарбу  з молотковим  ефектом, сфера застосув</w:t>
      </w:r>
      <w:r w:rsidR="00F7067F">
        <w:rPr>
          <w:rFonts w:ascii="Times New Roman" w:hAnsi="Times New Roman"/>
          <w:i/>
          <w:sz w:val="28"/>
          <w:szCs w:val="28"/>
          <w:lang w:val="uk-UA"/>
        </w:rPr>
        <w:t>ання, декоративність та різномані</w:t>
      </w:r>
      <w:r w:rsidR="004B0D5B" w:rsidRPr="000162C6">
        <w:rPr>
          <w:rFonts w:ascii="Times New Roman" w:hAnsi="Times New Roman"/>
          <w:i/>
          <w:sz w:val="28"/>
          <w:szCs w:val="28"/>
          <w:lang w:val="uk-UA"/>
        </w:rPr>
        <w:t>ття кольорів.</w:t>
      </w:r>
    </w:p>
    <w:p w:rsidR="00E478D5" w:rsidRPr="000162C6" w:rsidRDefault="00E478D5" w:rsidP="00E478D5">
      <w:pPr>
        <w:spacing w:after="0"/>
        <w:rPr>
          <w:rFonts w:ascii="Times New Roman" w:hAnsi="Times New Roman"/>
          <w:sz w:val="28"/>
          <w:szCs w:val="28"/>
          <w:lang w:val="uk-UA"/>
        </w:rPr>
      </w:pPr>
      <w:r w:rsidRPr="000162C6">
        <w:rPr>
          <w:rStyle w:val="a4"/>
          <w:rFonts w:ascii="Times New Roman" w:hAnsi="Times New Roman"/>
          <w:sz w:val="28"/>
          <w:szCs w:val="28"/>
          <w:lang w:val="uk-UA" w:eastAsia="uk-UA"/>
        </w:rPr>
        <w:t>-</w:t>
      </w:r>
      <w:r w:rsidR="004B0D5B" w:rsidRPr="000162C6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 </w:t>
      </w:r>
      <w:r w:rsidRPr="000162C6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поглибити поняття слухачів про </w:t>
      </w:r>
      <w:r w:rsidR="00393B42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 переваги даного матеріалу та с</w:t>
      </w:r>
      <w:r w:rsidR="004B0D5B" w:rsidRPr="000162C6">
        <w:rPr>
          <w:rStyle w:val="a4"/>
          <w:rFonts w:ascii="Times New Roman" w:hAnsi="Times New Roman"/>
          <w:sz w:val="28"/>
          <w:szCs w:val="28"/>
          <w:lang w:val="uk-UA" w:eastAsia="uk-UA"/>
        </w:rPr>
        <w:t>феру застосування.</w:t>
      </w:r>
      <w:r w:rsidR="004B0D5B" w:rsidRPr="000162C6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4B0D5B" w:rsidRPr="00E478D5" w:rsidRDefault="004B0D5B" w:rsidP="00E478D5">
      <w:pPr>
        <w:spacing w:after="0"/>
        <w:rPr>
          <w:rStyle w:val="a4"/>
          <w:rFonts w:ascii="Times New Roman" w:hAnsi="Times New Roman"/>
          <w:color w:val="FF0000"/>
          <w:sz w:val="28"/>
          <w:szCs w:val="28"/>
          <w:lang w:val="uk-UA" w:eastAsia="uk-UA"/>
        </w:rPr>
      </w:pPr>
    </w:p>
    <w:p w:rsidR="004B0D5B" w:rsidRPr="000162C6" w:rsidRDefault="00E478D5" w:rsidP="004B0D5B">
      <w:pPr>
        <w:rPr>
          <w:rFonts w:ascii="Times New Roman" w:hAnsi="Times New Roman"/>
          <w:sz w:val="28"/>
          <w:szCs w:val="28"/>
          <w:lang w:val="uk-UA"/>
        </w:rPr>
      </w:pPr>
      <w:r w:rsidRPr="004D7E4C">
        <w:rPr>
          <w:rFonts w:ascii="Times New Roman" w:hAnsi="Times New Roman"/>
          <w:b/>
          <w:i/>
          <w:color w:val="0000FF"/>
          <w:sz w:val="28"/>
          <w:szCs w:val="28"/>
          <w:u w:val="single"/>
          <w:lang w:val="uk-UA"/>
        </w:rPr>
        <w:t>Мотивація</w:t>
      </w:r>
      <w:r w:rsidR="004B0D5B" w:rsidRPr="004D7E4C">
        <w:rPr>
          <w:rFonts w:ascii="Times New Roman" w:hAnsi="Times New Roman"/>
          <w:b/>
          <w:i/>
          <w:color w:val="0000FF"/>
          <w:sz w:val="28"/>
          <w:szCs w:val="28"/>
          <w:u w:val="single"/>
          <w:lang w:val="uk-UA"/>
        </w:rPr>
        <w:t>:</w:t>
      </w:r>
      <w:r w:rsidR="004B0D5B" w:rsidRPr="004B0D5B">
        <w:rPr>
          <w:rFonts w:ascii="Times New Roman" w:hAnsi="Times New Roman"/>
          <w:color w:val="FF0000"/>
          <w:sz w:val="28"/>
          <w:szCs w:val="28"/>
          <w:lang w:val="uk-UA"/>
        </w:rPr>
        <w:t xml:space="preserve"> </w:t>
      </w:r>
      <w:r w:rsidR="00D0016F">
        <w:rPr>
          <w:rFonts w:ascii="Times New Roman" w:hAnsi="Times New Roman"/>
          <w:color w:val="FF0000"/>
          <w:sz w:val="28"/>
          <w:szCs w:val="28"/>
          <w:lang w:val="uk-UA"/>
        </w:rPr>
        <w:t xml:space="preserve"> </w:t>
      </w:r>
      <w:r w:rsidR="004B0D5B" w:rsidRPr="000162C6">
        <w:rPr>
          <w:rFonts w:ascii="Times New Roman" w:hAnsi="Times New Roman"/>
          <w:sz w:val="28"/>
          <w:szCs w:val="28"/>
          <w:lang w:val="uk-UA"/>
        </w:rPr>
        <w:t>заохочення  слухачів майстер – класу до активного впровадження сучасних будівельних  матеріалів</w:t>
      </w:r>
      <w:r w:rsidR="00393B42">
        <w:rPr>
          <w:rFonts w:ascii="Times New Roman" w:hAnsi="Times New Roman"/>
          <w:sz w:val="28"/>
          <w:szCs w:val="28"/>
          <w:lang w:val="uk-UA"/>
        </w:rPr>
        <w:t xml:space="preserve"> у навчально-виробничий процес.</w:t>
      </w:r>
    </w:p>
    <w:p w:rsidR="00E478D5" w:rsidRPr="007E0447" w:rsidRDefault="00E478D5" w:rsidP="00E478D5">
      <w:pPr>
        <w:rPr>
          <w:rFonts w:ascii="Times New Roman" w:hAnsi="Times New Roman"/>
          <w:sz w:val="28"/>
          <w:szCs w:val="28"/>
          <w:lang w:val="uk-UA"/>
        </w:rPr>
      </w:pPr>
    </w:p>
    <w:p w:rsidR="00E478D5" w:rsidRPr="004D7E4C" w:rsidRDefault="00E478D5" w:rsidP="00E478D5">
      <w:pPr>
        <w:jc w:val="center"/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4D7E4C">
        <w:rPr>
          <w:rFonts w:ascii="Times New Roman" w:hAnsi="Times New Roman"/>
          <w:b/>
          <w:color w:val="0000FF"/>
          <w:sz w:val="28"/>
          <w:szCs w:val="28"/>
          <w:lang w:val="uk-UA"/>
        </w:rPr>
        <w:t>Структура  проведення</w:t>
      </w:r>
    </w:p>
    <w:p w:rsidR="00E478D5" w:rsidRPr="004D7E4C" w:rsidRDefault="00E478D5" w:rsidP="00E478D5">
      <w:pPr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4D7E4C">
        <w:rPr>
          <w:rFonts w:ascii="Times New Roman" w:hAnsi="Times New Roman"/>
          <w:b/>
          <w:color w:val="0000FF"/>
          <w:sz w:val="28"/>
          <w:szCs w:val="28"/>
          <w:lang w:val="uk-UA"/>
        </w:rPr>
        <w:t>І етап</w:t>
      </w:r>
    </w:p>
    <w:p w:rsidR="00E478D5" w:rsidRPr="00F7067F" w:rsidRDefault="00E478D5" w:rsidP="00354FDA">
      <w:pPr>
        <w:pStyle w:val="a5"/>
        <w:numPr>
          <w:ilvl w:val="0"/>
          <w:numId w:val="10"/>
        </w:numPr>
        <w:spacing w:after="0"/>
        <w:ind w:left="714" w:hanging="350"/>
        <w:rPr>
          <w:rFonts w:ascii="Times New Roman" w:hAnsi="Times New Roman"/>
          <w:sz w:val="28"/>
          <w:szCs w:val="28"/>
          <w:lang w:val="uk-UA"/>
        </w:rPr>
      </w:pPr>
      <w:r w:rsidRPr="00F7067F">
        <w:rPr>
          <w:rFonts w:ascii="Times New Roman" w:hAnsi="Times New Roman"/>
          <w:sz w:val="28"/>
          <w:szCs w:val="28"/>
          <w:lang w:val="uk-UA"/>
        </w:rPr>
        <w:t xml:space="preserve">Загальні відомості про </w:t>
      </w:r>
      <w:r w:rsidR="000162C6" w:rsidRPr="00F7067F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 емалеві фарби з молотковим ефектом,</w:t>
      </w:r>
      <w:r w:rsidR="00D0016F">
        <w:rPr>
          <w:rStyle w:val="a4"/>
          <w:rFonts w:ascii="Times New Roman" w:hAnsi="Times New Roman"/>
          <w:sz w:val="28"/>
          <w:szCs w:val="28"/>
          <w:lang w:val="uk-UA" w:eastAsia="uk-UA"/>
        </w:rPr>
        <w:t xml:space="preserve"> </w:t>
      </w:r>
      <w:r w:rsidRPr="00F7067F">
        <w:rPr>
          <w:rStyle w:val="a4"/>
          <w:rFonts w:ascii="Times New Roman" w:hAnsi="Times New Roman"/>
          <w:sz w:val="28"/>
          <w:szCs w:val="28"/>
          <w:lang w:val="uk-UA" w:eastAsia="uk-UA"/>
        </w:rPr>
        <w:t>їх вибір,</w:t>
      </w:r>
      <w:r w:rsidRPr="00F7067F">
        <w:rPr>
          <w:rFonts w:ascii="Times New Roman" w:hAnsi="Times New Roman"/>
          <w:sz w:val="28"/>
          <w:szCs w:val="28"/>
          <w:lang w:val="uk-UA"/>
        </w:rPr>
        <w:t xml:space="preserve"> види, технічні характеристики, область  застосування</w:t>
      </w:r>
    </w:p>
    <w:p w:rsidR="00E478D5" w:rsidRDefault="00E478D5" w:rsidP="00354FDA">
      <w:pPr>
        <w:pStyle w:val="Style8"/>
        <w:widowControl/>
        <w:numPr>
          <w:ilvl w:val="0"/>
          <w:numId w:val="10"/>
        </w:numPr>
        <w:tabs>
          <w:tab w:val="left" w:pos="446"/>
        </w:tabs>
        <w:spacing w:line="276" w:lineRule="auto"/>
        <w:ind w:left="714" w:right="14" w:hanging="350"/>
        <w:jc w:val="left"/>
        <w:rPr>
          <w:rStyle w:val="FontStyle37"/>
          <w:sz w:val="28"/>
          <w:szCs w:val="28"/>
          <w:lang w:val="uk-UA" w:eastAsia="uk-UA"/>
        </w:rPr>
      </w:pPr>
      <w:r w:rsidRPr="007E0447">
        <w:rPr>
          <w:rStyle w:val="FontStyle37"/>
          <w:sz w:val="28"/>
          <w:szCs w:val="28"/>
          <w:lang w:val="uk-UA" w:eastAsia="uk-UA"/>
        </w:rPr>
        <w:t>Демонстрація  мульти</w:t>
      </w:r>
      <w:r w:rsidRPr="007E0447">
        <w:rPr>
          <w:rStyle w:val="FontStyle37"/>
          <w:sz w:val="28"/>
          <w:szCs w:val="28"/>
          <w:lang w:val="uk-UA" w:eastAsia="uk-UA"/>
        </w:rPr>
        <w:softHyphen/>
        <w:t>медійної презентації ( 5-7хв) з коментарями</w:t>
      </w:r>
      <w:r w:rsidR="000162C6">
        <w:rPr>
          <w:rStyle w:val="FontStyle37"/>
          <w:sz w:val="28"/>
          <w:szCs w:val="28"/>
          <w:lang w:val="uk-UA" w:eastAsia="uk-UA"/>
        </w:rPr>
        <w:t>.</w:t>
      </w:r>
    </w:p>
    <w:p w:rsidR="006A3A80" w:rsidRDefault="006A3A80" w:rsidP="006A3A80">
      <w:pPr>
        <w:pStyle w:val="Style8"/>
        <w:widowControl/>
        <w:tabs>
          <w:tab w:val="left" w:pos="446"/>
        </w:tabs>
        <w:spacing w:line="276" w:lineRule="auto"/>
        <w:ind w:left="1080" w:right="14" w:firstLine="0"/>
        <w:jc w:val="left"/>
        <w:rPr>
          <w:rStyle w:val="FontStyle37"/>
          <w:sz w:val="28"/>
          <w:szCs w:val="28"/>
          <w:lang w:val="uk-UA" w:eastAsia="uk-UA"/>
        </w:rPr>
      </w:pPr>
    </w:p>
    <w:p w:rsidR="00E478D5" w:rsidRPr="004D7E4C" w:rsidRDefault="00E478D5" w:rsidP="00E478D5">
      <w:pPr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4D7E4C">
        <w:rPr>
          <w:rFonts w:ascii="Times New Roman" w:hAnsi="Times New Roman"/>
          <w:b/>
          <w:color w:val="0000FF"/>
          <w:sz w:val="28"/>
          <w:szCs w:val="28"/>
          <w:lang w:val="uk-UA"/>
        </w:rPr>
        <w:t>ІІ етап</w:t>
      </w:r>
    </w:p>
    <w:p w:rsidR="00E478D5" w:rsidRPr="007E0447" w:rsidRDefault="00E478D5" w:rsidP="00F7067F">
      <w:pPr>
        <w:numPr>
          <w:ilvl w:val="0"/>
          <w:numId w:val="11"/>
        </w:numPr>
        <w:rPr>
          <w:rFonts w:ascii="Times New Roman" w:hAnsi="Times New Roman"/>
          <w:sz w:val="28"/>
          <w:szCs w:val="28"/>
          <w:lang w:val="uk-UA"/>
        </w:rPr>
      </w:pPr>
      <w:r w:rsidRPr="007E0447">
        <w:rPr>
          <w:rFonts w:ascii="Times New Roman" w:hAnsi="Times New Roman"/>
          <w:sz w:val="28"/>
          <w:szCs w:val="28"/>
          <w:lang w:val="uk-UA"/>
        </w:rPr>
        <w:t xml:space="preserve">Технологія підготовки </w:t>
      </w:r>
      <w:r>
        <w:rPr>
          <w:rFonts w:ascii="Times New Roman" w:hAnsi="Times New Roman"/>
          <w:sz w:val="28"/>
          <w:szCs w:val="28"/>
          <w:lang w:val="uk-UA"/>
        </w:rPr>
        <w:t xml:space="preserve">основи </w:t>
      </w:r>
      <w:r w:rsidR="000162C6">
        <w:rPr>
          <w:rFonts w:ascii="Times New Roman" w:hAnsi="Times New Roman"/>
          <w:sz w:val="28"/>
          <w:szCs w:val="28"/>
          <w:lang w:val="uk-UA"/>
        </w:rPr>
        <w:t xml:space="preserve">під фарбування металевих поверхонь. </w:t>
      </w:r>
      <w:r>
        <w:rPr>
          <w:rFonts w:ascii="Times New Roman" w:hAnsi="Times New Roman"/>
          <w:sz w:val="28"/>
          <w:szCs w:val="28"/>
          <w:lang w:val="uk-UA"/>
        </w:rPr>
        <w:t xml:space="preserve">Вимоги до основи. </w:t>
      </w:r>
    </w:p>
    <w:p w:rsidR="00E478D5" w:rsidRPr="00F7067F" w:rsidRDefault="00E478D5" w:rsidP="00F7067F">
      <w:pPr>
        <w:pStyle w:val="a5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  <w:r w:rsidRPr="00F7067F">
        <w:rPr>
          <w:rFonts w:ascii="Times New Roman" w:hAnsi="Times New Roman"/>
          <w:sz w:val="28"/>
          <w:szCs w:val="28"/>
          <w:lang w:val="uk-UA"/>
        </w:rPr>
        <w:t xml:space="preserve">Технологічна послідовність </w:t>
      </w:r>
      <w:r w:rsidR="000162C6" w:rsidRPr="00F7067F">
        <w:rPr>
          <w:rFonts w:ascii="Times New Roman" w:hAnsi="Times New Roman"/>
          <w:sz w:val="28"/>
          <w:szCs w:val="28"/>
          <w:lang w:val="uk-UA"/>
        </w:rPr>
        <w:t xml:space="preserve"> нанесення фарби на поверхню  за допомогою:</w:t>
      </w:r>
      <w:r w:rsidR="00D0016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162C6" w:rsidRPr="00F7067F">
        <w:rPr>
          <w:rFonts w:ascii="Times New Roman" w:hAnsi="Times New Roman"/>
          <w:sz w:val="28"/>
          <w:szCs w:val="28"/>
          <w:lang w:val="uk-UA"/>
        </w:rPr>
        <w:t xml:space="preserve"> щітки,</w:t>
      </w:r>
      <w:r w:rsidR="00D0016F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162C6" w:rsidRPr="00F7067F">
        <w:rPr>
          <w:rFonts w:ascii="Times New Roman" w:hAnsi="Times New Roman"/>
          <w:sz w:val="28"/>
          <w:szCs w:val="28"/>
          <w:lang w:val="uk-UA"/>
        </w:rPr>
        <w:t>валик</w:t>
      </w:r>
      <w:r w:rsidR="005C6C3A">
        <w:rPr>
          <w:rFonts w:ascii="Times New Roman" w:hAnsi="Times New Roman"/>
          <w:sz w:val="28"/>
          <w:szCs w:val="28"/>
          <w:lang w:val="uk-UA"/>
        </w:rPr>
        <w:t>а</w:t>
      </w:r>
      <w:r w:rsidR="000162C6" w:rsidRPr="00F7067F">
        <w:rPr>
          <w:rFonts w:ascii="Times New Roman" w:hAnsi="Times New Roman"/>
          <w:sz w:val="28"/>
          <w:szCs w:val="28"/>
          <w:lang w:val="uk-UA"/>
        </w:rPr>
        <w:t>,</w:t>
      </w:r>
      <w:r w:rsidR="0096497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162C6" w:rsidRPr="00F7067F">
        <w:rPr>
          <w:rFonts w:ascii="Times New Roman" w:hAnsi="Times New Roman"/>
          <w:sz w:val="28"/>
          <w:szCs w:val="28"/>
          <w:lang w:val="uk-UA"/>
        </w:rPr>
        <w:t xml:space="preserve"> фарборозпилювача. </w:t>
      </w:r>
    </w:p>
    <w:p w:rsidR="00393B42" w:rsidRDefault="00393B42" w:rsidP="000162C6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E478D5" w:rsidRPr="00F7067F" w:rsidRDefault="00E478D5" w:rsidP="00F7067F">
      <w:pPr>
        <w:pStyle w:val="a5"/>
        <w:numPr>
          <w:ilvl w:val="0"/>
          <w:numId w:val="11"/>
        </w:numPr>
        <w:spacing w:after="0"/>
        <w:rPr>
          <w:rFonts w:ascii="Times New Roman" w:hAnsi="Times New Roman"/>
          <w:sz w:val="28"/>
          <w:szCs w:val="28"/>
          <w:lang w:val="uk-UA"/>
        </w:rPr>
      </w:pPr>
      <w:r w:rsidRPr="00F7067F">
        <w:rPr>
          <w:rFonts w:ascii="Times New Roman" w:hAnsi="Times New Roman"/>
          <w:sz w:val="28"/>
          <w:szCs w:val="28"/>
          <w:lang w:val="uk-UA"/>
        </w:rPr>
        <w:t>Ознайомлення слухачів з ціновою політикою матеріалу.</w:t>
      </w:r>
    </w:p>
    <w:p w:rsidR="000162C6" w:rsidRDefault="000162C6" w:rsidP="00F7067F">
      <w:pPr>
        <w:spacing w:after="0"/>
        <w:rPr>
          <w:rFonts w:ascii="Times New Roman" w:hAnsi="Times New Roman"/>
          <w:b/>
          <w:color w:val="1F497D"/>
          <w:sz w:val="28"/>
          <w:szCs w:val="28"/>
          <w:lang w:val="uk-UA"/>
        </w:rPr>
      </w:pPr>
    </w:p>
    <w:p w:rsidR="000162C6" w:rsidRDefault="000162C6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Default="006A3A80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Default="006A3A80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Default="006A3A80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Default="006A3A80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Default="006A3A80" w:rsidP="000162C6">
      <w:pPr>
        <w:spacing w:after="0"/>
        <w:ind w:left="360"/>
        <w:rPr>
          <w:rStyle w:val="FontStyle37"/>
          <w:sz w:val="28"/>
          <w:szCs w:val="28"/>
          <w:lang w:val="uk-UA" w:eastAsia="uk-UA"/>
        </w:rPr>
      </w:pPr>
    </w:p>
    <w:p w:rsidR="006A3A80" w:rsidRPr="00EA36D7" w:rsidRDefault="006A3A80" w:rsidP="006A3A80">
      <w:pPr>
        <w:spacing w:after="0"/>
        <w:rPr>
          <w:rStyle w:val="FontStyle37"/>
          <w:sz w:val="28"/>
          <w:szCs w:val="28"/>
          <w:lang w:val="uk-UA" w:eastAsia="uk-UA"/>
        </w:rPr>
      </w:pPr>
    </w:p>
    <w:p w:rsidR="00E478D5" w:rsidRPr="004D7E4C" w:rsidRDefault="0096497D" w:rsidP="009E25E6">
      <w:pPr>
        <w:spacing w:after="0"/>
        <w:jc w:val="center"/>
        <w:rPr>
          <w:rStyle w:val="FontStyle37"/>
          <w:b/>
          <w:color w:val="0000FF"/>
          <w:sz w:val="28"/>
          <w:szCs w:val="28"/>
          <w:lang w:val="uk-UA" w:eastAsia="uk-UA"/>
        </w:rPr>
      </w:pPr>
      <w:r w:rsidRPr="004D7E4C">
        <w:rPr>
          <w:rStyle w:val="FontStyle37"/>
          <w:b/>
          <w:color w:val="0000FF"/>
          <w:sz w:val="28"/>
          <w:szCs w:val="28"/>
          <w:lang w:val="uk-UA" w:eastAsia="uk-UA"/>
        </w:rPr>
        <w:lastRenderedPageBreak/>
        <w:t>П</w:t>
      </w:r>
      <w:r w:rsidR="004D7E4C">
        <w:rPr>
          <w:rStyle w:val="FontStyle37"/>
          <w:b/>
          <w:color w:val="0000FF"/>
          <w:sz w:val="28"/>
          <w:szCs w:val="28"/>
          <w:lang w:val="uk-UA" w:eastAsia="uk-UA"/>
        </w:rPr>
        <w:t>лан-</w:t>
      </w:r>
      <w:r w:rsidR="00E478D5" w:rsidRPr="004D7E4C">
        <w:rPr>
          <w:rStyle w:val="FontStyle37"/>
          <w:b/>
          <w:color w:val="0000FF"/>
          <w:sz w:val="28"/>
          <w:szCs w:val="28"/>
          <w:lang w:val="uk-UA" w:eastAsia="uk-UA"/>
        </w:rPr>
        <w:t>конспект</w:t>
      </w:r>
    </w:p>
    <w:p w:rsidR="00E719EF" w:rsidRDefault="00E719EF" w:rsidP="00E478D5">
      <w:pPr>
        <w:spacing w:after="0"/>
        <w:rPr>
          <w:rStyle w:val="FontStyle37"/>
          <w:b/>
          <w:sz w:val="28"/>
          <w:szCs w:val="28"/>
          <w:lang w:val="uk-UA" w:eastAsia="uk-UA"/>
        </w:rPr>
      </w:pPr>
    </w:p>
    <w:p w:rsidR="006A3A80" w:rsidRDefault="006A3A80" w:rsidP="00E478D5">
      <w:pPr>
        <w:spacing w:after="0"/>
        <w:rPr>
          <w:rStyle w:val="FontStyle37"/>
          <w:b/>
          <w:sz w:val="28"/>
          <w:szCs w:val="28"/>
          <w:lang w:val="uk-UA" w:eastAsia="uk-UA"/>
        </w:rPr>
      </w:pPr>
      <w:r>
        <w:rPr>
          <w:rStyle w:val="FontStyle37"/>
          <w:b/>
          <w:sz w:val="28"/>
          <w:szCs w:val="28"/>
          <w:lang w:val="uk-UA" w:eastAsia="uk-UA"/>
        </w:rPr>
        <w:t>(Слайд 2)</w:t>
      </w:r>
    </w:p>
    <w:p w:rsidR="000162C6" w:rsidRDefault="000162C6" w:rsidP="00DF51E6">
      <w:pPr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Асортимент сучасного ринку лакових матеріалів вражає своїм різноманіттям. За останній час суттєво піднявся попит на декоративне покриття, з яких можна виділити  фарбу з молотковим  ефектом,</w:t>
      </w:r>
      <w:r w:rsidR="0096497D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 декоративний ефект який нагадує чеканку молотка після висихання.</w:t>
      </w:r>
    </w:p>
    <w:p w:rsidR="000162C6" w:rsidRDefault="000162C6" w:rsidP="00DF51E6">
      <w:pPr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Історія молоткової фарби:</w:t>
      </w:r>
      <w:r w:rsidR="0096497D">
        <w:rPr>
          <w:rFonts w:ascii="Times New Roman" w:hAnsi="Times New Roman"/>
          <w:sz w:val="28"/>
          <w:szCs w:val="28"/>
          <w:lang w:val="uk-UA"/>
        </w:rPr>
        <w:t xml:space="preserve"> </w:t>
      </w:r>
      <w:r>
        <w:rPr>
          <w:rFonts w:ascii="Times New Roman" w:hAnsi="Times New Roman"/>
          <w:sz w:val="28"/>
          <w:szCs w:val="28"/>
          <w:lang w:val="uk-UA"/>
        </w:rPr>
        <w:t xml:space="preserve"> фактура молоткового ефекту насправді не є новою, як говорять «Все нове це добре забуде старе» саме цей вислів підходить для цієї фарби. В перше лакофарбові покриття з молотковим ефектом з</w:t>
      </w:r>
      <w:r w:rsidR="00393B42">
        <w:rPr>
          <w:rFonts w:ascii="Times New Roman" w:hAnsi="Times New Roman"/>
          <w:sz w:val="28"/>
          <w:szCs w:val="28"/>
          <w:lang w:val="uk-UA"/>
        </w:rPr>
        <w:t xml:space="preserve"> успіхом застосовувалися ще в СР</w:t>
      </w:r>
      <w:r>
        <w:rPr>
          <w:rFonts w:ascii="Times New Roman" w:hAnsi="Times New Roman"/>
          <w:sz w:val="28"/>
          <w:szCs w:val="28"/>
          <w:lang w:val="uk-UA"/>
        </w:rPr>
        <w:t>СР для фарбування продовольчої техніки, лабораторного устаткування. Використовували найдешевший  сірий пігмент , але головною задачею даної фарби являл</w:t>
      </w:r>
      <w:r w:rsidR="0096497D">
        <w:rPr>
          <w:rFonts w:ascii="Times New Roman" w:hAnsi="Times New Roman"/>
          <w:sz w:val="28"/>
          <w:szCs w:val="28"/>
          <w:lang w:val="uk-UA"/>
        </w:rPr>
        <w:t>о</w:t>
      </w:r>
      <w:r>
        <w:rPr>
          <w:rFonts w:ascii="Times New Roman" w:hAnsi="Times New Roman"/>
          <w:sz w:val="28"/>
          <w:szCs w:val="28"/>
          <w:lang w:val="uk-UA"/>
        </w:rPr>
        <w:t>сь антикорозійне покриття, висока стійкість до механічних пошкоджень, а також на заводах по виробництву  автомобільних деталей  їх покривали саме цією фарбою.</w:t>
      </w:r>
    </w:p>
    <w:p w:rsidR="000162C6" w:rsidRDefault="000162C6" w:rsidP="00DF51E6">
      <w:pPr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Сьогодні я хочу вас проінформувати  про фарбу українського виробника «</w:t>
      </w:r>
      <w:r w:rsidR="00C52411">
        <w:rPr>
          <w:rFonts w:ascii="Times New Roman" w:hAnsi="Times New Roman"/>
          <w:sz w:val="28"/>
          <w:szCs w:val="28"/>
          <w:lang w:val="uk-UA"/>
        </w:rPr>
        <w:t>Хаммерлайн</w:t>
      </w:r>
      <w:r>
        <w:rPr>
          <w:rFonts w:ascii="Times New Roman" w:hAnsi="Times New Roman"/>
          <w:sz w:val="28"/>
          <w:szCs w:val="28"/>
          <w:lang w:val="uk-UA"/>
        </w:rPr>
        <w:t xml:space="preserve">», </w:t>
      </w:r>
    </w:p>
    <w:p w:rsidR="000162C6" w:rsidRPr="006A3A80" w:rsidRDefault="000162C6" w:rsidP="000162C6">
      <w:pPr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727BFF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  <w:lang w:val="uk-UA"/>
        </w:rPr>
        <w:t>Переваги</w:t>
      </w:r>
      <w:r w:rsidRPr="006A3A80">
        <w:rPr>
          <w:rFonts w:ascii="Times New Roman" w:hAnsi="Times New Roman"/>
          <w:b/>
          <w:bCs/>
          <w:color w:val="000000" w:themeColor="text1"/>
          <w:sz w:val="28"/>
          <w:szCs w:val="28"/>
        </w:rPr>
        <w:t xml:space="preserve"> </w:t>
      </w:r>
      <w:r w:rsidR="006A3A80" w:rsidRPr="006A3A80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(слайд 3)</w:t>
      </w:r>
      <w:r w:rsidR="00727BFF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:</w:t>
      </w:r>
    </w:p>
    <w:p w:rsidR="000162C6" w:rsidRPr="00480BA9" w:rsidRDefault="00F7067F" w:rsidP="00480BA9">
      <w:pPr>
        <w:pStyle w:val="a5"/>
        <w:numPr>
          <w:ilvl w:val="0"/>
          <w:numId w:val="12"/>
        </w:numPr>
        <w:spacing w:before="120" w:after="12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в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исокий діапазон  експлуатації температур: від +80 до 150 0С;</w:t>
      </w:r>
    </w:p>
    <w:p w:rsidR="000162C6" w:rsidRPr="00480BA9" w:rsidRDefault="00F7067F" w:rsidP="00480BA9">
      <w:pPr>
        <w:pStyle w:val="a5"/>
        <w:numPr>
          <w:ilvl w:val="0"/>
          <w:numId w:val="12"/>
        </w:numPr>
        <w:spacing w:before="120" w:after="12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п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 xml:space="preserve">еред нанесенням на </w:t>
      </w:r>
      <w:r w:rsidR="0096497D" w:rsidRPr="00480BA9">
        <w:rPr>
          <w:rFonts w:ascii="Times New Roman" w:hAnsi="Times New Roman"/>
          <w:bCs/>
          <w:sz w:val="28"/>
          <w:szCs w:val="28"/>
          <w:lang w:val="uk-UA"/>
        </w:rPr>
        <w:t>ір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жу не потребує попередньої підготовки;</w:t>
      </w:r>
    </w:p>
    <w:p w:rsidR="000162C6" w:rsidRPr="00480BA9" w:rsidRDefault="00F7067F" w:rsidP="00480BA9">
      <w:pPr>
        <w:pStyle w:val="a5"/>
        <w:numPr>
          <w:ilvl w:val="0"/>
          <w:numId w:val="12"/>
        </w:numPr>
        <w:spacing w:before="120" w:after="12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н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е має токсичного запаху;</w:t>
      </w:r>
    </w:p>
    <w:p w:rsidR="000162C6" w:rsidRPr="00480BA9" w:rsidRDefault="00F7067F" w:rsidP="00480BA9">
      <w:pPr>
        <w:pStyle w:val="a5"/>
        <w:numPr>
          <w:ilvl w:val="0"/>
          <w:numId w:val="12"/>
        </w:numPr>
        <w:spacing w:before="120" w:after="120" w:line="36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к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олір не змінює</w:t>
      </w:r>
      <w:r w:rsidR="00A928E0" w:rsidRPr="00480BA9">
        <w:rPr>
          <w:rFonts w:ascii="Times New Roman" w:hAnsi="Times New Roman"/>
          <w:bCs/>
          <w:sz w:val="28"/>
          <w:szCs w:val="28"/>
          <w:lang w:val="uk-UA"/>
        </w:rPr>
        <w:t xml:space="preserve">ться 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 xml:space="preserve"> на протязі 3-хроків.</w:t>
      </w:r>
    </w:p>
    <w:p w:rsidR="000162C6" w:rsidRPr="00480BA9" w:rsidRDefault="00F7067F" w:rsidP="00480BA9">
      <w:pPr>
        <w:pStyle w:val="a5"/>
        <w:numPr>
          <w:ilvl w:val="0"/>
          <w:numId w:val="12"/>
        </w:numPr>
        <w:spacing w:before="120" w:after="120" w:line="360" w:lineRule="auto"/>
        <w:ind w:left="714" w:hanging="357"/>
        <w:rPr>
          <w:rFonts w:ascii="Times New Roman" w:hAnsi="Times New Roman"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м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енше піддається забрудненню.</w:t>
      </w:r>
    </w:p>
    <w:p w:rsidR="000162C6" w:rsidRPr="005E51ED" w:rsidRDefault="00F7067F" w:rsidP="00480BA9">
      <w:pPr>
        <w:numPr>
          <w:ilvl w:val="0"/>
          <w:numId w:val="6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ш</w:t>
      </w:r>
      <w:r w:rsidR="000162C6" w:rsidRPr="005E51ED">
        <w:rPr>
          <w:rFonts w:ascii="Times New Roman" w:hAnsi="Times New Roman"/>
          <w:bCs/>
          <w:sz w:val="28"/>
          <w:szCs w:val="28"/>
        </w:rPr>
        <w:t>в</w:t>
      </w:r>
      <w:r w:rsidR="00A928E0">
        <w:rPr>
          <w:rFonts w:ascii="Times New Roman" w:hAnsi="Times New Roman"/>
          <w:bCs/>
          <w:sz w:val="28"/>
          <w:szCs w:val="28"/>
          <w:lang w:val="uk-UA"/>
        </w:rPr>
        <w:t>и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дке </w:t>
      </w:r>
      <w:r w:rsidR="00A928E0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</w:rPr>
        <w:t>висихання (до 3 годин)</w:t>
      </w:r>
      <w:r w:rsidR="00A928E0">
        <w:rPr>
          <w:rFonts w:ascii="Times New Roman" w:hAnsi="Times New Roman"/>
          <w:bCs/>
          <w:sz w:val="28"/>
          <w:szCs w:val="28"/>
          <w:lang w:val="uk-UA"/>
        </w:rPr>
        <w:t>;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 </w:t>
      </w:r>
    </w:p>
    <w:p w:rsidR="000162C6" w:rsidRPr="00480BA9" w:rsidRDefault="00F7067F" w:rsidP="00480BA9">
      <w:pPr>
        <w:numPr>
          <w:ilvl w:val="0"/>
          <w:numId w:val="6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м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ає самовирівнюючий   ефект </w:t>
      </w:r>
      <w:r w:rsidR="00480BA9" w:rsidRPr="00480BA9">
        <w:rPr>
          <w:rFonts w:ascii="Times New Roman" w:hAnsi="Times New Roman"/>
          <w:bCs/>
          <w:sz w:val="28"/>
          <w:szCs w:val="28"/>
        </w:rPr>
        <w:t>(</w:t>
      </w:r>
      <w:r w:rsidR="000162C6" w:rsidRPr="00480BA9">
        <w:rPr>
          <w:rFonts w:ascii="Times New Roman" w:hAnsi="Times New Roman"/>
          <w:bCs/>
          <w:sz w:val="28"/>
          <w:szCs w:val="28"/>
        </w:rPr>
        <w:t xml:space="preserve">приховує мілкі подряпини, </w:t>
      </w:r>
      <w:r w:rsidR="00A928E0" w:rsidRPr="00480BA9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480BA9">
        <w:rPr>
          <w:rFonts w:ascii="Times New Roman" w:hAnsi="Times New Roman"/>
          <w:bCs/>
          <w:sz w:val="28"/>
          <w:szCs w:val="28"/>
        </w:rPr>
        <w:t xml:space="preserve">нерівності); </w:t>
      </w:r>
    </w:p>
    <w:p w:rsidR="000162C6" w:rsidRPr="005E51ED" w:rsidRDefault="00A928E0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п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ідвищена стійкість до зношування; </w:t>
      </w:r>
    </w:p>
    <w:p w:rsidR="000162C6" w:rsidRPr="005E51ED" w:rsidRDefault="00F7067F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в</w:t>
      </w:r>
      <w:r w:rsidR="000162C6" w:rsidRPr="005E51ED">
        <w:rPr>
          <w:rFonts w:ascii="Times New Roman" w:hAnsi="Times New Roman"/>
          <w:bCs/>
          <w:sz w:val="28"/>
          <w:szCs w:val="28"/>
        </w:rPr>
        <w:t>ідмінна</w:t>
      </w:r>
      <w:r w:rsidR="002A6FF2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 атмосферостійкість, водо  і  солестійкість; </w:t>
      </w:r>
    </w:p>
    <w:p w:rsidR="000162C6" w:rsidRPr="005E51ED" w:rsidRDefault="00F7067F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в</w:t>
      </w:r>
      <w:r w:rsidR="000162C6" w:rsidRPr="005E51ED">
        <w:rPr>
          <w:rFonts w:ascii="Times New Roman" w:hAnsi="Times New Roman"/>
          <w:bCs/>
          <w:sz w:val="28"/>
          <w:szCs w:val="28"/>
        </w:rPr>
        <w:t>исокі</w:t>
      </w:r>
      <w:r w:rsidR="002A6FF2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 антикорозійні властивості; </w:t>
      </w:r>
    </w:p>
    <w:p w:rsidR="000162C6" w:rsidRPr="005E51ED" w:rsidRDefault="00F7067F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н</w:t>
      </w:r>
      <w:r w:rsidR="000162C6" w:rsidRPr="005E51ED">
        <w:rPr>
          <w:rFonts w:ascii="Times New Roman" w:hAnsi="Times New Roman"/>
          <w:bCs/>
          <w:sz w:val="28"/>
          <w:szCs w:val="28"/>
        </w:rPr>
        <w:t>адзвичайний декаративний</w:t>
      </w:r>
      <w:r w:rsidR="002A6FF2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 ефект; </w:t>
      </w:r>
    </w:p>
    <w:p w:rsidR="000162C6" w:rsidRPr="005E51ED" w:rsidRDefault="00F7067F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п</w:t>
      </w:r>
      <w:r w:rsidR="000162C6" w:rsidRPr="005E51ED">
        <w:rPr>
          <w:rFonts w:ascii="Times New Roman" w:hAnsi="Times New Roman"/>
          <w:bCs/>
          <w:sz w:val="28"/>
          <w:szCs w:val="28"/>
        </w:rPr>
        <w:t>ерешкоджає</w:t>
      </w:r>
      <w:r w:rsidR="002A6FF2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 розвитку корозії; </w:t>
      </w:r>
    </w:p>
    <w:p w:rsidR="000162C6" w:rsidRPr="00E719EF" w:rsidRDefault="00F7067F" w:rsidP="00480BA9">
      <w:pPr>
        <w:numPr>
          <w:ilvl w:val="0"/>
          <w:numId w:val="7"/>
        </w:numPr>
        <w:tabs>
          <w:tab w:val="left" w:pos="720"/>
        </w:tabs>
        <w:spacing w:after="120"/>
        <w:ind w:left="714" w:hanging="35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д</w:t>
      </w:r>
      <w:r w:rsidR="000162C6" w:rsidRPr="005E51ED">
        <w:rPr>
          <w:rFonts w:ascii="Times New Roman" w:hAnsi="Times New Roman"/>
          <w:bCs/>
          <w:sz w:val="28"/>
          <w:szCs w:val="28"/>
        </w:rPr>
        <w:t xml:space="preserve">овгостроковий  вид покриття (до 7 років.) </w:t>
      </w:r>
    </w:p>
    <w:p w:rsidR="000162C6" w:rsidRPr="006A3A80" w:rsidRDefault="006A3A80" w:rsidP="000162C6">
      <w:pPr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</w:pPr>
      <w:r w:rsidRPr="00480BA9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lastRenderedPageBreak/>
        <w:t>Не</w:t>
      </w:r>
      <w:r w:rsidR="000162C6" w:rsidRPr="00480BA9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доліки</w:t>
      </w:r>
      <w:r w:rsidRPr="006A3A80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 xml:space="preserve"> (слайд 4)</w:t>
      </w:r>
      <w:r w:rsidR="00480BA9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>:</w:t>
      </w:r>
      <w:r w:rsidR="002F0AC8">
        <w:rPr>
          <w:rFonts w:ascii="Times New Roman" w:hAnsi="Times New Roman"/>
          <w:b/>
          <w:bCs/>
          <w:color w:val="000000" w:themeColor="text1"/>
          <w:sz w:val="28"/>
          <w:szCs w:val="28"/>
          <w:lang w:val="uk-UA"/>
        </w:rPr>
        <w:t xml:space="preserve">  </w:t>
      </w:r>
    </w:p>
    <w:p w:rsidR="00624748" w:rsidRPr="00624748" w:rsidRDefault="00F7067F" w:rsidP="000162C6">
      <w:pPr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624748">
        <w:rPr>
          <w:rFonts w:ascii="Times New Roman" w:hAnsi="Times New Roman"/>
          <w:sz w:val="28"/>
          <w:szCs w:val="28"/>
          <w:lang w:val="uk-UA"/>
        </w:rPr>
        <w:t>с</w:t>
      </w:r>
      <w:r w:rsidR="000162C6" w:rsidRPr="00624748">
        <w:rPr>
          <w:rFonts w:ascii="Times New Roman" w:hAnsi="Times New Roman"/>
          <w:sz w:val="28"/>
          <w:szCs w:val="28"/>
        </w:rPr>
        <w:t>к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>лад фарби не дозволяє</w:t>
      </w:r>
      <w:r w:rsidR="005C6C3A">
        <w:rPr>
          <w:rFonts w:ascii="Times New Roman" w:hAnsi="Times New Roman"/>
          <w:sz w:val="28"/>
          <w:szCs w:val="28"/>
          <w:lang w:val="uk-UA"/>
        </w:rPr>
        <w:t>ться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 xml:space="preserve"> наносити на поверхню</w:t>
      </w:r>
      <w:r w:rsidR="005C6C3A">
        <w:rPr>
          <w:rFonts w:ascii="Times New Roman" w:hAnsi="Times New Roman"/>
          <w:sz w:val="28"/>
          <w:szCs w:val="28"/>
          <w:lang w:val="uk-UA"/>
        </w:rPr>
        <w:t>,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 xml:space="preserve"> яка раніше була пофарбована фарбами на основі </w:t>
      </w:r>
      <w:r w:rsidR="00624748" w:rsidRPr="00624748">
        <w:rPr>
          <w:rFonts w:ascii="Times New Roman" w:hAnsi="Times New Roman"/>
          <w:sz w:val="28"/>
          <w:szCs w:val="28"/>
          <w:lang w:val="uk-UA"/>
        </w:rPr>
        <w:t>бітуму</w:t>
      </w:r>
      <w:r w:rsidR="00624748">
        <w:rPr>
          <w:rFonts w:ascii="Times New Roman" w:hAnsi="Times New Roman"/>
          <w:sz w:val="28"/>
          <w:szCs w:val="28"/>
          <w:lang w:val="uk-UA"/>
        </w:rPr>
        <w:t>;</w:t>
      </w:r>
    </w:p>
    <w:p w:rsidR="00624748" w:rsidRPr="00624748" w:rsidRDefault="00F7067F" w:rsidP="002F0AC8">
      <w:pPr>
        <w:numPr>
          <w:ilvl w:val="0"/>
          <w:numId w:val="8"/>
        </w:numPr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  <w:r w:rsidRPr="00624748">
        <w:rPr>
          <w:rFonts w:ascii="Times New Roman" w:hAnsi="Times New Roman"/>
          <w:sz w:val="28"/>
          <w:szCs w:val="28"/>
          <w:lang w:val="uk-UA"/>
        </w:rPr>
        <w:t>т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 xml:space="preserve">емпература нанесення фарби </w:t>
      </w:r>
      <w:r w:rsidR="005251BE">
        <w:rPr>
          <w:rFonts w:ascii="Times New Roman" w:hAnsi="Times New Roman"/>
          <w:sz w:val="28"/>
          <w:szCs w:val="28"/>
          <w:lang w:val="uk-UA"/>
        </w:rPr>
        <w:t>:</w:t>
      </w:r>
      <w:r w:rsidR="005251BE" w:rsidRPr="0062474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>10 +25 градусів</w:t>
      </w:r>
      <w:r w:rsidR="00624748">
        <w:rPr>
          <w:rFonts w:ascii="Times New Roman" w:hAnsi="Times New Roman"/>
          <w:sz w:val="28"/>
          <w:szCs w:val="28"/>
          <w:lang w:val="uk-UA"/>
        </w:rPr>
        <w:t>;</w:t>
      </w:r>
    </w:p>
    <w:p w:rsidR="000162C6" w:rsidRPr="00624748" w:rsidRDefault="00F7067F" w:rsidP="002F0AC8">
      <w:pPr>
        <w:numPr>
          <w:ilvl w:val="0"/>
          <w:numId w:val="8"/>
        </w:numPr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</w:pPr>
      <w:r w:rsidRPr="00624748">
        <w:rPr>
          <w:rFonts w:ascii="Times New Roman" w:hAnsi="Times New Roman"/>
          <w:sz w:val="28"/>
          <w:szCs w:val="28"/>
          <w:lang w:val="uk-UA"/>
        </w:rPr>
        <w:t>о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 xml:space="preserve">статочне висихання </w:t>
      </w:r>
      <w:r w:rsidR="005251BE">
        <w:rPr>
          <w:rFonts w:ascii="Times New Roman" w:hAnsi="Times New Roman"/>
          <w:sz w:val="28"/>
          <w:szCs w:val="28"/>
          <w:lang w:val="uk-UA"/>
        </w:rPr>
        <w:t xml:space="preserve">: </w:t>
      </w:r>
      <w:r w:rsidR="000162C6" w:rsidRPr="00624748">
        <w:rPr>
          <w:rFonts w:ascii="Times New Roman" w:hAnsi="Times New Roman"/>
          <w:sz w:val="28"/>
          <w:szCs w:val="28"/>
          <w:lang w:val="uk-UA"/>
        </w:rPr>
        <w:t>14 днів</w:t>
      </w:r>
      <w:r w:rsidR="000162C6" w:rsidRPr="00624748">
        <w:rPr>
          <w:rFonts w:ascii="Times New Roman" w:hAnsi="Times New Roman"/>
          <w:sz w:val="28"/>
          <w:szCs w:val="28"/>
        </w:rPr>
        <w:t xml:space="preserve"> </w:t>
      </w:r>
      <w:r w:rsidR="002F0AC8" w:rsidRPr="00624748">
        <w:rPr>
          <w:rFonts w:ascii="Times New Roman" w:hAnsi="Times New Roman"/>
          <w:bCs/>
          <w:color w:val="000000" w:themeColor="text1"/>
          <w:sz w:val="28"/>
          <w:szCs w:val="28"/>
          <w:lang w:val="uk-UA"/>
        </w:rPr>
        <w:t>(додаток 1 рис.1)</w:t>
      </w:r>
    </w:p>
    <w:p w:rsidR="00E719EF" w:rsidRPr="00727BFF" w:rsidRDefault="00E719EF" w:rsidP="00E719EF">
      <w:pPr>
        <w:ind w:left="720"/>
        <w:rPr>
          <w:rFonts w:ascii="Times New Roman" w:hAnsi="Times New Roman"/>
          <w:sz w:val="10"/>
          <w:szCs w:val="10"/>
        </w:rPr>
      </w:pPr>
    </w:p>
    <w:p w:rsidR="006A3A80" w:rsidRDefault="000162C6" w:rsidP="000162C6">
      <w:pPr>
        <w:rPr>
          <w:rFonts w:ascii="Times New Roman" w:hAnsi="Times New Roman"/>
          <w:b/>
          <w:bCs/>
          <w:sz w:val="28"/>
          <w:szCs w:val="28"/>
          <w:u w:val="single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u w:val="single"/>
        </w:rPr>
        <w:t xml:space="preserve">Склад </w:t>
      </w:r>
      <w:r w:rsidRPr="00480BA9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фарби</w:t>
      </w:r>
      <w:r w:rsidR="006A3A80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(слайд 5)</w:t>
      </w:r>
      <w:r w:rsidR="00480BA9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:</w:t>
      </w:r>
    </w:p>
    <w:p w:rsidR="00480BA9" w:rsidRDefault="005251BE" w:rsidP="00480BA9">
      <w:pPr>
        <w:pStyle w:val="a5"/>
        <w:numPr>
          <w:ilvl w:val="0"/>
          <w:numId w:val="13"/>
        </w:numPr>
        <w:ind w:left="728" w:hanging="302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а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крилові, епоксидні і алкідно</w:t>
      </w:r>
      <w:r w:rsidR="006A3A80" w:rsidRPr="00480BA9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-</w:t>
      </w:r>
      <w:r w:rsidR="006A3A80" w:rsidRPr="00480BA9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стирольні компоненти</w:t>
      </w:r>
      <w:r w:rsidR="00624748" w:rsidRPr="00480BA9">
        <w:rPr>
          <w:rFonts w:ascii="Times New Roman" w:hAnsi="Times New Roman"/>
          <w:bCs/>
          <w:sz w:val="28"/>
          <w:szCs w:val="28"/>
          <w:lang w:val="uk-UA"/>
        </w:rPr>
        <w:t>;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br/>
        <w:t>силіконові смоли;</w:t>
      </w:r>
    </w:p>
    <w:p w:rsidR="00480BA9" w:rsidRDefault="00F7067F" w:rsidP="00480BA9">
      <w:pPr>
        <w:pStyle w:val="a5"/>
        <w:numPr>
          <w:ilvl w:val="0"/>
          <w:numId w:val="13"/>
        </w:numPr>
        <w:ind w:left="728" w:hanging="302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металічні пігменти;</w:t>
      </w:r>
    </w:p>
    <w:p w:rsidR="000162C6" w:rsidRPr="00480BA9" w:rsidRDefault="00F7067F" w:rsidP="00480BA9">
      <w:pPr>
        <w:pStyle w:val="a5"/>
        <w:numPr>
          <w:ilvl w:val="0"/>
          <w:numId w:val="13"/>
        </w:numPr>
        <w:ind w:left="728" w:hanging="302"/>
        <w:rPr>
          <w:rFonts w:ascii="Times New Roman" w:hAnsi="Times New Roman"/>
          <w:bCs/>
          <w:sz w:val="28"/>
          <w:szCs w:val="28"/>
          <w:lang w:val="uk-UA"/>
        </w:rPr>
      </w:pPr>
      <w:r w:rsidRPr="00480BA9">
        <w:rPr>
          <w:rFonts w:ascii="Times New Roman" w:hAnsi="Times New Roman"/>
          <w:bCs/>
          <w:sz w:val="28"/>
          <w:szCs w:val="28"/>
          <w:lang w:val="uk-UA"/>
        </w:rPr>
        <w:t>н</w:t>
      </w:r>
      <w:r w:rsidR="00393B42" w:rsidRPr="00480BA9">
        <w:rPr>
          <w:rFonts w:ascii="Times New Roman" w:hAnsi="Times New Roman"/>
          <w:bCs/>
          <w:sz w:val="28"/>
          <w:szCs w:val="28"/>
          <w:lang w:val="uk-UA"/>
        </w:rPr>
        <w:t xml:space="preserve">аповнювач: </w:t>
      </w:r>
      <w:r w:rsidR="000162C6" w:rsidRPr="00480BA9">
        <w:rPr>
          <w:rFonts w:ascii="Times New Roman" w:hAnsi="Times New Roman"/>
          <w:bCs/>
          <w:sz w:val="28"/>
          <w:szCs w:val="28"/>
          <w:lang w:val="uk-UA"/>
        </w:rPr>
        <w:t>мікрофракційне скло, алюмінієва пудра.</w:t>
      </w:r>
    </w:p>
    <w:p w:rsidR="00E719EF" w:rsidRPr="00727BFF" w:rsidRDefault="00E719EF" w:rsidP="000162C6">
      <w:pPr>
        <w:rPr>
          <w:rFonts w:ascii="Times New Roman" w:hAnsi="Times New Roman"/>
          <w:bCs/>
          <w:sz w:val="10"/>
          <w:szCs w:val="10"/>
          <w:lang w:val="uk-UA"/>
        </w:rPr>
      </w:pPr>
    </w:p>
    <w:p w:rsidR="000162C6" w:rsidRPr="006A3A80" w:rsidRDefault="000162C6" w:rsidP="000162C6">
      <w:pPr>
        <w:rPr>
          <w:rFonts w:ascii="Times New Roman" w:hAnsi="Times New Roman"/>
          <w:b/>
          <w:bCs/>
          <w:sz w:val="28"/>
          <w:szCs w:val="28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lang w:val="uk-UA"/>
        </w:rPr>
        <w:t>Асортимент матеріалу</w:t>
      </w:r>
      <w:r w:rsidR="006A3A80" w:rsidRPr="006A3A80">
        <w:rPr>
          <w:rFonts w:ascii="Times New Roman" w:hAnsi="Times New Roman"/>
          <w:b/>
          <w:bCs/>
          <w:sz w:val="28"/>
          <w:szCs w:val="28"/>
          <w:lang w:val="uk-UA"/>
        </w:rPr>
        <w:t xml:space="preserve"> (слайд 6</w:t>
      </w:r>
      <w:r w:rsidR="006A3A80">
        <w:rPr>
          <w:rFonts w:ascii="Times New Roman" w:hAnsi="Times New Roman"/>
          <w:b/>
          <w:bCs/>
          <w:sz w:val="28"/>
          <w:szCs w:val="28"/>
          <w:lang w:val="uk-UA"/>
        </w:rPr>
        <w:t>,</w:t>
      </w:r>
      <w:r w:rsidR="00480BA9">
        <w:rPr>
          <w:rFonts w:ascii="Times New Roman" w:hAnsi="Times New Roman"/>
          <w:b/>
          <w:bCs/>
          <w:sz w:val="28"/>
          <w:szCs w:val="28"/>
          <w:lang w:val="uk-UA"/>
        </w:rPr>
        <w:t xml:space="preserve"> </w:t>
      </w:r>
      <w:r w:rsidR="006A3A80">
        <w:rPr>
          <w:rFonts w:ascii="Times New Roman" w:hAnsi="Times New Roman"/>
          <w:b/>
          <w:bCs/>
          <w:sz w:val="28"/>
          <w:szCs w:val="28"/>
          <w:lang w:val="uk-UA"/>
        </w:rPr>
        <w:t>7</w:t>
      </w:r>
      <w:r w:rsidR="006A3A80" w:rsidRPr="006A3A80">
        <w:rPr>
          <w:rFonts w:ascii="Times New Roman" w:hAnsi="Times New Roman"/>
          <w:b/>
          <w:bCs/>
          <w:sz w:val="28"/>
          <w:szCs w:val="28"/>
          <w:lang w:val="uk-UA"/>
        </w:rPr>
        <w:t>)</w:t>
      </w:r>
      <w:r w:rsidR="00480BA9">
        <w:rPr>
          <w:rFonts w:ascii="Times New Roman" w:hAnsi="Times New Roman"/>
          <w:b/>
          <w:bCs/>
          <w:sz w:val="28"/>
          <w:szCs w:val="28"/>
          <w:lang w:val="uk-UA"/>
        </w:rPr>
        <w:t>:</w:t>
      </w:r>
    </w:p>
    <w:p w:rsidR="000162C6" w:rsidRPr="005E51ED" w:rsidRDefault="00480BA9" w:rsidP="00480BA9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Н</w:t>
      </w:r>
      <w:r w:rsidR="00393B42">
        <w:rPr>
          <w:rFonts w:ascii="Times New Roman" w:hAnsi="Times New Roman"/>
          <w:bCs/>
          <w:sz w:val="28"/>
          <w:szCs w:val="28"/>
          <w:lang w:val="uk-UA"/>
        </w:rPr>
        <w:t>а даний момент різномані</w:t>
      </w:r>
      <w:r w:rsidR="000162C6" w:rsidRPr="005E51ED">
        <w:rPr>
          <w:rFonts w:ascii="Times New Roman" w:hAnsi="Times New Roman"/>
          <w:bCs/>
          <w:sz w:val="28"/>
          <w:szCs w:val="28"/>
          <w:lang w:val="uk-UA"/>
        </w:rPr>
        <w:t xml:space="preserve">ття продукції дуже велике, через свої властивості вона має хороший попит, тим самим торгівельні марки,  як українських так і зарубіжних виробників представляють великий асортимент. Через певний ефект даної фарби  з ними випускають розчинники, якими слід користуватися лише при роботі з даним матеріалом, </w:t>
      </w:r>
      <w:r w:rsidR="00624748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  <w:lang w:val="uk-UA"/>
        </w:rPr>
        <w:t xml:space="preserve">щоб фарба не втратила своїх властивостей. </w:t>
      </w:r>
      <w:r w:rsidR="00624748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5E51ED">
        <w:rPr>
          <w:rFonts w:ascii="Times New Roman" w:hAnsi="Times New Roman"/>
          <w:bCs/>
          <w:sz w:val="28"/>
          <w:szCs w:val="28"/>
          <w:lang w:val="uk-UA"/>
        </w:rPr>
        <w:t>Взагалі фарба не потребує попереднього приготування, але при роботі з фарбопультом її  слід розвести до робочої в’язкості.</w:t>
      </w:r>
    </w:p>
    <w:p w:rsidR="000162C6" w:rsidRDefault="000162C6" w:rsidP="00480BA9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5E51ED">
        <w:rPr>
          <w:rFonts w:ascii="Times New Roman" w:hAnsi="Times New Roman"/>
          <w:bCs/>
          <w:sz w:val="28"/>
          <w:szCs w:val="28"/>
          <w:lang w:val="uk-UA"/>
        </w:rPr>
        <w:t>Так</w:t>
      </w:r>
      <w:r w:rsidR="00624748">
        <w:rPr>
          <w:rFonts w:ascii="Times New Roman" w:hAnsi="Times New Roman"/>
          <w:bCs/>
          <w:sz w:val="28"/>
          <w:szCs w:val="28"/>
          <w:lang w:val="uk-UA"/>
        </w:rPr>
        <w:t>,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 xml:space="preserve"> як раніше фарбу застосовували лише для продовольчого ф</w:t>
      </w:r>
      <w:r w:rsidR="00F7067F">
        <w:rPr>
          <w:rFonts w:ascii="Times New Roman" w:hAnsi="Times New Roman"/>
          <w:bCs/>
          <w:sz w:val="28"/>
          <w:szCs w:val="28"/>
          <w:lang w:val="uk-UA"/>
        </w:rPr>
        <w:t>арбування, вона не мала різномані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>ття фактури ні кольору.</w:t>
      </w:r>
    </w:p>
    <w:p w:rsidR="00727BFF" w:rsidRPr="00727BFF" w:rsidRDefault="00727BFF" w:rsidP="000162C6">
      <w:pPr>
        <w:rPr>
          <w:rFonts w:ascii="Times New Roman" w:hAnsi="Times New Roman"/>
          <w:b/>
          <w:bCs/>
          <w:sz w:val="8"/>
          <w:szCs w:val="8"/>
          <w:lang w:val="uk-UA"/>
        </w:rPr>
      </w:pPr>
    </w:p>
    <w:p w:rsidR="006A3A80" w:rsidRPr="006A3A80" w:rsidRDefault="006A3A80" w:rsidP="000162C6">
      <w:pPr>
        <w:rPr>
          <w:rFonts w:ascii="Times New Roman" w:hAnsi="Times New Roman"/>
          <w:b/>
          <w:bCs/>
          <w:sz w:val="28"/>
          <w:szCs w:val="28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lang w:val="uk-UA"/>
        </w:rPr>
        <w:t>(Слайд  8,</w:t>
      </w:r>
      <w:r w:rsidR="00E719EF">
        <w:rPr>
          <w:rFonts w:ascii="Times New Roman" w:hAnsi="Times New Roman"/>
          <w:b/>
          <w:bCs/>
          <w:sz w:val="28"/>
          <w:szCs w:val="28"/>
          <w:lang w:val="uk-UA"/>
        </w:rPr>
        <w:t xml:space="preserve"> </w:t>
      </w:r>
      <w:r w:rsidRPr="006A3A80">
        <w:rPr>
          <w:rFonts w:ascii="Times New Roman" w:hAnsi="Times New Roman"/>
          <w:b/>
          <w:bCs/>
          <w:sz w:val="28"/>
          <w:szCs w:val="28"/>
          <w:lang w:val="uk-UA"/>
        </w:rPr>
        <w:t>9)</w:t>
      </w:r>
      <w:r w:rsidR="002F0AC8">
        <w:rPr>
          <w:rFonts w:ascii="Times New Roman" w:hAnsi="Times New Roman"/>
          <w:b/>
          <w:bCs/>
          <w:sz w:val="28"/>
          <w:szCs w:val="28"/>
          <w:lang w:val="uk-UA"/>
        </w:rPr>
        <w:t xml:space="preserve"> </w:t>
      </w:r>
    </w:p>
    <w:p w:rsidR="000162C6" w:rsidRPr="005E51ED" w:rsidRDefault="000162C6" w:rsidP="00727BFF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5E51ED">
        <w:rPr>
          <w:rFonts w:ascii="Times New Roman" w:hAnsi="Times New Roman"/>
          <w:bCs/>
          <w:sz w:val="28"/>
          <w:szCs w:val="28"/>
          <w:lang w:val="uk-UA"/>
        </w:rPr>
        <w:t>На даний момент ми можемо з вами  побачити шагрень даної фарби, вона залежить від наповнювача, якщо в даній фарбі  використовують алюмінієву пудру то фактура буде мілкою,  при використанні мікрофракційного</w:t>
      </w:r>
      <w:r w:rsidR="004743A6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 xml:space="preserve"> скла шагрен</w:t>
      </w:r>
      <w:r w:rsidR="005251BE">
        <w:rPr>
          <w:rFonts w:ascii="Times New Roman" w:hAnsi="Times New Roman"/>
          <w:bCs/>
          <w:sz w:val="28"/>
          <w:szCs w:val="28"/>
          <w:lang w:val="uk-UA"/>
        </w:rPr>
        <w:t>і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 xml:space="preserve"> буде крупніша.</w:t>
      </w:r>
    </w:p>
    <w:p w:rsidR="000162C6" w:rsidRDefault="00393B42" w:rsidP="00727BFF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Різноманіт</w:t>
      </w:r>
      <w:r w:rsidR="000162C6" w:rsidRPr="005E51ED">
        <w:rPr>
          <w:rFonts w:ascii="Times New Roman" w:hAnsi="Times New Roman"/>
          <w:bCs/>
          <w:sz w:val="28"/>
          <w:szCs w:val="28"/>
          <w:lang w:val="uk-UA"/>
        </w:rPr>
        <w:t>тя кольорової га</w:t>
      </w:r>
      <w:r w:rsidR="005251BE">
        <w:rPr>
          <w:rFonts w:ascii="Times New Roman" w:hAnsi="Times New Roman"/>
          <w:bCs/>
          <w:sz w:val="28"/>
          <w:szCs w:val="28"/>
          <w:lang w:val="uk-UA"/>
        </w:rPr>
        <w:t>м</w:t>
      </w:r>
      <w:r w:rsidR="000162C6" w:rsidRPr="005E51ED">
        <w:rPr>
          <w:rFonts w:ascii="Times New Roman" w:hAnsi="Times New Roman"/>
          <w:bCs/>
          <w:sz w:val="28"/>
          <w:szCs w:val="28"/>
          <w:lang w:val="uk-UA"/>
        </w:rPr>
        <w:t>ми також  розширилась, якщо раніше вона була представлена тільки в сірих кольорах, то зараз випускається як хроматичних так і в ахроматичних відтінках, що дає змогу широко застосовувати її  в побуті і не лише.</w:t>
      </w:r>
      <w:r w:rsidR="002F0AC8">
        <w:rPr>
          <w:rFonts w:ascii="Times New Roman" w:hAnsi="Times New Roman"/>
          <w:bCs/>
          <w:sz w:val="28"/>
          <w:szCs w:val="28"/>
          <w:lang w:val="uk-UA"/>
        </w:rPr>
        <w:t xml:space="preserve"> (додаток 1 рис.2)</w:t>
      </w:r>
    </w:p>
    <w:p w:rsidR="006A3A80" w:rsidRPr="006A3A80" w:rsidRDefault="006A3A80" w:rsidP="000162C6">
      <w:pPr>
        <w:rPr>
          <w:rFonts w:ascii="Times New Roman" w:hAnsi="Times New Roman"/>
          <w:b/>
          <w:bCs/>
          <w:sz w:val="28"/>
          <w:szCs w:val="28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lang w:val="uk-UA"/>
        </w:rPr>
        <w:lastRenderedPageBreak/>
        <w:t>(слайд  10,11)</w:t>
      </w:r>
    </w:p>
    <w:p w:rsidR="006A3A80" w:rsidRDefault="000162C6" w:rsidP="00727BFF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5E51ED">
        <w:rPr>
          <w:rFonts w:ascii="Times New Roman" w:hAnsi="Times New Roman"/>
          <w:bCs/>
          <w:sz w:val="28"/>
          <w:szCs w:val="28"/>
          <w:lang w:val="uk-UA"/>
        </w:rPr>
        <w:t>Найчастіше її використовують для фарбування кованих елементів, парканів, воріт, використовують д</w:t>
      </w:r>
      <w:r w:rsidR="00A475D3">
        <w:rPr>
          <w:rFonts w:ascii="Times New Roman" w:hAnsi="Times New Roman"/>
          <w:bCs/>
          <w:sz w:val="28"/>
          <w:szCs w:val="28"/>
          <w:lang w:val="uk-UA"/>
        </w:rPr>
        <w:t xml:space="preserve">ля фарбування металопластикових 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>дверей, також її можна використовувати для фарбування п</w:t>
      </w:r>
      <w:r w:rsidR="00503C18">
        <w:rPr>
          <w:rFonts w:ascii="Times New Roman" w:hAnsi="Times New Roman"/>
          <w:bCs/>
          <w:sz w:val="28"/>
          <w:szCs w:val="28"/>
          <w:lang w:val="uk-UA"/>
        </w:rPr>
        <w:t xml:space="preserve">ластикових каналізаційних труб </w:t>
      </w:r>
      <w:r w:rsidRPr="005E51ED">
        <w:rPr>
          <w:rFonts w:ascii="Times New Roman" w:hAnsi="Times New Roman"/>
          <w:bCs/>
          <w:sz w:val="28"/>
          <w:szCs w:val="28"/>
          <w:lang w:val="uk-UA"/>
        </w:rPr>
        <w:t xml:space="preserve"> і навіть для фарбування автомобілів.</w:t>
      </w:r>
    </w:p>
    <w:p w:rsidR="00727BFF" w:rsidRPr="005E51ED" w:rsidRDefault="00727BFF" w:rsidP="00727BFF">
      <w:pPr>
        <w:ind w:firstLine="708"/>
        <w:jc w:val="both"/>
        <w:rPr>
          <w:rFonts w:ascii="Times New Roman" w:hAnsi="Times New Roman"/>
          <w:bCs/>
          <w:sz w:val="28"/>
          <w:szCs w:val="28"/>
          <w:lang w:val="uk-UA"/>
        </w:rPr>
      </w:pPr>
    </w:p>
    <w:p w:rsidR="000162C6" w:rsidRPr="006A3A80" w:rsidRDefault="000162C6" w:rsidP="000162C6">
      <w:pPr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  <w:lang w:val="uk-UA"/>
        </w:rPr>
      </w:pPr>
      <w:r w:rsidRPr="006A3A80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  <w:lang w:val="uk-UA"/>
        </w:rPr>
        <w:t xml:space="preserve">Витрати: </w:t>
      </w:r>
    </w:p>
    <w:p w:rsidR="00E719EF" w:rsidRPr="003718DA" w:rsidRDefault="00503C18" w:rsidP="003718DA">
      <w:pPr>
        <w:pStyle w:val="a5"/>
        <w:numPr>
          <w:ilvl w:val="0"/>
          <w:numId w:val="15"/>
        </w:numPr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3718DA">
        <w:rPr>
          <w:rFonts w:ascii="Times New Roman" w:hAnsi="Times New Roman"/>
          <w:bCs/>
          <w:sz w:val="28"/>
          <w:szCs w:val="28"/>
          <w:lang w:val="uk-UA"/>
        </w:rPr>
        <w:t>н</w:t>
      </w:r>
      <w:r w:rsidR="006A3A80" w:rsidRPr="003718DA">
        <w:rPr>
          <w:rFonts w:ascii="Times New Roman" w:hAnsi="Times New Roman"/>
          <w:bCs/>
          <w:sz w:val="28"/>
          <w:szCs w:val="28"/>
          <w:lang w:val="uk-UA"/>
        </w:rPr>
        <w:t>а 1 м</w:t>
      </w:r>
      <w:r w:rsidR="00AF3E95" w:rsidRPr="003718DA">
        <w:rPr>
          <w:rFonts w:ascii="Times New Roman" w:hAnsi="Times New Roman"/>
          <w:bCs/>
          <w:sz w:val="28"/>
          <w:szCs w:val="28"/>
          <w:vertAlign w:val="superscript"/>
          <w:lang w:val="uk-UA"/>
        </w:rPr>
        <w:t>2</w:t>
      </w:r>
      <w:r w:rsidR="00AF3E95" w:rsidRPr="003718DA">
        <w:rPr>
          <w:rFonts w:ascii="Times New Roman" w:hAnsi="Times New Roman"/>
          <w:bCs/>
          <w:sz w:val="28"/>
          <w:szCs w:val="28"/>
          <w:lang w:val="uk-UA"/>
        </w:rPr>
        <w:t xml:space="preserve">   </w:t>
      </w:r>
      <w:r w:rsidR="004743A6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6A3A80" w:rsidRPr="003718DA">
        <w:rPr>
          <w:rFonts w:ascii="Times New Roman" w:hAnsi="Times New Roman"/>
          <w:bCs/>
          <w:sz w:val="28"/>
          <w:szCs w:val="28"/>
          <w:lang w:val="uk-UA"/>
        </w:rPr>
        <w:t>90-130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гр</w:t>
      </w:r>
      <w:r w:rsidR="006A3A80" w:rsidRPr="003718DA">
        <w:rPr>
          <w:rFonts w:ascii="Times New Roman" w:hAnsi="Times New Roman"/>
          <w:bCs/>
          <w:sz w:val="28"/>
          <w:szCs w:val="28"/>
          <w:lang w:val="uk-UA"/>
        </w:rPr>
        <w:t>.</w:t>
      </w:r>
    </w:p>
    <w:p w:rsidR="000162C6" w:rsidRPr="006A3A80" w:rsidRDefault="000162C6" w:rsidP="000162C6">
      <w:pPr>
        <w:rPr>
          <w:rFonts w:ascii="Times New Roman" w:hAnsi="Times New Roman"/>
          <w:b/>
          <w:bCs/>
          <w:sz w:val="28"/>
          <w:szCs w:val="28"/>
          <w:u w:val="single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Вартість:</w:t>
      </w:r>
      <w:r w:rsidR="006A3A80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(слайд  12)</w:t>
      </w:r>
    </w:p>
    <w:p w:rsidR="00A475D3" w:rsidRPr="003718DA" w:rsidRDefault="000162C6" w:rsidP="003718DA">
      <w:pPr>
        <w:pStyle w:val="a5"/>
        <w:numPr>
          <w:ilvl w:val="0"/>
          <w:numId w:val="16"/>
        </w:numPr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3718DA">
        <w:rPr>
          <w:rFonts w:ascii="Times New Roman" w:hAnsi="Times New Roman"/>
          <w:bCs/>
          <w:sz w:val="28"/>
          <w:szCs w:val="28"/>
          <w:lang w:val="uk-UA"/>
        </w:rPr>
        <w:t>86,04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Pr="003718DA">
        <w:rPr>
          <w:rFonts w:ascii="Times New Roman" w:hAnsi="Times New Roman"/>
          <w:bCs/>
          <w:sz w:val="28"/>
          <w:szCs w:val="28"/>
          <w:lang w:val="uk-UA"/>
        </w:rPr>
        <w:t>грн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.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 xml:space="preserve">-  аерозоль 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>«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>Лакко</w:t>
      </w:r>
      <w:r w:rsidR="00C52411" w:rsidRPr="003718DA">
        <w:rPr>
          <w:rFonts w:ascii="Times New Roman" w:hAnsi="Times New Roman"/>
          <w:bCs/>
          <w:sz w:val="28"/>
          <w:szCs w:val="28"/>
          <w:lang w:val="uk-UA"/>
        </w:rPr>
        <w:t>»</w:t>
      </w:r>
      <w:r w:rsidR="00A475D3" w:rsidRPr="003718DA">
        <w:rPr>
          <w:rFonts w:ascii="Times New Roman" w:hAnsi="Times New Roman"/>
          <w:bCs/>
          <w:sz w:val="28"/>
          <w:szCs w:val="28"/>
          <w:lang w:val="uk-UA"/>
        </w:rPr>
        <w:t>;</w:t>
      </w:r>
    </w:p>
    <w:p w:rsidR="000162C6" w:rsidRPr="003718DA" w:rsidRDefault="006A3A80" w:rsidP="003718DA">
      <w:pPr>
        <w:pStyle w:val="a5"/>
        <w:numPr>
          <w:ilvl w:val="0"/>
          <w:numId w:val="16"/>
        </w:numPr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3718DA">
        <w:rPr>
          <w:rFonts w:ascii="Times New Roman" w:hAnsi="Times New Roman"/>
          <w:bCs/>
          <w:sz w:val="28"/>
          <w:szCs w:val="28"/>
          <w:lang w:val="uk-UA"/>
        </w:rPr>
        <w:t>122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>грн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>.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A475D3" w:rsidRPr="003718DA">
        <w:rPr>
          <w:rFonts w:ascii="Times New Roman" w:hAnsi="Times New Roman"/>
          <w:bCs/>
          <w:sz w:val="28"/>
          <w:szCs w:val="28"/>
          <w:lang w:val="uk-UA"/>
        </w:rPr>
        <w:t xml:space="preserve"> - 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 xml:space="preserve">0.7 кг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 xml:space="preserve">фарба </w:t>
      </w:r>
      <w:r w:rsidR="00A475D3" w:rsidRPr="003718DA">
        <w:rPr>
          <w:rFonts w:ascii="Times New Roman" w:hAnsi="Times New Roman"/>
          <w:bCs/>
          <w:sz w:val="28"/>
          <w:szCs w:val="28"/>
          <w:lang w:val="uk-UA"/>
        </w:rPr>
        <w:t>«</w:t>
      </w:r>
      <w:r w:rsidR="00C52411" w:rsidRPr="003718DA">
        <w:rPr>
          <w:rFonts w:ascii="Times New Roman" w:hAnsi="Times New Roman"/>
          <w:bCs/>
          <w:sz w:val="28"/>
          <w:szCs w:val="28"/>
          <w:lang w:val="uk-UA"/>
        </w:rPr>
        <w:t>Хаммер</w:t>
      </w:r>
      <w:r w:rsidR="00CA58F9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C52411" w:rsidRPr="003718DA">
        <w:rPr>
          <w:rFonts w:ascii="Times New Roman" w:hAnsi="Times New Roman"/>
          <w:bCs/>
          <w:sz w:val="28"/>
          <w:szCs w:val="28"/>
          <w:lang w:val="uk-UA"/>
        </w:rPr>
        <w:t>лайн</w:t>
      </w:r>
      <w:r w:rsidR="00BA3D9A" w:rsidRPr="003718DA">
        <w:rPr>
          <w:rFonts w:ascii="Times New Roman" w:hAnsi="Times New Roman"/>
          <w:bCs/>
          <w:sz w:val="28"/>
          <w:szCs w:val="28"/>
          <w:lang w:val="uk-UA"/>
        </w:rPr>
        <w:t>»</w:t>
      </w:r>
      <w:r w:rsidR="00490306" w:rsidRPr="003718DA">
        <w:rPr>
          <w:rFonts w:ascii="Times New Roman" w:hAnsi="Times New Roman"/>
          <w:bCs/>
          <w:sz w:val="28"/>
          <w:szCs w:val="28"/>
          <w:lang w:val="uk-UA"/>
        </w:rPr>
        <w:t>;</w:t>
      </w:r>
    </w:p>
    <w:p w:rsidR="00E719EF" w:rsidRPr="003718DA" w:rsidRDefault="006A3A80" w:rsidP="003718DA">
      <w:pPr>
        <w:pStyle w:val="a5"/>
        <w:numPr>
          <w:ilvl w:val="0"/>
          <w:numId w:val="16"/>
        </w:numPr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3718DA">
        <w:rPr>
          <w:rFonts w:ascii="Times New Roman" w:hAnsi="Times New Roman"/>
          <w:bCs/>
          <w:sz w:val="28"/>
          <w:szCs w:val="28"/>
          <w:lang w:val="uk-UA"/>
        </w:rPr>
        <w:t>370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>грн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>.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>-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>0,75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>л</w:t>
      </w:r>
      <w:r w:rsidR="003718DA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374AB2" w:rsidRPr="003718DA">
        <w:rPr>
          <w:rFonts w:ascii="Times New Roman" w:hAnsi="Times New Roman"/>
          <w:bCs/>
          <w:sz w:val="28"/>
          <w:szCs w:val="28"/>
          <w:lang w:val="uk-UA"/>
        </w:rPr>
        <w:t xml:space="preserve"> фарба «Хаммер</w:t>
      </w:r>
      <w:r w:rsidR="00490306" w:rsidRPr="003718DA">
        <w:rPr>
          <w:rFonts w:ascii="Times New Roman" w:hAnsi="Times New Roman"/>
          <w:bCs/>
          <w:sz w:val="28"/>
          <w:szCs w:val="28"/>
          <w:lang w:val="uk-UA"/>
        </w:rPr>
        <w:t>айт»</w:t>
      </w:r>
      <w:r w:rsidR="000162C6" w:rsidRPr="003718DA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</w:p>
    <w:p w:rsidR="000162C6" w:rsidRPr="00727BFF" w:rsidRDefault="000162C6" w:rsidP="000162C6">
      <w:pPr>
        <w:rPr>
          <w:rFonts w:ascii="Times New Roman" w:hAnsi="Times New Roman"/>
          <w:b/>
          <w:bCs/>
          <w:sz w:val="28"/>
          <w:szCs w:val="28"/>
          <w:u w:val="single"/>
          <w:lang w:val="uk-UA"/>
        </w:rPr>
      </w:pPr>
      <w:r w:rsidRPr="00727BFF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</w:t>
      </w:r>
      <w:r w:rsidR="00503C18" w:rsidRPr="00727BFF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Правила безпеки праці:</w:t>
      </w:r>
      <w:r w:rsidR="006A3A80" w:rsidRPr="00727BFF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(слайд 13)</w:t>
      </w:r>
    </w:p>
    <w:p w:rsidR="000162C6" w:rsidRPr="00727BFF" w:rsidRDefault="000162C6" w:rsidP="00727BFF">
      <w:pPr>
        <w:pStyle w:val="a5"/>
        <w:numPr>
          <w:ilvl w:val="0"/>
          <w:numId w:val="9"/>
        </w:numPr>
        <w:ind w:left="426" w:hanging="426"/>
        <w:rPr>
          <w:rFonts w:ascii="Times New Roman" w:hAnsi="Times New Roman"/>
          <w:bCs/>
          <w:sz w:val="28"/>
          <w:szCs w:val="28"/>
        </w:rPr>
      </w:pPr>
      <w:r w:rsidRPr="003718DA">
        <w:rPr>
          <w:rFonts w:ascii="Times New Roman" w:hAnsi="Times New Roman"/>
          <w:bCs/>
          <w:sz w:val="28"/>
          <w:szCs w:val="28"/>
          <w:lang w:val="uk-UA"/>
        </w:rPr>
        <w:t>користуватис</w:t>
      </w:r>
      <w:r w:rsidR="00503C18" w:rsidRPr="003718DA">
        <w:rPr>
          <w:rFonts w:ascii="Times New Roman" w:hAnsi="Times New Roman"/>
          <w:bCs/>
          <w:sz w:val="28"/>
          <w:szCs w:val="28"/>
          <w:lang w:val="uk-UA"/>
        </w:rPr>
        <w:t xml:space="preserve">я справними засобами </w:t>
      </w:r>
      <w:r w:rsidR="004743A6" w:rsidRPr="00727BFF">
        <w:rPr>
          <w:rFonts w:ascii="Times New Roman" w:hAnsi="Times New Roman"/>
          <w:bCs/>
          <w:sz w:val="28"/>
          <w:szCs w:val="28"/>
          <w:lang w:val="uk-UA"/>
        </w:rPr>
        <w:t>підмащування</w:t>
      </w:r>
      <w:r w:rsidRPr="003718DA">
        <w:rPr>
          <w:rFonts w:ascii="Times New Roman" w:hAnsi="Times New Roman"/>
          <w:bCs/>
          <w:sz w:val="28"/>
          <w:szCs w:val="28"/>
          <w:lang w:val="uk-UA"/>
        </w:rPr>
        <w:t xml:space="preserve"> та засобами і</w:t>
      </w:r>
      <w:r w:rsidRPr="00727BFF">
        <w:rPr>
          <w:rFonts w:ascii="Times New Roman" w:hAnsi="Times New Roman"/>
          <w:bCs/>
          <w:sz w:val="28"/>
          <w:szCs w:val="28"/>
        </w:rPr>
        <w:t>ндивідуального захисту;</w:t>
      </w:r>
    </w:p>
    <w:p w:rsidR="00E719EF" w:rsidRPr="00E719EF" w:rsidRDefault="000162C6" w:rsidP="00727BFF">
      <w:pPr>
        <w:pStyle w:val="a5"/>
        <w:numPr>
          <w:ilvl w:val="0"/>
          <w:numId w:val="8"/>
        </w:numPr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0162C6">
        <w:rPr>
          <w:rFonts w:ascii="Times New Roman" w:hAnsi="Times New Roman"/>
          <w:bCs/>
          <w:sz w:val="28"/>
          <w:szCs w:val="28"/>
        </w:rPr>
        <w:t>проводити роботи при дост</w:t>
      </w:r>
      <w:r w:rsidR="00503C18">
        <w:rPr>
          <w:rFonts w:ascii="Times New Roman" w:hAnsi="Times New Roman"/>
          <w:bCs/>
          <w:sz w:val="28"/>
          <w:szCs w:val="28"/>
        </w:rPr>
        <w:t xml:space="preserve">атньому </w:t>
      </w:r>
      <w:r w:rsidR="004743A6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503C18">
        <w:rPr>
          <w:rFonts w:ascii="Times New Roman" w:hAnsi="Times New Roman"/>
          <w:bCs/>
          <w:sz w:val="28"/>
          <w:szCs w:val="28"/>
        </w:rPr>
        <w:t xml:space="preserve">освітленні </w:t>
      </w:r>
      <w:r w:rsidR="004743A6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503C18">
        <w:rPr>
          <w:rFonts w:ascii="Times New Roman" w:hAnsi="Times New Roman"/>
          <w:bCs/>
          <w:sz w:val="28"/>
          <w:szCs w:val="28"/>
        </w:rPr>
        <w:t>робочої</w:t>
      </w:r>
      <w:r w:rsidR="004743A6"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  <w:r w:rsidR="00503C18">
        <w:rPr>
          <w:rFonts w:ascii="Times New Roman" w:hAnsi="Times New Roman"/>
          <w:bCs/>
          <w:sz w:val="28"/>
          <w:szCs w:val="28"/>
        </w:rPr>
        <w:t xml:space="preserve"> зони</w:t>
      </w:r>
      <w:r w:rsidR="00503C18">
        <w:rPr>
          <w:rFonts w:ascii="Times New Roman" w:hAnsi="Times New Roman"/>
          <w:bCs/>
          <w:sz w:val="28"/>
          <w:szCs w:val="28"/>
          <w:lang w:val="uk-UA"/>
        </w:rPr>
        <w:t xml:space="preserve">  та вентиляції</w:t>
      </w:r>
      <w:r w:rsidR="002F0AC8">
        <w:rPr>
          <w:rFonts w:ascii="Times New Roman" w:hAnsi="Times New Roman"/>
          <w:bCs/>
          <w:sz w:val="28"/>
          <w:szCs w:val="28"/>
          <w:lang w:val="uk-UA"/>
        </w:rPr>
        <w:t xml:space="preserve"> (додаток 1 рис.3)</w:t>
      </w:r>
    </w:p>
    <w:p w:rsidR="00727BFF" w:rsidRDefault="00727BFF" w:rsidP="000162C6">
      <w:pPr>
        <w:rPr>
          <w:rFonts w:ascii="Times New Roman" w:hAnsi="Times New Roman"/>
          <w:b/>
          <w:bCs/>
          <w:sz w:val="28"/>
          <w:szCs w:val="28"/>
          <w:u w:val="single"/>
          <w:lang w:val="uk-UA"/>
        </w:rPr>
      </w:pPr>
    </w:p>
    <w:p w:rsidR="000162C6" w:rsidRPr="006A3A80" w:rsidRDefault="00503C18" w:rsidP="00727BFF">
      <w:pPr>
        <w:rPr>
          <w:rFonts w:ascii="Times New Roman" w:hAnsi="Times New Roman"/>
          <w:b/>
          <w:bCs/>
          <w:sz w:val="28"/>
          <w:szCs w:val="28"/>
          <w:u w:val="single"/>
          <w:lang w:val="uk-UA"/>
        </w:rPr>
      </w:pPr>
      <w:r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Спосо</w:t>
      </w:r>
      <w:r w:rsidR="000162C6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б</w:t>
      </w:r>
      <w:r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и</w:t>
      </w:r>
      <w:r w:rsidR="000162C6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нанесення фарби </w:t>
      </w:r>
      <w:r w:rsidR="00A475D3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з</w:t>
      </w:r>
      <w:r w:rsidR="00475A5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</w:t>
      </w:r>
      <w:r w:rsidR="000162C6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>металевим ефектом:</w:t>
      </w:r>
      <w:r w:rsidR="006A3A80" w:rsidRPr="006A3A80">
        <w:rPr>
          <w:rFonts w:ascii="Times New Roman" w:hAnsi="Times New Roman"/>
          <w:b/>
          <w:bCs/>
          <w:sz w:val="28"/>
          <w:szCs w:val="28"/>
          <w:u w:val="single"/>
          <w:lang w:val="uk-UA"/>
        </w:rPr>
        <w:t xml:space="preserve"> (слайд 14)</w:t>
      </w:r>
    </w:p>
    <w:p w:rsidR="000162C6" w:rsidRPr="00727BFF" w:rsidRDefault="000162C6" w:rsidP="00727BFF">
      <w:pPr>
        <w:pStyle w:val="a5"/>
        <w:numPr>
          <w:ilvl w:val="0"/>
          <w:numId w:val="8"/>
        </w:numPr>
        <w:tabs>
          <w:tab w:val="clear" w:pos="720"/>
          <w:tab w:val="num" w:pos="-5387"/>
        </w:tabs>
        <w:ind w:left="426" w:hanging="426"/>
        <w:rPr>
          <w:rFonts w:ascii="Times New Roman" w:hAnsi="Times New Roman"/>
          <w:bCs/>
          <w:sz w:val="28"/>
          <w:szCs w:val="28"/>
          <w:lang w:val="uk-UA"/>
        </w:rPr>
      </w:pPr>
      <w:r w:rsidRPr="00727BFF">
        <w:rPr>
          <w:rFonts w:ascii="Times New Roman" w:hAnsi="Times New Roman"/>
          <w:bCs/>
          <w:sz w:val="28"/>
          <w:szCs w:val="28"/>
          <w:lang w:val="uk-UA"/>
        </w:rPr>
        <w:t>щіткою, валиком, фарборозпилювачем</w:t>
      </w:r>
    </w:p>
    <w:p w:rsidR="00727BFF" w:rsidRDefault="006A3A80" w:rsidP="000162C6">
      <w:pPr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 </w:t>
      </w:r>
    </w:p>
    <w:p w:rsidR="006A3A80" w:rsidRPr="00E719EF" w:rsidRDefault="00D5066D" w:rsidP="00727BFF">
      <w:pPr>
        <w:jc w:val="center"/>
        <w:rPr>
          <w:rFonts w:ascii="Times New Roman" w:hAnsi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/>
          <w:b/>
          <w:bCs/>
          <w:sz w:val="28"/>
          <w:szCs w:val="28"/>
          <w:lang w:val="uk-UA"/>
        </w:rPr>
        <w:t>Практичний показ майстра виробничого навчання:</w:t>
      </w:r>
    </w:p>
    <w:p w:rsidR="00D5066D" w:rsidRPr="00FE199D" w:rsidRDefault="00D5066D" w:rsidP="00727BFF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>Як щойно ви почули, що фарбувати цією фарбою ми можемо за допомогою таких інструментів як: щітк</w:t>
      </w:r>
      <w:r w:rsidR="00475A50">
        <w:rPr>
          <w:rFonts w:ascii="Times New Roman" w:hAnsi="Times New Roman"/>
          <w:sz w:val="28"/>
          <w:szCs w:val="28"/>
          <w:lang w:val="uk-UA"/>
        </w:rPr>
        <w:t>а</w:t>
      </w:r>
      <w:r w:rsidRPr="00FE199D">
        <w:rPr>
          <w:rFonts w:ascii="Times New Roman" w:hAnsi="Times New Roman"/>
          <w:sz w:val="28"/>
          <w:szCs w:val="28"/>
          <w:lang w:val="uk-UA"/>
        </w:rPr>
        <w:t>, велюров</w:t>
      </w:r>
      <w:r w:rsidR="00475A50">
        <w:rPr>
          <w:rFonts w:ascii="Times New Roman" w:hAnsi="Times New Roman"/>
          <w:sz w:val="28"/>
          <w:szCs w:val="28"/>
          <w:lang w:val="uk-UA"/>
        </w:rPr>
        <w:t>ий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валик та фарбопультом.</w:t>
      </w:r>
    </w:p>
    <w:p w:rsidR="00D5066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Ще раз нагадаю в</w:t>
      </w:r>
      <w:r w:rsidR="00BA3D9A">
        <w:rPr>
          <w:rFonts w:ascii="Times New Roman" w:hAnsi="Times New Roman"/>
          <w:sz w:val="28"/>
          <w:szCs w:val="28"/>
          <w:lang w:val="uk-UA"/>
        </w:rPr>
        <w:t>ам, що фарба у нас фірми «Хаммер</w:t>
      </w:r>
      <w:r w:rsidR="0087289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A3D9A">
        <w:rPr>
          <w:rFonts w:ascii="Times New Roman" w:hAnsi="Times New Roman"/>
          <w:sz w:val="28"/>
          <w:szCs w:val="28"/>
          <w:lang w:val="uk-UA"/>
        </w:rPr>
        <w:t>лай</w:t>
      </w:r>
      <w:r w:rsidR="00BA3D9A" w:rsidRPr="00FE199D">
        <w:rPr>
          <w:rFonts w:ascii="Times New Roman" w:hAnsi="Times New Roman"/>
          <w:sz w:val="28"/>
          <w:szCs w:val="28"/>
          <w:lang w:val="uk-UA"/>
        </w:rPr>
        <w:t>н</w:t>
      </w:r>
      <w:r w:rsidR="00BA3D9A">
        <w:rPr>
          <w:rFonts w:ascii="Times New Roman" w:hAnsi="Times New Roman"/>
          <w:sz w:val="28"/>
          <w:szCs w:val="28"/>
          <w:lang w:val="uk-UA"/>
        </w:rPr>
        <w:t>»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нашого ві</w:t>
      </w:r>
      <w:r w:rsidR="0057021A">
        <w:rPr>
          <w:rFonts w:ascii="Times New Roman" w:hAnsi="Times New Roman"/>
          <w:sz w:val="28"/>
          <w:szCs w:val="28"/>
          <w:lang w:val="uk-UA"/>
        </w:rPr>
        <w:t>т</w:t>
      </w:r>
      <w:r w:rsidRPr="00FE199D">
        <w:rPr>
          <w:rFonts w:ascii="Times New Roman" w:hAnsi="Times New Roman"/>
          <w:sz w:val="28"/>
          <w:szCs w:val="28"/>
          <w:lang w:val="uk-UA"/>
        </w:rPr>
        <w:t>ч</w:t>
      </w:r>
      <w:r w:rsidR="0057021A">
        <w:rPr>
          <w:rFonts w:ascii="Times New Roman" w:hAnsi="Times New Roman"/>
          <w:sz w:val="28"/>
          <w:szCs w:val="28"/>
          <w:lang w:val="uk-UA"/>
        </w:rPr>
        <w:t>и</w:t>
      </w:r>
      <w:r w:rsidRPr="00FE199D">
        <w:rPr>
          <w:rFonts w:ascii="Times New Roman" w:hAnsi="Times New Roman"/>
          <w:sz w:val="28"/>
          <w:szCs w:val="28"/>
          <w:lang w:val="uk-UA"/>
        </w:rPr>
        <w:t>зняного виробника, тому перед початком фарбування нам необхідно металеву поверхню підготувати</w:t>
      </w:r>
      <w:r w:rsidR="0057021A">
        <w:rPr>
          <w:rFonts w:ascii="Times New Roman" w:hAnsi="Times New Roman"/>
          <w:sz w:val="28"/>
          <w:szCs w:val="28"/>
          <w:lang w:val="uk-UA"/>
        </w:rPr>
        <w:t>,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а сам</w:t>
      </w:r>
      <w:r w:rsidR="0057021A">
        <w:rPr>
          <w:rFonts w:ascii="Times New Roman" w:hAnsi="Times New Roman"/>
          <w:sz w:val="28"/>
          <w:szCs w:val="28"/>
          <w:lang w:val="uk-UA"/>
        </w:rPr>
        <w:t>е: очистити від пилу і бруду, обез</w:t>
      </w:r>
      <w:r w:rsidRPr="00FE199D">
        <w:rPr>
          <w:rFonts w:ascii="Times New Roman" w:hAnsi="Times New Roman"/>
          <w:sz w:val="28"/>
          <w:szCs w:val="28"/>
          <w:lang w:val="uk-UA"/>
        </w:rPr>
        <w:t>жирити  та прогрунтувати.</w:t>
      </w:r>
    </w:p>
    <w:p w:rsidR="00D5066D" w:rsidRPr="00FE199D" w:rsidRDefault="00D5066D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D5066D" w:rsidRPr="00FE199D" w:rsidRDefault="00D5066D" w:rsidP="00727BFF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Я попередньо вже виконала всі ці операції . 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D5066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А зараз я вам покажу практично, як виконувати пофарбування ме</w:t>
      </w:r>
      <w:r>
        <w:rPr>
          <w:rFonts w:ascii="Times New Roman" w:hAnsi="Times New Roman"/>
          <w:sz w:val="28"/>
          <w:szCs w:val="28"/>
          <w:lang w:val="uk-UA"/>
        </w:rPr>
        <w:t xml:space="preserve">талевої поверхні  фарбою </w:t>
      </w:r>
      <w:r w:rsidR="00BA3D9A">
        <w:rPr>
          <w:rFonts w:ascii="Times New Roman" w:hAnsi="Times New Roman"/>
          <w:sz w:val="28"/>
          <w:szCs w:val="28"/>
          <w:lang w:val="uk-UA"/>
        </w:rPr>
        <w:t>«Хаммер</w:t>
      </w:r>
      <w:r w:rsidR="00872892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A3D9A">
        <w:rPr>
          <w:rFonts w:ascii="Times New Roman" w:hAnsi="Times New Roman"/>
          <w:sz w:val="28"/>
          <w:szCs w:val="28"/>
          <w:lang w:val="uk-UA"/>
        </w:rPr>
        <w:t>лай</w:t>
      </w:r>
      <w:r w:rsidR="00BA3D9A" w:rsidRPr="00FE199D">
        <w:rPr>
          <w:rFonts w:ascii="Times New Roman" w:hAnsi="Times New Roman"/>
          <w:sz w:val="28"/>
          <w:szCs w:val="28"/>
          <w:lang w:val="uk-UA"/>
        </w:rPr>
        <w:t>н</w:t>
      </w:r>
      <w:r w:rsidR="00BA3D9A">
        <w:rPr>
          <w:rFonts w:ascii="Times New Roman" w:hAnsi="Times New Roman"/>
          <w:sz w:val="28"/>
          <w:szCs w:val="28"/>
          <w:lang w:val="uk-UA"/>
        </w:rPr>
        <w:t>»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с молотковим ефектом, і свій показ пофарбування я почну саме щітк</w:t>
      </w:r>
      <w:r w:rsidR="00385D1D">
        <w:rPr>
          <w:rFonts w:ascii="Times New Roman" w:hAnsi="Times New Roman"/>
          <w:sz w:val="28"/>
          <w:szCs w:val="28"/>
          <w:lang w:val="uk-UA"/>
        </w:rPr>
        <w:t>ою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. Хочу вам сказати, що пофарбування щіткою виконують  </w:t>
      </w:r>
      <w:r w:rsidR="00385D1D">
        <w:rPr>
          <w:rFonts w:ascii="Times New Roman" w:hAnsi="Times New Roman"/>
          <w:sz w:val="28"/>
          <w:szCs w:val="28"/>
          <w:lang w:val="uk-UA"/>
        </w:rPr>
        <w:t xml:space="preserve">тяжко </w:t>
      </w:r>
      <w:r w:rsidRPr="00FE199D">
        <w:rPr>
          <w:rFonts w:ascii="Times New Roman" w:hAnsi="Times New Roman"/>
          <w:sz w:val="28"/>
          <w:szCs w:val="28"/>
          <w:lang w:val="uk-UA"/>
        </w:rPr>
        <w:t>доступні місця, кути або ковані</w:t>
      </w:r>
      <w:r w:rsidR="00475A50">
        <w:rPr>
          <w:rFonts w:ascii="Times New Roman" w:hAnsi="Times New Roman"/>
          <w:sz w:val="28"/>
          <w:szCs w:val="28"/>
          <w:lang w:val="uk-UA"/>
        </w:rPr>
        <w:t>,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фігурні  металеві вироби, а у нас </w:t>
      </w:r>
      <w:r w:rsidR="00385D1D">
        <w:rPr>
          <w:rFonts w:ascii="Times New Roman" w:hAnsi="Times New Roman"/>
          <w:sz w:val="28"/>
          <w:szCs w:val="28"/>
          <w:lang w:val="uk-UA"/>
        </w:rPr>
        <w:t xml:space="preserve"> - </w:t>
      </w:r>
      <w:r w:rsidRPr="00FE199D">
        <w:rPr>
          <w:rFonts w:ascii="Times New Roman" w:hAnsi="Times New Roman"/>
          <w:sz w:val="28"/>
          <w:szCs w:val="28"/>
          <w:lang w:val="uk-UA"/>
        </w:rPr>
        <w:t>виріб троянда.</w:t>
      </w:r>
      <w:r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D5066D">
        <w:rPr>
          <w:rFonts w:ascii="Times New Roman" w:hAnsi="Times New Roman"/>
          <w:sz w:val="28"/>
          <w:szCs w:val="28"/>
          <w:u w:val="single"/>
          <w:lang w:val="uk-UA"/>
        </w:rPr>
        <w:t>(</w:t>
      </w:r>
      <w:r w:rsidR="002F0AC8">
        <w:rPr>
          <w:rFonts w:ascii="Times New Roman" w:hAnsi="Times New Roman"/>
          <w:sz w:val="28"/>
          <w:szCs w:val="28"/>
          <w:u w:val="single"/>
          <w:lang w:val="uk-UA"/>
        </w:rPr>
        <w:t>додаток 1 рис.4</w:t>
      </w:r>
      <w:r w:rsidRPr="00D5066D">
        <w:rPr>
          <w:rFonts w:ascii="Times New Roman" w:hAnsi="Times New Roman"/>
          <w:sz w:val="28"/>
          <w:szCs w:val="28"/>
          <w:u w:val="single"/>
          <w:lang w:val="uk-UA"/>
        </w:rPr>
        <w:t>).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Цю фарбу потрібно наносити товстим шаром, приблизно 2мм, але так </w:t>
      </w:r>
      <w:r w:rsidR="00385D1D">
        <w:rPr>
          <w:rFonts w:ascii="Times New Roman" w:hAnsi="Times New Roman"/>
          <w:sz w:val="28"/>
          <w:szCs w:val="28"/>
          <w:lang w:val="uk-UA"/>
        </w:rPr>
        <w:t xml:space="preserve">,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щоб вона не </w:t>
      </w:r>
      <w:r w:rsidR="00475A50">
        <w:rPr>
          <w:rFonts w:ascii="Times New Roman" w:hAnsi="Times New Roman"/>
          <w:sz w:val="28"/>
          <w:szCs w:val="28"/>
          <w:lang w:val="uk-UA"/>
        </w:rPr>
        <w:t>с</w:t>
      </w:r>
      <w:r w:rsidRPr="00FE199D">
        <w:rPr>
          <w:rFonts w:ascii="Times New Roman" w:hAnsi="Times New Roman"/>
          <w:sz w:val="28"/>
          <w:szCs w:val="28"/>
          <w:lang w:val="uk-UA"/>
        </w:rPr>
        <w:t>т</w:t>
      </w:r>
      <w:r w:rsidR="00475A50">
        <w:rPr>
          <w:rFonts w:ascii="Times New Roman" w:hAnsi="Times New Roman"/>
          <w:sz w:val="28"/>
          <w:szCs w:val="28"/>
          <w:lang w:val="uk-UA"/>
        </w:rPr>
        <w:t>ікала</w:t>
      </w:r>
      <w:r w:rsidRPr="00FE199D">
        <w:rPr>
          <w:rFonts w:ascii="Times New Roman" w:hAnsi="Times New Roman"/>
          <w:sz w:val="28"/>
          <w:szCs w:val="28"/>
          <w:lang w:val="uk-UA"/>
        </w:rPr>
        <w:t>, як що в один шар не можливо пофарбувати, тоді потрібно фарбу наносити в два шари.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Фарбу потрібно наносити у не розведеному виді, або при незначному розведені розріджувачем, як що ми дуже багато розведемо то буде інший ефект молоткової фарби (</w:t>
      </w:r>
      <w:r w:rsidR="009F31D9" w:rsidRPr="00FE199D">
        <w:rPr>
          <w:rFonts w:ascii="Times New Roman" w:hAnsi="Times New Roman"/>
          <w:sz w:val="28"/>
          <w:szCs w:val="28"/>
          <w:lang w:val="uk-UA"/>
        </w:rPr>
        <w:t>шагрені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такої </w:t>
      </w:r>
      <w:r w:rsidR="009F31D9" w:rsidRPr="00FE199D">
        <w:rPr>
          <w:rFonts w:ascii="Times New Roman" w:hAnsi="Times New Roman"/>
          <w:sz w:val="28"/>
          <w:szCs w:val="28"/>
          <w:lang w:val="uk-UA"/>
        </w:rPr>
        <w:t>шагрені</w:t>
      </w:r>
      <w:r w:rsidR="008E394D">
        <w:rPr>
          <w:rFonts w:ascii="Times New Roman" w:hAnsi="Times New Roman"/>
          <w:sz w:val="28"/>
          <w:szCs w:val="28"/>
          <w:lang w:val="uk-UA"/>
        </w:rPr>
        <w:t>)</w:t>
      </w:r>
      <w:r w:rsidR="009F31D9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E394D">
        <w:rPr>
          <w:rFonts w:ascii="Times New Roman" w:hAnsi="Times New Roman"/>
          <w:sz w:val="28"/>
          <w:szCs w:val="28"/>
          <w:lang w:val="uk-UA"/>
        </w:rPr>
        <w:t>.</w:t>
      </w:r>
      <w:r w:rsidR="00107E1C">
        <w:rPr>
          <w:rFonts w:ascii="Times New Roman" w:hAnsi="Times New Roman"/>
          <w:sz w:val="28"/>
          <w:szCs w:val="28"/>
          <w:lang w:val="uk-UA"/>
        </w:rPr>
        <w:t>(</w:t>
      </w:r>
      <w:r w:rsidR="002F0AC8">
        <w:rPr>
          <w:rFonts w:ascii="Times New Roman" w:hAnsi="Times New Roman"/>
          <w:sz w:val="28"/>
          <w:szCs w:val="28"/>
          <w:lang w:val="uk-UA"/>
        </w:rPr>
        <w:t>додаток 1 рис. 5</w:t>
      </w:r>
      <w:r w:rsidR="00107E1C">
        <w:rPr>
          <w:rFonts w:ascii="Times New Roman" w:hAnsi="Times New Roman"/>
          <w:sz w:val="28"/>
          <w:szCs w:val="28"/>
          <w:lang w:val="uk-UA"/>
        </w:rPr>
        <w:t>)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 </w:t>
      </w:r>
    </w:p>
    <w:p w:rsidR="00107E1C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Також ми можемо наносити фарбу валиком, але поверхня повинна бути тільки в горизонтальному положенні. Фарб</w:t>
      </w:r>
      <w:r>
        <w:rPr>
          <w:rFonts w:ascii="Times New Roman" w:hAnsi="Times New Roman"/>
          <w:sz w:val="28"/>
          <w:szCs w:val="28"/>
          <w:lang w:val="uk-UA"/>
        </w:rPr>
        <w:t xml:space="preserve">у набираємо на валик не розкатуючи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його по поверхні ванночки, як ми це робимо при фарбуванні звичайними фарбами</w:t>
      </w:r>
      <w:r w:rsidR="0042015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07E1C">
        <w:rPr>
          <w:rFonts w:ascii="Times New Roman" w:hAnsi="Times New Roman"/>
          <w:sz w:val="28"/>
          <w:szCs w:val="28"/>
          <w:lang w:val="uk-UA"/>
        </w:rPr>
        <w:t xml:space="preserve"> (</w:t>
      </w:r>
      <w:r w:rsidR="002F0AC8">
        <w:rPr>
          <w:rFonts w:ascii="Times New Roman" w:hAnsi="Times New Roman"/>
          <w:sz w:val="28"/>
          <w:szCs w:val="28"/>
          <w:lang w:val="uk-UA"/>
        </w:rPr>
        <w:t>додаток 1 рис. 6</w:t>
      </w:r>
      <w:r w:rsidR="00107E1C">
        <w:rPr>
          <w:rFonts w:ascii="Times New Roman" w:hAnsi="Times New Roman"/>
          <w:sz w:val="28"/>
          <w:szCs w:val="28"/>
          <w:lang w:val="uk-UA"/>
        </w:rPr>
        <w:t>)</w:t>
      </w:r>
      <w:r w:rsidR="00420158">
        <w:rPr>
          <w:rFonts w:ascii="Times New Roman" w:hAnsi="Times New Roman"/>
          <w:sz w:val="28"/>
          <w:szCs w:val="28"/>
          <w:lang w:val="uk-UA"/>
        </w:rPr>
        <w:t>.</w:t>
      </w:r>
    </w:p>
    <w:p w:rsidR="008E394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Фарбу наносимо на поверхні рівним шаром, ось такими рухами,</w:t>
      </w:r>
      <w:r w:rsidR="00420158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наносим товщиною приблизно 2мм. Якщо ми змінюємо напрямок руху валика то наша пофарбована поверхня прийма</w:t>
      </w:r>
      <w:r w:rsidR="00107E1C">
        <w:rPr>
          <w:rFonts w:ascii="Times New Roman" w:hAnsi="Times New Roman"/>
          <w:sz w:val="28"/>
          <w:szCs w:val="28"/>
          <w:lang w:val="uk-UA"/>
        </w:rPr>
        <w:t>є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іншу фактуру</w:t>
      </w:r>
      <w:r w:rsidR="008E394D">
        <w:rPr>
          <w:rFonts w:ascii="Times New Roman" w:hAnsi="Times New Roman"/>
          <w:sz w:val="28"/>
          <w:szCs w:val="28"/>
          <w:lang w:val="uk-UA"/>
        </w:rPr>
        <w:t>.</w:t>
      </w:r>
    </w:p>
    <w:p w:rsidR="00D5066D" w:rsidRPr="00FE199D" w:rsidRDefault="00107E1C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(</w:t>
      </w:r>
      <w:r w:rsidR="002F0AC8">
        <w:rPr>
          <w:rFonts w:ascii="Times New Roman" w:hAnsi="Times New Roman"/>
          <w:sz w:val="28"/>
          <w:szCs w:val="28"/>
          <w:lang w:val="uk-UA"/>
        </w:rPr>
        <w:t>додаток 1 рис 7</w:t>
      </w:r>
      <w:r>
        <w:rPr>
          <w:rFonts w:ascii="Times New Roman" w:hAnsi="Times New Roman"/>
          <w:sz w:val="28"/>
          <w:szCs w:val="28"/>
          <w:lang w:val="uk-UA"/>
        </w:rPr>
        <w:t>.)</w:t>
      </w:r>
      <w:r w:rsidR="00420158">
        <w:rPr>
          <w:rFonts w:ascii="Times New Roman" w:hAnsi="Times New Roman"/>
          <w:sz w:val="28"/>
          <w:szCs w:val="28"/>
          <w:lang w:val="uk-UA"/>
        </w:rPr>
        <w:t>.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107E1C" w:rsidRDefault="00D5066D" w:rsidP="00727BFF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>Також ми можемо</w:t>
      </w:r>
      <w:r w:rsidR="00420158">
        <w:rPr>
          <w:rFonts w:ascii="Times New Roman" w:hAnsi="Times New Roman"/>
          <w:sz w:val="28"/>
          <w:szCs w:val="28"/>
          <w:lang w:val="uk-UA"/>
        </w:rPr>
        <w:t xml:space="preserve"> виконати </w:t>
      </w:r>
      <w:r w:rsidRPr="00FE199D">
        <w:rPr>
          <w:rFonts w:ascii="Times New Roman" w:hAnsi="Times New Roman"/>
          <w:sz w:val="28"/>
          <w:szCs w:val="28"/>
          <w:lang w:val="uk-UA"/>
        </w:rPr>
        <w:t>фарбува</w:t>
      </w:r>
      <w:r w:rsidR="00420158">
        <w:rPr>
          <w:rFonts w:ascii="Times New Roman" w:hAnsi="Times New Roman"/>
          <w:sz w:val="28"/>
          <w:szCs w:val="28"/>
          <w:lang w:val="uk-UA"/>
        </w:rPr>
        <w:t xml:space="preserve">ння поверхні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фарборозпилювачем, в даному випадку я використовую ось такий фарборозпилювач «Пензуй»</w:t>
      </w:r>
      <w:r w:rsidR="008E394D">
        <w:rPr>
          <w:rFonts w:ascii="Times New Roman" w:hAnsi="Times New Roman"/>
          <w:sz w:val="28"/>
          <w:szCs w:val="28"/>
          <w:lang w:val="uk-UA"/>
        </w:rPr>
        <w:t>.</w:t>
      </w:r>
      <w:r w:rsidR="00107E1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8E394D">
        <w:rPr>
          <w:rFonts w:ascii="Times New Roman" w:hAnsi="Times New Roman"/>
          <w:sz w:val="28"/>
          <w:szCs w:val="28"/>
          <w:lang w:val="uk-UA"/>
        </w:rPr>
        <w:t>(</w:t>
      </w:r>
      <w:r w:rsidR="002F0AC8">
        <w:rPr>
          <w:rFonts w:ascii="Times New Roman" w:hAnsi="Times New Roman"/>
          <w:sz w:val="28"/>
          <w:szCs w:val="28"/>
          <w:lang w:val="uk-UA"/>
        </w:rPr>
        <w:t>додаток 1 рис 8</w:t>
      </w:r>
      <w:r w:rsidR="00107E1C">
        <w:rPr>
          <w:rFonts w:ascii="Times New Roman" w:hAnsi="Times New Roman"/>
          <w:sz w:val="28"/>
          <w:szCs w:val="28"/>
          <w:lang w:val="uk-UA"/>
        </w:rPr>
        <w:t>.)</w:t>
      </w:r>
    </w:p>
    <w:p w:rsidR="00D5066D" w:rsidRPr="00FE199D" w:rsidRDefault="00D5066D" w:rsidP="00727BFF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>За</w:t>
      </w:r>
      <w:r w:rsidR="00542737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зд</w:t>
      </w:r>
      <w:r w:rsidR="00542737">
        <w:rPr>
          <w:rFonts w:ascii="Times New Roman" w:hAnsi="Times New Roman"/>
          <w:sz w:val="28"/>
          <w:szCs w:val="28"/>
          <w:lang w:val="uk-UA"/>
        </w:rPr>
        <w:t>а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легіть </w:t>
      </w:r>
      <w:r w:rsidR="00542737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>я підготувала</w:t>
      </w:r>
      <w:r w:rsidR="00542737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фарбу</w:t>
      </w:r>
      <w:r w:rsidR="00542737">
        <w:rPr>
          <w:rFonts w:ascii="Times New Roman" w:hAnsi="Times New Roman"/>
          <w:sz w:val="28"/>
          <w:szCs w:val="28"/>
          <w:lang w:val="uk-UA"/>
        </w:rPr>
        <w:t>,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розвила розчинником  та залила фарбу в бачок фарборозпилювача.</w:t>
      </w:r>
    </w:p>
    <w:p w:rsidR="002A6171" w:rsidRDefault="00D5066D" w:rsidP="002A6171">
      <w:pPr>
        <w:spacing w:after="0"/>
        <w:ind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Рухаємо фарборозпилювач рівно в горизонтальному напрямі, а потім повертаємо в вертикальний напрямок для того щоб, фарба покрила поверхню товстим шаром , але при цьому маляр повинен проявити таку </w:t>
      </w:r>
      <w:r w:rsidR="00542737">
        <w:rPr>
          <w:rFonts w:ascii="Times New Roman" w:hAnsi="Times New Roman"/>
          <w:sz w:val="28"/>
          <w:szCs w:val="28"/>
          <w:lang w:val="uk-UA"/>
        </w:rPr>
        <w:t xml:space="preserve">уважність </w:t>
      </w:r>
      <w:r w:rsidRPr="00FE199D">
        <w:rPr>
          <w:rFonts w:ascii="Times New Roman" w:hAnsi="Times New Roman"/>
          <w:sz w:val="28"/>
          <w:szCs w:val="28"/>
          <w:lang w:val="uk-UA"/>
        </w:rPr>
        <w:t>до пофарбування, щоб на поверхні не утворилися дефекти, тобто поверхня не повинна бути пятнистою, щоб не було на ній напливів та зморшок.</w:t>
      </w:r>
      <w:r w:rsidR="002A6171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D5066D" w:rsidRPr="00FE199D" w:rsidRDefault="002F0AC8" w:rsidP="002A6171">
      <w:pPr>
        <w:spacing w:after="0"/>
        <w:ind w:left="6372" w:firstLine="708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(додаток 1 рис .9)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727BFF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При нанесені фарби фарбопультом, молоткова фарба має інший ефект </w:t>
      </w:r>
      <w:r w:rsidR="00AE0E09" w:rsidRPr="00FE199D">
        <w:rPr>
          <w:rFonts w:ascii="Times New Roman" w:hAnsi="Times New Roman"/>
          <w:sz w:val="28"/>
          <w:szCs w:val="28"/>
          <w:lang w:val="uk-UA"/>
        </w:rPr>
        <w:t>шагрені</w:t>
      </w:r>
      <w:r w:rsidRPr="00FE199D">
        <w:rPr>
          <w:rFonts w:ascii="Times New Roman" w:hAnsi="Times New Roman"/>
          <w:sz w:val="28"/>
          <w:szCs w:val="28"/>
          <w:lang w:val="uk-UA"/>
        </w:rPr>
        <w:t>.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lastRenderedPageBreak/>
        <w:t xml:space="preserve">Також, щоб ефект </w:t>
      </w:r>
      <w:r w:rsidR="00AE0E09" w:rsidRPr="00FE199D">
        <w:rPr>
          <w:rFonts w:ascii="Times New Roman" w:hAnsi="Times New Roman"/>
          <w:sz w:val="28"/>
          <w:szCs w:val="28"/>
          <w:lang w:val="uk-UA"/>
        </w:rPr>
        <w:t>шагрені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 був більш вразливіший фарбу фарбопультом наносять в два шари, між шарова сушка складає 3 години при температурі від +18° до +22° .</w:t>
      </w:r>
      <w:r w:rsidR="00107E1C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AE0E09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107E1C">
        <w:rPr>
          <w:rFonts w:ascii="Times New Roman" w:hAnsi="Times New Roman"/>
          <w:sz w:val="28"/>
          <w:szCs w:val="28"/>
          <w:lang w:val="uk-UA"/>
        </w:rPr>
        <w:t>(</w:t>
      </w:r>
      <w:r w:rsidR="002F0AC8">
        <w:rPr>
          <w:rFonts w:ascii="Times New Roman" w:hAnsi="Times New Roman"/>
          <w:sz w:val="28"/>
          <w:szCs w:val="28"/>
          <w:lang w:val="uk-UA"/>
        </w:rPr>
        <w:t>додаток 1 рис 10</w:t>
      </w:r>
      <w:r w:rsidR="00107E1C">
        <w:rPr>
          <w:rFonts w:ascii="Times New Roman" w:hAnsi="Times New Roman"/>
          <w:sz w:val="28"/>
          <w:szCs w:val="28"/>
          <w:lang w:val="uk-UA"/>
        </w:rPr>
        <w:t>.)</w:t>
      </w:r>
    </w:p>
    <w:p w:rsidR="00D5066D" w:rsidRPr="00FE199D" w:rsidRDefault="00D5066D" w:rsidP="00727BFF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</w:p>
    <w:p w:rsidR="00D5066D" w:rsidRDefault="00D5066D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2A6171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Хочу звернути вашу увагу на те </w:t>
      </w:r>
      <w:r w:rsidR="00AE0E09">
        <w:rPr>
          <w:rFonts w:ascii="Times New Roman" w:hAnsi="Times New Roman"/>
          <w:sz w:val="28"/>
          <w:szCs w:val="28"/>
          <w:lang w:val="uk-UA"/>
        </w:rPr>
        <w:t xml:space="preserve">,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що коли ми використовуємо фарбу не розведену , фарбуємо щіткою або валиком, то при висиханні, ця пофарбована поверхня глянцева, а при фарбуванні фарборозпилювачем  </w:t>
      </w:r>
      <w:r w:rsidR="00107E1C" w:rsidRPr="00FE199D">
        <w:rPr>
          <w:rFonts w:ascii="Times New Roman" w:hAnsi="Times New Roman"/>
          <w:sz w:val="28"/>
          <w:szCs w:val="28"/>
          <w:lang w:val="uk-UA"/>
        </w:rPr>
        <w:t xml:space="preserve">на </w:t>
      </w:r>
      <w:r w:rsidR="00BA3D9A">
        <w:rPr>
          <w:rFonts w:ascii="Times New Roman" w:hAnsi="Times New Roman"/>
          <w:sz w:val="28"/>
          <w:szCs w:val="28"/>
          <w:lang w:val="uk-UA"/>
        </w:rPr>
        <w:t>пів</w:t>
      </w:r>
      <w:r w:rsidR="00BA3D9A" w:rsidRPr="00FE199D">
        <w:rPr>
          <w:rFonts w:ascii="Times New Roman" w:hAnsi="Times New Roman"/>
          <w:sz w:val="28"/>
          <w:szCs w:val="28"/>
          <w:lang w:val="uk-UA"/>
        </w:rPr>
        <w:t xml:space="preserve"> матова</w:t>
      </w:r>
      <w:r w:rsidRPr="00FE199D">
        <w:rPr>
          <w:rFonts w:ascii="Times New Roman" w:hAnsi="Times New Roman"/>
          <w:sz w:val="28"/>
          <w:szCs w:val="28"/>
          <w:lang w:val="uk-UA"/>
        </w:rPr>
        <w:t>.</w:t>
      </w:r>
    </w:p>
    <w:p w:rsidR="002F0AC8" w:rsidRPr="00FE199D" w:rsidRDefault="002F0AC8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(додаток 1. рис. 2)</w:t>
      </w:r>
    </w:p>
    <w:p w:rsidR="00872892" w:rsidRDefault="00D5066D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 xml:space="preserve">     </w:t>
      </w:r>
      <w:r w:rsidR="002A6171">
        <w:rPr>
          <w:rFonts w:ascii="Times New Roman" w:hAnsi="Times New Roman"/>
          <w:sz w:val="28"/>
          <w:szCs w:val="28"/>
          <w:lang w:val="uk-UA"/>
        </w:rPr>
        <w:tab/>
      </w:r>
      <w:r w:rsidRPr="00FE199D">
        <w:rPr>
          <w:rFonts w:ascii="Times New Roman" w:hAnsi="Times New Roman"/>
          <w:sz w:val="28"/>
          <w:szCs w:val="28"/>
          <w:lang w:val="uk-UA"/>
        </w:rPr>
        <w:t>Цінова політика фарбування пов</w:t>
      </w:r>
      <w:r w:rsidR="00107E1C">
        <w:rPr>
          <w:rFonts w:ascii="Times New Roman" w:hAnsi="Times New Roman"/>
          <w:sz w:val="28"/>
          <w:szCs w:val="28"/>
          <w:lang w:val="uk-UA"/>
        </w:rPr>
        <w:t xml:space="preserve">ерхонь фарбою фірми </w:t>
      </w:r>
      <w:r w:rsidR="00B0094E">
        <w:rPr>
          <w:rFonts w:ascii="Times New Roman" w:hAnsi="Times New Roman"/>
          <w:sz w:val="28"/>
          <w:szCs w:val="28"/>
          <w:lang w:val="uk-UA"/>
        </w:rPr>
        <w:t>«Х</w:t>
      </w:r>
      <w:r w:rsidR="00107E1C">
        <w:rPr>
          <w:rFonts w:ascii="Times New Roman" w:hAnsi="Times New Roman"/>
          <w:sz w:val="28"/>
          <w:szCs w:val="28"/>
          <w:lang w:val="uk-UA"/>
        </w:rPr>
        <w:t>ам</w:t>
      </w:r>
      <w:r w:rsidR="000A1586">
        <w:rPr>
          <w:rFonts w:ascii="Times New Roman" w:hAnsi="Times New Roman"/>
          <w:sz w:val="28"/>
          <w:szCs w:val="28"/>
          <w:lang w:val="uk-UA"/>
        </w:rPr>
        <w:t>м</w:t>
      </w:r>
      <w:r w:rsidR="00107E1C">
        <w:rPr>
          <w:rFonts w:ascii="Times New Roman" w:hAnsi="Times New Roman"/>
          <w:sz w:val="28"/>
          <w:szCs w:val="28"/>
          <w:lang w:val="uk-UA"/>
        </w:rPr>
        <w:t>ер</w:t>
      </w:r>
      <w:r w:rsidR="00872892">
        <w:rPr>
          <w:rFonts w:ascii="Times New Roman" w:hAnsi="Times New Roman"/>
          <w:sz w:val="28"/>
          <w:szCs w:val="28"/>
          <w:lang w:val="uk-UA"/>
        </w:rPr>
        <w:t xml:space="preserve">  </w:t>
      </w:r>
    </w:p>
    <w:p w:rsidR="000A1586" w:rsidRDefault="00107E1C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лай</w:t>
      </w:r>
      <w:r w:rsidR="00B0094E">
        <w:rPr>
          <w:rFonts w:ascii="Times New Roman" w:hAnsi="Times New Roman"/>
          <w:sz w:val="28"/>
          <w:szCs w:val="28"/>
          <w:lang w:val="uk-UA"/>
        </w:rPr>
        <w:t>н</w:t>
      </w:r>
      <w:r w:rsidR="00C52411">
        <w:rPr>
          <w:rFonts w:ascii="Times New Roman" w:hAnsi="Times New Roman"/>
          <w:sz w:val="28"/>
          <w:szCs w:val="28"/>
          <w:lang w:val="uk-UA"/>
        </w:rPr>
        <w:t>»</w:t>
      </w:r>
    </w:p>
    <w:p w:rsidR="000A1586" w:rsidRDefault="000A1586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D5066D" w:rsidRDefault="00D5066D" w:rsidP="002A6171">
      <w:pPr>
        <w:spacing w:after="0"/>
        <w:jc w:val="both"/>
        <w:rPr>
          <w:rFonts w:ascii="Times New Roman" w:hAnsi="Times New Roman"/>
          <w:sz w:val="28"/>
          <w:szCs w:val="28"/>
          <w:lang w:val="uk-UA"/>
        </w:rPr>
      </w:pPr>
      <w:r w:rsidRPr="00FE199D">
        <w:rPr>
          <w:rFonts w:ascii="Times New Roman" w:hAnsi="Times New Roman"/>
          <w:sz w:val="28"/>
          <w:szCs w:val="28"/>
          <w:lang w:val="uk-UA"/>
        </w:rPr>
        <w:t>буде залежить від конкретного виробу, як що це ковані</w:t>
      </w:r>
      <w:r w:rsidR="000A1586">
        <w:rPr>
          <w:rFonts w:ascii="Times New Roman" w:hAnsi="Times New Roman"/>
          <w:sz w:val="28"/>
          <w:szCs w:val="28"/>
          <w:lang w:val="uk-UA"/>
        </w:rPr>
        <w:t>,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фігурні вироби , то 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вартість </w:t>
      </w:r>
      <w:r w:rsidRPr="00FE199D">
        <w:rPr>
          <w:rFonts w:ascii="Times New Roman" w:hAnsi="Times New Roman"/>
          <w:sz w:val="28"/>
          <w:szCs w:val="28"/>
          <w:lang w:val="uk-UA"/>
        </w:rPr>
        <w:t>пофарбування за 1м²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 становить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130 – 180грн.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 Як що це гаражні ворота , або ворота на подвір’ї то 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вартість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цього пофарбування </w:t>
      </w:r>
      <w:r w:rsidR="000A1586">
        <w:rPr>
          <w:rFonts w:ascii="Times New Roman" w:hAnsi="Times New Roman"/>
          <w:sz w:val="28"/>
          <w:szCs w:val="28"/>
          <w:lang w:val="uk-UA"/>
        </w:rPr>
        <w:t xml:space="preserve">коливається у межах </w:t>
      </w:r>
      <w:r w:rsidR="009E77C8">
        <w:rPr>
          <w:rFonts w:ascii="Times New Roman" w:hAnsi="Times New Roman"/>
          <w:sz w:val="28"/>
          <w:szCs w:val="28"/>
          <w:lang w:val="uk-UA"/>
        </w:rPr>
        <w:t xml:space="preserve"> </w:t>
      </w:r>
      <w:r w:rsidR="00B0094E">
        <w:rPr>
          <w:rFonts w:ascii="Times New Roman" w:hAnsi="Times New Roman"/>
          <w:sz w:val="28"/>
          <w:szCs w:val="28"/>
          <w:lang w:val="uk-UA"/>
        </w:rPr>
        <w:t xml:space="preserve">від  </w:t>
      </w:r>
      <w:r w:rsidRPr="00FE199D">
        <w:rPr>
          <w:rFonts w:ascii="Times New Roman" w:hAnsi="Times New Roman"/>
          <w:sz w:val="28"/>
          <w:szCs w:val="28"/>
          <w:lang w:val="uk-UA"/>
        </w:rPr>
        <w:t xml:space="preserve">75 – 100грн за 1м². </w:t>
      </w: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Pr="000A1586" w:rsidRDefault="002F0AC8" w:rsidP="00D5066D">
      <w:pPr>
        <w:spacing w:after="0" w:line="240" w:lineRule="auto"/>
        <w:rPr>
          <w:rFonts w:ascii="Times New Roman" w:hAnsi="Times New Roman"/>
          <w:i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2F0AC8" w:rsidRPr="00FE199D" w:rsidRDefault="002F0AC8" w:rsidP="00D5066D">
      <w:pPr>
        <w:spacing w:after="0" w:line="240" w:lineRule="auto"/>
        <w:rPr>
          <w:rFonts w:ascii="Times New Roman" w:hAnsi="Times New Roman"/>
          <w:sz w:val="28"/>
          <w:szCs w:val="28"/>
          <w:lang w:val="uk-UA"/>
        </w:rPr>
      </w:pPr>
    </w:p>
    <w:p w:rsidR="00D5066D" w:rsidRDefault="00D5066D" w:rsidP="00D5066D">
      <w:pPr>
        <w:jc w:val="right"/>
        <w:rPr>
          <w:rFonts w:ascii="Times New Roman" w:hAnsi="Times New Roman"/>
          <w:b/>
          <w:sz w:val="32"/>
          <w:szCs w:val="32"/>
          <w:lang w:val="uk-UA"/>
        </w:rPr>
      </w:pPr>
      <w:r w:rsidRPr="00D5066D">
        <w:rPr>
          <w:rFonts w:ascii="Times New Roman" w:hAnsi="Times New Roman"/>
          <w:b/>
          <w:sz w:val="32"/>
          <w:szCs w:val="32"/>
          <w:lang w:val="uk-UA"/>
        </w:rPr>
        <w:lastRenderedPageBreak/>
        <w:t>Додаток 1</w:t>
      </w:r>
    </w:p>
    <w:p w:rsidR="00107E1C" w:rsidRDefault="00107E1C" w:rsidP="00107E1C">
      <w:pPr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3962400" cy="2238136"/>
            <wp:effectExtent l="19050" t="0" r="0" b="0"/>
            <wp:docPr id="15" name="Рисунок 15" descr="C:\Users\1\Desktop\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\Desktop\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717" cy="2241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C8" w:rsidRPr="002A6171" w:rsidRDefault="002F0AC8" w:rsidP="00107E1C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Рис.1</w:t>
      </w:r>
    </w:p>
    <w:p w:rsidR="00107E1C" w:rsidRPr="00D5066D" w:rsidRDefault="00107E1C" w:rsidP="00107E1C">
      <w:pPr>
        <w:rPr>
          <w:rFonts w:ascii="Times New Roman" w:hAnsi="Times New Roman"/>
          <w:b/>
          <w:sz w:val="32"/>
          <w:szCs w:val="32"/>
          <w:lang w:val="uk-UA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inline distT="0" distB="0" distL="0" distR="0">
            <wp:extent cx="4037874" cy="2466975"/>
            <wp:effectExtent l="19050" t="0" r="726" b="0"/>
            <wp:docPr id="16" name="Рисунок 16" descr="C:\Users\1\Desktop\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1020" cy="2468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 2</w:t>
      </w:r>
    </w:p>
    <w:p w:rsidR="00107E1C" w:rsidRDefault="00107E1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097726" cy="2314575"/>
            <wp:effectExtent l="19050" t="0" r="0" b="0"/>
            <wp:docPr id="17" name="Рисунок 17" descr="C:\Users\1\Desktop\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85" cy="2320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C8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 3</w:t>
      </w:r>
    </w:p>
    <w:p w:rsidR="00D5066D" w:rsidRDefault="00D5066D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030273" cy="2276475"/>
            <wp:effectExtent l="19050" t="0" r="8327" b="0"/>
            <wp:docPr id="7" name="Рисунок 7" descr="C:\Users\1\Desktop\viber 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viber imag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3237" cy="2278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 4</w:t>
      </w:r>
    </w:p>
    <w:p w:rsidR="00D5066D" w:rsidRDefault="00107E1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148316" cy="2343150"/>
            <wp:effectExtent l="19050" t="0" r="4584" b="0"/>
            <wp:docPr id="8" name="Рисунок 8" descr="C:\Users\1\Desktop\viber 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viber imag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1548" cy="2344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 5</w:t>
      </w:r>
    </w:p>
    <w:p w:rsidR="00D5066D" w:rsidRDefault="00D5066D">
      <w:pPr>
        <w:rPr>
          <w:lang w:val="uk-UA"/>
        </w:rPr>
      </w:pPr>
    </w:p>
    <w:p w:rsidR="00D5066D" w:rsidRDefault="00107E1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097724" cy="2314575"/>
            <wp:effectExtent l="19050" t="0" r="0" b="0"/>
            <wp:docPr id="9" name="Рисунок 9" descr="C:\Users\1\Desktop\viber imag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viber image 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765" cy="2319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Рис.6</w:t>
      </w:r>
    </w:p>
    <w:p w:rsidR="00D5066D" w:rsidRDefault="00107E1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013410" cy="2266950"/>
            <wp:effectExtent l="19050" t="0" r="6140" b="0"/>
            <wp:docPr id="10" name="Рисунок 10" descr="C:\Users\1\Desktop\viber imag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viber image 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6538" cy="22687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Рис.7</w:t>
      </w:r>
    </w:p>
    <w:p w:rsidR="00D5066D" w:rsidRDefault="00107E1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929097" cy="2219325"/>
            <wp:effectExtent l="19050" t="0" r="0" b="0"/>
            <wp:docPr id="11" name="Рисунок 11" descr="C:\Users\1\Desktop\viber imag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viber image 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971" cy="2222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66D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Рис.8</w:t>
      </w:r>
    </w:p>
    <w:p w:rsidR="00D5066D" w:rsidRDefault="00107E1C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047138" cy="2286000"/>
            <wp:effectExtent l="19050" t="0" r="0" b="0"/>
            <wp:docPr id="12" name="Рисунок 12" descr="C:\Users\1\Desktop\viber image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viber image 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0290" cy="2287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C8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Рис.9</w:t>
      </w:r>
    </w:p>
    <w:p w:rsidR="00107E1C" w:rsidRDefault="00107E1C">
      <w:pPr>
        <w:rPr>
          <w:lang w:val="uk-UA"/>
        </w:rPr>
      </w:pPr>
    </w:p>
    <w:p w:rsidR="00107E1C" w:rsidRDefault="00107E1C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895371" cy="2200275"/>
            <wp:effectExtent l="19050" t="0" r="0" b="0"/>
            <wp:docPr id="13" name="Рисунок 13" descr="C:\Users\1\Desktop\viber image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viber image 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8405" cy="22019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C8" w:rsidRPr="002A6171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Рис.10</w:t>
      </w:r>
    </w:p>
    <w:p w:rsidR="00107E1C" w:rsidRPr="002A6171" w:rsidRDefault="00107E1C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61643" cy="2181225"/>
            <wp:effectExtent l="19050" t="0" r="5507" b="0"/>
            <wp:docPr id="1" name="Рисунок 14" descr="C:\Users\1\Desktop\viber imag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viber image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4652" cy="218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0AC8" w:rsidRDefault="002F0AC8">
      <w:pPr>
        <w:rPr>
          <w:rFonts w:ascii="Times New Roman" w:hAnsi="Times New Roman"/>
          <w:b/>
          <w:sz w:val="28"/>
          <w:szCs w:val="28"/>
          <w:lang w:val="uk-UA"/>
        </w:rPr>
      </w:pPr>
      <w:r w:rsidRPr="002A6171">
        <w:rPr>
          <w:rFonts w:ascii="Times New Roman" w:hAnsi="Times New Roman"/>
          <w:b/>
          <w:sz w:val="28"/>
          <w:szCs w:val="28"/>
          <w:lang w:val="uk-UA"/>
        </w:rPr>
        <w:t>Рис. 11</w:t>
      </w: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/>
        <w:jc w:val="center"/>
        <w:rPr>
          <w:rFonts w:ascii="Times New Roman" w:hAnsi="Times New Roman"/>
          <w:b/>
          <w:color w:val="0000FF"/>
          <w:sz w:val="28"/>
          <w:szCs w:val="28"/>
          <w:lang w:val="uk-UA"/>
        </w:rPr>
      </w:pPr>
      <w:r w:rsidRPr="00AD5752">
        <w:rPr>
          <w:rFonts w:ascii="Times New Roman" w:hAnsi="Times New Roman"/>
          <w:b/>
          <w:color w:val="0000FF"/>
          <w:sz w:val="28"/>
          <w:szCs w:val="28"/>
          <w:lang w:val="uk-UA"/>
        </w:rPr>
        <w:lastRenderedPageBreak/>
        <w:t>В И С Н О В О К</w:t>
      </w: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Майстер-клас – це ефективна форма передання знань,вмінь, обміну досвідом навчання й виховання.  Майстер-клас – це показове заняття фахівців на якому  прослідковується співпраця, співтворчість, спільний пошук.  Правильно організований майстер-клас допомагає педагогічним працівникам донести до колег педагогічний досвід, а їм підвищити професійну компетентність.</w:t>
      </w:r>
    </w:p>
    <w:p w:rsidR="00AD5752" w:rsidRPr="00AD5752" w:rsidRDefault="00AD5752" w:rsidP="00AD5752">
      <w:pPr>
        <w:pStyle w:val="a5"/>
        <w:ind w:left="0"/>
        <w:jc w:val="both"/>
        <w:rPr>
          <w:rFonts w:ascii="Times New Roman" w:hAnsi="Times New Roman"/>
          <w:sz w:val="28"/>
          <w:szCs w:val="28"/>
          <w:lang w:val="uk-UA"/>
        </w:rPr>
      </w:pP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Під час проведення  майстер-класу педагогічні працівники училища здобувають й закріплюють практичні знання і навички. Мають можливість ознайомитися з новою технологією та особистою методикою проведення розробників даного майстер-класу.</w:t>
      </w:r>
    </w:p>
    <w:p w:rsidR="00AD5752" w:rsidRPr="00AD5752" w:rsidRDefault="00AD5752" w:rsidP="00AD5752">
      <w:pPr>
        <w:pStyle w:val="a5"/>
        <w:ind w:left="0" w:firstLine="708"/>
        <w:jc w:val="both"/>
        <w:rPr>
          <w:rFonts w:ascii="Times New Roman" w:hAnsi="Times New Roman"/>
          <w:sz w:val="28"/>
          <w:szCs w:val="28"/>
          <w:lang w:val="uk-UA"/>
        </w:rPr>
      </w:pPr>
      <w:r w:rsidRPr="00AD5752">
        <w:rPr>
          <w:rFonts w:ascii="Times New Roman" w:hAnsi="Times New Roman"/>
          <w:sz w:val="28"/>
          <w:szCs w:val="28"/>
          <w:lang w:val="uk-UA"/>
        </w:rPr>
        <w:t>Мета проведеного майстер-класу учасниками заходу  досягнута.</w:t>
      </w: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p w:rsidR="00AD5752" w:rsidRPr="002A6171" w:rsidRDefault="00AD5752">
      <w:pPr>
        <w:rPr>
          <w:rFonts w:ascii="Times New Roman" w:hAnsi="Times New Roman"/>
          <w:b/>
          <w:sz w:val="28"/>
          <w:szCs w:val="28"/>
          <w:lang w:val="uk-UA"/>
        </w:rPr>
      </w:pPr>
    </w:p>
    <w:sectPr w:rsidR="00AD5752" w:rsidRPr="002A6171" w:rsidSect="009E25E6">
      <w:footerReference w:type="default" r:id="rId19"/>
      <w:pgSz w:w="11906" w:h="16838"/>
      <w:pgMar w:top="1134" w:right="850" w:bottom="1134" w:left="1701" w:header="708" w:footer="708" w:gutter="0"/>
      <w:pgBorders w:offsetFrom="page">
        <w:top w:val="flowersTiny" w:sz="14" w:space="24" w:color="auto"/>
        <w:left w:val="flowersTiny" w:sz="14" w:space="24" w:color="auto"/>
        <w:bottom w:val="flowersTiny" w:sz="14" w:space="24" w:color="auto"/>
        <w:right w:val="flowersTiny" w:sz="1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243E2" w:rsidRDefault="00C243E2" w:rsidP="001F3E9E">
      <w:pPr>
        <w:spacing w:after="0" w:line="240" w:lineRule="auto"/>
      </w:pPr>
      <w:r>
        <w:separator/>
      </w:r>
    </w:p>
  </w:endnote>
  <w:endnote w:type="continuationSeparator" w:id="0">
    <w:p w:rsidR="00C243E2" w:rsidRDefault="00C243E2" w:rsidP="001F3E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7467" w:rsidRDefault="003562EE">
    <w:pPr>
      <w:pStyle w:val="a6"/>
      <w:jc w:val="right"/>
    </w:pPr>
    <w:r>
      <w:fldChar w:fldCharType="begin"/>
    </w:r>
    <w:r w:rsidR="00E478D5">
      <w:instrText xml:space="preserve"> PAGE   \* MERGEFORMAT </w:instrText>
    </w:r>
    <w:r>
      <w:fldChar w:fldCharType="separate"/>
    </w:r>
    <w:r w:rsidR="002F0D7A">
      <w:rPr>
        <w:noProof/>
      </w:rPr>
      <w:t>11</w:t>
    </w:r>
    <w:r>
      <w:fldChar w:fldCharType="end"/>
    </w:r>
  </w:p>
  <w:p w:rsidR="007C7467" w:rsidRDefault="00C243E2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243E2" w:rsidRDefault="00C243E2" w:rsidP="001F3E9E">
      <w:pPr>
        <w:spacing w:after="0" w:line="240" w:lineRule="auto"/>
      </w:pPr>
      <w:r>
        <w:separator/>
      </w:r>
    </w:p>
  </w:footnote>
  <w:footnote w:type="continuationSeparator" w:id="0">
    <w:p w:rsidR="00C243E2" w:rsidRDefault="00C243E2" w:rsidP="001F3E9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7pt;height:11.7pt" o:bullet="t">
        <v:imagedata r:id="rId1" o:title="msoD79D"/>
      </v:shape>
    </w:pict>
  </w:numPicBullet>
  <w:abstractNum w:abstractNumId="0">
    <w:nsid w:val="08E86AA0"/>
    <w:multiLevelType w:val="hybridMultilevel"/>
    <w:tmpl w:val="886ABCA8"/>
    <w:lvl w:ilvl="0" w:tplc="2F9244E2">
      <w:start w:val="1"/>
      <w:numFmt w:val="bullet"/>
      <w:lvlText w:val=""/>
      <w:lvlJc w:val="left"/>
      <w:pPr>
        <w:ind w:left="1065" w:hanging="360"/>
      </w:pPr>
      <w:rPr>
        <w:rFonts w:ascii="Wingdings" w:hAnsi="Wingdings" w:hint="default"/>
        <w:color w:val="0000FF"/>
      </w:rPr>
    </w:lvl>
    <w:lvl w:ilvl="1" w:tplc="0419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">
    <w:nsid w:val="0D5C2A02"/>
    <w:multiLevelType w:val="hybridMultilevel"/>
    <w:tmpl w:val="C498ACFC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7E473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D022C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D8098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FEC6C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E85F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76264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CEA78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78CC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12F74197"/>
    <w:multiLevelType w:val="hybridMultilevel"/>
    <w:tmpl w:val="F98C1F0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3A1368"/>
    <w:multiLevelType w:val="hybridMultilevel"/>
    <w:tmpl w:val="5ACE2C6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1B426048"/>
    <w:multiLevelType w:val="hybridMultilevel"/>
    <w:tmpl w:val="D15EA71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482ACB"/>
    <w:multiLevelType w:val="hybridMultilevel"/>
    <w:tmpl w:val="AE3806B0"/>
    <w:lvl w:ilvl="0" w:tplc="04190007">
      <w:start w:val="1"/>
      <w:numFmt w:val="bullet"/>
      <w:lvlText w:val=""/>
      <w:lvlPicBulletId w:val="0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6">
    <w:nsid w:val="53D84AC1"/>
    <w:multiLevelType w:val="hybridMultilevel"/>
    <w:tmpl w:val="41C693B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49408D0"/>
    <w:multiLevelType w:val="hybridMultilevel"/>
    <w:tmpl w:val="93942488"/>
    <w:lvl w:ilvl="0" w:tplc="F8CE967A">
      <w:start w:val="1"/>
      <w:numFmt w:val="decimal"/>
      <w:lvlText w:val="%1."/>
      <w:lvlJc w:val="left"/>
      <w:pPr>
        <w:ind w:left="720" w:hanging="360"/>
      </w:pPr>
      <w:rPr>
        <w:b/>
        <w:color w:val="0000FF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D84A49"/>
    <w:multiLevelType w:val="hybridMultilevel"/>
    <w:tmpl w:val="B4605334"/>
    <w:lvl w:ilvl="0" w:tplc="5DE6A3E8">
      <w:start w:val="1"/>
      <w:numFmt w:val="decimal"/>
      <w:lvlText w:val="%1."/>
      <w:lvlJc w:val="left"/>
      <w:pPr>
        <w:ind w:left="1080" w:hanging="360"/>
      </w:pPr>
      <w:rPr>
        <w:b/>
        <w:color w:val="0000FF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26B7F7B"/>
    <w:multiLevelType w:val="hybridMultilevel"/>
    <w:tmpl w:val="B57495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FC54AE"/>
    <w:multiLevelType w:val="hybridMultilevel"/>
    <w:tmpl w:val="39922060"/>
    <w:lvl w:ilvl="0" w:tplc="8DDA5586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2D17A86"/>
    <w:multiLevelType w:val="hybridMultilevel"/>
    <w:tmpl w:val="4072D008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9CE28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6CA6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E9A55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55053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C4F1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6D0CF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AC5C3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4BC5C3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751509FD"/>
    <w:multiLevelType w:val="hybridMultilevel"/>
    <w:tmpl w:val="D75EB1DE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98002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2E8F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926D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0E309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93A95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A5A78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3CA2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AFE6A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75B020DB"/>
    <w:multiLevelType w:val="hybridMultilevel"/>
    <w:tmpl w:val="361633C6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4">
    <w:nsid w:val="76F15FD8"/>
    <w:multiLevelType w:val="hybridMultilevel"/>
    <w:tmpl w:val="7E286A5C"/>
    <w:lvl w:ilvl="0" w:tplc="04190005">
      <w:start w:val="1"/>
      <w:numFmt w:val="bullet"/>
      <w:lvlText w:val=""/>
      <w:lvlJc w:val="left"/>
      <w:pPr>
        <w:ind w:left="77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15">
    <w:nsid w:val="7AFC7ABA"/>
    <w:multiLevelType w:val="hybridMultilevel"/>
    <w:tmpl w:val="E2E85E4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10"/>
  </w:num>
  <w:num w:numId="4">
    <w:abstractNumId w:val="5"/>
  </w:num>
  <w:num w:numId="5">
    <w:abstractNumId w:val="15"/>
  </w:num>
  <w:num w:numId="6">
    <w:abstractNumId w:val="11"/>
  </w:num>
  <w:num w:numId="7">
    <w:abstractNumId w:val="1"/>
  </w:num>
  <w:num w:numId="8">
    <w:abstractNumId w:val="12"/>
  </w:num>
  <w:num w:numId="9">
    <w:abstractNumId w:val="13"/>
  </w:num>
  <w:num w:numId="10">
    <w:abstractNumId w:val="8"/>
  </w:num>
  <w:num w:numId="11">
    <w:abstractNumId w:val="7"/>
  </w:num>
  <w:num w:numId="12">
    <w:abstractNumId w:val="6"/>
  </w:num>
  <w:num w:numId="13">
    <w:abstractNumId w:val="3"/>
  </w:num>
  <w:num w:numId="14">
    <w:abstractNumId w:val="0"/>
  </w:num>
  <w:num w:numId="15">
    <w:abstractNumId w:val="14"/>
  </w:num>
  <w:num w:numId="1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478D5"/>
    <w:rsid w:val="00014533"/>
    <w:rsid w:val="000162C6"/>
    <w:rsid w:val="000A1586"/>
    <w:rsid w:val="000D689D"/>
    <w:rsid w:val="000F4522"/>
    <w:rsid w:val="00107E1C"/>
    <w:rsid w:val="0011569C"/>
    <w:rsid w:val="001B48C0"/>
    <w:rsid w:val="001D3096"/>
    <w:rsid w:val="001E78B4"/>
    <w:rsid w:val="001F3E9E"/>
    <w:rsid w:val="002A6171"/>
    <w:rsid w:val="002A6FF2"/>
    <w:rsid w:val="002D27F4"/>
    <w:rsid w:val="002F0AC8"/>
    <w:rsid w:val="002F0D7A"/>
    <w:rsid w:val="002F659B"/>
    <w:rsid w:val="00334615"/>
    <w:rsid w:val="00354FDA"/>
    <w:rsid w:val="003562EE"/>
    <w:rsid w:val="003718DA"/>
    <w:rsid w:val="00374AB2"/>
    <w:rsid w:val="00385D1D"/>
    <w:rsid w:val="00393B42"/>
    <w:rsid w:val="00420158"/>
    <w:rsid w:val="0043408B"/>
    <w:rsid w:val="00451223"/>
    <w:rsid w:val="004743A6"/>
    <w:rsid w:val="00475A50"/>
    <w:rsid w:val="00480BA9"/>
    <w:rsid w:val="00490306"/>
    <w:rsid w:val="004B0D5B"/>
    <w:rsid w:val="004D7E4C"/>
    <w:rsid w:val="00503C18"/>
    <w:rsid w:val="005251BE"/>
    <w:rsid w:val="00527556"/>
    <w:rsid w:val="00542737"/>
    <w:rsid w:val="0057021A"/>
    <w:rsid w:val="0057785E"/>
    <w:rsid w:val="005C6C3A"/>
    <w:rsid w:val="005E45FB"/>
    <w:rsid w:val="005F46FF"/>
    <w:rsid w:val="00624748"/>
    <w:rsid w:val="00634099"/>
    <w:rsid w:val="00646707"/>
    <w:rsid w:val="00671391"/>
    <w:rsid w:val="006A3A80"/>
    <w:rsid w:val="007248B9"/>
    <w:rsid w:val="00727BFF"/>
    <w:rsid w:val="007522C3"/>
    <w:rsid w:val="0080549E"/>
    <w:rsid w:val="00872892"/>
    <w:rsid w:val="008E394D"/>
    <w:rsid w:val="00950C22"/>
    <w:rsid w:val="0096497D"/>
    <w:rsid w:val="009E25E6"/>
    <w:rsid w:val="009E77C8"/>
    <w:rsid w:val="009F31D9"/>
    <w:rsid w:val="00A02773"/>
    <w:rsid w:val="00A475D3"/>
    <w:rsid w:val="00A50814"/>
    <w:rsid w:val="00A63F3B"/>
    <w:rsid w:val="00A928E0"/>
    <w:rsid w:val="00AD1613"/>
    <w:rsid w:val="00AD4BD4"/>
    <w:rsid w:val="00AD5752"/>
    <w:rsid w:val="00AE0E09"/>
    <w:rsid w:val="00AF3E95"/>
    <w:rsid w:val="00B0094E"/>
    <w:rsid w:val="00B02E76"/>
    <w:rsid w:val="00B21B06"/>
    <w:rsid w:val="00B854D2"/>
    <w:rsid w:val="00BA3D9A"/>
    <w:rsid w:val="00BC3A4C"/>
    <w:rsid w:val="00C243E2"/>
    <w:rsid w:val="00C52411"/>
    <w:rsid w:val="00C94C09"/>
    <w:rsid w:val="00CA1500"/>
    <w:rsid w:val="00CA58F9"/>
    <w:rsid w:val="00CF725D"/>
    <w:rsid w:val="00D0016F"/>
    <w:rsid w:val="00D24EE4"/>
    <w:rsid w:val="00D25FF6"/>
    <w:rsid w:val="00D31628"/>
    <w:rsid w:val="00D5066D"/>
    <w:rsid w:val="00D63BA8"/>
    <w:rsid w:val="00D77713"/>
    <w:rsid w:val="00DD24DD"/>
    <w:rsid w:val="00DF51E6"/>
    <w:rsid w:val="00E478D5"/>
    <w:rsid w:val="00E719EF"/>
    <w:rsid w:val="00EA0F0C"/>
    <w:rsid w:val="00EE5426"/>
    <w:rsid w:val="00F52EAB"/>
    <w:rsid w:val="00F7067F"/>
    <w:rsid w:val="00F763B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ru v:ext="edit" colors="fuchsia"/>
      <o:colormenu v:ext="edit" fillcolor="#00b05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78D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25">
    <w:name w:val="Style25"/>
    <w:basedOn w:val="a"/>
    <w:uiPriority w:val="99"/>
    <w:rsid w:val="00E478D5"/>
    <w:pPr>
      <w:widowControl w:val="0"/>
      <w:autoSpaceDE w:val="0"/>
      <w:autoSpaceDN w:val="0"/>
      <w:adjustRightInd w:val="0"/>
      <w:spacing w:after="0" w:line="250" w:lineRule="exact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46">
    <w:name w:val="Font Style46"/>
    <w:uiPriority w:val="99"/>
    <w:rsid w:val="00E478D5"/>
    <w:rPr>
      <w:rFonts w:ascii="Times New Roman" w:hAnsi="Times New Roman" w:cs="Times New Roman"/>
      <w:b/>
      <w:bCs/>
      <w:i/>
      <w:iCs/>
      <w:sz w:val="20"/>
      <w:szCs w:val="20"/>
    </w:rPr>
  </w:style>
  <w:style w:type="character" w:customStyle="1" w:styleId="FontStyle37">
    <w:name w:val="Font Style37"/>
    <w:uiPriority w:val="99"/>
    <w:rsid w:val="00E478D5"/>
    <w:rPr>
      <w:rFonts w:ascii="Times New Roman" w:hAnsi="Times New Roman" w:cs="Times New Roman"/>
      <w:sz w:val="20"/>
      <w:szCs w:val="20"/>
    </w:rPr>
  </w:style>
  <w:style w:type="paragraph" w:customStyle="1" w:styleId="Style8">
    <w:name w:val="Style8"/>
    <w:basedOn w:val="a"/>
    <w:uiPriority w:val="99"/>
    <w:rsid w:val="00E478D5"/>
    <w:pPr>
      <w:widowControl w:val="0"/>
      <w:autoSpaceDE w:val="0"/>
      <w:autoSpaceDN w:val="0"/>
      <w:adjustRightInd w:val="0"/>
      <w:spacing w:after="0" w:line="259" w:lineRule="exact"/>
      <w:ind w:firstLine="288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Style11">
    <w:name w:val="Style11"/>
    <w:basedOn w:val="a"/>
    <w:uiPriority w:val="99"/>
    <w:rsid w:val="00E478D5"/>
    <w:pPr>
      <w:widowControl w:val="0"/>
      <w:autoSpaceDE w:val="0"/>
      <w:autoSpaceDN w:val="0"/>
      <w:adjustRightInd w:val="0"/>
      <w:spacing w:after="0" w:line="250" w:lineRule="exact"/>
      <w:ind w:firstLine="283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semiHidden/>
    <w:unhideWhenUsed/>
    <w:rsid w:val="00E478D5"/>
    <w:pPr>
      <w:tabs>
        <w:tab w:val="center" w:pos="4677"/>
        <w:tab w:val="right" w:pos="9355"/>
      </w:tabs>
    </w:pPr>
    <w:rPr>
      <w:sz w:val="20"/>
      <w:szCs w:val="20"/>
    </w:rPr>
  </w:style>
  <w:style w:type="character" w:customStyle="1" w:styleId="a4">
    <w:name w:val="Верхний колонтитул Знак"/>
    <w:basedOn w:val="a0"/>
    <w:link w:val="a3"/>
    <w:uiPriority w:val="99"/>
    <w:semiHidden/>
    <w:rsid w:val="00E478D5"/>
    <w:rPr>
      <w:rFonts w:ascii="Calibri" w:eastAsia="Calibri" w:hAnsi="Calibri" w:cs="Times New Roman"/>
      <w:sz w:val="20"/>
      <w:szCs w:val="20"/>
    </w:rPr>
  </w:style>
  <w:style w:type="paragraph" w:styleId="a5">
    <w:name w:val="List Paragraph"/>
    <w:basedOn w:val="a"/>
    <w:uiPriority w:val="34"/>
    <w:qFormat/>
    <w:rsid w:val="00E478D5"/>
    <w:pPr>
      <w:ind w:left="720"/>
      <w:contextualSpacing/>
    </w:pPr>
  </w:style>
  <w:style w:type="paragraph" w:styleId="a6">
    <w:name w:val="footer"/>
    <w:basedOn w:val="a"/>
    <w:link w:val="a7"/>
    <w:uiPriority w:val="99"/>
    <w:unhideWhenUsed/>
    <w:rsid w:val="00E478D5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E478D5"/>
    <w:rPr>
      <w:rFonts w:ascii="Calibri" w:eastAsia="Calibri" w:hAnsi="Calibri" w:cs="Times New Roman"/>
    </w:rPr>
  </w:style>
  <w:style w:type="paragraph" w:styleId="a8">
    <w:name w:val="Balloon Text"/>
    <w:basedOn w:val="a"/>
    <w:link w:val="a9"/>
    <w:uiPriority w:val="99"/>
    <w:semiHidden/>
    <w:unhideWhenUsed/>
    <w:rsid w:val="00D506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5066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EC3123-AE94-494A-BFA3-040F6418C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413</TotalTime>
  <Pages>1</Pages>
  <Words>1695</Words>
  <Characters>9668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11341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35</cp:revision>
  <cp:lastPrinted>2017-03-30T18:28:00Z</cp:lastPrinted>
  <dcterms:created xsi:type="dcterms:W3CDTF">2017-03-01T17:43:00Z</dcterms:created>
  <dcterms:modified xsi:type="dcterms:W3CDTF">2018-02-20T08:31:00Z</dcterms:modified>
</cp:coreProperties>
</file>