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53D" w:rsidRPr="00C1653D" w:rsidRDefault="00C1653D" w:rsidP="004E612B">
      <w:pPr>
        <w:spacing w:after="0"/>
        <w:ind w:firstLine="708"/>
        <w:jc w:val="center"/>
        <w:rPr>
          <w:rFonts w:ascii="Times New Roman" w:hAnsi="Times New Roman" w:cs="Times New Roman"/>
          <w:b/>
          <w:sz w:val="28"/>
          <w:szCs w:val="28"/>
          <w:lang w:val="uk-UA"/>
        </w:rPr>
      </w:pPr>
      <w:r w:rsidRPr="00C1653D">
        <w:rPr>
          <w:rFonts w:ascii="Times New Roman" w:hAnsi="Times New Roman" w:cs="Times New Roman"/>
          <w:b/>
          <w:sz w:val="28"/>
          <w:szCs w:val="28"/>
          <w:lang w:val="uk-UA"/>
        </w:rPr>
        <w:t xml:space="preserve">НЕТРАДИЦІЙНІ ФОРМИ ЗАСІДАНЬ </w:t>
      </w:r>
    </w:p>
    <w:p w:rsidR="00DD58B6" w:rsidRDefault="00C1653D" w:rsidP="004E612B">
      <w:pPr>
        <w:spacing w:after="0"/>
        <w:ind w:firstLine="708"/>
        <w:jc w:val="center"/>
        <w:rPr>
          <w:rFonts w:ascii="Times New Roman" w:hAnsi="Times New Roman" w:cs="Times New Roman"/>
          <w:b/>
          <w:sz w:val="28"/>
          <w:szCs w:val="28"/>
          <w:lang w:val="uk-UA"/>
        </w:rPr>
      </w:pPr>
      <w:r w:rsidRPr="00C1653D">
        <w:rPr>
          <w:rFonts w:ascii="Times New Roman" w:hAnsi="Times New Roman" w:cs="Times New Roman"/>
          <w:b/>
          <w:sz w:val="28"/>
          <w:szCs w:val="28"/>
          <w:lang w:val="uk-UA"/>
        </w:rPr>
        <w:t xml:space="preserve">МЕТОДИЧНИХ (ЦИКЛОВИХ) </w:t>
      </w:r>
      <w:r w:rsidR="00DD58B6">
        <w:rPr>
          <w:rFonts w:ascii="Times New Roman" w:hAnsi="Times New Roman" w:cs="Times New Roman"/>
          <w:b/>
          <w:sz w:val="28"/>
          <w:szCs w:val="28"/>
          <w:lang w:val="uk-UA"/>
        </w:rPr>
        <w:t xml:space="preserve">ОБ’ЄДНАНЬ </w:t>
      </w:r>
    </w:p>
    <w:p w:rsidR="004E612B" w:rsidRPr="00C1653D" w:rsidRDefault="00DD58B6" w:rsidP="004E612B">
      <w:pPr>
        <w:spacing w:after="0"/>
        <w:ind w:firstLine="708"/>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ПЕДАГОГІЧНИХ ПРАЦІВНИКІВ </w:t>
      </w:r>
      <w:r w:rsidR="007B0A93">
        <w:rPr>
          <w:rFonts w:ascii="Times New Roman" w:hAnsi="Times New Roman" w:cs="Times New Roman"/>
          <w:b/>
          <w:sz w:val="28"/>
          <w:szCs w:val="28"/>
          <w:lang w:val="uk-UA"/>
        </w:rPr>
        <w:t>ПТНЗ</w:t>
      </w:r>
      <w:bookmarkStart w:id="0" w:name="_GoBack"/>
      <w:bookmarkEnd w:id="0"/>
    </w:p>
    <w:p w:rsidR="004E612B" w:rsidRDefault="004C1424" w:rsidP="004E612B">
      <w:pPr>
        <w:spacing w:after="0"/>
        <w:ind w:firstLine="708"/>
        <w:jc w:val="center"/>
        <w:rPr>
          <w:rFonts w:ascii="Times New Roman" w:hAnsi="Times New Roman" w:cs="Times New Roman"/>
          <w:b/>
          <w:i/>
          <w:sz w:val="28"/>
          <w:szCs w:val="28"/>
          <w:lang w:val="uk-UA"/>
        </w:rPr>
      </w:pPr>
      <w:r w:rsidRPr="00C1653D">
        <w:rPr>
          <w:rFonts w:ascii="Times New Roman" w:hAnsi="Times New Roman" w:cs="Times New Roman"/>
          <w:b/>
          <w:i/>
          <w:sz w:val="28"/>
          <w:szCs w:val="28"/>
          <w:lang w:val="uk-UA"/>
        </w:rPr>
        <w:t xml:space="preserve">(на допомогу головам методичних </w:t>
      </w:r>
      <w:r w:rsidR="00C1653D" w:rsidRPr="00C1653D">
        <w:rPr>
          <w:rFonts w:ascii="Times New Roman" w:hAnsi="Times New Roman" w:cs="Times New Roman"/>
          <w:b/>
          <w:i/>
          <w:sz w:val="28"/>
          <w:szCs w:val="28"/>
          <w:lang w:val="uk-UA"/>
        </w:rPr>
        <w:t xml:space="preserve">(циклових) </w:t>
      </w:r>
      <w:r w:rsidRPr="00C1653D">
        <w:rPr>
          <w:rFonts w:ascii="Times New Roman" w:hAnsi="Times New Roman" w:cs="Times New Roman"/>
          <w:b/>
          <w:i/>
          <w:sz w:val="28"/>
          <w:szCs w:val="28"/>
          <w:lang w:val="uk-UA"/>
        </w:rPr>
        <w:t>комісій)</w:t>
      </w:r>
    </w:p>
    <w:p w:rsidR="00C1653D" w:rsidRPr="00C1653D" w:rsidRDefault="00C1653D" w:rsidP="004E612B">
      <w:pPr>
        <w:spacing w:after="0"/>
        <w:ind w:firstLine="708"/>
        <w:jc w:val="center"/>
        <w:rPr>
          <w:rFonts w:ascii="Times New Roman" w:hAnsi="Times New Roman" w:cs="Times New Roman"/>
          <w:b/>
          <w:i/>
          <w:sz w:val="28"/>
          <w:szCs w:val="28"/>
          <w:lang w:val="uk-UA"/>
        </w:rPr>
      </w:pPr>
    </w:p>
    <w:p w:rsidR="004C1424" w:rsidRDefault="004C1424" w:rsidP="00C1653D">
      <w:pPr>
        <w:tabs>
          <w:tab w:val="left" w:pos="4536"/>
        </w:tabs>
        <w:spacing w:after="0" w:line="240" w:lineRule="auto"/>
        <w:ind w:left="4536"/>
        <w:jc w:val="both"/>
        <w:rPr>
          <w:rFonts w:ascii="Times New Roman" w:hAnsi="Times New Roman" w:cs="Times New Roman"/>
          <w:sz w:val="28"/>
          <w:szCs w:val="28"/>
          <w:lang w:val="uk-UA"/>
        </w:rPr>
      </w:pPr>
      <w:proofErr w:type="spellStart"/>
      <w:r w:rsidRPr="00C1653D">
        <w:rPr>
          <w:rFonts w:ascii="Times New Roman" w:hAnsi="Times New Roman" w:cs="Times New Roman"/>
          <w:b/>
          <w:sz w:val="28"/>
          <w:szCs w:val="28"/>
          <w:lang w:val="uk-UA"/>
        </w:rPr>
        <w:t>Костюкович</w:t>
      </w:r>
      <w:proofErr w:type="spellEnd"/>
      <w:r w:rsidR="00C1653D">
        <w:rPr>
          <w:rFonts w:ascii="Times New Roman" w:hAnsi="Times New Roman" w:cs="Times New Roman"/>
          <w:b/>
          <w:sz w:val="28"/>
          <w:szCs w:val="28"/>
          <w:lang w:val="uk-UA"/>
        </w:rPr>
        <w:t xml:space="preserve"> Вікторія Володимирівна</w:t>
      </w:r>
      <w:r w:rsidRPr="00C1653D">
        <w:rPr>
          <w:rFonts w:ascii="Times New Roman" w:hAnsi="Times New Roman" w:cs="Times New Roman"/>
          <w:sz w:val="28"/>
          <w:szCs w:val="28"/>
          <w:lang w:val="uk-UA"/>
        </w:rPr>
        <w:t>, методист</w:t>
      </w:r>
      <w:r w:rsidR="00C1653D">
        <w:rPr>
          <w:rFonts w:ascii="Times New Roman" w:hAnsi="Times New Roman" w:cs="Times New Roman"/>
          <w:sz w:val="28"/>
          <w:szCs w:val="28"/>
          <w:lang w:val="uk-UA"/>
        </w:rPr>
        <w:t xml:space="preserve"> </w:t>
      </w:r>
      <w:r w:rsidRPr="00C1653D">
        <w:rPr>
          <w:rFonts w:ascii="Times New Roman" w:hAnsi="Times New Roman" w:cs="Times New Roman"/>
          <w:color w:val="000000"/>
          <w:sz w:val="28"/>
          <w:szCs w:val="28"/>
          <w:lang w:val="uk-UA" w:eastAsia="uk-UA" w:bidi="uk-UA"/>
        </w:rPr>
        <w:t>Бердянського економіко-гуманітарного коледжу Бердянського державного педагогічного</w:t>
      </w:r>
      <w:r w:rsidRPr="00C1653D">
        <w:rPr>
          <w:rFonts w:ascii="Times New Roman" w:hAnsi="Times New Roman" w:cs="Times New Roman"/>
          <w:sz w:val="28"/>
          <w:szCs w:val="28"/>
          <w:lang w:val="uk-UA"/>
        </w:rPr>
        <w:t xml:space="preserve"> університету </w:t>
      </w:r>
    </w:p>
    <w:p w:rsidR="00C1653D" w:rsidRPr="00C1653D" w:rsidRDefault="00C1653D" w:rsidP="00C1653D">
      <w:pPr>
        <w:tabs>
          <w:tab w:val="left" w:pos="4536"/>
        </w:tabs>
        <w:spacing w:after="0" w:line="240" w:lineRule="auto"/>
        <w:ind w:left="4536"/>
        <w:jc w:val="both"/>
        <w:rPr>
          <w:rFonts w:ascii="Times New Roman" w:hAnsi="Times New Roman" w:cs="Times New Roman"/>
          <w:sz w:val="28"/>
          <w:szCs w:val="28"/>
          <w:lang w:val="uk-UA"/>
        </w:rPr>
      </w:pPr>
    </w:p>
    <w:p w:rsidR="00292797" w:rsidRPr="00C1653D" w:rsidRDefault="00292797"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Методична</w:t>
      </w:r>
      <w:r w:rsidR="00EA1400">
        <w:rPr>
          <w:rFonts w:ascii="Times New Roman" w:hAnsi="Times New Roman" w:cs="Times New Roman"/>
          <w:sz w:val="28"/>
          <w:szCs w:val="28"/>
          <w:lang w:val="uk-UA"/>
        </w:rPr>
        <w:t xml:space="preserve"> (циклова)</w:t>
      </w:r>
      <w:r w:rsidRPr="00C1653D">
        <w:rPr>
          <w:rFonts w:ascii="Times New Roman" w:hAnsi="Times New Roman" w:cs="Times New Roman"/>
          <w:sz w:val="28"/>
          <w:szCs w:val="28"/>
          <w:lang w:val="uk-UA"/>
        </w:rPr>
        <w:t xml:space="preserve"> комісія </w:t>
      </w:r>
      <w:r w:rsidR="00207992">
        <w:rPr>
          <w:rFonts w:ascii="Times New Roman" w:hAnsi="Times New Roman" w:cs="Times New Roman"/>
          <w:color w:val="000000"/>
          <w:sz w:val="28"/>
          <w:szCs w:val="28"/>
          <w:lang w:val="uk-UA" w:eastAsia="uk-UA" w:bidi="uk-UA"/>
        </w:rPr>
        <w:t>ПТНЗ</w:t>
      </w:r>
      <w:r w:rsidR="006B2C24" w:rsidRPr="00C1653D">
        <w:rPr>
          <w:rFonts w:ascii="Times New Roman" w:hAnsi="Times New Roman" w:cs="Times New Roman"/>
          <w:sz w:val="28"/>
          <w:szCs w:val="28"/>
          <w:lang w:val="uk-UA"/>
        </w:rPr>
        <w:t xml:space="preserve"> </w:t>
      </w:r>
      <w:r w:rsidRPr="00C1653D">
        <w:rPr>
          <w:rFonts w:ascii="Times New Roman" w:hAnsi="Times New Roman" w:cs="Times New Roman"/>
          <w:sz w:val="28"/>
          <w:szCs w:val="28"/>
          <w:lang w:val="uk-UA"/>
        </w:rPr>
        <w:t>– це структурний підрозділ методичної служби</w:t>
      </w:r>
      <w:r w:rsidR="00207992">
        <w:rPr>
          <w:rFonts w:ascii="Times New Roman" w:hAnsi="Times New Roman" w:cs="Times New Roman"/>
          <w:sz w:val="28"/>
          <w:szCs w:val="28"/>
          <w:lang w:val="uk-UA"/>
        </w:rPr>
        <w:t xml:space="preserve"> закладу</w:t>
      </w:r>
      <w:r w:rsidRPr="00C1653D">
        <w:rPr>
          <w:rFonts w:ascii="Times New Roman" w:hAnsi="Times New Roman" w:cs="Times New Roman"/>
          <w:sz w:val="28"/>
          <w:szCs w:val="28"/>
          <w:lang w:val="uk-UA"/>
        </w:rPr>
        <w:t>, одна з форм методичної роботи, яка сприяє підвищенню рівня фахової майстерності педагога. Передбачає багатопланову й різноманітну за змістом і формами роботу з метою забезпечення безперервного зростання професійного рівня педагогічних працівників і реалізації науково-методичної проблеми навчального закладу.</w:t>
      </w:r>
    </w:p>
    <w:p w:rsidR="005B08C8"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Основними завданнями роботи методичних</w:t>
      </w:r>
      <w:r w:rsidR="00C1653D" w:rsidRPr="00C1653D">
        <w:rPr>
          <w:rFonts w:ascii="Times New Roman" w:hAnsi="Times New Roman" w:cs="Times New Roman"/>
          <w:sz w:val="28"/>
          <w:szCs w:val="28"/>
          <w:lang w:val="uk-UA"/>
        </w:rPr>
        <w:t xml:space="preserve"> (циклових)</w:t>
      </w:r>
      <w:r w:rsidR="00C1653D" w:rsidRPr="00C1653D">
        <w:rPr>
          <w:rFonts w:ascii="Times New Roman" w:hAnsi="Times New Roman" w:cs="Times New Roman"/>
          <w:b/>
          <w:i/>
          <w:sz w:val="28"/>
          <w:szCs w:val="28"/>
          <w:lang w:val="uk-UA"/>
        </w:rPr>
        <w:t xml:space="preserve"> </w:t>
      </w:r>
      <w:r w:rsidRPr="00C1653D">
        <w:rPr>
          <w:rFonts w:ascii="Times New Roman" w:hAnsi="Times New Roman" w:cs="Times New Roman"/>
          <w:sz w:val="28"/>
          <w:szCs w:val="28"/>
          <w:lang w:val="uk-UA"/>
        </w:rPr>
        <w:t xml:space="preserve">комісій є: </w:t>
      </w:r>
    </w:p>
    <w:p w:rsidR="00972482" w:rsidRPr="00C1653D" w:rsidRDefault="00972482"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 xml:space="preserve">1. Удосконалення науково-теоретичної, психолого-педагогічної, загально-дидактичної, методичної і фахової підготовки членів методичної </w:t>
      </w:r>
      <w:r w:rsidR="00EA1400">
        <w:rPr>
          <w:rFonts w:ascii="Times New Roman" w:hAnsi="Times New Roman" w:cs="Times New Roman"/>
          <w:sz w:val="28"/>
          <w:szCs w:val="28"/>
          <w:lang w:val="uk-UA"/>
        </w:rPr>
        <w:t xml:space="preserve">(циклової) </w:t>
      </w:r>
      <w:r w:rsidRPr="00C1653D">
        <w:rPr>
          <w:rFonts w:ascii="Times New Roman" w:hAnsi="Times New Roman" w:cs="Times New Roman"/>
          <w:sz w:val="28"/>
          <w:szCs w:val="28"/>
          <w:lang w:val="uk-UA"/>
        </w:rPr>
        <w:t xml:space="preserve">комісії з метою надання якісної повної загальної середньої освіти, професійної підготовки відповідно до вимог державних стандартів, проведення ефективної виховної роботи. </w:t>
      </w:r>
    </w:p>
    <w:p w:rsidR="00972482" w:rsidRPr="00C1653D" w:rsidRDefault="00972482"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rPr>
        <w:t xml:space="preserve">2. </w:t>
      </w:r>
      <w:proofErr w:type="spellStart"/>
      <w:r w:rsidRPr="00C1653D">
        <w:rPr>
          <w:rFonts w:ascii="Times New Roman" w:hAnsi="Times New Roman" w:cs="Times New Roman"/>
          <w:sz w:val="28"/>
          <w:szCs w:val="28"/>
        </w:rPr>
        <w:t>Здійснення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інформаційно</w:t>
      </w:r>
      <w:proofErr w:type="spellEnd"/>
      <w:r w:rsidRPr="00C1653D">
        <w:rPr>
          <w:rFonts w:ascii="Times New Roman" w:hAnsi="Times New Roman" w:cs="Times New Roman"/>
          <w:sz w:val="28"/>
          <w:szCs w:val="28"/>
        </w:rPr>
        <w:t xml:space="preserve">-нормативного, </w:t>
      </w:r>
      <w:proofErr w:type="gramStart"/>
      <w:r w:rsidRPr="00C1653D">
        <w:rPr>
          <w:rFonts w:ascii="Times New Roman" w:hAnsi="Times New Roman" w:cs="Times New Roman"/>
          <w:sz w:val="28"/>
          <w:szCs w:val="28"/>
        </w:rPr>
        <w:t>методичного</w:t>
      </w:r>
      <w:proofErr w:type="gram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психологічного</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забезпечення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педагогічних</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працівників</w:t>
      </w:r>
      <w:proofErr w:type="spellEnd"/>
      <w:r w:rsidRPr="00C1653D">
        <w:rPr>
          <w:rFonts w:ascii="Times New Roman" w:hAnsi="Times New Roman" w:cs="Times New Roman"/>
          <w:sz w:val="28"/>
          <w:szCs w:val="28"/>
        </w:rPr>
        <w:t xml:space="preserve">. </w:t>
      </w:r>
    </w:p>
    <w:p w:rsidR="00972482" w:rsidRPr="00C1653D" w:rsidRDefault="00972482"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rPr>
        <w:t xml:space="preserve">3. </w:t>
      </w:r>
      <w:proofErr w:type="spellStart"/>
      <w:r w:rsidRPr="00C1653D">
        <w:rPr>
          <w:rFonts w:ascii="Times New Roman" w:hAnsi="Times New Roman" w:cs="Times New Roman"/>
          <w:sz w:val="28"/>
          <w:szCs w:val="28"/>
        </w:rPr>
        <w:t>Вивчення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апробація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впровадження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кращого</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педагогічного</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досвіду</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Узагальнення</w:t>
      </w:r>
      <w:proofErr w:type="spellEnd"/>
      <w:r w:rsidRPr="00C1653D">
        <w:rPr>
          <w:rFonts w:ascii="Times New Roman" w:hAnsi="Times New Roman" w:cs="Times New Roman"/>
          <w:sz w:val="28"/>
          <w:szCs w:val="28"/>
        </w:rPr>
        <w:t xml:space="preserve"> та </w:t>
      </w:r>
      <w:proofErr w:type="spellStart"/>
      <w:r w:rsidRPr="00C1653D">
        <w:rPr>
          <w:rFonts w:ascii="Times New Roman" w:hAnsi="Times New Roman" w:cs="Times New Roman"/>
          <w:sz w:val="28"/>
          <w:szCs w:val="28"/>
        </w:rPr>
        <w:t>обмін</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досвідом</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успішної</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педагогічної</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діяльності</w:t>
      </w:r>
      <w:proofErr w:type="spellEnd"/>
      <w:r w:rsidRPr="00C1653D">
        <w:rPr>
          <w:rFonts w:ascii="Times New Roman" w:hAnsi="Times New Roman" w:cs="Times New Roman"/>
          <w:sz w:val="28"/>
          <w:szCs w:val="28"/>
        </w:rPr>
        <w:t xml:space="preserve">. </w:t>
      </w:r>
    </w:p>
    <w:p w:rsidR="00972482" w:rsidRPr="00C1653D" w:rsidRDefault="00972482"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rPr>
        <w:t xml:space="preserve">4. </w:t>
      </w:r>
      <w:proofErr w:type="spellStart"/>
      <w:r w:rsidRPr="00C1653D">
        <w:rPr>
          <w:rFonts w:ascii="Times New Roman" w:hAnsi="Times New Roman" w:cs="Times New Roman"/>
          <w:sz w:val="28"/>
          <w:szCs w:val="28"/>
        </w:rPr>
        <w:t>Створення</w:t>
      </w:r>
      <w:proofErr w:type="spellEnd"/>
      <w:r w:rsidRPr="00C1653D">
        <w:rPr>
          <w:rFonts w:ascii="Times New Roman" w:hAnsi="Times New Roman" w:cs="Times New Roman"/>
          <w:sz w:val="28"/>
          <w:szCs w:val="28"/>
        </w:rPr>
        <w:t xml:space="preserve"> умов для </w:t>
      </w:r>
      <w:proofErr w:type="spellStart"/>
      <w:r w:rsidRPr="00C1653D">
        <w:rPr>
          <w:rFonts w:ascii="Times New Roman" w:hAnsi="Times New Roman" w:cs="Times New Roman"/>
          <w:sz w:val="28"/>
          <w:szCs w:val="28"/>
        </w:rPr>
        <w:t>професійного</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зростання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самоосвіти</w:t>
      </w:r>
      <w:proofErr w:type="spellEnd"/>
      <w:r w:rsidRPr="00C1653D">
        <w:rPr>
          <w:rFonts w:ascii="Times New Roman" w:hAnsi="Times New Roman" w:cs="Times New Roman"/>
          <w:sz w:val="28"/>
          <w:szCs w:val="28"/>
        </w:rPr>
        <w:t xml:space="preserve">, </w:t>
      </w:r>
      <w:proofErr w:type="spellStart"/>
      <w:proofErr w:type="gramStart"/>
      <w:r w:rsidRPr="00C1653D">
        <w:rPr>
          <w:rFonts w:ascii="Times New Roman" w:hAnsi="Times New Roman" w:cs="Times New Roman"/>
          <w:sz w:val="28"/>
          <w:szCs w:val="28"/>
        </w:rPr>
        <w:t>досл</w:t>
      </w:r>
      <w:proofErr w:type="gramEnd"/>
      <w:r w:rsidRPr="00C1653D">
        <w:rPr>
          <w:rFonts w:ascii="Times New Roman" w:hAnsi="Times New Roman" w:cs="Times New Roman"/>
          <w:sz w:val="28"/>
          <w:szCs w:val="28"/>
        </w:rPr>
        <w:t>ідницької</w:t>
      </w:r>
      <w:proofErr w:type="spellEnd"/>
      <w:r w:rsidRPr="00C1653D">
        <w:rPr>
          <w:rFonts w:ascii="Times New Roman" w:hAnsi="Times New Roman" w:cs="Times New Roman"/>
          <w:sz w:val="28"/>
          <w:szCs w:val="28"/>
        </w:rPr>
        <w:t xml:space="preserve"> та </w:t>
      </w:r>
      <w:proofErr w:type="spellStart"/>
      <w:r w:rsidRPr="00C1653D">
        <w:rPr>
          <w:rFonts w:ascii="Times New Roman" w:hAnsi="Times New Roman" w:cs="Times New Roman"/>
          <w:sz w:val="28"/>
          <w:szCs w:val="28"/>
        </w:rPr>
        <w:t>творчої</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діяльності</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педагогів</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Здійснення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координації</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творчої</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діяльності</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педагогів</w:t>
      </w:r>
      <w:proofErr w:type="spellEnd"/>
      <w:r w:rsidRPr="00C1653D">
        <w:rPr>
          <w:rFonts w:ascii="Times New Roman" w:hAnsi="Times New Roman" w:cs="Times New Roman"/>
          <w:sz w:val="28"/>
          <w:szCs w:val="28"/>
        </w:rPr>
        <w:t xml:space="preserve">. </w:t>
      </w:r>
    </w:p>
    <w:p w:rsidR="00972482" w:rsidRPr="00C1653D" w:rsidRDefault="00972482"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rPr>
        <w:t xml:space="preserve">5. </w:t>
      </w:r>
      <w:proofErr w:type="spellStart"/>
      <w:r w:rsidRPr="00C1653D">
        <w:rPr>
          <w:rFonts w:ascii="Times New Roman" w:hAnsi="Times New Roman" w:cs="Times New Roman"/>
          <w:sz w:val="28"/>
          <w:szCs w:val="28"/>
        </w:rPr>
        <w:t>Забезпечення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засвоєння</w:t>
      </w:r>
      <w:proofErr w:type="spellEnd"/>
      <w:r w:rsidRPr="00C1653D">
        <w:rPr>
          <w:rFonts w:ascii="Times New Roman" w:hAnsi="Times New Roman" w:cs="Times New Roman"/>
          <w:sz w:val="28"/>
          <w:szCs w:val="28"/>
        </w:rPr>
        <w:t xml:space="preserve"> і </w:t>
      </w:r>
      <w:proofErr w:type="spellStart"/>
      <w:r w:rsidRPr="00C1653D">
        <w:rPr>
          <w:rFonts w:ascii="Times New Roman" w:hAnsi="Times New Roman" w:cs="Times New Roman"/>
          <w:sz w:val="28"/>
          <w:szCs w:val="28"/>
        </w:rPr>
        <w:t>впровадження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сучасних</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педагогічних</w:t>
      </w:r>
      <w:proofErr w:type="spellEnd"/>
      <w:r w:rsidRPr="00C1653D">
        <w:rPr>
          <w:rFonts w:ascii="Times New Roman" w:hAnsi="Times New Roman" w:cs="Times New Roman"/>
          <w:sz w:val="28"/>
          <w:szCs w:val="28"/>
        </w:rPr>
        <w:t xml:space="preserve"> і </w:t>
      </w:r>
      <w:proofErr w:type="spellStart"/>
      <w:r w:rsidRPr="00C1653D">
        <w:rPr>
          <w:rFonts w:ascii="Times New Roman" w:hAnsi="Times New Roman" w:cs="Times New Roman"/>
          <w:sz w:val="28"/>
          <w:szCs w:val="28"/>
        </w:rPr>
        <w:t>виробничих</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технологій</w:t>
      </w:r>
      <w:proofErr w:type="spellEnd"/>
      <w:r w:rsidRPr="00C1653D">
        <w:rPr>
          <w:rFonts w:ascii="Times New Roman" w:hAnsi="Times New Roman" w:cs="Times New Roman"/>
          <w:sz w:val="28"/>
          <w:szCs w:val="28"/>
        </w:rPr>
        <w:t xml:space="preserve"> у </w:t>
      </w:r>
      <w:proofErr w:type="spellStart"/>
      <w:r w:rsidRPr="00C1653D">
        <w:rPr>
          <w:rFonts w:ascii="Times New Roman" w:hAnsi="Times New Roman" w:cs="Times New Roman"/>
          <w:sz w:val="28"/>
          <w:szCs w:val="28"/>
        </w:rPr>
        <w:t>навчально</w:t>
      </w:r>
      <w:proofErr w:type="spellEnd"/>
      <w:r w:rsidRPr="00C1653D">
        <w:rPr>
          <w:rFonts w:ascii="Times New Roman" w:hAnsi="Times New Roman" w:cs="Times New Roman"/>
          <w:sz w:val="28"/>
          <w:szCs w:val="28"/>
          <w:lang w:val="uk-UA"/>
        </w:rPr>
        <w:t>-</w:t>
      </w:r>
      <w:proofErr w:type="spellStart"/>
      <w:r w:rsidRPr="00C1653D">
        <w:rPr>
          <w:rFonts w:ascii="Times New Roman" w:hAnsi="Times New Roman" w:cs="Times New Roman"/>
          <w:sz w:val="28"/>
          <w:szCs w:val="28"/>
        </w:rPr>
        <w:t>виробничий</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процес</w:t>
      </w:r>
      <w:proofErr w:type="spellEnd"/>
      <w:r w:rsidRPr="00C1653D">
        <w:rPr>
          <w:rFonts w:ascii="Times New Roman" w:hAnsi="Times New Roman" w:cs="Times New Roman"/>
          <w:sz w:val="28"/>
          <w:szCs w:val="28"/>
        </w:rPr>
        <w:t xml:space="preserve">. </w:t>
      </w:r>
    </w:p>
    <w:p w:rsidR="005B08C8"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 xml:space="preserve">Відповідно до завдань основними напрямками роботи методичної </w:t>
      </w:r>
      <w:r w:rsidR="00EA1400">
        <w:rPr>
          <w:rFonts w:ascii="Times New Roman" w:hAnsi="Times New Roman" w:cs="Times New Roman"/>
          <w:sz w:val="28"/>
          <w:szCs w:val="28"/>
          <w:lang w:val="uk-UA"/>
        </w:rPr>
        <w:t xml:space="preserve">(циклової) </w:t>
      </w:r>
      <w:r w:rsidRPr="00C1653D">
        <w:rPr>
          <w:rFonts w:ascii="Times New Roman" w:hAnsi="Times New Roman" w:cs="Times New Roman"/>
          <w:sz w:val="28"/>
          <w:szCs w:val="28"/>
          <w:lang w:val="uk-UA"/>
        </w:rPr>
        <w:t xml:space="preserve">комісії </w:t>
      </w:r>
      <w:r w:rsidR="00207992">
        <w:rPr>
          <w:rFonts w:ascii="Times New Roman" w:hAnsi="Times New Roman" w:cs="Times New Roman"/>
          <w:sz w:val="28"/>
          <w:szCs w:val="28"/>
          <w:lang w:val="uk-UA"/>
        </w:rPr>
        <w:t>можуть бути</w:t>
      </w:r>
      <w:r w:rsidRPr="00C1653D">
        <w:rPr>
          <w:rFonts w:ascii="Times New Roman" w:hAnsi="Times New Roman" w:cs="Times New Roman"/>
          <w:sz w:val="28"/>
          <w:szCs w:val="28"/>
          <w:lang w:val="uk-UA"/>
        </w:rPr>
        <w:t xml:space="preserve">: </w:t>
      </w:r>
    </w:p>
    <w:p w:rsidR="00972482" w:rsidRPr="00C1653D" w:rsidRDefault="00972482"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rPr>
        <w:t xml:space="preserve">1. </w:t>
      </w:r>
      <w:proofErr w:type="spellStart"/>
      <w:r w:rsidRPr="00C1653D">
        <w:rPr>
          <w:rFonts w:ascii="Times New Roman" w:hAnsi="Times New Roman" w:cs="Times New Roman"/>
          <w:sz w:val="28"/>
          <w:szCs w:val="28"/>
        </w:rPr>
        <w:t>Розробка</w:t>
      </w:r>
      <w:proofErr w:type="spellEnd"/>
      <w:r w:rsidRPr="00C1653D">
        <w:rPr>
          <w:rFonts w:ascii="Times New Roman" w:hAnsi="Times New Roman" w:cs="Times New Roman"/>
          <w:sz w:val="28"/>
          <w:szCs w:val="28"/>
        </w:rPr>
        <w:t xml:space="preserve"> й </w:t>
      </w:r>
      <w:proofErr w:type="spellStart"/>
      <w:r w:rsidRPr="00C1653D">
        <w:rPr>
          <w:rFonts w:ascii="Times New Roman" w:hAnsi="Times New Roman" w:cs="Times New Roman"/>
          <w:sz w:val="28"/>
          <w:szCs w:val="28"/>
        </w:rPr>
        <w:t>аналіз</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робочої</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навчально-програмної</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документації</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внесення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коректив</w:t>
      </w:r>
      <w:proofErr w:type="spellEnd"/>
      <w:r w:rsidRPr="00C1653D">
        <w:rPr>
          <w:rFonts w:ascii="Times New Roman" w:hAnsi="Times New Roman" w:cs="Times New Roman"/>
          <w:sz w:val="28"/>
          <w:szCs w:val="28"/>
        </w:rPr>
        <w:t xml:space="preserve"> та </w:t>
      </w:r>
      <w:proofErr w:type="spellStart"/>
      <w:r w:rsidRPr="00C1653D">
        <w:rPr>
          <w:rFonts w:ascii="Times New Roman" w:hAnsi="Times New Roman" w:cs="Times New Roman"/>
          <w:sz w:val="28"/>
          <w:szCs w:val="28"/>
        </w:rPr>
        <w:t>змін</w:t>
      </w:r>
      <w:proofErr w:type="spellEnd"/>
      <w:r w:rsidRPr="00C1653D">
        <w:rPr>
          <w:rFonts w:ascii="Times New Roman" w:hAnsi="Times New Roman" w:cs="Times New Roman"/>
          <w:sz w:val="28"/>
          <w:szCs w:val="28"/>
        </w:rPr>
        <w:t xml:space="preserve"> у </w:t>
      </w:r>
      <w:proofErr w:type="spellStart"/>
      <w:r w:rsidRPr="00C1653D">
        <w:rPr>
          <w:rFonts w:ascii="Times New Roman" w:hAnsi="Times New Roman" w:cs="Times New Roman"/>
          <w:sz w:val="28"/>
          <w:szCs w:val="28"/>
        </w:rPr>
        <w:t>навчальні</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програми</w:t>
      </w:r>
      <w:proofErr w:type="spellEnd"/>
      <w:r w:rsidRPr="00C1653D">
        <w:rPr>
          <w:rFonts w:ascii="Times New Roman" w:hAnsi="Times New Roman" w:cs="Times New Roman"/>
          <w:sz w:val="28"/>
          <w:szCs w:val="28"/>
        </w:rPr>
        <w:t xml:space="preserve"> з </w:t>
      </w:r>
      <w:proofErr w:type="spellStart"/>
      <w:r w:rsidRPr="00C1653D">
        <w:rPr>
          <w:rFonts w:ascii="Times New Roman" w:hAnsi="Times New Roman" w:cs="Times New Roman"/>
          <w:sz w:val="28"/>
          <w:szCs w:val="28"/>
        </w:rPr>
        <w:t>урахуванням</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регіонального</w:t>
      </w:r>
      <w:proofErr w:type="spellEnd"/>
      <w:r w:rsidRPr="00C1653D">
        <w:rPr>
          <w:rFonts w:ascii="Times New Roman" w:hAnsi="Times New Roman" w:cs="Times New Roman"/>
          <w:sz w:val="28"/>
          <w:szCs w:val="28"/>
        </w:rPr>
        <w:t xml:space="preserve"> компонента. </w:t>
      </w:r>
    </w:p>
    <w:p w:rsidR="00972482" w:rsidRPr="00C1653D" w:rsidRDefault="00972482"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 xml:space="preserve">2. Вивчення і використання в освітньому процесі сучасних педагогічних і виробничих технологій, кращого досвіду навчання та виховання, аналіз результатів цієї роботи. </w:t>
      </w:r>
    </w:p>
    <w:p w:rsidR="00972482" w:rsidRPr="00C1653D" w:rsidRDefault="00972482"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rPr>
        <w:t xml:space="preserve">3. </w:t>
      </w:r>
      <w:proofErr w:type="spellStart"/>
      <w:r w:rsidRPr="00C1653D">
        <w:rPr>
          <w:rFonts w:ascii="Times New Roman" w:hAnsi="Times New Roman" w:cs="Times New Roman"/>
          <w:sz w:val="28"/>
          <w:szCs w:val="28"/>
        </w:rPr>
        <w:t>Проведення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роботи</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щодо</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розробки</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поповнення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удосконалення</w:t>
      </w:r>
      <w:proofErr w:type="spellEnd"/>
      <w:r w:rsidRPr="00C1653D">
        <w:rPr>
          <w:rFonts w:ascii="Times New Roman" w:hAnsi="Times New Roman" w:cs="Times New Roman"/>
          <w:sz w:val="28"/>
          <w:szCs w:val="28"/>
        </w:rPr>
        <w:t xml:space="preserve"> комплексного методичного </w:t>
      </w:r>
      <w:proofErr w:type="spellStart"/>
      <w:r w:rsidRPr="00C1653D">
        <w:rPr>
          <w:rFonts w:ascii="Times New Roman" w:hAnsi="Times New Roman" w:cs="Times New Roman"/>
          <w:sz w:val="28"/>
          <w:szCs w:val="28"/>
        </w:rPr>
        <w:t>забезпечення</w:t>
      </w:r>
      <w:proofErr w:type="spellEnd"/>
      <w:r w:rsidRPr="00C1653D">
        <w:rPr>
          <w:rFonts w:ascii="Times New Roman" w:hAnsi="Times New Roman" w:cs="Times New Roman"/>
          <w:sz w:val="28"/>
          <w:szCs w:val="28"/>
        </w:rPr>
        <w:t xml:space="preserve"> </w:t>
      </w:r>
      <w:r w:rsidRPr="00C1653D">
        <w:rPr>
          <w:rFonts w:ascii="Times New Roman" w:hAnsi="Times New Roman" w:cs="Times New Roman"/>
          <w:sz w:val="28"/>
          <w:szCs w:val="28"/>
          <w:lang w:val="uk-UA"/>
        </w:rPr>
        <w:t xml:space="preserve">освітнього </w:t>
      </w:r>
      <w:proofErr w:type="spellStart"/>
      <w:r w:rsidRPr="00C1653D">
        <w:rPr>
          <w:rFonts w:ascii="Times New Roman" w:hAnsi="Times New Roman" w:cs="Times New Roman"/>
          <w:sz w:val="28"/>
          <w:szCs w:val="28"/>
        </w:rPr>
        <w:t>процесу</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розробка</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методичних</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рекомендацій</w:t>
      </w:r>
      <w:proofErr w:type="spellEnd"/>
      <w:r w:rsidRPr="00C1653D">
        <w:rPr>
          <w:rFonts w:ascii="Times New Roman" w:hAnsi="Times New Roman" w:cs="Times New Roman"/>
          <w:sz w:val="28"/>
          <w:szCs w:val="28"/>
        </w:rPr>
        <w:t xml:space="preserve"> з </w:t>
      </w:r>
      <w:proofErr w:type="spellStart"/>
      <w:r w:rsidRPr="00C1653D">
        <w:rPr>
          <w:rFonts w:ascii="Times New Roman" w:hAnsi="Times New Roman" w:cs="Times New Roman"/>
          <w:sz w:val="28"/>
          <w:szCs w:val="28"/>
        </w:rPr>
        <w:t>ефективного</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використання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дидактичних</w:t>
      </w:r>
      <w:proofErr w:type="spellEnd"/>
      <w:r w:rsidRPr="00C1653D">
        <w:rPr>
          <w:rFonts w:ascii="Times New Roman" w:hAnsi="Times New Roman" w:cs="Times New Roman"/>
          <w:sz w:val="28"/>
          <w:szCs w:val="28"/>
        </w:rPr>
        <w:t xml:space="preserve"> </w:t>
      </w:r>
      <w:proofErr w:type="spellStart"/>
      <w:proofErr w:type="gramStart"/>
      <w:r w:rsidRPr="00C1653D">
        <w:rPr>
          <w:rFonts w:ascii="Times New Roman" w:hAnsi="Times New Roman" w:cs="Times New Roman"/>
          <w:sz w:val="28"/>
          <w:szCs w:val="28"/>
        </w:rPr>
        <w:t>матер</w:t>
      </w:r>
      <w:proofErr w:type="gramEnd"/>
      <w:r w:rsidRPr="00C1653D">
        <w:rPr>
          <w:rFonts w:ascii="Times New Roman" w:hAnsi="Times New Roman" w:cs="Times New Roman"/>
          <w:sz w:val="28"/>
          <w:szCs w:val="28"/>
        </w:rPr>
        <w:t>іалів</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створення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необхідних</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засобів</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навчання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тощо</w:t>
      </w:r>
      <w:proofErr w:type="spellEnd"/>
      <w:r w:rsidRPr="00C1653D">
        <w:rPr>
          <w:rFonts w:ascii="Times New Roman" w:hAnsi="Times New Roman" w:cs="Times New Roman"/>
          <w:sz w:val="28"/>
          <w:szCs w:val="28"/>
        </w:rPr>
        <w:t xml:space="preserve">. </w:t>
      </w:r>
    </w:p>
    <w:p w:rsidR="00972482" w:rsidRPr="00C1653D" w:rsidRDefault="00972482"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lastRenderedPageBreak/>
        <w:t xml:space="preserve">4. Аналіз стану і результатів навчально-виробничого та навчально-виховного процесів, якості знань, умінь і навичок учнів, рівня їх вихованості й професійної культури. </w:t>
      </w:r>
    </w:p>
    <w:p w:rsidR="00972482" w:rsidRPr="00C1653D" w:rsidRDefault="00972482"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5. Оновлення змісту навчання й виховання, забезпечення взаємозв’язку загальноосвітніх дисциплін, теоретично</w:t>
      </w:r>
      <w:r w:rsidR="00207992">
        <w:rPr>
          <w:rFonts w:ascii="Times New Roman" w:hAnsi="Times New Roman" w:cs="Times New Roman"/>
          <w:sz w:val="28"/>
          <w:szCs w:val="28"/>
          <w:lang w:val="uk-UA"/>
        </w:rPr>
        <w:t>го і виробничого навчання учнів</w:t>
      </w:r>
      <w:r w:rsidRPr="00C1653D">
        <w:rPr>
          <w:rFonts w:ascii="Times New Roman" w:hAnsi="Times New Roman" w:cs="Times New Roman"/>
          <w:sz w:val="28"/>
          <w:szCs w:val="28"/>
          <w:lang w:val="uk-UA"/>
        </w:rPr>
        <w:t xml:space="preserve">. </w:t>
      </w:r>
    </w:p>
    <w:p w:rsidR="00972482" w:rsidRPr="00C1653D" w:rsidRDefault="00972482"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rPr>
        <w:t xml:space="preserve">6. </w:t>
      </w:r>
      <w:proofErr w:type="spellStart"/>
      <w:r w:rsidRPr="00C1653D">
        <w:rPr>
          <w:rFonts w:ascii="Times New Roman" w:hAnsi="Times New Roman" w:cs="Times New Roman"/>
          <w:sz w:val="28"/>
          <w:szCs w:val="28"/>
        </w:rPr>
        <w:t>Аналіз</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результатів</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перевірок</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навчального</w:t>
      </w:r>
      <w:proofErr w:type="spellEnd"/>
      <w:r w:rsidRPr="00C1653D">
        <w:rPr>
          <w:rFonts w:ascii="Times New Roman" w:hAnsi="Times New Roman" w:cs="Times New Roman"/>
          <w:sz w:val="28"/>
          <w:szCs w:val="28"/>
        </w:rPr>
        <w:t xml:space="preserve"> закладу, </w:t>
      </w:r>
      <w:proofErr w:type="spellStart"/>
      <w:r w:rsidRPr="00C1653D">
        <w:rPr>
          <w:rFonts w:ascii="Times New Roman" w:hAnsi="Times New Roman" w:cs="Times New Roman"/>
          <w:sz w:val="28"/>
          <w:szCs w:val="28"/>
        </w:rPr>
        <w:t>внутрішнього</w:t>
      </w:r>
      <w:proofErr w:type="spellEnd"/>
      <w:r w:rsidRPr="00C1653D">
        <w:rPr>
          <w:rFonts w:ascii="Times New Roman" w:hAnsi="Times New Roman" w:cs="Times New Roman"/>
          <w:sz w:val="28"/>
          <w:szCs w:val="28"/>
        </w:rPr>
        <w:t xml:space="preserve"> контролю, </w:t>
      </w:r>
      <w:proofErr w:type="spellStart"/>
      <w:r w:rsidRPr="00C1653D">
        <w:rPr>
          <w:rFonts w:ascii="Times New Roman" w:hAnsi="Times New Roman" w:cs="Times New Roman"/>
          <w:sz w:val="28"/>
          <w:szCs w:val="28"/>
        </w:rPr>
        <w:t>розробка</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пропозицій</w:t>
      </w:r>
      <w:proofErr w:type="spellEnd"/>
      <w:r w:rsidRPr="00C1653D">
        <w:rPr>
          <w:rFonts w:ascii="Times New Roman" w:hAnsi="Times New Roman" w:cs="Times New Roman"/>
          <w:sz w:val="28"/>
          <w:szCs w:val="28"/>
        </w:rPr>
        <w:t xml:space="preserve"> та </w:t>
      </w:r>
      <w:proofErr w:type="spellStart"/>
      <w:r w:rsidRPr="00C1653D">
        <w:rPr>
          <w:rFonts w:ascii="Times New Roman" w:hAnsi="Times New Roman" w:cs="Times New Roman"/>
          <w:sz w:val="28"/>
          <w:szCs w:val="28"/>
        </w:rPr>
        <w:t>рекомендацій</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щодо</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поліпшення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викладання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окремих</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навчальних</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дисциплін</w:t>
      </w:r>
      <w:proofErr w:type="spellEnd"/>
      <w:r w:rsidRPr="00C1653D">
        <w:rPr>
          <w:rFonts w:ascii="Times New Roman" w:hAnsi="Times New Roman" w:cs="Times New Roman"/>
          <w:sz w:val="28"/>
          <w:szCs w:val="28"/>
          <w:lang w:val="uk-UA"/>
        </w:rPr>
        <w:t>, проведення відкритих виховних заході</w:t>
      </w:r>
      <w:proofErr w:type="gramStart"/>
      <w:r w:rsidRPr="00C1653D">
        <w:rPr>
          <w:rFonts w:ascii="Times New Roman" w:hAnsi="Times New Roman" w:cs="Times New Roman"/>
          <w:sz w:val="28"/>
          <w:szCs w:val="28"/>
          <w:lang w:val="uk-UA"/>
        </w:rPr>
        <w:t>в</w:t>
      </w:r>
      <w:proofErr w:type="gramEnd"/>
      <w:r w:rsidRPr="00C1653D">
        <w:rPr>
          <w:rFonts w:ascii="Times New Roman" w:hAnsi="Times New Roman" w:cs="Times New Roman"/>
          <w:sz w:val="28"/>
          <w:szCs w:val="28"/>
        </w:rPr>
        <w:t xml:space="preserve">. </w:t>
      </w:r>
    </w:p>
    <w:p w:rsidR="00972482" w:rsidRPr="00C1653D" w:rsidRDefault="00972482"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 xml:space="preserve">7. Організація наставництва, надання допомоги молодим педагогічним працівникам у підготовці і проведенні уроків, позаурочних заходів, організація </w:t>
      </w:r>
      <w:proofErr w:type="spellStart"/>
      <w:r w:rsidRPr="00C1653D">
        <w:rPr>
          <w:rFonts w:ascii="Times New Roman" w:hAnsi="Times New Roman" w:cs="Times New Roman"/>
          <w:sz w:val="28"/>
          <w:szCs w:val="28"/>
          <w:lang w:val="uk-UA"/>
        </w:rPr>
        <w:t>взаємовідвідування</w:t>
      </w:r>
      <w:proofErr w:type="spellEnd"/>
      <w:r w:rsidRPr="00C1653D">
        <w:rPr>
          <w:rFonts w:ascii="Times New Roman" w:hAnsi="Times New Roman" w:cs="Times New Roman"/>
          <w:sz w:val="28"/>
          <w:szCs w:val="28"/>
          <w:lang w:val="uk-UA"/>
        </w:rPr>
        <w:t xml:space="preserve"> занять, відкритих уроків та їх обговорення. </w:t>
      </w:r>
    </w:p>
    <w:p w:rsidR="00972482" w:rsidRPr="00C1653D" w:rsidRDefault="00972482"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 xml:space="preserve">8. Організація та проведення конкурсів фахової майстерності, олімпіад із предметів та професій, семінарів-практикумів, виховних та інших заходів. </w:t>
      </w:r>
    </w:p>
    <w:p w:rsidR="00972482" w:rsidRPr="00C1653D" w:rsidRDefault="00972482"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rPr>
        <w:t xml:space="preserve">9. </w:t>
      </w:r>
      <w:proofErr w:type="spellStart"/>
      <w:r w:rsidRPr="00C1653D">
        <w:rPr>
          <w:rFonts w:ascii="Times New Roman" w:hAnsi="Times New Roman" w:cs="Times New Roman"/>
          <w:sz w:val="28"/>
          <w:szCs w:val="28"/>
        </w:rPr>
        <w:t>Керівництво</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науково-дослідницькою</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роботою</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учнів</w:t>
      </w:r>
      <w:proofErr w:type="spellEnd"/>
      <w:r w:rsidRPr="00C1653D">
        <w:rPr>
          <w:rFonts w:ascii="Times New Roman" w:hAnsi="Times New Roman" w:cs="Times New Roman"/>
          <w:sz w:val="28"/>
          <w:szCs w:val="28"/>
          <w:lang w:val="uk-UA"/>
        </w:rPr>
        <w:t xml:space="preserve">, </w:t>
      </w:r>
      <w:proofErr w:type="spellStart"/>
      <w:r w:rsidRPr="00C1653D">
        <w:rPr>
          <w:rFonts w:ascii="Times New Roman" w:hAnsi="Times New Roman" w:cs="Times New Roman"/>
          <w:sz w:val="28"/>
          <w:szCs w:val="28"/>
        </w:rPr>
        <w:t>впровадження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проектної</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технології</w:t>
      </w:r>
      <w:proofErr w:type="spellEnd"/>
      <w:r w:rsidRPr="00C1653D">
        <w:rPr>
          <w:rFonts w:ascii="Times New Roman" w:hAnsi="Times New Roman" w:cs="Times New Roman"/>
          <w:sz w:val="28"/>
          <w:szCs w:val="28"/>
        </w:rPr>
        <w:t xml:space="preserve"> у </w:t>
      </w:r>
      <w:proofErr w:type="spellStart"/>
      <w:r w:rsidRPr="00C1653D">
        <w:rPr>
          <w:rFonts w:ascii="Times New Roman" w:hAnsi="Times New Roman" w:cs="Times New Roman"/>
          <w:sz w:val="28"/>
          <w:szCs w:val="28"/>
        </w:rPr>
        <w:t>навчально-виробничий</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процес</w:t>
      </w:r>
      <w:proofErr w:type="spellEnd"/>
      <w:r w:rsidRPr="00C1653D">
        <w:rPr>
          <w:rFonts w:ascii="Times New Roman" w:hAnsi="Times New Roman" w:cs="Times New Roman"/>
          <w:sz w:val="28"/>
          <w:szCs w:val="28"/>
        </w:rPr>
        <w:t xml:space="preserve">. </w:t>
      </w:r>
    </w:p>
    <w:p w:rsidR="00972482" w:rsidRPr="00C1653D" w:rsidRDefault="00972482"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rPr>
        <w:t xml:space="preserve">10. </w:t>
      </w:r>
      <w:proofErr w:type="spellStart"/>
      <w:r w:rsidRPr="00C1653D">
        <w:rPr>
          <w:rFonts w:ascii="Times New Roman" w:hAnsi="Times New Roman" w:cs="Times New Roman"/>
          <w:sz w:val="28"/>
          <w:szCs w:val="28"/>
        </w:rPr>
        <w:t>Сприяння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розробці</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педагогічними</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працівниками</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навчальної</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літератури</w:t>
      </w:r>
      <w:proofErr w:type="spellEnd"/>
      <w:r w:rsidRPr="00C1653D">
        <w:rPr>
          <w:rFonts w:ascii="Times New Roman" w:hAnsi="Times New Roman" w:cs="Times New Roman"/>
          <w:sz w:val="28"/>
          <w:szCs w:val="28"/>
        </w:rPr>
        <w:t xml:space="preserve"> (</w:t>
      </w:r>
      <w:proofErr w:type="gramStart"/>
      <w:r w:rsidRPr="00C1653D">
        <w:rPr>
          <w:rFonts w:ascii="Times New Roman" w:hAnsi="Times New Roman" w:cs="Times New Roman"/>
          <w:sz w:val="28"/>
          <w:szCs w:val="28"/>
        </w:rPr>
        <w:t>в</w:t>
      </w:r>
      <w:proofErr w:type="gramEnd"/>
      <w:r w:rsidRPr="00C1653D">
        <w:rPr>
          <w:rFonts w:ascii="Times New Roman" w:hAnsi="Times New Roman" w:cs="Times New Roman"/>
          <w:sz w:val="28"/>
          <w:szCs w:val="28"/>
        </w:rPr>
        <w:t xml:space="preserve"> тому </w:t>
      </w:r>
      <w:proofErr w:type="spellStart"/>
      <w:r w:rsidRPr="00C1653D">
        <w:rPr>
          <w:rFonts w:ascii="Times New Roman" w:hAnsi="Times New Roman" w:cs="Times New Roman"/>
          <w:sz w:val="28"/>
          <w:szCs w:val="28"/>
        </w:rPr>
        <w:t>числі</w:t>
      </w:r>
      <w:proofErr w:type="spellEnd"/>
      <w:r w:rsidRPr="00C1653D">
        <w:rPr>
          <w:rFonts w:ascii="Times New Roman" w:hAnsi="Times New Roman" w:cs="Times New Roman"/>
          <w:sz w:val="28"/>
          <w:szCs w:val="28"/>
        </w:rPr>
        <w:t xml:space="preserve"> й </w:t>
      </w:r>
      <w:proofErr w:type="spellStart"/>
      <w:r w:rsidRPr="00C1653D">
        <w:rPr>
          <w:rFonts w:ascii="Times New Roman" w:hAnsi="Times New Roman" w:cs="Times New Roman"/>
          <w:sz w:val="28"/>
          <w:szCs w:val="28"/>
        </w:rPr>
        <w:t>електронних</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засобів</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навчання</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професійного</w:t>
      </w:r>
      <w:proofErr w:type="spellEnd"/>
      <w:r w:rsidRPr="00C1653D">
        <w:rPr>
          <w:rFonts w:ascii="Times New Roman" w:hAnsi="Times New Roman" w:cs="Times New Roman"/>
          <w:sz w:val="28"/>
          <w:szCs w:val="28"/>
        </w:rPr>
        <w:t xml:space="preserve"> </w:t>
      </w:r>
      <w:proofErr w:type="spellStart"/>
      <w:r w:rsidRPr="00C1653D">
        <w:rPr>
          <w:rFonts w:ascii="Times New Roman" w:hAnsi="Times New Roman" w:cs="Times New Roman"/>
          <w:sz w:val="28"/>
          <w:szCs w:val="28"/>
        </w:rPr>
        <w:t>спрямування</w:t>
      </w:r>
      <w:proofErr w:type="spellEnd"/>
      <w:r w:rsidRPr="00C1653D">
        <w:rPr>
          <w:rFonts w:ascii="Times New Roman" w:hAnsi="Times New Roman" w:cs="Times New Roman"/>
          <w:sz w:val="28"/>
          <w:szCs w:val="28"/>
        </w:rPr>
        <w:t xml:space="preserve">. </w:t>
      </w:r>
    </w:p>
    <w:p w:rsidR="00C229D8" w:rsidRPr="00C1653D" w:rsidRDefault="00972482"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 xml:space="preserve">11. Активна пропаганда, впровадження сучасних педагогічних, виробничих, інформаційно-комунікаційних технологій у навчально-виробничий процес, сприяння інноваційній діяльності. </w:t>
      </w:r>
    </w:p>
    <w:p w:rsidR="005B08C8"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Одним із важливих завдань методичної</w:t>
      </w:r>
      <w:r w:rsidR="00023A78">
        <w:rPr>
          <w:rFonts w:ascii="Times New Roman" w:hAnsi="Times New Roman" w:cs="Times New Roman"/>
          <w:sz w:val="28"/>
          <w:szCs w:val="28"/>
          <w:lang w:val="uk-UA"/>
        </w:rPr>
        <w:t xml:space="preserve"> (циклової)</w:t>
      </w:r>
      <w:r w:rsidRPr="00C1653D">
        <w:rPr>
          <w:rFonts w:ascii="Times New Roman" w:hAnsi="Times New Roman" w:cs="Times New Roman"/>
          <w:sz w:val="28"/>
          <w:szCs w:val="28"/>
          <w:lang w:val="uk-UA"/>
        </w:rPr>
        <w:t xml:space="preserve"> комісії є організація роботи з питань вирішення єдиної методичної проблеми, над якою працює </w:t>
      </w:r>
      <w:r w:rsidR="00972482" w:rsidRPr="00C1653D">
        <w:rPr>
          <w:rFonts w:ascii="Times New Roman" w:hAnsi="Times New Roman" w:cs="Times New Roman"/>
          <w:sz w:val="28"/>
          <w:szCs w:val="28"/>
          <w:lang w:val="uk-UA"/>
        </w:rPr>
        <w:t>заклад освіти</w:t>
      </w:r>
      <w:r w:rsidRPr="00C1653D">
        <w:rPr>
          <w:rFonts w:ascii="Times New Roman" w:hAnsi="Times New Roman" w:cs="Times New Roman"/>
          <w:sz w:val="28"/>
          <w:szCs w:val="28"/>
          <w:lang w:val="uk-UA"/>
        </w:rPr>
        <w:t xml:space="preserve">. Учасниками роботи за єдиною методичною проблемою є всі викладачі та майстри виробничого навчання. </w:t>
      </w:r>
    </w:p>
    <w:p w:rsidR="005B08C8"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 xml:space="preserve">При роботі над єдиною методичною проблемою на засіданнях методичної </w:t>
      </w:r>
      <w:r w:rsidR="00023A78">
        <w:rPr>
          <w:rFonts w:ascii="Times New Roman" w:hAnsi="Times New Roman" w:cs="Times New Roman"/>
          <w:sz w:val="28"/>
          <w:szCs w:val="28"/>
          <w:lang w:val="uk-UA"/>
        </w:rPr>
        <w:t>(циклової)</w:t>
      </w:r>
      <w:r w:rsidR="00023A78" w:rsidRPr="00C1653D">
        <w:rPr>
          <w:rFonts w:ascii="Times New Roman" w:hAnsi="Times New Roman" w:cs="Times New Roman"/>
          <w:sz w:val="28"/>
          <w:szCs w:val="28"/>
          <w:lang w:val="uk-UA"/>
        </w:rPr>
        <w:t xml:space="preserve"> </w:t>
      </w:r>
      <w:r w:rsidRPr="00C1653D">
        <w:rPr>
          <w:rFonts w:ascii="Times New Roman" w:hAnsi="Times New Roman" w:cs="Times New Roman"/>
          <w:sz w:val="28"/>
          <w:szCs w:val="28"/>
          <w:lang w:val="uk-UA"/>
        </w:rPr>
        <w:t xml:space="preserve">комісії розглядаються питання: </w:t>
      </w:r>
    </w:p>
    <w:p w:rsidR="005B08C8"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sym w:font="Symbol" w:char="F0B7"/>
      </w:r>
      <w:r w:rsidRPr="00C1653D">
        <w:rPr>
          <w:rFonts w:ascii="Times New Roman" w:hAnsi="Times New Roman" w:cs="Times New Roman"/>
          <w:sz w:val="28"/>
          <w:szCs w:val="28"/>
          <w:lang w:val="uk-UA"/>
        </w:rPr>
        <w:t xml:space="preserve"> огляд науково-методичної літератури з вибраної проблематики; </w:t>
      </w:r>
    </w:p>
    <w:p w:rsidR="005B08C8"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sym w:font="Symbol" w:char="F0B7"/>
      </w:r>
      <w:r w:rsidRPr="00C1653D">
        <w:rPr>
          <w:rFonts w:ascii="Times New Roman" w:hAnsi="Times New Roman" w:cs="Times New Roman"/>
          <w:sz w:val="28"/>
          <w:szCs w:val="28"/>
          <w:lang w:val="uk-UA"/>
        </w:rPr>
        <w:t xml:space="preserve"> обмін досвідом роботи над проблемою; </w:t>
      </w:r>
    </w:p>
    <w:p w:rsidR="005B08C8"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sym w:font="Symbol" w:char="F0B7"/>
      </w:r>
      <w:r w:rsidRPr="00C1653D">
        <w:rPr>
          <w:rFonts w:ascii="Times New Roman" w:hAnsi="Times New Roman" w:cs="Times New Roman"/>
          <w:sz w:val="28"/>
          <w:szCs w:val="28"/>
          <w:lang w:val="uk-UA"/>
        </w:rPr>
        <w:t xml:space="preserve"> виступи зі змісту і форм роботи членів методичної </w:t>
      </w:r>
      <w:r w:rsidR="00523586">
        <w:rPr>
          <w:rFonts w:ascii="Times New Roman" w:hAnsi="Times New Roman" w:cs="Times New Roman"/>
          <w:sz w:val="28"/>
          <w:szCs w:val="28"/>
          <w:lang w:val="uk-UA"/>
        </w:rPr>
        <w:t>(циклової)</w:t>
      </w:r>
      <w:r w:rsidR="00523586" w:rsidRPr="00C1653D">
        <w:rPr>
          <w:rFonts w:ascii="Times New Roman" w:hAnsi="Times New Roman" w:cs="Times New Roman"/>
          <w:sz w:val="28"/>
          <w:szCs w:val="28"/>
          <w:lang w:val="uk-UA"/>
        </w:rPr>
        <w:t xml:space="preserve"> </w:t>
      </w:r>
      <w:r w:rsidRPr="00C1653D">
        <w:rPr>
          <w:rFonts w:ascii="Times New Roman" w:hAnsi="Times New Roman" w:cs="Times New Roman"/>
          <w:sz w:val="28"/>
          <w:szCs w:val="28"/>
          <w:lang w:val="uk-UA"/>
        </w:rPr>
        <w:t xml:space="preserve">комісії над методичною проблемою; </w:t>
      </w:r>
    </w:p>
    <w:p w:rsidR="005B08C8"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sym w:font="Symbol" w:char="F0B7"/>
      </w:r>
      <w:r w:rsidRPr="00C1653D">
        <w:rPr>
          <w:rFonts w:ascii="Times New Roman" w:hAnsi="Times New Roman" w:cs="Times New Roman"/>
          <w:sz w:val="28"/>
          <w:szCs w:val="28"/>
          <w:lang w:val="uk-UA"/>
        </w:rPr>
        <w:t xml:space="preserve"> обговорення відкритих занять, методичною метою яких є демонстрація власних підходів до реалізації проблеми, і які сприяють цілеспрямованому розв’язанню проблеми, над якою працює педагогічний колектив, методична </w:t>
      </w:r>
      <w:r w:rsidR="00523586">
        <w:rPr>
          <w:rFonts w:ascii="Times New Roman" w:hAnsi="Times New Roman" w:cs="Times New Roman"/>
          <w:sz w:val="28"/>
          <w:szCs w:val="28"/>
          <w:lang w:val="uk-UA"/>
        </w:rPr>
        <w:t>(циклова)</w:t>
      </w:r>
      <w:r w:rsidR="00523586" w:rsidRPr="00C1653D">
        <w:rPr>
          <w:rFonts w:ascii="Times New Roman" w:hAnsi="Times New Roman" w:cs="Times New Roman"/>
          <w:sz w:val="28"/>
          <w:szCs w:val="28"/>
          <w:lang w:val="uk-UA"/>
        </w:rPr>
        <w:t xml:space="preserve"> </w:t>
      </w:r>
      <w:r w:rsidRPr="00C1653D">
        <w:rPr>
          <w:rFonts w:ascii="Times New Roman" w:hAnsi="Times New Roman" w:cs="Times New Roman"/>
          <w:sz w:val="28"/>
          <w:szCs w:val="28"/>
          <w:lang w:val="uk-UA"/>
        </w:rPr>
        <w:t xml:space="preserve">комісія, конкретний викладач або майстер виробничого навчання; </w:t>
      </w:r>
    </w:p>
    <w:p w:rsidR="005B08C8"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sym w:font="Symbol" w:char="F0B7"/>
      </w:r>
      <w:r w:rsidRPr="00C1653D">
        <w:rPr>
          <w:rFonts w:ascii="Times New Roman" w:hAnsi="Times New Roman" w:cs="Times New Roman"/>
          <w:sz w:val="28"/>
          <w:szCs w:val="28"/>
          <w:lang w:val="uk-UA"/>
        </w:rPr>
        <w:t xml:space="preserve"> творчі звіти про роботу над проблемою (відкрите заняття , захист творчої роботи, оформлення виставки власних методичних напрацювань) тощо. </w:t>
      </w:r>
    </w:p>
    <w:p w:rsidR="005B08C8"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 xml:space="preserve">З метою розвитку творчої активності членів методичної </w:t>
      </w:r>
      <w:r w:rsidR="00523586">
        <w:rPr>
          <w:rFonts w:ascii="Times New Roman" w:hAnsi="Times New Roman" w:cs="Times New Roman"/>
          <w:sz w:val="28"/>
          <w:szCs w:val="28"/>
          <w:lang w:val="uk-UA"/>
        </w:rPr>
        <w:t>(циклової)</w:t>
      </w:r>
      <w:r w:rsidR="00523586" w:rsidRPr="00C1653D">
        <w:rPr>
          <w:rFonts w:ascii="Times New Roman" w:hAnsi="Times New Roman" w:cs="Times New Roman"/>
          <w:sz w:val="28"/>
          <w:szCs w:val="28"/>
          <w:lang w:val="uk-UA"/>
        </w:rPr>
        <w:t xml:space="preserve"> </w:t>
      </w:r>
      <w:r w:rsidRPr="00C1653D">
        <w:rPr>
          <w:rFonts w:ascii="Times New Roman" w:hAnsi="Times New Roman" w:cs="Times New Roman"/>
          <w:sz w:val="28"/>
          <w:szCs w:val="28"/>
          <w:lang w:val="uk-UA"/>
        </w:rPr>
        <w:t xml:space="preserve">комісії, пропаганди та впровадження кращого досвіду </w:t>
      </w:r>
      <w:r w:rsidR="00023A78">
        <w:rPr>
          <w:rFonts w:ascii="Times New Roman" w:hAnsi="Times New Roman" w:cs="Times New Roman"/>
          <w:sz w:val="28"/>
          <w:szCs w:val="28"/>
          <w:lang w:val="uk-UA"/>
        </w:rPr>
        <w:t xml:space="preserve">можна </w:t>
      </w:r>
      <w:r w:rsidRPr="00C1653D">
        <w:rPr>
          <w:rFonts w:ascii="Times New Roman" w:hAnsi="Times New Roman" w:cs="Times New Roman"/>
          <w:sz w:val="28"/>
          <w:szCs w:val="28"/>
          <w:lang w:val="uk-UA"/>
        </w:rPr>
        <w:t>використову</w:t>
      </w:r>
      <w:r w:rsidR="00023A78">
        <w:rPr>
          <w:rFonts w:ascii="Times New Roman" w:hAnsi="Times New Roman" w:cs="Times New Roman"/>
          <w:sz w:val="28"/>
          <w:szCs w:val="28"/>
          <w:lang w:val="uk-UA"/>
        </w:rPr>
        <w:t>вати</w:t>
      </w:r>
      <w:r w:rsidRPr="00C1653D">
        <w:rPr>
          <w:rFonts w:ascii="Times New Roman" w:hAnsi="Times New Roman" w:cs="Times New Roman"/>
          <w:sz w:val="28"/>
          <w:szCs w:val="28"/>
          <w:lang w:val="uk-UA"/>
        </w:rPr>
        <w:t xml:space="preserve"> нетрадиційні форми роботи. </w:t>
      </w:r>
    </w:p>
    <w:p w:rsidR="005B08C8"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b/>
          <w:sz w:val="28"/>
          <w:szCs w:val="28"/>
          <w:lang w:val="uk-UA"/>
        </w:rPr>
        <w:t>Дискусія</w:t>
      </w:r>
      <w:r w:rsidRPr="00C1653D">
        <w:rPr>
          <w:rFonts w:ascii="Times New Roman" w:hAnsi="Times New Roman" w:cs="Times New Roman"/>
          <w:sz w:val="28"/>
          <w:szCs w:val="28"/>
          <w:lang w:val="uk-UA"/>
        </w:rPr>
        <w:t xml:space="preserve"> – це колективне обговорення якого-небудь спірного питання з метою правильного його розв’язання. Питання для дискусії необхідно формулювати так, щоб вони викликали у слухачів зацікавленість, прагнення висловити свою думку, переконати в ній опонентів, поділитися власним досвідом, запропонувати програму дій. </w:t>
      </w:r>
    </w:p>
    <w:p w:rsidR="001F02B9"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lastRenderedPageBreak/>
        <w:t xml:space="preserve">Дискусія є доцільною й ефективною тоді, коли вона виникає на базі знань учасників із теми, що розглядається. Дуже важливо залучити учасників дискусії у жвавий, творчий обмін думками. З цією метою слід вибрати для обговорення який-небудь цікавий факт (випадок, подію, ситуацію), що стимулює увагу, примушує замислитися, посперечатися. </w:t>
      </w:r>
    </w:p>
    <w:p w:rsidR="00456D45"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b/>
          <w:sz w:val="28"/>
          <w:szCs w:val="28"/>
          <w:lang w:val="uk-UA"/>
        </w:rPr>
        <w:t>Методичний ринг</w:t>
      </w:r>
      <w:r w:rsidR="005468FF" w:rsidRPr="00C1653D">
        <w:rPr>
          <w:rFonts w:ascii="Times New Roman" w:hAnsi="Times New Roman" w:cs="Times New Roman"/>
          <w:b/>
          <w:sz w:val="28"/>
          <w:szCs w:val="28"/>
          <w:lang w:val="uk-UA"/>
        </w:rPr>
        <w:t xml:space="preserve"> </w:t>
      </w:r>
      <w:r w:rsidR="005468FF" w:rsidRPr="006327C3">
        <w:rPr>
          <w:rFonts w:ascii="Times New Roman" w:hAnsi="Times New Roman" w:cs="Times New Roman"/>
          <w:sz w:val="28"/>
          <w:szCs w:val="28"/>
          <w:lang w:val="uk-UA"/>
        </w:rPr>
        <w:t>(або</w:t>
      </w:r>
      <w:r w:rsidR="005468FF" w:rsidRPr="00C1653D">
        <w:rPr>
          <w:rFonts w:ascii="Times New Roman" w:hAnsi="Times New Roman" w:cs="Times New Roman"/>
          <w:b/>
          <w:sz w:val="28"/>
          <w:szCs w:val="28"/>
          <w:lang w:val="uk-UA"/>
        </w:rPr>
        <w:t xml:space="preserve"> </w:t>
      </w:r>
      <w:r w:rsidR="005468FF" w:rsidRPr="00C1653D">
        <w:rPr>
          <w:rFonts w:ascii="Times New Roman" w:hAnsi="Times New Roman" w:cs="Times New Roman"/>
          <w:sz w:val="28"/>
          <w:szCs w:val="28"/>
          <w:lang w:val="uk-UA"/>
        </w:rPr>
        <w:t>методичний турнір</w:t>
      </w:r>
      <w:r w:rsidR="005468FF" w:rsidRPr="006327C3">
        <w:rPr>
          <w:rFonts w:ascii="Times New Roman" w:hAnsi="Times New Roman" w:cs="Times New Roman"/>
          <w:sz w:val="28"/>
          <w:szCs w:val="28"/>
          <w:lang w:val="uk-UA"/>
        </w:rPr>
        <w:t>)</w:t>
      </w:r>
      <w:r w:rsidRPr="00C1653D">
        <w:rPr>
          <w:rFonts w:ascii="Times New Roman" w:hAnsi="Times New Roman" w:cs="Times New Roman"/>
          <w:sz w:val="28"/>
          <w:szCs w:val="28"/>
          <w:lang w:val="uk-UA"/>
        </w:rPr>
        <w:t xml:space="preserve"> – це змагання різних методичних ідей реалізації однієї й тієї ж проблеми. Він проводиться, коли існують різні погляди на визначене питання і виникає необхідність виробити єдині підходи до його розв’язання. </w:t>
      </w:r>
      <w:r w:rsidR="00456D45" w:rsidRPr="00456D45">
        <w:rPr>
          <w:rFonts w:ascii="Times New Roman" w:hAnsi="Times New Roman" w:cs="Times New Roman"/>
          <w:iCs/>
          <w:sz w:val="28"/>
          <w:szCs w:val="28"/>
          <w:lang w:val="uk-UA"/>
        </w:rPr>
        <w:t>Методичний ринг</w:t>
      </w:r>
      <w:r w:rsidR="00456D45" w:rsidRPr="00456D45">
        <w:rPr>
          <w:rFonts w:ascii="Times New Roman" w:hAnsi="Times New Roman" w:cs="Times New Roman"/>
          <w:sz w:val="28"/>
          <w:szCs w:val="28"/>
          <w:lang w:val="uk-UA"/>
        </w:rPr>
        <w:t xml:space="preserve"> сприяє вдосконаленню знань в</w:t>
      </w:r>
      <w:r w:rsidR="00456D45">
        <w:rPr>
          <w:rFonts w:ascii="Times New Roman" w:hAnsi="Times New Roman" w:cs="Times New Roman"/>
          <w:sz w:val="28"/>
          <w:szCs w:val="28"/>
          <w:lang w:val="uk-UA"/>
        </w:rPr>
        <w:t>икладачі</w:t>
      </w:r>
      <w:r w:rsidR="00456D45" w:rsidRPr="00456D45">
        <w:rPr>
          <w:rFonts w:ascii="Times New Roman" w:hAnsi="Times New Roman" w:cs="Times New Roman"/>
          <w:sz w:val="28"/>
          <w:szCs w:val="28"/>
          <w:lang w:val="uk-UA"/>
        </w:rPr>
        <w:t xml:space="preserve">в, виявляє їх ерудицію. </w:t>
      </w:r>
    </w:p>
    <w:p w:rsidR="005B08C8"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 xml:space="preserve">Раунди рингу (визначені акценти проблемного питання) – це поєдинки протилежних думок, поглядів, позицій. Заздалегідь готуються опоненти. Кожний опонент має групу підтримки, яка допомагає своєму лідеру у разі необхідності. Група аналізу оцінює рівень захисту відповідного погляду на питання, рівень підготовки опонента, підводить підсумки кожного раунду і рингу в цілому. Зроблені нею узагальнення є підставою для прийняття рішень. Щоб зняти напругу, треба заздалегідь подумати, чим заповнити паузу (педагогічні ситуації, ігрові завдання тощо). </w:t>
      </w:r>
    </w:p>
    <w:p w:rsidR="005B08C8"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b/>
          <w:sz w:val="28"/>
          <w:szCs w:val="28"/>
          <w:lang w:val="uk-UA"/>
        </w:rPr>
        <w:t>Проблемний стіл</w:t>
      </w:r>
      <w:r w:rsidRPr="00C1653D">
        <w:rPr>
          <w:rFonts w:ascii="Times New Roman" w:hAnsi="Times New Roman" w:cs="Times New Roman"/>
          <w:sz w:val="28"/>
          <w:szCs w:val="28"/>
          <w:lang w:val="uk-UA"/>
        </w:rPr>
        <w:t xml:space="preserve"> – форма методичної роботи, яка сприяє розвитку в педпрацівників прагнення до самоосвіти, до пошуку нових, результативних метод</w:t>
      </w:r>
      <w:r w:rsidR="00AA22A4">
        <w:rPr>
          <w:rFonts w:ascii="Times New Roman" w:hAnsi="Times New Roman" w:cs="Times New Roman"/>
          <w:sz w:val="28"/>
          <w:szCs w:val="28"/>
          <w:lang w:val="uk-UA"/>
        </w:rPr>
        <w:t>ів роботи. Методика проведення «</w:t>
      </w:r>
      <w:r w:rsidRPr="00C1653D">
        <w:rPr>
          <w:rFonts w:ascii="Times New Roman" w:hAnsi="Times New Roman" w:cs="Times New Roman"/>
          <w:sz w:val="28"/>
          <w:szCs w:val="28"/>
          <w:lang w:val="uk-UA"/>
        </w:rPr>
        <w:t>проблемного столу</w:t>
      </w:r>
      <w:r w:rsidR="00AA22A4">
        <w:rPr>
          <w:rFonts w:ascii="Times New Roman" w:hAnsi="Times New Roman" w:cs="Times New Roman"/>
          <w:sz w:val="28"/>
          <w:szCs w:val="28"/>
          <w:lang w:val="uk-UA"/>
        </w:rPr>
        <w:t>»</w:t>
      </w:r>
      <w:r w:rsidRPr="00C1653D">
        <w:rPr>
          <w:rFonts w:ascii="Times New Roman" w:hAnsi="Times New Roman" w:cs="Times New Roman"/>
          <w:sz w:val="28"/>
          <w:szCs w:val="28"/>
          <w:lang w:val="uk-UA"/>
        </w:rPr>
        <w:t xml:space="preserve"> передбачає чітке визначення його мети і теми. Це, як правило, розширення і поглиблення знань педагогічних працівників із розглянутої проблеми, залучення їх до дискусії. Обираючи таку форму проведення засідання методичної </w:t>
      </w:r>
      <w:r w:rsidR="00AA22A4">
        <w:rPr>
          <w:rFonts w:ascii="Times New Roman" w:hAnsi="Times New Roman" w:cs="Times New Roman"/>
          <w:sz w:val="28"/>
          <w:szCs w:val="28"/>
          <w:lang w:val="uk-UA"/>
        </w:rPr>
        <w:t xml:space="preserve">(циклової) </w:t>
      </w:r>
      <w:r w:rsidRPr="00C1653D">
        <w:rPr>
          <w:rFonts w:ascii="Times New Roman" w:hAnsi="Times New Roman" w:cs="Times New Roman"/>
          <w:sz w:val="28"/>
          <w:szCs w:val="28"/>
          <w:lang w:val="uk-UA"/>
        </w:rPr>
        <w:t xml:space="preserve">комісії, важливо правильно визначити не лише проблему для обговорення, а й розкрити її найважливіші аспекти, сформулювати питання так, щоб вони викликали у членів методичної </w:t>
      </w:r>
      <w:r w:rsidR="00AA22A4">
        <w:rPr>
          <w:rFonts w:ascii="Times New Roman" w:hAnsi="Times New Roman" w:cs="Times New Roman"/>
          <w:sz w:val="28"/>
          <w:szCs w:val="28"/>
          <w:lang w:val="uk-UA"/>
        </w:rPr>
        <w:t xml:space="preserve">(циклової) </w:t>
      </w:r>
      <w:r w:rsidRPr="00C1653D">
        <w:rPr>
          <w:rFonts w:ascii="Times New Roman" w:hAnsi="Times New Roman" w:cs="Times New Roman"/>
          <w:sz w:val="28"/>
          <w:szCs w:val="28"/>
          <w:lang w:val="uk-UA"/>
        </w:rPr>
        <w:t>комісії бажання спільними зусиллями визначити конкретні шляхи її вирішення. Заздалегідь готуються питання для обговорення, списки рекомендованої літератури, комплектуються робочі групи. Готується реквізит, створюється прес-центр. Постановкою запитань ведучий спонукає учасників до обговорення проблеми. На закінчення прес-центр підбиває підсумки, пропонує рекомендації, а згодом випускає мет</w:t>
      </w:r>
      <w:r w:rsidR="00AA22A4">
        <w:rPr>
          <w:rFonts w:ascii="Times New Roman" w:hAnsi="Times New Roman" w:cs="Times New Roman"/>
          <w:sz w:val="28"/>
          <w:szCs w:val="28"/>
          <w:lang w:val="uk-UA"/>
        </w:rPr>
        <w:t>одичний бюлетень із рубриками: «</w:t>
      </w:r>
      <w:r w:rsidRPr="00C1653D">
        <w:rPr>
          <w:rFonts w:ascii="Times New Roman" w:hAnsi="Times New Roman" w:cs="Times New Roman"/>
          <w:sz w:val="28"/>
          <w:szCs w:val="28"/>
          <w:lang w:val="uk-UA"/>
        </w:rPr>
        <w:t>Досвід</w:t>
      </w:r>
      <w:r w:rsidR="00AA22A4">
        <w:rPr>
          <w:rFonts w:ascii="Times New Roman" w:hAnsi="Times New Roman" w:cs="Times New Roman"/>
          <w:sz w:val="28"/>
          <w:szCs w:val="28"/>
          <w:lang w:val="uk-UA"/>
        </w:rPr>
        <w:t>»</w:t>
      </w:r>
      <w:r w:rsidRPr="00C1653D">
        <w:rPr>
          <w:rFonts w:ascii="Times New Roman" w:hAnsi="Times New Roman" w:cs="Times New Roman"/>
          <w:sz w:val="28"/>
          <w:szCs w:val="28"/>
          <w:lang w:val="uk-UA"/>
        </w:rPr>
        <w:t xml:space="preserve">, </w:t>
      </w:r>
      <w:r w:rsidR="00AA22A4">
        <w:rPr>
          <w:rFonts w:ascii="Times New Roman" w:hAnsi="Times New Roman" w:cs="Times New Roman"/>
          <w:sz w:val="28"/>
          <w:szCs w:val="28"/>
          <w:lang w:val="uk-UA"/>
        </w:rPr>
        <w:t>«</w:t>
      </w:r>
      <w:r w:rsidRPr="00C1653D">
        <w:rPr>
          <w:rFonts w:ascii="Times New Roman" w:hAnsi="Times New Roman" w:cs="Times New Roman"/>
          <w:sz w:val="28"/>
          <w:szCs w:val="28"/>
          <w:lang w:val="uk-UA"/>
        </w:rPr>
        <w:t>Проблеми</w:t>
      </w:r>
      <w:r w:rsidR="00AA22A4">
        <w:rPr>
          <w:rFonts w:ascii="Times New Roman" w:hAnsi="Times New Roman" w:cs="Times New Roman"/>
          <w:sz w:val="28"/>
          <w:szCs w:val="28"/>
          <w:lang w:val="uk-UA"/>
        </w:rPr>
        <w:t>»</w:t>
      </w:r>
      <w:r w:rsidRPr="00C1653D">
        <w:rPr>
          <w:rFonts w:ascii="Times New Roman" w:hAnsi="Times New Roman" w:cs="Times New Roman"/>
          <w:sz w:val="28"/>
          <w:szCs w:val="28"/>
          <w:lang w:val="uk-UA"/>
        </w:rPr>
        <w:t xml:space="preserve">, </w:t>
      </w:r>
      <w:r w:rsidR="00AA22A4">
        <w:rPr>
          <w:rFonts w:ascii="Times New Roman" w:hAnsi="Times New Roman" w:cs="Times New Roman"/>
          <w:sz w:val="28"/>
          <w:szCs w:val="28"/>
          <w:lang w:val="uk-UA"/>
        </w:rPr>
        <w:t>«</w:t>
      </w:r>
      <w:r w:rsidRPr="00C1653D">
        <w:rPr>
          <w:rFonts w:ascii="Times New Roman" w:hAnsi="Times New Roman" w:cs="Times New Roman"/>
          <w:sz w:val="28"/>
          <w:szCs w:val="28"/>
          <w:lang w:val="uk-UA"/>
        </w:rPr>
        <w:t>Пропозиції</w:t>
      </w:r>
      <w:r w:rsidR="00AA22A4">
        <w:rPr>
          <w:rFonts w:ascii="Times New Roman" w:hAnsi="Times New Roman" w:cs="Times New Roman"/>
          <w:sz w:val="28"/>
          <w:szCs w:val="28"/>
          <w:lang w:val="uk-UA"/>
        </w:rPr>
        <w:t>»</w:t>
      </w:r>
      <w:r w:rsidRPr="00C1653D">
        <w:rPr>
          <w:rFonts w:ascii="Times New Roman" w:hAnsi="Times New Roman" w:cs="Times New Roman"/>
          <w:sz w:val="28"/>
          <w:szCs w:val="28"/>
          <w:lang w:val="uk-UA"/>
        </w:rPr>
        <w:t xml:space="preserve">. </w:t>
      </w:r>
    </w:p>
    <w:p w:rsidR="005B08C8"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b/>
          <w:sz w:val="28"/>
          <w:szCs w:val="28"/>
          <w:lang w:val="uk-UA"/>
        </w:rPr>
        <w:t>Методичні посиденьки</w:t>
      </w:r>
      <w:r w:rsidRPr="00C1653D">
        <w:rPr>
          <w:rFonts w:ascii="Times New Roman" w:hAnsi="Times New Roman" w:cs="Times New Roman"/>
          <w:sz w:val="28"/>
          <w:szCs w:val="28"/>
          <w:lang w:val="uk-UA"/>
        </w:rPr>
        <w:t xml:space="preserve"> - сприяють створенню сприятливого психологічного клімату даної групи слухачів, а також виробленню правильного розуміння певної педагогі</w:t>
      </w:r>
      <w:r w:rsidR="001F3ABC">
        <w:rPr>
          <w:rFonts w:ascii="Times New Roman" w:hAnsi="Times New Roman" w:cs="Times New Roman"/>
          <w:sz w:val="28"/>
          <w:szCs w:val="28"/>
          <w:lang w:val="uk-UA"/>
        </w:rPr>
        <w:t>чної проблеми. Керівник планує «</w:t>
      </w:r>
      <w:r w:rsidRPr="00C1653D">
        <w:rPr>
          <w:rFonts w:ascii="Times New Roman" w:hAnsi="Times New Roman" w:cs="Times New Roman"/>
          <w:sz w:val="28"/>
          <w:szCs w:val="28"/>
          <w:lang w:val="uk-UA"/>
        </w:rPr>
        <w:t>методичні посиденьки</w:t>
      </w:r>
      <w:r w:rsidR="001F3ABC">
        <w:rPr>
          <w:rFonts w:ascii="Times New Roman" w:hAnsi="Times New Roman" w:cs="Times New Roman"/>
          <w:sz w:val="28"/>
          <w:szCs w:val="28"/>
          <w:lang w:val="uk-UA"/>
        </w:rPr>
        <w:t>»</w:t>
      </w:r>
      <w:r w:rsidRPr="00C1653D">
        <w:rPr>
          <w:rFonts w:ascii="Times New Roman" w:hAnsi="Times New Roman" w:cs="Times New Roman"/>
          <w:sz w:val="28"/>
          <w:szCs w:val="28"/>
          <w:lang w:val="uk-UA"/>
        </w:rPr>
        <w:t>, бачить доцільність у всій системі методичної роботи, передбачає вихід на кінцевий</w:t>
      </w:r>
      <w:r w:rsidR="001F3ABC">
        <w:rPr>
          <w:rFonts w:ascii="Times New Roman" w:hAnsi="Times New Roman" w:cs="Times New Roman"/>
          <w:sz w:val="28"/>
          <w:szCs w:val="28"/>
          <w:lang w:val="uk-UA"/>
        </w:rPr>
        <w:t xml:space="preserve"> результат. Для обговорення на «</w:t>
      </w:r>
      <w:r w:rsidRPr="00C1653D">
        <w:rPr>
          <w:rFonts w:ascii="Times New Roman" w:hAnsi="Times New Roman" w:cs="Times New Roman"/>
          <w:sz w:val="28"/>
          <w:szCs w:val="28"/>
          <w:lang w:val="uk-UA"/>
        </w:rPr>
        <w:t>методичних посиденьках</w:t>
      </w:r>
      <w:r w:rsidR="001F3ABC">
        <w:rPr>
          <w:rFonts w:ascii="Times New Roman" w:hAnsi="Times New Roman" w:cs="Times New Roman"/>
          <w:sz w:val="28"/>
          <w:szCs w:val="28"/>
          <w:lang w:val="uk-UA"/>
        </w:rPr>
        <w:t>»</w:t>
      </w:r>
      <w:r w:rsidRPr="00C1653D">
        <w:rPr>
          <w:rFonts w:ascii="Times New Roman" w:hAnsi="Times New Roman" w:cs="Times New Roman"/>
          <w:sz w:val="28"/>
          <w:szCs w:val="28"/>
          <w:lang w:val="uk-UA"/>
        </w:rPr>
        <w:t xml:space="preserve"> пропонують питання, суттєві для розв’язання якихось вузлових завдань </w:t>
      </w:r>
      <w:r w:rsidR="005468FF" w:rsidRPr="00C1653D">
        <w:rPr>
          <w:rFonts w:ascii="Times New Roman" w:hAnsi="Times New Roman" w:cs="Times New Roman"/>
          <w:sz w:val="28"/>
          <w:szCs w:val="28"/>
          <w:lang w:val="uk-UA"/>
        </w:rPr>
        <w:t>освітнього</w:t>
      </w:r>
      <w:r w:rsidRPr="00C1653D">
        <w:rPr>
          <w:rFonts w:ascii="Times New Roman" w:hAnsi="Times New Roman" w:cs="Times New Roman"/>
          <w:sz w:val="28"/>
          <w:szCs w:val="28"/>
          <w:lang w:val="uk-UA"/>
        </w:rPr>
        <w:t xml:space="preserve"> процесу. Тему оголошують слухачам заздалегідь, до обговорення вони не готуються. Майстерність керівника виявляється в тому, що він у невимушеній обстановці викликає слухачів на відверту розмову щодо питання, яке обговорюється і підводить їх до певних підсумків. Обговорення найчастіше відбувається за чашкою чаю. </w:t>
      </w:r>
    </w:p>
    <w:p w:rsidR="005B08C8"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lastRenderedPageBreak/>
        <w:t xml:space="preserve">Засідання методичної </w:t>
      </w:r>
      <w:r w:rsidR="001F3ABC">
        <w:rPr>
          <w:rFonts w:ascii="Times New Roman" w:hAnsi="Times New Roman" w:cs="Times New Roman"/>
          <w:sz w:val="28"/>
          <w:szCs w:val="28"/>
          <w:lang w:val="uk-UA"/>
        </w:rPr>
        <w:t>(циклової) комісії у формі «</w:t>
      </w:r>
      <w:r w:rsidRPr="00C1653D">
        <w:rPr>
          <w:rFonts w:ascii="Times New Roman" w:hAnsi="Times New Roman" w:cs="Times New Roman"/>
          <w:b/>
          <w:sz w:val="28"/>
          <w:szCs w:val="28"/>
          <w:lang w:val="uk-UA"/>
        </w:rPr>
        <w:t>методичного дня</w:t>
      </w:r>
      <w:r w:rsidR="001F3ABC">
        <w:rPr>
          <w:rFonts w:ascii="Times New Roman" w:hAnsi="Times New Roman" w:cs="Times New Roman"/>
          <w:b/>
          <w:sz w:val="28"/>
          <w:szCs w:val="28"/>
          <w:lang w:val="uk-UA"/>
        </w:rPr>
        <w:t>»</w:t>
      </w:r>
      <w:r w:rsidRPr="00C1653D">
        <w:rPr>
          <w:rFonts w:ascii="Times New Roman" w:hAnsi="Times New Roman" w:cs="Times New Roman"/>
          <w:sz w:val="28"/>
          <w:szCs w:val="28"/>
          <w:lang w:val="uk-UA"/>
        </w:rPr>
        <w:t xml:space="preserve"> проводиться в межах одного навчального дня, включаючи два засідання (ранкове і вечірнє) та змістовну роботу між засіданнями. Ранкове засідання передбачає виступ голови методичної </w:t>
      </w:r>
      <w:r w:rsidR="001F3ABC">
        <w:rPr>
          <w:rFonts w:ascii="Times New Roman" w:hAnsi="Times New Roman" w:cs="Times New Roman"/>
          <w:sz w:val="28"/>
          <w:szCs w:val="28"/>
          <w:lang w:val="uk-UA"/>
        </w:rPr>
        <w:t xml:space="preserve">(циклової) </w:t>
      </w:r>
      <w:r w:rsidRPr="00C1653D">
        <w:rPr>
          <w:rFonts w:ascii="Times New Roman" w:hAnsi="Times New Roman" w:cs="Times New Roman"/>
          <w:sz w:val="28"/>
          <w:szCs w:val="28"/>
          <w:lang w:val="uk-UA"/>
        </w:rPr>
        <w:t xml:space="preserve">комісії стосовно проблеми та інструктаж із подальшої роботи. Протягом дня проходить </w:t>
      </w:r>
      <w:proofErr w:type="spellStart"/>
      <w:r w:rsidRPr="00C1653D">
        <w:rPr>
          <w:rFonts w:ascii="Times New Roman" w:hAnsi="Times New Roman" w:cs="Times New Roman"/>
          <w:sz w:val="28"/>
          <w:szCs w:val="28"/>
          <w:lang w:val="uk-UA"/>
        </w:rPr>
        <w:t>взаємовідвідування</w:t>
      </w:r>
      <w:proofErr w:type="spellEnd"/>
      <w:r w:rsidRPr="00C1653D">
        <w:rPr>
          <w:rFonts w:ascii="Times New Roman" w:hAnsi="Times New Roman" w:cs="Times New Roman"/>
          <w:sz w:val="28"/>
          <w:szCs w:val="28"/>
          <w:lang w:val="uk-UA"/>
        </w:rPr>
        <w:t xml:space="preserve"> членами методичних </w:t>
      </w:r>
      <w:r w:rsidR="001F3ABC">
        <w:rPr>
          <w:rFonts w:ascii="Times New Roman" w:hAnsi="Times New Roman" w:cs="Times New Roman"/>
          <w:sz w:val="28"/>
          <w:szCs w:val="28"/>
          <w:lang w:val="uk-UA"/>
        </w:rPr>
        <w:t xml:space="preserve">(циклових) </w:t>
      </w:r>
      <w:r w:rsidRPr="00C1653D">
        <w:rPr>
          <w:rFonts w:ascii="Times New Roman" w:hAnsi="Times New Roman" w:cs="Times New Roman"/>
          <w:sz w:val="28"/>
          <w:szCs w:val="28"/>
          <w:lang w:val="uk-UA"/>
        </w:rPr>
        <w:t xml:space="preserve">комісій занять, випуск методичних бюлетенів тощо. На другому засіданні проводиться обговорення наслідків </w:t>
      </w:r>
      <w:proofErr w:type="spellStart"/>
      <w:r w:rsidRPr="00C1653D">
        <w:rPr>
          <w:rFonts w:ascii="Times New Roman" w:hAnsi="Times New Roman" w:cs="Times New Roman"/>
          <w:sz w:val="28"/>
          <w:szCs w:val="28"/>
          <w:lang w:val="uk-UA"/>
        </w:rPr>
        <w:t>взаємовідвідування</w:t>
      </w:r>
      <w:proofErr w:type="spellEnd"/>
      <w:r w:rsidRPr="00C1653D">
        <w:rPr>
          <w:rFonts w:ascii="Times New Roman" w:hAnsi="Times New Roman" w:cs="Times New Roman"/>
          <w:sz w:val="28"/>
          <w:szCs w:val="28"/>
          <w:lang w:val="uk-UA"/>
        </w:rPr>
        <w:t xml:space="preserve"> уроків, аналізується робота над темою засідання, виробляються рішення і рекомендації членам методичної </w:t>
      </w:r>
      <w:r w:rsidR="001F3ABC">
        <w:rPr>
          <w:rFonts w:ascii="Times New Roman" w:hAnsi="Times New Roman" w:cs="Times New Roman"/>
          <w:sz w:val="28"/>
          <w:szCs w:val="28"/>
          <w:lang w:val="uk-UA"/>
        </w:rPr>
        <w:t xml:space="preserve">(циклової) </w:t>
      </w:r>
      <w:r w:rsidRPr="00C1653D">
        <w:rPr>
          <w:rFonts w:ascii="Times New Roman" w:hAnsi="Times New Roman" w:cs="Times New Roman"/>
          <w:sz w:val="28"/>
          <w:szCs w:val="28"/>
          <w:lang w:val="uk-UA"/>
        </w:rPr>
        <w:t xml:space="preserve">комісії . </w:t>
      </w:r>
    </w:p>
    <w:p w:rsidR="009A1887" w:rsidRPr="00C1653D" w:rsidRDefault="0018452A" w:rsidP="007673D2">
      <w:pPr>
        <w:spacing w:after="0" w:line="240" w:lineRule="auto"/>
        <w:ind w:firstLine="567"/>
        <w:jc w:val="both"/>
        <w:rPr>
          <w:rFonts w:ascii="Times New Roman" w:hAnsi="Times New Roman" w:cs="Times New Roman"/>
          <w:sz w:val="28"/>
          <w:szCs w:val="28"/>
          <w:lang w:val="uk-UA"/>
        </w:rPr>
      </w:pPr>
      <w:r w:rsidRPr="001F3ABC">
        <w:rPr>
          <w:rFonts w:ascii="Times New Roman" w:hAnsi="Times New Roman" w:cs="Times New Roman"/>
          <w:b/>
          <w:sz w:val="28"/>
          <w:szCs w:val="28"/>
          <w:lang w:val="uk-UA"/>
        </w:rPr>
        <w:t>Т</w:t>
      </w:r>
      <w:r w:rsidR="009A1887" w:rsidRPr="001F3ABC">
        <w:rPr>
          <w:rFonts w:ascii="Times New Roman" w:hAnsi="Times New Roman" w:cs="Times New Roman"/>
          <w:b/>
          <w:sz w:val="28"/>
          <w:szCs w:val="28"/>
          <w:lang w:val="uk-UA"/>
        </w:rPr>
        <w:t>ворчий звіт педагога</w:t>
      </w:r>
      <w:r w:rsidR="009A1887" w:rsidRPr="00C1653D">
        <w:rPr>
          <w:rFonts w:ascii="Times New Roman" w:hAnsi="Times New Roman" w:cs="Times New Roman"/>
          <w:sz w:val="28"/>
          <w:szCs w:val="28"/>
          <w:lang w:val="uk-UA"/>
        </w:rPr>
        <w:t xml:space="preserve"> —</w:t>
      </w:r>
      <w:r w:rsidR="00664D47">
        <w:rPr>
          <w:rFonts w:ascii="Times New Roman" w:hAnsi="Times New Roman" w:cs="Times New Roman"/>
          <w:sz w:val="28"/>
          <w:szCs w:val="28"/>
          <w:lang w:val="uk-UA"/>
        </w:rPr>
        <w:t xml:space="preserve"> </w:t>
      </w:r>
      <w:r w:rsidR="009A1887" w:rsidRPr="00C1653D">
        <w:rPr>
          <w:rFonts w:ascii="Times New Roman" w:hAnsi="Times New Roman" w:cs="Times New Roman"/>
          <w:sz w:val="28"/>
          <w:szCs w:val="28"/>
          <w:lang w:val="uk-UA"/>
        </w:rPr>
        <w:t>форма методичної роботи, спрямована на пошук, підтримку і пропаганду пе</w:t>
      </w:r>
      <w:r w:rsidRPr="00C1653D">
        <w:rPr>
          <w:rFonts w:ascii="Times New Roman" w:hAnsi="Times New Roman" w:cs="Times New Roman"/>
          <w:sz w:val="28"/>
          <w:szCs w:val="28"/>
          <w:lang w:val="uk-UA"/>
        </w:rPr>
        <w:t>редового педагогічного досвіду.</w:t>
      </w:r>
    </w:p>
    <w:p w:rsidR="004E612B"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Доцільно практикувати проведення творчих звітів педагогів, яким за наслідками атестації п</w:t>
      </w:r>
      <w:r w:rsidR="00664D47">
        <w:rPr>
          <w:rFonts w:ascii="Times New Roman" w:hAnsi="Times New Roman" w:cs="Times New Roman"/>
          <w:sz w:val="28"/>
          <w:szCs w:val="28"/>
          <w:lang w:val="uk-UA"/>
        </w:rPr>
        <w:t>рисвоюються педагогічні звання «</w:t>
      </w:r>
      <w:r w:rsidRPr="00C1653D">
        <w:rPr>
          <w:rFonts w:ascii="Times New Roman" w:hAnsi="Times New Roman" w:cs="Times New Roman"/>
          <w:sz w:val="28"/>
          <w:szCs w:val="28"/>
          <w:lang w:val="uk-UA"/>
        </w:rPr>
        <w:t>старший викладач</w:t>
      </w:r>
      <w:r w:rsidR="00664D47">
        <w:rPr>
          <w:rFonts w:ascii="Times New Roman" w:hAnsi="Times New Roman" w:cs="Times New Roman"/>
          <w:sz w:val="28"/>
          <w:szCs w:val="28"/>
          <w:lang w:val="uk-UA"/>
        </w:rPr>
        <w:t>», «</w:t>
      </w:r>
      <w:r w:rsidRPr="00C1653D">
        <w:rPr>
          <w:rFonts w:ascii="Times New Roman" w:hAnsi="Times New Roman" w:cs="Times New Roman"/>
          <w:sz w:val="28"/>
          <w:szCs w:val="28"/>
          <w:lang w:val="uk-UA"/>
        </w:rPr>
        <w:t>викладач-методист</w:t>
      </w:r>
      <w:r w:rsidR="00664D47">
        <w:rPr>
          <w:rFonts w:ascii="Times New Roman" w:hAnsi="Times New Roman" w:cs="Times New Roman"/>
          <w:sz w:val="28"/>
          <w:szCs w:val="28"/>
          <w:lang w:val="uk-UA"/>
        </w:rPr>
        <w:t>», «</w:t>
      </w:r>
      <w:r w:rsidRPr="00C1653D">
        <w:rPr>
          <w:rFonts w:ascii="Times New Roman" w:hAnsi="Times New Roman" w:cs="Times New Roman"/>
          <w:sz w:val="28"/>
          <w:szCs w:val="28"/>
          <w:lang w:val="uk-UA"/>
        </w:rPr>
        <w:t>майстер виробничого навчання I категорії</w:t>
      </w:r>
      <w:r w:rsidR="00664D47">
        <w:rPr>
          <w:rFonts w:ascii="Times New Roman" w:hAnsi="Times New Roman" w:cs="Times New Roman"/>
          <w:sz w:val="28"/>
          <w:szCs w:val="28"/>
          <w:lang w:val="uk-UA"/>
        </w:rPr>
        <w:t>»</w:t>
      </w:r>
      <w:r w:rsidRPr="00C1653D">
        <w:rPr>
          <w:rFonts w:ascii="Times New Roman" w:hAnsi="Times New Roman" w:cs="Times New Roman"/>
          <w:sz w:val="28"/>
          <w:szCs w:val="28"/>
          <w:lang w:val="uk-UA"/>
        </w:rPr>
        <w:t xml:space="preserve">, </w:t>
      </w:r>
      <w:r w:rsidR="00664D47">
        <w:rPr>
          <w:rFonts w:ascii="Times New Roman" w:hAnsi="Times New Roman" w:cs="Times New Roman"/>
          <w:sz w:val="28"/>
          <w:szCs w:val="28"/>
          <w:lang w:val="uk-UA"/>
        </w:rPr>
        <w:t>«</w:t>
      </w:r>
      <w:r w:rsidRPr="00C1653D">
        <w:rPr>
          <w:rFonts w:ascii="Times New Roman" w:hAnsi="Times New Roman" w:cs="Times New Roman"/>
          <w:sz w:val="28"/>
          <w:szCs w:val="28"/>
          <w:lang w:val="uk-UA"/>
        </w:rPr>
        <w:t>майстер ви</w:t>
      </w:r>
      <w:r w:rsidR="00664D47">
        <w:rPr>
          <w:rFonts w:ascii="Times New Roman" w:hAnsi="Times New Roman" w:cs="Times New Roman"/>
          <w:sz w:val="28"/>
          <w:szCs w:val="28"/>
          <w:lang w:val="uk-UA"/>
        </w:rPr>
        <w:t>робничого навчання II категорії»</w:t>
      </w:r>
      <w:r w:rsidRPr="00C1653D">
        <w:rPr>
          <w:rFonts w:ascii="Times New Roman" w:hAnsi="Times New Roman" w:cs="Times New Roman"/>
          <w:sz w:val="28"/>
          <w:szCs w:val="28"/>
          <w:lang w:val="uk-UA"/>
        </w:rPr>
        <w:t xml:space="preserve">. При цьому слід оформити виставку творчих робіт педагогів, наочно представити науково-методичний потенціал їх творчих лабораторій тощо. </w:t>
      </w:r>
    </w:p>
    <w:p w:rsidR="004E612B"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b/>
          <w:sz w:val="28"/>
          <w:szCs w:val="28"/>
          <w:lang w:val="uk-UA"/>
        </w:rPr>
        <w:t>Захист інновацій</w:t>
      </w:r>
      <w:r w:rsidR="004E612B" w:rsidRPr="00C1653D">
        <w:rPr>
          <w:rFonts w:ascii="Times New Roman" w:hAnsi="Times New Roman" w:cs="Times New Roman"/>
          <w:b/>
          <w:sz w:val="28"/>
          <w:szCs w:val="28"/>
          <w:lang w:val="uk-UA"/>
        </w:rPr>
        <w:t>.</w:t>
      </w:r>
      <w:r w:rsidRPr="00C1653D">
        <w:rPr>
          <w:rFonts w:ascii="Times New Roman" w:hAnsi="Times New Roman" w:cs="Times New Roman"/>
          <w:sz w:val="28"/>
          <w:szCs w:val="28"/>
          <w:lang w:val="uk-UA"/>
        </w:rPr>
        <w:t xml:space="preserve"> Окремі члени методичної</w:t>
      </w:r>
      <w:r w:rsidR="00664D47">
        <w:rPr>
          <w:rFonts w:ascii="Times New Roman" w:hAnsi="Times New Roman" w:cs="Times New Roman"/>
          <w:sz w:val="28"/>
          <w:szCs w:val="28"/>
          <w:lang w:val="uk-UA"/>
        </w:rPr>
        <w:t xml:space="preserve"> (циклової) </w:t>
      </w:r>
      <w:r w:rsidRPr="00C1653D">
        <w:rPr>
          <w:rFonts w:ascii="Times New Roman" w:hAnsi="Times New Roman" w:cs="Times New Roman"/>
          <w:sz w:val="28"/>
          <w:szCs w:val="28"/>
          <w:lang w:val="uk-UA"/>
        </w:rPr>
        <w:t>комісії (або створені творчі мікрогрупи) готують лаконічні повідомлення про інновації та їх досвід застосування в практичній діяльності. У процесі підготовки глибоко вивчається педагогічна теорія, аналізується наявний досвід, проводяться відкриті заняття. Між членами методичної</w:t>
      </w:r>
      <w:r w:rsidR="00664D47">
        <w:rPr>
          <w:rFonts w:ascii="Times New Roman" w:hAnsi="Times New Roman" w:cs="Times New Roman"/>
          <w:sz w:val="28"/>
          <w:szCs w:val="28"/>
          <w:lang w:val="uk-UA"/>
        </w:rPr>
        <w:t xml:space="preserve"> (циклової) </w:t>
      </w:r>
      <w:r w:rsidRPr="00C1653D">
        <w:rPr>
          <w:rFonts w:ascii="Times New Roman" w:hAnsi="Times New Roman" w:cs="Times New Roman"/>
          <w:sz w:val="28"/>
          <w:szCs w:val="28"/>
          <w:lang w:val="uk-UA"/>
        </w:rPr>
        <w:t xml:space="preserve">комісії або у групах розподіляються ролі: автор- новатор, песимісти, реалісти-аналітики. Носії інновацій готують наочність, яку використовують під час захисту, відповідають на запитання. У результаті колективного обговорення приймається запропоноване аналітиками рішення. </w:t>
      </w:r>
    </w:p>
    <w:p w:rsidR="004E612B"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b/>
          <w:sz w:val="28"/>
          <w:szCs w:val="28"/>
          <w:lang w:val="uk-UA"/>
        </w:rPr>
        <w:t>Майстер-клас</w:t>
      </w:r>
      <w:r w:rsidR="004E612B" w:rsidRPr="00C1653D">
        <w:rPr>
          <w:rFonts w:ascii="Times New Roman" w:hAnsi="Times New Roman" w:cs="Times New Roman"/>
          <w:sz w:val="28"/>
          <w:szCs w:val="28"/>
          <w:lang w:val="uk-UA"/>
        </w:rPr>
        <w:t>.</w:t>
      </w:r>
      <w:r w:rsidRPr="00C1653D">
        <w:rPr>
          <w:rFonts w:ascii="Times New Roman" w:hAnsi="Times New Roman" w:cs="Times New Roman"/>
          <w:sz w:val="28"/>
          <w:szCs w:val="28"/>
          <w:lang w:val="uk-UA"/>
        </w:rPr>
        <w:t xml:space="preserve"> Засіда</w:t>
      </w:r>
      <w:r w:rsidR="00664D47">
        <w:rPr>
          <w:rFonts w:ascii="Times New Roman" w:hAnsi="Times New Roman" w:cs="Times New Roman"/>
          <w:sz w:val="28"/>
          <w:szCs w:val="28"/>
          <w:lang w:val="uk-UA"/>
        </w:rPr>
        <w:t>ння методичної комісії у формі «</w:t>
      </w:r>
      <w:r w:rsidRPr="00C1653D">
        <w:rPr>
          <w:rFonts w:ascii="Times New Roman" w:hAnsi="Times New Roman" w:cs="Times New Roman"/>
          <w:sz w:val="28"/>
          <w:szCs w:val="28"/>
          <w:lang w:val="uk-UA"/>
        </w:rPr>
        <w:t>майстер-класу</w:t>
      </w:r>
      <w:r w:rsidR="00664D47">
        <w:rPr>
          <w:rFonts w:ascii="Times New Roman" w:hAnsi="Times New Roman" w:cs="Times New Roman"/>
          <w:sz w:val="28"/>
          <w:szCs w:val="28"/>
          <w:lang w:val="uk-UA"/>
        </w:rPr>
        <w:t>»</w:t>
      </w:r>
      <w:r w:rsidRPr="00C1653D">
        <w:rPr>
          <w:rFonts w:ascii="Times New Roman" w:hAnsi="Times New Roman" w:cs="Times New Roman"/>
          <w:sz w:val="28"/>
          <w:szCs w:val="28"/>
          <w:lang w:val="uk-UA"/>
        </w:rPr>
        <w:t xml:space="preserve"> доцільно проводити з метою пропаганди і творчого впровадження ідей особливо актуального і перспективного досвіду викладача, майстра виробничого навчання, узагальненого адміністрацією закладу</w:t>
      </w:r>
      <w:r w:rsidR="00664D47">
        <w:rPr>
          <w:rFonts w:ascii="Times New Roman" w:hAnsi="Times New Roman" w:cs="Times New Roman"/>
          <w:sz w:val="28"/>
          <w:szCs w:val="28"/>
          <w:lang w:val="uk-UA"/>
        </w:rPr>
        <w:t xml:space="preserve"> освіти</w:t>
      </w:r>
      <w:r w:rsidRPr="00C1653D">
        <w:rPr>
          <w:rFonts w:ascii="Times New Roman" w:hAnsi="Times New Roman" w:cs="Times New Roman"/>
          <w:sz w:val="28"/>
          <w:szCs w:val="28"/>
          <w:lang w:val="uk-UA"/>
        </w:rPr>
        <w:t xml:space="preserve">, методичним кабінетом. Особливу увагу треба приділити розкриттю технології досвіду, відпрацюванню практичних умінь, творчої її трансформації в індивідуальну педагогічну лабораторію. </w:t>
      </w:r>
    </w:p>
    <w:p w:rsidR="004E612B"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b/>
          <w:sz w:val="28"/>
          <w:szCs w:val="28"/>
          <w:lang w:val="uk-UA"/>
        </w:rPr>
        <w:t>Педагогічна майстерня</w:t>
      </w:r>
      <w:r w:rsidRPr="00C1653D">
        <w:rPr>
          <w:rFonts w:ascii="Times New Roman" w:hAnsi="Times New Roman" w:cs="Times New Roman"/>
          <w:sz w:val="28"/>
          <w:szCs w:val="28"/>
          <w:lang w:val="uk-UA"/>
        </w:rPr>
        <w:t xml:space="preserve"> – форма роботи, заснована на практичних діях, пов'язаних єдиним педагогічним завданням. Вона дає можливість передавати знання, уміння, обмінюватися досвідом роботи з проблем навчання і виховання учнів. </w:t>
      </w:r>
    </w:p>
    <w:p w:rsidR="004E612B"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b/>
          <w:sz w:val="28"/>
          <w:szCs w:val="28"/>
          <w:lang w:val="uk-UA"/>
        </w:rPr>
        <w:t>Тренінг</w:t>
      </w:r>
      <w:r w:rsidRPr="00C1653D">
        <w:rPr>
          <w:rFonts w:ascii="Times New Roman" w:hAnsi="Times New Roman" w:cs="Times New Roman"/>
          <w:sz w:val="28"/>
          <w:szCs w:val="28"/>
          <w:lang w:val="uk-UA"/>
        </w:rPr>
        <w:t xml:space="preserve"> – форма роботи, що використовується як методичний прийом під час проведення засідання методичної</w:t>
      </w:r>
      <w:r w:rsidR="00664D47">
        <w:rPr>
          <w:rFonts w:ascii="Times New Roman" w:hAnsi="Times New Roman" w:cs="Times New Roman"/>
          <w:sz w:val="28"/>
          <w:szCs w:val="28"/>
          <w:lang w:val="uk-UA"/>
        </w:rPr>
        <w:t xml:space="preserve"> (циклової) </w:t>
      </w:r>
      <w:r w:rsidRPr="00C1653D">
        <w:rPr>
          <w:rFonts w:ascii="Times New Roman" w:hAnsi="Times New Roman" w:cs="Times New Roman"/>
          <w:sz w:val="28"/>
          <w:szCs w:val="28"/>
          <w:lang w:val="uk-UA"/>
        </w:rPr>
        <w:t xml:space="preserve">комісії, націлена на доведення певних навичок та умінь до автоматизму. Під час тренінгу широко використовують педагогічні ситуації, роздатковий матеріал, технічні засоби навчання. </w:t>
      </w:r>
    </w:p>
    <w:p w:rsidR="00291F57" w:rsidRPr="00C1653D" w:rsidRDefault="005B08C8" w:rsidP="007673D2">
      <w:pPr>
        <w:spacing w:after="0" w:line="240" w:lineRule="auto"/>
        <w:ind w:firstLine="567"/>
        <w:jc w:val="both"/>
        <w:rPr>
          <w:rFonts w:ascii="Times New Roman" w:hAnsi="Times New Roman" w:cs="Times New Roman"/>
          <w:sz w:val="28"/>
          <w:szCs w:val="28"/>
        </w:rPr>
      </w:pPr>
      <w:r w:rsidRPr="00C1653D">
        <w:rPr>
          <w:rFonts w:ascii="Times New Roman" w:hAnsi="Times New Roman" w:cs="Times New Roman"/>
          <w:b/>
          <w:sz w:val="28"/>
          <w:szCs w:val="28"/>
          <w:lang w:val="uk-UA"/>
        </w:rPr>
        <w:t>Ділова гра</w:t>
      </w:r>
      <w:r w:rsidRPr="00C1653D">
        <w:rPr>
          <w:rFonts w:ascii="Times New Roman" w:hAnsi="Times New Roman" w:cs="Times New Roman"/>
          <w:sz w:val="28"/>
          <w:szCs w:val="28"/>
          <w:lang w:val="uk-UA"/>
        </w:rPr>
        <w:t xml:space="preserve"> – це репетиція педагогічної діяльності, яка дає змогу практично програти будь-яку конкретну ситуацію відповідно до мети, дозволяє глибше проникнути у психологію стосунків між педагогами та </w:t>
      </w:r>
      <w:r w:rsidR="00DB7A52" w:rsidRPr="00C1653D">
        <w:rPr>
          <w:rFonts w:ascii="Times New Roman" w:hAnsi="Times New Roman" w:cs="Times New Roman"/>
          <w:sz w:val="28"/>
          <w:szCs w:val="28"/>
          <w:lang w:val="uk-UA"/>
        </w:rPr>
        <w:t xml:space="preserve">здобувачами </w:t>
      </w:r>
      <w:r w:rsidR="00DB7A52" w:rsidRPr="00C1653D">
        <w:rPr>
          <w:rFonts w:ascii="Times New Roman" w:hAnsi="Times New Roman" w:cs="Times New Roman"/>
          <w:sz w:val="28"/>
          <w:szCs w:val="28"/>
          <w:lang w:val="uk-UA"/>
        </w:rPr>
        <w:lastRenderedPageBreak/>
        <w:t>освіти</w:t>
      </w:r>
      <w:r w:rsidRPr="00C1653D">
        <w:rPr>
          <w:rFonts w:ascii="Times New Roman" w:hAnsi="Times New Roman" w:cs="Times New Roman"/>
          <w:sz w:val="28"/>
          <w:szCs w:val="28"/>
          <w:lang w:val="uk-UA"/>
        </w:rPr>
        <w:t>, зрозуміти, що визначає ці взаємини, простежити процедуру створюваної ситуаці</w:t>
      </w:r>
      <w:r w:rsidR="00664D47">
        <w:rPr>
          <w:rFonts w:ascii="Times New Roman" w:hAnsi="Times New Roman" w:cs="Times New Roman"/>
          <w:sz w:val="28"/>
          <w:szCs w:val="28"/>
          <w:lang w:val="uk-UA"/>
        </w:rPr>
        <w:t>ї в динаміці, побачити її ніби «</w:t>
      </w:r>
      <w:r w:rsidRPr="00C1653D">
        <w:rPr>
          <w:rFonts w:ascii="Times New Roman" w:hAnsi="Times New Roman" w:cs="Times New Roman"/>
          <w:sz w:val="28"/>
          <w:szCs w:val="28"/>
          <w:lang w:val="uk-UA"/>
        </w:rPr>
        <w:t>зсередини</w:t>
      </w:r>
      <w:r w:rsidR="00664D47">
        <w:rPr>
          <w:rFonts w:ascii="Times New Roman" w:hAnsi="Times New Roman" w:cs="Times New Roman"/>
          <w:sz w:val="28"/>
          <w:szCs w:val="28"/>
          <w:lang w:val="uk-UA"/>
        </w:rPr>
        <w:t>»</w:t>
      </w:r>
      <w:r w:rsidRPr="00C1653D">
        <w:rPr>
          <w:rFonts w:ascii="Times New Roman" w:hAnsi="Times New Roman" w:cs="Times New Roman"/>
          <w:sz w:val="28"/>
          <w:szCs w:val="28"/>
          <w:lang w:val="uk-UA"/>
        </w:rPr>
        <w:t xml:space="preserve">. Для проведення ділової гри штучно створюються ситуації, метою яких є вирішення навчального (виробничого, методичного, управлінського та ін.) завдання. </w:t>
      </w:r>
    </w:p>
    <w:p w:rsidR="001F3E54" w:rsidRPr="00C1653D" w:rsidRDefault="001F3E54" w:rsidP="007673D2">
      <w:pPr>
        <w:pStyle w:val="a6"/>
        <w:spacing w:before="0" w:beforeAutospacing="0" w:after="0" w:afterAutospacing="0"/>
        <w:ind w:firstLine="567"/>
        <w:jc w:val="both"/>
        <w:rPr>
          <w:sz w:val="28"/>
          <w:szCs w:val="28"/>
        </w:rPr>
      </w:pPr>
      <w:proofErr w:type="spellStart"/>
      <w:r w:rsidRPr="00C1653D">
        <w:rPr>
          <w:sz w:val="28"/>
          <w:szCs w:val="28"/>
        </w:rPr>
        <w:t>Процес</w:t>
      </w:r>
      <w:proofErr w:type="spellEnd"/>
      <w:r w:rsidRPr="00C1653D">
        <w:rPr>
          <w:sz w:val="28"/>
          <w:szCs w:val="28"/>
        </w:rPr>
        <w:t xml:space="preserve"> </w:t>
      </w:r>
      <w:proofErr w:type="spellStart"/>
      <w:r w:rsidRPr="00C1653D">
        <w:rPr>
          <w:sz w:val="28"/>
          <w:szCs w:val="28"/>
        </w:rPr>
        <w:t>організації</w:t>
      </w:r>
      <w:proofErr w:type="spellEnd"/>
      <w:r w:rsidRPr="00C1653D">
        <w:rPr>
          <w:sz w:val="28"/>
          <w:szCs w:val="28"/>
        </w:rPr>
        <w:t xml:space="preserve"> і </w:t>
      </w:r>
      <w:proofErr w:type="spellStart"/>
      <w:r w:rsidRPr="00C1653D">
        <w:rPr>
          <w:sz w:val="28"/>
          <w:szCs w:val="28"/>
        </w:rPr>
        <w:t>проведення</w:t>
      </w:r>
      <w:proofErr w:type="spellEnd"/>
      <w:r w:rsidRPr="00C1653D">
        <w:rPr>
          <w:sz w:val="28"/>
          <w:szCs w:val="28"/>
        </w:rPr>
        <w:t xml:space="preserve"> </w:t>
      </w:r>
      <w:proofErr w:type="spellStart"/>
      <w:r w:rsidRPr="00C1653D">
        <w:rPr>
          <w:sz w:val="28"/>
          <w:szCs w:val="28"/>
        </w:rPr>
        <w:t>ігор</w:t>
      </w:r>
      <w:proofErr w:type="spellEnd"/>
      <w:r w:rsidRPr="00C1653D">
        <w:rPr>
          <w:sz w:val="28"/>
          <w:szCs w:val="28"/>
        </w:rPr>
        <w:t xml:space="preserve"> </w:t>
      </w:r>
      <w:proofErr w:type="spellStart"/>
      <w:r w:rsidRPr="00C1653D">
        <w:rPr>
          <w:sz w:val="28"/>
          <w:szCs w:val="28"/>
        </w:rPr>
        <w:t>можна</w:t>
      </w:r>
      <w:proofErr w:type="spellEnd"/>
      <w:r w:rsidRPr="00C1653D">
        <w:rPr>
          <w:sz w:val="28"/>
          <w:szCs w:val="28"/>
        </w:rPr>
        <w:t xml:space="preserve"> </w:t>
      </w:r>
      <w:proofErr w:type="spellStart"/>
      <w:r w:rsidRPr="00C1653D">
        <w:rPr>
          <w:sz w:val="28"/>
          <w:szCs w:val="28"/>
        </w:rPr>
        <w:t>умовно</w:t>
      </w:r>
      <w:proofErr w:type="spellEnd"/>
      <w:r w:rsidRPr="00C1653D">
        <w:rPr>
          <w:sz w:val="28"/>
          <w:szCs w:val="28"/>
        </w:rPr>
        <w:t xml:space="preserve"> </w:t>
      </w:r>
      <w:proofErr w:type="spellStart"/>
      <w:r w:rsidRPr="00C1653D">
        <w:rPr>
          <w:sz w:val="28"/>
          <w:szCs w:val="28"/>
        </w:rPr>
        <w:t>поділити</w:t>
      </w:r>
      <w:proofErr w:type="spellEnd"/>
      <w:r w:rsidRPr="00C1653D">
        <w:rPr>
          <w:sz w:val="28"/>
          <w:szCs w:val="28"/>
        </w:rPr>
        <w:t xml:space="preserve"> на </w:t>
      </w:r>
      <w:proofErr w:type="spellStart"/>
      <w:r w:rsidRPr="00C1653D">
        <w:rPr>
          <w:sz w:val="28"/>
          <w:szCs w:val="28"/>
        </w:rPr>
        <w:t>чотири</w:t>
      </w:r>
      <w:proofErr w:type="spellEnd"/>
      <w:r w:rsidRPr="00C1653D">
        <w:rPr>
          <w:sz w:val="28"/>
          <w:szCs w:val="28"/>
        </w:rPr>
        <w:t xml:space="preserve"> </w:t>
      </w:r>
      <w:proofErr w:type="spellStart"/>
      <w:r w:rsidRPr="00C1653D">
        <w:rPr>
          <w:sz w:val="28"/>
          <w:szCs w:val="28"/>
        </w:rPr>
        <w:t>етапи</w:t>
      </w:r>
      <w:proofErr w:type="spellEnd"/>
      <w:r w:rsidRPr="00C1653D">
        <w:rPr>
          <w:sz w:val="28"/>
          <w:szCs w:val="28"/>
        </w:rPr>
        <w:t>.</w:t>
      </w:r>
    </w:p>
    <w:p w:rsidR="001F3E54" w:rsidRPr="00C1653D" w:rsidRDefault="001F3E54" w:rsidP="007673D2">
      <w:pPr>
        <w:pStyle w:val="a6"/>
        <w:spacing w:before="0" w:beforeAutospacing="0" w:after="0" w:afterAutospacing="0"/>
        <w:ind w:firstLine="567"/>
        <w:jc w:val="both"/>
        <w:rPr>
          <w:sz w:val="28"/>
          <w:szCs w:val="28"/>
        </w:rPr>
      </w:pPr>
      <w:r w:rsidRPr="00C1653D">
        <w:rPr>
          <w:sz w:val="28"/>
          <w:szCs w:val="28"/>
        </w:rPr>
        <w:t xml:space="preserve">Перший </w:t>
      </w:r>
      <w:proofErr w:type="spellStart"/>
      <w:r w:rsidRPr="00C1653D">
        <w:rPr>
          <w:sz w:val="28"/>
          <w:szCs w:val="28"/>
        </w:rPr>
        <w:t>етап</w:t>
      </w:r>
      <w:proofErr w:type="spellEnd"/>
      <w:r w:rsidRPr="00C1653D">
        <w:rPr>
          <w:sz w:val="28"/>
          <w:szCs w:val="28"/>
        </w:rPr>
        <w:t xml:space="preserve"> — </w:t>
      </w:r>
      <w:proofErr w:type="spellStart"/>
      <w:r w:rsidRPr="00C1653D">
        <w:rPr>
          <w:sz w:val="28"/>
          <w:szCs w:val="28"/>
        </w:rPr>
        <w:t>це</w:t>
      </w:r>
      <w:proofErr w:type="spellEnd"/>
      <w:r w:rsidRPr="00C1653D">
        <w:rPr>
          <w:sz w:val="28"/>
          <w:szCs w:val="28"/>
        </w:rPr>
        <w:t xml:space="preserve"> </w:t>
      </w:r>
      <w:proofErr w:type="spellStart"/>
      <w:r w:rsidRPr="00C1653D">
        <w:rPr>
          <w:sz w:val="28"/>
          <w:szCs w:val="28"/>
        </w:rPr>
        <w:t>вступна</w:t>
      </w:r>
      <w:proofErr w:type="spellEnd"/>
      <w:r w:rsidRPr="00C1653D">
        <w:rPr>
          <w:sz w:val="28"/>
          <w:szCs w:val="28"/>
        </w:rPr>
        <w:t xml:space="preserve"> теоретична </w:t>
      </w:r>
      <w:proofErr w:type="spellStart"/>
      <w:r w:rsidRPr="00C1653D">
        <w:rPr>
          <w:sz w:val="28"/>
          <w:szCs w:val="28"/>
        </w:rPr>
        <w:t>частина</w:t>
      </w:r>
      <w:proofErr w:type="spellEnd"/>
      <w:r w:rsidRPr="00C1653D">
        <w:rPr>
          <w:sz w:val="28"/>
          <w:szCs w:val="28"/>
        </w:rPr>
        <w:t xml:space="preserve">, в </w:t>
      </w:r>
      <w:proofErr w:type="spellStart"/>
      <w:r w:rsidRPr="00C1653D">
        <w:rPr>
          <w:sz w:val="28"/>
          <w:szCs w:val="28"/>
        </w:rPr>
        <w:t>ході</w:t>
      </w:r>
      <w:proofErr w:type="spellEnd"/>
      <w:r w:rsidRPr="00C1653D">
        <w:rPr>
          <w:sz w:val="28"/>
          <w:szCs w:val="28"/>
        </w:rPr>
        <w:t xml:space="preserve"> </w:t>
      </w:r>
      <w:proofErr w:type="spellStart"/>
      <w:r w:rsidRPr="00C1653D">
        <w:rPr>
          <w:sz w:val="28"/>
          <w:szCs w:val="28"/>
        </w:rPr>
        <w:t>якої</w:t>
      </w:r>
      <w:proofErr w:type="spellEnd"/>
      <w:r w:rsidRPr="00C1653D">
        <w:rPr>
          <w:sz w:val="28"/>
          <w:szCs w:val="28"/>
        </w:rPr>
        <w:t xml:space="preserve"> </w:t>
      </w:r>
      <w:proofErr w:type="spellStart"/>
      <w:r w:rsidRPr="00C1653D">
        <w:rPr>
          <w:sz w:val="28"/>
          <w:szCs w:val="28"/>
        </w:rPr>
        <w:t>учасники</w:t>
      </w:r>
      <w:proofErr w:type="spellEnd"/>
      <w:r w:rsidRPr="00C1653D">
        <w:rPr>
          <w:sz w:val="28"/>
          <w:szCs w:val="28"/>
        </w:rPr>
        <w:t xml:space="preserve"> </w:t>
      </w:r>
      <w:proofErr w:type="spellStart"/>
      <w:r w:rsidRPr="00C1653D">
        <w:rPr>
          <w:sz w:val="28"/>
          <w:szCs w:val="28"/>
        </w:rPr>
        <w:t>гри</w:t>
      </w:r>
      <w:proofErr w:type="spellEnd"/>
      <w:r w:rsidRPr="00C1653D">
        <w:rPr>
          <w:sz w:val="28"/>
          <w:szCs w:val="28"/>
        </w:rPr>
        <w:t xml:space="preserve"> </w:t>
      </w:r>
      <w:proofErr w:type="spellStart"/>
      <w:r w:rsidRPr="00C1653D">
        <w:rPr>
          <w:sz w:val="28"/>
          <w:szCs w:val="28"/>
        </w:rPr>
        <w:t>знайомляться</w:t>
      </w:r>
      <w:proofErr w:type="spellEnd"/>
      <w:r w:rsidRPr="00C1653D">
        <w:rPr>
          <w:sz w:val="28"/>
          <w:szCs w:val="28"/>
        </w:rPr>
        <w:t xml:space="preserve"> з </w:t>
      </w:r>
      <w:proofErr w:type="spellStart"/>
      <w:r w:rsidRPr="00C1653D">
        <w:rPr>
          <w:sz w:val="28"/>
          <w:szCs w:val="28"/>
        </w:rPr>
        <w:t>її</w:t>
      </w:r>
      <w:proofErr w:type="spellEnd"/>
      <w:r w:rsidRPr="00C1653D">
        <w:rPr>
          <w:sz w:val="28"/>
          <w:szCs w:val="28"/>
        </w:rPr>
        <w:t xml:space="preserve"> </w:t>
      </w:r>
      <w:proofErr w:type="spellStart"/>
      <w:r w:rsidRPr="00C1653D">
        <w:rPr>
          <w:sz w:val="28"/>
          <w:szCs w:val="28"/>
        </w:rPr>
        <w:t>особливостями</w:t>
      </w:r>
      <w:proofErr w:type="spellEnd"/>
      <w:r w:rsidRPr="00C1653D">
        <w:rPr>
          <w:sz w:val="28"/>
          <w:szCs w:val="28"/>
        </w:rPr>
        <w:t xml:space="preserve"> як </w:t>
      </w:r>
      <w:proofErr w:type="spellStart"/>
      <w:r w:rsidRPr="00C1653D">
        <w:rPr>
          <w:sz w:val="28"/>
          <w:szCs w:val="28"/>
        </w:rPr>
        <w:t>форми</w:t>
      </w:r>
      <w:proofErr w:type="spellEnd"/>
      <w:r w:rsidRPr="00C1653D">
        <w:rPr>
          <w:sz w:val="28"/>
          <w:szCs w:val="28"/>
        </w:rPr>
        <w:t xml:space="preserve"> </w:t>
      </w:r>
      <w:proofErr w:type="spellStart"/>
      <w:proofErr w:type="gramStart"/>
      <w:r w:rsidRPr="00C1653D">
        <w:rPr>
          <w:sz w:val="28"/>
          <w:szCs w:val="28"/>
        </w:rPr>
        <w:t>п</w:t>
      </w:r>
      <w:proofErr w:type="gramEnd"/>
      <w:r w:rsidRPr="00C1653D">
        <w:rPr>
          <w:sz w:val="28"/>
          <w:szCs w:val="28"/>
        </w:rPr>
        <w:t>ідвищення</w:t>
      </w:r>
      <w:proofErr w:type="spellEnd"/>
      <w:r w:rsidRPr="00C1653D">
        <w:rPr>
          <w:sz w:val="28"/>
          <w:szCs w:val="28"/>
        </w:rPr>
        <w:t xml:space="preserve"> </w:t>
      </w:r>
      <w:proofErr w:type="spellStart"/>
      <w:r w:rsidRPr="00C1653D">
        <w:rPr>
          <w:sz w:val="28"/>
          <w:szCs w:val="28"/>
        </w:rPr>
        <w:t>педагогічної</w:t>
      </w:r>
      <w:proofErr w:type="spellEnd"/>
      <w:r w:rsidRPr="00C1653D">
        <w:rPr>
          <w:sz w:val="28"/>
          <w:szCs w:val="28"/>
        </w:rPr>
        <w:t xml:space="preserve"> </w:t>
      </w:r>
      <w:proofErr w:type="spellStart"/>
      <w:r w:rsidRPr="00C1653D">
        <w:rPr>
          <w:sz w:val="28"/>
          <w:szCs w:val="28"/>
        </w:rPr>
        <w:t>кваліфікації</w:t>
      </w:r>
      <w:proofErr w:type="spellEnd"/>
      <w:r w:rsidRPr="00C1653D">
        <w:rPr>
          <w:sz w:val="28"/>
          <w:szCs w:val="28"/>
        </w:rPr>
        <w:t xml:space="preserve">, а </w:t>
      </w:r>
      <w:proofErr w:type="spellStart"/>
      <w:r w:rsidRPr="00C1653D">
        <w:rPr>
          <w:sz w:val="28"/>
          <w:szCs w:val="28"/>
        </w:rPr>
        <w:t>також</w:t>
      </w:r>
      <w:proofErr w:type="spellEnd"/>
      <w:r w:rsidRPr="00C1653D">
        <w:rPr>
          <w:sz w:val="28"/>
          <w:szCs w:val="28"/>
        </w:rPr>
        <w:t xml:space="preserve"> </w:t>
      </w:r>
      <w:proofErr w:type="spellStart"/>
      <w:r w:rsidRPr="00C1653D">
        <w:rPr>
          <w:sz w:val="28"/>
          <w:szCs w:val="28"/>
        </w:rPr>
        <w:t>із</w:t>
      </w:r>
      <w:proofErr w:type="spellEnd"/>
      <w:r w:rsidRPr="00C1653D">
        <w:rPr>
          <w:sz w:val="28"/>
          <w:szCs w:val="28"/>
        </w:rPr>
        <w:t xml:space="preserve"> </w:t>
      </w:r>
      <w:proofErr w:type="spellStart"/>
      <w:r w:rsidRPr="00C1653D">
        <w:rPr>
          <w:sz w:val="28"/>
          <w:szCs w:val="28"/>
        </w:rPr>
        <w:t>загальними</w:t>
      </w:r>
      <w:proofErr w:type="spellEnd"/>
      <w:r w:rsidRPr="00C1653D">
        <w:rPr>
          <w:sz w:val="28"/>
          <w:szCs w:val="28"/>
        </w:rPr>
        <w:t xml:space="preserve"> </w:t>
      </w:r>
      <w:proofErr w:type="spellStart"/>
      <w:r w:rsidRPr="00C1653D">
        <w:rPr>
          <w:sz w:val="28"/>
          <w:szCs w:val="28"/>
        </w:rPr>
        <w:t>вимогами</w:t>
      </w:r>
      <w:proofErr w:type="spellEnd"/>
      <w:r w:rsidRPr="00C1653D">
        <w:rPr>
          <w:sz w:val="28"/>
          <w:szCs w:val="28"/>
        </w:rPr>
        <w:t xml:space="preserve"> до </w:t>
      </w:r>
      <w:proofErr w:type="spellStart"/>
      <w:r w:rsidRPr="00C1653D">
        <w:rPr>
          <w:sz w:val="28"/>
          <w:szCs w:val="28"/>
        </w:rPr>
        <w:t>організації</w:t>
      </w:r>
      <w:proofErr w:type="spellEnd"/>
      <w:r w:rsidRPr="00C1653D">
        <w:rPr>
          <w:sz w:val="28"/>
          <w:szCs w:val="28"/>
        </w:rPr>
        <w:t xml:space="preserve"> </w:t>
      </w:r>
      <w:proofErr w:type="spellStart"/>
      <w:r w:rsidRPr="00C1653D">
        <w:rPr>
          <w:sz w:val="28"/>
          <w:szCs w:val="28"/>
        </w:rPr>
        <w:t>її</w:t>
      </w:r>
      <w:proofErr w:type="spellEnd"/>
      <w:r w:rsidRPr="00C1653D">
        <w:rPr>
          <w:sz w:val="28"/>
          <w:szCs w:val="28"/>
        </w:rPr>
        <w:t xml:space="preserve"> </w:t>
      </w:r>
      <w:proofErr w:type="spellStart"/>
      <w:r w:rsidRPr="00C1653D">
        <w:rPr>
          <w:sz w:val="28"/>
          <w:szCs w:val="28"/>
        </w:rPr>
        <w:t>проведення</w:t>
      </w:r>
      <w:proofErr w:type="spellEnd"/>
      <w:r w:rsidRPr="00C1653D">
        <w:rPr>
          <w:sz w:val="28"/>
          <w:szCs w:val="28"/>
        </w:rPr>
        <w:t>.</w:t>
      </w:r>
    </w:p>
    <w:p w:rsidR="00DB7A52" w:rsidRPr="00C1653D" w:rsidRDefault="001F3E54" w:rsidP="007673D2">
      <w:pPr>
        <w:pStyle w:val="a6"/>
        <w:spacing w:before="0" w:beforeAutospacing="0" w:after="0" w:afterAutospacing="0"/>
        <w:ind w:firstLine="492"/>
        <w:jc w:val="both"/>
        <w:rPr>
          <w:sz w:val="28"/>
          <w:szCs w:val="28"/>
          <w:lang w:val="uk-UA"/>
        </w:rPr>
      </w:pPr>
      <w:proofErr w:type="spellStart"/>
      <w:r w:rsidRPr="00C1653D">
        <w:rPr>
          <w:sz w:val="28"/>
          <w:szCs w:val="28"/>
        </w:rPr>
        <w:t>Другий</w:t>
      </w:r>
      <w:proofErr w:type="spellEnd"/>
      <w:r w:rsidRPr="00C1653D">
        <w:rPr>
          <w:sz w:val="28"/>
          <w:szCs w:val="28"/>
        </w:rPr>
        <w:t xml:space="preserve"> </w:t>
      </w:r>
      <w:proofErr w:type="spellStart"/>
      <w:r w:rsidRPr="00C1653D">
        <w:rPr>
          <w:sz w:val="28"/>
          <w:szCs w:val="28"/>
        </w:rPr>
        <w:t>етап</w:t>
      </w:r>
      <w:proofErr w:type="spellEnd"/>
      <w:r w:rsidRPr="00C1653D">
        <w:rPr>
          <w:sz w:val="28"/>
          <w:szCs w:val="28"/>
        </w:rPr>
        <w:t xml:space="preserve"> — </w:t>
      </w:r>
      <w:proofErr w:type="spellStart"/>
      <w:r w:rsidRPr="00C1653D">
        <w:rPr>
          <w:sz w:val="28"/>
          <w:szCs w:val="28"/>
        </w:rPr>
        <w:t>конструювання</w:t>
      </w:r>
      <w:proofErr w:type="spellEnd"/>
      <w:r w:rsidRPr="00C1653D">
        <w:rPr>
          <w:sz w:val="28"/>
          <w:szCs w:val="28"/>
        </w:rPr>
        <w:t xml:space="preserve"> </w:t>
      </w:r>
      <w:proofErr w:type="spellStart"/>
      <w:r w:rsidRPr="00C1653D">
        <w:rPr>
          <w:sz w:val="28"/>
          <w:szCs w:val="28"/>
        </w:rPr>
        <w:t>гри</w:t>
      </w:r>
      <w:proofErr w:type="spellEnd"/>
      <w:r w:rsidRPr="00C1653D">
        <w:rPr>
          <w:sz w:val="28"/>
          <w:szCs w:val="28"/>
        </w:rPr>
        <w:t xml:space="preserve">, </w:t>
      </w:r>
      <w:proofErr w:type="spellStart"/>
      <w:r w:rsidRPr="00C1653D">
        <w:rPr>
          <w:sz w:val="28"/>
          <w:szCs w:val="28"/>
        </w:rPr>
        <w:t>визначення</w:t>
      </w:r>
      <w:proofErr w:type="spellEnd"/>
      <w:r w:rsidRPr="00C1653D">
        <w:rPr>
          <w:sz w:val="28"/>
          <w:szCs w:val="28"/>
        </w:rPr>
        <w:t xml:space="preserve"> </w:t>
      </w:r>
      <w:proofErr w:type="spellStart"/>
      <w:r w:rsidRPr="00C1653D">
        <w:rPr>
          <w:sz w:val="28"/>
          <w:szCs w:val="28"/>
        </w:rPr>
        <w:t>назви</w:t>
      </w:r>
      <w:proofErr w:type="spellEnd"/>
      <w:r w:rsidRPr="00C1653D">
        <w:rPr>
          <w:sz w:val="28"/>
          <w:szCs w:val="28"/>
        </w:rPr>
        <w:t xml:space="preserve"> та </w:t>
      </w:r>
      <w:proofErr w:type="spellStart"/>
      <w:r w:rsidRPr="00C1653D">
        <w:rPr>
          <w:sz w:val="28"/>
          <w:szCs w:val="28"/>
        </w:rPr>
        <w:t>змісту</w:t>
      </w:r>
      <w:proofErr w:type="spellEnd"/>
      <w:r w:rsidRPr="00C1653D">
        <w:rPr>
          <w:sz w:val="28"/>
          <w:szCs w:val="28"/>
        </w:rPr>
        <w:t xml:space="preserve"> </w:t>
      </w:r>
      <w:proofErr w:type="spellStart"/>
      <w:r w:rsidRPr="00C1653D">
        <w:rPr>
          <w:sz w:val="28"/>
          <w:szCs w:val="28"/>
        </w:rPr>
        <w:t>педагогіч</w:t>
      </w:r>
      <w:r w:rsidRPr="00C1653D">
        <w:rPr>
          <w:sz w:val="28"/>
          <w:szCs w:val="28"/>
        </w:rPr>
        <w:softHyphen/>
        <w:t>ної</w:t>
      </w:r>
      <w:proofErr w:type="spellEnd"/>
      <w:r w:rsidRPr="00C1653D">
        <w:rPr>
          <w:sz w:val="28"/>
          <w:szCs w:val="28"/>
        </w:rPr>
        <w:t xml:space="preserve"> </w:t>
      </w:r>
      <w:proofErr w:type="spellStart"/>
      <w:r w:rsidRPr="00C1653D">
        <w:rPr>
          <w:sz w:val="28"/>
          <w:szCs w:val="28"/>
        </w:rPr>
        <w:t>проблеми</w:t>
      </w:r>
      <w:proofErr w:type="spellEnd"/>
      <w:r w:rsidRPr="00C1653D">
        <w:rPr>
          <w:sz w:val="28"/>
          <w:szCs w:val="28"/>
        </w:rPr>
        <w:t xml:space="preserve">, яку </w:t>
      </w:r>
      <w:proofErr w:type="spellStart"/>
      <w:r w:rsidRPr="00C1653D">
        <w:rPr>
          <w:sz w:val="28"/>
          <w:szCs w:val="28"/>
        </w:rPr>
        <w:t>розв'язуватимуть</w:t>
      </w:r>
      <w:proofErr w:type="spellEnd"/>
      <w:r w:rsidRPr="00C1653D">
        <w:rPr>
          <w:sz w:val="28"/>
          <w:szCs w:val="28"/>
        </w:rPr>
        <w:t xml:space="preserve">, </w:t>
      </w:r>
      <w:proofErr w:type="spellStart"/>
      <w:r w:rsidRPr="00C1653D">
        <w:rPr>
          <w:sz w:val="28"/>
          <w:szCs w:val="28"/>
        </w:rPr>
        <w:t>обсягу</w:t>
      </w:r>
      <w:proofErr w:type="spellEnd"/>
      <w:r w:rsidRPr="00C1653D">
        <w:rPr>
          <w:sz w:val="28"/>
          <w:szCs w:val="28"/>
        </w:rPr>
        <w:t xml:space="preserve"> </w:t>
      </w:r>
      <w:proofErr w:type="spellStart"/>
      <w:r w:rsidRPr="00C1653D">
        <w:rPr>
          <w:sz w:val="28"/>
          <w:szCs w:val="28"/>
        </w:rPr>
        <w:t>теоретичної</w:t>
      </w:r>
      <w:proofErr w:type="spellEnd"/>
      <w:r w:rsidRPr="00C1653D">
        <w:rPr>
          <w:sz w:val="28"/>
          <w:szCs w:val="28"/>
        </w:rPr>
        <w:t xml:space="preserve"> </w:t>
      </w:r>
      <w:proofErr w:type="spellStart"/>
      <w:r w:rsidRPr="00C1653D">
        <w:rPr>
          <w:sz w:val="28"/>
          <w:szCs w:val="28"/>
        </w:rPr>
        <w:t>інформації</w:t>
      </w:r>
      <w:proofErr w:type="spellEnd"/>
      <w:r w:rsidRPr="00C1653D">
        <w:rPr>
          <w:sz w:val="28"/>
          <w:szCs w:val="28"/>
        </w:rPr>
        <w:t xml:space="preserve"> і </w:t>
      </w:r>
      <w:proofErr w:type="spellStart"/>
      <w:r w:rsidRPr="00C1653D">
        <w:rPr>
          <w:sz w:val="28"/>
          <w:szCs w:val="28"/>
        </w:rPr>
        <w:t>практичних</w:t>
      </w:r>
      <w:proofErr w:type="spellEnd"/>
      <w:r w:rsidRPr="00C1653D">
        <w:rPr>
          <w:sz w:val="28"/>
          <w:szCs w:val="28"/>
        </w:rPr>
        <w:t xml:space="preserve"> </w:t>
      </w:r>
      <w:proofErr w:type="spellStart"/>
      <w:r w:rsidRPr="00C1653D">
        <w:rPr>
          <w:sz w:val="28"/>
          <w:szCs w:val="28"/>
        </w:rPr>
        <w:t>умінь</w:t>
      </w:r>
      <w:proofErr w:type="spellEnd"/>
      <w:r w:rsidRPr="00C1653D">
        <w:rPr>
          <w:sz w:val="28"/>
          <w:szCs w:val="28"/>
        </w:rPr>
        <w:t xml:space="preserve">, </w:t>
      </w:r>
      <w:proofErr w:type="spellStart"/>
      <w:r w:rsidRPr="00C1653D">
        <w:rPr>
          <w:sz w:val="28"/>
          <w:szCs w:val="28"/>
        </w:rPr>
        <w:t>які</w:t>
      </w:r>
      <w:proofErr w:type="spellEnd"/>
      <w:r w:rsidRPr="00C1653D">
        <w:rPr>
          <w:sz w:val="28"/>
          <w:szCs w:val="28"/>
        </w:rPr>
        <w:t xml:space="preserve"> </w:t>
      </w:r>
      <w:proofErr w:type="spellStart"/>
      <w:r w:rsidRPr="00C1653D">
        <w:rPr>
          <w:sz w:val="28"/>
          <w:szCs w:val="28"/>
        </w:rPr>
        <w:t>належить</w:t>
      </w:r>
      <w:proofErr w:type="spellEnd"/>
      <w:r w:rsidRPr="00C1653D">
        <w:rPr>
          <w:sz w:val="28"/>
          <w:szCs w:val="28"/>
        </w:rPr>
        <w:t xml:space="preserve"> </w:t>
      </w:r>
      <w:proofErr w:type="spellStart"/>
      <w:r w:rsidRPr="00C1653D">
        <w:rPr>
          <w:sz w:val="28"/>
          <w:szCs w:val="28"/>
        </w:rPr>
        <w:t>засвоїти</w:t>
      </w:r>
      <w:proofErr w:type="spellEnd"/>
      <w:r w:rsidRPr="00C1653D">
        <w:rPr>
          <w:sz w:val="28"/>
          <w:szCs w:val="28"/>
        </w:rPr>
        <w:t xml:space="preserve">. Для </w:t>
      </w:r>
      <w:proofErr w:type="spellStart"/>
      <w:r w:rsidRPr="00C1653D">
        <w:rPr>
          <w:sz w:val="28"/>
          <w:szCs w:val="28"/>
        </w:rPr>
        <w:t>цього</w:t>
      </w:r>
      <w:proofErr w:type="spellEnd"/>
      <w:r w:rsidRPr="00C1653D">
        <w:rPr>
          <w:sz w:val="28"/>
          <w:szCs w:val="28"/>
        </w:rPr>
        <w:t xml:space="preserve"> треба </w:t>
      </w:r>
      <w:proofErr w:type="spellStart"/>
      <w:r w:rsidRPr="00C1653D">
        <w:rPr>
          <w:sz w:val="28"/>
          <w:szCs w:val="28"/>
        </w:rPr>
        <w:t>чітко</w:t>
      </w:r>
      <w:proofErr w:type="spellEnd"/>
      <w:r w:rsidRPr="00C1653D">
        <w:rPr>
          <w:sz w:val="28"/>
          <w:szCs w:val="28"/>
        </w:rPr>
        <w:t xml:space="preserve"> </w:t>
      </w:r>
      <w:proofErr w:type="spellStart"/>
      <w:r w:rsidRPr="00C1653D">
        <w:rPr>
          <w:sz w:val="28"/>
          <w:szCs w:val="28"/>
        </w:rPr>
        <w:t>сформулювати</w:t>
      </w:r>
      <w:proofErr w:type="spellEnd"/>
      <w:r w:rsidRPr="00C1653D">
        <w:rPr>
          <w:sz w:val="28"/>
          <w:szCs w:val="28"/>
        </w:rPr>
        <w:t xml:space="preserve"> </w:t>
      </w:r>
      <w:proofErr w:type="spellStart"/>
      <w:r w:rsidRPr="00C1653D">
        <w:rPr>
          <w:sz w:val="28"/>
          <w:szCs w:val="28"/>
        </w:rPr>
        <w:t>загальну</w:t>
      </w:r>
      <w:proofErr w:type="spellEnd"/>
      <w:r w:rsidRPr="00C1653D">
        <w:rPr>
          <w:sz w:val="28"/>
          <w:szCs w:val="28"/>
        </w:rPr>
        <w:t xml:space="preserve"> </w:t>
      </w:r>
      <w:proofErr w:type="spellStart"/>
      <w:r w:rsidRPr="00C1653D">
        <w:rPr>
          <w:sz w:val="28"/>
          <w:szCs w:val="28"/>
        </w:rPr>
        <w:t>дидактичну</w:t>
      </w:r>
      <w:proofErr w:type="spellEnd"/>
      <w:r w:rsidRPr="00C1653D">
        <w:rPr>
          <w:sz w:val="28"/>
          <w:szCs w:val="28"/>
        </w:rPr>
        <w:t xml:space="preserve"> мету </w:t>
      </w:r>
      <w:proofErr w:type="spellStart"/>
      <w:r w:rsidRPr="00C1653D">
        <w:rPr>
          <w:sz w:val="28"/>
          <w:szCs w:val="28"/>
        </w:rPr>
        <w:t>гри</w:t>
      </w:r>
      <w:proofErr w:type="spellEnd"/>
      <w:r w:rsidRPr="00C1653D">
        <w:rPr>
          <w:sz w:val="28"/>
          <w:szCs w:val="28"/>
        </w:rPr>
        <w:t xml:space="preserve"> й </w:t>
      </w:r>
      <w:proofErr w:type="spellStart"/>
      <w:r w:rsidRPr="00C1653D">
        <w:rPr>
          <w:sz w:val="28"/>
          <w:szCs w:val="28"/>
        </w:rPr>
        <w:t>окрему</w:t>
      </w:r>
      <w:proofErr w:type="spellEnd"/>
      <w:r w:rsidRPr="00C1653D">
        <w:rPr>
          <w:sz w:val="28"/>
          <w:szCs w:val="28"/>
        </w:rPr>
        <w:t xml:space="preserve"> мету для кожного з </w:t>
      </w:r>
      <w:proofErr w:type="spellStart"/>
      <w:r w:rsidRPr="00C1653D">
        <w:rPr>
          <w:sz w:val="28"/>
          <w:szCs w:val="28"/>
        </w:rPr>
        <w:t>її</w:t>
      </w:r>
      <w:proofErr w:type="spellEnd"/>
      <w:r w:rsidRPr="00C1653D">
        <w:rPr>
          <w:sz w:val="28"/>
          <w:szCs w:val="28"/>
        </w:rPr>
        <w:t xml:space="preserve"> </w:t>
      </w:r>
      <w:proofErr w:type="spellStart"/>
      <w:r w:rsidRPr="00C1653D">
        <w:rPr>
          <w:sz w:val="28"/>
          <w:szCs w:val="28"/>
        </w:rPr>
        <w:t>учасників</w:t>
      </w:r>
      <w:proofErr w:type="spellEnd"/>
      <w:r w:rsidRPr="00C1653D">
        <w:rPr>
          <w:sz w:val="28"/>
          <w:szCs w:val="28"/>
        </w:rPr>
        <w:t xml:space="preserve">, </w:t>
      </w:r>
      <w:proofErr w:type="spellStart"/>
      <w:r w:rsidRPr="00C1653D">
        <w:rPr>
          <w:sz w:val="28"/>
          <w:szCs w:val="28"/>
        </w:rPr>
        <w:t>написати</w:t>
      </w:r>
      <w:proofErr w:type="spellEnd"/>
      <w:r w:rsidRPr="00C1653D">
        <w:rPr>
          <w:sz w:val="28"/>
          <w:szCs w:val="28"/>
        </w:rPr>
        <w:t xml:space="preserve"> </w:t>
      </w:r>
      <w:proofErr w:type="spellStart"/>
      <w:r w:rsidRPr="00C1653D">
        <w:rPr>
          <w:sz w:val="28"/>
          <w:szCs w:val="28"/>
        </w:rPr>
        <w:t>сценарій</w:t>
      </w:r>
      <w:proofErr w:type="spellEnd"/>
      <w:r w:rsidRPr="00C1653D">
        <w:rPr>
          <w:sz w:val="28"/>
          <w:szCs w:val="28"/>
        </w:rPr>
        <w:t xml:space="preserve">, </w:t>
      </w:r>
      <w:proofErr w:type="spellStart"/>
      <w:r w:rsidRPr="00C1653D">
        <w:rPr>
          <w:sz w:val="28"/>
          <w:szCs w:val="28"/>
        </w:rPr>
        <w:t>сконструювати</w:t>
      </w:r>
      <w:proofErr w:type="spellEnd"/>
      <w:r w:rsidRPr="00C1653D">
        <w:rPr>
          <w:sz w:val="28"/>
          <w:szCs w:val="28"/>
        </w:rPr>
        <w:t xml:space="preserve"> </w:t>
      </w:r>
      <w:proofErr w:type="spellStart"/>
      <w:r w:rsidRPr="00C1653D">
        <w:rPr>
          <w:sz w:val="28"/>
          <w:szCs w:val="28"/>
        </w:rPr>
        <w:t>конкретну</w:t>
      </w:r>
      <w:proofErr w:type="spellEnd"/>
      <w:r w:rsidRPr="00C1653D">
        <w:rPr>
          <w:sz w:val="28"/>
          <w:szCs w:val="28"/>
        </w:rPr>
        <w:t xml:space="preserve"> </w:t>
      </w:r>
      <w:proofErr w:type="spellStart"/>
      <w:r w:rsidRPr="00C1653D">
        <w:rPr>
          <w:sz w:val="28"/>
          <w:szCs w:val="28"/>
        </w:rPr>
        <w:t>педагогічну</w:t>
      </w:r>
      <w:proofErr w:type="spellEnd"/>
      <w:r w:rsidRPr="00C1653D">
        <w:rPr>
          <w:sz w:val="28"/>
          <w:szCs w:val="28"/>
        </w:rPr>
        <w:t xml:space="preserve"> </w:t>
      </w:r>
      <w:proofErr w:type="spellStart"/>
      <w:r w:rsidRPr="00C1653D">
        <w:rPr>
          <w:sz w:val="28"/>
          <w:szCs w:val="28"/>
        </w:rPr>
        <w:t>ситуацію</w:t>
      </w:r>
      <w:proofErr w:type="spellEnd"/>
      <w:r w:rsidRPr="00C1653D">
        <w:rPr>
          <w:sz w:val="28"/>
          <w:szCs w:val="28"/>
        </w:rPr>
        <w:t xml:space="preserve">, </w:t>
      </w:r>
      <w:proofErr w:type="spellStart"/>
      <w:r w:rsidRPr="00C1653D">
        <w:rPr>
          <w:sz w:val="28"/>
          <w:szCs w:val="28"/>
        </w:rPr>
        <w:t>імітуючи</w:t>
      </w:r>
      <w:proofErr w:type="spellEnd"/>
      <w:r w:rsidRPr="00C1653D">
        <w:rPr>
          <w:sz w:val="28"/>
          <w:szCs w:val="28"/>
        </w:rPr>
        <w:t xml:space="preserve"> </w:t>
      </w:r>
      <w:proofErr w:type="spellStart"/>
      <w:r w:rsidRPr="00C1653D">
        <w:rPr>
          <w:sz w:val="28"/>
          <w:szCs w:val="28"/>
        </w:rPr>
        <w:t>власну</w:t>
      </w:r>
      <w:proofErr w:type="spellEnd"/>
      <w:r w:rsidRPr="00C1653D">
        <w:rPr>
          <w:sz w:val="28"/>
          <w:szCs w:val="28"/>
        </w:rPr>
        <w:t xml:space="preserve"> </w:t>
      </w:r>
      <w:proofErr w:type="spellStart"/>
      <w:r w:rsidRPr="00C1653D">
        <w:rPr>
          <w:sz w:val="28"/>
          <w:szCs w:val="28"/>
        </w:rPr>
        <w:t>діяльність</w:t>
      </w:r>
      <w:proofErr w:type="spellEnd"/>
      <w:r w:rsidRPr="00C1653D">
        <w:rPr>
          <w:sz w:val="28"/>
          <w:szCs w:val="28"/>
        </w:rPr>
        <w:t xml:space="preserve">, </w:t>
      </w:r>
      <w:proofErr w:type="spellStart"/>
      <w:r w:rsidRPr="00C1653D">
        <w:rPr>
          <w:sz w:val="28"/>
          <w:szCs w:val="28"/>
        </w:rPr>
        <w:t>розробити</w:t>
      </w:r>
      <w:proofErr w:type="spellEnd"/>
      <w:r w:rsidRPr="00C1653D">
        <w:rPr>
          <w:sz w:val="28"/>
          <w:szCs w:val="28"/>
        </w:rPr>
        <w:t xml:space="preserve"> </w:t>
      </w:r>
      <w:proofErr w:type="spellStart"/>
      <w:r w:rsidRPr="00C1653D">
        <w:rPr>
          <w:sz w:val="28"/>
          <w:szCs w:val="28"/>
        </w:rPr>
        <w:t>загальні</w:t>
      </w:r>
      <w:proofErr w:type="spellEnd"/>
      <w:r w:rsidRPr="00C1653D">
        <w:rPr>
          <w:sz w:val="28"/>
          <w:szCs w:val="28"/>
        </w:rPr>
        <w:t xml:space="preserve"> правила та </w:t>
      </w:r>
      <w:proofErr w:type="spellStart"/>
      <w:r w:rsidRPr="00C1653D">
        <w:rPr>
          <w:sz w:val="28"/>
          <w:szCs w:val="28"/>
        </w:rPr>
        <w:t>інструкції</w:t>
      </w:r>
      <w:proofErr w:type="spellEnd"/>
      <w:r w:rsidRPr="00C1653D">
        <w:rPr>
          <w:sz w:val="28"/>
          <w:szCs w:val="28"/>
        </w:rPr>
        <w:t xml:space="preserve"> для </w:t>
      </w:r>
      <w:proofErr w:type="spellStart"/>
      <w:r w:rsidRPr="00C1653D">
        <w:rPr>
          <w:sz w:val="28"/>
          <w:szCs w:val="28"/>
        </w:rPr>
        <w:t>гравці</w:t>
      </w:r>
      <w:proofErr w:type="gramStart"/>
      <w:r w:rsidRPr="00C1653D">
        <w:rPr>
          <w:sz w:val="28"/>
          <w:szCs w:val="28"/>
        </w:rPr>
        <w:t>в</w:t>
      </w:r>
      <w:proofErr w:type="spellEnd"/>
      <w:proofErr w:type="gramEnd"/>
      <w:r w:rsidRPr="00C1653D">
        <w:rPr>
          <w:sz w:val="28"/>
          <w:szCs w:val="28"/>
        </w:rPr>
        <w:t xml:space="preserve"> та </w:t>
      </w:r>
      <w:proofErr w:type="spellStart"/>
      <w:r w:rsidRPr="00C1653D">
        <w:rPr>
          <w:sz w:val="28"/>
          <w:szCs w:val="28"/>
        </w:rPr>
        <w:t>керівника</w:t>
      </w:r>
      <w:proofErr w:type="spellEnd"/>
      <w:r w:rsidRPr="00C1653D">
        <w:rPr>
          <w:sz w:val="28"/>
          <w:szCs w:val="28"/>
        </w:rPr>
        <w:t xml:space="preserve"> </w:t>
      </w:r>
      <w:proofErr w:type="spellStart"/>
      <w:r w:rsidRPr="00C1653D">
        <w:rPr>
          <w:sz w:val="28"/>
          <w:szCs w:val="28"/>
        </w:rPr>
        <w:t>гри</w:t>
      </w:r>
      <w:proofErr w:type="spellEnd"/>
      <w:r w:rsidRPr="00C1653D">
        <w:rPr>
          <w:sz w:val="28"/>
          <w:szCs w:val="28"/>
        </w:rPr>
        <w:t xml:space="preserve">. </w:t>
      </w:r>
    </w:p>
    <w:p w:rsidR="001F3E54" w:rsidRPr="00C1653D" w:rsidRDefault="001F3E54" w:rsidP="007673D2">
      <w:pPr>
        <w:pStyle w:val="a6"/>
        <w:spacing w:before="0" w:beforeAutospacing="0" w:after="0" w:afterAutospacing="0"/>
        <w:ind w:firstLine="492"/>
        <w:jc w:val="both"/>
        <w:rPr>
          <w:sz w:val="28"/>
          <w:szCs w:val="28"/>
        </w:rPr>
      </w:pPr>
      <w:proofErr w:type="spellStart"/>
      <w:r w:rsidRPr="00C1653D">
        <w:rPr>
          <w:sz w:val="28"/>
          <w:szCs w:val="28"/>
        </w:rPr>
        <w:t>Третій</w:t>
      </w:r>
      <w:proofErr w:type="spellEnd"/>
      <w:r w:rsidRPr="00C1653D">
        <w:rPr>
          <w:sz w:val="28"/>
          <w:szCs w:val="28"/>
        </w:rPr>
        <w:t xml:space="preserve"> </w:t>
      </w:r>
      <w:proofErr w:type="spellStart"/>
      <w:r w:rsidRPr="00C1653D">
        <w:rPr>
          <w:sz w:val="28"/>
          <w:szCs w:val="28"/>
        </w:rPr>
        <w:t>етап</w:t>
      </w:r>
      <w:proofErr w:type="spellEnd"/>
      <w:r w:rsidRPr="00C1653D">
        <w:rPr>
          <w:sz w:val="28"/>
          <w:szCs w:val="28"/>
        </w:rPr>
        <w:t xml:space="preserve"> </w:t>
      </w:r>
      <w:proofErr w:type="spellStart"/>
      <w:r w:rsidRPr="00C1653D">
        <w:rPr>
          <w:sz w:val="28"/>
          <w:szCs w:val="28"/>
        </w:rPr>
        <w:t>являє</w:t>
      </w:r>
      <w:proofErr w:type="spellEnd"/>
      <w:r w:rsidRPr="00C1653D">
        <w:rPr>
          <w:sz w:val="28"/>
          <w:szCs w:val="28"/>
        </w:rPr>
        <w:t xml:space="preserve"> собою </w:t>
      </w:r>
      <w:proofErr w:type="spellStart"/>
      <w:r w:rsidRPr="00C1653D">
        <w:rPr>
          <w:sz w:val="28"/>
          <w:szCs w:val="28"/>
        </w:rPr>
        <w:t>організаційну</w:t>
      </w:r>
      <w:proofErr w:type="spellEnd"/>
      <w:r w:rsidRPr="00C1653D">
        <w:rPr>
          <w:sz w:val="28"/>
          <w:szCs w:val="28"/>
        </w:rPr>
        <w:t xml:space="preserve"> </w:t>
      </w:r>
      <w:proofErr w:type="spellStart"/>
      <w:proofErr w:type="gramStart"/>
      <w:r w:rsidRPr="00C1653D">
        <w:rPr>
          <w:sz w:val="28"/>
          <w:szCs w:val="28"/>
        </w:rPr>
        <w:t>п</w:t>
      </w:r>
      <w:proofErr w:type="gramEnd"/>
      <w:r w:rsidRPr="00C1653D">
        <w:rPr>
          <w:sz w:val="28"/>
          <w:szCs w:val="28"/>
        </w:rPr>
        <w:t>ідготовку</w:t>
      </w:r>
      <w:proofErr w:type="spellEnd"/>
      <w:r w:rsidRPr="00C1653D">
        <w:rPr>
          <w:sz w:val="28"/>
          <w:szCs w:val="28"/>
        </w:rPr>
        <w:t xml:space="preserve"> та </w:t>
      </w:r>
      <w:proofErr w:type="spellStart"/>
      <w:r w:rsidRPr="00C1653D">
        <w:rPr>
          <w:sz w:val="28"/>
          <w:szCs w:val="28"/>
        </w:rPr>
        <w:t>проведення</w:t>
      </w:r>
      <w:proofErr w:type="spellEnd"/>
      <w:r w:rsidRPr="00C1653D">
        <w:rPr>
          <w:sz w:val="28"/>
          <w:szCs w:val="28"/>
        </w:rPr>
        <w:t xml:space="preserve"> </w:t>
      </w:r>
      <w:proofErr w:type="spellStart"/>
      <w:r w:rsidRPr="00C1653D">
        <w:rPr>
          <w:sz w:val="28"/>
          <w:szCs w:val="28"/>
        </w:rPr>
        <w:t>конкрет</w:t>
      </w:r>
      <w:r w:rsidRPr="00C1653D">
        <w:rPr>
          <w:sz w:val="28"/>
          <w:szCs w:val="28"/>
        </w:rPr>
        <w:softHyphen/>
        <w:t>ної</w:t>
      </w:r>
      <w:proofErr w:type="spellEnd"/>
      <w:r w:rsidRPr="00C1653D">
        <w:rPr>
          <w:sz w:val="28"/>
          <w:szCs w:val="28"/>
        </w:rPr>
        <w:t xml:space="preserve"> </w:t>
      </w:r>
      <w:proofErr w:type="spellStart"/>
      <w:r w:rsidRPr="00C1653D">
        <w:rPr>
          <w:sz w:val="28"/>
          <w:szCs w:val="28"/>
        </w:rPr>
        <w:t>гри</w:t>
      </w:r>
      <w:proofErr w:type="spellEnd"/>
      <w:r w:rsidRPr="00C1653D">
        <w:rPr>
          <w:sz w:val="28"/>
          <w:szCs w:val="28"/>
        </w:rPr>
        <w:t xml:space="preserve">, в </w:t>
      </w:r>
      <w:proofErr w:type="spellStart"/>
      <w:r w:rsidRPr="00C1653D">
        <w:rPr>
          <w:sz w:val="28"/>
          <w:szCs w:val="28"/>
        </w:rPr>
        <w:t>ході</w:t>
      </w:r>
      <w:proofErr w:type="spellEnd"/>
      <w:r w:rsidRPr="00C1653D">
        <w:rPr>
          <w:sz w:val="28"/>
          <w:szCs w:val="28"/>
        </w:rPr>
        <w:t xml:space="preserve"> </w:t>
      </w:r>
      <w:proofErr w:type="spellStart"/>
      <w:r w:rsidRPr="00C1653D">
        <w:rPr>
          <w:sz w:val="28"/>
          <w:szCs w:val="28"/>
        </w:rPr>
        <w:t>якої</w:t>
      </w:r>
      <w:proofErr w:type="spellEnd"/>
      <w:r w:rsidRPr="00C1653D">
        <w:rPr>
          <w:sz w:val="28"/>
          <w:szCs w:val="28"/>
        </w:rPr>
        <w:t xml:space="preserve"> </w:t>
      </w:r>
      <w:proofErr w:type="spellStart"/>
      <w:r w:rsidRPr="00C1653D">
        <w:rPr>
          <w:sz w:val="28"/>
          <w:szCs w:val="28"/>
        </w:rPr>
        <w:t>реалізується</w:t>
      </w:r>
      <w:proofErr w:type="spellEnd"/>
      <w:r w:rsidRPr="00C1653D">
        <w:rPr>
          <w:sz w:val="28"/>
          <w:szCs w:val="28"/>
        </w:rPr>
        <w:t xml:space="preserve"> </w:t>
      </w:r>
      <w:proofErr w:type="spellStart"/>
      <w:r w:rsidRPr="00C1653D">
        <w:rPr>
          <w:sz w:val="28"/>
          <w:szCs w:val="28"/>
        </w:rPr>
        <w:t>певна</w:t>
      </w:r>
      <w:proofErr w:type="spellEnd"/>
      <w:r w:rsidRPr="00C1653D">
        <w:rPr>
          <w:sz w:val="28"/>
          <w:szCs w:val="28"/>
        </w:rPr>
        <w:t xml:space="preserve"> дидактична мета. </w:t>
      </w:r>
      <w:proofErr w:type="spellStart"/>
      <w:r w:rsidRPr="00C1653D">
        <w:rPr>
          <w:sz w:val="28"/>
          <w:szCs w:val="28"/>
        </w:rPr>
        <w:t>Кері</w:t>
      </w:r>
      <w:proofErr w:type="gramStart"/>
      <w:r w:rsidRPr="00C1653D">
        <w:rPr>
          <w:sz w:val="28"/>
          <w:szCs w:val="28"/>
        </w:rPr>
        <w:t>вник</w:t>
      </w:r>
      <w:proofErr w:type="spellEnd"/>
      <w:proofErr w:type="gramEnd"/>
      <w:r w:rsidRPr="00C1653D">
        <w:rPr>
          <w:sz w:val="28"/>
          <w:szCs w:val="28"/>
        </w:rPr>
        <w:t xml:space="preserve"> </w:t>
      </w:r>
      <w:proofErr w:type="spellStart"/>
      <w:r w:rsidRPr="00C1653D">
        <w:rPr>
          <w:sz w:val="28"/>
          <w:szCs w:val="28"/>
        </w:rPr>
        <w:t>пояснює</w:t>
      </w:r>
      <w:proofErr w:type="spellEnd"/>
      <w:r w:rsidRPr="00C1653D">
        <w:rPr>
          <w:sz w:val="28"/>
          <w:szCs w:val="28"/>
        </w:rPr>
        <w:t xml:space="preserve"> </w:t>
      </w:r>
      <w:proofErr w:type="spellStart"/>
      <w:r w:rsidRPr="00C1653D">
        <w:rPr>
          <w:sz w:val="28"/>
          <w:szCs w:val="28"/>
        </w:rPr>
        <w:t>її</w:t>
      </w:r>
      <w:proofErr w:type="spellEnd"/>
      <w:r w:rsidRPr="00C1653D">
        <w:rPr>
          <w:sz w:val="28"/>
          <w:szCs w:val="28"/>
        </w:rPr>
        <w:t xml:space="preserve"> </w:t>
      </w:r>
      <w:proofErr w:type="spellStart"/>
      <w:r w:rsidRPr="00C1653D">
        <w:rPr>
          <w:sz w:val="28"/>
          <w:szCs w:val="28"/>
        </w:rPr>
        <w:t>учасникам</w:t>
      </w:r>
      <w:proofErr w:type="spellEnd"/>
      <w:r w:rsidRPr="00C1653D">
        <w:rPr>
          <w:sz w:val="28"/>
          <w:szCs w:val="28"/>
        </w:rPr>
        <w:t xml:space="preserve"> </w:t>
      </w:r>
      <w:proofErr w:type="spellStart"/>
      <w:r w:rsidRPr="00C1653D">
        <w:rPr>
          <w:sz w:val="28"/>
          <w:szCs w:val="28"/>
        </w:rPr>
        <w:t>зміст</w:t>
      </w:r>
      <w:proofErr w:type="spellEnd"/>
      <w:r w:rsidRPr="00C1653D">
        <w:rPr>
          <w:sz w:val="28"/>
          <w:szCs w:val="28"/>
        </w:rPr>
        <w:t xml:space="preserve">, </w:t>
      </w:r>
      <w:proofErr w:type="spellStart"/>
      <w:r w:rsidRPr="00C1653D">
        <w:rPr>
          <w:sz w:val="28"/>
          <w:szCs w:val="28"/>
        </w:rPr>
        <w:t>знайомить</w:t>
      </w:r>
      <w:proofErr w:type="spellEnd"/>
      <w:r w:rsidRPr="00C1653D">
        <w:rPr>
          <w:sz w:val="28"/>
          <w:szCs w:val="28"/>
        </w:rPr>
        <w:t xml:space="preserve"> </w:t>
      </w:r>
      <w:proofErr w:type="spellStart"/>
      <w:r w:rsidRPr="00C1653D">
        <w:rPr>
          <w:sz w:val="28"/>
          <w:szCs w:val="28"/>
        </w:rPr>
        <w:t>їх</w:t>
      </w:r>
      <w:proofErr w:type="spellEnd"/>
      <w:r w:rsidRPr="00C1653D">
        <w:rPr>
          <w:sz w:val="28"/>
          <w:szCs w:val="28"/>
        </w:rPr>
        <w:t xml:space="preserve"> </w:t>
      </w:r>
      <w:proofErr w:type="spellStart"/>
      <w:r w:rsidRPr="00C1653D">
        <w:rPr>
          <w:sz w:val="28"/>
          <w:szCs w:val="28"/>
        </w:rPr>
        <w:t>із</w:t>
      </w:r>
      <w:proofErr w:type="spellEnd"/>
      <w:r w:rsidRPr="00C1653D">
        <w:rPr>
          <w:sz w:val="28"/>
          <w:szCs w:val="28"/>
        </w:rPr>
        <w:t xml:space="preserve"> </w:t>
      </w:r>
      <w:proofErr w:type="spellStart"/>
      <w:r w:rsidRPr="00C1653D">
        <w:rPr>
          <w:sz w:val="28"/>
          <w:szCs w:val="28"/>
        </w:rPr>
        <w:t>загальною</w:t>
      </w:r>
      <w:proofErr w:type="spellEnd"/>
      <w:r w:rsidRPr="00C1653D">
        <w:rPr>
          <w:sz w:val="28"/>
          <w:szCs w:val="28"/>
        </w:rPr>
        <w:t xml:space="preserve"> </w:t>
      </w:r>
      <w:proofErr w:type="spellStart"/>
      <w:r w:rsidRPr="00C1653D">
        <w:rPr>
          <w:sz w:val="28"/>
          <w:szCs w:val="28"/>
        </w:rPr>
        <w:t>програмою</w:t>
      </w:r>
      <w:proofErr w:type="spellEnd"/>
      <w:r w:rsidRPr="00C1653D">
        <w:rPr>
          <w:sz w:val="28"/>
          <w:szCs w:val="28"/>
        </w:rPr>
        <w:t xml:space="preserve"> та правилами, </w:t>
      </w:r>
      <w:proofErr w:type="spellStart"/>
      <w:r w:rsidRPr="00C1653D">
        <w:rPr>
          <w:sz w:val="28"/>
          <w:szCs w:val="28"/>
        </w:rPr>
        <w:t>оголошує</w:t>
      </w:r>
      <w:proofErr w:type="spellEnd"/>
      <w:r w:rsidRPr="00C1653D">
        <w:rPr>
          <w:sz w:val="28"/>
          <w:szCs w:val="28"/>
        </w:rPr>
        <w:t xml:space="preserve"> </w:t>
      </w:r>
      <w:proofErr w:type="spellStart"/>
      <w:r w:rsidRPr="00C1653D">
        <w:rPr>
          <w:sz w:val="28"/>
          <w:szCs w:val="28"/>
        </w:rPr>
        <w:t>конкретні</w:t>
      </w:r>
      <w:proofErr w:type="spellEnd"/>
      <w:r w:rsidRPr="00C1653D">
        <w:rPr>
          <w:sz w:val="28"/>
          <w:szCs w:val="28"/>
        </w:rPr>
        <w:t xml:space="preserve"> </w:t>
      </w:r>
      <w:proofErr w:type="spellStart"/>
      <w:r w:rsidRPr="00C1653D">
        <w:rPr>
          <w:sz w:val="28"/>
          <w:szCs w:val="28"/>
        </w:rPr>
        <w:t>завдання</w:t>
      </w:r>
      <w:proofErr w:type="spellEnd"/>
      <w:r w:rsidRPr="00C1653D">
        <w:rPr>
          <w:sz w:val="28"/>
          <w:szCs w:val="28"/>
        </w:rPr>
        <w:t xml:space="preserve">. </w:t>
      </w:r>
      <w:proofErr w:type="spellStart"/>
      <w:r w:rsidRPr="00C1653D">
        <w:rPr>
          <w:sz w:val="28"/>
          <w:szCs w:val="28"/>
        </w:rPr>
        <w:t>Призначаються</w:t>
      </w:r>
      <w:proofErr w:type="spellEnd"/>
      <w:r w:rsidRPr="00C1653D">
        <w:rPr>
          <w:sz w:val="28"/>
          <w:szCs w:val="28"/>
        </w:rPr>
        <w:t xml:space="preserve"> </w:t>
      </w:r>
      <w:proofErr w:type="spellStart"/>
      <w:r w:rsidRPr="00C1653D">
        <w:rPr>
          <w:sz w:val="28"/>
          <w:szCs w:val="28"/>
        </w:rPr>
        <w:t>експерти</w:t>
      </w:r>
      <w:proofErr w:type="spellEnd"/>
      <w:r w:rsidRPr="00C1653D">
        <w:rPr>
          <w:sz w:val="28"/>
          <w:szCs w:val="28"/>
        </w:rPr>
        <w:t xml:space="preserve"> для </w:t>
      </w:r>
      <w:proofErr w:type="spellStart"/>
      <w:r w:rsidRPr="00C1653D">
        <w:rPr>
          <w:sz w:val="28"/>
          <w:szCs w:val="28"/>
        </w:rPr>
        <w:t>спостереження</w:t>
      </w:r>
      <w:proofErr w:type="spellEnd"/>
      <w:r w:rsidRPr="00C1653D">
        <w:rPr>
          <w:sz w:val="28"/>
          <w:szCs w:val="28"/>
        </w:rPr>
        <w:t xml:space="preserve"> за ходом </w:t>
      </w:r>
      <w:proofErr w:type="spellStart"/>
      <w:r w:rsidRPr="00C1653D">
        <w:rPr>
          <w:sz w:val="28"/>
          <w:szCs w:val="28"/>
        </w:rPr>
        <w:t>гри</w:t>
      </w:r>
      <w:proofErr w:type="spellEnd"/>
      <w:r w:rsidRPr="00C1653D">
        <w:rPr>
          <w:sz w:val="28"/>
          <w:szCs w:val="28"/>
        </w:rPr>
        <w:t xml:space="preserve">, </w:t>
      </w:r>
      <w:proofErr w:type="spellStart"/>
      <w:r w:rsidRPr="00C1653D">
        <w:rPr>
          <w:sz w:val="28"/>
          <w:szCs w:val="28"/>
        </w:rPr>
        <w:t>аналізу</w:t>
      </w:r>
      <w:proofErr w:type="spellEnd"/>
      <w:r w:rsidRPr="00C1653D">
        <w:rPr>
          <w:sz w:val="28"/>
          <w:szCs w:val="28"/>
        </w:rPr>
        <w:t xml:space="preserve"> </w:t>
      </w:r>
      <w:proofErr w:type="spellStart"/>
      <w:r w:rsidRPr="00C1653D">
        <w:rPr>
          <w:sz w:val="28"/>
          <w:szCs w:val="28"/>
        </w:rPr>
        <w:t>її</w:t>
      </w:r>
      <w:proofErr w:type="spellEnd"/>
      <w:r w:rsidRPr="00C1653D">
        <w:rPr>
          <w:sz w:val="28"/>
          <w:szCs w:val="28"/>
        </w:rPr>
        <w:t xml:space="preserve"> </w:t>
      </w:r>
      <w:proofErr w:type="spellStart"/>
      <w:r w:rsidRPr="00C1653D">
        <w:rPr>
          <w:sz w:val="28"/>
          <w:szCs w:val="28"/>
        </w:rPr>
        <w:t>проведення</w:t>
      </w:r>
      <w:proofErr w:type="spellEnd"/>
      <w:r w:rsidRPr="00C1653D">
        <w:rPr>
          <w:sz w:val="28"/>
          <w:szCs w:val="28"/>
        </w:rPr>
        <w:t xml:space="preserve">. </w:t>
      </w:r>
      <w:proofErr w:type="spellStart"/>
      <w:r w:rsidRPr="00C1653D">
        <w:rPr>
          <w:sz w:val="28"/>
          <w:szCs w:val="28"/>
        </w:rPr>
        <w:t>Визначаються</w:t>
      </w:r>
      <w:proofErr w:type="spellEnd"/>
      <w:r w:rsidRPr="00C1653D">
        <w:rPr>
          <w:sz w:val="28"/>
          <w:szCs w:val="28"/>
        </w:rPr>
        <w:t xml:space="preserve"> </w:t>
      </w:r>
      <w:proofErr w:type="spellStart"/>
      <w:r w:rsidRPr="00C1653D">
        <w:rPr>
          <w:sz w:val="28"/>
          <w:szCs w:val="28"/>
        </w:rPr>
        <w:t>місце</w:t>
      </w:r>
      <w:proofErr w:type="spellEnd"/>
      <w:r w:rsidRPr="00C1653D">
        <w:rPr>
          <w:sz w:val="28"/>
          <w:szCs w:val="28"/>
        </w:rPr>
        <w:t xml:space="preserve">, час, </w:t>
      </w:r>
      <w:proofErr w:type="spellStart"/>
      <w:r w:rsidRPr="00C1653D">
        <w:rPr>
          <w:sz w:val="28"/>
          <w:szCs w:val="28"/>
        </w:rPr>
        <w:t>умови</w:t>
      </w:r>
      <w:proofErr w:type="spellEnd"/>
      <w:r w:rsidRPr="00C1653D">
        <w:rPr>
          <w:sz w:val="28"/>
          <w:szCs w:val="28"/>
        </w:rPr>
        <w:t xml:space="preserve"> та </w:t>
      </w:r>
      <w:proofErr w:type="spellStart"/>
      <w:r w:rsidRPr="00C1653D">
        <w:rPr>
          <w:sz w:val="28"/>
          <w:szCs w:val="28"/>
        </w:rPr>
        <w:t>тривалість</w:t>
      </w:r>
      <w:proofErr w:type="spellEnd"/>
      <w:r w:rsidRPr="00C1653D">
        <w:rPr>
          <w:sz w:val="28"/>
          <w:szCs w:val="28"/>
        </w:rPr>
        <w:t xml:space="preserve"> </w:t>
      </w:r>
      <w:proofErr w:type="spellStart"/>
      <w:r w:rsidRPr="00C1653D">
        <w:rPr>
          <w:sz w:val="28"/>
          <w:szCs w:val="28"/>
        </w:rPr>
        <w:t>гри</w:t>
      </w:r>
      <w:proofErr w:type="spellEnd"/>
      <w:r w:rsidRPr="00C1653D">
        <w:rPr>
          <w:sz w:val="28"/>
          <w:szCs w:val="28"/>
        </w:rPr>
        <w:t xml:space="preserve">. </w:t>
      </w:r>
      <w:proofErr w:type="spellStart"/>
      <w:proofErr w:type="gramStart"/>
      <w:r w:rsidRPr="00C1653D">
        <w:rPr>
          <w:sz w:val="28"/>
          <w:szCs w:val="28"/>
        </w:rPr>
        <w:t>Доц</w:t>
      </w:r>
      <w:proofErr w:type="gramEnd"/>
      <w:r w:rsidRPr="00C1653D">
        <w:rPr>
          <w:sz w:val="28"/>
          <w:szCs w:val="28"/>
        </w:rPr>
        <w:t>ільно</w:t>
      </w:r>
      <w:proofErr w:type="spellEnd"/>
      <w:r w:rsidRPr="00C1653D">
        <w:rPr>
          <w:sz w:val="28"/>
          <w:szCs w:val="28"/>
        </w:rPr>
        <w:t xml:space="preserve"> </w:t>
      </w:r>
      <w:proofErr w:type="spellStart"/>
      <w:r w:rsidRPr="00C1653D">
        <w:rPr>
          <w:sz w:val="28"/>
          <w:szCs w:val="28"/>
        </w:rPr>
        <w:t>створювати</w:t>
      </w:r>
      <w:proofErr w:type="spellEnd"/>
      <w:r w:rsidRPr="00C1653D">
        <w:rPr>
          <w:sz w:val="28"/>
          <w:szCs w:val="28"/>
        </w:rPr>
        <w:t xml:space="preserve"> </w:t>
      </w:r>
      <w:proofErr w:type="spellStart"/>
      <w:r w:rsidRPr="00C1653D">
        <w:rPr>
          <w:sz w:val="28"/>
          <w:szCs w:val="28"/>
        </w:rPr>
        <w:t>умови</w:t>
      </w:r>
      <w:proofErr w:type="spellEnd"/>
      <w:r w:rsidRPr="00C1653D">
        <w:rPr>
          <w:sz w:val="28"/>
          <w:szCs w:val="28"/>
        </w:rPr>
        <w:t xml:space="preserve">, </w:t>
      </w:r>
      <w:proofErr w:type="spellStart"/>
      <w:r w:rsidRPr="00C1653D">
        <w:rPr>
          <w:sz w:val="28"/>
          <w:szCs w:val="28"/>
        </w:rPr>
        <w:t>наближені</w:t>
      </w:r>
      <w:proofErr w:type="spellEnd"/>
      <w:r w:rsidRPr="00C1653D">
        <w:rPr>
          <w:sz w:val="28"/>
          <w:szCs w:val="28"/>
        </w:rPr>
        <w:t xml:space="preserve"> до </w:t>
      </w:r>
      <w:proofErr w:type="spellStart"/>
      <w:r w:rsidRPr="00C1653D">
        <w:rPr>
          <w:sz w:val="28"/>
          <w:szCs w:val="28"/>
        </w:rPr>
        <w:t>реалій</w:t>
      </w:r>
      <w:proofErr w:type="spellEnd"/>
      <w:r w:rsidRPr="00C1653D">
        <w:rPr>
          <w:sz w:val="28"/>
          <w:szCs w:val="28"/>
        </w:rPr>
        <w:t xml:space="preserve"> </w:t>
      </w:r>
      <w:proofErr w:type="spellStart"/>
      <w:r w:rsidRPr="00C1653D">
        <w:rPr>
          <w:sz w:val="28"/>
          <w:szCs w:val="28"/>
        </w:rPr>
        <w:t>життя</w:t>
      </w:r>
      <w:proofErr w:type="spellEnd"/>
      <w:r w:rsidR="00664D47">
        <w:rPr>
          <w:sz w:val="28"/>
          <w:szCs w:val="28"/>
          <w:lang w:val="uk-UA"/>
        </w:rPr>
        <w:t xml:space="preserve"> закладу освіти</w:t>
      </w:r>
      <w:r w:rsidRPr="00C1653D">
        <w:rPr>
          <w:sz w:val="28"/>
          <w:szCs w:val="28"/>
        </w:rPr>
        <w:t>.</w:t>
      </w:r>
    </w:p>
    <w:p w:rsidR="00DB7A52" w:rsidRPr="00C1653D" w:rsidRDefault="001F3E54" w:rsidP="007673D2">
      <w:pPr>
        <w:pStyle w:val="a6"/>
        <w:spacing w:before="0" w:beforeAutospacing="0" w:after="0" w:afterAutospacing="0"/>
        <w:ind w:firstLine="567"/>
        <w:jc w:val="both"/>
        <w:rPr>
          <w:sz w:val="28"/>
          <w:szCs w:val="28"/>
          <w:lang w:val="uk-UA"/>
        </w:rPr>
      </w:pPr>
      <w:proofErr w:type="spellStart"/>
      <w:proofErr w:type="gramStart"/>
      <w:r w:rsidRPr="00C1653D">
        <w:rPr>
          <w:sz w:val="28"/>
          <w:szCs w:val="28"/>
        </w:rPr>
        <w:t>П</w:t>
      </w:r>
      <w:proofErr w:type="gramEnd"/>
      <w:r w:rsidRPr="00C1653D">
        <w:rPr>
          <w:sz w:val="28"/>
          <w:szCs w:val="28"/>
        </w:rPr>
        <w:t>ісля</w:t>
      </w:r>
      <w:proofErr w:type="spellEnd"/>
      <w:r w:rsidRPr="00C1653D">
        <w:rPr>
          <w:sz w:val="28"/>
          <w:szCs w:val="28"/>
        </w:rPr>
        <w:t xml:space="preserve"> </w:t>
      </w:r>
      <w:proofErr w:type="spellStart"/>
      <w:r w:rsidRPr="00C1653D">
        <w:rPr>
          <w:sz w:val="28"/>
          <w:szCs w:val="28"/>
        </w:rPr>
        <w:t>проведення</w:t>
      </w:r>
      <w:proofErr w:type="spellEnd"/>
      <w:r w:rsidRPr="00C1653D">
        <w:rPr>
          <w:sz w:val="28"/>
          <w:szCs w:val="28"/>
        </w:rPr>
        <w:t xml:space="preserve"> </w:t>
      </w:r>
      <w:proofErr w:type="spellStart"/>
      <w:r w:rsidRPr="00C1653D">
        <w:rPr>
          <w:sz w:val="28"/>
          <w:szCs w:val="28"/>
        </w:rPr>
        <w:t>гри</w:t>
      </w:r>
      <w:proofErr w:type="spellEnd"/>
      <w:r w:rsidRPr="00C1653D">
        <w:rPr>
          <w:sz w:val="28"/>
          <w:szCs w:val="28"/>
        </w:rPr>
        <w:t xml:space="preserve"> </w:t>
      </w:r>
      <w:proofErr w:type="spellStart"/>
      <w:r w:rsidRPr="00C1653D">
        <w:rPr>
          <w:sz w:val="28"/>
          <w:szCs w:val="28"/>
        </w:rPr>
        <w:t>реалізується</w:t>
      </w:r>
      <w:proofErr w:type="spellEnd"/>
      <w:r w:rsidRPr="00C1653D">
        <w:rPr>
          <w:sz w:val="28"/>
          <w:szCs w:val="28"/>
        </w:rPr>
        <w:t xml:space="preserve"> </w:t>
      </w:r>
      <w:proofErr w:type="spellStart"/>
      <w:r w:rsidRPr="00C1653D">
        <w:rPr>
          <w:sz w:val="28"/>
          <w:szCs w:val="28"/>
        </w:rPr>
        <w:t>четвертий</w:t>
      </w:r>
      <w:proofErr w:type="spellEnd"/>
      <w:r w:rsidRPr="00C1653D">
        <w:rPr>
          <w:sz w:val="28"/>
          <w:szCs w:val="28"/>
        </w:rPr>
        <w:t xml:space="preserve"> </w:t>
      </w:r>
      <w:proofErr w:type="spellStart"/>
      <w:r w:rsidRPr="00C1653D">
        <w:rPr>
          <w:sz w:val="28"/>
          <w:szCs w:val="28"/>
        </w:rPr>
        <w:t>етап</w:t>
      </w:r>
      <w:proofErr w:type="spellEnd"/>
      <w:r w:rsidRPr="00C1653D">
        <w:rPr>
          <w:sz w:val="28"/>
          <w:szCs w:val="28"/>
        </w:rPr>
        <w:t xml:space="preserve"> — </w:t>
      </w:r>
      <w:proofErr w:type="spellStart"/>
      <w:r w:rsidRPr="00C1653D">
        <w:rPr>
          <w:sz w:val="28"/>
          <w:szCs w:val="28"/>
        </w:rPr>
        <w:t>підбиття</w:t>
      </w:r>
      <w:proofErr w:type="spellEnd"/>
      <w:r w:rsidRPr="00C1653D">
        <w:rPr>
          <w:sz w:val="28"/>
          <w:szCs w:val="28"/>
        </w:rPr>
        <w:t xml:space="preserve"> </w:t>
      </w:r>
      <w:proofErr w:type="spellStart"/>
      <w:r w:rsidRPr="00C1653D">
        <w:rPr>
          <w:sz w:val="28"/>
          <w:szCs w:val="28"/>
        </w:rPr>
        <w:t>підсумків</w:t>
      </w:r>
      <w:proofErr w:type="spellEnd"/>
      <w:r w:rsidRPr="00C1653D">
        <w:rPr>
          <w:sz w:val="28"/>
          <w:szCs w:val="28"/>
        </w:rPr>
        <w:t xml:space="preserve"> </w:t>
      </w:r>
      <w:proofErr w:type="spellStart"/>
      <w:r w:rsidRPr="00C1653D">
        <w:rPr>
          <w:sz w:val="28"/>
          <w:szCs w:val="28"/>
        </w:rPr>
        <w:t>гри</w:t>
      </w:r>
      <w:proofErr w:type="spellEnd"/>
      <w:r w:rsidRPr="00C1653D">
        <w:rPr>
          <w:sz w:val="28"/>
          <w:szCs w:val="28"/>
        </w:rPr>
        <w:t xml:space="preserve">, </w:t>
      </w:r>
      <w:proofErr w:type="spellStart"/>
      <w:r w:rsidRPr="00C1653D">
        <w:rPr>
          <w:sz w:val="28"/>
          <w:szCs w:val="28"/>
        </w:rPr>
        <w:t>докладний</w:t>
      </w:r>
      <w:proofErr w:type="spellEnd"/>
      <w:r w:rsidRPr="00C1653D">
        <w:rPr>
          <w:sz w:val="28"/>
          <w:szCs w:val="28"/>
        </w:rPr>
        <w:t xml:space="preserve"> </w:t>
      </w:r>
      <w:proofErr w:type="spellStart"/>
      <w:r w:rsidRPr="00C1653D">
        <w:rPr>
          <w:sz w:val="28"/>
          <w:szCs w:val="28"/>
        </w:rPr>
        <w:t>аналіз</w:t>
      </w:r>
      <w:proofErr w:type="spellEnd"/>
      <w:r w:rsidRPr="00C1653D">
        <w:rPr>
          <w:sz w:val="28"/>
          <w:szCs w:val="28"/>
        </w:rPr>
        <w:t xml:space="preserve"> і </w:t>
      </w:r>
      <w:proofErr w:type="spellStart"/>
      <w:r w:rsidRPr="00C1653D">
        <w:rPr>
          <w:sz w:val="28"/>
          <w:szCs w:val="28"/>
        </w:rPr>
        <w:t>оцінка</w:t>
      </w:r>
      <w:proofErr w:type="spellEnd"/>
      <w:r w:rsidRPr="00C1653D">
        <w:rPr>
          <w:sz w:val="28"/>
          <w:szCs w:val="28"/>
        </w:rPr>
        <w:t xml:space="preserve"> </w:t>
      </w:r>
      <w:proofErr w:type="spellStart"/>
      <w:r w:rsidRPr="00C1653D">
        <w:rPr>
          <w:sz w:val="28"/>
          <w:szCs w:val="28"/>
        </w:rPr>
        <w:t>її</w:t>
      </w:r>
      <w:proofErr w:type="spellEnd"/>
      <w:r w:rsidRPr="00C1653D">
        <w:rPr>
          <w:sz w:val="28"/>
          <w:szCs w:val="28"/>
        </w:rPr>
        <w:t xml:space="preserve"> </w:t>
      </w:r>
      <w:proofErr w:type="spellStart"/>
      <w:r w:rsidRPr="00C1653D">
        <w:rPr>
          <w:sz w:val="28"/>
          <w:szCs w:val="28"/>
        </w:rPr>
        <w:t>ролі</w:t>
      </w:r>
      <w:proofErr w:type="spellEnd"/>
      <w:r w:rsidRPr="00C1653D">
        <w:rPr>
          <w:sz w:val="28"/>
          <w:szCs w:val="28"/>
        </w:rPr>
        <w:t xml:space="preserve"> в </w:t>
      </w:r>
      <w:proofErr w:type="spellStart"/>
      <w:r w:rsidRPr="00C1653D">
        <w:rPr>
          <w:sz w:val="28"/>
          <w:szCs w:val="28"/>
        </w:rPr>
        <w:t>системі</w:t>
      </w:r>
      <w:proofErr w:type="spellEnd"/>
      <w:r w:rsidRPr="00C1653D">
        <w:rPr>
          <w:sz w:val="28"/>
          <w:szCs w:val="28"/>
        </w:rPr>
        <w:t xml:space="preserve"> </w:t>
      </w:r>
      <w:proofErr w:type="spellStart"/>
      <w:r w:rsidRPr="00C1653D">
        <w:rPr>
          <w:sz w:val="28"/>
          <w:szCs w:val="28"/>
        </w:rPr>
        <w:t>підвищення</w:t>
      </w:r>
      <w:proofErr w:type="spellEnd"/>
      <w:r w:rsidRPr="00C1653D">
        <w:rPr>
          <w:sz w:val="28"/>
          <w:szCs w:val="28"/>
        </w:rPr>
        <w:t xml:space="preserve"> </w:t>
      </w:r>
      <w:proofErr w:type="spellStart"/>
      <w:r w:rsidRPr="00C1653D">
        <w:rPr>
          <w:sz w:val="28"/>
          <w:szCs w:val="28"/>
        </w:rPr>
        <w:t>методичної</w:t>
      </w:r>
      <w:proofErr w:type="spellEnd"/>
      <w:r w:rsidRPr="00C1653D">
        <w:rPr>
          <w:sz w:val="28"/>
          <w:szCs w:val="28"/>
        </w:rPr>
        <w:t xml:space="preserve"> і </w:t>
      </w:r>
      <w:proofErr w:type="spellStart"/>
      <w:r w:rsidRPr="00C1653D">
        <w:rPr>
          <w:sz w:val="28"/>
          <w:szCs w:val="28"/>
        </w:rPr>
        <w:t>фахової</w:t>
      </w:r>
      <w:proofErr w:type="spellEnd"/>
      <w:r w:rsidRPr="00C1653D">
        <w:rPr>
          <w:sz w:val="28"/>
          <w:szCs w:val="28"/>
        </w:rPr>
        <w:t xml:space="preserve"> </w:t>
      </w:r>
      <w:proofErr w:type="spellStart"/>
      <w:r w:rsidRPr="00C1653D">
        <w:rPr>
          <w:sz w:val="28"/>
          <w:szCs w:val="28"/>
        </w:rPr>
        <w:t>підготовки</w:t>
      </w:r>
      <w:proofErr w:type="spellEnd"/>
      <w:r w:rsidRPr="00C1653D">
        <w:rPr>
          <w:sz w:val="28"/>
          <w:szCs w:val="28"/>
        </w:rPr>
        <w:t xml:space="preserve"> в</w:t>
      </w:r>
      <w:proofErr w:type="spellStart"/>
      <w:r w:rsidR="00664D47">
        <w:rPr>
          <w:sz w:val="28"/>
          <w:szCs w:val="28"/>
          <w:lang w:val="uk-UA"/>
        </w:rPr>
        <w:t>икладач</w:t>
      </w:r>
      <w:r w:rsidRPr="00C1653D">
        <w:rPr>
          <w:sz w:val="28"/>
          <w:szCs w:val="28"/>
        </w:rPr>
        <w:t>ів</w:t>
      </w:r>
      <w:proofErr w:type="spellEnd"/>
      <w:r w:rsidRPr="00C1653D">
        <w:rPr>
          <w:sz w:val="28"/>
          <w:szCs w:val="28"/>
        </w:rPr>
        <w:t>.</w:t>
      </w:r>
    </w:p>
    <w:p w:rsidR="001F3E54" w:rsidRPr="00C1653D" w:rsidRDefault="001F3E54" w:rsidP="007673D2">
      <w:pPr>
        <w:pStyle w:val="a6"/>
        <w:spacing w:before="0" w:beforeAutospacing="0" w:after="0" w:afterAutospacing="0"/>
        <w:ind w:firstLine="567"/>
        <w:jc w:val="both"/>
        <w:rPr>
          <w:sz w:val="28"/>
          <w:szCs w:val="28"/>
          <w:lang w:val="uk-UA"/>
        </w:rPr>
      </w:pPr>
      <w:r w:rsidRPr="00C1653D">
        <w:rPr>
          <w:sz w:val="28"/>
          <w:szCs w:val="28"/>
          <w:lang w:val="uk-UA"/>
        </w:rPr>
        <w:t>Ділова гра сприяє прояву ініціативи, сміливості в прийнятті рішення, виявленню творчої спрямованості педагога.</w:t>
      </w:r>
    </w:p>
    <w:p w:rsidR="001F3E54" w:rsidRPr="00C1653D" w:rsidRDefault="001F3E54" w:rsidP="007673D2">
      <w:pPr>
        <w:pStyle w:val="a6"/>
        <w:spacing w:before="0" w:beforeAutospacing="0" w:after="0" w:afterAutospacing="0"/>
        <w:ind w:firstLine="567"/>
        <w:jc w:val="both"/>
        <w:rPr>
          <w:sz w:val="28"/>
          <w:szCs w:val="28"/>
        </w:rPr>
      </w:pPr>
      <w:proofErr w:type="spellStart"/>
      <w:r w:rsidRPr="00664D47">
        <w:rPr>
          <w:b/>
          <w:iCs/>
          <w:sz w:val="28"/>
          <w:szCs w:val="28"/>
        </w:rPr>
        <w:t>Рольова</w:t>
      </w:r>
      <w:proofErr w:type="spellEnd"/>
      <w:r w:rsidRPr="00664D47">
        <w:rPr>
          <w:b/>
          <w:iCs/>
          <w:sz w:val="28"/>
          <w:szCs w:val="28"/>
        </w:rPr>
        <w:t xml:space="preserve"> </w:t>
      </w:r>
      <w:proofErr w:type="spellStart"/>
      <w:r w:rsidRPr="00664D47">
        <w:rPr>
          <w:b/>
          <w:iCs/>
          <w:sz w:val="28"/>
          <w:szCs w:val="28"/>
        </w:rPr>
        <w:t>гра</w:t>
      </w:r>
      <w:proofErr w:type="spellEnd"/>
      <w:r w:rsidRPr="00C1653D">
        <w:rPr>
          <w:i/>
          <w:iCs/>
          <w:sz w:val="28"/>
          <w:szCs w:val="28"/>
        </w:rPr>
        <w:t xml:space="preserve"> </w:t>
      </w:r>
      <w:proofErr w:type="spellStart"/>
      <w:r w:rsidRPr="00C1653D">
        <w:rPr>
          <w:sz w:val="28"/>
          <w:szCs w:val="28"/>
        </w:rPr>
        <w:t>нагадує</w:t>
      </w:r>
      <w:proofErr w:type="spellEnd"/>
      <w:r w:rsidRPr="00C1653D">
        <w:rPr>
          <w:sz w:val="28"/>
          <w:szCs w:val="28"/>
        </w:rPr>
        <w:t xml:space="preserve"> </w:t>
      </w:r>
      <w:proofErr w:type="spellStart"/>
      <w:r w:rsidRPr="00C1653D">
        <w:rPr>
          <w:sz w:val="28"/>
          <w:szCs w:val="28"/>
        </w:rPr>
        <w:t>ділову</w:t>
      </w:r>
      <w:proofErr w:type="spellEnd"/>
      <w:r w:rsidRPr="00C1653D">
        <w:rPr>
          <w:sz w:val="28"/>
          <w:szCs w:val="28"/>
        </w:rPr>
        <w:t xml:space="preserve">, але тут кожному </w:t>
      </w:r>
      <w:proofErr w:type="spellStart"/>
      <w:r w:rsidRPr="00C1653D">
        <w:rPr>
          <w:sz w:val="28"/>
          <w:szCs w:val="28"/>
        </w:rPr>
        <w:t>учасникові</w:t>
      </w:r>
      <w:proofErr w:type="spellEnd"/>
      <w:r w:rsidRPr="00C1653D">
        <w:rPr>
          <w:sz w:val="28"/>
          <w:szCs w:val="28"/>
        </w:rPr>
        <w:t xml:space="preserve"> </w:t>
      </w:r>
      <w:proofErr w:type="spellStart"/>
      <w:r w:rsidRPr="00C1653D">
        <w:rPr>
          <w:sz w:val="28"/>
          <w:szCs w:val="28"/>
        </w:rPr>
        <w:t>надається</w:t>
      </w:r>
      <w:proofErr w:type="spellEnd"/>
      <w:r w:rsidRPr="00C1653D">
        <w:rPr>
          <w:sz w:val="28"/>
          <w:szCs w:val="28"/>
        </w:rPr>
        <w:t xml:space="preserve"> </w:t>
      </w:r>
      <w:proofErr w:type="spellStart"/>
      <w:r w:rsidRPr="00C1653D">
        <w:rPr>
          <w:sz w:val="28"/>
          <w:szCs w:val="28"/>
        </w:rPr>
        <w:t>певна</w:t>
      </w:r>
      <w:proofErr w:type="spellEnd"/>
      <w:r w:rsidRPr="00C1653D">
        <w:rPr>
          <w:sz w:val="28"/>
          <w:szCs w:val="28"/>
        </w:rPr>
        <w:t xml:space="preserve"> роль </w:t>
      </w:r>
      <w:proofErr w:type="spellStart"/>
      <w:r w:rsidRPr="00C1653D">
        <w:rPr>
          <w:sz w:val="28"/>
          <w:szCs w:val="28"/>
        </w:rPr>
        <w:t>чи</w:t>
      </w:r>
      <w:proofErr w:type="spellEnd"/>
      <w:r w:rsidRPr="00C1653D">
        <w:rPr>
          <w:sz w:val="28"/>
          <w:szCs w:val="28"/>
        </w:rPr>
        <w:t xml:space="preserve"> </w:t>
      </w:r>
      <w:proofErr w:type="spellStart"/>
      <w:r w:rsidRPr="00C1653D">
        <w:rPr>
          <w:sz w:val="28"/>
          <w:szCs w:val="28"/>
        </w:rPr>
        <w:t>визначається</w:t>
      </w:r>
      <w:proofErr w:type="spellEnd"/>
      <w:r w:rsidRPr="00C1653D">
        <w:rPr>
          <w:sz w:val="28"/>
          <w:szCs w:val="28"/>
        </w:rPr>
        <w:t xml:space="preserve"> </w:t>
      </w:r>
      <w:proofErr w:type="spellStart"/>
      <w:r w:rsidRPr="00C1653D">
        <w:rPr>
          <w:sz w:val="28"/>
          <w:szCs w:val="28"/>
        </w:rPr>
        <w:t>його</w:t>
      </w:r>
      <w:proofErr w:type="spellEnd"/>
      <w:r w:rsidRPr="00C1653D">
        <w:rPr>
          <w:sz w:val="28"/>
          <w:szCs w:val="28"/>
        </w:rPr>
        <w:t xml:space="preserve"> </w:t>
      </w:r>
      <w:proofErr w:type="spellStart"/>
      <w:r w:rsidRPr="00C1653D">
        <w:rPr>
          <w:sz w:val="28"/>
          <w:szCs w:val="28"/>
        </w:rPr>
        <w:t>функція</w:t>
      </w:r>
      <w:proofErr w:type="spellEnd"/>
      <w:r w:rsidRPr="00C1653D">
        <w:rPr>
          <w:sz w:val="28"/>
          <w:szCs w:val="28"/>
        </w:rPr>
        <w:t xml:space="preserve">. </w:t>
      </w:r>
    </w:p>
    <w:p w:rsidR="004105AB"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b/>
          <w:sz w:val="28"/>
          <w:szCs w:val="28"/>
          <w:lang w:val="uk-UA"/>
        </w:rPr>
        <w:t>Мозков</w:t>
      </w:r>
      <w:r w:rsidR="007F2AC5">
        <w:rPr>
          <w:rFonts w:ascii="Times New Roman" w:hAnsi="Times New Roman" w:cs="Times New Roman"/>
          <w:b/>
          <w:sz w:val="28"/>
          <w:szCs w:val="28"/>
          <w:lang w:val="uk-UA"/>
        </w:rPr>
        <w:t>ий штурм</w:t>
      </w:r>
      <w:r w:rsidRPr="00C1653D">
        <w:rPr>
          <w:rFonts w:ascii="Times New Roman" w:hAnsi="Times New Roman" w:cs="Times New Roman"/>
          <w:b/>
          <w:sz w:val="28"/>
          <w:szCs w:val="28"/>
          <w:lang w:val="uk-UA"/>
        </w:rPr>
        <w:t xml:space="preserve"> </w:t>
      </w:r>
      <w:r w:rsidR="007F2AC5" w:rsidRPr="007F2AC5">
        <w:rPr>
          <w:rFonts w:ascii="Times New Roman" w:hAnsi="Times New Roman" w:cs="Times New Roman"/>
          <w:b/>
          <w:sz w:val="28"/>
          <w:szCs w:val="28"/>
          <w:lang w:val="uk-UA"/>
        </w:rPr>
        <w:t>(мозкова</w:t>
      </w:r>
      <w:r w:rsidR="007F2AC5">
        <w:rPr>
          <w:rFonts w:ascii="Times New Roman" w:hAnsi="Times New Roman" w:cs="Times New Roman"/>
          <w:sz w:val="28"/>
          <w:szCs w:val="28"/>
          <w:lang w:val="uk-UA"/>
        </w:rPr>
        <w:t xml:space="preserve"> </w:t>
      </w:r>
      <w:r w:rsidR="007F2AC5" w:rsidRPr="00C1653D">
        <w:rPr>
          <w:rFonts w:ascii="Times New Roman" w:hAnsi="Times New Roman" w:cs="Times New Roman"/>
          <w:b/>
          <w:sz w:val="28"/>
          <w:szCs w:val="28"/>
          <w:lang w:val="uk-UA"/>
        </w:rPr>
        <w:t>атака</w:t>
      </w:r>
      <w:r w:rsidR="007F2AC5">
        <w:rPr>
          <w:rFonts w:ascii="Times New Roman" w:hAnsi="Times New Roman" w:cs="Times New Roman"/>
          <w:b/>
          <w:sz w:val="28"/>
          <w:szCs w:val="28"/>
          <w:lang w:val="uk-UA"/>
        </w:rPr>
        <w:t xml:space="preserve">, </w:t>
      </w:r>
      <w:r w:rsidR="007F2AC5" w:rsidRPr="007F2AC5">
        <w:rPr>
          <w:rFonts w:ascii="Times New Roman" w:hAnsi="Times New Roman" w:cs="Times New Roman"/>
          <w:b/>
          <w:color w:val="000000"/>
          <w:sz w:val="28"/>
          <w:szCs w:val="28"/>
          <w:lang w:val="uk-UA"/>
        </w:rPr>
        <w:t xml:space="preserve">психолого-педагогічний </w:t>
      </w:r>
      <w:proofErr w:type="spellStart"/>
      <w:r w:rsidR="007F2AC5" w:rsidRPr="007F2AC5">
        <w:rPr>
          <w:rFonts w:ascii="Times New Roman" w:hAnsi="Times New Roman" w:cs="Times New Roman"/>
          <w:b/>
          <w:color w:val="000000"/>
          <w:sz w:val="28"/>
          <w:szCs w:val="28"/>
          <w:lang w:val="uk-UA"/>
        </w:rPr>
        <w:t>брейнстормінг</w:t>
      </w:r>
      <w:proofErr w:type="spellEnd"/>
      <w:r w:rsidR="007F2AC5" w:rsidRPr="007F2AC5">
        <w:rPr>
          <w:rFonts w:ascii="Times New Roman" w:hAnsi="Times New Roman" w:cs="Times New Roman"/>
          <w:b/>
          <w:sz w:val="28"/>
          <w:szCs w:val="28"/>
          <w:lang w:val="uk-UA"/>
        </w:rPr>
        <w:t>)</w:t>
      </w:r>
      <w:r w:rsidR="007F2AC5">
        <w:rPr>
          <w:rFonts w:ascii="Times New Roman" w:hAnsi="Times New Roman" w:cs="Times New Roman"/>
          <w:sz w:val="28"/>
          <w:szCs w:val="28"/>
          <w:lang w:val="uk-UA"/>
        </w:rPr>
        <w:t xml:space="preserve"> </w:t>
      </w:r>
      <w:r w:rsidRPr="00C1653D">
        <w:rPr>
          <w:rFonts w:ascii="Times New Roman" w:hAnsi="Times New Roman" w:cs="Times New Roman"/>
          <w:sz w:val="28"/>
          <w:szCs w:val="28"/>
          <w:lang w:val="uk-UA"/>
        </w:rPr>
        <w:t>– один з методичних прийомів, що сприяє розвиткові творчості, виробленню правильного погляду на відповідні питання педагогічної теорії і практики. Цей прийом зручно використовувати під час обговорення методики проведення якої-небудь теми тощо. Він спонукає до інтенсивного, творчого розв’язання проблем, які виникають у процесі діяльності педагогів. У пошуках істини учасники глибоко обговорюють обрану проблему чи гіпотезу, нові ідеї, виявляють свої творчі здібності, розвивають творче мислення, виявляють емоційний підйом, інтелектуальний розвиток. Керівник повинен продумати питання, щоб відповіді були стислими, лаконічними. Перевагу надають відповідям-фантазіям, відповідям-осяянням. При цьому забороняється критика ідей та їх оцінка. Заохочуються комбінації і розвиток ви</w:t>
      </w:r>
      <w:r w:rsidR="007F2AC5">
        <w:rPr>
          <w:rFonts w:ascii="Times New Roman" w:hAnsi="Times New Roman" w:cs="Times New Roman"/>
          <w:sz w:val="28"/>
          <w:szCs w:val="28"/>
          <w:lang w:val="uk-UA"/>
        </w:rPr>
        <w:t>сунутих пропозицій. Тривалість «</w:t>
      </w:r>
      <w:r w:rsidRPr="00C1653D">
        <w:rPr>
          <w:rFonts w:ascii="Times New Roman" w:hAnsi="Times New Roman" w:cs="Times New Roman"/>
          <w:sz w:val="28"/>
          <w:szCs w:val="28"/>
          <w:lang w:val="uk-UA"/>
        </w:rPr>
        <w:t>мозкової атаки</w:t>
      </w:r>
      <w:r w:rsidR="007F2AC5">
        <w:rPr>
          <w:rFonts w:ascii="Times New Roman" w:hAnsi="Times New Roman" w:cs="Times New Roman"/>
          <w:sz w:val="28"/>
          <w:szCs w:val="28"/>
          <w:lang w:val="uk-UA"/>
        </w:rPr>
        <w:t>»</w:t>
      </w:r>
      <w:r w:rsidRPr="00C1653D">
        <w:rPr>
          <w:rFonts w:ascii="Times New Roman" w:hAnsi="Times New Roman" w:cs="Times New Roman"/>
          <w:sz w:val="28"/>
          <w:szCs w:val="28"/>
          <w:lang w:val="uk-UA"/>
        </w:rPr>
        <w:t xml:space="preserve"> – 15-30 хв. Потім відбувається обг</w:t>
      </w:r>
      <w:r w:rsidR="004105AB" w:rsidRPr="00C1653D">
        <w:rPr>
          <w:rFonts w:ascii="Times New Roman" w:hAnsi="Times New Roman" w:cs="Times New Roman"/>
          <w:sz w:val="28"/>
          <w:szCs w:val="28"/>
          <w:lang w:val="uk-UA"/>
        </w:rPr>
        <w:t xml:space="preserve">оворення висловлених ідей, осмислюються всі пропозиції та визначаються 3-4 найкращі. </w:t>
      </w:r>
    </w:p>
    <w:p w:rsidR="008D348F" w:rsidRPr="00C1653D" w:rsidRDefault="008D348F" w:rsidP="007673D2">
      <w:pPr>
        <w:spacing w:after="0" w:line="240" w:lineRule="auto"/>
        <w:ind w:firstLine="567"/>
        <w:jc w:val="both"/>
        <w:rPr>
          <w:rFonts w:ascii="Times New Roman" w:hAnsi="Times New Roman" w:cs="Times New Roman"/>
          <w:sz w:val="28"/>
          <w:szCs w:val="28"/>
          <w:lang w:val="uk-UA"/>
        </w:rPr>
      </w:pPr>
      <w:r w:rsidRPr="008D348F">
        <w:rPr>
          <w:rFonts w:ascii="Times New Roman" w:hAnsi="Times New Roman" w:cs="Times New Roman"/>
          <w:b/>
          <w:sz w:val="28"/>
          <w:szCs w:val="28"/>
          <w:lang w:val="uk-UA"/>
        </w:rPr>
        <w:lastRenderedPageBreak/>
        <w:t>Методичний аукціон</w:t>
      </w:r>
      <w:r>
        <w:rPr>
          <w:rFonts w:ascii="Times New Roman" w:hAnsi="Times New Roman" w:cs="Times New Roman"/>
          <w:sz w:val="28"/>
          <w:szCs w:val="28"/>
          <w:lang w:val="uk-UA"/>
        </w:rPr>
        <w:t xml:space="preserve"> </w:t>
      </w:r>
      <w:r w:rsidRPr="00C1653D">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C1653D">
        <w:rPr>
          <w:rFonts w:ascii="Times New Roman" w:hAnsi="Times New Roman" w:cs="Times New Roman"/>
          <w:sz w:val="28"/>
          <w:szCs w:val="28"/>
          <w:lang w:val="uk-UA"/>
        </w:rPr>
        <w:t>форма творчого «продажу»-«купівлі» певних ідей, думок, винаходів з метою засвоєння певних понять з певної теми, проблеми, конкретного предмета, стимулювання педагогів до пошукової роботи; поширення творчих ідей педагогів-практиків, досвіду їхньої роботи з певної проблеми</w:t>
      </w:r>
      <w:r>
        <w:rPr>
          <w:rFonts w:ascii="Times New Roman" w:hAnsi="Times New Roman" w:cs="Times New Roman"/>
          <w:sz w:val="28"/>
          <w:szCs w:val="28"/>
          <w:lang w:val="uk-UA"/>
        </w:rPr>
        <w:t>.</w:t>
      </w:r>
    </w:p>
    <w:p w:rsidR="008D348F" w:rsidRDefault="008D348F" w:rsidP="007673D2">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 допомогою </w:t>
      </w:r>
      <w:r w:rsidRPr="008D348F">
        <w:rPr>
          <w:rFonts w:ascii="Times New Roman" w:hAnsi="Times New Roman" w:cs="Times New Roman"/>
          <w:sz w:val="28"/>
          <w:szCs w:val="28"/>
          <w:lang w:val="uk-UA"/>
        </w:rPr>
        <w:t>«</w:t>
      </w:r>
      <w:r w:rsidR="005B08C8" w:rsidRPr="008D348F">
        <w:rPr>
          <w:rFonts w:ascii="Times New Roman" w:hAnsi="Times New Roman" w:cs="Times New Roman"/>
          <w:sz w:val="28"/>
          <w:szCs w:val="28"/>
          <w:lang w:val="uk-UA"/>
        </w:rPr>
        <w:t>аукціону</w:t>
      </w:r>
      <w:r w:rsidRPr="008D348F">
        <w:rPr>
          <w:rFonts w:ascii="Times New Roman" w:hAnsi="Times New Roman" w:cs="Times New Roman"/>
          <w:sz w:val="28"/>
          <w:szCs w:val="28"/>
          <w:lang w:val="uk-UA"/>
        </w:rPr>
        <w:t>»</w:t>
      </w:r>
      <w:r w:rsidR="005B08C8" w:rsidRPr="00C1653D">
        <w:rPr>
          <w:rFonts w:ascii="Times New Roman" w:hAnsi="Times New Roman" w:cs="Times New Roman"/>
          <w:sz w:val="28"/>
          <w:szCs w:val="28"/>
          <w:lang w:val="uk-UA"/>
        </w:rPr>
        <w:t xml:space="preserve"> можна цікаво організувати проведення семіна</w:t>
      </w:r>
      <w:r w:rsidR="004E612B" w:rsidRPr="00C1653D">
        <w:rPr>
          <w:rFonts w:ascii="Times New Roman" w:hAnsi="Times New Roman" w:cs="Times New Roman"/>
          <w:sz w:val="28"/>
          <w:szCs w:val="28"/>
          <w:lang w:val="uk-UA"/>
        </w:rPr>
        <w:t>ру-</w:t>
      </w:r>
      <w:r w:rsidR="005B08C8" w:rsidRPr="00C1653D">
        <w:rPr>
          <w:rFonts w:ascii="Times New Roman" w:hAnsi="Times New Roman" w:cs="Times New Roman"/>
          <w:sz w:val="28"/>
          <w:szCs w:val="28"/>
          <w:lang w:val="uk-UA"/>
        </w:rPr>
        <w:t>практикуму, узагальненого уроку, обговорити труднощі. Окремі учасники висувають ідеї</w:t>
      </w:r>
      <w:r>
        <w:rPr>
          <w:rFonts w:ascii="Times New Roman" w:hAnsi="Times New Roman" w:cs="Times New Roman"/>
          <w:sz w:val="28"/>
          <w:szCs w:val="28"/>
          <w:lang w:val="uk-UA"/>
        </w:rPr>
        <w:t>, які можна втілити в життя, а «</w:t>
      </w:r>
      <w:r w:rsidR="005B08C8" w:rsidRPr="00C1653D">
        <w:rPr>
          <w:rFonts w:ascii="Times New Roman" w:hAnsi="Times New Roman" w:cs="Times New Roman"/>
          <w:sz w:val="28"/>
          <w:szCs w:val="28"/>
          <w:lang w:val="uk-UA"/>
        </w:rPr>
        <w:t>аукціонер</w:t>
      </w:r>
      <w:r>
        <w:rPr>
          <w:rFonts w:ascii="Times New Roman" w:hAnsi="Times New Roman" w:cs="Times New Roman"/>
          <w:sz w:val="28"/>
          <w:szCs w:val="28"/>
          <w:lang w:val="uk-UA"/>
        </w:rPr>
        <w:t>» пропонує «</w:t>
      </w:r>
      <w:r w:rsidR="005B08C8" w:rsidRPr="00C1653D">
        <w:rPr>
          <w:rFonts w:ascii="Times New Roman" w:hAnsi="Times New Roman" w:cs="Times New Roman"/>
          <w:sz w:val="28"/>
          <w:szCs w:val="28"/>
          <w:lang w:val="uk-UA"/>
        </w:rPr>
        <w:t>удосконалити</w:t>
      </w:r>
      <w:r>
        <w:rPr>
          <w:rFonts w:ascii="Times New Roman" w:hAnsi="Times New Roman" w:cs="Times New Roman"/>
          <w:sz w:val="28"/>
          <w:szCs w:val="28"/>
          <w:lang w:val="uk-UA"/>
        </w:rPr>
        <w:t>» їх або замінити іншими. «</w:t>
      </w:r>
      <w:r w:rsidR="005B08C8" w:rsidRPr="00C1653D">
        <w:rPr>
          <w:rFonts w:ascii="Times New Roman" w:hAnsi="Times New Roman" w:cs="Times New Roman"/>
          <w:sz w:val="28"/>
          <w:szCs w:val="28"/>
          <w:lang w:val="uk-UA"/>
        </w:rPr>
        <w:t>Аукціон</w:t>
      </w:r>
      <w:r>
        <w:rPr>
          <w:rFonts w:ascii="Times New Roman" w:hAnsi="Times New Roman" w:cs="Times New Roman"/>
          <w:sz w:val="28"/>
          <w:szCs w:val="28"/>
          <w:lang w:val="uk-UA"/>
        </w:rPr>
        <w:t>»</w:t>
      </w:r>
      <w:r w:rsidR="005B08C8" w:rsidRPr="00C1653D">
        <w:rPr>
          <w:rFonts w:ascii="Times New Roman" w:hAnsi="Times New Roman" w:cs="Times New Roman"/>
          <w:sz w:val="28"/>
          <w:szCs w:val="28"/>
          <w:lang w:val="uk-UA"/>
        </w:rPr>
        <w:t xml:space="preserve"> проводять доти, доки не вичерпаються ідеї-поправки. Найкращою ідеєю визначають таку, за яку</w:t>
      </w:r>
      <w:r>
        <w:rPr>
          <w:rFonts w:ascii="Times New Roman" w:hAnsi="Times New Roman" w:cs="Times New Roman"/>
          <w:sz w:val="28"/>
          <w:szCs w:val="28"/>
          <w:lang w:val="uk-UA"/>
        </w:rPr>
        <w:t xml:space="preserve"> проголосує більшість. Під час «</w:t>
      </w:r>
      <w:r w:rsidR="005B08C8" w:rsidRPr="00C1653D">
        <w:rPr>
          <w:rFonts w:ascii="Times New Roman" w:hAnsi="Times New Roman" w:cs="Times New Roman"/>
          <w:sz w:val="28"/>
          <w:szCs w:val="28"/>
          <w:lang w:val="uk-UA"/>
        </w:rPr>
        <w:t>аукціону</w:t>
      </w:r>
      <w:r>
        <w:rPr>
          <w:rFonts w:ascii="Times New Roman" w:hAnsi="Times New Roman" w:cs="Times New Roman"/>
          <w:sz w:val="28"/>
          <w:szCs w:val="28"/>
          <w:lang w:val="uk-UA"/>
        </w:rPr>
        <w:t>»</w:t>
      </w:r>
      <w:r w:rsidR="005B08C8" w:rsidRPr="00C1653D">
        <w:rPr>
          <w:rFonts w:ascii="Times New Roman" w:hAnsi="Times New Roman" w:cs="Times New Roman"/>
          <w:sz w:val="28"/>
          <w:szCs w:val="28"/>
          <w:lang w:val="uk-UA"/>
        </w:rPr>
        <w:t xml:space="preserve"> може розігрувати</w:t>
      </w:r>
      <w:r>
        <w:rPr>
          <w:rFonts w:ascii="Times New Roman" w:hAnsi="Times New Roman" w:cs="Times New Roman"/>
          <w:sz w:val="28"/>
          <w:szCs w:val="28"/>
          <w:lang w:val="uk-UA"/>
        </w:rPr>
        <w:t>ся методична література, можна «</w:t>
      </w:r>
      <w:r w:rsidR="005B08C8" w:rsidRPr="00C1653D">
        <w:rPr>
          <w:rFonts w:ascii="Times New Roman" w:hAnsi="Times New Roman" w:cs="Times New Roman"/>
          <w:sz w:val="28"/>
          <w:szCs w:val="28"/>
          <w:lang w:val="uk-UA"/>
        </w:rPr>
        <w:t>продати</w:t>
      </w:r>
      <w:r>
        <w:rPr>
          <w:rFonts w:ascii="Times New Roman" w:hAnsi="Times New Roman" w:cs="Times New Roman"/>
          <w:sz w:val="28"/>
          <w:szCs w:val="28"/>
          <w:lang w:val="uk-UA"/>
        </w:rPr>
        <w:t>» або «</w:t>
      </w:r>
      <w:r w:rsidR="005B08C8" w:rsidRPr="00C1653D">
        <w:rPr>
          <w:rFonts w:ascii="Times New Roman" w:hAnsi="Times New Roman" w:cs="Times New Roman"/>
          <w:sz w:val="28"/>
          <w:szCs w:val="28"/>
          <w:lang w:val="uk-UA"/>
        </w:rPr>
        <w:t>купити</w:t>
      </w:r>
      <w:r>
        <w:rPr>
          <w:rFonts w:ascii="Times New Roman" w:hAnsi="Times New Roman" w:cs="Times New Roman"/>
          <w:sz w:val="28"/>
          <w:szCs w:val="28"/>
          <w:lang w:val="uk-UA"/>
        </w:rPr>
        <w:t>»</w:t>
      </w:r>
      <w:r w:rsidR="005B08C8" w:rsidRPr="00C1653D">
        <w:rPr>
          <w:rFonts w:ascii="Times New Roman" w:hAnsi="Times New Roman" w:cs="Times New Roman"/>
          <w:sz w:val="28"/>
          <w:szCs w:val="28"/>
          <w:lang w:val="uk-UA"/>
        </w:rPr>
        <w:t xml:space="preserve">: </w:t>
      </w:r>
    </w:p>
    <w:p w:rsidR="008D348F"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sym w:font="Symbol" w:char="F0B7"/>
      </w:r>
      <w:r w:rsidRPr="00C1653D">
        <w:rPr>
          <w:rFonts w:ascii="Times New Roman" w:hAnsi="Times New Roman" w:cs="Times New Roman"/>
          <w:sz w:val="28"/>
          <w:szCs w:val="28"/>
          <w:lang w:val="uk-UA"/>
        </w:rPr>
        <w:t xml:space="preserve"> творчі ідеї педагогів; </w:t>
      </w:r>
    </w:p>
    <w:p w:rsidR="008D348F"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sym w:font="Symbol" w:char="F0B7"/>
      </w:r>
      <w:r w:rsidRPr="00C1653D">
        <w:rPr>
          <w:rFonts w:ascii="Times New Roman" w:hAnsi="Times New Roman" w:cs="Times New Roman"/>
          <w:sz w:val="28"/>
          <w:szCs w:val="28"/>
          <w:lang w:val="uk-UA"/>
        </w:rPr>
        <w:t xml:space="preserve"> досвід роботи з певної проблеми; </w:t>
      </w:r>
    </w:p>
    <w:p w:rsidR="008D348F"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sym w:font="Symbol" w:char="F0B7"/>
      </w:r>
      <w:r w:rsidRPr="00C1653D">
        <w:rPr>
          <w:rFonts w:ascii="Times New Roman" w:hAnsi="Times New Roman" w:cs="Times New Roman"/>
          <w:sz w:val="28"/>
          <w:szCs w:val="28"/>
          <w:lang w:val="uk-UA"/>
        </w:rPr>
        <w:t xml:space="preserve"> методичну розробку уроку; </w:t>
      </w:r>
    </w:p>
    <w:p w:rsidR="001F02B9"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sym w:font="Symbol" w:char="F0B7"/>
      </w:r>
      <w:r w:rsidRPr="00C1653D">
        <w:rPr>
          <w:rFonts w:ascii="Times New Roman" w:hAnsi="Times New Roman" w:cs="Times New Roman"/>
          <w:sz w:val="28"/>
          <w:szCs w:val="28"/>
          <w:lang w:val="uk-UA"/>
        </w:rPr>
        <w:t xml:space="preserve"> інновації з певної проблеми тощо. </w:t>
      </w:r>
    </w:p>
    <w:p w:rsidR="004E612B" w:rsidRPr="00C1653D" w:rsidRDefault="005B08C8"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b/>
          <w:sz w:val="28"/>
          <w:szCs w:val="28"/>
          <w:lang w:val="uk-UA"/>
        </w:rPr>
        <w:t>Реклама</w:t>
      </w:r>
      <w:r w:rsidR="004E612B" w:rsidRPr="00C1653D">
        <w:rPr>
          <w:rFonts w:ascii="Times New Roman" w:hAnsi="Times New Roman" w:cs="Times New Roman"/>
          <w:sz w:val="28"/>
          <w:szCs w:val="28"/>
          <w:lang w:val="uk-UA"/>
        </w:rPr>
        <w:t>.</w:t>
      </w:r>
      <w:r w:rsidRPr="00C1653D">
        <w:rPr>
          <w:rFonts w:ascii="Times New Roman" w:hAnsi="Times New Roman" w:cs="Times New Roman"/>
          <w:sz w:val="28"/>
          <w:szCs w:val="28"/>
          <w:lang w:val="uk-UA"/>
        </w:rPr>
        <w:t xml:space="preserve"> Засідання методичної</w:t>
      </w:r>
      <w:r w:rsidR="0030694D">
        <w:rPr>
          <w:rFonts w:ascii="Times New Roman" w:hAnsi="Times New Roman" w:cs="Times New Roman"/>
          <w:sz w:val="28"/>
          <w:szCs w:val="28"/>
          <w:lang w:val="uk-UA"/>
        </w:rPr>
        <w:t xml:space="preserve"> (циклової) комісії у формі творчої гри «</w:t>
      </w:r>
      <w:r w:rsidRPr="00C1653D">
        <w:rPr>
          <w:rFonts w:ascii="Times New Roman" w:hAnsi="Times New Roman" w:cs="Times New Roman"/>
          <w:sz w:val="28"/>
          <w:szCs w:val="28"/>
          <w:lang w:val="uk-UA"/>
        </w:rPr>
        <w:t>Реклама</w:t>
      </w:r>
      <w:r w:rsidR="0030694D">
        <w:rPr>
          <w:rFonts w:ascii="Times New Roman" w:hAnsi="Times New Roman" w:cs="Times New Roman"/>
          <w:sz w:val="28"/>
          <w:szCs w:val="28"/>
          <w:lang w:val="uk-UA"/>
        </w:rPr>
        <w:t>»</w:t>
      </w:r>
      <w:r w:rsidRPr="00C1653D">
        <w:rPr>
          <w:rFonts w:ascii="Times New Roman" w:hAnsi="Times New Roman" w:cs="Times New Roman"/>
          <w:sz w:val="28"/>
          <w:szCs w:val="28"/>
          <w:lang w:val="uk-UA"/>
        </w:rPr>
        <w:t xml:space="preserve"> проводиться з метою пропаганди та впровадження перспективного досвіду. Об’єктами реклами є творчі знахідки викладача або майстра виробничого навчання, творчої групи педагогів. Автори готують повідомлення про суть досвіду та його перспективність. На виступ відводиться 8-10 хвилин. Форма виступу – довільна, однак творча, креативна. Реклама має бути змістовною, цікавою, переконливою, містити необхідні і достатні для характеристики рекламного об’єкта відомості. </w:t>
      </w:r>
      <w:r w:rsidR="004E612B" w:rsidRPr="00C1653D">
        <w:rPr>
          <w:rFonts w:ascii="Times New Roman" w:hAnsi="Times New Roman" w:cs="Times New Roman"/>
          <w:sz w:val="28"/>
          <w:szCs w:val="28"/>
          <w:lang w:val="uk-UA"/>
        </w:rPr>
        <w:t xml:space="preserve"> </w:t>
      </w:r>
    </w:p>
    <w:p w:rsidR="004E612B" w:rsidRPr="00C1653D" w:rsidRDefault="007C4365"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b/>
          <w:sz w:val="28"/>
          <w:szCs w:val="28"/>
          <w:lang w:val="uk-UA"/>
        </w:rPr>
        <w:t>«</w:t>
      </w:r>
      <w:r w:rsidR="005B08C8" w:rsidRPr="00C1653D">
        <w:rPr>
          <w:rFonts w:ascii="Times New Roman" w:hAnsi="Times New Roman" w:cs="Times New Roman"/>
          <w:b/>
          <w:sz w:val="28"/>
          <w:szCs w:val="28"/>
          <w:lang w:val="uk-UA"/>
        </w:rPr>
        <w:t>Карусель</w:t>
      </w:r>
      <w:r w:rsidRPr="00C1653D">
        <w:rPr>
          <w:rFonts w:ascii="Times New Roman" w:hAnsi="Times New Roman" w:cs="Times New Roman"/>
          <w:b/>
          <w:sz w:val="28"/>
          <w:szCs w:val="28"/>
          <w:lang w:val="uk-UA"/>
        </w:rPr>
        <w:t>»</w:t>
      </w:r>
      <w:r w:rsidR="005B08C8" w:rsidRPr="00C1653D">
        <w:rPr>
          <w:rFonts w:ascii="Times New Roman" w:hAnsi="Times New Roman" w:cs="Times New Roman"/>
          <w:sz w:val="28"/>
          <w:szCs w:val="28"/>
          <w:lang w:val="uk-UA"/>
        </w:rPr>
        <w:t xml:space="preserve"> – інтелектуальна атака, у період підготовки якої заздалегідь визначаються основні аспекти обраної проблеми і членам методичної </w:t>
      </w:r>
      <w:r w:rsidR="0030694D">
        <w:rPr>
          <w:rFonts w:ascii="Times New Roman" w:hAnsi="Times New Roman" w:cs="Times New Roman"/>
          <w:sz w:val="28"/>
          <w:szCs w:val="28"/>
          <w:lang w:val="uk-UA"/>
        </w:rPr>
        <w:t xml:space="preserve">(циклової) </w:t>
      </w:r>
      <w:r w:rsidR="005B08C8" w:rsidRPr="00C1653D">
        <w:rPr>
          <w:rFonts w:ascii="Times New Roman" w:hAnsi="Times New Roman" w:cs="Times New Roman"/>
          <w:sz w:val="28"/>
          <w:szCs w:val="28"/>
          <w:lang w:val="uk-UA"/>
        </w:rPr>
        <w:t>комісії даються індивідуальні завдання – запропонувати свій варіа</w:t>
      </w:r>
      <w:r w:rsidR="0030694D">
        <w:rPr>
          <w:rFonts w:ascii="Times New Roman" w:hAnsi="Times New Roman" w:cs="Times New Roman"/>
          <w:sz w:val="28"/>
          <w:szCs w:val="28"/>
          <w:lang w:val="uk-UA"/>
        </w:rPr>
        <w:t xml:space="preserve">нт відповіді на певне питання. </w:t>
      </w:r>
      <w:r w:rsidR="005B08C8" w:rsidRPr="00C1653D">
        <w:rPr>
          <w:rFonts w:ascii="Times New Roman" w:hAnsi="Times New Roman" w:cs="Times New Roman"/>
          <w:sz w:val="28"/>
          <w:szCs w:val="28"/>
          <w:lang w:val="uk-UA"/>
        </w:rPr>
        <w:t xml:space="preserve">Така форма роботи досить ефективна, оскільки вимагає від кожного члена методичної </w:t>
      </w:r>
      <w:r w:rsidR="0030694D">
        <w:rPr>
          <w:rFonts w:ascii="Times New Roman" w:hAnsi="Times New Roman" w:cs="Times New Roman"/>
          <w:sz w:val="28"/>
          <w:szCs w:val="28"/>
          <w:lang w:val="uk-UA"/>
        </w:rPr>
        <w:t xml:space="preserve">(циклової) </w:t>
      </w:r>
      <w:r w:rsidR="005B08C8" w:rsidRPr="00C1653D">
        <w:rPr>
          <w:rFonts w:ascii="Times New Roman" w:hAnsi="Times New Roman" w:cs="Times New Roman"/>
          <w:sz w:val="28"/>
          <w:szCs w:val="28"/>
          <w:lang w:val="uk-UA"/>
        </w:rPr>
        <w:t xml:space="preserve">комісії високої компетентності (спонукає до самоосвіти), стимулює ініціативу і творчу активність, підвищує особисту відповідальність педагогів за вирішення конкретної справи. </w:t>
      </w:r>
    </w:p>
    <w:p w:rsidR="00694409" w:rsidRPr="00DE3BC0" w:rsidRDefault="00DE3BC0" w:rsidP="007673D2">
      <w:pPr>
        <w:spacing w:after="0" w:line="240" w:lineRule="auto"/>
        <w:ind w:left="75" w:firstLine="351"/>
        <w:jc w:val="both"/>
        <w:rPr>
          <w:rFonts w:ascii="Times New Roman" w:hAnsi="Times New Roman" w:cs="Times New Roman"/>
          <w:sz w:val="28"/>
          <w:szCs w:val="28"/>
          <w:lang w:val="uk-UA"/>
        </w:rPr>
      </w:pPr>
      <w:r w:rsidRPr="00DE3BC0">
        <w:rPr>
          <w:rFonts w:ascii="Times New Roman" w:hAnsi="Times New Roman" w:cs="Times New Roman"/>
          <w:b/>
          <w:sz w:val="28"/>
          <w:szCs w:val="28"/>
          <w:lang w:val="uk-UA"/>
        </w:rPr>
        <w:t>Д</w:t>
      </w:r>
      <w:proofErr w:type="spellStart"/>
      <w:r w:rsidR="00694409" w:rsidRPr="00DE3BC0">
        <w:rPr>
          <w:rFonts w:ascii="Times New Roman" w:hAnsi="Times New Roman" w:cs="Times New Roman"/>
          <w:b/>
          <w:sz w:val="28"/>
          <w:szCs w:val="28"/>
        </w:rPr>
        <w:t>ебати</w:t>
      </w:r>
      <w:proofErr w:type="spellEnd"/>
      <w:r w:rsidRPr="00DE3BC0">
        <w:rPr>
          <w:rFonts w:ascii="Times New Roman" w:hAnsi="Times New Roman" w:cs="Times New Roman"/>
          <w:b/>
          <w:sz w:val="28"/>
          <w:szCs w:val="28"/>
          <w:lang w:val="uk-UA"/>
        </w:rPr>
        <w:t xml:space="preserve"> </w:t>
      </w:r>
      <w:r w:rsidR="00694409" w:rsidRPr="00C1653D">
        <w:rPr>
          <w:rFonts w:ascii="Times New Roman" w:hAnsi="Times New Roman" w:cs="Times New Roman"/>
          <w:sz w:val="28"/>
          <w:szCs w:val="28"/>
        </w:rPr>
        <w:t>—</w:t>
      </w:r>
      <w:r>
        <w:rPr>
          <w:rFonts w:ascii="Times New Roman" w:hAnsi="Times New Roman" w:cs="Times New Roman"/>
          <w:sz w:val="28"/>
          <w:szCs w:val="28"/>
          <w:lang w:val="uk-UA"/>
        </w:rPr>
        <w:t xml:space="preserve"> </w:t>
      </w:r>
      <w:proofErr w:type="spellStart"/>
      <w:r w:rsidR="00694409" w:rsidRPr="00C1653D">
        <w:rPr>
          <w:rFonts w:ascii="Times New Roman" w:hAnsi="Times New Roman" w:cs="Times New Roman"/>
          <w:sz w:val="28"/>
          <w:szCs w:val="28"/>
        </w:rPr>
        <w:t>обговорення</w:t>
      </w:r>
      <w:proofErr w:type="spellEnd"/>
      <w:r w:rsidR="00694409" w:rsidRPr="00C1653D">
        <w:rPr>
          <w:rFonts w:ascii="Times New Roman" w:hAnsi="Times New Roman" w:cs="Times New Roman"/>
          <w:sz w:val="28"/>
          <w:szCs w:val="28"/>
        </w:rPr>
        <w:t xml:space="preserve"> будь-</w:t>
      </w:r>
      <w:proofErr w:type="spellStart"/>
      <w:r w:rsidR="00694409" w:rsidRPr="00C1653D">
        <w:rPr>
          <w:rFonts w:ascii="Times New Roman" w:hAnsi="Times New Roman" w:cs="Times New Roman"/>
          <w:sz w:val="28"/>
          <w:szCs w:val="28"/>
        </w:rPr>
        <w:t>якого</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питання</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обмін</w:t>
      </w:r>
      <w:proofErr w:type="spellEnd"/>
      <w:r w:rsidR="00694409" w:rsidRPr="00C1653D">
        <w:rPr>
          <w:rFonts w:ascii="Times New Roman" w:hAnsi="Times New Roman" w:cs="Times New Roman"/>
          <w:sz w:val="28"/>
          <w:szCs w:val="28"/>
        </w:rPr>
        <w:t xml:space="preserve"> думками, </w:t>
      </w:r>
      <w:proofErr w:type="spellStart"/>
      <w:r w:rsidR="00694409" w:rsidRPr="00C1653D">
        <w:rPr>
          <w:rFonts w:ascii="Times New Roman" w:hAnsi="Times New Roman" w:cs="Times New Roman"/>
          <w:sz w:val="28"/>
          <w:szCs w:val="28"/>
        </w:rPr>
        <w:t>полеміка</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дебатування</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суперечки</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дискусія</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Дебати</w:t>
      </w:r>
      <w:proofErr w:type="spellEnd"/>
      <w:r w:rsidR="00694409" w:rsidRPr="00C1653D">
        <w:rPr>
          <w:rFonts w:ascii="Times New Roman" w:hAnsi="Times New Roman" w:cs="Times New Roman"/>
          <w:sz w:val="28"/>
          <w:szCs w:val="28"/>
        </w:rPr>
        <w:t xml:space="preserve"> в </w:t>
      </w:r>
      <w:proofErr w:type="spellStart"/>
      <w:r w:rsidR="00694409" w:rsidRPr="00C1653D">
        <w:rPr>
          <w:rFonts w:ascii="Times New Roman" w:hAnsi="Times New Roman" w:cs="Times New Roman"/>
          <w:sz w:val="28"/>
          <w:szCs w:val="28"/>
        </w:rPr>
        <w:t>методичній</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роботі</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можна</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використовувати</w:t>
      </w:r>
      <w:proofErr w:type="spellEnd"/>
      <w:r w:rsidR="00694409" w:rsidRPr="00C1653D">
        <w:rPr>
          <w:rFonts w:ascii="Times New Roman" w:hAnsi="Times New Roman" w:cs="Times New Roman"/>
          <w:sz w:val="28"/>
          <w:szCs w:val="28"/>
        </w:rPr>
        <w:t xml:space="preserve"> для </w:t>
      </w:r>
      <w:proofErr w:type="spellStart"/>
      <w:r w:rsidR="00694409" w:rsidRPr="00C1653D">
        <w:rPr>
          <w:rFonts w:ascii="Times New Roman" w:hAnsi="Times New Roman" w:cs="Times New Roman"/>
          <w:sz w:val="28"/>
          <w:szCs w:val="28"/>
        </w:rPr>
        <w:t>прийняття</w:t>
      </w:r>
      <w:proofErr w:type="spellEnd"/>
      <w:r w:rsidR="00694409" w:rsidRPr="00C1653D">
        <w:rPr>
          <w:rFonts w:ascii="Times New Roman" w:hAnsi="Times New Roman" w:cs="Times New Roman"/>
          <w:sz w:val="28"/>
          <w:szCs w:val="28"/>
        </w:rPr>
        <w:t xml:space="preserve"> і </w:t>
      </w:r>
      <w:proofErr w:type="spellStart"/>
      <w:r w:rsidR="00694409" w:rsidRPr="00C1653D">
        <w:rPr>
          <w:rFonts w:ascii="Times New Roman" w:hAnsi="Times New Roman" w:cs="Times New Roman"/>
          <w:sz w:val="28"/>
          <w:szCs w:val="28"/>
        </w:rPr>
        <w:t>відстоювання</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своїх</w:t>
      </w:r>
      <w:proofErr w:type="spellEnd"/>
      <w:r w:rsidR="00694409" w:rsidRPr="00C1653D">
        <w:rPr>
          <w:rFonts w:ascii="Times New Roman" w:hAnsi="Times New Roman" w:cs="Times New Roman"/>
          <w:sz w:val="28"/>
          <w:szCs w:val="28"/>
        </w:rPr>
        <w:t xml:space="preserve"> </w:t>
      </w:r>
      <w:proofErr w:type="spellStart"/>
      <w:proofErr w:type="gramStart"/>
      <w:r w:rsidR="00694409" w:rsidRPr="00C1653D">
        <w:rPr>
          <w:rFonts w:ascii="Times New Roman" w:hAnsi="Times New Roman" w:cs="Times New Roman"/>
          <w:sz w:val="28"/>
          <w:szCs w:val="28"/>
        </w:rPr>
        <w:t>р</w:t>
      </w:r>
      <w:proofErr w:type="gramEnd"/>
      <w:r w:rsidR="00694409" w:rsidRPr="00C1653D">
        <w:rPr>
          <w:rFonts w:ascii="Times New Roman" w:hAnsi="Times New Roman" w:cs="Times New Roman"/>
          <w:sz w:val="28"/>
          <w:szCs w:val="28"/>
        </w:rPr>
        <w:t>ішень</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Дебати</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вчать</w:t>
      </w:r>
      <w:proofErr w:type="spellEnd"/>
      <w:r w:rsidR="00694409" w:rsidRPr="00C1653D">
        <w:rPr>
          <w:rFonts w:ascii="Times New Roman" w:hAnsi="Times New Roman" w:cs="Times New Roman"/>
          <w:sz w:val="28"/>
          <w:szCs w:val="28"/>
        </w:rPr>
        <w:t xml:space="preserve"> критично </w:t>
      </w:r>
      <w:proofErr w:type="spellStart"/>
      <w:r w:rsidR="00694409" w:rsidRPr="00C1653D">
        <w:rPr>
          <w:rFonts w:ascii="Times New Roman" w:hAnsi="Times New Roman" w:cs="Times New Roman"/>
          <w:sz w:val="28"/>
          <w:szCs w:val="28"/>
        </w:rPr>
        <w:t>мислити</w:t>
      </w:r>
      <w:proofErr w:type="spellEnd"/>
      <w:r w:rsidR="00694409" w:rsidRPr="00C1653D">
        <w:rPr>
          <w:rFonts w:ascii="Times New Roman" w:hAnsi="Times New Roman" w:cs="Times New Roman"/>
          <w:sz w:val="28"/>
          <w:szCs w:val="28"/>
        </w:rPr>
        <w:t xml:space="preserve">, </w:t>
      </w:r>
      <w:proofErr w:type="spellStart"/>
      <w:proofErr w:type="gramStart"/>
      <w:r w:rsidR="00694409" w:rsidRPr="00C1653D">
        <w:rPr>
          <w:rFonts w:ascii="Times New Roman" w:hAnsi="Times New Roman" w:cs="Times New Roman"/>
          <w:sz w:val="28"/>
          <w:szCs w:val="28"/>
        </w:rPr>
        <w:t>досл</w:t>
      </w:r>
      <w:proofErr w:type="gramEnd"/>
      <w:r w:rsidR="00694409" w:rsidRPr="00C1653D">
        <w:rPr>
          <w:rFonts w:ascii="Times New Roman" w:hAnsi="Times New Roman" w:cs="Times New Roman"/>
          <w:sz w:val="28"/>
          <w:szCs w:val="28"/>
        </w:rPr>
        <w:t>іджувати</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різні</w:t>
      </w:r>
      <w:proofErr w:type="spellEnd"/>
      <w:r w:rsidR="00694409" w:rsidRPr="00C1653D">
        <w:rPr>
          <w:rFonts w:ascii="Times New Roman" w:hAnsi="Times New Roman" w:cs="Times New Roman"/>
          <w:sz w:val="28"/>
          <w:szCs w:val="28"/>
        </w:rPr>
        <w:t xml:space="preserve"> теми </w:t>
      </w:r>
      <w:proofErr w:type="spellStart"/>
      <w:r w:rsidR="00694409" w:rsidRPr="00C1653D">
        <w:rPr>
          <w:rFonts w:ascii="Times New Roman" w:hAnsi="Times New Roman" w:cs="Times New Roman"/>
          <w:sz w:val="28"/>
          <w:szCs w:val="28"/>
        </w:rPr>
        <w:t>переконливо</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викладати</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свої</w:t>
      </w:r>
      <w:proofErr w:type="spellEnd"/>
      <w:r w:rsidR="00694409" w:rsidRPr="00C1653D">
        <w:rPr>
          <w:rFonts w:ascii="Times New Roman" w:hAnsi="Times New Roman" w:cs="Times New Roman"/>
          <w:sz w:val="28"/>
          <w:szCs w:val="28"/>
        </w:rPr>
        <w:t xml:space="preserve"> погляди </w:t>
      </w:r>
      <w:proofErr w:type="spellStart"/>
      <w:r w:rsidR="00694409" w:rsidRPr="00C1653D">
        <w:rPr>
          <w:rFonts w:ascii="Times New Roman" w:hAnsi="Times New Roman" w:cs="Times New Roman"/>
          <w:sz w:val="28"/>
          <w:szCs w:val="28"/>
        </w:rPr>
        <w:t>аудиторії</w:t>
      </w:r>
      <w:proofErr w:type="spellEnd"/>
      <w:r w:rsidR="00694409" w:rsidRPr="00C1653D">
        <w:rPr>
          <w:rFonts w:ascii="Times New Roman" w:hAnsi="Times New Roman" w:cs="Times New Roman"/>
          <w:sz w:val="28"/>
          <w:szCs w:val="28"/>
        </w:rPr>
        <w:t xml:space="preserve">, у дебатах </w:t>
      </w:r>
      <w:proofErr w:type="spellStart"/>
      <w:r w:rsidR="00694409" w:rsidRPr="00C1653D">
        <w:rPr>
          <w:rFonts w:ascii="Times New Roman" w:hAnsi="Times New Roman" w:cs="Times New Roman"/>
          <w:sz w:val="28"/>
          <w:szCs w:val="28"/>
        </w:rPr>
        <w:t>беруть</w:t>
      </w:r>
      <w:proofErr w:type="spellEnd"/>
      <w:r w:rsidR="00694409" w:rsidRPr="00C1653D">
        <w:rPr>
          <w:rFonts w:ascii="Times New Roman" w:hAnsi="Times New Roman" w:cs="Times New Roman"/>
          <w:sz w:val="28"/>
          <w:szCs w:val="28"/>
        </w:rPr>
        <w:t xml:space="preserve"> участь </w:t>
      </w:r>
      <w:proofErr w:type="spellStart"/>
      <w:r w:rsidR="00694409" w:rsidRPr="00C1653D">
        <w:rPr>
          <w:rFonts w:ascii="Times New Roman" w:hAnsi="Times New Roman" w:cs="Times New Roman"/>
          <w:sz w:val="28"/>
          <w:szCs w:val="28"/>
        </w:rPr>
        <w:t>дві</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команди</w:t>
      </w:r>
      <w:proofErr w:type="spellEnd"/>
      <w:r w:rsidR="00694409" w:rsidRPr="00C1653D">
        <w:rPr>
          <w:rFonts w:ascii="Times New Roman" w:hAnsi="Times New Roman" w:cs="Times New Roman"/>
          <w:sz w:val="28"/>
          <w:szCs w:val="28"/>
        </w:rPr>
        <w:t xml:space="preserve">: одна команда </w:t>
      </w:r>
      <w:proofErr w:type="spellStart"/>
      <w:r w:rsidR="00694409" w:rsidRPr="00C1653D">
        <w:rPr>
          <w:rFonts w:ascii="Times New Roman" w:hAnsi="Times New Roman" w:cs="Times New Roman"/>
          <w:sz w:val="28"/>
          <w:szCs w:val="28"/>
        </w:rPr>
        <w:t>стверджує</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певну</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позицію</w:t>
      </w:r>
      <w:proofErr w:type="spellEnd"/>
      <w:r w:rsidR="00694409" w:rsidRPr="00C1653D">
        <w:rPr>
          <w:rFonts w:ascii="Times New Roman" w:hAnsi="Times New Roman" w:cs="Times New Roman"/>
          <w:sz w:val="28"/>
          <w:szCs w:val="28"/>
        </w:rPr>
        <w:t xml:space="preserve">, </w:t>
      </w:r>
      <w:proofErr w:type="spellStart"/>
      <w:r w:rsidR="00694409" w:rsidRPr="00C1653D">
        <w:rPr>
          <w:rFonts w:ascii="Times New Roman" w:hAnsi="Times New Roman" w:cs="Times New Roman"/>
          <w:sz w:val="28"/>
          <w:szCs w:val="28"/>
        </w:rPr>
        <w:t>інша</w:t>
      </w:r>
      <w:proofErr w:type="spellEnd"/>
      <w:r w:rsidR="00694409" w:rsidRPr="00C1653D">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proofErr w:type="spellStart"/>
      <w:r w:rsidR="00694409" w:rsidRPr="00C1653D">
        <w:rPr>
          <w:rFonts w:ascii="Times New Roman" w:hAnsi="Times New Roman" w:cs="Times New Roman"/>
          <w:sz w:val="28"/>
          <w:szCs w:val="28"/>
        </w:rPr>
        <w:t>заперечує</w:t>
      </w:r>
      <w:proofErr w:type="spellEnd"/>
      <w:r>
        <w:rPr>
          <w:rFonts w:ascii="Times New Roman" w:hAnsi="Times New Roman" w:cs="Times New Roman"/>
          <w:sz w:val="28"/>
          <w:szCs w:val="28"/>
          <w:lang w:val="uk-UA"/>
        </w:rPr>
        <w:t>.</w:t>
      </w:r>
    </w:p>
    <w:p w:rsidR="00694409" w:rsidRPr="00C1653D" w:rsidRDefault="00DE3BC0" w:rsidP="007673D2">
      <w:pPr>
        <w:spacing w:after="0" w:line="240" w:lineRule="auto"/>
        <w:ind w:left="75" w:firstLine="351"/>
        <w:jc w:val="both"/>
        <w:rPr>
          <w:rFonts w:ascii="Times New Roman" w:hAnsi="Times New Roman" w:cs="Times New Roman"/>
          <w:sz w:val="28"/>
          <w:szCs w:val="28"/>
          <w:lang w:val="uk-UA"/>
        </w:rPr>
      </w:pPr>
      <w:r w:rsidRPr="00DE3BC0">
        <w:rPr>
          <w:rFonts w:ascii="Times New Roman" w:hAnsi="Times New Roman" w:cs="Times New Roman"/>
          <w:b/>
          <w:sz w:val="28"/>
          <w:szCs w:val="28"/>
          <w:lang w:val="uk-UA"/>
        </w:rPr>
        <w:t>З</w:t>
      </w:r>
      <w:r w:rsidR="00694409" w:rsidRPr="00DE3BC0">
        <w:rPr>
          <w:rFonts w:ascii="Times New Roman" w:hAnsi="Times New Roman" w:cs="Times New Roman"/>
          <w:b/>
          <w:sz w:val="28"/>
          <w:szCs w:val="28"/>
          <w:lang w:val="uk-UA"/>
        </w:rPr>
        <w:t>ахист інноваційного проекту</w:t>
      </w:r>
      <w:r>
        <w:rPr>
          <w:rFonts w:ascii="Times New Roman" w:hAnsi="Times New Roman" w:cs="Times New Roman"/>
          <w:sz w:val="28"/>
          <w:szCs w:val="28"/>
          <w:lang w:val="uk-UA"/>
        </w:rPr>
        <w:t xml:space="preserve"> </w:t>
      </w:r>
      <w:r w:rsidR="00694409" w:rsidRPr="00C1653D">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694409" w:rsidRPr="00C1653D">
        <w:rPr>
          <w:rFonts w:ascii="Times New Roman" w:hAnsi="Times New Roman" w:cs="Times New Roman"/>
          <w:sz w:val="28"/>
          <w:szCs w:val="28"/>
          <w:lang w:val="uk-UA"/>
        </w:rPr>
        <w:t xml:space="preserve">нова форма групової методичної роботи, пов'язана з попередньою розробкою та наступним публічним захистом інноваційних підходів до вирішення певної педагогічної проблеми. Метою організації і проведення такого заходу є розробка нових підходів до вирішення педагогічних проблем, конкретних педагогічних технологій, спрямованих на вдосконалення </w:t>
      </w:r>
      <w:r w:rsidR="00430A28">
        <w:rPr>
          <w:rFonts w:ascii="Times New Roman" w:hAnsi="Times New Roman" w:cs="Times New Roman"/>
          <w:sz w:val="28"/>
          <w:szCs w:val="28"/>
          <w:lang w:val="uk-UA"/>
        </w:rPr>
        <w:t>освітнього процесу.</w:t>
      </w:r>
    </w:p>
    <w:p w:rsidR="001F3E54" w:rsidRPr="00C1653D" w:rsidRDefault="001F3E54" w:rsidP="007673D2">
      <w:pPr>
        <w:widowControl w:val="0"/>
        <w:spacing w:after="0" w:line="240" w:lineRule="auto"/>
        <w:ind w:firstLine="567"/>
        <w:jc w:val="both"/>
        <w:rPr>
          <w:rFonts w:ascii="Times New Roman" w:hAnsi="Times New Roman" w:cs="Times New Roman"/>
          <w:color w:val="000000"/>
          <w:kern w:val="28"/>
          <w:sz w:val="28"/>
          <w:szCs w:val="28"/>
          <w:lang w:val="uk-UA"/>
        </w:rPr>
      </w:pPr>
      <w:r w:rsidRPr="00C1653D">
        <w:rPr>
          <w:rFonts w:ascii="Times New Roman" w:hAnsi="Times New Roman" w:cs="Times New Roman"/>
          <w:b/>
          <w:sz w:val="28"/>
          <w:szCs w:val="28"/>
          <w:lang w:val="uk-UA"/>
        </w:rPr>
        <w:lastRenderedPageBreak/>
        <w:t>Педагогічна вітальня</w:t>
      </w:r>
      <w:r w:rsidR="008E0D2A">
        <w:rPr>
          <w:rFonts w:ascii="Times New Roman" w:hAnsi="Times New Roman" w:cs="Times New Roman"/>
          <w:b/>
          <w:sz w:val="28"/>
          <w:szCs w:val="28"/>
          <w:lang w:val="uk-UA"/>
        </w:rPr>
        <w:t xml:space="preserve"> -</w:t>
      </w:r>
      <w:r w:rsidRPr="00C1653D">
        <w:rPr>
          <w:rFonts w:ascii="Times New Roman" w:hAnsi="Times New Roman" w:cs="Times New Roman"/>
          <w:sz w:val="28"/>
          <w:szCs w:val="28"/>
          <w:lang w:val="uk-UA"/>
        </w:rPr>
        <w:t xml:space="preserve"> </w:t>
      </w:r>
      <w:r w:rsidR="008E0D2A">
        <w:rPr>
          <w:rFonts w:ascii="Times New Roman" w:hAnsi="Times New Roman" w:cs="Times New Roman"/>
          <w:sz w:val="28"/>
          <w:szCs w:val="28"/>
          <w:lang w:val="uk-UA"/>
        </w:rPr>
        <w:t>ц</w:t>
      </w:r>
      <w:r w:rsidRPr="00C1653D">
        <w:rPr>
          <w:rFonts w:ascii="Times New Roman" w:hAnsi="Times New Roman" w:cs="Times New Roman"/>
          <w:color w:val="000000"/>
          <w:kern w:val="28"/>
          <w:sz w:val="28"/>
          <w:szCs w:val="28"/>
          <w:lang w:val="uk-UA"/>
        </w:rPr>
        <w:t>е форма методичної роботи,</w:t>
      </w:r>
      <w:r w:rsidR="008E0D2A">
        <w:rPr>
          <w:rFonts w:ascii="Times New Roman" w:hAnsi="Times New Roman" w:cs="Times New Roman"/>
          <w:color w:val="000000"/>
          <w:kern w:val="28"/>
          <w:sz w:val="28"/>
          <w:szCs w:val="28"/>
          <w:lang w:val="uk-UA"/>
        </w:rPr>
        <w:t xml:space="preserve"> до якої залучаються не тільки педпрацівники,</w:t>
      </w:r>
      <w:r w:rsidRPr="00C1653D">
        <w:rPr>
          <w:rFonts w:ascii="Times New Roman" w:hAnsi="Times New Roman" w:cs="Times New Roman"/>
          <w:color w:val="000000"/>
          <w:kern w:val="28"/>
          <w:sz w:val="28"/>
          <w:szCs w:val="28"/>
          <w:lang w:val="uk-UA"/>
        </w:rPr>
        <w:t xml:space="preserve"> а й батьки, учні, представники органів місцевого самоврядування та громадських організацій. Виходячи із назви даної форми роботи «вітальня», можна зазначити, що на заходах такого типу повинні домінувати доброзичливе ставлення один до одного, веселий настрій, гумор, пісні, вірші тощо.</w:t>
      </w:r>
    </w:p>
    <w:p w:rsidR="008E0D2A" w:rsidRPr="008E0D2A" w:rsidRDefault="00F34C67" w:rsidP="007673D2">
      <w:pPr>
        <w:pStyle w:val="a6"/>
        <w:spacing w:before="0" w:beforeAutospacing="0" w:after="0" w:afterAutospacing="0"/>
        <w:ind w:firstLine="567"/>
        <w:jc w:val="both"/>
        <w:rPr>
          <w:b/>
          <w:iCs/>
          <w:sz w:val="28"/>
          <w:szCs w:val="28"/>
          <w:lang w:val="uk-UA"/>
        </w:rPr>
      </w:pPr>
      <w:proofErr w:type="gramStart"/>
      <w:r w:rsidRPr="008E0D2A">
        <w:rPr>
          <w:b/>
          <w:iCs/>
          <w:sz w:val="28"/>
          <w:szCs w:val="28"/>
        </w:rPr>
        <w:t>Методична</w:t>
      </w:r>
      <w:proofErr w:type="gramEnd"/>
      <w:r w:rsidRPr="008E0D2A">
        <w:rPr>
          <w:b/>
          <w:iCs/>
          <w:sz w:val="28"/>
          <w:szCs w:val="28"/>
        </w:rPr>
        <w:t xml:space="preserve"> </w:t>
      </w:r>
      <w:proofErr w:type="spellStart"/>
      <w:r w:rsidRPr="008E0D2A">
        <w:rPr>
          <w:b/>
          <w:iCs/>
          <w:sz w:val="28"/>
          <w:szCs w:val="28"/>
        </w:rPr>
        <w:t>естафета</w:t>
      </w:r>
      <w:proofErr w:type="spellEnd"/>
      <w:r w:rsidRPr="008E0D2A">
        <w:rPr>
          <w:b/>
          <w:iCs/>
          <w:sz w:val="28"/>
          <w:szCs w:val="28"/>
        </w:rPr>
        <w:t xml:space="preserve"> «</w:t>
      </w:r>
      <w:proofErr w:type="spellStart"/>
      <w:r w:rsidRPr="008E0D2A">
        <w:rPr>
          <w:b/>
          <w:iCs/>
          <w:sz w:val="28"/>
          <w:szCs w:val="28"/>
        </w:rPr>
        <w:t>Від</w:t>
      </w:r>
      <w:proofErr w:type="spellEnd"/>
      <w:r w:rsidRPr="008E0D2A">
        <w:rPr>
          <w:b/>
          <w:iCs/>
          <w:sz w:val="28"/>
          <w:szCs w:val="28"/>
        </w:rPr>
        <w:t xml:space="preserve"> </w:t>
      </w:r>
      <w:proofErr w:type="spellStart"/>
      <w:r w:rsidRPr="008E0D2A">
        <w:rPr>
          <w:b/>
          <w:iCs/>
          <w:sz w:val="28"/>
          <w:szCs w:val="28"/>
        </w:rPr>
        <w:t>творчого</w:t>
      </w:r>
      <w:proofErr w:type="spellEnd"/>
      <w:r w:rsidRPr="008E0D2A">
        <w:rPr>
          <w:b/>
          <w:iCs/>
          <w:sz w:val="28"/>
          <w:szCs w:val="28"/>
        </w:rPr>
        <w:t xml:space="preserve"> </w:t>
      </w:r>
      <w:proofErr w:type="spellStart"/>
      <w:r w:rsidRPr="008E0D2A">
        <w:rPr>
          <w:b/>
          <w:iCs/>
          <w:sz w:val="28"/>
          <w:szCs w:val="28"/>
        </w:rPr>
        <w:t>прийому</w:t>
      </w:r>
      <w:proofErr w:type="spellEnd"/>
      <w:r w:rsidRPr="008E0D2A">
        <w:rPr>
          <w:b/>
          <w:iCs/>
          <w:sz w:val="28"/>
          <w:szCs w:val="28"/>
        </w:rPr>
        <w:t xml:space="preserve"> </w:t>
      </w:r>
      <w:r w:rsidRPr="008E0D2A">
        <w:rPr>
          <w:b/>
          <w:sz w:val="28"/>
          <w:szCs w:val="28"/>
        </w:rPr>
        <w:t xml:space="preserve">— </w:t>
      </w:r>
      <w:r w:rsidRPr="008E0D2A">
        <w:rPr>
          <w:b/>
          <w:iCs/>
          <w:sz w:val="28"/>
          <w:szCs w:val="28"/>
        </w:rPr>
        <w:t xml:space="preserve">до </w:t>
      </w:r>
      <w:proofErr w:type="spellStart"/>
      <w:r w:rsidRPr="008E0D2A">
        <w:rPr>
          <w:b/>
          <w:iCs/>
          <w:sz w:val="28"/>
          <w:szCs w:val="28"/>
        </w:rPr>
        <w:t>творчого</w:t>
      </w:r>
      <w:proofErr w:type="spellEnd"/>
      <w:r w:rsidRPr="008E0D2A">
        <w:rPr>
          <w:b/>
          <w:iCs/>
          <w:sz w:val="28"/>
          <w:szCs w:val="28"/>
        </w:rPr>
        <w:t xml:space="preserve"> уроку». </w:t>
      </w:r>
    </w:p>
    <w:p w:rsidR="008E0D2A" w:rsidRDefault="00F34C67" w:rsidP="007673D2">
      <w:pPr>
        <w:pStyle w:val="a6"/>
        <w:spacing w:before="0" w:beforeAutospacing="0" w:after="0" w:afterAutospacing="0"/>
        <w:ind w:firstLine="567"/>
        <w:jc w:val="both"/>
        <w:rPr>
          <w:sz w:val="28"/>
          <w:szCs w:val="28"/>
          <w:lang w:val="uk-UA"/>
        </w:rPr>
      </w:pPr>
      <w:r w:rsidRPr="00A82773">
        <w:rPr>
          <w:rStyle w:val="a7"/>
          <w:b w:val="0"/>
          <w:sz w:val="28"/>
          <w:szCs w:val="28"/>
        </w:rPr>
        <w:t xml:space="preserve">Перший </w:t>
      </w:r>
      <w:proofErr w:type="spellStart"/>
      <w:r w:rsidRPr="00A82773">
        <w:rPr>
          <w:rStyle w:val="a7"/>
          <w:b w:val="0"/>
          <w:sz w:val="28"/>
          <w:szCs w:val="28"/>
        </w:rPr>
        <w:t>етап</w:t>
      </w:r>
      <w:proofErr w:type="spellEnd"/>
      <w:r w:rsidRPr="00A82773">
        <w:rPr>
          <w:b/>
          <w:sz w:val="28"/>
          <w:szCs w:val="28"/>
        </w:rPr>
        <w:t>—</w:t>
      </w:r>
      <w:r w:rsidRPr="00C1653D">
        <w:rPr>
          <w:sz w:val="28"/>
          <w:szCs w:val="28"/>
        </w:rPr>
        <w:t xml:space="preserve"> </w:t>
      </w:r>
      <w:proofErr w:type="gramStart"/>
      <w:r w:rsidRPr="008E0D2A">
        <w:rPr>
          <w:b/>
          <w:sz w:val="28"/>
          <w:szCs w:val="28"/>
        </w:rPr>
        <w:t>«С</w:t>
      </w:r>
      <w:proofErr w:type="gramEnd"/>
      <w:r w:rsidRPr="008E0D2A">
        <w:rPr>
          <w:b/>
          <w:sz w:val="28"/>
          <w:szCs w:val="28"/>
        </w:rPr>
        <w:t>топ-кадр»</w:t>
      </w:r>
      <w:r w:rsidRPr="00C1653D">
        <w:rPr>
          <w:sz w:val="28"/>
          <w:szCs w:val="28"/>
        </w:rPr>
        <w:t xml:space="preserve"> (</w:t>
      </w:r>
      <w:proofErr w:type="spellStart"/>
      <w:r w:rsidRPr="00C1653D">
        <w:rPr>
          <w:sz w:val="28"/>
          <w:szCs w:val="28"/>
        </w:rPr>
        <w:t>фрагменти</w:t>
      </w:r>
      <w:proofErr w:type="spellEnd"/>
      <w:r w:rsidRPr="00C1653D">
        <w:rPr>
          <w:sz w:val="28"/>
          <w:szCs w:val="28"/>
        </w:rPr>
        <w:t xml:space="preserve"> уроку). </w:t>
      </w:r>
      <w:r w:rsidR="008E0D2A">
        <w:rPr>
          <w:sz w:val="28"/>
          <w:szCs w:val="28"/>
          <w:lang w:val="uk-UA"/>
        </w:rPr>
        <w:t>Педагог</w:t>
      </w:r>
      <w:r w:rsidRPr="00C1653D">
        <w:rPr>
          <w:sz w:val="28"/>
          <w:szCs w:val="28"/>
        </w:rPr>
        <w:t xml:space="preserve"> </w:t>
      </w:r>
      <w:proofErr w:type="spellStart"/>
      <w:r w:rsidRPr="00C1653D">
        <w:rPr>
          <w:sz w:val="28"/>
          <w:szCs w:val="28"/>
        </w:rPr>
        <w:t>демонструє</w:t>
      </w:r>
      <w:proofErr w:type="spellEnd"/>
      <w:r w:rsidRPr="00C1653D">
        <w:rPr>
          <w:sz w:val="28"/>
          <w:szCs w:val="28"/>
        </w:rPr>
        <w:t xml:space="preserve"> </w:t>
      </w:r>
      <w:proofErr w:type="spellStart"/>
      <w:r w:rsidRPr="00C1653D">
        <w:rPr>
          <w:sz w:val="28"/>
          <w:szCs w:val="28"/>
        </w:rPr>
        <w:t>нестандартні</w:t>
      </w:r>
      <w:proofErr w:type="spellEnd"/>
      <w:r w:rsidRPr="00C1653D">
        <w:rPr>
          <w:sz w:val="28"/>
          <w:szCs w:val="28"/>
        </w:rPr>
        <w:t xml:space="preserve"> </w:t>
      </w:r>
      <w:proofErr w:type="spellStart"/>
      <w:r w:rsidRPr="00C1653D">
        <w:rPr>
          <w:sz w:val="28"/>
          <w:szCs w:val="28"/>
        </w:rPr>
        <w:t>прийоми</w:t>
      </w:r>
      <w:proofErr w:type="spellEnd"/>
      <w:r w:rsidRPr="00C1653D">
        <w:rPr>
          <w:sz w:val="28"/>
          <w:szCs w:val="28"/>
        </w:rPr>
        <w:t xml:space="preserve">, </w:t>
      </w:r>
      <w:proofErr w:type="spellStart"/>
      <w:r w:rsidRPr="00C1653D">
        <w:rPr>
          <w:sz w:val="28"/>
          <w:szCs w:val="28"/>
        </w:rPr>
        <w:t>методи</w:t>
      </w:r>
      <w:proofErr w:type="spellEnd"/>
      <w:r w:rsidRPr="00C1653D">
        <w:rPr>
          <w:sz w:val="28"/>
          <w:szCs w:val="28"/>
        </w:rPr>
        <w:t xml:space="preserve">, </w:t>
      </w:r>
      <w:proofErr w:type="spellStart"/>
      <w:r w:rsidRPr="00C1653D">
        <w:rPr>
          <w:sz w:val="28"/>
          <w:szCs w:val="28"/>
        </w:rPr>
        <w:t>засоби</w:t>
      </w:r>
      <w:proofErr w:type="spellEnd"/>
      <w:r w:rsidRPr="00C1653D">
        <w:rPr>
          <w:sz w:val="28"/>
          <w:szCs w:val="28"/>
        </w:rPr>
        <w:t xml:space="preserve"> </w:t>
      </w:r>
      <w:proofErr w:type="spellStart"/>
      <w:r w:rsidRPr="00C1653D">
        <w:rPr>
          <w:sz w:val="28"/>
          <w:szCs w:val="28"/>
        </w:rPr>
        <w:t>навчання</w:t>
      </w:r>
      <w:proofErr w:type="spellEnd"/>
      <w:r w:rsidRPr="00C1653D">
        <w:rPr>
          <w:sz w:val="28"/>
          <w:szCs w:val="28"/>
        </w:rPr>
        <w:t xml:space="preserve">, в тому </w:t>
      </w:r>
      <w:proofErr w:type="spellStart"/>
      <w:r w:rsidRPr="00C1653D">
        <w:rPr>
          <w:sz w:val="28"/>
          <w:szCs w:val="28"/>
        </w:rPr>
        <w:t>числі</w:t>
      </w:r>
      <w:proofErr w:type="spellEnd"/>
      <w:r w:rsidRPr="00C1653D">
        <w:rPr>
          <w:sz w:val="28"/>
          <w:szCs w:val="28"/>
        </w:rPr>
        <w:t xml:space="preserve"> </w:t>
      </w:r>
      <w:proofErr w:type="spellStart"/>
      <w:r w:rsidRPr="00C1653D">
        <w:rPr>
          <w:sz w:val="28"/>
          <w:szCs w:val="28"/>
        </w:rPr>
        <w:t>використання</w:t>
      </w:r>
      <w:proofErr w:type="spellEnd"/>
      <w:r w:rsidRPr="00C1653D">
        <w:rPr>
          <w:sz w:val="28"/>
          <w:szCs w:val="28"/>
        </w:rPr>
        <w:t xml:space="preserve"> </w:t>
      </w:r>
      <w:proofErr w:type="spellStart"/>
      <w:r w:rsidRPr="00C1653D">
        <w:rPr>
          <w:sz w:val="28"/>
          <w:szCs w:val="28"/>
        </w:rPr>
        <w:t>саморобних</w:t>
      </w:r>
      <w:proofErr w:type="spellEnd"/>
      <w:r w:rsidRPr="00C1653D">
        <w:rPr>
          <w:sz w:val="28"/>
          <w:szCs w:val="28"/>
        </w:rPr>
        <w:t xml:space="preserve"> </w:t>
      </w:r>
      <w:proofErr w:type="spellStart"/>
      <w:r w:rsidRPr="00C1653D">
        <w:rPr>
          <w:sz w:val="28"/>
          <w:szCs w:val="28"/>
        </w:rPr>
        <w:t>навчальних</w:t>
      </w:r>
      <w:proofErr w:type="spellEnd"/>
      <w:r w:rsidRPr="00C1653D">
        <w:rPr>
          <w:sz w:val="28"/>
          <w:szCs w:val="28"/>
        </w:rPr>
        <w:t xml:space="preserve"> </w:t>
      </w:r>
      <w:proofErr w:type="spellStart"/>
      <w:r w:rsidRPr="00C1653D">
        <w:rPr>
          <w:sz w:val="28"/>
          <w:szCs w:val="28"/>
        </w:rPr>
        <w:t>посібників</w:t>
      </w:r>
      <w:proofErr w:type="spellEnd"/>
      <w:r w:rsidRPr="00C1653D">
        <w:rPr>
          <w:sz w:val="28"/>
          <w:szCs w:val="28"/>
        </w:rPr>
        <w:t xml:space="preserve">, </w:t>
      </w:r>
      <w:proofErr w:type="spellStart"/>
      <w:r w:rsidRPr="00C1653D">
        <w:rPr>
          <w:sz w:val="28"/>
          <w:szCs w:val="28"/>
        </w:rPr>
        <w:t>ігор</w:t>
      </w:r>
      <w:proofErr w:type="spellEnd"/>
      <w:r w:rsidRPr="00C1653D">
        <w:rPr>
          <w:sz w:val="28"/>
          <w:szCs w:val="28"/>
        </w:rPr>
        <w:t xml:space="preserve"> </w:t>
      </w:r>
      <w:proofErr w:type="spellStart"/>
      <w:r w:rsidRPr="00C1653D">
        <w:rPr>
          <w:sz w:val="28"/>
          <w:szCs w:val="28"/>
        </w:rPr>
        <w:t>тощо</w:t>
      </w:r>
      <w:proofErr w:type="spellEnd"/>
      <w:r w:rsidRPr="00C1653D">
        <w:rPr>
          <w:sz w:val="28"/>
          <w:szCs w:val="28"/>
        </w:rPr>
        <w:t xml:space="preserve">. </w:t>
      </w:r>
    </w:p>
    <w:p w:rsidR="00F34C67" w:rsidRPr="008E0D2A" w:rsidRDefault="00F34C67" w:rsidP="007673D2">
      <w:pPr>
        <w:pStyle w:val="a6"/>
        <w:spacing w:before="0" w:beforeAutospacing="0" w:after="0" w:afterAutospacing="0"/>
        <w:ind w:firstLine="567"/>
        <w:jc w:val="both"/>
        <w:rPr>
          <w:sz w:val="28"/>
          <w:szCs w:val="28"/>
          <w:lang w:val="uk-UA"/>
        </w:rPr>
      </w:pPr>
      <w:r w:rsidRPr="00A82773">
        <w:rPr>
          <w:rStyle w:val="a7"/>
          <w:b w:val="0"/>
          <w:sz w:val="28"/>
          <w:szCs w:val="28"/>
          <w:lang w:val="uk-UA"/>
        </w:rPr>
        <w:t>Другий</w:t>
      </w:r>
      <w:r w:rsidR="008E0D2A" w:rsidRPr="00A82773">
        <w:rPr>
          <w:rStyle w:val="a7"/>
          <w:b w:val="0"/>
          <w:sz w:val="28"/>
          <w:szCs w:val="28"/>
          <w:lang w:val="uk-UA"/>
        </w:rPr>
        <w:t xml:space="preserve"> </w:t>
      </w:r>
      <w:r w:rsidRPr="00A82773">
        <w:rPr>
          <w:sz w:val="28"/>
          <w:szCs w:val="28"/>
          <w:lang w:val="uk-UA"/>
        </w:rPr>
        <w:t>етап</w:t>
      </w:r>
      <w:r w:rsidRPr="008E0D2A">
        <w:rPr>
          <w:sz w:val="28"/>
          <w:szCs w:val="28"/>
          <w:lang w:val="uk-UA"/>
        </w:rPr>
        <w:t xml:space="preserve"> — </w:t>
      </w:r>
      <w:r w:rsidRPr="008E0D2A">
        <w:rPr>
          <w:b/>
          <w:sz w:val="28"/>
          <w:szCs w:val="28"/>
          <w:lang w:val="uk-UA"/>
        </w:rPr>
        <w:t>«Калейдоскоп нестандартни</w:t>
      </w:r>
      <w:r w:rsidR="008E0D2A" w:rsidRPr="008E0D2A">
        <w:rPr>
          <w:b/>
          <w:sz w:val="28"/>
          <w:szCs w:val="28"/>
          <w:lang w:val="uk-UA"/>
        </w:rPr>
        <w:t>х уроків»,</w:t>
      </w:r>
      <w:r w:rsidR="008E0D2A">
        <w:rPr>
          <w:sz w:val="28"/>
          <w:szCs w:val="28"/>
          <w:lang w:val="uk-UA"/>
        </w:rPr>
        <w:t xml:space="preserve"> у ході якого аналізу</w:t>
      </w:r>
      <w:r w:rsidRPr="008E0D2A">
        <w:rPr>
          <w:sz w:val="28"/>
          <w:szCs w:val="28"/>
          <w:lang w:val="uk-UA"/>
        </w:rPr>
        <w:t xml:space="preserve">ються творчі знахідки </w:t>
      </w:r>
      <w:r w:rsidR="008E0D2A">
        <w:rPr>
          <w:sz w:val="28"/>
          <w:szCs w:val="28"/>
          <w:lang w:val="uk-UA"/>
        </w:rPr>
        <w:t>педпрацівників</w:t>
      </w:r>
      <w:r w:rsidRPr="008E0D2A">
        <w:rPr>
          <w:sz w:val="28"/>
          <w:szCs w:val="28"/>
          <w:lang w:val="uk-UA"/>
        </w:rPr>
        <w:t xml:space="preserve">: </w:t>
      </w:r>
      <w:proofErr w:type="spellStart"/>
      <w:r w:rsidRPr="008E0D2A">
        <w:rPr>
          <w:sz w:val="28"/>
          <w:szCs w:val="28"/>
          <w:lang w:val="uk-UA"/>
        </w:rPr>
        <w:t>уроки</w:t>
      </w:r>
      <w:proofErr w:type="spellEnd"/>
      <w:r w:rsidRPr="008E0D2A">
        <w:rPr>
          <w:sz w:val="28"/>
          <w:szCs w:val="28"/>
          <w:lang w:val="uk-UA"/>
        </w:rPr>
        <w:t>-роздуми, диспути, лекції, заліки, семінари тощо.</w:t>
      </w:r>
    </w:p>
    <w:p w:rsidR="00F34C67" w:rsidRPr="00C1653D" w:rsidRDefault="00F34C67" w:rsidP="007673D2">
      <w:pPr>
        <w:pStyle w:val="a6"/>
        <w:spacing w:before="0" w:beforeAutospacing="0" w:after="0" w:afterAutospacing="0"/>
        <w:ind w:firstLine="567"/>
        <w:jc w:val="both"/>
        <w:rPr>
          <w:sz w:val="28"/>
          <w:szCs w:val="28"/>
        </w:rPr>
      </w:pPr>
      <w:proofErr w:type="spellStart"/>
      <w:r w:rsidRPr="00A82773">
        <w:rPr>
          <w:rStyle w:val="a7"/>
          <w:b w:val="0"/>
          <w:sz w:val="28"/>
          <w:szCs w:val="28"/>
        </w:rPr>
        <w:t>Третій</w:t>
      </w:r>
      <w:proofErr w:type="spellEnd"/>
      <w:r w:rsidRPr="00A82773">
        <w:rPr>
          <w:rStyle w:val="a7"/>
          <w:b w:val="0"/>
          <w:sz w:val="28"/>
          <w:szCs w:val="28"/>
        </w:rPr>
        <w:t xml:space="preserve"> </w:t>
      </w:r>
      <w:proofErr w:type="spellStart"/>
      <w:r w:rsidRPr="00A82773">
        <w:rPr>
          <w:rStyle w:val="a7"/>
          <w:b w:val="0"/>
          <w:sz w:val="28"/>
          <w:szCs w:val="28"/>
        </w:rPr>
        <w:t>етап</w:t>
      </w:r>
      <w:proofErr w:type="spellEnd"/>
      <w:r w:rsidR="00A82773">
        <w:rPr>
          <w:rStyle w:val="a7"/>
          <w:b w:val="0"/>
          <w:sz w:val="28"/>
          <w:szCs w:val="28"/>
          <w:lang w:val="uk-UA"/>
        </w:rPr>
        <w:t xml:space="preserve"> </w:t>
      </w:r>
      <w:r w:rsidRPr="00A82773">
        <w:rPr>
          <w:b/>
          <w:sz w:val="28"/>
          <w:szCs w:val="28"/>
        </w:rPr>
        <w:t>—</w:t>
      </w:r>
      <w:r w:rsidRPr="00C1653D">
        <w:rPr>
          <w:sz w:val="28"/>
          <w:szCs w:val="28"/>
        </w:rPr>
        <w:t xml:space="preserve"> </w:t>
      </w:r>
      <w:r w:rsidRPr="008E0D2A">
        <w:rPr>
          <w:b/>
          <w:sz w:val="28"/>
          <w:szCs w:val="28"/>
        </w:rPr>
        <w:t xml:space="preserve">«Трибуна </w:t>
      </w:r>
      <w:proofErr w:type="spellStart"/>
      <w:r w:rsidRPr="008E0D2A">
        <w:rPr>
          <w:b/>
          <w:sz w:val="28"/>
          <w:szCs w:val="28"/>
        </w:rPr>
        <w:t>вільних</w:t>
      </w:r>
      <w:proofErr w:type="spellEnd"/>
      <w:r w:rsidRPr="008E0D2A">
        <w:rPr>
          <w:b/>
          <w:sz w:val="28"/>
          <w:szCs w:val="28"/>
        </w:rPr>
        <w:t xml:space="preserve"> думок».</w:t>
      </w:r>
      <w:r w:rsidRPr="00C1653D">
        <w:rPr>
          <w:sz w:val="28"/>
          <w:szCs w:val="28"/>
        </w:rPr>
        <w:t xml:space="preserve"> </w:t>
      </w:r>
      <w:r w:rsidR="008E0D2A">
        <w:rPr>
          <w:sz w:val="28"/>
          <w:szCs w:val="28"/>
          <w:lang w:val="uk-UA"/>
        </w:rPr>
        <w:t>Педагоги</w:t>
      </w:r>
      <w:r w:rsidRPr="00C1653D">
        <w:rPr>
          <w:sz w:val="28"/>
          <w:szCs w:val="28"/>
        </w:rPr>
        <w:t xml:space="preserve"> </w:t>
      </w:r>
      <w:proofErr w:type="spellStart"/>
      <w:r w:rsidRPr="00C1653D">
        <w:rPr>
          <w:sz w:val="28"/>
          <w:szCs w:val="28"/>
        </w:rPr>
        <w:t>захищають</w:t>
      </w:r>
      <w:proofErr w:type="spellEnd"/>
      <w:r w:rsidRPr="00C1653D">
        <w:rPr>
          <w:sz w:val="28"/>
          <w:szCs w:val="28"/>
        </w:rPr>
        <w:t xml:space="preserve"> </w:t>
      </w:r>
      <w:proofErr w:type="spellStart"/>
      <w:r w:rsidRPr="00C1653D">
        <w:rPr>
          <w:sz w:val="28"/>
          <w:szCs w:val="28"/>
        </w:rPr>
        <w:t>моделі</w:t>
      </w:r>
      <w:proofErr w:type="spellEnd"/>
      <w:r w:rsidRPr="00C1653D">
        <w:rPr>
          <w:sz w:val="28"/>
          <w:szCs w:val="28"/>
        </w:rPr>
        <w:t xml:space="preserve"> </w:t>
      </w:r>
      <w:proofErr w:type="spellStart"/>
      <w:r w:rsidRPr="00C1653D">
        <w:rPr>
          <w:sz w:val="28"/>
          <w:szCs w:val="28"/>
        </w:rPr>
        <w:t>уроків</w:t>
      </w:r>
      <w:proofErr w:type="spellEnd"/>
      <w:r w:rsidRPr="00C1653D">
        <w:rPr>
          <w:sz w:val="28"/>
          <w:szCs w:val="28"/>
        </w:rPr>
        <w:t xml:space="preserve">, </w:t>
      </w:r>
      <w:proofErr w:type="spellStart"/>
      <w:r w:rsidRPr="00C1653D">
        <w:rPr>
          <w:sz w:val="28"/>
          <w:szCs w:val="28"/>
        </w:rPr>
        <w:t>беруть</w:t>
      </w:r>
      <w:proofErr w:type="spellEnd"/>
      <w:r w:rsidRPr="00C1653D">
        <w:rPr>
          <w:sz w:val="28"/>
          <w:szCs w:val="28"/>
        </w:rPr>
        <w:t xml:space="preserve"> участь у </w:t>
      </w:r>
      <w:proofErr w:type="spellStart"/>
      <w:r w:rsidRPr="008E0D2A">
        <w:rPr>
          <w:b/>
          <w:sz w:val="28"/>
          <w:szCs w:val="28"/>
        </w:rPr>
        <w:t>диспуті</w:t>
      </w:r>
      <w:proofErr w:type="spellEnd"/>
      <w:r w:rsidRPr="008E0D2A">
        <w:rPr>
          <w:b/>
          <w:sz w:val="28"/>
          <w:szCs w:val="28"/>
        </w:rPr>
        <w:t xml:space="preserve"> «</w:t>
      </w:r>
      <w:proofErr w:type="spellStart"/>
      <w:r w:rsidRPr="008E0D2A">
        <w:rPr>
          <w:b/>
          <w:sz w:val="28"/>
          <w:szCs w:val="28"/>
        </w:rPr>
        <w:t>Джерела</w:t>
      </w:r>
      <w:proofErr w:type="spellEnd"/>
      <w:r w:rsidRPr="008E0D2A">
        <w:rPr>
          <w:b/>
          <w:sz w:val="28"/>
          <w:szCs w:val="28"/>
        </w:rPr>
        <w:t xml:space="preserve"> </w:t>
      </w:r>
      <w:proofErr w:type="spellStart"/>
      <w:r w:rsidRPr="008E0D2A">
        <w:rPr>
          <w:b/>
          <w:sz w:val="28"/>
          <w:szCs w:val="28"/>
        </w:rPr>
        <w:t>педагогічної</w:t>
      </w:r>
      <w:proofErr w:type="spellEnd"/>
      <w:r w:rsidRPr="008E0D2A">
        <w:rPr>
          <w:b/>
          <w:sz w:val="28"/>
          <w:szCs w:val="28"/>
        </w:rPr>
        <w:t xml:space="preserve"> </w:t>
      </w:r>
      <w:proofErr w:type="spellStart"/>
      <w:r w:rsidRPr="008E0D2A">
        <w:rPr>
          <w:b/>
          <w:sz w:val="28"/>
          <w:szCs w:val="28"/>
        </w:rPr>
        <w:t>творчості</w:t>
      </w:r>
      <w:proofErr w:type="spellEnd"/>
      <w:r w:rsidRPr="008E0D2A">
        <w:rPr>
          <w:b/>
          <w:sz w:val="28"/>
          <w:szCs w:val="28"/>
        </w:rPr>
        <w:t>».</w:t>
      </w:r>
      <w:r w:rsidRPr="00C1653D">
        <w:rPr>
          <w:sz w:val="28"/>
          <w:szCs w:val="28"/>
        </w:rPr>
        <w:t xml:space="preserve"> </w:t>
      </w:r>
    </w:p>
    <w:p w:rsidR="00A82773" w:rsidRDefault="00A82773" w:rsidP="007673D2">
      <w:pPr>
        <w:spacing w:after="0" w:line="240" w:lineRule="auto"/>
        <w:ind w:firstLine="567"/>
        <w:jc w:val="both"/>
        <w:rPr>
          <w:rFonts w:ascii="Times New Roman" w:hAnsi="Times New Roman" w:cs="Times New Roman"/>
          <w:sz w:val="28"/>
          <w:szCs w:val="28"/>
          <w:lang w:val="uk-UA"/>
        </w:rPr>
      </w:pPr>
    </w:p>
    <w:p w:rsidR="004710CC" w:rsidRDefault="00DE3BC0"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 xml:space="preserve">Іншими нетрадиційними формами роботи методичних </w:t>
      </w:r>
      <w:r w:rsidR="004710CC">
        <w:rPr>
          <w:rFonts w:ascii="Times New Roman" w:hAnsi="Times New Roman" w:cs="Times New Roman"/>
          <w:sz w:val="28"/>
          <w:szCs w:val="28"/>
          <w:lang w:val="uk-UA"/>
        </w:rPr>
        <w:t xml:space="preserve">(циклових) </w:t>
      </w:r>
      <w:r w:rsidRPr="00C1653D">
        <w:rPr>
          <w:rFonts w:ascii="Times New Roman" w:hAnsi="Times New Roman" w:cs="Times New Roman"/>
          <w:sz w:val="28"/>
          <w:szCs w:val="28"/>
          <w:lang w:val="uk-UA"/>
        </w:rPr>
        <w:t xml:space="preserve">комісій, які можна використовувати, є: </w:t>
      </w:r>
    </w:p>
    <w:p w:rsidR="004710CC" w:rsidRDefault="00DE3BC0"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 xml:space="preserve">круглий стіл, </w:t>
      </w:r>
    </w:p>
    <w:p w:rsidR="004710CC" w:rsidRDefault="00DE3BC0"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 xml:space="preserve">семінар-практикум, </w:t>
      </w:r>
    </w:p>
    <w:p w:rsidR="004710CC" w:rsidRDefault="00DE3BC0"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 xml:space="preserve">презентація, </w:t>
      </w:r>
    </w:p>
    <w:p w:rsidR="004710CC" w:rsidRDefault="00DE3BC0"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 xml:space="preserve">банк ідей, </w:t>
      </w:r>
    </w:p>
    <w:p w:rsidR="004710CC" w:rsidRDefault="00DE3BC0"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 xml:space="preserve">усний журнал, </w:t>
      </w:r>
    </w:p>
    <w:p w:rsidR="004710CC" w:rsidRPr="00C1653D" w:rsidRDefault="004710CC" w:rsidP="007673D2">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панорама методичних знахідок,</w:t>
      </w:r>
    </w:p>
    <w:p w:rsidR="004710CC" w:rsidRPr="00C1653D" w:rsidRDefault="004710CC"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«педагогіч</w:t>
      </w:r>
      <w:r>
        <w:rPr>
          <w:rFonts w:ascii="Times New Roman" w:hAnsi="Times New Roman" w:cs="Times New Roman"/>
          <w:sz w:val="28"/>
          <w:szCs w:val="28"/>
          <w:lang w:val="uk-UA"/>
        </w:rPr>
        <w:t>ні розсипи»,</w:t>
      </w:r>
    </w:p>
    <w:p w:rsidR="004710CC" w:rsidRPr="00C1653D" w:rsidRDefault="004710CC" w:rsidP="007673D2">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методичний вернісаж,</w:t>
      </w:r>
    </w:p>
    <w:p w:rsidR="004710CC" w:rsidRPr="00C1653D" w:rsidRDefault="004710CC"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творчі портрети</w:t>
      </w:r>
      <w:r>
        <w:rPr>
          <w:rFonts w:ascii="Times New Roman" w:hAnsi="Times New Roman" w:cs="Times New Roman"/>
          <w:sz w:val="28"/>
          <w:szCs w:val="28"/>
          <w:lang w:val="uk-UA"/>
        </w:rPr>
        <w:t>,</w:t>
      </w:r>
    </w:p>
    <w:p w:rsidR="004710CC" w:rsidRPr="00C1653D" w:rsidRDefault="004710CC" w:rsidP="007673D2">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авторська дошка майстра педагогічної справи</w:t>
      </w:r>
      <w:r>
        <w:rPr>
          <w:rFonts w:ascii="Times New Roman" w:hAnsi="Times New Roman" w:cs="Times New Roman"/>
          <w:sz w:val="28"/>
          <w:szCs w:val="28"/>
          <w:lang w:val="uk-UA"/>
        </w:rPr>
        <w:t>,</w:t>
      </w:r>
    </w:p>
    <w:p w:rsidR="004710CC" w:rsidRDefault="004710CC" w:rsidP="007673D2">
      <w:pPr>
        <w:spacing w:after="0" w:line="240" w:lineRule="auto"/>
        <w:ind w:firstLine="567"/>
        <w:jc w:val="both"/>
        <w:rPr>
          <w:rFonts w:ascii="Times New Roman" w:hAnsi="Times New Roman" w:cs="Times New Roman"/>
          <w:sz w:val="28"/>
          <w:szCs w:val="28"/>
          <w:lang w:val="uk-UA"/>
        </w:rPr>
      </w:pPr>
      <w:r w:rsidRPr="004D5CF9">
        <w:rPr>
          <w:rFonts w:ascii="Times New Roman" w:hAnsi="Times New Roman" w:cs="Times New Roman"/>
          <w:sz w:val="28"/>
          <w:szCs w:val="28"/>
          <w:lang w:val="uk-UA"/>
        </w:rPr>
        <w:t>вечорниці</w:t>
      </w:r>
      <w:r w:rsidR="004D5CF9">
        <w:rPr>
          <w:rFonts w:ascii="Times New Roman" w:hAnsi="Times New Roman" w:cs="Times New Roman"/>
          <w:sz w:val="28"/>
          <w:szCs w:val="28"/>
          <w:lang w:val="uk-UA"/>
        </w:rPr>
        <w:t>,</w:t>
      </w:r>
    </w:p>
    <w:p w:rsidR="004D5CF9" w:rsidRDefault="004D5CF9" w:rsidP="007673D2">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методична кав’ярня,</w:t>
      </w:r>
    </w:p>
    <w:p w:rsidR="004D5CF9" w:rsidRDefault="004D5CF9" w:rsidP="007673D2">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педагогічна кухня,</w:t>
      </w:r>
    </w:p>
    <w:p w:rsidR="004D5CF9" w:rsidRDefault="004D5CF9" w:rsidP="004D5CF9">
      <w:pPr>
        <w:spacing w:after="0" w:line="240" w:lineRule="auto"/>
        <w:ind w:firstLine="567"/>
        <w:jc w:val="both"/>
        <w:rPr>
          <w:rFonts w:ascii="Times New Roman" w:hAnsi="Times New Roman" w:cs="Times New Roman"/>
          <w:sz w:val="24"/>
          <w:szCs w:val="24"/>
          <w:lang w:val="uk-UA"/>
        </w:rPr>
      </w:pPr>
      <w:r>
        <w:rPr>
          <w:rFonts w:ascii="Times New Roman" w:hAnsi="Times New Roman" w:cs="Times New Roman"/>
          <w:sz w:val="28"/>
          <w:szCs w:val="28"/>
          <w:lang w:val="uk-UA"/>
        </w:rPr>
        <w:t>с</w:t>
      </w:r>
      <w:proofErr w:type="spellStart"/>
      <w:r w:rsidRPr="004D5CF9">
        <w:rPr>
          <w:rFonts w:ascii="Times New Roman" w:hAnsi="Times New Roman" w:cs="Times New Roman"/>
          <w:sz w:val="28"/>
          <w:szCs w:val="28"/>
        </w:rPr>
        <w:t>кладання</w:t>
      </w:r>
      <w:proofErr w:type="spellEnd"/>
      <w:r w:rsidRPr="004D5CF9">
        <w:rPr>
          <w:rFonts w:ascii="Times New Roman" w:hAnsi="Times New Roman" w:cs="Times New Roman"/>
          <w:sz w:val="28"/>
          <w:szCs w:val="28"/>
        </w:rPr>
        <w:t xml:space="preserve"> букета </w:t>
      </w:r>
      <w:proofErr w:type="spellStart"/>
      <w:r w:rsidRPr="004D5CF9">
        <w:rPr>
          <w:rFonts w:ascii="Times New Roman" w:hAnsi="Times New Roman" w:cs="Times New Roman"/>
          <w:sz w:val="28"/>
          <w:szCs w:val="28"/>
        </w:rPr>
        <w:t>педагогічного</w:t>
      </w:r>
      <w:proofErr w:type="spellEnd"/>
      <w:r w:rsidRPr="004D5CF9">
        <w:rPr>
          <w:rFonts w:ascii="Times New Roman" w:hAnsi="Times New Roman" w:cs="Times New Roman"/>
          <w:sz w:val="28"/>
          <w:szCs w:val="28"/>
        </w:rPr>
        <w:t xml:space="preserve"> </w:t>
      </w:r>
      <w:proofErr w:type="spellStart"/>
      <w:r w:rsidRPr="004D5CF9">
        <w:rPr>
          <w:rFonts w:ascii="Times New Roman" w:hAnsi="Times New Roman" w:cs="Times New Roman"/>
          <w:sz w:val="28"/>
          <w:szCs w:val="28"/>
        </w:rPr>
        <w:t>досвіду</w:t>
      </w:r>
      <w:proofErr w:type="spellEnd"/>
      <w:r>
        <w:rPr>
          <w:rFonts w:ascii="Times New Roman" w:hAnsi="Times New Roman" w:cs="Times New Roman"/>
          <w:sz w:val="24"/>
          <w:szCs w:val="24"/>
          <w:lang w:val="uk-UA"/>
        </w:rPr>
        <w:t>,</w:t>
      </w:r>
    </w:p>
    <w:p w:rsidR="004D5CF9" w:rsidRDefault="004D5CF9" w:rsidP="004D5CF9">
      <w:pPr>
        <w:spacing w:after="0" w:line="24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w:t>
      </w:r>
      <w:r w:rsidRPr="00C77081">
        <w:rPr>
          <w:rFonts w:ascii="Times New Roman" w:eastAsia="Times New Roman" w:hAnsi="Times New Roman" w:cs="Times New Roman"/>
          <w:sz w:val="28"/>
          <w:szCs w:val="28"/>
          <w:lang w:val="uk-UA"/>
        </w:rPr>
        <w:t>ернісаж педагогічних ідей</w:t>
      </w:r>
      <w:r w:rsidR="00744695">
        <w:rPr>
          <w:rFonts w:ascii="Times New Roman" w:eastAsia="Times New Roman" w:hAnsi="Times New Roman" w:cs="Times New Roman"/>
          <w:sz w:val="28"/>
          <w:szCs w:val="28"/>
          <w:lang w:val="uk-UA"/>
        </w:rPr>
        <w:t>,</w:t>
      </w:r>
    </w:p>
    <w:p w:rsidR="00744695" w:rsidRDefault="00744695" w:rsidP="004D5CF9">
      <w:pPr>
        <w:spacing w:after="0" w:line="24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w:t>
      </w:r>
      <w:r w:rsidRPr="00C77081">
        <w:rPr>
          <w:rFonts w:ascii="Times New Roman" w:eastAsia="Times New Roman" w:hAnsi="Times New Roman" w:cs="Times New Roman"/>
          <w:sz w:val="28"/>
          <w:szCs w:val="28"/>
          <w:lang w:val="uk-UA"/>
        </w:rPr>
        <w:t>іртуальні екскурсії</w:t>
      </w:r>
      <w:r>
        <w:rPr>
          <w:rFonts w:ascii="Times New Roman" w:eastAsia="Times New Roman" w:hAnsi="Times New Roman" w:cs="Times New Roman"/>
          <w:sz w:val="28"/>
          <w:szCs w:val="28"/>
          <w:lang w:val="uk-UA"/>
        </w:rPr>
        <w:t>,</w:t>
      </w:r>
    </w:p>
    <w:p w:rsidR="00744695" w:rsidRPr="00744695" w:rsidRDefault="00744695" w:rsidP="004D5CF9">
      <w:pPr>
        <w:spacing w:after="0" w:line="240" w:lineRule="auto"/>
        <w:ind w:firstLine="567"/>
        <w:jc w:val="both"/>
        <w:rPr>
          <w:rFonts w:ascii="Times New Roman" w:hAnsi="Times New Roman" w:cs="Times New Roman"/>
          <w:sz w:val="28"/>
          <w:szCs w:val="28"/>
          <w:lang w:val="uk-UA"/>
        </w:rPr>
      </w:pPr>
      <w:proofErr w:type="spellStart"/>
      <w:r w:rsidRPr="00744695">
        <w:rPr>
          <w:rFonts w:ascii="Times New Roman" w:hAnsi="Times New Roman" w:cs="Times New Roman"/>
          <w:sz w:val="28"/>
          <w:szCs w:val="28"/>
        </w:rPr>
        <w:t>творчий</w:t>
      </w:r>
      <w:proofErr w:type="spellEnd"/>
      <w:r w:rsidRPr="00744695">
        <w:rPr>
          <w:rFonts w:ascii="Times New Roman" w:hAnsi="Times New Roman" w:cs="Times New Roman"/>
          <w:sz w:val="28"/>
          <w:szCs w:val="28"/>
        </w:rPr>
        <w:t xml:space="preserve"> салон</w:t>
      </w:r>
    </w:p>
    <w:p w:rsidR="004710CC" w:rsidRPr="004710CC" w:rsidRDefault="004710CC" w:rsidP="004D5CF9">
      <w:pPr>
        <w:spacing w:after="0" w:line="240" w:lineRule="auto"/>
        <w:ind w:firstLine="567"/>
        <w:jc w:val="both"/>
        <w:rPr>
          <w:rFonts w:ascii="Times New Roman" w:hAnsi="Times New Roman" w:cs="Times New Roman"/>
          <w:sz w:val="28"/>
          <w:szCs w:val="28"/>
          <w:lang w:val="uk-UA"/>
        </w:rPr>
      </w:pPr>
      <w:r w:rsidRPr="00C1653D">
        <w:rPr>
          <w:rFonts w:ascii="Times New Roman" w:hAnsi="Times New Roman" w:cs="Times New Roman"/>
          <w:sz w:val="28"/>
          <w:szCs w:val="28"/>
          <w:lang w:val="uk-UA"/>
        </w:rPr>
        <w:t>тощо</w:t>
      </w:r>
      <w:r>
        <w:rPr>
          <w:rFonts w:ascii="Times New Roman" w:hAnsi="Times New Roman" w:cs="Times New Roman"/>
          <w:sz w:val="28"/>
          <w:szCs w:val="28"/>
          <w:lang w:val="uk-UA"/>
        </w:rPr>
        <w:t>.</w:t>
      </w:r>
    </w:p>
    <w:sectPr w:rsidR="004710CC" w:rsidRPr="004710CC" w:rsidSect="005B08C8">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75583B"/>
    <w:multiLevelType w:val="hybridMultilevel"/>
    <w:tmpl w:val="CFE8A98C"/>
    <w:lvl w:ilvl="0" w:tplc="C0F4EAEA">
      <w:numFmt w:val="bullet"/>
      <w:lvlText w:val="-"/>
      <w:lvlJc w:val="left"/>
      <w:pPr>
        <w:ind w:left="435" w:hanging="360"/>
      </w:pPr>
      <w:rPr>
        <w:rFonts w:ascii="Times New Roman" w:eastAsiaTheme="minorHAnsi"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
    <w:nsid w:val="71FF2687"/>
    <w:multiLevelType w:val="hybridMultilevel"/>
    <w:tmpl w:val="195C58E2"/>
    <w:lvl w:ilvl="0" w:tplc="9C1ED0D6">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8C8"/>
    <w:rsid w:val="00003282"/>
    <w:rsid w:val="00023A78"/>
    <w:rsid w:val="000B755F"/>
    <w:rsid w:val="0018452A"/>
    <w:rsid w:val="001B147F"/>
    <w:rsid w:val="001F02B9"/>
    <w:rsid w:val="001F3ABC"/>
    <w:rsid w:val="001F3E54"/>
    <w:rsid w:val="00207992"/>
    <w:rsid w:val="00291F57"/>
    <w:rsid w:val="00292797"/>
    <w:rsid w:val="0030694D"/>
    <w:rsid w:val="004105AB"/>
    <w:rsid w:val="00430A28"/>
    <w:rsid w:val="00456D45"/>
    <w:rsid w:val="004710CC"/>
    <w:rsid w:val="0049416B"/>
    <w:rsid w:val="004C1424"/>
    <w:rsid w:val="004D5CF9"/>
    <w:rsid w:val="004E612B"/>
    <w:rsid w:val="00523586"/>
    <w:rsid w:val="005468FF"/>
    <w:rsid w:val="005B08C8"/>
    <w:rsid w:val="005E1E0B"/>
    <w:rsid w:val="006327C3"/>
    <w:rsid w:val="00664D47"/>
    <w:rsid w:val="00694409"/>
    <w:rsid w:val="006B2C24"/>
    <w:rsid w:val="00705E4C"/>
    <w:rsid w:val="00744695"/>
    <w:rsid w:val="007673D2"/>
    <w:rsid w:val="007B0A93"/>
    <w:rsid w:val="007C4365"/>
    <w:rsid w:val="007F2AC5"/>
    <w:rsid w:val="008D348F"/>
    <w:rsid w:val="008E0D2A"/>
    <w:rsid w:val="00953921"/>
    <w:rsid w:val="00965461"/>
    <w:rsid w:val="00972482"/>
    <w:rsid w:val="009A1887"/>
    <w:rsid w:val="00A82773"/>
    <w:rsid w:val="00AA22A4"/>
    <w:rsid w:val="00AD1CD3"/>
    <w:rsid w:val="00B46F11"/>
    <w:rsid w:val="00C1653D"/>
    <w:rsid w:val="00C229D8"/>
    <w:rsid w:val="00C50E28"/>
    <w:rsid w:val="00DB7A52"/>
    <w:rsid w:val="00DD58B6"/>
    <w:rsid w:val="00DE3BC0"/>
    <w:rsid w:val="00EA1400"/>
    <w:rsid w:val="00EE7823"/>
    <w:rsid w:val="00F34C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08C8"/>
    <w:pPr>
      <w:ind w:left="720"/>
      <w:contextualSpacing/>
    </w:pPr>
  </w:style>
  <w:style w:type="paragraph" w:styleId="a4">
    <w:name w:val="Balloon Text"/>
    <w:basedOn w:val="a"/>
    <w:link w:val="a5"/>
    <w:uiPriority w:val="99"/>
    <w:semiHidden/>
    <w:unhideWhenUsed/>
    <w:rsid w:val="0095392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53921"/>
    <w:rPr>
      <w:rFonts w:ascii="Tahoma" w:hAnsi="Tahoma" w:cs="Tahoma"/>
      <w:sz w:val="16"/>
      <w:szCs w:val="16"/>
    </w:rPr>
  </w:style>
  <w:style w:type="paragraph" w:styleId="a6">
    <w:name w:val="Normal (Web)"/>
    <w:basedOn w:val="a"/>
    <w:uiPriority w:val="99"/>
    <w:unhideWhenUsed/>
    <w:rsid w:val="001F3E54"/>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F34C6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08C8"/>
    <w:pPr>
      <w:ind w:left="720"/>
      <w:contextualSpacing/>
    </w:pPr>
  </w:style>
  <w:style w:type="paragraph" w:styleId="a4">
    <w:name w:val="Balloon Text"/>
    <w:basedOn w:val="a"/>
    <w:link w:val="a5"/>
    <w:uiPriority w:val="99"/>
    <w:semiHidden/>
    <w:unhideWhenUsed/>
    <w:rsid w:val="0095392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53921"/>
    <w:rPr>
      <w:rFonts w:ascii="Tahoma" w:hAnsi="Tahoma" w:cs="Tahoma"/>
      <w:sz w:val="16"/>
      <w:szCs w:val="16"/>
    </w:rPr>
  </w:style>
  <w:style w:type="paragraph" w:styleId="a6">
    <w:name w:val="Normal (Web)"/>
    <w:basedOn w:val="a"/>
    <w:uiPriority w:val="99"/>
    <w:unhideWhenUsed/>
    <w:rsid w:val="001F3E54"/>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F34C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481254">
      <w:bodyDiv w:val="1"/>
      <w:marLeft w:val="0"/>
      <w:marRight w:val="0"/>
      <w:marTop w:val="0"/>
      <w:marBottom w:val="0"/>
      <w:divBdr>
        <w:top w:val="none" w:sz="0" w:space="0" w:color="auto"/>
        <w:left w:val="none" w:sz="0" w:space="0" w:color="auto"/>
        <w:bottom w:val="none" w:sz="0" w:space="0" w:color="auto"/>
        <w:right w:val="none" w:sz="0" w:space="0" w:color="auto"/>
      </w:divBdr>
    </w:div>
    <w:div w:id="722683245">
      <w:bodyDiv w:val="1"/>
      <w:marLeft w:val="0"/>
      <w:marRight w:val="0"/>
      <w:marTop w:val="0"/>
      <w:marBottom w:val="0"/>
      <w:divBdr>
        <w:top w:val="none" w:sz="0" w:space="0" w:color="auto"/>
        <w:left w:val="none" w:sz="0" w:space="0" w:color="auto"/>
        <w:bottom w:val="none" w:sz="0" w:space="0" w:color="auto"/>
        <w:right w:val="none" w:sz="0" w:space="0" w:color="auto"/>
      </w:divBdr>
    </w:div>
    <w:div w:id="1379164036">
      <w:bodyDiv w:val="1"/>
      <w:marLeft w:val="0"/>
      <w:marRight w:val="0"/>
      <w:marTop w:val="0"/>
      <w:marBottom w:val="0"/>
      <w:divBdr>
        <w:top w:val="none" w:sz="0" w:space="0" w:color="auto"/>
        <w:left w:val="none" w:sz="0" w:space="0" w:color="auto"/>
        <w:bottom w:val="none" w:sz="0" w:space="0" w:color="auto"/>
        <w:right w:val="none" w:sz="0" w:space="0" w:color="auto"/>
      </w:divBdr>
    </w:div>
    <w:div w:id="1860971770">
      <w:bodyDiv w:val="1"/>
      <w:marLeft w:val="0"/>
      <w:marRight w:val="0"/>
      <w:marTop w:val="0"/>
      <w:marBottom w:val="0"/>
      <w:divBdr>
        <w:top w:val="none" w:sz="0" w:space="0" w:color="auto"/>
        <w:left w:val="none" w:sz="0" w:space="0" w:color="auto"/>
        <w:bottom w:val="none" w:sz="0" w:space="0" w:color="auto"/>
        <w:right w:val="none" w:sz="0" w:space="0" w:color="auto"/>
      </w:divBdr>
    </w:div>
    <w:div w:id="208545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7</Pages>
  <Words>2682</Words>
  <Characters>15294</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RePack by Diakov</cp:lastModifiedBy>
  <cp:revision>48</cp:revision>
  <cp:lastPrinted>2016-11-03T20:06:00Z</cp:lastPrinted>
  <dcterms:created xsi:type="dcterms:W3CDTF">2019-12-28T11:12:00Z</dcterms:created>
  <dcterms:modified xsi:type="dcterms:W3CDTF">2019-12-28T18:32:00Z</dcterms:modified>
</cp:coreProperties>
</file>