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129" w:rsidRPr="00555129" w:rsidRDefault="00555129" w:rsidP="00555129">
      <w:pPr>
        <w:jc w:val="center"/>
        <w:rPr>
          <w:rFonts w:ascii="Times New Roman" w:hAnsi="Times New Roman" w:cs="Times New Roman"/>
          <w:b/>
          <w:sz w:val="32"/>
          <w:szCs w:val="32"/>
        </w:rPr>
      </w:pPr>
      <w:r w:rsidRPr="00555129">
        <w:rPr>
          <w:rFonts w:ascii="Times New Roman" w:hAnsi="Times New Roman" w:cs="Times New Roman"/>
          <w:b/>
          <w:sz w:val="32"/>
          <w:szCs w:val="32"/>
        </w:rPr>
        <w:t>МІНІСТЕРСТВО ОСВІТИ І НАУКИ УКРАЇНИ</w:t>
      </w:r>
    </w:p>
    <w:p w:rsidR="00555129" w:rsidRPr="00555129" w:rsidRDefault="00555129" w:rsidP="00555129">
      <w:pPr>
        <w:jc w:val="center"/>
        <w:rPr>
          <w:rFonts w:ascii="Times New Roman" w:hAnsi="Times New Roman" w:cs="Times New Roman"/>
          <w:b/>
          <w:sz w:val="32"/>
          <w:szCs w:val="32"/>
        </w:rPr>
      </w:pPr>
      <w:r w:rsidRPr="00555129">
        <w:rPr>
          <w:rFonts w:ascii="Times New Roman" w:hAnsi="Times New Roman" w:cs="Times New Roman"/>
          <w:b/>
          <w:sz w:val="32"/>
          <w:szCs w:val="32"/>
        </w:rPr>
        <w:t>УПРАВЛІННЯ ОСВІТИ, НАУКИ, МОЛОДІ ТА СПОРТУ КІРОВОГРАДСЬКОЇ ОБЛАСНОЇ ДЕРЖАДМІНІСТРАЦІЇ</w:t>
      </w:r>
    </w:p>
    <w:p w:rsidR="00555129" w:rsidRPr="00555129" w:rsidRDefault="00555129" w:rsidP="00555129">
      <w:pPr>
        <w:jc w:val="center"/>
        <w:rPr>
          <w:rFonts w:ascii="Times New Roman" w:hAnsi="Times New Roman" w:cs="Times New Roman"/>
          <w:b/>
          <w:sz w:val="32"/>
          <w:szCs w:val="32"/>
        </w:rPr>
      </w:pPr>
      <w:r w:rsidRPr="00555129">
        <w:rPr>
          <w:rFonts w:ascii="Times New Roman" w:hAnsi="Times New Roman" w:cs="Times New Roman"/>
          <w:b/>
          <w:sz w:val="32"/>
          <w:szCs w:val="32"/>
        </w:rPr>
        <w:t>ПІЩАНОБРІДСЬКИЙ ПРОФЕСІЙНИЙ АГРАРНИЙ ЛІЦЕЙ</w:t>
      </w:r>
    </w:p>
    <w:p w:rsidR="00555129" w:rsidRPr="00555129" w:rsidRDefault="00555129" w:rsidP="00555129">
      <w:pPr>
        <w:rPr>
          <w:rFonts w:ascii="Times New Roman" w:hAnsi="Times New Roman" w:cs="Times New Roman"/>
          <w:sz w:val="32"/>
          <w:szCs w:val="32"/>
        </w:rPr>
      </w:pPr>
    </w:p>
    <w:p w:rsidR="00555129" w:rsidRPr="00555129" w:rsidRDefault="00555129" w:rsidP="00555129">
      <w:pPr>
        <w:rPr>
          <w:rFonts w:ascii="Times New Roman" w:hAnsi="Times New Roman" w:cs="Times New Roman"/>
          <w:sz w:val="32"/>
          <w:szCs w:val="32"/>
        </w:rPr>
      </w:pPr>
    </w:p>
    <w:p w:rsidR="00555129" w:rsidRPr="00555129" w:rsidRDefault="00555129" w:rsidP="00555129">
      <w:pPr>
        <w:spacing w:after="0" w:line="240" w:lineRule="auto"/>
        <w:jc w:val="center"/>
        <w:rPr>
          <w:rFonts w:ascii="Times New Roman" w:eastAsia="Times New Roman" w:hAnsi="Times New Roman" w:cs="Times New Roman"/>
          <w:b/>
          <w:iCs/>
          <w:sz w:val="32"/>
          <w:szCs w:val="20"/>
          <w:lang w:eastAsia="ru-RU"/>
        </w:rPr>
      </w:pPr>
      <w:r w:rsidRPr="003216D7">
        <w:rPr>
          <w:rFonts w:ascii="Times New Roman" w:hAnsi="Times New Roman" w:cs="Times New Roman"/>
          <w:b/>
          <w:bCs/>
          <w:color w:val="0000CC"/>
          <w:sz w:val="144"/>
          <w:szCs w:val="144"/>
        </w:rPr>
        <w:t>ЗБІРНИК</w:t>
      </w:r>
      <w:r w:rsidRPr="00555129">
        <w:rPr>
          <w:rFonts w:ascii="Times New Roman" w:hAnsi="Times New Roman" w:cs="Times New Roman"/>
          <w:color w:val="0000CC"/>
          <w:sz w:val="56"/>
          <w:szCs w:val="56"/>
        </w:rPr>
        <w:br/>
      </w:r>
      <w:r w:rsidRPr="003216D7">
        <w:rPr>
          <w:rFonts w:ascii="Times New Roman" w:hAnsi="Times New Roman" w:cs="Times New Roman"/>
          <w:b/>
          <w:bCs/>
          <w:color w:val="0000CC"/>
          <w:sz w:val="72"/>
          <w:szCs w:val="72"/>
        </w:rPr>
        <w:t>ІНСТРУКЦІЙНИХ КАРТОК</w:t>
      </w:r>
      <w:r w:rsidRPr="00555129">
        <w:rPr>
          <w:rFonts w:ascii="Times New Roman" w:hAnsi="Times New Roman" w:cs="Times New Roman"/>
          <w:color w:val="0000CC"/>
          <w:sz w:val="56"/>
          <w:szCs w:val="56"/>
        </w:rPr>
        <w:br/>
      </w:r>
      <w:r w:rsidRPr="00555129">
        <w:rPr>
          <w:rFonts w:ascii="Times New Roman" w:hAnsi="Times New Roman" w:cs="Times New Roman"/>
          <w:b/>
          <w:bCs/>
          <w:color w:val="C00000"/>
          <w:sz w:val="40"/>
          <w:szCs w:val="40"/>
        </w:rPr>
        <w:t>для проведення виробничого навчання</w:t>
      </w:r>
      <w:r w:rsidRPr="00555129">
        <w:rPr>
          <w:rFonts w:ascii="Times New Roman" w:hAnsi="Times New Roman" w:cs="Times New Roman"/>
          <w:color w:val="C00000"/>
          <w:sz w:val="40"/>
          <w:szCs w:val="40"/>
        </w:rPr>
        <w:br/>
      </w:r>
      <w:r w:rsidRPr="00555129">
        <w:rPr>
          <w:rFonts w:ascii="Times New Roman" w:hAnsi="Times New Roman" w:cs="Times New Roman"/>
          <w:b/>
          <w:bCs/>
          <w:color w:val="C00000"/>
          <w:sz w:val="40"/>
          <w:szCs w:val="40"/>
        </w:rPr>
        <w:t xml:space="preserve">з професії 4121, 4112 </w:t>
      </w:r>
      <w:r w:rsidRPr="00555129">
        <w:rPr>
          <w:rFonts w:ascii="Times New Roman" w:eastAsia="Times New Roman" w:hAnsi="Times New Roman" w:cs="Times New Roman"/>
          <w:b/>
          <w:iCs/>
          <w:color w:val="C00000"/>
          <w:sz w:val="40"/>
          <w:szCs w:val="40"/>
          <w:lang w:eastAsia="ru-RU"/>
        </w:rPr>
        <w:t>«Оператор комп’ютерного набору; офісний службовець (бухгалтерія)»</w:t>
      </w:r>
    </w:p>
    <w:p w:rsidR="00555129" w:rsidRDefault="00555129" w:rsidP="00555129">
      <w:pPr>
        <w:spacing w:after="0" w:line="240" w:lineRule="auto"/>
        <w:jc w:val="center"/>
        <w:rPr>
          <w:rFonts w:ascii="Times New Roman" w:eastAsia="Times New Roman" w:hAnsi="Times New Roman" w:cs="Times New Roman"/>
          <w:b/>
          <w:i/>
          <w:sz w:val="36"/>
          <w:szCs w:val="20"/>
          <w:lang w:eastAsia="ru-RU"/>
        </w:rPr>
      </w:pPr>
    </w:p>
    <w:p w:rsidR="00902020" w:rsidRPr="00555129" w:rsidRDefault="00902020" w:rsidP="00555129">
      <w:pPr>
        <w:spacing w:after="0" w:line="240" w:lineRule="auto"/>
        <w:jc w:val="center"/>
        <w:rPr>
          <w:rFonts w:ascii="Times New Roman" w:eastAsia="Times New Roman" w:hAnsi="Times New Roman" w:cs="Times New Roman"/>
          <w:b/>
          <w:i/>
          <w:sz w:val="36"/>
          <w:szCs w:val="20"/>
          <w:lang w:eastAsia="ru-RU"/>
        </w:rPr>
      </w:pPr>
    </w:p>
    <w:p w:rsidR="00555129" w:rsidRPr="00555129" w:rsidRDefault="00555129" w:rsidP="00555129">
      <w:pPr>
        <w:spacing w:after="0" w:line="240" w:lineRule="auto"/>
        <w:rPr>
          <w:rFonts w:ascii="Times New Roman" w:eastAsia="Times New Roman" w:hAnsi="Times New Roman" w:cs="Times New Roman"/>
          <w:b/>
          <w:iCs/>
          <w:sz w:val="32"/>
          <w:szCs w:val="20"/>
          <w:lang w:eastAsia="ru-RU"/>
        </w:rPr>
      </w:pPr>
      <w:r w:rsidRPr="00555129">
        <w:rPr>
          <w:rFonts w:ascii="Times New Roman" w:eastAsia="Times New Roman" w:hAnsi="Times New Roman" w:cs="Times New Roman"/>
          <w:b/>
          <w:i/>
          <w:sz w:val="40"/>
          <w:szCs w:val="40"/>
          <w:lang w:eastAsia="ru-RU"/>
        </w:rPr>
        <w:t>Кваліфікація</w:t>
      </w:r>
      <w:r w:rsidRPr="00555129">
        <w:rPr>
          <w:rFonts w:ascii="Times New Roman" w:eastAsia="Times New Roman" w:hAnsi="Times New Roman" w:cs="Times New Roman"/>
          <w:b/>
          <w:i/>
          <w:sz w:val="36"/>
          <w:szCs w:val="20"/>
          <w:lang w:eastAsia="ru-RU"/>
        </w:rPr>
        <w:t xml:space="preserve"> </w:t>
      </w:r>
      <w:r w:rsidRPr="00555129">
        <w:rPr>
          <w:rFonts w:ascii="Times New Roman" w:eastAsia="Times New Roman" w:hAnsi="Times New Roman" w:cs="Times New Roman"/>
          <w:b/>
          <w:iCs/>
          <w:sz w:val="32"/>
          <w:szCs w:val="20"/>
          <w:lang w:eastAsia="ru-RU"/>
        </w:rPr>
        <w:t>-   офісний службовець (бухгалтерія).</w:t>
      </w:r>
    </w:p>
    <w:p w:rsidR="00555129" w:rsidRDefault="00555129" w:rsidP="00555129">
      <w:pPr>
        <w:spacing w:after="0" w:line="240" w:lineRule="auto"/>
        <w:rPr>
          <w:rFonts w:ascii="Times New Roman" w:eastAsia="Times New Roman" w:hAnsi="Times New Roman" w:cs="Times New Roman"/>
          <w:b/>
          <w:iCs/>
          <w:sz w:val="32"/>
          <w:szCs w:val="20"/>
          <w:lang w:eastAsia="ru-RU"/>
        </w:rPr>
      </w:pPr>
    </w:p>
    <w:p w:rsidR="00902020" w:rsidRPr="00555129" w:rsidRDefault="00902020" w:rsidP="00555129">
      <w:pPr>
        <w:spacing w:after="0" w:line="240" w:lineRule="auto"/>
        <w:rPr>
          <w:rFonts w:ascii="Times New Roman" w:eastAsia="Times New Roman" w:hAnsi="Times New Roman" w:cs="Times New Roman"/>
          <w:b/>
          <w:iCs/>
          <w:sz w:val="32"/>
          <w:szCs w:val="20"/>
          <w:lang w:eastAsia="ru-RU"/>
        </w:rPr>
      </w:pPr>
    </w:p>
    <w:p w:rsidR="00555129" w:rsidRPr="00555129" w:rsidRDefault="00555129" w:rsidP="00555129">
      <w:pPr>
        <w:spacing w:after="0" w:line="240" w:lineRule="auto"/>
        <w:rPr>
          <w:rFonts w:ascii="Times New Roman" w:eastAsia="Times New Roman" w:hAnsi="Times New Roman" w:cs="Times New Roman"/>
          <w:b/>
          <w:iCs/>
          <w:sz w:val="32"/>
          <w:szCs w:val="20"/>
          <w:lang w:eastAsia="ru-RU"/>
        </w:rPr>
      </w:pPr>
      <w:r w:rsidRPr="00555129">
        <w:rPr>
          <w:rFonts w:ascii="Times New Roman" w:eastAsia="Times New Roman" w:hAnsi="Times New Roman" w:cs="Times New Roman"/>
          <w:b/>
          <w:iCs/>
          <w:sz w:val="32"/>
          <w:szCs w:val="20"/>
          <w:lang w:eastAsia="ru-RU"/>
        </w:rPr>
        <w:t xml:space="preserve">Розробник – майстер </w:t>
      </w:r>
    </w:p>
    <w:p w:rsidR="00555129" w:rsidRPr="00555129" w:rsidRDefault="00555129" w:rsidP="00555129">
      <w:pPr>
        <w:spacing w:after="0" w:line="240" w:lineRule="auto"/>
        <w:rPr>
          <w:rFonts w:ascii="Times New Roman" w:eastAsia="Times New Roman" w:hAnsi="Times New Roman" w:cs="Times New Roman"/>
          <w:b/>
          <w:iCs/>
          <w:sz w:val="32"/>
          <w:szCs w:val="20"/>
          <w:lang w:eastAsia="ru-RU"/>
        </w:rPr>
      </w:pPr>
      <w:r w:rsidRPr="00555129">
        <w:rPr>
          <w:rFonts w:ascii="Times New Roman" w:eastAsia="Times New Roman" w:hAnsi="Times New Roman" w:cs="Times New Roman"/>
          <w:b/>
          <w:iCs/>
          <w:sz w:val="32"/>
          <w:szCs w:val="20"/>
          <w:lang w:eastAsia="ru-RU"/>
        </w:rPr>
        <w:t xml:space="preserve">виробничого навчання </w:t>
      </w:r>
    </w:p>
    <w:p w:rsidR="00555129" w:rsidRPr="00555129" w:rsidRDefault="00555129" w:rsidP="00555129">
      <w:pPr>
        <w:spacing w:after="0" w:line="240" w:lineRule="auto"/>
        <w:rPr>
          <w:rFonts w:ascii="Times New Roman" w:eastAsia="Times New Roman" w:hAnsi="Times New Roman" w:cs="Times New Roman"/>
          <w:b/>
          <w:iCs/>
          <w:sz w:val="32"/>
          <w:szCs w:val="20"/>
          <w:lang w:eastAsia="ru-RU"/>
        </w:rPr>
      </w:pPr>
      <w:r w:rsidRPr="00555129">
        <w:rPr>
          <w:rFonts w:ascii="Times New Roman" w:eastAsia="Times New Roman" w:hAnsi="Times New Roman" w:cs="Times New Roman"/>
          <w:b/>
          <w:iCs/>
          <w:sz w:val="32"/>
          <w:szCs w:val="20"/>
          <w:lang w:eastAsia="ru-RU"/>
        </w:rPr>
        <w:t>ЦИГАНЕНКО В. О.</w:t>
      </w:r>
    </w:p>
    <w:p w:rsidR="00555129" w:rsidRPr="00555129" w:rsidRDefault="00555129" w:rsidP="00555129">
      <w:pPr>
        <w:spacing w:after="0" w:line="240" w:lineRule="auto"/>
        <w:rPr>
          <w:rFonts w:ascii="Times New Roman" w:eastAsia="Times New Roman" w:hAnsi="Times New Roman" w:cs="Times New Roman"/>
          <w:b/>
          <w:iCs/>
          <w:sz w:val="32"/>
          <w:szCs w:val="20"/>
          <w:lang w:eastAsia="ru-RU"/>
        </w:rPr>
      </w:pPr>
    </w:p>
    <w:p w:rsidR="00555129" w:rsidRPr="00555129" w:rsidRDefault="00555129" w:rsidP="00555129">
      <w:pPr>
        <w:spacing w:after="0" w:line="240" w:lineRule="auto"/>
        <w:rPr>
          <w:rFonts w:ascii="Times New Roman" w:eastAsia="Times New Roman" w:hAnsi="Times New Roman" w:cs="Times New Roman"/>
          <w:b/>
          <w:iCs/>
          <w:sz w:val="32"/>
          <w:szCs w:val="20"/>
          <w:lang w:eastAsia="ru-RU"/>
        </w:rPr>
      </w:pPr>
    </w:p>
    <w:p w:rsidR="00555129" w:rsidRPr="00555129" w:rsidRDefault="00555129" w:rsidP="00555129">
      <w:pPr>
        <w:spacing w:after="0" w:line="240" w:lineRule="auto"/>
        <w:rPr>
          <w:rFonts w:ascii="Times New Roman" w:eastAsia="Times New Roman" w:hAnsi="Times New Roman" w:cs="Times New Roman"/>
          <w:b/>
          <w:iCs/>
          <w:sz w:val="32"/>
          <w:szCs w:val="20"/>
          <w:lang w:eastAsia="ru-RU"/>
        </w:rPr>
      </w:pPr>
    </w:p>
    <w:p w:rsidR="00555129" w:rsidRPr="003216D7" w:rsidRDefault="00555129" w:rsidP="00555129">
      <w:pPr>
        <w:spacing w:after="0" w:line="240" w:lineRule="auto"/>
        <w:ind w:left="3828" w:firstLine="708"/>
        <w:rPr>
          <w:rFonts w:ascii="Times New Roman" w:eastAsia="Times New Roman" w:hAnsi="Times New Roman" w:cs="Times New Roman"/>
          <w:b/>
          <w:sz w:val="28"/>
          <w:szCs w:val="28"/>
          <w:lang w:eastAsia="ru-RU"/>
        </w:rPr>
      </w:pPr>
      <w:r w:rsidRPr="003216D7">
        <w:rPr>
          <w:rFonts w:ascii="Times New Roman" w:eastAsia="Times New Roman" w:hAnsi="Times New Roman" w:cs="Times New Roman"/>
          <w:b/>
          <w:sz w:val="28"/>
          <w:szCs w:val="28"/>
          <w:lang w:eastAsia="ru-RU"/>
        </w:rPr>
        <w:t>РОЗГЛЯНУТО</w:t>
      </w:r>
      <w:r w:rsidR="000A253E" w:rsidRPr="003216D7">
        <w:rPr>
          <w:rFonts w:ascii="Times New Roman" w:eastAsia="Times New Roman" w:hAnsi="Times New Roman" w:cs="Times New Roman"/>
          <w:b/>
          <w:sz w:val="28"/>
          <w:szCs w:val="28"/>
          <w:lang w:eastAsia="ru-RU"/>
        </w:rPr>
        <w:t xml:space="preserve"> </w:t>
      </w:r>
      <w:r w:rsidRPr="003216D7">
        <w:rPr>
          <w:rFonts w:ascii="Times New Roman" w:eastAsia="Times New Roman" w:hAnsi="Times New Roman" w:cs="Times New Roman"/>
          <w:b/>
          <w:sz w:val="28"/>
          <w:szCs w:val="28"/>
          <w:lang w:eastAsia="ru-RU"/>
        </w:rPr>
        <w:tab/>
      </w:r>
      <w:r w:rsidRPr="003216D7">
        <w:rPr>
          <w:rFonts w:ascii="Times New Roman" w:eastAsia="Times New Roman" w:hAnsi="Times New Roman" w:cs="Times New Roman"/>
          <w:b/>
          <w:sz w:val="28"/>
          <w:szCs w:val="28"/>
          <w:lang w:eastAsia="ru-RU"/>
        </w:rPr>
        <w:tab/>
      </w:r>
      <w:r w:rsidRPr="003216D7">
        <w:rPr>
          <w:rFonts w:ascii="Times New Roman" w:eastAsia="Times New Roman" w:hAnsi="Times New Roman" w:cs="Times New Roman"/>
          <w:b/>
          <w:sz w:val="28"/>
          <w:szCs w:val="28"/>
          <w:lang w:eastAsia="ru-RU"/>
        </w:rPr>
        <w:tab/>
      </w:r>
      <w:r w:rsidRPr="003216D7">
        <w:rPr>
          <w:rFonts w:ascii="Times New Roman" w:eastAsia="Times New Roman" w:hAnsi="Times New Roman" w:cs="Times New Roman"/>
          <w:b/>
          <w:sz w:val="28"/>
          <w:szCs w:val="28"/>
          <w:lang w:eastAsia="ru-RU"/>
        </w:rPr>
        <w:tab/>
      </w:r>
    </w:p>
    <w:p w:rsidR="00555129" w:rsidRPr="00555129" w:rsidRDefault="00555129" w:rsidP="00555129">
      <w:pPr>
        <w:spacing w:after="0" w:line="240" w:lineRule="auto"/>
        <w:ind w:left="4536"/>
        <w:rPr>
          <w:rFonts w:ascii="Times New Roman" w:eastAsia="Times New Roman" w:hAnsi="Times New Roman" w:cs="Times New Roman"/>
          <w:sz w:val="28"/>
          <w:szCs w:val="28"/>
          <w:lang w:eastAsia="ru-RU"/>
        </w:rPr>
      </w:pPr>
      <w:r w:rsidRPr="003216D7">
        <w:rPr>
          <w:rFonts w:ascii="Times New Roman" w:eastAsia="Times New Roman" w:hAnsi="Times New Roman" w:cs="Times New Roman"/>
          <w:sz w:val="28"/>
          <w:szCs w:val="28"/>
          <w:lang w:eastAsia="ru-RU"/>
        </w:rPr>
        <w:t xml:space="preserve">на засіданні методичної </w:t>
      </w:r>
      <w:r w:rsidRPr="00555129">
        <w:rPr>
          <w:rFonts w:ascii="Times New Roman" w:eastAsia="Times New Roman" w:hAnsi="Times New Roman" w:cs="Times New Roman"/>
          <w:sz w:val="28"/>
          <w:szCs w:val="28"/>
          <w:lang w:eastAsia="ru-RU"/>
        </w:rPr>
        <w:t>комісії</w:t>
      </w:r>
      <w:r w:rsidRPr="00555129">
        <w:rPr>
          <w:rFonts w:ascii="Times New Roman" w:eastAsia="Times New Roman" w:hAnsi="Times New Roman" w:cs="Times New Roman"/>
          <w:sz w:val="28"/>
          <w:szCs w:val="28"/>
          <w:lang w:eastAsia="ru-RU"/>
        </w:rPr>
        <w:tab/>
      </w:r>
    </w:p>
    <w:p w:rsidR="00555129" w:rsidRPr="00555129" w:rsidRDefault="00555129" w:rsidP="00555129">
      <w:pPr>
        <w:spacing w:after="0" w:line="240" w:lineRule="auto"/>
        <w:ind w:left="4536"/>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 xml:space="preserve">з професій «Оператор комп’ютерного набору; офісний службовець (бухгалтерія)»                                     </w:t>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p>
    <w:p w:rsidR="00555129" w:rsidRPr="00555129" w:rsidRDefault="00555129" w:rsidP="00555129">
      <w:pPr>
        <w:spacing w:after="0" w:line="240" w:lineRule="auto"/>
        <w:ind w:left="4536"/>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 xml:space="preserve">Протокол </w:t>
      </w:r>
      <w:r w:rsidRPr="00555129">
        <w:rPr>
          <w:rFonts w:ascii="Times New Roman" w:eastAsia="Times New Roman" w:hAnsi="Times New Roman" w:cs="Times New Roman"/>
          <w:b/>
          <w:sz w:val="28"/>
          <w:szCs w:val="28"/>
          <w:lang w:eastAsia="ru-RU"/>
        </w:rPr>
        <w:t>№9  від 21 квітня 2017 р.</w:t>
      </w:r>
    </w:p>
    <w:p w:rsidR="00555129" w:rsidRPr="00555129" w:rsidRDefault="00555129" w:rsidP="00555129">
      <w:pPr>
        <w:spacing w:after="0" w:line="240" w:lineRule="auto"/>
        <w:ind w:left="4536"/>
        <w:rPr>
          <w:rFonts w:ascii="Times New Roman" w:eastAsia="Times New Roman" w:hAnsi="Times New Roman" w:cs="Times New Roman"/>
          <w:sz w:val="28"/>
          <w:szCs w:val="28"/>
          <w:lang w:eastAsia="ru-RU"/>
        </w:rPr>
      </w:pPr>
    </w:p>
    <w:p w:rsidR="00555129" w:rsidRDefault="00555129" w:rsidP="00555129">
      <w:pPr>
        <w:spacing w:after="0" w:line="240" w:lineRule="auto"/>
        <w:jc w:val="center"/>
        <w:rPr>
          <w:rFonts w:ascii="Times New Roman" w:eastAsia="Times New Roman" w:hAnsi="Times New Roman" w:cs="Times New Roman"/>
          <w:b/>
          <w:iCs/>
          <w:sz w:val="32"/>
          <w:szCs w:val="20"/>
          <w:lang w:eastAsia="ru-RU"/>
        </w:rPr>
      </w:pPr>
    </w:p>
    <w:p w:rsidR="004241CF" w:rsidRPr="00555129" w:rsidRDefault="004241CF" w:rsidP="00555129">
      <w:pPr>
        <w:spacing w:after="0" w:line="240" w:lineRule="auto"/>
        <w:jc w:val="center"/>
        <w:rPr>
          <w:rFonts w:ascii="Times New Roman" w:eastAsia="Times New Roman" w:hAnsi="Times New Roman" w:cs="Times New Roman"/>
          <w:b/>
          <w:iCs/>
          <w:sz w:val="32"/>
          <w:szCs w:val="20"/>
          <w:lang w:eastAsia="ru-RU"/>
        </w:rPr>
      </w:pPr>
    </w:p>
    <w:p w:rsidR="00555129" w:rsidRPr="00555129" w:rsidRDefault="00555129" w:rsidP="00555129">
      <w:pPr>
        <w:spacing w:after="0" w:line="240" w:lineRule="auto"/>
        <w:jc w:val="center"/>
        <w:rPr>
          <w:rFonts w:ascii="Times New Roman" w:eastAsia="Times New Roman" w:hAnsi="Times New Roman" w:cs="Times New Roman"/>
          <w:b/>
          <w:iCs/>
          <w:sz w:val="32"/>
          <w:szCs w:val="20"/>
          <w:lang w:eastAsia="ru-RU"/>
        </w:rPr>
      </w:pPr>
    </w:p>
    <w:p w:rsidR="00555129" w:rsidRPr="00555129" w:rsidRDefault="00555129" w:rsidP="00555129">
      <w:pPr>
        <w:spacing w:after="0" w:line="240" w:lineRule="auto"/>
        <w:jc w:val="center"/>
        <w:rPr>
          <w:rFonts w:ascii="Times New Roman" w:eastAsia="Times New Roman" w:hAnsi="Times New Roman" w:cs="Times New Roman"/>
          <w:b/>
          <w:iCs/>
          <w:sz w:val="28"/>
          <w:szCs w:val="28"/>
          <w:lang w:eastAsia="ru-RU"/>
        </w:rPr>
      </w:pPr>
      <w:r w:rsidRPr="00555129">
        <w:rPr>
          <w:rFonts w:ascii="Times New Roman" w:eastAsia="Times New Roman" w:hAnsi="Times New Roman" w:cs="Times New Roman"/>
          <w:b/>
          <w:iCs/>
          <w:sz w:val="28"/>
          <w:szCs w:val="28"/>
          <w:lang w:eastAsia="ru-RU"/>
        </w:rPr>
        <w:t>Піщаний Брід 2017 р.</w:t>
      </w:r>
    </w:p>
    <w:p w:rsidR="000A253E" w:rsidRDefault="000A253E" w:rsidP="00555129">
      <w:pPr>
        <w:keepNext/>
        <w:keepLines/>
        <w:spacing w:before="40" w:after="0"/>
        <w:ind w:firstLine="709"/>
        <w:jc w:val="both"/>
        <w:outlineLvl w:val="6"/>
        <w:rPr>
          <w:rFonts w:ascii="Times New Roman" w:eastAsiaTheme="majorEastAsia" w:hAnsi="Times New Roman" w:cs="Times New Roman"/>
          <w:iCs/>
          <w:sz w:val="28"/>
          <w:szCs w:val="28"/>
        </w:rPr>
      </w:pPr>
    </w:p>
    <w:p w:rsidR="00555129" w:rsidRPr="00555129" w:rsidRDefault="00555129" w:rsidP="00555129">
      <w:pPr>
        <w:keepNext/>
        <w:keepLines/>
        <w:spacing w:before="40" w:after="0"/>
        <w:ind w:firstLine="709"/>
        <w:jc w:val="both"/>
        <w:outlineLvl w:val="6"/>
        <w:rPr>
          <w:rFonts w:ascii="Times New Roman" w:eastAsia="Times New Roman" w:hAnsi="Times New Roman" w:cs="Times New Roman"/>
          <w:iCs/>
          <w:sz w:val="28"/>
          <w:szCs w:val="28"/>
          <w:lang w:eastAsia="ru-RU"/>
        </w:rPr>
      </w:pPr>
      <w:r w:rsidRPr="00555129">
        <w:rPr>
          <w:rFonts w:ascii="Times New Roman" w:eastAsiaTheme="majorEastAsia" w:hAnsi="Times New Roman" w:cs="Times New Roman"/>
          <w:iCs/>
          <w:sz w:val="28"/>
          <w:szCs w:val="28"/>
        </w:rPr>
        <w:t xml:space="preserve">Збірник інструкційних карток для проведення </w:t>
      </w:r>
      <w:r w:rsidR="00D06619">
        <w:rPr>
          <w:rFonts w:ascii="Times New Roman" w:eastAsiaTheme="majorEastAsia" w:hAnsi="Times New Roman" w:cs="Times New Roman"/>
          <w:iCs/>
          <w:sz w:val="28"/>
          <w:szCs w:val="28"/>
        </w:rPr>
        <w:t xml:space="preserve">уроків </w:t>
      </w:r>
      <w:r w:rsidRPr="00555129">
        <w:rPr>
          <w:rFonts w:ascii="Times New Roman" w:eastAsiaTheme="majorEastAsia" w:hAnsi="Times New Roman" w:cs="Times New Roman"/>
          <w:iCs/>
          <w:sz w:val="28"/>
          <w:szCs w:val="28"/>
        </w:rPr>
        <w:t>виробничого навчання з</w:t>
      </w:r>
      <w:r w:rsidRPr="00555129">
        <w:rPr>
          <w:rFonts w:ascii="Times New Roman" w:eastAsiaTheme="majorEastAsia" w:hAnsi="Times New Roman" w:cs="Times New Roman"/>
          <w:iCs/>
          <w:sz w:val="28"/>
          <w:szCs w:val="28"/>
        </w:rPr>
        <w:br/>
        <w:t xml:space="preserve">професії </w:t>
      </w:r>
      <w:r w:rsidRPr="00555129">
        <w:rPr>
          <w:rFonts w:ascii="Times New Roman" w:eastAsiaTheme="majorEastAsia" w:hAnsi="Times New Roman" w:cs="Times New Roman"/>
          <w:sz w:val="28"/>
          <w:szCs w:val="28"/>
        </w:rPr>
        <w:t>«</w:t>
      </w:r>
      <w:r w:rsidRPr="00555129">
        <w:rPr>
          <w:rFonts w:ascii="Times New Roman" w:eastAsia="Times New Roman" w:hAnsi="Times New Roman" w:cs="Times New Roman"/>
          <w:sz w:val="28"/>
          <w:szCs w:val="28"/>
          <w:lang w:eastAsia="ru-RU"/>
        </w:rPr>
        <w:t>Оператор комп’ютерного набору; офісний службовець (бухгалтерія)</w:t>
      </w:r>
      <w:r w:rsidRPr="00555129">
        <w:rPr>
          <w:rFonts w:ascii="Times New Roman" w:eastAsiaTheme="majorEastAsia" w:hAnsi="Times New Roman" w:cs="Times New Roman"/>
          <w:sz w:val="28"/>
          <w:szCs w:val="28"/>
        </w:rPr>
        <w:t>»</w:t>
      </w:r>
      <w:r w:rsidRPr="00555129">
        <w:rPr>
          <w:rFonts w:ascii="Times New Roman" w:eastAsiaTheme="majorEastAsia" w:hAnsi="Times New Roman" w:cs="Times New Roman"/>
          <w:iCs/>
          <w:sz w:val="28"/>
          <w:szCs w:val="28"/>
        </w:rPr>
        <w:t xml:space="preserve">, кваліфікація – офісний службовець (бухгалтерія) розроблений відповідно до навчальної програми виробничого навчання Державного стандарту професійно-технічної освіти </w:t>
      </w:r>
      <w:r w:rsidRPr="00555129">
        <w:rPr>
          <w:rFonts w:ascii="Times New Roman" w:eastAsia="Times New Roman" w:hAnsi="Times New Roman" w:cs="Times New Roman"/>
          <w:b/>
          <w:iCs/>
          <w:sz w:val="28"/>
          <w:szCs w:val="20"/>
          <w:lang w:eastAsia="ru-RU"/>
        </w:rPr>
        <w:t xml:space="preserve">ДСПТО </w:t>
      </w:r>
      <w:r w:rsidRPr="00555129">
        <w:rPr>
          <w:rFonts w:ascii="Times New Roman" w:eastAsia="Times New Roman" w:hAnsi="Times New Roman" w:cs="Times New Roman"/>
          <w:b/>
          <w:iCs/>
          <w:sz w:val="28"/>
          <w:szCs w:val="20"/>
          <w:u w:val="single"/>
          <w:lang w:eastAsia="ru-RU"/>
        </w:rPr>
        <w:t xml:space="preserve">4121. К0.74.12-2014 </w:t>
      </w:r>
      <w:r w:rsidRPr="00555129">
        <w:rPr>
          <w:rFonts w:ascii="Times New Roman" w:eastAsia="Times New Roman" w:hAnsi="Times New Roman" w:cs="Times New Roman"/>
          <w:b/>
          <w:sz w:val="20"/>
          <w:szCs w:val="20"/>
          <w:lang w:eastAsia="ru-RU"/>
        </w:rPr>
        <w:t xml:space="preserve">, </w:t>
      </w:r>
      <w:r w:rsidRPr="00555129">
        <w:rPr>
          <w:rFonts w:ascii="Times New Roman" w:eastAsia="Times New Roman" w:hAnsi="Times New Roman" w:cs="Times New Roman"/>
          <w:sz w:val="28"/>
          <w:szCs w:val="28"/>
          <w:lang w:eastAsia="ru-RU"/>
        </w:rPr>
        <w:t>затвердженого н</w:t>
      </w:r>
      <w:r w:rsidRPr="00555129">
        <w:rPr>
          <w:rFonts w:ascii="Times New Roman" w:eastAsia="Times New Roman" w:hAnsi="Times New Roman" w:cs="Times New Roman"/>
          <w:iCs/>
          <w:sz w:val="28"/>
          <w:szCs w:val="28"/>
          <w:lang w:eastAsia="ru-RU"/>
        </w:rPr>
        <w:t xml:space="preserve">аказом Міністерства освіти і науки України від  09 вересня 2014р. № 1025.   </w:t>
      </w:r>
    </w:p>
    <w:p w:rsidR="00555129" w:rsidRDefault="00555129" w:rsidP="00555129">
      <w:pPr>
        <w:ind w:firstLine="709"/>
        <w:jc w:val="both"/>
        <w:rPr>
          <w:rFonts w:ascii="Times New Roman" w:eastAsia="Times New Roman" w:hAnsi="Times New Roman" w:cs="Times New Roman"/>
          <w:b/>
          <w:sz w:val="20"/>
          <w:szCs w:val="20"/>
          <w:lang w:eastAsia="ru-RU"/>
        </w:rPr>
      </w:pPr>
    </w:p>
    <w:p w:rsidR="000A253E" w:rsidRPr="00555129" w:rsidRDefault="000A253E" w:rsidP="00555129">
      <w:pPr>
        <w:ind w:firstLine="709"/>
        <w:jc w:val="both"/>
        <w:rPr>
          <w:rFonts w:ascii="Times New Roman" w:eastAsia="Times New Roman" w:hAnsi="Times New Roman" w:cs="Times New Roman"/>
          <w:b/>
          <w:sz w:val="20"/>
          <w:szCs w:val="20"/>
          <w:lang w:eastAsia="ru-RU"/>
        </w:rPr>
      </w:pPr>
    </w:p>
    <w:p w:rsidR="00555129" w:rsidRPr="000A253E" w:rsidRDefault="00D06619" w:rsidP="00555129">
      <w:pPr>
        <w:rPr>
          <w:rFonts w:ascii="Times New Roman" w:hAnsi="Times New Roman" w:cs="Times New Roman"/>
          <w:sz w:val="28"/>
          <w:szCs w:val="28"/>
        </w:rPr>
      </w:pPr>
      <w:r w:rsidRPr="000A253E">
        <w:rPr>
          <w:rFonts w:ascii="Times New Roman" w:hAnsi="Times New Roman" w:cs="Times New Roman"/>
          <w:sz w:val="28"/>
          <w:szCs w:val="28"/>
        </w:rPr>
        <w:t>Кількість сторінок 123</w:t>
      </w:r>
      <w:r w:rsidR="00555129" w:rsidRPr="000A253E">
        <w:rPr>
          <w:rFonts w:ascii="Times New Roman" w:hAnsi="Times New Roman" w:cs="Times New Roman"/>
          <w:sz w:val="28"/>
          <w:szCs w:val="28"/>
        </w:rPr>
        <w:t>.</w:t>
      </w:r>
    </w:p>
    <w:p w:rsidR="00555129" w:rsidRPr="00555129" w:rsidRDefault="00555129" w:rsidP="00555129">
      <w:pPr>
        <w:ind w:firstLine="709"/>
        <w:jc w:val="both"/>
        <w:rPr>
          <w:rFonts w:ascii="Times New Roman" w:hAnsi="Times New Roman" w:cs="Times New Roman"/>
          <w:color w:val="000000"/>
          <w:sz w:val="28"/>
          <w:szCs w:val="28"/>
        </w:rPr>
      </w:pPr>
    </w:p>
    <w:p w:rsidR="00555129" w:rsidRPr="00555129" w:rsidRDefault="00D06619" w:rsidP="00555129">
      <w:pPr>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Збірник розроблено з метою </w:t>
      </w:r>
      <w:r w:rsidR="00555129" w:rsidRPr="00555129">
        <w:rPr>
          <w:rFonts w:ascii="Times New Roman" w:hAnsi="Times New Roman" w:cs="Times New Roman"/>
          <w:color w:val="000000"/>
          <w:sz w:val="28"/>
          <w:szCs w:val="28"/>
        </w:rPr>
        <w:t>допомоги майстрам виробничого навчання</w:t>
      </w:r>
      <w:r w:rsidR="00555129" w:rsidRPr="00555129">
        <w:rPr>
          <w:rFonts w:ascii="Times New Roman" w:hAnsi="Times New Roman" w:cs="Times New Roman"/>
          <w:color w:val="000000"/>
          <w:sz w:val="28"/>
          <w:szCs w:val="28"/>
        </w:rPr>
        <w:br/>
        <w:t>Піщанобрідського професійного аграрного ліцею у проведенні уроків виробничого навчання</w:t>
      </w:r>
      <w:r>
        <w:rPr>
          <w:rFonts w:ascii="Times New Roman" w:hAnsi="Times New Roman" w:cs="Times New Roman"/>
          <w:color w:val="000000"/>
          <w:sz w:val="28"/>
          <w:szCs w:val="28"/>
        </w:rPr>
        <w:t xml:space="preserve"> з кваліфікації «Офісний службовець (бухгалтерія)»</w:t>
      </w:r>
      <w:r w:rsidR="00555129" w:rsidRPr="00555129">
        <w:rPr>
          <w:rFonts w:ascii="Times New Roman" w:hAnsi="Times New Roman" w:cs="Times New Roman"/>
          <w:color w:val="000000"/>
          <w:sz w:val="28"/>
          <w:szCs w:val="28"/>
        </w:rPr>
        <w:t>. Він може бути використаний для учнів інших навчальних закладів професійно – технічної освіти</w:t>
      </w:r>
      <w:r>
        <w:rPr>
          <w:rFonts w:ascii="Times New Roman" w:hAnsi="Times New Roman" w:cs="Times New Roman"/>
          <w:color w:val="000000"/>
          <w:sz w:val="28"/>
          <w:szCs w:val="28"/>
        </w:rPr>
        <w:t xml:space="preserve"> з даної професії</w:t>
      </w:r>
      <w:r w:rsidR="00555129" w:rsidRPr="00555129">
        <w:rPr>
          <w:rFonts w:ascii="Times New Roman" w:hAnsi="Times New Roman" w:cs="Times New Roman"/>
          <w:color w:val="000000"/>
          <w:sz w:val="28"/>
          <w:szCs w:val="28"/>
        </w:rPr>
        <w:t>.</w:t>
      </w:r>
    </w:p>
    <w:p w:rsidR="00555129" w:rsidRPr="00555129" w:rsidRDefault="00555129" w:rsidP="00555129">
      <w:pPr>
        <w:ind w:firstLine="709"/>
        <w:jc w:val="both"/>
        <w:rPr>
          <w:rFonts w:ascii="Times New Roman" w:hAnsi="Times New Roman" w:cs="Times New Roman"/>
          <w:color w:val="000000"/>
          <w:sz w:val="28"/>
          <w:szCs w:val="28"/>
        </w:rPr>
      </w:pPr>
    </w:p>
    <w:p w:rsidR="00555129" w:rsidRPr="00555129" w:rsidRDefault="00555129" w:rsidP="00555129">
      <w:pPr>
        <w:ind w:firstLine="708"/>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 xml:space="preserve">Розробник Циганенко Валентина Олександрівна – майстер виробничого навчання 14 тарифного розряду з професії </w:t>
      </w:r>
      <w:r w:rsidRPr="00555129">
        <w:rPr>
          <w:rFonts w:ascii="Times New Roman" w:hAnsi="Times New Roman" w:cs="Times New Roman"/>
          <w:iCs/>
          <w:color w:val="000000"/>
          <w:sz w:val="28"/>
          <w:szCs w:val="28"/>
        </w:rPr>
        <w:t>«</w:t>
      </w:r>
      <w:r w:rsidRPr="00555129">
        <w:rPr>
          <w:rFonts w:ascii="Times New Roman" w:eastAsia="Times New Roman" w:hAnsi="Times New Roman" w:cs="Times New Roman"/>
          <w:iCs/>
          <w:sz w:val="28"/>
          <w:szCs w:val="28"/>
          <w:lang w:eastAsia="ru-RU"/>
        </w:rPr>
        <w:t>Оператор комп’ютерного набору; офісний службовець (бухгалтерія)</w:t>
      </w:r>
      <w:r w:rsidRPr="00555129">
        <w:rPr>
          <w:rFonts w:ascii="Times New Roman" w:hAnsi="Times New Roman" w:cs="Times New Roman"/>
          <w:iCs/>
          <w:sz w:val="28"/>
          <w:szCs w:val="28"/>
        </w:rPr>
        <w:t>» Піщанобрідського професійного аграрного ліцею.</w:t>
      </w:r>
    </w:p>
    <w:p w:rsidR="00555129" w:rsidRDefault="00555129" w:rsidP="00555129">
      <w:pPr>
        <w:rPr>
          <w:rFonts w:ascii="Times New Roman" w:hAnsi="Times New Roman" w:cs="Times New Roman"/>
          <w:color w:val="000000"/>
          <w:sz w:val="28"/>
          <w:szCs w:val="28"/>
        </w:rPr>
      </w:pPr>
    </w:p>
    <w:p w:rsidR="00D06619" w:rsidRDefault="00D06619" w:rsidP="00555129">
      <w:pPr>
        <w:rPr>
          <w:rFonts w:ascii="Times New Roman" w:hAnsi="Times New Roman" w:cs="Times New Roman"/>
          <w:color w:val="000000"/>
          <w:sz w:val="28"/>
          <w:szCs w:val="28"/>
        </w:rPr>
      </w:pPr>
    </w:p>
    <w:p w:rsidR="00D06619" w:rsidRDefault="00D06619" w:rsidP="00555129">
      <w:pPr>
        <w:rPr>
          <w:rFonts w:ascii="Times New Roman" w:hAnsi="Times New Roman" w:cs="Times New Roman"/>
          <w:color w:val="000000"/>
          <w:sz w:val="28"/>
          <w:szCs w:val="28"/>
        </w:rPr>
      </w:pPr>
    </w:p>
    <w:p w:rsidR="00D06619" w:rsidRDefault="00D06619" w:rsidP="00555129">
      <w:pPr>
        <w:rPr>
          <w:rFonts w:ascii="Times New Roman" w:hAnsi="Times New Roman" w:cs="Times New Roman"/>
          <w:color w:val="000000"/>
          <w:sz w:val="28"/>
          <w:szCs w:val="28"/>
        </w:rPr>
      </w:pPr>
    </w:p>
    <w:p w:rsidR="006A5731" w:rsidRDefault="00D06619" w:rsidP="00554F6C">
      <w:pPr>
        <w:spacing w:after="0" w:line="240" w:lineRule="auto"/>
        <w:ind w:left="5812"/>
        <w:rPr>
          <w:rFonts w:ascii="Times New Roman" w:hAnsi="Times New Roman" w:cs="Times New Roman"/>
          <w:color w:val="000000"/>
          <w:sz w:val="28"/>
          <w:szCs w:val="28"/>
        </w:rPr>
      </w:pPr>
      <w:r>
        <w:rPr>
          <w:rFonts w:ascii="Times New Roman" w:hAnsi="Times New Roman" w:cs="Times New Roman"/>
          <w:color w:val="000000"/>
          <w:sz w:val="28"/>
          <w:szCs w:val="28"/>
        </w:rPr>
        <w:t xml:space="preserve">РОЗГЛЯНУТО ТА СХВАЛЕНО </w:t>
      </w:r>
    </w:p>
    <w:p w:rsidR="006A5731" w:rsidRDefault="00D06619" w:rsidP="00554F6C">
      <w:pPr>
        <w:spacing w:after="0" w:line="240" w:lineRule="auto"/>
        <w:ind w:left="5812"/>
        <w:rPr>
          <w:rFonts w:ascii="Times New Roman" w:hAnsi="Times New Roman" w:cs="Times New Roman"/>
          <w:color w:val="000000"/>
          <w:sz w:val="28"/>
          <w:szCs w:val="28"/>
        </w:rPr>
      </w:pPr>
      <w:r>
        <w:rPr>
          <w:rFonts w:ascii="Times New Roman" w:hAnsi="Times New Roman" w:cs="Times New Roman"/>
          <w:color w:val="000000"/>
          <w:sz w:val="28"/>
          <w:szCs w:val="28"/>
        </w:rPr>
        <w:t xml:space="preserve">на засіданні методичної комісії </w:t>
      </w:r>
      <w:r w:rsidR="00554F6C">
        <w:rPr>
          <w:rFonts w:ascii="Times New Roman" w:hAnsi="Times New Roman" w:cs="Times New Roman"/>
          <w:color w:val="000000"/>
          <w:sz w:val="28"/>
          <w:szCs w:val="28"/>
        </w:rPr>
        <w:t>з</w:t>
      </w:r>
    </w:p>
    <w:p w:rsidR="00554F6C" w:rsidRDefault="00D06619" w:rsidP="00554F6C">
      <w:pPr>
        <w:spacing w:after="0" w:line="240" w:lineRule="auto"/>
        <w:ind w:left="5812"/>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професії «Оператор </w:t>
      </w:r>
      <w:r w:rsidR="00554F6C">
        <w:rPr>
          <w:rFonts w:ascii="Times New Roman" w:hAnsi="Times New Roman" w:cs="Times New Roman"/>
          <w:color w:val="000000"/>
          <w:sz w:val="28"/>
          <w:szCs w:val="28"/>
        </w:rPr>
        <w:t>к</w:t>
      </w:r>
      <w:r>
        <w:rPr>
          <w:rFonts w:ascii="Times New Roman" w:hAnsi="Times New Roman" w:cs="Times New Roman"/>
          <w:color w:val="000000"/>
          <w:sz w:val="28"/>
          <w:szCs w:val="28"/>
        </w:rPr>
        <w:t>омп</w:t>
      </w:r>
      <w:r w:rsidR="00554F6C">
        <w:rPr>
          <w:rFonts w:ascii="Times New Roman" w:hAnsi="Times New Roman" w:cs="Times New Roman"/>
          <w:color w:val="000000"/>
          <w:sz w:val="28"/>
          <w:szCs w:val="28"/>
        </w:rPr>
        <w:t>’</w:t>
      </w:r>
      <w:r>
        <w:rPr>
          <w:rFonts w:ascii="Times New Roman" w:hAnsi="Times New Roman" w:cs="Times New Roman"/>
          <w:color w:val="000000"/>
          <w:sz w:val="28"/>
          <w:szCs w:val="28"/>
        </w:rPr>
        <w:t xml:space="preserve">ютерного </w:t>
      </w:r>
    </w:p>
    <w:p w:rsidR="00554F6C" w:rsidRDefault="00D06619" w:rsidP="00554F6C">
      <w:pPr>
        <w:spacing w:after="0" w:line="240" w:lineRule="auto"/>
        <w:ind w:left="5812"/>
        <w:rPr>
          <w:rFonts w:ascii="Times New Roman" w:hAnsi="Times New Roman" w:cs="Times New Roman"/>
          <w:color w:val="000000"/>
          <w:sz w:val="28"/>
          <w:szCs w:val="28"/>
        </w:rPr>
      </w:pPr>
      <w:r>
        <w:rPr>
          <w:rFonts w:ascii="Times New Roman" w:hAnsi="Times New Roman" w:cs="Times New Roman"/>
          <w:color w:val="000000"/>
          <w:sz w:val="28"/>
          <w:szCs w:val="28"/>
        </w:rPr>
        <w:t xml:space="preserve">набору; офісний службовець </w:t>
      </w:r>
    </w:p>
    <w:p w:rsidR="00D06619" w:rsidRDefault="00D06619" w:rsidP="00554F6C">
      <w:pPr>
        <w:spacing w:after="0" w:line="240" w:lineRule="auto"/>
        <w:ind w:left="5812"/>
        <w:rPr>
          <w:rFonts w:ascii="Times New Roman" w:hAnsi="Times New Roman" w:cs="Times New Roman"/>
          <w:color w:val="000000"/>
          <w:sz w:val="28"/>
          <w:szCs w:val="28"/>
        </w:rPr>
      </w:pPr>
      <w:r>
        <w:rPr>
          <w:rFonts w:ascii="Times New Roman" w:hAnsi="Times New Roman" w:cs="Times New Roman"/>
          <w:color w:val="000000"/>
          <w:sz w:val="28"/>
          <w:szCs w:val="28"/>
        </w:rPr>
        <w:t>(бухгалтерія)»</w:t>
      </w:r>
    </w:p>
    <w:p w:rsidR="00B33E2E" w:rsidRDefault="00B33E2E" w:rsidP="00554F6C">
      <w:pPr>
        <w:spacing w:after="0" w:line="240" w:lineRule="auto"/>
        <w:ind w:left="5812"/>
        <w:rPr>
          <w:rFonts w:ascii="Times New Roman" w:hAnsi="Times New Roman" w:cs="Times New Roman"/>
          <w:color w:val="000000"/>
          <w:sz w:val="28"/>
          <w:szCs w:val="28"/>
        </w:rPr>
      </w:pPr>
    </w:p>
    <w:p w:rsidR="00B33E2E" w:rsidRPr="00555129" w:rsidRDefault="00B33E2E" w:rsidP="00554F6C">
      <w:pPr>
        <w:spacing w:after="0" w:line="240" w:lineRule="auto"/>
        <w:ind w:left="5812"/>
        <w:rPr>
          <w:rFonts w:ascii="Times New Roman" w:hAnsi="Times New Roman" w:cs="Times New Roman"/>
          <w:color w:val="000000"/>
          <w:sz w:val="28"/>
          <w:szCs w:val="28"/>
        </w:rPr>
      </w:pPr>
      <w:r>
        <w:rPr>
          <w:rFonts w:ascii="Times New Roman" w:hAnsi="Times New Roman" w:cs="Times New Roman"/>
          <w:color w:val="000000"/>
          <w:sz w:val="28"/>
          <w:szCs w:val="28"/>
        </w:rPr>
        <w:t>Протокол №</w:t>
      </w:r>
      <w:r w:rsidR="006A5731">
        <w:rPr>
          <w:rFonts w:ascii="Times New Roman" w:hAnsi="Times New Roman" w:cs="Times New Roman"/>
          <w:color w:val="000000"/>
          <w:sz w:val="28"/>
          <w:szCs w:val="28"/>
        </w:rPr>
        <w:t>9 від 21.04.2017 року</w:t>
      </w:r>
    </w:p>
    <w:p w:rsidR="00555129" w:rsidRPr="00555129" w:rsidRDefault="00555129" w:rsidP="00555129">
      <w:pPr>
        <w:rPr>
          <w:rFonts w:ascii="Times New Roman" w:hAnsi="Times New Roman" w:cs="Times New Roman"/>
          <w:color w:val="000000"/>
          <w:sz w:val="28"/>
          <w:szCs w:val="28"/>
        </w:rPr>
      </w:pPr>
    </w:p>
    <w:p w:rsidR="00555129" w:rsidRPr="00555129" w:rsidRDefault="00555129" w:rsidP="00555129">
      <w:pPr>
        <w:rPr>
          <w:rFonts w:ascii="Times New Roman" w:hAnsi="Times New Roman" w:cs="Times New Roman"/>
          <w:color w:val="000000"/>
          <w:sz w:val="28"/>
          <w:szCs w:val="28"/>
        </w:rPr>
      </w:pPr>
    </w:p>
    <w:p w:rsidR="00555129" w:rsidRPr="00555129" w:rsidRDefault="00555129" w:rsidP="00555129">
      <w:pPr>
        <w:rPr>
          <w:rFonts w:ascii="Times New Roman" w:hAnsi="Times New Roman" w:cs="Times New Roman"/>
          <w:color w:val="000000"/>
          <w:sz w:val="28"/>
          <w:szCs w:val="28"/>
        </w:rPr>
      </w:pPr>
    </w:p>
    <w:p w:rsidR="00555129" w:rsidRPr="00555129" w:rsidRDefault="00555129" w:rsidP="00555129">
      <w:pPr>
        <w:rPr>
          <w:rFonts w:ascii="Times New Roman" w:hAnsi="Times New Roman" w:cs="Times New Roman"/>
          <w:color w:val="000000"/>
          <w:sz w:val="28"/>
          <w:szCs w:val="28"/>
        </w:rPr>
      </w:pPr>
    </w:p>
    <w:p w:rsidR="00555129" w:rsidRDefault="00555129" w:rsidP="00555129">
      <w:pPr>
        <w:rPr>
          <w:rFonts w:ascii="Times New Roman" w:hAnsi="Times New Roman" w:cs="Times New Roman"/>
          <w:color w:val="000000"/>
          <w:sz w:val="28"/>
          <w:szCs w:val="28"/>
        </w:rPr>
      </w:pPr>
    </w:p>
    <w:p w:rsidR="00A63E64" w:rsidRPr="00555129" w:rsidRDefault="00A63E64" w:rsidP="00555129">
      <w:pPr>
        <w:rPr>
          <w:rFonts w:ascii="Times New Roman" w:hAnsi="Times New Roman" w:cs="Times New Roman"/>
          <w:color w:val="000000"/>
          <w:sz w:val="28"/>
          <w:szCs w:val="28"/>
        </w:rPr>
      </w:pPr>
    </w:p>
    <w:p w:rsidR="00555129" w:rsidRPr="00555129" w:rsidRDefault="00555129" w:rsidP="00555129">
      <w:pPr>
        <w:jc w:val="center"/>
        <w:rPr>
          <w:rFonts w:ascii="Times New Roman" w:hAnsi="Times New Roman" w:cs="Times New Roman"/>
          <w:b/>
          <w:bCs/>
          <w:color w:val="000000"/>
          <w:sz w:val="28"/>
          <w:szCs w:val="28"/>
        </w:rPr>
      </w:pPr>
      <w:r w:rsidRPr="00555129">
        <w:rPr>
          <w:rFonts w:ascii="Times New Roman" w:hAnsi="Times New Roman" w:cs="Times New Roman"/>
          <w:b/>
          <w:bCs/>
          <w:color w:val="000000"/>
          <w:sz w:val="28"/>
          <w:szCs w:val="28"/>
        </w:rPr>
        <w:t>Вступ</w:t>
      </w:r>
    </w:p>
    <w:p w:rsidR="00555129" w:rsidRPr="00555129" w:rsidRDefault="00555129" w:rsidP="00555129">
      <w:pPr>
        <w:spacing w:after="0" w:line="360" w:lineRule="auto"/>
        <w:ind w:firstLine="709"/>
        <w:jc w:val="both"/>
        <w:rPr>
          <w:rFonts w:ascii="Times New Roman" w:hAnsi="Times New Roman" w:cs="Times New Roman"/>
          <w:color w:val="000000"/>
          <w:sz w:val="28"/>
          <w:szCs w:val="28"/>
        </w:rPr>
      </w:pPr>
      <w:bookmarkStart w:id="0" w:name="_GoBack"/>
      <w:r w:rsidRPr="00555129">
        <w:rPr>
          <w:rFonts w:ascii="Times New Roman" w:hAnsi="Times New Roman" w:cs="Times New Roman"/>
          <w:color w:val="000000"/>
          <w:sz w:val="28"/>
          <w:szCs w:val="28"/>
        </w:rPr>
        <w:t>Збірник інструкційних карт</w:t>
      </w:r>
      <w:r w:rsidR="009F11A4">
        <w:rPr>
          <w:rFonts w:ascii="Times New Roman" w:hAnsi="Times New Roman" w:cs="Times New Roman"/>
          <w:color w:val="000000"/>
          <w:sz w:val="28"/>
          <w:szCs w:val="28"/>
        </w:rPr>
        <w:t>ок</w:t>
      </w:r>
      <w:r w:rsidRPr="00555129">
        <w:rPr>
          <w:rFonts w:ascii="Times New Roman" w:hAnsi="Times New Roman" w:cs="Times New Roman"/>
          <w:color w:val="000000"/>
          <w:sz w:val="28"/>
          <w:szCs w:val="28"/>
        </w:rPr>
        <w:t xml:space="preserve"> розроблений для майстрів виробничого навчання професійно-технічних навчальних закладів з професії </w:t>
      </w:r>
      <w:r w:rsidR="00554F6C">
        <w:rPr>
          <w:rFonts w:ascii="Times New Roman" w:hAnsi="Times New Roman" w:cs="Times New Roman"/>
          <w:color w:val="000000"/>
          <w:sz w:val="28"/>
          <w:szCs w:val="28"/>
        </w:rPr>
        <w:t>«</w:t>
      </w:r>
      <w:r w:rsidR="008066D6">
        <w:rPr>
          <w:rFonts w:ascii="Times New Roman" w:hAnsi="Times New Roman" w:cs="Times New Roman"/>
          <w:color w:val="000000"/>
          <w:sz w:val="28"/>
          <w:szCs w:val="28"/>
        </w:rPr>
        <w:t>О</w:t>
      </w:r>
      <w:r w:rsidR="00554F6C">
        <w:rPr>
          <w:rFonts w:ascii="Times New Roman" w:hAnsi="Times New Roman" w:cs="Times New Roman"/>
          <w:color w:val="000000"/>
          <w:sz w:val="28"/>
          <w:szCs w:val="28"/>
        </w:rPr>
        <w:t>фісний службовець (бухгалтерія)»</w:t>
      </w:r>
      <w:r w:rsidRPr="00555129">
        <w:rPr>
          <w:rFonts w:ascii="Times New Roman" w:hAnsi="Times New Roman" w:cs="Times New Roman"/>
          <w:color w:val="000000"/>
          <w:sz w:val="28"/>
          <w:szCs w:val="28"/>
        </w:rPr>
        <w:t xml:space="preserve"> для відпрацювання учнями виробничого навчання в лабораторії з предмету "Бухгалтерський облік".</w:t>
      </w:r>
    </w:p>
    <w:p w:rsidR="00555129" w:rsidRPr="00555129" w:rsidRDefault="00555129" w:rsidP="00555129">
      <w:pPr>
        <w:spacing w:after="0" w:line="360" w:lineRule="auto"/>
        <w:ind w:firstLine="709"/>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 xml:space="preserve">Інструкційні картки з </w:t>
      </w:r>
      <w:r w:rsidR="009F11A4">
        <w:rPr>
          <w:rFonts w:ascii="Times New Roman" w:hAnsi="Times New Roman" w:cs="Times New Roman"/>
          <w:color w:val="000000"/>
          <w:sz w:val="28"/>
          <w:szCs w:val="28"/>
        </w:rPr>
        <w:t>виробничого</w:t>
      </w:r>
      <w:r w:rsidRPr="00555129">
        <w:rPr>
          <w:rFonts w:ascii="Times New Roman" w:hAnsi="Times New Roman" w:cs="Times New Roman"/>
          <w:color w:val="000000"/>
          <w:sz w:val="28"/>
          <w:szCs w:val="28"/>
        </w:rPr>
        <w:t xml:space="preserve"> навчання з</w:t>
      </w:r>
      <w:r w:rsidR="009F11A4">
        <w:rPr>
          <w:rFonts w:ascii="Times New Roman" w:hAnsi="Times New Roman" w:cs="Times New Roman"/>
          <w:color w:val="000000"/>
          <w:sz w:val="28"/>
          <w:szCs w:val="28"/>
        </w:rPr>
        <w:t>а кваліфікацією «Офісний службовець (бухгалтерія)»</w:t>
      </w:r>
      <w:r w:rsidRPr="00555129">
        <w:rPr>
          <w:rFonts w:ascii="Times New Roman" w:hAnsi="Times New Roman" w:cs="Times New Roman"/>
          <w:color w:val="000000"/>
          <w:sz w:val="28"/>
          <w:szCs w:val="28"/>
        </w:rPr>
        <w:t xml:space="preserve"> розроблений з метою єдиного підходу до проведення навчально-виробничих робіт та допомоги молодим </w:t>
      </w:r>
      <w:r w:rsidR="009F11A4">
        <w:rPr>
          <w:rFonts w:ascii="Times New Roman" w:hAnsi="Times New Roman" w:cs="Times New Roman"/>
          <w:color w:val="000000"/>
          <w:sz w:val="28"/>
          <w:szCs w:val="28"/>
        </w:rPr>
        <w:t>майстр</w:t>
      </w:r>
      <w:r w:rsidRPr="00555129">
        <w:rPr>
          <w:rFonts w:ascii="Times New Roman" w:hAnsi="Times New Roman" w:cs="Times New Roman"/>
          <w:color w:val="000000"/>
          <w:sz w:val="28"/>
          <w:szCs w:val="28"/>
        </w:rPr>
        <w:t xml:space="preserve">ам професійно-технічних навчальних закладів у проведенні уроків </w:t>
      </w:r>
      <w:r w:rsidR="009F11A4">
        <w:rPr>
          <w:rFonts w:ascii="Times New Roman" w:hAnsi="Times New Roman" w:cs="Times New Roman"/>
          <w:color w:val="000000"/>
          <w:sz w:val="28"/>
          <w:szCs w:val="28"/>
        </w:rPr>
        <w:t>виробничого навчання</w:t>
      </w:r>
      <w:r w:rsidRPr="00555129">
        <w:rPr>
          <w:rFonts w:ascii="Times New Roman" w:hAnsi="Times New Roman" w:cs="Times New Roman"/>
          <w:color w:val="000000"/>
          <w:sz w:val="28"/>
          <w:szCs w:val="28"/>
        </w:rPr>
        <w:t xml:space="preserve">, формуванні вмінь, навичок організації та ведення бухгалтерського обліку учнями ліцею. Оволодіння вміннями та навичками, визначеними кваліфікаційною характеристикою професії здійснюється послідовно, у процесі виконання та засвоєння змісту робіт, з яких складається збірник </w:t>
      </w:r>
      <w:r w:rsidR="009F11A4">
        <w:rPr>
          <w:rFonts w:ascii="Times New Roman" w:hAnsi="Times New Roman" w:cs="Times New Roman"/>
          <w:color w:val="000000"/>
          <w:sz w:val="28"/>
          <w:szCs w:val="28"/>
        </w:rPr>
        <w:t>інструкційних карток</w:t>
      </w:r>
      <w:r w:rsidRPr="00555129">
        <w:rPr>
          <w:rFonts w:ascii="Times New Roman" w:hAnsi="Times New Roman" w:cs="Times New Roman"/>
          <w:color w:val="000000"/>
          <w:sz w:val="28"/>
          <w:szCs w:val="28"/>
        </w:rPr>
        <w:t>.</w:t>
      </w:r>
      <w:bookmarkEnd w:id="0"/>
    </w:p>
    <w:p w:rsidR="00555129" w:rsidRPr="00555129" w:rsidRDefault="00555129" w:rsidP="00555129">
      <w:pPr>
        <w:spacing w:after="0" w:line="360" w:lineRule="auto"/>
        <w:ind w:firstLine="709"/>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Після виконання навчально- виробничих робіт учні повинні вміти:</w:t>
      </w:r>
    </w:p>
    <w:p w:rsidR="00555129" w:rsidRPr="00555129" w:rsidRDefault="00555129" w:rsidP="0053478C">
      <w:pPr>
        <w:numPr>
          <w:ilvl w:val="0"/>
          <w:numId w:val="1"/>
        </w:numPr>
        <w:spacing w:after="0" w:line="360" w:lineRule="auto"/>
        <w:ind w:left="0" w:firstLine="0"/>
        <w:contextualSpacing/>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Систематизувати одержані первинні документи;</w:t>
      </w:r>
    </w:p>
    <w:p w:rsidR="00555129" w:rsidRPr="00555129" w:rsidRDefault="00555129" w:rsidP="0053478C">
      <w:pPr>
        <w:numPr>
          <w:ilvl w:val="0"/>
          <w:numId w:val="1"/>
        </w:numPr>
        <w:spacing w:after="0" w:line="360" w:lineRule="auto"/>
        <w:ind w:left="0" w:firstLine="0"/>
        <w:contextualSpacing/>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Переносити інформацію, відображену в документах у потрібному аналітичному розрізі до відомостей, виводити підсумки цифрової інформації;</w:t>
      </w:r>
    </w:p>
    <w:p w:rsidR="00555129" w:rsidRPr="00555129" w:rsidRDefault="00555129" w:rsidP="0053478C">
      <w:pPr>
        <w:numPr>
          <w:ilvl w:val="0"/>
          <w:numId w:val="1"/>
        </w:numPr>
        <w:spacing w:after="0" w:line="360" w:lineRule="auto"/>
        <w:ind w:left="0" w:firstLine="0"/>
        <w:contextualSpacing/>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Готувати проміжні розрахунки, необхідні для здійснення обліку господарських операцій та вносити записи у журнали обліку бланків суворої звітності, цінних паперів тощо;</w:t>
      </w:r>
    </w:p>
    <w:p w:rsidR="00555129" w:rsidRPr="00555129" w:rsidRDefault="00555129" w:rsidP="0053478C">
      <w:pPr>
        <w:numPr>
          <w:ilvl w:val="0"/>
          <w:numId w:val="1"/>
        </w:numPr>
        <w:spacing w:after="0" w:line="360" w:lineRule="auto"/>
        <w:ind w:left="0" w:firstLine="0"/>
        <w:contextualSpacing/>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Складати бухгалтерські проводки з основних господарських операцій та відображати їх в облікових регістрах по рахунках синтетичного та аналітичного обліку</w:t>
      </w:r>
      <w:r w:rsidR="006A6DD6">
        <w:rPr>
          <w:rFonts w:ascii="Times New Roman" w:hAnsi="Times New Roman" w:cs="Times New Roman"/>
          <w:color w:val="000000"/>
          <w:sz w:val="28"/>
          <w:szCs w:val="28"/>
        </w:rPr>
        <w:t xml:space="preserve">. </w:t>
      </w:r>
      <w:r w:rsidR="006A6DD6" w:rsidRPr="00555129">
        <w:rPr>
          <w:rFonts w:ascii="Times New Roman" w:hAnsi="Times New Roman" w:cs="Times New Roman"/>
          <w:color w:val="000000"/>
          <w:sz w:val="28"/>
          <w:szCs w:val="28"/>
        </w:rPr>
        <w:t>Підраховувати обороти і виводити залишки по рахунках</w:t>
      </w:r>
      <w:r w:rsidRPr="00555129">
        <w:rPr>
          <w:rFonts w:ascii="Times New Roman" w:hAnsi="Times New Roman" w:cs="Times New Roman"/>
          <w:color w:val="000000"/>
          <w:sz w:val="28"/>
          <w:szCs w:val="28"/>
        </w:rPr>
        <w:t>;</w:t>
      </w:r>
    </w:p>
    <w:p w:rsidR="00555129" w:rsidRPr="00555129" w:rsidRDefault="00555129" w:rsidP="0053478C">
      <w:pPr>
        <w:numPr>
          <w:ilvl w:val="0"/>
          <w:numId w:val="1"/>
        </w:numPr>
        <w:spacing w:after="0" w:line="360" w:lineRule="auto"/>
        <w:ind w:left="0" w:firstLine="0"/>
        <w:contextualSpacing/>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Складати оборотні відомості по синтетичних і аналітичних рахунках, бухгалтерський баланс, інвентаризаційний опис, порівняльну відомість за результатами інвентаризації та відображати розбіжності на рахунках бухгалтерського обліку.</w:t>
      </w:r>
      <w:r w:rsidR="006A6DD6" w:rsidRPr="006A6DD6">
        <w:rPr>
          <w:rFonts w:ascii="Times New Roman" w:hAnsi="Times New Roman" w:cs="Times New Roman"/>
          <w:color w:val="000000"/>
          <w:sz w:val="28"/>
          <w:szCs w:val="28"/>
        </w:rPr>
        <w:t xml:space="preserve"> </w:t>
      </w:r>
      <w:r w:rsidR="006A6DD6" w:rsidRPr="00555129">
        <w:rPr>
          <w:rFonts w:ascii="Times New Roman" w:hAnsi="Times New Roman" w:cs="Times New Roman"/>
          <w:color w:val="000000"/>
          <w:sz w:val="28"/>
          <w:szCs w:val="28"/>
        </w:rPr>
        <w:t>Здійснювати записи у журнали-</w:t>
      </w:r>
      <w:r w:rsidR="006A6DD6" w:rsidRPr="00555129">
        <w:rPr>
          <w:color w:val="000000"/>
        </w:rPr>
        <w:t xml:space="preserve"> </w:t>
      </w:r>
      <w:r w:rsidR="006A6DD6" w:rsidRPr="00555129">
        <w:rPr>
          <w:rFonts w:ascii="Times New Roman" w:hAnsi="Times New Roman" w:cs="Times New Roman"/>
          <w:color w:val="000000"/>
          <w:sz w:val="28"/>
          <w:szCs w:val="28"/>
        </w:rPr>
        <w:t>ордери і Головну книгу</w:t>
      </w:r>
      <w:r w:rsidR="006A6DD6">
        <w:rPr>
          <w:rFonts w:ascii="Times New Roman" w:hAnsi="Times New Roman" w:cs="Times New Roman"/>
          <w:color w:val="000000"/>
          <w:sz w:val="28"/>
          <w:szCs w:val="28"/>
        </w:rPr>
        <w:t>;</w:t>
      </w:r>
    </w:p>
    <w:p w:rsidR="00555129" w:rsidRPr="00555129" w:rsidRDefault="00555129" w:rsidP="0053478C">
      <w:pPr>
        <w:numPr>
          <w:ilvl w:val="0"/>
          <w:numId w:val="1"/>
        </w:numPr>
        <w:spacing w:after="0" w:line="360" w:lineRule="auto"/>
        <w:ind w:left="0" w:firstLine="0"/>
        <w:contextualSpacing/>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Складати Баланс і інші форми звітності передбачені навчальною програмою.</w:t>
      </w:r>
    </w:p>
    <w:p w:rsidR="00555129" w:rsidRPr="00555129" w:rsidRDefault="00555129" w:rsidP="006A6DD6">
      <w:pPr>
        <w:spacing w:after="0" w:line="360" w:lineRule="auto"/>
        <w:ind w:firstLine="708"/>
        <w:contextualSpacing/>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lastRenderedPageBreak/>
        <w:t xml:space="preserve">Перелік та зміст </w:t>
      </w:r>
      <w:r w:rsidR="006A6DD6">
        <w:rPr>
          <w:rFonts w:ascii="Times New Roman" w:hAnsi="Times New Roman" w:cs="Times New Roman"/>
          <w:color w:val="000000"/>
          <w:sz w:val="28"/>
          <w:szCs w:val="28"/>
        </w:rPr>
        <w:t>інструкційних карток</w:t>
      </w:r>
      <w:r w:rsidRPr="00555129">
        <w:rPr>
          <w:rFonts w:ascii="Times New Roman" w:hAnsi="Times New Roman" w:cs="Times New Roman"/>
          <w:color w:val="000000"/>
          <w:sz w:val="28"/>
          <w:szCs w:val="28"/>
        </w:rPr>
        <w:t xml:space="preserve"> відповідає типовій навчальній програмі </w:t>
      </w:r>
      <w:r w:rsidR="006A6DD6">
        <w:rPr>
          <w:rFonts w:ascii="Times New Roman" w:hAnsi="Times New Roman" w:cs="Times New Roman"/>
          <w:color w:val="000000"/>
          <w:sz w:val="28"/>
          <w:szCs w:val="28"/>
        </w:rPr>
        <w:t>виробничого навчання у відповідності</w:t>
      </w:r>
      <w:r w:rsidRPr="00555129">
        <w:rPr>
          <w:rFonts w:ascii="Times New Roman" w:hAnsi="Times New Roman" w:cs="Times New Roman"/>
          <w:color w:val="000000"/>
          <w:sz w:val="28"/>
          <w:szCs w:val="28"/>
        </w:rPr>
        <w:t xml:space="preserve"> Державного стандарту професійно-технічної освіти. </w:t>
      </w:r>
    </w:p>
    <w:p w:rsidR="00555129" w:rsidRPr="00555129" w:rsidRDefault="00555129" w:rsidP="00555129">
      <w:pPr>
        <w:spacing w:after="0" w:line="360" w:lineRule="auto"/>
        <w:jc w:val="center"/>
        <w:rPr>
          <w:rFonts w:ascii="Times New Roman" w:hAnsi="Times New Roman" w:cs="Times New Roman"/>
          <w:b/>
          <w:bCs/>
          <w:color w:val="000000"/>
          <w:sz w:val="40"/>
          <w:szCs w:val="40"/>
        </w:rPr>
      </w:pPr>
      <w:r w:rsidRPr="00555129">
        <w:rPr>
          <w:rFonts w:ascii="Times New Roman" w:hAnsi="Times New Roman" w:cs="Times New Roman"/>
          <w:b/>
          <w:bCs/>
          <w:color w:val="000000"/>
          <w:sz w:val="40"/>
          <w:szCs w:val="40"/>
        </w:rPr>
        <w:t>ЗМІСТ</w:t>
      </w:r>
    </w:p>
    <w:p w:rsidR="00555129" w:rsidRPr="00555129" w:rsidRDefault="00555129" w:rsidP="00555129">
      <w:pPr>
        <w:spacing w:after="0" w:line="360" w:lineRule="auto"/>
        <w:jc w:val="center"/>
        <w:rPr>
          <w:rFonts w:ascii="Times New Roman" w:hAnsi="Times New Roman" w:cs="Times New Roman"/>
          <w:b/>
          <w:bCs/>
          <w:color w:val="000000"/>
          <w:sz w:val="28"/>
          <w:szCs w:val="28"/>
        </w:rPr>
      </w:pPr>
    </w:p>
    <w:tbl>
      <w:tblPr>
        <w:tblStyle w:val="a4"/>
        <w:tblW w:w="10337" w:type="dxa"/>
        <w:tblLook w:val="04A0" w:firstRow="1" w:lastRow="0" w:firstColumn="1" w:lastColumn="0" w:noHBand="0" w:noVBand="1"/>
      </w:tblPr>
      <w:tblGrid>
        <w:gridCol w:w="988"/>
        <w:gridCol w:w="8079"/>
        <w:gridCol w:w="1270"/>
      </w:tblGrid>
      <w:tr w:rsidR="00555129" w:rsidRPr="00555129" w:rsidTr="00A34474">
        <w:tc>
          <w:tcPr>
            <w:tcW w:w="988" w:type="dxa"/>
          </w:tcPr>
          <w:p w:rsidR="00555129" w:rsidRPr="00555129" w:rsidRDefault="00555129" w:rsidP="00555129">
            <w:pPr>
              <w:spacing w:line="360" w:lineRule="auto"/>
              <w:jc w:val="center"/>
              <w:rPr>
                <w:rFonts w:ascii="Times New Roman" w:hAnsi="Times New Roman" w:cs="Times New Roman"/>
                <w:b/>
                <w:bCs/>
                <w:color w:val="000000"/>
                <w:sz w:val="28"/>
                <w:szCs w:val="28"/>
              </w:rPr>
            </w:pPr>
            <w:r w:rsidRPr="00555129">
              <w:rPr>
                <w:rFonts w:ascii="Times New Roman" w:hAnsi="Times New Roman" w:cs="Times New Roman"/>
                <w:b/>
                <w:bCs/>
                <w:color w:val="000000"/>
                <w:sz w:val="28"/>
                <w:szCs w:val="28"/>
              </w:rPr>
              <w:t>№ з/п</w:t>
            </w:r>
          </w:p>
        </w:tc>
        <w:tc>
          <w:tcPr>
            <w:tcW w:w="8079" w:type="dxa"/>
          </w:tcPr>
          <w:p w:rsidR="00555129" w:rsidRPr="00555129" w:rsidRDefault="00555129" w:rsidP="00555129">
            <w:pPr>
              <w:spacing w:line="360" w:lineRule="auto"/>
              <w:jc w:val="center"/>
              <w:rPr>
                <w:rFonts w:ascii="Times New Roman" w:hAnsi="Times New Roman" w:cs="Times New Roman"/>
                <w:b/>
                <w:bCs/>
                <w:color w:val="000000"/>
                <w:sz w:val="28"/>
                <w:szCs w:val="28"/>
              </w:rPr>
            </w:pPr>
            <w:r w:rsidRPr="00555129">
              <w:rPr>
                <w:rFonts w:ascii="Times New Roman" w:hAnsi="Times New Roman" w:cs="Times New Roman"/>
                <w:b/>
                <w:bCs/>
                <w:color w:val="000000"/>
                <w:sz w:val="28"/>
                <w:szCs w:val="28"/>
              </w:rPr>
              <w:t>Перелік</w:t>
            </w:r>
          </w:p>
        </w:tc>
        <w:tc>
          <w:tcPr>
            <w:tcW w:w="1270" w:type="dxa"/>
          </w:tcPr>
          <w:p w:rsidR="00555129" w:rsidRPr="00555129" w:rsidRDefault="00555129" w:rsidP="00555129">
            <w:pPr>
              <w:spacing w:line="360" w:lineRule="auto"/>
              <w:jc w:val="center"/>
              <w:rPr>
                <w:rFonts w:ascii="Times New Roman" w:hAnsi="Times New Roman" w:cs="Times New Roman"/>
                <w:b/>
                <w:bCs/>
                <w:color w:val="000000"/>
                <w:sz w:val="28"/>
                <w:szCs w:val="28"/>
              </w:rPr>
            </w:pPr>
            <w:r w:rsidRPr="00555129">
              <w:rPr>
                <w:rFonts w:ascii="Times New Roman" w:hAnsi="Times New Roman" w:cs="Times New Roman"/>
                <w:b/>
                <w:bCs/>
                <w:color w:val="000000"/>
                <w:sz w:val="28"/>
                <w:szCs w:val="28"/>
              </w:rPr>
              <w:t>№ стор.</w:t>
            </w:r>
          </w:p>
        </w:tc>
      </w:tr>
      <w:tr w:rsidR="00555129" w:rsidRPr="00555129" w:rsidTr="00A34474">
        <w:tc>
          <w:tcPr>
            <w:tcW w:w="988" w:type="dxa"/>
          </w:tcPr>
          <w:p w:rsidR="00555129" w:rsidRPr="00555129" w:rsidRDefault="00555129" w:rsidP="00555129">
            <w:pPr>
              <w:spacing w:line="360" w:lineRule="auto"/>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w:t>
            </w:r>
          </w:p>
        </w:tc>
        <w:tc>
          <w:tcPr>
            <w:tcW w:w="8079" w:type="dxa"/>
          </w:tcPr>
          <w:p w:rsidR="00555129" w:rsidRPr="00555129" w:rsidRDefault="00555129" w:rsidP="00555499">
            <w:pPr>
              <w:tabs>
                <w:tab w:val="left" w:pos="3060"/>
              </w:tabs>
              <w:spacing w:line="360" w:lineRule="auto"/>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Опис збірника</w:t>
            </w:r>
            <w:r w:rsidR="00555499">
              <w:rPr>
                <w:rFonts w:ascii="Times New Roman" w:hAnsi="Times New Roman" w:cs="Times New Roman"/>
                <w:bCs/>
                <w:color w:val="000000"/>
                <w:sz w:val="28"/>
                <w:szCs w:val="28"/>
              </w:rPr>
              <w:tab/>
            </w:r>
          </w:p>
        </w:tc>
        <w:tc>
          <w:tcPr>
            <w:tcW w:w="1270" w:type="dxa"/>
          </w:tcPr>
          <w:p w:rsidR="00555129" w:rsidRPr="00555129" w:rsidRDefault="00D06619" w:rsidP="006E2570">
            <w:pPr>
              <w:spacing w:line="360" w:lineRule="auto"/>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2</w:t>
            </w:r>
          </w:p>
        </w:tc>
      </w:tr>
      <w:tr w:rsidR="00555129" w:rsidRPr="00555129" w:rsidTr="00A34474">
        <w:tc>
          <w:tcPr>
            <w:tcW w:w="988" w:type="dxa"/>
          </w:tcPr>
          <w:p w:rsidR="00555129" w:rsidRPr="00555129" w:rsidRDefault="00555129" w:rsidP="00555129">
            <w:pPr>
              <w:spacing w:line="360" w:lineRule="auto"/>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w:t>
            </w:r>
          </w:p>
        </w:tc>
        <w:tc>
          <w:tcPr>
            <w:tcW w:w="8079" w:type="dxa"/>
          </w:tcPr>
          <w:p w:rsidR="00555129" w:rsidRPr="00555129" w:rsidRDefault="00555129" w:rsidP="00555129">
            <w:pPr>
              <w:spacing w:line="360" w:lineRule="auto"/>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Вступ</w:t>
            </w:r>
          </w:p>
        </w:tc>
        <w:tc>
          <w:tcPr>
            <w:tcW w:w="1270" w:type="dxa"/>
          </w:tcPr>
          <w:p w:rsidR="00555129" w:rsidRPr="00555129" w:rsidRDefault="006E2570" w:rsidP="006E2570">
            <w:pPr>
              <w:spacing w:line="360" w:lineRule="auto"/>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3</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
                <w:bCs/>
                <w:color w:val="000000"/>
                <w:sz w:val="28"/>
                <w:szCs w:val="28"/>
              </w:rPr>
            </w:pPr>
            <w:r w:rsidRPr="00555129">
              <w:rPr>
                <w:rFonts w:ascii="Times New Roman" w:hAnsi="Times New Roman" w:cs="Times New Roman"/>
                <w:b/>
                <w:bCs/>
                <w:color w:val="000000"/>
                <w:sz w:val="28"/>
                <w:szCs w:val="28"/>
              </w:rPr>
              <w:t>Тема №3 «Відпрацювання обліку»</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6 – 7</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8 – 9</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10 – 11</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6</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№6</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12 – 13</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7</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№7</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14 – 15</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8</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№8</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16 – 17</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9</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№9</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18 – 19</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10</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№10</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20 – 21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11</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№11</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22 – 23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12</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№12</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24 – 25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13</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№13</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26 – 27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4. Облік власного капіталу і забезпечення зобов’язань</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14</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№14</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28 – 29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15</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№15</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30 – 31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5. Облік коштів, рахунків та інших активів</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16</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№16</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32 – 33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17</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№17</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34 – 35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18</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№18</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36– 37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19</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№19</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38 – 39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20</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№20</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40 – 41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6. Облік необоротних активів</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21</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№21</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42 – 43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22</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№22</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44 – 45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23</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№23</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46 – 47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24</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№24</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48 – 49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7. Діловодство та управлінська документація</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25</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№25</w:t>
            </w:r>
          </w:p>
        </w:tc>
        <w:tc>
          <w:tcPr>
            <w:tcW w:w="1270" w:type="dxa"/>
          </w:tcPr>
          <w:p w:rsidR="00555129" w:rsidRPr="00555129" w:rsidRDefault="006E2570"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50 – 51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8. Облік запасів</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26</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№26</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52 – 53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27</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№27</w:t>
            </w:r>
          </w:p>
        </w:tc>
        <w:tc>
          <w:tcPr>
            <w:tcW w:w="1270" w:type="dxa"/>
          </w:tcPr>
          <w:p w:rsidR="00555129" w:rsidRPr="00555129" w:rsidRDefault="00FE51EF" w:rsidP="00FE51EF">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54 – 55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28</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№28</w:t>
            </w:r>
          </w:p>
        </w:tc>
        <w:tc>
          <w:tcPr>
            <w:tcW w:w="1270" w:type="dxa"/>
          </w:tcPr>
          <w:p w:rsidR="00555129" w:rsidRPr="00555129" w:rsidRDefault="00FE51EF" w:rsidP="00FE51EF">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56 – 57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29</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№29</w:t>
            </w:r>
          </w:p>
        </w:tc>
        <w:tc>
          <w:tcPr>
            <w:tcW w:w="1270" w:type="dxa"/>
          </w:tcPr>
          <w:p w:rsidR="00555129" w:rsidRPr="00555129" w:rsidRDefault="00FE51EF" w:rsidP="00FE51EF">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58 – 59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9. Текстовий редактор та система електронних таблиць</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30</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№30</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60 - 61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10. Облік зобов’язань</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31</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№31</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62 – 63</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32</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№32</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64 – 65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33</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№33</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66 – 67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34</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№34</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68 – 69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35</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№35</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70 – 71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36</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№36</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72 – 73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11. Програма «І С: бухгалтерія»</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37</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№37</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74 – 75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38</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№38</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76 – 77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12. Економіка підприємства</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39</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№39</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78 – 79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13. Облік витрат</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40</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№40</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80 – 81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41</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№41</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82 – 83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42</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№42</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84 – 85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43</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№43</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86 – 87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14. Облік доходів і результатів діяльності</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44</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№44</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88 – 89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45</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№45</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90 – 91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15. Бухгалтерська звітність</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46</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№46</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92 – 95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 xml:space="preserve">16.Аналіз інформації і формування звітності в програмі </w:t>
            </w:r>
          </w:p>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«І С: бухгалтерія»</w:t>
            </w:r>
          </w:p>
        </w:tc>
        <w:tc>
          <w:tcPr>
            <w:tcW w:w="1270" w:type="dxa"/>
          </w:tcPr>
          <w:p w:rsidR="00555129" w:rsidRPr="00555129" w:rsidRDefault="00555129" w:rsidP="006E2570">
            <w:pPr>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47</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№47</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96 – 97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48</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№48</w:t>
            </w:r>
          </w:p>
        </w:tc>
        <w:tc>
          <w:tcPr>
            <w:tcW w:w="1270" w:type="dxa"/>
          </w:tcPr>
          <w:p w:rsidR="00555129" w:rsidRPr="00555129" w:rsidRDefault="00FE51EF" w:rsidP="006E2570">
            <w:pPr>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98 – 99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49</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№49</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100 – 103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17. Техніко-економічний аналіз.</w:t>
            </w:r>
          </w:p>
        </w:tc>
        <w:tc>
          <w:tcPr>
            <w:tcW w:w="1270" w:type="dxa"/>
          </w:tcPr>
          <w:p w:rsidR="00555129" w:rsidRPr="00555129" w:rsidRDefault="00555129" w:rsidP="00FE51EF">
            <w:pPr>
              <w:ind w:left="-108" w:right="-114"/>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50</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№50</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104 - 105</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 xml:space="preserve">18.Бухгалтерський облік на підприємствах різних галузей </w:t>
            </w:r>
          </w:p>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та форм власності</w:t>
            </w:r>
          </w:p>
        </w:tc>
        <w:tc>
          <w:tcPr>
            <w:tcW w:w="1270" w:type="dxa"/>
          </w:tcPr>
          <w:p w:rsidR="00555129" w:rsidRPr="00555129" w:rsidRDefault="00555129" w:rsidP="00FE51EF">
            <w:pPr>
              <w:ind w:left="-108" w:right="-114"/>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51</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№51</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106 – 107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52</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№52</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108 – 109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53</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№53</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110 – 112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54</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№54</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113 – 114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19. Ведення бухгалтерського обліку за допомогою програми «І С: бухгалтерія»</w:t>
            </w:r>
          </w:p>
        </w:tc>
        <w:tc>
          <w:tcPr>
            <w:tcW w:w="1270" w:type="dxa"/>
          </w:tcPr>
          <w:p w:rsidR="00555129" w:rsidRPr="00555129" w:rsidRDefault="00555129" w:rsidP="00FE51EF">
            <w:pPr>
              <w:ind w:left="-108" w:right="-114"/>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55</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№55</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115 – 116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56</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№56</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117 – 118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57</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№57</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119 – 120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p>
        </w:tc>
        <w:tc>
          <w:tcPr>
            <w:tcW w:w="8079" w:type="dxa"/>
          </w:tcPr>
          <w:p w:rsidR="00555129" w:rsidRPr="00555129" w:rsidRDefault="00555129" w:rsidP="00555129">
            <w:pPr>
              <w:jc w:val="center"/>
              <w:rPr>
                <w:rFonts w:ascii="Times New Roman" w:hAnsi="Times New Roman" w:cs="Times New Roman"/>
                <w:bCs/>
                <w:color w:val="000000"/>
                <w:sz w:val="28"/>
                <w:szCs w:val="28"/>
              </w:rPr>
            </w:pPr>
            <w:r w:rsidRPr="00555129">
              <w:rPr>
                <w:rFonts w:ascii="Times New Roman" w:eastAsia="Times New Roman" w:hAnsi="Times New Roman" w:cs="Times New Roman"/>
                <w:b/>
                <w:sz w:val="28"/>
                <w:szCs w:val="28"/>
                <w:lang w:eastAsia="ru-RU"/>
              </w:rPr>
              <w:t>20. Фінансово-економічний аналіз.</w:t>
            </w:r>
          </w:p>
        </w:tc>
        <w:tc>
          <w:tcPr>
            <w:tcW w:w="1270" w:type="dxa"/>
          </w:tcPr>
          <w:p w:rsidR="00555129" w:rsidRPr="00555129" w:rsidRDefault="00555129" w:rsidP="00FE51EF">
            <w:pPr>
              <w:ind w:left="-108" w:right="-114"/>
              <w:jc w:val="center"/>
              <w:rPr>
                <w:rFonts w:ascii="Times New Roman" w:hAnsi="Times New Roman" w:cs="Times New Roman"/>
                <w:bCs/>
                <w:color w:val="000000"/>
                <w:sz w:val="28"/>
                <w:szCs w:val="28"/>
              </w:rPr>
            </w:pP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58</w:t>
            </w:r>
          </w:p>
        </w:tc>
        <w:tc>
          <w:tcPr>
            <w:tcW w:w="8079"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Інструкційна картка №58</w:t>
            </w:r>
          </w:p>
        </w:tc>
        <w:tc>
          <w:tcPr>
            <w:tcW w:w="1270" w:type="dxa"/>
          </w:tcPr>
          <w:p w:rsidR="00555129" w:rsidRPr="00555129" w:rsidRDefault="00FE51E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 xml:space="preserve">121 – 122 </w:t>
            </w:r>
          </w:p>
        </w:tc>
      </w:tr>
      <w:tr w:rsidR="00555129" w:rsidRPr="00555129" w:rsidTr="00A34474">
        <w:tc>
          <w:tcPr>
            <w:tcW w:w="988" w:type="dxa"/>
          </w:tcPr>
          <w:p w:rsidR="00555129" w:rsidRPr="00555129" w:rsidRDefault="00555129"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59</w:t>
            </w:r>
          </w:p>
        </w:tc>
        <w:tc>
          <w:tcPr>
            <w:tcW w:w="8079" w:type="dxa"/>
          </w:tcPr>
          <w:p w:rsidR="00555129" w:rsidRPr="00555129" w:rsidRDefault="006A6DD6" w:rsidP="00555129">
            <w:pPr>
              <w:rPr>
                <w:rFonts w:ascii="Times New Roman" w:hAnsi="Times New Roman" w:cs="Times New Roman"/>
                <w:bCs/>
                <w:color w:val="000000"/>
                <w:sz w:val="28"/>
                <w:szCs w:val="28"/>
              </w:rPr>
            </w:pPr>
            <w:r w:rsidRPr="00555129">
              <w:rPr>
                <w:rFonts w:ascii="Times New Roman" w:hAnsi="Times New Roman" w:cs="Times New Roman"/>
                <w:bCs/>
                <w:color w:val="000000"/>
                <w:sz w:val="28"/>
                <w:szCs w:val="28"/>
              </w:rPr>
              <w:t>Список рекомендованої літератури</w:t>
            </w:r>
          </w:p>
        </w:tc>
        <w:tc>
          <w:tcPr>
            <w:tcW w:w="1270" w:type="dxa"/>
          </w:tcPr>
          <w:p w:rsidR="00555129" w:rsidRPr="00555129" w:rsidRDefault="004241CF" w:rsidP="00FE51EF">
            <w:pPr>
              <w:ind w:left="-108" w:right="-114"/>
              <w:jc w:val="center"/>
              <w:rPr>
                <w:rFonts w:ascii="Times New Roman" w:hAnsi="Times New Roman" w:cs="Times New Roman"/>
                <w:bCs/>
                <w:color w:val="000000"/>
                <w:sz w:val="28"/>
                <w:szCs w:val="28"/>
              </w:rPr>
            </w:pPr>
            <w:r>
              <w:rPr>
                <w:rFonts w:ascii="Times New Roman" w:hAnsi="Times New Roman" w:cs="Times New Roman"/>
                <w:bCs/>
                <w:color w:val="000000"/>
                <w:sz w:val="28"/>
                <w:szCs w:val="28"/>
              </w:rPr>
              <w:t>123</w:t>
            </w:r>
          </w:p>
        </w:tc>
      </w:tr>
    </w:tbl>
    <w:p w:rsidR="00555129" w:rsidRPr="00555129" w:rsidRDefault="00555129" w:rsidP="00555129">
      <w:pPr>
        <w:spacing w:after="0" w:line="240" w:lineRule="auto"/>
        <w:rPr>
          <w:b/>
          <w:bCs/>
          <w:color w:val="000000"/>
          <w:sz w:val="28"/>
          <w:szCs w:val="28"/>
        </w:rPr>
      </w:pPr>
    </w:p>
    <w:p w:rsidR="00555129" w:rsidRDefault="00555129" w:rsidP="00555129">
      <w:pPr>
        <w:spacing w:after="0" w:line="240" w:lineRule="auto"/>
        <w:ind w:firstLine="709"/>
        <w:jc w:val="center"/>
        <w:rPr>
          <w:rFonts w:ascii="Times New Roman" w:eastAsia="Times New Roman" w:hAnsi="Times New Roman" w:cs="Times New Roman"/>
          <w:b/>
          <w:snapToGrid w:val="0"/>
          <w:sz w:val="44"/>
          <w:szCs w:val="44"/>
          <w:lang w:eastAsia="ru-RU"/>
        </w:rPr>
      </w:pPr>
    </w:p>
    <w:p w:rsidR="006A6DD6" w:rsidRPr="00555129" w:rsidRDefault="006A6DD6" w:rsidP="00555129">
      <w:pPr>
        <w:spacing w:after="0" w:line="240" w:lineRule="auto"/>
        <w:ind w:firstLine="709"/>
        <w:jc w:val="center"/>
        <w:rPr>
          <w:rFonts w:ascii="Times New Roman" w:eastAsia="Times New Roman" w:hAnsi="Times New Roman" w:cs="Times New Roman"/>
          <w:b/>
          <w:snapToGrid w:val="0"/>
          <w:sz w:val="44"/>
          <w:szCs w:val="44"/>
          <w:lang w:eastAsia="ru-RU"/>
        </w:rPr>
      </w:pPr>
    </w:p>
    <w:p w:rsidR="00555129" w:rsidRPr="00555129" w:rsidRDefault="00555129" w:rsidP="00555129">
      <w:pPr>
        <w:spacing w:after="0" w:line="240" w:lineRule="auto"/>
        <w:ind w:firstLine="709"/>
        <w:jc w:val="center"/>
        <w:rPr>
          <w:rFonts w:ascii="Times New Roman" w:eastAsia="Times New Roman" w:hAnsi="Times New Roman" w:cs="Times New Roman"/>
          <w:b/>
          <w:snapToGrid w:val="0"/>
          <w:sz w:val="44"/>
          <w:szCs w:val="44"/>
          <w:lang w:eastAsia="ru-RU"/>
        </w:rPr>
      </w:pPr>
      <w:r w:rsidRPr="00555129">
        <w:rPr>
          <w:rFonts w:ascii="Times New Roman" w:eastAsia="Times New Roman" w:hAnsi="Times New Roman" w:cs="Times New Roman"/>
          <w:b/>
          <w:snapToGrid w:val="0"/>
          <w:sz w:val="44"/>
          <w:szCs w:val="44"/>
          <w:lang w:eastAsia="ru-RU"/>
        </w:rPr>
        <w:t>ІНСТРУКЦІЙНА КАРТКА №3</w:t>
      </w: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ПРОГРАМИ:</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Відпрацювання обліку</w:t>
      </w:r>
      <w:r w:rsidRPr="00555129">
        <w:rPr>
          <w:rFonts w:ascii="Times New Roman" w:eastAsia="Times New Roman" w:hAnsi="Times New Roman" w:cs="Times New Roman"/>
          <w:b/>
          <w:snapToGrid w:val="0"/>
          <w:sz w:val="28"/>
          <w:szCs w:val="28"/>
          <w:lang w:eastAsia="ru-RU"/>
        </w:rPr>
        <w:br/>
        <w:t>ТЕМА УРОКУ:</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Господарські операції</w:t>
      </w:r>
    </w:p>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МЕТА:</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snapToGrid w:val="0"/>
          <w:sz w:val="28"/>
          <w:szCs w:val="28"/>
          <w:lang w:eastAsia="ru-RU"/>
        </w:rPr>
        <w:t>Під час виконання завдання учні повинні:</w:t>
      </w:r>
    </w:p>
    <w:p w:rsidR="00555129" w:rsidRPr="00555129" w:rsidRDefault="00555129" w:rsidP="0053478C">
      <w:pPr>
        <w:numPr>
          <w:ilvl w:val="0"/>
          <w:numId w:val="2"/>
        </w:numPr>
        <w:tabs>
          <w:tab w:val="num" w:pos="490"/>
        </w:tabs>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засвоїти принципи групування господарських ресурсів (активів) підприємства та джерел їх фінансування (капітал, зобо</w:t>
      </w:r>
      <w:r w:rsidRPr="00555129">
        <w:rPr>
          <w:rFonts w:ascii="Times New Roman" w:eastAsia="Times New Roman" w:hAnsi="Times New Roman" w:cs="Times New Roman"/>
          <w:snapToGrid w:val="0"/>
          <w:sz w:val="28"/>
          <w:szCs w:val="28"/>
          <w:lang w:eastAsia="ru-RU"/>
        </w:rPr>
        <w:softHyphen/>
        <w:t>в’язання);</w:t>
      </w:r>
    </w:p>
    <w:p w:rsidR="00555129" w:rsidRPr="00555129" w:rsidRDefault="00555129" w:rsidP="0053478C">
      <w:pPr>
        <w:numPr>
          <w:ilvl w:val="0"/>
          <w:numId w:val="2"/>
        </w:numPr>
        <w:tabs>
          <w:tab w:val="num" w:pos="490"/>
        </w:tabs>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з’ясувати суть бухгалтерського балансу як елемента методу бухгалтерського обліку і форми фінансової звітності;</w:t>
      </w:r>
    </w:p>
    <w:p w:rsidR="00555129" w:rsidRPr="00555129" w:rsidRDefault="00555129" w:rsidP="0053478C">
      <w:pPr>
        <w:numPr>
          <w:ilvl w:val="0"/>
          <w:numId w:val="2"/>
        </w:numPr>
        <w:tabs>
          <w:tab w:val="num" w:pos="490"/>
        </w:tabs>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вивчити побудову балансу і основні способи групування його статей, ознайомитися з видами бухгалтерських балансів.</w:t>
      </w:r>
    </w:p>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Дидактичне та матеріально - технічне забезпечення : </w:t>
      </w:r>
      <w:r w:rsidRPr="00555129">
        <w:rPr>
          <w:rFonts w:ascii="Times New Roman" w:eastAsia="Times New Roman" w:hAnsi="Times New Roman" w:cs="Times New Roman"/>
          <w:snapToGrid w:val="0"/>
          <w:sz w:val="28"/>
          <w:szCs w:val="28"/>
          <w:lang w:eastAsia="ru-RU"/>
        </w:rPr>
        <w:t>інструкційна картка, облікові регістри,</w:t>
      </w:r>
      <w:r w:rsidRPr="00555129">
        <w:rPr>
          <w:rFonts w:ascii="Times New Roman" w:eastAsia="Times New Roman" w:hAnsi="Times New Roman" w:cs="Times New Roman"/>
          <w:b/>
          <w:snapToGrid w:val="0"/>
          <w:sz w:val="28"/>
          <w:szCs w:val="28"/>
          <w:lang w:eastAsia="ru-RU"/>
        </w:rPr>
        <w:t xml:space="preserve"> </w:t>
      </w:r>
      <w:r w:rsidRPr="00555129">
        <w:rPr>
          <w:rFonts w:ascii="Times New Roman" w:eastAsia="Times New Roman" w:hAnsi="Times New Roman" w:cs="Times New Roman"/>
          <w:snapToGrid w:val="0"/>
          <w:sz w:val="28"/>
          <w:szCs w:val="28"/>
          <w:lang w:eastAsia="ru-RU"/>
        </w:rPr>
        <w:t>план  рахунків бухгалтерського обліку, конспекти, калькулятор.</w:t>
      </w:r>
    </w:p>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Література:</w:t>
      </w:r>
      <w:r w:rsidRPr="00555129">
        <w:rPr>
          <w:rFonts w:ascii="Times New Roman" w:eastAsia="Times New Roman" w:hAnsi="Times New Roman" w:cs="Times New Roman"/>
          <w:snapToGrid w:val="0"/>
          <w:sz w:val="28"/>
          <w:szCs w:val="28"/>
          <w:lang w:eastAsia="ru-RU"/>
        </w:rPr>
        <w:t xml:space="preserve"> 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55129" w:rsidRPr="00555129" w:rsidRDefault="00555129" w:rsidP="00555129">
      <w:pPr>
        <w:spacing w:after="0" w:line="240" w:lineRule="auto"/>
        <w:jc w:val="both"/>
        <w:rPr>
          <w:rFonts w:ascii="Times New Roman" w:eastAsia="Times New Roman" w:hAnsi="Times New Roman" w:cs="Times New Roman"/>
          <w:b/>
          <w:i/>
          <w:snapToGrid w:val="0"/>
          <w:sz w:val="28"/>
          <w:szCs w:val="28"/>
          <w:lang w:eastAsia="ru-RU"/>
        </w:rPr>
      </w:pPr>
      <w:r w:rsidRPr="00555129">
        <w:rPr>
          <w:rFonts w:ascii="Times New Roman" w:eastAsia="Times New Roman" w:hAnsi="Times New Roman" w:cs="Times New Roman"/>
          <w:b/>
          <w:i/>
          <w:snapToGrid w:val="0"/>
          <w:sz w:val="28"/>
          <w:szCs w:val="28"/>
          <w:lang w:eastAsia="ru-RU"/>
        </w:rPr>
        <w:t>Що потрібно виконати</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 На підставі даних інвентаризації господарських засобів (ресурсів) підприємства (табл. 1) скласти відомість групування гос</w:t>
      </w:r>
      <w:r w:rsidRPr="00555129">
        <w:rPr>
          <w:rFonts w:ascii="Times New Roman" w:eastAsia="Times New Roman" w:hAnsi="Times New Roman" w:cs="Times New Roman"/>
          <w:snapToGrid w:val="0"/>
          <w:spacing w:val="-2"/>
          <w:sz w:val="28"/>
          <w:szCs w:val="28"/>
          <w:lang w:eastAsia="ru-RU"/>
        </w:rPr>
        <w:t>подарських засобів (ресурсів) підприємства за їх складом та фун</w:t>
      </w:r>
      <w:r w:rsidRPr="00555129">
        <w:rPr>
          <w:rFonts w:ascii="Times New Roman" w:eastAsia="Times New Roman" w:hAnsi="Times New Roman" w:cs="Times New Roman"/>
          <w:snapToGrid w:val="0"/>
          <w:sz w:val="28"/>
          <w:szCs w:val="28"/>
          <w:lang w:eastAsia="ru-RU"/>
        </w:rPr>
        <w:t>к</w:t>
      </w:r>
      <w:r w:rsidRPr="00555129">
        <w:rPr>
          <w:rFonts w:ascii="Times New Roman" w:eastAsia="Times New Roman" w:hAnsi="Times New Roman" w:cs="Times New Roman"/>
          <w:snapToGrid w:val="0"/>
          <w:sz w:val="28"/>
          <w:szCs w:val="28"/>
          <w:lang w:eastAsia="ru-RU"/>
        </w:rPr>
        <w:softHyphen/>
        <w:t>ціональною участю в процесі діяльності та за джерелами їх утворення й цільовим призначенням.</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 Використовуючи показники відомості групування господарських засобів (ресурсів), скласти баланс двосторонньої форми. (</w:t>
      </w:r>
      <w:r w:rsidRPr="00555129">
        <w:rPr>
          <w:rFonts w:ascii="Times New Roman" w:hAnsi="Times New Roman" w:cs="Times New Roman"/>
          <w:color w:val="000000"/>
          <w:sz w:val="28"/>
          <w:szCs w:val="28"/>
        </w:rPr>
        <w:t>Хід виконання оформити в зошиті</w:t>
      </w:r>
      <w:r w:rsidRPr="00555129">
        <w:rPr>
          <w:rFonts w:ascii="Times New Roman" w:eastAsia="Times New Roman" w:hAnsi="Times New Roman" w:cs="Times New Roman"/>
          <w:snapToGrid w:val="0"/>
          <w:sz w:val="28"/>
          <w:szCs w:val="28"/>
          <w:lang w:eastAsia="ru-RU"/>
        </w:rPr>
        <w:t>)</w:t>
      </w:r>
    </w:p>
    <w:p w:rsidR="00555129" w:rsidRPr="00555129" w:rsidRDefault="00555129" w:rsidP="00555129">
      <w:pPr>
        <w:spacing w:after="0" w:line="240" w:lineRule="auto"/>
        <w:ind w:firstLine="709"/>
        <w:jc w:val="right"/>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Таблиця 1</w:t>
      </w:r>
    </w:p>
    <w:p w:rsidR="00555129" w:rsidRPr="00555129" w:rsidRDefault="00555129" w:rsidP="00555129">
      <w:pPr>
        <w:spacing w:after="0" w:line="240" w:lineRule="auto"/>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ІНВЕНТАРИЗАЦІЙНИЙ ОПИС НАЯВНОСТІ ГОСПОДАРСЬКИХ РЕСУРСІВ ПІДПРИЄМСТВА ТА ЇХ УТВОРЕННЯ на 1 жовтня 20__ р.</w: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8646"/>
        <w:gridCol w:w="1276"/>
      </w:tblGrid>
      <w:tr w:rsidR="00555129" w:rsidRPr="00555129" w:rsidTr="00A34474">
        <w:tc>
          <w:tcPr>
            <w:tcW w:w="568"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№з/п</w:t>
            </w:r>
          </w:p>
        </w:tc>
        <w:tc>
          <w:tcPr>
            <w:tcW w:w="8646" w:type="dxa"/>
            <w:vAlign w:val="center"/>
          </w:tcPr>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Показники</w:t>
            </w:r>
          </w:p>
        </w:tc>
        <w:tc>
          <w:tcPr>
            <w:tcW w:w="1276"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Сума, грн</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Готова продукція на складі</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90000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банку за короткостроковими кредитами</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Грошові кошти в касі в національній валюті</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5500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Грошові кошти в банку на поточному рахунку в національній валюті</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1600000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5</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Матеріали на складі та в цехових коморах</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590000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Статутний капітал</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6700000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7</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постачальникам за одержані матеріали</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180000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8</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Будинки цехів основного та допоміжного виробництв</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2800000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9</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Будинки заводоуправління, заводської лабораторії, складів та інших підрозділів загальногосподарського призначення</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2190000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10</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Споруди, призначені для очищення навколишнього середовища від шкідливих відходів виробництва</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600000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11</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Автомобілі вантажні, легкові та інші транспортні засоби</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120000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lastRenderedPageBreak/>
              <w:t>12</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Металорізальні верстати, ковальсько-пресові автомати та інші машини й обладнання</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300000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13</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Паливо на складі</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35000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14</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Незавершене виробництво (необроблені до кінця вироби, що знаходяться в цехах)</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33000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15</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Прибуток підприємства нерозподілений</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840000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16</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з податку на прибуток</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17</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Резервний капітал</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360000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18</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Фінансування із бюджету на науково-дослідні роботи</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108000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19</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Вимірювальні, регулювальні пристрої та лабораторне обладнання</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20</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підприємства бюджету за прибутковим податком, утриманим із заробітної плати робітників і службовців</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42000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21</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підприємства різним кредиторам</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31000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22</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Інструменти, виробничий і господарський інвентар строком більше одного року</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170000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23</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Інструменти, виробничий і господарський інвентар строком служби менше одного року на складах</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24</w:t>
            </w:r>
          </w:p>
        </w:tc>
        <w:tc>
          <w:tcPr>
            <w:tcW w:w="8646" w:type="dxa"/>
            <w:vAlign w:val="center"/>
          </w:tcPr>
          <w:p w:rsidR="00555129" w:rsidRPr="00555129" w:rsidRDefault="00555129" w:rsidP="00AA640D">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покупців за відвантажену готову продукцію</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48000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25</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підзвітних осіб за виданими авансами та інших дебіторів</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3500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26</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робітникам і службовцям з оплати праці</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214000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27</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банку за довгостроковими кредитами</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450000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28</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Знос (амортизація) основних засобів</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690000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29</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Електронні обчислювальні машини</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30</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Придбані патенти, ліцензії</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70000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31</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за відрахуваннями на соціальне страхування</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32</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Акції і облігації інших підприємств</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240000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33</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Лінії електропередач, телефонна і газова</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230000</w:t>
            </w:r>
          </w:p>
        </w:tc>
      </w:tr>
      <w:tr w:rsidR="00555129" w:rsidRPr="00555129" w:rsidTr="00A34474">
        <w:tc>
          <w:tcPr>
            <w:tcW w:w="568" w:type="dxa"/>
            <w:vAlign w:val="center"/>
          </w:tcPr>
          <w:p w:rsidR="00555129" w:rsidRPr="00555129" w:rsidRDefault="00555129" w:rsidP="00555129">
            <w:pPr>
              <w:spacing w:after="0" w:line="240" w:lineRule="auto"/>
              <w:ind w:left="-788" w:right="-137" w:firstLine="709"/>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34</w:t>
            </w:r>
          </w:p>
        </w:tc>
        <w:tc>
          <w:tcPr>
            <w:tcW w:w="864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 xml:space="preserve">Вкладання в статутний капітал інших підприємств  </w:t>
            </w:r>
          </w:p>
        </w:tc>
        <w:tc>
          <w:tcPr>
            <w:tcW w:w="1276"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500000</w:t>
            </w:r>
          </w:p>
        </w:tc>
      </w:tr>
    </w:tbl>
    <w:p w:rsidR="00555129" w:rsidRPr="00555129" w:rsidRDefault="00555129" w:rsidP="00555129">
      <w:pPr>
        <w:keepNext/>
        <w:spacing w:after="0" w:line="240" w:lineRule="auto"/>
        <w:jc w:val="both"/>
        <w:outlineLvl w:val="0"/>
        <w:rPr>
          <w:rFonts w:ascii="Times New Roman" w:eastAsia="Times New Roman" w:hAnsi="Times New Roman" w:cs="Times New Roman"/>
          <w:b/>
          <w:bCs/>
          <w:sz w:val="28"/>
          <w:szCs w:val="24"/>
          <w:lang w:eastAsia="ru-RU"/>
        </w:rPr>
      </w:pPr>
      <w:r w:rsidRPr="00555129">
        <w:rPr>
          <w:rFonts w:ascii="Times New Roman" w:eastAsia="Times New Roman" w:hAnsi="Times New Roman" w:cs="Times New Roman"/>
          <w:b/>
          <w:bCs/>
          <w:sz w:val="28"/>
          <w:szCs w:val="24"/>
          <w:lang w:eastAsia="ru-RU"/>
        </w:rPr>
        <w:t xml:space="preserve">Завдання 2          Визначити види вимірників, які застосовуються в б/о. </w: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6"/>
        <w:gridCol w:w="1134"/>
      </w:tblGrid>
      <w:tr w:rsidR="00555129" w:rsidRPr="00555129" w:rsidTr="00A34474">
        <w:tc>
          <w:tcPr>
            <w:tcW w:w="9356" w:type="dxa"/>
          </w:tcPr>
          <w:p w:rsidR="00555129" w:rsidRPr="00555129" w:rsidRDefault="00555129" w:rsidP="00555129">
            <w:pPr>
              <w:keepNext/>
              <w:spacing w:after="0" w:line="240" w:lineRule="auto"/>
              <w:jc w:val="center"/>
              <w:outlineLvl w:val="1"/>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Зміст господарської операції</w:t>
            </w:r>
          </w:p>
        </w:tc>
        <w:tc>
          <w:tcPr>
            <w:tcW w:w="1134" w:type="dxa"/>
          </w:tcPr>
          <w:p w:rsidR="00555129" w:rsidRPr="00555129" w:rsidRDefault="00555129" w:rsidP="00555129">
            <w:pPr>
              <w:spacing w:after="0" w:line="240" w:lineRule="auto"/>
              <w:ind w:left="-250" w:right="-108"/>
              <w:jc w:val="center"/>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Вид</w:t>
            </w:r>
          </w:p>
          <w:p w:rsidR="00555129" w:rsidRPr="00555129" w:rsidRDefault="00555129" w:rsidP="00555129">
            <w:pPr>
              <w:spacing w:after="0" w:line="240" w:lineRule="auto"/>
              <w:ind w:left="-250" w:right="-108"/>
              <w:jc w:val="center"/>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 xml:space="preserve"> вимірника</w:t>
            </w:r>
          </w:p>
        </w:tc>
      </w:tr>
      <w:tr w:rsidR="00555129" w:rsidRPr="00555129" w:rsidTr="00A34474">
        <w:tc>
          <w:tcPr>
            <w:tcW w:w="9356" w:type="dxa"/>
          </w:tcPr>
          <w:p w:rsidR="00555129" w:rsidRPr="00555129" w:rsidRDefault="00555129" w:rsidP="00555129">
            <w:pPr>
              <w:tabs>
                <w:tab w:val="num" w:pos="270"/>
              </w:tabs>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 Підприємство перерахувало аванс іншому підприємству – 5000,0 грн.</w:t>
            </w:r>
          </w:p>
        </w:tc>
        <w:tc>
          <w:tcPr>
            <w:tcW w:w="1134" w:type="dxa"/>
          </w:tcPr>
          <w:p w:rsidR="00555129" w:rsidRPr="00555129" w:rsidRDefault="00555129" w:rsidP="00555129">
            <w:pPr>
              <w:spacing w:after="0" w:line="240" w:lineRule="auto"/>
              <w:jc w:val="both"/>
              <w:rPr>
                <w:rFonts w:ascii="Times New Roman" w:eastAsia="Times New Roman" w:hAnsi="Times New Roman" w:cs="Times New Roman"/>
                <w:sz w:val="28"/>
                <w:szCs w:val="24"/>
                <w:lang w:eastAsia="ru-RU"/>
              </w:rPr>
            </w:pPr>
          </w:p>
        </w:tc>
      </w:tr>
      <w:tr w:rsidR="00555129" w:rsidRPr="00555129" w:rsidTr="00A34474">
        <w:tc>
          <w:tcPr>
            <w:tcW w:w="9356" w:type="dxa"/>
          </w:tcPr>
          <w:p w:rsidR="00555129" w:rsidRPr="00555129" w:rsidRDefault="00555129" w:rsidP="00555129">
            <w:pPr>
              <w:tabs>
                <w:tab w:val="num" w:pos="270"/>
              </w:tabs>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2. Оприбутковано від постачальника матеріали – </w:t>
            </w:r>
            <w:smartTag w:uri="urn:schemas-microsoft-com:office:smarttags" w:element="metricconverter">
              <w:smartTagPr>
                <w:attr w:name="ProductID" w:val="1000 кг"/>
              </w:smartTagPr>
              <w:r w:rsidRPr="00555129">
                <w:rPr>
                  <w:rFonts w:ascii="Times New Roman" w:eastAsia="Times New Roman" w:hAnsi="Times New Roman" w:cs="Times New Roman"/>
                  <w:sz w:val="24"/>
                  <w:szCs w:val="24"/>
                  <w:lang w:eastAsia="ru-RU"/>
                </w:rPr>
                <w:t>1000 кг</w:t>
              </w:r>
            </w:smartTag>
            <w:r w:rsidRPr="00555129">
              <w:rPr>
                <w:rFonts w:ascii="Times New Roman" w:eastAsia="Times New Roman" w:hAnsi="Times New Roman" w:cs="Times New Roman"/>
                <w:sz w:val="24"/>
                <w:szCs w:val="24"/>
                <w:lang w:eastAsia="ru-RU"/>
              </w:rPr>
              <w:t xml:space="preserve"> на загальну вартість 60000,0 грн.</w:t>
            </w:r>
          </w:p>
        </w:tc>
        <w:tc>
          <w:tcPr>
            <w:tcW w:w="1134" w:type="dxa"/>
          </w:tcPr>
          <w:p w:rsidR="00555129" w:rsidRPr="00555129" w:rsidRDefault="00555129" w:rsidP="00555129">
            <w:pPr>
              <w:spacing w:after="0" w:line="240" w:lineRule="auto"/>
              <w:jc w:val="both"/>
              <w:rPr>
                <w:rFonts w:ascii="Times New Roman" w:eastAsia="Times New Roman" w:hAnsi="Times New Roman" w:cs="Times New Roman"/>
                <w:sz w:val="28"/>
                <w:szCs w:val="24"/>
                <w:lang w:eastAsia="ru-RU"/>
              </w:rPr>
            </w:pPr>
          </w:p>
        </w:tc>
      </w:tr>
      <w:tr w:rsidR="00555129" w:rsidRPr="00555129" w:rsidTr="00A34474">
        <w:tc>
          <w:tcPr>
            <w:tcW w:w="9356" w:type="dxa"/>
          </w:tcPr>
          <w:p w:rsidR="00555129" w:rsidRPr="00555129" w:rsidRDefault="00555129" w:rsidP="00555129">
            <w:pPr>
              <w:tabs>
                <w:tab w:val="num" w:pos="1440"/>
              </w:tabs>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 Перераховано постачальнику за отримані матеріали – 45000,0 грн.</w:t>
            </w:r>
          </w:p>
        </w:tc>
        <w:tc>
          <w:tcPr>
            <w:tcW w:w="1134" w:type="dxa"/>
          </w:tcPr>
          <w:p w:rsidR="00555129" w:rsidRPr="00555129" w:rsidRDefault="00555129" w:rsidP="00555129">
            <w:pPr>
              <w:spacing w:after="0" w:line="240" w:lineRule="auto"/>
              <w:jc w:val="both"/>
              <w:rPr>
                <w:rFonts w:ascii="Times New Roman" w:eastAsia="Times New Roman" w:hAnsi="Times New Roman" w:cs="Times New Roman"/>
                <w:sz w:val="28"/>
                <w:szCs w:val="24"/>
                <w:lang w:eastAsia="ru-RU"/>
              </w:rPr>
            </w:pPr>
          </w:p>
        </w:tc>
      </w:tr>
      <w:tr w:rsidR="00555129" w:rsidRPr="00555129" w:rsidTr="00A34474">
        <w:tc>
          <w:tcPr>
            <w:tcW w:w="9356" w:type="dxa"/>
          </w:tcPr>
          <w:p w:rsidR="00555129" w:rsidRPr="00555129" w:rsidRDefault="00555129" w:rsidP="00555129">
            <w:pPr>
              <w:tabs>
                <w:tab w:val="num" w:pos="1440"/>
              </w:tabs>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4. Робітникам виробництва нараховано заробітну плату за 84 людино - години.</w:t>
            </w:r>
          </w:p>
        </w:tc>
        <w:tc>
          <w:tcPr>
            <w:tcW w:w="1134" w:type="dxa"/>
          </w:tcPr>
          <w:p w:rsidR="00555129" w:rsidRPr="00555129" w:rsidRDefault="00555129" w:rsidP="00555129">
            <w:pPr>
              <w:spacing w:after="0" w:line="240" w:lineRule="auto"/>
              <w:jc w:val="both"/>
              <w:rPr>
                <w:rFonts w:ascii="Times New Roman" w:eastAsia="Times New Roman" w:hAnsi="Times New Roman" w:cs="Times New Roman"/>
                <w:sz w:val="28"/>
                <w:szCs w:val="24"/>
                <w:lang w:eastAsia="ru-RU"/>
              </w:rPr>
            </w:pPr>
          </w:p>
        </w:tc>
      </w:tr>
      <w:tr w:rsidR="00555129" w:rsidRPr="00555129" w:rsidTr="00A34474">
        <w:tc>
          <w:tcPr>
            <w:tcW w:w="9356" w:type="dxa"/>
          </w:tcPr>
          <w:p w:rsidR="00555129" w:rsidRPr="00555129" w:rsidRDefault="00555129" w:rsidP="00555129">
            <w:pPr>
              <w:tabs>
                <w:tab w:val="num" w:pos="1440"/>
              </w:tabs>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5. Відвантажено покупцю готову продукцію – 500 одиниць за ціною 250,0 грн./од.</w:t>
            </w:r>
          </w:p>
        </w:tc>
        <w:tc>
          <w:tcPr>
            <w:tcW w:w="1134" w:type="dxa"/>
          </w:tcPr>
          <w:p w:rsidR="00555129" w:rsidRPr="00555129" w:rsidRDefault="00555129" w:rsidP="00555129">
            <w:pPr>
              <w:spacing w:after="0" w:line="240" w:lineRule="auto"/>
              <w:jc w:val="both"/>
              <w:rPr>
                <w:rFonts w:ascii="Times New Roman" w:eastAsia="Times New Roman" w:hAnsi="Times New Roman" w:cs="Times New Roman"/>
                <w:sz w:val="28"/>
                <w:szCs w:val="24"/>
                <w:lang w:eastAsia="ru-RU"/>
              </w:rPr>
            </w:pPr>
          </w:p>
        </w:tc>
      </w:tr>
      <w:tr w:rsidR="00555129" w:rsidRPr="00555129" w:rsidTr="00A34474">
        <w:tc>
          <w:tcPr>
            <w:tcW w:w="9356" w:type="dxa"/>
          </w:tcPr>
          <w:p w:rsidR="00555129" w:rsidRPr="00555129" w:rsidRDefault="00555129" w:rsidP="00555129">
            <w:pPr>
              <w:tabs>
                <w:tab w:val="num" w:pos="1440"/>
              </w:tabs>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 Робітником Сидоровим О.М. відпрацьовано у січні 2011р. 16 днів.</w:t>
            </w:r>
          </w:p>
        </w:tc>
        <w:tc>
          <w:tcPr>
            <w:tcW w:w="1134" w:type="dxa"/>
          </w:tcPr>
          <w:p w:rsidR="00555129" w:rsidRPr="00555129" w:rsidRDefault="00555129" w:rsidP="00555129">
            <w:pPr>
              <w:spacing w:after="0" w:line="240" w:lineRule="auto"/>
              <w:jc w:val="both"/>
              <w:rPr>
                <w:rFonts w:ascii="Times New Roman" w:eastAsia="Times New Roman" w:hAnsi="Times New Roman" w:cs="Times New Roman"/>
                <w:sz w:val="28"/>
                <w:szCs w:val="24"/>
                <w:lang w:eastAsia="ru-RU"/>
              </w:rPr>
            </w:pPr>
          </w:p>
        </w:tc>
      </w:tr>
      <w:tr w:rsidR="00555129" w:rsidRPr="00555129" w:rsidTr="00A34474">
        <w:tc>
          <w:tcPr>
            <w:tcW w:w="9356" w:type="dxa"/>
          </w:tcPr>
          <w:p w:rsidR="00555129" w:rsidRPr="00555129" w:rsidRDefault="00555129" w:rsidP="00555129">
            <w:pPr>
              <w:tabs>
                <w:tab w:val="num" w:pos="1440"/>
              </w:tabs>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7. Відпущено зі складу до виробничого цеху матеріали – </w:t>
            </w:r>
            <w:smartTag w:uri="urn:schemas-microsoft-com:office:smarttags" w:element="metricconverter">
              <w:smartTagPr>
                <w:attr w:name="ProductID" w:val="500 кг"/>
              </w:smartTagPr>
              <w:r w:rsidRPr="00555129">
                <w:rPr>
                  <w:rFonts w:ascii="Times New Roman" w:eastAsia="Times New Roman" w:hAnsi="Times New Roman" w:cs="Times New Roman"/>
                  <w:sz w:val="24"/>
                  <w:szCs w:val="24"/>
                  <w:lang w:eastAsia="ru-RU"/>
                </w:rPr>
                <w:t>500 кг</w:t>
              </w:r>
            </w:smartTag>
            <w:r w:rsidRPr="00555129">
              <w:rPr>
                <w:rFonts w:ascii="Times New Roman" w:eastAsia="Times New Roman" w:hAnsi="Times New Roman" w:cs="Times New Roman"/>
                <w:sz w:val="24"/>
                <w:szCs w:val="24"/>
                <w:lang w:eastAsia="ru-RU"/>
              </w:rPr>
              <w:t xml:space="preserve"> на загальну вартість 30000,0 грн. </w:t>
            </w:r>
          </w:p>
        </w:tc>
        <w:tc>
          <w:tcPr>
            <w:tcW w:w="1134" w:type="dxa"/>
          </w:tcPr>
          <w:p w:rsidR="00555129" w:rsidRPr="00555129" w:rsidRDefault="00555129" w:rsidP="00555129">
            <w:pPr>
              <w:spacing w:after="0" w:line="240" w:lineRule="auto"/>
              <w:jc w:val="both"/>
              <w:rPr>
                <w:rFonts w:ascii="Times New Roman" w:eastAsia="Times New Roman" w:hAnsi="Times New Roman" w:cs="Times New Roman"/>
                <w:sz w:val="28"/>
                <w:szCs w:val="24"/>
                <w:lang w:eastAsia="ru-RU"/>
              </w:rPr>
            </w:pPr>
          </w:p>
        </w:tc>
      </w:tr>
    </w:tbl>
    <w:p w:rsidR="00555129" w:rsidRPr="00555129" w:rsidRDefault="00555129" w:rsidP="00555129">
      <w:pPr>
        <w:spacing w:after="0" w:line="240" w:lineRule="auto"/>
        <w:jc w:val="center"/>
        <w:rPr>
          <w:rFonts w:ascii="Times New Roman" w:eastAsia="Times New Roman" w:hAnsi="Times New Roman" w:cs="Times New Roman"/>
          <w:b/>
          <w:i/>
          <w:snapToGrid w:val="0"/>
          <w:sz w:val="28"/>
          <w:szCs w:val="28"/>
          <w:lang w:eastAsia="ru-RU"/>
        </w:rPr>
      </w:pPr>
      <w:r w:rsidRPr="00555129">
        <w:rPr>
          <w:rFonts w:ascii="Times New Roman" w:eastAsia="Times New Roman" w:hAnsi="Times New Roman" w:cs="Times New Roman"/>
          <w:b/>
          <w:i/>
          <w:snapToGrid w:val="0"/>
          <w:sz w:val="28"/>
          <w:szCs w:val="28"/>
          <w:lang w:eastAsia="ru-RU"/>
        </w:rPr>
        <w:t>Методичні вказівки</w:t>
      </w:r>
    </w:p>
    <w:p w:rsidR="00555129" w:rsidRPr="00555129" w:rsidRDefault="00555129" w:rsidP="00555129">
      <w:pPr>
        <w:spacing w:after="0" w:line="240" w:lineRule="auto"/>
        <w:ind w:firstLine="709"/>
        <w:jc w:val="both"/>
        <w:rPr>
          <w:sz w:val="28"/>
          <w:szCs w:val="28"/>
        </w:rPr>
      </w:pPr>
      <w:r w:rsidRPr="00555129">
        <w:rPr>
          <w:rFonts w:ascii="Times New Roman" w:eastAsia="Times New Roman" w:hAnsi="Times New Roman" w:cs="Times New Roman"/>
          <w:snapToGrid w:val="0"/>
          <w:sz w:val="24"/>
          <w:szCs w:val="24"/>
          <w:lang w:eastAsia="ru-RU"/>
        </w:rPr>
        <w:t xml:space="preserve">При складанні Відомості групування господарських засобів (ресурсів) за їх складом, розміщенням та джерелами їх утворення (табл. 1) треба взяти до уваги, що інструменти, виробничий і господарський інвентар строком служби менше одного року відносяться до малоцінних швидкозношуваних предметів. Суми згрупованих видів господарських засобів та їх джерел потрібно записати у відомості проти назви кожної групи (графа «Сума»). Після цього </w:t>
      </w:r>
      <w:r w:rsidRPr="00555129">
        <w:rPr>
          <w:rFonts w:ascii="Times New Roman" w:eastAsia="Times New Roman" w:hAnsi="Times New Roman" w:cs="Times New Roman"/>
          <w:snapToGrid w:val="0"/>
          <w:sz w:val="24"/>
          <w:szCs w:val="24"/>
          <w:lang w:eastAsia="ru-RU"/>
        </w:rPr>
        <w:lastRenderedPageBreak/>
        <w:t>треба підрахувати підсумки вартості всіх груп господарських засобів і окремо джерел їх утворення. Ці підсумки повинні</w:t>
      </w:r>
      <w:r w:rsidRPr="00555129">
        <w:rPr>
          <w:rFonts w:ascii="Times New Roman" w:eastAsia="Times New Roman" w:hAnsi="Times New Roman" w:cs="Times New Roman"/>
          <w:smallCaps/>
          <w:snapToGrid w:val="0"/>
          <w:sz w:val="24"/>
          <w:szCs w:val="24"/>
          <w:lang w:eastAsia="ru-RU"/>
        </w:rPr>
        <w:t xml:space="preserve"> </w:t>
      </w:r>
      <w:r w:rsidRPr="00555129">
        <w:rPr>
          <w:rFonts w:ascii="Times New Roman" w:eastAsia="Times New Roman" w:hAnsi="Times New Roman" w:cs="Times New Roman"/>
          <w:snapToGrid w:val="0"/>
          <w:sz w:val="24"/>
          <w:szCs w:val="24"/>
          <w:lang w:eastAsia="ru-RU"/>
        </w:rPr>
        <w:t xml:space="preserve">бути рівними між собою, вони служать підставою для складання бухгалтерського балансу. </w:t>
      </w:r>
      <w:r w:rsidRPr="00555129">
        <w:rPr>
          <w:rFonts w:ascii="Times New Roman" w:eastAsia="Times New Roman" w:hAnsi="Times New Roman" w:cs="Times New Roman"/>
          <w:snapToGrid w:val="0"/>
          <w:spacing w:val="-6"/>
          <w:sz w:val="24"/>
          <w:szCs w:val="24"/>
          <w:lang w:eastAsia="ru-RU"/>
        </w:rPr>
        <w:t>При складанні бухгалтерського балансу (двостороннього і за фо</w:t>
      </w:r>
      <w:r w:rsidRPr="00555129">
        <w:rPr>
          <w:rFonts w:ascii="Times New Roman" w:eastAsia="Times New Roman" w:hAnsi="Times New Roman" w:cs="Times New Roman"/>
          <w:snapToGrid w:val="0"/>
          <w:spacing w:val="-4"/>
          <w:sz w:val="24"/>
          <w:szCs w:val="24"/>
          <w:lang w:eastAsia="ru-RU"/>
        </w:rPr>
        <w:t>р</w:t>
      </w:r>
      <w:r w:rsidRPr="00555129">
        <w:rPr>
          <w:rFonts w:ascii="Times New Roman" w:eastAsia="Times New Roman" w:hAnsi="Times New Roman" w:cs="Times New Roman"/>
          <w:snapToGrid w:val="0"/>
          <w:spacing w:val="-4"/>
          <w:sz w:val="24"/>
          <w:szCs w:val="24"/>
          <w:lang w:eastAsia="ru-RU"/>
        </w:rPr>
        <w:softHyphen/>
        <w:t>мою № 1) необхідно звернути увагу на те, що він має послідовну форму побудови: спочатку наведені статті активу, а потім — паси</w:t>
      </w:r>
      <w:r w:rsidRPr="00555129">
        <w:rPr>
          <w:rFonts w:ascii="Times New Roman" w:eastAsia="Times New Roman" w:hAnsi="Times New Roman" w:cs="Times New Roman"/>
          <w:snapToGrid w:val="0"/>
          <w:spacing w:val="-6"/>
          <w:sz w:val="24"/>
          <w:szCs w:val="24"/>
          <w:lang w:eastAsia="ru-RU"/>
        </w:rPr>
        <w:t>ву. В цьому балансі залишки основних засобів та залишки дебіторської заборгованості за продукцію показати за їх первинною вартістю.</w:t>
      </w:r>
    </w:p>
    <w:p w:rsidR="00555129" w:rsidRPr="00555129" w:rsidRDefault="00555129" w:rsidP="00555129">
      <w:pPr>
        <w:spacing w:after="0" w:line="240" w:lineRule="auto"/>
        <w:jc w:val="center"/>
        <w:rPr>
          <w:rFonts w:ascii="Times New Roman" w:eastAsia="Times New Roman" w:hAnsi="Times New Roman" w:cs="Times New Roman"/>
          <w:b/>
          <w:snapToGrid w:val="0"/>
          <w:sz w:val="44"/>
          <w:szCs w:val="44"/>
          <w:lang w:eastAsia="ru-RU"/>
        </w:rPr>
      </w:pPr>
      <w:r w:rsidRPr="00555129">
        <w:rPr>
          <w:rFonts w:ascii="Times New Roman" w:eastAsia="Times New Roman" w:hAnsi="Times New Roman" w:cs="Times New Roman"/>
          <w:b/>
          <w:snapToGrid w:val="0"/>
          <w:sz w:val="44"/>
          <w:szCs w:val="44"/>
          <w:lang w:eastAsia="ru-RU"/>
        </w:rPr>
        <w:t>ІНСТРУКЦІЙНА КАРТКА №4</w:t>
      </w:r>
    </w:p>
    <w:p w:rsidR="00A63E64" w:rsidRDefault="00A63E64" w:rsidP="00555129">
      <w:pPr>
        <w:spacing w:after="0" w:line="240" w:lineRule="auto"/>
        <w:rPr>
          <w:rFonts w:ascii="Times New Roman" w:eastAsia="Times New Roman" w:hAnsi="Times New Roman" w:cs="Times New Roman"/>
          <w:b/>
          <w:snapToGrid w:val="0"/>
          <w:sz w:val="28"/>
          <w:szCs w:val="28"/>
          <w:lang w:eastAsia="ru-RU"/>
        </w:rPr>
      </w:pP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ПРОГРАМИ:</w:t>
      </w:r>
      <w:r w:rsidRPr="00555129">
        <w:rPr>
          <w:rFonts w:ascii="Times New Roman" w:eastAsia="Times New Roman" w:hAnsi="Times New Roman" w:cs="Times New Roman"/>
          <w:b/>
          <w:snapToGrid w:val="0"/>
          <w:sz w:val="28"/>
          <w:szCs w:val="28"/>
          <w:lang w:eastAsia="ru-RU"/>
        </w:rPr>
        <w:tab/>
        <w:t>Відпрацювання обліку</w:t>
      </w: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УРОКУ:</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Господарські операції</w:t>
      </w:r>
    </w:p>
    <w:p w:rsidR="00555129" w:rsidRPr="00555129" w:rsidRDefault="00555129" w:rsidP="00555129">
      <w:pPr>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b/>
          <w:snapToGrid w:val="0"/>
          <w:sz w:val="28"/>
          <w:szCs w:val="28"/>
          <w:lang w:eastAsia="ru-RU"/>
        </w:rPr>
        <w:t>МЕТА:</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snapToGrid w:val="0"/>
          <w:sz w:val="26"/>
          <w:szCs w:val="26"/>
          <w:lang w:eastAsia="ru-RU"/>
        </w:rPr>
        <w:t>На практичних прикладах з’ясувати взаємозв’язок балансу й рахунків бухгалтерського обліку. Засвоїти порядок відображення господарських операцій підприємства в системі рахунків бухгалтерського обліку способом подвійного запису. Засвоїти порядок визначення дебетових і кредитових оборотів та кінцевих залишків на активних і пасивних рахунках.</w:t>
      </w:r>
    </w:p>
    <w:p w:rsidR="00555129" w:rsidRPr="00555129" w:rsidRDefault="00555129" w:rsidP="00555129">
      <w:pPr>
        <w:spacing w:after="0" w:line="240" w:lineRule="auto"/>
        <w:ind w:firstLine="708"/>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6"/>
          <w:szCs w:val="26"/>
          <w:lang w:eastAsia="ru-RU"/>
        </w:rPr>
        <w:t>Усвідомити зміни</w:t>
      </w:r>
      <w:r w:rsidRPr="00555129">
        <w:rPr>
          <w:rFonts w:ascii="Times New Roman" w:eastAsia="Times New Roman" w:hAnsi="Times New Roman" w:cs="Times New Roman"/>
          <w:smallCaps/>
          <w:snapToGrid w:val="0"/>
          <w:sz w:val="26"/>
          <w:szCs w:val="26"/>
          <w:lang w:eastAsia="ru-RU"/>
        </w:rPr>
        <w:t xml:space="preserve">, </w:t>
      </w:r>
      <w:r w:rsidRPr="00555129">
        <w:rPr>
          <w:rFonts w:ascii="Times New Roman" w:eastAsia="Times New Roman" w:hAnsi="Times New Roman" w:cs="Times New Roman"/>
          <w:snapToGrid w:val="0"/>
          <w:sz w:val="26"/>
          <w:szCs w:val="26"/>
          <w:lang w:eastAsia="ru-RU"/>
        </w:rPr>
        <w:t>зумовлені господарськими операціями в складі засобів та джерел їх утворення, їх типи. Засвоїти порядок складання оборотної відомості за синтетичними рахунками. Усвідомити зумовленість рівності трьох пар підсумків в оборотній відомості. Використати показники оборотної відомості за синтетичними рахунками для складання балансу на 1-ше число наступного за звітним місяця.</w:t>
      </w:r>
    </w:p>
    <w:p w:rsidR="00555129" w:rsidRPr="00555129" w:rsidRDefault="00555129" w:rsidP="00555129">
      <w:pPr>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hAnsi="Times New Roman" w:cs="Times New Roman"/>
          <w:b/>
          <w:sz w:val="28"/>
          <w:szCs w:val="28"/>
        </w:rPr>
        <w:t xml:space="preserve">Дидактичне та матеріально-технічне забезпечення: </w:t>
      </w:r>
      <w:r w:rsidRPr="00555129">
        <w:rPr>
          <w:rFonts w:ascii="Times New Roman" w:eastAsia="Times New Roman" w:hAnsi="Times New Roman" w:cs="Times New Roman"/>
          <w:snapToGrid w:val="0"/>
          <w:sz w:val="26"/>
          <w:szCs w:val="26"/>
          <w:lang w:eastAsia="ru-RU"/>
        </w:rPr>
        <w:t>інструкційна картка план  рахунків бухгалтерського обліку, конспекти, , калькулятор, облікові регістри.</w:t>
      </w:r>
    </w:p>
    <w:p w:rsidR="00555129" w:rsidRPr="00555129" w:rsidRDefault="00555129" w:rsidP="00555129">
      <w:pPr>
        <w:tabs>
          <w:tab w:val="num" w:pos="490"/>
        </w:tabs>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Література:</w:t>
      </w:r>
      <w:r w:rsidRPr="00555129">
        <w:rPr>
          <w:rFonts w:ascii="Times New Roman" w:eastAsia="Times New Roman" w:hAnsi="Times New Roman" w:cs="Times New Roman"/>
          <w:snapToGrid w:val="0"/>
          <w:sz w:val="28"/>
          <w:szCs w:val="28"/>
          <w:lang w:eastAsia="ru-RU"/>
        </w:rPr>
        <w:t xml:space="preserve"> </w:t>
      </w:r>
      <w:r w:rsidRPr="00555129">
        <w:rPr>
          <w:rFonts w:ascii="Times New Roman" w:eastAsia="Times New Roman" w:hAnsi="Times New Roman" w:cs="Times New Roman"/>
          <w:snapToGrid w:val="0"/>
          <w:sz w:val="26"/>
          <w:szCs w:val="26"/>
          <w:lang w:eastAsia="ru-RU"/>
        </w:rPr>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55129" w:rsidRPr="00555129" w:rsidRDefault="00555129" w:rsidP="00555129">
      <w:pPr>
        <w:spacing w:after="0" w:line="240" w:lineRule="auto"/>
        <w:jc w:val="both"/>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 Що треба виконати</w:t>
      </w:r>
    </w:p>
    <w:p w:rsidR="00555129" w:rsidRPr="00555129" w:rsidRDefault="00555129" w:rsidP="00555129">
      <w:pPr>
        <w:spacing w:after="0" w:line="240" w:lineRule="auto"/>
        <w:jc w:val="both"/>
        <w:rPr>
          <w:rFonts w:ascii="Times New Roman" w:eastAsia="Times New Roman" w:hAnsi="Times New Roman" w:cs="Times New Roman"/>
          <w:snapToGrid w:val="0"/>
          <w:spacing w:val="4"/>
          <w:sz w:val="26"/>
          <w:szCs w:val="26"/>
          <w:lang w:eastAsia="ru-RU"/>
        </w:rPr>
      </w:pPr>
      <w:r w:rsidRPr="00555129">
        <w:rPr>
          <w:rFonts w:ascii="Times New Roman" w:eastAsia="Times New Roman" w:hAnsi="Times New Roman" w:cs="Times New Roman"/>
          <w:snapToGrid w:val="0"/>
          <w:spacing w:val="4"/>
          <w:sz w:val="26"/>
          <w:szCs w:val="26"/>
          <w:lang w:eastAsia="ru-RU"/>
        </w:rPr>
        <w:t>1. Відкрити рахунки бухгалтерського обліку (схематичної форми) і записати на них залишки на 1-ше число місяця, використавши для цього дані двостороннього балансу.</w:t>
      </w:r>
    </w:p>
    <w:p w:rsidR="00555129" w:rsidRPr="00555129" w:rsidRDefault="00555129" w:rsidP="00555129">
      <w:pPr>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 Записати господарські операції в реєстраційний журнал та скласти за ними бухгалтерські проводки, вказавши при цьому тип операції. Підрахувати підсумок за операціями, зареєстрованими в журналі за місяць.</w:t>
      </w:r>
    </w:p>
    <w:p w:rsidR="00555129" w:rsidRPr="00555129" w:rsidRDefault="00555129" w:rsidP="00555129">
      <w:pPr>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 Підрахувати обороти за дебетом й кредитом кожного рахун</w:t>
      </w:r>
      <w:r w:rsidRPr="00555129">
        <w:rPr>
          <w:rFonts w:ascii="Times New Roman" w:eastAsia="Times New Roman" w:hAnsi="Times New Roman" w:cs="Times New Roman"/>
          <w:snapToGrid w:val="0"/>
          <w:sz w:val="26"/>
          <w:szCs w:val="26"/>
          <w:lang w:eastAsia="ru-RU"/>
        </w:rPr>
        <w:softHyphen/>
        <w:t xml:space="preserve">ка і визначити залишки: (сальдо) на 1-ше число наступного за звітним місяця. </w:t>
      </w:r>
    </w:p>
    <w:p w:rsidR="00555129" w:rsidRPr="00555129" w:rsidRDefault="00555129" w:rsidP="00555129">
      <w:pPr>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 Відобразити господарські операції на рахунках бухгалтерського обліку подвійним записом. (</w:t>
      </w:r>
      <w:r w:rsidRPr="00555129">
        <w:rPr>
          <w:rFonts w:ascii="Times New Roman" w:hAnsi="Times New Roman" w:cs="Times New Roman"/>
          <w:color w:val="000000"/>
          <w:sz w:val="26"/>
          <w:szCs w:val="26"/>
        </w:rPr>
        <w:t>Хід виконання оформити в зошиті</w:t>
      </w:r>
      <w:r w:rsidRPr="00555129">
        <w:rPr>
          <w:rFonts w:ascii="Times New Roman" w:eastAsia="Times New Roman" w:hAnsi="Times New Roman" w:cs="Times New Roman"/>
          <w:snapToGrid w:val="0"/>
          <w:sz w:val="26"/>
          <w:szCs w:val="26"/>
          <w:lang w:eastAsia="ru-RU"/>
        </w:rPr>
        <w:t>)</w:t>
      </w:r>
    </w:p>
    <w:p w:rsidR="00555129" w:rsidRPr="00555129" w:rsidRDefault="00555129" w:rsidP="00555129">
      <w:pPr>
        <w:spacing w:after="0" w:line="240" w:lineRule="auto"/>
        <w:jc w:val="right"/>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Залишки на рахунках на 1 квітня 201__ року                     </w:t>
      </w:r>
      <w:r w:rsidRPr="00555129">
        <w:rPr>
          <w:rFonts w:ascii="Times New Roman" w:eastAsia="Times New Roman" w:hAnsi="Times New Roman" w:cs="Times New Roman"/>
          <w:snapToGrid w:val="0"/>
          <w:sz w:val="28"/>
          <w:szCs w:val="28"/>
          <w:lang w:eastAsia="ru-RU"/>
        </w:rPr>
        <w:t xml:space="preserve">   </w:t>
      </w:r>
      <w:r w:rsidRPr="00555129">
        <w:rPr>
          <w:rFonts w:ascii="Times New Roman" w:eastAsia="Times New Roman" w:hAnsi="Times New Roman" w:cs="Times New Roman"/>
          <w:b/>
          <w:snapToGrid w:val="0"/>
          <w:sz w:val="24"/>
          <w:szCs w:val="24"/>
          <w:lang w:eastAsia="ru-RU"/>
        </w:rPr>
        <w:t>Таблиця 1</w:t>
      </w:r>
    </w:p>
    <w:tbl>
      <w:tblPr>
        <w:tblpPr w:leftFromText="180" w:rightFromText="180" w:vertAnchor="text" w:tblpX="-39" w:tblpY="1"/>
        <w:tblOverlap w:val="neve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7791"/>
        <w:gridCol w:w="1560"/>
      </w:tblGrid>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 з/п</w:t>
            </w:r>
          </w:p>
        </w:tc>
        <w:tc>
          <w:tcPr>
            <w:tcW w:w="7791" w:type="dxa"/>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Показники</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Сума, грн</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Готова продукція на складі</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9000,0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Заборгованість банку за короткостроковими кредитами</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6000,0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3</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Грошові кошти в касі в національній валюті</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5500,0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4</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Грошові кошти в банку на поточному рахунку в національній валюті</w:t>
            </w:r>
          </w:p>
        </w:tc>
        <w:tc>
          <w:tcPr>
            <w:tcW w:w="1560" w:type="dxa"/>
            <w:vAlign w:val="center"/>
          </w:tcPr>
          <w:p w:rsidR="00555129" w:rsidRPr="00555129" w:rsidRDefault="00555129" w:rsidP="00555129">
            <w:pPr>
              <w:spacing w:after="0" w:line="240" w:lineRule="auto"/>
              <w:ind w:right="-108"/>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160000,0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5</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 xml:space="preserve">Матеріали на складі </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59000,0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6</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Статутний капітал</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270000,0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7</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Заборгованість постачальникам за одержані матеріали</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18000,0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8</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Будинки  та споруди</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480000,0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9</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Автомобілі вантажні, легкові та інші транспортні засоби</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120 000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10</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Паливо на складі</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31200,0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11</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Резервний капітал</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360000,0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12</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Заборгованість підприємства бюджету по податках</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42000,0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lastRenderedPageBreak/>
              <w:t>13</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Заборгованість підприємства різним кредиторам</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31000,0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14</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Запасні частини</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170000,0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15</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Будівельні матеріали</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30000,0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16</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Заборгованість покупців за відвантажену (відпущену) готову продукцію</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48000,0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17</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Заборгованість підзвітних осіб за виданими авансами та інших дебіторів</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3500,0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18</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Заборгованість робітникам і службовцям з оплати праці</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214000,0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19</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Заборгованість банку за довгостроковими кредитами</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450000,0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20</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Витрати майбутніх періодів</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70000,0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21</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МШП на складі</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20000,0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22</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Виробництво</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24000,0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23</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Продукція с/г виробництва</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23000,0</w:t>
            </w:r>
          </w:p>
        </w:tc>
      </w:tr>
      <w:tr w:rsidR="00555129" w:rsidRPr="00555129" w:rsidTr="00A34474">
        <w:tc>
          <w:tcPr>
            <w:tcW w:w="709"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24</w:t>
            </w:r>
          </w:p>
        </w:tc>
        <w:tc>
          <w:tcPr>
            <w:tcW w:w="7791"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Пайовий капітал</w:t>
            </w:r>
          </w:p>
        </w:tc>
        <w:tc>
          <w:tcPr>
            <w:tcW w:w="15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500000,0</w:t>
            </w:r>
          </w:p>
        </w:tc>
      </w:tr>
    </w:tbl>
    <w:p w:rsidR="00555129" w:rsidRPr="00555129" w:rsidRDefault="00555129" w:rsidP="00555129">
      <w:pPr>
        <w:spacing w:after="0" w:line="240" w:lineRule="auto"/>
        <w:jc w:val="right"/>
        <w:rPr>
          <w:rFonts w:ascii="Times New Roman" w:eastAsia="Times New Roman" w:hAnsi="Times New Roman" w:cs="Times New Roman"/>
          <w:b/>
          <w:i/>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Господарські операції                                        </w:t>
      </w:r>
      <w:r w:rsidRPr="00555129">
        <w:rPr>
          <w:rFonts w:ascii="Times New Roman" w:eastAsia="Times New Roman" w:hAnsi="Times New Roman" w:cs="Times New Roman"/>
          <w:b/>
          <w:snapToGrid w:val="0"/>
          <w:sz w:val="24"/>
          <w:szCs w:val="24"/>
          <w:lang w:eastAsia="ru-RU"/>
        </w:rPr>
        <w:t>Таблиця 2</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
        <w:gridCol w:w="8080"/>
        <w:gridCol w:w="1418"/>
      </w:tblGrid>
      <w:tr w:rsidR="00555129" w:rsidRPr="00555129" w:rsidTr="00A34474">
        <w:tc>
          <w:tcPr>
            <w:tcW w:w="708" w:type="dxa"/>
          </w:tcPr>
          <w:p w:rsidR="00555129" w:rsidRPr="00555129" w:rsidRDefault="00555129" w:rsidP="00AA640D">
            <w:pPr>
              <w:spacing w:after="0" w:line="240" w:lineRule="auto"/>
              <w:ind w:left="-250" w:right="-109"/>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 з/п</w:t>
            </w:r>
          </w:p>
        </w:tc>
        <w:tc>
          <w:tcPr>
            <w:tcW w:w="8080" w:type="dxa"/>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Зміст операції</w:t>
            </w:r>
          </w:p>
        </w:tc>
        <w:tc>
          <w:tcPr>
            <w:tcW w:w="1418" w:type="dxa"/>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Сума, грн</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 xml:space="preserve">З поточного рахунку в банку одержано в касу грошові кошти </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214000,0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Виплачена з каси заробітна плата</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214000,0</w:t>
            </w:r>
          </w:p>
        </w:tc>
      </w:tr>
      <w:tr w:rsidR="00555129" w:rsidRPr="00555129" w:rsidTr="00A34474">
        <w:tc>
          <w:tcPr>
            <w:tcW w:w="708" w:type="dxa"/>
            <w:tcBorders>
              <w:bottom w:val="nil"/>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3</w:t>
            </w:r>
          </w:p>
        </w:tc>
        <w:tc>
          <w:tcPr>
            <w:tcW w:w="8080" w:type="dxa"/>
            <w:tcBorders>
              <w:left w:val="nil"/>
              <w:bottom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Перераховано з поточного рахунка підприємства в погашення заборгованості до бюджету</w:t>
            </w:r>
          </w:p>
        </w:tc>
        <w:tc>
          <w:tcPr>
            <w:tcW w:w="1418" w:type="dxa"/>
            <w:tcBorders>
              <w:left w:val="nil"/>
              <w:bottom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133000,0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4</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Відпущені зі складу у виробництво матеріали для виготовлення продукції</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558000,0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5</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Отримані основні засоби від постачальників</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220000,0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6</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pacing w:val="-2"/>
                <w:sz w:val="24"/>
                <w:szCs w:val="24"/>
                <w:lang w:eastAsia="ru-RU"/>
              </w:rPr>
            </w:pPr>
            <w:r w:rsidRPr="00555129">
              <w:rPr>
                <w:rFonts w:ascii="Times New Roman" w:eastAsia="Times New Roman" w:hAnsi="Times New Roman" w:cs="Times New Roman"/>
                <w:snapToGrid w:val="0"/>
                <w:sz w:val="24"/>
                <w:szCs w:val="24"/>
                <w:lang w:eastAsia="ru-RU"/>
              </w:rPr>
              <w:t>Отримано будівельні матеріали від постачальника</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44000,0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7</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Видано кошти в підзвіт</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220,0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8</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pacing w:val="-4"/>
                <w:sz w:val="24"/>
                <w:szCs w:val="24"/>
                <w:lang w:eastAsia="ru-RU"/>
              </w:rPr>
              <w:t>Оплачено з поточного рахунка підприємства постачаль</w:t>
            </w:r>
            <w:r w:rsidRPr="00555129">
              <w:rPr>
                <w:rFonts w:ascii="Times New Roman" w:eastAsia="Times New Roman" w:hAnsi="Times New Roman" w:cs="Times New Roman"/>
                <w:snapToGrid w:val="0"/>
                <w:spacing w:val="-4"/>
                <w:sz w:val="24"/>
                <w:szCs w:val="24"/>
                <w:lang w:eastAsia="ru-RU"/>
              </w:rPr>
              <w:softHyphen/>
              <w:t>никам</w:t>
            </w:r>
            <w:r w:rsidRPr="00555129">
              <w:rPr>
                <w:rFonts w:ascii="Times New Roman" w:eastAsia="Times New Roman" w:hAnsi="Times New Roman" w:cs="Times New Roman"/>
                <w:snapToGrid w:val="0"/>
                <w:sz w:val="24"/>
                <w:szCs w:val="24"/>
                <w:lang w:eastAsia="ru-RU"/>
              </w:rPr>
              <w:t xml:space="preserve"> за основні засоби, які надійшли</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26400,0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9</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Отримано матеріали від постачальника</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50000,0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10</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Оприбутковано запасні частини від покупців</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11</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pacing w:val="-4"/>
                <w:sz w:val="24"/>
                <w:szCs w:val="24"/>
                <w:lang w:eastAsia="ru-RU"/>
              </w:rPr>
            </w:pPr>
            <w:r w:rsidRPr="00555129">
              <w:rPr>
                <w:rFonts w:ascii="Times New Roman" w:eastAsia="Times New Roman" w:hAnsi="Times New Roman" w:cs="Times New Roman"/>
                <w:snapToGrid w:val="0"/>
                <w:spacing w:val="-4"/>
                <w:sz w:val="24"/>
                <w:szCs w:val="24"/>
                <w:lang w:eastAsia="ru-RU"/>
              </w:rPr>
              <w:t xml:space="preserve">Перераховано з поточного рахунка підприємства постачальникам </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60000,0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12</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Нарахована заробітна плата робітникам, зайнятим виробництвом продукції</w:t>
            </w:r>
          </w:p>
        </w:tc>
        <w:tc>
          <w:tcPr>
            <w:tcW w:w="1418" w:type="dxa"/>
            <w:tcBorders>
              <w:left w:val="nil"/>
            </w:tcBorders>
            <w:vAlign w:val="center"/>
          </w:tcPr>
          <w:p w:rsidR="00555129" w:rsidRPr="00555129" w:rsidRDefault="00555129" w:rsidP="00555129">
            <w:pPr>
              <w:spacing w:after="0" w:line="240" w:lineRule="auto"/>
              <w:ind w:right="-117"/>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100000,0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13</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Отримана оплата від покупців готової продукції</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230000,0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14</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Придбані МШП через підзвітну особу</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4000,0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15</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Списані МШП на виробництво</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3500,0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16</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Оприбутковано будматеріали власного виробництва</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1950,0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17</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Видано паливо на виробництво</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3600,0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18</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Отримано будматеріали від постачальників</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5750,0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19</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Оплачено вартість палива (постачальникам)</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5750,0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20</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 xml:space="preserve">Оприбуткована на склад випущена із виробництва продукція </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800 000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21</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Відвантажена готова продукція покупцям</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900 000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22</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 xml:space="preserve">Оплачено вартість основних засобів </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150000,0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23</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Оплачено вартість запасних частин</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1650,0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24</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Отримані на Р/Р короткострокові кредити банку</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22100,0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25</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Повернуті в касу невикористані підзвітні кошти</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65,0</w:t>
            </w:r>
          </w:p>
        </w:tc>
      </w:tr>
      <w:tr w:rsidR="00555129" w:rsidRPr="00555129" w:rsidTr="00A34474">
        <w:tc>
          <w:tcPr>
            <w:tcW w:w="708"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26</w:t>
            </w:r>
          </w:p>
        </w:tc>
        <w:tc>
          <w:tcPr>
            <w:tcW w:w="808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Придбано бензин за готівку</w:t>
            </w:r>
          </w:p>
        </w:tc>
        <w:tc>
          <w:tcPr>
            <w:tcW w:w="1418"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900 000</w:t>
            </w:r>
          </w:p>
        </w:tc>
      </w:tr>
    </w:tbl>
    <w:p w:rsidR="00AA640D" w:rsidRDefault="00AA640D" w:rsidP="00FD0FC0">
      <w:pPr>
        <w:spacing w:after="0" w:line="240" w:lineRule="auto"/>
        <w:jc w:val="center"/>
        <w:rPr>
          <w:rFonts w:ascii="Times New Roman" w:eastAsia="Times New Roman" w:hAnsi="Times New Roman" w:cs="Times New Roman"/>
          <w:b/>
          <w:snapToGrid w:val="0"/>
          <w:sz w:val="28"/>
          <w:szCs w:val="28"/>
          <w:lang w:eastAsia="ru-RU"/>
        </w:rPr>
      </w:pPr>
    </w:p>
    <w:p w:rsidR="00555129" w:rsidRPr="00555129" w:rsidRDefault="00555129" w:rsidP="00FD0FC0">
      <w:pPr>
        <w:spacing w:after="0" w:line="240" w:lineRule="auto"/>
        <w:jc w:val="center"/>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Методичні вказівки</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Вихідними даними до завдання  є балансові суми завдання . Починати виконання завдання треба з відкриття рахунків, назва яких відповідає найменуванню статей вказаного балансу. Статтю «Незавершене виробництво» треба записати як початковий залишок рахунка «Виробництво».</w:t>
      </w:r>
    </w:p>
    <w:p w:rsidR="00555129" w:rsidRPr="00555129" w:rsidRDefault="00555129" w:rsidP="00555129">
      <w:pPr>
        <w:spacing w:after="0" w:line="240" w:lineRule="auto"/>
        <w:ind w:firstLine="709"/>
        <w:jc w:val="both"/>
        <w:rPr>
          <w:rFonts w:ascii="Times New Roman" w:eastAsia="Times New Roman" w:hAnsi="Times New Roman" w:cs="Times New Roman"/>
          <w:snapToGrid w:val="0"/>
          <w:spacing w:val="6"/>
          <w:sz w:val="24"/>
          <w:szCs w:val="24"/>
          <w:lang w:eastAsia="ru-RU"/>
        </w:rPr>
      </w:pPr>
      <w:r w:rsidRPr="00555129">
        <w:rPr>
          <w:rFonts w:ascii="Times New Roman" w:eastAsia="Times New Roman" w:hAnsi="Times New Roman" w:cs="Times New Roman"/>
          <w:snapToGrid w:val="0"/>
          <w:spacing w:val="6"/>
          <w:sz w:val="24"/>
          <w:szCs w:val="24"/>
          <w:lang w:eastAsia="ru-RU"/>
        </w:rPr>
        <w:t>При відкритті рахунків у таблицях схематичної форми рекомендується підкреслювати суми початкових залишків, перенесених із балансу. Це необхідно для того, щоб при визначенні оборотів на рахунках не включити суми цих залишків у оборот.</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t>При складанні бухгалтерських проводок треба взяти до уваги, що основні засоби та матеріальні цінності оприбутковуються на підприємстві без податку на додану вартість (п. 5, 9).</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snapToGrid w:val="0"/>
          <w:sz w:val="24"/>
          <w:szCs w:val="24"/>
          <w:lang w:eastAsia="ru-RU"/>
        </w:rPr>
        <w:lastRenderedPageBreak/>
        <w:t>Фінансовий результат від реалізації продукції (п. 29) визначається як різниця між доходом від реалізації продукції за продажними цінами (відображеної за кредитом рахунка «Фінансові результати» та собівартістю цієї продукції (записаною до дебету рахунка «Фінансові результати»).</w:t>
      </w:r>
    </w:p>
    <w:p w:rsidR="00555129" w:rsidRPr="00555129" w:rsidRDefault="00555129" w:rsidP="00555129">
      <w:pPr>
        <w:spacing w:after="0" w:line="240" w:lineRule="auto"/>
        <w:rPr>
          <w:b/>
          <w:bCs/>
          <w:color w:val="000000"/>
          <w:sz w:val="28"/>
          <w:szCs w:val="28"/>
        </w:rPr>
      </w:pPr>
      <w:r w:rsidRPr="00555129">
        <w:rPr>
          <w:rFonts w:ascii="Times New Roman" w:eastAsia="Times New Roman" w:hAnsi="Times New Roman" w:cs="Times New Roman"/>
          <w:snapToGrid w:val="0"/>
          <w:sz w:val="24"/>
          <w:szCs w:val="24"/>
          <w:lang w:eastAsia="ru-RU"/>
        </w:rPr>
        <w:t>При складанні бухгалтерського балансу за формою № 1 зважте на те, що залишкова вартість основних засобів визначається як різниця між її початковою вартістю і сумою нарахованого за ними зносу. В підсумок балансу ці засоби включаються за залишковою вартістю.</w:t>
      </w:r>
    </w:p>
    <w:p w:rsidR="00555129" w:rsidRPr="00555129" w:rsidRDefault="00555129" w:rsidP="00555129">
      <w:pPr>
        <w:spacing w:after="0" w:line="240" w:lineRule="auto"/>
        <w:jc w:val="center"/>
        <w:rPr>
          <w:rFonts w:ascii="Times New Roman" w:eastAsia="Times New Roman" w:hAnsi="Times New Roman" w:cs="Times New Roman"/>
          <w:b/>
          <w:snapToGrid w:val="0"/>
          <w:sz w:val="44"/>
          <w:szCs w:val="44"/>
          <w:lang w:eastAsia="ru-RU"/>
        </w:rPr>
      </w:pPr>
      <w:r w:rsidRPr="00555129">
        <w:rPr>
          <w:rFonts w:ascii="Times New Roman" w:eastAsia="Times New Roman" w:hAnsi="Times New Roman" w:cs="Times New Roman"/>
          <w:b/>
          <w:snapToGrid w:val="0"/>
          <w:sz w:val="44"/>
          <w:szCs w:val="44"/>
          <w:lang w:eastAsia="ru-RU"/>
        </w:rPr>
        <w:t>ІНСТРУКЦІЙНА КАРТКА №5</w:t>
      </w: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ТЕМА ПРОГРАМИ: </w:t>
      </w:r>
      <w:r w:rsidRPr="00555129">
        <w:rPr>
          <w:rFonts w:ascii="Times New Roman" w:eastAsia="Times New Roman" w:hAnsi="Times New Roman" w:cs="Times New Roman"/>
          <w:b/>
          <w:snapToGrid w:val="0"/>
          <w:sz w:val="28"/>
          <w:szCs w:val="28"/>
          <w:lang w:eastAsia="ru-RU"/>
        </w:rPr>
        <w:tab/>
        <w:t>Відпрацювання обліку</w:t>
      </w: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УРОКУ:</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Оборотні відомості</w:t>
      </w:r>
    </w:p>
    <w:p w:rsidR="00555129" w:rsidRPr="00555129" w:rsidRDefault="00555129" w:rsidP="00555129">
      <w:pPr>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b/>
          <w:snapToGrid w:val="0"/>
          <w:sz w:val="28"/>
          <w:szCs w:val="28"/>
          <w:lang w:eastAsia="ru-RU"/>
        </w:rPr>
        <w:t>МЕТА:</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snapToGrid w:val="0"/>
          <w:sz w:val="26"/>
          <w:szCs w:val="26"/>
          <w:lang w:eastAsia="ru-RU"/>
        </w:rPr>
        <w:t>На практичних прикладах з’ясувати взаємозв’язок балансу й рахунків бухгалтерського обліку. Засвоїти порядок відображення господарських операцій підприємства в системі рахунків бухгалтерського обліку способом подвійного запису.</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6"/>
          <w:szCs w:val="26"/>
          <w:lang w:eastAsia="ru-RU"/>
        </w:rPr>
        <w:t>Засвоїти порядок визначення дебетових і кредитових оборотів та кінцевих залишків на активних і пасивних рахунках. Усвідомити зміни</w:t>
      </w:r>
      <w:r w:rsidRPr="00555129">
        <w:rPr>
          <w:rFonts w:ascii="Times New Roman" w:eastAsia="Times New Roman" w:hAnsi="Times New Roman" w:cs="Times New Roman"/>
          <w:smallCaps/>
          <w:snapToGrid w:val="0"/>
          <w:sz w:val="26"/>
          <w:szCs w:val="26"/>
          <w:lang w:eastAsia="ru-RU"/>
        </w:rPr>
        <w:t xml:space="preserve">, </w:t>
      </w:r>
      <w:r w:rsidRPr="00555129">
        <w:rPr>
          <w:rFonts w:ascii="Times New Roman" w:eastAsia="Times New Roman" w:hAnsi="Times New Roman" w:cs="Times New Roman"/>
          <w:snapToGrid w:val="0"/>
          <w:sz w:val="26"/>
          <w:szCs w:val="26"/>
          <w:lang w:eastAsia="ru-RU"/>
        </w:rPr>
        <w:t>зумовлені господарськими операціями в складі засобів та джерел їх утворення, їх типи. Засвоїти порядок складання оборотної відомості за синтетичними рахунками. Усвідомити зумовленість рівності трьох пар підсумків в оборотній відомості. Використати показники обор. відомості за синтетичними рахунками для складання балансу на 1-ше число наступного за звітним місяця.</w:t>
      </w:r>
    </w:p>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Дидактичне та матеріально - технічне забезпечення : </w:t>
      </w:r>
      <w:r w:rsidRPr="00555129">
        <w:rPr>
          <w:rFonts w:ascii="Times New Roman" w:eastAsia="Times New Roman" w:hAnsi="Times New Roman" w:cs="Times New Roman"/>
          <w:snapToGrid w:val="0"/>
          <w:sz w:val="26"/>
          <w:szCs w:val="26"/>
          <w:lang w:eastAsia="ru-RU"/>
        </w:rPr>
        <w:t>інструкційна картка , план  рахунків бухгалтерського обліку, облікові регістри, калькулятор, конспекти</w:t>
      </w:r>
      <w:r w:rsidRPr="00555129">
        <w:rPr>
          <w:rFonts w:ascii="Times New Roman" w:eastAsia="Times New Roman" w:hAnsi="Times New Roman" w:cs="Times New Roman"/>
          <w:snapToGrid w:val="0"/>
          <w:sz w:val="28"/>
          <w:szCs w:val="28"/>
          <w:lang w:eastAsia="ru-RU"/>
        </w:rPr>
        <w:t>.</w:t>
      </w:r>
    </w:p>
    <w:p w:rsidR="00555129" w:rsidRPr="00555129" w:rsidRDefault="00555129" w:rsidP="00555129">
      <w:pPr>
        <w:tabs>
          <w:tab w:val="num" w:pos="490"/>
        </w:tabs>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b/>
          <w:snapToGrid w:val="0"/>
          <w:sz w:val="28"/>
          <w:szCs w:val="28"/>
          <w:lang w:eastAsia="ru-RU"/>
        </w:rPr>
        <w:t>Література:</w:t>
      </w:r>
      <w:r w:rsidRPr="00555129">
        <w:rPr>
          <w:rFonts w:ascii="Times New Roman" w:eastAsia="Times New Roman" w:hAnsi="Times New Roman" w:cs="Times New Roman"/>
          <w:snapToGrid w:val="0"/>
          <w:sz w:val="28"/>
          <w:szCs w:val="28"/>
          <w:lang w:eastAsia="ru-RU"/>
        </w:rPr>
        <w:t xml:space="preserve"> </w:t>
      </w:r>
      <w:r w:rsidRPr="00555129">
        <w:rPr>
          <w:rFonts w:ascii="Times New Roman" w:eastAsia="Times New Roman" w:hAnsi="Times New Roman" w:cs="Times New Roman"/>
          <w:snapToGrid w:val="0"/>
          <w:sz w:val="26"/>
          <w:szCs w:val="26"/>
          <w:lang w:eastAsia="ru-RU"/>
        </w:rPr>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55129" w:rsidRPr="00555129" w:rsidRDefault="00555129" w:rsidP="00555129">
      <w:pPr>
        <w:spacing w:after="0" w:line="240" w:lineRule="auto"/>
        <w:jc w:val="both"/>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Завдання 1     Що треба виконати</w:t>
      </w:r>
    </w:p>
    <w:p w:rsidR="00555129" w:rsidRPr="00555129" w:rsidRDefault="00555129" w:rsidP="00555129">
      <w:pPr>
        <w:spacing w:after="0" w:line="240" w:lineRule="auto"/>
        <w:ind w:firstLine="709"/>
        <w:jc w:val="both"/>
        <w:rPr>
          <w:rFonts w:ascii="Times New Roman" w:eastAsia="Times New Roman" w:hAnsi="Times New Roman" w:cs="Times New Roman"/>
          <w:snapToGrid w:val="0"/>
          <w:spacing w:val="4"/>
          <w:sz w:val="26"/>
          <w:szCs w:val="26"/>
          <w:lang w:eastAsia="ru-RU"/>
        </w:rPr>
      </w:pPr>
      <w:r w:rsidRPr="00555129">
        <w:rPr>
          <w:rFonts w:ascii="Times New Roman" w:eastAsia="Times New Roman" w:hAnsi="Times New Roman" w:cs="Times New Roman"/>
          <w:snapToGrid w:val="0"/>
          <w:spacing w:val="4"/>
          <w:sz w:val="26"/>
          <w:szCs w:val="26"/>
          <w:lang w:eastAsia="ru-RU"/>
        </w:rPr>
        <w:t>1. Відкрити рахунки бухгалтерського обліку (схематичної форми) і записати на них залишки на 1-ше число місяця, використавши для цього дані двостороннього балансу, складеного за завданням 1.</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 Записати господарські операції в реєстраційний журнал та скласти за ними бухгалтерські проводки, вказавши при цьому тип операції. Підрахувати підсумок за операціями, зареєстрованими в журналі за місяць.</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 Відобразити господарські операції на рахунках бухгалтерського обліку подвійним записом.</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 Підрахувати обороти за дебетом й кредитом кожного рахун</w:t>
      </w:r>
      <w:r w:rsidRPr="00555129">
        <w:rPr>
          <w:rFonts w:ascii="Times New Roman" w:eastAsia="Times New Roman" w:hAnsi="Times New Roman" w:cs="Times New Roman"/>
          <w:snapToGrid w:val="0"/>
          <w:sz w:val="26"/>
          <w:szCs w:val="26"/>
          <w:lang w:eastAsia="ru-RU"/>
        </w:rPr>
        <w:softHyphen/>
        <w:t>ка і визначити залишки: (сальдо) на 1-ше число наступного за звітним місяця.</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 xml:space="preserve">5. Скласти оборотну відомість за синтетичними рахунками за </w:t>
      </w:r>
      <w:r w:rsidRPr="00555129">
        <w:rPr>
          <w:rFonts w:ascii="Times New Roman" w:eastAsia="Times New Roman" w:hAnsi="Times New Roman" w:cs="Times New Roman"/>
          <w:snapToGrid w:val="0"/>
          <w:spacing w:val="-2"/>
          <w:sz w:val="26"/>
          <w:szCs w:val="26"/>
          <w:lang w:eastAsia="ru-RU"/>
        </w:rPr>
        <w:t>звітний місяць і порівняти підсумки оборотів в оборотній відомо</w:t>
      </w:r>
      <w:r w:rsidRPr="00555129">
        <w:rPr>
          <w:rFonts w:ascii="Times New Roman" w:eastAsia="Times New Roman" w:hAnsi="Times New Roman" w:cs="Times New Roman"/>
          <w:snapToGrid w:val="0"/>
          <w:sz w:val="26"/>
          <w:szCs w:val="26"/>
          <w:lang w:eastAsia="ru-RU"/>
        </w:rPr>
        <w:t>с</w:t>
      </w:r>
      <w:r w:rsidRPr="00555129">
        <w:rPr>
          <w:rFonts w:ascii="Times New Roman" w:eastAsia="Times New Roman" w:hAnsi="Times New Roman" w:cs="Times New Roman"/>
          <w:snapToGrid w:val="0"/>
          <w:sz w:val="26"/>
          <w:szCs w:val="26"/>
          <w:lang w:eastAsia="ru-RU"/>
        </w:rPr>
        <w:softHyphen/>
        <w:t>ті з підсумком у реєстраційному журналі.</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 Скласти бухгалтерський баланс на 1-ше число наступного за звітним місяця (за формою № 1). (Хід оформити в зошиті)</w: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
        <w:gridCol w:w="8760"/>
        <w:gridCol w:w="1134"/>
      </w:tblGrid>
      <w:tr w:rsidR="00555129" w:rsidRPr="00555129" w:rsidTr="00A34474">
        <w:tc>
          <w:tcPr>
            <w:tcW w:w="596" w:type="dxa"/>
          </w:tcPr>
          <w:p w:rsidR="00555129" w:rsidRPr="00555129" w:rsidRDefault="00555129" w:rsidP="00AA640D">
            <w:pPr>
              <w:spacing w:after="0" w:line="240" w:lineRule="auto"/>
              <w:ind w:left="-250" w:right="-221"/>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 з/п</w:t>
            </w:r>
          </w:p>
        </w:tc>
        <w:tc>
          <w:tcPr>
            <w:tcW w:w="8760"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Зміст операції</w:t>
            </w:r>
          </w:p>
        </w:tc>
        <w:tc>
          <w:tcPr>
            <w:tcW w:w="1134" w:type="dxa"/>
            <w:vAlign w:val="center"/>
          </w:tcPr>
          <w:p w:rsidR="00555129" w:rsidRPr="00555129" w:rsidRDefault="00555129" w:rsidP="00AA640D">
            <w:pPr>
              <w:spacing w:after="0" w:line="240" w:lineRule="auto"/>
              <w:ind w:left="-250" w:right="-108" w:hanging="6"/>
              <w:jc w:val="right"/>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Сума, грн</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 поточного рахунка в банку одержано в касу підприємства грошові кошти для виплати заробітної плати за вересень</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214000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Виплачена з каси заробітна плата</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214000</w:t>
            </w:r>
          </w:p>
        </w:tc>
      </w:tr>
      <w:tr w:rsidR="00555129" w:rsidRPr="00555129" w:rsidTr="00A34474">
        <w:tc>
          <w:tcPr>
            <w:tcW w:w="596" w:type="dxa"/>
            <w:tcBorders>
              <w:bottom w:val="nil"/>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w:t>
            </w:r>
          </w:p>
        </w:tc>
        <w:tc>
          <w:tcPr>
            <w:tcW w:w="8760" w:type="dxa"/>
            <w:tcBorders>
              <w:left w:val="nil"/>
              <w:bottom w:val="nil"/>
              <w:right w:val="single" w:sz="4" w:space="0" w:color="auto"/>
            </w:tcBorders>
            <w:vAlign w:val="center"/>
          </w:tcPr>
          <w:p w:rsidR="00555129" w:rsidRPr="00555129" w:rsidRDefault="00555129" w:rsidP="00555129">
            <w:pPr>
              <w:spacing w:after="0" w:line="240" w:lineRule="auto"/>
              <w:ind w:left="-137" w:right="-80"/>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Перераховано з поточного рахунка підприємства в погашення заборгованості</w:t>
            </w:r>
          </w:p>
        </w:tc>
        <w:tc>
          <w:tcPr>
            <w:tcW w:w="1134" w:type="dxa"/>
            <w:tcBorders>
              <w:left w:val="nil"/>
              <w:bottom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p>
        </w:tc>
      </w:tr>
      <w:tr w:rsidR="00555129" w:rsidRPr="00555129" w:rsidTr="00A34474">
        <w:tc>
          <w:tcPr>
            <w:tcW w:w="596" w:type="dxa"/>
            <w:tcBorders>
              <w:top w:val="nil"/>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p>
        </w:tc>
        <w:tc>
          <w:tcPr>
            <w:tcW w:w="8760" w:type="dxa"/>
            <w:tcBorders>
              <w:top w:val="nil"/>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а) бюджету       — податок з доходів фізичних осіб</w:t>
            </w:r>
            <w:r w:rsidRPr="00555129">
              <w:rPr>
                <w:rFonts w:ascii="Times New Roman" w:eastAsia="Times New Roman" w:hAnsi="Times New Roman" w:cs="Times New Roman"/>
                <w:snapToGrid w:val="0"/>
                <w:sz w:val="26"/>
                <w:szCs w:val="26"/>
                <w:lang w:eastAsia="ru-RU"/>
              </w:rPr>
              <w:br/>
              <w:t>— податок на прибуток підприємства</w:t>
            </w:r>
            <w:r w:rsidRPr="00555129">
              <w:rPr>
                <w:rFonts w:ascii="Times New Roman" w:eastAsia="Times New Roman" w:hAnsi="Times New Roman" w:cs="Times New Roman"/>
                <w:snapToGrid w:val="0"/>
                <w:sz w:val="26"/>
                <w:szCs w:val="26"/>
                <w:lang w:eastAsia="ru-RU"/>
              </w:rPr>
              <w:br/>
              <w:t>б) органам соціального страхування</w:t>
            </w:r>
            <w:r w:rsidRPr="00555129">
              <w:rPr>
                <w:rFonts w:ascii="Times New Roman" w:eastAsia="Times New Roman" w:hAnsi="Times New Roman" w:cs="Times New Roman"/>
                <w:snapToGrid w:val="0"/>
                <w:sz w:val="26"/>
                <w:szCs w:val="26"/>
                <w:lang w:eastAsia="ru-RU"/>
              </w:rPr>
              <w:br/>
              <w:t>в) різним кредиторам</w:t>
            </w:r>
          </w:p>
        </w:tc>
        <w:tc>
          <w:tcPr>
            <w:tcW w:w="1134" w:type="dxa"/>
            <w:tcBorders>
              <w:top w:val="nil"/>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42000</w:t>
            </w:r>
            <w:r w:rsidRPr="00555129">
              <w:rPr>
                <w:rFonts w:ascii="Times New Roman" w:eastAsia="Times New Roman" w:hAnsi="Times New Roman" w:cs="Times New Roman"/>
                <w:snapToGrid w:val="0"/>
                <w:sz w:val="26"/>
                <w:szCs w:val="26"/>
                <w:lang w:eastAsia="ru-RU"/>
              </w:rPr>
              <w:br/>
              <w:t>40000</w:t>
            </w:r>
            <w:r w:rsidRPr="00555129">
              <w:rPr>
                <w:rFonts w:ascii="Times New Roman" w:eastAsia="Times New Roman" w:hAnsi="Times New Roman" w:cs="Times New Roman"/>
                <w:snapToGrid w:val="0"/>
                <w:sz w:val="26"/>
                <w:szCs w:val="26"/>
                <w:lang w:eastAsia="ru-RU"/>
              </w:rPr>
              <w:br/>
              <w:t>20000</w:t>
            </w:r>
            <w:r w:rsidRPr="00555129">
              <w:rPr>
                <w:rFonts w:ascii="Times New Roman" w:eastAsia="Times New Roman" w:hAnsi="Times New Roman" w:cs="Times New Roman"/>
                <w:snapToGrid w:val="0"/>
                <w:sz w:val="26"/>
                <w:szCs w:val="26"/>
                <w:lang w:eastAsia="ru-RU"/>
              </w:rPr>
              <w:br/>
              <w:t>31000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Відпущені зі складу у виробництво матеріали для виготовлення продукції</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558000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lastRenderedPageBreak/>
              <w:t>5</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Отримані основні засоби від постачальників</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220000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pacing w:val="-2"/>
                <w:sz w:val="26"/>
                <w:szCs w:val="26"/>
                <w:lang w:eastAsia="ru-RU"/>
              </w:rPr>
            </w:pPr>
            <w:r w:rsidRPr="00555129">
              <w:rPr>
                <w:rFonts w:ascii="Times New Roman" w:eastAsia="Times New Roman" w:hAnsi="Times New Roman" w:cs="Times New Roman"/>
                <w:snapToGrid w:val="0"/>
                <w:spacing w:val="-2"/>
                <w:sz w:val="26"/>
                <w:szCs w:val="26"/>
                <w:lang w:eastAsia="ru-RU"/>
              </w:rPr>
              <w:t xml:space="preserve">Відображено ПДВ за придбаними основними засобами </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44000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7</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Введені основні засоби в експлуатацію</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220000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8</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pacing w:val="-4"/>
                <w:sz w:val="26"/>
                <w:szCs w:val="26"/>
                <w:lang w:eastAsia="ru-RU"/>
              </w:rPr>
              <w:t>Оплачено з поточного рахунка підприємства постачаль</w:t>
            </w:r>
            <w:r w:rsidRPr="00555129">
              <w:rPr>
                <w:rFonts w:ascii="Times New Roman" w:eastAsia="Times New Roman" w:hAnsi="Times New Roman" w:cs="Times New Roman"/>
                <w:snapToGrid w:val="0"/>
                <w:spacing w:val="-4"/>
                <w:sz w:val="26"/>
                <w:szCs w:val="26"/>
                <w:lang w:eastAsia="ru-RU"/>
              </w:rPr>
              <w:softHyphen/>
              <w:t>никам</w:t>
            </w:r>
            <w:r w:rsidRPr="00555129">
              <w:rPr>
                <w:rFonts w:ascii="Times New Roman" w:eastAsia="Times New Roman" w:hAnsi="Times New Roman" w:cs="Times New Roman"/>
                <w:snapToGrid w:val="0"/>
                <w:sz w:val="26"/>
                <w:szCs w:val="26"/>
                <w:lang w:eastAsia="ru-RU"/>
              </w:rPr>
              <w:t xml:space="preserve"> за основні засоби, які надійшли</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264000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9</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Отримано матеріали від постачальника</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500000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10</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Відображено ПДВ за придбаними матеріалами</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100000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11</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pacing w:val="-4"/>
                <w:sz w:val="26"/>
                <w:szCs w:val="26"/>
                <w:lang w:eastAsia="ru-RU"/>
              </w:rPr>
            </w:pPr>
            <w:r w:rsidRPr="00555129">
              <w:rPr>
                <w:rFonts w:ascii="Times New Roman" w:eastAsia="Times New Roman" w:hAnsi="Times New Roman" w:cs="Times New Roman"/>
                <w:snapToGrid w:val="0"/>
                <w:spacing w:val="-4"/>
                <w:sz w:val="26"/>
                <w:szCs w:val="26"/>
                <w:lang w:eastAsia="ru-RU"/>
              </w:rPr>
              <w:t>Перераховано з поточного рахунка підприємства постачальникам у погашення заборгованості за матеріали</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600000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12</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Нарахована заробітна плата робітникам, зайнятим виробництвом продукції</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100000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13</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Оприбуткована на склад випущена із виробництва продукція за фактичною собівартістю</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800000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14</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Відвантажена готова продукція покупцям за продажною вартістю</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900000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15</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Нараховано податок на додану вартість, визначений за встановленою ставкою від обсягу реалізації</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150000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16</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Списано з балансу собівартість реалізованої продукції</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650000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17</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Списано суму чистого доходу на фінансовий результат (суму визначити на рахунку 70 «Доходи від реалізації»)</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18</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Списано на фінансовий результат собівартість реалізованої продукції</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650000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19</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Отримана оплата від покупців готової продукції</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900000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20</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Нараховано податок на прибуток</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20000</w:t>
            </w:r>
          </w:p>
        </w:tc>
      </w:tr>
      <w:tr w:rsidR="00555129" w:rsidRPr="00555129" w:rsidTr="00A34474">
        <w:tc>
          <w:tcPr>
            <w:tcW w:w="596"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21</w:t>
            </w:r>
          </w:p>
        </w:tc>
        <w:tc>
          <w:tcPr>
            <w:tcW w:w="8760"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Списано податок на прибуток на фінансовий результат</w:t>
            </w:r>
          </w:p>
        </w:tc>
        <w:tc>
          <w:tcPr>
            <w:tcW w:w="1134" w:type="dxa"/>
            <w:tcBorders>
              <w:left w:val="nil"/>
            </w:tcBorders>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20000</w:t>
            </w:r>
          </w:p>
        </w:tc>
      </w:tr>
    </w:tbl>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b/>
          <w:sz w:val="26"/>
          <w:szCs w:val="26"/>
          <w:lang w:eastAsia="ru-RU"/>
        </w:rPr>
        <w:t xml:space="preserve">Завдання 2   </w:t>
      </w:r>
      <w:r w:rsidRPr="00555129">
        <w:rPr>
          <w:rFonts w:ascii="Times New Roman" w:eastAsia="Times New Roman" w:hAnsi="Times New Roman" w:cs="Times New Roman"/>
          <w:sz w:val="26"/>
          <w:szCs w:val="26"/>
          <w:lang w:eastAsia="ru-RU"/>
        </w:rPr>
        <w:t>На основі даних для виконання задачі:</w:t>
      </w:r>
    </w:p>
    <w:p w:rsidR="00555129" w:rsidRPr="00555129" w:rsidRDefault="00555129" w:rsidP="0053478C">
      <w:pPr>
        <w:numPr>
          <w:ilvl w:val="0"/>
          <w:numId w:val="3"/>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Відкрити рахунки бухгалтерського обліку;</w:t>
      </w:r>
    </w:p>
    <w:p w:rsidR="00555129" w:rsidRPr="00555129" w:rsidRDefault="00555129" w:rsidP="0053478C">
      <w:pPr>
        <w:numPr>
          <w:ilvl w:val="0"/>
          <w:numId w:val="3"/>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Відобразити на рахунках бухгалтерського обліку господарські операції  методом подвійного запису;</w:t>
      </w:r>
    </w:p>
    <w:p w:rsidR="00555129" w:rsidRPr="00555129" w:rsidRDefault="00555129" w:rsidP="0053478C">
      <w:pPr>
        <w:numPr>
          <w:ilvl w:val="0"/>
          <w:numId w:val="3"/>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Підрахувати обороти і кінцеві залишки;</w:t>
      </w:r>
    </w:p>
    <w:p w:rsidR="00555129" w:rsidRPr="00555129" w:rsidRDefault="00555129" w:rsidP="0053478C">
      <w:pPr>
        <w:numPr>
          <w:ilvl w:val="0"/>
          <w:numId w:val="3"/>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За записами на рахунках скласти обігову відомість.</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b/>
          <w:sz w:val="26"/>
          <w:szCs w:val="26"/>
          <w:lang w:eastAsia="ru-RU"/>
        </w:rPr>
        <w:t xml:space="preserve">Вихідні дані. </w:t>
      </w:r>
      <w:r w:rsidRPr="00555129">
        <w:rPr>
          <w:rFonts w:ascii="Times New Roman" w:eastAsia="Times New Roman" w:hAnsi="Times New Roman" w:cs="Times New Roman"/>
          <w:sz w:val="26"/>
          <w:szCs w:val="26"/>
          <w:lang w:eastAsia="ru-RU"/>
        </w:rPr>
        <w:t>Залишки машинобудівного заводу на 01.03.200Х р. (грн.):</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Актив                                                                                                                   Пасив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0"/>
        <w:gridCol w:w="1418"/>
        <w:gridCol w:w="4366"/>
        <w:gridCol w:w="1417"/>
      </w:tblGrid>
      <w:tr w:rsidR="00555129" w:rsidRPr="00555129" w:rsidTr="00A34474">
        <w:trPr>
          <w:trHeight w:val="341"/>
        </w:trPr>
        <w:tc>
          <w:tcPr>
            <w:tcW w:w="2830"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Найменування статей</w:t>
            </w:r>
          </w:p>
        </w:tc>
        <w:tc>
          <w:tcPr>
            <w:tcW w:w="1418" w:type="dxa"/>
          </w:tcPr>
          <w:p w:rsidR="00555129" w:rsidRPr="00555129" w:rsidRDefault="00555129" w:rsidP="00555129">
            <w:pPr>
              <w:spacing w:after="0" w:line="240" w:lineRule="auto"/>
              <w:ind w:left="-108" w:right="-108" w:firstLine="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Сума</w:t>
            </w:r>
          </w:p>
        </w:tc>
        <w:tc>
          <w:tcPr>
            <w:tcW w:w="4366"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Найменування статей</w:t>
            </w:r>
          </w:p>
        </w:tc>
        <w:tc>
          <w:tcPr>
            <w:tcW w:w="1417"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Сума</w:t>
            </w:r>
          </w:p>
        </w:tc>
      </w:tr>
      <w:tr w:rsidR="00555129" w:rsidRPr="00555129" w:rsidTr="00A34474">
        <w:tc>
          <w:tcPr>
            <w:tcW w:w="2830" w:type="dxa"/>
          </w:tcPr>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Основні засоби</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Виробничі запаси</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Каса</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Поточний рахунок</w:t>
            </w:r>
          </w:p>
        </w:tc>
        <w:tc>
          <w:tcPr>
            <w:tcW w:w="1418" w:type="dxa"/>
          </w:tcPr>
          <w:p w:rsidR="00555129" w:rsidRPr="00555129" w:rsidRDefault="00555129" w:rsidP="00555129">
            <w:pPr>
              <w:spacing w:after="0" w:line="240" w:lineRule="auto"/>
              <w:ind w:left="-108" w:right="-108" w:firstLine="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1520000</w:t>
            </w:r>
          </w:p>
          <w:p w:rsidR="00555129" w:rsidRPr="00555129" w:rsidRDefault="00555129" w:rsidP="00555129">
            <w:pPr>
              <w:spacing w:after="0" w:line="240" w:lineRule="auto"/>
              <w:ind w:left="-108" w:right="-108" w:firstLine="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62000</w:t>
            </w:r>
          </w:p>
          <w:p w:rsidR="00555129" w:rsidRPr="00555129" w:rsidRDefault="00555129" w:rsidP="00555129">
            <w:pPr>
              <w:spacing w:after="0" w:line="240" w:lineRule="auto"/>
              <w:ind w:left="-108" w:right="-108" w:firstLine="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400</w:t>
            </w:r>
          </w:p>
          <w:p w:rsidR="00555129" w:rsidRPr="00555129" w:rsidRDefault="00555129" w:rsidP="00555129">
            <w:pPr>
              <w:spacing w:after="0" w:line="240" w:lineRule="auto"/>
              <w:ind w:left="-108" w:right="-108" w:firstLine="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840000</w:t>
            </w:r>
          </w:p>
        </w:tc>
        <w:tc>
          <w:tcPr>
            <w:tcW w:w="4366" w:type="dxa"/>
          </w:tcPr>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Статутний капітал</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Нерозподілений прибуток</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Розрахунки з оплати праці</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Розрахунки з бюджетом</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Короткострокові позики банку</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Розрахунки з постачальниками</w:t>
            </w:r>
          </w:p>
        </w:tc>
        <w:tc>
          <w:tcPr>
            <w:tcW w:w="1417" w:type="dxa"/>
          </w:tcPr>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1929200</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 xml:space="preserve">  250000</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 xml:space="preserve">  100000</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 xml:space="preserve">    38200</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 xml:space="preserve">    60000</w:t>
            </w:r>
          </w:p>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 xml:space="preserve">    45000</w:t>
            </w:r>
          </w:p>
        </w:tc>
      </w:tr>
      <w:tr w:rsidR="00555129" w:rsidRPr="00555129" w:rsidTr="00A34474">
        <w:tc>
          <w:tcPr>
            <w:tcW w:w="2830" w:type="dxa"/>
          </w:tcPr>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Баланс</w:t>
            </w:r>
          </w:p>
        </w:tc>
        <w:tc>
          <w:tcPr>
            <w:tcW w:w="1418" w:type="dxa"/>
          </w:tcPr>
          <w:p w:rsidR="00555129" w:rsidRPr="00555129" w:rsidRDefault="00555129" w:rsidP="00555129">
            <w:pPr>
              <w:spacing w:after="0" w:line="240" w:lineRule="auto"/>
              <w:ind w:left="-108" w:right="-108" w:firstLine="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2422400</w:t>
            </w:r>
          </w:p>
        </w:tc>
        <w:tc>
          <w:tcPr>
            <w:tcW w:w="4366" w:type="dxa"/>
          </w:tcPr>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Баланс</w:t>
            </w:r>
          </w:p>
        </w:tc>
        <w:tc>
          <w:tcPr>
            <w:tcW w:w="1417" w:type="dxa"/>
          </w:tcPr>
          <w:p w:rsidR="00555129" w:rsidRPr="00555129" w:rsidRDefault="00555129" w:rsidP="00555129">
            <w:p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2422400</w:t>
            </w:r>
          </w:p>
        </w:tc>
      </w:tr>
    </w:tbl>
    <w:p w:rsidR="00555129" w:rsidRPr="00555129" w:rsidRDefault="00555129" w:rsidP="00555129">
      <w:pPr>
        <w:spacing w:after="0" w:line="240" w:lineRule="auto"/>
        <w:jc w:val="center"/>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Методичні вказівки</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Починати виконання завдання треба з відкриття рахунків, назва яких відповідає найменуванню статей вказаного балансу.</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Крім того, необхідно відкрити додатково такі рахунки: «Собівартість реалізованої готової продукції», «Дохід від реалізації готової продукції», «Податок на прибуток» та «Фінансові результа</w:t>
      </w:r>
      <w:r w:rsidRPr="00555129">
        <w:rPr>
          <w:rFonts w:ascii="Times New Roman" w:eastAsia="Times New Roman" w:hAnsi="Times New Roman" w:cs="Times New Roman"/>
          <w:snapToGrid w:val="0"/>
          <w:spacing w:val="-4"/>
          <w:sz w:val="26"/>
          <w:szCs w:val="26"/>
          <w:lang w:eastAsia="ru-RU"/>
        </w:rPr>
        <w:t>ти». Ці рахунки наприкінці звітного періоду закриваються,</w:t>
      </w:r>
      <w:r w:rsidRPr="00555129">
        <w:rPr>
          <w:rFonts w:ascii="Times New Roman" w:eastAsia="Times New Roman" w:hAnsi="Times New Roman" w:cs="Times New Roman"/>
          <w:snapToGrid w:val="0"/>
          <w:sz w:val="26"/>
          <w:szCs w:val="26"/>
          <w:lang w:eastAsia="ru-RU"/>
        </w:rPr>
        <w:t xml:space="preserve"> залиш</w:t>
      </w:r>
      <w:r w:rsidRPr="00555129">
        <w:rPr>
          <w:rFonts w:ascii="Times New Roman" w:eastAsia="Times New Roman" w:hAnsi="Times New Roman" w:cs="Times New Roman"/>
          <w:snapToGrid w:val="0"/>
          <w:sz w:val="26"/>
          <w:szCs w:val="26"/>
          <w:lang w:eastAsia="ru-RU"/>
        </w:rPr>
        <w:softHyphen/>
        <w:t>ків не мають, а тому в балансі не відображаються. Статтю «Незавершене виробництво» треба записати як початковий залишок рахунка «Виробництво».</w:t>
      </w:r>
    </w:p>
    <w:p w:rsidR="00555129" w:rsidRPr="00555129" w:rsidRDefault="00555129" w:rsidP="00555129">
      <w:pPr>
        <w:spacing w:after="0" w:line="240" w:lineRule="auto"/>
        <w:ind w:firstLine="709"/>
        <w:jc w:val="both"/>
        <w:rPr>
          <w:rFonts w:ascii="Times New Roman" w:hAnsi="Times New Roman" w:cs="Times New Roman"/>
          <w:sz w:val="26"/>
          <w:szCs w:val="26"/>
        </w:rPr>
      </w:pPr>
      <w:r w:rsidRPr="00555129">
        <w:rPr>
          <w:rFonts w:ascii="Times New Roman" w:eastAsia="Times New Roman" w:hAnsi="Times New Roman" w:cs="Times New Roman"/>
          <w:snapToGrid w:val="0"/>
          <w:spacing w:val="6"/>
          <w:sz w:val="26"/>
          <w:szCs w:val="26"/>
          <w:lang w:eastAsia="ru-RU"/>
        </w:rPr>
        <w:t xml:space="preserve">При відкритті рахунків у таблицях схематичної форми рекомендується підкреслювати суми початкових залишків, перенесених із балансу. Це необхідно для того, щоб при визначенні оборотів на рахунках не включити суми цих залишків у </w:t>
      </w:r>
      <w:r w:rsidRPr="00555129">
        <w:rPr>
          <w:rFonts w:ascii="Times New Roman" w:eastAsia="Times New Roman" w:hAnsi="Times New Roman" w:cs="Times New Roman"/>
          <w:snapToGrid w:val="0"/>
          <w:spacing w:val="6"/>
          <w:sz w:val="26"/>
          <w:szCs w:val="26"/>
          <w:lang w:eastAsia="ru-RU"/>
        </w:rPr>
        <w:lastRenderedPageBreak/>
        <w:t xml:space="preserve">оборот. </w:t>
      </w:r>
      <w:r w:rsidRPr="00555129">
        <w:rPr>
          <w:rFonts w:ascii="Times New Roman" w:eastAsia="Times New Roman" w:hAnsi="Times New Roman" w:cs="Times New Roman"/>
          <w:snapToGrid w:val="0"/>
          <w:sz w:val="26"/>
          <w:szCs w:val="26"/>
          <w:lang w:eastAsia="ru-RU"/>
        </w:rPr>
        <w:t>При складанні бухгалтерських проводок треба взяти до уваги, що основні засоби та матеріальні цінності оприбутковуються на підприємстві без податку на додану вартість (п. 5, 9).</w:t>
      </w:r>
      <w:r w:rsidR="00EE2772">
        <w:rPr>
          <w:rFonts w:ascii="Times New Roman" w:eastAsia="Times New Roman" w:hAnsi="Times New Roman" w:cs="Times New Roman"/>
          <w:snapToGrid w:val="0"/>
          <w:sz w:val="26"/>
          <w:szCs w:val="26"/>
          <w:lang w:eastAsia="ru-RU"/>
        </w:rPr>
        <w:t xml:space="preserve"> </w:t>
      </w:r>
      <w:r w:rsidRPr="00555129">
        <w:rPr>
          <w:rFonts w:ascii="Times New Roman" w:eastAsia="Times New Roman" w:hAnsi="Times New Roman" w:cs="Times New Roman"/>
          <w:snapToGrid w:val="0"/>
          <w:sz w:val="26"/>
          <w:szCs w:val="26"/>
          <w:lang w:eastAsia="ru-RU"/>
        </w:rPr>
        <w:t xml:space="preserve">При складанні бухгалтерського балансу за формою № 1 зважте на те, що залишкова вартість основних засобів визначається як різниця між її початковою вартістю і сумою нарахованого за ними зносу. В підсумок балансу ці засоби включаються за залишковою вартістю. </w:t>
      </w:r>
    </w:p>
    <w:p w:rsidR="00555129" w:rsidRPr="00555129" w:rsidRDefault="00555129" w:rsidP="00555129">
      <w:pPr>
        <w:spacing w:after="0" w:line="240" w:lineRule="auto"/>
        <w:ind w:firstLine="709"/>
        <w:jc w:val="center"/>
        <w:rPr>
          <w:rFonts w:ascii="Times New Roman" w:eastAsia="Times New Roman" w:hAnsi="Times New Roman" w:cs="Times New Roman"/>
          <w:b/>
          <w:snapToGrid w:val="0"/>
          <w:sz w:val="44"/>
          <w:szCs w:val="44"/>
          <w:lang w:eastAsia="ru-RU"/>
        </w:rPr>
      </w:pPr>
      <w:r w:rsidRPr="00555129">
        <w:rPr>
          <w:rFonts w:ascii="Times New Roman" w:eastAsia="Times New Roman" w:hAnsi="Times New Roman" w:cs="Times New Roman"/>
          <w:b/>
          <w:snapToGrid w:val="0"/>
          <w:sz w:val="44"/>
          <w:szCs w:val="44"/>
          <w:lang w:eastAsia="ru-RU"/>
        </w:rPr>
        <w:t>ІНСТРУКЦІЙНА КАРТКА №6</w:t>
      </w:r>
    </w:p>
    <w:p w:rsidR="00170962" w:rsidRDefault="00170962" w:rsidP="00555129">
      <w:pPr>
        <w:spacing w:after="0" w:line="240" w:lineRule="auto"/>
        <w:rPr>
          <w:rFonts w:ascii="Times New Roman" w:eastAsia="Times New Roman" w:hAnsi="Times New Roman" w:cs="Times New Roman"/>
          <w:b/>
          <w:snapToGrid w:val="0"/>
          <w:sz w:val="28"/>
          <w:szCs w:val="28"/>
          <w:lang w:eastAsia="ru-RU"/>
        </w:rPr>
      </w:pP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ПРОГРАМИ:</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Відпрацювання обліку</w:t>
      </w:r>
      <w:r w:rsidRPr="00555129">
        <w:rPr>
          <w:rFonts w:ascii="Times New Roman" w:eastAsia="Times New Roman" w:hAnsi="Times New Roman" w:cs="Times New Roman"/>
          <w:b/>
          <w:snapToGrid w:val="0"/>
          <w:sz w:val="28"/>
          <w:szCs w:val="28"/>
          <w:lang w:eastAsia="ru-RU"/>
        </w:rPr>
        <w:br/>
        <w:t>ТЕМА УРОКУ:</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Оборотні відомості</w:t>
      </w:r>
    </w:p>
    <w:p w:rsidR="00555129" w:rsidRPr="00555129" w:rsidRDefault="00555129" w:rsidP="00555129">
      <w:pPr>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b/>
          <w:snapToGrid w:val="0"/>
          <w:sz w:val="28"/>
          <w:szCs w:val="28"/>
          <w:lang w:eastAsia="ru-RU"/>
        </w:rPr>
        <w:t xml:space="preserve">МЕТА: </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snapToGrid w:val="0"/>
          <w:sz w:val="26"/>
          <w:szCs w:val="26"/>
          <w:lang w:eastAsia="ru-RU"/>
        </w:rPr>
        <w:t>Під час виконання завдання учні повинні:</w:t>
      </w:r>
    </w:p>
    <w:p w:rsidR="00555129" w:rsidRPr="00555129" w:rsidRDefault="00555129" w:rsidP="0053478C">
      <w:pPr>
        <w:numPr>
          <w:ilvl w:val="0"/>
          <w:numId w:val="2"/>
        </w:numPr>
        <w:tabs>
          <w:tab w:val="num" w:pos="490"/>
        </w:tabs>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засвоїти принципи групування господарських ресурсів (активів) підприємства та джерел їх фінансування (капітал, зобо</w:t>
      </w:r>
      <w:r w:rsidRPr="00555129">
        <w:rPr>
          <w:rFonts w:ascii="Times New Roman" w:eastAsia="Times New Roman" w:hAnsi="Times New Roman" w:cs="Times New Roman"/>
          <w:snapToGrid w:val="0"/>
          <w:sz w:val="26"/>
          <w:szCs w:val="26"/>
          <w:lang w:eastAsia="ru-RU"/>
        </w:rPr>
        <w:softHyphen/>
        <w:t>в’язання);</w:t>
      </w:r>
    </w:p>
    <w:p w:rsidR="00555129" w:rsidRPr="00555129" w:rsidRDefault="00555129" w:rsidP="0053478C">
      <w:pPr>
        <w:numPr>
          <w:ilvl w:val="0"/>
          <w:numId w:val="2"/>
        </w:numPr>
        <w:tabs>
          <w:tab w:val="num" w:pos="490"/>
        </w:tabs>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вміти користуватися Планом рахунків та визначати кореспонденцію рахунків;</w:t>
      </w:r>
    </w:p>
    <w:p w:rsidR="00555129" w:rsidRPr="00555129" w:rsidRDefault="00555129" w:rsidP="0053478C">
      <w:pPr>
        <w:numPr>
          <w:ilvl w:val="0"/>
          <w:numId w:val="2"/>
        </w:numPr>
        <w:tabs>
          <w:tab w:val="num" w:pos="490"/>
        </w:tabs>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вивчити побудову оборотної відомості та балансу.</w:t>
      </w:r>
    </w:p>
    <w:p w:rsidR="00555129" w:rsidRPr="00555129" w:rsidRDefault="00555129" w:rsidP="00555129">
      <w:pPr>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b/>
          <w:snapToGrid w:val="0"/>
          <w:sz w:val="28"/>
          <w:szCs w:val="28"/>
          <w:lang w:eastAsia="ru-RU"/>
        </w:rPr>
        <w:t xml:space="preserve">Дидактичне та матеріально – технічне забезпечення : </w:t>
      </w:r>
      <w:r w:rsidRPr="00555129">
        <w:rPr>
          <w:rFonts w:ascii="Times New Roman" w:eastAsia="Times New Roman" w:hAnsi="Times New Roman" w:cs="Times New Roman"/>
          <w:snapToGrid w:val="0"/>
          <w:sz w:val="26"/>
          <w:szCs w:val="26"/>
          <w:lang w:eastAsia="ru-RU"/>
        </w:rPr>
        <w:t>інструкційна картка, план  рахунків бухгалтерського обліку, конспекти, калькулятор, облікові регістри.</w:t>
      </w:r>
    </w:p>
    <w:p w:rsidR="00555129" w:rsidRPr="00555129" w:rsidRDefault="00555129" w:rsidP="00555129">
      <w:pPr>
        <w:tabs>
          <w:tab w:val="num" w:pos="490"/>
        </w:tabs>
        <w:spacing w:after="0" w:line="240" w:lineRule="auto"/>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b/>
          <w:snapToGrid w:val="0"/>
          <w:sz w:val="28"/>
          <w:szCs w:val="28"/>
          <w:lang w:eastAsia="ru-RU"/>
        </w:rPr>
        <w:t>Література:</w:t>
      </w:r>
      <w:r w:rsidRPr="00555129">
        <w:rPr>
          <w:rFonts w:ascii="Times New Roman" w:eastAsia="Times New Roman" w:hAnsi="Times New Roman" w:cs="Times New Roman"/>
          <w:snapToGrid w:val="0"/>
          <w:sz w:val="28"/>
          <w:szCs w:val="28"/>
          <w:lang w:eastAsia="ru-RU"/>
        </w:rPr>
        <w:t xml:space="preserve"> </w:t>
      </w:r>
      <w:r w:rsidRPr="00555129">
        <w:rPr>
          <w:rFonts w:ascii="Times New Roman" w:eastAsia="Times New Roman" w:hAnsi="Times New Roman" w:cs="Times New Roman"/>
          <w:snapToGrid w:val="0"/>
          <w:sz w:val="26"/>
          <w:szCs w:val="26"/>
          <w:lang w:eastAsia="ru-RU"/>
        </w:rPr>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55129" w:rsidRPr="00555129" w:rsidRDefault="00555129" w:rsidP="00555129">
      <w:pPr>
        <w:spacing w:after="0" w:line="240" w:lineRule="auto"/>
        <w:jc w:val="both"/>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Що потрібно виконати</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 На підставі даних інвентаризації господарських засобів (ресурсів) підприємства (табл. 1) визначити коди рахунків та скласти відомість групування гос</w:t>
      </w:r>
      <w:r w:rsidRPr="00555129">
        <w:rPr>
          <w:rFonts w:ascii="Times New Roman" w:eastAsia="Times New Roman" w:hAnsi="Times New Roman" w:cs="Times New Roman"/>
          <w:snapToGrid w:val="0"/>
          <w:spacing w:val="-2"/>
          <w:sz w:val="26"/>
          <w:szCs w:val="26"/>
          <w:lang w:eastAsia="ru-RU"/>
        </w:rPr>
        <w:t>подарських засобів (ресурсів) підприємства за їх складом та фун</w:t>
      </w:r>
      <w:r w:rsidRPr="00555129">
        <w:rPr>
          <w:rFonts w:ascii="Times New Roman" w:eastAsia="Times New Roman" w:hAnsi="Times New Roman" w:cs="Times New Roman"/>
          <w:snapToGrid w:val="0"/>
          <w:sz w:val="26"/>
          <w:szCs w:val="26"/>
          <w:lang w:eastAsia="ru-RU"/>
        </w:rPr>
        <w:t>к</w:t>
      </w:r>
      <w:r w:rsidRPr="00555129">
        <w:rPr>
          <w:rFonts w:ascii="Times New Roman" w:eastAsia="Times New Roman" w:hAnsi="Times New Roman" w:cs="Times New Roman"/>
          <w:snapToGrid w:val="0"/>
          <w:sz w:val="26"/>
          <w:szCs w:val="26"/>
          <w:lang w:eastAsia="ru-RU"/>
        </w:rPr>
        <w:softHyphen/>
        <w:t>ціональною участю в процесі діяльності та за джерелами їх утворення й цільовим призначенням.</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 Використовуючи показники відомості групування господарських засобів (ресурсів), скласти оборотну відомість та баланс підприємства. (Хід оформити в зошиті)</w:t>
      </w:r>
    </w:p>
    <w:p w:rsidR="00555129" w:rsidRPr="00555129" w:rsidRDefault="00555129" w:rsidP="00555129">
      <w:pPr>
        <w:spacing w:after="0" w:line="240" w:lineRule="auto"/>
        <w:jc w:val="right"/>
        <w:outlineLvl w:val="0"/>
        <w:rPr>
          <w:rFonts w:ascii="Times New Roman" w:eastAsia="Times New Roman" w:hAnsi="Times New Roman" w:cs="Times New Roman"/>
          <w:b/>
          <w:i/>
          <w:sz w:val="28"/>
          <w:szCs w:val="28"/>
          <w:lang w:eastAsia="ru-RU"/>
        </w:rPr>
      </w:pPr>
      <w:r w:rsidRPr="00555129">
        <w:rPr>
          <w:rFonts w:ascii="Times New Roman" w:eastAsia="Times New Roman" w:hAnsi="Times New Roman" w:cs="Times New Roman"/>
          <w:b/>
          <w:i/>
          <w:sz w:val="28"/>
          <w:szCs w:val="28"/>
          <w:lang w:eastAsia="ru-RU"/>
        </w:rPr>
        <w:t xml:space="preserve">Залишки на рахунках :                                </w:t>
      </w:r>
      <w:r w:rsidRPr="00555129">
        <w:rPr>
          <w:rFonts w:ascii="Times New Roman" w:eastAsia="Times New Roman" w:hAnsi="Times New Roman" w:cs="Times New Roman"/>
          <w:sz w:val="28"/>
          <w:szCs w:val="28"/>
          <w:lang w:eastAsia="ru-RU"/>
        </w:rPr>
        <w:t>Таблиця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6629"/>
        <w:gridCol w:w="638"/>
        <w:gridCol w:w="1203"/>
        <w:gridCol w:w="1383"/>
      </w:tblGrid>
      <w:tr w:rsidR="00555129" w:rsidRPr="00555129" w:rsidTr="00A34474">
        <w:tc>
          <w:tcPr>
            <w:tcW w:w="532"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 з/п</w:t>
            </w:r>
          </w:p>
        </w:tc>
        <w:tc>
          <w:tcPr>
            <w:tcW w:w="6664"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Назва рахунка</w:t>
            </w:r>
          </w:p>
        </w:tc>
        <w:tc>
          <w:tcPr>
            <w:tcW w:w="639" w:type="dxa"/>
          </w:tcPr>
          <w:p w:rsidR="00555129" w:rsidRPr="00555129" w:rsidRDefault="00555129" w:rsidP="00555129">
            <w:pPr>
              <w:spacing w:after="0" w:line="240" w:lineRule="auto"/>
              <w:ind w:left="-108" w:right="-108"/>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А/П</w:t>
            </w:r>
          </w:p>
        </w:tc>
        <w:tc>
          <w:tcPr>
            <w:tcW w:w="1204" w:type="dxa"/>
          </w:tcPr>
          <w:p w:rsidR="00555129" w:rsidRPr="00555129" w:rsidRDefault="00555129" w:rsidP="00555129">
            <w:pPr>
              <w:spacing w:after="0" w:line="240" w:lineRule="auto"/>
              <w:ind w:left="-108" w:right="-108"/>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 рахунку</w:t>
            </w: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Сума  грн.</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Основні засоби</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930500.0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Знос основних  засобів</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655100.0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3</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Матеріали</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21400.0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4</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Заборгованість за  податками</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11200.0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 xml:space="preserve">5 </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Паливо</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41100.0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6</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Малоцінні та швидкозношувані  предмети</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112500.0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7</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Резервний капітал</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442300.0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8</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Основне виробництво</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45640.0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9</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Готова продукція</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388320.0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10</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Короткострокові кредити банку</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96000.0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11</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Розрахунки з покупцями і замовниками</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13590.0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12</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Каса</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300.0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13</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Поточний рахунок</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А</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826500.0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14</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Заборгованість даного підприємства, постачальникам і підрядникам</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72350.0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15</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Заборгованість бюджету</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800,0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16</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Заборгованість по заробітній платі</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53120.0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17</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Нерозподілений прибуток</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12000.0</w:t>
            </w:r>
          </w:p>
        </w:tc>
      </w:tr>
      <w:tr w:rsidR="00555129" w:rsidRPr="00555129" w:rsidTr="00A34474">
        <w:tc>
          <w:tcPr>
            <w:tcW w:w="532"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lastRenderedPageBreak/>
              <w:t>18</w:t>
            </w:r>
          </w:p>
        </w:tc>
        <w:tc>
          <w:tcPr>
            <w:tcW w:w="6664"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Статутний капітал</w:t>
            </w:r>
          </w:p>
        </w:tc>
        <w:tc>
          <w:tcPr>
            <w:tcW w:w="639"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w:t>
            </w:r>
          </w:p>
        </w:tc>
        <w:tc>
          <w:tcPr>
            <w:tcW w:w="1204" w:type="dxa"/>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p>
        </w:tc>
        <w:tc>
          <w:tcPr>
            <w:tcW w:w="1383"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1036980.0</w:t>
            </w:r>
          </w:p>
        </w:tc>
      </w:tr>
    </w:tbl>
    <w:p w:rsidR="00555129" w:rsidRPr="00555129" w:rsidRDefault="00555129" w:rsidP="00555129">
      <w:pPr>
        <w:spacing w:after="0" w:line="240" w:lineRule="auto"/>
        <w:jc w:val="right"/>
        <w:rPr>
          <w:rFonts w:ascii="Times New Roman" w:eastAsia="Times New Roman" w:hAnsi="Times New Roman" w:cs="Times New Roman"/>
          <w:b/>
          <w:i/>
          <w:sz w:val="28"/>
          <w:szCs w:val="28"/>
          <w:lang w:eastAsia="ru-RU"/>
        </w:rPr>
      </w:pPr>
      <w:r w:rsidRPr="00555129">
        <w:rPr>
          <w:rFonts w:ascii="Times New Roman" w:eastAsia="Times New Roman" w:hAnsi="Times New Roman" w:cs="Times New Roman"/>
          <w:b/>
          <w:i/>
          <w:sz w:val="28"/>
          <w:szCs w:val="28"/>
          <w:lang w:eastAsia="ru-RU"/>
        </w:rPr>
        <w:t xml:space="preserve">Господарські операції:                               </w:t>
      </w:r>
      <w:r w:rsidRPr="00555129">
        <w:rPr>
          <w:rFonts w:ascii="Times New Roman" w:eastAsia="Times New Roman" w:hAnsi="Times New Roman" w:cs="Times New Roman"/>
          <w:sz w:val="28"/>
          <w:szCs w:val="28"/>
          <w:lang w:eastAsia="ru-RU"/>
        </w:rPr>
        <w:t>Таблиця №2</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1"/>
        <w:gridCol w:w="7087"/>
        <w:gridCol w:w="851"/>
        <w:gridCol w:w="850"/>
        <w:gridCol w:w="992"/>
      </w:tblGrid>
      <w:tr w:rsidR="00555129" w:rsidRPr="00555129" w:rsidTr="00A34474">
        <w:tc>
          <w:tcPr>
            <w:tcW w:w="421" w:type="dxa"/>
            <w:vMerge w:val="restart"/>
            <w:shd w:val="clear" w:color="auto" w:fill="auto"/>
          </w:tcPr>
          <w:p w:rsidR="00555129" w:rsidRPr="00555129" w:rsidRDefault="00555129" w:rsidP="00555129">
            <w:pPr>
              <w:spacing w:after="0" w:line="240" w:lineRule="auto"/>
              <w:ind w:left="-113" w:right="-140"/>
              <w:jc w:val="center"/>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 з/п</w:t>
            </w:r>
          </w:p>
        </w:tc>
        <w:tc>
          <w:tcPr>
            <w:tcW w:w="7087" w:type="dxa"/>
            <w:vMerge w:val="restart"/>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Назва господарської операції</w:t>
            </w:r>
          </w:p>
        </w:tc>
        <w:tc>
          <w:tcPr>
            <w:tcW w:w="1701" w:type="dxa"/>
            <w:gridSpan w:val="2"/>
          </w:tcPr>
          <w:p w:rsidR="00555129" w:rsidRPr="00555129" w:rsidRDefault="00555129" w:rsidP="00555129">
            <w:pPr>
              <w:spacing w:after="0" w:line="240" w:lineRule="auto"/>
              <w:ind w:left="-108" w:right="-83"/>
              <w:jc w:val="center"/>
              <w:rPr>
                <w:rFonts w:ascii="Times New Roman" w:eastAsia="Times New Roman" w:hAnsi="Times New Roman" w:cs="Times New Roman"/>
                <w:b/>
                <w:lang w:eastAsia="ru-RU"/>
              </w:rPr>
            </w:pPr>
            <w:r w:rsidRPr="00555129">
              <w:rPr>
                <w:rFonts w:ascii="Times New Roman" w:eastAsia="Times New Roman" w:hAnsi="Times New Roman" w:cs="Times New Roman"/>
                <w:b/>
                <w:lang w:eastAsia="ru-RU"/>
              </w:rPr>
              <w:t>Кореспонденція</w:t>
            </w:r>
          </w:p>
        </w:tc>
        <w:tc>
          <w:tcPr>
            <w:tcW w:w="992" w:type="dxa"/>
            <w:vMerge w:val="restart"/>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Сума</w:t>
            </w:r>
          </w:p>
        </w:tc>
      </w:tr>
      <w:tr w:rsidR="00555129" w:rsidRPr="00555129" w:rsidTr="00A34474">
        <w:tc>
          <w:tcPr>
            <w:tcW w:w="421" w:type="dxa"/>
            <w:vMerge/>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p>
        </w:tc>
        <w:tc>
          <w:tcPr>
            <w:tcW w:w="7087" w:type="dxa"/>
            <w:vMerge/>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p>
        </w:tc>
        <w:tc>
          <w:tcPr>
            <w:tcW w:w="851" w:type="dxa"/>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Дт</w:t>
            </w:r>
          </w:p>
        </w:tc>
        <w:tc>
          <w:tcPr>
            <w:tcW w:w="850" w:type="dxa"/>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Кт</w:t>
            </w:r>
          </w:p>
        </w:tc>
        <w:tc>
          <w:tcPr>
            <w:tcW w:w="992" w:type="dxa"/>
            <w:vMerge/>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p>
        </w:tc>
      </w:tr>
      <w:tr w:rsidR="00555129" w:rsidRPr="00555129" w:rsidTr="00A34474">
        <w:tc>
          <w:tcPr>
            <w:tcW w:w="421"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 xml:space="preserve">Одержано  в касу підприємства кошти з поточного рахунку </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74120,0</w:t>
            </w:r>
          </w:p>
        </w:tc>
      </w:tr>
      <w:tr w:rsidR="00555129" w:rsidRPr="00555129" w:rsidTr="00A34474">
        <w:tc>
          <w:tcPr>
            <w:tcW w:w="421"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З поточного рахунку погашено короткострокові позики банку</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200.0</w:t>
            </w:r>
          </w:p>
        </w:tc>
      </w:tr>
      <w:tr w:rsidR="00555129" w:rsidRPr="00555129" w:rsidTr="00A34474">
        <w:tc>
          <w:tcPr>
            <w:tcW w:w="421"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3</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Видано з каси по відомості заробітна плата  працівникам</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3800.0</w:t>
            </w:r>
          </w:p>
        </w:tc>
      </w:tr>
      <w:tr w:rsidR="00555129" w:rsidRPr="00555129" w:rsidTr="00A34474">
        <w:tc>
          <w:tcPr>
            <w:tcW w:w="421"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4</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Надійшла заборгованість  на поточний рахунок  від покупців</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10000.0</w:t>
            </w:r>
          </w:p>
        </w:tc>
      </w:tr>
      <w:tr w:rsidR="00555129" w:rsidRPr="00555129" w:rsidTr="00A34474">
        <w:tc>
          <w:tcPr>
            <w:tcW w:w="421"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5</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Відраховано частину прибутку до резервного капіталу</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2000.0</w:t>
            </w:r>
          </w:p>
        </w:tc>
      </w:tr>
      <w:tr w:rsidR="00555129" w:rsidRPr="00555129" w:rsidTr="00A34474">
        <w:tc>
          <w:tcPr>
            <w:tcW w:w="421"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6</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Оприбутковано на склад матеріали отримані від постачальника</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28653,0</w:t>
            </w:r>
          </w:p>
        </w:tc>
      </w:tr>
      <w:tr w:rsidR="00555129" w:rsidRPr="00555129" w:rsidTr="00A34474">
        <w:tc>
          <w:tcPr>
            <w:tcW w:w="421"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7</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Зараховано короткострокову позику банку на поточний рахунок</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1500.0</w:t>
            </w:r>
          </w:p>
        </w:tc>
      </w:tr>
      <w:tr w:rsidR="00555129" w:rsidRPr="00555129" w:rsidTr="00A34474">
        <w:tc>
          <w:tcPr>
            <w:tcW w:w="421"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8</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Видано кошти в підзвіт</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735,0</w:t>
            </w:r>
          </w:p>
        </w:tc>
      </w:tr>
      <w:tr w:rsidR="00555129" w:rsidRPr="00555129" w:rsidTr="00A34474">
        <w:tc>
          <w:tcPr>
            <w:tcW w:w="421"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9</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Оприбутковано МШП власного виробництва</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2795,0</w:t>
            </w:r>
          </w:p>
        </w:tc>
      </w:tr>
      <w:tr w:rsidR="00555129" w:rsidRPr="00555129" w:rsidTr="00A34474">
        <w:trPr>
          <w:trHeight w:val="383"/>
        </w:trPr>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10</w:t>
            </w:r>
          </w:p>
        </w:tc>
        <w:tc>
          <w:tcPr>
            <w:tcW w:w="7087" w:type="dxa"/>
            <w:shd w:val="clear" w:color="auto" w:fill="auto"/>
          </w:tcPr>
          <w:p w:rsidR="00555129" w:rsidRPr="00555129" w:rsidRDefault="00555129" w:rsidP="00555129">
            <w:pPr>
              <w:spacing w:after="0" w:line="240" w:lineRule="auto"/>
              <w:ind w:left="-76" w:right="-108"/>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Реалізовано готову продукцію, кошти надійшли на р/р</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17659,0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11</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Повернуто в касу невикористані підзвітні кошти</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112,0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12</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Перераховано з р/р постачальникам за ТМЦ</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28653,0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13</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Оприбутковано товар від покупців</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2387,0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14</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Перераховано постачальникам заборгованість з р/р</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68350,0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15</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Виплачено зарплату працівникам (заборгованість)</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28467,0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16</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Погашено заборгованість бюджету</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500,0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17</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Перераховано покупцям з придбані ТМЦ</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2387,0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18</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Погашено заборгованість по податках</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11000,0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19</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Придбано сівалку</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49580,0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20</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На р/р надійшли кошти за реалізоване зерно</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184900,0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21</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Реалізовано зерно</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223500,0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22</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Реалізовано товари</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938,0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23</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Надійшли кошти від покупців</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1420,0</w:t>
            </w:r>
          </w:p>
        </w:tc>
      </w:tr>
      <w:tr w:rsidR="00555129" w:rsidRPr="00555129" w:rsidTr="00A34474">
        <w:tc>
          <w:tcPr>
            <w:tcW w:w="421" w:type="dxa"/>
            <w:shd w:val="clear" w:color="auto" w:fill="auto"/>
          </w:tcPr>
          <w:p w:rsidR="00555129" w:rsidRPr="00555129" w:rsidRDefault="00555129" w:rsidP="00555129">
            <w:pPr>
              <w:spacing w:after="0" w:line="240" w:lineRule="auto"/>
              <w:ind w:left="-113" w:right="-108"/>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24</w:t>
            </w:r>
          </w:p>
        </w:tc>
        <w:tc>
          <w:tcPr>
            <w:tcW w:w="7087" w:type="dxa"/>
            <w:shd w:val="clear" w:color="auto" w:fill="auto"/>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Видано паливо у виробництво</w:t>
            </w:r>
          </w:p>
        </w:tc>
        <w:tc>
          <w:tcPr>
            <w:tcW w:w="851"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850" w:type="dxa"/>
          </w:tcPr>
          <w:p w:rsidR="00555129" w:rsidRPr="00555129" w:rsidRDefault="00555129" w:rsidP="00555129">
            <w:pPr>
              <w:spacing w:after="0" w:line="240" w:lineRule="auto"/>
              <w:rPr>
                <w:rFonts w:ascii="Times New Roman" w:eastAsia="Times New Roman" w:hAnsi="Times New Roman" w:cs="Times New Roman"/>
                <w:sz w:val="26"/>
                <w:szCs w:val="26"/>
                <w:lang w:eastAsia="ru-RU"/>
              </w:rPr>
            </w:pPr>
          </w:p>
        </w:tc>
        <w:tc>
          <w:tcPr>
            <w:tcW w:w="992" w:type="dxa"/>
            <w:shd w:val="clear" w:color="auto" w:fill="auto"/>
          </w:tcPr>
          <w:p w:rsidR="00555129" w:rsidRPr="00555129" w:rsidRDefault="00555129" w:rsidP="00555129">
            <w:pPr>
              <w:spacing w:after="0" w:line="240" w:lineRule="auto"/>
              <w:ind w:left="-133" w:right="-142"/>
              <w:jc w:val="center"/>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18175,0</w:t>
            </w:r>
          </w:p>
        </w:tc>
      </w:tr>
    </w:tbl>
    <w:p w:rsidR="00555129" w:rsidRPr="00555129" w:rsidRDefault="00555129" w:rsidP="00555129">
      <w:pPr>
        <w:spacing w:after="0" w:line="240" w:lineRule="auto"/>
        <w:jc w:val="both"/>
        <w:rPr>
          <w:rFonts w:ascii="Times New Roman" w:eastAsia="Times New Roman" w:hAnsi="Times New Roman" w:cs="Times New Roman"/>
          <w:sz w:val="28"/>
          <w:szCs w:val="24"/>
          <w:lang w:eastAsia="ru-RU"/>
        </w:rPr>
      </w:pPr>
      <w:r w:rsidRPr="00555129">
        <w:rPr>
          <w:rFonts w:ascii="Times New Roman" w:eastAsia="Times New Roman" w:hAnsi="Times New Roman" w:cs="Times New Roman"/>
          <w:b/>
          <w:sz w:val="28"/>
          <w:szCs w:val="24"/>
          <w:lang w:eastAsia="ru-RU"/>
        </w:rPr>
        <w:t>Завдання 2</w:t>
      </w:r>
      <w:r w:rsidRPr="00555129">
        <w:rPr>
          <w:rFonts w:ascii="Times New Roman" w:eastAsia="Times New Roman" w:hAnsi="Times New Roman" w:cs="Times New Roman"/>
          <w:sz w:val="28"/>
          <w:szCs w:val="24"/>
          <w:lang w:eastAsia="ru-RU"/>
        </w:rPr>
        <w:t xml:space="preserve">   Визначити, які вимірювачі використовуються у наведених нижче ситуаціях. Відповідь сформулювати у вигляді таблиці.</w:t>
      </w:r>
    </w:p>
    <w:p w:rsidR="00555129" w:rsidRPr="00555129" w:rsidRDefault="00555129" w:rsidP="00555129">
      <w:pPr>
        <w:spacing w:after="0" w:line="240" w:lineRule="auto"/>
        <w:ind w:left="732" w:hanging="372"/>
        <w:jc w:val="both"/>
        <w:rPr>
          <w:rFonts w:ascii="Times New Roman" w:eastAsia="Times New Roman" w:hAnsi="Times New Roman" w:cs="Times New Roman"/>
          <w:b/>
          <w:bCs/>
          <w:i/>
          <w:iCs/>
          <w:sz w:val="28"/>
          <w:szCs w:val="24"/>
          <w:lang w:eastAsia="ru-RU"/>
        </w:rPr>
      </w:pPr>
      <w:r w:rsidRPr="00555129">
        <w:rPr>
          <w:rFonts w:ascii="Times New Roman" w:eastAsia="Times New Roman" w:hAnsi="Times New Roman" w:cs="Times New Roman"/>
          <w:b/>
          <w:bCs/>
          <w:i/>
          <w:iCs/>
          <w:sz w:val="28"/>
          <w:szCs w:val="24"/>
          <w:lang w:eastAsia="ru-RU"/>
        </w:rPr>
        <w:tab/>
        <w:t>Вихідні дані:</w:t>
      </w:r>
    </w:p>
    <w:p w:rsidR="00555129" w:rsidRPr="00555129" w:rsidRDefault="00555129" w:rsidP="0053478C">
      <w:pPr>
        <w:numPr>
          <w:ilvl w:val="1"/>
          <w:numId w:val="4"/>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Підприємство перерахувало аванс іншому підприємству – 5000,0 грн.</w:t>
      </w:r>
    </w:p>
    <w:p w:rsidR="00555129" w:rsidRPr="00555129" w:rsidRDefault="00555129" w:rsidP="0053478C">
      <w:pPr>
        <w:numPr>
          <w:ilvl w:val="1"/>
          <w:numId w:val="4"/>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 xml:space="preserve">Оприбутковано від постачальника матеріали – </w:t>
      </w:r>
      <w:smartTag w:uri="urn:schemas-microsoft-com:office:smarttags" w:element="metricconverter">
        <w:smartTagPr>
          <w:attr w:name="ProductID" w:val="1000 кг"/>
        </w:smartTagPr>
        <w:r w:rsidRPr="00555129">
          <w:rPr>
            <w:rFonts w:ascii="Times New Roman" w:eastAsia="Times New Roman" w:hAnsi="Times New Roman" w:cs="Times New Roman"/>
            <w:sz w:val="26"/>
            <w:szCs w:val="26"/>
            <w:lang w:eastAsia="ru-RU"/>
          </w:rPr>
          <w:t>1000 кг</w:t>
        </w:r>
      </w:smartTag>
      <w:r w:rsidRPr="00555129">
        <w:rPr>
          <w:rFonts w:ascii="Times New Roman" w:eastAsia="Times New Roman" w:hAnsi="Times New Roman" w:cs="Times New Roman"/>
          <w:sz w:val="26"/>
          <w:szCs w:val="26"/>
          <w:lang w:eastAsia="ru-RU"/>
        </w:rPr>
        <w:t xml:space="preserve"> на загальну суму 60000,0 грн.</w:t>
      </w:r>
    </w:p>
    <w:p w:rsidR="00555129" w:rsidRPr="00555129" w:rsidRDefault="00555129" w:rsidP="0053478C">
      <w:pPr>
        <w:numPr>
          <w:ilvl w:val="1"/>
          <w:numId w:val="4"/>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Перераховано постачальнику за отримані матеріали – 45000,0 грн.</w:t>
      </w:r>
    </w:p>
    <w:p w:rsidR="00555129" w:rsidRPr="00555129" w:rsidRDefault="00555129" w:rsidP="0053478C">
      <w:pPr>
        <w:numPr>
          <w:ilvl w:val="1"/>
          <w:numId w:val="4"/>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Робітникам виробництва нараховано заробітну плату за 84 люд./ годину.</w:t>
      </w:r>
    </w:p>
    <w:p w:rsidR="00555129" w:rsidRPr="00555129" w:rsidRDefault="00555129" w:rsidP="0053478C">
      <w:pPr>
        <w:numPr>
          <w:ilvl w:val="1"/>
          <w:numId w:val="4"/>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Відвантажено покупцю готову продукцію – 500 одиниць за ціною 250,0 грн./од.</w:t>
      </w:r>
    </w:p>
    <w:p w:rsidR="00555129" w:rsidRPr="00555129" w:rsidRDefault="00555129" w:rsidP="0053478C">
      <w:pPr>
        <w:numPr>
          <w:ilvl w:val="1"/>
          <w:numId w:val="4"/>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Робітником Сидоровим О.М. відпрацьовано у січні 2011р. 16 днів.</w:t>
      </w:r>
    </w:p>
    <w:p w:rsidR="00555129" w:rsidRPr="00555129" w:rsidRDefault="00555129" w:rsidP="0053478C">
      <w:pPr>
        <w:numPr>
          <w:ilvl w:val="1"/>
          <w:numId w:val="4"/>
        </w:numPr>
        <w:spacing w:after="0" w:line="240" w:lineRule="auto"/>
        <w:jc w:val="both"/>
        <w:rPr>
          <w:rFonts w:ascii="Times New Roman" w:eastAsia="Times New Roman" w:hAnsi="Times New Roman" w:cs="Times New Roman"/>
          <w:sz w:val="26"/>
          <w:szCs w:val="26"/>
          <w:lang w:eastAsia="ru-RU"/>
        </w:rPr>
      </w:pPr>
      <w:r w:rsidRPr="00555129">
        <w:rPr>
          <w:rFonts w:ascii="Times New Roman" w:eastAsia="Times New Roman" w:hAnsi="Times New Roman" w:cs="Times New Roman"/>
          <w:sz w:val="26"/>
          <w:szCs w:val="26"/>
          <w:lang w:eastAsia="ru-RU"/>
        </w:rPr>
        <w:t xml:space="preserve">Відпущено зі складу до виробничого цеху матеріали – </w:t>
      </w:r>
      <w:smartTag w:uri="urn:schemas-microsoft-com:office:smarttags" w:element="metricconverter">
        <w:smartTagPr>
          <w:attr w:name="ProductID" w:val="500 кг"/>
        </w:smartTagPr>
        <w:r w:rsidRPr="00555129">
          <w:rPr>
            <w:rFonts w:ascii="Times New Roman" w:eastAsia="Times New Roman" w:hAnsi="Times New Roman" w:cs="Times New Roman"/>
            <w:sz w:val="26"/>
            <w:szCs w:val="26"/>
            <w:lang w:eastAsia="ru-RU"/>
          </w:rPr>
          <w:t>500 кг</w:t>
        </w:r>
      </w:smartTag>
      <w:r w:rsidRPr="00555129">
        <w:rPr>
          <w:rFonts w:ascii="Times New Roman" w:eastAsia="Times New Roman" w:hAnsi="Times New Roman" w:cs="Times New Roman"/>
          <w:sz w:val="26"/>
          <w:szCs w:val="26"/>
          <w:lang w:eastAsia="ru-RU"/>
        </w:rPr>
        <w:t xml:space="preserve"> на загальну</w:t>
      </w:r>
    </w:p>
    <w:p w:rsidR="00555129" w:rsidRPr="00555129" w:rsidRDefault="00555129" w:rsidP="00555129">
      <w:pPr>
        <w:spacing w:after="0" w:line="240" w:lineRule="auto"/>
        <w:jc w:val="both"/>
        <w:rPr>
          <w:rFonts w:ascii="Times New Roman" w:eastAsia="Times New Roman" w:hAnsi="Times New Roman" w:cs="Times New Roman"/>
          <w:b/>
          <w:snapToGrid w:val="0"/>
          <w:sz w:val="26"/>
          <w:szCs w:val="26"/>
          <w:lang w:eastAsia="ru-RU"/>
        </w:rPr>
      </w:pPr>
      <w:r w:rsidRPr="00555129">
        <w:rPr>
          <w:rFonts w:ascii="Times New Roman" w:eastAsia="Times New Roman" w:hAnsi="Times New Roman" w:cs="Times New Roman"/>
          <w:sz w:val="26"/>
          <w:szCs w:val="26"/>
          <w:lang w:eastAsia="ru-RU"/>
        </w:rPr>
        <w:t xml:space="preserve">       вартість 30000,0 грн.</w:t>
      </w:r>
    </w:p>
    <w:p w:rsidR="00555129" w:rsidRPr="00555129" w:rsidRDefault="00555129" w:rsidP="00555129">
      <w:pPr>
        <w:spacing w:after="0" w:line="240" w:lineRule="auto"/>
        <w:jc w:val="center"/>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Методичні вказівки</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Вихідними даними до завдання № 2 є балансові суми завдання 1. Починати виконання завдання треба з відкриття рахунків, назва яких відповідає найменуванню статей вказаного балансу. Користуйтеся Планом рахунків.</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Крім того, необхідно відкрити додатково інші рахунки, по яких немає початкового сальдо</w:t>
      </w:r>
      <w:r w:rsidRPr="00555129">
        <w:rPr>
          <w:rFonts w:ascii="Times New Roman" w:eastAsia="Times New Roman" w:hAnsi="Times New Roman" w:cs="Times New Roman"/>
          <w:snapToGrid w:val="0"/>
          <w:spacing w:val="-4"/>
          <w:sz w:val="28"/>
          <w:szCs w:val="28"/>
          <w:lang w:eastAsia="ru-RU"/>
        </w:rPr>
        <w:t>. Ці рахунки наприкінці звітного періоду закриваються,</w:t>
      </w:r>
      <w:r w:rsidRPr="00555129">
        <w:rPr>
          <w:rFonts w:ascii="Times New Roman" w:eastAsia="Times New Roman" w:hAnsi="Times New Roman" w:cs="Times New Roman"/>
          <w:snapToGrid w:val="0"/>
          <w:sz w:val="28"/>
          <w:szCs w:val="28"/>
          <w:lang w:eastAsia="ru-RU"/>
        </w:rPr>
        <w:t xml:space="preserve"> залиш</w:t>
      </w:r>
      <w:r w:rsidRPr="00555129">
        <w:rPr>
          <w:rFonts w:ascii="Times New Roman" w:eastAsia="Times New Roman" w:hAnsi="Times New Roman" w:cs="Times New Roman"/>
          <w:snapToGrid w:val="0"/>
          <w:sz w:val="28"/>
          <w:szCs w:val="28"/>
          <w:lang w:eastAsia="ru-RU"/>
        </w:rPr>
        <w:softHyphen/>
        <w:t xml:space="preserve">ків </w:t>
      </w:r>
      <w:r w:rsidRPr="00555129">
        <w:rPr>
          <w:rFonts w:ascii="Times New Roman" w:eastAsia="Times New Roman" w:hAnsi="Times New Roman" w:cs="Times New Roman"/>
          <w:snapToGrid w:val="0"/>
          <w:sz w:val="28"/>
          <w:szCs w:val="28"/>
          <w:lang w:eastAsia="ru-RU"/>
        </w:rPr>
        <w:lastRenderedPageBreak/>
        <w:t>не мають, а тому в балансі не відображаються. Статтю «Незавершене виробництво» треба записати як початковий залишок рахунка «Виробництво».</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При складанні бухгалтерського балансу за формою № 1 зважте на те, що залишкова вартість основних засобів визначається як різниця між її початковою вартістю і сумою нарахованого за ними зносу. В підсумок балансу ці засоби включаються за залишковою вартістю.</w:t>
      </w:r>
    </w:p>
    <w:p w:rsidR="00555129" w:rsidRPr="00555129" w:rsidRDefault="00555129" w:rsidP="00555129">
      <w:pPr>
        <w:spacing w:after="0" w:line="240" w:lineRule="auto"/>
        <w:ind w:firstLine="709"/>
        <w:jc w:val="center"/>
        <w:rPr>
          <w:rFonts w:ascii="Times New Roman" w:eastAsia="Times New Roman" w:hAnsi="Times New Roman" w:cs="Times New Roman"/>
          <w:b/>
          <w:sz w:val="44"/>
          <w:szCs w:val="44"/>
          <w:lang w:eastAsia="ru-RU"/>
        </w:rPr>
      </w:pPr>
      <w:r w:rsidRPr="00555129">
        <w:rPr>
          <w:rFonts w:ascii="Times New Roman" w:eastAsia="Times New Roman" w:hAnsi="Times New Roman" w:cs="Times New Roman"/>
          <w:b/>
          <w:sz w:val="44"/>
          <w:szCs w:val="44"/>
          <w:lang w:eastAsia="ru-RU"/>
        </w:rPr>
        <w:t>ІНСТРУКЦІЙНА КАРТКА №7</w:t>
      </w:r>
    </w:p>
    <w:p w:rsidR="00555129" w:rsidRPr="00555129" w:rsidRDefault="00555129" w:rsidP="00555129">
      <w:pPr>
        <w:spacing w:after="0" w:line="240" w:lineRule="auto"/>
        <w:ind w:firstLine="709"/>
        <w:jc w:val="both"/>
        <w:rPr>
          <w:rFonts w:ascii="Times New Roman" w:eastAsia="Times New Roman" w:hAnsi="Times New Roman" w:cs="Times New Roman"/>
          <w:sz w:val="28"/>
          <w:szCs w:val="28"/>
          <w:lang w:eastAsia="ru-RU"/>
        </w:rPr>
      </w:pPr>
    </w:p>
    <w:p w:rsidR="00555129" w:rsidRPr="00555129" w:rsidRDefault="00555129" w:rsidP="00555129">
      <w:pPr>
        <w:spacing w:after="0" w:line="240" w:lineRule="auto"/>
        <w:jc w:val="both"/>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ПРОГРАМИ:</w:t>
      </w:r>
      <w:r w:rsidRPr="00555129">
        <w:rPr>
          <w:rFonts w:ascii="Times New Roman" w:eastAsia="Times New Roman" w:hAnsi="Times New Roman" w:cs="Times New Roman"/>
          <w:b/>
          <w:i/>
          <w:snapToGrid w:val="0"/>
          <w:sz w:val="28"/>
          <w:szCs w:val="28"/>
          <w:lang w:eastAsia="ru-RU"/>
        </w:rPr>
        <w:tab/>
      </w:r>
      <w:r w:rsidRPr="00555129">
        <w:rPr>
          <w:rFonts w:ascii="Times New Roman" w:eastAsia="Times New Roman" w:hAnsi="Times New Roman" w:cs="Times New Roman"/>
          <w:b/>
          <w:snapToGrid w:val="0"/>
          <w:sz w:val="28"/>
          <w:szCs w:val="28"/>
          <w:lang w:eastAsia="ru-RU"/>
        </w:rPr>
        <w:t>Відпрацювання обліку</w:t>
      </w:r>
    </w:p>
    <w:p w:rsidR="00555129" w:rsidRPr="00555129" w:rsidRDefault="00555129" w:rsidP="00555129">
      <w:pPr>
        <w:spacing w:after="0" w:line="240" w:lineRule="auto"/>
        <w:jc w:val="both"/>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УРОКУ:</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Баланс</w:t>
      </w:r>
    </w:p>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МЕТА:</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snapToGrid w:val="0"/>
          <w:sz w:val="28"/>
          <w:szCs w:val="28"/>
          <w:lang w:eastAsia="ru-RU"/>
        </w:rPr>
        <w:t>Під час виконання завдання учні повинні:</w:t>
      </w:r>
    </w:p>
    <w:p w:rsidR="00555129" w:rsidRPr="00555129" w:rsidRDefault="00555129" w:rsidP="0053478C">
      <w:pPr>
        <w:numPr>
          <w:ilvl w:val="0"/>
          <w:numId w:val="2"/>
        </w:numPr>
        <w:tabs>
          <w:tab w:val="num" w:pos="490"/>
        </w:tabs>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засвоїти принципи групування господарських ресурсів (активів) підприємства та джерел їх фінансування (капітал, зобо</w:t>
      </w:r>
      <w:r w:rsidRPr="00555129">
        <w:rPr>
          <w:rFonts w:ascii="Times New Roman" w:eastAsia="Times New Roman" w:hAnsi="Times New Roman" w:cs="Times New Roman"/>
          <w:snapToGrid w:val="0"/>
          <w:sz w:val="28"/>
          <w:szCs w:val="28"/>
          <w:lang w:eastAsia="ru-RU"/>
        </w:rPr>
        <w:softHyphen/>
        <w:t>в’язання);</w:t>
      </w:r>
    </w:p>
    <w:p w:rsidR="00555129" w:rsidRPr="00555129" w:rsidRDefault="00555129" w:rsidP="0053478C">
      <w:pPr>
        <w:numPr>
          <w:ilvl w:val="0"/>
          <w:numId w:val="2"/>
        </w:numPr>
        <w:tabs>
          <w:tab w:val="num" w:pos="490"/>
        </w:tabs>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з’ясувати суть бухгалтерського балансу як елемента методу бухгалтерського обліку і форми фінансової звітності;</w:t>
      </w:r>
    </w:p>
    <w:p w:rsidR="00555129" w:rsidRPr="00555129" w:rsidRDefault="00555129" w:rsidP="0053478C">
      <w:pPr>
        <w:numPr>
          <w:ilvl w:val="0"/>
          <w:numId w:val="2"/>
        </w:numPr>
        <w:tabs>
          <w:tab w:val="num" w:pos="490"/>
        </w:tabs>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вивчити побудову балансу і основні способи групування його статей, ознайомитися з видами бухгалтерських балансів.</w:t>
      </w:r>
    </w:p>
    <w:p w:rsidR="00555129" w:rsidRPr="00555129" w:rsidRDefault="00555129" w:rsidP="00555129">
      <w:pPr>
        <w:spacing w:after="0" w:line="240" w:lineRule="auto"/>
        <w:jc w:val="both"/>
        <w:rPr>
          <w:rFonts w:ascii="Times New Roman" w:eastAsia="Times New Roman" w:hAnsi="Times New Roman" w:cs="Times New Roman"/>
          <w:b/>
          <w:bCs/>
          <w:sz w:val="28"/>
          <w:szCs w:val="28"/>
          <w:lang w:eastAsia="ru-RU"/>
        </w:rPr>
      </w:pPr>
      <w:r w:rsidRPr="00555129">
        <w:rPr>
          <w:rFonts w:ascii="Times New Roman" w:eastAsia="Times New Roman" w:hAnsi="Times New Roman" w:cs="Times New Roman"/>
          <w:b/>
          <w:bCs/>
          <w:sz w:val="28"/>
          <w:szCs w:val="28"/>
          <w:lang w:eastAsia="ru-RU"/>
        </w:rPr>
        <w:t xml:space="preserve">Дидактичне та матеріально–технічне забезпечення: </w:t>
      </w:r>
      <w:r w:rsidRPr="00555129">
        <w:rPr>
          <w:rFonts w:ascii="Times New Roman" w:eastAsia="Times New Roman" w:hAnsi="Times New Roman" w:cs="Times New Roman"/>
          <w:sz w:val="28"/>
          <w:szCs w:val="28"/>
          <w:lang w:eastAsia="ru-RU"/>
        </w:rPr>
        <w:t>інструкційна картка, облікові регістри, план  рахунків бухгалтерського обліку, конспекти, калькулятори.</w:t>
      </w:r>
    </w:p>
    <w:p w:rsidR="00555129" w:rsidRPr="00555129" w:rsidRDefault="00555129" w:rsidP="00555129">
      <w:pPr>
        <w:spacing w:after="0" w:line="240" w:lineRule="auto"/>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b/>
          <w:bCs/>
          <w:sz w:val="28"/>
          <w:szCs w:val="28"/>
          <w:lang w:eastAsia="ru-RU"/>
        </w:rPr>
        <w:t>Література</w:t>
      </w:r>
      <w:r w:rsidRPr="00555129">
        <w:rPr>
          <w:rFonts w:ascii="Times New Roman" w:eastAsia="Times New Roman" w:hAnsi="Times New Roman" w:cs="Times New Roman"/>
          <w:sz w:val="28"/>
          <w:szCs w:val="28"/>
          <w:lang w:eastAsia="ru-RU"/>
        </w:rPr>
        <w:t>: Ткаченко Н.М «Бухгалтерський фінансовий облік на підприємствах України» Лишиленко О. В. «Теорія бухгалтерського обліку», Терентьєва “Бухгалтерський облік в ринкових умовах”</w:t>
      </w:r>
    </w:p>
    <w:p w:rsidR="00555129" w:rsidRPr="00555129" w:rsidRDefault="00555129" w:rsidP="00555129">
      <w:pPr>
        <w:spacing w:after="0" w:line="240" w:lineRule="auto"/>
        <w:jc w:val="both"/>
        <w:rPr>
          <w:rFonts w:ascii="Times New Roman" w:eastAsia="Times New Roman" w:hAnsi="Times New Roman" w:cs="Times New Roman"/>
          <w:b/>
          <w:bCs/>
          <w:sz w:val="28"/>
          <w:szCs w:val="28"/>
          <w:lang w:eastAsia="ru-RU"/>
        </w:rPr>
      </w:pPr>
    </w:p>
    <w:p w:rsidR="00555129" w:rsidRPr="00555129" w:rsidRDefault="00555129" w:rsidP="00555129">
      <w:pPr>
        <w:spacing w:after="0" w:line="240" w:lineRule="auto"/>
        <w:jc w:val="both"/>
        <w:rPr>
          <w:rFonts w:ascii="Times New Roman" w:eastAsia="Times New Roman" w:hAnsi="Times New Roman" w:cs="Times New Roman"/>
          <w:b/>
          <w:bCs/>
          <w:sz w:val="28"/>
          <w:szCs w:val="28"/>
          <w:lang w:eastAsia="ru-RU"/>
        </w:rPr>
      </w:pPr>
      <w:r w:rsidRPr="00555129">
        <w:rPr>
          <w:rFonts w:ascii="Times New Roman" w:eastAsia="Times New Roman" w:hAnsi="Times New Roman" w:cs="Times New Roman"/>
          <w:b/>
          <w:bCs/>
          <w:sz w:val="28"/>
          <w:szCs w:val="28"/>
          <w:lang w:eastAsia="ru-RU"/>
        </w:rPr>
        <w:t xml:space="preserve">Завдання: </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 xml:space="preserve"> 1. На підставі даних інвентаризації господарських засобів (ресурсів) підприємства скласти відомість групування гос</w:t>
      </w:r>
      <w:r w:rsidRPr="00555129">
        <w:rPr>
          <w:rFonts w:ascii="Times New Roman" w:eastAsia="Times New Roman" w:hAnsi="Times New Roman" w:cs="Times New Roman"/>
          <w:snapToGrid w:val="0"/>
          <w:spacing w:val="-2"/>
          <w:sz w:val="28"/>
          <w:szCs w:val="28"/>
          <w:lang w:eastAsia="ru-RU"/>
        </w:rPr>
        <w:t>подарських засобів (ресурсів) підприємства за їх складом та фун</w:t>
      </w:r>
      <w:r w:rsidRPr="00555129">
        <w:rPr>
          <w:rFonts w:ascii="Times New Roman" w:eastAsia="Times New Roman" w:hAnsi="Times New Roman" w:cs="Times New Roman"/>
          <w:snapToGrid w:val="0"/>
          <w:sz w:val="28"/>
          <w:szCs w:val="28"/>
          <w:lang w:eastAsia="ru-RU"/>
        </w:rPr>
        <w:t>к</w:t>
      </w:r>
      <w:r w:rsidRPr="00555129">
        <w:rPr>
          <w:rFonts w:ascii="Times New Roman" w:eastAsia="Times New Roman" w:hAnsi="Times New Roman" w:cs="Times New Roman"/>
          <w:snapToGrid w:val="0"/>
          <w:sz w:val="28"/>
          <w:szCs w:val="28"/>
          <w:lang w:eastAsia="ru-RU"/>
        </w:rPr>
        <w:softHyphen/>
        <w:t>ціональною участю в процесі діяльності та за джерелами їх утворення й цільовим призначенням.</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 xml:space="preserve">2. Використовуючи показники відомості групування господарських засобів (ресурсів), скласти спочатку баланс двосторонньої форми, а потім баланс. </w:t>
      </w:r>
    </w:p>
    <w:p w:rsidR="00555129" w:rsidRPr="00555129" w:rsidRDefault="00555129" w:rsidP="00555129">
      <w:pPr>
        <w:spacing w:after="0" w:line="240" w:lineRule="auto"/>
        <w:ind w:firstLine="709"/>
        <w:jc w:val="both"/>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snapToGrid w:val="0"/>
          <w:sz w:val="28"/>
          <w:szCs w:val="28"/>
          <w:lang w:eastAsia="ru-RU"/>
        </w:rPr>
        <w:t>(Хід оформити в зошиті).</w:t>
      </w:r>
    </w:p>
    <w:p w:rsidR="00555129" w:rsidRPr="00555129" w:rsidRDefault="00555129" w:rsidP="00555129">
      <w:pPr>
        <w:spacing w:after="0" w:line="240" w:lineRule="auto"/>
        <w:ind w:firstLine="709"/>
        <w:jc w:val="center"/>
        <w:rPr>
          <w:rFonts w:ascii="Times New Roman" w:eastAsia="Times New Roman" w:hAnsi="Times New Roman" w:cs="Times New Roman"/>
          <w:i/>
          <w:snapToGrid w:val="0"/>
          <w:sz w:val="28"/>
          <w:szCs w:val="28"/>
          <w:lang w:eastAsia="ru-RU"/>
        </w:rPr>
      </w:pPr>
      <w:r w:rsidRPr="00555129">
        <w:rPr>
          <w:rFonts w:ascii="Times New Roman" w:eastAsia="Times New Roman" w:hAnsi="Times New Roman" w:cs="Times New Roman"/>
          <w:b/>
          <w:snapToGrid w:val="0"/>
          <w:sz w:val="28"/>
          <w:szCs w:val="28"/>
          <w:lang w:eastAsia="ru-RU"/>
        </w:rPr>
        <w:t>Дані на 1 жовтня 20__ р.</w:t>
      </w:r>
    </w:p>
    <w:tbl>
      <w:tblPr>
        <w:tblW w:w="1034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8222"/>
        <w:gridCol w:w="11"/>
        <w:gridCol w:w="1549"/>
      </w:tblGrid>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 з/п</w:t>
            </w:r>
          </w:p>
        </w:tc>
        <w:tc>
          <w:tcPr>
            <w:tcW w:w="8222" w:type="dxa"/>
            <w:vAlign w:val="center"/>
          </w:tcPr>
          <w:p w:rsidR="00555129" w:rsidRPr="00555129" w:rsidRDefault="00555129" w:rsidP="00555129">
            <w:pPr>
              <w:spacing w:after="0" w:line="240" w:lineRule="auto"/>
              <w:ind w:firstLine="709"/>
              <w:jc w:val="center"/>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Показники</w:t>
            </w:r>
          </w:p>
        </w:tc>
        <w:tc>
          <w:tcPr>
            <w:tcW w:w="1560"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Сума, грн</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w:t>
            </w:r>
          </w:p>
        </w:tc>
        <w:tc>
          <w:tcPr>
            <w:tcW w:w="8222" w:type="dxa"/>
            <w:vAlign w:val="center"/>
          </w:tcPr>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w:t>
            </w:r>
          </w:p>
        </w:tc>
        <w:tc>
          <w:tcPr>
            <w:tcW w:w="1560" w:type="dxa"/>
            <w:gridSpan w:val="2"/>
            <w:vAlign w:val="center"/>
          </w:tcPr>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Готова продукція на складі</w:t>
            </w:r>
          </w:p>
        </w:tc>
        <w:tc>
          <w:tcPr>
            <w:tcW w:w="1560"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90000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банку за короткостроковими кредитами</w:t>
            </w:r>
          </w:p>
        </w:tc>
        <w:tc>
          <w:tcPr>
            <w:tcW w:w="1560"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Грошові кошти в касі в національній валюті</w:t>
            </w:r>
          </w:p>
        </w:tc>
        <w:tc>
          <w:tcPr>
            <w:tcW w:w="1560"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5500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Грошові кошти в банку на поточному рахунку в національній валюті</w:t>
            </w:r>
          </w:p>
        </w:tc>
        <w:tc>
          <w:tcPr>
            <w:tcW w:w="1560"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1600000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5</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Матеріали на складі та в цехових коморах</w:t>
            </w:r>
          </w:p>
        </w:tc>
        <w:tc>
          <w:tcPr>
            <w:tcW w:w="1560"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590000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Статутний капітал</w:t>
            </w:r>
          </w:p>
        </w:tc>
        <w:tc>
          <w:tcPr>
            <w:tcW w:w="1560"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6700000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7</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постачальникам за одержані матеріали</w:t>
            </w:r>
          </w:p>
        </w:tc>
        <w:tc>
          <w:tcPr>
            <w:tcW w:w="1560"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180000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8</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Будинки цехів основного та допоміжного виробництв</w:t>
            </w:r>
          </w:p>
        </w:tc>
        <w:tc>
          <w:tcPr>
            <w:tcW w:w="1560"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2800000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9</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Будинки заводоуправління, заводської лабораторії, складів та інших підрозділів загальногосподарського призначення</w:t>
            </w:r>
          </w:p>
        </w:tc>
        <w:tc>
          <w:tcPr>
            <w:tcW w:w="1560"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2190000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lastRenderedPageBreak/>
              <w:t>10</w:t>
            </w:r>
          </w:p>
        </w:tc>
        <w:tc>
          <w:tcPr>
            <w:tcW w:w="8222"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Споруди, призначені для очищення навколишнього середовища від шкідливих відходів виробництва</w:t>
            </w:r>
          </w:p>
        </w:tc>
        <w:tc>
          <w:tcPr>
            <w:tcW w:w="1560" w:type="dxa"/>
            <w:gridSpan w:val="2"/>
            <w:vAlign w:val="center"/>
          </w:tcPr>
          <w:p w:rsidR="00555129" w:rsidRPr="00555129" w:rsidRDefault="00555129" w:rsidP="00555129">
            <w:pPr>
              <w:spacing w:after="0" w:line="240" w:lineRule="auto"/>
              <w:ind w:firstLine="34"/>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600000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11</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Автомобілі вантажні, легкові та інші транспортні засоби</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120000</w:t>
            </w:r>
          </w:p>
        </w:tc>
      </w:tr>
      <w:tr w:rsidR="00555129" w:rsidRPr="00555129" w:rsidTr="00A34474">
        <w:tc>
          <w:tcPr>
            <w:tcW w:w="567" w:type="dxa"/>
            <w:vAlign w:val="center"/>
          </w:tcPr>
          <w:p w:rsidR="00555129" w:rsidRPr="00555129" w:rsidRDefault="00555129" w:rsidP="00555129">
            <w:pPr>
              <w:spacing w:after="0" w:line="240" w:lineRule="auto"/>
              <w:ind w:left="-379" w:right="-108" w:firstLine="7"/>
              <w:jc w:val="center"/>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12</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Металорізальні верстати, ковальсько-пресові автомати та інші машини й обладнання</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300000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13</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Паливо на складі</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35000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14</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Незавершене виробництво (необроблені до кінця вироби, що знаходяться в цехах)</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33000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15</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Прибуток підприємства нерозподілений</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840000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16</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з податку на прибуток</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17</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Резервний капітал</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360000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18</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Фінансування із бюджету на науково-дослідні роботи</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108000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19</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Вимірювальні, регулювальні пристрої та лабораторне обладнання</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20</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підприємства бюджету за прибутковим податком, утриманим із заробітної плати робітників і службовців</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42000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21</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підприємства різним кредиторам</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31000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22</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Інструменти, виробничий і господарський інвентар строком більше одного року</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170000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23</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Інструменти, виробничий і господарський інвентар строком служби менше одного року на складах</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24</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покупців за відвантажену (відпущену) готову продукцію</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48000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25</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підзвітних осіб за виданими авансами та інших дебіторів</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3500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26</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робітникам і службовцям з оплати праці</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214000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27</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банку за довгостроковими кредитами</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450000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28</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Знос (амортизація) основних засобів</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690000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29</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Електронні обчислювальні машини</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30</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Придбані патенти, ліцензії</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70000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31</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Заборгованість за відрахуваннями на соціальне страхування</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32</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Акції і облігації інших підприємств</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240000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33</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Лінії електропередач, телефонна і газова</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230000</w:t>
            </w:r>
          </w:p>
        </w:tc>
      </w:tr>
      <w:tr w:rsidR="00555129" w:rsidRPr="00555129" w:rsidTr="00A34474">
        <w:tc>
          <w:tcPr>
            <w:tcW w:w="567" w:type="dxa"/>
            <w:vAlign w:val="center"/>
          </w:tcPr>
          <w:p w:rsidR="00555129" w:rsidRPr="00555129" w:rsidRDefault="00555129" w:rsidP="00555129">
            <w:pPr>
              <w:spacing w:after="0" w:line="240" w:lineRule="auto"/>
              <w:ind w:left="-723" w:right="-108" w:firstLine="709"/>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34</w:t>
            </w:r>
          </w:p>
        </w:tc>
        <w:tc>
          <w:tcPr>
            <w:tcW w:w="8233" w:type="dxa"/>
            <w:gridSpan w:val="2"/>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 xml:space="preserve">Вкладання в статутний капітал інших підприємств  </w:t>
            </w:r>
          </w:p>
        </w:tc>
        <w:tc>
          <w:tcPr>
            <w:tcW w:w="1549" w:type="dxa"/>
            <w:vAlign w:val="center"/>
          </w:tcPr>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500000</w:t>
            </w:r>
          </w:p>
        </w:tc>
      </w:tr>
    </w:tbl>
    <w:p w:rsidR="00555129" w:rsidRPr="00555129" w:rsidRDefault="00555129" w:rsidP="00555129">
      <w:pPr>
        <w:spacing w:after="0" w:line="240" w:lineRule="auto"/>
        <w:jc w:val="both"/>
        <w:rPr>
          <w:rFonts w:ascii="Times New Roman" w:eastAsia="Times New Roman" w:hAnsi="Times New Roman" w:cs="Times New Roman"/>
          <w:b/>
          <w:snapToGrid w:val="0"/>
          <w:sz w:val="28"/>
          <w:szCs w:val="28"/>
          <w:lang w:eastAsia="ru-RU"/>
        </w:rPr>
      </w:pPr>
    </w:p>
    <w:p w:rsidR="00555129" w:rsidRPr="00555129" w:rsidRDefault="00555129" w:rsidP="00555129">
      <w:pPr>
        <w:spacing w:after="0" w:line="240" w:lineRule="auto"/>
        <w:jc w:val="center"/>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Методичні вказівки</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При складанні Відомості групування господарських засобів (ресурсів) за їх складом, розміщенням та джерелами їх утворення (табл. 1) треба взяти до уваги, що інструменти, виробничий і господарський інвентар строком служби менше одного року відносяться до малоцінних швидкозношуваних предметів.</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Суми згрупованих видів господарських засобів та їх джерел потрібно записати у відомості проти назви кожної групи (графа «Сума»). Після цього треба підрахувати підсумки вартості всіх груп господарських засобів і окремо джерел їх утворення. Ці підсумки повинні</w:t>
      </w:r>
      <w:r w:rsidRPr="00555129">
        <w:rPr>
          <w:rFonts w:ascii="Times New Roman" w:eastAsia="Times New Roman" w:hAnsi="Times New Roman" w:cs="Times New Roman"/>
          <w:smallCaps/>
          <w:snapToGrid w:val="0"/>
          <w:sz w:val="28"/>
          <w:szCs w:val="28"/>
          <w:lang w:eastAsia="ru-RU"/>
        </w:rPr>
        <w:t xml:space="preserve"> </w:t>
      </w:r>
      <w:r w:rsidRPr="00555129">
        <w:rPr>
          <w:rFonts w:ascii="Times New Roman" w:eastAsia="Times New Roman" w:hAnsi="Times New Roman" w:cs="Times New Roman"/>
          <w:snapToGrid w:val="0"/>
          <w:sz w:val="28"/>
          <w:szCs w:val="28"/>
          <w:lang w:eastAsia="ru-RU"/>
        </w:rPr>
        <w:t>бути рівними між собою, вони служать підставою для складання бухгалтерського балансу.</w:t>
      </w:r>
    </w:p>
    <w:p w:rsidR="00555129" w:rsidRPr="00555129" w:rsidRDefault="00555129" w:rsidP="00555129">
      <w:pPr>
        <w:spacing w:after="0" w:line="240" w:lineRule="auto"/>
        <w:ind w:firstLine="709"/>
        <w:jc w:val="both"/>
        <w:rPr>
          <w:rFonts w:ascii="Times New Roman" w:eastAsia="Times New Roman" w:hAnsi="Times New Roman" w:cs="Times New Roman"/>
          <w:snapToGrid w:val="0"/>
          <w:spacing w:val="-6"/>
          <w:sz w:val="28"/>
          <w:szCs w:val="28"/>
          <w:lang w:eastAsia="ru-RU"/>
        </w:rPr>
      </w:pPr>
      <w:r w:rsidRPr="00555129">
        <w:rPr>
          <w:rFonts w:ascii="Times New Roman" w:eastAsia="Times New Roman" w:hAnsi="Times New Roman" w:cs="Times New Roman"/>
          <w:snapToGrid w:val="0"/>
          <w:spacing w:val="-6"/>
          <w:sz w:val="28"/>
          <w:szCs w:val="28"/>
          <w:lang w:eastAsia="ru-RU"/>
        </w:rPr>
        <w:t>При складанні бухгалтерського балансу (двостороннього і за фо</w:t>
      </w:r>
      <w:r w:rsidRPr="00555129">
        <w:rPr>
          <w:rFonts w:ascii="Times New Roman" w:eastAsia="Times New Roman" w:hAnsi="Times New Roman" w:cs="Times New Roman"/>
          <w:snapToGrid w:val="0"/>
          <w:spacing w:val="-4"/>
          <w:sz w:val="28"/>
          <w:szCs w:val="28"/>
          <w:lang w:eastAsia="ru-RU"/>
        </w:rPr>
        <w:t>р</w:t>
      </w:r>
      <w:r w:rsidRPr="00555129">
        <w:rPr>
          <w:rFonts w:ascii="Times New Roman" w:eastAsia="Times New Roman" w:hAnsi="Times New Roman" w:cs="Times New Roman"/>
          <w:snapToGrid w:val="0"/>
          <w:spacing w:val="-4"/>
          <w:sz w:val="28"/>
          <w:szCs w:val="28"/>
          <w:lang w:eastAsia="ru-RU"/>
        </w:rPr>
        <w:softHyphen/>
        <w:t xml:space="preserve">мою № 1) необхідно звернути увагу на те, що він має послідовну форму побудови: спочатку </w:t>
      </w:r>
      <w:r w:rsidRPr="00555129">
        <w:rPr>
          <w:rFonts w:ascii="Times New Roman" w:eastAsia="Times New Roman" w:hAnsi="Times New Roman" w:cs="Times New Roman"/>
          <w:snapToGrid w:val="0"/>
          <w:spacing w:val="-4"/>
          <w:sz w:val="28"/>
          <w:szCs w:val="28"/>
          <w:lang w:eastAsia="ru-RU"/>
        </w:rPr>
        <w:lastRenderedPageBreak/>
        <w:t>наведені статті активу, а потім — паси</w:t>
      </w:r>
      <w:r w:rsidRPr="00555129">
        <w:rPr>
          <w:rFonts w:ascii="Times New Roman" w:eastAsia="Times New Roman" w:hAnsi="Times New Roman" w:cs="Times New Roman"/>
          <w:snapToGrid w:val="0"/>
          <w:spacing w:val="-6"/>
          <w:sz w:val="28"/>
          <w:szCs w:val="28"/>
          <w:lang w:eastAsia="ru-RU"/>
        </w:rPr>
        <w:t>ву. В цьому балансі залишки основних засобів та залишки дебіторської заборгованості за продукцію показати за їх первинною вартістю.</w:t>
      </w:r>
    </w:p>
    <w:p w:rsidR="00555129" w:rsidRPr="00555129" w:rsidRDefault="00555129" w:rsidP="00555129">
      <w:pPr>
        <w:spacing w:after="0" w:line="360" w:lineRule="auto"/>
        <w:rPr>
          <w:b/>
          <w:bCs/>
          <w:color w:val="000000"/>
          <w:sz w:val="28"/>
          <w:szCs w:val="28"/>
        </w:rPr>
      </w:pPr>
    </w:p>
    <w:p w:rsidR="00555129" w:rsidRDefault="00555129" w:rsidP="00555129">
      <w:pPr>
        <w:spacing w:after="0" w:line="360" w:lineRule="auto"/>
        <w:rPr>
          <w:b/>
          <w:bCs/>
          <w:color w:val="000000"/>
          <w:sz w:val="28"/>
          <w:szCs w:val="28"/>
        </w:rPr>
      </w:pPr>
    </w:p>
    <w:p w:rsidR="00555129" w:rsidRPr="00555129" w:rsidRDefault="00555129" w:rsidP="00555129">
      <w:pPr>
        <w:spacing w:after="0" w:line="240" w:lineRule="auto"/>
        <w:jc w:val="center"/>
        <w:rPr>
          <w:rFonts w:ascii="Times New Roman" w:hAnsi="Times New Roman" w:cs="Times New Roman"/>
          <w:b/>
          <w:sz w:val="44"/>
          <w:szCs w:val="44"/>
        </w:rPr>
      </w:pPr>
      <w:r w:rsidRPr="00555129">
        <w:rPr>
          <w:rFonts w:ascii="Times New Roman" w:hAnsi="Times New Roman" w:cs="Times New Roman"/>
          <w:b/>
          <w:sz w:val="44"/>
          <w:szCs w:val="44"/>
        </w:rPr>
        <w:t>ІНСТРУКЦІЙНА КАРТКА №8</w:t>
      </w:r>
    </w:p>
    <w:p w:rsidR="00555129" w:rsidRPr="00555129" w:rsidRDefault="00555129" w:rsidP="00555129">
      <w:pPr>
        <w:spacing w:after="0" w:line="240" w:lineRule="auto"/>
        <w:rPr>
          <w:rFonts w:ascii="Times New Roman" w:hAnsi="Times New Roman" w:cs="Times New Roman"/>
          <w:b/>
          <w:sz w:val="28"/>
          <w:szCs w:val="28"/>
        </w:rPr>
      </w:pPr>
      <w:r w:rsidRPr="00555129">
        <w:rPr>
          <w:rFonts w:ascii="Times New Roman" w:hAnsi="Times New Roman" w:cs="Times New Roman"/>
          <w:b/>
          <w:sz w:val="28"/>
          <w:szCs w:val="28"/>
        </w:rPr>
        <w:t>ТЕМА ПРОГРАМИ:</w:t>
      </w:r>
      <w:r w:rsidRPr="00555129">
        <w:rPr>
          <w:rFonts w:ascii="Times New Roman" w:hAnsi="Times New Roman" w:cs="Times New Roman"/>
          <w:b/>
          <w:sz w:val="28"/>
          <w:szCs w:val="28"/>
        </w:rPr>
        <w:tab/>
        <w:t>Відпрацювання обліку</w:t>
      </w:r>
    </w:p>
    <w:p w:rsidR="00555129" w:rsidRPr="00555129" w:rsidRDefault="00555129" w:rsidP="00555129">
      <w:pPr>
        <w:spacing w:after="0" w:line="240" w:lineRule="auto"/>
        <w:rPr>
          <w:rFonts w:ascii="Times New Roman" w:hAnsi="Times New Roman" w:cs="Times New Roman"/>
          <w:b/>
          <w:sz w:val="28"/>
          <w:szCs w:val="28"/>
        </w:rPr>
      </w:pPr>
      <w:r w:rsidRPr="00555129">
        <w:rPr>
          <w:rFonts w:ascii="Times New Roman" w:hAnsi="Times New Roman" w:cs="Times New Roman"/>
          <w:b/>
          <w:sz w:val="28"/>
          <w:szCs w:val="28"/>
        </w:rPr>
        <w:t>ТЕМА УРОКУ:</w:t>
      </w:r>
      <w:r w:rsidRPr="00555129">
        <w:rPr>
          <w:rFonts w:ascii="Times New Roman" w:hAnsi="Times New Roman" w:cs="Times New Roman"/>
          <w:b/>
          <w:sz w:val="28"/>
          <w:szCs w:val="28"/>
        </w:rPr>
        <w:tab/>
      </w:r>
      <w:r w:rsidRPr="00555129">
        <w:rPr>
          <w:rFonts w:ascii="Times New Roman" w:hAnsi="Times New Roman" w:cs="Times New Roman"/>
          <w:b/>
          <w:sz w:val="28"/>
          <w:szCs w:val="28"/>
        </w:rPr>
        <w:tab/>
        <w:t>Баланс</w:t>
      </w:r>
    </w:p>
    <w:p w:rsidR="00555129" w:rsidRPr="00555129" w:rsidRDefault="00555129" w:rsidP="00555129">
      <w:pPr>
        <w:spacing w:after="0" w:line="240" w:lineRule="auto"/>
        <w:rPr>
          <w:rFonts w:ascii="Times New Roman" w:eastAsia="Times New Roman" w:hAnsi="Times New Roman" w:cs="Times New Roman"/>
          <w:snapToGrid w:val="0"/>
          <w:sz w:val="28"/>
          <w:szCs w:val="28"/>
          <w:lang w:eastAsia="ru-RU"/>
        </w:rPr>
      </w:pPr>
      <w:r w:rsidRPr="00555129">
        <w:rPr>
          <w:rFonts w:ascii="Times New Roman" w:hAnsi="Times New Roman" w:cs="Times New Roman"/>
          <w:b/>
          <w:sz w:val="28"/>
          <w:szCs w:val="28"/>
        </w:rPr>
        <w:t>МЕТА:</w:t>
      </w:r>
      <w:r w:rsidRPr="00555129">
        <w:rPr>
          <w:rFonts w:ascii="Times New Roman" w:hAnsi="Times New Roman" w:cs="Times New Roman"/>
          <w:b/>
          <w:sz w:val="28"/>
          <w:szCs w:val="28"/>
        </w:rPr>
        <w:tab/>
      </w:r>
      <w:r w:rsidRPr="00555129">
        <w:rPr>
          <w:rFonts w:ascii="Times New Roman" w:hAnsi="Times New Roman" w:cs="Times New Roman"/>
          <w:b/>
          <w:sz w:val="28"/>
          <w:szCs w:val="28"/>
        </w:rPr>
        <w:tab/>
      </w:r>
      <w:r w:rsidRPr="00555129">
        <w:rPr>
          <w:rFonts w:ascii="Times New Roman" w:hAnsi="Times New Roman" w:cs="Times New Roman"/>
          <w:b/>
          <w:sz w:val="28"/>
          <w:szCs w:val="28"/>
        </w:rPr>
        <w:tab/>
      </w:r>
      <w:r w:rsidRPr="00555129">
        <w:rPr>
          <w:rFonts w:ascii="Times New Roman" w:eastAsia="Times New Roman" w:hAnsi="Times New Roman" w:cs="Times New Roman"/>
          <w:snapToGrid w:val="0"/>
          <w:sz w:val="28"/>
          <w:szCs w:val="28"/>
          <w:lang w:eastAsia="ru-RU"/>
        </w:rPr>
        <w:t>При виконанні завдання учні повинні:</w:t>
      </w:r>
    </w:p>
    <w:p w:rsidR="00555129" w:rsidRPr="00555129" w:rsidRDefault="00555129" w:rsidP="00EE2772">
      <w:pPr>
        <w:numPr>
          <w:ilvl w:val="0"/>
          <w:numId w:val="5"/>
        </w:numPr>
        <w:spacing w:after="0" w:line="240" w:lineRule="auto"/>
        <w:ind w:left="0" w:firstLine="0"/>
        <w:contextualSpacing/>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засвоїти принципи групування господарських ресурсів (активів) підприємства та джерел їх фінансування (капітал, зобо</w:t>
      </w:r>
      <w:r w:rsidRPr="00555129">
        <w:rPr>
          <w:rFonts w:ascii="Times New Roman" w:eastAsia="Times New Roman" w:hAnsi="Times New Roman" w:cs="Times New Roman"/>
          <w:snapToGrid w:val="0"/>
          <w:sz w:val="28"/>
          <w:szCs w:val="28"/>
          <w:lang w:eastAsia="ru-RU"/>
        </w:rPr>
        <w:softHyphen/>
        <w:t>в’язання);</w:t>
      </w:r>
    </w:p>
    <w:p w:rsidR="00555129" w:rsidRPr="00555129" w:rsidRDefault="00555129" w:rsidP="00EE2772">
      <w:pPr>
        <w:numPr>
          <w:ilvl w:val="0"/>
          <w:numId w:val="5"/>
        </w:numPr>
        <w:spacing w:after="0" w:line="240" w:lineRule="auto"/>
        <w:ind w:left="0" w:firstLine="0"/>
        <w:contextualSpacing/>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з’ясувати суть бухгалтерського балансу як елемента методу бухгалтерського обліку і форми фінансової звітності, знати структуру рахунку;</w:t>
      </w:r>
    </w:p>
    <w:p w:rsidR="00555129" w:rsidRPr="00555129" w:rsidRDefault="00555129" w:rsidP="00EE2772">
      <w:pPr>
        <w:numPr>
          <w:ilvl w:val="0"/>
          <w:numId w:val="5"/>
        </w:numPr>
        <w:spacing w:after="0" w:line="240" w:lineRule="auto"/>
        <w:ind w:left="0" w:firstLine="0"/>
        <w:contextualSpacing/>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вивчити побудову балансу і основні способи групування його статей, ознайомитися з видами бухгалтерських балансів та скласти оборотну відомість.</w:t>
      </w:r>
    </w:p>
    <w:p w:rsidR="00555129" w:rsidRPr="00555129" w:rsidRDefault="00555129" w:rsidP="00555129">
      <w:pPr>
        <w:spacing w:after="0" w:line="240" w:lineRule="auto"/>
        <w:jc w:val="both"/>
        <w:rPr>
          <w:rFonts w:ascii="Times New Roman" w:hAnsi="Times New Roman" w:cs="Times New Roman"/>
          <w:b/>
          <w:bCs/>
          <w:sz w:val="28"/>
          <w:szCs w:val="28"/>
        </w:rPr>
      </w:pPr>
      <w:r w:rsidRPr="00555129">
        <w:rPr>
          <w:rFonts w:ascii="Times New Roman" w:hAnsi="Times New Roman" w:cs="Times New Roman"/>
          <w:b/>
          <w:bCs/>
          <w:sz w:val="28"/>
          <w:szCs w:val="28"/>
        </w:rPr>
        <w:t xml:space="preserve">Дидактичне та матеріально-технічне забезпечення: </w:t>
      </w:r>
      <w:r w:rsidRPr="00555129">
        <w:rPr>
          <w:rFonts w:ascii="Times New Roman" w:hAnsi="Times New Roman" w:cs="Times New Roman"/>
          <w:sz w:val="28"/>
          <w:szCs w:val="28"/>
        </w:rPr>
        <w:t>інструкційна картка, облікові регістри, схема балансу, план  рахунків б/о, конспекти, калькулятори.</w:t>
      </w:r>
    </w:p>
    <w:p w:rsidR="00555129" w:rsidRPr="00555129" w:rsidRDefault="00555129" w:rsidP="00555129">
      <w:pPr>
        <w:spacing w:after="0" w:line="240" w:lineRule="auto"/>
        <w:jc w:val="both"/>
        <w:rPr>
          <w:rFonts w:ascii="Times New Roman" w:hAnsi="Times New Roman" w:cs="Times New Roman"/>
          <w:sz w:val="28"/>
          <w:szCs w:val="28"/>
        </w:rPr>
      </w:pPr>
      <w:r w:rsidRPr="00555129">
        <w:rPr>
          <w:rFonts w:ascii="Times New Roman" w:hAnsi="Times New Roman" w:cs="Times New Roman"/>
          <w:b/>
          <w:bCs/>
          <w:sz w:val="28"/>
          <w:szCs w:val="28"/>
        </w:rPr>
        <w:t>Література</w:t>
      </w:r>
      <w:r w:rsidRPr="00555129">
        <w:rPr>
          <w:rFonts w:ascii="Times New Roman" w:hAnsi="Times New Roman" w:cs="Times New Roman"/>
          <w:sz w:val="28"/>
          <w:szCs w:val="28"/>
        </w:rPr>
        <w:t>: Ткаченко Н.М «Бухгалтерський фінансовий облік на підприємствах України» Лишиленко О. В. «Теорія бухгалтерського обліку», Терентьєва “Бухгалтерський облік в ринкових умовах”</w:t>
      </w:r>
    </w:p>
    <w:p w:rsidR="00555129" w:rsidRPr="00555129" w:rsidRDefault="00555129" w:rsidP="00555129">
      <w:pPr>
        <w:spacing w:after="0" w:line="240" w:lineRule="auto"/>
        <w:rPr>
          <w:rFonts w:ascii="Times New Roman" w:hAnsi="Times New Roman" w:cs="Times New Roman"/>
          <w:b/>
          <w:sz w:val="28"/>
          <w:szCs w:val="28"/>
        </w:rPr>
      </w:pPr>
      <w:r w:rsidRPr="00555129">
        <w:rPr>
          <w:rFonts w:ascii="Times New Roman" w:hAnsi="Times New Roman" w:cs="Times New Roman"/>
          <w:b/>
          <w:sz w:val="28"/>
          <w:szCs w:val="28"/>
        </w:rPr>
        <w:t>Що потрібно виконати</w:t>
      </w:r>
    </w:p>
    <w:p w:rsidR="00555129" w:rsidRPr="00555129" w:rsidRDefault="00555129" w:rsidP="00555129">
      <w:pPr>
        <w:widowControl w:val="0"/>
        <w:spacing w:after="0" w:line="240" w:lineRule="auto"/>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На підставі залишків (табл.1) та господарських операцій (табл.2) виконати операції:</w:t>
      </w:r>
    </w:p>
    <w:p w:rsidR="00555129" w:rsidRPr="00555129" w:rsidRDefault="00555129" w:rsidP="00EE2772">
      <w:pPr>
        <w:widowControl w:val="0"/>
        <w:numPr>
          <w:ilvl w:val="0"/>
          <w:numId w:val="6"/>
        </w:numPr>
        <w:spacing w:after="0" w:line="240" w:lineRule="auto"/>
        <w:ind w:left="0" w:firstLine="0"/>
        <w:contextualSpacing/>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відкрити господарські рахунки по спрощених схемах, використовуючи дані балансу та журналу реєстрації операцій;</w:t>
      </w:r>
    </w:p>
    <w:p w:rsidR="00555129" w:rsidRPr="00555129" w:rsidRDefault="00555129" w:rsidP="00EE2772">
      <w:pPr>
        <w:widowControl w:val="0"/>
        <w:numPr>
          <w:ilvl w:val="0"/>
          <w:numId w:val="6"/>
        </w:numPr>
        <w:spacing w:after="0" w:line="240" w:lineRule="auto"/>
        <w:ind w:left="0" w:firstLine="0"/>
        <w:contextualSpacing/>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записати початкові залишки і суми операцій у відкриті бухгалтерські рахунки, вивести по них обороти і кінцеві залишки;</w:t>
      </w:r>
    </w:p>
    <w:p w:rsidR="00555129" w:rsidRPr="00555129" w:rsidRDefault="00555129" w:rsidP="00EE2772">
      <w:pPr>
        <w:widowControl w:val="0"/>
        <w:numPr>
          <w:ilvl w:val="0"/>
          <w:numId w:val="6"/>
        </w:numPr>
        <w:spacing w:after="0" w:line="240" w:lineRule="auto"/>
        <w:ind w:left="0" w:firstLine="0"/>
        <w:contextualSpacing/>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скласти оборотну відомість по рахунках синтетичного обліку.</w:t>
      </w:r>
    </w:p>
    <w:p w:rsidR="00555129" w:rsidRPr="00555129" w:rsidRDefault="00555129" w:rsidP="00555129">
      <w:pPr>
        <w:widowControl w:val="0"/>
        <w:spacing w:after="0" w:line="240" w:lineRule="auto"/>
        <w:ind w:firstLine="567"/>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Вихідні дані: (Хід відобразити в робочих зошитах)</w:t>
      </w:r>
    </w:p>
    <w:p w:rsidR="00555129" w:rsidRPr="00555129" w:rsidRDefault="00555129" w:rsidP="00555129">
      <w:pPr>
        <w:widowControl w:val="0"/>
        <w:spacing w:after="0" w:line="240" w:lineRule="auto"/>
        <w:ind w:firstLine="567"/>
        <w:jc w:val="center"/>
        <w:outlineLvl w:val="0"/>
        <w:rPr>
          <w:rFonts w:ascii="Times New Roman" w:eastAsia="Times New Roman" w:hAnsi="Times New Roman" w:cs="Times New Roman"/>
          <w:sz w:val="24"/>
          <w:szCs w:val="24"/>
          <w:lang w:eastAsia="ru-RU"/>
        </w:rPr>
      </w:pPr>
      <w:r w:rsidRPr="00555129">
        <w:rPr>
          <w:rFonts w:ascii="Times New Roman" w:eastAsia="Times New Roman" w:hAnsi="Times New Roman" w:cs="Times New Roman"/>
          <w:b/>
          <w:sz w:val="24"/>
          <w:szCs w:val="24"/>
          <w:lang w:eastAsia="ru-RU"/>
        </w:rPr>
        <w:t>Залишки на рахунках на 01.01.20__ року</w:t>
      </w:r>
      <w:r w:rsidRPr="00555129">
        <w:rPr>
          <w:rFonts w:ascii="Times New Roman" w:eastAsia="Times New Roman" w:hAnsi="Times New Roman" w:cs="Times New Roman"/>
          <w:sz w:val="24"/>
          <w:szCs w:val="24"/>
          <w:lang w:eastAsia="ru-RU"/>
        </w:rPr>
        <w:t xml:space="preserve">                 Таблиця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4759"/>
        <w:gridCol w:w="3284"/>
      </w:tblGrid>
      <w:tr w:rsidR="00555129" w:rsidRPr="00555129" w:rsidTr="00A34474">
        <w:tc>
          <w:tcPr>
            <w:tcW w:w="1809" w:type="dxa"/>
          </w:tcPr>
          <w:p w:rsidR="00555129" w:rsidRPr="00555129" w:rsidRDefault="00555129" w:rsidP="00555129">
            <w:pPr>
              <w:widowControl w:val="0"/>
              <w:spacing w:after="0" w:line="240" w:lineRule="auto"/>
              <w:jc w:val="center"/>
              <w:outlineLvl w:val="2"/>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Код рахунку</w:t>
            </w:r>
          </w:p>
        </w:tc>
        <w:tc>
          <w:tcPr>
            <w:tcW w:w="4759" w:type="dxa"/>
          </w:tcPr>
          <w:p w:rsidR="00555129" w:rsidRPr="00555129" w:rsidRDefault="00555129" w:rsidP="00555129">
            <w:pPr>
              <w:widowControl w:val="0"/>
              <w:spacing w:after="0" w:line="240" w:lineRule="auto"/>
              <w:jc w:val="center"/>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Назва рахунку</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Залишки, грн.</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10</w:t>
            </w:r>
          </w:p>
        </w:tc>
        <w:tc>
          <w:tcPr>
            <w:tcW w:w="4759" w:type="dxa"/>
          </w:tcPr>
          <w:p w:rsidR="00555129" w:rsidRPr="00555129" w:rsidRDefault="00555129" w:rsidP="00555129">
            <w:pPr>
              <w:widowControl w:val="0"/>
              <w:spacing w:after="0" w:line="240" w:lineRule="auto"/>
              <w:ind w:left="176"/>
              <w:outlineLvl w:val="3"/>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Основні засоби</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730000</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13</w:t>
            </w:r>
          </w:p>
        </w:tc>
        <w:tc>
          <w:tcPr>
            <w:tcW w:w="4759" w:type="dxa"/>
          </w:tcPr>
          <w:p w:rsidR="00555129" w:rsidRPr="00555129" w:rsidRDefault="00555129" w:rsidP="00555129">
            <w:pPr>
              <w:widowControl w:val="0"/>
              <w:spacing w:after="0" w:line="240" w:lineRule="auto"/>
              <w:ind w:left="176"/>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Знос необоротних активів</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143000</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20 </w:t>
            </w:r>
          </w:p>
        </w:tc>
        <w:tc>
          <w:tcPr>
            <w:tcW w:w="4759" w:type="dxa"/>
          </w:tcPr>
          <w:p w:rsidR="00555129" w:rsidRPr="00555129" w:rsidRDefault="00555129" w:rsidP="00555129">
            <w:pPr>
              <w:widowControl w:val="0"/>
              <w:spacing w:after="0" w:line="240" w:lineRule="auto"/>
              <w:ind w:left="176"/>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Виробничі запаси</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109950</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30</w:t>
            </w:r>
          </w:p>
        </w:tc>
        <w:tc>
          <w:tcPr>
            <w:tcW w:w="4759" w:type="dxa"/>
          </w:tcPr>
          <w:p w:rsidR="00555129" w:rsidRPr="00555129" w:rsidRDefault="00555129" w:rsidP="00555129">
            <w:pPr>
              <w:widowControl w:val="0"/>
              <w:spacing w:after="0" w:line="240" w:lineRule="auto"/>
              <w:ind w:left="176"/>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Каса</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150</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w:t>
            </w:r>
          </w:p>
        </w:tc>
        <w:tc>
          <w:tcPr>
            <w:tcW w:w="4759" w:type="dxa"/>
          </w:tcPr>
          <w:p w:rsidR="00555129" w:rsidRPr="00555129" w:rsidRDefault="00555129" w:rsidP="00555129">
            <w:pPr>
              <w:widowControl w:val="0"/>
              <w:spacing w:after="0" w:line="240" w:lineRule="auto"/>
              <w:ind w:left="176"/>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Рахунки в банках</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610000</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40</w:t>
            </w:r>
          </w:p>
        </w:tc>
        <w:tc>
          <w:tcPr>
            <w:tcW w:w="4759" w:type="dxa"/>
          </w:tcPr>
          <w:p w:rsidR="00555129" w:rsidRPr="00555129" w:rsidRDefault="00555129" w:rsidP="00555129">
            <w:pPr>
              <w:widowControl w:val="0"/>
              <w:spacing w:after="0" w:line="240" w:lineRule="auto"/>
              <w:ind w:left="176"/>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Статутний капітал</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657000</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50</w:t>
            </w:r>
          </w:p>
        </w:tc>
        <w:tc>
          <w:tcPr>
            <w:tcW w:w="4759" w:type="dxa"/>
          </w:tcPr>
          <w:p w:rsidR="00555129" w:rsidRPr="00555129" w:rsidRDefault="00555129" w:rsidP="00555129">
            <w:pPr>
              <w:widowControl w:val="0"/>
              <w:spacing w:after="0" w:line="240" w:lineRule="auto"/>
              <w:ind w:left="176"/>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Довгострокові кредити</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153000</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63</w:t>
            </w:r>
          </w:p>
        </w:tc>
        <w:tc>
          <w:tcPr>
            <w:tcW w:w="4759" w:type="dxa"/>
          </w:tcPr>
          <w:p w:rsidR="00555129" w:rsidRPr="00555129" w:rsidRDefault="00555129" w:rsidP="00555129">
            <w:pPr>
              <w:widowControl w:val="0"/>
              <w:spacing w:after="0" w:line="240" w:lineRule="auto"/>
              <w:ind w:left="176"/>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Заборгованість постачальникам за ТМЦ</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439710</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661</w:t>
            </w:r>
          </w:p>
        </w:tc>
        <w:tc>
          <w:tcPr>
            <w:tcW w:w="4759" w:type="dxa"/>
          </w:tcPr>
          <w:p w:rsidR="00555129" w:rsidRPr="00555129" w:rsidRDefault="00555129" w:rsidP="00555129">
            <w:pPr>
              <w:widowControl w:val="0"/>
              <w:spacing w:after="0" w:line="240" w:lineRule="auto"/>
              <w:ind w:left="176"/>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Заборгованість по заробітній платі</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53260</w:t>
            </w:r>
          </w:p>
        </w:tc>
      </w:tr>
      <w:tr w:rsidR="00555129" w:rsidRPr="00555129" w:rsidTr="00A34474">
        <w:tc>
          <w:tcPr>
            <w:tcW w:w="18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65</w:t>
            </w:r>
          </w:p>
        </w:tc>
        <w:tc>
          <w:tcPr>
            <w:tcW w:w="4759" w:type="dxa"/>
          </w:tcPr>
          <w:p w:rsidR="00555129" w:rsidRPr="00555129" w:rsidRDefault="00555129" w:rsidP="00555129">
            <w:pPr>
              <w:widowControl w:val="0"/>
              <w:spacing w:after="0" w:line="240" w:lineRule="auto"/>
              <w:ind w:left="176"/>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Заборгованість по податках і платежах</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4130</w:t>
            </w:r>
          </w:p>
        </w:tc>
      </w:tr>
      <w:tr w:rsidR="00555129" w:rsidRPr="00555129" w:rsidTr="00A34474">
        <w:trPr>
          <w:cantSplit/>
        </w:trPr>
        <w:tc>
          <w:tcPr>
            <w:tcW w:w="6568" w:type="dxa"/>
            <w:gridSpan w:val="2"/>
          </w:tcPr>
          <w:p w:rsidR="00555129" w:rsidRPr="00555129" w:rsidRDefault="00555129" w:rsidP="00555129">
            <w:pPr>
              <w:widowControl w:val="0"/>
              <w:spacing w:after="0" w:line="240" w:lineRule="auto"/>
              <w:ind w:left="176" w:right="256"/>
              <w:jc w:val="right"/>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Разом:</w:t>
            </w:r>
          </w:p>
        </w:tc>
        <w:tc>
          <w:tcPr>
            <w:tcW w:w="3284"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    1307100</w:t>
            </w:r>
          </w:p>
        </w:tc>
      </w:tr>
    </w:tbl>
    <w:p w:rsidR="00555129" w:rsidRPr="00555129" w:rsidRDefault="00555129" w:rsidP="00555129">
      <w:pPr>
        <w:widowControl w:val="0"/>
        <w:spacing w:after="0" w:line="240" w:lineRule="auto"/>
        <w:ind w:firstLine="567"/>
        <w:jc w:val="right"/>
        <w:outlineLvl w:val="1"/>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 xml:space="preserve">Журнал реєстрації господарських операцій            </w:t>
      </w:r>
      <w:r w:rsidRPr="00555129">
        <w:rPr>
          <w:rFonts w:ascii="Times New Roman" w:eastAsia="Times New Roman" w:hAnsi="Times New Roman" w:cs="Times New Roman"/>
          <w:sz w:val="24"/>
          <w:szCs w:val="24"/>
          <w:lang w:eastAsia="ru-RU"/>
        </w:rPr>
        <w:t>Таблиця №2</w:t>
      </w: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
        <w:gridCol w:w="7371"/>
        <w:gridCol w:w="708"/>
        <w:gridCol w:w="709"/>
        <w:gridCol w:w="992"/>
      </w:tblGrid>
      <w:tr w:rsidR="00555129" w:rsidRPr="00555129" w:rsidTr="00A34474">
        <w:trPr>
          <w:cantSplit/>
        </w:trPr>
        <w:tc>
          <w:tcPr>
            <w:tcW w:w="426" w:type="dxa"/>
            <w:vMerge w:val="restart"/>
            <w:vAlign w:val="center"/>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 № з/п</w:t>
            </w:r>
          </w:p>
        </w:tc>
        <w:tc>
          <w:tcPr>
            <w:tcW w:w="7371" w:type="dxa"/>
            <w:vMerge w:val="restart"/>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Зміст господарських операцій</w:t>
            </w:r>
          </w:p>
        </w:tc>
        <w:tc>
          <w:tcPr>
            <w:tcW w:w="1417" w:type="dxa"/>
            <w:gridSpan w:val="2"/>
            <w:vAlign w:val="center"/>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0"/>
                <w:szCs w:val="20"/>
                <w:lang w:eastAsia="ru-RU"/>
              </w:rPr>
            </w:pPr>
            <w:r w:rsidRPr="00555129">
              <w:rPr>
                <w:rFonts w:ascii="Times New Roman" w:eastAsia="Times New Roman" w:hAnsi="Times New Roman" w:cs="Times New Roman"/>
                <w:sz w:val="20"/>
                <w:szCs w:val="20"/>
                <w:lang w:eastAsia="ru-RU"/>
              </w:rPr>
              <w:t xml:space="preserve">Кореспонденція </w:t>
            </w:r>
          </w:p>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0"/>
                <w:szCs w:val="20"/>
                <w:lang w:eastAsia="ru-RU"/>
              </w:rPr>
              <w:t>рахунків</w:t>
            </w:r>
          </w:p>
        </w:tc>
        <w:tc>
          <w:tcPr>
            <w:tcW w:w="992" w:type="dxa"/>
            <w:vMerge w:val="restart"/>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Сума</w:t>
            </w:r>
          </w:p>
        </w:tc>
      </w:tr>
      <w:tr w:rsidR="00555129" w:rsidRPr="00555129" w:rsidTr="00A34474">
        <w:trPr>
          <w:cantSplit/>
        </w:trPr>
        <w:tc>
          <w:tcPr>
            <w:tcW w:w="426" w:type="dxa"/>
            <w:vMerge/>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p>
        </w:tc>
        <w:tc>
          <w:tcPr>
            <w:tcW w:w="7371" w:type="dxa"/>
            <w:vMerge/>
          </w:tcPr>
          <w:p w:rsidR="00555129" w:rsidRPr="00555129" w:rsidRDefault="00555129" w:rsidP="00555129">
            <w:pPr>
              <w:widowControl w:val="0"/>
              <w:spacing w:after="0" w:line="240" w:lineRule="auto"/>
              <w:jc w:val="both"/>
              <w:rPr>
                <w:rFonts w:ascii="Times New Roman" w:eastAsia="Times New Roman" w:hAnsi="Times New Roman" w:cs="Times New Roman"/>
                <w:sz w:val="24"/>
                <w:szCs w:val="24"/>
                <w:lang w:eastAsia="ru-RU"/>
              </w:rPr>
            </w:pP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Дт</w:t>
            </w:r>
          </w:p>
        </w:tc>
        <w:tc>
          <w:tcPr>
            <w:tcW w:w="709" w:type="dxa"/>
            <w:vAlign w:val="center"/>
          </w:tcPr>
          <w:p w:rsidR="00555129" w:rsidRPr="00555129" w:rsidRDefault="00555129" w:rsidP="00555129">
            <w:pPr>
              <w:widowControl w:val="0"/>
              <w:spacing w:after="0" w:line="240" w:lineRule="auto"/>
              <w:ind w:right="-108" w:hanging="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Кт</w:t>
            </w:r>
          </w:p>
        </w:tc>
        <w:tc>
          <w:tcPr>
            <w:tcW w:w="992" w:type="dxa"/>
            <w:vMerge/>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p>
        </w:tc>
      </w:tr>
      <w:tr w:rsidR="00555129" w:rsidRPr="00555129" w:rsidTr="00A34474">
        <w:trPr>
          <w:cantSplit/>
        </w:trPr>
        <w:tc>
          <w:tcPr>
            <w:tcW w:w="426"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w:t>
            </w:r>
          </w:p>
        </w:tc>
        <w:tc>
          <w:tcPr>
            <w:tcW w:w="7371"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4</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5</w:t>
            </w:r>
          </w:p>
        </w:tc>
      </w:tr>
      <w:tr w:rsidR="00555129" w:rsidRPr="00555129" w:rsidTr="00A34474">
        <w:trPr>
          <w:cantSplit/>
        </w:trPr>
        <w:tc>
          <w:tcPr>
            <w:tcW w:w="426"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Оприбутковані на склад матеріали за цінами постачальника</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631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3000</w:t>
            </w:r>
          </w:p>
        </w:tc>
      </w:tr>
      <w:tr w:rsidR="00555129" w:rsidRPr="00555129" w:rsidTr="00A34474">
        <w:trPr>
          <w:cantSplit/>
        </w:trPr>
        <w:tc>
          <w:tcPr>
            <w:tcW w:w="426" w:type="dxa"/>
            <w:tcBorders>
              <w:bottom w:val="nil"/>
            </w:tcBorders>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w:t>
            </w:r>
          </w:p>
        </w:tc>
        <w:tc>
          <w:tcPr>
            <w:tcW w:w="7371" w:type="dxa"/>
            <w:tcBorders>
              <w:bottom w:val="nil"/>
            </w:tcBorders>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Відображено податковий кредит з ПДВ</w:t>
            </w:r>
          </w:p>
        </w:tc>
        <w:tc>
          <w:tcPr>
            <w:tcW w:w="708" w:type="dxa"/>
            <w:tcBorders>
              <w:bottom w:val="nil"/>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641</w:t>
            </w:r>
          </w:p>
        </w:tc>
        <w:tc>
          <w:tcPr>
            <w:tcW w:w="709" w:type="dxa"/>
            <w:tcBorders>
              <w:bottom w:val="nil"/>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631</w:t>
            </w:r>
          </w:p>
        </w:tc>
        <w:tc>
          <w:tcPr>
            <w:tcW w:w="992" w:type="dxa"/>
            <w:tcBorders>
              <w:bottom w:val="nil"/>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600</w:t>
            </w:r>
          </w:p>
        </w:tc>
      </w:tr>
      <w:tr w:rsidR="00555129" w:rsidRPr="00555129" w:rsidTr="00A34474">
        <w:trPr>
          <w:cantSplit/>
        </w:trPr>
        <w:tc>
          <w:tcPr>
            <w:tcW w:w="426" w:type="dxa"/>
            <w:tcBorders>
              <w:bottom w:val="single" w:sz="4" w:space="0" w:color="auto"/>
            </w:tcBorders>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lastRenderedPageBreak/>
              <w:t>3</w:t>
            </w:r>
          </w:p>
        </w:tc>
        <w:tc>
          <w:tcPr>
            <w:tcW w:w="7371" w:type="dxa"/>
            <w:tcBorders>
              <w:bottom w:val="single" w:sz="4" w:space="0" w:color="auto"/>
            </w:tcBorders>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Видано із складу і списано на основне виробництво матеріали</w:t>
            </w:r>
          </w:p>
        </w:tc>
        <w:tc>
          <w:tcPr>
            <w:tcW w:w="708" w:type="dxa"/>
            <w:tcBorders>
              <w:bottom w:val="single" w:sz="4" w:space="0" w:color="auto"/>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23</w:t>
            </w:r>
          </w:p>
        </w:tc>
        <w:tc>
          <w:tcPr>
            <w:tcW w:w="709" w:type="dxa"/>
            <w:tcBorders>
              <w:bottom w:val="single" w:sz="4" w:space="0" w:color="auto"/>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201</w:t>
            </w:r>
          </w:p>
        </w:tc>
        <w:tc>
          <w:tcPr>
            <w:tcW w:w="992" w:type="dxa"/>
            <w:tcBorders>
              <w:bottom w:val="single" w:sz="4" w:space="0" w:color="auto"/>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2000</w:t>
            </w:r>
          </w:p>
        </w:tc>
      </w:tr>
      <w:tr w:rsidR="00555129" w:rsidRPr="00555129" w:rsidTr="00A34474">
        <w:trPr>
          <w:cantSplit/>
        </w:trPr>
        <w:tc>
          <w:tcPr>
            <w:tcW w:w="426"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4</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Нараховано заробітну плату працівникам основного виробництва </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23</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661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6000</w:t>
            </w:r>
          </w:p>
        </w:tc>
      </w:tr>
      <w:tr w:rsidR="00555129" w:rsidRPr="00555129" w:rsidTr="00A34474">
        <w:trPr>
          <w:cantSplit/>
        </w:trPr>
        <w:tc>
          <w:tcPr>
            <w:tcW w:w="426"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5</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Одержані грошові кошти з поточного рахунка в касу для виплати заробітної плати</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301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5220</w:t>
            </w:r>
          </w:p>
        </w:tc>
      </w:tr>
      <w:tr w:rsidR="00555129" w:rsidRPr="00555129" w:rsidTr="00A34474">
        <w:trPr>
          <w:cantSplit/>
        </w:trPr>
        <w:tc>
          <w:tcPr>
            <w:tcW w:w="426"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Видана з каси заробітна плата</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661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301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5200</w:t>
            </w:r>
          </w:p>
        </w:tc>
      </w:tr>
      <w:tr w:rsidR="00555129" w:rsidRPr="00555129" w:rsidTr="00A34474">
        <w:trPr>
          <w:cantSplit/>
        </w:trPr>
        <w:tc>
          <w:tcPr>
            <w:tcW w:w="426"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Заробітна плата задепонована і здана в банк на поточний рахунок</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301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w:t>
            </w:r>
          </w:p>
        </w:tc>
      </w:tr>
      <w:tr w:rsidR="00555129" w:rsidRPr="00555129" w:rsidTr="00A34474">
        <w:trPr>
          <w:cantSplit/>
        </w:trPr>
        <w:tc>
          <w:tcPr>
            <w:tcW w:w="426"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8</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Нараховано знос основних засобів основного виробництва</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23</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131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3200</w:t>
            </w:r>
          </w:p>
        </w:tc>
      </w:tr>
      <w:tr w:rsidR="00555129" w:rsidRPr="00555129" w:rsidTr="00A34474">
        <w:trPr>
          <w:cantSplit/>
        </w:trPr>
        <w:tc>
          <w:tcPr>
            <w:tcW w:w="426"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9</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Підрядник виконав роботи для основного виробництва</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23</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631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1400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10</w:t>
            </w:r>
          </w:p>
        </w:tc>
        <w:tc>
          <w:tcPr>
            <w:tcW w:w="7371" w:type="dxa"/>
          </w:tcPr>
          <w:p w:rsidR="00555129" w:rsidRPr="00555129" w:rsidRDefault="00555129" w:rsidP="00555129">
            <w:pPr>
              <w:widowControl w:val="0"/>
              <w:spacing w:after="0" w:line="240" w:lineRule="auto"/>
              <w:outlineLvl w:val="4"/>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Відображено податковий кредит з ПДВ </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641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631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280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11</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Сплачено підряднику за виконані роботи для основного виробництва</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631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1680</w:t>
            </w:r>
          </w:p>
        </w:tc>
      </w:tr>
      <w:tr w:rsidR="00555129" w:rsidRPr="00555129" w:rsidTr="00A34474">
        <w:trPr>
          <w:cantSplit/>
          <w:trHeight w:val="276"/>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12</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Одержано з основного виробництва на склад готову продукцію</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26</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23</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12000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12</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Списана зі складу в реалізацію готова продукція за собівартістю</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90</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26</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730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13</w:t>
            </w:r>
          </w:p>
        </w:tc>
        <w:tc>
          <w:tcPr>
            <w:tcW w:w="7371" w:type="dxa"/>
          </w:tcPr>
          <w:p w:rsidR="00555129" w:rsidRPr="00555129" w:rsidRDefault="00555129" w:rsidP="00555129">
            <w:pPr>
              <w:widowControl w:val="0"/>
              <w:spacing w:after="0" w:line="240" w:lineRule="auto"/>
              <w:outlineLvl w:val="7"/>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Відображено дохід від реалізації</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361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70</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20400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14</w:t>
            </w:r>
          </w:p>
        </w:tc>
        <w:tc>
          <w:tcPr>
            <w:tcW w:w="7371" w:type="dxa"/>
          </w:tcPr>
          <w:p w:rsidR="00555129" w:rsidRPr="00555129" w:rsidRDefault="00555129" w:rsidP="00555129">
            <w:pPr>
              <w:widowControl w:val="0"/>
              <w:spacing w:after="0" w:line="240" w:lineRule="auto"/>
              <w:outlineLvl w:val="7"/>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Нараховано податок на додану вартість</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70</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641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3400</w:t>
            </w:r>
          </w:p>
        </w:tc>
      </w:tr>
      <w:tr w:rsidR="00555129" w:rsidRPr="00555129" w:rsidTr="00A34474">
        <w:trPr>
          <w:cantSplit/>
        </w:trPr>
        <w:tc>
          <w:tcPr>
            <w:tcW w:w="426" w:type="dxa"/>
            <w:tcBorders>
              <w:bottom w:val="nil"/>
            </w:tcBorders>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15</w:t>
            </w:r>
          </w:p>
        </w:tc>
        <w:tc>
          <w:tcPr>
            <w:tcW w:w="7371" w:type="dxa"/>
            <w:tcBorders>
              <w:bottom w:val="nil"/>
            </w:tcBorders>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Списано на фінансовий результат собівартість реалізації продукції</w:t>
            </w:r>
          </w:p>
        </w:tc>
        <w:tc>
          <w:tcPr>
            <w:tcW w:w="708" w:type="dxa"/>
            <w:tcBorders>
              <w:bottom w:val="nil"/>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79</w:t>
            </w:r>
          </w:p>
        </w:tc>
        <w:tc>
          <w:tcPr>
            <w:tcW w:w="709" w:type="dxa"/>
            <w:tcBorders>
              <w:bottom w:val="nil"/>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90</w:t>
            </w:r>
          </w:p>
        </w:tc>
        <w:tc>
          <w:tcPr>
            <w:tcW w:w="992" w:type="dxa"/>
            <w:tcBorders>
              <w:bottom w:val="nil"/>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12000</w:t>
            </w:r>
          </w:p>
        </w:tc>
      </w:tr>
      <w:tr w:rsidR="00555129" w:rsidRPr="00555129" w:rsidTr="00A34474">
        <w:trPr>
          <w:cantSplit/>
        </w:trPr>
        <w:tc>
          <w:tcPr>
            <w:tcW w:w="426" w:type="dxa"/>
            <w:tcBorders>
              <w:bottom w:val="single" w:sz="4" w:space="0" w:color="auto"/>
            </w:tcBorders>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16</w:t>
            </w:r>
          </w:p>
        </w:tc>
        <w:tc>
          <w:tcPr>
            <w:tcW w:w="7371" w:type="dxa"/>
            <w:tcBorders>
              <w:bottom w:val="single" w:sz="4" w:space="0" w:color="auto"/>
            </w:tcBorders>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Списано на фінансовий результат доходи від реалізації</w:t>
            </w:r>
          </w:p>
        </w:tc>
        <w:tc>
          <w:tcPr>
            <w:tcW w:w="708" w:type="dxa"/>
            <w:tcBorders>
              <w:bottom w:val="single" w:sz="4" w:space="0" w:color="auto"/>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70</w:t>
            </w:r>
          </w:p>
        </w:tc>
        <w:tc>
          <w:tcPr>
            <w:tcW w:w="709" w:type="dxa"/>
            <w:tcBorders>
              <w:bottom w:val="single" w:sz="4" w:space="0" w:color="auto"/>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79</w:t>
            </w:r>
          </w:p>
        </w:tc>
        <w:tc>
          <w:tcPr>
            <w:tcW w:w="992" w:type="dxa"/>
            <w:tcBorders>
              <w:bottom w:val="single" w:sz="4" w:space="0" w:color="auto"/>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17000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17</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Списаний на відповідний рахунок нерозподілений прибуток </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79</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441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3500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18</w:t>
            </w:r>
          </w:p>
        </w:tc>
        <w:tc>
          <w:tcPr>
            <w:tcW w:w="7371" w:type="dxa"/>
          </w:tcPr>
          <w:p w:rsidR="00555129" w:rsidRPr="00555129" w:rsidRDefault="00555129" w:rsidP="00555129">
            <w:pPr>
              <w:widowControl w:val="0"/>
              <w:spacing w:after="0" w:line="240" w:lineRule="auto"/>
              <w:outlineLvl w:val="7"/>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Відображено нарахований податок на прибуток</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79</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641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1500</w:t>
            </w:r>
          </w:p>
        </w:tc>
      </w:tr>
      <w:tr w:rsidR="00555129" w:rsidRPr="00555129" w:rsidTr="00A34474">
        <w:trPr>
          <w:cantSplit/>
        </w:trPr>
        <w:tc>
          <w:tcPr>
            <w:tcW w:w="426" w:type="dxa"/>
            <w:tcBorders>
              <w:bottom w:val="nil"/>
            </w:tcBorders>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19</w:t>
            </w:r>
          </w:p>
        </w:tc>
        <w:tc>
          <w:tcPr>
            <w:tcW w:w="7371" w:type="dxa"/>
            <w:tcBorders>
              <w:bottom w:val="nil"/>
            </w:tcBorders>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Отримано на р/р кошти від покупця за реалізовану продукцію </w:t>
            </w:r>
          </w:p>
        </w:tc>
        <w:tc>
          <w:tcPr>
            <w:tcW w:w="708" w:type="dxa"/>
            <w:tcBorders>
              <w:bottom w:val="nil"/>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w:t>
            </w:r>
          </w:p>
        </w:tc>
        <w:tc>
          <w:tcPr>
            <w:tcW w:w="709" w:type="dxa"/>
            <w:tcBorders>
              <w:bottom w:val="nil"/>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361</w:t>
            </w:r>
          </w:p>
        </w:tc>
        <w:tc>
          <w:tcPr>
            <w:tcW w:w="992" w:type="dxa"/>
            <w:tcBorders>
              <w:bottom w:val="nil"/>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20400</w:t>
            </w:r>
          </w:p>
        </w:tc>
      </w:tr>
      <w:tr w:rsidR="00555129" w:rsidRPr="00555129" w:rsidTr="00A34474">
        <w:trPr>
          <w:cantSplit/>
        </w:trPr>
        <w:tc>
          <w:tcPr>
            <w:tcW w:w="426" w:type="dxa"/>
            <w:tcBorders>
              <w:bottom w:val="single" w:sz="4" w:space="0" w:color="auto"/>
            </w:tcBorders>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w:t>
            </w:r>
          </w:p>
        </w:tc>
        <w:tc>
          <w:tcPr>
            <w:tcW w:w="7371" w:type="dxa"/>
            <w:tcBorders>
              <w:bottom w:val="single" w:sz="4" w:space="0" w:color="auto"/>
            </w:tcBorders>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З р/р сплачено постачальнику за отримані від нього матеріали </w:t>
            </w:r>
          </w:p>
        </w:tc>
        <w:tc>
          <w:tcPr>
            <w:tcW w:w="708" w:type="dxa"/>
            <w:tcBorders>
              <w:bottom w:val="single" w:sz="4" w:space="0" w:color="auto"/>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631</w:t>
            </w:r>
          </w:p>
        </w:tc>
        <w:tc>
          <w:tcPr>
            <w:tcW w:w="709" w:type="dxa"/>
            <w:tcBorders>
              <w:bottom w:val="single" w:sz="4" w:space="0" w:color="auto"/>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w:t>
            </w:r>
          </w:p>
        </w:tc>
        <w:tc>
          <w:tcPr>
            <w:tcW w:w="992" w:type="dxa"/>
            <w:tcBorders>
              <w:bottom w:val="single" w:sz="4" w:space="0" w:color="auto"/>
            </w:tcBorders>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3600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21</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Перераховано у бюджет податок на прибуток</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641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1500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22</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Перераховано з розрахункового рахунку в бюджет сума ПДВ</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641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3400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23</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Одержані грошові кошти на господарські потреби з р/р </w:t>
            </w:r>
          </w:p>
        </w:tc>
        <w:tc>
          <w:tcPr>
            <w:tcW w:w="708"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301</w:t>
            </w:r>
          </w:p>
        </w:tc>
        <w:tc>
          <w:tcPr>
            <w:tcW w:w="709"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200</w:t>
            </w:r>
          </w:p>
        </w:tc>
      </w:tr>
      <w:tr w:rsidR="00555129" w:rsidRPr="00555129" w:rsidTr="00A34474">
        <w:trPr>
          <w:cantSplit/>
        </w:trPr>
        <w:tc>
          <w:tcPr>
            <w:tcW w:w="426" w:type="dxa"/>
          </w:tcPr>
          <w:p w:rsidR="00555129" w:rsidRPr="00555129" w:rsidRDefault="00555129" w:rsidP="00555129">
            <w:pPr>
              <w:widowControl w:val="0"/>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24</w:t>
            </w:r>
          </w:p>
        </w:tc>
        <w:tc>
          <w:tcPr>
            <w:tcW w:w="7371" w:type="dxa"/>
          </w:tcPr>
          <w:p w:rsidR="00555129" w:rsidRPr="00555129" w:rsidRDefault="00555129" w:rsidP="00555129">
            <w:pPr>
              <w:widowControl w:val="0"/>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Видана з каси раніше задепонована заробітна плата</w:t>
            </w:r>
          </w:p>
        </w:tc>
        <w:tc>
          <w:tcPr>
            <w:tcW w:w="708"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301</w:t>
            </w:r>
          </w:p>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661</w:t>
            </w:r>
          </w:p>
        </w:tc>
        <w:tc>
          <w:tcPr>
            <w:tcW w:w="709" w:type="dxa"/>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w:t>
            </w:r>
          </w:p>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301</w:t>
            </w:r>
          </w:p>
        </w:tc>
        <w:tc>
          <w:tcPr>
            <w:tcW w:w="992" w:type="dxa"/>
            <w:vAlign w:val="center"/>
          </w:tcPr>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w:t>
            </w:r>
          </w:p>
          <w:p w:rsidR="00555129" w:rsidRPr="00555129" w:rsidRDefault="00555129" w:rsidP="00555129">
            <w:pPr>
              <w:widowControl w:val="0"/>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w:t>
            </w:r>
          </w:p>
        </w:tc>
      </w:tr>
    </w:tbl>
    <w:p w:rsidR="00555129" w:rsidRPr="00555129" w:rsidRDefault="00555129" w:rsidP="00555129">
      <w:pPr>
        <w:widowControl w:val="0"/>
        <w:spacing w:after="0" w:line="240" w:lineRule="auto"/>
        <w:ind w:firstLine="567"/>
        <w:jc w:val="both"/>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Відкриємо бухгалтерські рахунки, відобразимо всі господарські операції на рахунках, підрахуємо обороти по дебету і кредиту, виведемо кінцеві залишки.</w:t>
      </w:r>
    </w:p>
    <w:p w:rsidR="00555129" w:rsidRPr="00555129" w:rsidRDefault="00555129" w:rsidP="00555129">
      <w:pPr>
        <w:widowControl w:val="0"/>
        <w:spacing w:after="0" w:line="360" w:lineRule="auto"/>
        <w:ind w:firstLine="567"/>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 xml:space="preserve">Складемо оборотну відомість (грн.) </w:t>
      </w: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992"/>
        <w:gridCol w:w="992"/>
        <w:gridCol w:w="851"/>
        <w:gridCol w:w="850"/>
        <w:gridCol w:w="992"/>
        <w:gridCol w:w="993"/>
      </w:tblGrid>
      <w:tr w:rsidR="00555129" w:rsidRPr="00555129" w:rsidTr="00A34474">
        <w:trPr>
          <w:cantSplit/>
        </w:trPr>
        <w:tc>
          <w:tcPr>
            <w:tcW w:w="4962" w:type="dxa"/>
            <w:vMerge w:val="restart"/>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Назва рахунка                   (субрахунку)</w:t>
            </w:r>
          </w:p>
        </w:tc>
        <w:tc>
          <w:tcPr>
            <w:tcW w:w="1984" w:type="dxa"/>
            <w:gridSpan w:val="2"/>
            <w:vAlign w:val="center"/>
          </w:tcPr>
          <w:p w:rsidR="00555129" w:rsidRPr="00555129" w:rsidRDefault="00555129" w:rsidP="00555129">
            <w:pPr>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Сальдо на початок            звітного періоду.</w:t>
            </w:r>
          </w:p>
        </w:tc>
        <w:tc>
          <w:tcPr>
            <w:tcW w:w="1701" w:type="dxa"/>
            <w:gridSpan w:val="2"/>
            <w:vAlign w:val="center"/>
          </w:tcPr>
          <w:p w:rsidR="00555129" w:rsidRPr="00555129" w:rsidRDefault="00555129" w:rsidP="00555129">
            <w:pPr>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Оборот за </w:t>
            </w:r>
          </w:p>
          <w:p w:rsidR="00555129" w:rsidRPr="00555129" w:rsidRDefault="00555129" w:rsidP="00555129">
            <w:pPr>
              <w:spacing w:after="0" w:line="240" w:lineRule="auto"/>
              <w:ind w:left="-108" w:right="-10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звітний період.</w:t>
            </w:r>
          </w:p>
        </w:tc>
        <w:tc>
          <w:tcPr>
            <w:tcW w:w="1985" w:type="dxa"/>
            <w:gridSpan w:val="2"/>
            <w:vAlign w:val="center"/>
          </w:tcPr>
          <w:p w:rsidR="00555129" w:rsidRPr="00555129" w:rsidRDefault="00555129" w:rsidP="00555129">
            <w:pPr>
              <w:spacing w:after="0" w:line="240" w:lineRule="auto"/>
              <w:ind w:left="-108" w:right="-148"/>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Сальдо на кінець                звітного періоду</w:t>
            </w:r>
          </w:p>
        </w:tc>
      </w:tr>
      <w:tr w:rsidR="00555129" w:rsidRPr="00555129" w:rsidTr="00A34474">
        <w:trPr>
          <w:cantSplit/>
        </w:trPr>
        <w:tc>
          <w:tcPr>
            <w:tcW w:w="4962" w:type="dxa"/>
            <w:vMerge/>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Дт</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Кт</w:t>
            </w: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Дт</w:t>
            </w: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Кт</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Дт</w:t>
            </w: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Кт</w:t>
            </w: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10 “Основні засоби”</w:t>
            </w:r>
          </w:p>
        </w:tc>
        <w:tc>
          <w:tcPr>
            <w:tcW w:w="992" w:type="dxa"/>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131 “Знос основних засобів”</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20 “Сировина і матеріали”</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23 “Виробництво”</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ind w:left="-94" w:right="-58"/>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ind w:left="-81" w:right="-71"/>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26 “Готова продукція”</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ind w:left="-108" w:right="-108"/>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301 “Каса в національній валюті”</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311 “Поточні рахунки в національній валюті”</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36 “Розрахунки з покупцями та замовниками”</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40 “Статутний капітал”</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rPr>
          <w:trHeight w:val="273"/>
        </w:trPr>
        <w:tc>
          <w:tcPr>
            <w:tcW w:w="4962" w:type="dxa"/>
            <w:vAlign w:val="center"/>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441 “Прибуток нерозділений” </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63 “Розрахунки з постач. та підрядниками”</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64 “Розрахунки за податками та платежами”</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ind w:left="-145" w:right="-148"/>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65 “Розрахунки за страхуванням”</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66 “Розрахунки з оплати праці”</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70 «Доходи від реалізації»</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79 «Фінансові результати»</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90 «Собівартість реалізації»</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850"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c>
          <w:tcPr>
            <w:tcW w:w="993" w:type="dxa"/>
            <w:vAlign w:val="center"/>
          </w:tcPr>
          <w:p w:rsidR="00555129" w:rsidRPr="00555129" w:rsidRDefault="00555129" w:rsidP="00555129">
            <w:pPr>
              <w:spacing w:after="0" w:line="240" w:lineRule="auto"/>
              <w:jc w:val="center"/>
              <w:rPr>
                <w:rFonts w:ascii="Times New Roman" w:eastAsia="Times New Roman" w:hAnsi="Times New Roman" w:cs="Times New Roman"/>
                <w:sz w:val="24"/>
                <w:szCs w:val="24"/>
                <w:lang w:eastAsia="ru-RU"/>
              </w:rPr>
            </w:pPr>
          </w:p>
        </w:tc>
      </w:tr>
      <w:tr w:rsidR="00555129" w:rsidRPr="00555129" w:rsidTr="00A34474">
        <w:tc>
          <w:tcPr>
            <w:tcW w:w="4962" w:type="dxa"/>
          </w:tcPr>
          <w:p w:rsidR="00555129" w:rsidRPr="00555129" w:rsidRDefault="00555129" w:rsidP="00555129">
            <w:pPr>
              <w:spacing w:after="0" w:line="240" w:lineRule="auto"/>
              <w:jc w:val="right"/>
              <w:rPr>
                <w:rFonts w:ascii="Times New Roman" w:eastAsia="Times New Roman" w:hAnsi="Times New Roman" w:cs="Times New Roman"/>
                <w:b/>
                <w:sz w:val="24"/>
                <w:szCs w:val="24"/>
                <w:lang w:eastAsia="ru-RU"/>
              </w:rPr>
            </w:pPr>
            <w:r w:rsidRPr="00555129">
              <w:rPr>
                <w:rFonts w:ascii="Times New Roman" w:eastAsia="Times New Roman" w:hAnsi="Times New Roman" w:cs="Times New Roman"/>
                <w:b/>
                <w:sz w:val="24"/>
                <w:szCs w:val="24"/>
                <w:lang w:eastAsia="ru-RU"/>
              </w:rPr>
              <w:t>Разом:</w:t>
            </w: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b/>
                <w:sz w:val="24"/>
                <w:szCs w:val="24"/>
                <w:lang w:eastAsia="ru-RU"/>
              </w:rPr>
            </w:pPr>
          </w:p>
        </w:tc>
        <w:tc>
          <w:tcPr>
            <w:tcW w:w="992" w:type="dxa"/>
            <w:vAlign w:val="center"/>
          </w:tcPr>
          <w:p w:rsidR="00555129" w:rsidRPr="00555129" w:rsidRDefault="00555129" w:rsidP="00555129">
            <w:pPr>
              <w:spacing w:after="0" w:line="240" w:lineRule="auto"/>
              <w:jc w:val="center"/>
              <w:rPr>
                <w:rFonts w:ascii="Times New Roman" w:eastAsia="Times New Roman" w:hAnsi="Times New Roman" w:cs="Times New Roman"/>
                <w:b/>
                <w:sz w:val="24"/>
                <w:szCs w:val="24"/>
                <w:lang w:eastAsia="ru-RU"/>
              </w:rPr>
            </w:pPr>
          </w:p>
        </w:tc>
        <w:tc>
          <w:tcPr>
            <w:tcW w:w="851" w:type="dxa"/>
            <w:vAlign w:val="center"/>
          </w:tcPr>
          <w:p w:rsidR="00555129" w:rsidRPr="00555129" w:rsidRDefault="00555129" w:rsidP="00555129">
            <w:pPr>
              <w:spacing w:after="0" w:line="240" w:lineRule="auto"/>
              <w:ind w:left="-158" w:right="-135"/>
              <w:jc w:val="center"/>
              <w:rPr>
                <w:rFonts w:ascii="Times New Roman" w:eastAsia="Times New Roman" w:hAnsi="Times New Roman" w:cs="Times New Roman"/>
                <w:b/>
                <w:sz w:val="24"/>
                <w:szCs w:val="24"/>
                <w:lang w:eastAsia="ru-RU"/>
              </w:rPr>
            </w:pPr>
          </w:p>
        </w:tc>
        <w:tc>
          <w:tcPr>
            <w:tcW w:w="850" w:type="dxa"/>
            <w:vAlign w:val="center"/>
          </w:tcPr>
          <w:p w:rsidR="00555129" w:rsidRPr="00555129" w:rsidRDefault="00555129" w:rsidP="00555129">
            <w:pPr>
              <w:spacing w:after="0" w:line="240" w:lineRule="auto"/>
              <w:ind w:left="-158" w:right="-135"/>
              <w:jc w:val="center"/>
              <w:rPr>
                <w:rFonts w:ascii="Times New Roman" w:eastAsia="Times New Roman" w:hAnsi="Times New Roman" w:cs="Times New Roman"/>
                <w:b/>
                <w:sz w:val="24"/>
                <w:szCs w:val="24"/>
                <w:lang w:eastAsia="ru-RU"/>
              </w:rPr>
            </w:pPr>
          </w:p>
        </w:tc>
        <w:tc>
          <w:tcPr>
            <w:tcW w:w="992" w:type="dxa"/>
            <w:vAlign w:val="center"/>
          </w:tcPr>
          <w:p w:rsidR="00555129" w:rsidRPr="00555129" w:rsidRDefault="00555129" w:rsidP="00555129">
            <w:pPr>
              <w:spacing w:after="0" w:line="240" w:lineRule="auto"/>
              <w:ind w:left="-158" w:right="-135"/>
              <w:jc w:val="center"/>
              <w:rPr>
                <w:rFonts w:ascii="Times New Roman" w:eastAsia="Times New Roman" w:hAnsi="Times New Roman" w:cs="Times New Roman"/>
                <w:b/>
                <w:sz w:val="24"/>
                <w:szCs w:val="24"/>
                <w:lang w:eastAsia="ru-RU"/>
              </w:rPr>
            </w:pPr>
          </w:p>
        </w:tc>
        <w:tc>
          <w:tcPr>
            <w:tcW w:w="993" w:type="dxa"/>
            <w:vAlign w:val="center"/>
          </w:tcPr>
          <w:p w:rsidR="00555129" w:rsidRPr="00555129" w:rsidRDefault="00555129" w:rsidP="00555129">
            <w:pPr>
              <w:spacing w:after="0" w:line="240" w:lineRule="auto"/>
              <w:ind w:left="-158" w:right="-135"/>
              <w:jc w:val="center"/>
              <w:rPr>
                <w:rFonts w:ascii="Times New Roman" w:eastAsia="Times New Roman" w:hAnsi="Times New Roman" w:cs="Times New Roman"/>
                <w:b/>
                <w:sz w:val="24"/>
                <w:szCs w:val="24"/>
                <w:lang w:eastAsia="ru-RU"/>
              </w:rPr>
            </w:pPr>
          </w:p>
        </w:tc>
      </w:tr>
    </w:tbl>
    <w:p w:rsidR="00555129" w:rsidRPr="00555129" w:rsidRDefault="00555129" w:rsidP="00555129">
      <w:pPr>
        <w:spacing w:after="0" w:line="240" w:lineRule="auto"/>
        <w:jc w:val="center"/>
        <w:rPr>
          <w:rFonts w:ascii="Times New Roman" w:hAnsi="Times New Roman" w:cs="Times New Roman"/>
          <w:b/>
          <w:sz w:val="28"/>
          <w:szCs w:val="28"/>
        </w:rPr>
      </w:pPr>
      <w:r w:rsidRPr="00555129">
        <w:rPr>
          <w:rFonts w:ascii="Times New Roman" w:hAnsi="Times New Roman" w:cs="Times New Roman"/>
          <w:b/>
          <w:sz w:val="28"/>
          <w:szCs w:val="28"/>
        </w:rPr>
        <w:t>Методичні вказівки:</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 xml:space="preserve">Суми згрупованих видів господарських засобів та їх джерел потрібно записати у відповідності активу та пасиву. Необхідно врахувати, що по основних засобах до </w:t>
      </w:r>
      <w:r w:rsidRPr="00555129">
        <w:rPr>
          <w:rFonts w:ascii="Times New Roman" w:eastAsia="Times New Roman" w:hAnsi="Times New Roman" w:cs="Times New Roman"/>
          <w:snapToGrid w:val="0"/>
          <w:sz w:val="28"/>
          <w:szCs w:val="28"/>
          <w:lang w:eastAsia="ru-RU"/>
        </w:rPr>
        <w:lastRenderedPageBreak/>
        <w:t>уваги береться різниця між початковою вартістю та зносом. Підсумки повинні</w:t>
      </w:r>
      <w:r w:rsidRPr="00555129">
        <w:rPr>
          <w:rFonts w:ascii="Times New Roman" w:eastAsia="Times New Roman" w:hAnsi="Times New Roman" w:cs="Times New Roman"/>
          <w:smallCaps/>
          <w:snapToGrid w:val="0"/>
          <w:sz w:val="28"/>
          <w:szCs w:val="28"/>
          <w:lang w:eastAsia="ru-RU"/>
        </w:rPr>
        <w:t xml:space="preserve"> </w:t>
      </w:r>
      <w:r w:rsidRPr="00555129">
        <w:rPr>
          <w:rFonts w:ascii="Times New Roman" w:eastAsia="Times New Roman" w:hAnsi="Times New Roman" w:cs="Times New Roman"/>
          <w:snapToGrid w:val="0"/>
          <w:sz w:val="28"/>
          <w:szCs w:val="28"/>
          <w:lang w:eastAsia="ru-RU"/>
        </w:rPr>
        <w:t>бути рівними між собою, вони служать підставою для складання бухгалтерського балансу.</w:t>
      </w:r>
    </w:p>
    <w:p w:rsidR="00555129" w:rsidRPr="00555129" w:rsidRDefault="00555129" w:rsidP="00555129">
      <w:pPr>
        <w:spacing w:after="0" w:line="240" w:lineRule="auto"/>
        <w:ind w:firstLine="709"/>
        <w:jc w:val="both"/>
        <w:rPr>
          <w:rFonts w:ascii="Times New Roman" w:hAnsi="Times New Roman" w:cs="Times New Roman"/>
          <w:b/>
          <w:sz w:val="28"/>
          <w:szCs w:val="28"/>
        </w:rPr>
      </w:pPr>
      <w:r w:rsidRPr="00555129">
        <w:rPr>
          <w:rFonts w:ascii="Times New Roman" w:eastAsia="Times New Roman" w:hAnsi="Times New Roman" w:cs="Times New Roman"/>
          <w:snapToGrid w:val="0"/>
          <w:spacing w:val="-6"/>
          <w:sz w:val="28"/>
          <w:szCs w:val="28"/>
          <w:lang w:eastAsia="ru-RU"/>
        </w:rPr>
        <w:t>При складанні бухгалтерського балансу (двостороннього і за фо</w:t>
      </w:r>
      <w:r w:rsidRPr="00555129">
        <w:rPr>
          <w:rFonts w:ascii="Times New Roman" w:eastAsia="Times New Roman" w:hAnsi="Times New Roman" w:cs="Times New Roman"/>
          <w:snapToGrid w:val="0"/>
          <w:spacing w:val="-4"/>
          <w:sz w:val="28"/>
          <w:szCs w:val="28"/>
          <w:lang w:eastAsia="ru-RU"/>
        </w:rPr>
        <w:t>р</w:t>
      </w:r>
      <w:r w:rsidRPr="00555129">
        <w:rPr>
          <w:rFonts w:ascii="Times New Roman" w:eastAsia="Times New Roman" w:hAnsi="Times New Roman" w:cs="Times New Roman"/>
          <w:snapToGrid w:val="0"/>
          <w:spacing w:val="-4"/>
          <w:sz w:val="28"/>
          <w:szCs w:val="28"/>
          <w:lang w:eastAsia="ru-RU"/>
        </w:rPr>
        <w:softHyphen/>
        <w:t>мою № 1) необхідно звернути увагу на те, що він має послідовну форму побудови: спочатку наведені статті активу, а потім — паси</w:t>
      </w:r>
      <w:r w:rsidRPr="00555129">
        <w:rPr>
          <w:rFonts w:ascii="Times New Roman" w:eastAsia="Times New Roman" w:hAnsi="Times New Roman" w:cs="Times New Roman"/>
          <w:snapToGrid w:val="0"/>
          <w:spacing w:val="-6"/>
          <w:sz w:val="28"/>
          <w:szCs w:val="28"/>
          <w:lang w:eastAsia="ru-RU"/>
        </w:rPr>
        <w:t>ву.</w:t>
      </w:r>
    </w:p>
    <w:p w:rsidR="00555129" w:rsidRPr="00555129" w:rsidRDefault="00555129" w:rsidP="00555129">
      <w:pPr>
        <w:spacing w:after="0" w:line="240" w:lineRule="auto"/>
        <w:ind w:firstLine="709"/>
        <w:jc w:val="center"/>
        <w:rPr>
          <w:rFonts w:ascii="Times New Roman" w:eastAsia="Times New Roman" w:hAnsi="Times New Roman" w:cs="Times New Roman"/>
          <w:b/>
          <w:snapToGrid w:val="0"/>
          <w:sz w:val="44"/>
          <w:szCs w:val="44"/>
          <w:lang w:eastAsia="ru-RU"/>
        </w:rPr>
      </w:pPr>
      <w:r w:rsidRPr="00555129">
        <w:rPr>
          <w:rFonts w:ascii="Times New Roman" w:eastAsia="Times New Roman" w:hAnsi="Times New Roman" w:cs="Times New Roman"/>
          <w:b/>
          <w:snapToGrid w:val="0"/>
          <w:sz w:val="44"/>
          <w:szCs w:val="44"/>
          <w:lang w:eastAsia="ru-RU"/>
        </w:rPr>
        <w:t>ІНСТРУКЦІЙНА КАРТКА №9</w:t>
      </w:r>
    </w:p>
    <w:p w:rsidR="00555129" w:rsidRPr="00555129" w:rsidRDefault="00555129" w:rsidP="00555129">
      <w:pPr>
        <w:spacing w:after="0" w:line="240" w:lineRule="auto"/>
        <w:rPr>
          <w:rFonts w:ascii="Times New Roman" w:eastAsia="Times New Roman" w:hAnsi="Times New Roman" w:cs="Times New Roman"/>
          <w:b/>
          <w:bCs/>
          <w:sz w:val="28"/>
          <w:szCs w:val="28"/>
          <w:lang w:eastAsia="ru-RU"/>
        </w:rPr>
      </w:pPr>
      <w:r w:rsidRPr="00555129">
        <w:rPr>
          <w:rFonts w:ascii="Times New Roman" w:eastAsia="Times New Roman" w:hAnsi="Times New Roman" w:cs="Times New Roman"/>
          <w:b/>
          <w:snapToGrid w:val="0"/>
          <w:sz w:val="28"/>
          <w:szCs w:val="28"/>
          <w:lang w:eastAsia="ru-RU"/>
        </w:rPr>
        <w:t>ТЕМА ПРОГРАМИ:</w:t>
      </w:r>
      <w:r w:rsidRPr="00555129">
        <w:rPr>
          <w:rFonts w:ascii="Times New Roman" w:eastAsia="Times New Roman" w:hAnsi="Times New Roman" w:cs="Times New Roman"/>
          <w:b/>
          <w:snapToGrid w:val="0"/>
          <w:sz w:val="28"/>
          <w:szCs w:val="28"/>
          <w:lang w:eastAsia="ru-RU"/>
        </w:rPr>
        <w:tab/>
        <w:t>Відпрацювання обліку</w:t>
      </w:r>
      <w:r w:rsidRPr="00555129">
        <w:rPr>
          <w:rFonts w:ascii="Times New Roman" w:eastAsia="Times New Roman" w:hAnsi="Times New Roman" w:cs="Times New Roman"/>
          <w:b/>
          <w:snapToGrid w:val="0"/>
          <w:sz w:val="28"/>
          <w:szCs w:val="28"/>
          <w:lang w:eastAsia="ru-RU"/>
        </w:rPr>
        <w:br/>
        <w:t>ТЕМА УРОКУ:</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 xml:space="preserve">План рахунків. </w:t>
      </w:r>
      <w:r w:rsidRPr="00555129">
        <w:rPr>
          <w:rFonts w:ascii="Times New Roman" w:eastAsia="Times New Roman" w:hAnsi="Times New Roman" w:cs="Times New Roman"/>
          <w:b/>
          <w:bCs/>
          <w:sz w:val="28"/>
          <w:szCs w:val="28"/>
          <w:lang w:eastAsia="ru-RU"/>
        </w:rPr>
        <w:t>Застосування Плану рахунків     бухгалтерського обліку.</w:t>
      </w:r>
    </w:p>
    <w:p w:rsidR="00555129" w:rsidRPr="00555129" w:rsidRDefault="00555129" w:rsidP="00555129">
      <w:pPr>
        <w:autoSpaceDE w:val="0"/>
        <w:autoSpaceDN w:val="0"/>
        <w:spacing w:after="0" w:line="240" w:lineRule="auto"/>
        <w:jc w:val="both"/>
        <w:rPr>
          <w:rFonts w:ascii="Times New Roman" w:eastAsia="Times New Roman" w:hAnsi="Times New Roman" w:cs="Times New Roman"/>
          <w:bCs/>
          <w:sz w:val="28"/>
          <w:szCs w:val="28"/>
          <w:lang w:eastAsia="ru-RU"/>
        </w:rPr>
      </w:pPr>
      <w:r w:rsidRPr="00555129">
        <w:rPr>
          <w:rFonts w:ascii="Times New Roman" w:eastAsia="Times New Roman" w:hAnsi="Times New Roman" w:cs="Times New Roman"/>
          <w:b/>
          <w:bCs/>
          <w:sz w:val="28"/>
          <w:szCs w:val="28"/>
          <w:lang w:eastAsia="ru-RU"/>
        </w:rPr>
        <w:t xml:space="preserve">МЕТА: </w:t>
      </w:r>
      <w:r w:rsidRPr="00555129">
        <w:rPr>
          <w:rFonts w:ascii="Times New Roman" w:eastAsia="Times New Roman" w:hAnsi="Times New Roman" w:cs="Times New Roman"/>
          <w:b/>
          <w:bCs/>
          <w:sz w:val="28"/>
          <w:szCs w:val="28"/>
          <w:lang w:eastAsia="ru-RU"/>
        </w:rPr>
        <w:tab/>
      </w:r>
      <w:r w:rsidRPr="00555129">
        <w:rPr>
          <w:rFonts w:ascii="Times New Roman" w:eastAsia="Times New Roman" w:hAnsi="Times New Roman" w:cs="Times New Roman"/>
          <w:b/>
          <w:bCs/>
          <w:sz w:val="28"/>
          <w:szCs w:val="28"/>
          <w:lang w:eastAsia="ru-RU"/>
        </w:rPr>
        <w:tab/>
      </w:r>
      <w:r w:rsidRPr="00555129">
        <w:rPr>
          <w:rFonts w:ascii="Times New Roman" w:eastAsia="Times New Roman" w:hAnsi="Times New Roman" w:cs="Times New Roman"/>
          <w:b/>
          <w:bCs/>
          <w:sz w:val="28"/>
          <w:szCs w:val="28"/>
          <w:lang w:eastAsia="ru-RU"/>
        </w:rPr>
        <w:tab/>
      </w:r>
      <w:r w:rsidRPr="00555129">
        <w:rPr>
          <w:rFonts w:ascii="Times New Roman" w:eastAsia="Times New Roman" w:hAnsi="Times New Roman" w:cs="Times New Roman"/>
          <w:bCs/>
          <w:sz w:val="28"/>
          <w:szCs w:val="28"/>
          <w:lang w:eastAsia="ru-RU"/>
        </w:rPr>
        <w:t>Засвоїти План рахунків (рахунки та субрахунки), вміти використовувати теоретичні знання на практиці. Правильно складати кореспонденції рахунків.</w:t>
      </w:r>
    </w:p>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Дидактичне та матеріально-технічне забезпечення: </w:t>
      </w:r>
      <w:r w:rsidRPr="00555129">
        <w:rPr>
          <w:rFonts w:ascii="Times New Roman" w:eastAsia="Times New Roman" w:hAnsi="Times New Roman" w:cs="Times New Roman"/>
          <w:snapToGrid w:val="0"/>
          <w:sz w:val="28"/>
          <w:szCs w:val="28"/>
          <w:lang w:eastAsia="ru-RU"/>
        </w:rPr>
        <w:t>інструкційна картка, робочий зошит, план  рахунків бухгалтерського обліку, конспекти, калькулятор, плакати.</w:t>
      </w:r>
    </w:p>
    <w:p w:rsidR="00555129" w:rsidRPr="00555129" w:rsidRDefault="00555129" w:rsidP="00555129">
      <w:pPr>
        <w:tabs>
          <w:tab w:val="num" w:pos="490"/>
        </w:tabs>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Література:</w:t>
      </w:r>
      <w:r w:rsidRPr="00555129">
        <w:rPr>
          <w:rFonts w:ascii="Times New Roman" w:eastAsia="Times New Roman" w:hAnsi="Times New Roman" w:cs="Times New Roman"/>
          <w:snapToGrid w:val="0"/>
          <w:sz w:val="28"/>
          <w:szCs w:val="28"/>
          <w:lang w:eastAsia="ru-RU"/>
        </w:rPr>
        <w:t xml:space="preserve"> 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55129" w:rsidRPr="00555129" w:rsidRDefault="00555129" w:rsidP="00555129">
      <w:pPr>
        <w:tabs>
          <w:tab w:val="num" w:pos="490"/>
        </w:tabs>
        <w:spacing w:after="0" w:line="240" w:lineRule="auto"/>
        <w:jc w:val="both"/>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Що потрібно виконати:</w:t>
      </w:r>
    </w:p>
    <w:p w:rsidR="00555129" w:rsidRPr="00555129" w:rsidRDefault="00555129" w:rsidP="00555129">
      <w:pPr>
        <w:tabs>
          <w:tab w:val="num" w:pos="490"/>
        </w:tabs>
        <w:spacing w:after="0" w:line="240" w:lineRule="auto"/>
        <w:jc w:val="both"/>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b/>
          <w:sz w:val="28"/>
          <w:szCs w:val="28"/>
          <w:lang w:eastAsia="ru-RU"/>
        </w:rPr>
        <w:t>Завдання1</w:t>
      </w:r>
    </w:p>
    <w:p w:rsidR="00555129" w:rsidRPr="00555129" w:rsidRDefault="00555129" w:rsidP="00555129">
      <w:pPr>
        <w:tabs>
          <w:tab w:val="num" w:pos="490"/>
        </w:tabs>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z w:val="28"/>
          <w:szCs w:val="28"/>
          <w:lang w:eastAsia="ru-RU"/>
        </w:rPr>
        <w:t>Визначити коди (шифри) наведених рахунків та пояснити, як розшифровуються коди рахунків (табл. 1) (Хід роботи відобразити в робочому зошиті)</w:t>
      </w:r>
    </w:p>
    <w:p w:rsidR="00555129" w:rsidRPr="00555129" w:rsidRDefault="00555129" w:rsidP="00555129">
      <w:pPr>
        <w:autoSpaceDE w:val="0"/>
        <w:autoSpaceDN w:val="0"/>
        <w:spacing w:after="0" w:line="240" w:lineRule="auto"/>
        <w:jc w:val="right"/>
        <w:rPr>
          <w:rFonts w:ascii="Times New Roman" w:eastAsia="Times New Roman" w:hAnsi="Times New Roman" w:cs="Times New Roman"/>
          <w:b/>
          <w:bCs/>
          <w:sz w:val="28"/>
          <w:szCs w:val="28"/>
          <w:lang w:eastAsia="ru-RU"/>
        </w:rPr>
      </w:pPr>
      <w:r w:rsidRPr="00555129">
        <w:rPr>
          <w:rFonts w:ascii="Times New Roman" w:eastAsia="Times New Roman" w:hAnsi="Times New Roman" w:cs="Times New Roman"/>
          <w:b/>
          <w:bCs/>
          <w:sz w:val="28"/>
          <w:szCs w:val="28"/>
          <w:lang w:eastAsia="ru-RU"/>
        </w:rPr>
        <w:t xml:space="preserve">Рахунки та їхні коди                                 </w:t>
      </w:r>
      <w:r w:rsidRPr="00555129">
        <w:rPr>
          <w:rFonts w:ascii="Times New Roman" w:eastAsia="Times New Roman" w:hAnsi="Times New Roman" w:cs="Times New Roman"/>
          <w:bCs/>
          <w:sz w:val="28"/>
          <w:szCs w:val="28"/>
          <w:lang w:eastAsia="ru-RU"/>
        </w:rPr>
        <w:t>Таблиця 1</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4110"/>
        <w:gridCol w:w="993"/>
        <w:gridCol w:w="4110"/>
      </w:tblGrid>
      <w:tr w:rsidR="00555129" w:rsidRPr="00555129" w:rsidTr="00A34474">
        <w:tc>
          <w:tcPr>
            <w:tcW w:w="993" w:type="dxa"/>
            <w:vAlign w:val="center"/>
          </w:tcPr>
          <w:p w:rsidR="00555129" w:rsidRPr="00555129" w:rsidRDefault="00555129" w:rsidP="00555129">
            <w:pPr>
              <w:autoSpaceDE w:val="0"/>
              <w:autoSpaceDN w:val="0"/>
              <w:spacing w:after="0" w:line="240" w:lineRule="auto"/>
              <w:ind w:left="-108" w:right="-108"/>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Код рахунка</w:t>
            </w:r>
          </w:p>
        </w:tc>
        <w:tc>
          <w:tcPr>
            <w:tcW w:w="4110" w:type="dxa"/>
            <w:vAlign w:val="center"/>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Назва рахунка</w:t>
            </w:r>
          </w:p>
        </w:tc>
        <w:tc>
          <w:tcPr>
            <w:tcW w:w="993" w:type="dxa"/>
            <w:vAlign w:val="center"/>
          </w:tcPr>
          <w:p w:rsidR="00555129" w:rsidRPr="00555129" w:rsidRDefault="00555129" w:rsidP="00555129">
            <w:pPr>
              <w:autoSpaceDE w:val="0"/>
              <w:autoSpaceDN w:val="0"/>
              <w:spacing w:after="0" w:line="240" w:lineRule="auto"/>
              <w:ind w:left="-108" w:right="-108"/>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Код рахунка</w:t>
            </w:r>
          </w:p>
        </w:tc>
        <w:tc>
          <w:tcPr>
            <w:tcW w:w="4110" w:type="dxa"/>
            <w:vAlign w:val="center"/>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Назва рахунка</w:t>
            </w:r>
          </w:p>
        </w:tc>
      </w:tr>
      <w:tr w:rsidR="00555129" w:rsidRPr="00555129" w:rsidTr="00A34474">
        <w:tc>
          <w:tcPr>
            <w:tcW w:w="993" w:type="dxa"/>
            <w:vAlign w:val="center"/>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1</w:t>
            </w:r>
          </w:p>
        </w:tc>
        <w:tc>
          <w:tcPr>
            <w:tcW w:w="4110" w:type="dxa"/>
            <w:vAlign w:val="center"/>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2</w:t>
            </w:r>
          </w:p>
        </w:tc>
        <w:tc>
          <w:tcPr>
            <w:tcW w:w="993" w:type="dxa"/>
            <w:vAlign w:val="center"/>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1</w:t>
            </w:r>
          </w:p>
        </w:tc>
        <w:tc>
          <w:tcPr>
            <w:tcW w:w="4110" w:type="dxa"/>
            <w:vAlign w:val="center"/>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2</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Знос основних засобів</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 xml:space="preserve">Додатковий капітал </w:t>
            </w:r>
          </w:p>
        </w:tc>
      </w:tr>
      <w:tr w:rsidR="00555129" w:rsidRPr="00555129" w:rsidTr="00A34474">
        <w:trPr>
          <w:trHeight w:val="338"/>
        </w:trPr>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keepNext/>
              <w:autoSpaceDE w:val="0"/>
              <w:autoSpaceDN w:val="0"/>
              <w:spacing w:after="0" w:line="240" w:lineRule="auto"/>
              <w:outlineLvl w:val="8"/>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Розрахунки з оплати праці</w:t>
            </w:r>
          </w:p>
        </w:tc>
        <w:tc>
          <w:tcPr>
            <w:tcW w:w="993" w:type="dxa"/>
          </w:tcPr>
          <w:p w:rsidR="00555129" w:rsidRPr="00555129" w:rsidRDefault="00555129" w:rsidP="00555129">
            <w:pPr>
              <w:keepNext/>
              <w:autoSpaceDE w:val="0"/>
              <w:autoSpaceDN w:val="0"/>
              <w:spacing w:after="0" w:line="240" w:lineRule="auto"/>
              <w:outlineLvl w:val="8"/>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Адміністративні витрати</w:t>
            </w:r>
          </w:p>
        </w:tc>
      </w:tr>
      <w:tr w:rsidR="00555129" w:rsidRPr="00555129" w:rsidTr="00A34474">
        <w:trPr>
          <w:trHeight w:val="338"/>
        </w:trPr>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keepNext/>
              <w:autoSpaceDE w:val="0"/>
              <w:autoSpaceDN w:val="0"/>
              <w:spacing w:after="0" w:line="240" w:lineRule="auto"/>
              <w:outlineLvl w:val="8"/>
              <w:rPr>
                <w:rFonts w:ascii="Times New Roman" w:eastAsia="Times New Roman" w:hAnsi="Times New Roman" w:cs="Times New Roman"/>
                <w:sz w:val="28"/>
                <w:szCs w:val="28"/>
                <w:lang w:eastAsia="ru-RU"/>
              </w:rPr>
            </w:pPr>
            <w:r w:rsidRPr="00555129">
              <w:rPr>
                <w:rFonts w:ascii="Times New Roman" w:eastAsia="Times New Roman" w:hAnsi="Times New Roman" w:cs="Times New Roman"/>
                <w:noProof/>
                <w:sz w:val="28"/>
                <w:szCs w:val="28"/>
                <w:lang w:eastAsia="ru-RU"/>
              </w:rPr>
              <w:t>Готова продукція</w:t>
            </w:r>
          </w:p>
        </w:tc>
        <w:tc>
          <w:tcPr>
            <w:tcW w:w="993" w:type="dxa"/>
          </w:tcPr>
          <w:p w:rsidR="00555129" w:rsidRPr="00555129" w:rsidRDefault="00555129" w:rsidP="00555129">
            <w:pPr>
              <w:keepNext/>
              <w:autoSpaceDE w:val="0"/>
              <w:autoSpaceDN w:val="0"/>
              <w:spacing w:after="0" w:line="240" w:lineRule="auto"/>
              <w:outlineLvl w:val="8"/>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Розрахунки зі страхування</w:t>
            </w:r>
          </w:p>
        </w:tc>
      </w:tr>
      <w:tr w:rsidR="00555129" w:rsidRPr="00555129" w:rsidTr="00A34474">
        <w:trPr>
          <w:trHeight w:val="338"/>
        </w:trPr>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keepNext/>
              <w:autoSpaceDE w:val="0"/>
              <w:autoSpaceDN w:val="0"/>
              <w:spacing w:after="0" w:line="240" w:lineRule="auto"/>
              <w:outlineLvl w:val="8"/>
              <w:rPr>
                <w:rFonts w:ascii="Times New Roman" w:eastAsia="Times New Roman" w:hAnsi="Times New Roman" w:cs="Times New Roman"/>
                <w:noProof/>
                <w:sz w:val="28"/>
                <w:szCs w:val="28"/>
                <w:lang w:eastAsia="ru-RU"/>
              </w:rPr>
            </w:pPr>
            <w:r w:rsidRPr="00555129">
              <w:rPr>
                <w:rFonts w:ascii="Times New Roman" w:eastAsia="Times New Roman" w:hAnsi="Times New Roman" w:cs="Times New Roman"/>
                <w:noProof/>
                <w:sz w:val="28"/>
                <w:szCs w:val="28"/>
                <w:lang w:eastAsia="ru-RU"/>
              </w:rPr>
              <w:t>Каса</w:t>
            </w:r>
          </w:p>
        </w:tc>
        <w:tc>
          <w:tcPr>
            <w:tcW w:w="993" w:type="dxa"/>
          </w:tcPr>
          <w:p w:rsidR="00555129" w:rsidRPr="00555129" w:rsidRDefault="00555129" w:rsidP="00555129">
            <w:pPr>
              <w:keepNext/>
              <w:autoSpaceDE w:val="0"/>
              <w:autoSpaceDN w:val="0"/>
              <w:spacing w:after="0" w:line="240" w:lineRule="auto"/>
              <w:outlineLvl w:val="8"/>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Основні засоби</w:t>
            </w:r>
          </w:p>
        </w:tc>
      </w:tr>
      <w:tr w:rsidR="00555129" w:rsidRPr="00555129" w:rsidTr="00A34474">
        <w:trPr>
          <w:trHeight w:val="338"/>
        </w:trPr>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keepNext/>
              <w:autoSpaceDE w:val="0"/>
              <w:autoSpaceDN w:val="0"/>
              <w:spacing w:after="0" w:line="240" w:lineRule="auto"/>
              <w:outlineLvl w:val="8"/>
              <w:rPr>
                <w:rFonts w:ascii="Times New Roman" w:eastAsia="Times New Roman" w:hAnsi="Times New Roman" w:cs="Times New Roman"/>
                <w:noProof/>
                <w:sz w:val="28"/>
                <w:szCs w:val="28"/>
                <w:lang w:eastAsia="ru-RU"/>
              </w:rPr>
            </w:pPr>
            <w:r w:rsidRPr="00555129">
              <w:rPr>
                <w:rFonts w:ascii="Times New Roman" w:eastAsia="Times New Roman" w:hAnsi="Times New Roman" w:cs="Times New Roman"/>
                <w:noProof/>
                <w:sz w:val="28"/>
                <w:szCs w:val="28"/>
                <w:lang w:eastAsia="ru-RU"/>
              </w:rPr>
              <w:t>Короткострокові позики</w:t>
            </w:r>
          </w:p>
        </w:tc>
        <w:tc>
          <w:tcPr>
            <w:tcW w:w="993" w:type="dxa"/>
          </w:tcPr>
          <w:p w:rsidR="00555129" w:rsidRPr="00555129" w:rsidRDefault="00555129" w:rsidP="00555129">
            <w:pPr>
              <w:keepNext/>
              <w:autoSpaceDE w:val="0"/>
              <w:autoSpaceDN w:val="0"/>
              <w:spacing w:after="0" w:line="240" w:lineRule="auto"/>
              <w:outlineLvl w:val="8"/>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Амортизація</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Розрахунки з підзвітними особами</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Розрахунки з різними дебіторами</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 xml:space="preserve">Рахунки в банках </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Статутний капітал</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Загальновиробничі витрати</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Вилучений капітал</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Виробництво</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Короткострокові позики</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 xml:space="preserve">Розрахунки з постачальниками і </w:t>
            </w:r>
          </w:p>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підрядниками</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Малоцінні та швидкозношувані предмети</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Виробничі запаси</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Резервний капітал</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Товари</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Статутний капітал</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Довгострокові позики</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Доходи від реалізації</w:t>
            </w:r>
          </w:p>
        </w:tc>
      </w:tr>
      <w:tr w:rsidR="00555129" w:rsidRPr="00555129" w:rsidTr="00A34474">
        <w:tc>
          <w:tcPr>
            <w:tcW w:w="993" w:type="dxa"/>
          </w:tcPr>
          <w:p w:rsidR="00555129" w:rsidRPr="00555129" w:rsidRDefault="00555129" w:rsidP="00555129">
            <w:pPr>
              <w:autoSpaceDE w:val="0"/>
              <w:autoSpaceDN w:val="0"/>
              <w:spacing w:after="0" w:line="240" w:lineRule="auto"/>
              <w:jc w:val="center"/>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Собівартість реалізації</w:t>
            </w:r>
          </w:p>
        </w:tc>
        <w:tc>
          <w:tcPr>
            <w:tcW w:w="993"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p>
        </w:tc>
        <w:tc>
          <w:tcPr>
            <w:tcW w:w="4110" w:type="dxa"/>
          </w:tcPr>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Сировина і матеріали</w:t>
            </w:r>
          </w:p>
        </w:tc>
      </w:tr>
    </w:tbl>
    <w:p w:rsidR="00555129" w:rsidRPr="00555129" w:rsidRDefault="00555129" w:rsidP="00555129">
      <w:pPr>
        <w:autoSpaceDE w:val="0"/>
        <w:autoSpaceDN w:val="0"/>
        <w:spacing w:after="0" w:line="240" w:lineRule="auto"/>
        <w:ind w:firstLine="709"/>
        <w:jc w:val="both"/>
        <w:rPr>
          <w:rFonts w:ascii="Times New Roman" w:eastAsia="Times New Roman" w:hAnsi="Times New Roman" w:cs="Times New Roman"/>
          <w:b/>
          <w:bCs/>
          <w:sz w:val="28"/>
          <w:szCs w:val="28"/>
          <w:lang w:eastAsia="ru-RU"/>
        </w:rPr>
      </w:pPr>
    </w:p>
    <w:p w:rsidR="00555129" w:rsidRPr="00555129" w:rsidRDefault="00555129" w:rsidP="00555129">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b/>
          <w:bCs/>
          <w:sz w:val="28"/>
          <w:szCs w:val="28"/>
          <w:lang w:eastAsia="ru-RU"/>
        </w:rPr>
        <w:t>Завдання 2</w:t>
      </w:r>
    </w:p>
    <w:p w:rsidR="00555129" w:rsidRPr="00555129" w:rsidRDefault="00555129" w:rsidP="00555129">
      <w:pPr>
        <w:autoSpaceDE w:val="0"/>
        <w:autoSpaceDN w:val="0"/>
        <w:spacing w:after="0" w:line="240" w:lineRule="auto"/>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lastRenderedPageBreak/>
        <w:t>1) відкрити перелічені синтетичні рахунки бухгалтерського обліку: 60, 95, 93, 70, 66, 65, 131, 10, 15, 30, 02, 43, 26, 13, 44, 46, 39, вказавши їхній код та назву;</w:t>
      </w:r>
    </w:p>
    <w:p w:rsidR="00555129" w:rsidRPr="00555129" w:rsidRDefault="00555129" w:rsidP="00555129">
      <w:pPr>
        <w:autoSpaceDE w:val="0"/>
        <w:autoSpaceDN w:val="0"/>
        <w:spacing w:after="0" w:line="240" w:lineRule="auto"/>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2) визначте, до якої класифікації рахунків вони належать (див. вправу 1), як вони використовуються;</w:t>
      </w:r>
    </w:p>
    <w:p w:rsidR="00555129" w:rsidRPr="00555129" w:rsidRDefault="00555129" w:rsidP="00555129">
      <w:pPr>
        <w:autoSpaceDE w:val="0"/>
        <w:autoSpaceDN w:val="0"/>
        <w:spacing w:after="0" w:line="240" w:lineRule="auto"/>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3) до чотирьох-п’яти з них, на ваш вибір, відкрийте декілька аналітичних рахунків та поясніть, для чого вони потрібні.</w:t>
      </w:r>
    </w:p>
    <w:p w:rsidR="00555129" w:rsidRPr="00555129" w:rsidRDefault="00555129" w:rsidP="00555129">
      <w:pPr>
        <w:autoSpaceDE w:val="0"/>
        <w:autoSpaceDN w:val="0"/>
        <w:spacing w:after="0" w:line="240" w:lineRule="auto"/>
        <w:ind w:firstLine="709"/>
        <w:jc w:val="center"/>
        <w:rPr>
          <w:rFonts w:ascii="Times New Roman" w:eastAsia="Times New Roman" w:hAnsi="Times New Roman" w:cs="Times New Roman"/>
          <w:sz w:val="24"/>
          <w:szCs w:val="24"/>
          <w:lang w:eastAsia="ru-RU"/>
        </w:rPr>
      </w:pPr>
    </w:p>
    <w:p w:rsidR="00555129" w:rsidRPr="00555129" w:rsidRDefault="00555129" w:rsidP="00555129">
      <w:pPr>
        <w:autoSpaceDE w:val="0"/>
        <w:autoSpaceDN w:val="0"/>
        <w:spacing w:after="0" w:line="240" w:lineRule="auto"/>
        <w:ind w:firstLine="709"/>
        <w:jc w:val="center"/>
        <w:rPr>
          <w:rFonts w:ascii="Times New Roman" w:eastAsia="Times New Roman" w:hAnsi="Times New Roman" w:cs="Times New Roman"/>
          <w:sz w:val="24"/>
          <w:szCs w:val="24"/>
          <w:lang w:eastAsia="ru-RU"/>
        </w:rPr>
      </w:pPr>
    </w:p>
    <w:p w:rsidR="00555129" w:rsidRPr="00555129" w:rsidRDefault="00555129" w:rsidP="00555129">
      <w:pPr>
        <w:spacing w:after="0" w:line="240" w:lineRule="auto"/>
        <w:ind w:firstLine="720"/>
        <w:jc w:val="both"/>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Завдання 3</w:t>
      </w:r>
    </w:p>
    <w:p w:rsidR="00555129" w:rsidRPr="00555129" w:rsidRDefault="00555129" w:rsidP="00555129">
      <w:pPr>
        <w:spacing w:after="0" w:line="240" w:lineRule="auto"/>
        <w:ind w:firstLine="720"/>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 xml:space="preserve">На основі даних відкрити субрахунки, скласти кореспонденцію рахунків згідно господарських операцій, підрахувати обороти та визначити кінцеве сальдо. Визначити </w:t>
      </w:r>
      <w:proofErr w:type="spellStart"/>
      <w:r w:rsidRPr="00555129">
        <w:rPr>
          <w:rFonts w:ascii="Times New Roman" w:eastAsia="Times New Roman" w:hAnsi="Times New Roman" w:cs="Times New Roman"/>
          <w:sz w:val="28"/>
          <w:szCs w:val="28"/>
          <w:lang w:eastAsia="ru-RU"/>
        </w:rPr>
        <w:t>взаємозв</w:t>
      </w:r>
      <w:proofErr w:type="spellEnd"/>
      <w:r w:rsidRPr="00555129">
        <w:rPr>
          <w:rFonts w:ascii="Times New Roman" w:eastAsia="Times New Roman" w:hAnsi="Times New Roman" w:cs="Times New Roman"/>
          <w:sz w:val="28"/>
          <w:szCs w:val="28"/>
          <w:lang w:val="ru-RU" w:eastAsia="ru-RU"/>
        </w:rPr>
        <w:t>’</w:t>
      </w:r>
      <w:proofErr w:type="spellStart"/>
      <w:r w:rsidRPr="00555129">
        <w:rPr>
          <w:rFonts w:ascii="Times New Roman" w:eastAsia="Times New Roman" w:hAnsi="Times New Roman" w:cs="Times New Roman"/>
          <w:sz w:val="28"/>
          <w:szCs w:val="28"/>
          <w:lang w:eastAsia="ru-RU"/>
        </w:rPr>
        <w:t>язок</w:t>
      </w:r>
      <w:proofErr w:type="spellEnd"/>
      <w:r w:rsidRPr="00555129">
        <w:rPr>
          <w:rFonts w:ascii="Times New Roman" w:eastAsia="Times New Roman" w:hAnsi="Times New Roman" w:cs="Times New Roman"/>
          <w:sz w:val="28"/>
          <w:szCs w:val="28"/>
          <w:lang w:eastAsia="ru-RU"/>
        </w:rPr>
        <w:t xml:space="preserve"> між синтетичними рахунками та субрахунками.</w:t>
      </w:r>
    </w:p>
    <w:p w:rsidR="00555129" w:rsidRPr="00555129" w:rsidRDefault="00555129" w:rsidP="00555129">
      <w:pPr>
        <w:spacing w:after="0" w:line="240" w:lineRule="auto"/>
        <w:ind w:firstLine="720"/>
        <w:jc w:val="both"/>
        <w:rPr>
          <w:rFonts w:ascii="Times New Roman" w:eastAsia="Times New Roman" w:hAnsi="Times New Roman" w:cs="Times New Roman"/>
          <w:b/>
          <w:bCs/>
          <w:sz w:val="28"/>
          <w:szCs w:val="28"/>
          <w:lang w:eastAsia="ru-RU"/>
        </w:rPr>
      </w:pPr>
      <w:r w:rsidRPr="00555129">
        <w:rPr>
          <w:rFonts w:ascii="Times New Roman" w:eastAsia="Times New Roman" w:hAnsi="Times New Roman" w:cs="Times New Roman"/>
          <w:b/>
          <w:bCs/>
          <w:sz w:val="28"/>
          <w:szCs w:val="28"/>
          <w:lang w:eastAsia="ru-RU"/>
        </w:rPr>
        <w:t>Дані для виконання:</w:t>
      </w:r>
    </w:p>
    <w:p w:rsidR="00555129" w:rsidRPr="00555129" w:rsidRDefault="00555129" w:rsidP="00555129">
      <w:pPr>
        <w:spacing w:after="0" w:line="240" w:lineRule="auto"/>
        <w:ind w:firstLine="720"/>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Залишки на  синтетичному рахунку 20 “ Виробничі запаси”  37470  грн.  в тому числі: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8"/>
        <w:gridCol w:w="8485"/>
        <w:gridCol w:w="1128"/>
      </w:tblGrid>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w:t>
            </w:r>
          </w:p>
        </w:tc>
        <w:tc>
          <w:tcPr>
            <w:tcW w:w="8485" w:type="dxa"/>
          </w:tcPr>
          <w:p w:rsidR="00555129" w:rsidRPr="00555129" w:rsidRDefault="00555129" w:rsidP="00555129">
            <w:pPr>
              <w:spacing w:after="0" w:line="240" w:lineRule="auto"/>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Назва субрахунку</w:t>
            </w:r>
          </w:p>
        </w:tc>
        <w:tc>
          <w:tcPr>
            <w:tcW w:w="1128" w:type="dxa"/>
          </w:tcPr>
          <w:p w:rsidR="00555129" w:rsidRPr="00555129" w:rsidRDefault="00555129" w:rsidP="00555129">
            <w:pPr>
              <w:spacing w:after="0" w:line="240" w:lineRule="auto"/>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сума</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1</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матеріали</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17000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2</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паливо</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6700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3</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Будівельні матеріали</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5870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4</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Тара й тарні матеріали</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7900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p>
        </w:tc>
        <w:tc>
          <w:tcPr>
            <w:tcW w:w="8485" w:type="dxa"/>
          </w:tcPr>
          <w:p w:rsidR="00555129" w:rsidRPr="00555129" w:rsidRDefault="00555129" w:rsidP="00555129">
            <w:pPr>
              <w:keepNext/>
              <w:spacing w:after="0" w:line="240" w:lineRule="auto"/>
              <w:outlineLvl w:val="2"/>
              <w:rPr>
                <w:rFonts w:ascii="Times New Roman" w:eastAsia="Times New Roman" w:hAnsi="Times New Roman" w:cs="Times New Roman"/>
                <w:b/>
                <w:bCs/>
                <w:sz w:val="28"/>
                <w:szCs w:val="28"/>
                <w:lang w:eastAsia="ru-RU"/>
              </w:rPr>
            </w:pPr>
            <w:r w:rsidRPr="00555129">
              <w:rPr>
                <w:rFonts w:ascii="Times New Roman" w:eastAsia="Times New Roman" w:hAnsi="Times New Roman" w:cs="Times New Roman"/>
                <w:b/>
                <w:bCs/>
                <w:sz w:val="28"/>
                <w:szCs w:val="28"/>
                <w:lang w:eastAsia="ru-RU"/>
              </w:rPr>
              <w:t>ГОСПОДАРСЬКІ ОПЕРАЦІЇ</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1</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Отримано матеріали , що надійшли від ПП “Мрія”</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2320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2</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Оприбутковано на склад паливо отримане від “Нафтобази”</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9340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3</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Оприбутковано запасні частини від “Агро союзу”</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690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4</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Від цементного заводу оприбутковано цемент на суму</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8730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5</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Видано на виробництво запасні частини</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120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6</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На ремонт контори зі складу видано цемент</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1320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7</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Для оранки поля під озиму  пшеницю було видано пальне</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4020</w:t>
            </w:r>
          </w:p>
        </w:tc>
      </w:tr>
      <w:tr w:rsidR="00555129" w:rsidRPr="00555129" w:rsidTr="00A34474">
        <w:tc>
          <w:tcPr>
            <w:tcW w:w="80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8</w:t>
            </w:r>
          </w:p>
        </w:tc>
        <w:tc>
          <w:tcPr>
            <w:tcW w:w="8485"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Від заводу будматеріалів отримано шифер</w:t>
            </w:r>
          </w:p>
        </w:tc>
        <w:tc>
          <w:tcPr>
            <w:tcW w:w="1128" w:type="dxa"/>
          </w:tcPr>
          <w:p w:rsidR="00555129" w:rsidRPr="00555129" w:rsidRDefault="00555129" w:rsidP="00555129">
            <w:pPr>
              <w:spacing w:after="0" w:line="240" w:lineRule="auto"/>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9870</w:t>
            </w:r>
          </w:p>
        </w:tc>
      </w:tr>
    </w:tbl>
    <w:p w:rsidR="00555129" w:rsidRPr="00555129" w:rsidRDefault="00555129" w:rsidP="00555129">
      <w:pPr>
        <w:autoSpaceDE w:val="0"/>
        <w:autoSpaceDN w:val="0"/>
        <w:spacing w:after="0" w:line="240" w:lineRule="auto"/>
        <w:ind w:firstLine="709"/>
        <w:rPr>
          <w:rFonts w:ascii="Times New Roman" w:eastAsia="Times New Roman" w:hAnsi="Times New Roman" w:cs="Times New Roman"/>
          <w:b/>
          <w:sz w:val="28"/>
          <w:szCs w:val="28"/>
          <w:lang w:eastAsia="ru-RU"/>
        </w:rPr>
      </w:pPr>
    </w:p>
    <w:p w:rsidR="00555129" w:rsidRPr="00555129" w:rsidRDefault="00555129" w:rsidP="00555129">
      <w:pPr>
        <w:autoSpaceDE w:val="0"/>
        <w:autoSpaceDN w:val="0"/>
        <w:spacing w:after="0" w:line="240" w:lineRule="auto"/>
        <w:ind w:firstLine="709"/>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Завдання 4</w:t>
      </w:r>
    </w:p>
    <w:p w:rsidR="00555129" w:rsidRPr="00555129" w:rsidRDefault="00555129" w:rsidP="00555129">
      <w:pPr>
        <w:autoSpaceDE w:val="0"/>
        <w:autoSpaceDN w:val="0"/>
        <w:spacing w:after="0" w:line="240" w:lineRule="auto"/>
        <w:ind w:firstLine="708"/>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bCs/>
          <w:sz w:val="28"/>
          <w:szCs w:val="28"/>
          <w:lang w:eastAsia="ru-RU"/>
        </w:rPr>
        <w:t>Використання Інструкції по застосуванню Плану рахунків”. Необхідно:</w:t>
      </w:r>
    </w:p>
    <w:p w:rsidR="00555129" w:rsidRPr="00555129" w:rsidRDefault="00555129" w:rsidP="00555129">
      <w:pPr>
        <w:autoSpaceDE w:val="0"/>
        <w:autoSpaceDN w:val="0"/>
        <w:spacing w:after="0" w:line="240" w:lineRule="auto"/>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1) відкрити “Т”-рахунки по кожному рахунку синтетичного обліку та вказати, де</w:t>
      </w:r>
      <w:r w:rsidRPr="00555129">
        <w:rPr>
          <w:rFonts w:ascii="Times New Roman" w:eastAsia="Times New Roman" w:hAnsi="Times New Roman" w:cs="Times New Roman"/>
          <w:sz w:val="24"/>
          <w:szCs w:val="24"/>
          <w:lang w:eastAsia="ru-RU"/>
        </w:rPr>
        <w:t xml:space="preserve"> </w:t>
      </w:r>
      <w:r w:rsidRPr="00555129">
        <w:rPr>
          <w:rFonts w:ascii="Times New Roman" w:eastAsia="Times New Roman" w:hAnsi="Times New Roman" w:cs="Times New Roman"/>
          <w:sz w:val="28"/>
          <w:szCs w:val="28"/>
          <w:lang w:eastAsia="ru-RU"/>
        </w:rPr>
        <w:t>відбувається отримання коштів по них, а де – їхня витрата:</w:t>
      </w:r>
    </w:p>
    <w:p w:rsidR="00555129" w:rsidRPr="00555129" w:rsidRDefault="00555129" w:rsidP="0053478C">
      <w:pPr>
        <w:numPr>
          <w:ilvl w:val="0"/>
          <w:numId w:val="7"/>
        </w:numPr>
        <w:tabs>
          <w:tab w:val="left" w:pos="1276"/>
        </w:tabs>
        <w:autoSpaceDE w:val="0"/>
        <w:autoSpaceDN w:val="0"/>
        <w:spacing w:after="0" w:line="240" w:lineRule="auto"/>
        <w:rPr>
          <w:rFonts w:ascii="Times New Roman" w:eastAsia="Times New Roman" w:hAnsi="Times New Roman" w:cs="Times New Roman"/>
          <w:sz w:val="28"/>
          <w:szCs w:val="28"/>
          <w:lang w:eastAsia="uk-UA"/>
        </w:rPr>
      </w:pPr>
      <w:r w:rsidRPr="00555129">
        <w:rPr>
          <w:rFonts w:ascii="Times New Roman" w:eastAsia="Times New Roman" w:hAnsi="Times New Roman" w:cs="Times New Roman"/>
          <w:sz w:val="28"/>
          <w:szCs w:val="28"/>
          <w:lang w:eastAsia="uk-UA"/>
        </w:rPr>
        <w:t>надійшли будівельні матеріали на  суму 12280 грн.;</w:t>
      </w:r>
    </w:p>
    <w:p w:rsidR="00555129" w:rsidRPr="00555129" w:rsidRDefault="00555129" w:rsidP="0053478C">
      <w:pPr>
        <w:numPr>
          <w:ilvl w:val="0"/>
          <w:numId w:val="7"/>
        </w:numPr>
        <w:tabs>
          <w:tab w:val="left" w:pos="1276"/>
        </w:tabs>
        <w:autoSpaceDE w:val="0"/>
        <w:autoSpaceDN w:val="0"/>
        <w:spacing w:after="0" w:line="240" w:lineRule="auto"/>
        <w:rPr>
          <w:rFonts w:ascii="Times New Roman" w:eastAsia="Times New Roman" w:hAnsi="Times New Roman" w:cs="Times New Roman"/>
          <w:sz w:val="28"/>
          <w:szCs w:val="28"/>
          <w:lang w:eastAsia="uk-UA"/>
        </w:rPr>
      </w:pPr>
      <w:r w:rsidRPr="00555129">
        <w:rPr>
          <w:rFonts w:ascii="Times New Roman" w:eastAsia="Times New Roman" w:hAnsi="Times New Roman" w:cs="Times New Roman"/>
          <w:sz w:val="28"/>
          <w:szCs w:val="28"/>
          <w:lang w:eastAsia="uk-UA"/>
        </w:rPr>
        <w:t>відпущено будматеріали на потреби виробництва на 10500 грн.;</w:t>
      </w:r>
    </w:p>
    <w:p w:rsidR="00555129" w:rsidRPr="00555129" w:rsidRDefault="00555129" w:rsidP="0053478C">
      <w:pPr>
        <w:numPr>
          <w:ilvl w:val="0"/>
          <w:numId w:val="7"/>
        </w:numPr>
        <w:tabs>
          <w:tab w:val="left" w:pos="1276"/>
        </w:tabs>
        <w:autoSpaceDE w:val="0"/>
        <w:autoSpaceDN w:val="0"/>
        <w:spacing w:after="0" w:line="240" w:lineRule="auto"/>
        <w:rPr>
          <w:rFonts w:ascii="Times New Roman" w:eastAsia="Times New Roman" w:hAnsi="Times New Roman" w:cs="Times New Roman"/>
          <w:sz w:val="28"/>
          <w:szCs w:val="28"/>
          <w:lang w:eastAsia="uk-UA"/>
        </w:rPr>
      </w:pPr>
      <w:r w:rsidRPr="00555129">
        <w:rPr>
          <w:rFonts w:ascii="Times New Roman" w:eastAsia="Times New Roman" w:hAnsi="Times New Roman" w:cs="Times New Roman"/>
          <w:sz w:val="28"/>
          <w:szCs w:val="28"/>
          <w:lang w:eastAsia="uk-UA"/>
        </w:rPr>
        <w:t>надійшли матеріали від постачальників на суму 3968 грн.;</w:t>
      </w:r>
    </w:p>
    <w:p w:rsidR="00555129" w:rsidRPr="00555129" w:rsidRDefault="00555129" w:rsidP="0053478C">
      <w:pPr>
        <w:numPr>
          <w:ilvl w:val="0"/>
          <w:numId w:val="7"/>
        </w:numPr>
        <w:tabs>
          <w:tab w:val="left" w:pos="1276"/>
        </w:tabs>
        <w:autoSpaceDE w:val="0"/>
        <w:autoSpaceDN w:val="0"/>
        <w:spacing w:after="0" w:line="240" w:lineRule="auto"/>
        <w:rPr>
          <w:rFonts w:ascii="Times New Roman" w:eastAsia="Times New Roman" w:hAnsi="Times New Roman" w:cs="Times New Roman"/>
          <w:sz w:val="28"/>
          <w:szCs w:val="28"/>
          <w:lang w:eastAsia="uk-UA"/>
        </w:rPr>
      </w:pPr>
      <w:r w:rsidRPr="00555129">
        <w:rPr>
          <w:rFonts w:ascii="Times New Roman" w:eastAsia="Times New Roman" w:hAnsi="Times New Roman" w:cs="Times New Roman"/>
          <w:sz w:val="28"/>
          <w:szCs w:val="28"/>
          <w:lang w:eastAsia="uk-UA"/>
        </w:rPr>
        <w:t>отримано паливно – мастильні матеріали на суму 4986 грн;</w:t>
      </w:r>
    </w:p>
    <w:p w:rsidR="00555129" w:rsidRPr="00555129" w:rsidRDefault="00555129" w:rsidP="0053478C">
      <w:pPr>
        <w:numPr>
          <w:ilvl w:val="0"/>
          <w:numId w:val="7"/>
        </w:numPr>
        <w:tabs>
          <w:tab w:val="left" w:pos="1276"/>
        </w:tabs>
        <w:autoSpaceDE w:val="0"/>
        <w:autoSpaceDN w:val="0"/>
        <w:spacing w:after="0" w:line="240" w:lineRule="auto"/>
        <w:rPr>
          <w:rFonts w:ascii="Times New Roman" w:eastAsia="Times New Roman" w:hAnsi="Times New Roman" w:cs="Times New Roman"/>
          <w:sz w:val="28"/>
          <w:szCs w:val="28"/>
          <w:lang w:eastAsia="uk-UA"/>
        </w:rPr>
      </w:pPr>
      <w:r w:rsidRPr="00555129">
        <w:rPr>
          <w:rFonts w:ascii="Times New Roman" w:eastAsia="Times New Roman" w:hAnsi="Times New Roman" w:cs="Times New Roman"/>
          <w:sz w:val="28"/>
          <w:szCs w:val="28"/>
          <w:lang w:eastAsia="uk-UA"/>
        </w:rPr>
        <w:t>відпущено паливо на потреби цеху 1100 грн.;</w:t>
      </w:r>
    </w:p>
    <w:p w:rsidR="00555129" w:rsidRPr="00555129" w:rsidRDefault="00555129" w:rsidP="00555129">
      <w:pPr>
        <w:autoSpaceDE w:val="0"/>
        <w:autoSpaceDN w:val="0"/>
        <w:spacing w:after="0" w:line="240" w:lineRule="auto"/>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2) пояснити, до яких класів рахунків Плану рахунків бухгалтерського обліку належать рахунки бухгалтерського обліку: 201, 511, 80, 501, 99, 92, 722, 661, 651, 23, 131, 102, 154, 44, 311, 301, 25, 40, 361, 631.</w:t>
      </w:r>
    </w:p>
    <w:p w:rsidR="00555129" w:rsidRPr="00555129" w:rsidRDefault="00555129" w:rsidP="00555129">
      <w:pPr>
        <w:autoSpaceDE w:val="0"/>
        <w:autoSpaceDN w:val="0"/>
        <w:spacing w:after="0" w:line="240" w:lineRule="auto"/>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3) розібрати, для чого призначений кожний рахунок (див. першу та другу вимоги вправи), що означають їх дебетові та кредитові обороти, які з перелічених нами рахунків не повинні мати залишків і чому так відбувається.</w:t>
      </w:r>
    </w:p>
    <w:p w:rsidR="00555129" w:rsidRPr="00555129" w:rsidRDefault="00555129" w:rsidP="00555129">
      <w:pPr>
        <w:autoSpaceDE w:val="0"/>
        <w:autoSpaceDN w:val="0"/>
        <w:spacing w:after="0" w:line="240" w:lineRule="auto"/>
        <w:ind w:firstLine="709"/>
        <w:jc w:val="center"/>
        <w:rPr>
          <w:rFonts w:ascii="Times New Roman" w:eastAsia="Times New Roman" w:hAnsi="Times New Roman" w:cs="Times New Roman"/>
          <w:sz w:val="24"/>
          <w:szCs w:val="24"/>
          <w:lang w:eastAsia="ru-RU"/>
        </w:rPr>
      </w:pPr>
    </w:p>
    <w:p w:rsidR="00555129" w:rsidRPr="00555129" w:rsidRDefault="00555129" w:rsidP="00555129">
      <w:pPr>
        <w:autoSpaceDE w:val="0"/>
        <w:autoSpaceDN w:val="0"/>
        <w:spacing w:after="0" w:line="240" w:lineRule="auto"/>
        <w:ind w:firstLine="709"/>
        <w:jc w:val="center"/>
        <w:rPr>
          <w:rFonts w:ascii="Times New Roman" w:eastAsia="Times New Roman" w:hAnsi="Times New Roman" w:cs="Times New Roman"/>
          <w:b/>
          <w:bCs/>
          <w:sz w:val="28"/>
          <w:szCs w:val="28"/>
          <w:lang w:eastAsia="ru-RU"/>
        </w:rPr>
      </w:pPr>
      <w:r w:rsidRPr="00555129">
        <w:rPr>
          <w:rFonts w:ascii="Times New Roman" w:eastAsia="Times New Roman" w:hAnsi="Times New Roman" w:cs="Times New Roman"/>
          <w:b/>
          <w:bCs/>
          <w:sz w:val="28"/>
          <w:szCs w:val="28"/>
          <w:lang w:eastAsia="ru-RU"/>
        </w:rPr>
        <w:lastRenderedPageBreak/>
        <w:t>Методичні вказівки до виконання завдання 1</w:t>
      </w:r>
    </w:p>
    <w:p w:rsidR="00555129" w:rsidRPr="00555129" w:rsidRDefault="00555129" w:rsidP="00555129">
      <w:pPr>
        <w:autoSpaceDE w:val="0"/>
        <w:autoSpaceDN w:val="0"/>
        <w:spacing w:after="0" w:line="240" w:lineRule="auto"/>
        <w:ind w:firstLine="709"/>
        <w:jc w:val="both"/>
        <w:rPr>
          <w:rFonts w:ascii="Times New Roman" w:eastAsia="Times New Roman" w:hAnsi="Times New Roman" w:cs="Times New Roman"/>
          <w:b/>
          <w:bCs/>
          <w:sz w:val="28"/>
          <w:szCs w:val="28"/>
          <w:lang w:eastAsia="ru-RU"/>
        </w:rPr>
      </w:pPr>
      <w:r w:rsidRPr="00555129">
        <w:rPr>
          <w:rFonts w:ascii="Times New Roman" w:eastAsia="Times New Roman" w:hAnsi="Times New Roman" w:cs="Times New Roman"/>
          <w:sz w:val="28"/>
          <w:szCs w:val="28"/>
          <w:lang w:eastAsia="ru-RU"/>
        </w:rPr>
        <w:t>Застосуйте для виконання завдання План рахунків бухгалтерського обліку активів, капіталу, зобов'язань і господарських операцій підприємств і організацій.</w:t>
      </w:r>
    </w:p>
    <w:p w:rsidR="00555129" w:rsidRPr="00555129" w:rsidRDefault="00555129" w:rsidP="00555129">
      <w:pPr>
        <w:autoSpaceDE w:val="0"/>
        <w:autoSpaceDN w:val="0"/>
        <w:spacing w:after="0" w:line="240" w:lineRule="auto"/>
        <w:ind w:firstLine="709"/>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 xml:space="preserve">Під час виконання завдання застосовуйте Інструкцію про використання Плану рахунків бухгалтерського обліку. </w:t>
      </w:r>
    </w:p>
    <w:p w:rsidR="00555129" w:rsidRPr="00555129" w:rsidRDefault="00555129" w:rsidP="00555129">
      <w:pPr>
        <w:spacing w:after="0" w:line="360" w:lineRule="auto"/>
        <w:rPr>
          <w:b/>
          <w:bCs/>
          <w:color w:val="000000"/>
          <w:sz w:val="28"/>
          <w:szCs w:val="28"/>
        </w:rPr>
      </w:pPr>
    </w:p>
    <w:p w:rsidR="00555129" w:rsidRPr="00555129" w:rsidRDefault="00555129" w:rsidP="00555129">
      <w:pPr>
        <w:spacing w:after="0" w:line="240" w:lineRule="auto"/>
        <w:jc w:val="center"/>
        <w:rPr>
          <w:rFonts w:ascii="Times New Roman" w:eastAsia="Times New Roman" w:hAnsi="Times New Roman" w:cs="Times New Roman"/>
          <w:b/>
          <w:snapToGrid w:val="0"/>
          <w:sz w:val="44"/>
          <w:szCs w:val="44"/>
          <w:lang w:eastAsia="ru-RU"/>
        </w:rPr>
      </w:pPr>
      <w:r w:rsidRPr="00555129">
        <w:rPr>
          <w:rFonts w:ascii="Times New Roman" w:eastAsia="Times New Roman" w:hAnsi="Times New Roman" w:cs="Times New Roman"/>
          <w:b/>
          <w:snapToGrid w:val="0"/>
          <w:sz w:val="44"/>
          <w:szCs w:val="44"/>
          <w:lang w:eastAsia="ru-RU"/>
        </w:rPr>
        <w:t>ІНСТРУКЦІЙНА КАРТКА №10</w:t>
      </w:r>
    </w:p>
    <w:p w:rsidR="00170962" w:rsidRDefault="00170962" w:rsidP="00555129">
      <w:pPr>
        <w:spacing w:after="0" w:line="240" w:lineRule="auto"/>
        <w:rPr>
          <w:rFonts w:ascii="Times New Roman" w:eastAsia="Times New Roman" w:hAnsi="Times New Roman" w:cs="Times New Roman"/>
          <w:b/>
          <w:snapToGrid w:val="0"/>
          <w:sz w:val="28"/>
          <w:szCs w:val="28"/>
          <w:lang w:eastAsia="ru-RU"/>
        </w:rPr>
      </w:pP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ПРОГРАМИ:</w:t>
      </w:r>
      <w:r w:rsidRPr="00555129">
        <w:rPr>
          <w:rFonts w:ascii="Times New Roman" w:eastAsia="Times New Roman" w:hAnsi="Times New Roman" w:cs="Times New Roman"/>
          <w:b/>
          <w:snapToGrid w:val="0"/>
          <w:sz w:val="28"/>
          <w:szCs w:val="28"/>
          <w:lang w:eastAsia="ru-RU"/>
        </w:rPr>
        <w:tab/>
        <w:t>Відпрацювання обліку</w:t>
      </w: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УРОКУ:</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Облік господарських операцій</w:t>
      </w:r>
    </w:p>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z w:val="28"/>
          <w:szCs w:val="28"/>
          <w:lang w:val="ru-RU" w:eastAsia="ru-RU"/>
        </w:rPr>
        <w:t>МЕТА:</w:t>
      </w:r>
      <w:r w:rsidRPr="00555129">
        <w:rPr>
          <w:rFonts w:ascii="Times New Roman" w:eastAsia="Times New Roman" w:hAnsi="Times New Roman" w:cs="Times New Roman"/>
          <w:b/>
          <w:color w:val="FF0000"/>
          <w:sz w:val="28"/>
          <w:szCs w:val="28"/>
          <w:lang w:val="ru-RU" w:eastAsia="ru-RU"/>
        </w:rPr>
        <w:t xml:space="preserve"> </w:t>
      </w:r>
      <w:r w:rsidRPr="00555129">
        <w:rPr>
          <w:rFonts w:ascii="Times New Roman" w:eastAsia="Times New Roman" w:hAnsi="Times New Roman" w:cs="Times New Roman"/>
          <w:b/>
          <w:color w:val="FF0000"/>
          <w:sz w:val="28"/>
          <w:szCs w:val="28"/>
          <w:lang w:val="ru-RU" w:eastAsia="ru-RU"/>
        </w:rPr>
        <w:tab/>
      </w:r>
      <w:r w:rsidRPr="00555129">
        <w:rPr>
          <w:rFonts w:ascii="Times New Roman" w:eastAsia="Times New Roman" w:hAnsi="Times New Roman" w:cs="Times New Roman"/>
          <w:b/>
          <w:color w:val="FF0000"/>
          <w:sz w:val="28"/>
          <w:szCs w:val="28"/>
          <w:lang w:val="ru-RU" w:eastAsia="ru-RU"/>
        </w:rPr>
        <w:tab/>
      </w:r>
      <w:r w:rsidRPr="00555129">
        <w:rPr>
          <w:rFonts w:ascii="Times New Roman" w:eastAsia="Times New Roman" w:hAnsi="Times New Roman" w:cs="Times New Roman"/>
          <w:b/>
          <w:color w:val="FF0000"/>
          <w:sz w:val="28"/>
          <w:szCs w:val="28"/>
          <w:lang w:val="ru-RU" w:eastAsia="ru-RU"/>
        </w:rPr>
        <w:tab/>
      </w:r>
      <w:r w:rsidRPr="00555129">
        <w:rPr>
          <w:rFonts w:ascii="Times New Roman" w:eastAsia="Times New Roman" w:hAnsi="Times New Roman" w:cs="Times New Roman"/>
          <w:snapToGrid w:val="0"/>
          <w:sz w:val="28"/>
          <w:szCs w:val="28"/>
          <w:lang w:eastAsia="ru-RU"/>
        </w:rPr>
        <w:t>На практиці з’ясувати взаємозв’язок балансу й рахунків бухгалтерського обліку. Засвоїти порядок відображення господарських операцій підприємства в системі рахунків бухгалтерського обліку способом подвійного запису. Засвоїти порядок визначення дебетових і кредитових оборотів та кінцевих залишків на активних і пасивних рахунках.</w:t>
      </w:r>
    </w:p>
    <w:p w:rsidR="00555129" w:rsidRPr="00555129" w:rsidRDefault="00555129" w:rsidP="00555129">
      <w:pPr>
        <w:spacing w:after="0" w:line="240" w:lineRule="auto"/>
        <w:ind w:firstLine="708"/>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snapToGrid w:val="0"/>
          <w:sz w:val="28"/>
          <w:szCs w:val="28"/>
          <w:lang w:eastAsia="ru-RU"/>
        </w:rPr>
        <w:t>Закріпити знання по порядку складання оборотної відомості за синтетичними рахунками. Усвідомити зумовленість рівності трьох пар підсумків в оборотній відомості. Використати показники оборотної відомості за синтетичними рахунками для складання балансу на 1-ше число наступного за звітним місяця.</w:t>
      </w:r>
    </w:p>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Дидактичне та матеріально-технічне забезпечення: </w:t>
      </w:r>
      <w:r w:rsidRPr="00555129">
        <w:rPr>
          <w:rFonts w:ascii="Times New Roman" w:eastAsia="Times New Roman" w:hAnsi="Times New Roman" w:cs="Times New Roman"/>
          <w:snapToGrid w:val="0"/>
          <w:sz w:val="28"/>
          <w:szCs w:val="28"/>
          <w:lang w:eastAsia="ru-RU"/>
        </w:rPr>
        <w:t>інструкційна картка, робочий зошит, первинні документи, план  рахунків б/, конспекти, , калькулятор.</w:t>
      </w:r>
    </w:p>
    <w:p w:rsidR="00555129" w:rsidRPr="00555129" w:rsidRDefault="00555129" w:rsidP="00555129">
      <w:pPr>
        <w:tabs>
          <w:tab w:val="num" w:pos="490"/>
        </w:tabs>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Література:</w:t>
      </w:r>
      <w:r w:rsidRPr="00555129">
        <w:rPr>
          <w:rFonts w:ascii="Times New Roman" w:eastAsia="Times New Roman" w:hAnsi="Times New Roman" w:cs="Times New Roman"/>
          <w:snapToGrid w:val="0"/>
          <w:sz w:val="28"/>
          <w:szCs w:val="28"/>
          <w:lang w:eastAsia="ru-RU"/>
        </w:rPr>
        <w:t xml:space="preserve"> 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55129" w:rsidRPr="00555129" w:rsidRDefault="00555129" w:rsidP="00555129">
      <w:pPr>
        <w:spacing w:after="0" w:line="240" w:lineRule="auto"/>
        <w:jc w:val="both"/>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 Що треба виконати</w:t>
      </w:r>
    </w:p>
    <w:p w:rsidR="00555129" w:rsidRPr="00555129" w:rsidRDefault="00555129" w:rsidP="00555129">
      <w:pPr>
        <w:spacing w:after="0" w:line="240" w:lineRule="auto"/>
        <w:ind w:firstLine="709"/>
        <w:jc w:val="both"/>
        <w:rPr>
          <w:rFonts w:ascii="Times New Roman" w:eastAsia="Times New Roman" w:hAnsi="Times New Roman" w:cs="Times New Roman"/>
          <w:snapToGrid w:val="0"/>
          <w:spacing w:val="4"/>
          <w:sz w:val="26"/>
          <w:szCs w:val="26"/>
          <w:lang w:eastAsia="ru-RU"/>
        </w:rPr>
      </w:pPr>
      <w:r w:rsidRPr="00555129">
        <w:rPr>
          <w:rFonts w:ascii="Times New Roman" w:eastAsia="Times New Roman" w:hAnsi="Times New Roman" w:cs="Times New Roman"/>
          <w:snapToGrid w:val="0"/>
          <w:spacing w:val="4"/>
          <w:sz w:val="26"/>
          <w:szCs w:val="26"/>
          <w:lang w:eastAsia="ru-RU"/>
        </w:rPr>
        <w:t>1. Відкрити рахунки бухгалтерського обліку (схематичної форми) і записати на них залишки на 1-ше число місяця, використавши для цього дані двостороннього балансу.</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 Записати господарські операції в реєстраційний журнал та скласти за ними бухгалтерські проводки, вказавши при цьому тип операції. Підрахувати підсумок за операціями, зареєстрованими в журналі за місяць.</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 Відобразити господарські операції на рахунках бухгалтерського обліку подвійним записом. (Хід роботи оформити в робочому зошиті).</w:t>
      </w:r>
    </w:p>
    <w:p w:rsidR="00555129" w:rsidRPr="00555129" w:rsidRDefault="00555129" w:rsidP="00555129">
      <w:pPr>
        <w:spacing w:after="0" w:line="240" w:lineRule="auto"/>
        <w:ind w:firstLine="709"/>
        <w:jc w:val="both"/>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 Підрахувати обороти за дебетом й кредитом кожного рахун</w:t>
      </w:r>
      <w:r w:rsidRPr="00555129">
        <w:rPr>
          <w:rFonts w:ascii="Times New Roman" w:eastAsia="Times New Roman" w:hAnsi="Times New Roman" w:cs="Times New Roman"/>
          <w:snapToGrid w:val="0"/>
          <w:sz w:val="26"/>
          <w:szCs w:val="26"/>
          <w:lang w:eastAsia="ru-RU"/>
        </w:rPr>
        <w:softHyphen/>
        <w:t>ка і визначити залишки: (сальдо) на 1-ше число наступного за звітним місяця.</w:t>
      </w:r>
    </w:p>
    <w:p w:rsidR="00555129" w:rsidRPr="00555129" w:rsidRDefault="00555129" w:rsidP="00555129">
      <w:pPr>
        <w:spacing w:after="0" w:line="240" w:lineRule="auto"/>
        <w:jc w:val="right"/>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Залишки на рахунках на 1 квітня 20____ року    </w:t>
      </w:r>
      <w:r w:rsidRPr="00555129">
        <w:rPr>
          <w:rFonts w:ascii="Times New Roman" w:eastAsia="Times New Roman" w:hAnsi="Times New Roman" w:cs="Times New Roman"/>
          <w:snapToGrid w:val="0"/>
          <w:sz w:val="28"/>
          <w:szCs w:val="28"/>
          <w:lang w:eastAsia="ru-RU"/>
        </w:rPr>
        <w:t xml:space="preserve">     Таблиця 1</w:t>
      </w:r>
    </w:p>
    <w:tbl>
      <w:tblPr>
        <w:tblpPr w:leftFromText="180" w:rightFromText="180" w:vertAnchor="text" w:tblpX="34" w:tblpY="1"/>
        <w:tblOverlap w:val="neve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36"/>
        <w:gridCol w:w="8496"/>
        <w:gridCol w:w="1134"/>
      </w:tblGrid>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 з/п</w:t>
            </w:r>
          </w:p>
        </w:tc>
        <w:tc>
          <w:tcPr>
            <w:tcW w:w="8496" w:type="dxa"/>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Показники</w:t>
            </w:r>
          </w:p>
        </w:tc>
        <w:tc>
          <w:tcPr>
            <w:tcW w:w="1134" w:type="dxa"/>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Сума, грн</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Готова продукція на складі</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9000,0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Заборгованість банку за короткостроковими кредитами</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6000,0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Грошові кошти в касі в національній валюті</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5500,0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Грошові кошти в банку на поточному рахунку в національній валюті</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160000,0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 xml:space="preserve">Матеріали на складі </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59000,0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Статутний капітал</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270000,0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7</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Заборгованість постачальникам за одержані матеріали</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18000,0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8</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Будинки  та споруди</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480000,0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9</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Автомобілі вантажні, легкові та інші транспортні засоби</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120 000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lastRenderedPageBreak/>
              <w:t>10</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Паливо на складі</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31200,0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11</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Резервний капітал</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360000,0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12</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Заборгованість підприємства бюджету по податках</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42000,0</w:t>
            </w:r>
          </w:p>
        </w:tc>
      </w:tr>
      <w:tr w:rsidR="00555129" w:rsidRPr="00555129" w:rsidTr="00A34474">
        <w:tc>
          <w:tcPr>
            <w:tcW w:w="684" w:type="dxa"/>
            <w:gridSpan w:val="2"/>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13</w:t>
            </w:r>
          </w:p>
        </w:tc>
        <w:tc>
          <w:tcPr>
            <w:tcW w:w="8496" w:type="dxa"/>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Заборгованість підприємства різним кредиторам</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31000,0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14</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Запасні частини</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170000,0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15</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Будівельні матеріали</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30000,0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16</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Заборгованість покупців за відвантажену (відпущену) готову продукцію</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48000,0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17</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Заборгованість підзвітних осіб за виданими авансами та інших дебіторів</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3500,0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18</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Заборгованість робітникам і службовцям з оплати праці</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214000,0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19</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Заборгованість банку за довгостроковими кредитами</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450000,0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20</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Витрати майбутніх періодів</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70000,0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21</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МШП на складі</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20000,0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22</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Виробництво</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24000,0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23</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Продукція с/г виробництва</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23000,0</w:t>
            </w:r>
          </w:p>
        </w:tc>
      </w:tr>
      <w:tr w:rsidR="00555129" w:rsidRPr="00555129" w:rsidTr="00A34474">
        <w:tc>
          <w:tcPr>
            <w:tcW w:w="648" w:type="dxa"/>
            <w:vAlign w:val="center"/>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24</w:t>
            </w:r>
          </w:p>
        </w:tc>
        <w:tc>
          <w:tcPr>
            <w:tcW w:w="8532" w:type="dxa"/>
            <w:gridSpan w:val="2"/>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Пайовий капітал</w:t>
            </w:r>
          </w:p>
        </w:tc>
        <w:tc>
          <w:tcPr>
            <w:tcW w:w="1134" w:type="dxa"/>
            <w:vAlign w:val="center"/>
          </w:tcPr>
          <w:p w:rsidR="00555129" w:rsidRPr="00555129" w:rsidRDefault="00555129" w:rsidP="00555129">
            <w:pPr>
              <w:spacing w:after="0" w:line="240" w:lineRule="auto"/>
              <w:ind w:left="-111" w:right="-108"/>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500000,0</w:t>
            </w:r>
          </w:p>
        </w:tc>
      </w:tr>
    </w:tbl>
    <w:p w:rsidR="00555129" w:rsidRPr="00555129" w:rsidRDefault="00555129" w:rsidP="00555129">
      <w:pPr>
        <w:spacing w:after="0" w:line="240" w:lineRule="auto"/>
        <w:jc w:val="right"/>
        <w:rPr>
          <w:rFonts w:ascii="Times New Roman" w:eastAsia="Times New Roman" w:hAnsi="Times New Roman" w:cs="Times New Roman"/>
          <w:b/>
          <w:snapToGrid w:val="0"/>
          <w:sz w:val="28"/>
          <w:szCs w:val="28"/>
          <w:lang w:eastAsia="ru-RU"/>
        </w:rPr>
      </w:pPr>
    </w:p>
    <w:p w:rsidR="00555129" w:rsidRPr="00555129" w:rsidRDefault="00555129" w:rsidP="00555129">
      <w:pPr>
        <w:spacing w:after="0" w:line="240" w:lineRule="auto"/>
        <w:jc w:val="right"/>
        <w:rPr>
          <w:rFonts w:ascii="Times New Roman" w:eastAsia="Times New Roman" w:hAnsi="Times New Roman" w:cs="Times New Roman"/>
          <w:b/>
          <w:i/>
          <w:snapToGrid w:val="0"/>
          <w:sz w:val="28"/>
          <w:szCs w:val="28"/>
          <w:lang w:eastAsia="ru-RU"/>
        </w:rPr>
      </w:pPr>
      <w:r w:rsidRPr="00555129">
        <w:rPr>
          <w:rFonts w:ascii="Times New Roman" w:eastAsia="Times New Roman" w:hAnsi="Times New Roman" w:cs="Times New Roman"/>
          <w:b/>
          <w:snapToGrid w:val="0"/>
          <w:sz w:val="28"/>
          <w:szCs w:val="28"/>
          <w:lang w:eastAsia="ru-RU"/>
        </w:rPr>
        <w:t xml:space="preserve">Господарські операції                                    </w:t>
      </w:r>
      <w:r w:rsidRPr="00555129">
        <w:rPr>
          <w:rFonts w:ascii="Times New Roman" w:eastAsia="Times New Roman" w:hAnsi="Times New Roman" w:cs="Times New Roman"/>
          <w:snapToGrid w:val="0"/>
          <w:sz w:val="28"/>
          <w:szCs w:val="28"/>
          <w:lang w:eastAsia="ru-RU"/>
        </w:rPr>
        <w:t>Таблиця 2</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8505"/>
        <w:gridCol w:w="1134"/>
      </w:tblGrid>
      <w:tr w:rsidR="00555129" w:rsidRPr="00555129" w:rsidTr="00A34474">
        <w:tc>
          <w:tcPr>
            <w:tcW w:w="567" w:type="dxa"/>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 з/п</w:t>
            </w:r>
          </w:p>
        </w:tc>
        <w:tc>
          <w:tcPr>
            <w:tcW w:w="8505" w:type="dxa"/>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Зміст операції</w:t>
            </w:r>
          </w:p>
        </w:tc>
        <w:tc>
          <w:tcPr>
            <w:tcW w:w="1134" w:type="dxa"/>
            <w:vAlign w:val="center"/>
          </w:tcPr>
          <w:p w:rsidR="00555129" w:rsidRPr="00555129" w:rsidRDefault="00555129" w:rsidP="00555129">
            <w:pPr>
              <w:spacing w:after="0" w:line="240" w:lineRule="auto"/>
              <w:jc w:val="center"/>
              <w:rPr>
                <w:rFonts w:ascii="Times New Roman" w:eastAsia="Times New Roman" w:hAnsi="Times New Roman" w:cs="Times New Roman"/>
                <w:b/>
                <w:snapToGrid w:val="0"/>
                <w:sz w:val="24"/>
                <w:szCs w:val="24"/>
                <w:lang w:eastAsia="ru-RU"/>
              </w:rPr>
            </w:pPr>
            <w:r w:rsidRPr="00555129">
              <w:rPr>
                <w:rFonts w:ascii="Times New Roman" w:eastAsia="Times New Roman" w:hAnsi="Times New Roman" w:cs="Times New Roman"/>
                <w:b/>
                <w:snapToGrid w:val="0"/>
                <w:sz w:val="24"/>
                <w:szCs w:val="24"/>
                <w:lang w:eastAsia="ru-RU"/>
              </w:rPr>
              <w:t>Сума, грн</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 xml:space="preserve">З поточного рахунку в банку одержано в касу грошові кошти </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214000,0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Виплачена з каси заробітна плата</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214000,0</w:t>
            </w:r>
          </w:p>
        </w:tc>
      </w:tr>
      <w:tr w:rsidR="00555129" w:rsidRPr="00555129" w:rsidTr="00A34474">
        <w:tc>
          <w:tcPr>
            <w:tcW w:w="567" w:type="dxa"/>
            <w:tcBorders>
              <w:bottom w:val="nil"/>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w:t>
            </w:r>
          </w:p>
        </w:tc>
        <w:tc>
          <w:tcPr>
            <w:tcW w:w="8505" w:type="dxa"/>
            <w:tcBorders>
              <w:left w:val="nil"/>
              <w:bottom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Перераховано з поточного рахунка підприємства в погашення заборгованості до бюджету</w:t>
            </w:r>
          </w:p>
        </w:tc>
        <w:tc>
          <w:tcPr>
            <w:tcW w:w="1134" w:type="dxa"/>
            <w:tcBorders>
              <w:left w:val="nil"/>
              <w:bottom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133000,0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Відпущені зі складу у виробництво матеріали для виготовлення продукції</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558000,0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Отримані основні засоби від постачальників</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220000,0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pacing w:val="-2"/>
                <w:sz w:val="26"/>
                <w:szCs w:val="26"/>
                <w:lang w:eastAsia="ru-RU"/>
              </w:rPr>
            </w:pPr>
            <w:r w:rsidRPr="00555129">
              <w:rPr>
                <w:rFonts w:ascii="Times New Roman" w:eastAsia="Times New Roman" w:hAnsi="Times New Roman" w:cs="Times New Roman"/>
                <w:snapToGrid w:val="0"/>
                <w:sz w:val="26"/>
                <w:szCs w:val="26"/>
                <w:lang w:eastAsia="ru-RU"/>
              </w:rPr>
              <w:t>Отримано будівельні матеріали від постачальника</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44000,0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7</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Видано кошти в підзвіт</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220,0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8</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pacing w:val="-4"/>
                <w:sz w:val="26"/>
                <w:szCs w:val="26"/>
                <w:lang w:eastAsia="ru-RU"/>
              </w:rPr>
              <w:t>Оплачено з поточного рахунка підприємства постачаль</w:t>
            </w:r>
            <w:r w:rsidRPr="00555129">
              <w:rPr>
                <w:rFonts w:ascii="Times New Roman" w:eastAsia="Times New Roman" w:hAnsi="Times New Roman" w:cs="Times New Roman"/>
                <w:snapToGrid w:val="0"/>
                <w:spacing w:val="-4"/>
                <w:sz w:val="26"/>
                <w:szCs w:val="26"/>
                <w:lang w:eastAsia="ru-RU"/>
              </w:rPr>
              <w:softHyphen/>
              <w:t>никам</w:t>
            </w:r>
            <w:r w:rsidRPr="00555129">
              <w:rPr>
                <w:rFonts w:ascii="Times New Roman" w:eastAsia="Times New Roman" w:hAnsi="Times New Roman" w:cs="Times New Roman"/>
                <w:snapToGrid w:val="0"/>
                <w:sz w:val="26"/>
                <w:szCs w:val="26"/>
                <w:lang w:eastAsia="ru-RU"/>
              </w:rPr>
              <w:t xml:space="preserve"> за основні засоби, які надійшли</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26400,0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9</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Отримано матеріали від постачальника</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50000,0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10</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Оприбутковано запасні частини від покупців</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11</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pacing w:val="-4"/>
                <w:sz w:val="26"/>
                <w:szCs w:val="26"/>
                <w:lang w:eastAsia="ru-RU"/>
              </w:rPr>
            </w:pPr>
            <w:r w:rsidRPr="00555129">
              <w:rPr>
                <w:rFonts w:ascii="Times New Roman" w:eastAsia="Times New Roman" w:hAnsi="Times New Roman" w:cs="Times New Roman"/>
                <w:snapToGrid w:val="0"/>
                <w:spacing w:val="-4"/>
                <w:sz w:val="26"/>
                <w:szCs w:val="26"/>
                <w:lang w:eastAsia="ru-RU"/>
              </w:rPr>
              <w:t xml:space="preserve">Перераховано з поточного рахунка підприємства постачальникам </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60000,0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12</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Нарахована заробітна плата робітникам, зайнятим виробництвом продукції</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100000,0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13</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Отримана оплата від покупців готової продукції</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230000,0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14</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Придбані МШП через підзвітну особу</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4000,0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15</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Списані МШП на виробництво</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3500,0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16</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Оприбутковано будматеріали власного виробництва</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1950,0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17</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Видано паливо на виробництво</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3600,0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18</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Отримано будматеріали від постачальників</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5750,0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19</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Оплачено вартість палива (постачальникам)</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5750,0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20</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 xml:space="preserve">Оприбуткована на склад випущена із виробництва продукція </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800 000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21</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Відвантажена готова продукція покупцям</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900 000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22</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 xml:space="preserve">Оплачено вартість основних засобів </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150000,0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23</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Оплачено вартість запасних частин</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1650,0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24</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Отримані на Р/Р короткострокові кредити банку</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22100,0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25</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Повернуті в касу невикористані підзвітні кошти</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65,0</w:t>
            </w:r>
          </w:p>
        </w:tc>
      </w:tr>
      <w:tr w:rsidR="00555129" w:rsidRPr="00555129" w:rsidTr="00A34474">
        <w:tc>
          <w:tcPr>
            <w:tcW w:w="567" w:type="dxa"/>
            <w:tcBorders>
              <w:right w:val="single" w:sz="4" w:space="0" w:color="auto"/>
            </w:tcBorders>
          </w:tcPr>
          <w:p w:rsidR="00555129" w:rsidRPr="00555129" w:rsidRDefault="00555129" w:rsidP="00555129">
            <w:pPr>
              <w:spacing w:after="0" w:line="240" w:lineRule="auto"/>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26</w:t>
            </w:r>
          </w:p>
        </w:tc>
        <w:tc>
          <w:tcPr>
            <w:tcW w:w="8505" w:type="dxa"/>
            <w:tcBorders>
              <w:left w:val="nil"/>
              <w:right w:val="single" w:sz="4" w:space="0" w:color="auto"/>
            </w:tcBorders>
            <w:vAlign w:val="center"/>
          </w:tcPr>
          <w:p w:rsidR="00555129" w:rsidRPr="00555129" w:rsidRDefault="00555129" w:rsidP="00555129">
            <w:pPr>
              <w:spacing w:after="0" w:line="240" w:lineRule="auto"/>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Придбано бензин за готівку</w:t>
            </w:r>
          </w:p>
        </w:tc>
        <w:tc>
          <w:tcPr>
            <w:tcW w:w="1134" w:type="dxa"/>
            <w:tcBorders>
              <w:left w:val="nil"/>
            </w:tcBorders>
            <w:vAlign w:val="center"/>
          </w:tcPr>
          <w:p w:rsidR="00555129" w:rsidRPr="00555129" w:rsidRDefault="00555129" w:rsidP="00555129">
            <w:pPr>
              <w:spacing w:after="0" w:line="240" w:lineRule="auto"/>
              <w:ind w:left="-127" w:right="-117"/>
              <w:jc w:val="center"/>
              <w:rPr>
                <w:rFonts w:ascii="Times New Roman" w:eastAsia="Times New Roman" w:hAnsi="Times New Roman" w:cs="Times New Roman"/>
                <w:snapToGrid w:val="0"/>
                <w:sz w:val="26"/>
                <w:szCs w:val="26"/>
                <w:lang w:eastAsia="ru-RU"/>
              </w:rPr>
            </w:pPr>
            <w:r w:rsidRPr="00555129">
              <w:rPr>
                <w:rFonts w:ascii="Times New Roman" w:eastAsia="Times New Roman" w:hAnsi="Times New Roman" w:cs="Times New Roman"/>
                <w:snapToGrid w:val="0"/>
                <w:sz w:val="26"/>
                <w:szCs w:val="26"/>
                <w:lang w:eastAsia="ru-RU"/>
              </w:rPr>
              <w:t>900 000</w:t>
            </w:r>
          </w:p>
        </w:tc>
      </w:tr>
    </w:tbl>
    <w:p w:rsidR="00555129" w:rsidRPr="00555129" w:rsidRDefault="00555129" w:rsidP="00EE2772">
      <w:pPr>
        <w:spacing w:after="0" w:line="240" w:lineRule="auto"/>
        <w:jc w:val="center"/>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lastRenderedPageBreak/>
        <w:t>Методичні вказівки</w:t>
      </w:r>
    </w:p>
    <w:p w:rsidR="00555129" w:rsidRPr="00EE2772" w:rsidRDefault="00555129" w:rsidP="00555129">
      <w:pPr>
        <w:spacing w:after="0" w:line="240" w:lineRule="auto"/>
        <w:ind w:firstLine="708"/>
        <w:jc w:val="both"/>
        <w:rPr>
          <w:rFonts w:ascii="Times New Roman" w:eastAsia="Times New Roman" w:hAnsi="Times New Roman" w:cs="Times New Roman"/>
          <w:snapToGrid w:val="0"/>
          <w:sz w:val="24"/>
          <w:szCs w:val="24"/>
          <w:lang w:eastAsia="ru-RU"/>
        </w:rPr>
      </w:pPr>
      <w:r w:rsidRPr="00EE2772">
        <w:rPr>
          <w:rFonts w:ascii="Times New Roman" w:eastAsia="Times New Roman" w:hAnsi="Times New Roman" w:cs="Times New Roman"/>
          <w:snapToGrid w:val="0"/>
          <w:sz w:val="24"/>
          <w:szCs w:val="24"/>
          <w:lang w:eastAsia="ru-RU"/>
        </w:rPr>
        <w:t>Вихідними даними до завдання  є балансові суми завдання . Починати виконання завдання треба з відкриття рахунків, назва яких відповідає найменуванню статей вказаного балансу.</w:t>
      </w:r>
    </w:p>
    <w:p w:rsidR="00555129" w:rsidRPr="00EE2772" w:rsidRDefault="00555129" w:rsidP="00555129">
      <w:pPr>
        <w:spacing w:after="0" w:line="240" w:lineRule="auto"/>
        <w:ind w:firstLine="708"/>
        <w:jc w:val="both"/>
        <w:rPr>
          <w:rFonts w:ascii="Times New Roman" w:eastAsia="Times New Roman" w:hAnsi="Times New Roman" w:cs="Times New Roman"/>
          <w:snapToGrid w:val="0"/>
          <w:sz w:val="24"/>
          <w:szCs w:val="24"/>
          <w:lang w:eastAsia="ru-RU"/>
        </w:rPr>
      </w:pPr>
      <w:r w:rsidRPr="00EE2772">
        <w:rPr>
          <w:rFonts w:ascii="Times New Roman" w:eastAsia="Times New Roman" w:hAnsi="Times New Roman" w:cs="Times New Roman"/>
          <w:snapToGrid w:val="0"/>
          <w:sz w:val="24"/>
          <w:szCs w:val="24"/>
          <w:lang w:eastAsia="ru-RU"/>
        </w:rPr>
        <w:t>Статтю «Незавершене виробництво» треба записати як початковий залишок рахунка «Виробництво».</w:t>
      </w:r>
    </w:p>
    <w:p w:rsidR="00555129" w:rsidRPr="00EE2772" w:rsidRDefault="00555129" w:rsidP="00555129">
      <w:pPr>
        <w:spacing w:after="0" w:line="240" w:lineRule="auto"/>
        <w:ind w:firstLine="708"/>
        <w:jc w:val="both"/>
        <w:rPr>
          <w:rFonts w:ascii="Times New Roman" w:eastAsia="Times New Roman" w:hAnsi="Times New Roman" w:cs="Times New Roman"/>
          <w:snapToGrid w:val="0"/>
          <w:spacing w:val="6"/>
          <w:sz w:val="24"/>
          <w:szCs w:val="24"/>
          <w:lang w:eastAsia="ru-RU"/>
        </w:rPr>
      </w:pPr>
      <w:r w:rsidRPr="00EE2772">
        <w:rPr>
          <w:rFonts w:ascii="Times New Roman" w:eastAsia="Times New Roman" w:hAnsi="Times New Roman" w:cs="Times New Roman"/>
          <w:snapToGrid w:val="0"/>
          <w:spacing w:val="6"/>
          <w:sz w:val="24"/>
          <w:szCs w:val="24"/>
          <w:lang w:eastAsia="ru-RU"/>
        </w:rPr>
        <w:t>При відкритті рахунків у таблицях схематичної форми рекомендується підкреслювати суми початкових залишків, перенесених із балансу. Це необхідно для того, щоб при визначенні оборотів на рахунках не включити суми цих залишків у оборот.</w:t>
      </w:r>
    </w:p>
    <w:p w:rsidR="00555129" w:rsidRPr="00555129" w:rsidRDefault="00555129" w:rsidP="00555129">
      <w:pPr>
        <w:spacing w:after="0" w:line="240" w:lineRule="auto"/>
        <w:jc w:val="center"/>
        <w:rPr>
          <w:rFonts w:ascii="Times New Roman" w:eastAsia="Times New Roman" w:hAnsi="Times New Roman" w:cs="Times New Roman"/>
          <w:b/>
          <w:bCs/>
          <w:color w:val="000000"/>
          <w:sz w:val="44"/>
          <w:szCs w:val="44"/>
          <w:lang w:val="ru-RU" w:eastAsia="ru-RU"/>
        </w:rPr>
      </w:pPr>
      <w:r w:rsidRPr="00555129">
        <w:rPr>
          <w:rFonts w:ascii="Times New Roman" w:eastAsia="Times New Roman" w:hAnsi="Times New Roman" w:cs="Times New Roman"/>
          <w:b/>
          <w:bCs/>
          <w:color w:val="000000"/>
          <w:sz w:val="44"/>
          <w:szCs w:val="44"/>
          <w:lang w:eastAsia="ru-RU"/>
        </w:rPr>
        <w:t>ІНСТРУКЦІЙНА КАРТКА  №11</w:t>
      </w:r>
    </w:p>
    <w:p w:rsidR="00A63E64" w:rsidRDefault="00A63E64" w:rsidP="00555129">
      <w:pPr>
        <w:spacing w:after="0" w:line="240" w:lineRule="auto"/>
        <w:rPr>
          <w:rFonts w:ascii="Times New Roman" w:eastAsia="Times New Roman" w:hAnsi="Times New Roman" w:cs="Times New Roman"/>
          <w:b/>
          <w:bCs/>
          <w:color w:val="000000"/>
          <w:sz w:val="28"/>
          <w:szCs w:val="20"/>
          <w:lang w:eastAsia="ru-RU"/>
        </w:rPr>
      </w:pPr>
    </w:p>
    <w:p w:rsidR="00555129" w:rsidRPr="00555129" w:rsidRDefault="00555129" w:rsidP="00555129">
      <w:pPr>
        <w:spacing w:after="0" w:line="240" w:lineRule="auto"/>
        <w:rPr>
          <w:rFonts w:ascii="Times New Roman" w:eastAsia="Times New Roman" w:hAnsi="Times New Roman" w:cs="Times New Roman"/>
          <w:b/>
          <w:bCs/>
          <w:color w:val="008000"/>
          <w:sz w:val="28"/>
          <w:szCs w:val="20"/>
          <w:lang w:eastAsia="ru-RU"/>
        </w:rPr>
      </w:pPr>
      <w:r w:rsidRPr="00555129">
        <w:rPr>
          <w:rFonts w:ascii="Times New Roman" w:eastAsia="Times New Roman" w:hAnsi="Times New Roman" w:cs="Times New Roman"/>
          <w:b/>
          <w:bCs/>
          <w:color w:val="000000"/>
          <w:sz w:val="28"/>
          <w:szCs w:val="20"/>
          <w:lang w:eastAsia="ru-RU"/>
        </w:rPr>
        <w:t>ТЕМА ПРОГРАМИ:</w:t>
      </w:r>
      <w:r w:rsidRPr="00555129">
        <w:rPr>
          <w:rFonts w:ascii="Times New Roman" w:eastAsia="Times New Roman" w:hAnsi="Times New Roman" w:cs="Times New Roman"/>
          <w:b/>
          <w:bCs/>
          <w:color w:val="000000"/>
          <w:sz w:val="28"/>
          <w:szCs w:val="20"/>
          <w:lang w:eastAsia="ru-RU"/>
        </w:rPr>
        <w:tab/>
        <w:t>Відпрацювання обліку</w:t>
      </w:r>
    </w:p>
    <w:p w:rsidR="00555129" w:rsidRPr="00555129" w:rsidRDefault="00555129" w:rsidP="00555129">
      <w:pPr>
        <w:spacing w:after="0" w:line="240" w:lineRule="auto"/>
        <w:rPr>
          <w:rFonts w:ascii="Times New Roman" w:eastAsia="Times New Roman" w:hAnsi="Times New Roman" w:cs="Times New Roman"/>
          <w:b/>
          <w:bCs/>
          <w:sz w:val="28"/>
          <w:szCs w:val="20"/>
          <w:lang w:eastAsia="ru-RU"/>
        </w:rPr>
      </w:pPr>
      <w:r w:rsidRPr="00555129">
        <w:rPr>
          <w:rFonts w:ascii="Times New Roman" w:eastAsia="Times New Roman" w:hAnsi="Times New Roman" w:cs="Times New Roman"/>
          <w:b/>
          <w:bCs/>
          <w:sz w:val="28"/>
          <w:szCs w:val="20"/>
          <w:lang w:eastAsia="ru-RU"/>
        </w:rPr>
        <w:t>ТЕМА УРОКУ:</w:t>
      </w:r>
      <w:r w:rsidRPr="00555129">
        <w:rPr>
          <w:rFonts w:ascii="Times New Roman" w:eastAsia="Times New Roman" w:hAnsi="Times New Roman" w:cs="Times New Roman"/>
          <w:b/>
          <w:bCs/>
          <w:sz w:val="28"/>
          <w:szCs w:val="20"/>
          <w:lang w:eastAsia="ru-RU"/>
        </w:rPr>
        <w:tab/>
      </w:r>
      <w:r w:rsidRPr="00555129">
        <w:rPr>
          <w:rFonts w:ascii="Times New Roman" w:eastAsia="Times New Roman" w:hAnsi="Times New Roman" w:cs="Times New Roman"/>
          <w:b/>
          <w:bCs/>
          <w:sz w:val="28"/>
          <w:szCs w:val="20"/>
          <w:lang w:eastAsia="ru-RU"/>
        </w:rPr>
        <w:tab/>
        <w:t xml:space="preserve">Заповнення первинних документів </w:t>
      </w:r>
    </w:p>
    <w:p w:rsidR="00555129" w:rsidRPr="00555129" w:rsidRDefault="00555129" w:rsidP="00555129">
      <w:pPr>
        <w:spacing w:after="0" w:line="240" w:lineRule="auto"/>
        <w:jc w:val="both"/>
        <w:rPr>
          <w:rFonts w:ascii="Times New Roman" w:eastAsia="Times New Roman" w:hAnsi="Times New Roman" w:cs="Times New Roman"/>
          <w:bCs/>
          <w:sz w:val="28"/>
          <w:szCs w:val="20"/>
          <w:lang w:eastAsia="ru-RU"/>
        </w:rPr>
      </w:pPr>
      <w:r w:rsidRPr="00555129">
        <w:rPr>
          <w:rFonts w:ascii="Times New Roman" w:eastAsia="Times New Roman" w:hAnsi="Times New Roman" w:cs="Times New Roman"/>
          <w:b/>
          <w:bCs/>
          <w:sz w:val="28"/>
          <w:szCs w:val="20"/>
          <w:lang w:eastAsia="ru-RU"/>
        </w:rPr>
        <w:t>МЕТА:</w:t>
      </w:r>
      <w:r w:rsidRPr="00555129">
        <w:rPr>
          <w:rFonts w:ascii="Times New Roman" w:eastAsia="Times New Roman" w:hAnsi="Times New Roman" w:cs="Times New Roman"/>
          <w:b/>
          <w:bCs/>
          <w:sz w:val="28"/>
          <w:szCs w:val="20"/>
          <w:lang w:eastAsia="ru-RU"/>
        </w:rPr>
        <w:tab/>
      </w:r>
      <w:r w:rsidRPr="00555129">
        <w:rPr>
          <w:rFonts w:ascii="Times New Roman" w:eastAsia="Times New Roman" w:hAnsi="Times New Roman" w:cs="Times New Roman"/>
          <w:b/>
          <w:bCs/>
          <w:sz w:val="28"/>
          <w:szCs w:val="20"/>
          <w:lang w:eastAsia="ru-RU"/>
        </w:rPr>
        <w:tab/>
      </w:r>
      <w:r w:rsidRPr="00555129">
        <w:rPr>
          <w:rFonts w:ascii="Times New Roman" w:eastAsia="Times New Roman" w:hAnsi="Times New Roman" w:cs="Times New Roman"/>
          <w:b/>
          <w:bCs/>
          <w:sz w:val="28"/>
          <w:szCs w:val="20"/>
          <w:lang w:eastAsia="ru-RU"/>
        </w:rPr>
        <w:tab/>
      </w:r>
      <w:r w:rsidRPr="00555129">
        <w:rPr>
          <w:rFonts w:ascii="Times New Roman" w:eastAsia="Times New Roman" w:hAnsi="Times New Roman" w:cs="Times New Roman"/>
          <w:bCs/>
          <w:sz w:val="28"/>
          <w:szCs w:val="20"/>
          <w:lang w:eastAsia="ru-RU"/>
        </w:rPr>
        <w:t xml:space="preserve">Навчитися бути охайними в оформленні бухгалтерських документів. Не допускати математичних та граматичних помилок. Бути уважними при обліку різних господарських операцій. Заповнити основні первинні документи та облікові регістри. </w:t>
      </w:r>
    </w:p>
    <w:p w:rsidR="00555129" w:rsidRPr="00555129" w:rsidRDefault="00555129" w:rsidP="00555129">
      <w:pPr>
        <w:spacing w:after="0" w:line="240" w:lineRule="auto"/>
        <w:jc w:val="both"/>
        <w:rPr>
          <w:rFonts w:ascii="Times New Roman" w:eastAsia="Times New Roman" w:hAnsi="Times New Roman" w:cs="Times New Roman"/>
          <w:b/>
          <w:bCs/>
          <w:sz w:val="28"/>
          <w:szCs w:val="20"/>
          <w:lang w:eastAsia="ru-RU"/>
        </w:rPr>
      </w:pPr>
      <w:r w:rsidRPr="00555129">
        <w:rPr>
          <w:rFonts w:ascii="Times New Roman" w:eastAsia="Times New Roman" w:hAnsi="Times New Roman" w:cs="Times New Roman"/>
          <w:b/>
          <w:bCs/>
          <w:sz w:val="28"/>
          <w:szCs w:val="20"/>
          <w:lang w:eastAsia="ru-RU"/>
        </w:rPr>
        <w:t xml:space="preserve">Матеріальне забезпечення  : </w:t>
      </w:r>
      <w:r w:rsidRPr="00555129">
        <w:rPr>
          <w:rFonts w:ascii="Times New Roman" w:eastAsia="Times New Roman" w:hAnsi="Times New Roman" w:cs="Times New Roman"/>
          <w:sz w:val="28"/>
          <w:szCs w:val="20"/>
          <w:lang w:eastAsia="ru-RU"/>
        </w:rPr>
        <w:t>план  рахунків бухгалтерського обліку, конспекти, інструкційна картка, плакати.</w:t>
      </w:r>
    </w:p>
    <w:p w:rsidR="00555129" w:rsidRPr="00555129" w:rsidRDefault="00555129" w:rsidP="00555129">
      <w:pPr>
        <w:spacing w:after="0" w:line="240" w:lineRule="auto"/>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b/>
          <w:bCs/>
          <w:sz w:val="28"/>
          <w:szCs w:val="28"/>
          <w:lang w:eastAsia="ru-RU"/>
        </w:rPr>
        <w:t>Література</w:t>
      </w:r>
      <w:r w:rsidRPr="00555129">
        <w:rPr>
          <w:rFonts w:ascii="Times New Roman" w:eastAsia="Times New Roman" w:hAnsi="Times New Roman" w:cs="Times New Roman"/>
          <w:sz w:val="28"/>
          <w:szCs w:val="28"/>
          <w:lang w:eastAsia="ru-RU"/>
        </w:rPr>
        <w:t>: Ткаченко Н.М «Бухгалтерський фінансовий облік на підприємствах України», Лишиленко О. В. «Теорія бухгалтерського обліку», Терентьєва “Бухгалтерський облік в ринкових умовах.”</w:t>
      </w:r>
    </w:p>
    <w:p w:rsidR="00555129" w:rsidRPr="00555129" w:rsidRDefault="00555129" w:rsidP="00555129">
      <w:pPr>
        <w:spacing w:after="0" w:line="240" w:lineRule="auto"/>
        <w:ind w:firstLine="709"/>
        <w:rPr>
          <w:rFonts w:ascii="Times New Roman" w:eastAsia="Times New Roman" w:hAnsi="Times New Roman" w:cs="Times New Roman"/>
          <w:bCs/>
          <w:sz w:val="28"/>
          <w:szCs w:val="28"/>
          <w:u w:val="single"/>
          <w:lang w:val="ru-RU" w:eastAsia="ru-RU"/>
        </w:rPr>
      </w:pPr>
      <w:r w:rsidRPr="00555129">
        <w:rPr>
          <w:rFonts w:ascii="Times New Roman" w:eastAsia="Times New Roman" w:hAnsi="Times New Roman" w:cs="Times New Roman"/>
          <w:b/>
          <w:bCs/>
          <w:sz w:val="28"/>
          <w:szCs w:val="28"/>
          <w:u w:val="single"/>
          <w:lang w:val="ru-RU" w:eastAsia="ru-RU"/>
        </w:rPr>
        <w:t xml:space="preserve">Завдання </w:t>
      </w:r>
      <w:r w:rsidRPr="00555129">
        <w:rPr>
          <w:rFonts w:ascii="Times New Roman" w:eastAsia="Times New Roman" w:hAnsi="Times New Roman" w:cs="Times New Roman"/>
          <w:b/>
          <w:bCs/>
          <w:sz w:val="28"/>
          <w:szCs w:val="28"/>
          <w:u w:val="single"/>
          <w:lang w:eastAsia="ru-RU"/>
        </w:rPr>
        <w:t>1</w:t>
      </w:r>
    </w:p>
    <w:p w:rsidR="00555129" w:rsidRPr="00555129" w:rsidRDefault="00555129" w:rsidP="00555129">
      <w:pPr>
        <w:spacing w:after="0" w:line="240" w:lineRule="auto"/>
        <w:ind w:firstLine="708"/>
        <w:rPr>
          <w:rFonts w:ascii="Times New Roman" w:eastAsia="Times New Roman" w:hAnsi="Times New Roman" w:cs="Times New Roman"/>
          <w:bCs/>
          <w:sz w:val="28"/>
          <w:szCs w:val="28"/>
          <w:lang w:eastAsia="ru-RU"/>
        </w:rPr>
      </w:pPr>
      <w:r w:rsidRPr="00555129">
        <w:rPr>
          <w:rFonts w:ascii="Times New Roman" w:eastAsia="Times New Roman" w:hAnsi="Times New Roman" w:cs="Times New Roman"/>
          <w:bCs/>
          <w:sz w:val="28"/>
          <w:szCs w:val="28"/>
          <w:lang w:eastAsia="ru-RU"/>
        </w:rPr>
        <w:t>На підприємство надійшли товарно-матеріальні цінності на суму 750546,00 грн. Описати назву облікових регістрів по надходженню ТМЦ.</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641"/>
        <w:gridCol w:w="4536"/>
        <w:gridCol w:w="1701"/>
        <w:gridCol w:w="1701"/>
      </w:tblGrid>
      <w:tr w:rsidR="00555129" w:rsidRPr="00555129" w:rsidTr="00A34474">
        <w:tc>
          <w:tcPr>
            <w:tcW w:w="594"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bCs/>
                <w:sz w:val="24"/>
                <w:szCs w:val="24"/>
                <w:lang w:eastAsia="ru-RU"/>
              </w:rPr>
            </w:pPr>
            <w:r w:rsidRPr="00555129">
              <w:rPr>
                <w:rFonts w:ascii="Times New Roman" w:eastAsia="Times New Roman" w:hAnsi="Times New Roman" w:cs="Times New Roman"/>
                <w:b/>
                <w:bCs/>
                <w:sz w:val="24"/>
                <w:szCs w:val="24"/>
                <w:lang w:eastAsia="ru-RU"/>
              </w:rPr>
              <w:t>№</w:t>
            </w:r>
          </w:p>
          <w:p w:rsidR="00555129" w:rsidRPr="00555129" w:rsidRDefault="00555129" w:rsidP="00555129">
            <w:pPr>
              <w:spacing w:after="0" w:line="240" w:lineRule="auto"/>
              <w:jc w:val="center"/>
              <w:rPr>
                <w:rFonts w:ascii="Times New Roman" w:eastAsia="Times New Roman" w:hAnsi="Times New Roman" w:cs="Times New Roman"/>
                <w:b/>
                <w:bCs/>
                <w:sz w:val="24"/>
                <w:szCs w:val="24"/>
                <w:lang w:eastAsia="ru-RU"/>
              </w:rPr>
            </w:pPr>
            <w:r w:rsidRPr="00555129">
              <w:rPr>
                <w:rFonts w:ascii="Times New Roman" w:eastAsia="Times New Roman" w:hAnsi="Times New Roman" w:cs="Times New Roman"/>
                <w:b/>
                <w:bCs/>
                <w:sz w:val="24"/>
                <w:szCs w:val="24"/>
                <w:lang w:eastAsia="ru-RU"/>
              </w:rPr>
              <w:t>з/п</w:t>
            </w:r>
          </w:p>
        </w:tc>
        <w:tc>
          <w:tcPr>
            <w:tcW w:w="1641" w:type="dxa"/>
            <w:shd w:val="clear" w:color="auto" w:fill="auto"/>
          </w:tcPr>
          <w:p w:rsidR="00555129" w:rsidRPr="00555129" w:rsidRDefault="00555129" w:rsidP="00555129">
            <w:pPr>
              <w:spacing w:after="0" w:line="240" w:lineRule="auto"/>
              <w:ind w:left="-168"/>
              <w:jc w:val="center"/>
              <w:rPr>
                <w:rFonts w:ascii="Times New Roman" w:eastAsia="Times New Roman" w:hAnsi="Times New Roman" w:cs="Times New Roman"/>
                <w:b/>
                <w:bCs/>
                <w:sz w:val="24"/>
                <w:szCs w:val="24"/>
                <w:lang w:eastAsia="ru-RU"/>
              </w:rPr>
            </w:pPr>
            <w:r w:rsidRPr="00555129">
              <w:rPr>
                <w:rFonts w:ascii="Times New Roman" w:eastAsia="Times New Roman" w:hAnsi="Times New Roman" w:cs="Times New Roman"/>
                <w:b/>
                <w:bCs/>
                <w:sz w:val="24"/>
                <w:szCs w:val="24"/>
                <w:lang w:eastAsia="ru-RU"/>
              </w:rPr>
              <w:t>Субрахунок</w:t>
            </w:r>
          </w:p>
        </w:tc>
        <w:tc>
          <w:tcPr>
            <w:tcW w:w="4536"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bCs/>
                <w:sz w:val="24"/>
                <w:szCs w:val="24"/>
                <w:lang w:eastAsia="ru-RU"/>
              </w:rPr>
            </w:pPr>
            <w:r w:rsidRPr="00555129">
              <w:rPr>
                <w:rFonts w:ascii="Times New Roman" w:eastAsia="Times New Roman" w:hAnsi="Times New Roman" w:cs="Times New Roman"/>
                <w:b/>
                <w:bCs/>
                <w:sz w:val="24"/>
                <w:szCs w:val="24"/>
                <w:lang w:eastAsia="ru-RU"/>
              </w:rPr>
              <w:t>В тому числі виробничих запасів:</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bCs/>
                <w:sz w:val="24"/>
                <w:szCs w:val="24"/>
                <w:lang w:eastAsia="ru-RU"/>
              </w:rPr>
            </w:pPr>
            <w:r w:rsidRPr="00555129">
              <w:rPr>
                <w:rFonts w:ascii="Times New Roman" w:eastAsia="Times New Roman" w:hAnsi="Times New Roman" w:cs="Times New Roman"/>
                <w:b/>
                <w:bCs/>
                <w:sz w:val="24"/>
                <w:szCs w:val="24"/>
                <w:lang w:eastAsia="ru-RU"/>
              </w:rPr>
              <w:t>% відношення</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
                <w:bCs/>
                <w:sz w:val="24"/>
                <w:szCs w:val="24"/>
                <w:lang w:eastAsia="ru-RU"/>
              </w:rPr>
            </w:pPr>
            <w:r w:rsidRPr="00555129">
              <w:rPr>
                <w:rFonts w:ascii="Times New Roman" w:eastAsia="Times New Roman" w:hAnsi="Times New Roman" w:cs="Times New Roman"/>
                <w:b/>
                <w:bCs/>
                <w:sz w:val="24"/>
                <w:szCs w:val="24"/>
                <w:lang w:eastAsia="ru-RU"/>
              </w:rPr>
              <w:t>Визначити  суму</w:t>
            </w:r>
          </w:p>
        </w:tc>
      </w:tr>
      <w:tr w:rsidR="00555129" w:rsidRPr="00555129" w:rsidTr="00A34474">
        <w:tc>
          <w:tcPr>
            <w:tcW w:w="594"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1</w:t>
            </w:r>
          </w:p>
        </w:tc>
        <w:tc>
          <w:tcPr>
            <w:tcW w:w="164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c>
          <w:tcPr>
            <w:tcW w:w="4536"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Сировина та матеріали</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12</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r>
      <w:tr w:rsidR="00555129" w:rsidRPr="00555129" w:rsidTr="00A34474">
        <w:tc>
          <w:tcPr>
            <w:tcW w:w="594"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2</w:t>
            </w:r>
          </w:p>
        </w:tc>
        <w:tc>
          <w:tcPr>
            <w:tcW w:w="164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c>
          <w:tcPr>
            <w:tcW w:w="4536"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Купівельні напівфабрикати</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7</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r>
      <w:tr w:rsidR="00555129" w:rsidRPr="00555129" w:rsidTr="00A34474">
        <w:tc>
          <w:tcPr>
            <w:tcW w:w="594"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3</w:t>
            </w:r>
          </w:p>
        </w:tc>
        <w:tc>
          <w:tcPr>
            <w:tcW w:w="164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c>
          <w:tcPr>
            <w:tcW w:w="4536"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Паливо</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22</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r>
      <w:tr w:rsidR="00555129" w:rsidRPr="00555129" w:rsidTr="00A34474">
        <w:tc>
          <w:tcPr>
            <w:tcW w:w="594"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4</w:t>
            </w:r>
          </w:p>
        </w:tc>
        <w:tc>
          <w:tcPr>
            <w:tcW w:w="164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c>
          <w:tcPr>
            <w:tcW w:w="4536"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Запасні частини</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11</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r>
      <w:tr w:rsidR="00555129" w:rsidRPr="00555129" w:rsidTr="00A34474">
        <w:tc>
          <w:tcPr>
            <w:tcW w:w="594"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5</w:t>
            </w:r>
          </w:p>
        </w:tc>
        <w:tc>
          <w:tcPr>
            <w:tcW w:w="164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c>
          <w:tcPr>
            <w:tcW w:w="4536"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Будівельні матеріали</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9</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r>
      <w:tr w:rsidR="00555129" w:rsidRPr="00555129" w:rsidTr="00A34474">
        <w:tc>
          <w:tcPr>
            <w:tcW w:w="594"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6</w:t>
            </w:r>
          </w:p>
        </w:tc>
        <w:tc>
          <w:tcPr>
            <w:tcW w:w="164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c>
          <w:tcPr>
            <w:tcW w:w="4536" w:type="dxa"/>
            <w:shd w:val="clear" w:color="auto" w:fill="auto"/>
          </w:tcPr>
          <w:p w:rsidR="00555129" w:rsidRPr="00555129" w:rsidRDefault="00555129" w:rsidP="00555129">
            <w:pPr>
              <w:spacing w:after="0" w:line="240" w:lineRule="auto"/>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Матеріали с/г призначення</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39</w:t>
            </w:r>
          </w:p>
        </w:tc>
        <w:tc>
          <w:tcPr>
            <w:tcW w:w="1701" w:type="dxa"/>
            <w:shd w:val="clear" w:color="auto" w:fill="auto"/>
          </w:tcPr>
          <w:p w:rsidR="00555129" w:rsidRPr="00555129" w:rsidRDefault="00555129" w:rsidP="00555129">
            <w:pPr>
              <w:spacing w:after="0" w:line="240" w:lineRule="auto"/>
              <w:jc w:val="center"/>
              <w:rPr>
                <w:rFonts w:ascii="Times New Roman" w:eastAsia="Times New Roman" w:hAnsi="Times New Roman" w:cs="Times New Roman"/>
                <w:bCs/>
                <w:sz w:val="24"/>
                <w:szCs w:val="24"/>
                <w:lang w:eastAsia="ru-RU"/>
              </w:rPr>
            </w:pPr>
            <w:r w:rsidRPr="00555129">
              <w:rPr>
                <w:rFonts w:ascii="Times New Roman" w:eastAsia="Times New Roman" w:hAnsi="Times New Roman" w:cs="Times New Roman"/>
                <w:bCs/>
                <w:sz w:val="24"/>
                <w:szCs w:val="24"/>
                <w:lang w:eastAsia="ru-RU"/>
              </w:rPr>
              <w:t>?</w:t>
            </w:r>
          </w:p>
        </w:tc>
      </w:tr>
    </w:tbl>
    <w:p w:rsidR="00555129" w:rsidRPr="00555129" w:rsidRDefault="00555129" w:rsidP="00555129">
      <w:pPr>
        <w:spacing w:after="0" w:line="240" w:lineRule="auto"/>
        <w:ind w:firstLine="708"/>
        <w:rPr>
          <w:rFonts w:ascii="Times New Roman" w:eastAsia="Times New Roman" w:hAnsi="Times New Roman" w:cs="Times New Roman"/>
          <w:sz w:val="28"/>
          <w:szCs w:val="24"/>
          <w:lang w:eastAsia="ru-RU"/>
        </w:rPr>
      </w:pPr>
      <w:r w:rsidRPr="00555129">
        <w:rPr>
          <w:rFonts w:ascii="Times New Roman" w:eastAsia="Times New Roman" w:hAnsi="Times New Roman" w:cs="Times New Roman"/>
          <w:b/>
          <w:sz w:val="28"/>
          <w:szCs w:val="24"/>
          <w:u w:val="single"/>
          <w:lang w:eastAsia="ru-RU"/>
        </w:rPr>
        <w:t>Завдання 2</w:t>
      </w:r>
      <w:r w:rsidRPr="00555129">
        <w:rPr>
          <w:rFonts w:ascii="Times New Roman" w:eastAsia="Times New Roman" w:hAnsi="Times New Roman" w:cs="Times New Roman"/>
          <w:i/>
          <w:sz w:val="28"/>
          <w:szCs w:val="24"/>
          <w:lang w:eastAsia="ru-RU"/>
        </w:rPr>
        <w:t xml:space="preserve">  </w:t>
      </w:r>
      <w:r w:rsidRPr="00555129">
        <w:rPr>
          <w:rFonts w:ascii="Times New Roman" w:eastAsia="Times New Roman" w:hAnsi="Times New Roman" w:cs="Times New Roman"/>
          <w:sz w:val="28"/>
          <w:szCs w:val="24"/>
          <w:lang w:eastAsia="ru-RU"/>
        </w:rPr>
        <w:t>Оформити всі необхідні документи при здійсненні  наступних господарських  операцій.</w:t>
      </w:r>
    </w:p>
    <w:p w:rsidR="00555129" w:rsidRPr="00555129" w:rsidRDefault="00555129" w:rsidP="00555129">
      <w:pPr>
        <w:spacing w:after="0" w:line="240" w:lineRule="auto"/>
        <w:ind w:firstLine="708"/>
        <w:rPr>
          <w:rFonts w:ascii="Times New Roman" w:eastAsia="Times New Roman" w:hAnsi="Times New Roman" w:cs="Times New Roman"/>
          <w:sz w:val="28"/>
          <w:szCs w:val="24"/>
          <w:lang w:eastAsia="ru-RU"/>
        </w:rPr>
      </w:pPr>
      <w:r w:rsidRPr="00555129">
        <w:rPr>
          <w:rFonts w:ascii="Times New Roman" w:eastAsia="Times New Roman" w:hAnsi="Times New Roman" w:cs="Times New Roman"/>
          <w:b/>
          <w:bCs/>
          <w:sz w:val="28"/>
          <w:szCs w:val="24"/>
          <w:lang w:eastAsia="ru-RU"/>
        </w:rPr>
        <w:t>Дані для виконання</w:t>
      </w:r>
      <w:r w:rsidRPr="00555129">
        <w:rPr>
          <w:rFonts w:ascii="Times New Roman" w:eastAsia="Times New Roman" w:hAnsi="Times New Roman" w:cs="Times New Roman"/>
          <w:sz w:val="28"/>
          <w:szCs w:val="24"/>
          <w:lang w:eastAsia="ru-RU"/>
        </w:rPr>
        <w:t>:</w:t>
      </w:r>
    </w:p>
    <w:p w:rsidR="00555129" w:rsidRPr="00555129" w:rsidRDefault="00555129" w:rsidP="00555129">
      <w:pPr>
        <w:spacing w:after="0" w:line="240" w:lineRule="auto"/>
        <w:ind w:firstLine="708"/>
        <w:jc w:val="both"/>
        <w:rPr>
          <w:rFonts w:ascii="Times New Roman" w:eastAsia="Times New Roman" w:hAnsi="Times New Roman" w:cs="Times New Roman"/>
          <w:sz w:val="28"/>
          <w:szCs w:val="24"/>
          <w:lang w:eastAsia="ru-RU"/>
        </w:rPr>
      </w:pPr>
      <w:r w:rsidRPr="00555129">
        <w:rPr>
          <w:rFonts w:ascii="Times New Roman" w:eastAsia="Times New Roman" w:hAnsi="Times New Roman" w:cs="Times New Roman"/>
          <w:sz w:val="28"/>
          <w:szCs w:val="24"/>
          <w:lang w:eastAsia="ru-RU"/>
        </w:rPr>
        <w:t>Працівнику підприємства „ Зоря”  Шевченко В. С. було видано з каси 3800 грн. Для придбання в „Агро – Союзі” костюми робочі в кількості 20 штук  по ціні 120 грн. з ПДВ та халати в кількості 15 штук по ціні 80 грн.  з ПДВ.  МШП оприбуткували на склад та видали підзвіт по 1 костюму – Іванову С. І.  Та Скалозубу М. А., та халати Петровій О. М. , Абрамову М.І.</w:t>
      </w:r>
    </w:p>
    <w:p w:rsidR="00555129" w:rsidRPr="00A63E64" w:rsidRDefault="00555129" w:rsidP="00555129">
      <w:pPr>
        <w:spacing w:after="0" w:line="240" w:lineRule="auto"/>
        <w:ind w:firstLine="709"/>
        <w:rPr>
          <w:rFonts w:ascii="Times New Roman" w:eastAsia="Times New Roman" w:hAnsi="Times New Roman" w:cs="Times New Roman"/>
          <w:sz w:val="28"/>
          <w:szCs w:val="28"/>
          <w:lang w:eastAsia="ru-RU"/>
        </w:rPr>
      </w:pPr>
      <w:r w:rsidRPr="00555129">
        <w:rPr>
          <w:rFonts w:ascii="Times New Roman" w:eastAsia="Times New Roman" w:hAnsi="Times New Roman" w:cs="Times New Roman"/>
          <w:b/>
          <w:color w:val="333333"/>
          <w:sz w:val="28"/>
          <w:szCs w:val="28"/>
          <w:u w:val="single"/>
          <w:lang w:eastAsia="ru-RU"/>
        </w:rPr>
        <w:t>Завдання №3</w:t>
      </w:r>
      <w:r w:rsidRPr="00555129">
        <w:rPr>
          <w:rFonts w:ascii="Times New Roman" w:eastAsia="Times New Roman" w:hAnsi="Times New Roman" w:cs="Times New Roman"/>
          <w:color w:val="333333"/>
          <w:sz w:val="28"/>
          <w:szCs w:val="28"/>
          <w:u w:val="single"/>
          <w:lang w:eastAsia="ru-RU"/>
        </w:rPr>
        <w:t xml:space="preserve"> </w:t>
      </w:r>
      <w:r w:rsidRPr="00555129">
        <w:rPr>
          <w:rFonts w:ascii="Times New Roman" w:eastAsia="Times New Roman" w:hAnsi="Times New Roman" w:cs="Times New Roman"/>
          <w:color w:val="333333"/>
          <w:sz w:val="28"/>
          <w:szCs w:val="28"/>
          <w:lang w:eastAsia="ru-RU"/>
        </w:rPr>
        <w:t xml:space="preserve">    </w:t>
      </w:r>
      <w:r w:rsidRPr="00A63E64">
        <w:rPr>
          <w:rFonts w:ascii="Times New Roman" w:eastAsia="Times New Roman" w:hAnsi="Times New Roman" w:cs="Times New Roman"/>
          <w:sz w:val="28"/>
          <w:szCs w:val="28"/>
          <w:lang w:eastAsia="ru-RU"/>
        </w:rPr>
        <w:t>У відповідності наведених господарських операцій необхідно визначити кореспонденцію рахунків та вид документу (облікового регістру):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31"/>
        <w:gridCol w:w="1932"/>
        <w:gridCol w:w="901"/>
        <w:gridCol w:w="870"/>
      </w:tblGrid>
      <w:tr w:rsidR="00A63E64" w:rsidRPr="00A63E64" w:rsidTr="00A34474">
        <w:tc>
          <w:tcPr>
            <w:tcW w:w="6631" w:type="dxa"/>
            <w:vMerge w:val="restart"/>
            <w:shd w:val="clear" w:color="auto" w:fill="auto"/>
          </w:tcPr>
          <w:p w:rsidR="00555129" w:rsidRPr="00A63E64" w:rsidRDefault="00555129" w:rsidP="00555129">
            <w:pPr>
              <w:spacing w:after="0" w:line="240" w:lineRule="auto"/>
              <w:jc w:val="center"/>
              <w:rPr>
                <w:rFonts w:ascii="Times New Roman" w:eastAsia="Times New Roman" w:hAnsi="Times New Roman" w:cs="Times New Roman"/>
                <w:sz w:val="28"/>
                <w:szCs w:val="28"/>
                <w:lang w:eastAsia="ru-RU"/>
              </w:rPr>
            </w:pPr>
            <w:r w:rsidRPr="00A63E64">
              <w:rPr>
                <w:rFonts w:ascii="Times New Roman" w:eastAsia="Times New Roman" w:hAnsi="Times New Roman" w:cs="Times New Roman"/>
                <w:sz w:val="28"/>
                <w:szCs w:val="28"/>
                <w:lang w:eastAsia="ru-RU"/>
              </w:rPr>
              <w:t>Зміст операції</w:t>
            </w:r>
          </w:p>
        </w:tc>
        <w:tc>
          <w:tcPr>
            <w:tcW w:w="1932" w:type="dxa"/>
            <w:vMerge w:val="restart"/>
            <w:shd w:val="clear" w:color="auto" w:fill="auto"/>
          </w:tcPr>
          <w:p w:rsidR="00555129" w:rsidRPr="00A63E64" w:rsidRDefault="00555129" w:rsidP="00555129">
            <w:pPr>
              <w:spacing w:after="0" w:line="240" w:lineRule="auto"/>
              <w:ind w:left="-110"/>
              <w:jc w:val="center"/>
              <w:rPr>
                <w:rFonts w:ascii="Times New Roman" w:eastAsia="Times New Roman" w:hAnsi="Times New Roman" w:cs="Times New Roman"/>
                <w:sz w:val="24"/>
                <w:szCs w:val="24"/>
                <w:lang w:eastAsia="ru-RU"/>
              </w:rPr>
            </w:pPr>
            <w:r w:rsidRPr="00A63E64">
              <w:rPr>
                <w:rFonts w:ascii="Times New Roman" w:eastAsia="Times New Roman" w:hAnsi="Times New Roman" w:cs="Times New Roman"/>
                <w:sz w:val="24"/>
                <w:szCs w:val="24"/>
                <w:lang w:eastAsia="ru-RU"/>
              </w:rPr>
              <w:t>Назва облікового регістру</w:t>
            </w:r>
          </w:p>
        </w:tc>
        <w:tc>
          <w:tcPr>
            <w:tcW w:w="1771" w:type="dxa"/>
            <w:gridSpan w:val="2"/>
            <w:shd w:val="clear" w:color="auto" w:fill="auto"/>
          </w:tcPr>
          <w:p w:rsidR="00555129" w:rsidRPr="00A63E64" w:rsidRDefault="00555129" w:rsidP="00555129">
            <w:pPr>
              <w:spacing w:after="0" w:line="240" w:lineRule="auto"/>
              <w:ind w:left="-108" w:right="-88"/>
              <w:jc w:val="center"/>
              <w:rPr>
                <w:rFonts w:ascii="Times New Roman" w:eastAsia="Times New Roman" w:hAnsi="Times New Roman" w:cs="Times New Roman"/>
                <w:sz w:val="24"/>
                <w:szCs w:val="24"/>
                <w:lang w:eastAsia="ru-RU"/>
              </w:rPr>
            </w:pPr>
            <w:r w:rsidRPr="00A63E64">
              <w:rPr>
                <w:rFonts w:ascii="Times New Roman" w:eastAsia="Times New Roman" w:hAnsi="Times New Roman" w:cs="Times New Roman"/>
                <w:sz w:val="24"/>
                <w:szCs w:val="24"/>
                <w:lang w:eastAsia="ru-RU"/>
              </w:rPr>
              <w:t>Кореспонденція</w:t>
            </w:r>
          </w:p>
        </w:tc>
      </w:tr>
      <w:tr w:rsidR="00A63E64" w:rsidRPr="00A63E64" w:rsidTr="00A34474">
        <w:tc>
          <w:tcPr>
            <w:tcW w:w="6631" w:type="dxa"/>
            <w:vMerge/>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1932" w:type="dxa"/>
            <w:vMerge/>
            <w:shd w:val="clear" w:color="auto" w:fill="auto"/>
          </w:tcPr>
          <w:p w:rsidR="00555129" w:rsidRPr="00A63E64" w:rsidRDefault="00555129" w:rsidP="00555129">
            <w:pPr>
              <w:spacing w:after="0" w:line="240" w:lineRule="auto"/>
              <w:rPr>
                <w:rFonts w:ascii="Times New Roman" w:eastAsia="Times New Roman" w:hAnsi="Times New Roman" w:cs="Times New Roman"/>
                <w:sz w:val="24"/>
                <w:szCs w:val="24"/>
                <w:lang w:eastAsia="ru-RU"/>
              </w:rPr>
            </w:pPr>
          </w:p>
        </w:tc>
        <w:tc>
          <w:tcPr>
            <w:tcW w:w="901" w:type="dxa"/>
            <w:shd w:val="clear" w:color="auto" w:fill="auto"/>
          </w:tcPr>
          <w:p w:rsidR="00555129" w:rsidRPr="00A63E64" w:rsidRDefault="00555129" w:rsidP="00555129">
            <w:pPr>
              <w:spacing w:after="0" w:line="240" w:lineRule="auto"/>
              <w:jc w:val="center"/>
              <w:rPr>
                <w:rFonts w:ascii="Times New Roman" w:eastAsia="Times New Roman" w:hAnsi="Times New Roman" w:cs="Times New Roman"/>
                <w:sz w:val="24"/>
                <w:szCs w:val="24"/>
                <w:lang w:eastAsia="ru-RU"/>
              </w:rPr>
            </w:pPr>
            <w:r w:rsidRPr="00A63E64">
              <w:rPr>
                <w:rFonts w:ascii="Times New Roman" w:eastAsia="Times New Roman" w:hAnsi="Times New Roman" w:cs="Times New Roman"/>
                <w:sz w:val="24"/>
                <w:szCs w:val="24"/>
                <w:lang w:eastAsia="ru-RU"/>
              </w:rPr>
              <w:t>Дт</w:t>
            </w:r>
          </w:p>
        </w:tc>
        <w:tc>
          <w:tcPr>
            <w:tcW w:w="870" w:type="dxa"/>
            <w:shd w:val="clear" w:color="auto" w:fill="auto"/>
          </w:tcPr>
          <w:p w:rsidR="00555129" w:rsidRPr="00A63E64" w:rsidRDefault="00555129" w:rsidP="00555129">
            <w:pPr>
              <w:spacing w:after="0" w:line="240" w:lineRule="auto"/>
              <w:jc w:val="center"/>
              <w:rPr>
                <w:rFonts w:ascii="Times New Roman" w:eastAsia="Times New Roman" w:hAnsi="Times New Roman" w:cs="Times New Roman"/>
                <w:sz w:val="24"/>
                <w:szCs w:val="24"/>
                <w:lang w:eastAsia="ru-RU"/>
              </w:rPr>
            </w:pPr>
            <w:r w:rsidRPr="00A63E64">
              <w:rPr>
                <w:rFonts w:ascii="Times New Roman" w:eastAsia="Times New Roman" w:hAnsi="Times New Roman" w:cs="Times New Roman"/>
                <w:sz w:val="24"/>
                <w:szCs w:val="24"/>
                <w:lang w:eastAsia="ru-RU"/>
              </w:rPr>
              <w:t>Кт</w:t>
            </w:r>
          </w:p>
        </w:tc>
      </w:tr>
      <w:tr w:rsidR="00A63E64" w:rsidRPr="00A63E64" w:rsidTr="00A34474">
        <w:tc>
          <w:tcPr>
            <w:tcW w:w="6631" w:type="dxa"/>
            <w:shd w:val="clear" w:color="auto" w:fill="auto"/>
          </w:tcPr>
          <w:p w:rsidR="00555129" w:rsidRPr="00A63E64" w:rsidRDefault="00555129" w:rsidP="0053478C">
            <w:pPr>
              <w:numPr>
                <w:ilvl w:val="0"/>
                <w:numId w:val="10"/>
              </w:numPr>
              <w:spacing w:after="0" w:line="240" w:lineRule="auto"/>
              <w:ind w:left="171" w:hanging="142"/>
              <w:contextualSpacing/>
              <w:rPr>
                <w:rFonts w:ascii="Times New Roman" w:eastAsia="Times New Roman" w:hAnsi="Times New Roman" w:cs="Times New Roman"/>
                <w:b/>
                <w:sz w:val="24"/>
                <w:szCs w:val="24"/>
                <w:lang w:eastAsia="ru-RU"/>
              </w:rPr>
            </w:pPr>
            <w:r w:rsidRPr="00A63E64">
              <w:rPr>
                <w:rFonts w:ascii="Times New Roman" w:eastAsia="Times New Roman" w:hAnsi="Times New Roman" w:cs="Times New Roman"/>
                <w:b/>
                <w:sz w:val="24"/>
                <w:szCs w:val="24"/>
                <w:lang w:eastAsia="ru-RU"/>
              </w:rPr>
              <w:t>оприбутковано на склад матеріали від постачальників</w:t>
            </w:r>
          </w:p>
        </w:tc>
        <w:tc>
          <w:tcPr>
            <w:tcW w:w="1932"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901"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r>
      <w:tr w:rsidR="00A63E64" w:rsidRPr="00A63E64" w:rsidTr="00A34474">
        <w:tc>
          <w:tcPr>
            <w:tcW w:w="6631" w:type="dxa"/>
            <w:shd w:val="clear" w:color="auto" w:fill="auto"/>
          </w:tcPr>
          <w:p w:rsidR="00555129" w:rsidRPr="00A63E64" w:rsidRDefault="00555129" w:rsidP="0053478C">
            <w:pPr>
              <w:numPr>
                <w:ilvl w:val="0"/>
                <w:numId w:val="10"/>
              </w:numPr>
              <w:spacing w:after="0" w:line="240" w:lineRule="auto"/>
              <w:ind w:left="171" w:hanging="142"/>
              <w:contextualSpacing/>
              <w:rPr>
                <w:rFonts w:ascii="Times New Roman" w:eastAsia="Times New Roman" w:hAnsi="Times New Roman" w:cs="Times New Roman"/>
                <w:b/>
                <w:sz w:val="24"/>
                <w:szCs w:val="24"/>
                <w:lang w:eastAsia="ru-RU"/>
              </w:rPr>
            </w:pPr>
            <w:r w:rsidRPr="00A63E64">
              <w:rPr>
                <w:rFonts w:ascii="Times New Roman" w:eastAsia="Times New Roman" w:hAnsi="Times New Roman" w:cs="Times New Roman"/>
                <w:b/>
                <w:sz w:val="24"/>
                <w:szCs w:val="24"/>
                <w:lang w:eastAsia="ru-RU"/>
              </w:rPr>
              <w:t>зі складу відпущено матеріали у виробництво</w:t>
            </w:r>
          </w:p>
        </w:tc>
        <w:tc>
          <w:tcPr>
            <w:tcW w:w="1932"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901"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r>
      <w:tr w:rsidR="00A63E64" w:rsidRPr="00A63E64" w:rsidTr="00A34474">
        <w:tc>
          <w:tcPr>
            <w:tcW w:w="6631" w:type="dxa"/>
            <w:shd w:val="clear" w:color="auto" w:fill="auto"/>
          </w:tcPr>
          <w:p w:rsidR="00555129" w:rsidRPr="00A63E64" w:rsidRDefault="00555129" w:rsidP="0053478C">
            <w:pPr>
              <w:numPr>
                <w:ilvl w:val="0"/>
                <w:numId w:val="10"/>
              </w:numPr>
              <w:spacing w:after="0" w:line="240" w:lineRule="auto"/>
              <w:ind w:left="171" w:hanging="142"/>
              <w:contextualSpacing/>
              <w:rPr>
                <w:rFonts w:ascii="Times New Roman" w:eastAsia="Times New Roman" w:hAnsi="Times New Roman" w:cs="Times New Roman"/>
                <w:b/>
                <w:sz w:val="24"/>
                <w:szCs w:val="24"/>
                <w:lang w:eastAsia="ru-RU"/>
              </w:rPr>
            </w:pPr>
            <w:r w:rsidRPr="00A63E64">
              <w:rPr>
                <w:rFonts w:ascii="Times New Roman" w:eastAsia="Times New Roman" w:hAnsi="Times New Roman" w:cs="Times New Roman"/>
                <w:b/>
                <w:sz w:val="24"/>
                <w:szCs w:val="24"/>
                <w:lang w:eastAsia="ru-RU"/>
              </w:rPr>
              <w:t>надійшли на поточний рахунок кошти від покупців</w:t>
            </w:r>
          </w:p>
        </w:tc>
        <w:tc>
          <w:tcPr>
            <w:tcW w:w="1932"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901"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r>
      <w:tr w:rsidR="00A63E64" w:rsidRPr="00A63E64" w:rsidTr="00A34474">
        <w:tc>
          <w:tcPr>
            <w:tcW w:w="6631" w:type="dxa"/>
            <w:shd w:val="clear" w:color="auto" w:fill="auto"/>
          </w:tcPr>
          <w:p w:rsidR="00555129" w:rsidRPr="00A63E64" w:rsidRDefault="00555129" w:rsidP="0053478C">
            <w:pPr>
              <w:numPr>
                <w:ilvl w:val="0"/>
                <w:numId w:val="10"/>
              </w:numPr>
              <w:spacing w:after="0" w:line="240" w:lineRule="auto"/>
              <w:ind w:left="171" w:hanging="142"/>
              <w:contextualSpacing/>
              <w:rPr>
                <w:rFonts w:ascii="Times New Roman" w:eastAsia="Times New Roman" w:hAnsi="Times New Roman" w:cs="Times New Roman"/>
                <w:b/>
                <w:sz w:val="24"/>
                <w:szCs w:val="24"/>
                <w:lang w:eastAsia="ru-RU"/>
              </w:rPr>
            </w:pPr>
            <w:r w:rsidRPr="00A63E64">
              <w:rPr>
                <w:rFonts w:ascii="Times New Roman" w:eastAsia="Times New Roman" w:hAnsi="Times New Roman" w:cs="Times New Roman"/>
                <w:b/>
                <w:sz w:val="24"/>
                <w:szCs w:val="24"/>
                <w:lang w:eastAsia="ru-RU"/>
              </w:rPr>
              <w:t xml:space="preserve">випущена з виробництва і оприбуткована на склад </w:t>
            </w:r>
            <w:r w:rsidRPr="00A63E64">
              <w:rPr>
                <w:rFonts w:ascii="Times New Roman" w:eastAsia="Times New Roman" w:hAnsi="Times New Roman" w:cs="Times New Roman"/>
                <w:b/>
                <w:sz w:val="24"/>
                <w:szCs w:val="24"/>
                <w:lang w:eastAsia="ru-RU"/>
              </w:rPr>
              <w:lastRenderedPageBreak/>
              <w:t>готова продукція</w:t>
            </w:r>
          </w:p>
        </w:tc>
        <w:tc>
          <w:tcPr>
            <w:tcW w:w="1932"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901"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r>
      <w:tr w:rsidR="00A63E64" w:rsidRPr="00A63E64" w:rsidTr="00A34474">
        <w:tc>
          <w:tcPr>
            <w:tcW w:w="6631" w:type="dxa"/>
            <w:shd w:val="clear" w:color="auto" w:fill="auto"/>
          </w:tcPr>
          <w:p w:rsidR="00555129" w:rsidRPr="00A63E64" w:rsidRDefault="00555129" w:rsidP="0053478C">
            <w:pPr>
              <w:numPr>
                <w:ilvl w:val="0"/>
                <w:numId w:val="10"/>
              </w:numPr>
              <w:spacing w:after="0" w:line="240" w:lineRule="auto"/>
              <w:ind w:left="171" w:hanging="142"/>
              <w:contextualSpacing/>
              <w:rPr>
                <w:rFonts w:ascii="Times New Roman" w:eastAsia="Times New Roman" w:hAnsi="Times New Roman" w:cs="Times New Roman"/>
                <w:b/>
                <w:sz w:val="24"/>
                <w:szCs w:val="24"/>
                <w:lang w:eastAsia="ru-RU"/>
              </w:rPr>
            </w:pPr>
            <w:r w:rsidRPr="00A63E64">
              <w:rPr>
                <w:rFonts w:ascii="Times New Roman" w:eastAsia="Times New Roman" w:hAnsi="Times New Roman" w:cs="Times New Roman"/>
                <w:b/>
                <w:sz w:val="24"/>
                <w:szCs w:val="24"/>
                <w:lang w:eastAsia="ru-RU"/>
              </w:rPr>
              <w:lastRenderedPageBreak/>
              <w:t>видано під звіт готівку</w:t>
            </w:r>
          </w:p>
        </w:tc>
        <w:tc>
          <w:tcPr>
            <w:tcW w:w="1932"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901"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r>
      <w:tr w:rsidR="00A63E64" w:rsidRPr="00A63E64" w:rsidTr="00A34474">
        <w:tc>
          <w:tcPr>
            <w:tcW w:w="6631" w:type="dxa"/>
            <w:shd w:val="clear" w:color="auto" w:fill="auto"/>
          </w:tcPr>
          <w:p w:rsidR="00555129" w:rsidRPr="00A63E64" w:rsidRDefault="00555129" w:rsidP="0053478C">
            <w:pPr>
              <w:numPr>
                <w:ilvl w:val="0"/>
                <w:numId w:val="10"/>
              </w:numPr>
              <w:spacing w:after="0" w:line="240" w:lineRule="auto"/>
              <w:ind w:left="171" w:hanging="142"/>
              <w:contextualSpacing/>
              <w:rPr>
                <w:rFonts w:ascii="Times New Roman" w:eastAsia="Times New Roman" w:hAnsi="Times New Roman" w:cs="Times New Roman"/>
                <w:b/>
                <w:sz w:val="24"/>
                <w:szCs w:val="24"/>
                <w:lang w:eastAsia="ru-RU"/>
              </w:rPr>
            </w:pPr>
            <w:r w:rsidRPr="00A63E64">
              <w:rPr>
                <w:rFonts w:ascii="Times New Roman" w:eastAsia="Times New Roman" w:hAnsi="Times New Roman" w:cs="Times New Roman"/>
                <w:b/>
                <w:sz w:val="24"/>
                <w:szCs w:val="24"/>
                <w:lang w:eastAsia="ru-RU"/>
              </w:rPr>
              <w:t>одержано безоплатно малоцінні та швидкозношувані матеріали</w:t>
            </w:r>
          </w:p>
        </w:tc>
        <w:tc>
          <w:tcPr>
            <w:tcW w:w="1932"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901"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r>
      <w:tr w:rsidR="00A63E64" w:rsidRPr="00A63E64" w:rsidTr="00A34474">
        <w:tc>
          <w:tcPr>
            <w:tcW w:w="6631" w:type="dxa"/>
            <w:shd w:val="clear" w:color="auto" w:fill="auto"/>
          </w:tcPr>
          <w:p w:rsidR="00555129" w:rsidRPr="00A63E64" w:rsidRDefault="00555129" w:rsidP="0053478C">
            <w:pPr>
              <w:numPr>
                <w:ilvl w:val="0"/>
                <w:numId w:val="10"/>
              </w:numPr>
              <w:spacing w:after="0" w:line="240" w:lineRule="auto"/>
              <w:ind w:left="171" w:hanging="142"/>
              <w:contextualSpacing/>
              <w:rPr>
                <w:rFonts w:ascii="Times New Roman" w:eastAsia="Times New Roman" w:hAnsi="Times New Roman" w:cs="Times New Roman"/>
                <w:b/>
                <w:sz w:val="24"/>
                <w:szCs w:val="24"/>
                <w:lang w:eastAsia="ru-RU"/>
              </w:rPr>
            </w:pPr>
            <w:r w:rsidRPr="00A63E64">
              <w:rPr>
                <w:rFonts w:ascii="Times New Roman" w:eastAsia="Times New Roman" w:hAnsi="Times New Roman" w:cs="Times New Roman"/>
                <w:b/>
                <w:sz w:val="24"/>
                <w:szCs w:val="24"/>
                <w:lang w:eastAsia="ru-RU"/>
              </w:rPr>
              <w:t>нараховано заробітну плату робітникам основного виробництва</w:t>
            </w:r>
          </w:p>
        </w:tc>
        <w:tc>
          <w:tcPr>
            <w:tcW w:w="1932"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901"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c>
          <w:tcPr>
            <w:tcW w:w="870" w:type="dxa"/>
            <w:shd w:val="clear" w:color="auto" w:fill="auto"/>
          </w:tcPr>
          <w:p w:rsidR="00555129" w:rsidRPr="00A63E64" w:rsidRDefault="00555129" w:rsidP="00555129">
            <w:pPr>
              <w:spacing w:after="0" w:line="240" w:lineRule="auto"/>
              <w:rPr>
                <w:rFonts w:ascii="Times New Roman" w:eastAsia="Times New Roman" w:hAnsi="Times New Roman" w:cs="Times New Roman"/>
                <w:sz w:val="28"/>
                <w:szCs w:val="28"/>
                <w:lang w:eastAsia="ru-RU"/>
              </w:rPr>
            </w:pPr>
          </w:p>
        </w:tc>
      </w:tr>
    </w:tbl>
    <w:p w:rsidR="00555129" w:rsidRPr="00555129" w:rsidRDefault="00555129" w:rsidP="00555129">
      <w:pPr>
        <w:spacing w:after="0" w:line="240" w:lineRule="auto"/>
        <w:ind w:firstLine="708"/>
        <w:rPr>
          <w:rFonts w:ascii="Times New Roman" w:eastAsia="Times New Roman" w:hAnsi="Times New Roman" w:cs="Times New Roman"/>
          <w:b/>
          <w:sz w:val="28"/>
          <w:szCs w:val="24"/>
          <w:lang w:eastAsia="ru-RU"/>
        </w:rPr>
      </w:pPr>
      <w:r w:rsidRPr="00555129">
        <w:rPr>
          <w:rFonts w:ascii="Times New Roman" w:eastAsia="Times New Roman" w:hAnsi="Times New Roman" w:cs="Times New Roman"/>
          <w:b/>
          <w:sz w:val="28"/>
          <w:szCs w:val="24"/>
          <w:lang w:eastAsia="ru-RU"/>
        </w:rPr>
        <w:t>Завдання 4    Дати відповіді на питання.</w:t>
      </w:r>
    </w:p>
    <w:p w:rsidR="00555129" w:rsidRPr="00555129" w:rsidRDefault="00555129" w:rsidP="0053478C">
      <w:pPr>
        <w:widowControl w:val="0"/>
        <w:numPr>
          <w:ilvl w:val="0"/>
          <w:numId w:val="8"/>
        </w:numPr>
        <w:autoSpaceDE w:val="0"/>
        <w:autoSpaceDN w:val="0"/>
        <w:adjustRightInd w:val="0"/>
        <w:spacing w:after="0" w:line="240" w:lineRule="auto"/>
        <w:rPr>
          <w:rFonts w:ascii="Times New Roman CYR" w:eastAsia="Times New Roman" w:hAnsi="Times New Roman CYR" w:cs="Times New Roman CYR"/>
          <w:sz w:val="28"/>
          <w:szCs w:val="28"/>
          <w:u w:val="single"/>
          <w:lang w:eastAsia="uk-UA"/>
        </w:rPr>
      </w:pPr>
      <w:r w:rsidRPr="00555129">
        <w:rPr>
          <w:rFonts w:ascii="Times New Roman CYR" w:eastAsia="Times New Roman" w:hAnsi="Times New Roman CYR" w:cs="Times New Roman CYR"/>
          <w:sz w:val="28"/>
          <w:szCs w:val="28"/>
          <w:u w:val="single"/>
          <w:lang w:eastAsia="uk-UA"/>
        </w:rPr>
        <w:t xml:space="preserve">Відпуск виробничих запасів у виробництво оформлюється: </w:t>
      </w:r>
    </w:p>
    <w:p w:rsidR="00555129" w:rsidRPr="00555129" w:rsidRDefault="00555129" w:rsidP="00555129">
      <w:pPr>
        <w:widowControl w:val="0"/>
        <w:autoSpaceDE w:val="0"/>
        <w:autoSpaceDN w:val="0"/>
        <w:adjustRightInd w:val="0"/>
        <w:spacing w:after="0" w:line="233" w:lineRule="atLeast"/>
        <w:ind w:right="1920"/>
        <w:jc w:val="both"/>
        <w:rPr>
          <w:rFonts w:ascii="Times New Roman CYR" w:eastAsia="Times New Roman" w:hAnsi="Times New Roman CYR" w:cs="Times New Roman CYR"/>
          <w:sz w:val="28"/>
          <w:szCs w:val="28"/>
          <w:lang w:eastAsia="uk-UA"/>
        </w:rPr>
      </w:pPr>
      <w:r w:rsidRPr="00555129">
        <w:rPr>
          <w:rFonts w:ascii="Times New Roman CYR" w:eastAsia="Times New Roman" w:hAnsi="Times New Roman CYR" w:cs="Times New Roman CYR"/>
          <w:sz w:val="28"/>
          <w:szCs w:val="28"/>
          <w:lang w:eastAsia="uk-UA"/>
        </w:rPr>
        <w:t xml:space="preserve">а) лімітно – забірною карткою; </w:t>
      </w:r>
    </w:p>
    <w:p w:rsidR="00555129" w:rsidRPr="00555129" w:rsidRDefault="00555129" w:rsidP="00555129">
      <w:pPr>
        <w:widowControl w:val="0"/>
        <w:autoSpaceDE w:val="0"/>
        <w:autoSpaceDN w:val="0"/>
        <w:adjustRightInd w:val="0"/>
        <w:spacing w:after="0" w:line="234" w:lineRule="atLeast"/>
        <w:rPr>
          <w:rFonts w:ascii="Times New Roman CYR" w:eastAsia="Times New Roman" w:hAnsi="Times New Roman CYR" w:cs="Times New Roman CYR"/>
          <w:sz w:val="28"/>
          <w:szCs w:val="28"/>
          <w:lang w:eastAsia="uk-UA"/>
        </w:rPr>
      </w:pPr>
      <w:r w:rsidRPr="00555129">
        <w:rPr>
          <w:rFonts w:ascii="Times New Roman CYR" w:eastAsia="Times New Roman" w:hAnsi="Times New Roman CYR" w:cs="Times New Roman CYR"/>
          <w:sz w:val="28"/>
          <w:szCs w:val="28"/>
          <w:lang w:eastAsia="uk-UA"/>
        </w:rPr>
        <w:t xml:space="preserve">б) прибутковим касовим ордером; </w:t>
      </w:r>
    </w:p>
    <w:p w:rsidR="00555129" w:rsidRPr="00555129" w:rsidRDefault="00555129" w:rsidP="00555129">
      <w:pPr>
        <w:widowControl w:val="0"/>
        <w:autoSpaceDE w:val="0"/>
        <w:autoSpaceDN w:val="0"/>
        <w:adjustRightInd w:val="0"/>
        <w:spacing w:after="0" w:line="234" w:lineRule="atLeast"/>
        <w:ind w:right="4840"/>
        <w:rPr>
          <w:rFonts w:ascii="Times New Roman CYR" w:eastAsia="Times New Roman" w:hAnsi="Times New Roman CYR" w:cs="Times New Roman CYR"/>
          <w:sz w:val="24"/>
          <w:szCs w:val="24"/>
          <w:lang w:eastAsia="uk-UA"/>
        </w:rPr>
      </w:pPr>
      <w:r w:rsidRPr="00555129">
        <w:rPr>
          <w:rFonts w:ascii="Times New Roman CYR" w:eastAsia="Times New Roman" w:hAnsi="Times New Roman CYR" w:cs="Times New Roman CYR"/>
          <w:sz w:val="28"/>
          <w:szCs w:val="28"/>
          <w:lang w:eastAsia="uk-UA"/>
        </w:rPr>
        <w:t>в) видатковим касовим ордером;</w:t>
      </w:r>
    </w:p>
    <w:p w:rsidR="00555129" w:rsidRPr="00555129" w:rsidRDefault="00555129" w:rsidP="00555129">
      <w:pPr>
        <w:widowControl w:val="0"/>
        <w:autoSpaceDE w:val="0"/>
        <w:autoSpaceDN w:val="0"/>
        <w:adjustRightInd w:val="0"/>
        <w:spacing w:after="0" w:line="240" w:lineRule="auto"/>
        <w:rPr>
          <w:rFonts w:ascii="Times New Roman CYR" w:eastAsia="Times New Roman" w:hAnsi="Times New Roman CYR" w:cs="Times New Roman CYR"/>
          <w:sz w:val="24"/>
          <w:szCs w:val="24"/>
          <w:lang w:eastAsia="uk-UA"/>
        </w:rPr>
      </w:pPr>
      <w:r w:rsidRPr="00555129">
        <w:rPr>
          <w:rFonts w:ascii="Times New Roman CYR" w:eastAsia="Times New Roman" w:hAnsi="Times New Roman CYR" w:cs="Times New Roman CYR"/>
          <w:sz w:val="28"/>
          <w:szCs w:val="28"/>
          <w:lang w:eastAsia="uk-UA"/>
        </w:rPr>
        <w:t>г) накладною на відпуск матеріалів на сторону.</w:t>
      </w:r>
    </w:p>
    <w:p w:rsidR="00555129" w:rsidRPr="00555129" w:rsidRDefault="00555129" w:rsidP="0053478C">
      <w:pPr>
        <w:widowControl w:val="0"/>
        <w:numPr>
          <w:ilvl w:val="0"/>
          <w:numId w:val="9"/>
        </w:numPr>
        <w:autoSpaceDE w:val="0"/>
        <w:autoSpaceDN w:val="0"/>
        <w:adjustRightInd w:val="0"/>
        <w:spacing w:after="0" w:line="259" w:lineRule="atLeast"/>
        <w:ind w:right="50"/>
        <w:contextualSpacing/>
        <w:rPr>
          <w:rFonts w:ascii="Times New Roman CYR" w:eastAsia="Times New Roman" w:hAnsi="Times New Roman CYR" w:cs="Times New Roman CYR"/>
          <w:sz w:val="28"/>
          <w:szCs w:val="28"/>
          <w:u w:val="single"/>
          <w:lang w:eastAsia="uk-UA"/>
        </w:rPr>
      </w:pPr>
      <w:r w:rsidRPr="00555129">
        <w:rPr>
          <w:rFonts w:ascii="Times New Roman CYR" w:eastAsia="Times New Roman" w:hAnsi="Times New Roman CYR" w:cs="Times New Roman CYR"/>
          <w:sz w:val="28"/>
          <w:szCs w:val="28"/>
          <w:u w:val="single"/>
          <w:lang w:eastAsia="uk-UA"/>
        </w:rPr>
        <w:t xml:space="preserve">Надходження виробничих запасів оформлюється: </w:t>
      </w:r>
    </w:p>
    <w:p w:rsidR="00555129" w:rsidRPr="00555129" w:rsidRDefault="00555129" w:rsidP="00555129">
      <w:pPr>
        <w:widowControl w:val="0"/>
        <w:autoSpaceDE w:val="0"/>
        <w:autoSpaceDN w:val="0"/>
        <w:adjustRightInd w:val="0"/>
        <w:spacing w:after="0" w:line="259" w:lineRule="atLeast"/>
        <w:ind w:right="3220"/>
        <w:rPr>
          <w:rFonts w:ascii="Times New Roman CYR" w:eastAsia="Times New Roman" w:hAnsi="Times New Roman CYR" w:cs="Times New Roman CYR"/>
          <w:sz w:val="28"/>
          <w:szCs w:val="28"/>
          <w:lang w:eastAsia="uk-UA"/>
        </w:rPr>
      </w:pPr>
      <w:r w:rsidRPr="00555129">
        <w:rPr>
          <w:rFonts w:ascii="Times New Roman CYR" w:eastAsia="Times New Roman" w:hAnsi="Times New Roman CYR" w:cs="Times New Roman CYR"/>
          <w:sz w:val="28"/>
          <w:szCs w:val="28"/>
          <w:lang w:eastAsia="uk-UA"/>
        </w:rPr>
        <w:t xml:space="preserve">а) товарно – транспортними накладними; </w:t>
      </w:r>
    </w:p>
    <w:p w:rsidR="00555129" w:rsidRPr="00555129" w:rsidRDefault="00555129" w:rsidP="00555129">
      <w:pPr>
        <w:widowControl w:val="0"/>
        <w:autoSpaceDE w:val="0"/>
        <w:autoSpaceDN w:val="0"/>
        <w:adjustRightInd w:val="0"/>
        <w:spacing w:after="0" w:line="259" w:lineRule="atLeast"/>
        <w:ind w:right="3220"/>
        <w:rPr>
          <w:rFonts w:ascii="Times New Roman CYR" w:eastAsia="Times New Roman" w:hAnsi="Times New Roman CYR" w:cs="Times New Roman CYR"/>
          <w:sz w:val="28"/>
          <w:szCs w:val="28"/>
          <w:lang w:eastAsia="uk-UA"/>
        </w:rPr>
      </w:pPr>
      <w:r w:rsidRPr="00555129">
        <w:rPr>
          <w:rFonts w:ascii="Times New Roman CYR" w:eastAsia="Times New Roman" w:hAnsi="Times New Roman CYR" w:cs="Times New Roman CYR"/>
          <w:sz w:val="28"/>
          <w:szCs w:val="28"/>
          <w:lang w:eastAsia="uk-UA"/>
        </w:rPr>
        <w:t xml:space="preserve">б) авансовим звітом; </w:t>
      </w:r>
    </w:p>
    <w:p w:rsidR="00555129" w:rsidRPr="00555129" w:rsidRDefault="00555129" w:rsidP="00555129">
      <w:pPr>
        <w:widowControl w:val="0"/>
        <w:autoSpaceDE w:val="0"/>
        <w:autoSpaceDN w:val="0"/>
        <w:adjustRightInd w:val="0"/>
        <w:spacing w:after="0" w:line="259" w:lineRule="atLeast"/>
        <w:ind w:right="3220"/>
        <w:rPr>
          <w:rFonts w:ascii="Times New Roman CYR" w:eastAsia="Times New Roman" w:hAnsi="Times New Roman CYR" w:cs="Times New Roman CYR"/>
          <w:sz w:val="28"/>
          <w:szCs w:val="28"/>
          <w:lang w:eastAsia="uk-UA"/>
        </w:rPr>
      </w:pPr>
      <w:r w:rsidRPr="00555129">
        <w:rPr>
          <w:rFonts w:ascii="Times New Roman CYR" w:eastAsia="Times New Roman" w:hAnsi="Times New Roman CYR" w:cs="Times New Roman CYR"/>
          <w:sz w:val="28"/>
          <w:szCs w:val="28"/>
          <w:lang w:eastAsia="uk-UA"/>
        </w:rPr>
        <w:t xml:space="preserve">в) актом про приймання матеріалів; </w:t>
      </w:r>
    </w:p>
    <w:p w:rsidR="00555129" w:rsidRPr="00555129" w:rsidRDefault="00555129" w:rsidP="00555129">
      <w:pPr>
        <w:widowControl w:val="0"/>
        <w:autoSpaceDE w:val="0"/>
        <w:autoSpaceDN w:val="0"/>
        <w:adjustRightInd w:val="0"/>
        <w:spacing w:after="0" w:line="239" w:lineRule="atLeast"/>
        <w:jc w:val="both"/>
        <w:rPr>
          <w:rFonts w:ascii="Times New Roman CYR" w:eastAsia="Times New Roman" w:hAnsi="Times New Roman CYR" w:cs="Times New Roman CYR"/>
          <w:sz w:val="28"/>
          <w:szCs w:val="28"/>
          <w:lang w:eastAsia="uk-UA"/>
        </w:rPr>
      </w:pPr>
      <w:r w:rsidRPr="00555129">
        <w:rPr>
          <w:rFonts w:ascii="Times New Roman CYR" w:eastAsia="Times New Roman" w:hAnsi="Times New Roman CYR" w:cs="Times New Roman CYR"/>
          <w:sz w:val="28"/>
          <w:szCs w:val="28"/>
          <w:lang w:eastAsia="uk-UA"/>
        </w:rPr>
        <w:t xml:space="preserve">г) розрахунково – платіжною відомістю. </w:t>
      </w:r>
    </w:p>
    <w:p w:rsidR="00555129" w:rsidRPr="00555129" w:rsidRDefault="00555129" w:rsidP="00555129">
      <w:pPr>
        <w:spacing w:after="0" w:line="240" w:lineRule="auto"/>
        <w:ind w:firstLine="708"/>
        <w:rPr>
          <w:rFonts w:ascii="Times New Roman" w:eastAsia="Times New Roman" w:hAnsi="Times New Roman" w:cs="Times New Roman"/>
          <w:sz w:val="28"/>
          <w:szCs w:val="24"/>
          <w:lang w:eastAsia="ru-RU"/>
        </w:rPr>
      </w:pPr>
      <w:r w:rsidRPr="00555129">
        <w:rPr>
          <w:rFonts w:ascii="Times New Roman" w:eastAsia="Times New Roman" w:hAnsi="Times New Roman" w:cs="Times New Roman"/>
          <w:b/>
          <w:sz w:val="28"/>
          <w:szCs w:val="24"/>
          <w:lang w:eastAsia="ru-RU"/>
        </w:rPr>
        <w:t>Завдання 5</w:t>
      </w:r>
      <w:r w:rsidRPr="00555129">
        <w:rPr>
          <w:rFonts w:ascii="Times New Roman" w:eastAsia="Times New Roman" w:hAnsi="Times New Roman" w:cs="Times New Roman"/>
          <w:sz w:val="28"/>
          <w:szCs w:val="24"/>
          <w:lang w:eastAsia="ru-RU"/>
        </w:rPr>
        <w:t xml:space="preserve">  Визначити відповідність первинних документів до їх визначення.</w:t>
      </w:r>
    </w:p>
    <w:tbl>
      <w:tblPr>
        <w:tblW w:w="10348" w:type="dxa"/>
        <w:tblInd w:w="-34" w:type="dxa"/>
        <w:tblCellMar>
          <w:left w:w="0" w:type="dxa"/>
          <w:right w:w="0" w:type="dxa"/>
        </w:tblCellMar>
        <w:tblLook w:val="04A0" w:firstRow="1" w:lastRow="0" w:firstColumn="1" w:lastColumn="0" w:noHBand="0" w:noVBand="1"/>
      </w:tblPr>
      <w:tblGrid>
        <w:gridCol w:w="851"/>
        <w:gridCol w:w="2552"/>
        <w:gridCol w:w="6945"/>
      </w:tblGrid>
      <w:tr w:rsidR="00555129" w:rsidRPr="00555129" w:rsidTr="00A34474">
        <w:tc>
          <w:tcPr>
            <w:tcW w:w="851" w:type="dxa"/>
            <w:tcBorders>
              <w:top w:val="single" w:sz="8" w:space="0" w:color="auto"/>
              <w:left w:val="single" w:sz="8" w:space="0" w:color="auto"/>
              <w:bottom w:val="single" w:sz="8" w:space="0" w:color="auto"/>
              <w:right w:val="single" w:sz="8" w:space="0" w:color="auto"/>
            </w:tcBorders>
            <w:shd w:val="clear" w:color="auto" w:fill="FFE599"/>
            <w:tcMar>
              <w:top w:w="0" w:type="dxa"/>
              <w:left w:w="108" w:type="dxa"/>
              <w:bottom w:w="0" w:type="dxa"/>
              <w:right w:w="108" w:type="dxa"/>
            </w:tcMar>
            <w:vAlign w:val="center"/>
            <w:hideMark/>
          </w:tcPr>
          <w:p w:rsidR="00555129" w:rsidRPr="00555129" w:rsidRDefault="00555129" w:rsidP="00555129">
            <w:pPr>
              <w:spacing w:after="0" w:line="240" w:lineRule="auto"/>
              <w:ind w:left="-108" w:right="-185"/>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 форми</w:t>
            </w:r>
          </w:p>
        </w:tc>
        <w:tc>
          <w:tcPr>
            <w:tcW w:w="2552" w:type="dxa"/>
            <w:tcBorders>
              <w:top w:val="single" w:sz="8" w:space="0" w:color="auto"/>
              <w:left w:val="nil"/>
              <w:bottom w:val="single" w:sz="8" w:space="0" w:color="auto"/>
              <w:right w:val="single" w:sz="8" w:space="0" w:color="auto"/>
            </w:tcBorders>
            <w:shd w:val="clear" w:color="auto" w:fill="FFE599"/>
            <w:tcMar>
              <w:top w:w="0" w:type="dxa"/>
              <w:left w:w="108" w:type="dxa"/>
              <w:bottom w:w="0" w:type="dxa"/>
              <w:right w:w="108" w:type="dxa"/>
            </w:tcMar>
            <w:vAlign w:val="center"/>
            <w:hideMark/>
          </w:tcPr>
          <w:p w:rsidR="00555129" w:rsidRPr="00555129" w:rsidRDefault="00555129" w:rsidP="00555129">
            <w:pPr>
              <w:spacing w:after="0" w:line="240" w:lineRule="auto"/>
              <w:ind w:right="-108"/>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Назва форми</w:t>
            </w:r>
          </w:p>
        </w:tc>
        <w:tc>
          <w:tcPr>
            <w:tcW w:w="6945" w:type="dxa"/>
            <w:tcBorders>
              <w:top w:val="single" w:sz="8" w:space="0" w:color="auto"/>
              <w:left w:val="nil"/>
              <w:bottom w:val="single" w:sz="8" w:space="0" w:color="auto"/>
              <w:right w:val="single" w:sz="8" w:space="0" w:color="auto"/>
            </w:tcBorders>
            <w:shd w:val="clear" w:color="auto" w:fill="FFE599"/>
            <w:tcMar>
              <w:top w:w="0" w:type="dxa"/>
              <w:left w:w="108" w:type="dxa"/>
              <w:bottom w:w="0" w:type="dxa"/>
              <w:right w:w="108" w:type="dxa"/>
            </w:tcMar>
            <w:vAlign w:val="center"/>
            <w:hideMark/>
          </w:tcPr>
          <w:p w:rsidR="00555129" w:rsidRPr="00555129" w:rsidRDefault="00555129" w:rsidP="00555129">
            <w:pPr>
              <w:spacing w:after="0" w:line="240" w:lineRule="auto"/>
              <w:jc w:val="center"/>
              <w:rPr>
                <w:rFonts w:ascii="Times New Roman" w:eastAsia="Times New Roman" w:hAnsi="Times New Roman" w:cs="Times New Roman"/>
                <w:b/>
                <w:sz w:val="28"/>
                <w:szCs w:val="28"/>
                <w:lang w:eastAsia="ru-RU"/>
              </w:rPr>
            </w:pPr>
            <w:r w:rsidRPr="00555129">
              <w:rPr>
                <w:rFonts w:ascii="Times New Roman" w:eastAsia="Times New Roman" w:hAnsi="Times New Roman" w:cs="Times New Roman"/>
                <w:b/>
                <w:sz w:val="28"/>
                <w:szCs w:val="28"/>
                <w:lang w:eastAsia="ru-RU"/>
              </w:rPr>
              <w:t>Призначення документа</w:t>
            </w:r>
          </w:p>
        </w:tc>
      </w:tr>
      <w:tr w:rsidR="00555129" w:rsidRPr="00555129" w:rsidTr="00A34474">
        <w:tc>
          <w:tcPr>
            <w:tcW w:w="851"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rsidR="00555129" w:rsidRPr="00555129" w:rsidRDefault="00555129" w:rsidP="00555129">
            <w:pPr>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М-1</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ind w:right="-108"/>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Журнал обліку знаходження вантажів</w:t>
            </w:r>
          </w:p>
        </w:tc>
        <w:tc>
          <w:tcPr>
            <w:tcW w:w="6945"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pacing w:val="-6"/>
                <w:sz w:val="24"/>
                <w:szCs w:val="24"/>
                <w:lang w:eastAsia="ru-RU"/>
              </w:rPr>
              <w:t xml:space="preserve">Застосування для реєстрації транспортних документів, пов'язаних з отриманням вантажів із залізниць, водних шляхів та оприбуткуванням їх на склад підприємства. Призначений для контролю за надходженням та оприбуткуванням запасів та запису даних про оплату рахунку, відмову від акцепту тощо </w:t>
            </w:r>
          </w:p>
        </w:tc>
      </w:tr>
      <w:tr w:rsidR="00555129" w:rsidRPr="00555129" w:rsidTr="00A34474">
        <w:tc>
          <w:tcPr>
            <w:tcW w:w="851"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rsidR="00555129" w:rsidRPr="00555129" w:rsidRDefault="00555129" w:rsidP="00555129">
            <w:pPr>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М-2</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ind w:right="-108"/>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Довіреність</w:t>
            </w:r>
          </w:p>
        </w:tc>
        <w:tc>
          <w:tcPr>
            <w:tcW w:w="6945"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Призначена для оформлення права окремої посадової особи виступати довіреною особою підприємства при отриманні запасів</w:t>
            </w:r>
          </w:p>
        </w:tc>
      </w:tr>
      <w:tr w:rsidR="00555129" w:rsidRPr="00555129" w:rsidTr="00A34474">
        <w:tc>
          <w:tcPr>
            <w:tcW w:w="851"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rsidR="00555129" w:rsidRPr="00555129" w:rsidRDefault="00555129" w:rsidP="00555129">
            <w:pPr>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М-3</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ind w:right="-108"/>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Прибутковий ордер </w:t>
            </w:r>
          </w:p>
        </w:tc>
        <w:tc>
          <w:tcPr>
            <w:tcW w:w="6945"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pacing w:val="-6"/>
                <w:sz w:val="24"/>
                <w:szCs w:val="24"/>
                <w:lang w:eastAsia="ru-RU"/>
              </w:rPr>
              <w:t xml:space="preserve">Призначений для оприбуткування матеріалів, які надійшли на підприємство від постачальників або з переробки. Заповнюється при відсутності якісних та кількісних розбіжностей з документами постачальника, а також при оприбуткуванні запасів з переробки. Використовується для оперативного обліку надходження запасів </w:t>
            </w:r>
          </w:p>
        </w:tc>
      </w:tr>
      <w:tr w:rsidR="00555129" w:rsidRPr="00555129" w:rsidTr="00A34474">
        <w:tc>
          <w:tcPr>
            <w:tcW w:w="851"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rsidR="00555129" w:rsidRPr="00555129" w:rsidRDefault="00555129" w:rsidP="00555129">
            <w:pPr>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М-5</w:t>
            </w:r>
          </w:p>
          <w:p w:rsidR="00555129" w:rsidRPr="00555129" w:rsidRDefault="00555129" w:rsidP="00555129">
            <w:pPr>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М-6</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ind w:right="-108"/>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Товарно-транспортна накладна</w:t>
            </w:r>
          </w:p>
        </w:tc>
        <w:tc>
          <w:tcPr>
            <w:tcW w:w="6945"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pacing w:val="-6"/>
                <w:sz w:val="24"/>
                <w:szCs w:val="24"/>
                <w:lang w:eastAsia="ru-RU"/>
              </w:rPr>
              <w:t>Призначена для обліку поставок запасів та розрахунків за їх перевезення автомобільним транспортом. Використовується для кількісного та якісного обліку запасів</w:t>
            </w:r>
          </w:p>
        </w:tc>
      </w:tr>
      <w:tr w:rsidR="00555129" w:rsidRPr="00555129" w:rsidTr="00A34474">
        <w:tc>
          <w:tcPr>
            <w:tcW w:w="851"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rsidR="00555129" w:rsidRPr="00555129" w:rsidRDefault="00555129" w:rsidP="00555129">
            <w:pPr>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М-7</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ind w:right="-108"/>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Акт про приймання матеріалів</w:t>
            </w:r>
          </w:p>
        </w:tc>
        <w:tc>
          <w:tcPr>
            <w:tcW w:w="6945"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pacing w:val="-6"/>
                <w:sz w:val="24"/>
                <w:szCs w:val="24"/>
                <w:lang w:eastAsia="ru-RU"/>
              </w:rPr>
              <w:t>Застосовується для оформлення приймання запасів, які мають кількісні та якісні розбіжності з даними супроводжуючих документів постачальника, а також при прийманні запасів, які надійшли без документів</w:t>
            </w:r>
          </w:p>
        </w:tc>
      </w:tr>
      <w:tr w:rsidR="00555129" w:rsidRPr="00555129" w:rsidTr="00A34474">
        <w:tc>
          <w:tcPr>
            <w:tcW w:w="851"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rsidR="00555129" w:rsidRPr="00555129" w:rsidRDefault="00555129" w:rsidP="00555129">
            <w:pPr>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М-10</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ind w:right="-108"/>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Акт-вимога на заміну (додатковий відпуск) матеріалів</w:t>
            </w:r>
          </w:p>
        </w:tc>
        <w:tc>
          <w:tcPr>
            <w:tcW w:w="6945"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Заповнюється при разовому відпуску запасів для виробничих потреб</w:t>
            </w:r>
          </w:p>
        </w:tc>
      </w:tr>
      <w:tr w:rsidR="00555129" w:rsidRPr="00555129" w:rsidTr="00A34474">
        <w:tc>
          <w:tcPr>
            <w:tcW w:w="851"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rsidR="00555129" w:rsidRPr="00555129" w:rsidRDefault="00555129" w:rsidP="00555129">
            <w:pPr>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М-12</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ind w:right="-108"/>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Накладна на внутрішнє переміщення матеріалів</w:t>
            </w:r>
          </w:p>
        </w:tc>
        <w:tc>
          <w:tcPr>
            <w:tcW w:w="6945"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pacing w:val="-6"/>
                <w:sz w:val="24"/>
                <w:szCs w:val="24"/>
                <w:lang w:eastAsia="ru-RU"/>
              </w:rPr>
              <w:t>Застосовується для обліку руху матеріалів всередині підприємства. Використовується для оперативного обліку на складах, аналітичного і синтетичного обліку руху запасів в бухгалтерії</w:t>
            </w:r>
          </w:p>
        </w:tc>
      </w:tr>
      <w:tr w:rsidR="00555129" w:rsidRPr="00555129" w:rsidTr="00A34474">
        <w:trPr>
          <w:cantSplit/>
        </w:trPr>
        <w:tc>
          <w:tcPr>
            <w:tcW w:w="851"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rsidR="00555129" w:rsidRPr="00555129" w:rsidRDefault="00555129" w:rsidP="00555129">
            <w:pPr>
              <w:keepNext/>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М-13</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ind w:right="-108"/>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Реєстр приймання-здачі документів</w:t>
            </w:r>
          </w:p>
        </w:tc>
        <w:tc>
          <w:tcPr>
            <w:tcW w:w="6945"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pacing w:val="-6"/>
                <w:sz w:val="24"/>
                <w:szCs w:val="24"/>
                <w:lang w:eastAsia="ru-RU"/>
              </w:rPr>
              <w:t>Оформлюється приймання-передача первинних документів. Складається в одному примірнику матеріально відповідальною особою і передається до бухгалтерії підприємства разом з первинними документами і необхідними додатками</w:t>
            </w:r>
          </w:p>
        </w:tc>
      </w:tr>
      <w:tr w:rsidR="00555129" w:rsidRPr="00555129" w:rsidTr="00A34474">
        <w:tc>
          <w:tcPr>
            <w:tcW w:w="851" w:type="dxa"/>
            <w:tcBorders>
              <w:top w:val="nil"/>
              <w:left w:val="single" w:sz="8" w:space="0" w:color="auto"/>
              <w:bottom w:val="single" w:sz="8" w:space="0" w:color="auto"/>
              <w:right w:val="single" w:sz="8" w:space="0" w:color="auto"/>
            </w:tcBorders>
            <w:shd w:val="clear" w:color="auto" w:fill="DEEAF6"/>
            <w:tcMar>
              <w:top w:w="0" w:type="dxa"/>
              <w:left w:w="108" w:type="dxa"/>
              <w:bottom w:w="0" w:type="dxa"/>
              <w:right w:w="108" w:type="dxa"/>
            </w:tcMar>
            <w:hideMark/>
          </w:tcPr>
          <w:p w:rsidR="00555129" w:rsidRPr="00555129" w:rsidRDefault="00555129" w:rsidP="00555129">
            <w:pPr>
              <w:spacing w:after="0" w:line="240" w:lineRule="auto"/>
              <w:ind w:left="-108" w:right="-185"/>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М-14</w:t>
            </w:r>
          </w:p>
        </w:tc>
        <w:tc>
          <w:tcPr>
            <w:tcW w:w="2552"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ind w:right="-108"/>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Відомість обліку </w:t>
            </w:r>
            <w:r w:rsidRPr="00555129">
              <w:rPr>
                <w:rFonts w:ascii="Times New Roman" w:eastAsia="Times New Roman" w:hAnsi="Times New Roman" w:cs="Times New Roman"/>
                <w:sz w:val="24"/>
                <w:szCs w:val="24"/>
                <w:lang w:eastAsia="ru-RU"/>
              </w:rPr>
              <w:lastRenderedPageBreak/>
              <w:t>залишків матеріалів на складі</w:t>
            </w:r>
          </w:p>
        </w:tc>
        <w:tc>
          <w:tcPr>
            <w:tcW w:w="6945" w:type="dxa"/>
            <w:tcBorders>
              <w:top w:val="nil"/>
              <w:left w:val="nil"/>
              <w:bottom w:val="single" w:sz="8" w:space="0" w:color="auto"/>
              <w:right w:val="single" w:sz="8" w:space="0" w:color="auto"/>
            </w:tcBorders>
            <w:tcMar>
              <w:top w:w="0" w:type="dxa"/>
              <w:left w:w="108" w:type="dxa"/>
              <w:bottom w:w="0" w:type="dxa"/>
              <w:right w:w="108" w:type="dxa"/>
            </w:tcMar>
            <w:hideMark/>
          </w:tcPr>
          <w:p w:rsidR="00555129" w:rsidRPr="00555129" w:rsidRDefault="00555129" w:rsidP="00555129">
            <w:p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lastRenderedPageBreak/>
              <w:t xml:space="preserve">Складається на основі матеріальних звітів МВО і показує рух </w:t>
            </w:r>
            <w:r w:rsidRPr="00555129">
              <w:rPr>
                <w:rFonts w:ascii="Times New Roman" w:eastAsia="Times New Roman" w:hAnsi="Times New Roman" w:cs="Times New Roman"/>
                <w:sz w:val="24"/>
                <w:szCs w:val="24"/>
                <w:lang w:eastAsia="ru-RU"/>
              </w:rPr>
              <w:lastRenderedPageBreak/>
              <w:t>матеріальних цінностей на складі за день</w:t>
            </w:r>
          </w:p>
        </w:tc>
      </w:tr>
    </w:tbl>
    <w:p w:rsidR="00EE2772" w:rsidRDefault="00EE2772" w:rsidP="00555129">
      <w:pPr>
        <w:autoSpaceDE w:val="0"/>
        <w:autoSpaceDN w:val="0"/>
        <w:spacing w:after="0" w:line="240" w:lineRule="auto"/>
        <w:ind w:firstLine="709"/>
        <w:jc w:val="center"/>
        <w:rPr>
          <w:rFonts w:ascii="Times New Roman" w:eastAsia="Times New Roman" w:hAnsi="Times New Roman" w:cs="Times New Roman"/>
          <w:b/>
          <w:bCs/>
          <w:sz w:val="28"/>
          <w:szCs w:val="28"/>
          <w:lang w:eastAsia="ru-RU"/>
        </w:rPr>
      </w:pPr>
    </w:p>
    <w:p w:rsidR="00555129" w:rsidRPr="00555129" w:rsidRDefault="00555129" w:rsidP="00555129">
      <w:pPr>
        <w:autoSpaceDE w:val="0"/>
        <w:autoSpaceDN w:val="0"/>
        <w:spacing w:after="0" w:line="240" w:lineRule="auto"/>
        <w:ind w:firstLine="709"/>
        <w:jc w:val="center"/>
        <w:rPr>
          <w:rFonts w:ascii="Times New Roman" w:eastAsia="Times New Roman" w:hAnsi="Times New Roman" w:cs="Times New Roman"/>
          <w:b/>
          <w:bCs/>
          <w:sz w:val="28"/>
          <w:szCs w:val="28"/>
          <w:lang w:eastAsia="ru-RU"/>
        </w:rPr>
      </w:pPr>
      <w:r w:rsidRPr="00555129">
        <w:rPr>
          <w:rFonts w:ascii="Times New Roman" w:eastAsia="Times New Roman" w:hAnsi="Times New Roman" w:cs="Times New Roman"/>
          <w:b/>
          <w:bCs/>
          <w:sz w:val="28"/>
          <w:szCs w:val="28"/>
          <w:lang w:eastAsia="ru-RU"/>
        </w:rPr>
        <w:t xml:space="preserve">Методичні вказівки до виконання завдання </w:t>
      </w:r>
    </w:p>
    <w:p w:rsidR="00555129" w:rsidRPr="00555129" w:rsidRDefault="00555129" w:rsidP="00555129">
      <w:pPr>
        <w:autoSpaceDE w:val="0"/>
        <w:autoSpaceDN w:val="0"/>
        <w:spacing w:after="0" w:line="240" w:lineRule="auto"/>
        <w:ind w:firstLine="709"/>
        <w:jc w:val="both"/>
        <w:rPr>
          <w:rFonts w:ascii="Times New Roman" w:eastAsia="Times New Roman" w:hAnsi="Times New Roman" w:cs="Times New Roman"/>
          <w:sz w:val="20"/>
          <w:szCs w:val="20"/>
          <w:lang w:eastAsia="ru-RU"/>
        </w:rPr>
      </w:pPr>
      <w:r w:rsidRPr="00555129">
        <w:rPr>
          <w:rFonts w:ascii="Times New Roman" w:eastAsia="Times New Roman" w:hAnsi="Times New Roman" w:cs="Times New Roman"/>
          <w:sz w:val="28"/>
          <w:szCs w:val="28"/>
          <w:lang w:eastAsia="ru-RU"/>
        </w:rPr>
        <w:t>Під час виконання завдання застосовуйте Інструкцію про використання Плану рахунків бухгалтерського обліку та перелік облікових регістрів бухгалтерського обліку.</w:t>
      </w:r>
    </w:p>
    <w:p w:rsidR="00555129" w:rsidRPr="00555129" w:rsidRDefault="00555129" w:rsidP="00555129">
      <w:pPr>
        <w:spacing w:after="0" w:line="240" w:lineRule="auto"/>
        <w:ind w:firstLine="709"/>
        <w:jc w:val="center"/>
        <w:rPr>
          <w:rFonts w:ascii="Times New Roman" w:eastAsia="Times New Roman" w:hAnsi="Times New Roman" w:cs="Times New Roman"/>
          <w:b/>
          <w:snapToGrid w:val="0"/>
          <w:sz w:val="44"/>
          <w:szCs w:val="44"/>
          <w:lang w:eastAsia="ru-RU"/>
        </w:rPr>
      </w:pPr>
      <w:r w:rsidRPr="00555129">
        <w:rPr>
          <w:rFonts w:ascii="Times New Roman" w:eastAsia="Times New Roman" w:hAnsi="Times New Roman" w:cs="Times New Roman"/>
          <w:b/>
          <w:snapToGrid w:val="0"/>
          <w:sz w:val="44"/>
          <w:szCs w:val="44"/>
          <w:lang w:eastAsia="ru-RU"/>
        </w:rPr>
        <w:t>ІНСТРУКЦІЙНА КАРТКА №12</w:t>
      </w:r>
    </w:p>
    <w:p w:rsidR="00170962" w:rsidRDefault="00170962" w:rsidP="00555129">
      <w:pPr>
        <w:spacing w:after="0" w:line="240" w:lineRule="auto"/>
        <w:rPr>
          <w:rFonts w:ascii="Times New Roman" w:eastAsia="Times New Roman" w:hAnsi="Times New Roman" w:cs="Times New Roman"/>
          <w:b/>
          <w:snapToGrid w:val="0"/>
          <w:sz w:val="28"/>
          <w:szCs w:val="28"/>
          <w:lang w:eastAsia="ru-RU"/>
        </w:rPr>
      </w:pP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ПРОГРАМИ:</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Відпрацювання обліку</w:t>
      </w:r>
      <w:r w:rsidRPr="00555129">
        <w:rPr>
          <w:rFonts w:ascii="Times New Roman" w:eastAsia="Times New Roman" w:hAnsi="Times New Roman" w:cs="Times New Roman"/>
          <w:b/>
          <w:snapToGrid w:val="0"/>
          <w:sz w:val="28"/>
          <w:szCs w:val="28"/>
          <w:lang w:eastAsia="ru-RU"/>
        </w:rPr>
        <w:br/>
        <w:t>ТЕМА УРОКУ:</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Обробка бухгалтерських документів</w:t>
      </w:r>
    </w:p>
    <w:p w:rsidR="00555129" w:rsidRPr="00555129" w:rsidRDefault="00555129" w:rsidP="00555129">
      <w:pPr>
        <w:spacing w:after="0" w:line="240" w:lineRule="auto"/>
        <w:jc w:val="both"/>
        <w:rPr>
          <w:rFonts w:ascii="Times New Roman" w:eastAsia="Times New Roman" w:hAnsi="Times New Roman" w:cs="Times New Roman"/>
          <w:snapToGrid w:val="0"/>
          <w:color w:val="FF0000"/>
          <w:sz w:val="28"/>
          <w:szCs w:val="28"/>
          <w:lang w:eastAsia="ru-RU"/>
        </w:rPr>
      </w:pPr>
      <w:r w:rsidRPr="00555129">
        <w:rPr>
          <w:rFonts w:ascii="Times New Roman" w:eastAsia="Times New Roman" w:hAnsi="Times New Roman" w:cs="Times New Roman"/>
          <w:b/>
          <w:snapToGrid w:val="0"/>
          <w:sz w:val="28"/>
          <w:szCs w:val="28"/>
          <w:lang w:eastAsia="ru-RU"/>
        </w:rPr>
        <w:t>МЕТА:</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snapToGrid w:val="0"/>
          <w:sz w:val="28"/>
          <w:szCs w:val="28"/>
          <w:lang w:eastAsia="ru-RU"/>
        </w:rPr>
        <w:t>Під час виконання завдання учні повинні навчитися</w:t>
      </w:r>
      <w:r w:rsidRPr="00555129">
        <w:rPr>
          <w:rFonts w:ascii="Times New Roman" w:eastAsia="+mn-ea" w:hAnsi="Times New Roman" w:cs="Times New Roman"/>
          <w:kern w:val="24"/>
          <w:sz w:val="28"/>
          <w:szCs w:val="28"/>
        </w:rPr>
        <w:t xml:space="preserve"> проводити належну перевірку й опрацювання за такими етапами: оформлення первинних документів; підготовка звітів матеріально відповідальних та посадових осіб і передача їх до бухгалтерії; приймання звітів; перевірка звітів за формою і по суті; арифметична перевірка; підготовка документів для синтетичних і аналітичних записів; рознесення сум господарських операцій в регістрах синтетичного й аналітичного обліку; узагальнення даних поточного синтетичного й аналітичного обліку; записи в Головну книгу; складання оборотного балансу; складання сальдового балансу та інших форм бухгалтерської звітності.</w:t>
      </w:r>
    </w:p>
    <w:p w:rsidR="00555129" w:rsidRPr="00555129" w:rsidRDefault="00555129" w:rsidP="00555129">
      <w:pPr>
        <w:spacing w:after="0" w:line="240" w:lineRule="auto"/>
        <w:rPr>
          <w:rFonts w:ascii="Times New Roman" w:eastAsia="Times New Roman" w:hAnsi="Times New Roman" w:cs="Times New Roman"/>
          <w:snapToGrid w:val="0"/>
          <w:sz w:val="28"/>
          <w:szCs w:val="28"/>
          <w:lang w:eastAsia="ru-RU"/>
        </w:rPr>
      </w:pPr>
      <w:r w:rsidRPr="00555129">
        <w:rPr>
          <w:rFonts w:ascii="Times New Roman" w:hAnsi="Times New Roman" w:cs="Times New Roman"/>
          <w:b/>
          <w:sz w:val="28"/>
          <w:szCs w:val="28"/>
        </w:rPr>
        <w:t xml:space="preserve">Дидактичне та матеріально-технічне забезпечення: </w:t>
      </w:r>
      <w:r w:rsidRPr="00555129">
        <w:rPr>
          <w:rFonts w:ascii="Times New Roman" w:eastAsia="Times New Roman" w:hAnsi="Times New Roman" w:cs="Times New Roman"/>
          <w:snapToGrid w:val="0"/>
          <w:sz w:val="28"/>
          <w:szCs w:val="28"/>
          <w:lang w:eastAsia="ru-RU"/>
        </w:rPr>
        <w:t>інструкційна картка, план  рахунків бухгалтерського обліку, конспекти, калькулятор, облікові регістри.</w:t>
      </w:r>
    </w:p>
    <w:p w:rsidR="00555129" w:rsidRPr="00555129" w:rsidRDefault="00555129" w:rsidP="00555129">
      <w:pPr>
        <w:spacing w:after="0" w:line="240" w:lineRule="auto"/>
        <w:jc w:val="both"/>
        <w:rPr>
          <w:rFonts w:ascii="Times New Roman" w:eastAsia="Times New Roman" w:hAnsi="Times New Roman" w:cs="Times New Roman"/>
          <w:snapToGrid w:val="0"/>
          <w:sz w:val="28"/>
          <w:szCs w:val="28"/>
          <w:lang w:eastAsia="ru-RU"/>
        </w:rPr>
      </w:pPr>
      <w:r w:rsidRPr="00555129">
        <w:rPr>
          <w:rFonts w:ascii="Times New Roman" w:eastAsia="Times New Roman" w:hAnsi="Times New Roman" w:cs="Times New Roman"/>
          <w:b/>
          <w:snapToGrid w:val="0"/>
          <w:sz w:val="28"/>
          <w:szCs w:val="28"/>
          <w:lang w:eastAsia="ru-RU"/>
        </w:rPr>
        <w:t>Література:</w:t>
      </w:r>
      <w:r w:rsidRPr="00555129">
        <w:rPr>
          <w:rFonts w:ascii="Times New Roman" w:eastAsia="Times New Roman" w:hAnsi="Times New Roman" w:cs="Times New Roman"/>
          <w:snapToGrid w:val="0"/>
          <w:sz w:val="28"/>
          <w:szCs w:val="28"/>
          <w:lang w:eastAsia="ru-RU"/>
        </w:rPr>
        <w:t xml:space="preserve"> 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55129" w:rsidRPr="00555129" w:rsidRDefault="00555129" w:rsidP="00555129">
      <w:pPr>
        <w:spacing w:after="0" w:line="240" w:lineRule="auto"/>
        <w:jc w:val="both"/>
        <w:rPr>
          <w:rFonts w:ascii="Times New Roman" w:eastAsia="Times New Roman" w:hAnsi="Times New Roman" w:cs="Times New Roman"/>
          <w:b/>
          <w:i/>
          <w:snapToGrid w:val="0"/>
          <w:sz w:val="28"/>
          <w:szCs w:val="28"/>
          <w:lang w:eastAsia="ru-RU"/>
        </w:rPr>
      </w:pPr>
    </w:p>
    <w:p w:rsidR="00555129" w:rsidRPr="00555129" w:rsidRDefault="00555129" w:rsidP="00555129">
      <w:pPr>
        <w:spacing w:after="0" w:line="240" w:lineRule="auto"/>
        <w:jc w:val="both"/>
        <w:rPr>
          <w:rFonts w:ascii="Times New Roman" w:eastAsia="Times New Roman" w:hAnsi="Times New Roman" w:cs="Times New Roman"/>
          <w:b/>
          <w:i/>
          <w:snapToGrid w:val="0"/>
          <w:sz w:val="28"/>
          <w:szCs w:val="28"/>
          <w:lang w:eastAsia="ru-RU"/>
        </w:rPr>
      </w:pPr>
      <w:r w:rsidRPr="00555129">
        <w:rPr>
          <w:rFonts w:ascii="Times New Roman" w:eastAsia="Times New Roman" w:hAnsi="Times New Roman" w:cs="Times New Roman"/>
          <w:b/>
          <w:i/>
          <w:snapToGrid w:val="0"/>
          <w:sz w:val="28"/>
          <w:szCs w:val="28"/>
          <w:lang w:eastAsia="ru-RU"/>
        </w:rPr>
        <w:t>Що потрібно виконати</w:t>
      </w:r>
    </w:p>
    <w:p w:rsidR="00555129" w:rsidRPr="00555129" w:rsidRDefault="00555129" w:rsidP="00555129">
      <w:pPr>
        <w:spacing w:after="0" w:line="240" w:lineRule="auto"/>
        <w:rPr>
          <w:rFonts w:ascii="Times New Roman" w:hAnsi="Times New Roman" w:cs="Times New Roman"/>
          <w:b/>
          <w:sz w:val="28"/>
          <w:szCs w:val="28"/>
        </w:rPr>
      </w:pPr>
      <w:r w:rsidRPr="00555129">
        <w:rPr>
          <w:rFonts w:ascii="Times New Roman" w:hAnsi="Times New Roman" w:cs="Times New Roman"/>
          <w:b/>
          <w:sz w:val="28"/>
          <w:szCs w:val="28"/>
        </w:rPr>
        <w:t>Завдання 1</w:t>
      </w:r>
    </w:p>
    <w:p w:rsidR="00555129" w:rsidRPr="00555129" w:rsidRDefault="00555129" w:rsidP="00555129">
      <w:pPr>
        <w:spacing w:after="0" w:line="240" w:lineRule="auto"/>
        <w:rPr>
          <w:rFonts w:ascii="Times New Roman" w:hAnsi="Times New Roman" w:cs="Times New Roman"/>
          <w:sz w:val="28"/>
          <w:szCs w:val="28"/>
        </w:rPr>
      </w:pPr>
      <w:r w:rsidRPr="00555129">
        <w:rPr>
          <w:rFonts w:ascii="Times New Roman" w:hAnsi="Times New Roman" w:cs="Times New Roman"/>
          <w:b/>
          <w:bCs/>
          <w:color w:val="000000"/>
          <w:sz w:val="28"/>
          <w:szCs w:val="28"/>
        </w:rPr>
        <w:t xml:space="preserve">Вихідні дані. </w:t>
      </w:r>
      <w:r w:rsidRPr="00555129">
        <w:rPr>
          <w:rFonts w:ascii="Times New Roman" w:hAnsi="Times New Roman" w:cs="Times New Roman"/>
          <w:color w:val="000000"/>
          <w:sz w:val="28"/>
          <w:szCs w:val="28"/>
        </w:rPr>
        <w:t>Відомі наступні стадії документообігу бухгалтерських документів</w:t>
      </w:r>
      <w:r w:rsidRPr="00555129">
        <w:rPr>
          <w:rFonts w:ascii="Times New Roman" w:hAnsi="Times New Roman" w:cs="Times New Roman"/>
          <w:color w:val="000000"/>
          <w:sz w:val="28"/>
          <w:szCs w:val="28"/>
        </w:rPr>
        <w:br/>
        <w:t>на підприємстві: обробка документів; виписка документів; прийом документів;</w:t>
      </w:r>
      <w:r w:rsidRPr="00555129">
        <w:rPr>
          <w:rFonts w:ascii="Times New Roman" w:hAnsi="Times New Roman" w:cs="Times New Roman"/>
          <w:color w:val="000000"/>
          <w:sz w:val="28"/>
          <w:szCs w:val="28"/>
        </w:rPr>
        <w:br/>
        <w:t>здача документів до архіву; перевірка правильності складання документів;</w:t>
      </w:r>
      <w:r w:rsidRPr="00555129">
        <w:rPr>
          <w:rFonts w:ascii="Times New Roman" w:hAnsi="Times New Roman" w:cs="Times New Roman"/>
          <w:color w:val="000000"/>
          <w:sz w:val="28"/>
          <w:szCs w:val="28"/>
        </w:rPr>
        <w:br/>
        <w:t>відображення на рахунках бухгалтерського обліку операцій, що були</w:t>
      </w:r>
      <w:r w:rsidRPr="00555129">
        <w:rPr>
          <w:rFonts w:ascii="Times New Roman" w:hAnsi="Times New Roman" w:cs="Times New Roman"/>
          <w:color w:val="000000"/>
          <w:sz w:val="28"/>
          <w:szCs w:val="28"/>
        </w:rPr>
        <w:br/>
        <w:t>оформлені документально. (</w:t>
      </w:r>
      <w:r w:rsidRPr="00555129">
        <w:rPr>
          <w:rFonts w:ascii="Times New Roman" w:hAnsi="Times New Roman" w:cs="Times New Roman"/>
          <w:sz w:val="28"/>
          <w:szCs w:val="28"/>
        </w:rPr>
        <w:t>Хід оформити в робочому зошиті).</w:t>
      </w:r>
    </w:p>
    <w:p w:rsidR="00555129" w:rsidRPr="00555129" w:rsidRDefault="00555129" w:rsidP="00555129">
      <w:pPr>
        <w:spacing w:after="0" w:line="240" w:lineRule="auto"/>
        <w:jc w:val="both"/>
        <w:rPr>
          <w:rFonts w:ascii="Times New Roman" w:eastAsia="Times New Roman" w:hAnsi="Times New Roman" w:cs="Times New Roman"/>
          <w:sz w:val="28"/>
          <w:szCs w:val="28"/>
          <w:lang w:eastAsia="uk-UA"/>
        </w:rPr>
      </w:pPr>
      <w:r w:rsidRPr="00555129">
        <w:rPr>
          <w:rFonts w:ascii="Times New Roman" w:hAnsi="Times New Roman" w:cs="Times New Roman"/>
          <w:b/>
          <w:bCs/>
          <w:color w:val="000000"/>
          <w:sz w:val="28"/>
          <w:szCs w:val="28"/>
        </w:rPr>
        <w:t xml:space="preserve">Треба: </w:t>
      </w:r>
      <w:r w:rsidRPr="00555129">
        <w:rPr>
          <w:rFonts w:ascii="Times New Roman" w:eastAsia="Times New Roman" w:hAnsi="Times New Roman" w:cs="Times New Roman"/>
          <w:sz w:val="28"/>
          <w:szCs w:val="28"/>
          <w:lang w:eastAsia="uk-UA"/>
        </w:rPr>
        <w:t xml:space="preserve">за допомогою рис.1 представити у схематичному вигляді </w:t>
      </w:r>
      <w:r w:rsidRPr="00555129">
        <w:rPr>
          <w:rFonts w:ascii="Times New Roman" w:eastAsia="Times New Roman" w:hAnsi="Times New Roman" w:cs="Times New Roman"/>
          <w:spacing w:val="-4"/>
          <w:sz w:val="28"/>
          <w:szCs w:val="28"/>
          <w:lang w:eastAsia="uk-UA"/>
        </w:rPr>
        <w:t>послідовність стадій документообігу умовного державного підприємства “</w:t>
      </w:r>
      <w:proofErr w:type="spellStart"/>
      <w:r w:rsidRPr="00555129">
        <w:rPr>
          <w:rFonts w:ascii="Times New Roman" w:eastAsia="Times New Roman" w:hAnsi="Times New Roman" w:cs="Times New Roman"/>
          <w:spacing w:val="-4"/>
          <w:sz w:val="28"/>
          <w:szCs w:val="28"/>
          <w:lang w:eastAsia="uk-UA"/>
        </w:rPr>
        <w:t>Собр</w:t>
      </w:r>
      <w:proofErr w:type="spellEnd"/>
      <w:r w:rsidRPr="00555129">
        <w:rPr>
          <w:rFonts w:ascii="Times New Roman" w:eastAsia="Times New Roman" w:hAnsi="Times New Roman" w:cs="Times New Roman"/>
          <w:spacing w:val="-4"/>
          <w:sz w:val="28"/>
          <w:szCs w:val="28"/>
          <w:lang w:eastAsia="uk-UA"/>
        </w:rPr>
        <w:t>”.</w:t>
      </w:r>
    </w:p>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uk-UA"/>
        </w:rPr>
      </w:pPr>
      <w:r w:rsidRPr="00555129">
        <w:rPr>
          <w:rFonts w:ascii="Times New Roman" w:eastAsia="Times New Roman" w:hAnsi="Times New Roman" w:cs="Times New Roman"/>
          <w:noProof/>
          <w:sz w:val="20"/>
          <w:szCs w:val="20"/>
          <w:lang w:val="ru-RU" w:eastAsia="ru-RU"/>
        </w:rPr>
        <mc:AlternateContent>
          <mc:Choice Requires="wpg">
            <w:drawing>
              <wp:anchor distT="0" distB="0" distL="114300" distR="114300" simplePos="0" relativeHeight="251659264" behindDoc="0" locked="0" layoutInCell="0" allowOverlap="1" wp14:anchorId="37F06F45" wp14:editId="1DE988EE">
                <wp:simplePos x="0" y="0"/>
                <wp:positionH relativeFrom="column">
                  <wp:posOffset>114300</wp:posOffset>
                </wp:positionH>
                <wp:positionV relativeFrom="paragraph">
                  <wp:posOffset>42545</wp:posOffset>
                </wp:positionV>
                <wp:extent cx="6132195" cy="1371600"/>
                <wp:effectExtent l="0" t="0" r="0" b="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32195" cy="1371600"/>
                          <a:chOff x="1305" y="3278"/>
                          <a:chExt cx="9657" cy="2160"/>
                        </a:xfrm>
                      </wpg:grpSpPr>
                      <wps:wsp>
                        <wps:cNvPr id="2" name="Text Box 3"/>
                        <wps:cNvSpPr txBox="1">
                          <a:spLocks noChangeArrowheads="1"/>
                        </wps:cNvSpPr>
                        <wps:spPr bwMode="auto">
                          <a:xfrm>
                            <a:off x="4041" y="3388"/>
                            <a:ext cx="3753" cy="576"/>
                          </a:xfrm>
                          <a:prstGeom prst="rect">
                            <a:avLst/>
                          </a:prstGeom>
                          <a:solidFill>
                            <a:srgbClr val="FFFFFF"/>
                          </a:solidFill>
                          <a:ln w="9525">
                            <a:solidFill>
                              <a:srgbClr val="000000"/>
                            </a:solidFill>
                            <a:miter lim="800000"/>
                            <a:headEnd/>
                            <a:tailEnd/>
                          </a:ln>
                        </wps:spPr>
                        <wps:txbx>
                          <w:txbxContent>
                            <w:p w:rsidR="00555499" w:rsidRPr="002F0DC9" w:rsidRDefault="00555499" w:rsidP="00555129">
                              <w:pPr>
                                <w:jc w:val="center"/>
                                <w:rPr>
                                  <w:rFonts w:ascii="Times New Roman" w:hAnsi="Times New Roman" w:cs="Times New Roman"/>
                                  <w:b/>
                                  <w:sz w:val="28"/>
                                  <w:szCs w:val="28"/>
                                </w:rPr>
                              </w:pPr>
                              <w:r w:rsidRPr="002F0DC9">
                                <w:rPr>
                                  <w:rFonts w:ascii="Times New Roman" w:hAnsi="Times New Roman" w:cs="Times New Roman"/>
                                  <w:b/>
                                  <w:sz w:val="28"/>
                                  <w:szCs w:val="28"/>
                                </w:rPr>
                                <w:t>Стадії документообігу</w:t>
                              </w:r>
                            </w:p>
                          </w:txbxContent>
                        </wps:txbx>
                        <wps:bodyPr rot="0" vert="horz" wrap="square" lIns="91440" tIns="45720" rIns="91440" bIns="45720" anchor="t" anchorCtr="0" upright="1">
                          <a:noAutofit/>
                        </wps:bodyPr>
                      </wps:wsp>
                      <wps:wsp>
                        <wps:cNvPr id="3" name="Text Box 4"/>
                        <wps:cNvSpPr txBox="1">
                          <a:spLocks noChangeArrowheads="1"/>
                        </wps:cNvSpPr>
                        <wps:spPr bwMode="auto">
                          <a:xfrm>
                            <a:off x="1305" y="4574"/>
                            <a:ext cx="1989" cy="864"/>
                          </a:xfrm>
                          <a:prstGeom prst="rect">
                            <a:avLst/>
                          </a:prstGeom>
                          <a:solidFill>
                            <a:srgbClr val="FFFFFF"/>
                          </a:solidFill>
                          <a:ln w="9525">
                            <a:solidFill>
                              <a:srgbClr val="000000"/>
                            </a:solidFill>
                            <a:miter lim="800000"/>
                            <a:headEnd/>
                            <a:tailEnd/>
                          </a:ln>
                        </wps:spPr>
                        <wps:txbx>
                          <w:txbxContent>
                            <w:p w:rsidR="00555499" w:rsidRDefault="00555499" w:rsidP="00555129">
                              <w:pPr>
                                <w:rPr>
                                  <w:sz w:val="28"/>
                                  <w:szCs w:val="28"/>
                                </w:rPr>
                              </w:pPr>
                              <w:r>
                                <w:rPr>
                                  <w:sz w:val="28"/>
                                  <w:szCs w:val="28"/>
                                </w:rPr>
                                <w:t>2.</w:t>
                              </w:r>
                            </w:p>
                          </w:txbxContent>
                        </wps:txbx>
                        <wps:bodyPr rot="0" vert="horz" wrap="square" lIns="91440" tIns="45720" rIns="91440" bIns="45720" anchor="t" anchorCtr="0" upright="1">
                          <a:noAutofit/>
                        </wps:bodyPr>
                      </wps:wsp>
                      <wps:wsp>
                        <wps:cNvPr id="4" name="Text Box 5"/>
                        <wps:cNvSpPr txBox="1">
                          <a:spLocks noChangeArrowheads="1"/>
                        </wps:cNvSpPr>
                        <wps:spPr bwMode="auto">
                          <a:xfrm>
                            <a:off x="3834" y="4554"/>
                            <a:ext cx="1980" cy="864"/>
                          </a:xfrm>
                          <a:prstGeom prst="rect">
                            <a:avLst/>
                          </a:prstGeom>
                          <a:solidFill>
                            <a:srgbClr val="FFFFFF"/>
                          </a:solidFill>
                          <a:ln w="9525">
                            <a:solidFill>
                              <a:srgbClr val="000000"/>
                            </a:solidFill>
                            <a:miter lim="800000"/>
                            <a:headEnd/>
                            <a:tailEnd/>
                          </a:ln>
                        </wps:spPr>
                        <wps:txbx>
                          <w:txbxContent>
                            <w:p w:rsidR="00555499" w:rsidRDefault="00555499" w:rsidP="00555129">
                              <w:pPr>
                                <w:rPr>
                                  <w:sz w:val="28"/>
                                  <w:szCs w:val="28"/>
                                </w:rPr>
                              </w:pPr>
                              <w:r>
                                <w:rPr>
                                  <w:sz w:val="28"/>
                                  <w:szCs w:val="28"/>
                                </w:rPr>
                                <w:t>3.</w:t>
                              </w:r>
                            </w:p>
                          </w:txbxContent>
                        </wps:txbx>
                        <wps:bodyPr rot="0" vert="horz" wrap="square" lIns="91440" tIns="45720" rIns="91440" bIns="45720" anchor="t" anchorCtr="0" upright="1">
                          <a:noAutofit/>
                        </wps:bodyPr>
                      </wps:wsp>
                      <wps:wsp>
                        <wps:cNvPr id="5" name="Text Box 6"/>
                        <wps:cNvSpPr txBox="1">
                          <a:spLocks noChangeArrowheads="1"/>
                        </wps:cNvSpPr>
                        <wps:spPr bwMode="auto">
                          <a:xfrm>
                            <a:off x="6354" y="4554"/>
                            <a:ext cx="1800" cy="864"/>
                          </a:xfrm>
                          <a:prstGeom prst="rect">
                            <a:avLst/>
                          </a:prstGeom>
                          <a:solidFill>
                            <a:srgbClr val="FFFFFF"/>
                          </a:solidFill>
                          <a:ln w="9525">
                            <a:solidFill>
                              <a:srgbClr val="000000"/>
                            </a:solidFill>
                            <a:miter lim="800000"/>
                            <a:headEnd/>
                            <a:tailEnd/>
                          </a:ln>
                        </wps:spPr>
                        <wps:txbx>
                          <w:txbxContent>
                            <w:p w:rsidR="00555499" w:rsidRDefault="00555499" w:rsidP="00555129">
                              <w:pPr>
                                <w:rPr>
                                  <w:sz w:val="28"/>
                                  <w:szCs w:val="28"/>
                                </w:rPr>
                              </w:pPr>
                              <w:r>
                                <w:rPr>
                                  <w:sz w:val="28"/>
                                  <w:szCs w:val="28"/>
                                </w:rPr>
                                <w:t>4.</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8694" y="3294"/>
                            <a:ext cx="2268" cy="864"/>
                          </a:xfrm>
                          <a:prstGeom prst="rect">
                            <a:avLst/>
                          </a:prstGeom>
                          <a:solidFill>
                            <a:srgbClr val="FFFFFF"/>
                          </a:solidFill>
                          <a:ln w="9525">
                            <a:solidFill>
                              <a:srgbClr val="000000"/>
                            </a:solidFill>
                            <a:miter lim="800000"/>
                            <a:headEnd/>
                            <a:tailEnd/>
                          </a:ln>
                        </wps:spPr>
                        <wps:txbx>
                          <w:txbxContent>
                            <w:p w:rsidR="00555499" w:rsidRDefault="00555499" w:rsidP="00555129">
                              <w:pPr>
                                <w:rPr>
                                  <w:sz w:val="28"/>
                                  <w:szCs w:val="28"/>
                                </w:rPr>
                              </w:pPr>
                              <w:r>
                                <w:rPr>
                                  <w:sz w:val="28"/>
                                  <w:szCs w:val="28"/>
                                </w:rPr>
                                <w:t>6.</w:t>
                              </w:r>
                            </w:p>
                          </w:txbxContent>
                        </wps:txbx>
                        <wps:bodyPr rot="0" vert="horz" wrap="square" lIns="91440" tIns="45720" rIns="91440" bIns="45720" anchor="t" anchorCtr="0" upright="1">
                          <a:noAutofit/>
                        </wps:bodyPr>
                      </wps:wsp>
                      <wps:wsp>
                        <wps:cNvPr id="7" name="Text Box 8"/>
                        <wps:cNvSpPr txBox="1">
                          <a:spLocks noChangeArrowheads="1"/>
                        </wps:cNvSpPr>
                        <wps:spPr bwMode="auto">
                          <a:xfrm>
                            <a:off x="8694" y="4554"/>
                            <a:ext cx="1980" cy="864"/>
                          </a:xfrm>
                          <a:prstGeom prst="rect">
                            <a:avLst/>
                          </a:prstGeom>
                          <a:solidFill>
                            <a:srgbClr val="FFFFFF"/>
                          </a:solidFill>
                          <a:ln w="9525">
                            <a:solidFill>
                              <a:srgbClr val="000000"/>
                            </a:solidFill>
                            <a:miter lim="800000"/>
                            <a:headEnd/>
                            <a:tailEnd/>
                          </a:ln>
                        </wps:spPr>
                        <wps:txbx>
                          <w:txbxContent>
                            <w:p w:rsidR="00555499" w:rsidRDefault="00555499" w:rsidP="00555129">
                              <w:pPr>
                                <w:rPr>
                                  <w:sz w:val="28"/>
                                  <w:szCs w:val="28"/>
                                </w:rPr>
                              </w:pPr>
                              <w:r>
                                <w:rPr>
                                  <w:sz w:val="28"/>
                                  <w:szCs w:val="28"/>
                                </w:rPr>
                                <w:t>5.</w:t>
                              </w:r>
                            </w:p>
                          </w:txbxContent>
                        </wps:txbx>
                        <wps:bodyPr rot="0" vert="horz" wrap="square" lIns="91440" tIns="45720" rIns="91440" bIns="45720" anchor="t" anchorCtr="0" upright="1">
                          <a:noAutofit/>
                        </wps:bodyPr>
                      </wps:wsp>
                      <wps:wsp>
                        <wps:cNvPr id="8" name="Text Box 9"/>
                        <wps:cNvSpPr txBox="1">
                          <a:spLocks noChangeArrowheads="1"/>
                        </wps:cNvSpPr>
                        <wps:spPr bwMode="auto">
                          <a:xfrm>
                            <a:off x="1449" y="3278"/>
                            <a:ext cx="1728" cy="864"/>
                          </a:xfrm>
                          <a:prstGeom prst="rect">
                            <a:avLst/>
                          </a:prstGeom>
                          <a:solidFill>
                            <a:srgbClr val="FFFFFF"/>
                          </a:solidFill>
                          <a:ln w="9525">
                            <a:solidFill>
                              <a:srgbClr val="000000"/>
                            </a:solidFill>
                            <a:miter lim="800000"/>
                            <a:headEnd/>
                            <a:tailEnd/>
                          </a:ln>
                        </wps:spPr>
                        <wps:txbx>
                          <w:txbxContent>
                            <w:p w:rsidR="00555499" w:rsidRDefault="00555499" w:rsidP="00555129">
                              <w:pPr>
                                <w:rPr>
                                  <w:sz w:val="28"/>
                                  <w:szCs w:val="28"/>
                                </w:rPr>
                              </w:pPr>
                              <w:r>
                                <w:rPr>
                                  <w:sz w:val="28"/>
                                  <w:szCs w:val="28"/>
                                </w:rPr>
                                <w:t>1.</w:t>
                              </w:r>
                            </w:p>
                          </w:txbxContent>
                        </wps:txbx>
                        <wps:bodyPr rot="0" vert="horz" wrap="square" lIns="91440" tIns="45720" rIns="91440" bIns="45720" anchor="t" anchorCtr="0" upright="1">
                          <a:noAutofit/>
                        </wps:bodyPr>
                      </wps:wsp>
                      <wps:wsp>
                        <wps:cNvPr id="9" name="Line 10"/>
                        <wps:cNvCnPr>
                          <a:cxnSpLocks noChangeShapeType="1"/>
                        </wps:cNvCnPr>
                        <wps:spPr bwMode="auto">
                          <a:xfrm>
                            <a:off x="3177" y="3710"/>
                            <a:ext cx="86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11"/>
                        <wps:cNvCnPr>
                          <a:cxnSpLocks noChangeShapeType="1"/>
                        </wps:cNvCnPr>
                        <wps:spPr bwMode="auto">
                          <a:xfrm>
                            <a:off x="4617" y="3998"/>
                            <a:ext cx="0"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12"/>
                        <wps:cNvCnPr>
                          <a:cxnSpLocks noChangeShapeType="1"/>
                        </wps:cNvCnPr>
                        <wps:spPr bwMode="auto">
                          <a:xfrm>
                            <a:off x="7254" y="4014"/>
                            <a:ext cx="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13"/>
                        <wps:cNvCnPr>
                          <a:cxnSpLocks noChangeShapeType="1"/>
                        </wps:cNvCnPr>
                        <wps:spPr bwMode="auto">
                          <a:xfrm flipV="1">
                            <a:off x="7794" y="3654"/>
                            <a:ext cx="8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14"/>
                        <wps:cNvCnPr>
                          <a:cxnSpLocks noChangeShapeType="1"/>
                        </wps:cNvCnPr>
                        <wps:spPr bwMode="auto">
                          <a:xfrm>
                            <a:off x="7794" y="4014"/>
                            <a:ext cx="900" cy="5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15"/>
                        <wps:cNvCnPr>
                          <a:cxnSpLocks noChangeShapeType="1"/>
                        </wps:cNvCnPr>
                        <wps:spPr bwMode="auto">
                          <a:xfrm flipH="1">
                            <a:off x="3033" y="3998"/>
                            <a:ext cx="1008" cy="5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16"/>
                        <wps:cNvCnPr>
                          <a:cxnSpLocks noChangeShapeType="1"/>
                        </wps:cNvCnPr>
                        <wps:spPr bwMode="auto">
                          <a:xfrm>
                            <a:off x="2169" y="4142"/>
                            <a:ext cx="0" cy="43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Line 17"/>
                        <wps:cNvCnPr>
                          <a:cxnSpLocks noChangeShapeType="1"/>
                        </wps:cNvCnPr>
                        <wps:spPr bwMode="auto">
                          <a:xfrm flipV="1">
                            <a:off x="3294" y="491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Line 18"/>
                        <wps:cNvCnPr>
                          <a:cxnSpLocks noChangeShapeType="1"/>
                        </wps:cNvCnPr>
                        <wps:spPr bwMode="auto">
                          <a:xfrm flipV="1">
                            <a:off x="5814" y="4914"/>
                            <a:ext cx="57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Line 19"/>
                        <wps:cNvCnPr>
                          <a:cxnSpLocks noChangeShapeType="1"/>
                        </wps:cNvCnPr>
                        <wps:spPr bwMode="auto">
                          <a:xfrm flipV="1">
                            <a:off x="8154" y="4914"/>
                            <a:ext cx="576"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Line 20"/>
                        <wps:cNvCnPr>
                          <a:cxnSpLocks noChangeShapeType="1"/>
                        </wps:cNvCnPr>
                        <wps:spPr bwMode="auto">
                          <a:xfrm flipV="1">
                            <a:off x="9774" y="419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7F06F45" id="Группа 1" o:spid="_x0000_s1026" style="position:absolute;margin-left:9pt;margin-top:3.35pt;width:482.85pt;height:108pt;z-index:251659264" coordorigin="1305,3278" coordsize="9657,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" o:allowincell="f">
                <v:shapetype id="_x0000_t202" coordsize="21600,21600" o:spt="202" path="m,l,21600r21600,l21600,xe">
                  <v:stroke joinstyle="miter"/>
                  <v:path gradientshapeok="t" o:connecttype="rect"/>
                </v:shapetype>
                <v:shape id="Text Box 3" o:spid="_x0000_s1027" type="#_x0000_t202" style="position:absolute;left:4041;top:3388;width:3753;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rsidR="00555499" w:rsidRPr="002F0DC9" w:rsidRDefault="00555499" w:rsidP="00555129">
                        <w:pPr>
                          <w:jc w:val="center"/>
                          <w:rPr>
                            <w:rFonts w:ascii="Times New Roman" w:hAnsi="Times New Roman" w:cs="Times New Roman"/>
                            <w:b/>
                            <w:sz w:val="28"/>
                            <w:szCs w:val="28"/>
                          </w:rPr>
                        </w:pPr>
                        <w:r w:rsidRPr="002F0DC9">
                          <w:rPr>
                            <w:rFonts w:ascii="Times New Roman" w:hAnsi="Times New Roman" w:cs="Times New Roman"/>
                            <w:b/>
                            <w:sz w:val="28"/>
                            <w:szCs w:val="28"/>
                          </w:rPr>
                          <w:t>Стадії документообігу</w:t>
                        </w:r>
                      </w:p>
                    </w:txbxContent>
                  </v:textbox>
                </v:shape>
                <v:shape id="Text Box 4" o:spid="_x0000_s1028" type="#_x0000_t202" style="position:absolute;left:1305;top:4574;width:1989;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555499" w:rsidRDefault="00555499" w:rsidP="00555129">
                        <w:pPr>
                          <w:rPr>
                            <w:sz w:val="28"/>
                            <w:szCs w:val="28"/>
                          </w:rPr>
                        </w:pPr>
                        <w:r>
                          <w:rPr>
                            <w:sz w:val="28"/>
                            <w:szCs w:val="28"/>
                          </w:rPr>
                          <w:t>2.</w:t>
                        </w:r>
                      </w:p>
                    </w:txbxContent>
                  </v:textbox>
                </v:shape>
                <v:shape id="Text Box 5" o:spid="_x0000_s1029" type="#_x0000_t202" style="position:absolute;left:3834;top:4554;width:198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555499" w:rsidRDefault="00555499" w:rsidP="00555129">
                        <w:pPr>
                          <w:rPr>
                            <w:sz w:val="28"/>
                            <w:szCs w:val="28"/>
                          </w:rPr>
                        </w:pPr>
                        <w:r>
                          <w:rPr>
                            <w:sz w:val="28"/>
                            <w:szCs w:val="28"/>
                          </w:rPr>
                          <w:t>3.</w:t>
                        </w:r>
                      </w:p>
                    </w:txbxContent>
                  </v:textbox>
                </v:shape>
                <v:shape id="Text Box 6" o:spid="_x0000_s1030" type="#_x0000_t202" style="position:absolute;left:6354;top:4554;width:18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555499" w:rsidRDefault="00555499" w:rsidP="00555129">
                        <w:pPr>
                          <w:rPr>
                            <w:sz w:val="28"/>
                            <w:szCs w:val="28"/>
                          </w:rPr>
                        </w:pPr>
                        <w:r>
                          <w:rPr>
                            <w:sz w:val="28"/>
                            <w:szCs w:val="28"/>
                          </w:rPr>
                          <w:t>4.</w:t>
                        </w:r>
                      </w:p>
                    </w:txbxContent>
                  </v:textbox>
                </v:shape>
                <v:shape id="Text Box 7" o:spid="_x0000_s1031" type="#_x0000_t202" style="position:absolute;left:8694;top:3294;width:2268;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UgHcMA&#10;AADaAAAADwAAAGRycy9kb3ducmV2LnhtbESPQWvCQBSE70L/w/IKXkQ3tSVq6ioiWPTWWtHrI/tM&#10;QrNv0901xn/vCoUeh5n5hpkvO1OLlpyvLCt4GSUgiHOrKy4UHL43wykIH5A11pZJwY08LBdPvTlm&#10;2l75i9p9KESEsM9QQRlCk0np85IM+pFtiKN3ts5giNIVUju8Rrip5ThJUmmw4rhQYkPrkvKf/cUo&#10;mL5t25PfvX4e8/Rcz8Jg0n78OqX6z93qHUSgLvyH/9pbrSCFx5V4A+Ti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UgHcMAAADaAAAADwAAAAAAAAAAAAAAAACYAgAAZHJzL2Rv&#10;d25yZXYueG1sUEsFBgAAAAAEAAQA9QAAAIgDAAAAAA==&#10;">
                  <v:textbox>
                    <w:txbxContent>
                      <w:p w:rsidR="00555499" w:rsidRDefault="00555499" w:rsidP="00555129">
                        <w:pPr>
                          <w:rPr>
                            <w:sz w:val="28"/>
                            <w:szCs w:val="28"/>
                          </w:rPr>
                        </w:pPr>
                        <w:r>
                          <w:rPr>
                            <w:sz w:val="28"/>
                            <w:szCs w:val="28"/>
                          </w:rPr>
                          <w:t>6.</w:t>
                        </w:r>
                      </w:p>
                    </w:txbxContent>
                  </v:textbox>
                </v:shape>
                <v:shape id="Text Box 8" o:spid="_x0000_s1032" type="#_x0000_t202" style="position:absolute;left:8694;top:4554;width:198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mFhsQA&#10;AADaAAAADwAAAGRycy9kb3ducmV2LnhtbESPW2sCMRSE34X+h3AKvohmq+Jlu1FKoWLfrIq+HjZn&#10;L3Rzsk3Sdfvvm4LQx2FmvmGybW8a0ZHztWUFT5MEBHFudc2lgvPpbbwC4QOyxsYyKfghD9vNwyDD&#10;VNsbf1B3DKWIEPYpKqhCaFMpfV6RQT+xLXH0CusMhihdKbXDW4SbRk6TZCEN1hwXKmzptaL88/ht&#10;FKzm++7q32eHS74omnUYLbvdl1Nq+Ni/PIMI1If/8L291wq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ZhYbEAAAA2gAAAA8AAAAAAAAAAAAAAAAAmAIAAGRycy9k&#10;b3ducmV2LnhtbFBLBQYAAAAABAAEAPUAAACJAwAAAAA=&#10;">
                  <v:textbox>
                    <w:txbxContent>
                      <w:p w:rsidR="00555499" w:rsidRDefault="00555499" w:rsidP="00555129">
                        <w:pPr>
                          <w:rPr>
                            <w:sz w:val="28"/>
                            <w:szCs w:val="28"/>
                          </w:rPr>
                        </w:pPr>
                        <w:r>
                          <w:rPr>
                            <w:sz w:val="28"/>
                            <w:szCs w:val="28"/>
                          </w:rPr>
                          <w:t>5.</w:t>
                        </w:r>
                      </w:p>
                    </w:txbxContent>
                  </v:textbox>
                </v:shape>
                <v:shape id="Text Box 9" o:spid="_x0000_s1033" type="#_x0000_t202" style="position:absolute;left:1449;top:3278;width:1728;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555499" w:rsidRDefault="00555499" w:rsidP="00555129">
                        <w:pPr>
                          <w:rPr>
                            <w:sz w:val="28"/>
                            <w:szCs w:val="28"/>
                          </w:rPr>
                        </w:pPr>
                        <w:r>
                          <w:rPr>
                            <w:sz w:val="28"/>
                            <w:szCs w:val="28"/>
                          </w:rPr>
                          <w:t>1.</w:t>
                        </w:r>
                      </w:p>
                    </w:txbxContent>
                  </v:textbox>
                </v:shape>
                <v:line id="Line 10" o:spid="_x0000_s1034" style="position:absolute;visibility:visible;mso-wrap-style:square" from="3177,3710" to="4041,3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line id="Line 11" o:spid="_x0000_s1035" style="position:absolute;visibility:visible;mso-wrap-style:square" from="4617,3998" to="4617,4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v:line id="Line 12" o:spid="_x0000_s1036" style="position:absolute;visibility:visible;mso-wrap-style:square" from="7254,4014" to="7254,4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13" o:spid="_x0000_s1037" style="position:absolute;flip:y;visibility:visible;mso-wrap-style:square" from="7794,3654" to="8649,36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line id="Line 14" o:spid="_x0000_s1038" style="position:absolute;visibility:visible;mso-wrap-style:square" from="7794,4014" to="8694,4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15" o:spid="_x0000_s1039" style="position:absolute;flip:x;visibility:visible;mso-wrap-style:square" from="3033,3998" to="4041,4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gkYMMAAADbAAAADwAAAGRycy9kb3ducmV2LnhtbERPTWsCMRC9F/ofwgi9lJptEbGrUaQg&#10;9OClKivexs24WXYz2SZRt/++EQRv83ifM1v0thUX8qF2rOB9mIEgLp2uuVKw267eJiBCRNbYOiYF&#10;fxRgMX9+mmGu3ZV/6LKJlUghHHJUYGLscilDachiGLqOOHEn5y3GBH0ltcdrCret/MiysbRYc2ow&#10;2NGXobLZnK0COVm//vrlcdQUzX7/aYqy6A5rpV4G/XIKIlIfH+K7+1un+SO4/ZIOkP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4JGDDAAAA2wAAAA8AAAAAAAAAAAAA&#10;AAAAoQIAAGRycy9kb3ducmV2LnhtbFBLBQYAAAAABAAEAPkAAACRAwAAAAA=&#10;"/>
                <v:line id="Line 16" o:spid="_x0000_s1040" style="position:absolute;visibility:visible;mso-wrap-style:square" from="2169,4142" to="2169,4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s6rpMIAAADbAAAADwAAAGRycy9kb3ducmV2LnhtbERP32vCMBB+F/wfwgl709TBplajiGWw&#10;h02wjj2fza0pay6lyWr23y8Dwbf7+H7eZhdtKwbqfeNYwXyWgSCunG64VvBxfpkuQfiArLF1TAp+&#10;ycNuOx5tMNfuyicaylCLFMI+RwUmhC6X0leGLPqZ64gT9+V6iyHBvpa6x2sKt618zLJnabHh1GCw&#10;o4Oh6rv8sQoWpjjJhSzezsdiaOar+B4/LyulHiZxvwYRKIa7+OZ+1Wn+E/z/kg6Q2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s6rpMIAAADbAAAADwAAAAAAAAAAAAAA&#10;AAChAgAAZHJzL2Rvd25yZXYueG1sUEsFBgAAAAAEAAQA+QAAAJADAAAAAA==&#10;">
                  <v:stroke endarrow="block"/>
                </v:line>
                <v:line id="Line 17" o:spid="_x0000_s1041" style="position:absolute;flip:y;visibility:visible;mso-wrap-style:square" from="3294,4914" to="3834,4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line id="Line 18" o:spid="_x0000_s1042" style="position:absolute;flip:y;visibility:visible;mso-wrap-style:square" from="5814,4914" to="6390,4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QBsQAAADbAAAADwAAAGRycy9kb3ducmV2LnhtbESPQWvCQBCF70L/wzIFL6FurGDb1FVq&#10;VSiIh0YPPQ7ZaRKanQ3ZUeO/dwuCtxne+968mS1616gTdaH2bGA8SkERF97WXBo47DdPr6CCIFts&#10;PJOBCwVYzB8GM8ysP/M3nXIpVQzhkKGBSqTNtA5FRQ7DyLfEUfv1nUOJa1dq2+E5hrtGP6fpVDus&#10;OV6osKXPioq//Ohijc2OV5NJsnQ6Sd5o/SPbVIsxw8f+4x2UUC93843+spF7gf9f4gB6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9hAGxAAAANsAAAAPAAAAAAAAAAAA&#10;AAAAAKECAABkcnMvZG93bnJldi54bWxQSwUGAAAAAAQABAD5AAAAkgMAAAAA&#10;">
                  <v:stroke endarrow="block"/>
                </v:line>
                <v:line id="Line 19" o:spid="_x0000_s1043" style="position:absolute;flip:y;visibility:visible;mso-wrap-style:square" from="8154,4914" to="8730,4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mEdMQAAADbAAAADwAAAGRycy9kb3ducmV2LnhtbESPQWvCQBCF7wX/wzIFL6FurFBs6ira&#10;Kgilh2oPPQ7ZaRKanQ3ZqcZ/7xyE3uYx73vzZrEaQmtO1KcmsoPpJAdDXEbfcOXg67h7mINJguyx&#10;jUwOLpRgtRzdLbDw8cyfdDpIZTSEU4EOapGusDaVNQVMk9gR6+4n9gFFZV9Z3+NZw0NrH/P8yQZs&#10;WC/U2NFrTeXv4S9ojd0Hv81m2SbYLHum7be851acG98P6xcwQoP8m2/03iunZfUXHcAur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aYR0xAAAANsAAAAPAAAAAAAAAAAA&#10;AAAAAKECAABkcnMvZG93bnJldi54bWxQSwUGAAAAAAQABAD5AAAAkgMAAAAA&#10;">
                  <v:stroke endarrow="block"/>
                </v:line>
                <v:line id="Line 20" o:spid="_x0000_s1044" style="position:absolute;flip:y;visibility:visible;mso-wrap-style:square" from="9774,4194" to="9774,45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Uh78QAAADbAAAADwAAAGRycy9kb3ducmV2LnhtbESPQWvCQBCF70L/wzIFL0E3KkiNbkJr&#10;KxSkh1oPHofsmASzsyE71fTfdwsFbzO89715sykG16or9aHxbGA2TUERl942XBk4fu0mT6CCIFts&#10;PZOBHwpQ5A+jDWbW3/iTrgepVAzhkKGBWqTLtA5lTQ7D1HfEUTv73qHEta+07fEWw12r52m61A4b&#10;jhdq7GhbU3k5fLtYY/fBr4tF8uJ0kqzo7ST7VIsx48fheQ1KaJC7+Z9+t5Fbwd8vcQCd/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JSHvxAAAANsAAAAPAAAAAAAAAAAA&#10;AAAAAKECAABkcnMvZG93bnJldi54bWxQSwUGAAAAAAQABAD5AAAAkgMAAAAA&#10;">
                  <v:stroke endarrow="block"/>
                </v:line>
              </v:group>
            </w:pict>
          </mc:Fallback>
        </mc:AlternateContent>
      </w:r>
    </w:p>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uk-UA"/>
        </w:rPr>
      </w:pPr>
    </w:p>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uk-UA"/>
        </w:rPr>
      </w:pPr>
    </w:p>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uk-UA"/>
        </w:rPr>
      </w:pPr>
    </w:p>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uk-UA"/>
        </w:rPr>
      </w:pPr>
    </w:p>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uk-UA"/>
        </w:rPr>
      </w:pPr>
    </w:p>
    <w:p w:rsidR="00555129" w:rsidRPr="00555129" w:rsidRDefault="00555129" w:rsidP="00555129">
      <w:pPr>
        <w:autoSpaceDE w:val="0"/>
        <w:autoSpaceDN w:val="0"/>
        <w:spacing w:after="0" w:line="240" w:lineRule="auto"/>
        <w:rPr>
          <w:rFonts w:ascii="Times New Roman" w:eastAsia="Times New Roman" w:hAnsi="Times New Roman" w:cs="Times New Roman"/>
          <w:sz w:val="28"/>
          <w:szCs w:val="28"/>
          <w:lang w:eastAsia="uk-UA"/>
        </w:rPr>
      </w:pPr>
    </w:p>
    <w:p w:rsidR="00555129" w:rsidRPr="00555129" w:rsidRDefault="00555129" w:rsidP="00555129">
      <w:pPr>
        <w:autoSpaceDE w:val="0"/>
        <w:autoSpaceDN w:val="0"/>
        <w:spacing w:after="0" w:line="240" w:lineRule="auto"/>
        <w:ind w:firstLine="720"/>
        <w:rPr>
          <w:rFonts w:ascii="Times New Roman" w:eastAsia="Times New Roman" w:hAnsi="Times New Roman" w:cs="Times New Roman"/>
          <w:sz w:val="28"/>
          <w:szCs w:val="28"/>
          <w:lang w:eastAsia="uk-UA"/>
        </w:rPr>
      </w:pPr>
      <w:r w:rsidRPr="00555129">
        <w:rPr>
          <w:rFonts w:ascii="Times New Roman" w:eastAsia="Times New Roman" w:hAnsi="Times New Roman" w:cs="Times New Roman"/>
          <w:sz w:val="28"/>
          <w:szCs w:val="28"/>
          <w:lang w:eastAsia="uk-UA"/>
        </w:rPr>
        <w:t>Рис. 1 – Стадії документообігу на державному підприємстві “</w:t>
      </w:r>
      <w:proofErr w:type="spellStart"/>
      <w:r w:rsidRPr="00555129">
        <w:rPr>
          <w:rFonts w:ascii="Times New Roman" w:eastAsia="Times New Roman" w:hAnsi="Times New Roman" w:cs="Times New Roman"/>
          <w:sz w:val="28"/>
          <w:szCs w:val="28"/>
          <w:lang w:eastAsia="uk-UA"/>
        </w:rPr>
        <w:t>Собр</w:t>
      </w:r>
      <w:proofErr w:type="spellEnd"/>
      <w:r w:rsidRPr="00555129">
        <w:rPr>
          <w:rFonts w:ascii="Times New Roman" w:eastAsia="Times New Roman" w:hAnsi="Times New Roman" w:cs="Times New Roman"/>
          <w:sz w:val="28"/>
          <w:szCs w:val="28"/>
          <w:lang w:eastAsia="uk-UA"/>
        </w:rPr>
        <w:t>”</w:t>
      </w:r>
    </w:p>
    <w:p w:rsidR="00555129" w:rsidRPr="00555129" w:rsidRDefault="00555129" w:rsidP="00555129">
      <w:pPr>
        <w:autoSpaceDE w:val="0"/>
        <w:autoSpaceDN w:val="0"/>
        <w:spacing w:after="0" w:line="240" w:lineRule="auto"/>
        <w:rPr>
          <w:rFonts w:ascii="Times New Roman" w:eastAsia="Times New Roman" w:hAnsi="Times New Roman" w:cs="Times New Roman"/>
          <w:b/>
          <w:bCs/>
          <w:sz w:val="28"/>
          <w:szCs w:val="28"/>
          <w:lang w:eastAsia="uk-UA"/>
        </w:rPr>
      </w:pPr>
    </w:p>
    <w:p w:rsidR="00555129" w:rsidRPr="00555129" w:rsidRDefault="00555129" w:rsidP="00555129">
      <w:pPr>
        <w:autoSpaceDE w:val="0"/>
        <w:autoSpaceDN w:val="0"/>
        <w:spacing w:after="0" w:line="240" w:lineRule="auto"/>
        <w:rPr>
          <w:rFonts w:ascii="Times New Roman" w:eastAsia="Times New Roman" w:hAnsi="Times New Roman" w:cs="Times New Roman"/>
          <w:b/>
          <w:bCs/>
          <w:sz w:val="28"/>
          <w:szCs w:val="28"/>
          <w:lang w:eastAsia="uk-UA"/>
        </w:rPr>
      </w:pPr>
      <w:r w:rsidRPr="00555129">
        <w:rPr>
          <w:rFonts w:ascii="Times New Roman" w:eastAsia="Times New Roman" w:hAnsi="Times New Roman" w:cs="Times New Roman"/>
          <w:b/>
          <w:bCs/>
          <w:sz w:val="28"/>
          <w:szCs w:val="28"/>
          <w:lang w:eastAsia="uk-UA"/>
        </w:rPr>
        <w:t>Завдання 2</w:t>
      </w:r>
    </w:p>
    <w:p w:rsidR="00555129" w:rsidRPr="00555129" w:rsidRDefault="00555129" w:rsidP="00555129">
      <w:pPr>
        <w:spacing w:after="0" w:line="240" w:lineRule="auto"/>
        <w:ind w:firstLine="708"/>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lastRenderedPageBreak/>
        <w:t>Відновити зміст господарських операцій на основі кореспонденції рахунків. Завдання виконати у таблиці запропонованої форми.</w:t>
      </w:r>
    </w:p>
    <w:p w:rsidR="00555129" w:rsidRPr="00555129" w:rsidRDefault="00555129" w:rsidP="00555129">
      <w:pPr>
        <w:spacing w:after="0" w:line="240" w:lineRule="auto"/>
        <w:ind w:firstLine="708"/>
        <w:jc w:val="both"/>
        <w:rPr>
          <w:rFonts w:ascii="Times New Roman" w:eastAsia="Times New Roman" w:hAnsi="Times New Roman" w:cs="Times New Roman"/>
          <w:sz w:val="28"/>
          <w:szCs w:val="28"/>
          <w:lang w:eastAsia="ru-RU"/>
        </w:rPr>
      </w:pPr>
      <w:r w:rsidRPr="00555129">
        <w:rPr>
          <w:rFonts w:ascii="Times New Roman" w:eastAsia="Times New Roman" w:hAnsi="Times New Roman" w:cs="Times New Roman"/>
          <w:b/>
          <w:sz w:val="28"/>
          <w:szCs w:val="28"/>
          <w:lang w:eastAsia="ru-RU"/>
        </w:rPr>
        <w:t xml:space="preserve">Вихідні дані. </w:t>
      </w:r>
      <w:r w:rsidRPr="00555129">
        <w:rPr>
          <w:rFonts w:ascii="Times New Roman" w:eastAsia="Times New Roman" w:hAnsi="Times New Roman" w:cs="Times New Roman"/>
          <w:sz w:val="28"/>
          <w:szCs w:val="28"/>
          <w:lang w:eastAsia="ru-RU"/>
        </w:rPr>
        <w:t>Кореспонденція рахунків господарських операцій за березень 20хх року:</w:t>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r>
      <w:r w:rsidRPr="00555129">
        <w:rPr>
          <w:rFonts w:ascii="Times New Roman" w:eastAsia="Times New Roman" w:hAnsi="Times New Roman" w:cs="Times New Roman"/>
          <w:sz w:val="28"/>
          <w:szCs w:val="28"/>
          <w:lang w:eastAsia="ru-RU"/>
        </w:rPr>
        <w:tab/>
        <w:t>таблиця №1</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0"/>
        <w:gridCol w:w="2756"/>
        <w:gridCol w:w="3543"/>
        <w:gridCol w:w="3402"/>
      </w:tblGrid>
      <w:tr w:rsidR="00555129" w:rsidRPr="00555129" w:rsidTr="00A34474">
        <w:trPr>
          <w:cantSplit/>
          <w:trHeight w:val="98"/>
        </w:trPr>
        <w:tc>
          <w:tcPr>
            <w:tcW w:w="500" w:type="dxa"/>
            <w:vMerge w:val="restart"/>
          </w:tcPr>
          <w:p w:rsidR="00555129" w:rsidRPr="00555129" w:rsidRDefault="00555129" w:rsidP="00555129">
            <w:pPr>
              <w:spacing w:after="0" w:line="240" w:lineRule="auto"/>
              <w:ind w:right="-29"/>
              <w:jc w:val="center"/>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w:t>
            </w:r>
          </w:p>
          <w:p w:rsidR="00555129" w:rsidRPr="00555129" w:rsidRDefault="00555129" w:rsidP="00555129">
            <w:pPr>
              <w:spacing w:after="0" w:line="240" w:lineRule="auto"/>
              <w:ind w:right="-29"/>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4"/>
                <w:szCs w:val="24"/>
                <w:lang w:eastAsia="ru-RU"/>
              </w:rPr>
              <w:t>з</w:t>
            </w:r>
            <w:r w:rsidRPr="00555129">
              <w:rPr>
                <w:rFonts w:ascii="Times New Roman" w:eastAsia="Times New Roman" w:hAnsi="Times New Roman" w:cs="Times New Roman"/>
                <w:sz w:val="24"/>
                <w:szCs w:val="24"/>
                <w:lang w:val="ru-RU" w:eastAsia="ru-RU"/>
              </w:rPr>
              <w:t>/</w:t>
            </w:r>
            <w:r w:rsidRPr="00555129">
              <w:rPr>
                <w:rFonts w:ascii="Times New Roman" w:eastAsia="Times New Roman" w:hAnsi="Times New Roman" w:cs="Times New Roman"/>
                <w:sz w:val="24"/>
                <w:szCs w:val="24"/>
                <w:lang w:eastAsia="ru-RU"/>
              </w:rPr>
              <w:t>п</w:t>
            </w:r>
          </w:p>
        </w:tc>
        <w:tc>
          <w:tcPr>
            <w:tcW w:w="2756" w:type="dxa"/>
            <w:vMerge w:val="restart"/>
          </w:tcPr>
          <w:p w:rsidR="00555129" w:rsidRPr="00555129" w:rsidRDefault="00555129" w:rsidP="00555129">
            <w:pPr>
              <w:spacing w:after="0" w:line="240" w:lineRule="auto"/>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Зміст господарської операції</w:t>
            </w:r>
          </w:p>
        </w:tc>
        <w:tc>
          <w:tcPr>
            <w:tcW w:w="6945" w:type="dxa"/>
            <w:gridSpan w:val="2"/>
          </w:tcPr>
          <w:p w:rsidR="00555129" w:rsidRPr="00555129" w:rsidRDefault="00555129" w:rsidP="00555129">
            <w:pPr>
              <w:spacing w:after="0" w:line="240" w:lineRule="auto"/>
              <w:jc w:val="center"/>
              <w:rPr>
                <w:rFonts w:ascii="Times New Roman" w:eastAsia="Times New Roman" w:hAnsi="Times New Roman" w:cs="Times New Roman"/>
                <w:sz w:val="28"/>
                <w:szCs w:val="28"/>
                <w:lang w:eastAsia="ru-RU"/>
              </w:rPr>
            </w:pPr>
            <w:r w:rsidRPr="00555129">
              <w:rPr>
                <w:rFonts w:ascii="Times New Roman" w:eastAsia="Times New Roman" w:hAnsi="Times New Roman" w:cs="Times New Roman"/>
                <w:sz w:val="28"/>
                <w:szCs w:val="28"/>
                <w:lang w:eastAsia="ru-RU"/>
              </w:rPr>
              <w:t>Кореспонденція рахунків</w:t>
            </w:r>
          </w:p>
        </w:tc>
      </w:tr>
      <w:tr w:rsidR="00555129" w:rsidRPr="00555129" w:rsidTr="00A34474">
        <w:trPr>
          <w:cantSplit/>
          <w:trHeight w:val="314"/>
        </w:trPr>
        <w:tc>
          <w:tcPr>
            <w:tcW w:w="500" w:type="dxa"/>
            <w:vMerge/>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2756" w:type="dxa"/>
            <w:vMerge/>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Д-т</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К-т</w:t>
            </w:r>
          </w:p>
        </w:tc>
      </w:tr>
      <w:tr w:rsidR="00555129" w:rsidRPr="00555129" w:rsidTr="00A34474">
        <w:trPr>
          <w:trHeight w:val="433"/>
        </w:trPr>
        <w:tc>
          <w:tcPr>
            <w:tcW w:w="500"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1.</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“Каса”</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“Рахунки в банках”</w:t>
            </w:r>
          </w:p>
        </w:tc>
      </w:tr>
      <w:tr w:rsidR="00555129" w:rsidRPr="00555129" w:rsidTr="00A34474">
        <w:tc>
          <w:tcPr>
            <w:tcW w:w="500"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2.</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“Сировина і матеріали”</w:t>
            </w:r>
          </w:p>
        </w:tc>
        <w:tc>
          <w:tcPr>
            <w:tcW w:w="3402" w:type="dxa"/>
          </w:tcPr>
          <w:p w:rsidR="00555129" w:rsidRPr="00555129" w:rsidRDefault="00555129" w:rsidP="00555129">
            <w:pPr>
              <w:spacing w:after="0" w:line="240" w:lineRule="auto"/>
              <w:ind w:left="-108" w:right="-108"/>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“Розрахунки з постачальниками і підрядниками”</w:t>
            </w:r>
          </w:p>
        </w:tc>
      </w:tr>
      <w:tr w:rsidR="00555129" w:rsidRPr="00555129" w:rsidTr="00A34474">
        <w:tc>
          <w:tcPr>
            <w:tcW w:w="500"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3.</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“Адміністративні витрати”</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“Розрахунки з оплати праці”</w:t>
            </w:r>
          </w:p>
        </w:tc>
      </w:tr>
      <w:tr w:rsidR="00555129" w:rsidRPr="00555129" w:rsidTr="00A34474">
        <w:tc>
          <w:tcPr>
            <w:tcW w:w="500"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4.</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“Розрахунки з підзвітними особами”</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“Каса”</w:t>
            </w:r>
          </w:p>
        </w:tc>
      </w:tr>
      <w:tr w:rsidR="00555129" w:rsidRPr="00555129" w:rsidTr="00A34474">
        <w:tc>
          <w:tcPr>
            <w:tcW w:w="500"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5.</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“Розрахунки за депонентом”</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“Каса”</w:t>
            </w:r>
          </w:p>
        </w:tc>
      </w:tr>
      <w:tr w:rsidR="00555129" w:rsidRPr="00555129" w:rsidTr="00A34474">
        <w:tc>
          <w:tcPr>
            <w:tcW w:w="500"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6.</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“Сумнівні та безнадійні борги”</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“Резерв сумнівних боргів”</w:t>
            </w:r>
          </w:p>
        </w:tc>
      </w:tr>
      <w:tr w:rsidR="00555129" w:rsidRPr="00555129" w:rsidTr="00A34474">
        <w:tc>
          <w:tcPr>
            <w:tcW w:w="500"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7.</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“Загальновиробничі витрати”</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“Знос основних засобів”</w:t>
            </w:r>
          </w:p>
        </w:tc>
      </w:tr>
      <w:tr w:rsidR="00555129" w:rsidRPr="00555129" w:rsidTr="00A34474">
        <w:tc>
          <w:tcPr>
            <w:tcW w:w="500"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8.</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“Виробництво”</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“Розрахунки за страхуванням”</w:t>
            </w:r>
          </w:p>
        </w:tc>
      </w:tr>
      <w:tr w:rsidR="00555129" w:rsidRPr="00555129" w:rsidTr="00A34474">
        <w:tc>
          <w:tcPr>
            <w:tcW w:w="500"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9.</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“Відрахування на соціальні заходи”</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“Розрахунки за страхуванням”</w:t>
            </w:r>
          </w:p>
        </w:tc>
      </w:tr>
      <w:tr w:rsidR="00555129" w:rsidRPr="00555129" w:rsidTr="00A34474">
        <w:tc>
          <w:tcPr>
            <w:tcW w:w="500" w:type="dxa"/>
          </w:tcPr>
          <w:p w:rsidR="00555129" w:rsidRPr="00555129" w:rsidRDefault="00555129" w:rsidP="00555129">
            <w:pPr>
              <w:spacing w:after="0" w:line="240" w:lineRule="auto"/>
              <w:ind w:right="-38"/>
              <w:jc w:val="both"/>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10.</w:t>
            </w:r>
          </w:p>
        </w:tc>
        <w:tc>
          <w:tcPr>
            <w:tcW w:w="2756" w:type="dxa"/>
          </w:tcPr>
          <w:p w:rsidR="00555129" w:rsidRPr="00555129" w:rsidRDefault="00555129" w:rsidP="00555129">
            <w:pPr>
              <w:spacing w:after="0" w:line="240" w:lineRule="auto"/>
              <w:jc w:val="both"/>
              <w:rPr>
                <w:rFonts w:ascii="Times New Roman" w:eastAsia="Times New Roman" w:hAnsi="Times New Roman" w:cs="Times New Roman"/>
                <w:sz w:val="24"/>
                <w:szCs w:val="20"/>
                <w:lang w:eastAsia="ru-RU"/>
              </w:rPr>
            </w:pPr>
          </w:p>
        </w:tc>
        <w:tc>
          <w:tcPr>
            <w:tcW w:w="3543"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“Розрахунки за податками і платежами”</w:t>
            </w:r>
          </w:p>
        </w:tc>
        <w:tc>
          <w:tcPr>
            <w:tcW w:w="3402" w:type="dxa"/>
          </w:tcPr>
          <w:p w:rsidR="00555129" w:rsidRPr="00555129" w:rsidRDefault="00555129" w:rsidP="00555129">
            <w:pPr>
              <w:spacing w:after="0" w:line="240" w:lineRule="auto"/>
              <w:jc w:val="center"/>
              <w:rPr>
                <w:rFonts w:ascii="Times New Roman" w:eastAsia="Times New Roman" w:hAnsi="Times New Roman" w:cs="Times New Roman"/>
                <w:sz w:val="24"/>
                <w:szCs w:val="20"/>
                <w:lang w:eastAsia="ru-RU"/>
              </w:rPr>
            </w:pPr>
            <w:r w:rsidRPr="00555129">
              <w:rPr>
                <w:rFonts w:ascii="Times New Roman" w:eastAsia="Times New Roman" w:hAnsi="Times New Roman" w:cs="Times New Roman"/>
                <w:sz w:val="24"/>
                <w:szCs w:val="20"/>
                <w:lang w:eastAsia="ru-RU"/>
              </w:rPr>
              <w:t>“Рахунки в банках”</w:t>
            </w:r>
          </w:p>
        </w:tc>
      </w:tr>
    </w:tbl>
    <w:p w:rsidR="00555129" w:rsidRPr="00555129" w:rsidRDefault="00555129" w:rsidP="00555129">
      <w:pPr>
        <w:autoSpaceDE w:val="0"/>
        <w:autoSpaceDN w:val="0"/>
        <w:spacing w:after="0" w:line="240" w:lineRule="auto"/>
        <w:rPr>
          <w:rFonts w:ascii="Times New Roman" w:eastAsia="Times New Roman" w:hAnsi="Times New Roman" w:cs="Times New Roman"/>
          <w:b/>
          <w:bCs/>
          <w:sz w:val="28"/>
          <w:szCs w:val="28"/>
          <w:lang w:eastAsia="uk-UA"/>
        </w:rPr>
      </w:pPr>
    </w:p>
    <w:p w:rsidR="00555129" w:rsidRPr="00555129" w:rsidRDefault="00555129" w:rsidP="00555129">
      <w:pPr>
        <w:autoSpaceDE w:val="0"/>
        <w:autoSpaceDN w:val="0"/>
        <w:spacing w:after="0" w:line="240" w:lineRule="auto"/>
        <w:rPr>
          <w:rFonts w:ascii="Times New Roman" w:hAnsi="Times New Roman" w:cs="Times New Roman"/>
          <w:color w:val="000000"/>
          <w:sz w:val="28"/>
          <w:szCs w:val="28"/>
        </w:rPr>
      </w:pPr>
      <w:r w:rsidRPr="00555129">
        <w:rPr>
          <w:rFonts w:ascii="Times New Roman" w:eastAsia="Times New Roman" w:hAnsi="Times New Roman" w:cs="Times New Roman"/>
          <w:b/>
          <w:bCs/>
          <w:sz w:val="28"/>
          <w:szCs w:val="28"/>
          <w:lang w:eastAsia="uk-UA"/>
        </w:rPr>
        <w:t xml:space="preserve">Завдання 2 </w:t>
      </w:r>
      <w:r w:rsidRPr="00555129">
        <w:rPr>
          <w:rFonts w:ascii="Times New Roman" w:hAnsi="Times New Roman" w:cs="Times New Roman"/>
          <w:color w:val="000000"/>
          <w:sz w:val="28"/>
          <w:szCs w:val="28"/>
        </w:rPr>
        <w:t>У наведеній нижче табл. 2 перелічені терміни та їх визначення.</w:t>
      </w:r>
    </w:p>
    <w:p w:rsidR="00555129" w:rsidRPr="00555129" w:rsidRDefault="00555129" w:rsidP="00555129">
      <w:pPr>
        <w:autoSpaceDE w:val="0"/>
        <w:autoSpaceDN w:val="0"/>
        <w:spacing w:after="0" w:line="240" w:lineRule="auto"/>
        <w:jc w:val="right"/>
        <w:rPr>
          <w:rFonts w:ascii="Times New Roman" w:hAnsi="Times New Roman" w:cs="Times New Roman"/>
          <w:color w:val="000000"/>
          <w:sz w:val="28"/>
          <w:szCs w:val="28"/>
        </w:rPr>
      </w:pPr>
      <w:r w:rsidRPr="00555129">
        <w:rPr>
          <w:rFonts w:ascii="Times New Roman" w:hAnsi="Times New Roman" w:cs="Times New Roman"/>
          <w:color w:val="000000"/>
          <w:sz w:val="28"/>
          <w:szCs w:val="28"/>
        </w:rPr>
        <w:t>Таблиця 2</w:t>
      </w:r>
    </w:p>
    <w:tbl>
      <w:tblPr>
        <w:tblStyle w:val="a4"/>
        <w:tblW w:w="0" w:type="auto"/>
        <w:tblLook w:val="04A0" w:firstRow="1" w:lastRow="0" w:firstColumn="1" w:lastColumn="0" w:noHBand="0" w:noVBand="1"/>
      </w:tblPr>
      <w:tblGrid>
        <w:gridCol w:w="3256"/>
        <w:gridCol w:w="6939"/>
      </w:tblGrid>
      <w:tr w:rsidR="00555129" w:rsidRPr="00555129" w:rsidTr="00A34474">
        <w:tc>
          <w:tcPr>
            <w:tcW w:w="3256" w:type="dxa"/>
          </w:tcPr>
          <w:p w:rsidR="00555129" w:rsidRPr="00555129" w:rsidRDefault="00555129" w:rsidP="00555129">
            <w:pPr>
              <w:autoSpaceDE w:val="0"/>
              <w:autoSpaceDN w:val="0"/>
              <w:jc w:val="center"/>
              <w:rPr>
                <w:rFonts w:ascii="Times New Roman" w:hAnsi="Times New Roman" w:cs="Times New Roman"/>
                <w:b/>
                <w:color w:val="000000"/>
                <w:sz w:val="28"/>
                <w:szCs w:val="28"/>
              </w:rPr>
            </w:pPr>
            <w:r w:rsidRPr="00555129">
              <w:rPr>
                <w:rFonts w:ascii="Times New Roman" w:hAnsi="Times New Roman" w:cs="Times New Roman"/>
                <w:b/>
                <w:color w:val="000000"/>
                <w:sz w:val="28"/>
                <w:szCs w:val="28"/>
              </w:rPr>
              <w:t>Термін</w:t>
            </w:r>
          </w:p>
        </w:tc>
        <w:tc>
          <w:tcPr>
            <w:tcW w:w="6939" w:type="dxa"/>
          </w:tcPr>
          <w:p w:rsidR="00555129" w:rsidRPr="00555129" w:rsidRDefault="00555129" w:rsidP="00555129">
            <w:pPr>
              <w:autoSpaceDE w:val="0"/>
              <w:autoSpaceDN w:val="0"/>
              <w:jc w:val="center"/>
              <w:rPr>
                <w:rFonts w:ascii="Times New Roman" w:hAnsi="Times New Roman" w:cs="Times New Roman"/>
                <w:b/>
                <w:color w:val="000000"/>
                <w:sz w:val="28"/>
                <w:szCs w:val="28"/>
              </w:rPr>
            </w:pPr>
            <w:r w:rsidRPr="00555129">
              <w:rPr>
                <w:rFonts w:ascii="Times New Roman" w:hAnsi="Times New Roman" w:cs="Times New Roman"/>
                <w:b/>
                <w:color w:val="000000"/>
                <w:sz w:val="28"/>
                <w:szCs w:val="28"/>
              </w:rPr>
              <w:t>Визначення терміну</w:t>
            </w:r>
          </w:p>
        </w:tc>
      </w:tr>
      <w:tr w:rsidR="00555129" w:rsidRPr="00555129" w:rsidTr="00A34474">
        <w:tc>
          <w:tcPr>
            <w:tcW w:w="3256" w:type="dxa"/>
          </w:tcPr>
          <w:p w:rsidR="00555129" w:rsidRPr="00555129" w:rsidRDefault="00555129" w:rsidP="00555129">
            <w:pPr>
              <w:autoSpaceDE w:val="0"/>
              <w:autoSpaceDN w:val="0"/>
              <w:rPr>
                <w:color w:val="000000"/>
                <w:sz w:val="28"/>
                <w:szCs w:val="28"/>
              </w:rPr>
            </w:pPr>
            <w:r w:rsidRPr="00555129">
              <w:rPr>
                <w:noProof/>
                <w:color w:val="000000"/>
                <w:sz w:val="28"/>
                <w:szCs w:val="28"/>
                <w:lang w:val="ru-RU" w:eastAsia="ru-RU"/>
              </w:rPr>
              <mc:AlternateContent>
                <mc:Choice Requires="wps">
                  <w:drawing>
                    <wp:anchor distT="0" distB="0" distL="114300" distR="114300" simplePos="0" relativeHeight="251660288" behindDoc="0" locked="0" layoutInCell="1" allowOverlap="1" wp14:anchorId="2336C44A" wp14:editId="07151CB5">
                      <wp:simplePos x="0" y="0"/>
                      <wp:positionH relativeFrom="column">
                        <wp:posOffset>1464945</wp:posOffset>
                      </wp:positionH>
                      <wp:positionV relativeFrom="paragraph">
                        <wp:posOffset>230505</wp:posOffset>
                      </wp:positionV>
                      <wp:extent cx="333375" cy="342900"/>
                      <wp:effectExtent l="0" t="0" r="28575" b="19050"/>
                      <wp:wrapNone/>
                      <wp:docPr id="20" name="Капля 20"/>
                      <wp:cNvGraphicFramePr/>
                      <a:graphic xmlns:a="http://schemas.openxmlformats.org/drawingml/2006/main">
                        <a:graphicData uri="http://schemas.microsoft.com/office/word/2010/wordprocessingShape">
                          <wps:wsp>
                            <wps:cNvSpPr/>
                            <wps:spPr>
                              <a:xfrm>
                                <a:off x="0" y="0"/>
                                <a:ext cx="333375" cy="342900"/>
                              </a:xfrm>
                              <a:prstGeom prst="teardrop">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C830FBE" id="Капля 20" o:spid="_x0000_s1026" style="position:absolute;margin-left:115.35pt;margin-top:18.15pt;width:26.25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3375,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" path="m,171450c,76761,74629,,166688,l333375,r,171450c333375,266139,258746,342900,166687,342900,74628,342900,-1,266139,-1,171450r1,xe" fillcolor="window" strokecolor="#70ad47" strokeweight="1pt">
                      <v:stroke joinstyle="miter"/>
                      <v:path arrowok="t" o:connecttype="custom" o:connectlocs="0,171450;166688,0;333375,0;333375,171450;166687,342900;-1,171450;0,171450" o:connectangles="0,0,0,0,0,0,0"/>
                    </v:shape>
                  </w:pict>
                </mc:Fallback>
              </mc:AlternateContent>
            </w:r>
            <w:r w:rsidRPr="00555129">
              <w:rPr>
                <w:rFonts w:ascii="Times New Roman" w:hAnsi="Times New Roman" w:cs="Times New Roman"/>
                <w:color w:val="000000"/>
                <w:sz w:val="28"/>
                <w:szCs w:val="28"/>
              </w:rPr>
              <w:t xml:space="preserve">1. Первинний документ ─ це …  </w:t>
            </w:r>
          </w:p>
        </w:tc>
        <w:tc>
          <w:tcPr>
            <w:tcW w:w="6939" w:type="dxa"/>
          </w:tcPr>
          <w:p w:rsidR="00555129" w:rsidRPr="00555129" w:rsidRDefault="00555129" w:rsidP="00555129">
            <w:pPr>
              <w:autoSpaceDE w:val="0"/>
              <w:autoSpaceDN w:val="0"/>
              <w:jc w:val="both"/>
              <w:rPr>
                <w:color w:val="000000"/>
                <w:sz w:val="28"/>
                <w:szCs w:val="28"/>
              </w:rPr>
            </w:pPr>
            <w:r w:rsidRPr="00555129">
              <w:rPr>
                <w:rFonts w:ascii="Times New Roman" w:hAnsi="Times New Roman" w:cs="Times New Roman"/>
                <w:color w:val="000000"/>
                <w:sz w:val="28"/>
                <w:szCs w:val="28"/>
              </w:rPr>
              <w:t>А. ―… процес суцільного і безперервного</w:t>
            </w:r>
            <w:r w:rsidRPr="00555129">
              <w:rPr>
                <w:rFonts w:ascii="Times New Roman" w:hAnsi="Times New Roman" w:cs="Times New Roman"/>
                <w:color w:val="000000"/>
                <w:sz w:val="28"/>
                <w:szCs w:val="28"/>
              </w:rPr>
              <w:br/>
              <w:t>відображення господарських операцій у</w:t>
            </w:r>
            <w:r w:rsidRPr="00555129">
              <w:rPr>
                <w:rFonts w:ascii="Times New Roman" w:hAnsi="Times New Roman" w:cs="Times New Roman"/>
                <w:color w:val="000000"/>
                <w:sz w:val="28"/>
                <w:szCs w:val="28"/>
              </w:rPr>
              <w:br/>
              <w:t>документах.</w:t>
            </w:r>
          </w:p>
        </w:tc>
      </w:tr>
      <w:tr w:rsidR="00555129" w:rsidRPr="00555129" w:rsidTr="00A34474">
        <w:tc>
          <w:tcPr>
            <w:tcW w:w="3256" w:type="dxa"/>
          </w:tcPr>
          <w:p w:rsidR="00555129" w:rsidRPr="00555129" w:rsidRDefault="00555129" w:rsidP="00555129">
            <w:pPr>
              <w:autoSpaceDE w:val="0"/>
              <w:autoSpaceDN w:val="0"/>
              <w:rPr>
                <w:color w:val="000000"/>
                <w:sz w:val="28"/>
                <w:szCs w:val="28"/>
              </w:rPr>
            </w:pPr>
            <w:r w:rsidRPr="00555129">
              <w:rPr>
                <w:noProof/>
                <w:color w:val="000000"/>
                <w:sz w:val="28"/>
                <w:szCs w:val="28"/>
                <w:lang w:val="ru-RU" w:eastAsia="ru-RU"/>
              </w:rPr>
              <mc:AlternateContent>
                <mc:Choice Requires="wps">
                  <w:drawing>
                    <wp:anchor distT="0" distB="0" distL="114300" distR="114300" simplePos="0" relativeHeight="251661312" behindDoc="0" locked="0" layoutInCell="1" allowOverlap="1" wp14:anchorId="4FFB0CB7" wp14:editId="6D23B4D3">
                      <wp:simplePos x="0" y="0"/>
                      <wp:positionH relativeFrom="column">
                        <wp:posOffset>1470025</wp:posOffset>
                      </wp:positionH>
                      <wp:positionV relativeFrom="paragraph">
                        <wp:posOffset>216535</wp:posOffset>
                      </wp:positionV>
                      <wp:extent cx="333375" cy="342900"/>
                      <wp:effectExtent l="0" t="0" r="28575" b="19050"/>
                      <wp:wrapNone/>
                      <wp:docPr id="21" name="Капля 21"/>
                      <wp:cNvGraphicFramePr/>
                      <a:graphic xmlns:a="http://schemas.openxmlformats.org/drawingml/2006/main">
                        <a:graphicData uri="http://schemas.microsoft.com/office/word/2010/wordprocessingShape">
                          <wps:wsp>
                            <wps:cNvSpPr/>
                            <wps:spPr>
                              <a:xfrm>
                                <a:off x="0" y="0"/>
                                <a:ext cx="333375" cy="342900"/>
                              </a:xfrm>
                              <a:prstGeom prst="teardrop">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29A5442" id="Капля 21" o:spid="_x0000_s1026" style="position:absolute;margin-left:115.75pt;margin-top:17.05pt;width:26.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3375,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" path="m,171450c,76761,74629,,166688,l333375,r,171450c333375,266139,258746,342900,166687,342900,74628,342900,-1,266139,-1,171450r1,xe" fillcolor="window" strokecolor="#70ad47" strokeweight="1pt">
                      <v:stroke joinstyle="miter"/>
                      <v:path arrowok="t" o:connecttype="custom" o:connectlocs="0,171450;166688,0;333375,0;333375,171450;166687,342900;-1,171450;0,171450" o:connectangles="0,0,0,0,0,0,0"/>
                    </v:shape>
                  </w:pict>
                </mc:Fallback>
              </mc:AlternateContent>
            </w:r>
            <w:r w:rsidRPr="00555129">
              <w:rPr>
                <w:rFonts w:ascii="Times New Roman" w:hAnsi="Times New Roman" w:cs="Times New Roman"/>
                <w:color w:val="000000"/>
                <w:sz w:val="28"/>
                <w:szCs w:val="28"/>
              </w:rPr>
              <w:t>2. Обліковий регістр ─</w:t>
            </w:r>
            <w:r w:rsidRPr="00555129">
              <w:rPr>
                <w:rFonts w:ascii="Times New Roman" w:hAnsi="Times New Roman" w:cs="Times New Roman"/>
                <w:color w:val="000000"/>
                <w:sz w:val="28"/>
                <w:szCs w:val="28"/>
              </w:rPr>
              <w:br/>
              <w:t>це …</w:t>
            </w:r>
          </w:p>
        </w:tc>
        <w:tc>
          <w:tcPr>
            <w:tcW w:w="6939" w:type="dxa"/>
          </w:tcPr>
          <w:p w:rsidR="00555129" w:rsidRPr="00555129" w:rsidRDefault="00555129" w:rsidP="00555129">
            <w:pPr>
              <w:autoSpaceDE w:val="0"/>
              <w:autoSpaceDN w:val="0"/>
              <w:jc w:val="both"/>
              <w:rPr>
                <w:color w:val="000000"/>
                <w:sz w:val="28"/>
                <w:szCs w:val="28"/>
              </w:rPr>
            </w:pPr>
            <w:r w:rsidRPr="00555129">
              <w:rPr>
                <w:rFonts w:ascii="Times New Roman" w:hAnsi="Times New Roman" w:cs="Times New Roman"/>
                <w:color w:val="000000"/>
                <w:sz w:val="28"/>
                <w:szCs w:val="28"/>
              </w:rPr>
              <w:t>Б. ―… шлях руху документів через всі стадії</w:t>
            </w:r>
            <w:r w:rsidRPr="00555129">
              <w:rPr>
                <w:rFonts w:ascii="Times New Roman" w:hAnsi="Times New Roman" w:cs="Times New Roman"/>
                <w:color w:val="000000"/>
                <w:sz w:val="28"/>
                <w:szCs w:val="28"/>
              </w:rPr>
              <w:br/>
              <w:t>обробки, починаючи з моменту їх виписування і</w:t>
            </w:r>
            <w:r w:rsidRPr="00555129">
              <w:rPr>
                <w:rFonts w:ascii="Times New Roman" w:hAnsi="Times New Roman" w:cs="Times New Roman"/>
                <w:color w:val="000000"/>
                <w:sz w:val="28"/>
                <w:szCs w:val="28"/>
              </w:rPr>
              <w:br/>
              <w:t>закінчуючи здачею на зберігання в архів</w:t>
            </w:r>
          </w:p>
        </w:tc>
      </w:tr>
      <w:tr w:rsidR="00555129" w:rsidRPr="00555129" w:rsidTr="00A34474">
        <w:trPr>
          <w:trHeight w:val="679"/>
        </w:trPr>
        <w:tc>
          <w:tcPr>
            <w:tcW w:w="3256" w:type="dxa"/>
          </w:tcPr>
          <w:p w:rsidR="00555129" w:rsidRPr="00555129" w:rsidRDefault="00555129" w:rsidP="00555129">
            <w:pPr>
              <w:autoSpaceDE w:val="0"/>
              <w:autoSpaceDN w:val="0"/>
              <w:rPr>
                <w:rFonts w:ascii="Times New Roman" w:hAnsi="Times New Roman" w:cs="Times New Roman"/>
                <w:color w:val="000000"/>
                <w:sz w:val="28"/>
                <w:szCs w:val="28"/>
              </w:rPr>
            </w:pPr>
            <w:r w:rsidRPr="00555129">
              <w:rPr>
                <w:noProof/>
                <w:color w:val="000000"/>
                <w:sz w:val="28"/>
                <w:szCs w:val="28"/>
                <w:lang w:val="ru-RU" w:eastAsia="ru-RU"/>
              </w:rPr>
              <mc:AlternateContent>
                <mc:Choice Requires="wps">
                  <w:drawing>
                    <wp:anchor distT="0" distB="0" distL="114300" distR="114300" simplePos="0" relativeHeight="251665408" behindDoc="0" locked="0" layoutInCell="1" allowOverlap="1" wp14:anchorId="0DDCF585" wp14:editId="70C3B453">
                      <wp:simplePos x="0" y="0"/>
                      <wp:positionH relativeFrom="column">
                        <wp:posOffset>1470025</wp:posOffset>
                      </wp:positionH>
                      <wp:positionV relativeFrom="paragraph">
                        <wp:posOffset>97155</wp:posOffset>
                      </wp:positionV>
                      <wp:extent cx="333375" cy="342900"/>
                      <wp:effectExtent l="0" t="0" r="28575" b="19050"/>
                      <wp:wrapNone/>
                      <wp:docPr id="25" name="Капля 25"/>
                      <wp:cNvGraphicFramePr/>
                      <a:graphic xmlns:a="http://schemas.openxmlformats.org/drawingml/2006/main">
                        <a:graphicData uri="http://schemas.microsoft.com/office/word/2010/wordprocessingShape">
                          <wps:wsp>
                            <wps:cNvSpPr/>
                            <wps:spPr>
                              <a:xfrm>
                                <a:off x="0" y="0"/>
                                <a:ext cx="333375" cy="342900"/>
                              </a:xfrm>
                              <a:prstGeom prst="teardrop">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181CDB7" id="Капля 25" o:spid="_x0000_s1026" style="position:absolute;margin-left:115.75pt;margin-top:7.65pt;width:26.25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3375,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" path="m,171450c,76761,74629,,166688,l333375,r,171450c333375,266139,258746,342900,166687,342900,74628,342900,-1,266139,-1,171450r1,xe" fillcolor="window" strokecolor="#70ad47" strokeweight="1pt">
                      <v:stroke joinstyle="miter"/>
                      <v:path arrowok="t" o:connecttype="custom" o:connectlocs="0,171450;166688,0;333375,0;333375,171450;166687,342900;-1,171450;0,171450" o:connectangles="0,0,0,0,0,0,0"/>
                    </v:shape>
                  </w:pict>
                </mc:Fallback>
              </mc:AlternateContent>
            </w:r>
            <w:r w:rsidRPr="00555129">
              <w:rPr>
                <w:rFonts w:ascii="Times New Roman" w:hAnsi="Times New Roman" w:cs="Times New Roman"/>
                <w:color w:val="000000"/>
                <w:sz w:val="28"/>
                <w:szCs w:val="28"/>
              </w:rPr>
              <w:t xml:space="preserve">3. Інвентаризація ─ </w:t>
            </w:r>
          </w:p>
          <w:p w:rsidR="00555129" w:rsidRPr="00555129" w:rsidRDefault="00555129" w:rsidP="00555129">
            <w:pPr>
              <w:autoSpaceDE w:val="0"/>
              <w:autoSpaceDN w:val="0"/>
              <w:rPr>
                <w:color w:val="000000"/>
                <w:sz w:val="28"/>
                <w:szCs w:val="28"/>
              </w:rPr>
            </w:pPr>
            <w:r w:rsidRPr="00555129">
              <w:rPr>
                <w:rFonts w:ascii="Times New Roman" w:hAnsi="Times New Roman" w:cs="Times New Roman"/>
                <w:color w:val="000000"/>
                <w:sz w:val="28"/>
                <w:szCs w:val="28"/>
              </w:rPr>
              <w:t>це …</w:t>
            </w:r>
          </w:p>
        </w:tc>
        <w:tc>
          <w:tcPr>
            <w:tcW w:w="6939" w:type="dxa"/>
          </w:tcPr>
          <w:p w:rsidR="00555129" w:rsidRPr="00555129" w:rsidRDefault="00555129" w:rsidP="00555129">
            <w:pPr>
              <w:autoSpaceDE w:val="0"/>
              <w:autoSpaceDN w:val="0"/>
              <w:jc w:val="both"/>
              <w:rPr>
                <w:rFonts w:ascii="Times New Roman" w:hAnsi="Times New Roman" w:cs="Times New Roman"/>
                <w:color w:val="000000"/>
                <w:sz w:val="28"/>
                <w:szCs w:val="28"/>
              </w:rPr>
            </w:pPr>
            <w:r w:rsidRPr="00555129">
              <w:rPr>
                <w:rFonts w:ascii="Times New Roman" w:hAnsi="Times New Roman" w:cs="Times New Roman"/>
                <w:color w:val="000000"/>
                <w:sz w:val="28"/>
                <w:szCs w:val="28"/>
              </w:rPr>
              <w:t>В. ―…перелік будь-чого, список, опис</w:t>
            </w:r>
          </w:p>
          <w:p w:rsidR="00555129" w:rsidRPr="00555129" w:rsidRDefault="00555129" w:rsidP="00555129">
            <w:pPr>
              <w:autoSpaceDE w:val="0"/>
              <w:autoSpaceDN w:val="0"/>
              <w:jc w:val="both"/>
              <w:rPr>
                <w:color w:val="000000"/>
                <w:sz w:val="28"/>
                <w:szCs w:val="28"/>
              </w:rPr>
            </w:pPr>
          </w:p>
        </w:tc>
      </w:tr>
      <w:tr w:rsidR="00555129" w:rsidRPr="00555129" w:rsidTr="00A34474">
        <w:tc>
          <w:tcPr>
            <w:tcW w:w="3256" w:type="dxa"/>
          </w:tcPr>
          <w:p w:rsidR="00555129" w:rsidRPr="00555129" w:rsidRDefault="00555129" w:rsidP="00555129">
            <w:pPr>
              <w:autoSpaceDE w:val="0"/>
              <w:autoSpaceDN w:val="0"/>
              <w:rPr>
                <w:color w:val="000000"/>
                <w:sz w:val="28"/>
                <w:szCs w:val="28"/>
              </w:rPr>
            </w:pPr>
            <w:r w:rsidRPr="00555129">
              <w:rPr>
                <w:noProof/>
                <w:color w:val="000000"/>
                <w:sz w:val="28"/>
                <w:szCs w:val="28"/>
                <w:lang w:val="ru-RU" w:eastAsia="ru-RU"/>
              </w:rPr>
              <mc:AlternateContent>
                <mc:Choice Requires="wps">
                  <w:drawing>
                    <wp:anchor distT="0" distB="0" distL="114300" distR="114300" simplePos="0" relativeHeight="251662336" behindDoc="0" locked="0" layoutInCell="1" allowOverlap="1" wp14:anchorId="1EE9B928" wp14:editId="077107AE">
                      <wp:simplePos x="0" y="0"/>
                      <wp:positionH relativeFrom="column">
                        <wp:posOffset>1470025</wp:posOffset>
                      </wp:positionH>
                      <wp:positionV relativeFrom="paragraph">
                        <wp:posOffset>214630</wp:posOffset>
                      </wp:positionV>
                      <wp:extent cx="333375" cy="342900"/>
                      <wp:effectExtent l="0" t="0" r="28575" b="19050"/>
                      <wp:wrapNone/>
                      <wp:docPr id="22" name="Капля 22"/>
                      <wp:cNvGraphicFramePr/>
                      <a:graphic xmlns:a="http://schemas.openxmlformats.org/drawingml/2006/main">
                        <a:graphicData uri="http://schemas.microsoft.com/office/word/2010/wordprocessingShape">
                          <wps:wsp>
                            <wps:cNvSpPr/>
                            <wps:spPr>
                              <a:xfrm>
                                <a:off x="0" y="0"/>
                                <a:ext cx="333375" cy="342900"/>
                              </a:xfrm>
                              <a:prstGeom prst="teardrop">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8609128" id="Капля 22" o:spid="_x0000_s1026" style="position:absolute;margin-left:115.75pt;margin-top:16.9pt;width:26.2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3375,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" path="m,171450c,76761,74629,,166688,l333375,r,171450c333375,266139,258746,342900,166687,342900,74628,342900,-1,266139,-1,171450r1,xe" fillcolor="window" strokecolor="#70ad47" strokeweight="1pt">
                      <v:stroke joinstyle="miter"/>
                      <v:path arrowok="t" o:connecttype="custom" o:connectlocs="0,171450;166688,0;333375,0;333375,171450;166687,342900;-1,171450;0,171450" o:connectangles="0,0,0,0,0,0,0"/>
                    </v:shape>
                  </w:pict>
                </mc:Fallback>
              </mc:AlternateContent>
            </w:r>
            <w:r w:rsidRPr="00555129">
              <w:rPr>
                <w:rFonts w:ascii="Times New Roman" w:hAnsi="Times New Roman" w:cs="Times New Roman"/>
                <w:color w:val="000000"/>
                <w:sz w:val="28"/>
                <w:szCs w:val="28"/>
              </w:rPr>
              <w:t>4. Документація ─</w:t>
            </w:r>
            <w:r w:rsidRPr="00555129">
              <w:rPr>
                <w:rFonts w:ascii="Times New Roman" w:hAnsi="Times New Roman" w:cs="Times New Roman"/>
                <w:color w:val="000000"/>
                <w:sz w:val="28"/>
                <w:szCs w:val="28"/>
              </w:rPr>
              <w:br/>
              <w:t>це …</w:t>
            </w:r>
          </w:p>
        </w:tc>
        <w:tc>
          <w:tcPr>
            <w:tcW w:w="6939" w:type="dxa"/>
          </w:tcPr>
          <w:p w:rsidR="00555129" w:rsidRPr="00555129" w:rsidRDefault="00555129" w:rsidP="00555129">
            <w:pPr>
              <w:autoSpaceDE w:val="0"/>
              <w:autoSpaceDN w:val="0"/>
              <w:jc w:val="both"/>
              <w:rPr>
                <w:color w:val="000000"/>
                <w:sz w:val="28"/>
                <w:szCs w:val="28"/>
              </w:rPr>
            </w:pPr>
            <w:r w:rsidRPr="00555129">
              <w:rPr>
                <w:rFonts w:ascii="Times New Roman" w:hAnsi="Times New Roman" w:cs="Times New Roman"/>
                <w:color w:val="000000"/>
                <w:sz w:val="28"/>
                <w:szCs w:val="28"/>
              </w:rPr>
              <w:t>Г. ―…спосіб бухгалтерського обліку, який</w:t>
            </w:r>
            <w:r w:rsidRPr="00555129">
              <w:rPr>
                <w:rFonts w:ascii="Times New Roman" w:hAnsi="Times New Roman" w:cs="Times New Roman"/>
                <w:color w:val="000000"/>
                <w:sz w:val="28"/>
                <w:szCs w:val="28"/>
              </w:rPr>
              <w:br/>
              <w:t>використовується для забезпечення відповідності</w:t>
            </w:r>
            <w:r w:rsidRPr="00555129">
              <w:rPr>
                <w:rFonts w:ascii="Times New Roman" w:hAnsi="Times New Roman" w:cs="Times New Roman"/>
                <w:color w:val="000000"/>
                <w:sz w:val="28"/>
                <w:szCs w:val="28"/>
              </w:rPr>
              <w:br/>
              <w:t>облікових даних по господарських засобах</w:t>
            </w:r>
            <w:r w:rsidRPr="00555129">
              <w:rPr>
                <w:rFonts w:ascii="Times New Roman" w:hAnsi="Times New Roman" w:cs="Times New Roman"/>
                <w:color w:val="000000"/>
                <w:sz w:val="28"/>
                <w:szCs w:val="28"/>
              </w:rPr>
              <w:br/>
              <w:t>підприємства їх фактичній наявності</w:t>
            </w:r>
          </w:p>
        </w:tc>
      </w:tr>
      <w:tr w:rsidR="00555129" w:rsidRPr="00555129" w:rsidTr="00A34474">
        <w:tc>
          <w:tcPr>
            <w:tcW w:w="3256" w:type="dxa"/>
          </w:tcPr>
          <w:p w:rsidR="00555129" w:rsidRPr="00555129" w:rsidRDefault="00555129" w:rsidP="00555129">
            <w:pPr>
              <w:autoSpaceDE w:val="0"/>
              <w:autoSpaceDN w:val="0"/>
              <w:rPr>
                <w:color w:val="000000"/>
                <w:sz w:val="28"/>
                <w:szCs w:val="28"/>
              </w:rPr>
            </w:pPr>
            <w:r w:rsidRPr="00555129">
              <w:rPr>
                <w:noProof/>
                <w:color w:val="000000"/>
                <w:sz w:val="28"/>
                <w:szCs w:val="28"/>
                <w:lang w:val="ru-RU" w:eastAsia="ru-RU"/>
              </w:rPr>
              <mc:AlternateContent>
                <mc:Choice Requires="wps">
                  <w:drawing>
                    <wp:anchor distT="0" distB="0" distL="114300" distR="114300" simplePos="0" relativeHeight="251663360" behindDoc="0" locked="0" layoutInCell="1" allowOverlap="1" wp14:anchorId="16405104" wp14:editId="3C70BFC6">
                      <wp:simplePos x="0" y="0"/>
                      <wp:positionH relativeFrom="column">
                        <wp:posOffset>1470025</wp:posOffset>
                      </wp:positionH>
                      <wp:positionV relativeFrom="paragraph">
                        <wp:posOffset>209550</wp:posOffset>
                      </wp:positionV>
                      <wp:extent cx="333375" cy="342900"/>
                      <wp:effectExtent l="0" t="0" r="28575" b="19050"/>
                      <wp:wrapNone/>
                      <wp:docPr id="23" name="Капля 23"/>
                      <wp:cNvGraphicFramePr/>
                      <a:graphic xmlns:a="http://schemas.openxmlformats.org/drawingml/2006/main">
                        <a:graphicData uri="http://schemas.microsoft.com/office/word/2010/wordprocessingShape">
                          <wps:wsp>
                            <wps:cNvSpPr/>
                            <wps:spPr>
                              <a:xfrm>
                                <a:off x="0" y="0"/>
                                <a:ext cx="333375" cy="342900"/>
                              </a:xfrm>
                              <a:prstGeom prst="teardrop">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95768B0" id="Капля 23" o:spid="_x0000_s1026" style="position:absolute;margin-left:115.75pt;margin-top:16.5pt;width:26.25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3375,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" path="m,171450c,76761,74629,,166688,l333375,r,171450c333375,266139,258746,342900,166687,342900,74628,342900,-1,266139,-1,171450r1,xe" fillcolor="window" strokecolor="#70ad47" strokeweight="1pt">
                      <v:stroke joinstyle="miter"/>
                      <v:path arrowok="t" o:connecttype="custom" o:connectlocs="0,171450;166688,0;333375,0;333375,171450;166687,342900;-1,171450;0,171450" o:connectangles="0,0,0,0,0,0,0"/>
                    </v:shape>
                  </w:pict>
                </mc:Fallback>
              </mc:AlternateContent>
            </w:r>
            <w:r w:rsidRPr="00555129">
              <w:rPr>
                <w:rFonts w:ascii="Times New Roman" w:hAnsi="Times New Roman" w:cs="Times New Roman"/>
                <w:color w:val="000000"/>
                <w:sz w:val="28"/>
                <w:szCs w:val="28"/>
              </w:rPr>
              <w:t>5. Документообіг ─</w:t>
            </w:r>
            <w:r w:rsidRPr="00555129">
              <w:rPr>
                <w:rFonts w:ascii="Times New Roman" w:hAnsi="Times New Roman" w:cs="Times New Roman"/>
                <w:color w:val="000000"/>
                <w:sz w:val="28"/>
                <w:szCs w:val="28"/>
              </w:rPr>
              <w:br/>
              <w:t>це …</w:t>
            </w:r>
          </w:p>
        </w:tc>
        <w:tc>
          <w:tcPr>
            <w:tcW w:w="6939" w:type="dxa"/>
          </w:tcPr>
          <w:p w:rsidR="00555129" w:rsidRPr="00555129" w:rsidRDefault="00555129" w:rsidP="00555129">
            <w:pPr>
              <w:autoSpaceDE w:val="0"/>
              <w:autoSpaceDN w:val="0"/>
              <w:jc w:val="both"/>
              <w:rPr>
                <w:color w:val="000000"/>
                <w:sz w:val="28"/>
                <w:szCs w:val="28"/>
              </w:rPr>
            </w:pPr>
            <w:r w:rsidRPr="00555129">
              <w:rPr>
                <w:rFonts w:ascii="Times New Roman" w:hAnsi="Times New Roman" w:cs="Times New Roman"/>
                <w:color w:val="000000"/>
                <w:sz w:val="28"/>
                <w:szCs w:val="28"/>
              </w:rPr>
              <w:t>Д. ―…документ, який містить відомості про</w:t>
            </w:r>
            <w:r w:rsidRPr="00555129">
              <w:rPr>
                <w:rFonts w:ascii="Times New Roman" w:hAnsi="Times New Roman" w:cs="Times New Roman"/>
                <w:color w:val="000000"/>
                <w:sz w:val="28"/>
                <w:szCs w:val="28"/>
              </w:rPr>
              <w:br/>
              <w:t>господарську операцію та підтверджує факт її</w:t>
            </w:r>
            <w:r w:rsidRPr="00555129">
              <w:rPr>
                <w:rFonts w:ascii="Times New Roman" w:hAnsi="Times New Roman" w:cs="Times New Roman"/>
                <w:color w:val="000000"/>
                <w:sz w:val="28"/>
                <w:szCs w:val="28"/>
              </w:rPr>
              <w:br/>
              <w:t>здійснення</w:t>
            </w:r>
          </w:p>
        </w:tc>
      </w:tr>
      <w:tr w:rsidR="00555129" w:rsidRPr="00555129" w:rsidTr="00A34474">
        <w:tc>
          <w:tcPr>
            <w:tcW w:w="3256" w:type="dxa"/>
          </w:tcPr>
          <w:p w:rsidR="00555129" w:rsidRPr="00555129" w:rsidRDefault="00555129" w:rsidP="00555129">
            <w:pPr>
              <w:autoSpaceDE w:val="0"/>
              <w:autoSpaceDN w:val="0"/>
              <w:rPr>
                <w:color w:val="000000"/>
                <w:sz w:val="28"/>
                <w:szCs w:val="28"/>
              </w:rPr>
            </w:pPr>
            <w:r w:rsidRPr="00555129">
              <w:rPr>
                <w:noProof/>
                <w:color w:val="000000"/>
                <w:sz w:val="28"/>
                <w:szCs w:val="28"/>
                <w:lang w:val="ru-RU" w:eastAsia="ru-RU"/>
              </w:rPr>
              <mc:AlternateContent>
                <mc:Choice Requires="wps">
                  <w:drawing>
                    <wp:anchor distT="0" distB="0" distL="114300" distR="114300" simplePos="0" relativeHeight="251664384" behindDoc="0" locked="0" layoutInCell="1" allowOverlap="1" wp14:anchorId="4C79E70C" wp14:editId="7BA18236">
                      <wp:simplePos x="0" y="0"/>
                      <wp:positionH relativeFrom="column">
                        <wp:posOffset>1470025</wp:posOffset>
                      </wp:positionH>
                      <wp:positionV relativeFrom="paragraph">
                        <wp:posOffset>233045</wp:posOffset>
                      </wp:positionV>
                      <wp:extent cx="333375" cy="342900"/>
                      <wp:effectExtent l="0" t="0" r="28575" b="19050"/>
                      <wp:wrapNone/>
                      <wp:docPr id="24" name="Капля 24"/>
                      <wp:cNvGraphicFramePr/>
                      <a:graphic xmlns:a="http://schemas.openxmlformats.org/drawingml/2006/main">
                        <a:graphicData uri="http://schemas.microsoft.com/office/word/2010/wordprocessingShape">
                          <wps:wsp>
                            <wps:cNvSpPr/>
                            <wps:spPr>
                              <a:xfrm>
                                <a:off x="0" y="0"/>
                                <a:ext cx="333375" cy="342900"/>
                              </a:xfrm>
                              <a:prstGeom prst="teardrop">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743533A" id="Капля 24" o:spid="_x0000_s1026" style="position:absolute;margin-left:115.75pt;margin-top:18.35pt;width:26.25pt;height: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3375,342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" path="m,171450c,76761,74629,,166688,l333375,r,171450c333375,266139,258746,342900,166687,342900,74628,342900,-1,266139,-1,171450r1,xe" fillcolor="window" strokecolor="#70ad47" strokeweight="1pt">
                      <v:stroke joinstyle="miter"/>
                      <v:path arrowok="t" o:connecttype="custom" o:connectlocs="0,171450;166688,0;333375,0;333375,171450;166687,342900;-1,171450;0,171450" o:connectangles="0,0,0,0,0,0,0"/>
                    </v:shape>
                  </w:pict>
                </mc:Fallback>
              </mc:AlternateContent>
            </w:r>
            <w:r w:rsidRPr="00555129">
              <w:rPr>
                <w:rFonts w:ascii="Times New Roman" w:hAnsi="Times New Roman" w:cs="Times New Roman"/>
                <w:color w:val="000000"/>
                <w:sz w:val="28"/>
                <w:szCs w:val="28"/>
              </w:rPr>
              <w:t>6. Реєстр ─ це …</w:t>
            </w:r>
          </w:p>
        </w:tc>
        <w:tc>
          <w:tcPr>
            <w:tcW w:w="6939" w:type="dxa"/>
          </w:tcPr>
          <w:p w:rsidR="00555129" w:rsidRPr="00555129" w:rsidRDefault="00555129" w:rsidP="00555129">
            <w:pPr>
              <w:autoSpaceDE w:val="0"/>
              <w:autoSpaceDN w:val="0"/>
              <w:jc w:val="both"/>
              <w:rPr>
                <w:color w:val="000000"/>
                <w:sz w:val="28"/>
                <w:szCs w:val="28"/>
              </w:rPr>
            </w:pPr>
            <w:r w:rsidRPr="00555129">
              <w:rPr>
                <w:rFonts w:ascii="Times New Roman" w:hAnsi="Times New Roman" w:cs="Times New Roman"/>
                <w:color w:val="000000"/>
                <w:sz w:val="28"/>
                <w:szCs w:val="28"/>
              </w:rPr>
              <w:t>Є. ―…носій спеціального формату, що може мати</w:t>
            </w:r>
            <w:r w:rsidRPr="00555129">
              <w:rPr>
                <w:rFonts w:ascii="Times New Roman" w:hAnsi="Times New Roman" w:cs="Times New Roman"/>
                <w:color w:val="000000"/>
                <w:sz w:val="28"/>
                <w:szCs w:val="28"/>
              </w:rPr>
              <w:br/>
              <w:t>вигляд відомості, книги, журналу тощо, і</w:t>
            </w:r>
            <w:r w:rsidRPr="00555129">
              <w:rPr>
                <w:rFonts w:ascii="Times New Roman" w:hAnsi="Times New Roman" w:cs="Times New Roman"/>
                <w:color w:val="000000"/>
                <w:sz w:val="28"/>
                <w:szCs w:val="28"/>
              </w:rPr>
              <w:br/>
              <w:t>призначений для хронологічного, систематичного</w:t>
            </w:r>
            <w:r w:rsidRPr="00555129">
              <w:rPr>
                <w:rFonts w:ascii="Times New Roman" w:hAnsi="Times New Roman" w:cs="Times New Roman"/>
                <w:color w:val="000000"/>
                <w:sz w:val="28"/>
                <w:szCs w:val="28"/>
              </w:rPr>
              <w:br/>
              <w:t>і комбінованого накопичення, групування та</w:t>
            </w:r>
            <w:r w:rsidRPr="00555129">
              <w:rPr>
                <w:rFonts w:ascii="Times New Roman" w:hAnsi="Times New Roman" w:cs="Times New Roman"/>
                <w:color w:val="000000"/>
                <w:sz w:val="28"/>
                <w:szCs w:val="28"/>
              </w:rPr>
              <w:br/>
              <w:t>узагальнення інформації з первинних документів</w:t>
            </w:r>
          </w:p>
        </w:tc>
      </w:tr>
    </w:tbl>
    <w:p w:rsidR="00555129" w:rsidRPr="00555129" w:rsidRDefault="00555129" w:rsidP="00555129">
      <w:pPr>
        <w:autoSpaceDE w:val="0"/>
        <w:autoSpaceDN w:val="0"/>
        <w:spacing w:after="0" w:line="240" w:lineRule="auto"/>
        <w:ind w:firstLine="709"/>
        <w:rPr>
          <w:rFonts w:ascii="Times New Roman" w:hAnsi="Times New Roman" w:cs="Times New Roman"/>
          <w:b/>
          <w:bCs/>
          <w:color w:val="000000"/>
          <w:sz w:val="28"/>
          <w:szCs w:val="28"/>
        </w:rPr>
      </w:pPr>
    </w:p>
    <w:p w:rsidR="00555129" w:rsidRPr="00555129" w:rsidRDefault="00555129" w:rsidP="00555129">
      <w:pPr>
        <w:autoSpaceDE w:val="0"/>
        <w:autoSpaceDN w:val="0"/>
        <w:spacing w:after="0" w:line="240" w:lineRule="auto"/>
        <w:ind w:firstLine="709"/>
        <w:rPr>
          <w:rFonts w:ascii="Times New Roman" w:eastAsia="Times New Roman" w:hAnsi="Times New Roman" w:cs="Times New Roman"/>
          <w:b/>
          <w:bCs/>
          <w:sz w:val="28"/>
          <w:szCs w:val="28"/>
          <w:lang w:eastAsia="uk-UA"/>
        </w:rPr>
      </w:pPr>
      <w:r w:rsidRPr="00555129">
        <w:rPr>
          <w:rFonts w:ascii="Times New Roman" w:hAnsi="Times New Roman" w:cs="Times New Roman"/>
          <w:b/>
          <w:bCs/>
          <w:color w:val="000000"/>
          <w:sz w:val="28"/>
          <w:szCs w:val="28"/>
        </w:rPr>
        <w:t xml:space="preserve">Треба: </w:t>
      </w:r>
      <w:r w:rsidRPr="00555129">
        <w:rPr>
          <w:rFonts w:ascii="Times New Roman" w:hAnsi="Times New Roman" w:cs="Times New Roman"/>
          <w:color w:val="000000"/>
          <w:sz w:val="28"/>
          <w:szCs w:val="28"/>
        </w:rPr>
        <w:t xml:space="preserve">підібрати відповідне визначення для наведених термінів, проставивши </w:t>
      </w:r>
    </w:p>
    <w:p w:rsidR="00555129" w:rsidRPr="00555129" w:rsidRDefault="00555129" w:rsidP="00555129">
      <w:pPr>
        <w:autoSpaceDE w:val="0"/>
        <w:autoSpaceDN w:val="0"/>
        <w:spacing w:after="0" w:line="240" w:lineRule="auto"/>
        <w:rPr>
          <w:rFonts w:ascii="Times New Roman" w:eastAsia="Times New Roman" w:hAnsi="Times New Roman" w:cs="Times New Roman"/>
          <w:b/>
          <w:bCs/>
          <w:sz w:val="28"/>
          <w:szCs w:val="28"/>
          <w:lang w:eastAsia="uk-UA"/>
        </w:rPr>
      </w:pPr>
      <w:r w:rsidRPr="00555129">
        <w:rPr>
          <w:rFonts w:ascii="Times New Roman" w:hAnsi="Times New Roman" w:cs="Times New Roman"/>
          <w:color w:val="000000"/>
          <w:sz w:val="28"/>
          <w:szCs w:val="28"/>
        </w:rPr>
        <w:t>праворуч від "це…" (в кружечку) відповідну літеру.</w:t>
      </w:r>
    </w:p>
    <w:p w:rsidR="00555129" w:rsidRPr="00555129" w:rsidRDefault="00555129" w:rsidP="00555129">
      <w:pPr>
        <w:autoSpaceDE w:val="0"/>
        <w:autoSpaceDN w:val="0"/>
        <w:spacing w:after="0" w:line="240" w:lineRule="auto"/>
        <w:ind w:firstLine="709"/>
        <w:jc w:val="center"/>
        <w:rPr>
          <w:rFonts w:ascii="Times New Roman" w:eastAsia="Times New Roman" w:hAnsi="Times New Roman" w:cs="Times New Roman"/>
          <w:b/>
          <w:bCs/>
          <w:sz w:val="28"/>
          <w:szCs w:val="28"/>
          <w:lang w:eastAsia="uk-UA"/>
        </w:rPr>
      </w:pPr>
    </w:p>
    <w:p w:rsidR="00555129" w:rsidRPr="00555129" w:rsidRDefault="00555129" w:rsidP="00555129">
      <w:pPr>
        <w:autoSpaceDE w:val="0"/>
        <w:autoSpaceDN w:val="0"/>
        <w:spacing w:after="0" w:line="240" w:lineRule="auto"/>
        <w:ind w:firstLine="709"/>
        <w:jc w:val="center"/>
        <w:rPr>
          <w:rFonts w:ascii="Times New Roman" w:eastAsia="Times New Roman" w:hAnsi="Times New Roman" w:cs="Times New Roman"/>
          <w:b/>
          <w:bCs/>
          <w:sz w:val="28"/>
          <w:szCs w:val="28"/>
          <w:lang w:eastAsia="uk-UA"/>
        </w:rPr>
      </w:pPr>
      <w:r w:rsidRPr="00555129">
        <w:rPr>
          <w:rFonts w:ascii="Times New Roman" w:eastAsia="Times New Roman" w:hAnsi="Times New Roman" w:cs="Times New Roman"/>
          <w:b/>
          <w:bCs/>
          <w:sz w:val="28"/>
          <w:szCs w:val="28"/>
          <w:lang w:eastAsia="uk-UA"/>
        </w:rPr>
        <w:t>Методичні вказівки до виконання вправи 1</w:t>
      </w:r>
    </w:p>
    <w:p w:rsidR="00555129" w:rsidRPr="00555129" w:rsidRDefault="00555129" w:rsidP="00555129">
      <w:pPr>
        <w:autoSpaceDE w:val="0"/>
        <w:autoSpaceDN w:val="0"/>
        <w:spacing w:after="0" w:line="240" w:lineRule="auto"/>
        <w:rPr>
          <w:rFonts w:ascii="Times New Roman" w:eastAsia="Times New Roman" w:hAnsi="Times New Roman" w:cs="Times New Roman"/>
          <w:sz w:val="20"/>
          <w:szCs w:val="20"/>
          <w:lang w:eastAsia="uk-UA"/>
        </w:rPr>
      </w:pPr>
    </w:p>
    <w:p w:rsidR="00555129" w:rsidRPr="00555129" w:rsidRDefault="00555129" w:rsidP="00555129">
      <w:pPr>
        <w:autoSpaceDE w:val="0"/>
        <w:autoSpaceDN w:val="0"/>
        <w:spacing w:after="0" w:line="240" w:lineRule="auto"/>
        <w:ind w:firstLine="720"/>
        <w:jc w:val="both"/>
        <w:rPr>
          <w:rFonts w:ascii="Times New Roman" w:eastAsia="Times New Roman" w:hAnsi="Times New Roman" w:cs="Times New Roman"/>
          <w:sz w:val="28"/>
          <w:szCs w:val="28"/>
          <w:lang w:eastAsia="uk-UA"/>
        </w:rPr>
      </w:pPr>
      <w:r w:rsidRPr="00555129">
        <w:rPr>
          <w:rFonts w:ascii="Times New Roman" w:eastAsia="Times New Roman" w:hAnsi="Times New Roman" w:cs="Times New Roman"/>
          <w:sz w:val="28"/>
          <w:szCs w:val="28"/>
          <w:lang w:eastAsia="uk-UA"/>
        </w:rPr>
        <w:t xml:space="preserve">Відомі наступні стадії документообігу бухгалтерських документів на підприємстві: обробка документів; виписка документів; прийом документів; здача документів до архіву; перевірка правильності складання документів; відображення на рахунках бухгалтерського обліку операцій, що були </w:t>
      </w:r>
      <w:r w:rsidRPr="00555129">
        <w:rPr>
          <w:rFonts w:ascii="Times New Roman" w:eastAsia="Times New Roman" w:hAnsi="Times New Roman" w:cs="Times New Roman"/>
          <w:spacing w:val="-4"/>
          <w:sz w:val="28"/>
          <w:szCs w:val="28"/>
          <w:lang w:eastAsia="uk-UA"/>
        </w:rPr>
        <w:t xml:space="preserve">оформлені </w:t>
      </w:r>
      <w:r w:rsidRPr="00555129">
        <w:rPr>
          <w:rFonts w:ascii="Times New Roman" w:eastAsia="Times New Roman" w:hAnsi="Times New Roman" w:cs="Times New Roman"/>
          <w:sz w:val="28"/>
          <w:szCs w:val="28"/>
          <w:lang w:eastAsia="uk-UA"/>
        </w:rPr>
        <w:t>документально. Використайте цю інформацію для виконання вправи.</w:t>
      </w:r>
    </w:p>
    <w:p w:rsidR="00555129" w:rsidRPr="00555129" w:rsidRDefault="00555129" w:rsidP="00555129">
      <w:pPr>
        <w:spacing w:after="0" w:line="240" w:lineRule="auto"/>
        <w:ind w:firstLine="709"/>
        <w:jc w:val="center"/>
        <w:rPr>
          <w:rFonts w:ascii="Times New Roman" w:eastAsia="Times New Roman" w:hAnsi="Times New Roman" w:cs="Times New Roman"/>
          <w:b/>
          <w:snapToGrid w:val="0"/>
          <w:sz w:val="44"/>
          <w:szCs w:val="44"/>
          <w:lang w:eastAsia="ru-RU"/>
        </w:rPr>
      </w:pPr>
      <w:r w:rsidRPr="00555129">
        <w:rPr>
          <w:rFonts w:ascii="Times New Roman" w:eastAsia="Times New Roman" w:hAnsi="Times New Roman" w:cs="Times New Roman"/>
          <w:b/>
          <w:snapToGrid w:val="0"/>
          <w:sz w:val="44"/>
          <w:szCs w:val="44"/>
          <w:lang w:eastAsia="ru-RU"/>
        </w:rPr>
        <w:t>ІНСТРУКЦІЙНА КАРТКА №13</w:t>
      </w:r>
    </w:p>
    <w:p w:rsidR="00555129" w:rsidRPr="00555129" w:rsidRDefault="00555129" w:rsidP="00555129">
      <w:pPr>
        <w:spacing w:after="0" w:line="240" w:lineRule="auto"/>
        <w:rPr>
          <w:rFonts w:ascii="Times New Roman" w:eastAsia="Times New Roman" w:hAnsi="Times New Roman" w:cs="Times New Roman"/>
          <w:b/>
          <w:snapToGrid w:val="0"/>
          <w:sz w:val="28"/>
          <w:szCs w:val="28"/>
          <w:lang w:eastAsia="ru-RU"/>
        </w:rPr>
      </w:pPr>
      <w:r w:rsidRPr="00555129">
        <w:rPr>
          <w:rFonts w:ascii="Times New Roman" w:eastAsia="Times New Roman" w:hAnsi="Times New Roman" w:cs="Times New Roman"/>
          <w:b/>
          <w:snapToGrid w:val="0"/>
          <w:sz w:val="28"/>
          <w:szCs w:val="28"/>
          <w:lang w:eastAsia="ru-RU"/>
        </w:rPr>
        <w:t>ТЕМА ПРОГРАМИ:</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Відпрацювання обліку</w:t>
      </w:r>
      <w:r w:rsidRPr="00555129">
        <w:rPr>
          <w:rFonts w:ascii="Times New Roman" w:eastAsia="Times New Roman" w:hAnsi="Times New Roman" w:cs="Times New Roman"/>
          <w:b/>
          <w:snapToGrid w:val="0"/>
          <w:sz w:val="28"/>
          <w:szCs w:val="28"/>
          <w:lang w:eastAsia="ru-RU"/>
        </w:rPr>
        <w:br/>
        <w:t>ТЕМА УРОКУ:</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t>Виправлення помилок</w:t>
      </w:r>
    </w:p>
    <w:p w:rsidR="00555129" w:rsidRPr="00555129" w:rsidRDefault="00555129" w:rsidP="00555129">
      <w:pPr>
        <w:spacing w:after="0" w:line="240" w:lineRule="auto"/>
        <w:jc w:val="both"/>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b/>
          <w:snapToGrid w:val="0"/>
          <w:sz w:val="28"/>
          <w:szCs w:val="28"/>
          <w:lang w:eastAsia="ru-RU"/>
        </w:rPr>
        <w:t>МЕТА:</w:t>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b/>
          <w:snapToGrid w:val="0"/>
          <w:sz w:val="28"/>
          <w:szCs w:val="28"/>
          <w:lang w:eastAsia="ru-RU"/>
        </w:rPr>
        <w:tab/>
      </w:r>
      <w:r w:rsidRPr="00555129">
        <w:rPr>
          <w:rFonts w:ascii="Times New Roman" w:eastAsia="Times New Roman" w:hAnsi="Times New Roman" w:cs="Times New Roman"/>
          <w:snapToGrid w:val="0"/>
          <w:sz w:val="24"/>
          <w:szCs w:val="24"/>
          <w:lang w:eastAsia="ru-RU"/>
        </w:rPr>
        <w:t>Під час виконання завдання учні повинні:</w:t>
      </w:r>
    </w:p>
    <w:p w:rsidR="00555129" w:rsidRPr="00555129" w:rsidRDefault="00555129" w:rsidP="004F72EF">
      <w:pPr>
        <w:numPr>
          <w:ilvl w:val="0"/>
          <w:numId w:val="2"/>
        </w:numPr>
        <w:tabs>
          <w:tab w:val="clear" w:pos="661"/>
        </w:tabs>
        <w:spacing w:after="0" w:line="240" w:lineRule="auto"/>
        <w:ind w:firstLine="0"/>
        <w:jc w:val="both"/>
        <w:rPr>
          <w:rFonts w:ascii="Times New Roman" w:eastAsia="Times New Roman" w:hAnsi="Times New Roman" w:cs="Times New Roman"/>
          <w:snapToGrid w:val="0"/>
          <w:sz w:val="24"/>
          <w:szCs w:val="24"/>
          <w:lang w:eastAsia="ru-RU"/>
        </w:rPr>
      </w:pPr>
      <w:r w:rsidRPr="00555129">
        <w:rPr>
          <w:rFonts w:ascii="Times New Roman" w:eastAsia="Calibri" w:hAnsi="Times New Roman" w:cs="Times New Roman"/>
          <w:sz w:val="24"/>
          <w:szCs w:val="24"/>
        </w:rPr>
        <w:t>ознайомитися з порядком виявлення та виправлення помилок в облікових записах, нагадати про недопущення помилок в облікових регістрах. Якщо вони вже допущені – навчити правильно їх виправляти за допомогою методу «додаткових проводок» та «червоне сторно»</w:t>
      </w:r>
      <w:r w:rsidRPr="00555129">
        <w:rPr>
          <w:rFonts w:ascii="Times New Roman" w:eastAsia="Times New Roman" w:hAnsi="Times New Roman" w:cs="Times New Roman"/>
          <w:snapToGrid w:val="0"/>
          <w:sz w:val="24"/>
          <w:szCs w:val="24"/>
          <w:lang w:eastAsia="ru-RU"/>
        </w:rPr>
        <w:t>;</w:t>
      </w:r>
    </w:p>
    <w:p w:rsidR="00555129" w:rsidRPr="00555129" w:rsidRDefault="00555129" w:rsidP="004F72EF">
      <w:pPr>
        <w:numPr>
          <w:ilvl w:val="0"/>
          <w:numId w:val="2"/>
        </w:numPr>
        <w:tabs>
          <w:tab w:val="clear" w:pos="661"/>
        </w:tabs>
        <w:spacing w:after="0" w:line="240" w:lineRule="auto"/>
        <w:ind w:firstLine="0"/>
        <w:jc w:val="both"/>
        <w:rPr>
          <w:rFonts w:ascii="Times New Roman" w:eastAsia="Times New Roman" w:hAnsi="Times New Roman" w:cs="Times New Roman"/>
          <w:snapToGrid w:val="0"/>
          <w:sz w:val="24"/>
          <w:szCs w:val="24"/>
          <w:lang w:eastAsia="ru-RU"/>
        </w:rPr>
      </w:pPr>
      <w:r w:rsidRPr="00555129">
        <w:rPr>
          <w:rFonts w:ascii="Times New Roman" w:eastAsia="Calibri" w:hAnsi="Times New Roman" w:cs="Times New Roman"/>
          <w:sz w:val="24"/>
          <w:szCs w:val="24"/>
        </w:rPr>
        <w:t xml:space="preserve">виховувати в учнів почуття гуманізму, відповідальності, навчити мати власні погляди. </w:t>
      </w:r>
    </w:p>
    <w:p w:rsidR="00555129" w:rsidRPr="00555129" w:rsidRDefault="00555129" w:rsidP="004F72EF">
      <w:pPr>
        <w:numPr>
          <w:ilvl w:val="0"/>
          <w:numId w:val="2"/>
        </w:numPr>
        <w:tabs>
          <w:tab w:val="clear" w:pos="661"/>
        </w:tabs>
        <w:spacing w:after="0" w:line="240" w:lineRule="auto"/>
        <w:ind w:firstLine="0"/>
        <w:jc w:val="both"/>
        <w:rPr>
          <w:rFonts w:ascii="Times New Roman" w:eastAsia="Times New Roman" w:hAnsi="Times New Roman" w:cs="Times New Roman"/>
          <w:snapToGrid w:val="0"/>
          <w:sz w:val="24"/>
          <w:szCs w:val="24"/>
          <w:lang w:eastAsia="ru-RU"/>
        </w:rPr>
      </w:pPr>
      <w:r w:rsidRPr="00555129">
        <w:rPr>
          <w:rFonts w:ascii="Times New Roman" w:eastAsia="Calibri" w:hAnsi="Times New Roman" w:cs="Times New Roman"/>
          <w:sz w:val="24"/>
          <w:szCs w:val="24"/>
        </w:rPr>
        <w:t>розвивати в учнів логічне мислення, самостійність, вміння вирішувати дану практичну роботу.</w:t>
      </w:r>
    </w:p>
    <w:p w:rsidR="00555129" w:rsidRPr="00555129" w:rsidRDefault="00555129" w:rsidP="00555129">
      <w:pPr>
        <w:spacing w:after="0" w:line="240" w:lineRule="auto"/>
        <w:jc w:val="both"/>
        <w:rPr>
          <w:rFonts w:ascii="Times New Roman" w:eastAsia="Times New Roman" w:hAnsi="Times New Roman" w:cs="Times New Roman"/>
          <w:snapToGrid w:val="0"/>
          <w:sz w:val="24"/>
          <w:szCs w:val="24"/>
          <w:lang w:eastAsia="ru-RU"/>
        </w:rPr>
      </w:pPr>
      <w:r w:rsidRPr="00555129">
        <w:rPr>
          <w:rFonts w:ascii="Times New Roman" w:eastAsia="Calibri" w:hAnsi="Times New Roman" w:cs="Times New Roman"/>
          <w:b/>
          <w:sz w:val="28"/>
          <w:szCs w:val="28"/>
        </w:rPr>
        <w:t xml:space="preserve">Дидактичне та матеріально-технічне забезпечення: </w:t>
      </w:r>
      <w:r w:rsidRPr="00555129">
        <w:rPr>
          <w:rFonts w:ascii="Times New Roman" w:eastAsia="Times New Roman" w:hAnsi="Times New Roman" w:cs="Times New Roman"/>
          <w:snapToGrid w:val="0"/>
          <w:sz w:val="24"/>
          <w:szCs w:val="24"/>
          <w:lang w:eastAsia="ru-RU"/>
        </w:rPr>
        <w:t>інструкційна картка, план  рахунків бухгалтерського обліку, конспекти, облікові регістри, калькулятор.</w:t>
      </w:r>
    </w:p>
    <w:p w:rsidR="00555129" w:rsidRPr="00555129" w:rsidRDefault="00555129" w:rsidP="00555129">
      <w:pPr>
        <w:spacing w:after="0" w:line="240" w:lineRule="auto"/>
        <w:jc w:val="both"/>
        <w:rPr>
          <w:rFonts w:ascii="Times New Roman" w:eastAsia="Times New Roman" w:hAnsi="Times New Roman" w:cs="Times New Roman"/>
          <w:snapToGrid w:val="0"/>
          <w:sz w:val="24"/>
          <w:szCs w:val="24"/>
          <w:lang w:eastAsia="ru-RU"/>
        </w:rPr>
      </w:pPr>
      <w:r w:rsidRPr="00555129">
        <w:rPr>
          <w:rFonts w:ascii="Times New Roman" w:eastAsia="Times New Roman" w:hAnsi="Times New Roman" w:cs="Times New Roman"/>
          <w:b/>
          <w:snapToGrid w:val="0"/>
          <w:sz w:val="24"/>
          <w:szCs w:val="24"/>
          <w:lang w:eastAsia="ru-RU"/>
        </w:rPr>
        <w:t>Література:</w:t>
      </w:r>
      <w:r w:rsidRPr="00555129">
        <w:rPr>
          <w:rFonts w:ascii="Times New Roman" w:eastAsia="Times New Roman" w:hAnsi="Times New Roman" w:cs="Times New Roman"/>
          <w:snapToGrid w:val="0"/>
          <w:sz w:val="24"/>
          <w:szCs w:val="24"/>
          <w:lang w:eastAsia="ru-RU"/>
        </w:rPr>
        <w:t xml:space="preserve"> 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55129" w:rsidRPr="00555129" w:rsidRDefault="00555129" w:rsidP="00555129">
      <w:pPr>
        <w:spacing w:after="0" w:line="240" w:lineRule="auto"/>
        <w:jc w:val="both"/>
        <w:rPr>
          <w:rFonts w:ascii="Times New Roman" w:eastAsia="Times New Roman" w:hAnsi="Times New Roman" w:cs="Times New Roman"/>
          <w:b/>
          <w:i/>
          <w:snapToGrid w:val="0"/>
          <w:sz w:val="28"/>
          <w:szCs w:val="28"/>
          <w:lang w:eastAsia="ru-RU"/>
        </w:rPr>
      </w:pPr>
      <w:r w:rsidRPr="00555129">
        <w:rPr>
          <w:rFonts w:ascii="Times New Roman" w:eastAsia="Times New Roman" w:hAnsi="Times New Roman" w:cs="Times New Roman"/>
          <w:b/>
          <w:i/>
          <w:snapToGrid w:val="0"/>
          <w:sz w:val="28"/>
          <w:szCs w:val="28"/>
          <w:lang w:eastAsia="ru-RU"/>
        </w:rPr>
        <w:t xml:space="preserve">Що потрібно виконати         </w:t>
      </w:r>
      <w:r w:rsidRPr="00555129">
        <w:rPr>
          <w:rFonts w:ascii="Times New Roman" w:eastAsia="Calibri" w:hAnsi="Times New Roman" w:cs="Times New Roman"/>
          <w:sz w:val="24"/>
          <w:szCs w:val="24"/>
        </w:rPr>
        <w:t>(Хід оформити в робочому зошиті).</w:t>
      </w:r>
    </w:p>
    <w:p w:rsidR="00555129" w:rsidRPr="00555129" w:rsidRDefault="00555129" w:rsidP="00555129">
      <w:pPr>
        <w:spacing w:after="0" w:line="240" w:lineRule="auto"/>
        <w:rPr>
          <w:rFonts w:ascii="Times New Roman" w:eastAsia="Calibri" w:hAnsi="Times New Roman" w:cs="Times New Roman"/>
          <w:b/>
          <w:sz w:val="28"/>
          <w:szCs w:val="28"/>
        </w:rPr>
      </w:pPr>
      <w:r w:rsidRPr="00555129">
        <w:rPr>
          <w:rFonts w:ascii="Times New Roman" w:eastAsia="Calibri" w:hAnsi="Times New Roman" w:cs="Times New Roman"/>
          <w:b/>
          <w:sz w:val="28"/>
          <w:szCs w:val="28"/>
        </w:rPr>
        <w:t>Завдання 1</w:t>
      </w:r>
    </w:p>
    <w:p w:rsidR="00555129" w:rsidRPr="00555129" w:rsidRDefault="00555129" w:rsidP="00555129">
      <w:pPr>
        <w:spacing w:after="0" w:line="240" w:lineRule="auto"/>
        <w:jc w:val="both"/>
        <w:rPr>
          <w:rFonts w:ascii="Times New Roman" w:eastAsia="Calibri" w:hAnsi="Times New Roman" w:cs="Times New Roman"/>
          <w:color w:val="222222"/>
          <w:sz w:val="24"/>
          <w:szCs w:val="24"/>
          <w:shd w:val="clear" w:color="auto" w:fill="FFFFFF"/>
        </w:rPr>
      </w:pPr>
      <w:r w:rsidRPr="00555129">
        <w:rPr>
          <w:rFonts w:ascii="Times New Roman" w:eastAsia="Calibri" w:hAnsi="Times New Roman" w:cs="Times New Roman"/>
          <w:sz w:val="28"/>
          <w:szCs w:val="28"/>
        </w:rPr>
        <w:tab/>
      </w:r>
      <w:r w:rsidRPr="00555129">
        <w:rPr>
          <w:rFonts w:ascii="Times New Roman" w:eastAsia="Calibri" w:hAnsi="Times New Roman" w:cs="Times New Roman"/>
          <w:color w:val="222222"/>
          <w:sz w:val="24"/>
          <w:szCs w:val="24"/>
          <w:shd w:val="clear" w:color="auto" w:fill="FFFFFF"/>
        </w:rPr>
        <w:t>Виправити методом червоне сторно, способом додаткових проводок та  коректурним. Описати вибраний вами спосіб виправлення помилок до кожної окремої ситуації.</w:t>
      </w:r>
    </w:p>
    <w:p w:rsidR="00555129" w:rsidRPr="00555129" w:rsidRDefault="00555129" w:rsidP="00555129">
      <w:pPr>
        <w:spacing w:after="0" w:line="240" w:lineRule="auto"/>
        <w:jc w:val="both"/>
        <w:rPr>
          <w:rFonts w:ascii="Times New Roman" w:eastAsia="Calibri" w:hAnsi="Times New Roman" w:cs="Times New Roman"/>
          <w:sz w:val="24"/>
          <w:szCs w:val="24"/>
        </w:rPr>
      </w:pPr>
      <w:r w:rsidRPr="00555129">
        <w:rPr>
          <w:rFonts w:ascii="Times New Roman" w:eastAsia="Calibri" w:hAnsi="Times New Roman" w:cs="Times New Roman"/>
          <w:sz w:val="24"/>
          <w:szCs w:val="24"/>
        </w:rPr>
        <w:t>При нарахуванні заробітної плати була допущена помилка, а саме:</w:t>
      </w:r>
    </w:p>
    <w:p w:rsidR="00555129" w:rsidRPr="00555129" w:rsidRDefault="00555129" w:rsidP="0053478C">
      <w:pPr>
        <w:numPr>
          <w:ilvl w:val="0"/>
          <w:numId w:val="11"/>
        </w:numPr>
        <w:spacing w:after="0" w:line="240" w:lineRule="auto"/>
        <w:contextualSpacing/>
        <w:jc w:val="both"/>
        <w:rPr>
          <w:rFonts w:ascii="Times New Roman" w:eastAsia="Calibri" w:hAnsi="Times New Roman" w:cs="Times New Roman"/>
          <w:sz w:val="24"/>
          <w:szCs w:val="24"/>
        </w:rPr>
      </w:pPr>
      <w:r w:rsidRPr="00555129">
        <w:rPr>
          <w:rFonts w:ascii="Times New Roman" w:eastAsia="Calibri" w:hAnsi="Times New Roman" w:cs="Times New Roman"/>
          <w:color w:val="222222"/>
          <w:sz w:val="24"/>
          <w:szCs w:val="24"/>
          <w:shd w:val="clear" w:color="auto" w:fill="FFFFFF"/>
        </w:rPr>
        <w:t>виплачено заробітну плату в сумі 5089 грн.; бухгалтер зробив проведення: Дт 661 Кт 30 - 5080 грн.;</w:t>
      </w:r>
    </w:p>
    <w:p w:rsidR="00555129" w:rsidRPr="00555129" w:rsidRDefault="00555129" w:rsidP="0053478C">
      <w:pPr>
        <w:numPr>
          <w:ilvl w:val="0"/>
          <w:numId w:val="11"/>
        </w:numPr>
        <w:spacing w:after="0" w:line="240" w:lineRule="auto"/>
        <w:contextualSpacing/>
        <w:jc w:val="both"/>
        <w:rPr>
          <w:rFonts w:ascii="Times New Roman" w:eastAsia="Calibri" w:hAnsi="Times New Roman" w:cs="Times New Roman"/>
          <w:sz w:val="24"/>
          <w:szCs w:val="24"/>
        </w:rPr>
      </w:pPr>
      <w:r w:rsidRPr="00555129">
        <w:rPr>
          <w:rFonts w:ascii="Times New Roman" w:eastAsia="Calibri" w:hAnsi="Times New Roman" w:cs="Times New Roman"/>
          <w:color w:val="222222"/>
          <w:sz w:val="24"/>
          <w:szCs w:val="24"/>
          <w:shd w:val="clear" w:color="auto" w:fill="FFFFFF"/>
        </w:rPr>
        <w:t>видано з каси заробітну плату працівникам цеху №1 в сумі 31256,42 грн. бухгалтер зробив проведення: Дт 301 Кт 311 – 31256,42 грн.;</w:t>
      </w:r>
    </w:p>
    <w:p w:rsidR="00555129" w:rsidRPr="00555129" w:rsidRDefault="00555129" w:rsidP="0053478C">
      <w:pPr>
        <w:numPr>
          <w:ilvl w:val="0"/>
          <w:numId w:val="11"/>
        </w:numPr>
        <w:spacing w:after="0" w:line="240" w:lineRule="auto"/>
        <w:contextualSpacing/>
        <w:jc w:val="both"/>
        <w:rPr>
          <w:rFonts w:ascii="Times New Roman" w:eastAsia="Calibri" w:hAnsi="Times New Roman" w:cs="Times New Roman"/>
          <w:sz w:val="24"/>
          <w:szCs w:val="24"/>
        </w:rPr>
      </w:pPr>
      <w:r w:rsidRPr="00555129">
        <w:rPr>
          <w:rFonts w:ascii="Times New Roman" w:eastAsia="Calibri" w:hAnsi="Times New Roman" w:cs="Times New Roman"/>
          <w:sz w:val="24"/>
          <w:szCs w:val="24"/>
        </w:rPr>
        <w:t xml:space="preserve">у відомості вказано невірно прізвище отримувача – Сидорко І. П., а потрібно </w:t>
      </w:r>
      <w:proofErr w:type="spellStart"/>
      <w:r w:rsidRPr="00555129">
        <w:rPr>
          <w:rFonts w:ascii="Times New Roman" w:eastAsia="Calibri" w:hAnsi="Times New Roman" w:cs="Times New Roman"/>
          <w:sz w:val="24"/>
          <w:szCs w:val="24"/>
        </w:rPr>
        <w:t>Сидонко</w:t>
      </w:r>
      <w:proofErr w:type="spellEnd"/>
      <w:r w:rsidRPr="00555129">
        <w:rPr>
          <w:rFonts w:ascii="Times New Roman" w:eastAsia="Calibri" w:hAnsi="Times New Roman" w:cs="Times New Roman"/>
          <w:sz w:val="24"/>
          <w:szCs w:val="24"/>
        </w:rPr>
        <w:t xml:space="preserve"> І. П.</w:t>
      </w:r>
    </w:p>
    <w:p w:rsidR="00555129" w:rsidRPr="00555129" w:rsidRDefault="00555129" w:rsidP="00555129">
      <w:pPr>
        <w:spacing w:after="0" w:line="240" w:lineRule="auto"/>
        <w:jc w:val="both"/>
        <w:rPr>
          <w:rFonts w:ascii="Times New Roman" w:eastAsia="Calibri" w:hAnsi="Times New Roman" w:cs="Times New Roman"/>
          <w:sz w:val="24"/>
          <w:szCs w:val="24"/>
        </w:rPr>
      </w:pPr>
      <w:r w:rsidRPr="00555129">
        <w:rPr>
          <w:rFonts w:ascii="Times New Roman" w:eastAsia="Calibri" w:hAnsi="Times New Roman" w:cs="Times New Roman"/>
          <w:sz w:val="24"/>
          <w:szCs w:val="24"/>
        </w:rPr>
        <w:t>В накладній на видачу готової продукції вкралася граматична помилка в назві товарно – матеріальних цінностей:</w:t>
      </w:r>
    </w:p>
    <w:p w:rsidR="00555129" w:rsidRPr="00555129" w:rsidRDefault="00555129" w:rsidP="0053478C">
      <w:pPr>
        <w:numPr>
          <w:ilvl w:val="0"/>
          <w:numId w:val="11"/>
        </w:numPr>
        <w:spacing w:after="0" w:line="240" w:lineRule="auto"/>
        <w:contextualSpacing/>
        <w:jc w:val="both"/>
        <w:rPr>
          <w:rFonts w:ascii="Times New Roman" w:eastAsia="Calibri" w:hAnsi="Times New Roman" w:cs="Times New Roman"/>
          <w:sz w:val="24"/>
          <w:szCs w:val="24"/>
        </w:rPr>
      </w:pPr>
      <w:r w:rsidRPr="00555129">
        <w:rPr>
          <w:rFonts w:ascii="Times New Roman" w:eastAsia="Calibri" w:hAnsi="Times New Roman" w:cs="Times New Roman"/>
          <w:sz w:val="24"/>
          <w:szCs w:val="24"/>
        </w:rPr>
        <w:t>гречка – 10 кг, а потрібно крупа гречана – 10 кг;</w:t>
      </w:r>
    </w:p>
    <w:p w:rsidR="00555129" w:rsidRPr="00555129" w:rsidRDefault="00555129" w:rsidP="0053478C">
      <w:pPr>
        <w:numPr>
          <w:ilvl w:val="0"/>
          <w:numId w:val="11"/>
        </w:numPr>
        <w:spacing w:after="0" w:line="240" w:lineRule="auto"/>
        <w:contextualSpacing/>
        <w:jc w:val="both"/>
        <w:rPr>
          <w:rFonts w:ascii="Times New Roman" w:eastAsia="Calibri" w:hAnsi="Times New Roman" w:cs="Times New Roman"/>
          <w:sz w:val="24"/>
          <w:szCs w:val="24"/>
        </w:rPr>
      </w:pPr>
      <w:r w:rsidRPr="00555129">
        <w:rPr>
          <w:rFonts w:ascii="Times New Roman" w:eastAsia="Calibri" w:hAnsi="Times New Roman" w:cs="Times New Roman"/>
          <w:sz w:val="24"/>
          <w:szCs w:val="24"/>
        </w:rPr>
        <w:t>невірно записана дата видачі товарно – матеріальних цінностей.</w:t>
      </w:r>
    </w:p>
    <w:p w:rsidR="00555129" w:rsidRPr="00555129" w:rsidRDefault="00555129" w:rsidP="00555129">
      <w:pPr>
        <w:spacing w:after="0" w:line="240" w:lineRule="auto"/>
        <w:contextualSpacing/>
        <w:jc w:val="both"/>
        <w:rPr>
          <w:rFonts w:ascii="Times New Roman" w:eastAsia="Calibri" w:hAnsi="Times New Roman" w:cs="Times New Roman"/>
          <w:sz w:val="24"/>
          <w:szCs w:val="24"/>
        </w:rPr>
      </w:pPr>
      <w:r w:rsidRPr="00555129">
        <w:rPr>
          <w:rFonts w:ascii="Times New Roman" w:eastAsia="Calibri" w:hAnsi="Times New Roman" w:cs="Times New Roman"/>
          <w:sz w:val="24"/>
          <w:szCs w:val="24"/>
        </w:rPr>
        <w:t>Касир невірно здійснив запис в касовій книзі.</w:t>
      </w:r>
    </w:p>
    <w:p w:rsidR="00555129" w:rsidRPr="00555129" w:rsidRDefault="00555129" w:rsidP="00555129">
      <w:pPr>
        <w:spacing w:after="0" w:line="240" w:lineRule="auto"/>
        <w:rPr>
          <w:rFonts w:ascii="Times New Roman" w:eastAsia="Calibri" w:hAnsi="Times New Roman" w:cs="Times New Roman"/>
          <w:b/>
          <w:bCs/>
          <w:color w:val="000000"/>
          <w:sz w:val="28"/>
          <w:szCs w:val="28"/>
        </w:rPr>
      </w:pPr>
      <w:r w:rsidRPr="00555129">
        <w:rPr>
          <w:rFonts w:ascii="Times New Roman" w:eastAsia="Calibri" w:hAnsi="Times New Roman" w:cs="Times New Roman"/>
          <w:b/>
          <w:bCs/>
          <w:color w:val="000000"/>
          <w:sz w:val="28"/>
          <w:szCs w:val="28"/>
        </w:rPr>
        <w:t xml:space="preserve">Завдання 2 </w:t>
      </w:r>
    </w:p>
    <w:p w:rsidR="00555129" w:rsidRPr="00555129" w:rsidRDefault="00555129" w:rsidP="00555129">
      <w:pPr>
        <w:spacing w:after="0" w:line="240" w:lineRule="auto"/>
        <w:rPr>
          <w:rFonts w:ascii="Times New Roman" w:eastAsia="Calibri" w:hAnsi="Times New Roman" w:cs="Times New Roman"/>
          <w:color w:val="000000"/>
          <w:sz w:val="24"/>
          <w:szCs w:val="24"/>
        </w:rPr>
      </w:pPr>
      <w:r w:rsidRPr="00555129">
        <w:rPr>
          <w:rFonts w:ascii="Times New Roman" w:eastAsia="Calibri" w:hAnsi="Times New Roman" w:cs="Times New Roman"/>
          <w:bCs/>
          <w:color w:val="000000"/>
          <w:sz w:val="24"/>
          <w:szCs w:val="24"/>
          <w:u w:val="single"/>
        </w:rPr>
        <w:t>Вихідні дані:</w:t>
      </w:r>
      <w:r w:rsidRPr="00555129">
        <w:rPr>
          <w:rFonts w:ascii="Times New Roman" w:eastAsia="Calibri" w:hAnsi="Times New Roman" w:cs="Times New Roman"/>
          <w:color w:val="000000"/>
          <w:sz w:val="24"/>
          <w:szCs w:val="24"/>
        </w:rPr>
        <w:t xml:space="preserve"> Зроблено наступну господарську операцію: відпущені у виробництво матеріали на суму 132480 грн. На рахунках бухгалтерського</w:t>
      </w:r>
      <w:r w:rsidRPr="00555129">
        <w:rPr>
          <w:rFonts w:ascii="Times New Roman" w:eastAsia="Calibri" w:hAnsi="Times New Roman" w:cs="Times New Roman"/>
          <w:color w:val="000000"/>
          <w:sz w:val="24"/>
          <w:szCs w:val="24"/>
        </w:rPr>
        <w:br/>
        <w:t>обліку бухгалтер зробив наступний запис:</w:t>
      </w:r>
    </w:p>
    <w:tbl>
      <w:tblPr>
        <w:tblStyle w:val="a4"/>
        <w:tblW w:w="0" w:type="auto"/>
        <w:tblLayout w:type="fixed"/>
        <w:tblLook w:val="04A0" w:firstRow="1" w:lastRow="0" w:firstColumn="1" w:lastColumn="0" w:noHBand="0" w:noVBand="1"/>
      </w:tblPr>
      <w:tblGrid>
        <w:gridCol w:w="1696"/>
        <w:gridCol w:w="1560"/>
        <w:gridCol w:w="1842"/>
        <w:gridCol w:w="1418"/>
        <w:gridCol w:w="3969"/>
      </w:tblGrid>
      <w:tr w:rsidR="00555129" w:rsidRPr="00555129" w:rsidTr="00A34474">
        <w:tc>
          <w:tcPr>
            <w:tcW w:w="3256" w:type="dxa"/>
            <w:gridSpan w:val="2"/>
            <w:tcBorders>
              <w:right w:val="nil"/>
            </w:tcBorders>
          </w:tcPr>
          <w:p w:rsidR="00555129" w:rsidRPr="00555129" w:rsidRDefault="00555129" w:rsidP="00555129">
            <w:pPr>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Матеріали</w:t>
            </w:r>
          </w:p>
        </w:tc>
        <w:tc>
          <w:tcPr>
            <w:tcW w:w="3260" w:type="dxa"/>
            <w:gridSpan w:val="2"/>
            <w:tcBorders>
              <w:left w:val="nil"/>
            </w:tcBorders>
          </w:tcPr>
          <w:p w:rsidR="00555129" w:rsidRPr="00555129" w:rsidRDefault="00555129" w:rsidP="00555129">
            <w:pPr>
              <w:ind w:left="601"/>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 xml:space="preserve">Виробництво      </w:t>
            </w:r>
          </w:p>
        </w:tc>
        <w:tc>
          <w:tcPr>
            <w:tcW w:w="3969" w:type="dxa"/>
            <w:vMerge w:val="restart"/>
            <w:tcBorders>
              <w:left w:val="nil"/>
            </w:tcBorders>
          </w:tcPr>
          <w:p w:rsidR="00555129" w:rsidRPr="00555129" w:rsidRDefault="00555129" w:rsidP="004F72EF">
            <w:pPr>
              <w:ind w:left="-108"/>
              <w:rPr>
                <w:rFonts w:ascii="Times New Roman" w:eastAsia="Calibri" w:hAnsi="Times New Roman" w:cs="Times New Roman"/>
                <w:color w:val="000000"/>
                <w:sz w:val="24"/>
                <w:szCs w:val="24"/>
              </w:rPr>
            </w:pPr>
            <w:r w:rsidRPr="00555129">
              <w:rPr>
                <w:rFonts w:ascii="Times New Roman" w:eastAsia="Calibri" w:hAnsi="Times New Roman" w:cs="Times New Roman"/>
                <w:b/>
                <w:bCs/>
                <w:color w:val="000000"/>
                <w:sz w:val="24"/>
                <w:szCs w:val="24"/>
              </w:rPr>
              <w:t xml:space="preserve">Треба: </w:t>
            </w:r>
            <w:r w:rsidR="004F72EF">
              <w:rPr>
                <w:rFonts w:ascii="Times New Roman" w:eastAsia="Calibri" w:hAnsi="Times New Roman" w:cs="Times New Roman"/>
                <w:b/>
                <w:bCs/>
                <w:color w:val="000000"/>
                <w:sz w:val="24"/>
                <w:szCs w:val="24"/>
              </w:rPr>
              <w:t xml:space="preserve"> </w:t>
            </w:r>
            <w:r w:rsidRPr="00555129">
              <w:rPr>
                <w:rFonts w:ascii="Times New Roman" w:eastAsia="Calibri" w:hAnsi="Times New Roman" w:cs="Times New Roman"/>
                <w:color w:val="000000"/>
                <w:sz w:val="24"/>
                <w:szCs w:val="24"/>
              </w:rPr>
              <w:t>На основі даних для виконання завдання виправити виявлену помилку методом додаткових проведень.</w:t>
            </w:r>
          </w:p>
        </w:tc>
      </w:tr>
      <w:tr w:rsidR="00555129" w:rsidRPr="00555129" w:rsidTr="00A34474">
        <w:tc>
          <w:tcPr>
            <w:tcW w:w="1696" w:type="dxa"/>
          </w:tcPr>
          <w:p w:rsidR="00555129" w:rsidRPr="00555129" w:rsidRDefault="00555129" w:rsidP="00555129">
            <w:pPr>
              <w:jc w:val="center"/>
              <w:rPr>
                <w:rFonts w:ascii="Times New Roman" w:eastAsia="Calibri" w:hAnsi="Times New Roman" w:cs="Times New Roman"/>
                <w:color w:val="000000"/>
                <w:sz w:val="24"/>
                <w:szCs w:val="24"/>
              </w:rPr>
            </w:pPr>
          </w:p>
        </w:tc>
        <w:tc>
          <w:tcPr>
            <w:tcW w:w="1560" w:type="dxa"/>
            <w:tcBorders>
              <w:right w:val="nil"/>
            </w:tcBorders>
          </w:tcPr>
          <w:p w:rsidR="00555129" w:rsidRPr="00555129" w:rsidRDefault="00555129" w:rsidP="00555129">
            <w:pPr>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Кт</w:t>
            </w:r>
          </w:p>
        </w:tc>
        <w:tc>
          <w:tcPr>
            <w:tcW w:w="1842" w:type="dxa"/>
            <w:tcBorders>
              <w:left w:val="nil"/>
            </w:tcBorders>
          </w:tcPr>
          <w:p w:rsidR="00555129" w:rsidRPr="00555129" w:rsidRDefault="00555129" w:rsidP="00555129">
            <w:pP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 xml:space="preserve">        Дт         </w:t>
            </w:r>
          </w:p>
        </w:tc>
        <w:tc>
          <w:tcPr>
            <w:tcW w:w="1418" w:type="dxa"/>
          </w:tcPr>
          <w:p w:rsidR="00555129" w:rsidRPr="00555129" w:rsidRDefault="00555129" w:rsidP="00555129">
            <w:pPr>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Кт</w:t>
            </w:r>
          </w:p>
        </w:tc>
        <w:tc>
          <w:tcPr>
            <w:tcW w:w="3969" w:type="dxa"/>
            <w:vMerge/>
          </w:tcPr>
          <w:p w:rsidR="00555129" w:rsidRPr="00555129" w:rsidRDefault="00555129" w:rsidP="00555129">
            <w:pPr>
              <w:jc w:val="center"/>
              <w:rPr>
                <w:rFonts w:ascii="Times New Roman" w:eastAsia="Calibri" w:hAnsi="Times New Roman" w:cs="Times New Roman"/>
                <w:color w:val="000000"/>
                <w:sz w:val="24"/>
                <w:szCs w:val="24"/>
              </w:rPr>
            </w:pPr>
          </w:p>
        </w:tc>
      </w:tr>
      <w:tr w:rsidR="00555129" w:rsidRPr="00555129" w:rsidTr="00A34474">
        <w:tc>
          <w:tcPr>
            <w:tcW w:w="1696" w:type="dxa"/>
            <w:vMerge w:val="restart"/>
          </w:tcPr>
          <w:p w:rsidR="00555129" w:rsidRPr="00555129" w:rsidRDefault="00555129" w:rsidP="00555129">
            <w:pPr>
              <w:ind w:left="-255"/>
              <w:jc w:val="center"/>
              <w:rPr>
                <w:rFonts w:ascii="Times New Roman" w:eastAsia="Calibri" w:hAnsi="Times New Roman" w:cs="Times New Roman"/>
                <w:color w:val="000000"/>
                <w:sz w:val="24"/>
                <w:szCs w:val="24"/>
              </w:rPr>
            </w:pPr>
            <w:proofErr w:type="spellStart"/>
            <w:r w:rsidRPr="00555129">
              <w:rPr>
                <w:rFonts w:ascii="Times New Roman" w:eastAsia="Calibri" w:hAnsi="Times New Roman" w:cs="Times New Roman"/>
                <w:color w:val="000000"/>
                <w:sz w:val="24"/>
                <w:szCs w:val="24"/>
              </w:rPr>
              <w:t>П.с-до</w:t>
            </w:r>
            <w:proofErr w:type="spellEnd"/>
            <w:r w:rsidRPr="00555129">
              <w:rPr>
                <w:rFonts w:ascii="Times New Roman" w:eastAsia="Calibri" w:hAnsi="Times New Roman" w:cs="Times New Roman"/>
                <w:color w:val="000000"/>
                <w:sz w:val="24"/>
                <w:szCs w:val="24"/>
              </w:rPr>
              <w:t xml:space="preserve"> 18360,0</w:t>
            </w:r>
          </w:p>
        </w:tc>
        <w:tc>
          <w:tcPr>
            <w:tcW w:w="1560" w:type="dxa"/>
            <w:tcBorders>
              <w:right w:val="nil"/>
            </w:tcBorders>
          </w:tcPr>
          <w:p w:rsidR="00555129" w:rsidRPr="00555129" w:rsidRDefault="00555129" w:rsidP="00555129">
            <w:pPr>
              <w:jc w:val="center"/>
              <w:rPr>
                <w:rFonts w:ascii="Times New Roman" w:eastAsia="Calibri" w:hAnsi="Times New Roman" w:cs="Times New Roman"/>
                <w:color w:val="000000"/>
                <w:sz w:val="24"/>
                <w:szCs w:val="24"/>
              </w:rPr>
            </w:pPr>
          </w:p>
        </w:tc>
        <w:tc>
          <w:tcPr>
            <w:tcW w:w="1842" w:type="dxa"/>
            <w:vMerge w:val="restart"/>
            <w:tcBorders>
              <w:left w:val="nil"/>
            </w:tcBorders>
          </w:tcPr>
          <w:p w:rsidR="00555129" w:rsidRPr="00555129" w:rsidRDefault="00555129" w:rsidP="00555129">
            <w:pPr>
              <w:ind w:left="-392"/>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 xml:space="preserve">      </w:t>
            </w:r>
            <w:proofErr w:type="spellStart"/>
            <w:r w:rsidRPr="00555129">
              <w:rPr>
                <w:rFonts w:ascii="Times New Roman" w:eastAsia="Calibri" w:hAnsi="Times New Roman" w:cs="Times New Roman"/>
                <w:color w:val="000000"/>
                <w:sz w:val="24"/>
                <w:szCs w:val="24"/>
              </w:rPr>
              <w:t>П.с-до</w:t>
            </w:r>
            <w:proofErr w:type="spellEnd"/>
            <w:r w:rsidRPr="00555129">
              <w:rPr>
                <w:rFonts w:ascii="Times New Roman" w:eastAsia="Calibri" w:hAnsi="Times New Roman" w:cs="Times New Roman"/>
                <w:color w:val="000000"/>
                <w:sz w:val="24"/>
                <w:szCs w:val="24"/>
              </w:rPr>
              <w:t xml:space="preserve"> 43200,0                   1) 123480,0            </w:t>
            </w:r>
          </w:p>
        </w:tc>
        <w:tc>
          <w:tcPr>
            <w:tcW w:w="1418" w:type="dxa"/>
          </w:tcPr>
          <w:p w:rsidR="00555129" w:rsidRPr="00555129" w:rsidRDefault="00555129" w:rsidP="00555129">
            <w:pPr>
              <w:jc w:val="center"/>
              <w:rPr>
                <w:rFonts w:ascii="Times New Roman" w:eastAsia="Calibri" w:hAnsi="Times New Roman" w:cs="Times New Roman"/>
                <w:color w:val="000000"/>
                <w:sz w:val="24"/>
                <w:szCs w:val="24"/>
              </w:rPr>
            </w:pPr>
          </w:p>
        </w:tc>
        <w:tc>
          <w:tcPr>
            <w:tcW w:w="3969" w:type="dxa"/>
            <w:vMerge/>
          </w:tcPr>
          <w:p w:rsidR="00555129" w:rsidRPr="00555129" w:rsidRDefault="00555129" w:rsidP="00555129">
            <w:pPr>
              <w:jc w:val="center"/>
              <w:rPr>
                <w:rFonts w:ascii="Times New Roman" w:eastAsia="Calibri" w:hAnsi="Times New Roman" w:cs="Times New Roman"/>
                <w:color w:val="000000"/>
                <w:sz w:val="24"/>
                <w:szCs w:val="24"/>
              </w:rPr>
            </w:pPr>
          </w:p>
        </w:tc>
      </w:tr>
      <w:tr w:rsidR="00555129" w:rsidRPr="00555129" w:rsidTr="00A34474">
        <w:tc>
          <w:tcPr>
            <w:tcW w:w="1696" w:type="dxa"/>
            <w:vMerge/>
          </w:tcPr>
          <w:p w:rsidR="00555129" w:rsidRPr="00555129" w:rsidRDefault="00555129" w:rsidP="00555129">
            <w:pPr>
              <w:jc w:val="center"/>
              <w:rPr>
                <w:rFonts w:ascii="Times New Roman" w:eastAsia="Calibri" w:hAnsi="Times New Roman" w:cs="Times New Roman"/>
                <w:color w:val="000000"/>
                <w:sz w:val="24"/>
                <w:szCs w:val="24"/>
              </w:rPr>
            </w:pPr>
          </w:p>
        </w:tc>
        <w:tc>
          <w:tcPr>
            <w:tcW w:w="1560" w:type="dxa"/>
            <w:tcBorders>
              <w:right w:val="nil"/>
            </w:tcBorders>
          </w:tcPr>
          <w:p w:rsidR="00555129" w:rsidRPr="00555129" w:rsidRDefault="00555129" w:rsidP="0053478C">
            <w:pPr>
              <w:numPr>
                <w:ilvl w:val="0"/>
                <w:numId w:val="12"/>
              </w:numPr>
              <w:ind w:left="265"/>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23480,0</w:t>
            </w:r>
          </w:p>
        </w:tc>
        <w:tc>
          <w:tcPr>
            <w:tcW w:w="1842" w:type="dxa"/>
            <w:vMerge/>
            <w:tcBorders>
              <w:left w:val="nil"/>
            </w:tcBorders>
          </w:tcPr>
          <w:p w:rsidR="00555129" w:rsidRPr="00555129" w:rsidRDefault="00555129" w:rsidP="00555129">
            <w:pPr>
              <w:rPr>
                <w:rFonts w:ascii="Times New Roman" w:eastAsia="Calibri" w:hAnsi="Times New Roman" w:cs="Times New Roman"/>
                <w:color w:val="000000"/>
                <w:sz w:val="24"/>
                <w:szCs w:val="24"/>
              </w:rPr>
            </w:pPr>
          </w:p>
        </w:tc>
        <w:tc>
          <w:tcPr>
            <w:tcW w:w="1418" w:type="dxa"/>
          </w:tcPr>
          <w:p w:rsidR="00555129" w:rsidRPr="00555129" w:rsidRDefault="00555129" w:rsidP="00555129">
            <w:pPr>
              <w:jc w:val="center"/>
              <w:rPr>
                <w:rFonts w:ascii="Times New Roman" w:eastAsia="Calibri" w:hAnsi="Times New Roman" w:cs="Times New Roman"/>
                <w:color w:val="000000"/>
                <w:sz w:val="24"/>
                <w:szCs w:val="24"/>
              </w:rPr>
            </w:pPr>
          </w:p>
        </w:tc>
        <w:tc>
          <w:tcPr>
            <w:tcW w:w="3969" w:type="dxa"/>
            <w:vMerge/>
          </w:tcPr>
          <w:p w:rsidR="00555129" w:rsidRPr="00555129" w:rsidRDefault="00555129" w:rsidP="00555129">
            <w:pPr>
              <w:jc w:val="center"/>
              <w:rPr>
                <w:rFonts w:ascii="Times New Roman" w:eastAsia="Calibri" w:hAnsi="Times New Roman" w:cs="Times New Roman"/>
                <w:color w:val="000000"/>
                <w:sz w:val="24"/>
                <w:szCs w:val="24"/>
              </w:rPr>
            </w:pPr>
          </w:p>
        </w:tc>
      </w:tr>
    </w:tbl>
    <w:p w:rsidR="00555129" w:rsidRPr="00555129" w:rsidRDefault="00555129" w:rsidP="00555129">
      <w:pPr>
        <w:spacing w:after="0" w:line="240" w:lineRule="auto"/>
        <w:jc w:val="both"/>
        <w:rPr>
          <w:rFonts w:ascii="Times New Roman" w:eastAsia="Calibri" w:hAnsi="Times New Roman" w:cs="Times New Roman"/>
          <w:b/>
          <w:bCs/>
          <w:color w:val="000000"/>
          <w:sz w:val="28"/>
          <w:szCs w:val="28"/>
        </w:rPr>
      </w:pPr>
      <w:r w:rsidRPr="00555129">
        <w:rPr>
          <w:rFonts w:ascii="Times New Roman" w:eastAsia="Calibri" w:hAnsi="Times New Roman" w:cs="Times New Roman"/>
          <w:b/>
          <w:bCs/>
          <w:color w:val="000000"/>
          <w:sz w:val="28"/>
          <w:szCs w:val="28"/>
        </w:rPr>
        <w:t xml:space="preserve">Завдання 3 </w:t>
      </w:r>
    </w:p>
    <w:p w:rsidR="00555129" w:rsidRPr="00555129" w:rsidRDefault="00555129" w:rsidP="00555129">
      <w:pPr>
        <w:spacing w:after="0" w:line="240" w:lineRule="auto"/>
        <w:rPr>
          <w:rFonts w:ascii="Times New Roman" w:eastAsia="Calibri" w:hAnsi="Times New Roman" w:cs="Times New Roman"/>
          <w:color w:val="000000"/>
          <w:sz w:val="24"/>
          <w:szCs w:val="24"/>
        </w:rPr>
      </w:pPr>
      <w:r w:rsidRPr="00555129">
        <w:rPr>
          <w:rFonts w:ascii="Times New Roman" w:eastAsia="Calibri" w:hAnsi="Times New Roman" w:cs="Times New Roman"/>
          <w:bCs/>
          <w:color w:val="000000"/>
          <w:sz w:val="24"/>
          <w:szCs w:val="24"/>
          <w:u w:val="single"/>
        </w:rPr>
        <w:t>Вихідні дані:</w:t>
      </w:r>
      <w:r w:rsidRPr="00555129">
        <w:rPr>
          <w:rFonts w:ascii="Times New Roman" w:eastAsia="Calibri" w:hAnsi="Times New Roman" w:cs="Times New Roman"/>
          <w:b/>
          <w:bCs/>
          <w:color w:val="000000"/>
          <w:sz w:val="24"/>
          <w:szCs w:val="24"/>
        </w:rPr>
        <w:t xml:space="preserve"> </w:t>
      </w:r>
      <w:r w:rsidRPr="00555129">
        <w:rPr>
          <w:rFonts w:ascii="Times New Roman" w:eastAsia="Calibri" w:hAnsi="Times New Roman" w:cs="Times New Roman"/>
          <w:color w:val="000000"/>
          <w:sz w:val="24"/>
          <w:szCs w:val="24"/>
        </w:rPr>
        <w:t>Зроблено господарську операцію: надійшло на підприємство вугілля на суму 918 640 грн. На рахунках бухгалтерського обліку зроблений наступний запис:</w:t>
      </w:r>
    </w:p>
    <w:tbl>
      <w:tblPr>
        <w:tblStyle w:val="a4"/>
        <w:tblW w:w="0" w:type="auto"/>
        <w:tblLook w:val="04A0" w:firstRow="1" w:lastRow="0" w:firstColumn="1" w:lastColumn="0" w:noHBand="0" w:noVBand="1"/>
      </w:tblPr>
      <w:tblGrid>
        <w:gridCol w:w="1664"/>
        <w:gridCol w:w="737"/>
        <w:gridCol w:w="2094"/>
        <w:gridCol w:w="2388"/>
        <w:gridCol w:w="3538"/>
      </w:tblGrid>
      <w:tr w:rsidR="00555129" w:rsidRPr="00555129" w:rsidTr="00A34474">
        <w:tc>
          <w:tcPr>
            <w:tcW w:w="2448" w:type="dxa"/>
            <w:gridSpan w:val="2"/>
            <w:tcBorders>
              <w:right w:val="nil"/>
            </w:tcBorders>
          </w:tcPr>
          <w:p w:rsidR="00555129" w:rsidRPr="00555129" w:rsidRDefault="00555129" w:rsidP="00555129">
            <w:pPr>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МШМ</w:t>
            </w:r>
          </w:p>
        </w:tc>
        <w:tc>
          <w:tcPr>
            <w:tcW w:w="4493" w:type="dxa"/>
            <w:gridSpan w:val="2"/>
            <w:tcBorders>
              <w:left w:val="nil"/>
            </w:tcBorders>
          </w:tcPr>
          <w:p w:rsidR="00555129" w:rsidRPr="00555129" w:rsidRDefault="00555129" w:rsidP="00555129">
            <w:pPr>
              <w:ind w:left="-108" w:right="-73"/>
              <w:jc w:val="center"/>
              <w:rPr>
                <w:rFonts w:ascii="Times New Roman" w:eastAsia="Calibri" w:hAnsi="Times New Roman" w:cs="Times New Roman"/>
                <w:color w:val="000000"/>
                <w:sz w:val="24"/>
                <w:szCs w:val="24"/>
              </w:rPr>
            </w:pPr>
            <w:proofErr w:type="spellStart"/>
            <w:r w:rsidRPr="00555129">
              <w:rPr>
                <w:rFonts w:ascii="Times New Roman" w:eastAsia="Calibri" w:hAnsi="Times New Roman" w:cs="Times New Roman"/>
                <w:color w:val="000000"/>
                <w:sz w:val="24"/>
                <w:szCs w:val="24"/>
              </w:rPr>
              <w:t>Розрах.з</w:t>
            </w:r>
            <w:proofErr w:type="spellEnd"/>
            <w:r w:rsidRPr="00555129">
              <w:rPr>
                <w:rFonts w:ascii="Times New Roman" w:eastAsia="Calibri" w:hAnsi="Times New Roman" w:cs="Times New Roman"/>
                <w:color w:val="000000"/>
                <w:sz w:val="24"/>
                <w:szCs w:val="24"/>
              </w:rPr>
              <w:t xml:space="preserve"> постачальниками і підрядниками</w:t>
            </w:r>
          </w:p>
        </w:tc>
        <w:tc>
          <w:tcPr>
            <w:tcW w:w="3680" w:type="dxa"/>
            <w:vMerge w:val="restart"/>
            <w:tcBorders>
              <w:left w:val="nil"/>
            </w:tcBorders>
          </w:tcPr>
          <w:p w:rsidR="00555129" w:rsidRPr="00555129" w:rsidRDefault="00555129" w:rsidP="00555129">
            <w:pPr>
              <w:ind w:left="-108" w:right="-73"/>
              <w:rPr>
                <w:rFonts w:ascii="Times New Roman" w:eastAsia="Calibri" w:hAnsi="Times New Roman" w:cs="Times New Roman"/>
                <w:color w:val="000000"/>
                <w:sz w:val="24"/>
                <w:szCs w:val="24"/>
              </w:rPr>
            </w:pPr>
            <w:r w:rsidRPr="00555129">
              <w:rPr>
                <w:rFonts w:ascii="Times New Roman" w:eastAsia="Calibri" w:hAnsi="Times New Roman" w:cs="Times New Roman"/>
                <w:b/>
                <w:bCs/>
                <w:color w:val="000000"/>
                <w:sz w:val="24"/>
                <w:szCs w:val="24"/>
              </w:rPr>
              <w:t xml:space="preserve">Треба: </w:t>
            </w:r>
            <w:r w:rsidRPr="00555129">
              <w:rPr>
                <w:rFonts w:ascii="Times New Roman" w:eastAsia="Calibri" w:hAnsi="Times New Roman" w:cs="Times New Roman"/>
                <w:color w:val="000000"/>
                <w:sz w:val="24"/>
                <w:szCs w:val="24"/>
              </w:rPr>
              <w:t xml:space="preserve">На основі даних для виконання завдання виправити </w:t>
            </w:r>
            <w:r w:rsidRPr="00555129">
              <w:rPr>
                <w:rFonts w:ascii="Times New Roman" w:eastAsia="Calibri" w:hAnsi="Times New Roman" w:cs="Times New Roman"/>
                <w:color w:val="000000"/>
                <w:sz w:val="24"/>
                <w:szCs w:val="24"/>
              </w:rPr>
              <w:lastRenderedPageBreak/>
              <w:t>виявлену помилку методом червоного сторно</w:t>
            </w:r>
          </w:p>
        </w:tc>
      </w:tr>
      <w:tr w:rsidR="00555129" w:rsidRPr="00555129" w:rsidTr="00A34474">
        <w:tc>
          <w:tcPr>
            <w:tcW w:w="1696" w:type="dxa"/>
          </w:tcPr>
          <w:p w:rsidR="00555129" w:rsidRPr="00555129" w:rsidRDefault="00555129" w:rsidP="00555129">
            <w:pPr>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Дт</w:t>
            </w:r>
          </w:p>
        </w:tc>
        <w:tc>
          <w:tcPr>
            <w:tcW w:w="752" w:type="dxa"/>
            <w:tcBorders>
              <w:right w:val="nil"/>
            </w:tcBorders>
          </w:tcPr>
          <w:p w:rsidR="00555129" w:rsidRPr="00555129" w:rsidRDefault="00555129" w:rsidP="00555129">
            <w:pPr>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Кт</w:t>
            </w:r>
          </w:p>
        </w:tc>
        <w:tc>
          <w:tcPr>
            <w:tcW w:w="2094" w:type="dxa"/>
            <w:tcBorders>
              <w:left w:val="nil"/>
            </w:tcBorders>
          </w:tcPr>
          <w:p w:rsidR="00555129" w:rsidRPr="00555129" w:rsidRDefault="00555129" w:rsidP="00555129">
            <w:pP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 xml:space="preserve">     Дт         </w:t>
            </w:r>
          </w:p>
        </w:tc>
        <w:tc>
          <w:tcPr>
            <w:tcW w:w="2399" w:type="dxa"/>
          </w:tcPr>
          <w:p w:rsidR="00555129" w:rsidRPr="00555129" w:rsidRDefault="00555129" w:rsidP="00555129">
            <w:pPr>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Кт</w:t>
            </w:r>
          </w:p>
        </w:tc>
        <w:tc>
          <w:tcPr>
            <w:tcW w:w="3680" w:type="dxa"/>
            <w:vMerge/>
          </w:tcPr>
          <w:p w:rsidR="00555129" w:rsidRPr="00555129" w:rsidRDefault="00555129" w:rsidP="00555129">
            <w:pPr>
              <w:jc w:val="center"/>
              <w:rPr>
                <w:rFonts w:ascii="Times New Roman" w:eastAsia="Calibri" w:hAnsi="Times New Roman" w:cs="Times New Roman"/>
                <w:color w:val="000000"/>
                <w:sz w:val="24"/>
                <w:szCs w:val="24"/>
              </w:rPr>
            </w:pPr>
          </w:p>
        </w:tc>
      </w:tr>
      <w:tr w:rsidR="00555129" w:rsidRPr="00555129" w:rsidTr="00A34474">
        <w:tc>
          <w:tcPr>
            <w:tcW w:w="1696" w:type="dxa"/>
            <w:vMerge w:val="restart"/>
          </w:tcPr>
          <w:p w:rsidR="00555129" w:rsidRPr="00555129" w:rsidRDefault="00555129" w:rsidP="00555129">
            <w:pPr>
              <w:ind w:left="-255"/>
              <w:jc w:val="right"/>
              <w:rPr>
                <w:rFonts w:ascii="Times New Roman" w:eastAsia="Calibri" w:hAnsi="Times New Roman" w:cs="Times New Roman"/>
                <w:color w:val="000000"/>
                <w:sz w:val="24"/>
                <w:szCs w:val="24"/>
              </w:rPr>
            </w:pPr>
            <w:proofErr w:type="spellStart"/>
            <w:r w:rsidRPr="00555129">
              <w:rPr>
                <w:rFonts w:ascii="Times New Roman" w:eastAsia="Calibri" w:hAnsi="Times New Roman" w:cs="Times New Roman"/>
                <w:color w:val="000000"/>
                <w:sz w:val="24"/>
                <w:szCs w:val="24"/>
              </w:rPr>
              <w:lastRenderedPageBreak/>
              <w:t>П.с-до</w:t>
            </w:r>
            <w:proofErr w:type="spellEnd"/>
            <w:r w:rsidRPr="00555129">
              <w:rPr>
                <w:rFonts w:ascii="Times New Roman" w:eastAsia="Calibri" w:hAnsi="Times New Roman" w:cs="Times New Roman"/>
                <w:color w:val="000000"/>
                <w:sz w:val="24"/>
                <w:szCs w:val="24"/>
              </w:rPr>
              <w:t xml:space="preserve"> 126000,0</w:t>
            </w:r>
          </w:p>
          <w:p w:rsidR="00555129" w:rsidRPr="00555129" w:rsidRDefault="00555129" w:rsidP="00555129">
            <w:pPr>
              <w:jc w:val="right"/>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1) 918640,0</w:t>
            </w:r>
          </w:p>
        </w:tc>
        <w:tc>
          <w:tcPr>
            <w:tcW w:w="752" w:type="dxa"/>
            <w:tcBorders>
              <w:right w:val="nil"/>
            </w:tcBorders>
          </w:tcPr>
          <w:p w:rsidR="00555129" w:rsidRPr="00555129" w:rsidRDefault="00555129" w:rsidP="00555129">
            <w:pPr>
              <w:jc w:val="center"/>
              <w:rPr>
                <w:rFonts w:ascii="Times New Roman" w:eastAsia="Calibri" w:hAnsi="Times New Roman" w:cs="Times New Roman"/>
                <w:color w:val="000000"/>
                <w:sz w:val="24"/>
                <w:szCs w:val="24"/>
              </w:rPr>
            </w:pPr>
          </w:p>
        </w:tc>
        <w:tc>
          <w:tcPr>
            <w:tcW w:w="2094" w:type="dxa"/>
            <w:vMerge w:val="restart"/>
            <w:tcBorders>
              <w:left w:val="nil"/>
            </w:tcBorders>
          </w:tcPr>
          <w:p w:rsidR="00555129" w:rsidRPr="00555129" w:rsidRDefault="00555129" w:rsidP="00555129">
            <w:pPr>
              <w:ind w:left="1877"/>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 xml:space="preserve"> </w:t>
            </w:r>
          </w:p>
        </w:tc>
        <w:tc>
          <w:tcPr>
            <w:tcW w:w="2399" w:type="dxa"/>
          </w:tcPr>
          <w:p w:rsidR="00555129" w:rsidRPr="00555129" w:rsidRDefault="00555129" w:rsidP="00555129">
            <w:pPr>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П. с-до 252000,0</w:t>
            </w:r>
          </w:p>
        </w:tc>
        <w:tc>
          <w:tcPr>
            <w:tcW w:w="3680" w:type="dxa"/>
            <w:vMerge/>
          </w:tcPr>
          <w:p w:rsidR="00555129" w:rsidRPr="00555129" w:rsidRDefault="00555129" w:rsidP="00555129">
            <w:pPr>
              <w:jc w:val="center"/>
              <w:rPr>
                <w:rFonts w:ascii="Times New Roman" w:eastAsia="Calibri" w:hAnsi="Times New Roman" w:cs="Times New Roman"/>
                <w:color w:val="000000"/>
                <w:sz w:val="24"/>
                <w:szCs w:val="24"/>
              </w:rPr>
            </w:pPr>
          </w:p>
        </w:tc>
      </w:tr>
      <w:tr w:rsidR="00555129" w:rsidRPr="00555129" w:rsidTr="00A34474">
        <w:tc>
          <w:tcPr>
            <w:tcW w:w="1696" w:type="dxa"/>
            <w:vMerge/>
          </w:tcPr>
          <w:p w:rsidR="00555129" w:rsidRPr="00555129" w:rsidRDefault="00555129" w:rsidP="00555129">
            <w:pPr>
              <w:jc w:val="center"/>
              <w:rPr>
                <w:rFonts w:ascii="Times New Roman" w:eastAsia="Calibri" w:hAnsi="Times New Roman" w:cs="Times New Roman"/>
                <w:color w:val="000000"/>
                <w:sz w:val="24"/>
                <w:szCs w:val="24"/>
              </w:rPr>
            </w:pPr>
          </w:p>
        </w:tc>
        <w:tc>
          <w:tcPr>
            <w:tcW w:w="752" w:type="dxa"/>
            <w:tcBorders>
              <w:right w:val="nil"/>
            </w:tcBorders>
          </w:tcPr>
          <w:p w:rsidR="00555129" w:rsidRPr="00555129" w:rsidRDefault="00555129" w:rsidP="00555129">
            <w:pPr>
              <w:ind w:left="425"/>
              <w:rPr>
                <w:rFonts w:ascii="Times New Roman" w:eastAsia="Calibri" w:hAnsi="Times New Roman" w:cs="Times New Roman"/>
                <w:color w:val="000000"/>
                <w:sz w:val="24"/>
                <w:szCs w:val="24"/>
              </w:rPr>
            </w:pPr>
          </w:p>
        </w:tc>
        <w:tc>
          <w:tcPr>
            <w:tcW w:w="2094" w:type="dxa"/>
            <w:vMerge/>
            <w:tcBorders>
              <w:left w:val="nil"/>
            </w:tcBorders>
          </w:tcPr>
          <w:p w:rsidR="00555129" w:rsidRPr="00555129" w:rsidRDefault="00555129" w:rsidP="00555129">
            <w:pPr>
              <w:rPr>
                <w:rFonts w:ascii="Times New Roman" w:eastAsia="Calibri" w:hAnsi="Times New Roman" w:cs="Times New Roman"/>
                <w:color w:val="000000"/>
                <w:sz w:val="24"/>
                <w:szCs w:val="24"/>
              </w:rPr>
            </w:pPr>
          </w:p>
        </w:tc>
        <w:tc>
          <w:tcPr>
            <w:tcW w:w="2399" w:type="dxa"/>
          </w:tcPr>
          <w:p w:rsidR="00555129" w:rsidRPr="00555129" w:rsidRDefault="00555129" w:rsidP="0053478C">
            <w:pPr>
              <w:numPr>
                <w:ilvl w:val="0"/>
                <w:numId w:val="13"/>
              </w:numPr>
              <w:jc w:val="center"/>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918640,0</w:t>
            </w:r>
          </w:p>
        </w:tc>
        <w:tc>
          <w:tcPr>
            <w:tcW w:w="3680" w:type="dxa"/>
            <w:vMerge/>
          </w:tcPr>
          <w:p w:rsidR="00555129" w:rsidRPr="00555129" w:rsidRDefault="00555129" w:rsidP="0053478C">
            <w:pPr>
              <w:numPr>
                <w:ilvl w:val="0"/>
                <w:numId w:val="13"/>
              </w:numPr>
              <w:jc w:val="center"/>
              <w:rPr>
                <w:rFonts w:ascii="Times New Roman" w:eastAsia="Calibri" w:hAnsi="Times New Roman" w:cs="Times New Roman"/>
                <w:color w:val="000000"/>
                <w:sz w:val="24"/>
                <w:szCs w:val="24"/>
              </w:rPr>
            </w:pPr>
          </w:p>
        </w:tc>
      </w:tr>
    </w:tbl>
    <w:p w:rsidR="00555129" w:rsidRPr="00555129" w:rsidRDefault="00555129" w:rsidP="00555129">
      <w:pPr>
        <w:spacing w:after="0" w:line="240" w:lineRule="auto"/>
        <w:jc w:val="both"/>
        <w:rPr>
          <w:rFonts w:ascii="Times New Roman" w:eastAsia="Calibri" w:hAnsi="Times New Roman" w:cs="Times New Roman"/>
          <w:b/>
          <w:bCs/>
          <w:color w:val="000000"/>
          <w:sz w:val="28"/>
          <w:szCs w:val="28"/>
        </w:rPr>
      </w:pPr>
      <w:r w:rsidRPr="00555129">
        <w:rPr>
          <w:rFonts w:ascii="Times New Roman" w:eastAsia="Calibri" w:hAnsi="Times New Roman" w:cs="Times New Roman"/>
          <w:b/>
          <w:bCs/>
          <w:color w:val="000000"/>
          <w:sz w:val="28"/>
          <w:szCs w:val="28"/>
        </w:rPr>
        <w:t xml:space="preserve">Завдання 4 </w:t>
      </w:r>
    </w:p>
    <w:p w:rsidR="00555129" w:rsidRPr="00555129" w:rsidRDefault="00555129" w:rsidP="00555129">
      <w:pPr>
        <w:spacing w:after="0" w:line="240" w:lineRule="auto"/>
        <w:ind w:firstLine="567"/>
        <w:jc w:val="both"/>
        <w:rPr>
          <w:rFonts w:ascii="Times New Roman" w:eastAsia="Calibri" w:hAnsi="Times New Roman" w:cs="Times New Roman"/>
          <w:color w:val="000000"/>
          <w:sz w:val="24"/>
          <w:szCs w:val="24"/>
          <w:shd w:val="clear" w:color="auto" w:fill="FFFFFF"/>
        </w:rPr>
      </w:pPr>
      <w:r w:rsidRPr="00555129">
        <w:rPr>
          <w:rFonts w:ascii="Times New Roman" w:eastAsia="Calibri" w:hAnsi="Times New Roman" w:cs="Times New Roman"/>
          <w:color w:val="000000"/>
          <w:sz w:val="24"/>
          <w:szCs w:val="24"/>
          <w:shd w:val="clear" w:color="auto" w:fill="FFFFFF"/>
        </w:rPr>
        <w:t>А) З каси організації виплачена заробітна плата в сумі 5400 грн. Замість цієї суми в обліку помилково відображена сума 5000 грн. В якості оправдовуючого документу складена довідка про допущену помилку.</w:t>
      </w:r>
      <w:r w:rsidR="004F72EF">
        <w:rPr>
          <w:rFonts w:ascii="Times New Roman" w:eastAsia="Calibri" w:hAnsi="Times New Roman" w:cs="Times New Roman"/>
          <w:color w:val="000000"/>
          <w:sz w:val="24"/>
          <w:szCs w:val="24"/>
          <w:shd w:val="clear" w:color="auto" w:fill="FFFFFF"/>
        </w:rPr>
        <w:t xml:space="preserve"> </w:t>
      </w:r>
      <w:r w:rsidRPr="00555129">
        <w:rPr>
          <w:rFonts w:ascii="Times New Roman" w:eastAsia="Calibri" w:hAnsi="Times New Roman" w:cs="Times New Roman"/>
          <w:color w:val="000000"/>
          <w:sz w:val="24"/>
          <w:szCs w:val="24"/>
          <w:shd w:val="clear" w:color="auto" w:fill="FFFFFF"/>
        </w:rPr>
        <w:t>Застосуйте вірний спосіб виправлення помилок.</w:t>
      </w:r>
    </w:p>
    <w:p w:rsidR="00555129" w:rsidRPr="00555129" w:rsidRDefault="00555129" w:rsidP="00555129">
      <w:pPr>
        <w:spacing w:after="0" w:line="240" w:lineRule="auto"/>
        <w:ind w:firstLine="567"/>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Б) Відкрите акціонерне товариство “МОЛОДЬ” оцінювало свої запаси по статті “Товари” (субрахунок 281) на суму 1 млн. грн. станом на 30 червня 2016 року (собівартість цих товарів становила 1,1 млн. грн.). 1 грудня 20016 року товарознавцями підприємства було зроблено розрахунок чистої вартості реалізації тих самих залишків товарів і було встановлено, що вона дорівнює 800 000 грн. В обліку та звітності ці запаси ВАТ “МОЛОДЬ” необхідно відобразити за меншою вартістю  – 800 000 грн. </w:t>
      </w:r>
    </w:p>
    <w:p w:rsidR="00555129" w:rsidRPr="00555129" w:rsidRDefault="00555129" w:rsidP="00555129">
      <w:pPr>
        <w:spacing w:after="0" w:line="240" w:lineRule="auto"/>
        <w:ind w:firstLine="567"/>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Фактично це означатиме зміну тієї облікової оцінки, яку було попередньо надано підприємством щодо статті “Товари”.</w:t>
      </w:r>
    </w:p>
    <w:p w:rsidR="00555129" w:rsidRPr="00555129" w:rsidRDefault="00555129" w:rsidP="00555129">
      <w:pPr>
        <w:spacing w:after="0" w:line="240" w:lineRule="auto"/>
        <w:ind w:firstLine="709"/>
        <w:jc w:val="both"/>
        <w:rPr>
          <w:rFonts w:ascii="Times New Roman" w:eastAsia="Calibri" w:hAnsi="Times New Roman" w:cs="Times New Roman"/>
          <w:b/>
          <w:bCs/>
          <w:color w:val="000000"/>
          <w:sz w:val="28"/>
          <w:szCs w:val="28"/>
        </w:rPr>
      </w:pPr>
      <w:r w:rsidRPr="00555129">
        <w:rPr>
          <w:rFonts w:ascii="Times New Roman" w:eastAsia="Calibri" w:hAnsi="Times New Roman" w:cs="Times New Roman"/>
          <w:b/>
          <w:bCs/>
          <w:color w:val="000000"/>
          <w:sz w:val="28"/>
          <w:szCs w:val="28"/>
        </w:rPr>
        <w:t>Завдання 5</w:t>
      </w:r>
    </w:p>
    <w:p w:rsidR="00555129" w:rsidRPr="00555129" w:rsidRDefault="00555129" w:rsidP="00555129">
      <w:pPr>
        <w:spacing w:after="0" w:line="240" w:lineRule="auto"/>
        <w:ind w:firstLine="709"/>
        <w:jc w:val="both"/>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1). Зроблено запис у дебет рахунку 20 "Виробничі запаси" і у кредит рахунку 63 "Розрахунки з постачальниками та підрядниками" на суму 2865 грн, а потрібно було провести запис на суму 2365 грн. Для того щоб виправити таку помилку, потрібно зробити запис за цими ж рахунками червоним сторно на суму 500 грн (2865 грн - 2365 грн = 500 грн).</w:t>
      </w:r>
    </w:p>
    <w:p w:rsidR="00555129" w:rsidRPr="00555129" w:rsidRDefault="00555129" w:rsidP="00555129">
      <w:pPr>
        <w:spacing w:after="0" w:line="240" w:lineRule="auto"/>
        <w:ind w:firstLine="709"/>
        <w:jc w:val="both"/>
        <w:rPr>
          <w:rFonts w:ascii="Times New Roman" w:eastAsia="Calibri" w:hAnsi="Times New Roman" w:cs="Times New Roman"/>
          <w:color w:val="000000"/>
          <w:sz w:val="24"/>
          <w:szCs w:val="24"/>
        </w:rPr>
      </w:pPr>
      <w:r w:rsidRPr="00555129">
        <w:rPr>
          <w:rFonts w:ascii="Times New Roman" w:eastAsia="Calibri" w:hAnsi="Times New Roman" w:cs="Times New Roman"/>
          <w:sz w:val="24"/>
          <w:szCs w:val="24"/>
        </w:rPr>
        <w:t xml:space="preserve">2). </w:t>
      </w:r>
      <w:r w:rsidRPr="00555129">
        <w:rPr>
          <w:rFonts w:ascii="Times New Roman" w:eastAsia="Calibri" w:hAnsi="Times New Roman" w:cs="Times New Roman"/>
          <w:color w:val="000000"/>
          <w:sz w:val="24"/>
          <w:szCs w:val="24"/>
        </w:rPr>
        <w:t>З виробництва оприбутковано готову продукцію за плановою собівартістю на суму 800 грн. Фактична її собівартість виявилася 750 грн. На рахунках бухгалтерського обліку ці операції потрібно відобразити так:</w:t>
      </w:r>
    </w:p>
    <w:p w:rsidR="00555129" w:rsidRPr="00555129" w:rsidRDefault="00555129" w:rsidP="00555129">
      <w:pPr>
        <w:spacing w:after="0" w:line="240" w:lineRule="auto"/>
        <w:jc w:val="both"/>
        <w:rPr>
          <w:rFonts w:ascii="Times New Roman" w:eastAsia="Times New Roman" w:hAnsi="Times New Roman" w:cs="Times New Roman"/>
          <w:color w:val="000000"/>
          <w:sz w:val="24"/>
          <w:szCs w:val="24"/>
          <w:lang w:eastAsia="uk-UA"/>
        </w:rPr>
      </w:pPr>
      <w:r w:rsidRPr="00555129">
        <w:rPr>
          <w:rFonts w:ascii="Times New Roman" w:eastAsia="Times New Roman" w:hAnsi="Times New Roman" w:cs="Times New Roman"/>
          <w:color w:val="000000"/>
          <w:sz w:val="24"/>
          <w:szCs w:val="24"/>
          <w:lang w:eastAsia="uk-UA"/>
        </w:rPr>
        <w:t>а) оприбутковано з виробництва готову продукцію за плановою собівартістю: дебет рахунку 26 "Готова продукція", кредит рахунку 23 "Виробництво" на суму 800 грн;</w:t>
      </w:r>
    </w:p>
    <w:p w:rsidR="00555129" w:rsidRPr="00555129" w:rsidRDefault="00555129" w:rsidP="00555129">
      <w:pPr>
        <w:spacing w:after="0" w:line="240" w:lineRule="auto"/>
        <w:jc w:val="both"/>
        <w:rPr>
          <w:rFonts w:ascii="Times New Roman" w:eastAsia="Calibri" w:hAnsi="Times New Roman" w:cs="Times New Roman"/>
          <w:sz w:val="28"/>
          <w:szCs w:val="28"/>
        </w:rPr>
      </w:pPr>
      <w:r w:rsidRPr="00555129">
        <w:rPr>
          <w:rFonts w:ascii="Times New Roman" w:eastAsia="Calibri" w:hAnsi="Times New Roman" w:cs="Times New Roman"/>
          <w:color w:val="000000"/>
          <w:sz w:val="24"/>
          <w:szCs w:val="24"/>
        </w:rPr>
        <w:t>б) доводиться планова собівартість готової продукції до фактичної собівартості: дебет рахунку 26, кредит рахунку 23 на суму 50 грн червоним сторно.</w:t>
      </w:r>
    </w:p>
    <w:p w:rsidR="00555129" w:rsidRPr="00555129" w:rsidRDefault="00555129" w:rsidP="00555129">
      <w:pPr>
        <w:spacing w:after="0" w:line="240" w:lineRule="auto"/>
        <w:ind w:firstLine="709"/>
        <w:jc w:val="both"/>
        <w:rPr>
          <w:rFonts w:ascii="Times New Roman" w:eastAsia="Times New Roman" w:hAnsi="Times New Roman" w:cs="Times New Roman"/>
          <w:color w:val="000000"/>
          <w:sz w:val="24"/>
          <w:szCs w:val="24"/>
          <w:lang w:eastAsia="uk-UA"/>
        </w:rPr>
      </w:pPr>
      <w:r w:rsidRPr="00555129">
        <w:rPr>
          <w:rFonts w:ascii="Times New Roman" w:eastAsia="Times New Roman" w:hAnsi="Times New Roman" w:cs="Times New Roman"/>
          <w:color w:val="000000"/>
          <w:sz w:val="24"/>
          <w:szCs w:val="24"/>
          <w:lang w:eastAsia="uk-UA"/>
        </w:rPr>
        <w:t>3). З виробництва оприбутковано готову продукцію за плановою собівартістю на суму 800 грн. Фактична її собівартість виявилася 850 грн. На рахунках бухгалтерського обліку ці операції потрібно відображати так:</w:t>
      </w:r>
    </w:p>
    <w:p w:rsidR="00555129" w:rsidRPr="00555129" w:rsidRDefault="00555129" w:rsidP="00555129">
      <w:pPr>
        <w:spacing w:after="0" w:line="240" w:lineRule="auto"/>
        <w:ind w:firstLine="709"/>
        <w:jc w:val="both"/>
        <w:rPr>
          <w:rFonts w:ascii="Times New Roman" w:eastAsia="Times New Roman" w:hAnsi="Times New Roman" w:cs="Times New Roman"/>
          <w:color w:val="000000"/>
          <w:sz w:val="24"/>
          <w:szCs w:val="24"/>
          <w:lang w:eastAsia="uk-UA"/>
        </w:rPr>
      </w:pPr>
      <w:r w:rsidRPr="00555129">
        <w:rPr>
          <w:rFonts w:ascii="Times New Roman" w:eastAsia="Times New Roman" w:hAnsi="Times New Roman" w:cs="Times New Roman"/>
          <w:color w:val="000000"/>
          <w:sz w:val="24"/>
          <w:szCs w:val="24"/>
          <w:lang w:eastAsia="uk-UA"/>
        </w:rPr>
        <w:t>а) оприбутковано з виробництва готову продукцію за плановою собівартістю: дебет рахунку 26 "Готова продукція", кредит рахунку 23 "Виробництво" на суму 800 грн;</w:t>
      </w:r>
    </w:p>
    <w:p w:rsidR="00555129" w:rsidRPr="00555129" w:rsidRDefault="00555129" w:rsidP="00555129">
      <w:pPr>
        <w:spacing w:after="0" w:line="240" w:lineRule="auto"/>
        <w:ind w:firstLine="709"/>
        <w:jc w:val="both"/>
        <w:rPr>
          <w:rFonts w:ascii="Times New Roman" w:eastAsia="Calibri" w:hAnsi="Times New Roman" w:cs="Times New Roman"/>
          <w:color w:val="000000"/>
          <w:sz w:val="24"/>
          <w:szCs w:val="24"/>
        </w:rPr>
      </w:pPr>
      <w:r w:rsidRPr="00555129">
        <w:rPr>
          <w:rFonts w:ascii="Times New Roman" w:eastAsia="Calibri" w:hAnsi="Times New Roman" w:cs="Times New Roman"/>
          <w:color w:val="000000"/>
          <w:sz w:val="24"/>
          <w:szCs w:val="24"/>
        </w:rPr>
        <w:t>б) доводиться планова собівартість готової продукції до рівня фактичної собівартості: дебет рахунку 26 "Готова продукція", кредит рахунку 23 "Виробництво" на суму 50 грн, тобто на різницю між фактичною І плановою собівартістю (850 грн - 800 грн = 50 грн).</w:t>
      </w:r>
    </w:p>
    <w:p w:rsidR="00555129" w:rsidRPr="00555129" w:rsidRDefault="00555129" w:rsidP="00555129">
      <w:pPr>
        <w:spacing w:after="0" w:line="240" w:lineRule="auto"/>
        <w:ind w:firstLine="709"/>
        <w:jc w:val="both"/>
        <w:rPr>
          <w:rFonts w:ascii="Times New Roman" w:eastAsia="Calibri" w:hAnsi="Times New Roman" w:cs="Times New Roman"/>
          <w:sz w:val="24"/>
          <w:szCs w:val="24"/>
        </w:rPr>
      </w:pPr>
      <w:r w:rsidRPr="00555129">
        <w:rPr>
          <w:rFonts w:ascii="Times New Roman" w:eastAsia="Calibri" w:hAnsi="Times New Roman" w:cs="Times New Roman"/>
          <w:color w:val="000000"/>
          <w:sz w:val="24"/>
          <w:szCs w:val="24"/>
        </w:rPr>
        <w:t>4). Одержано матеріальні цінності від постачальника на суму 500 грн. Бухгалтер відобразив цю операцію на рахунках таким записом: дебет рахунку 20 "Виробничі запаси", кредит рахунку 63 "Розрахунки з постачальниками та підрядниками". Але виявилося, що потрібно було зробити запис в дебет рахунку 22 "Малоцінні та швидкозношувані предмети", а не на рахунок 20.</w:t>
      </w:r>
    </w:p>
    <w:p w:rsidR="00555129" w:rsidRPr="00555129" w:rsidRDefault="00555129" w:rsidP="00555129">
      <w:pPr>
        <w:spacing w:after="0" w:line="240" w:lineRule="auto"/>
        <w:ind w:firstLine="709"/>
        <w:jc w:val="both"/>
        <w:rPr>
          <w:rFonts w:ascii="Times New Roman" w:eastAsia="Calibri" w:hAnsi="Times New Roman" w:cs="Times New Roman"/>
          <w:sz w:val="24"/>
          <w:szCs w:val="24"/>
        </w:rPr>
      </w:pPr>
      <w:r w:rsidRPr="00555129">
        <w:rPr>
          <w:rFonts w:ascii="Times New Roman" w:eastAsia="Calibri" w:hAnsi="Times New Roman" w:cs="Times New Roman"/>
          <w:color w:val="000000"/>
          <w:sz w:val="24"/>
          <w:szCs w:val="24"/>
        </w:rPr>
        <w:t>5). Зроблено запис за дебетом рахунку 20 "Виробничі запаси" і за кредитом рахунку 63 "Розрахунки з постачальниками та підрядниками". Цей запис не правильний. Його потрібно ліквідувати способом "червоне сторно" за дебетом рахунку 20 і за кредитом рахунку 63. Якщо ми виправимо таку помилку шляхом зміни кореспонденції рахунків на протилежну, тобто покажемо дебет рахунку 63 і кредит рахунку 20, то не відповідатимуть дійсності обороти за рахунками, хоч залишки будуть правильними.</w:t>
      </w:r>
    </w:p>
    <w:p w:rsidR="00555129" w:rsidRPr="00555129" w:rsidRDefault="00555129" w:rsidP="00555129">
      <w:pPr>
        <w:spacing w:after="0" w:line="240" w:lineRule="auto"/>
        <w:ind w:firstLine="709"/>
        <w:jc w:val="center"/>
        <w:rPr>
          <w:rFonts w:ascii="Times New Roman" w:eastAsia="Calibri" w:hAnsi="Times New Roman" w:cs="Times New Roman"/>
          <w:b/>
          <w:sz w:val="28"/>
          <w:szCs w:val="28"/>
        </w:rPr>
      </w:pPr>
      <w:r w:rsidRPr="00555129">
        <w:rPr>
          <w:rFonts w:ascii="Times New Roman" w:eastAsia="Calibri" w:hAnsi="Times New Roman" w:cs="Times New Roman"/>
          <w:b/>
          <w:sz w:val="28"/>
          <w:szCs w:val="28"/>
        </w:rPr>
        <w:t>Методичні вказівки</w:t>
      </w:r>
    </w:p>
    <w:p w:rsidR="00555129" w:rsidRPr="00555129" w:rsidRDefault="00555129" w:rsidP="00555129">
      <w:pPr>
        <w:spacing w:after="0" w:line="240" w:lineRule="auto"/>
        <w:ind w:firstLine="709"/>
        <w:jc w:val="both"/>
        <w:rPr>
          <w:rFonts w:ascii="Palatino Linotype" w:eastAsia="Calibri" w:hAnsi="Palatino Linotype" w:cs="Times New Roman"/>
          <w:color w:val="000000"/>
          <w:sz w:val="20"/>
          <w:szCs w:val="20"/>
        </w:rPr>
      </w:pPr>
      <w:r w:rsidRPr="00555129">
        <w:rPr>
          <w:rFonts w:ascii="Times New Roman" w:eastAsia="Calibri" w:hAnsi="Times New Roman" w:cs="Times New Roman"/>
          <w:color w:val="000000"/>
          <w:sz w:val="24"/>
          <w:szCs w:val="24"/>
        </w:rPr>
        <w:t>Порядок виправлення помилок, внесення та розкриття інших змін у фінансовій звітності за попередні звітні періоди визначено П(С)БО 6 "Виправлення помилок і зміни у фінансових звітах". Згідно з цим стандартом виправлення помилок, допущених при складанні фінансових звітів у попередніх періодах, здійснюється шляхом коригування сальдо нерозподіленого прибутку на початок звітного року. Виправлення помилок, які належать до попередніх періодів, вимагає повторного відображення відповідної порівняльної інформації у фінансовій звітності. Наслідки зміни облікових оцінок слід включати до звіту про фінансові результати в тому періоді, в якому відбулася зміна, а також і в наступних періодах, якщо зміна впливає наці періоди.</w:t>
      </w:r>
    </w:p>
    <w:p w:rsidR="00555129" w:rsidRPr="00555129" w:rsidRDefault="00555129" w:rsidP="00555129">
      <w:pPr>
        <w:spacing w:after="0" w:line="240" w:lineRule="auto"/>
        <w:ind w:firstLine="709"/>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Процедури виправлення помилок та внесення змін у фінансовій звітності регламентуються:</w:t>
      </w:r>
    </w:p>
    <w:p w:rsidR="00555129" w:rsidRPr="00555129" w:rsidRDefault="00555129" w:rsidP="00555129">
      <w:pPr>
        <w:spacing w:after="0" w:line="240" w:lineRule="auto"/>
        <w:jc w:val="both"/>
        <w:rPr>
          <w:rFonts w:ascii="Times New Roman" w:eastAsia="Calibri" w:hAnsi="Times New Roman" w:cs="Times New Roman"/>
          <w:sz w:val="24"/>
          <w:szCs w:val="24"/>
        </w:rPr>
      </w:pPr>
      <w:r w:rsidRPr="00555129">
        <w:rPr>
          <w:rFonts w:ascii="Times New Roman" w:eastAsia="Times New Roman" w:hAnsi="Times New Roman" w:cs="Times New Roman"/>
          <w:sz w:val="24"/>
          <w:szCs w:val="24"/>
          <w:lang w:eastAsia="ru-RU"/>
        </w:rPr>
        <w:lastRenderedPageBreak/>
        <w:t xml:space="preserve">- </w:t>
      </w:r>
      <w:r w:rsidRPr="00555129">
        <w:rPr>
          <w:rFonts w:ascii="Times New Roman" w:eastAsia="Times New Roman" w:hAnsi="Times New Roman" w:cs="Times New Roman"/>
          <w:sz w:val="24"/>
          <w:szCs w:val="24"/>
          <w:lang w:eastAsia="ru-RU"/>
        </w:rPr>
        <w:tab/>
        <w:t>Положенням (стандартом) бухгалтерського обліку 6 “Виправлення помилок і зміни у фінансових звітах”.</w:t>
      </w:r>
    </w:p>
    <w:p w:rsidR="00555129" w:rsidRPr="00555129" w:rsidRDefault="00555129" w:rsidP="0053478C">
      <w:pPr>
        <w:numPr>
          <w:ilvl w:val="0"/>
          <w:numId w:val="14"/>
        </w:numPr>
        <w:spacing w:after="0" w:line="240" w:lineRule="auto"/>
        <w:jc w:val="both"/>
        <w:rPr>
          <w:rFonts w:ascii="Times New Roman" w:eastAsia="Times New Roman" w:hAnsi="Times New Roman" w:cs="Times New Roman"/>
          <w:sz w:val="24"/>
          <w:szCs w:val="24"/>
          <w:lang w:eastAsia="ru-RU"/>
        </w:rPr>
      </w:pPr>
      <w:r w:rsidRPr="00555129">
        <w:rPr>
          <w:rFonts w:ascii="Times New Roman" w:eastAsia="Times New Roman" w:hAnsi="Times New Roman" w:cs="Times New Roman"/>
          <w:sz w:val="24"/>
          <w:szCs w:val="24"/>
          <w:lang w:eastAsia="ru-RU"/>
        </w:rPr>
        <w:t xml:space="preserve">Інструкція про застосування Плану рахунків бухгалтерського обліку активів, капіталу, зобов’язань і господарських операцій підприємств і організацій, </w:t>
      </w:r>
    </w:p>
    <w:p w:rsidR="00555129" w:rsidRPr="00555129" w:rsidRDefault="00555129" w:rsidP="0053478C">
      <w:pPr>
        <w:numPr>
          <w:ilvl w:val="0"/>
          <w:numId w:val="14"/>
        </w:numPr>
        <w:spacing w:after="0" w:line="240" w:lineRule="auto"/>
        <w:ind w:firstLine="709"/>
        <w:jc w:val="both"/>
        <w:rPr>
          <w:rFonts w:ascii="Times New Roman" w:eastAsia="Calibri" w:hAnsi="Times New Roman" w:cs="Times New Roman"/>
          <w:sz w:val="28"/>
          <w:szCs w:val="28"/>
        </w:rPr>
      </w:pPr>
      <w:r w:rsidRPr="00555129">
        <w:rPr>
          <w:rFonts w:ascii="Times New Roman" w:eastAsia="Times New Roman" w:hAnsi="Times New Roman" w:cs="Times New Roman"/>
          <w:sz w:val="24"/>
          <w:szCs w:val="24"/>
          <w:lang w:eastAsia="ru-RU"/>
        </w:rPr>
        <w:t xml:space="preserve">Положення про документальне забезпечення записів у бухгалтерському обліку (затверджено наказом Міністерства фінансів України від 24.05.1995 р. №88). </w:t>
      </w:r>
    </w:p>
    <w:p w:rsidR="00555129" w:rsidRPr="00555129" w:rsidRDefault="00555129" w:rsidP="00555129">
      <w:pPr>
        <w:rPr>
          <w:sz w:val="28"/>
          <w:szCs w:val="28"/>
        </w:rPr>
      </w:pPr>
    </w:p>
    <w:p w:rsidR="00F479E6" w:rsidRPr="00F479E6" w:rsidRDefault="00F479E6" w:rsidP="00F479E6">
      <w:pPr>
        <w:spacing w:after="0" w:line="240" w:lineRule="auto"/>
        <w:jc w:val="center"/>
        <w:rPr>
          <w:rFonts w:ascii="Times New Roman" w:eastAsia="Times New Roman" w:hAnsi="Times New Roman" w:cs="Times New Roman"/>
          <w:b/>
          <w:sz w:val="44"/>
          <w:szCs w:val="44"/>
          <w:lang w:eastAsia="ru-RU"/>
        </w:rPr>
      </w:pPr>
      <w:r w:rsidRPr="00F479E6">
        <w:rPr>
          <w:rFonts w:ascii="Times New Roman" w:eastAsia="Times New Roman" w:hAnsi="Times New Roman" w:cs="Times New Roman"/>
          <w:b/>
          <w:sz w:val="44"/>
          <w:szCs w:val="44"/>
          <w:lang w:eastAsia="ru-RU"/>
        </w:rPr>
        <w:t>ІНСТРУКЦІЙНА КАРТКА №14</w:t>
      </w:r>
    </w:p>
    <w:p w:rsidR="00F479E6" w:rsidRPr="00F479E6" w:rsidRDefault="00F479E6" w:rsidP="00F479E6">
      <w:pPr>
        <w:spacing w:after="0" w:line="240" w:lineRule="auto"/>
        <w:rPr>
          <w:rFonts w:ascii="Times New Roman" w:eastAsia="Times New Roman" w:hAnsi="Times New Roman" w:cs="Times New Roman"/>
          <w:b/>
          <w:sz w:val="28"/>
          <w:szCs w:val="28"/>
          <w:lang w:eastAsia="ru-RU"/>
        </w:rPr>
      </w:pPr>
      <w:r w:rsidRPr="00F479E6">
        <w:rPr>
          <w:rFonts w:ascii="Times New Roman" w:eastAsia="Times New Roman" w:hAnsi="Times New Roman" w:cs="Times New Roman"/>
          <w:sz w:val="28"/>
          <w:szCs w:val="28"/>
          <w:lang w:eastAsia="ru-RU"/>
        </w:rPr>
        <w:t xml:space="preserve"> </w:t>
      </w:r>
      <w:r w:rsidRPr="00F479E6">
        <w:rPr>
          <w:rFonts w:ascii="Times New Roman" w:eastAsia="Times New Roman" w:hAnsi="Times New Roman" w:cs="Times New Roman"/>
          <w:b/>
          <w:sz w:val="28"/>
          <w:szCs w:val="28"/>
          <w:lang w:eastAsia="ru-RU"/>
        </w:rPr>
        <w:t xml:space="preserve">ТЕМА ПРОГРАМИ: </w:t>
      </w:r>
      <w:r w:rsidRPr="00F479E6">
        <w:rPr>
          <w:rFonts w:ascii="Times New Roman" w:eastAsia="Times New Roman" w:hAnsi="Times New Roman" w:cs="Times New Roman"/>
          <w:b/>
          <w:sz w:val="28"/>
          <w:szCs w:val="28"/>
          <w:lang w:eastAsia="ru-RU"/>
        </w:rPr>
        <w:tab/>
        <w:t>Облік власного капіталу і забезпечення зобов’язань.</w:t>
      </w:r>
    </w:p>
    <w:p w:rsidR="00F479E6" w:rsidRPr="00F479E6" w:rsidRDefault="00F479E6" w:rsidP="00F479E6">
      <w:pPr>
        <w:spacing w:after="0" w:line="240" w:lineRule="auto"/>
        <w:rPr>
          <w:rFonts w:ascii="Times New Roman" w:eastAsia="Times New Roman" w:hAnsi="Times New Roman" w:cs="Times New Roman"/>
          <w:b/>
          <w:sz w:val="28"/>
          <w:szCs w:val="28"/>
          <w:lang w:eastAsia="ru-RU"/>
        </w:rPr>
      </w:pPr>
      <w:r w:rsidRPr="00F479E6">
        <w:rPr>
          <w:rFonts w:ascii="Times New Roman" w:eastAsia="Times New Roman" w:hAnsi="Times New Roman" w:cs="Times New Roman"/>
          <w:b/>
          <w:sz w:val="28"/>
          <w:szCs w:val="28"/>
          <w:lang w:eastAsia="ru-RU"/>
        </w:rPr>
        <w:t>ТЕМА УРОКУ:</w:t>
      </w:r>
      <w:r w:rsidRPr="00F479E6">
        <w:rPr>
          <w:rFonts w:ascii="Times New Roman" w:eastAsia="Times New Roman" w:hAnsi="Times New Roman" w:cs="Times New Roman"/>
          <w:b/>
          <w:sz w:val="28"/>
          <w:szCs w:val="28"/>
          <w:lang w:eastAsia="ru-RU"/>
        </w:rPr>
        <w:tab/>
      </w:r>
      <w:r w:rsidRPr="00F479E6">
        <w:rPr>
          <w:rFonts w:ascii="Times New Roman" w:eastAsia="Times New Roman" w:hAnsi="Times New Roman" w:cs="Times New Roman"/>
          <w:b/>
          <w:sz w:val="28"/>
          <w:szCs w:val="28"/>
          <w:lang w:eastAsia="ru-RU"/>
        </w:rPr>
        <w:tab/>
        <w:t>Формування капіталу.</w:t>
      </w:r>
    </w:p>
    <w:p w:rsidR="00F479E6" w:rsidRPr="00F479E6" w:rsidRDefault="00F479E6" w:rsidP="00F479E6">
      <w:pPr>
        <w:spacing w:after="0" w:line="240" w:lineRule="auto"/>
        <w:jc w:val="both"/>
        <w:rPr>
          <w:rFonts w:ascii="Times New Roman" w:eastAsia="Times New Roman" w:hAnsi="Times New Roman" w:cs="Times New Roman"/>
          <w:sz w:val="28"/>
          <w:szCs w:val="28"/>
          <w:lang w:eastAsia="ru-RU"/>
        </w:rPr>
      </w:pPr>
      <w:r w:rsidRPr="00F479E6">
        <w:rPr>
          <w:rFonts w:ascii="Times New Roman" w:eastAsia="Times New Roman" w:hAnsi="Times New Roman" w:cs="Times New Roman"/>
          <w:b/>
          <w:sz w:val="28"/>
          <w:szCs w:val="28"/>
          <w:lang w:eastAsia="ru-RU"/>
        </w:rPr>
        <w:t>МЕТА:</w:t>
      </w:r>
      <w:r w:rsidRPr="00F479E6">
        <w:rPr>
          <w:rFonts w:ascii="Times New Roman" w:eastAsia="Times New Roman" w:hAnsi="Times New Roman" w:cs="Times New Roman"/>
          <w:sz w:val="28"/>
          <w:szCs w:val="28"/>
          <w:lang w:eastAsia="ru-RU"/>
        </w:rPr>
        <w:t xml:space="preserve"> </w:t>
      </w:r>
      <w:r w:rsidRPr="00F479E6">
        <w:rPr>
          <w:rFonts w:ascii="Times New Roman" w:eastAsia="Times New Roman" w:hAnsi="Times New Roman" w:cs="Times New Roman"/>
          <w:sz w:val="28"/>
          <w:szCs w:val="28"/>
          <w:lang w:eastAsia="ru-RU"/>
        </w:rPr>
        <w:tab/>
      </w:r>
      <w:r w:rsidRPr="00F479E6">
        <w:rPr>
          <w:rFonts w:ascii="Times New Roman" w:eastAsia="Times New Roman" w:hAnsi="Times New Roman" w:cs="Times New Roman"/>
          <w:sz w:val="28"/>
          <w:szCs w:val="28"/>
          <w:lang w:eastAsia="ru-RU"/>
        </w:rPr>
        <w:tab/>
      </w:r>
      <w:r w:rsidRPr="00F479E6">
        <w:rPr>
          <w:rFonts w:ascii="Times New Roman" w:eastAsia="Times New Roman" w:hAnsi="Times New Roman" w:cs="Times New Roman"/>
          <w:sz w:val="28"/>
          <w:szCs w:val="28"/>
          <w:lang w:eastAsia="ru-RU"/>
        </w:rPr>
        <w:tab/>
        <w:t xml:space="preserve">Формування практичних навичок з відображення операцій з формування Статутного капіталу, витрат та платежів, цільового фінансування. Навчитися вірно складати кореспонденції рахунків по обліку Власного капіталу та відкривати субрахунки до рахунку 40. </w:t>
      </w:r>
    </w:p>
    <w:p w:rsidR="00F479E6" w:rsidRPr="00F479E6" w:rsidRDefault="00F479E6" w:rsidP="00F479E6">
      <w:pPr>
        <w:spacing w:after="0" w:line="240" w:lineRule="auto"/>
        <w:jc w:val="both"/>
        <w:rPr>
          <w:rFonts w:ascii="Times New Roman" w:eastAsia="Times New Roman" w:hAnsi="Times New Roman" w:cs="Times New Roman"/>
          <w:sz w:val="28"/>
          <w:szCs w:val="28"/>
          <w:lang w:eastAsia="ru-RU"/>
        </w:rPr>
      </w:pPr>
      <w:r w:rsidRPr="00F479E6">
        <w:rPr>
          <w:rFonts w:ascii="Times New Roman" w:eastAsia="Times New Roman" w:hAnsi="Times New Roman" w:cs="Times New Roman"/>
          <w:b/>
          <w:sz w:val="28"/>
          <w:szCs w:val="28"/>
          <w:lang w:eastAsia="ru-RU"/>
        </w:rPr>
        <w:t>Дидактичне забезпечення:</w:t>
      </w:r>
      <w:r w:rsidRPr="00F479E6">
        <w:rPr>
          <w:rFonts w:ascii="Times New Roman" w:eastAsia="Times New Roman" w:hAnsi="Times New Roman" w:cs="Times New Roman"/>
          <w:sz w:val="28"/>
          <w:szCs w:val="28"/>
          <w:lang w:eastAsia="ru-RU"/>
        </w:rPr>
        <w:t xml:space="preserve"> інструкційна карта, конспекти, план  рахунків.</w:t>
      </w:r>
    </w:p>
    <w:p w:rsidR="00F479E6" w:rsidRPr="00F479E6" w:rsidRDefault="00F479E6" w:rsidP="00F479E6">
      <w:pPr>
        <w:spacing w:after="0" w:line="240" w:lineRule="auto"/>
        <w:jc w:val="both"/>
        <w:rPr>
          <w:rFonts w:ascii="Times New Roman" w:eastAsia="Times New Roman" w:hAnsi="Times New Roman" w:cs="Times New Roman"/>
          <w:sz w:val="28"/>
          <w:szCs w:val="28"/>
          <w:lang w:eastAsia="ru-RU"/>
        </w:rPr>
      </w:pPr>
      <w:r w:rsidRPr="00F479E6">
        <w:rPr>
          <w:rFonts w:ascii="Times New Roman" w:eastAsia="Times New Roman" w:hAnsi="Times New Roman" w:cs="Times New Roman"/>
          <w:b/>
          <w:sz w:val="28"/>
          <w:szCs w:val="28"/>
          <w:lang w:eastAsia="ru-RU"/>
        </w:rPr>
        <w:t>Література:</w:t>
      </w:r>
      <w:r w:rsidRPr="00F479E6">
        <w:rPr>
          <w:rFonts w:ascii="Times New Roman" w:eastAsia="Times New Roman" w:hAnsi="Times New Roman" w:cs="Times New Roman"/>
          <w:sz w:val="28"/>
          <w:szCs w:val="28"/>
          <w:lang w:eastAsia="ru-RU"/>
        </w:rPr>
        <w:tab/>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F479E6" w:rsidRPr="00F479E6" w:rsidRDefault="00F479E6" w:rsidP="00F479E6">
      <w:pPr>
        <w:spacing w:after="0" w:line="240" w:lineRule="auto"/>
        <w:rPr>
          <w:rFonts w:ascii="Times New Roman" w:eastAsia="Times New Roman" w:hAnsi="Times New Roman" w:cs="Times New Roman"/>
          <w:b/>
          <w:sz w:val="28"/>
          <w:szCs w:val="28"/>
          <w:lang w:eastAsia="ru-RU"/>
        </w:rPr>
      </w:pPr>
      <w:r w:rsidRPr="00F479E6">
        <w:rPr>
          <w:rFonts w:ascii="Times New Roman" w:eastAsia="Times New Roman" w:hAnsi="Times New Roman" w:cs="Times New Roman"/>
          <w:b/>
          <w:sz w:val="28"/>
          <w:szCs w:val="28"/>
          <w:lang w:eastAsia="ru-RU"/>
        </w:rPr>
        <w:t>Що потрібно виконати:</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b/>
          <w:sz w:val="28"/>
          <w:szCs w:val="28"/>
          <w:lang w:eastAsia="ru-RU"/>
        </w:rPr>
        <w:t>Завдання 1</w:t>
      </w:r>
      <w:r w:rsidR="00065E99">
        <w:rPr>
          <w:rFonts w:ascii="Times New Roman" w:eastAsia="Times New Roman" w:hAnsi="Times New Roman" w:cs="Times New Roman"/>
          <w:b/>
          <w:sz w:val="28"/>
          <w:szCs w:val="28"/>
          <w:lang w:eastAsia="ru-RU"/>
        </w:rPr>
        <w:t xml:space="preserve">    </w:t>
      </w:r>
      <w:r w:rsidR="00065E99" w:rsidRPr="00065E99">
        <w:rPr>
          <w:rFonts w:ascii="Times New Roman" w:eastAsia="Times New Roman" w:hAnsi="Times New Roman" w:cs="Times New Roman"/>
          <w:sz w:val="28"/>
          <w:szCs w:val="28"/>
          <w:lang w:eastAsia="ru-RU"/>
        </w:rPr>
        <w:t>Н</w:t>
      </w:r>
      <w:r w:rsidRPr="00065E99">
        <w:rPr>
          <w:rFonts w:ascii="Times New Roman" w:eastAsia="Times New Roman" w:hAnsi="Times New Roman" w:cs="Times New Roman"/>
          <w:sz w:val="28"/>
          <w:szCs w:val="28"/>
          <w:lang w:eastAsia="ru-RU"/>
        </w:rPr>
        <w:t>а</w:t>
      </w:r>
      <w:r w:rsidRPr="00F479E6">
        <w:rPr>
          <w:rFonts w:ascii="Times New Roman" w:eastAsia="Times New Roman" w:hAnsi="Times New Roman" w:cs="Times New Roman"/>
          <w:sz w:val="28"/>
          <w:szCs w:val="28"/>
          <w:lang w:eastAsia="ru-RU"/>
        </w:rPr>
        <w:t xml:space="preserve"> основі господарських операцій   скласти кореспонденцію рахунків:</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8114"/>
        <w:gridCol w:w="1560"/>
      </w:tblGrid>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p>
        </w:tc>
        <w:tc>
          <w:tcPr>
            <w:tcW w:w="8114" w:type="dxa"/>
            <w:shd w:val="clear" w:color="auto" w:fill="auto"/>
          </w:tcPr>
          <w:p w:rsidR="00F479E6" w:rsidRPr="00F479E6" w:rsidRDefault="00F479E6" w:rsidP="00F479E6">
            <w:pPr>
              <w:spacing w:after="0" w:line="240" w:lineRule="auto"/>
              <w:jc w:val="center"/>
              <w:rPr>
                <w:rFonts w:ascii="Times New Roman" w:eastAsia="Times New Roman" w:hAnsi="Times New Roman" w:cs="Times New Roman"/>
                <w:b/>
                <w:sz w:val="28"/>
                <w:szCs w:val="28"/>
                <w:lang w:eastAsia="ru-RU"/>
              </w:rPr>
            </w:pPr>
            <w:r w:rsidRPr="00F479E6">
              <w:rPr>
                <w:rFonts w:ascii="Times New Roman" w:eastAsia="Times New Roman" w:hAnsi="Times New Roman" w:cs="Times New Roman"/>
                <w:b/>
                <w:sz w:val="28"/>
                <w:szCs w:val="28"/>
                <w:lang w:eastAsia="ru-RU"/>
              </w:rPr>
              <w:t>ГОСПОДАРСЬКА ОПЕРАЦІЯ</w:t>
            </w:r>
          </w:p>
        </w:tc>
        <w:tc>
          <w:tcPr>
            <w:tcW w:w="1560" w:type="dxa"/>
            <w:shd w:val="clear" w:color="auto" w:fill="auto"/>
          </w:tcPr>
          <w:p w:rsidR="00F479E6" w:rsidRPr="00F479E6" w:rsidRDefault="00F479E6" w:rsidP="00F479E6">
            <w:pPr>
              <w:spacing w:after="0" w:line="240" w:lineRule="auto"/>
              <w:jc w:val="center"/>
              <w:rPr>
                <w:rFonts w:ascii="Times New Roman" w:eastAsia="Times New Roman" w:hAnsi="Times New Roman" w:cs="Times New Roman"/>
                <w:b/>
                <w:sz w:val="28"/>
                <w:szCs w:val="28"/>
                <w:lang w:eastAsia="ru-RU"/>
              </w:rPr>
            </w:pPr>
            <w:r w:rsidRPr="00F479E6">
              <w:rPr>
                <w:rFonts w:ascii="Times New Roman" w:eastAsia="Times New Roman" w:hAnsi="Times New Roman" w:cs="Times New Roman"/>
                <w:b/>
                <w:sz w:val="28"/>
                <w:szCs w:val="28"/>
                <w:lang w:eastAsia="ru-RU"/>
              </w:rPr>
              <w:t>Сума</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Облік Статутного капіталу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1.1</w:t>
            </w:r>
          </w:p>
        </w:tc>
        <w:tc>
          <w:tcPr>
            <w:tcW w:w="8114" w:type="dxa"/>
            <w:shd w:val="clear" w:color="auto" w:fill="auto"/>
          </w:tcPr>
          <w:p w:rsidR="00F479E6" w:rsidRPr="00F479E6" w:rsidRDefault="00F479E6" w:rsidP="00065E99">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Внесено замовниками до Статутного капіталу підприємства:</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а</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грошові кошти в національній  валюті (через банк)</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45200,0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б</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основні засоби</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128450,0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в</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основні матеріали</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12650,0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г</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паливо</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8149,0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1.2</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За рішенням правління  товариства збільшено  статутний капітал на що спрямовано частку прибутку звітного періоду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2745,0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1.3</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За рішенням правління  товариства списано на зменшення статутного капіталу збитки, які учасники не зможуть покрити майбутнім прибутком</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3789,0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1.4</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Зменшено статутний капітал товариства в результаті повернення належних внесків засновниками, які вибули із товариства, повернуто внески через касу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1834,0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1.5</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Розрахувати с-до Статутного капіталу на кінець звітного періоду, якщо с-до його на початок  звітного періоду складає  11564</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2</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Облік резервного капіталу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2.1</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Згідно з установчими документами використано частку прибутку підприємства на створення резервного капіталу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4178,0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2.2</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Відобразити використання резервного капіталу: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а</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На збільшення статутного капіталу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7234,0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б</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На покриття збитків звітного періоду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1675,0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в</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На виплату дивідендів  акціонерам по акціям</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2678,0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2.3</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Розрахувати залишок резервного капіталу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На кінець звітного періоду, якщо залишок його на початок звітного періоду складає:</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41070,0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3</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Облік пайового капіталу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3.1</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Оприбутковано внески членів житлового кооперативу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14589,0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3.2</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Сума  нерозподіленого доходу (прибутку) направленого до пайового капіталу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3672,0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3.3</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Направлені пайові внески на погашення позики короткострокової</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4056,0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3.4</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Направлено пайові внески на погашення боргів кредиторам</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2945,0</w:t>
            </w:r>
          </w:p>
        </w:tc>
      </w:tr>
      <w:tr w:rsidR="00F479E6" w:rsidRPr="00F479E6" w:rsidTr="00A34474">
        <w:tc>
          <w:tcPr>
            <w:tcW w:w="675"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3.5</w:t>
            </w:r>
          </w:p>
        </w:tc>
        <w:tc>
          <w:tcPr>
            <w:tcW w:w="8114"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Розрахувати залишок пайового капіталу</w:t>
            </w:r>
          </w:p>
        </w:tc>
        <w:tc>
          <w:tcPr>
            <w:tcW w:w="1560" w:type="dxa"/>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w:t>
            </w:r>
          </w:p>
        </w:tc>
      </w:tr>
      <w:tr w:rsidR="00F479E6" w:rsidRPr="00F479E6" w:rsidTr="00A34474">
        <w:tc>
          <w:tcPr>
            <w:tcW w:w="675"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4</w:t>
            </w:r>
          </w:p>
        </w:tc>
        <w:tc>
          <w:tcPr>
            <w:tcW w:w="8114"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Зарахування на рахунок підприємства грошових коштів, одержаних на фінансування капітальних інвестицій</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72600,0</w:t>
            </w:r>
          </w:p>
        </w:tc>
      </w:tr>
      <w:tr w:rsidR="00F479E6" w:rsidRPr="00F479E6" w:rsidTr="00A34474">
        <w:tc>
          <w:tcPr>
            <w:tcW w:w="675"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5</w:t>
            </w:r>
          </w:p>
        </w:tc>
        <w:tc>
          <w:tcPr>
            <w:tcW w:w="8114"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 xml:space="preserve">Відображення використання коштів на капітальні інвестиції </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90700,0</w:t>
            </w:r>
          </w:p>
        </w:tc>
      </w:tr>
      <w:tr w:rsidR="00F479E6" w:rsidRPr="00F479E6" w:rsidTr="00A34474">
        <w:tc>
          <w:tcPr>
            <w:tcW w:w="675"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6</w:t>
            </w:r>
          </w:p>
        </w:tc>
        <w:tc>
          <w:tcPr>
            <w:tcW w:w="8114"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Оприбуткування на баланс  введених  в експлуатацію об’єктів основних засобів</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6700,0</w:t>
            </w:r>
          </w:p>
        </w:tc>
      </w:tr>
      <w:tr w:rsidR="00F479E6" w:rsidRPr="00F479E6" w:rsidTr="00A34474">
        <w:tc>
          <w:tcPr>
            <w:tcW w:w="675"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7</w:t>
            </w:r>
          </w:p>
        </w:tc>
        <w:tc>
          <w:tcPr>
            <w:tcW w:w="8114"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Зарахування використаного цільового фінансування в доходи майбутніх періодів</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1310,0</w:t>
            </w:r>
          </w:p>
        </w:tc>
      </w:tr>
      <w:tr w:rsidR="00F479E6" w:rsidRPr="00F479E6" w:rsidTr="00A34474">
        <w:tc>
          <w:tcPr>
            <w:tcW w:w="675"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8</w:t>
            </w:r>
          </w:p>
        </w:tc>
        <w:tc>
          <w:tcPr>
            <w:tcW w:w="8114"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Зарахування до операційних доходів підприємства використаного цільового фінансування ( в сумі нарахованої амортизації по введених в експлуатацію основних засобах)</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1250,0</w:t>
            </w:r>
          </w:p>
        </w:tc>
      </w:tr>
      <w:tr w:rsidR="00F479E6" w:rsidRPr="00F479E6" w:rsidTr="00A34474">
        <w:tc>
          <w:tcPr>
            <w:tcW w:w="675"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9</w:t>
            </w:r>
          </w:p>
        </w:tc>
        <w:tc>
          <w:tcPr>
            <w:tcW w:w="8114"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Зарахування в операційний дохід організації використаного цільового  фінансування</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920,0</w:t>
            </w:r>
          </w:p>
        </w:tc>
      </w:tr>
      <w:tr w:rsidR="00F479E6" w:rsidRPr="00F479E6" w:rsidTr="00A34474">
        <w:tc>
          <w:tcPr>
            <w:tcW w:w="675"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10</w:t>
            </w:r>
          </w:p>
        </w:tc>
        <w:tc>
          <w:tcPr>
            <w:tcW w:w="8114"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Цільове фінансування, одержане благодійною організацією у вигляді виконаних робіт (некапітального  характеру)</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F479E6" w:rsidRPr="00F479E6" w:rsidRDefault="00F479E6" w:rsidP="00F479E6">
            <w:pPr>
              <w:spacing w:after="0" w:line="240" w:lineRule="auto"/>
              <w:jc w:val="both"/>
              <w:rPr>
                <w:rFonts w:ascii="Times New Roman" w:eastAsia="Times New Roman" w:hAnsi="Times New Roman" w:cs="Times New Roman"/>
                <w:bCs/>
                <w:sz w:val="28"/>
                <w:szCs w:val="20"/>
                <w:lang w:eastAsia="ru-RU"/>
              </w:rPr>
            </w:pPr>
            <w:r w:rsidRPr="00F479E6">
              <w:rPr>
                <w:rFonts w:ascii="Times New Roman" w:eastAsia="Times New Roman" w:hAnsi="Times New Roman" w:cs="Times New Roman"/>
                <w:bCs/>
                <w:sz w:val="28"/>
                <w:szCs w:val="20"/>
                <w:lang w:eastAsia="ru-RU"/>
              </w:rPr>
              <w:t>3650,0</w:t>
            </w:r>
          </w:p>
        </w:tc>
      </w:tr>
    </w:tbl>
    <w:p w:rsidR="00F479E6" w:rsidRPr="00F479E6" w:rsidRDefault="00F479E6" w:rsidP="00F479E6">
      <w:pPr>
        <w:spacing w:after="0" w:line="240" w:lineRule="auto"/>
        <w:rPr>
          <w:rFonts w:ascii="Times New Roman" w:eastAsia="Times New Roman" w:hAnsi="Times New Roman" w:cs="Times New Roman"/>
          <w:b/>
          <w:sz w:val="28"/>
          <w:szCs w:val="28"/>
          <w:lang w:eastAsia="ru-RU"/>
        </w:rPr>
      </w:pPr>
      <w:r w:rsidRPr="00F479E6">
        <w:rPr>
          <w:rFonts w:ascii="Times New Roman" w:eastAsia="Times New Roman" w:hAnsi="Times New Roman" w:cs="Times New Roman"/>
          <w:b/>
          <w:sz w:val="28"/>
          <w:szCs w:val="28"/>
          <w:lang w:eastAsia="ru-RU"/>
        </w:rPr>
        <w:t>Завдання 2</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 xml:space="preserve">         Акціонерне підприємство  реалізує 100 власних акцій фізичним особам за готівку на суму 1028000 грн. за номінальної вартості однієї акції 10280,0 грн.</w:t>
      </w:r>
    </w:p>
    <w:p w:rsidR="00F479E6" w:rsidRPr="00F479E6" w:rsidRDefault="00F479E6" w:rsidP="00F479E6">
      <w:pPr>
        <w:spacing w:after="0" w:line="240" w:lineRule="auto"/>
        <w:rPr>
          <w:rFonts w:ascii="Times New Roman" w:eastAsia="Times New Roman" w:hAnsi="Times New Roman" w:cs="Times New Roman"/>
          <w:b/>
          <w:sz w:val="28"/>
          <w:szCs w:val="28"/>
          <w:lang w:eastAsia="ru-RU"/>
        </w:rPr>
      </w:pPr>
      <w:r w:rsidRPr="00F479E6">
        <w:rPr>
          <w:rFonts w:ascii="Times New Roman" w:eastAsia="Times New Roman" w:hAnsi="Times New Roman" w:cs="Times New Roman"/>
          <w:b/>
          <w:sz w:val="28"/>
          <w:szCs w:val="28"/>
          <w:lang w:eastAsia="ru-RU"/>
        </w:rPr>
        <w:t>Необхідно:</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1. Скласти бухгалтерські проведення за операціями:</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а) реалізація акцій фізичними особами за готівку;</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б) на суму сплаченої частини збільшення Власного капіталу;</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в) на суму несплаченої частини.</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2. Відкрити аналітичний рахунок за рахунком 40</w:t>
      </w:r>
    </w:p>
    <w:p w:rsidR="00F479E6" w:rsidRPr="00F479E6" w:rsidRDefault="00F479E6" w:rsidP="00F479E6">
      <w:pPr>
        <w:spacing w:after="0" w:line="240" w:lineRule="auto"/>
        <w:rPr>
          <w:rFonts w:ascii="Times New Roman" w:eastAsia="Times New Roman" w:hAnsi="Times New Roman" w:cs="Times New Roman"/>
          <w:b/>
          <w:sz w:val="28"/>
          <w:szCs w:val="28"/>
          <w:lang w:eastAsia="ru-RU"/>
        </w:rPr>
      </w:pPr>
      <w:r w:rsidRPr="00F479E6">
        <w:rPr>
          <w:rFonts w:ascii="Times New Roman" w:eastAsia="Times New Roman" w:hAnsi="Times New Roman" w:cs="Times New Roman"/>
          <w:b/>
          <w:sz w:val="28"/>
          <w:szCs w:val="28"/>
          <w:lang w:eastAsia="ru-RU"/>
        </w:rPr>
        <w:t>Завдання 3</w:t>
      </w:r>
    </w:p>
    <w:p w:rsidR="00F479E6" w:rsidRPr="00F479E6" w:rsidRDefault="00F479E6" w:rsidP="00F479E6">
      <w:pPr>
        <w:spacing w:after="0" w:line="240" w:lineRule="auto"/>
        <w:ind w:firstLine="708"/>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АП « Гарант» формує Статутний капітал за рахунок другої емісії акцій. Зареєстрована сума Статутного капіталу – 1000000 грн. Акціонерами  на дату реєстрації Статутного капіталу внесено 8400000 грн.</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 xml:space="preserve">         Несплачена сума капіталу акціонерами:</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         завод «Азот» - 6000 грн;</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         ПФ «Інтер» - 8000 грн;</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         МП «Дельта» - 2000 грн.</w:t>
      </w:r>
    </w:p>
    <w:p w:rsidR="00F479E6" w:rsidRPr="00F479E6" w:rsidRDefault="00F479E6" w:rsidP="00F479E6">
      <w:pPr>
        <w:spacing w:after="0" w:line="240" w:lineRule="auto"/>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Необхідно:</w:t>
      </w:r>
    </w:p>
    <w:p w:rsidR="00F479E6" w:rsidRPr="00F479E6" w:rsidRDefault="00F479E6" w:rsidP="00F479E6">
      <w:pPr>
        <w:spacing w:after="0" w:line="240" w:lineRule="auto"/>
        <w:jc w:val="both"/>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1.     Скласти бухгалтерські проводки за операціями.</w:t>
      </w:r>
    </w:p>
    <w:p w:rsidR="00F479E6" w:rsidRPr="00F479E6" w:rsidRDefault="00F479E6" w:rsidP="00F479E6">
      <w:pPr>
        <w:spacing w:after="0" w:line="240" w:lineRule="auto"/>
        <w:jc w:val="both"/>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2. Відобразити в особових рахунках акціонерів суми несплаченого зареєстрованого капіталу.</w:t>
      </w:r>
    </w:p>
    <w:p w:rsidR="00F479E6" w:rsidRPr="00F479E6" w:rsidRDefault="00F479E6" w:rsidP="00F479E6">
      <w:pPr>
        <w:spacing w:after="0" w:line="240" w:lineRule="auto"/>
        <w:rPr>
          <w:rFonts w:ascii="Times New Roman" w:eastAsia="Times New Roman" w:hAnsi="Times New Roman" w:cs="Times New Roman"/>
          <w:b/>
          <w:sz w:val="28"/>
          <w:szCs w:val="28"/>
          <w:lang w:eastAsia="ru-RU"/>
        </w:rPr>
      </w:pPr>
      <w:r w:rsidRPr="00F479E6">
        <w:rPr>
          <w:rFonts w:ascii="Times New Roman" w:eastAsia="Times New Roman" w:hAnsi="Times New Roman" w:cs="Times New Roman"/>
          <w:b/>
          <w:sz w:val="28"/>
          <w:szCs w:val="28"/>
          <w:lang w:eastAsia="ru-RU"/>
        </w:rPr>
        <w:t>Завдання 4</w:t>
      </w:r>
    </w:p>
    <w:p w:rsidR="00F479E6" w:rsidRPr="00F479E6" w:rsidRDefault="00F479E6" w:rsidP="00F479E6">
      <w:pPr>
        <w:spacing w:after="0" w:line="240" w:lineRule="auto"/>
        <w:jc w:val="both"/>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lastRenderedPageBreak/>
        <w:t xml:space="preserve">         Розмір Статутного капіталу новоствореного  акціонерного  під-ва , який зафіксований в статуті, становить 20 млн. грн. При розгляді документів та реєстрації новоствореного підприємства надійшли кошти акціонерів у розмірі 17 млн. грн.. в рахунок оплати вартості акцій.</w:t>
      </w:r>
    </w:p>
    <w:p w:rsidR="00F479E6" w:rsidRPr="00F479E6" w:rsidRDefault="00F479E6" w:rsidP="00F479E6">
      <w:pPr>
        <w:spacing w:after="0" w:line="240" w:lineRule="auto"/>
        <w:jc w:val="both"/>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 xml:space="preserve">         30.10.20__ р. відбулася реєстрація новоствореного під-ва 02.11.20__ р. від акціонерів надійшли внески у розмірі 3 млн. грн.. за придбання акції.</w:t>
      </w:r>
    </w:p>
    <w:p w:rsidR="00F479E6" w:rsidRPr="00F479E6" w:rsidRDefault="00F479E6" w:rsidP="00F479E6">
      <w:pPr>
        <w:spacing w:after="0" w:line="240" w:lineRule="auto"/>
        <w:jc w:val="both"/>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Необхідно:</w:t>
      </w:r>
      <w:r w:rsidR="00065E99">
        <w:rPr>
          <w:rFonts w:ascii="Times New Roman" w:eastAsia="Times New Roman" w:hAnsi="Times New Roman" w:cs="Times New Roman"/>
          <w:sz w:val="28"/>
          <w:szCs w:val="28"/>
          <w:lang w:eastAsia="ru-RU"/>
        </w:rPr>
        <w:t xml:space="preserve">    </w:t>
      </w:r>
      <w:r w:rsidRPr="00F479E6">
        <w:rPr>
          <w:rFonts w:ascii="Times New Roman" w:eastAsia="Times New Roman" w:hAnsi="Times New Roman" w:cs="Times New Roman"/>
          <w:sz w:val="28"/>
          <w:szCs w:val="28"/>
          <w:lang w:eastAsia="ru-RU"/>
        </w:rPr>
        <w:t>1.     Скласти бухгалтерські проведення.</w:t>
      </w:r>
    </w:p>
    <w:p w:rsidR="00F479E6" w:rsidRPr="00F479E6" w:rsidRDefault="00F479E6" w:rsidP="00F479E6">
      <w:pPr>
        <w:spacing w:after="0" w:line="240" w:lineRule="auto"/>
        <w:jc w:val="both"/>
        <w:rPr>
          <w:rFonts w:ascii="Times New Roman" w:eastAsia="Times New Roman" w:hAnsi="Times New Roman" w:cs="Times New Roman"/>
          <w:sz w:val="28"/>
          <w:szCs w:val="28"/>
          <w:lang w:eastAsia="ru-RU"/>
        </w:rPr>
      </w:pPr>
      <w:r w:rsidRPr="00F479E6">
        <w:rPr>
          <w:rFonts w:ascii="Times New Roman" w:eastAsia="Times New Roman" w:hAnsi="Times New Roman" w:cs="Times New Roman"/>
          <w:sz w:val="28"/>
          <w:szCs w:val="28"/>
          <w:lang w:eastAsia="ru-RU"/>
        </w:rPr>
        <w:t>2.     Як можливо перевірити правильність бухгалтерських проведень?</w:t>
      </w:r>
    </w:p>
    <w:p w:rsidR="00F479E6" w:rsidRPr="00F479E6" w:rsidRDefault="00F479E6" w:rsidP="00F479E6">
      <w:pPr>
        <w:spacing w:after="0" w:line="240" w:lineRule="auto"/>
        <w:jc w:val="center"/>
        <w:rPr>
          <w:rFonts w:ascii="Times New Roman" w:eastAsia="Times New Roman" w:hAnsi="Times New Roman" w:cs="Times New Roman"/>
          <w:b/>
          <w:bCs/>
          <w:sz w:val="44"/>
          <w:szCs w:val="44"/>
          <w:lang w:eastAsia="ru-RU"/>
        </w:rPr>
      </w:pPr>
      <w:r w:rsidRPr="00F479E6">
        <w:rPr>
          <w:rFonts w:ascii="Times New Roman" w:eastAsia="Times New Roman" w:hAnsi="Times New Roman" w:cs="Times New Roman"/>
          <w:b/>
          <w:bCs/>
          <w:sz w:val="44"/>
          <w:szCs w:val="44"/>
          <w:lang w:eastAsia="ru-RU"/>
        </w:rPr>
        <w:t>ІНСТРУКЦІЙНА КАРТКА  № 15</w:t>
      </w:r>
    </w:p>
    <w:p w:rsidR="00F479E6" w:rsidRPr="00F479E6" w:rsidRDefault="00F479E6" w:rsidP="00F479E6">
      <w:pPr>
        <w:spacing w:after="0" w:line="240" w:lineRule="auto"/>
        <w:jc w:val="both"/>
        <w:rPr>
          <w:rFonts w:ascii="Times New Roman" w:eastAsia="Times New Roman" w:hAnsi="Times New Roman" w:cs="Times New Roman"/>
          <w:b/>
          <w:sz w:val="28"/>
          <w:szCs w:val="20"/>
          <w:lang w:eastAsia="ru-RU"/>
        </w:rPr>
      </w:pPr>
      <w:r w:rsidRPr="00F479E6">
        <w:rPr>
          <w:rFonts w:ascii="Times New Roman" w:eastAsia="Times New Roman" w:hAnsi="Times New Roman" w:cs="Times New Roman"/>
          <w:b/>
          <w:bCs/>
          <w:sz w:val="28"/>
          <w:szCs w:val="20"/>
          <w:lang w:eastAsia="ru-RU"/>
        </w:rPr>
        <w:t>ТЕМА ПРОГРАМИ:</w:t>
      </w:r>
      <w:r w:rsidRPr="00F479E6">
        <w:rPr>
          <w:rFonts w:ascii="Times New Roman" w:eastAsia="Times New Roman" w:hAnsi="Times New Roman" w:cs="Times New Roman"/>
          <w:sz w:val="28"/>
          <w:szCs w:val="20"/>
          <w:lang w:eastAsia="ru-RU"/>
        </w:rPr>
        <w:t xml:space="preserve">  </w:t>
      </w:r>
      <w:r w:rsidRPr="00F479E6">
        <w:rPr>
          <w:rFonts w:ascii="Times New Roman" w:eastAsia="Times New Roman" w:hAnsi="Times New Roman" w:cs="Times New Roman"/>
          <w:b/>
          <w:sz w:val="28"/>
          <w:szCs w:val="20"/>
          <w:lang w:eastAsia="ru-RU"/>
        </w:rPr>
        <w:t>Облік Власного капіталу і забезпечення зобов’язань.</w:t>
      </w:r>
    </w:p>
    <w:p w:rsidR="00F479E6" w:rsidRPr="00F479E6" w:rsidRDefault="00F479E6" w:rsidP="00F479E6">
      <w:pPr>
        <w:spacing w:after="0" w:line="240" w:lineRule="auto"/>
        <w:jc w:val="both"/>
        <w:rPr>
          <w:rFonts w:ascii="Times New Roman" w:eastAsia="Times New Roman" w:hAnsi="Times New Roman" w:cs="Times New Roman"/>
          <w:b/>
          <w:bCs/>
          <w:sz w:val="28"/>
          <w:szCs w:val="20"/>
          <w:lang w:eastAsia="ru-RU"/>
        </w:rPr>
      </w:pPr>
      <w:r w:rsidRPr="00F479E6">
        <w:rPr>
          <w:rFonts w:ascii="Times New Roman" w:eastAsia="Times New Roman" w:hAnsi="Times New Roman" w:cs="Times New Roman"/>
          <w:b/>
          <w:sz w:val="28"/>
          <w:szCs w:val="20"/>
          <w:lang w:eastAsia="ru-RU"/>
        </w:rPr>
        <w:t>ТЕМА УРОКУ</w:t>
      </w:r>
      <w:r w:rsidRPr="00F479E6">
        <w:rPr>
          <w:rFonts w:ascii="Times New Roman" w:eastAsia="Times New Roman" w:hAnsi="Times New Roman" w:cs="Times New Roman"/>
          <w:b/>
          <w:bCs/>
          <w:sz w:val="28"/>
          <w:szCs w:val="20"/>
          <w:lang w:eastAsia="ru-RU"/>
        </w:rPr>
        <w:t xml:space="preserve">: </w:t>
      </w:r>
      <w:r w:rsidRPr="00F479E6">
        <w:rPr>
          <w:rFonts w:ascii="Times New Roman" w:eastAsia="Times New Roman" w:hAnsi="Times New Roman" w:cs="Times New Roman"/>
          <w:b/>
          <w:bCs/>
          <w:sz w:val="28"/>
          <w:szCs w:val="20"/>
          <w:lang w:eastAsia="ru-RU"/>
        </w:rPr>
        <w:tab/>
      </w:r>
      <w:r w:rsidRPr="00F479E6">
        <w:rPr>
          <w:rFonts w:ascii="Times New Roman" w:eastAsia="Times New Roman" w:hAnsi="Times New Roman" w:cs="Times New Roman"/>
          <w:b/>
          <w:bCs/>
          <w:sz w:val="28"/>
          <w:szCs w:val="20"/>
          <w:lang w:eastAsia="ru-RU"/>
        </w:rPr>
        <w:tab/>
      </w:r>
      <w:r w:rsidRPr="00F479E6">
        <w:rPr>
          <w:rFonts w:ascii="Times New Roman" w:eastAsia="Times New Roman" w:hAnsi="Times New Roman" w:cs="Times New Roman"/>
          <w:b/>
          <w:sz w:val="28"/>
          <w:szCs w:val="20"/>
          <w:lang w:eastAsia="ru-RU"/>
        </w:rPr>
        <w:t>Формування капіталу</w:t>
      </w:r>
    </w:p>
    <w:p w:rsidR="00F479E6" w:rsidRPr="00F479E6" w:rsidRDefault="00F479E6" w:rsidP="00F479E6">
      <w:pPr>
        <w:spacing w:after="0" w:line="240" w:lineRule="auto"/>
        <w:jc w:val="both"/>
        <w:rPr>
          <w:rFonts w:ascii="Times New Roman" w:eastAsia="Times New Roman" w:hAnsi="Times New Roman" w:cs="Times New Roman"/>
          <w:sz w:val="24"/>
          <w:szCs w:val="24"/>
          <w:lang w:eastAsia="ru-RU"/>
        </w:rPr>
      </w:pPr>
      <w:r w:rsidRPr="00F479E6">
        <w:rPr>
          <w:rFonts w:ascii="Times New Roman" w:eastAsia="Times New Roman" w:hAnsi="Times New Roman" w:cs="Times New Roman"/>
          <w:b/>
          <w:bCs/>
          <w:sz w:val="28"/>
          <w:szCs w:val="20"/>
          <w:lang w:eastAsia="ru-RU"/>
        </w:rPr>
        <w:t>МЕТА:</w:t>
      </w:r>
      <w:r w:rsidRPr="00F479E6">
        <w:rPr>
          <w:rFonts w:ascii="Times New Roman" w:eastAsia="Times New Roman" w:hAnsi="Times New Roman" w:cs="Times New Roman"/>
          <w:b/>
          <w:bCs/>
          <w:sz w:val="28"/>
          <w:szCs w:val="20"/>
          <w:lang w:eastAsia="ru-RU"/>
        </w:rPr>
        <w:tab/>
      </w:r>
      <w:r w:rsidRPr="00F479E6">
        <w:rPr>
          <w:rFonts w:ascii="Times New Roman" w:eastAsia="Times New Roman" w:hAnsi="Times New Roman" w:cs="Times New Roman"/>
          <w:b/>
          <w:bCs/>
          <w:sz w:val="28"/>
          <w:szCs w:val="20"/>
          <w:lang w:eastAsia="ru-RU"/>
        </w:rPr>
        <w:tab/>
      </w:r>
      <w:r w:rsidRPr="00F479E6">
        <w:rPr>
          <w:rFonts w:ascii="Times New Roman" w:eastAsia="Times New Roman" w:hAnsi="Times New Roman" w:cs="Times New Roman"/>
          <w:b/>
          <w:bCs/>
          <w:sz w:val="28"/>
          <w:szCs w:val="20"/>
          <w:lang w:eastAsia="ru-RU"/>
        </w:rPr>
        <w:tab/>
      </w:r>
      <w:r w:rsidRPr="00F479E6">
        <w:rPr>
          <w:rFonts w:ascii="Times New Roman" w:eastAsia="Times New Roman" w:hAnsi="Times New Roman" w:cs="Times New Roman"/>
          <w:sz w:val="24"/>
          <w:szCs w:val="24"/>
          <w:lang w:eastAsia="ru-RU"/>
        </w:rPr>
        <w:t xml:space="preserve">Закріпити   теоретичні   знання щодо відображення на рахунках бухгалтерського обліку операцій по  обліку капіталу. </w:t>
      </w:r>
      <w:r w:rsidRPr="00F479E6">
        <w:rPr>
          <w:rFonts w:ascii="Times New Roman" w:eastAsia="Times New Roman" w:hAnsi="Times New Roman" w:cs="Times New Roman"/>
          <w:sz w:val="24"/>
          <w:szCs w:val="24"/>
          <w:lang w:val="ru-RU" w:eastAsia="ru-RU"/>
        </w:rPr>
        <w:t xml:space="preserve">Сформувати </w:t>
      </w:r>
      <w:r w:rsidRPr="00F479E6">
        <w:rPr>
          <w:rFonts w:ascii="Times New Roman" w:eastAsia="Times New Roman" w:hAnsi="Times New Roman" w:cs="Times New Roman"/>
          <w:sz w:val="24"/>
          <w:szCs w:val="24"/>
          <w:lang w:eastAsia="ru-RU"/>
        </w:rPr>
        <w:t>та закріпити практичні    навички з   відображення операцій по формуванню Статутного капіталу в акціонерному підприємстві, резервного та пайового капіталу. Розвивати пізнавальну діяльність, уважність, старанність при виконанні виробничих завдань, логічне мислення.</w:t>
      </w:r>
    </w:p>
    <w:p w:rsidR="00F479E6" w:rsidRPr="00F479E6" w:rsidRDefault="00F479E6" w:rsidP="00F479E6">
      <w:pPr>
        <w:spacing w:after="0" w:line="240" w:lineRule="auto"/>
        <w:jc w:val="both"/>
        <w:rPr>
          <w:rFonts w:ascii="Times New Roman" w:eastAsia="Times New Roman" w:hAnsi="Times New Roman" w:cs="Times New Roman"/>
          <w:sz w:val="28"/>
          <w:szCs w:val="20"/>
          <w:lang w:eastAsia="ru-RU"/>
        </w:rPr>
      </w:pPr>
      <w:r w:rsidRPr="00F479E6">
        <w:rPr>
          <w:rFonts w:ascii="Times New Roman" w:eastAsia="Times New Roman" w:hAnsi="Times New Roman" w:cs="Times New Roman"/>
          <w:b/>
          <w:bCs/>
          <w:sz w:val="28"/>
          <w:szCs w:val="20"/>
          <w:lang w:eastAsia="ru-RU"/>
        </w:rPr>
        <w:t xml:space="preserve">Матеріальне забезпечення : </w:t>
      </w:r>
      <w:r w:rsidRPr="00F479E6">
        <w:rPr>
          <w:rFonts w:ascii="Times New Roman" w:eastAsia="Times New Roman" w:hAnsi="Times New Roman" w:cs="Times New Roman"/>
          <w:sz w:val="24"/>
          <w:szCs w:val="24"/>
          <w:lang w:eastAsia="ru-RU"/>
        </w:rPr>
        <w:t>план  рахунків бухгалтерського обліку, конспекти, інструкційно – технологічна картка , калькулятор.</w:t>
      </w:r>
    </w:p>
    <w:p w:rsidR="00F479E6" w:rsidRPr="00F479E6" w:rsidRDefault="00F479E6" w:rsidP="00F479E6">
      <w:pPr>
        <w:spacing w:after="0" w:line="240" w:lineRule="auto"/>
        <w:jc w:val="both"/>
        <w:rPr>
          <w:rFonts w:ascii="Times New Roman" w:eastAsia="Times New Roman" w:hAnsi="Times New Roman" w:cs="Times New Roman"/>
          <w:sz w:val="24"/>
          <w:szCs w:val="24"/>
          <w:lang w:eastAsia="ru-RU"/>
        </w:rPr>
      </w:pPr>
      <w:r w:rsidRPr="00F479E6">
        <w:rPr>
          <w:rFonts w:ascii="Times New Roman" w:eastAsia="Times New Roman" w:hAnsi="Times New Roman" w:cs="Times New Roman"/>
          <w:b/>
          <w:bCs/>
          <w:sz w:val="28"/>
          <w:szCs w:val="28"/>
          <w:lang w:eastAsia="ru-RU"/>
        </w:rPr>
        <w:t xml:space="preserve">Література: </w:t>
      </w:r>
      <w:r w:rsidRPr="00F479E6">
        <w:rPr>
          <w:rFonts w:ascii="Times New Roman" w:eastAsia="Times New Roman" w:hAnsi="Times New Roman" w:cs="Times New Roman"/>
          <w:sz w:val="24"/>
          <w:szCs w:val="24"/>
          <w:lang w:eastAsia="ru-RU"/>
        </w:rPr>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F479E6" w:rsidRPr="00F479E6" w:rsidRDefault="00F479E6" w:rsidP="00F479E6">
      <w:pPr>
        <w:spacing w:after="0" w:line="240" w:lineRule="auto"/>
        <w:jc w:val="both"/>
        <w:rPr>
          <w:rFonts w:ascii="Times New Roman" w:eastAsia="Times New Roman" w:hAnsi="Times New Roman" w:cs="Times New Roman"/>
          <w:b/>
          <w:bCs/>
          <w:sz w:val="24"/>
          <w:szCs w:val="24"/>
          <w:lang w:eastAsia="ru-RU"/>
        </w:rPr>
      </w:pPr>
      <w:r w:rsidRPr="00F479E6">
        <w:rPr>
          <w:rFonts w:ascii="Times New Roman" w:eastAsia="Times New Roman" w:hAnsi="Times New Roman" w:cs="Times New Roman"/>
          <w:b/>
          <w:bCs/>
          <w:sz w:val="24"/>
          <w:szCs w:val="24"/>
          <w:lang w:eastAsia="ru-RU"/>
        </w:rPr>
        <w:t>Завдання 1</w:t>
      </w:r>
    </w:p>
    <w:p w:rsidR="00F479E6" w:rsidRPr="00F479E6" w:rsidRDefault="00F479E6" w:rsidP="0053478C">
      <w:pPr>
        <w:numPr>
          <w:ilvl w:val="0"/>
          <w:numId w:val="15"/>
        </w:numPr>
        <w:spacing w:after="0" w:line="233" w:lineRule="exact"/>
        <w:ind w:left="0" w:firstLine="0"/>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 xml:space="preserve">На початку 1996 року підприємство придбало обладнання на суму 330 000 грн. Термін його корисного використання було </w:t>
      </w:r>
      <w:r w:rsidRPr="00F479E6">
        <w:rPr>
          <w:rFonts w:ascii="Times New Roman" w:eastAsia="Times New Roman" w:hAnsi="Times New Roman" w:cs="Times New Roman"/>
          <w:snapToGrid w:val="0"/>
          <w:spacing w:val="-2"/>
          <w:sz w:val="24"/>
          <w:szCs w:val="24"/>
          <w:lang w:eastAsia="ru-RU"/>
        </w:rPr>
        <w:t>визначено в 10 років без ліквідаційної вартості. Обладнання амо</w:t>
      </w:r>
      <w:r w:rsidRPr="00F479E6">
        <w:rPr>
          <w:rFonts w:ascii="Times New Roman" w:eastAsia="Times New Roman" w:hAnsi="Times New Roman" w:cs="Times New Roman"/>
          <w:snapToGrid w:val="0"/>
          <w:sz w:val="24"/>
          <w:szCs w:val="24"/>
          <w:lang w:eastAsia="ru-RU"/>
        </w:rPr>
        <w:t>р</w:t>
      </w:r>
      <w:r w:rsidRPr="00F479E6">
        <w:rPr>
          <w:rFonts w:ascii="Times New Roman" w:eastAsia="Times New Roman" w:hAnsi="Times New Roman" w:cs="Times New Roman"/>
          <w:snapToGrid w:val="0"/>
          <w:sz w:val="24"/>
          <w:szCs w:val="24"/>
          <w:lang w:eastAsia="ru-RU"/>
        </w:rPr>
        <w:softHyphen/>
        <w:t>тизувалось за кумулятивним методом. З 1 січня 2000 року в результаті зміни облікової політики підприємство почало застосовувати прямолінійний метод.</w:t>
      </w:r>
    </w:p>
    <w:p w:rsidR="00F479E6" w:rsidRPr="00F479E6" w:rsidRDefault="00F479E6" w:rsidP="00F479E6">
      <w:pPr>
        <w:spacing w:after="0" w:line="240" w:lineRule="auto"/>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i/>
          <w:snapToGrid w:val="0"/>
          <w:sz w:val="24"/>
          <w:szCs w:val="24"/>
          <w:lang w:eastAsia="ru-RU"/>
        </w:rPr>
        <w:t>Необхідно:</w:t>
      </w:r>
      <w:r w:rsidRPr="00F479E6">
        <w:rPr>
          <w:rFonts w:ascii="Times New Roman" w:eastAsia="Times New Roman" w:hAnsi="Times New Roman" w:cs="Times New Roman"/>
          <w:snapToGrid w:val="0"/>
          <w:sz w:val="24"/>
          <w:szCs w:val="24"/>
          <w:lang w:eastAsia="ru-RU"/>
        </w:rPr>
        <w:t xml:space="preserve"> Скласти відповідні бухгалтерські записи і визначити суму зміни власного капіталу підприємства.</w:t>
      </w:r>
    </w:p>
    <w:p w:rsidR="00F479E6" w:rsidRPr="00F479E6" w:rsidRDefault="00F479E6" w:rsidP="00F479E6">
      <w:pPr>
        <w:spacing w:after="0" w:line="233" w:lineRule="exact"/>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2.   При заповненні Звіту про власний капітал необхідно врахувати операції, які відбулися протягом звітного періоду і впливають на його розмір:</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1) виявлена суттєва помилка в нарахуванні амортизації в попередньому році, в результаті якої була занижена сума прибутку на 10 000 грн;</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2) надійшли кошти в оплату за реалізовані акції — 15 000 грн;</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3) надійшла благодійна допомога — 5000 грн;</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pacing w:val="8"/>
          <w:sz w:val="24"/>
          <w:szCs w:val="24"/>
          <w:lang w:eastAsia="ru-RU"/>
        </w:rPr>
        <w:t>4) анульовані раніше викуплені акції власної емісії —</w:t>
      </w:r>
      <w:r w:rsidRPr="00F479E6">
        <w:rPr>
          <w:rFonts w:ascii="Times New Roman" w:eastAsia="Times New Roman" w:hAnsi="Times New Roman" w:cs="Times New Roman"/>
          <w:snapToGrid w:val="0"/>
          <w:sz w:val="24"/>
          <w:szCs w:val="24"/>
          <w:lang w:eastAsia="ru-RU"/>
        </w:rPr>
        <w:t xml:space="preserve"> 75 000 грн;</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5) визначена сума чистого прибутку за поточний рік — 20 000 грн;</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6) здійснено збільшення резервного капіталу — 1500 грн;</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 xml:space="preserve">7) оголошені дивіденди за підсумками року — 35 000 грн. </w:t>
      </w:r>
    </w:p>
    <w:tbl>
      <w:tblPr>
        <w:tblW w:w="10082" w:type="dxa"/>
        <w:jc w:val="center"/>
        <w:tblLayout w:type="fixed"/>
        <w:tblCellMar>
          <w:left w:w="107" w:type="dxa"/>
          <w:right w:w="107" w:type="dxa"/>
        </w:tblCellMar>
        <w:tblLook w:val="0000" w:firstRow="0" w:lastRow="0" w:firstColumn="0" w:lastColumn="0" w:noHBand="0" w:noVBand="0"/>
      </w:tblPr>
      <w:tblGrid>
        <w:gridCol w:w="34"/>
        <w:gridCol w:w="4520"/>
        <w:gridCol w:w="851"/>
        <w:gridCol w:w="850"/>
        <w:gridCol w:w="851"/>
        <w:gridCol w:w="708"/>
        <w:gridCol w:w="772"/>
        <w:gridCol w:w="646"/>
        <w:gridCol w:w="850"/>
      </w:tblGrid>
      <w:tr w:rsidR="00F479E6" w:rsidRPr="00F479E6" w:rsidTr="00A34474">
        <w:trPr>
          <w:cantSplit/>
          <w:jc w:val="center"/>
        </w:trPr>
        <w:tc>
          <w:tcPr>
            <w:tcW w:w="10082" w:type="dxa"/>
            <w:gridSpan w:val="9"/>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70" w:lineRule="exact"/>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Звіт про власний капітал</w:t>
            </w:r>
          </w:p>
        </w:tc>
      </w:tr>
      <w:tr w:rsidR="00F479E6" w:rsidRPr="00F479E6" w:rsidTr="00A34474">
        <w:trPr>
          <w:gridBefore w:val="1"/>
          <w:wBefore w:w="34" w:type="dxa"/>
          <w:cantSplit/>
          <w:trHeight w:val="1051"/>
          <w:jc w:val="center"/>
        </w:trPr>
        <w:tc>
          <w:tcPr>
            <w:tcW w:w="4520" w:type="dxa"/>
            <w:tcBorders>
              <w:top w:val="single" w:sz="6" w:space="0" w:color="auto"/>
              <w:left w:val="single" w:sz="6" w:space="0" w:color="auto"/>
              <w:right w:val="single" w:sz="6" w:space="0" w:color="auto"/>
            </w:tcBorders>
            <w:vAlign w:val="center"/>
          </w:tcPr>
          <w:p w:rsidR="00F479E6" w:rsidRPr="00F479E6" w:rsidRDefault="00F479E6" w:rsidP="00F479E6">
            <w:pPr>
              <w:spacing w:before="36" w:after="36" w:line="170" w:lineRule="exact"/>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Стаття</w:t>
            </w:r>
          </w:p>
        </w:tc>
        <w:tc>
          <w:tcPr>
            <w:tcW w:w="851" w:type="dxa"/>
            <w:tcBorders>
              <w:top w:val="single" w:sz="6" w:space="0" w:color="auto"/>
              <w:left w:val="single" w:sz="6" w:space="0" w:color="auto"/>
              <w:right w:val="single" w:sz="6" w:space="0" w:color="auto"/>
            </w:tcBorders>
            <w:textDirection w:val="btLr"/>
            <w:vAlign w:val="center"/>
          </w:tcPr>
          <w:p w:rsidR="00F479E6" w:rsidRPr="00F479E6" w:rsidRDefault="00F479E6" w:rsidP="00F479E6">
            <w:pPr>
              <w:spacing w:before="36" w:after="36"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 xml:space="preserve">Статутний </w:t>
            </w:r>
            <w:r w:rsidRPr="00F479E6">
              <w:rPr>
                <w:rFonts w:ascii="Times New Roman" w:eastAsia="Times New Roman" w:hAnsi="Times New Roman" w:cs="Times New Roman"/>
                <w:snapToGrid w:val="0"/>
                <w:sz w:val="17"/>
                <w:szCs w:val="20"/>
                <w:lang w:eastAsia="ru-RU"/>
              </w:rPr>
              <w:br/>
              <w:t>каптал</w:t>
            </w:r>
          </w:p>
        </w:tc>
        <w:tc>
          <w:tcPr>
            <w:tcW w:w="850" w:type="dxa"/>
            <w:tcBorders>
              <w:top w:val="single" w:sz="6" w:space="0" w:color="auto"/>
              <w:left w:val="single" w:sz="6" w:space="0" w:color="auto"/>
              <w:right w:val="single" w:sz="6" w:space="0" w:color="auto"/>
            </w:tcBorders>
            <w:textDirection w:val="btLr"/>
            <w:vAlign w:val="center"/>
          </w:tcPr>
          <w:p w:rsidR="00F479E6" w:rsidRPr="00F479E6" w:rsidRDefault="00F479E6" w:rsidP="00F479E6">
            <w:pPr>
              <w:spacing w:before="36" w:after="36"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 xml:space="preserve">Інший </w:t>
            </w:r>
            <w:r w:rsidRPr="00F479E6">
              <w:rPr>
                <w:rFonts w:ascii="Times New Roman" w:eastAsia="Times New Roman" w:hAnsi="Times New Roman" w:cs="Times New Roman"/>
                <w:snapToGrid w:val="0"/>
                <w:sz w:val="17"/>
                <w:szCs w:val="20"/>
                <w:lang w:eastAsia="ru-RU"/>
              </w:rPr>
              <w:br/>
              <w:t xml:space="preserve">додатковий </w:t>
            </w:r>
            <w:r w:rsidRPr="00F479E6">
              <w:rPr>
                <w:rFonts w:ascii="Times New Roman" w:eastAsia="Times New Roman" w:hAnsi="Times New Roman" w:cs="Times New Roman"/>
                <w:snapToGrid w:val="0"/>
                <w:sz w:val="17"/>
                <w:szCs w:val="20"/>
                <w:lang w:eastAsia="ru-RU"/>
              </w:rPr>
              <w:br/>
              <w:t>капітал</w:t>
            </w:r>
          </w:p>
        </w:tc>
        <w:tc>
          <w:tcPr>
            <w:tcW w:w="851" w:type="dxa"/>
            <w:tcBorders>
              <w:top w:val="single" w:sz="6" w:space="0" w:color="auto"/>
              <w:left w:val="single" w:sz="6" w:space="0" w:color="auto"/>
              <w:right w:val="single" w:sz="6" w:space="0" w:color="auto"/>
            </w:tcBorders>
            <w:textDirection w:val="btLr"/>
            <w:vAlign w:val="center"/>
          </w:tcPr>
          <w:p w:rsidR="00F479E6" w:rsidRPr="00F479E6" w:rsidRDefault="00F479E6" w:rsidP="00F479E6">
            <w:pPr>
              <w:spacing w:before="36" w:after="36"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 xml:space="preserve">Резервний </w:t>
            </w:r>
            <w:r w:rsidRPr="00F479E6">
              <w:rPr>
                <w:rFonts w:ascii="Times New Roman" w:eastAsia="Times New Roman" w:hAnsi="Times New Roman" w:cs="Times New Roman"/>
                <w:snapToGrid w:val="0"/>
                <w:sz w:val="17"/>
                <w:szCs w:val="20"/>
                <w:lang w:eastAsia="ru-RU"/>
              </w:rPr>
              <w:br/>
              <w:t>капітал</w:t>
            </w:r>
          </w:p>
        </w:tc>
        <w:tc>
          <w:tcPr>
            <w:tcW w:w="708" w:type="dxa"/>
            <w:tcBorders>
              <w:top w:val="single" w:sz="6" w:space="0" w:color="auto"/>
              <w:left w:val="single" w:sz="6" w:space="0" w:color="auto"/>
              <w:right w:val="single" w:sz="6" w:space="0" w:color="auto"/>
            </w:tcBorders>
            <w:textDirection w:val="btLr"/>
            <w:vAlign w:val="center"/>
          </w:tcPr>
          <w:p w:rsidR="00F479E6" w:rsidRPr="00F479E6" w:rsidRDefault="00F479E6" w:rsidP="00F479E6">
            <w:pPr>
              <w:spacing w:before="36" w:after="36"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Нерозподілений прибуток</w:t>
            </w:r>
          </w:p>
        </w:tc>
        <w:tc>
          <w:tcPr>
            <w:tcW w:w="772" w:type="dxa"/>
            <w:tcBorders>
              <w:top w:val="single" w:sz="6" w:space="0" w:color="auto"/>
              <w:left w:val="single" w:sz="6" w:space="0" w:color="auto"/>
              <w:right w:val="single" w:sz="6" w:space="0" w:color="auto"/>
            </w:tcBorders>
            <w:textDirection w:val="btLr"/>
            <w:vAlign w:val="center"/>
          </w:tcPr>
          <w:p w:rsidR="00F479E6" w:rsidRPr="00F479E6" w:rsidRDefault="00F479E6" w:rsidP="00F479E6">
            <w:pPr>
              <w:spacing w:before="36" w:after="36"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Неоплачений капітал</w:t>
            </w:r>
          </w:p>
        </w:tc>
        <w:tc>
          <w:tcPr>
            <w:tcW w:w="646" w:type="dxa"/>
            <w:tcBorders>
              <w:top w:val="single" w:sz="6" w:space="0" w:color="auto"/>
              <w:left w:val="single" w:sz="6" w:space="0" w:color="auto"/>
              <w:right w:val="single" w:sz="6" w:space="0" w:color="auto"/>
            </w:tcBorders>
            <w:textDirection w:val="btLr"/>
            <w:vAlign w:val="center"/>
          </w:tcPr>
          <w:p w:rsidR="00F479E6" w:rsidRPr="00F479E6" w:rsidRDefault="00F479E6" w:rsidP="00F479E6">
            <w:pPr>
              <w:spacing w:before="36" w:after="36"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Вилучений капітал</w:t>
            </w:r>
          </w:p>
        </w:tc>
        <w:tc>
          <w:tcPr>
            <w:tcW w:w="850" w:type="dxa"/>
            <w:tcBorders>
              <w:top w:val="single" w:sz="6" w:space="0" w:color="auto"/>
              <w:left w:val="single" w:sz="6" w:space="0" w:color="auto"/>
              <w:right w:val="single" w:sz="6" w:space="0" w:color="auto"/>
            </w:tcBorders>
            <w:textDirection w:val="btLr"/>
            <w:vAlign w:val="center"/>
          </w:tcPr>
          <w:p w:rsidR="00F479E6" w:rsidRPr="00F479E6" w:rsidRDefault="00F479E6" w:rsidP="00F479E6">
            <w:pPr>
              <w:spacing w:before="36" w:after="36"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Разом</w:t>
            </w: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pacing w:val="-4"/>
                <w:sz w:val="19"/>
                <w:szCs w:val="20"/>
                <w:lang w:eastAsia="ru-RU"/>
              </w:rPr>
            </w:pPr>
            <w:r w:rsidRPr="00F479E6">
              <w:rPr>
                <w:rFonts w:ascii="Times New Roman" w:eastAsia="Times New Roman" w:hAnsi="Times New Roman" w:cs="Times New Roman"/>
                <w:snapToGrid w:val="0"/>
                <w:spacing w:val="-4"/>
                <w:sz w:val="19"/>
                <w:szCs w:val="20"/>
                <w:lang w:eastAsia="ru-RU"/>
              </w:rPr>
              <w:t>Залишок на початок року</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ind w:left="-57" w:right="-57"/>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150 000</w:t>
            </w: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ind w:left="-57" w:right="-57"/>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33 000</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ind w:left="-57" w:right="-57"/>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22 000</w:t>
            </w: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ind w:left="-57" w:right="-57"/>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50 000</w:t>
            </w: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ind w:left="-57" w:right="-57"/>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(15 000)</w:t>
            </w: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ind w:left="-57" w:right="-57"/>
              <w:jc w:val="center"/>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ind w:left="-57" w:right="-57"/>
              <w:jc w:val="center"/>
              <w:rPr>
                <w:rFonts w:ascii="Times New Roman" w:eastAsia="Times New Roman" w:hAnsi="Times New Roman" w:cs="Times New Roman"/>
                <w:snapToGrid w:val="0"/>
                <w:spacing w:val="-4"/>
                <w:sz w:val="19"/>
                <w:szCs w:val="20"/>
                <w:lang w:eastAsia="ru-RU"/>
              </w:rPr>
            </w:pPr>
            <w:r w:rsidRPr="00F479E6">
              <w:rPr>
                <w:rFonts w:ascii="Times New Roman" w:eastAsia="Times New Roman" w:hAnsi="Times New Roman" w:cs="Times New Roman"/>
                <w:snapToGrid w:val="0"/>
                <w:spacing w:val="-4"/>
                <w:sz w:val="19"/>
                <w:szCs w:val="20"/>
                <w:lang w:eastAsia="ru-RU"/>
              </w:rPr>
              <w:t>240 000</w:t>
            </w: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Коригування — виправлення помилок</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pacing w:val="-4"/>
                <w:sz w:val="19"/>
                <w:szCs w:val="20"/>
                <w:lang w:eastAsia="ru-RU"/>
              </w:rPr>
            </w:pPr>
            <w:r w:rsidRPr="00F479E6">
              <w:rPr>
                <w:rFonts w:ascii="Times New Roman" w:eastAsia="Times New Roman" w:hAnsi="Times New Roman" w:cs="Times New Roman"/>
                <w:snapToGrid w:val="0"/>
                <w:spacing w:val="-4"/>
                <w:sz w:val="19"/>
                <w:szCs w:val="20"/>
                <w:lang w:eastAsia="ru-RU"/>
              </w:rPr>
              <w:t>Скорегований залишок на початок року</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Чистий прибуток (збиток) за звітний період</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pacing w:val="-6"/>
                <w:sz w:val="19"/>
                <w:szCs w:val="20"/>
                <w:lang w:eastAsia="ru-RU"/>
              </w:rPr>
            </w:pPr>
            <w:r w:rsidRPr="00F479E6">
              <w:rPr>
                <w:rFonts w:ascii="Times New Roman" w:eastAsia="Times New Roman" w:hAnsi="Times New Roman" w:cs="Times New Roman"/>
                <w:snapToGrid w:val="0"/>
                <w:spacing w:val="-6"/>
                <w:sz w:val="19"/>
                <w:szCs w:val="20"/>
                <w:lang w:eastAsia="ru-RU"/>
              </w:rPr>
              <w:t xml:space="preserve">Розподіл прибутку: </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Виплати власникам (дивіденди)</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pacing w:val="4"/>
                <w:sz w:val="19"/>
                <w:szCs w:val="20"/>
                <w:lang w:eastAsia="ru-RU"/>
              </w:rPr>
            </w:pPr>
            <w:r w:rsidRPr="00F479E6">
              <w:rPr>
                <w:rFonts w:ascii="Times New Roman" w:eastAsia="Times New Roman" w:hAnsi="Times New Roman" w:cs="Times New Roman"/>
                <w:snapToGrid w:val="0"/>
                <w:spacing w:val="4"/>
                <w:sz w:val="19"/>
                <w:szCs w:val="20"/>
                <w:lang w:eastAsia="ru-RU"/>
              </w:rPr>
              <w:t>Відрахування до резервного капіталу</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Внески учасників:</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Погашення заборгованості з капіталу</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pacing w:val="2"/>
                <w:sz w:val="19"/>
                <w:szCs w:val="20"/>
                <w:lang w:eastAsia="ru-RU"/>
              </w:rPr>
            </w:pPr>
            <w:r w:rsidRPr="00F479E6">
              <w:rPr>
                <w:rFonts w:ascii="Times New Roman" w:eastAsia="Times New Roman" w:hAnsi="Times New Roman" w:cs="Times New Roman"/>
                <w:snapToGrid w:val="0"/>
                <w:spacing w:val="2"/>
                <w:sz w:val="19"/>
                <w:szCs w:val="20"/>
                <w:lang w:eastAsia="ru-RU"/>
              </w:rPr>
              <w:t>Вилучення капіталу:</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pacing w:val="-4"/>
                <w:sz w:val="19"/>
                <w:szCs w:val="20"/>
                <w:lang w:eastAsia="ru-RU"/>
              </w:rPr>
            </w:pPr>
            <w:r w:rsidRPr="00F479E6">
              <w:rPr>
                <w:rFonts w:ascii="Times New Roman" w:eastAsia="Times New Roman" w:hAnsi="Times New Roman" w:cs="Times New Roman"/>
                <w:snapToGrid w:val="0"/>
                <w:spacing w:val="-4"/>
                <w:sz w:val="19"/>
                <w:szCs w:val="20"/>
                <w:lang w:eastAsia="ru-RU"/>
              </w:rPr>
              <w:t>Викуп акцій (часток)</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pacing w:val="-2"/>
                <w:sz w:val="19"/>
                <w:szCs w:val="20"/>
                <w:lang w:eastAsia="ru-RU"/>
              </w:rPr>
            </w:pPr>
            <w:r w:rsidRPr="00F479E6">
              <w:rPr>
                <w:rFonts w:ascii="Times New Roman" w:eastAsia="Times New Roman" w:hAnsi="Times New Roman" w:cs="Times New Roman"/>
                <w:snapToGrid w:val="0"/>
                <w:spacing w:val="-2"/>
                <w:sz w:val="19"/>
                <w:szCs w:val="20"/>
                <w:lang w:eastAsia="ru-RU"/>
              </w:rPr>
              <w:lastRenderedPageBreak/>
              <w:t>Анулювання викуп</w:t>
            </w:r>
            <w:r w:rsidRPr="00F479E6">
              <w:rPr>
                <w:rFonts w:ascii="Times New Roman" w:eastAsia="Times New Roman" w:hAnsi="Times New Roman" w:cs="Times New Roman"/>
                <w:snapToGrid w:val="0"/>
                <w:spacing w:val="-2"/>
                <w:sz w:val="19"/>
                <w:szCs w:val="20"/>
                <w:lang w:eastAsia="ru-RU"/>
              </w:rPr>
              <w:softHyphen/>
              <w:t>лених акцій (часток)</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pacing w:val="-6"/>
                <w:sz w:val="19"/>
                <w:szCs w:val="20"/>
                <w:lang w:eastAsia="ru-RU"/>
              </w:rPr>
            </w:pPr>
            <w:r w:rsidRPr="00F479E6">
              <w:rPr>
                <w:rFonts w:ascii="Times New Roman" w:eastAsia="Times New Roman" w:hAnsi="Times New Roman" w:cs="Times New Roman"/>
                <w:snapToGrid w:val="0"/>
                <w:spacing w:val="-6"/>
                <w:sz w:val="19"/>
                <w:szCs w:val="20"/>
                <w:lang w:eastAsia="ru-RU"/>
              </w:rPr>
              <w:t>Інші зміни в капіталі:</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Безкоштовно отримані активи</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Разом зміни в капіталі</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r w:rsidR="00F479E6" w:rsidRPr="00F479E6" w:rsidTr="00A34474">
        <w:trPr>
          <w:gridBefore w:val="1"/>
          <w:wBefore w:w="34" w:type="dxa"/>
          <w:cantSplit/>
          <w:jc w:val="center"/>
        </w:trPr>
        <w:tc>
          <w:tcPr>
            <w:tcW w:w="452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Залишок на кінець року</w:t>
            </w: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08"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772"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646"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36" w:after="36" w:line="190" w:lineRule="exact"/>
              <w:jc w:val="both"/>
              <w:rPr>
                <w:rFonts w:ascii="Times New Roman" w:eastAsia="Times New Roman" w:hAnsi="Times New Roman" w:cs="Times New Roman"/>
                <w:snapToGrid w:val="0"/>
                <w:sz w:val="19"/>
                <w:szCs w:val="20"/>
                <w:lang w:eastAsia="ru-RU"/>
              </w:rPr>
            </w:pPr>
          </w:p>
        </w:tc>
      </w:tr>
    </w:tbl>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b/>
          <w:i/>
          <w:snapToGrid w:val="0"/>
          <w:sz w:val="24"/>
          <w:szCs w:val="24"/>
          <w:lang w:eastAsia="ru-RU"/>
        </w:rPr>
        <w:t>Необхідно:</w:t>
      </w:r>
      <w:r w:rsidRPr="00F479E6">
        <w:rPr>
          <w:rFonts w:ascii="Times New Roman" w:eastAsia="Times New Roman" w:hAnsi="Times New Roman" w:cs="Times New Roman"/>
          <w:snapToGrid w:val="0"/>
          <w:sz w:val="24"/>
          <w:szCs w:val="24"/>
          <w:lang w:eastAsia="ru-RU"/>
        </w:rPr>
        <w:t xml:space="preserve"> Скласти відповідні бухгалтерські записи і заповнити Звіт про власний капітал за спрощеною формою, наведеною вище.</w:t>
      </w:r>
    </w:p>
    <w:p w:rsidR="00F479E6" w:rsidRPr="00F479E6" w:rsidRDefault="00F479E6" w:rsidP="00F479E6">
      <w:pPr>
        <w:spacing w:after="0" w:line="233" w:lineRule="exact"/>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3. Протягом 4 року діяльності на підприємстві виявлені наступні помилки, які були допущені при складання попередніх фінансових звітів, та відбулись зміни в обліковій політиці:</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1) враховуючи погіршення платоспроможності своїх покупців, підприємство вирішило для розрахунку резерву сумнівних боргів збільшити коефіцієнт сумнівності з 1% до 2% від обсягів реалізації з відстроченням платежу. За умови використання такого кое</w:t>
      </w:r>
      <w:r w:rsidRPr="00F479E6">
        <w:rPr>
          <w:rFonts w:ascii="Times New Roman" w:eastAsia="Times New Roman" w:hAnsi="Times New Roman" w:cs="Times New Roman"/>
          <w:snapToGrid w:val="0"/>
          <w:spacing w:val="-4"/>
          <w:sz w:val="24"/>
          <w:szCs w:val="24"/>
          <w:lang w:eastAsia="ru-RU"/>
        </w:rPr>
        <w:t>фіцієнта в попередньому році витрати на створення резерву збі</w:t>
      </w:r>
      <w:r w:rsidRPr="00F479E6">
        <w:rPr>
          <w:rFonts w:ascii="Times New Roman" w:eastAsia="Times New Roman" w:hAnsi="Times New Roman" w:cs="Times New Roman"/>
          <w:snapToGrid w:val="0"/>
          <w:sz w:val="24"/>
          <w:szCs w:val="24"/>
          <w:lang w:eastAsia="ru-RU"/>
        </w:rPr>
        <w:t>ль</w:t>
      </w:r>
      <w:r w:rsidRPr="00F479E6">
        <w:rPr>
          <w:rFonts w:ascii="Times New Roman" w:eastAsia="Times New Roman" w:hAnsi="Times New Roman" w:cs="Times New Roman"/>
          <w:snapToGrid w:val="0"/>
          <w:sz w:val="24"/>
          <w:szCs w:val="24"/>
          <w:lang w:eastAsia="ru-RU"/>
        </w:rPr>
        <w:softHyphen/>
        <w:t>шилися б на 8300 грн;</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2) у січні поточного року підприємство вирішило внести зміну в облікову політику та змінити метод нарахування амортизації з прямолінійного на метод прискореного зменшення залишкової вартості. Різниця в сумі амортизаційних відрахувань за всі попередні роки діяльності підприємства становить:</w:t>
      </w:r>
    </w:p>
    <w:tbl>
      <w:tblPr>
        <w:tblW w:w="0" w:type="auto"/>
        <w:tblLayout w:type="fixed"/>
        <w:tblLook w:val="0000" w:firstRow="0" w:lastRow="0" w:firstColumn="0" w:lastColumn="0" w:noHBand="0" w:noVBand="0"/>
      </w:tblPr>
      <w:tblGrid>
        <w:gridCol w:w="675"/>
        <w:gridCol w:w="2977"/>
        <w:gridCol w:w="4111"/>
        <w:gridCol w:w="2497"/>
      </w:tblGrid>
      <w:tr w:rsidR="00F479E6" w:rsidRPr="00F479E6" w:rsidTr="00A34474">
        <w:trPr>
          <w:cantSplit/>
          <w:trHeight w:val="234"/>
        </w:trPr>
        <w:tc>
          <w:tcPr>
            <w:tcW w:w="10260" w:type="dxa"/>
            <w:gridSpan w:val="4"/>
          </w:tcPr>
          <w:p w:rsidR="00F479E6" w:rsidRPr="00F479E6" w:rsidRDefault="00F479E6" w:rsidP="00F479E6">
            <w:pPr>
              <w:spacing w:line="233" w:lineRule="exact"/>
              <w:jc w:val="center"/>
              <w:rPr>
                <w:rFonts w:ascii="Times New Roman" w:eastAsia="Times New Roman" w:hAnsi="Times New Roman" w:cs="Times New Roman"/>
                <w:b/>
                <w:i/>
                <w:snapToGrid w:val="0"/>
                <w:sz w:val="23"/>
                <w:szCs w:val="20"/>
                <w:lang w:eastAsia="ru-RU"/>
              </w:rPr>
            </w:pPr>
            <w:r w:rsidRPr="00F479E6">
              <w:rPr>
                <w:rFonts w:ascii="Times New Roman" w:eastAsia="Times New Roman" w:hAnsi="Times New Roman" w:cs="Times New Roman"/>
                <w:b/>
                <w:i/>
                <w:snapToGrid w:val="0"/>
                <w:sz w:val="23"/>
                <w:szCs w:val="20"/>
                <w:lang w:eastAsia="ru-RU"/>
              </w:rPr>
              <w:t>Сума амортизаційних відрахувань при використанні</w:t>
            </w:r>
          </w:p>
        </w:tc>
      </w:tr>
      <w:tr w:rsidR="00F479E6" w:rsidRPr="00F479E6" w:rsidTr="00A34474">
        <w:tc>
          <w:tcPr>
            <w:tcW w:w="675" w:type="dxa"/>
            <w:vAlign w:val="center"/>
          </w:tcPr>
          <w:p w:rsidR="00F479E6" w:rsidRPr="00F479E6" w:rsidRDefault="00F479E6" w:rsidP="00F479E6">
            <w:pPr>
              <w:spacing w:before="40" w:after="40" w:line="170" w:lineRule="exact"/>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Рік</w:t>
            </w:r>
          </w:p>
        </w:tc>
        <w:tc>
          <w:tcPr>
            <w:tcW w:w="2977" w:type="dxa"/>
            <w:vAlign w:val="center"/>
          </w:tcPr>
          <w:p w:rsidR="00F479E6" w:rsidRPr="00F479E6" w:rsidRDefault="00F479E6" w:rsidP="00F479E6">
            <w:pPr>
              <w:spacing w:before="40" w:after="40" w:line="170" w:lineRule="exact"/>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Прямолінійного методу</w:t>
            </w:r>
          </w:p>
        </w:tc>
        <w:tc>
          <w:tcPr>
            <w:tcW w:w="4111" w:type="dxa"/>
            <w:vAlign w:val="center"/>
          </w:tcPr>
          <w:p w:rsidR="00F479E6" w:rsidRPr="00F479E6" w:rsidRDefault="00F479E6" w:rsidP="00F479E6">
            <w:pPr>
              <w:spacing w:before="40" w:after="40" w:line="170" w:lineRule="exact"/>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Метод прискореного зменшення залишкової вартості</w:t>
            </w:r>
          </w:p>
        </w:tc>
        <w:tc>
          <w:tcPr>
            <w:tcW w:w="2497" w:type="dxa"/>
            <w:vAlign w:val="center"/>
          </w:tcPr>
          <w:p w:rsidR="00F479E6" w:rsidRPr="00F479E6" w:rsidRDefault="00F479E6" w:rsidP="00F479E6">
            <w:pPr>
              <w:spacing w:before="40" w:after="40" w:line="170" w:lineRule="exact"/>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Різниця</w:t>
            </w:r>
          </w:p>
        </w:tc>
      </w:tr>
      <w:tr w:rsidR="00F479E6" w:rsidRPr="00F479E6" w:rsidTr="00A34474">
        <w:tc>
          <w:tcPr>
            <w:tcW w:w="675"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w:t>
            </w:r>
          </w:p>
        </w:tc>
        <w:tc>
          <w:tcPr>
            <w:tcW w:w="2977"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7500</w:t>
            </w:r>
          </w:p>
        </w:tc>
        <w:tc>
          <w:tcPr>
            <w:tcW w:w="4111"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15 000</w:t>
            </w:r>
          </w:p>
        </w:tc>
        <w:tc>
          <w:tcPr>
            <w:tcW w:w="2497"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7500</w:t>
            </w:r>
          </w:p>
        </w:tc>
      </w:tr>
      <w:tr w:rsidR="00F479E6" w:rsidRPr="00F479E6" w:rsidTr="00A34474">
        <w:tc>
          <w:tcPr>
            <w:tcW w:w="675"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w:t>
            </w:r>
          </w:p>
        </w:tc>
        <w:tc>
          <w:tcPr>
            <w:tcW w:w="2977"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7500</w:t>
            </w:r>
          </w:p>
        </w:tc>
        <w:tc>
          <w:tcPr>
            <w:tcW w:w="4111"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11 250</w:t>
            </w:r>
          </w:p>
        </w:tc>
        <w:tc>
          <w:tcPr>
            <w:tcW w:w="2497"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3750</w:t>
            </w:r>
          </w:p>
        </w:tc>
      </w:tr>
      <w:tr w:rsidR="00F479E6" w:rsidRPr="00F479E6" w:rsidTr="00A34474">
        <w:tc>
          <w:tcPr>
            <w:tcW w:w="675"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3</w:t>
            </w:r>
          </w:p>
        </w:tc>
        <w:tc>
          <w:tcPr>
            <w:tcW w:w="2977"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7500</w:t>
            </w:r>
          </w:p>
        </w:tc>
        <w:tc>
          <w:tcPr>
            <w:tcW w:w="4111"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8435</w:t>
            </w:r>
          </w:p>
        </w:tc>
        <w:tc>
          <w:tcPr>
            <w:tcW w:w="2497"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935</w:t>
            </w:r>
          </w:p>
        </w:tc>
      </w:tr>
      <w:tr w:rsidR="00F479E6" w:rsidRPr="00F479E6" w:rsidTr="00A34474">
        <w:tc>
          <w:tcPr>
            <w:tcW w:w="675"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p>
        </w:tc>
        <w:tc>
          <w:tcPr>
            <w:tcW w:w="2977"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22 500</w:t>
            </w:r>
          </w:p>
        </w:tc>
        <w:tc>
          <w:tcPr>
            <w:tcW w:w="4111"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34</w:t>
            </w:r>
            <w:r w:rsidRPr="00F479E6">
              <w:rPr>
                <w:rFonts w:ascii="Times New Roman" w:eastAsia="Times New Roman" w:hAnsi="Times New Roman" w:cs="Times New Roman"/>
                <w:snapToGrid w:val="0"/>
                <w:sz w:val="19"/>
                <w:szCs w:val="20"/>
                <w:vertAlign w:val="superscript"/>
                <w:lang w:eastAsia="ru-RU"/>
              </w:rPr>
              <w:t xml:space="preserve"> </w:t>
            </w:r>
            <w:r w:rsidRPr="00F479E6">
              <w:rPr>
                <w:rFonts w:ascii="Times New Roman" w:eastAsia="Times New Roman" w:hAnsi="Times New Roman" w:cs="Times New Roman"/>
                <w:snapToGrid w:val="0"/>
                <w:sz w:val="19"/>
                <w:szCs w:val="20"/>
                <w:lang w:eastAsia="ru-RU"/>
              </w:rPr>
              <w:t>685</w:t>
            </w:r>
          </w:p>
        </w:tc>
        <w:tc>
          <w:tcPr>
            <w:tcW w:w="2497" w:type="dxa"/>
          </w:tcPr>
          <w:p w:rsidR="00F479E6" w:rsidRPr="00F479E6" w:rsidRDefault="00F479E6" w:rsidP="00F479E6">
            <w:pPr>
              <w:spacing w:before="40" w:after="4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12 185</w:t>
            </w:r>
          </w:p>
        </w:tc>
      </w:tr>
    </w:tbl>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3) в результаті втрати листка з Інвентаризаційного опису при проведенні інвентаризації в першому році діяльності підприємства запаси в сумі 9500 грн не були враховані при підрахунку залишків на кінець звітного періоду. Дані інвентаризації за другий, третій та четвертий роки визначені правильно.</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4) проведена уцінка частини запасів у результаті часткової</w:t>
      </w:r>
      <w:r w:rsidRPr="00F479E6">
        <w:rPr>
          <w:rFonts w:ascii="Times New Roman" w:eastAsia="Times New Roman" w:hAnsi="Times New Roman" w:cs="Times New Roman"/>
          <w:b/>
          <w:snapToGrid w:val="0"/>
          <w:sz w:val="24"/>
          <w:szCs w:val="24"/>
          <w:lang w:eastAsia="ru-RU"/>
        </w:rPr>
        <w:t xml:space="preserve"> </w:t>
      </w:r>
      <w:r w:rsidRPr="00F479E6">
        <w:rPr>
          <w:rFonts w:ascii="Times New Roman" w:eastAsia="Times New Roman" w:hAnsi="Times New Roman" w:cs="Times New Roman"/>
          <w:snapToGrid w:val="0"/>
          <w:sz w:val="24"/>
          <w:szCs w:val="24"/>
          <w:lang w:eastAsia="ru-RU"/>
        </w:rPr>
        <w:t>втрати їхніх якостей</w:t>
      </w:r>
      <w:r w:rsidRPr="00F479E6">
        <w:rPr>
          <w:rFonts w:ascii="Times New Roman" w:eastAsia="Times New Roman" w:hAnsi="Times New Roman" w:cs="Times New Roman"/>
          <w:b/>
          <w:snapToGrid w:val="0"/>
          <w:sz w:val="24"/>
          <w:szCs w:val="24"/>
          <w:lang w:eastAsia="ru-RU"/>
        </w:rPr>
        <w:t xml:space="preserve"> — </w:t>
      </w:r>
      <w:r w:rsidRPr="00F479E6">
        <w:rPr>
          <w:rFonts w:ascii="Times New Roman" w:eastAsia="Times New Roman" w:hAnsi="Times New Roman" w:cs="Times New Roman"/>
          <w:snapToGrid w:val="0"/>
          <w:sz w:val="24"/>
          <w:szCs w:val="24"/>
          <w:lang w:eastAsia="ru-RU"/>
        </w:rPr>
        <w:t xml:space="preserve">18 140 грн. </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b/>
          <w:i/>
          <w:snapToGrid w:val="0"/>
          <w:sz w:val="24"/>
          <w:szCs w:val="24"/>
          <w:lang w:eastAsia="ru-RU"/>
        </w:rPr>
        <w:t>Необхідно:</w:t>
      </w:r>
      <w:r w:rsidRPr="00F479E6">
        <w:rPr>
          <w:rFonts w:ascii="Times New Roman" w:eastAsia="Times New Roman" w:hAnsi="Times New Roman" w:cs="Times New Roman"/>
          <w:snapToGrid w:val="0"/>
          <w:sz w:val="24"/>
          <w:szCs w:val="24"/>
          <w:lang w:eastAsia="ru-RU"/>
        </w:rPr>
        <w:t xml:space="preserve"> Скласти відповідні бухгалтерські записи і визначити загальну суму змін у власному капіталі підприємства, враховуючи, що підприємство сплачує податок на прибуток за ставкою 30%.</w:t>
      </w:r>
    </w:p>
    <w:p w:rsidR="00F479E6" w:rsidRPr="00F479E6" w:rsidRDefault="00F479E6" w:rsidP="00F479E6">
      <w:pPr>
        <w:spacing w:after="0" w:line="233" w:lineRule="exact"/>
        <w:jc w:val="both"/>
        <w:rPr>
          <w:rFonts w:ascii="Times New Roman" w:eastAsia="Times New Roman" w:hAnsi="Times New Roman" w:cs="Times New Roman"/>
          <w:snapToGrid w:val="0"/>
          <w:sz w:val="24"/>
          <w:szCs w:val="24"/>
          <w:lang w:eastAsia="ru-RU"/>
        </w:rPr>
      </w:pPr>
      <w:r w:rsidRPr="00F479E6">
        <w:rPr>
          <w:rFonts w:ascii="Times New Roman" w:eastAsia="Times New Roman" w:hAnsi="Times New Roman" w:cs="Times New Roman"/>
          <w:snapToGrid w:val="0"/>
          <w:sz w:val="24"/>
          <w:szCs w:val="24"/>
          <w:lang w:eastAsia="ru-RU"/>
        </w:rPr>
        <w:t>4. Акціонерне товариство за останні 3 роки діяльності складало наступні</w:t>
      </w:r>
      <w:r w:rsidRPr="00F479E6">
        <w:rPr>
          <w:rFonts w:ascii="Times New Roman" w:eastAsia="Times New Roman" w:hAnsi="Times New Roman" w:cs="Times New Roman"/>
          <w:b/>
          <w:snapToGrid w:val="0"/>
          <w:sz w:val="24"/>
          <w:szCs w:val="24"/>
          <w:lang w:eastAsia="ru-RU"/>
        </w:rPr>
        <w:t xml:space="preserve"> </w:t>
      </w:r>
      <w:r w:rsidRPr="00F479E6">
        <w:rPr>
          <w:rFonts w:ascii="Times New Roman" w:eastAsia="Times New Roman" w:hAnsi="Times New Roman" w:cs="Times New Roman"/>
          <w:snapToGrid w:val="0"/>
          <w:sz w:val="24"/>
          <w:szCs w:val="24"/>
          <w:lang w:eastAsia="ru-RU"/>
        </w:rPr>
        <w:t xml:space="preserve">Звіти про власний капітал </w:t>
      </w:r>
    </w:p>
    <w:tbl>
      <w:tblPr>
        <w:tblW w:w="0" w:type="auto"/>
        <w:tblInd w:w="40" w:type="dxa"/>
        <w:tblLayout w:type="fixed"/>
        <w:tblCellMar>
          <w:left w:w="40" w:type="dxa"/>
          <w:right w:w="40" w:type="dxa"/>
        </w:tblCellMar>
        <w:tblLook w:val="0000" w:firstRow="0" w:lastRow="0" w:firstColumn="0" w:lastColumn="0" w:noHBand="0" w:noVBand="0"/>
      </w:tblPr>
      <w:tblGrid>
        <w:gridCol w:w="6663"/>
        <w:gridCol w:w="590"/>
        <w:gridCol w:w="591"/>
        <w:gridCol w:w="591"/>
        <w:gridCol w:w="590"/>
        <w:gridCol w:w="591"/>
        <w:gridCol w:w="591"/>
      </w:tblGrid>
      <w:tr w:rsidR="00F479E6" w:rsidRPr="00F479E6" w:rsidTr="00A34474">
        <w:trPr>
          <w:cantSplit/>
          <w:trHeight w:val="1061"/>
        </w:trPr>
        <w:tc>
          <w:tcPr>
            <w:tcW w:w="6663"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60" w:after="60"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Стаття</w:t>
            </w:r>
          </w:p>
        </w:tc>
        <w:tc>
          <w:tcPr>
            <w:tcW w:w="590" w:type="dxa"/>
            <w:tcBorders>
              <w:top w:val="single" w:sz="6" w:space="0" w:color="auto"/>
              <w:left w:val="single" w:sz="6" w:space="0" w:color="auto"/>
              <w:bottom w:val="single" w:sz="6" w:space="0" w:color="auto"/>
              <w:right w:val="single" w:sz="6" w:space="0" w:color="auto"/>
            </w:tcBorders>
            <w:textDirection w:val="btLr"/>
            <w:vAlign w:val="center"/>
          </w:tcPr>
          <w:p w:rsidR="00F479E6" w:rsidRPr="00F479E6" w:rsidRDefault="00F479E6" w:rsidP="00F479E6">
            <w:pPr>
              <w:spacing w:before="60" w:after="60"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Статутний каптал</w:t>
            </w:r>
          </w:p>
        </w:tc>
        <w:tc>
          <w:tcPr>
            <w:tcW w:w="591" w:type="dxa"/>
            <w:tcBorders>
              <w:top w:val="single" w:sz="6" w:space="0" w:color="auto"/>
              <w:left w:val="single" w:sz="6" w:space="0" w:color="auto"/>
              <w:bottom w:val="single" w:sz="6" w:space="0" w:color="auto"/>
              <w:right w:val="single" w:sz="6" w:space="0" w:color="auto"/>
            </w:tcBorders>
            <w:textDirection w:val="btLr"/>
            <w:vAlign w:val="center"/>
          </w:tcPr>
          <w:p w:rsidR="00F479E6" w:rsidRPr="00F479E6" w:rsidRDefault="00F479E6" w:rsidP="00F479E6">
            <w:pPr>
              <w:spacing w:before="60" w:after="60"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Додатковий капітал</w:t>
            </w:r>
          </w:p>
        </w:tc>
        <w:tc>
          <w:tcPr>
            <w:tcW w:w="591" w:type="dxa"/>
            <w:tcBorders>
              <w:top w:val="single" w:sz="6" w:space="0" w:color="auto"/>
              <w:left w:val="single" w:sz="6" w:space="0" w:color="auto"/>
              <w:bottom w:val="single" w:sz="6" w:space="0" w:color="auto"/>
              <w:right w:val="single" w:sz="6" w:space="0" w:color="auto"/>
            </w:tcBorders>
            <w:textDirection w:val="btLr"/>
            <w:vAlign w:val="center"/>
          </w:tcPr>
          <w:p w:rsidR="00F479E6" w:rsidRPr="00F479E6" w:rsidRDefault="00F479E6" w:rsidP="00F479E6">
            <w:pPr>
              <w:spacing w:before="60" w:after="60"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Нерозподілений прибуток</w:t>
            </w:r>
          </w:p>
        </w:tc>
        <w:tc>
          <w:tcPr>
            <w:tcW w:w="590" w:type="dxa"/>
            <w:tcBorders>
              <w:top w:val="single" w:sz="6" w:space="0" w:color="auto"/>
              <w:left w:val="single" w:sz="6" w:space="0" w:color="auto"/>
              <w:bottom w:val="single" w:sz="6" w:space="0" w:color="auto"/>
              <w:right w:val="single" w:sz="6" w:space="0" w:color="auto"/>
            </w:tcBorders>
            <w:textDirection w:val="btLr"/>
            <w:vAlign w:val="center"/>
          </w:tcPr>
          <w:p w:rsidR="00F479E6" w:rsidRPr="00F479E6" w:rsidRDefault="00F479E6" w:rsidP="00F479E6">
            <w:pPr>
              <w:spacing w:before="60" w:after="60"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Неоплачений капітал</w:t>
            </w:r>
          </w:p>
        </w:tc>
        <w:tc>
          <w:tcPr>
            <w:tcW w:w="591" w:type="dxa"/>
            <w:tcBorders>
              <w:top w:val="single" w:sz="6" w:space="0" w:color="auto"/>
              <w:left w:val="single" w:sz="6" w:space="0" w:color="auto"/>
              <w:bottom w:val="single" w:sz="6" w:space="0" w:color="auto"/>
              <w:right w:val="single" w:sz="6" w:space="0" w:color="auto"/>
            </w:tcBorders>
            <w:textDirection w:val="btLr"/>
            <w:vAlign w:val="center"/>
          </w:tcPr>
          <w:p w:rsidR="00F479E6" w:rsidRPr="00F479E6" w:rsidRDefault="00F479E6" w:rsidP="00F479E6">
            <w:pPr>
              <w:spacing w:before="60" w:after="60"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 xml:space="preserve">Вилучений </w:t>
            </w:r>
            <w:r w:rsidRPr="00F479E6">
              <w:rPr>
                <w:rFonts w:ascii="Times New Roman" w:eastAsia="Times New Roman" w:hAnsi="Times New Roman" w:cs="Times New Roman"/>
                <w:snapToGrid w:val="0"/>
                <w:sz w:val="17"/>
                <w:szCs w:val="20"/>
                <w:lang w:eastAsia="ru-RU"/>
              </w:rPr>
              <w:br/>
              <w:t>капітал</w:t>
            </w:r>
          </w:p>
        </w:tc>
        <w:tc>
          <w:tcPr>
            <w:tcW w:w="591" w:type="dxa"/>
            <w:tcBorders>
              <w:top w:val="single" w:sz="6" w:space="0" w:color="auto"/>
              <w:left w:val="single" w:sz="6" w:space="0" w:color="auto"/>
              <w:bottom w:val="single" w:sz="6" w:space="0" w:color="auto"/>
              <w:right w:val="single" w:sz="6" w:space="0" w:color="auto"/>
            </w:tcBorders>
            <w:textDirection w:val="btLr"/>
            <w:vAlign w:val="center"/>
          </w:tcPr>
          <w:p w:rsidR="00F479E6" w:rsidRPr="00F479E6" w:rsidRDefault="00F479E6" w:rsidP="00F479E6">
            <w:pPr>
              <w:spacing w:before="60" w:after="60" w:line="170" w:lineRule="exact"/>
              <w:ind w:left="113" w:right="113"/>
              <w:jc w:val="center"/>
              <w:rPr>
                <w:rFonts w:ascii="Times New Roman" w:eastAsia="Times New Roman" w:hAnsi="Times New Roman" w:cs="Times New Roman"/>
                <w:snapToGrid w:val="0"/>
                <w:sz w:val="17"/>
                <w:szCs w:val="20"/>
                <w:lang w:eastAsia="ru-RU"/>
              </w:rPr>
            </w:pPr>
            <w:r w:rsidRPr="00F479E6">
              <w:rPr>
                <w:rFonts w:ascii="Times New Roman" w:eastAsia="Times New Roman" w:hAnsi="Times New Roman" w:cs="Times New Roman"/>
                <w:snapToGrid w:val="0"/>
                <w:sz w:val="17"/>
                <w:szCs w:val="20"/>
                <w:lang w:eastAsia="ru-RU"/>
              </w:rPr>
              <w:t>Разом</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i/>
                <w:snapToGrid w:val="0"/>
                <w:sz w:val="19"/>
                <w:szCs w:val="20"/>
                <w:lang w:eastAsia="ru-RU"/>
              </w:rPr>
              <w:t>Залишок на початок 1 року</w:t>
            </w:r>
            <w:r w:rsidR="00472930">
              <w:rPr>
                <w:rFonts w:ascii="Times New Roman" w:eastAsia="Times New Roman" w:hAnsi="Times New Roman" w:cs="Times New Roman"/>
                <w:i/>
                <w:snapToGrid w:val="0"/>
                <w:sz w:val="19"/>
                <w:szCs w:val="20"/>
                <w:lang w:eastAsia="ru-RU"/>
              </w:rPr>
              <w:t xml:space="preserve">                     </w:t>
            </w:r>
            <w:r w:rsidR="00472930" w:rsidRPr="00F479E6">
              <w:rPr>
                <w:rFonts w:ascii="Times New Roman" w:eastAsia="Times New Roman" w:hAnsi="Times New Roman" w:cs="Times New Roman"/>
                <w:snapToGrid w:val="0"/>
                <w:sz w:val="24"/>
                <w:szCs w:val="24"/>
                <w:lang w:eastAsia="ru-RU"/>
              </w:rPr>
              <w:t>(тис. грн.)</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i/>
                <w:snapToGrid w:val="0"/>
                <w:sz w:val="19"/>
                <w:szCs w:val="20"/>
                <w:lang w:eastAsia="ru-RU"/>
              </w:rPr>
              <w:t>55</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495</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1878</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2428</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Внески до капіталу</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470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(480)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0</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Виплати власникам (дивіденди)</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(17)</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(17)</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Чистий прибуток (збиток) за звітний період</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290</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290</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i/>
                <w:snapToGrid w:val="0"/>
                <w:sz w:val="19"/>
                <w:szCs w:val="20"/>
                <w:lang w:eastAsia="ru-RU"/>
              </w:rPr>
              <w:t>Залишок на кінець 1 року</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65</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965</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2151</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(480)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2701</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Погашення заборгованості з капіталу</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480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480</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Викуп акцій (часток)</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(20)</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Зменшення номінальної вартості акцій</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(5)</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(5)</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Чистий прибуток (збиток) за звітний період</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(78)</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(78)</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Уцінка нематеріальних активів</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(6)</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(6)</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i/>
                <w:snapToGrid w:val="0"/>
                <w:sz w:val="19"/>
                <w:szCs w:val="20"/>
                <w:lang w:eastAsia="ru-RU"/>
              </w:rPr>
              <w:t>Залишок па кінець 2 року</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60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965</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2067</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(20)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3072</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proofErr w:type="spellStart"/>
            <w:r w:rsidRPr="00F479E6">
              <w:rPr>
                <w:rFonts w:ascii="Times New Roman" w:eastAsia="Times New Roman" w:hAnsi="Times New Roman" w:cs="Times New Roman"/>
                <w:snapToGrid w:val="0"/>
                <w:sz w:val="19"/>
                <w:szCs w:val="20"/>
                <w:lang w:eastAsia="ru-RU"/>
              </w:rPr>
              <w:t>Дооцінення</w:t>
            </w:r>
            <w:proofErr w:type="spellEnd"/>
            <w:r w:rsidRPr="00F479E6">
              <w:rPr>
                <w:rFonts w:ascii="Times New Roman" w:eastAsia="Times New Roman" w:hAnsi="Times New Roman" w:cs="Times New Roman"/>
                <w:snapToGrid w:val="0"/>
                <w:sz w:val="19"/>
                <w:szCs w:val="20"/>
                <w:lang w:eastAsia="ru-RU"/>
              </w:rPr>
              <w:t xml:space="preserve"> основних засобів</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23</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23</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Чистий прибуток (збиток) за звітний період</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130</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130</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Спрямування прибутку до статутного капіталу</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40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(40)</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0</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Перепродаж викуплених акцій (часток)</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18</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28</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pacing w:val="-4"/>
                <w:sz w:val="19"/>
                <w:szCs w:val="20"/>
                <w:lang w:eastAsia="ru-RU"/>
              </w:rPr>
              <w:t>Анулювання викуплених</w:t>
            </w:r>
            <w:r w:rsidRPr="00F479E6">
              <w:rPr>
                <w:rFonts w:ascii="Times New Roman" w:eastAsia="Times New Roman" w:hAnsi="Times New Roman" w:cs="Times New Roman"/>
                <w:snapToGrid w:val="0"/>
                <w:sz w:val="19"/>
                <w:szCs w:val="20"/>
                <w:lang w:eastAsia="ru-RU"/>
              </w:rPr>
              <w:t xml:space="preserve"> акцій (час</w:t>
            </w:r>
            <w:r w:rsidRPr="00F479E6">
              <w:rPr>
                <w:rFonts w:ascii="Times New Roman" w:eastAsia="Times New Roman" w:hAnsi="Times New Roman" w:cs="Times New Roman"/>
                <w:snapToGrid w:val="0"/>
                <w:sz w:val="19"/>
                <w:szCs w:val="20"/>
                <w:lang w:eastAsia="ru-RU"/>
              </w:rPr>
              <w:softHyphen/>
              <w:t>ток)</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(5)</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(5)</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10</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snapToGrid w:val="0"/>
                <w:sz w:val="19"/>
                <w:szCs w:val="20"/>
                <w:lang w:eastAsia="ru-RU"/>
              </w:rPr>
            </w:pPr>
            <w:r w:rsidRPr="00F479E6">
              <w:rPr>
                <w:rFonts w:ascii="Times New Roman" w:eastAsia="Times New Roman" w:hAnsi="Times New Roman" w:cs="Times New Roman"/>
                <w:snapToGrid w:val="0"/>
                <w:sz w:val="19"/>
                <w:szCs w:val="20"/>
                <w:lang w:eastAsia="ru-RU"/>
              </w:rPr>
              <w:t>0</w:t>
            </w:r>
          </w:p>
        </w:tc>
      </w:tr>
      <w:tr w:rsidR="00F479E6" w:rsidRPr="00F479E6" w:rsidTr="00A34474">
        <w:tc>
          <w:tcPr>
            <w:tcW w:w="6663" w:type="dxa"/>
            <w:tcBorders>
              <w:top w:val="single" w:sz="6" w:space="0" w:color="auto"/>
              <w:left w:val="single" w:sz="6" w:space="0" w:color="auto"/>
              <w:bottom w:val="single" w:sz="6" w:space="0" w:color="auto"/>
              <w:right w:val="single" w:sz="6" w:space="0" w:color="auto"/>
            </w:tcBorders>
          </w:tcPr>
          <w:p w:rsidR="00F479E6" w:rsidRPr="00F479E6" w:rsidRDefault="00F479E6" w:rsidP="00F479E6">
            <w:pPr>
              <w:spacing w:before="50" w:after="50" w:line="190" w:lineRule="exact"/>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i/>
                <w:snapToGrid w:val="0"/>
                <w:sz w:val="19"/>
                <w:szCs w:val="20"/>
                <w:lang w:eastAsia="ru-RU"/>
              </w:rPr>
              <w:t>Залишок на кінець 3 року</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95</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1001</w:t>
            </w: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2157</w:t>
            </w:r>
          </w:p>
        </w:tc>
        <w:tc>
          <w:tcPr>
            <w:tcW w:w="590"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p>
        </w:tc>
        <w:tc>
          <w:tcPr>
            <w:tcW w:w="591" w:type="dxa"/>
            <w:tcBorders>
              <w:top w:val="single" w:sz="6" w:space="0" w:color="auto"/>
              <w:left w:val="single" w:sz="6" w:space="0" w:color="auto"/>
              <w:bottom w:val="single" w:sz="6" w:space="0" w:color="auto"/>
              <w:right w:val="single" w:sz="6" w:space="0" w:color="auto"/>
            </w:tcBorders>
            <w:vAlign w:val="center"/>
          </w:tcPr>
          <w:p w:rsidR="00F479E6" w:rsidRPr="00F479E6" w:rsidRDefault="00F479E6" w:rsidP="00F479E6">
            <w:pPr>
              <w:spacing w:before="50" w:after="50" w:line="190" w:lineRule="exact"/>
              <w:jc w:val="center"/>
              <w:rPr>
                <w:rFonts w:ascii="Times New Roman" w:eastAsia="Times New Roman" w:hAnsi="Times New Roman" w:cs="Times New Roman"/>
                <w:b/>
                <w:snapToGrid w:val="0"/>
                <w:sz w:val="19"/>
                <w:szCs w:val="20"/>
                <w:lang w:eastAsia="ru-RU"/>
              </w:rPr>
            </w:pPr>
            <w:r w:rsidRPr="00F479E6">
              <w:rPr>
                <w:rFonts w:ascii="Times New Roman" w:eastAsia="Times New Roman" w:hAnsi="Times New Roman" w:cs="Times New Roman"/>
                <w:b/>
                <w:snapToGrid w:val="0"/>
                <w:sz w:val="19"/>
                <w:szCs w:val="20"/>
                <w:lang w:eastAsia="ru-RU"/>
              </w:rPr>
              <w:t>3253</w:t>
            </w:r>
          </w:p>
        </w:tc>
      </w:tr>
    </w:tbl>
    <w:p w:rsidR="00F479E6" w:rsidRPr="00F479E6" w:rsidRDefault="00F479E6" w:rsidP="00F479E6">
      <w:pPr>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b/>
          <w:i/>
          <w:snapToGrid w:val="0"/>
          <w:sz w:val="23"/>
          <w:szCs w:val="20"/>
          <w:lang w:eastAsia="ru-RU"/>
        </w:rPr>
        <w:t>Необхідно:</w:t>
      </w:r>
      <w:r w:rsidRPr="00F479E6">
        <w:rPr>
          <w:rFonts w:ascii="Times New Roman" w:eastAsia="Times New Roman" w:hAnsi="Times New Roman" w:cs="Times New Roman"/>
          <w:snapToGrid w:val="0"/>
          <w:sz w:val="23"/>
          <w:szCs w:val="20"/>
          <w:lang w:eastAsia="ru-RU"/>
        </w:rPr>
        <w:t xml:space="preserve"> Визначити, які господарські операції спричинили зазначені зміни у власному капіталі та скласти бухгалтерські записи, які відображають зазначені операції.</w:t>
      </w:r>
    </w:p>
    <w:p w:rsidR="00F479E6" w:rsidRPr="00F479E6" w:rsidRDefault="00F479E6" w:rsidP="00F479E6">
      <w:pPr>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b/>
          <w:snapToGrid w:val="0"/>
          <w:sz w:val="23"/>
          <w:szCs w:val="20"/>
          <w:lang w:eastAsia="ru-RU"/>
        </w:rPr>
        <w:lastRenderedPageBreak/>
        <w:t>Завдання 2.</w:t>
      </w:r>
      <w:r w:rsidRPr="00F479E6">
        <w:rPr>
          <w:rFonts w:ascii="Times New Roman" w:eastAsia="Times New Roman" w:hAnsi="Times New Roman" w:cs="Times New Roman"/>
          <w:snapToGrid w:val="0"/>
          <w:sz w:val="23"/>
          <w:szCs w:val="20"/>
          <w:lang w:eastAsia="ru-RU"/>
        </w:rPr>
        <w:t xml:space="preserve"> Визначити відповідними літерами операції, які наведені нижче, якщо вони збільшують — «Б», зменшують — «М» або ніяк не впливають — «Н» на суму нерозподіленого прибутку:</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pacing w:val="-4"/>
          <w:sz w:val="23"/>
          <w:szCs w:val="20"/>
          <w:lang w:eastAsia="ru-RU"/>
        </w:rPr>
      </w:pPr>
      <w:r w:rsidRPr="00F479E6">
        <w:rPr>
          <w:rFonts w:ascii="Times New Roman" w:eastAsia="Times New Roman" w:hAnsi="Times New Roman" w:cs="Times New Roman"/>
          <w:snapToGrid w:val="0"/>
          <w:spacing w:val="-4"/>
          <w:sz w:val="23"/>
          <w:szCs w:val="20"/>
          <w:u w:val="single"/>
          <w:lang w:eastAsia="ru-RU"/>
        </w:rPr>
        <w:tab/>
      </w:r>
      <w:r w:rsidRPr="00F479E6">
        <w:rPr>
          <w:rFonts w:ascii="Times New Roman" w:eastAsia="Times New Roman" w:hAnsi="Times New Roman" w:cs="Times New Roman"/>
          <w:snapToGrid w:val="0"/>
          <w:spacing w:val="-4"/>
          <w:sz w:val="23"/>
          <w:szCs w:val="20"/>
          <w:lang w:eastAsia="ru-RU"/>
        </w:rPr>
        <w:t xml:space="preserve">   Продаж акцій власної емісії за номінальною вартістю</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snapToGrid w:val="0"/>
          <w:sz w:val="23"/>
          <w:szCs w:val="20"/>
          <w:u w:val="single"/>
          <w:lang w:eastAsia="ru-RU"/>
        </w:rPr>
        <w:tab/>
      </w:r>
      <w:r w:rsidRPr="00F479E6">
        <w:rPr>
          <w:rFonts w:ascii="Times New Roman" w:eastAsia="Times New Roman" w:hAnsi="Times New Roman" w:cs="Times New Roman"/>
          <w:snapToGrid w:val="0"/>
          <w:sz w:val="23"/>
          <w:szCs w:val="20"/>
          <w:lang w:eastAsia="ru-RU"/>
        </w:rPr>
        <w:t xml:space="preserve">   Декларування дивідендів учасникам за минулий рік</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snapToGrid w:val="0"/>
          <w:sz w:val="23"/>
          <w:szCs w:val="20"/>
          <w:u w:val="single"/>
          <w:lang w:eastAsia="ru-RU"/>
        </w:rPr>
        <w:tab/>
      </w:r>
      <w:r w:rsidRPr="00F479E6">
        <w:rPr>
          <w:rFonts w:ascii="Times New Roman" w:eastAsia="Times New Roman" w:hAnsi="Times New Roman" w:cs="Times New Roman"/>
          <w:snapToGrid w:val="0"/>
          <w:sz w:val="23"/>
          <w:szCs w:val="20"/>
          <w:lang w:eastAsia="ru-RU"/>
        </w:rPr>
        <w:t xml:space="preserve">   Чистий прибуток за рік</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snapToGrid w:val="0"/>
          <w:sz w:val="23"/>
          <w:szCs w:val="20"/>
          <w:u w:val="single"/>
          <w:lang w:eastAsia="ru-RU"/>
        </w:rPr>
        <w:tab/>
      </w:r>
      <w:r w:rsidRPr="00F479E6">
        <w:rPr>
          <w:rFonts w:ascii="Times New Roman" w:eastAsia="Times New Roman" w:hAnsi="Times New Roman" w:cs="Times New Roman"/>
          <w:snapToGrid w:val="0"/>
          <w:sz w:val="23"/>
          <w:szCs w:val="20"/>
          <w:lang w:eastAsia="ru-RU"/>
        </w:rPr>
        <w:t xml:space="preserve">   Виплата дивідендів, які були попередньо оголошені</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snapToGrid w:val="0"/>
          <w:sz w:val="23"/>
          <w:szCs w:val="20"/>
          <w:u w:val="single"/>
          <w:lang w:eastAsia="ru-RU"/>
        </w:rPr>
        <w:tab/>
      </w:r>
      <w:r w:rsidRPr="00F479E6">
        <w:rPr>
          <w:rFonts w:ascii="Times New Roman" w:eastAsia="Times New Roman" w:hAnsi="Times New Roman" w:cs="Times New Roman"/>
          <w:snapToGrid w:val="0"/>
          <w:sz w:val="23"/>
          <w:szCs w:val="20"/>
          <w:lang w:eastAsia="ru-RU"/>
        </w:rPr>
        <w:t xml:space="preserve">   Зменшення номінальної вартості акцій</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snapToGrid w:val="0"/>
          <w:sz w:val="23"/>
          <w:szCs w:val="20"/>
          <w:u w:val="single"/>
          <w:lang w:eastAsia="ru-RU"/>
        </w:rPr>
        <w:tab/>
      </w:r>
      <w:r w:rsidRPr="00F479E6">
        <w:rPr>
          <w:rFonts w:ascii="Times New Roman" w:eastAsia="Times New Roman" w:hAnsi="Times New Roman" w:cs="Times New Roman"/>
          <w:snapToGrid w:val="0"/>
          <w:sz w:val="23"/>
          <w:szCs w:val="20"/>
          <w:lang w:eastAsia="ru-RU"/>
        </w:rPr>
        <w:t xml:space="preserve">   Відрахування до резервного капіталу</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snapToGrid w:val="0"/>
          <w:sz w:val="23"/>
          <w:szCs w:val="20"/>
          <w:u w:val="single"/>
          <w:lang w:eastAsia="ru-RU"/>
        </w:rPr>
        <w:tab/>
      </w:r>
      <w:r w:rsidRPr="00F479E6">
        <w:rPr>
          <w:rFonts w:ascii="Times New Roman" w:eastAsia="Times New Roman" w:hAnsi="Times New Roman" w:cs="Times New Roman"/>
          <w:snapToGrid w:val="0"/>
          <w:sz w:val="23"/>
          <w:szCs w:val="20"/>
          <w:lang w:eastAsia="ru-RU"/>
        </w:rPr>
        <w:t xml:space="preserve">   Викуп акцій власної емісії у акціонерів</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snapToGrid w:val="0"/>
          <w:sz w:val="23"/>
          <w:szCs w:val="20"/>
          <w:u w:val="single"/>
          <w:lang w:eastAsia="ru-RU"/>
        </w:rPr>
        <w:tab/>
      </w:r>
      <w:r w:rsidRPr="00F479E6">
        <w:rPr>
          <w:rFonts w:ascii="Times New Roman" w:eastAsia="Times New Roman" w:hAnsi="Times New Roman" w:cs="Times New Roman"/>
          <w:snapToGrid w:val="0"/>
          <w:sz w:val="23"/>
          <w:szCs w:val="20"/>
          <w:lang w:eastAsia="ru-RU"/>
        </w:rPr>
        <w:t xml:space="preserve">   Сума збитків за поточний рік</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snapToGrid w:val="0"/>
          <w:sz w:val="23"/>
          <w:szCs w:val="20"/>
          <w:u w:val="single"/>
          <w:lang w:eastAsia="ru-RU"/>
        </w:rPr>
        <w:tab/>
      </w:r>
      <w:r w:rsidRPr="00F479E6">
        <w:rPr>
          <w:rFonts w:ascii="Times New Roman" w:eastAsia="Times New Roman" w:hAnsi="Times New Roman" w:cs="Times New Roman"/>
          <w:snapToGrid w:val="0"/>
          <w:sz w:val="23"/>
          <w:szCs w:val="20"/>
          <w:lang w:eastAsia="ru-RU"/>
        </w:rPr>
        <w:t xml:space="preserve">   Дооцінка основних засобів </w:t>
      </w:r>
    </w:p>
    <w:p w:rsidR="00F479E6" w:rsidRPr="00F479E6" w:rsidRDefault="00F479E6" w:rsidP="00F479E6">
      <w:pPr>
        <w:tabs>
          <w:tab w:val="left" w:pos="1134"/>
        </w:tabs>
        <w:spacing w:after="0" w:line="233" w:lineRule="exact"/>
        <w:ind w:firstLine="301"/>
        <w:jc w:val="both"/>
        <w:rPr>
          <w:rFonts w:ascii="Times New Roman" w:eastAsia="Times New Roman" w:hAnsi="Times New Roman" w:cs="Times New Roman"/>
          <w:snapToGrid w:val="0"/>
          <w:sz w:val="23"/>
          <w:szCs w:val="20"/>
          <w:lang w:eastAsia="ru-RU"/>
        </w:rPr>
      </w:pPr>
      <w:r w:rsidRPr="00F479E6">
        <w:rPr>
          <w:rFonts w:ascii="Times New Roman" w:eastAsia="Times New Roman" w:hAnsi="Times New Roman" w:cs="Times New Roman"/>
          <w:snapToGrid w:val="0"/>
          <w:sz w:val="23"/>
          <w:szCs w:val="20"/>
          <w:u w:val="single"/>
          <w:lang w:eastAsia="ru-RU"/>
        </w:rPr>
        <w:tab/>
      </w:r>
      <w:r w:rsidRPr="00F479E6">
        <w:rPr>
          <w:rFonts w:ascii="Times New Roman" w:eastAsia="Times New Roman" w:hAnsi="Times New Roman" w:cs="Times New Roman"/>
          <w:snapToGrid w:val="0"/>
          <w:sz w:val="23"/>
          <w:szCs w:val="20"/>
          <w:lang w:eastAsia="ru-RU"/>
        </w:rPr>
        <w:t xml:space="preserve">   Зміна облікової політики підприємства.</w:t>
      </w:r>
    </w:p>
    <w:p w:rsidR="00C813CB" w:rsidRPr="00CE7B10" w:rsidRDefault="00C813CB" w:rsidP="00C813CB">
      <w:pPr>
        <w:spacing w:after="0" w:line="240" w:lineRule="auto"/>
        <w:ind w:firstLine="709"/>
        <w:jc w:val="center"/>
        <w:rPr>
          <w:rFonts w:ascii="Times New Roman" w:hAnsi="Times New Roman" w:cs="Times New Roman"/>
          <w:b/>
          <w:sz w:val="44"/>
          <w:szCs w:val="44"/>
        </w:rPr>
      </w:pPr>
      <w:r w:rsidRPr="00CE7B10">
        <w:rPr>
          <w:rFonts w:ascii="Times New Roman" w:hAnsi="Times New Roman" w:cs="Times New Roman"/>
          <w:b/>
          <w:sz w:val="44"/>
          <w:szCs w:val="44"/>
        </w:rPr>
        <w:t>ІНСТРУКЦІЙНА КАРТКА №1</w:t>
      </w:r>
      <w:r>
        <w:rPr>
          <w:rFonts w:ascii="Times New Roman" w:hAnsi="Times New Roman" w:cs="Times New Roman"/>
          <w:b/>
          <w:sz w:val="44"/>
          <w:szCs w:val="44"/>
        </w:rPr>
        <w:t>6</w:t>
      </w:r>
    </w:p>
    <w:p w:rsidR="00C813CB" w:rsidRDefault="00C813CB" w:rsidP="00C813CB">
      <w:pPr>
        <w:spacing w:after="0" w:line="240" w:lineRule="auto"/>
        <w:rPr>
          <w:rFonts w:ascii="Times New Roman" w:eastAsia="Times New Roman" w:hAnsi="Times New Roman" w:cs="Times New Roman"/>
          <w:b/>
          <w:bCs/>
          <w:color w:val="000000"/>
          <w:sz w:val="28"/>
          <w:szCs w:val="20"/>
          <w:lang w:eastAsia="ru-RU"/>
        </w:rPr>
      </w:pPr>
    </w:p>
    <w:p w:rsidR="00C813CB" w:rsidRPr="00DA0B1D" w:rsidRDefault="00C813CB" w:rsidP="00C813CB">
      <w:pPr>
        <w:spacing w:after="0" w:line="240" w:lineRule="auto"/>
        <w:rPr>
          <w:rFonts w:ascii="Times New Roman" w:eastAsia="Times New Roman" w:hAnsi="Times New Roman" w:cs="Times New Roman"/>
          <w:b/>
          <w:bCs/>
          <w:color w:val="000000"/>
          <w:sz w:val="28"/>
          <w:szCs w:val="20"/>
          <w:lang w:eastAsia="ru-RU"/>
        </w:rPr>
      </w:pPr>
      <w:r w:rsidRPr="00DA0B1D">
        <w:rPr>
          <w:rFonts w:ascii="Times New Roman" w:eastAsia="Times New Roman" w:hAnsi="Times New Roman" w:cs="Times New Roman"/>
          <w:b/>
          <w:bCs/>
          <w:color w:val="000000"/>
          <w:sz w:val="28"/>
          <w:szCs w:val="20"/>
          <w:lang w:eastAsia="ru-RU"/>
        </w:rPr>
        <w:t>Т</w:t>
      </w:r>
      <w:r>
        <w:rPr>
          <w:rFonts w:ascii="Times New Roman" w:eastAsia="Times New Roman" w:hAnsi="Times New Roman" w:cs="Times New Roman"/>
          <w:b/>
          <w:bCs/>
          <w:color w:val="000000"/>
          <w:sz w:val="28"/>
          <w:szCs w:val="20"/>
          <w:lang w:eastAsia="ru-RU"/>
        </w:rPr>
        <w:t>ЕМА ПРОГРАМИ</w:t>
      </w:r>
      <w:r w:rsidRPr="00DA0B1D">
        <w:rPr>
          <w:rFonts w:ascii="Times New Roman" w:eastAsia="Times New Roman" w:hAnsi="Times New Roman" w:cs="Times New Roman"/>
          <w:b/>
          <w:bCs/>
          <w:color w:val="000000"/>
          <w:sz w:val="28"/>
          <w:szCs w:val="20"/>
          <w:lang w:eastAsia="ru-RU"/>
        </w:rPr>
        <w:t xml:space="preserve">: </w:t>
      </w:r>
      <w:r>
        <w:rPr>
          <w:rFonts w:ascii="Times New Roman" w:eastAsia="Times New Roman" w:hAnsi="Times New Roman" w:cs="Times New Roman"/>
          <w:b/>
          <w:bCs/>
          <w:color w:val="000000"/>
          <w:sz w:val="28"/>
          <w:szCs w:val="20"/>
          <w:lang w:eastAsia="ru-RU"/>
        </w:rPr>
        <w:tab/>
      </w:r>
      <w:r w:rsidRPr="00DA0B1D">
        <w:rPr>
          <w:rFonts w:ascii="Times New Roman" w:eastAsia="Times New Roman" w:hAnsi="Times New Roman" w:cs="Times New Roman"/>
          <w:b/>
          <w:bCs/>
          <w:color w:val="000000"/>
          <w:sz w:val="28"/>
          <w:szCs w:val="20"/>
          <w:lang w:eastAsia="ru-RU"/>
        </w:rPr>
        <w:t>О</w:t>
      </w:r>
      <w:r>
        <w:rPr>
          <w:rFonts w:ascii="Times New Roman" w:eastAsia="Times New Roman" w:hAnsi="Times New Roman" w:cs="Times New Roman"/>
          <w:b/>
          <w:bCs/>
          <w:color w:val="000000"/>
          <w:sz w:val="28"/>
          <w:szCs w:val="20"/>
          <w:lang w:eastAsia="ru-RU"/>
        </w:rPr>
        <w:t>блік коштів</w:t>
      </w:r>
      <w:r w:rsidRPr="00DA0B1D">
        <w:rPr>
          <w:rFonts w:ascii="Times New Roman" w:eastAsia="Times New Roman" w:hAnsi="Times New Roman" w:cs="Times New Roman"/>
          <w:b/>
          <w:bCs/>
          <w:color w:val="000000"/>
          <w:sz w:val="28"/>
          <w:szCs w:val="20"/>
          <w:lang w:eastAsia="ru-RU"/>
        </w:rPr>
        <w:t>,</w:t>
      </w:r>
      <w:r>
        <w:rPr>
          <w:rFonts w:ascii="Times New Roman" w:eastAsia="Times New Roman" w:hAnsi="Times New Roman" w:cs="Times New Roman"/>
          <w:b/>
          <w:bCs/>
          <w:color w:val="000000"/>
          <w:sz w:val="28"/>
          <w:szCs w:val="20"/>
          <w:lang w:eastAsia="ru-RU"/>
        </w:rPr>
        <w:t xml:space="preserve"> рахунків та інших активів</w:t>
      </w:r>
    </w:p>
    <w:p w:rsidR="00C813CB" w:rsidRPr="00DA0B1D" w:rsidRDefault="00C813CB" w:rsidP="00C813CB">
      <w:pPr>
        <w:spacing w:after="0" w:line="240" w:lineRule="auto"/>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bCs/>
          <w:color w:val="000000"/>
          <w:sz w:val="28"/>
          <w:szCs w:val="20"/>
          <w:lang w:eastAsia="ru-RU"/>
        </w:rPr>
        <w:t>ТЕМА УРОКУ</w:t>
      </w:r>
      <w:r w:rsidRPr="00DA0B1D">
        <w:rPr>
          <w:rFonts w:ascii="Times New Roman" w:eastAsia="Times New Roman" w:hAnsi="Times New Roman" w:cs="Times New Roman"/>
          <w:b/>
          <w:bCs/>
          <w:color w:val="000000"/>
          <w:sz w:val="28"/>
          <w:szCs w:val="20"/>
          <w:lang w:eastAsia="ru-RU"/>
        </w:rPr>
        <w:t>:</w:t>
      </w:r>
      <w:r w:rsidRPr="00DA0B1D">
        <w:rPr>
          <w:rFonts w:ascii="Times New Roman" w:eastAsia="Times New Roman" w:hAnsi="Times New Roman" w:cs="Times New Roman"/>
          <w:color w:val="000000"/>
          <w:sz w:val="28"/>
          <w:szCs w:val="20"/>
          <w:lang w:eastAsia="ru-RU"/>
        </w:rPr>
        <w:t xml:space="preserve">  </w:t>
      </w:r>
      <w:r>
        <w:rPr>
          <w:rFonts w:ascii="Times New Roman" w:eastAsia="Times New Roman" w:hAnsi="Times New Roman" w:cs="Times New Roman"/>
          <w:color w:val="000000"/>
          <w:sz w:val="28"/>
          <w:szCs w:val="20"/>
          <w:lang w:eastAsia="ru-RU"/>
        </w:rPr>
        <w:tab/>
      </w:r>
      <w:r w:rsidRPr="00DA0B1D">
        <w:rPr>
          <w:rFonts w:ascii="Times New Roman" w:eastAsia="Times New Roman" w:hAnsi="Times New Roman" w:cs="Times New Roman"/>
          <w:b/>
          <w:color w:val="000000"/>
          <w:sz w:val="28"/>
          <w:szCs w:val="20"/>
          <w:lang w:eastAsia="ru-RU"/>
        </w:rPr>
        <w:t>О</w:t>
      </w:r>
      <w:r>
        <w:rPr>
          <w:rFonts w:ascii="Times New Roman" w:eastAsia="Times New Roman" w:hAnsi="Times New Roman" w:cs="Times New Roman"/>
          <w:b/>
          <w:color w:val="000000"/>
          <w:sz w:val="28"/>
          <w:szCs w:val="20"/>
          <w:lang w:eastAsia="ru-RU"/>
        </w:rPr>
        <w:t>блік касових операцій</w:t>
      </w:r>
    </w:p>
    <w:p w:rsidR="00C813CB" w:rsidRPr="00DA0B1D" w:rsidRDefault="00C813CB" w:rsidP="00C813CB">
      <w:pPr>
        <w:spacing w:after="0" w:line="240" w:lineRule="auto"/>
        <w:jc w:val="both"/>
        <w:rPr>
          <w:rFonts w:ascii="Times New Roman" w:eastAsia="Times New Roman" w:hAnsi="Times New Roman" w:cs="Times New Roman"/>
          <w:sz w:val="28"/>
          <w:szCs w:val="20"/>
          <w:lang w:eastAsia="ru-RU"/>
        </w:rPr>
      </w:pPr>
      <w:r w:rsidRPr="004848C3">
        <w:rPr>
          <w:rFonts w:ascii="Times New Roman" w:eastAsia="Times New Roman" w:hAnsi="Times New Roman" w:cs="Times New Roman"/>
          <w:b/>
          <w:color w:val="000000"/>
          <w:sz w:val="28"/>
          <w:szCs w:val="20"/>
          <w:lang w:eastAsia="ru-RU"/>
        </w:rPr>
        <w:t>МЕТА:</w:t>
      </w:r>
      <w:r>
        <w:rPr>
          <w:rFonts w:ascii="Times New Roman" w:eastAsia="Times New Roman" w:hAnsi="Times New Roman" w:cs="Times New Roman"/>
          <w:b/>
          <w:color w:val="000000"/>
          <w:sz w:val="28"/>
          <w:szCs w:val="20"/>
          <w:lang w:eastAsia="ru-RU"/>
        </w:rPr>
        <w:tab/>
      </w:r>
      <w:r>
        <w:rPr>
          <w:rFonts w:ascii="Times New Roman" w:eastAsia="Times New Roman" w:hAnsi="Times New Roman" w:cs="Times New Roman"/>
          <w:b/>
          <w:color w:val="000000"/>
          <w:sz w:val="28"/>
          <w:szCs w:val="20"/>
          <w:lang w:eastAsia="ru-RU"/>
        </w:rPr>
        <w:tab/>
      </w:r>
      <w:r>
        <w:rPr>
          <w:rFonts w:ascii="Times New Roman" w:eastAsia="Times New Roman" w:hAnsi="Times New Roman" w:cs="Times New Roman"/>
          <w:b/>
          <w:color w:val="000000"/>
          <w:sz w:val="28"/>
          <w:szCs w:val="20"/>
          <w:lang w:eastAsia="ru-RU"/>
        </w:rPr>
        <w:tab/>
      </w:r>
      <w:r w:rsidRPr="004571CD">
        <w:rPr>
          <w:rFonts w:ascii="Times New Roman" w:hAnsi="Times New Roman" w:cs="Times New Roman"/>
          <w:sz w:val="28"/>
          <w:szCs w:val="28"/>
        </w:rPr>
        <w:t xml:space="preserve">Навчитись складати первинні документи по обліку касових операцій. </w:t>
      </w:r>
      <w:r w:rsidRPr="00DA0B1D">
        <w:rPr>
          <w:rFonts w:ascii="Times New Roman" w:eastAsia="Times New Roman" w:hAnsi="Times New Roman" w:cs="Times New Roman"/>
          <w:sz w:val="28"/>
          <w:szCs w:val="20"/>
          <w:lang w:eastAsia="ru-RU"/>
        </w:rPr>
        <w:t>Ознайомити з порядком відображення в обліку  касових операцій. Закріпити знання щодо документального оформлення касових операцій.</w:t>
      </w:r>
    </w:p>
    <w:p w:rsidR="00C813CB" w:rsidRPr="00DA0B1D" w:rsidRDefault="00C813CB" w:rsidP="00C813CB">
      <w:pPr>
        <w:spacing w:after="0" w:line="240" w:lineRule="auto"/>
        <w:jc w:val="both"/>
        <w:rPr>
          <w:rFonts w:ascii="Times New Roman" w:eastAsia="Times New Roman" w:hAnsi="Times New Roman" w:cs="Times New Roman"/>
          <w:sz w:val="28"/>
          <w:szCs w:val="20"/>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w:t>
      </w:r>
      <w:r w:rsidRPr="000C7311">
        <w:rPr>
          <w:rFonts w:ascii="Times New Roman" w:eastAsia="Times New Roman" w:hAnsi="Times New Roman" w:cs="Times New Roman"/>
          <w:sz w:val="28"/>
          <w:szCs w:val="20"/>
          <w:lang w:eastAsia="ru-RU"/>
        </w:rPr>
        <w:t xml:space="preserve"> </w:t>
      </w:r>
      <w:r w:rsidRPr="00DA0B1D">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бланки прибуткових та видаткових касових ордерів, касова книга, журнал – ордер № 1 і відомість № 1, калькулятор.</w:t>
      </w:r>
    </w:p>
    <w:p w:rsidR="00C813CB" w:rsidRPr="00DA0B1D" w:rsidRDefault="00C813CB" w:rsidP="00C813CB">
      <w:pPr>
        <w:spacing w:after="0" w:line="240" w:lineRule="auto"/>
        <w:jc w:val="both"/>
        <w:rPr>
          <w:rFonts w:ascii="Times New Roman" w:eastAsia="Times New Roman" w:hAnsi="Times New Roman" w:cs="Times New Roman"/>
          <w:sz w:val="28"/>
          <w:szCs w:val="28"/>
          <w:lang w:eastAsia="ru-RU"/>
        </w:rPr>
      </w:pPr>
      <w:r w:rsidRPr="00DA0B1D">
        <w:rPr>
          <w:rFonts w:ascii="Times New Roman" w:eastAsia="Times New Roman" w:hAnsi="Times New Roman" w:cs="Times New Roman"/>
          <w:b/>
          <w:bCs/>
          <w:sz w:val="28"/>
          <w:szCs w:val="28"/>
          <w:lang w:eastAsia="ru-RU"/>
        </w:rPr>
        <w:t>Література</w:t>
      </w:r>
      <w:r w:rsidRPr="00DA0B1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DA0B1D">
        <w:rPr>
          <w:rFonts w:ascii="Times New Roman" w:eastAsia="Times New Roman" w:hAnsi="Times New Roman" w:cs="Times New Roman"/>
          <w:sz w:val="28"/>
          <w:szCs w:val="28"/>
          <w:lang w:eastAsia="ru-RU"/>
        </w:rPr>
        <w:t>Ткаченко Н.М «Бухгалтерський фінансовий облік на підприємствах України» Лишиленко О. В. «Теорія бухгалтерського обліку.» Терентьєва Бухгалтерський облік в ринкових умовах.</w:t>
      </w:r>
    </w:p>
    <w:p w:rsidR="00C813CB" w:rsidRPr="00DA0B1D" w:rsidRDefault="00C813CB" w:rsidP="00C813CB">
      <w:pPr>
        <w:spacing w:after="0" w:line="240" w:lineRule="auto"/>
        <w:jc w:val="both"/>
        <w:rPr>
          <w:rFonts w:ascii="Times New Roman" w:eastAsia="Times New Roman" w:hAnsi="Times New Roman" w:cs="Times New Roman"/>
          <w:b/>
          <w:bCs/>
          <w:sz w:val="28"/>
          <w:szCs w:val="20"/>
          <w:lang w:eastAsia="ru-RU"/>
        </w:rPr>
      </w:pPr>
      <w:r w:rsidRPr="00DA0B1D">
        <w:rPr>
          <w:rFonts w:ascii="Times New Roman" w:eastAsia="Times New Roman" w:hAnsi="Times New Roman" w:cs="Times New Roman"/>
          <w:b/>
          <w:bCs/>
          <w:sz w:val="28"/>
          <w:szCs w:val="20"/>
          <w:lang w:eastAsia="ru-RU"/>
        </w:rPr>
        <w:t>З</w:t>
      </w:r>
      <w:r>
        <w:rPr>
          <w:rFonts w:ascii="Times New Roman" w:eastAsia="Times New Roman" w:hAnsi="Times New Roman" w:cs="Times New Roman"/>
          <w:b/>
          <w:bCs/>
          <w:sz w:val="28"/>
          <w:szCs w:val="20"/>
          <w:lang w:eastAsia="ru-RU"/>
        </w:rPr>
        <w:t>авдання:</w:t>
      </w:r>
      <w:r w:rsidRPr="00DA0B1D">
        <w:rPr>
          <w:rFonts w:ascii="Times New Roman" w:eastAsia="Times New Roman" w:hAnsi="Times New Roman" w:cs="Times New Roman"/>
          <w:b/>
          <w:bCs/>
          <w:sz w:val="28"/>
          <w:szCs w:val="20"/>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C813CB" w:rsidRPr="00726C03" w:rsidRDefault="00C813CB" w:rsidP="00C813CB">
      <w:pPr>
        <w:spacing w:after="0" w:line="240" w:lineRule="auto"/>
        <w:ind w:firstLine="708"/>
        <w:jc w:val="both"/>
        <w:rPr>
          <w:rFonts w:ascii="Times New Roman" w:eastAsia="Times New Roman" w:hAnsi="Times New Roman" w:cs="Times New Roman"/>
          <w:sz w:val="28"/>
          <w:szCs w:val="24"/>
          <w:lang w:eastAsia="ru-RU"/>
        </w:rPr>
      </w:pPr>
      <w:r w:rsidRPr="00726C03">
        <w:rPr>
          <w:rFonts w:ascii="Times New Roman" w:eastAsia="Times New Roman" w:hAnsi="Times New Roman" w:cs="Times New Roman"/>
          <w:sz w:val="28"/>
          <w:szCs w:val="24"/>
          <w:lang w:eastAsia="ru-RU"/>
        </w:rPr>
        <w:t>На підставі приведених операцій  по касі заповнити прибуткові і видаткові касові ордери, записати їх в касову книгу, проставити в звіті касира кореспондуючі рахунки по кожній операції, визначити залишок на кінець дня.  Записати да</w:t>
      </w:r>
      <w:r>
        <w:rPr>
          <w:rFonts w:ascii="Times New Roman" w:eastAsia="Times New Roman" w:hAnsi="Times New Roman" w:cs="Times New Roman"/>
          <w:sz w:val="28"/>
          <w:szCs w:val="24"/>
          <w:lang w:eastAsia="ru-RU"/>
        </w:rPr>
        <w:t>ні в журнал – ордер № 1 і відомо</w:t>
      </w:r>
      <w:r w:rsidRPr="00726C03">
        <w:rPr>
          <w:rFonts w:ascii="Times New Roman" w:eastAsia="Times New Roman" w:hAnsi="Times New Roman" w:cs="Times New Roman"/>
          <w:sz w:val="28"/>
          <w:szCs w:val="24"/>
          <w:lang w:eastAsia="ru-RU"/>
        </w:rPr>
        <w:t>ст</w:t>
      </w:r>
      <w:r>
        <w:rPr>
          <w:rFonts w:ascii="Times New Roman" w:eastAsia="Times New Roman" w:hAnsi="Times New Roman" w:cs="Times New Roman"/>
          <w:sz w:val="28"/>
          <w:szCs w:val="24"/>
          <w:lang w:eastAsia="ru-RU"/>
        </w:rPr>
        <w:t>і</w:t>
      </w:r>
      <w:r w:rsidRPr="00726C03">
        <w:rPr>
          <w:rFonts w:ascii="Times New Roman" w:eastAsia="Times New Roman" w:hAnsi="Times New Roman" w:cs="Times New Roman"/>
          <w:sz w:val="28"/>
          <w:szCs w:val="24"/>
          <w:lang w:eastAsia="ru-RU"/>
        </w:rPr>
        <w:t>.</w:t>
      </w:r>
    </w:p>
    <w:p w:rsidR="00C813CB" w:rsidRPr="00DA0B1D" w:rsidRDefault="00C813CB" w:rsidP="00C813CB">
      <w:pPr>
        <w:spacing w:after="0" w:line="240" w:lineRule="auto"/>
        <w:ind w:firstLine="708"/>
        <w:jc w:val="both"/>
        <w:rPr>
          <w:rFonts w:ascii="Times New Roman" w:eastAsia="Times New Roman" w:hAnsi="Times New Roman" w:cs="Times New Roman"/>
          <w:sz w:val="28"/>
          <w:szCs w:val="20"/>
          <w:lang w:eastAsia="ru-RU"/>
        </w:rPr>
      </w:pPr>
      <w:r w:rsidRPr="00DA0B1D">
        <w:rPr>
          <w:rFonts w:ascii="Times New Roman" w:eastAsia="Times New Roman" w:hAnsi="Times New Roman" w:cs="Times New Roman"/>
          <w:sz w:val="28"/>
          <w:szCs w:val="20"/>
          <w:lang w:eastAsia="ru-RU"/>
        </w:rPr>
        <w:t>Залишок по рахунку 301 “ Каса ” в національній валюті  на початок дня склав 15 грн.</w:t>
      </w:r>
    </w:p>
    <w:tbl>
      <w:tblPr>
        <w:tblW w:w="102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9"/>
        <w:gridCol w:w="8150"/>
        <w:gridCol w:w="1446"/>
      </w:tblGrid>
      <w:tr w:rsidR="00C813CB" w:rsidRPr="00CE7B10" w:rsidTr="00A34474">
        <w:tc>
          <w:tcPr>
            <w:tcW w:w="639" w:type="dxa"/>
            <w:tcBorders>
              <w:top w:val="single" w:sz="4" w:space="0" w:color="auto"/>
              <w:left w:val="single" w:sz="4" w:space="0" w:color="auto"/>
              <w:bottom w:val="single" w:sz="4" w:space="0" w:color="auto"/>
              <w:right w:val="single" w:sz="4" w:space="0" w:color="auto"/>
            </w:tcBorders>
          </w:tcPr>
          <w:p w:rsidR="00C813CB" w:rsidRPr="00CE7B10" w:rsidRDefault="00C813CB" w:rsidP="00A34474">
            <w:pPr>
              <w:spacing w:after="0" w:line="240" w:lineRule="auto"/>
              <w:jc w:val="center"/>
              <w:rPr>
                <w:rFonts w:ascii="Times New Roman" w:eastAsia="Times New Roman" w:hAnsi="Times New Roman" w:cs="Times New Roman"/>
                <w:b/>
                <w:sz w:val="28"/>
                <w:szCs w:val="28"/>
                <w:lang w:eastAsia="ru-RU"/>
              </w:rPr>
            </w:pPr>
            <w:r w:rsidRPr="00CE7B10">
              <w:rPr>
                <w:rFonts w:ascii="Times New Roman" w:eastAsia="Times New Roman" w:hAnsi="Times New Roman" w:cs="Times New Roman"/>
                <w:b/>
                <w:sz w:val="28"/>
                <w:szCs w:val="28"/>
                <w:lang w:eastAsia="ru-RU"/>
              </w:rPr>
              <w:t>№ п\п</w:t>
            </w:r>
          </w:p>
        </w:tc>
        <w:tc>
          <w:tcPr>
            <w:tcW w:w="8150" w:type="dxa"/>
            <w:tcBorders>
              <w:top w:val="single" w:sz="4" w:space="0" w:color="auto"/>
              <w:left w:val="single" w:sz="4" w:space="0" w:color="auto"/>
              <w:bottom w:val="single" w:sz="4" w:space="0" w:color="auto"/>
              <w:right w:val="single" w:sz="4" w:space="0" w:color="auto"/>
            </w:tcBorders>
          </w:tcPr>
          <w:p w:rsidR="00C813CB" w:rsidRPr="00CE7B10" w:rsidRDefault="00C813CB" w:rsidP="00A34474">
            <w:pPr>
              <w:spacing w:after="0" w:line="240" w:lineRule="auto"/>
              <w:jc w:val="center"/>
              <w:rPr>
                <w:rFonts w:ascii="Times New Roman" w:eastAsia="Times New Roman" w:hAnsi="Times New Roman" w:cs="Times New Roman"/>
                <w:b/>
                <w:sz w:val="28"/>
                <w:szCs w:val="28"/>
                <w:lang w:eastAsia="ru-RU"/>
              </w:rPr>
            </w:pPr>
            <w:r w:rsidRPr="00CE7B10">
              <w:rPr>
                <w:rFonts w:ascii="Times New Roman" w:eastAsia="Times New Roman" w:hAnsi="Times New Roman" w:cs="Times New Roman"/>
                <w:b/>
                <w:sz w:val="28"/>
                <w:szCs w:val="28"/>
                <w:lang w:eastAsia="ru-RU"/>
              </w:rPr>
              <w:t>Документ і зміст  господарської  операції</w:t>
            </w:r>
          </w:p>
        </w:tc>
        <w:tc>
          <w:tcPr>
            <w:tcW w:w="1446" w:type="dxa"/>
            <w:tcBorders>
              <w:top w:val="single" w:sz="4" w:space="0" w:color="auto"/>
              <w:left w:val="single" w:sz="4" w:space="0" w:color="auto"/>
              <w:bottom w:val="single" w:sz="4" w:space="0" w:color="auto"/>
              <w:right w:val="single" w:sz="4" w:space="0" w:color="auto"/>
            </w:tcBorders>
          </w:tcPr>
          <w:p w:rsidR="00C813CB" w:rsidRPr="00CE7B10" w:rsidRDefault="00C813CB" w:rsidP="00A34474">
            <w:pPr>
              <w:spacing w:after="0" w:line="240" w:lineRule="auto"/>
              <w:jc w:val="center"/>
              <w:rPr>
                <w:rFonts w:ascii="Times New Roman" w:eastAsia="Times New Roman" w:hAnsi="Times New Roman" w:cs="Times New Roman"/>
                <w:b/>
                <w:sz w:val="28"/>
                <w:szCs w:val="28"/>
                <w:lang w:eastAsia="ru-RU"/>
              </w:rPr>
            </w:pPr>
            <w:r w:rsidRPr="00CE7B10">
              <w:rPr>
                <w:rFonts w:ascii="Times New Roman" w:eastAsia="Times New Roman" w:hAnsi="Times New Roman" w:cs="Times New Roman"/>
                <w:b/>
                <w:sz w:val="28"/>
                <w:szCs w:val="28"/>
                <w:lang w:eastAsia="ru-RU"/>
              </w:rPr>
              <w:t>Сума</w:t>
            </w:r>
            <w:r>
              <w:rPr>
                <w:rFonts w:ascii="Times New Roman" w:eastAsia="Times New Roman" w:hAnsi="Times New Roman" w:cs="Times New Roman"/>
                <w:b/>
                <w:sz w:val="28"/>
                <w:szCs w:val="28"/>
                <w:lang w:eastAsia="ru-RU"/>
              </w:rPr>
              <w:t>,</w:t>
            </w:r>
            <w:r w:rsidRPr="00CE7B10">
              <w:rPr>
                <w:rFonts w:ascii="Times New Roman" w:eastAsia="Times New Roman" w:hAnsi="Times New Roman" w:cs="Times New Roman"/>
                <w:b/>
                <w:sz w:val="28"/>
                <w:szCs w:val="28"/>
                <w:lang w:eastAsia="ru-RU"/>
              </w:rPr>
              <w:t xml:space="preserve"> грн.</w:t>
            </w:r>
          </w:p>
        </w:tc>
      </w:tr>
      <w:tr w:rsidR="00C813CB" w:rsidRPr="00DA0B1D" w:rsidTr="00A34474">
        <w:tc>
          <w:tcPr>
            <w:tcW w:w="639"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1</w:t>
            </w:r>
          </w:p>
        </w:tc>
        <w:tc>
          <w:tcPr>
            <w:tcW w:w="8150"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Прибутковий касовий ордер № 1 отримано в банку по чеку за № 093625 для видачі зарплати – 25900 грн.</w:t>
            </w:r>
          </w:p>
        </w:tc>
        <w:tc>
          <w:tcPr>
            <w:tcW w:w="1446"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jc w:val="center"/>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25900</w:t>
            </w:r>
          </w:p>
        </w:tc>
      </w:tr>
      <w:tr w:rsidR="00C813CB" w:rsidRPr="00DA0B1D" w:rsidTr="00A34474">
        <w:tc>
          <w:tcPr>
            <w:tcW w:w="639"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2</w:t>
            </w:r>
          </w:p>
        </w:tc>
        <w:tc>
          <w:tcPr>
            <w:tcW w:w="8150"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Прибутковий  касовий ордер №  2 здано в касу завгоспом Максимовим   І.П.  залишок підзвітних сум</w:t>
            </w:r>
          </w:p>
        </w:tc>
        <w:tc>
          <w:tcPr>
            <w:tcW w:w="1446"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jc w:val="center"/>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200</w:t>
            </w:r>
          </w:p>
        </w:tc>
      </w:tr>
      <w:tr w:rsidR="00C813CB" w:rsidRPr="00DA0B1D" w:rsidTr="00A34474">
        <w:tc>
          <w:tcPr>
            <w:tcW w:w="639"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3</w:t>
            </w:r>
          </w:p>
        </w:tc>
        <w:tc>
          <w:tcPr>
            <w:tcW w:w="8150"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Видатковий касовий ордер №1 за платіжними відомостями № 1-7 виплачено заробітну плату  робітникам і службовцям</w:t>
            </w:r>
          </w:p>
        </w:tc>
        <w:tc>
          <w:tcPr>
            <w:tcW w:w="1446"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jc w:val="center"/>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25900</w:t>
            </w:r>
          </w:p>
        </w:tc>
      </w:tr>
      <w:tr w:rsidR="00C813CB" w:rsidRPr="00DA0B1D" w:rsidTr="00A34474">
        <w:tc>
          <w:tcPr>
            <w:tcW w:w="639"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4</w:t>
            </w:r>
          </w:p>
        </w:tc>
        <w:tc>
          <w:tcPr>
            <w:tcW w:w="8150"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Отримано в касу з  банку по чеку № 075142 на господарські потреби  прибутковий касовий ордер № 12</w:t>
            </w:r>
          </w:p>
        </w:tc>
        <w:tc>
          <w:tcPr>
            <w:tcW w:w="1446"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jc w:val="center"/>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900</w:t>
            </w:r>
          </w:p>
        </w:tc>
      </w:tr>
      <w:tr w:rsidR="00C813CB" w:rsidRPr="00DA0B1D" w:rsidTr="00A34474">
        <w:tc>
          <w:tcPr>
            <w:tcW w:w="639"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5</w:t>
            </w:r>
          </w:p>
        </w:tc>
        <w:tc>
          <w:tcPr>
            <w:tcW w:w="8150"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Внесено в касу дебіторську заборгованість по заробітній платі  Симоненко С. В. Прибутковий касовий ордер № 13</w:t>
            </w:r>
          </w:p>
        </w:tc>
        <w:tc>
          <w:tcPr>
            <w:tcW w:w="1446"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jc w:val="center"/>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250</w:t>
            </w:r>
          </w:p>
        </w:tc>
      </w:tr>
      <w:tr w:rsidR="00C813CB" w:rsidRPr="00DA0B1D" w:rsidTr="00A34474">
        <w:tc>
          <w:tcPr>
            <w:tcW w:w="639"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6</w:t>
            </w:r>
          </w:p>
        </w:tc>
        <w:tc>
          <w:tcPr>
            <w:tcW w:w="8150"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Видано з каси згідно видаткового касового  ордера № 17 підзвіт Шевченко  М. В.</w:t>
            </w:r>
          </w:p>
        </w:tc>
        <w:tc>
          <w:tcPr>
            <w:tcW w:w="1446"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jc w:val="center"/>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600</w:t>
            </w:r>
          </w:p>
        </w:tc>
      </w:tr>
      <w:tr w:rsidR="00C813CB" w:rsidRPr="00DA0B1D" w:rsidTr="00A34474">
        <w:tc>
          <w:tcPr>
            <w:tcW w:w="639"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7</w:t>
            </w:r>
          </w:p>
        </w:tc>
        <w:tc>
          <w:tcPr>
            <w:tcW w:w="8150"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Здано до банку залишок коштів на кінець дня  видатковий касовий ордер № 18</w:t>
            </w:r>
          </w:p>
        </w:tc>
        <w:tc>
          <w:tcPr>
            <w:tcW w:w="1446" w:type="dxa"/>
            <w:tcBorders>
              <w:top w:val="single" w:sz="4" w:space="0" w:color="auto"/>
              <w:left w:val="single" w:sz="4" w:space="0" w:color="auto"/>
              <w:bottom w:val="single" w:sz="4" w:space="0" w:color="auto"/>
              <w:right w:val="single" w:sz="4" w:space="0" w:color="auto"/>
            </w:tcBorders>
          </w:tcPr>
          <w:p w:rsidR="00C813CB" w:rsidRPr="00DA0B1D" w:rsidRDefault="00C813CB" w:rsidP="00A34474">
            <w:pPr>
              <w:spacing w:after="0" w:line="240" w:lineRule="auto"/>
              <w:jc w:val="center"/>
              <w:rPr>
                <w:rFonts w:ascii="Times New Roman" w:eastAsia="Times New Roman" w:hAnsi="Times New Roman" w:cs="Times New Roman"/>
                <w:sz w:val="28"/>
                <w:szCs w:val="28"/>
                <w:lang w:eastAsia="ru-RU"/>
              </w:rPr>
            </w:pPr>
            <w:r w:rsidRPr="00DA0B1D">
              <w:rPr>
                <w:rFonts w:ascii="Times New Roman" w:eastAsia="Times New Roman" w:hAnsi="Times New Roman" w:cs="Times New Roman"/>
                <w:sz w:val="28"/>
                <w:szCs w:val="28"/>
                <w:lang w:eastAsia="ru-RU"/>
              </w:rPr>
              <w:t>суму визначити</w:t>
            </w:r>
          </w:p>
        </w:tc>
      </w:tr>
    </w:tbl>
    <w:p w:rsidR="00C813CB" w:rsidRDefault="00C813CB" w:rsidP="00C813CB">
      <w:pPr>
        <w:spacing w:after="0" w:line="240" w:lineRule="auto"/>
        <w:rPr>
          <w:rFonts w:ascii="Times New Roman" w:hAnsi="Times New Roman" w:cs="Times New Roman"/>
          <w:sz w:val="28"/>
          <w:szCs w:val="28"/>
        </w:rPr>
      </w:pPr>
    </w:p>
    <w:p w:rsidR="00C813CB" w:rsidRPr="000B3612" w:rsidRDefault="00C813CB" w:rsidP="00C813CB">
      <w:pPr>
        <w:spacing w:after="0" w:line="240" w:lineRule="auto"/>
        <w:rPr>
          <w:rFonts w:ascii="Times New Roman" w:hAnsi="Times New Roman" w:cs="Times New Roman"/>
          <w:b/>
          <w:sz w:val="28"/>
          <w:szCs w:val="28"/>
        </w:rPr>
      </w:pPr>
      <w:r w:rsidRPr="000B3612">
        <w:rPr>
          <w:rFonts w:ascii="Times New Roman" w:hAnsi="Times New Roman" w:cs="Times New Roman"/>
          <w:b/>
          <w:sz w:val="28"/>
          <w:szCs w:val="28"/>
        </w:rPr>
        <w:lastRenderedPageBreak/>
        <w:t>Завдання 2</w:t>
      </w:r>
    </w:p>
    <w:p w:rsidR="00C813CB" w:rsidRPr="000B3612" w:rsidRDefault="00C813CB" w:rsidP="00C813CB">
      <w:pPr>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На підставі приведених операцій  по касі</w:t>
      </w:r>
      <w:r>
        <w:rPr>
          <w:rFonts w:ascii="Times New Roman" w:eastAsia="Times New Roman" w:hAnsi="Times New Roman" w:cs="Times New Roman"/>
          <w:sz w:val="28"/>
          <w:szCs w:val="28"/>
          <w:lang w:eastAsia="ru-RU"/>
        </w:rPr>
        <w:t>:</w:t>
      </w:r>
      <w:r w:rsidRPr="000B3612">
        <w:rPr>
          <w:rFonts w:ascii="Times New Roman" w:eastAsia="Times New Roman" w:hAnsi="Times New Roman" w:cs="Times New Roman"/>
          <w:sz w:val="28"/>
          <w:szCs w:val="28"/>
          <w:lang w:eastAsia="ru-RU"/>
        </w:rPr>
        <w:t xml:space="preserve"> </w:t>
      </w:r>
    </w:p>
    <w:p w:rsidR="00C813CB" w:rsidRPr="000B3612" w:rsidRDefault="00C813CB" w:rsidP="0053478C">
      <w:pPr>
        <w:numPr>
          <w:ilvl w:val="0"/>
          <w:numId w:val="16"/>
        </w:numPr>
        <w:tabs>
          <w:tab w:val="clear" w:pos="1504"/>
        </w:tabs>
        <w:spacing w:after="0" w:line="240" w:lineRule="auto"/>
        <w:ind w:left="0" w:firstLine="0"/>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скласти кореспонденцію рахунків</w:t>
      </w:r>
      <w:r>
        <w:rPr>
          <w:rFonts w:ascii="Times New Roman" w:eastAsia="Times New Roman" w:hAnsi="Times New Roman" w:cs="Times New Roman"/>
          <w:sz w:val="28"/>
          <w:szCs w:val="28"/>
          <w:lang w:eastAsia="ru-RU"/>
        </w:rPr>
        <w:t>;</w:t>
      </w:r>
      <w:r w:rsidRPr="000B3612">
        <w:rPr>
          <w:rFonts w:ascii="Times New Roman" w:eastAsia="Times New Roman" w:hAnsi="Times New Roman" w:cs="Times New Roman"/>
          <w:sz w:val="28"/>
          <w:szCs w:val="28"/>
          <w:lang w:eastAsia="ru-RU"/>
        </w:rPr>
        <w:t xml:space="preserve"> </w:t>
      </w:r>
    </w:p>
    <w:p w:rsidR="00C813CB" w:rsidRDefault="00C813CB" w:rsidP="0053478C">
      <w:pPr>
        <w:numPr>
          <w:ilvl w:val="0"/>
          <w:numId w:val="16"/>
        </w:numPr>
        <w:tabs>
          <w:tab w:val="clear" w:pos="1504"/>
        </w:tabs>
        <w:spacing w:after="0" w:line="240" w:lineRule="auto"/>
        <w:ind w:left="0" w:firstLine="0"/>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визначити залишок на кінець дня</w:t>
      </w:r>
      <w:r>
        <w:rPr>
          <w:rFonts w:ascii="Times New Roman" w:eastAsia="Times New Roman" w:hAnsi="Times New Roman" w:cs="Times New Roman"/>
          <w:sz w:val="28"/>
          <w:szCs w:val="28"/>
          <w:lang w:eastAsia="ru-RU"/>
        </w:rPr>
        <w:t>;</w:t>
      </w:r>
    </w:p>
    <w:p w:rsidR="00C813CB" w:rsidRPr="000B3612" w:rsidRDefault="00C813CB" w:rsidP="0053478C">
      <w:pPr>
        <w:numPr>
          <w:ilvl w:val="0"/>
          <w:numId w:val="16"/>
        </w:numPr>
        <w:tabs>
          <w:tab w:val="clear" w:pos="1504"/>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заповнити первинні документи:</w:t>
      </w:r>
    </w:p>
    <w:p w:rsidR="00C813CB" w:rsidRPr="000B3612" w:rsidRDefault="00C813CB" w:rsidP="0053478C">
      <w:pPr>
        <w:numPr>
          <w:ilvl w:val="0"/>
          <w:numId w:val="16"/>
        </w:numPr>
        <w:tabs>
          <w:tab w:val="clear" w:pos="1504"/>
        </w:tabs>
        <w:spacing w:after="0" w:line="240" w:lineRule="auto"/>
        <w:ind w:left="0" w:firstLine="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w:t>
      </w:r>
      <w:r w:rsidRPr="000B3612">
        <w:rPr>
          <w:rFonts w:ascii="Times New Roman" w:eastAsia="Times New Roman" w:hAnsi="Times New Roman" w:cs="Times New Roman"/>
          <w:sz w:val="28"/>
          <w:szCs w:val="28"/>
          <w:lang w:eastAsia="ru-RU"/>
        </w:rPr>
        <w:t>аписати дані в журнал – ордер № 1 і відомість</w:t>
      </w:r>
      <w:r>
        <w:rPr>
          <w:rFonts w:ascii="Times New Roman" w:eastAsia="Times New Roman" w:hAnsi="Times New Roman" w:cs="Times New Roman"/>
          <w:sz w:val="28"/>
          <w:szCs w:val="28"/>
          <w:lang w:eastAsia="ru-RU"/>
        </w:rPr>
        <w:t>.</w:t>
      </w:r>
    </w:p>
    <w:p w:rsidR="00C813CB" w:rsidRDefault="00C813CB" w:rsidP="00C813CB">
      <w:pPr>
        <w:spacing w:after="0" w:line="240" w:lineRule="auto"/>
        <w:jc w:val="center"/>
        <w:rPr>
          <w:rFonts w:ascii="Times New Roman" w:eastAsia="Times New Roman" w:hAnsi="Times New Roman" w:cs="Times New Roman"/>
          <w:sz w:val="28"/>
          <w:szCs w:val="28"/>
          <w:lang w:eastAsia="ru-RU"/>
        </w:rPr>
      </w:pPr>
    </w:p>
    <w:p w:rsidR="00C813CB" w:rsidRDefault="00C813CB" w:rsidP="00C813CB">
      <w:pPr>
        <w:spacing w:after="0" w:line="240" w:lineRule="auto"/>
        <w:jc w:val="center"/>
        <w:rPr>
          <w:rFonts w:ascii="Times New Roman" w:eastAsia="Times New Roman" w:hAnsi="Times New Roman" w:cs="Times New Roman"/>
          <w:sz w:val="28"/>
          <w:szCs w:val="28"/>
          <w:lang w:eastAsia="ru-RU"/>
        </w:rPr>
      </w:pPr>
    </w:p>
    <w:p w:rsidR="00C813CB" w:rsidRPr="000B3612" w:rsidRDefault="00C813CB" w:rsidP="00C813CB">
      <w:pPr>
        <w:spacing w:after="0" w:line="240" w:lineRule="auto"/>
        <w:jc w:val="center"/>
        <w:rPr>
          <w:rFonts w:ascii="Times New Roman" w:eastAsia="Times New Roman" w:hAnsi="Times New Roman"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8364"/>
        <w:gridCol w:w="1266"/>
      </w:tblGrid>
      <w:tr w:rsidR="00C813CB" w:rsidRPr="000B3612" w:rsidTr="00A34474">
        <w:tc>
          <w:tcPr>
            <w:tcW w:w="562" w:type="dxa"/>
          </w:tcPr>
          <w:p w:rsidR="00C813CB" w:rsidRDefault="00C813CB" w:rsidP="00A34474">
            <w:pPr>
              <w:tabs>
                <w:tab w:val="left" w:pos="2618"/>
              </w:tabs>
              <w:spacing w:after="0" w:line="240" w:lineRule="auto"/>
              <w:jc w:val="center"/>
              <w:rPr>
                <w:rFonts w:ascii="Times New Roman" w:eastAsia="Times New Roman" w:hAnsi="Times New Roman" w:cs="Times New Roman"/>
                <w:b/>
                <w:sz w:val="28"/>
                <w:szCs w:val="28"/>
                <w:lang w:eastAsia="ru-RU"/>
              </w:rPr>
            </w:pPr>
            <w:r w:rsidRPr="000B3612">
              <w:rPr>
                <w:rFonts w:ascii="Times New Roman" w:eastAsia="Times New Roman" w:hAnsi="Times New Roman" w:cs="Times New Roman"/>
                <w:b/>
                <w:sz w:val="28"/>
                <w:szCs w:val="28"/>
                <w:lang w:eastAsia="ru-RU"/>
              </w:rPr>
              <w:t>№</w:t>
            </w:r>
          </w:p>
          <w:p w:rsidR="00C813CB" w:rsidRPr="000B3612" w:rsidRDefault="00C813CB" w:rsidP="00A34474">
            <w:pPr>
              <w:tabs>
                <w:tab w:val="left" w:pos="2618"/>
              </w:tabs>
              <w:spacing w:after="0" w:line="240" w:lineRule="auto"/>
              <w:jc w:val="center"/>
              <w:rPr>
                <w:rFonts w:ascii="Times New Roman" w:eastAsia="Times New Roman" w:hAnsi="Times New Roman" w:cs="Times New Roman"/>
                <w:b/>
                <w:sz w:val="28"/>
                <w:szCs w:val="28"/>
                <w:lang w:eastAsia="ru-RU"/>
              </w:rPr>
            </w:pPr>
            <w:r w:rsidRPr="00CE7B10">
              <w:rPr>
                <w:rFonts w:ascii="Times New Roman" w:eastAsia="Times New Roman" w:hAnsi="Times New Roman" w:cs="Times New Roman"/>
                <w:b/>
                <w:sz w:val="28"/>
                <w:szCs w:val="28"/>
                <w:lang w:eastAsia="ru-RU"/>
              </w:rPr>
              <w:t>п\п</w:t>
            </w:r>
          </w:p>
        </w:tc>
        <w:tc>
          <w:tcPr>
            <w:tcW w:w="8364" w:type="dxa"/>
          </w:tcPr>
          <w:p w:rsidR="00C813CB" w:rsidRPr="000B3612" w:rsidRDefault="00C813CB" w:rsidP="00A34474">
            <w:pPr>
              <w:tabs>
                <w:tab w:val="left" w:pos="2618"/>
              </w:tabs>
              <w:spacing w:after="0" w:line="240" w:lineRule="auto"/>
              <w:jc w:val="center"/>
              <w:rPr>
                <w:rFonts w:ascii="Times New Roman" w:eastAsia="Times New Roman" w:hAnsi="Times New Roman" w:cs="Times New Roman"/>
                <w:b/>
                <w:sz w:val="28"/>
                <w:szCs w:val="28"/>
                <w:lang w:eastAsia="ru-RU"/>
              </w:rPr>
            </w:pPr>
            <w:r w:rsidRPr="000B3612">
              <w:rPr>
                <w:rFonts w:ascii="Times New Roman" w:eastAsia="Times New Roman" w:hAnsi="Times New Roman" w:cs="Times New Roman"/>
                <w:b/>
                <w:sz w:val="28"/>
                <w:szCs w:val="28"/>
                <w:lang w:eastAsia="ru-RU"/>
              </w:rPr>
              <w:t>Господарська операція</w:t>
            </w:r>
          </w:p>
        </w:tc>
        <w:tc>
          <w:tcPr>
            <w:tcW w:w="1134" w:type="dxa"/>
          </w:tcPr>
          <w:p w:rsidR="00C813CB" w:rsidRPr="000B3612" w:rsidRDefault="00C813CB" w:rsidP="00A34474">
            <w:pPr>
              <w:tabs>
                <w:tab w:val="left" w:pos="2618"/>
              </w:tabs>
              <w:spacing w:after="0" w:line="240" w:lineRule="auto"/>
              <w:jc w:val="center"/>
              <w:rPr>
                <w:rFonts w:ascii="Times New Roman" w:eastAsia="Times New Roman" w:hAnsi="Times New Roman" w:cs="Times New Roman"/>
                <w:b/>
                <w:sz w:val="28"/>
                <w:szCs w:val="28"/>
                <w:lang w:eastAsia="ru-RU"/>
              </w:rPr>
            </w:pPr>
            <w:r w:rsidRPr="000B3612">
              <w:rPr>
                <w:rFonts w:ascii="Times New Roman" w:eastAsia="Times New Roman" w:hAnsi="Times New Roman" w:cs="Times New Roman"/>
                <w:b/>
                <w:sz w:val="28"/>
                <w:szCs w:val="28"/>
                <w:lang w:eastAsia="ru-RU"/>
              </w:rPr>
              <w:t>Сума</w:t>
            </w:r>
            <w:r>
              <w:rPr>
                <w:rFonts w:ascii="Times New Roman" w:eastAsia="Times New Roman" w:hAnsi="Times New Roman" w:cs="Times New Roman"/>
                <w:b/>
                <w:sz w:val="28"/>
                <w:szCs w:val="28"/>
                <w:lang w:eastAsia="ru-RU"/>
              </w:rPr>
              <w:t>, грн.</w:t>
            </w:r>
          </w:p>
        </w:tc>
      </w:tr>
      <w:tr w:rsidR="00C813CB" w:rsidRPr="000B3612" w:rsidTr="00A34474">
        <w:tc>
          <w:tcPr>
            <w:tcW w:w="562"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p>
        </w:tc>
        <w:tc>
          <w:tcPr>
            <w:tcW w:w="836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Залишок коштів на початок дня склав</w:t>
            </w:r>
          </w:p>
        </w:tc>
        <w:tc>
          <w:tcPr>
            <w:tcW w:w="113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8.00</w:t>
            </w:r>
          </w:p>
        </w:tc>
      </w:tr>
      <w:tr w:rsidR="00C813CB" w:rsidRPr="000B3612" w:rsidTr="00A34474">
        <w:tc>
          <w:tcPr>
            <w:tcW w:w="562"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1</w:t>
            </w:r>
          </w:p>
        </w:tc>
        <w:tc>
          <w:tcPr>
            <w:tcW w:w="836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Отримано по чеку № 126810 з поточного рахунку кошти на видачу зарплати</w:t>
            </w:r>
          </w:p>
        </w:tc>
        <w:tc>
          <w:tcPr>
            <w:tcW w:w="113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12700.00</w:t>
            </w:r>
          </w:p>
        </w:tc>
      </w:tr>
      <w:tr w:rsidR="00C813CB" w:rsidRPr="000B3612" w:rsidTr="00A34474">
        <w:tc>
          <w:tcPr>
            <w:tcW w:w="562"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2</w:t>
            </w:r>
          </w:p>
        </w:tc>
        <w:tc>
          <w:tcPr>
            <w:tcW w:w="836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Отримано грошові кошти в касу за реалізовану продукцію від покупців ( Іванова С.П.)</w:t>
            </w:r>
          </w:p>
        </w:tc>
        <w:tc>
          <w:tcPr>
            <w:tcW w:w="113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95.00</w:t>
            </w:r>
          </w:p>
        </w:tc>
      </w:tr>
      <w:tr w:rsidR="00C813CB" w:rsidRPr="000B3612" w:rsidTr="00A34474">
        <w:tc>
          <w:tcPr>
            <w:tcW w:w="562"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3</w:t>
            </w:r>
          </w:p>
        </w:tc>
        <w:tc>
          <w:tcPr>
            <w:tcW w:w="836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 xml:space="preserve">Отримано по чеку № 126811 з поточного рахунку кошти на господарські потреби </w:t>
            </w:r>
          </w:p>
        </w:tc>
        <w:tc>
          <w:tcPr>
            <w:tcW w:w="113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140.00</w:t>
            </w:r>
          </w:p>
        </w:tc>
      </w:tr>
      <w:tr w:rsidR="00C813CB" w:rsidRPr="000B3612" w:rsidTr="00A34474">
        <w:tc>
          <w:tcPr>
            <w:tcW w:w="562"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4</w:t>
            </w:r>
          </w:p>
        </w:tc>
        <w:tc>
          <w:tcPr>
            <w:tcW w:w="836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 xml:space="preserve">Видано заробітну плату робітникам </w:t>
            </w:r>
          </w:p>
        </w:tc>
        <w:tc>
          <w:tcPr>
            <w:tcW w:w="113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12700</w:t>
            </w:r>
          </w:p>
        </w:tc>
      </w:tr>
      <w:tr w:rsidR="00C813CB" w:rsidRPr="000B3612" w:rsidTr="00A34474">
        <w:tc>
          <w:tcPr>
            <w:tcW w:w="562"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5</w:t>
            </w:r>
          </w:p>
        </w:tc>
        <w:tc>
          <w:tcPr>
            <w:tcW w:w="836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 xml:space="preserve">Видано підзвіт Петрову І. С. </w:t>
            </w:r>
          </w:p>
        </w:tc>
        <w:tc>
          <w:tcPr>
            <w:tcW w:w="113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140.00</w:t>
            </w:r>
          </w:p>
        </w:tc>
      </w:tr>
      <w:tr w:rsidR="00C813CB" w:rsidRPr="000B3612" w:rsidTr="00A34474">
        <w:tc>
          <w:tcPr>
            <w:tcW w:w="562"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6</w:t>
            </w:r>
          </w:p>
        </w:tc>
        <w:tc>
          <w:tcPr>
            <w:tcW w:w="836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Поверну</w:t>
            </w:r>
            <w:r>
              <w:rPr>
                <w:rFonts w:ascii="Times New Roman" w:eastAsia="Times New Roman" w:hAnsi="Times New Roman" w:cs="Times New Roman"/>
                <w:sz w:val="28"/>
                <w:szCs w:val="28"/>
                <w:lang w:eastAsia="ru-RU"/>
              </w:rPr>
              <w:t>то до каси невикористану суму  П</w:t>
            </w:r>
            <w:r w:rsidRPr="000B3612">
              <w:rPr>
                <w:rFonts w:ascii="Times New Roman" w:eastAsia="Times New Roman" w:hAnsi="Times New Roman" w:cs="Times New Roman"/>
                <w:sz w:val="28"/>
                <w:szCs w:val="28"/>
                <w:lang w:eastAsia="ru-RU"/>
              </w:rPr>
              <w:t xml:space="preserve">етрова </w:t>
            </w:r>
          </w:p>
        </w:tc>
        <w:tc>
          <w:tcPr>
            <w:tcW w:w="113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15.00</w:t>
            </w:r>
          </w:p>
        </w:tc>
      </w:tr>
      <w:tr w:rsidR="00C813CB" w:rsidRPr="000B3612" w:rsidTr="00A34474">
        <w:tc>
          <w:tcPr>
            <w:tcW w:w="562"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7</w:t>
            </w:r>
          </w:p>
        </w:tc>
        <w:tc>
          <w:tcPr>
            <w:tcW w:w="836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Здано до банку залишок коштів  в касі</w:t>
            </w:r>
          </w:p>
        </w:tc>
        <w:tc>
          <w:tcPr>
            <w:tcW w:w="1134" w:type="dxa"/>
          </w:tcPr>
          <w:p w:rsidR="00C813CB" w:rsidRPr="000B3612" w:rsidRDefault="00C813CB" w:rsidP="00A34474">
            <w:pPr>
              <w:tabs>
                <w:tab w:val="left" w:pos="2618"/>
              </w:tabs>
              <w:spacing w:after="0" w:line="240" w:lineRule="auto"/>
              <w:rPr>
                <w:rFonts w:ascii="Times New Roman" w:eastAsia="Times New Roman" w:hAnsi="Times New Roman" w:cs="Times New Roman"/>
                <w:sz w:val="28"/>
                <w:szCs w:val="28"/>
                <w:lang w:eastAsia="ru-RU"/>
              </w:rPr>
            </w:pPr>
            <w:r w:rsidRPr="000B3612">
              <w:rPr>
                <w:rFonts w:ascii="Times New Roman" w:eastAsia="Times New Roman" w:hAnsi="Times New Roman" w:cs="Times New Roman"/>
                <w:sz w:val="28"/>
                <w:szCs w:val="28"/>
                <w:lang w:eastAsia="ru-RU"/>
              </w:rPr>
              <w:t>?</w:t>
            </w:r>
          </w:p>
        </w:tc>
      </w:tr>
    </w:tbl>
    <w:p w:rsidR="00C813CB" w:rsidRPr="00726C03" w:rsidRDefault="00C813CB" w:rsidP="00472930">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Методичні вказівки. </w:t>
      </w:r>
      <w:r w:rsidRPr="00726C03">
        <w:rPr>
          <w:rFonts w:ascii="Times New Roman" w:hAnsi="Times New Roman" w:cs="Times New Roman"/>
          <w:b/>
          <w:sz w:val="28"/>
          <w:szCs w:val="28"/>
        </w:rPr>
        <w:t>Алгоритм виконання:</w:t>
      </w:r>
    </w:p>
    <w:p w:rsidR="00C813CB" w:rsidRDefault="00C813CB" w:rsidP="00C813CB">
      <w:pPr>
        <w:spacing w:after="0" w:line="240" w:lineRule="auto"/>
        <w:ind w:firstLine="709"/>
        <w:jc w:val="both"/>
        <w:rPr>
          <w:rFonts w:ascii="Times New Roman" w:hAnsi="Times New Roman" w:cs="Times New Roman"/>
          <w:sz w:val="28"/>
          <w:szCs w:val="28"/>
        </w:rPr>
      </w:pPr>
      <w:r w:rsidRPr="004571CD">
        <w:rPr>
          <w:rFonts w:ascii="Times New Roman" w:hAnsi="Times New Roman" w:cs="Times New Roman"/>
          <w:sz w:val="28"/>
          <w:szCs w:val="28"/>
        </w:rPr>
        <w:t xml:space="preserve">1. На підставі господарської операції бухгалтером складаються первинні документи з обліку касових операцій: ПКО , ВКО. Заповнюються всі реквізити первинних документів . Виправлення в касових документах не можливі. </w:t>
      </w:r>
    </w:p>
    <w:p w:rsidR="00C813CB" w:rsidRDefault="00C813CB" w:rsidP="00C813CB">
      <w:pPr>
        <w:spacing w:after="0" w:line="240" w:lineRule="auto"/>
        <w:ind w:firstLine="709"/>
        <w:jc w:val="both"/>
        <w:rPr>
          <w:rFonts w:ascii="Times New Roman" w:hAnsi="Times New Roman" w:cs="Times New Roman"/>
          <w:sz w:val="28"/>
          <w:szCs w:val="28"/>
        </w:rPr>
      </w:pPr>
      <w:r w:rsidRPr="004571CD">
        <w:rPr>
          <w:rFonts w:ascii="Times New Roman" w:hAnsi="Times New Roman" w:cs="Times New Roman"/>
          <w:sz w:val="28"/>
          <w:szCs w:val="28"/>
        </w:rPr>
        <w:t xml:space="preserve">2. ПКО підписують головний бухгалтер </w:t>
      </w:r>
    </w:p>
    <w:p w:rsidR="00C813CB" w:rsidRDefault="00C813CB" w:rsidP="00C813CB">
      <w:pPr>
        <w:spacing w:after="0" w:line="240" w:lineRule="auto"/>
        <w:ind w:firstLine="709"/>
        <w:jc w:val="both"/>
        <w:rPr>
          <w:rFonts w:ascii="Times New Roman" w:hAnsi="Times New Roman" w:cs="Times New Roman"/>
          <w:sz w:val="28"/>
          <w:szCs w:val="28"/>
        </w:rPr>
      </w:pPr>
      <w:r w:rsidRPr="004571CD">
        <w:rPr>
          <w:rFonts w:ascii="Times New Roman" w:hAnsi="Times New Roman" w:cs="Times New Roman"/>
          <w:sz w:val="28"/>
          <w:szCs w:val="28"/>
        </w:rPr>
        <w:t xml:space="preserve">3. ВКО підписують керівник, головний бухгалтер. </w:t>
      </w:r>
    </w:p>
    <w:p w:rsidR="00C813CB" w:rsidRDefault="00C813CB" w:rsidP="00C813CB">
      <w:pPr>
        <w:spacing w:after="0" w:line="240" w:lineRule="auto"/>
        <w:ind w:firstLine="709"/>
        <w:jc w:val="both"/>
        <w:rPr>
          <w:rFonts w:ascii="Times New Roman" w:hAnsi="Times New Roman" w:cs="Times New Roman"/>
          <w:sz w:val="28"/>
          <w:szCs w:val="28"/>
        </w:rPr>
      </w:pPr>
      <w:r w:rsidRPr="004571CD">
        <w:rPr>
          <w:rFonts w:ascii="Times New Roman" w:hAnsi="Times New Roman" w:cs="Times New Roman"/>
          <w:sz w:val="28"/>
          <w:szCs w:val="28"/>
        </w:rPr>
        <w:t xml:space="preserve">4. В журнал господарських операцій бухгалтером в хронологічному порядку записуються проведені господарські операції в момент їх здійснення. </w:t>
      </w:r>
    </w:p>
    <w:p w:rsidR="00C813CB" w:rsidRDefault="00C813CB" w:rsidP="00C813CB">
      <w:pPr>
        <w:spacing w:after="0" w:line="240" w:lineRule="auto"/>
        <w:ind w:firstLine="709"/>
        <w:jc w:val="both"/>
        <w:rPr>
          <w:rFonts w:ascii="Times New Roman" w:hAnsi="Times New Roman" w:cs="Times New Roman"/>
          <w:sz w:val="28"/>
          <w:szCs w:val="28"/>
        </w:rPr>
      </w:pPr>
      <w:r w:rsidRPr="004571CD">
        <w:rPr>
          <w:rFonts w:ascii="Times New Roman" w:hAnsi="Times New Roman" w:cs="Times New Roman"/>
          <w:sz w:val="28"/>
          <w:szCs w:val="28"/>
        </w:rPr>
        <w:t xml:space="preserve">5. Бухгалтером складається кореспонденція рахунків – запис операції по дебету одного та кредиту другого рахунку. </w:t>
      </w:r>
    </w:p>
    <w:p w:rsidR="00C813CB" w:rsidRDefault="00C813CB" w:rsidP="00C813CB">
      <w:pPr>
        <w:spacing w:after="0" w:line="240" w:lineRule="auto"/>
        <w:ind w:firstLine="709"/>
        <w:jc w:val="both"/>
        <w:rPr>
          <w:rFonts w:ascii="Times New Roman" w:hAnsi="Times New Roman" w:cs="Times New Roman"/>
          <w:sz w:val="28"/>
          <w:szCs w:val="28"/>
        </w:rPr>
      </w:pPr>
      <w:r w:rsidRPr="004571CD">
        <w:rPr>
          <w:rFonts w:ascii="Times New Roman" w:hAnsi="Times New Roman" w:cs="Times New Roman"/>
          <w:sz w:val="28"/>
          <w:szCs w:val="28"/>
        </w:rPr>
        <w:t xml:space="preserve">6. Методика складання бухгалтерського проведення: </w:t>
      </w:r>
    </w:p>
    <w:p w:rsidR="00C813CB" w:rsidRPr="000B3612" w:rsidRDefault="00C813CB" w:rsidP="0053478C">
      <w:pPr>
        <w:pStyle w:val="a3"/>
        <w:numPr>
          <w:ilvl w:val="0"/>
          <w:numId w:val="17"/>
        </w:numPr>
        <w:spacing w:after="0" w:line="240" w:lineRule="auto"/>
        <w:ind w:left="0" w:firstLine="0"/>
        <w:jc w:val="both"/>
        <w:rPr>
          <w:rFonts w:ascii="Times New Roman" w:hAnsi="Times New Roman" w:cs="Times New Roman"/>
          <w:sz w:val="28"/>
          <w:szCs w:val="28"/>
        </w:rPr>
      </w:pPr>
      <w:r w:rsidRPr="000B3612">
        <w:rPr>
          <w:rFonts w:ascii="Times New Roman" w:hAnsi="Times New Roman" w:cs="Times New Roman"/>
          <w:sz w:val="28"/>
          <w:szCs w:val="28"/>
        </w:rPr>
        <w:t xml:space="preserve">Для того щоб скласти бухгалтерське проведення та правильно визначити кореспондуючі рахунки, необхідно послідовно виконати такі «ходи мислення»: </w:t>
      </w:r>
      <w:r w:rsidRPr="004571CD">
        <w:sym w:font="Symbol" w:char="F0D8"/>
      </w:r>
      <w:r w:rsidRPr="000B3612">
        <w:rPr>
          <w:rFonts w:ascii="Times New Roman" w:hAnsi="Times New Roman" w:cs="Times New Roman"/>
          <w:sz w:val="28"/>
          <w:szCs w:val="28"/>
        </w:rPr>
        <w:t xml:space="preserve"> У чому полягає економічний зміст господарського факту (явища або процесу), тобто операції. (Що сталося в господарстві ?) </w:t>
      </w:r>
    </w:p>
    <w:p w:rsidR="00C813CB" w:rsidRPr="000B3612" w:rsidRDefault="00C813CB" w:rsidP="0053478C">
      <w:pPr>
        <w:pStyle w:val="a3"/>
        <w:numPr>
          <w:ilvl w:val="0"/>
          <w:numId w:val="17"/>
        </w:numPr>
        <w:spacing w:after="0" w:line="240" w:lineRule="auto"/>
        <w:ind w:left="0" w:firstLine="0"/>
        <w:jc w:val="both"/>
        <w:rPr>
          <w:rFonts w:ascii="Times New Roman" w:hAnsi="Times New Roman" w:cs="Times New Roman"/>
          <w:sz w:val="28"/>
          <w:szCs w:val="28"/>
        </w:rPr>
      </w:pPr>
      <w:r w:rsidRPr="000B3612">
        <w:rPr>
          <w:rFonts w:ascii="Times New Roman" w:hAnsi="Times New Roman" w:cs="Times New Roman"/>
          <w:sz w:val="28"/>
          <w:szCs w:val="28"/>
        </w:rPr>
        <w:t xml:space="preserve">Визначити об’єкти господарювання, які залучені до операції її змістом (засоби, джерела, процеси, тощо) </w:t>
      </w:r>
    </w:p>
    <w:p w:rsidR="00C813CB" w:rsidRPr="000B3612" w:rsidRDefault="00C813CB" w:rsidP="0053478C">
      <w:pPr>
        <w:pStyle w:val="a3"/>
        <w:numPr>
          <w:ilvl w:val="0"/>
          <w:numId w:val="17"/>
        </w:numPr>
        <w:spacing w:after="0" w:line="240" w:lineRule="auto"/>
        <w:ind w:left="0" w:firstLine="0"/>
        <w:jc w:val="both"/>
        <w:rPr>
          <w:rFonts w:ascii="Times New Roman" w:hAnsi="Times New Roman" w:cs="Times New Roman"/>
          <w:sz w:val="28"/>
          <w:szCs w:val="28"/>
        </w:rPr>
      </w:pPr>
      <w:r w:rsidRPr="000B3612">
        <w:rPr>
          <w:rFonts w:ascii="Times New Roman" w:hAnsi="Times New Roman" w:cs="Times New Roman"/>
          <w:sz w:val="28"/>
          <w:szCs w:val="28"/>
        </w:rPr>
        <w:t xml:space="preserve">Визначити характер об’єктів за двоїстою (балансовою) характеристикою (актив чи пасив) </w:t>
      </w:r>
    </w:p>
    <w:p w:rsidR="00C813CB" w:rsidRPr="000B3612" w:rsidRDefault="00C813CB" w:rsidP="0053478C">
      <w:pPr>
        <w:pStyle w:val="a3"/>
        <w:numPr>
          <w:ilvl w:val="0"/>
          <w:numId w:val="17"/>
        </w:numPr>
        <w:spacing w:after="0" w:line="240" w:lineRule="auto"/>
        <w:ind w:left="0" w:firstLine="0"/>
        <w:jc w:val="both"/>
        <w:rPr>
          <w:rFonts w:ascii="Times New Roman" w:hAnsi="Times New Roman" w:cs="Times New Roman"/>
          <w:sz w:val="28"/>
          <w:szCs w:val="28"/>
        </w:rPr>
      </w:pPr>
      <w:r w:rsidRPr="000B3612">
        <w:rPr>
          <w:rFonts w:ascii="Times New Roman" w:hAnsi="Times New Roman" w:cs="Times New Roman"/>
          <w:sz w:val="28"/>
          <w:szCs w:val="28"/>
        </w:rPr>
        <w:t xml:space="preserve">Визначити характер зміни об’єктів ( «+» або «-») </w:t>
      </w:r>
    </w:p>
    <w:p w:rsidR="00C813CB" w:rsidRPr="000B3612" w:rsidRDefault="00C813CB" w:rsidP="0053478C">
      <w:pPr>
        <w:pStyle w:val="a3"/>
        <w:numPr>
          <w:ilvl w:val="0"/>
          <w:numId w:val="17"/>
        </w:numPr>
        <w:spacing w:after="0" w:line="240" w:lineRule="auto"/>
        <w:ind w:left="0" w:firstLine="0"/>
        <w:jc w:val="both"/>
        <w:rPr>
          <w:rFonts w:ascii="Times New Roman" w:hAnsi="Times New Roman" w:cs="Times New Roman"/>
          <w:sz w:val="28"/>
          <w:szCs w:val="28"/>
        </w:rPr>
      </w:pPr>
      <w:r w:rsidRPr="000B3612">
        <w:rPr>
          <w:rFonts w:ascii="Times New Roman" w:hAnsi="Times New Roman" w:cs="Times New Roman"/>
          <w:sz w:val="28"/>
          <w:szCs w:val="28"/>
        </w:rPr>
        <w:t xml:space="preserve">Скласти бухгалтерське проведення - «дебет» і «кредит». </w:t>
      </w:r>
    </w:p>
    <w:p w:rsidR="00C813CB" w:rsidRDefault="00C813CB" w:rsidP="00472930">
      <w:pPr>
        <w:spacing w:after="0" w:line="240" w:lineRule="auto"/>
        <w:ind w:firstLine="567"/>
        <w:jc w:val="both"/>
        <w:rPr>
          <w:rFonts w:ascii="Times New Roman" w:hAnsi="Times New Roman" w:cs="Times New Roman"/>
          <w:sz w:val="28"/>
          <w:szCs w:val="28"/>
        </w:rPr>
      </w:pPr>
      <w:r w:rsidRPr="004571CD">
        <w:rPr>
          <w:rFonts w:ascii="Times New Roman" w:hAnsi="Times New Roman" w:cs="Times New Roman"/>
          <w:sz w:val="28"/>
          <w:szCs w:val="28"/>
        </w:rPr>
        <w:t xml:space="preserve">7. Бухгалтер ПКО та ВКО реєструє в КО-3 ―Журнал реєстрацій прибуткових та видаткових касових документів‖. Передає їх касиру підприємства. </w:t>
      </w:r>
    </w:p>
    <w:p w:rsidR="00C813CB" w:rsidRDefault="00C813CB" w:rsidP="00472930">
      <w:pPr>
        <w:spacing w:after="0" w:line="240" w:lineRule="auto"/>
        <w:ind w:firstLine="567"/>
        <w:jc w:val="both"/>
        <w:rPr>
          <w:rFonts w:ascii="Times New Roman" w:hAnsi="Times New Roman" w:cs="Times New Roman"/>
          <w:sz w:val="28"/>
          <w:szCs w:val="28"/>
        </w:rPr>
      </w:pPr>
      <w:r w:rsidRPr="004571CD">
        <w:rPr>
          <w:rFonts w:ascii="Times New Roman" w:hAnsi="Times New Roman" w:cs="Times New Roman"/>
          <w:sz w:val="28"/>
          <w:szCs w:val="28"/>
        </w:rPr>
        <w:lastRenderedPageBreak/>
        <w:t xml:space="preserve">8. ПКО і ВКО, по яким проведені операції касир заносить до КО-4 ―Касова книга‖. </w:t>
      </w:r>
    </w:p>
    <w:p w:rsidR="00C813CB" w:rsidRDefault="00C813CB" w:rsidP="00472930">
      <w:pPr>
        <w:spacing w:after="0" w:line="240" w:lineRule="auto"/>
        <w:ind w:firstLine="567"/>
        <w:jc w:val="both"/>
        <w:rPr>
          <w:rFonts w:ascii="Times New Roman" w:hAnsi="Times New Roman" w:cs="Times New Roman"/>
          <w:sz w:val="28"/>
          <w:szCs w:val="28"/>
        </w:rPr>
      </w:pPr>
      <w:r w:rsidRPr="004571CD">
        <w:rPr>
          <w:rFonts w:ascii="Times New Roman" w:hAnsi="Times New Roman" w:cs="Times New Roman"/>
          <w:sz w:val="28"/>
          <w:szCs w:val="28"/>
        </w:rPr>
        <w:t>9. В кінці дня касир підраховує суму оборотів з надходження грош</w:t>
      </w:r>
      <w:r>
        <w:rPr>
          <w:rFonts w:ascii="Times New Roman" w:hAnsi="Times New Roman" w:cs="Times New Roman"/>
          <w:sz w:val="28"/>
          <w:szCs w:val="28"/>
        </w:rPr>
        <w:t>ей</w:t>
      </w:r>
      <w:r w:rsidRPr="004571CD">
        <w:rPr>
          <w:rFonts w:ascii="Times New Roman" w:hAnsi="Times New Roman" w:cs="Times New Roman"/>
          <w:sz w:val="28"/>
          <w:szCs w:val="28"/>
        </w:rPr>
        <w:t xml:space="preserve"> до каси та видачі із каси та підраховує сальдо на кінець дня. </w:t>
      </w:r>
    </w:p>
    <w:p w:rsidR="00C813CB" w:rsidRDefault="00C813CB" w:rsidP="00472930">
      <w:pPr>
        <w:spacing w:after="0" w:line="240" w:lineRule="auto"/>
        <w:ind w:firstLine="567"/>
        <w:jc w:val="both"/>
        <w:rPr>
          <w:rFonts w:ascii="Times New Roman" w:hAnsi="Times New Roman" w:cs="Times New Roman"/>
          <w:sz w:val="28"/>
          <w:szCs w:val="28"/>
        </w:rPr>
      </w:pPr>
      <w:r w:rsidRPr="004571CD">
        <w:rPr>
          <w:rFonts w:ascii="Times New Roman" w:hAnsi="Times New Roman" w:cs="Times New Roman"/>
          <w:sz w:val="28"/>
          <w:szCs w:val="28"/>
        </w:rPr>
        <w:t xml:space="preserve">10.Бухгалтер перевіряє записи в касової книзі, робить запис о кількості отриманих від касира ПКО та ВКО. Підписує. </w:t>
      </w:r>
    </w:p>
    <w:p w:rsidR="00C813CB" w:rsidRDefault="00C813CB" w:rsidP="00472930">
      <w:pPr>
        <w:spacing w:after="0" w:line="240" w:lineRule="auto"/>
        <w:ind w:firstLine="567"/>
        <w:jc w:val="both"/>
        <w:rPr>
          <w:rFonts w:ascii="Times New Roman" w:hAnsi="Times New Roman" w:cs="Times New Roman"/>
          <w:sz w:val="28"/>
          <w:szCs w:val="28"/>
        </w:rPr>
      </w:pPr>
      <w:r w:rsidRPr="004571CD">
        <w:rPr>
          <w:rFonts w:ascii="Times New Roman" w:hAnsi="Times New Roman" w:cs="Times New Roman"/>
          <w:sz w:val="28"/>
          <w:szCs w:val="28"/>
        </w:rPr>
        <w:t xml:space="preserve">11. Бухгалтер проведені касові документи записує </w:t>
      </w:r>
      <w:r w:rsidR="00472930">
        <w:rPr>
          <w:rFonts w:ascii="Times New Roman" w:hAnsi="Times New Roman" w:cs="Times New Roman"/>
          <w:sz w:val="28"/>
          <w:szCs w:val="28"/>
        </w:rPr>
        <w:t>в</w:t>
      </w:r>
      <w:r w:rsidRPr="004571CD">
        <w:rPr>
          <w:rFonts w:ascii="Times New Roman" w:hAnsi="Times New Roman" w:cs="Times New Roman"/>
          <w:sz w:val="28"/>
          <w:szCs w:val="28"/>
        </w:rPr>
        <w:t xml:space="preserve"> журнал №1 та відомі</w:t>
      </w:r>
      <w:r w:rsidR="00472930">
        <w:rPr>
          <w:rFonts w:ascii="Times New Roman" w:hAnsi="Times New Roman" w:cs="Times New Roman"/>
          <w:sz w:val="28"/>
          <w:szCs w:val="28"/>
        </w:rPr>
        <w:t>сть</w:t>
      </w:r>
      <w:r w:rsidRPr="004571CD">
        <w:rPr>
          <w:rFonts w:ascii="Times New Roman" w:hAnsi="Times New Roman" w:cs="Times New Roman"/>
          <w:sz w:val="28"/>
          <w:szCs w:val="28"/>
        </w:rPr>
        <w:t xml:space="preserve"> №1. </w:t>
      </w:r>
    </w:p>
    <w:p w:rsidR="00C813CB" w:rsidRPr="004571CD" w:rsidRDefault="00C813CB" w:rsidP="00C813CB">
      <w:pPr>
        <w:spacing w:after="0" w:line="240" w:lineRule="auto"/>
        <w:ind w:firstLine="709"/>
        <w:jc w:val="both"/>
        <w:rPr>
          <w:rFonts w:ascii="Times New Roman" w:hAnsi="Times New Roman" w:cs="Times New Roman"/>
          <w:sz w:val="28"/>
          <w:szCs w:val="28"/>
        </w:rPr>
      </w:pPr>
      <w:r w:rsidRPr="004571CD">
        <w:rPr>
          <w:rFonts w:ascii="Times New Roman" w:hAnsi="Times New Roman" w:cs="Times New Roman"/>
          <w:sz w:val="28"/>
          <w:szCs w:val="28"/>
        </w:rPr>
        <w:t xml:space="preserve">12. Дані журналу №1 та відомості №1 в кінці місяця бухгалтер переносить </w:t>
      </w:r>
      <w:r>
        <w:rPr>
          <w:rFonts w:ascii="Times New Roman" w:hAnsi="Times New Roman" w:cs="Times New Roman"/>
          <w:sz w:val="28"/>
          <w:szCs w:val="28"/>
        </w:rPr>
        <w:t xml:space="preserve">дані </w:t>
      </w:r>
      <w:r w:rsidRPr="004571CD">
        <w:rPr>
          <w:rFonts w:ascii="Times New Roman" w:hAnsi="Times New Roman" w:cs="Times New Roman"/>
          <w:sz w:val="28"/>
          <w:szCs w:val="28"/>
        </w:rPr>
        <w:t>до Головної книги.</w:t>
      </w:r>
    </w:p>
    <w:p w:rsidR="00C813CB" w:rsidRPr="00677FB3" w:rsidRDefault="00C813CB" w:rsidP="00C813CB">
      <w:pPr>
        <w:spacing w:after="0" w:line="240" w:lineRule="auto"/>
        <w:jc w:val="center"/>
        <w:rPr>
          <w:rFonts w:ascii="Times New Roman" w:eastAsia="Times New Roman" w:hAnsi="Times New Roman" w:cs="Times New Roman"/>
          <w:b/>
          <w:bCs/>
          <w:color w:val="000000"/>
          <w:sz w:val="44"/>
          <w:szCs w:val="44"/>
          <w:lang w:eastAsia="ru-RU"/>
        </w:rPr>
      </w:pPr>
      <w:r w:rsidRPr="00677FB3">
        <w:rPr>
          <w:rFonts w:ascii="Times New Roman" w:eastAsia="Times New Roman" w:hAnsi="Times New Roman" w:cs="Times New Roman"/>
          <w:b/>
          <w:bCs/>
          <w:color w:val="000000"/>
          <w:sz w:val="44"/>
          <w:szCs w:val="44"/>
          <w:lang w:eastAsia="ru-RU"/>
        </w:rPr>
        <w:t>ІНСТРУКЦІЙНА  КАРТКА  № 1</w:t>
      </w:r>
      <w:r>
        <w:rPr>
          <w:rFonts w:ascii="Times New Roman" w:eastAsia="Times New Roman" w:hAnsi="Times New Roman" w:cs="Times New Roman"/>
          <w:b/>
          <w:bCs/>
          <w:color w:val="000000"/>
          <w:sz w:val="44"/>
          <w:szCs w:val="44"/>
          <w:lang w:eastAsia="ru-RU"/>
        </w:rPr>
        <w:t>7</w:t>
      </w:r>
    </w:p>
    <w:p w:rsidR="00A34474" w:rsidRDefault="00A34474" w:rsidP="00C813CB">
      <w:pPr>
        <w:spacing w:after="0" w:line="240" w:lineRule="auto"/>
        <w:rPr>
          <w:rFonts w:ascii="Times New Roman" w:eastAsia="Times New Roman" w:hAnsi="Times New Roman" w:cs="Times New Roman"/>
          <w:b/>
          <w:bCs/>
          <w:color w:val="000000"/>
          <w:sz w:val="28"/>
          <w:szCs w:val="20"/>
          <w:lang w:eastAsia="ru-RU"/>
        </w:rPr>
      </w:pPr>
    </w:p>
    <w:p w:rsidR="00C813CB" w:rsidRPr="00501A27" w:rsidRDefault="00C813CB" w:rsidP="00C813CB">
      <w:pPr>
        <w:spacing w:after="0" w:line="240" w:lineRule="auto"/>
        <w:rPr>
          <w:rFonts w:ascii="Times New Roman" w:eastAsia="Times New Roman" w:hAnsi="Times New Roman" w:cs="Times New Roman"/>
          <w:b/>
          <w:bCs/>
          <w:color w:val="000000"/>
          <w:sz w:val="28"/>
          <w:szCs w:val="20"/>
          <w:lang w:eastAsia="ru-RU"/>
        </w:rPr>
      </w:pPr>
      <w:r w:rsidRPr="00501A27">
        <w:rPr>
          <w:rFonts w:ascii="Times New Roman" w:eastAsia="Times New Roman" w:hAnsi="Times New Roman" w:cs="Times New Roman"/>
          <w:b/>
          <w:bCs/>
          <w:color w:val="000000"/>
          <w:sz w:val="28"/>
          <w:szCs w:val="20"/>
          <w:lang w:eastAsia="ru-RU"/>
        </w:rPr>
        <w:t>Т</w:t>
      </w:r>
      <w:r>
        <w:rPr>
          <w:rFonts w:ascii="Times New Roman" w:eastAsia="Times New Roman" w:hAnsi="Times New Roman" w:cs="Times New Roman"/>
          <w:b/>
          <w:bCs/>
          <w:color w:val="000000"/>
          <w:sz w:val="28"/>
          <w:szCs w:val="20"/>
          <w:lang w:eastAsia="ru-RU"/>
        </w:rPr>
        <w:t>ЕМА ПРОГРАМИ</w:t>
      </w:r>
      <w:r w:rsidRPr="00501A27">
        <w:rPr>
          <w:rFonts w:ascii="Times New Roman" w:eastAsia="Times New Roman" w:hAnsi="Times New Roman" w:cs="Times New Roman"/>
          <w:b/>
          <w:bCs/>
          <w:color w:val="000000"/>
          <w:sz w:val="28"/>
          <w:szCs w:val="20"/>
          <w:lang w:eastAsia="ru-RU"/>
        </w:rPr>
        <w:t xml:space="preserve">: </w:t>
      </w:r>
      <w:r>
        <w:rPr>
          <w:rFonts w:ascii="Times New Roman" w:eastAsia="Times New Roman" w:hAnsi="Times New Roman" w:cs="Times New Roman"/>
          <w:b/>
          <w:bCs/>
          <w:color w:val="000000"/>
          <w:sz w:val="28"/>
          <w:szCs w:val="20"/>
          <w:lang w:eastAsia="ru-RU"/>
        </w:rPr>
        <w:tab/>
      </w:r>
      <w:r w:rsidRPr="00501A27">
        <w:rPr>
          <w:rFonts w:ascii="Times New Roman" w:eastAsia="Times New Roman" w:hAnsi="Times New Roman" w:cs="Times New Roman"/>
          <w:b/>
          <w:bCs/>
          <w:color w:val="000000"/>
          <w:sz w:val="28"/>
          <w:szCs w:val="20"/>
          <w:lang w:eastAsia="ru-RU"/>
        </w:rPr>
        <w:t>О</w:t>
      </w:r>
      <w:r>
        <w:rPr>
          <w:rFonts w:ascii="Times New Roman" w:eastAsia="Times New Roman" w:hAnsi="Times New Roman" w:cs="Times New Roman"/>
          <w:b/>
          <w:bCs/>
          <w:color w:val="000000"/>
          <w:sz w:val="28"/>
          <w:szCs w:val="20"/>
          <w:lang w:eastAsia="ru-RU"/>
        </w:rPr>
        <w:t>блік коштів, рахунків та інших активів</w:t>
      </w:r>
    </w:p>
    <w:p w:rsidR="00C813CB" w:rsidRDefault="00C813CB" w:rsidP="00C813CB">
      <w:pPr>
        <w:spacing w:after="0" w:line="240" w:lineRule="auto"/>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bCs/>
          <w:color w:val="000000"/>
          <w:sz w:val="28"/>
          <w:szCs w:val="20"/>
          <w:lang w:eastAsia="ru-RU"/>
        </w:rPr>
        <w:t>ТЕМА УРОКУ</w:t>
      </w:r>
      <w:r w:rsidRPr="00501A27">
        <w:rPr>
          <w:rFonts w:ascii="Times New Roman" w:eastAsia="Times New Roman" w:hAnsi="Times New Roman" w:cs="Times New Roman"/>
          <w:b/>
          <w:bCs/>
          <w:color w:val="000000"/>
          <w:sz w:val="28"/>
          <w:szCs w:val="20"/>
          <w:lang w:eastAsia="ru-RU"/>
        </w:rPr>
        <w:t>:</w:t>
      </w:r>
      <w:r w:rsidRPr="00501A27">
        <w:rPr>
          <w:rFonts w:ascii="Times New Roman" w:eastAsia="Times New Roman" w:hAnsi="Times New Roman" w:cs="Times New Roman"/>
          <w:b/>
          <w:color w:val="000000"/>
          <w:sz w:val="28"/>
          <w:szCs w:val="20"/>
          <w:lang w:eastAsia="ru-RU"/>
        </w:rPr>
        <w:t xml:space="preserve">  </w:t>
      </w:r>
      <w:r>
        <w:rPr>
          <w:rFonts w:ascii="Times New Roman" w:eastAsia="Times New Roman" w:hAnsi="Times New Roman" w:cs="Times New Roman"/>
          <w:b/>
          <w:color w:val="000000"/>
          <w:sz w:val="28"/>
          <w:szCs w:val="20"/>
          <w:lang w:eastAsia="ru-RU"/>
        </w:rPr>
        <w:tab/>
      </w:r>
      <w:r w:rsidRPr="00501A27">
        <w:rPr>
          <w:rFonts w:ascii="Times New Roman" w:eastAsia="Times New Roman" w:hAnsi="Times New Roman" w:cs="Times New Roman"/>
          <w:b/>
          <w:color w:val="000000"/>
          <w:sz w:val="28"/>
          <w:szCs w:val="20"/>
          <w:lang w:eastAsia="ru-RU"/>
        </w:rPr>
        <w:t>П</w:t>
      </w:r>
      <w:r>
        <w:rPr>
          <w:rFonts w:ascii="Times New Roman" w:eastAsia="Times New Roman" w:hAnsi="Times New Roman" w:cs="Times New Roman"/>
          <w:b/>
          <w:color w:val="000000"/>
          <w:sz w:val="28"/>
          <w:szCs w:val="20"/>
          <w:lang w:eastAsia="ru-RU"/>
        </w:rPr>
        <w:t>оточний рахунок</w:t>
      </w:r>
    </w:p>
    <w:p w:rsidR="00C813CB" w:rsidRPr="00501A27" w:rsidRDefault="00C813CB" w:rsidP="00C813CB">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b/>
          <w:bCs/>
          <w:sz w:val="28"/>
          <w:szCs w:val="20"/>
          <w:lang w:eastAsia="ru-RU"/>
        </w:rPr>
        <w:t>МЕТА</w:t>
      </w:r>
      <w:r w:rsidRPr="00501A27">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sidRPr="00501A27">
        <w:rPr>
          <w:rFonts w:ascii="Times New Roman" w:eastAsia="Times New Roman" w:hAnsi="Times New Roman" w:cs="Times New Roman"/>
          <w:sz w:val="28"/>
          <w:szCs w:val="20"/>
          <w:lang w:eastAsia="ru-RU"/>
        </w:rPr>
        <w:t>Закріпити   теоретичні   знання щодо відображення на рахунках бухгалтерського обліку операцій на  поточному    рахунку  . Відображати документально  господарські операції на поточному рахунку. Розробляти виписку банку.</w:t>
      </w:r>
    </w:p>
    <w:p w:rsidR="00C813CB" w:rsidRPr="00501A27" w:rsidRDefault="00C813CB" w:rsidP="00C813CB">
      <w:pPr>
        <w:spacing w:after="0" w:line="240" w:lineRule="auto"/>
        <w:rPr>
          <w:rFonts w:ascii="Times New Roman" w:eastAsia="Times New Roman" w:hAnsi="Times New Roman" w:cs="Times New Roman"/>
          <w:sz w:val="28"/>
          <w:szCs w:val="20"/>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w:t>
      </w:r>
      <w:r w:rsidRPr="00CE6DC4">
        <w:rPr>
          <w:rFonts w:ascii="Times New Roman" w:eastAsia="Times New Roman" w:hAnsi="Times New Roman" w:cs="Times New Roman"/>
          <w:sz w:val="28"/>
          <w:szCs w:val="20"/>
          <w:lang w:eastAsia="ru-RU"/>
        </w:rPr>
        <w:t xml:space="preserve"> </w:t>
      </w:r>
      <w:r w:rsidRPr="00501A27">
        <w:rPr>
          <w:rFonts w:ascii="Times New Roman" w:eastAsia="Times New Roman" w:hAnsi="Times New Roman" w:cs="Times New Roman"/>
          <w:sz w:val="28"/>
          <w:szCs w:val="20"/>
          <w:lang w:eastAsia="ru-RU"/>
        </w:rPr>
        <w:t>інструкційна картка,</w:t>
      </w:r>
      <w:r>
        <w:rPr>
          <w:rFonts w:ascii="Times New Roman" w:eastAsia="Times New Roman" w:hAnsi="Times New Roman" w:cs="Times New Roman"/>
          <w:sz w:val="28"/>
          <w:szCs w:val="20"/>
          <w:lang w:eastAsia="ru-RU"/>
        </w:rPr>
        <w:t xml:space="preserve"> облікові регістри, </w:t>
      </w:r>
      <w:r w:rsidRPr="00501A27">
        <w:rPr>
          <w:rFonts w:ascii="Times New Roman" w:eastAsia="Times New Roman" w:hAnsi="Times New Roman" w:cs="Times New Roman"/>
          <w:sz w:val="28"/>
          <w:szCs w:val="20"/>
          <w:lang w:eastAsia="ru-RU"/>
        </w:rPr>
        <w:t>план  рахунків бухгалтерського обліку, конспекти, калькулятор.</w:t>
      </w:r>
    </w:p>
    <w:p w:rsidR="00C813CB" w:rsidRPr="009E7595" w:rsidRDefault="00C813CB" w:rsidP="00C813CB">
      <w:pPr>
        <w:spacing w:after="0" w:line="240" w:lineRule="auto"/>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b/>
          <w:bCs/>
          <w:sz w:val="28"/>
          <w:szCs w:val="28"/>
          <w:lang w:eastAsia="ru-RU"/>
        </w:rPr>
        <w:t>Література</w:t>
      </w:r>
      <w:r w:rsidRPr="00501A2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501A27">
        <w:rPr>
          <w:rFonts w:ascii="Times New Roman" w:eastAsia="Times New Roman" w:hAnsi="Times New Roman" w:cs="Times New Roman"/>
          <w:sz w:val="28"/>
          <w:szCs w:val="28"/>
          <w:lang w:eastAsia="ru-RU"/>
        </w:rPr>
        <w:t xml:space="preserve">Ткаченко Н.М «Бухгалтерський фінансовий облік на підприємствах України» Лишиленко О. В. «Теорія бухгалтерського обліку.» </w:t>
      </w:r>
      <w:r w:rsidRPr="00501A27">
        <w:rPr>
          <w:rFonts w:ascii="Times New Roman" w:eastAsia="Times New Roman" w:hAnsi="Times New Roman" w:cs="Times New Roman"/>
          <w:sz w:val="28"/>
          <w:szCs w:val="28"/>
          <w:lang w:val="ru-RU" w:eastAsia="ru-RU"/>
        </w:rPr>
        <w:t xml:space="preserve">Терентьєва </w:t>
      </w:r>
      <w:r w:rsidRPr="009E7595">
        <w:rPr>
          <w:rFonts w:ascii="Times New Roman" w:eastAsia="Times New Roman" w:hAnsi="Times New Roman" w:cs="Times New Roman"/>
          <w:sz w:val="28"/>
          <w:szCs w:val="28"/>
          <w:lang w:eastAsia="ru-RU"/>
        </w:rPr>
        <w:t>«Бухгал</w:t>
      </w:r>
      <w:r>
        <w:rPr>
          <w:rFonts w:ascii="Times New Roman" w:eastAsia="Times New Roman" w:hAnsi="Times New Roman" w:cs="Times New Roman"/>
          <w:sz w:val="28"/>
          <w:szCs w:val="28"/>
          <w:lang w:eastAsia="ru-RU"/>
        </w:rPr>
        <w:t>т</w:t>
      </w:r>
      <w:r w:rsidRPr="009E7595">
        <w:rPr>
          <w:rFonts w:ascii="Times New Roman" w:eastAsia="Times New Roman" w:hAnsi="Times New Roman" w:cs="Times New Roman"/>
          <w:sz w:val="28"/>
          <w:szCs w:val="28"/>
          <w:lang w:eastAsia="ru-RU"/>
        </w:rPr>
        <w:t>ерський облік в ринкових  умовах».</w:t>
      </w:r>
    </w:p>
    <w:p w:rsidR="00C813CB" w:rsidRDefault="00C813CB" w:rsidP="00C813CB">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Що потрібно виконати: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C813CB" w:rsidRPr="00677FB3" w:rsidRDefault="00C813CB" w:rsidP="00C813CB">
      <w:pPr>
        <w:spacing w:after="0" w:line="240" w:lineRule="auto"/>
        <w:ind w:firstLine="708"/>
        <w:jc w:val="both"/>
        <w:rPr>
          <w:rFonts w:ascii="Times New Roman" w:eastAsia="Times New Roman" w:hAnsi="Times New Roman" w:cs="Times New Roman"/>
          <w:sz w:val="28"/>
          <w:szCs w:val="28"/>
          <w:lang w:eastAsia="ru-RU"/>
        </w:rPr>
      </w:pPr>
      <w:r w:rsidRPr="00677FB3">
        <w:rPr>
          <w:rFonts w:ascii="Times New Roman" w:eastAsia="Times New Roman" w:hAnsi="Times New Roman" w:cs="Times New Roman"/>
          <w:sz w:val="28"/>
          <w:szCs w:val="28"/>
          <w:lang w:eastAsia="ru-RU"/>
        </w:rPr>
        <w:t>Скласти журнал реєстрації господарських операцій відповідно виписки банку за  200_  рік та перевірити правильність підсумку по ній.</w:t>
      </w:r>
      <w:r>
        <w:rPr>
          <w:rFonts w:ascii="Times New Roman" w:eastAsia="Times New Roman" w:hAnsi="Times New Roman" w:cs="Times New Roman"/>
          <w:sz w:val="28"/>
          <w:szCs w:val="28"/>
          <w:lang w:eastAsia="ru-RU"/>
        </w:rPr>
        <w:t xml:space="preserve"> </w:t>
      </w:r>
    </w:p>
    <w:p w:rsidR="00C813CB" w:rsidRPr="00501A27" w:rsidRDefault="00C813CB" w:rsidP="00C813CB">
      <w:pPr>
        <w:spacing w:after="0" w:line="240" w:lineRule="auto"/>
        <w:ind w:left="708"/>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Дані для виконання:</w:t>
      </w:r>
    </w:p>
    <w:tbl>
      <w:tblPr>
        <w:tblW w:w="10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73"/>
        <w:gridCol w:w="1108"/>
        <w:gridCol w:w="2268"/>
        <w:gridCol w:w="1134"/>
        <w:gridCol w:w="1560"/>
        <w:gridCol w:w="1275"/>
        <w:gridCol w:w="1276"/>
      </w:tblGrid>
      <w:tr w:rsidR="00C813CB" w:rsidRPr="00501A27" w:rsidTr="00A34474">
        <w:tc>
          <w:tcPr>
            <w:tcW w:w="1473" w:type="dxa"/>
          </w:tcPr>
          <w:p w:rsidR="00C813CB" w:rsidRPr="00501A27" w:rsidRDefault="00C813CB" w:rsidP="00A34474">
            <w:pPr>
              <w:spacing w:after="0" w:line="240" w:lineRule="auto"/>
              <w:ind w:firstLine="63"/>
              <w:jc w:val="cente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Вид</w:t>
            </w:r>
          </w:p>
          <w:p w:rsidR="00C813CB" w:rsidRPr="00501A27" w:rsidRDefault="00C813CB" w:rsidP="00A34474">
            <w:pPr>
              <w:spacing w:after="0" w:line="240" w:lineRule="auto"/>
              <w:jc w:val="cente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документа</w:t>
            </w:r>
          </w:p>
        </w:tc>
        <w:tc>
          <w:tcPr>
            <w:tcW w:w="1108" w:type="dxa"/>
          </w:tcPr>
          <w:p w:rsidR="00C813CB" w:rsidRPr="00501A27" w:rsidRDefault="00C813CB" w:rsidP="00A34474">
            <w:pPr>
              <w:spacing w:after="0" w:line="240" w:lineRule="auto"/>
              <w:jc w:val="cente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МФО</w:t>
            </w:r>
          </w:p>
        </w:tc>
        <w:tc>
          <w:tcPr>
            <w:tcW w:w="2268" w:type="dxa"/>
          </w:tcPr>
          <w:p w:rsidR="00C813CB" w:rsidRPr="00501A27" w:rsidRDefault="00C813CB" w:rsidP="00A34474">
            <w:pPr>
              <w:spacing w:after="0" w:line="240" w:lineRule="auto"/>
              <w:jc w:val="cente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Рахунок  кореспондуючий</w:t>
            </w:r>
          </w:p>
        </w:tc>
        <w:tc>
          <w:tcPr>
            <w:tcW w:w="1134" w:type="dxa"/>
          </w:tcPr>
          <w:p w:rsidR="00C813CB" w:rsidRPr="00501A27" w:rsidRDefault="00C813CB" w:rsidP="00A34474">
            <w:pPr>
              <w:spacing w:after="0" w:line="240" w:lineRule="auto"/>
              <w:jc w:val="cente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 xml:space="preserve">№ </w:t>
            </w:r>
            <w:proofErr w:type="spellStart"/>
            <w:r w:rsidRPr="00501A27">
              <w:rPr>
                <w:rFonts w:ascii="Times New Roman" w:eastAsia="Times New Roman" w:hAnsi="Times New Roman" w:cs="Times New Roman"/>
                <w:sz w:val="28"/>
                <w:szCs w:val="28"/>
                <w:lang w:eastAsia="ru-RU"/>
              </w:rPr>
              <w:t>докум</w:t>
            </w:r>
            <w:proofErr w:type="spellEnd"/>
            <w:r>
              <w:rPr>
                <w:rFonts w:ascii="Times New Roman" w:eastAsia="Times New Roman" w:hAnsi="Times New Roman" w:cs="Times New Roman"/>
                <w:sz w:val="28"/>
                <w:szCs w:val="28"/>
                <w:lang w:eastAsia="ru-RU"/>
              </w:rPr>
              <w:t>.</w:t>
            </w:r>
          </w:p>
        </w:tc>
        <w:tc>
          <w:tcPr>
            <w:tcW w:w="1560" w:type="dxa"/>
          </w:tcPr>
          <w:p w:rsidR="00C813CB" w:rsidRPr="00501A27" w:rsidRDefault="00C813CB" w:rsidP="00A34474">
            <w:pPr>
              <w:spacing w:after="0" w:line="240" w:lineRule="auto"/>
              <w:jc w:val="cente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Шифр отрима</w:t>
            </w:r>
            <w:r>
              <w:rPr>
                <w:rFonts w:ascii="Times New Roman" w:eastAsia="Times New Roman" w:hAnsi="Times New Roman" w:cs="Times New Roman"/>
                <w:sz w:val="28"/>
                <w:szCs w:val="28"/>
                <w:lang w:eastAsia="ru-RU"/>
              </w:rPr>
              <w:t>них</w:t>
            </w:r>
          </w:p>
          <w:p w:rsidR="00C813CB" w:rsidRPr="00501A27" w:rsidRDefault="00C813CB" w:rsidP="00A34474">
            <w:pPr>
              <w:spacing w:after="0" w:line="240" w:lineRule="auto"/>
              <w:jc w:val="cente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них коштів</w:t>
            </w:r>
          </w:p>
        </w:tc>
        <w:tc>
          <w:tcPr>
            <w:tcW w:w="1275" w:type="dxa"/>
          </w:tcPr>
          <w:p w:rsidR="00C813CB" w:rsidRPr="00501A27" w:rsidRDefault="00C813CB" w:rsidP="00A34474">
            <w:pPr>
              <w:spacing w:after="0" w:line="240" w:lineRule="auto"/>
              <w:jc w:val="cente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Дебет</w:t>
            </w:r>
          </w:p>
        </w:tc>
        <w:tc>
          <w:tcPr>
            <w:tcW w:w="1276" w:type="dxa"/>
          </w:tcPr>
          <w:p w:rsidR="00C813CB" w:rsidRPr="00501A27" w:rsidRDefault="00C813CB" w:rsidP="00A34474">
            <w:pPr>
              <w:spacing w:after="0" w:line="240" w:lineRule="auto"/>
              <w:jc w:val="cente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Кредит</w:t>
            </w:r>
          </w:p>
        </w:tc>
      </w:tr>
      <w:tr w:rsidR="00C813CB" w:rsidRPr="00501A27" w:rsidTr="00A34474">
        <w:tc>
          <w:tcPr>
            <w:tcW w:w="2581" w:type="dxa"/>
            <w:gridSpan w:val="2"/>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Вхідний залишок</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1384-64</w:t>
            </w: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w:t>
            </w: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305619</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10025231100</w:t>
            </w: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787</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40</w:t>
            </w: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4500,00</w:t>
            </w: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w:t>
            </w: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305619</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10025131100</w:t>
            </w: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787</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43</w:t>
            </w: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640,00</w:t>
            </w: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w:t>
            </w: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305619</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10025131100</w:t>
            </w: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787</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53</w:t>
            </w: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450,00</w:t>
            </w: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w:t>
            </w: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305653</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26008213600100</w:t>
            </w: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3144</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8456,34</w:t>
            </w: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w:t>
            </w: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305750</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2600315118001</w:t>
            </w: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3145</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1248,75</w:t>
            </w: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w:t>
            </w: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305834</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26006618340001</w:t>
            </w: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3146</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2347,68</w:t>
            </w: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w:t>
            </w: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306748</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26005351</w:t>
            </w: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2240</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550,00</w:t>
            </w: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12</w:t>
            </w: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305619</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100541200</w:t>
            </w: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1243</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3179,00</w:t>
            </w: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6</w:t>
            </w: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305619</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260042795</w:t>
            </w: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647</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25934,76</w:t>
            </w:r>
          </w:p>
        </w:tc>
      </w:tr>
      <w:tr w:rsidR="00C813CB" w:rsidRPr="00501A27" w:rsidTr="00A34474">
        <w:tc>
          <w:tcPr>
            <w:tcW w:w="2581" w:type="dxa"/>
            <w:gridSpan w:val="2"/>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Підсумок оборотів</w:t>
            </w: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Дебет</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17242,77</w:t>
            </w: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r>
      <w:tr w:rsidR="00C813CB" w:rsidRPr="00501A27" w:rsidTr="00A34474">
        <w:tc>
          <w:tcPr>
            <w:tcW w:w="1473"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10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2268"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134"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Кредит</w:t>
            </w:r>
          </w:p>
        </w:tc>
        <w:tc>
          <w:tcPr>
            <w:tcW w:w="1560"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29663,76</w:t>
            </w: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r>
      <w:tr w:rsidR="00C813CB" w:rsidRPr="00501A27" w:rsidTr="00A34474">
        <w:tc>
          <w:tcPr>
            <w:tcW w:w="7543" w:type="dxa"/>
            <w:gridSpan w:val="5"/>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Вихідний залишок   (на кінець дня)</w:t>
            </w:r>
          </w:p>
        </w:tc>
        <w:tc>
          <w:tcPr>
            <w:tcW w:w="1275"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p>
        </w:tc>
        <w:tc>
          <w:tcPr>
            <w:tcW w:w="1276" w:type="dxa"/>
          </w:tcPr>
          <w:p w:rsidR="00C813CB" w:rsidRPr="00501A27" w:rsidRDefault="00C813CB" w:rsidP="00A34474">
            <w:pPr>
              <w:spacing w:after="0" w:line="240" w:lineRule="auto"/>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13405,33</w:t>
            </w:r>
          </w:p>
        </w:tc>
      </w:tr>
    </w:tbl>
    <w:p w:rsidR="00C813CB" w:rsidRPr="00501A27" w:rsidRDefault="00C813CB" w:rsidP="00C813CB">
      <w:pPr>
        <w:spacing w:after="0" w:line="240" w:lineRule="auto"/>
        <w:ind w:left="708"/>
        <w:rPr>
          <w:rFonts w:ascii="Times New Roman" w:eastAsia="Times New Roman" w:hAnsi="Times New Roman" w:cs="Times New Roman"/>
          <w:sz w:val="28"/>
          <w:szCs w:val="28"/>
          <w:lang w:eastAsia="ru-RU"/>
        </w:rPr>
      </w:pPr>
    </w:p>
    <w:p w:rsidR="00C813CB" w:rsidRPr="00501A27" w:rsidRDefault="00C813CB" w:rsidP="00C813CB">
      <w:pPr>
        <w:spacing w:after="0" w:line="240" w:lineRule="auto"/>
        <w:jc w:val="right"/>
        <w:rPr>
          <w:rFonts w:ascii="Times New Roman" w:eastAsia="Times New Roman" w:hAnsi="Times New Roman" w:cs="Times New Roman"/>
          <w:i/>
          <w:iCs/>
          <w:sz w:val="28"/>
          <w:szCs w:val="28"/>
          <w:lang w:eastAsia="ru-RU"/>
        </w:rPr>
      </w:pPr>
      <w:r w:rsidRPr="00497DEC">
        <w:rPr>
          <w:rFonts w:ascii="Times New Roman" w:eastAsia="Times New Roman" w:hAnsi="Times New Roman" w:cs="Times New Roman"/>
          <w:b/>
          <w:sz w:val="28"/>
          <w:szCs w:val="28"/>
          <w:lang w:eastAsia="ru-RU"/>
        </w:rPr>
        <w:t>Розшифровка позначень:</w:t>
      </w:r>
      <w:r>
        <w:rPr>
          <w:rFonts w:ascii="Times New Roman" w:eastAsia="Times New Roman" w:hAnsi="Times New Roman" w:cs="Times New Roman"/>
          <w:sz w:val="28"/>
          <w:szCs w:val="28"/>
          <w:lang w:eastAsia="ru-RU"/>
        </w:rPr>
        <w:t xml:space="preserve">                                </w:t>
      </w:r>
      <w:r w:rsidRPr="00497DEC">
        <w:rPr>
          <w:rFonts w:ascii="Times New Roman" w:eastAsia="Times New Roman" w:hAnsi="Times New Roman" w:cs="Times New Roman"/>
          <w:iCs/>
          <w:sz w:val="28"/>
          <w:szCs w:val="28"/>
          <w:lang w:eastAsia="ru-RU"/>
        </w:rPr>
        <w:t>Додаток №1</w:t>
      </w:r>
      <w:r>
        <w:rPr>
          <w:rFonts w:ascii="Times New Roman" w:eastAsia="Times New Roman" w:hAnsi="Times New Roman" w:cs="Times New Roman"/>
          <w:i/>
          <w:iCs/>
          <w:sz w:val="28"/>
          <w:szCs w:val="28"/>
          <w:lang w:eastAsia="ru-RU"/>
        </w:rPr>
        <w:t xml:space="preserve">   </w:t>
      </w:r>
    </w:p>
    <w:tbl>
      <w:tblPr>
        <w:tblStyle w:val="a4"/>
        <w:tblW w:w="0" w:type="auto"/>
        <w:tblLook w:val="04A0" w:firstRow="1" w:lastRow="0" w:firstColumn="1" w:lastColumn="0" w:noHBand="0" w:noVBand="1"/>
      </w:tblPr>
      <w:tblGrid>
        <w:gridCol w:w="5097"/>
        <w:gridCol w:w="5098"/>
      </w:tblGrid>
      <w:tr w:rsidR="00C813CB" w:rsidTr="00A34474">
        <w:tc>
          <w:tcPr>
            <w:tcW w:w="5097" w:type="dxa"/>
          </w:tcPr>
          <w:p w:rsidR="00C813CB" w:rsidRPr="00501A27" w:rsidRDefault="00C813CB" w:rsidP="00A34474">
            <w:pP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lastRenderedPageBreak/>
              <w:t>3-  чек ;</w:t>
            </w:r>
          </w:p>
          <w:p w:rsidR="00C813CB" w:rsidRPr="00501A27" w:rsidRDefault="00C813CB" w:rsidP="00A34474">
            <w:pP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 – платіжне доручення;</w:t>
            </w:r>
          </w:p>
          <w:p w:rsidR="00C813CB" w:rsidRPr="00501A27" w:rsidRDefault="00C813CB" w:rsidP="00A34474">
            <w:pP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12 – рахунок – фактура;</w:t>
            </w:r>
          </w:p>
          <w:p w:rsidR="00C813CB" w:rsidRDefault="00C813CB" w:rsidP="00A34474">
            <w:pP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 xml:space="preserve">      - квитанція на здачу виручки;</w:t>
            </w:r>
          </w:p>
        </w:tc>
        <w:tc>
          <w:tcPr>
            <w:tcW w:w="5098" w:type="dxa"/>
          </w:tcPr>
          <w:p w:rsidR="00C813CB" w:rsidRPr="00501A27" w:rsidRDefault="00C813CB" w:rsidP="00A34474">
            <w:pP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40 – заробітна плата;</w:t>
            </w:r>
          </w:p>
          <w:p w:rsidR="00C813CB" w:rsidRPr="00501A27" w:rsidRDefault="00C813CB" w:rsidP="00A34474">
            <w:pP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43 – витрати на відрядження ;</w:t>
            </w:r>
          </w:p>
          <w:p w:rsidR="00C813CB" w:rsidRPr="00501A27" w:rsidRDefault="00C813CB" w:rsidP="00A34474">
            <w:pPr>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53 – витрати на господарські потреби</w:t>
            </w:r>
          </w:p>
          <w:p w:rsidR="00C813CB" w:rsidRDefault="00C813CB" w:rsidP="00A34474">
            <w:pPr>
              <w:rPr>
                <w:rFonts w:ascii="Times New Roman" w:eastAsia="Times New Roman" w:hAnsi="Times New Roman" w:cs="Times New Roman"/>
                <w:sz w:val="28"/>
                <w:szCs w:val="28"/>
                <w:lang w:eastAsia="ru-RU"/>
              </w:rPr>
            </w:pPr>
          </w:p>
        </w:tc>
      </w:tr>
    </w:tbl>
    <w:p w:rsidR="00C813CB" w:rsidRPr="00501A27" w:rsidRDefault="00C813CB" w:rsidP="00C813CB">
      <w:pPr>
        <w:spacing w:after="0" w:line="240" w:lineRule="auto"/>
        <w:rPr>
          <w:rFonts w:ascii="Times New Roman" w:eastAsia="Times New Roman" w:hAnsi="Times New Roman" w:cs="Times New Roman"/>
          <w:sz w:val="28"/>
          <w:szCs w:val="28"/>
          <w:lang w:eastAsia="ru-RU"/>
        </w:rPr>
      </w:pPr>
    </w:p>
    <w:p w:rsidR="00C813CB" w:rsidRPr="00497DEC" w:rsidRDefault="00C813CB" w:rsidP="00C813CB">
      <w:pPr>
        <w:spacing w:after="0" w:line="240" w:lineRule="auto"/>
        <w:jc w:val="right"/>
        <w:rPr>
          <w:rFonts w:ascii="Times New Roman" w:eastAsia="Times New Roman" w:hAnsi="Times New Roman" w:cs="Times New Roman"/>
          <w:iCs/>
          <w:sz w:val="28"/>
          <w:szCs w:val="28"/>
          <w:lang w:val="ru-RU" w:eastAsia="ru-RU"/>
        </w:rPr>
      </w:pPr>
      <w:r w:rsidRPr="00497DEC">
        <w:rPr>
          <w:rFonts w:ascii="Times New Roman" w:eastAsia="Times New Roman" w:hAnsi="Times New Roman" w:cs="Times New Roman"/>
          <w:iCs/>
          <w:sz w:val="28"/>
          <w:szCs w:val="28"/>
          <w:lang w:eastAsia="ru-RU"/>
        </w:rPr>
        <w:t>Додаток №2</w:t>
      </w:r>
    </w:p>
    <w:p w:rsidR="00C813CB" w:rsidRPr="00501A27" w:rsidRDefault="00C813CB" w:rsidP="00C813CB">
      <w:pPr>
        <w:spacing w:after="0" w:line="240" w:lineRule="auto"/>
        <w:ind w:firstLine="708"/>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До виписки банку з поточного рахунку надаються наступні документи:</w:t>
      </w:r>
    </w:p>
    <w:p w:rsidR="00C813CB" w:rsidRPr="00501A27" w:rsidRDefault="00C813CB" w:rsidP="0053478C">
      <w:pPr>
        <w:numPr>
          <w:ilvl w:val="0"/>
          <w:numId w:val="18"/>
        </w:numPr>
        <w:tabs>
          <w:tab w:val="clear" w:pos="1068"/>
        </w:tabs>
        <w:spacing w:after="0" w:line="240" w:lineRule="auto"/>
        <w:ind w:left="0" w:firstLine="0"/>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чек ТОВ “Веселка” № 787 від “____”  _______</w:t>
      </w:r>
    </w:p>
    <w:p w:rsidR="00C813CB" w:rsidRPr="00501A27" w:rsidRDefault="00C813CB" w:rsidP="0053478C">
      <w:pPr>
        <w:numPr>
          <w:ilvl w:val="0"/>
          <w:numId w:val="18"/>
        </w:numPr>
        <w:tabs>
          <w:tab w:val="clear" w:pos="1068"/>
        </w:tabs>
        <w:spacing w:after="0" w:line="240" w:lineRule="auto"/>
        <w:ind w:left="0" w:firstLine="0"/>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платіжне доручення на оплату за отримані товарно – матеріальні цінності № 3145 від “___”______</w:t>
      </w:r>
    </w:p>
    <w:p w:rsidR="00C813CB" w:rsidRPr="00501A27" w:rsidRDefault="00C813CB" w:rsidP="0053478C">
      <w:pPr>
        <w:numPr>
          <w:ilvl w:val="0"/>
          <w:numId w:val="18"/>
        </w:numPr>
        <w:tabs>
          <w:tab w:val="clear" w:pos="1068"/>
        </w:tabs>
        <w:spacing w:after="0" w:line="240" w:lineRule="auto"/>
        <w:ind w:left="0" w:firstLine="0"/>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платіжне доручення  на оплату заборгованності по податкам № 3146 від “__” _______</w:t>
      </w:r>
    </w:p>
    <w:p w:rsidR="00C813CB" w:rsidRPr="00501A27" w:rsidRDefault="00C813CB" w:rsidP="0053478C">
      <w:pPr>
        <w:numPr>
          <w:ilvl w:val="0"/>
          <w:numId w:val="18"/>
        </w:numPr>
        <w:tabs>
          <w:tab w:val="clear" w:pos="1068"/>
        </w:tabs>
        <w:spacing w:after="0" w:line="240" w:lineRule="auto"/>
        <w:ind w:left="0" w:firstLine="0"/>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платіжне доручення  на оплату заборгованності по податкам № 3146 від “ __ “ ________</w:t>
      </w:r>
    </w:p>
    <w:p w:rsidR="00C813CB" w:rsidRPr="00501A27" w:rsidRDefault="00C813CB" w:rsidP="0053478C">
      <w:pPr>
        <w:numPr>
          <w:ilvl w:val="0"/>
          <w:numId w:val="18"/>
        </w:numPr>
        <w:tabs>
          <w:tab w:val="clear" w:pos="1068"/>
        </w:tabs>
        <w:spacing w:after="0" w:line="240" w:lineRule="auto"/>
        <w:ind w:left="0" w:firstLine="0"/>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платіжне доручення виконаних послуг №2240 від “____ “ ______</w:t>
      </w:r>
    </w:p>
    <w:p w:rsidR="00C813CB" w:rsidRPr="00501A27" w:rsidRDefault="00C813CB" w:rsidP="0053478C">
      <w:pPr>
        <w:numPr>
          <w:ilvl w:val="0"/>
          <w:numId w:val="18"/>
        </w:numPr>
        <w:tabs>
          <w:tab w:val="clear" w:pos="1068"/>
        </w:tabs>
        <w:spacing w:after="0" w:line="240" w:lineRule="auto"/>
        <w:ind w:left="0" w:firstLine="0"/>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рахунок фактура на оп</w:t>
      </w:r>
      <w:r>
        <w:rPr>
          <w:rFonts w:ascii="Times New Roman" w:eastAsia="Times New Roman" w:hAnsi="Times New Roman" w:cs="Times New Roman"/>
          <w:sz w:val="28"/>
          <w:szCs w:val="28"/>
          <w:lang w:eastAsia="ru-RU"/>
        </w:rPr>
        <w:t>ла</w:t>
      </w:r>
      <w:r w:rsidRPr="00501A27">
        <w:rPr>
          <w:rFonts w:ascii="Times New Roman" w:eastAsia="Times New Roman" w:hAnsi="Times New Roman" w:cs="Times New Roman"/>
          <w:sz w:val="28"/>
          <w:szCs w:val="28"/>
          <w:lang w:eastAsia="ru-RU"/>
        </w:rPr>
        <w:t>ту за рекламу № 1243 від “____” _______</w:t>
      </w:r>
    </w:p>
    <w:p w:rsidR="00C813CB" w:rsidRPr="00501A27" w:rsidRDefault="00C813CB" w:rsidP="0053478C">
      <w:pPr>
        <w:numPr>
          <w:ilvl w:val="0"/>
          <w:numId w:val="18"/>
        </w:numPr>
        <w:tabs>
          <w:tab w:val="clear" w:pos="1068"/>
        </w:tabs>
        <w:spacing w:after="0" w:line="240" w:lineRule="auto"/>
        <w:ind w:left="0" w:firstLine="0"/>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sz w:val="28"/>
          <w:szCs w:val="28"/>
          <w:lang w:eastAsia="ru-RU"/>
        </w:rPr>
        <w:t>квитанція на здачу в банк виручки від послуг, що надійшли до каси підприємства № 647 від  “____ “ _________</w:t>
      </w:r>
    </w:p>
    <w:p w:rsidR="00C813CB" w:rsidRDefault="00C813CB" w:rsidP="00C813CB"/>
    <w:p w:rsidR="00C813CB" w:rsidRPr="00E73EEA" w:rsidRDefault="00C813CB" w:rsidP="00C813CB">
      <w:pPr>
        <w:spacing w:after="0" w:line="240" w:lineRule="auto"/>
        <w:rPr>
          <w:rFonts w:ascii="Times New Roman" w:eastAsia="Times New Roman" w:hAnsi="Times New Roman" w:cs="Times New Roman"/>
          <w:b/>
          <w:sz w:val="28"/>
          <w:szCs w:val="28"/>
          <w:lang w:eastAsia="ru-RU"/>
        </w:rPr>
      </w:pPr>
      <w:r w:rsidRPr="00E73EEA">
        <w:rPr>
          <w:rFonts w:ascii="Times New Roman" w:eastAsia="Times New Roman" w:hAnsi="Times New Roman" w:cs="Times New Roman"/>
          <w:b/>
          <w:sz w:val="28"/>
          <w:szCs w:val="28"/>
          <w:lang w:eastAsia="ru-RU"/>
        </w:rPr>
        <w:t>ЗАВДАННЯ   №2</w:t>
      </w:r>
    </w:p>
    <w:p w:rsidR="00C813CB" w:rsidRPr="009E7595" w:rsidRDefault="00C813CB" w:rsidP="00C813CB">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На основі приведених господарських операцій:</w:t>
      </w:r>
    </w:p>
    <w:p w:rsidR="00C813CB" w:rsidRPr="009E7595" w:rsidRDefault="00C813CB" w:rsidP="0053478C">
      <w:pPr>
        <w:numPr>
          <w:ilvl w:val="0"/>
          <w:numId w:val="19"/>
        </w:numPr>
        <w:tabs>
          <w:tab w:val="clear" w:pos="1491"/>
        </w:tabs>
        <w:spacing w:after="0" w:line="240" w:lineRule="auto"/>
        <w:ind w:left="0" w:firstLine="0"/>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вказати первинні документи, які повинні бути приложені до виписки банку</w:t>
      </w:r>
      <w:r>
        <w:rPr>
          <w:rFonts w:ascii="Times New Roman" w:eastAsia="Times New Roman" w:hAnsi="Times New Roman" w:cs="Times New Roman"/>
          <w:sz w:val="28"/>
          <w:szCs w:val="28"/>
          <w:lang w:eastAsia="ru-RU"/>
        </w:rPr>
        <w:t>;</w:t>
      </w:r>
    </w:p>
    <w:p w:rsidR="00C813CB" w:rsidRPr="009E7595" w:rsidRDefault="00C813CB" w:rsidP="0053478C">
      <w:pPr>
        <w:numPr>
          <w:ilvl w:val="0"/>
          <w:numId w:val="19"/>
        </w:numPr>
        <w:tabs>
          <w:tab w:val="clear" w:pos="1491"/>
        </w:tabs>
        <w:spacing w:after="0" w:line="240" w:lineRule="auto"/>
        <w:ind w:left="0" w:firstLine="0"/>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 xml:space="preserve"> підрахувати обороти</w:t>
      </w:r>
      <w:r>
        <w:rPr>
          <w:rFonts w:ascii="Times New Roman" w:eastAsia="Times New Roman" w:hAnsi="Times New Roman" w:cs="Times New Roman"/>
          <w:sz w:val="28"/>
          <w:szCs w:val="28"/>
          <w:lang w:eastAsia="ru-RU"/>
        </w:rPr>
        <w:t>;</w:t>
      </w:r>
      <w:r w:rsidRPr="009E7595">
        <w:rPr>
          <w:rFonts w:ascii="Times New Roman" w:eastAsia="Times New Roman" w:hAnsi="Times New Roman" w:cs="Times New Roman"/>
          <w:sz w:val="28"/>
          <w:szCs w:val="28"/>
          <w:lang w:eastAsia="ru-RU"/>
        </w:rPr>
        <w:t xml:space="preserve">  </w:t>
      </w:r>
    </w:p>
    <w:p w:rsidR="00C813CB" w:rsidRPr="009E7595" w:rsidRDefault="00C813CB" w:rsidP="0053478C">
      <w:pPr>
        <w:numPr>
          <w:ilvl w:val="0"/>
          <w:numId w:val="19"/>
        </w:numPr>
        <w:tabs>
          <w:tab w:val="clear" w:pos="1491"/>
        </w:tabs>
        <w:spacing w:after="0" w:line="240" w:lineRule="auto"/>
        <w:ind w:left="0" w:firstLine="0"/>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 xml:space="preserve"> визн</w:t>
      </w:r>
      <w:r>
        <w:rPr>
          <w:rFonts w:ascii="Times New Roman" w:eastAsia="Times New Roman" w:hAnsi="Times New Roman" w:cs="Times New Roman"/>
          <w:sz w:val="28"/>
          <w:szCs w:val="28"/>
          <w:lang w:eastAsia="ru-RU"/>
        </w:rPr>
        <w:t>ачити  залишок на кінець місяця;</w:t>
      </w:r>
    </w:p>
    <w:p w:rsidR="00C813CB" w:rsidRPr="009E7595" w:rsidRDefault="00C813CB" w:rsidP="0053478C">
      <w:pPr>
        <w:numPr>
          <w:ilvl w:val="0"/>
          <w:numId w:val="19"/>
        </w:numPr>
        <w:tabs>
          <w:tab w:val="clear" w:pos="1491"/>
        </w:tabs>
        <w:spacing w:after="0" w:line="240" w:lineRule="auto"/>
        <w:ind w:left="0" w:firstLine="0"/>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 xml:space="preserve"> Скласти ж\ о 2 та відомість</w:t>
      </w:r>
      <w:r>
        <w:rPr>
          <w:rFonts w:ascii="Times New Roman" w:eastAsia="Times New Roman" w:hAnsi="Times New Roman" w:cs="Times New Roman"/>
          <w:sz w:val="28"/>
          <w:szCs w:val="28"/>
          <w:lang w:eastAsia="ru-RU"/>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7938"/>
        <w:gridCol w:w="1113"/>
      </w:tblGrid>
      <w:tr w:rsidR="00C813CB" w:rsidRPr="009E7595" w:rsidTr="00A34474">
        <w:tc>
          <w:tcPr>
            <w:tcW w:w="562"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w:t>
            </w:r>
          </w:p>
        </w:tc>
        <w:tc>
          <w:tcPr>
            <w:tcW w:w="7938"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Господарська операція</w:t>
            </w:r>
          </w:p>
        </w:tc>
        <w:tc>
          <w:tcPr>
            <w:tcW w:w="1113"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Сума</w:t>
            </w:r>
          </w:p>
        </w:tc>
      </w:tr>
      <w:tr w:rsidR="00C813CB" w:rsidRPr="009E7595" w:rsidTr="00A34474">
        <w:tc>
          <w:tcPr>
            <w:tcW w:w="562"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1</w:t>
            </w:r>
          </w:p>
        </w:tc>
        <w:tc>
          <w:tcPr>
            <w:tcW w:w="7938"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 xml:space="preserve">Зараховано на поточний рахунок дохід від реалізації продукції </w:t>
            </w:r>
          </w:p>
        </w:tc>
        <w:tc>
          <w:tcPr>
            <w:tcW w:w="1113"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2000</w:t>
            </w:r>
          </w:p>
        </w:tc>
      </w:tr>
      <w:tr w:rsidR="00C813CB" w:rsidRPr="009E7595" w:rsidTr="00A34474">
        <w:tc>
          <w:tcPr>
            <w:tcW w:w="562"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2</w:t>
            </w:r>
          </w:p>
        </w:tc>
        <w:tc>
          <w:tcPr>
            <w:tcW w:w="7938"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Перераховано з поточного рахунку заводу  «Металіст»  за одержані матеріали</w:t>
            </w:r>
          </w:p>
        </w:tc>
        <w:tc>
          <w:tcPr>
            <w:tcW w:w="1113"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1200</w:t>
            </w:r>
          </w:p>
        </w:tc>
      </w:tr>
      <w:tr w:rsidR="00C813CB" w:rsidRPr="009E7595" w:rsidTr="00A34474">
        <w:tc>
          <w:tcPr>
            <w:tcW w:w="562"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3</w:t>
            </w:r>
          </w:p>
        </w:tc>
        <w:tc>
          <w:tcPr>
            <w:tcW w:w="7938"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Одержано в касу по чеку гроші на операційні витрати</w:t>
            </w:r>
          </w:p>
        </w:tc>
        <w:tc>
          <w:tcPr>
            <w:tcW w:w="1113"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5000</w:t>
            </w:r>
          </w:p>
        </w:tc>
      </w:tr>
      <w:tr w:rsidR="00C813CB" w:rsidRPr="009E7595" w:rsidTr="00A34474">
        <w:tc>
          <w:tcPr>
            <w:tcW w:w="562"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4</w:t>
            </w:r>
          </w:p>
        </w:tc>
        <w:tc>
          <w:tcPr>
            <w:tcW w:w="7938"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Внесена з каси на поточний рахунок сума квартальної плати від жильців гуртожитку</w:t>
            </w:r>
          </w:p>
        </w:tc>
        <w:tc>
          <w:tcPr>
            <w:tcW w:w="1113"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800</w:t>
            </w:r>
          </w:p>
        </w:tc>
      </w:tr>
      <w:tr w:rsidR="00C813CB" w:rsidRPr="009E7595" w:rsidTr="00A34474">
        <w:tc>
          <w:tcPr>
            <w:tcW w:w="562"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5</w:t>
            </w:r>
          </w:p>
        </w:tc>
        <w:tc>
          <w:tcPr>
            <w:tcW w:w="7938"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Перераховано обкому профспілки відрахування на соціальне страхування</w:t>
            </w:r>
          </w:p>
        </w:tc>
        <w:tc>
          <w:tcPr>
            <w:tcW w:w="1113"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750</w:t>
            </w:r>
          </w:p>
        </w:tc>
      </w:tr>
      <w:tr w:rsidR="00C813CB" w:rsidRPr="009E7595" w:rsidTr="00A34474">
        <w:tc>
          <w:tcPr>
            <w:tcW w:w="562"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6</w:t>
            </w:r>
          </w:p>
        </w:tc>
        <w:tc>
          <w:tcPr>
            <w:tcW w:w="7938"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Одержано лімітовану чекову книжку за рахунок власних грошових коштів</w:t>
            </w:r>
          </w:p>
        </w:tc>
        <w:tc>
          <w:tcPr>
            <w:tcW w:w="1113"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2000</w:t>
            </w:r>
          </w:p>
        </w:tc>
      </w:tr>
      <w:tr w:rsidR="00C813CB" w:rsidRPr="009E7595" w:rsidTr="00A34474">
        <w:tc>
          <w:tcPr>
            <w:tcW w:w="8500" w:type="dxa"/>
            <w:gridSpan w:val="2"/>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 xml:space="preserve">Залишок грошових коштів на розрахунковому рахунку на 1 квітня </w:t>
            </w:r>
          </w:p>
        </w:tc>
        <w:tc>
          <w:tcPr>
            <w:tcW w:w="1113" w:type="dxa"/>
          </w:tcPr>
          <w:p w:rsidR="00C813CB" w:rsidRPr="009E7595" w:rsidRDefault="00C813CB" w:rsidP="00A34474">
            <w:pPr>
              <w:spacing w:after="0" w:line="240" w:lineRule="auto"/>
              <w:rPr>
                <w:rFonts w:ascii="Times New Roman" w:eastAsia="Times New Roman" w:hAnsi="Times New Roman" w:cs="Times New Roman"/>
                <w:sz w:val="28"/>
                <w:szCs w:val="28"/>
                <w:lang w:eastAsia="ru-RU"/>
              </w:rPr>
            </w:pPr>
            <w:r w:rsidRPr="009E7595">
              <w:rPr>
                <w:rFonts w:ascii="Times New Roman" w:eastAsia="Times New Roman" w:hAnsi="Times New Roman" w:cs="Times New Roman"/>
                <w:sz w:val="28"/>
                <w:szCs w:val="28"/>
                <w:lang w:eastAsia="ru-RU"/>
              </w:rPr>
              <w:t>8400</w:t>
            </w:r>
          </w:p>
        </w:tc>
      </w:tr>
    </w:tbl>
    <w:p w:rsidR="00C813CB" w:rsidRDefault="00C813CB" w:rsidP="00C813CB">
      <w:pPr>
        <w:spacing w:after="0" w:line="240" w:lineRule="auto"/>
        <w:rPr>
          <w:rFonts w:ascii="Times New Roman" w:eastAsia="Times New Roman" w:hAnsi="Times New Roman" w:cs="Times New Roman"/>
          <w:b/>
          <w:sz w:val="28"/>
          <w:szCs w:val="28"/>
          <w:lang w:eastAsia="ru-RU"/>
        </w:rPr>
      </w:pPr>
    </w:p>
    <w:p w:rsidR="00C813CB" w:rsidRPr="00E73EEA" w:rsidRDefault="00C813CB" w:rsidP="00C813CB">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ЗАВДАННЯ   №3</w:t>
      </w:r>
    </w:p>
    <w:p w:rsidR="00C813CB" w:rsidRPr="00DA1649" w:rsidRDefault="00C813CB" w:rsidP="00C813CB">
      <w:pPr>
        <w:tabs>
          <w:tab w:val="left" w:pos="5430"/>
        </w:tabs>
        <w:spacing w:after="0" w:line="240" w:lineRule="auto"/>
        <w:jc w:val="both"/>
        <w:rPr>
          <w:rFonts w:ascii="Times New Roman" w:eastAsia="Times New Roman" w:hAnsi="Times New Roman" w:cs="Times New Roman"/>
          <w:sz w:val="28"/>
          <w:szCs w:val="28"/>
          <w:lang w:eastAsia="ru-RU"/>
        </w:rPr>
      </w:pPr>
      <w:r w:rsidRPr="00DA1649">
        <w:rPr>
          <w:rFonts w:ascii="Times New Roman" w:eastAsia="Times New Roman" w:hAnsi="Times New Roman" w:cs="Times New Roman"/>
          <w:sz w:val="28"/>
          <w:szCs w:val="28"/>
          <w:lang w:eastAsia="ru-RU"/>
        </w:rPr>
        <w:t xml:space="preserve">Скласти журнал реєстрації господарських операцій відповідно виписки банку за 20___рік, та перевірити правильність підсумків по ній. </w:t>
      </w:r>
    </w:p>
    <w:p w:rsidR="00C813CB" w:rsidRPr="00DA1649" w:rsidRDefault="00C813CB" w:rsidP="00C813CB">
      <w:pPr>
        <w:tabs>
          <w:tab w:val="left" w:pos="5430"/>
        </w:tabs>
        <w:spacing w:after="0" w:line="240" w:lineRule="auto"/>
        <w:jc w:val="both"/>
        <w:rPr>
          <w:rFonts w:ascii="Times New Roman" w:eastAsia="Times New Roman" w:hAnsi="Times New Roman" w:cs="Times New Roman"/>
          <w:sz w:val="28"/>
          <w:szCs w:val="28"/>
          <w:lang w:eastAsia="ru-RU"/>
        </w:rPr>
      </w:pPr>
      <w:r w:rsidRPr="00DA1649">
        <w:rPr>
          <w:rFonts w:ascii="Times New Roman" w:eastAsia="Times New Roman" w:hAnsi="Times New Roman" w:cs="Times New Roman"/>
          <w:sz w:val="28"/>
          <w:szCs w:val="28"/>
          <w:lang w:eastAsia="ru-RU"/>
        </w:rPr>
        <w:t xml:space="preserve">  До виписки банку з поточного рахунку надаються наступні документи:</w:t>
      </w:r>
    </w:p>
    <w:p w:rsidR="00C813CB" w:rsidRPr="00DA1649" w:rsidRDefault="00C813CB" w:rsidP="0053478C">
      <w:pPr>
        <w:numPr>
          <w:ilvl w:val="0"/>
          <w:numId w:val="20"/>
        </w:numPr>
        <w:tabs>
          <w:tab w:val="left" w:pos="5430"/>
        </w:tabs>
        <w:spacing w:after="0" w:line="240" w:lineRule="auto"/>
        <w:ind w:left="0"/>
        <w:jc w:val="both"/>
        <w:rPr>
          <w:rFonts w:ascii="Times New Roman" w:eastAsia="Times New Roman" w:hAnsi="Times New Roman" w:cs="Times New Roman"/>
          <w:sz w:val="28"/>
          <w:szCs w:val="28"/>
          <w:lang w:eastAsia="ru-RU"/>
        </w:rPr>
      </w:pPr>
      <w:r w:rsidRPr="00DA1649">
        <w:rPr>
          <w:rFonts w:ascii="Times New Roman" w:eastAsia="Times New Roman" w:hAnsi="Times New Roman" w:cs="Times New Roman"/>
          <w:sz w:val="28"/>
          <w:szCs w:val="28"/>
          <w:lang w:eastAsia="ru-RU"/>
        </w:rPr>
        <w:t>Чек ТОВ «Веселка» №787 від…(дата виконання практичної роботи);</w:t>
      </w:r>
    </w:p>
    <w:p w:rsidR="00C813CB" w:rsidRPr="00DA1649" w:rsidRDefault="00C813CB" w:rsidP="0053478C">
      <w:pPr>
        <w:numPr>
          <w:ilvl w:val="0"/>
          <w:numId w:val="20"/>
        </w:numPr>
        <w:tabs>
          <w:tab w:val="left" w:pos="5430"/>
        </w:tabs>
        <w:spacing w:after="0" w:line="240" w:lineRule="auto"/>
        <w:ind w:left="0"/>
        <w:jc w:val="both"/>
        <w:rPr>
          <w:rFonts w:ascii="Times New Roman" w:eastAsia="Times New Roman" w:hAnsi="Times New Roman" w:cs="Times New Roman"/>
          <w:sz w:val="28"/>
          <w:szCs w:val="28"/>
          <w:lang w:eastAsia="ru-RU"/>
        </w:rPr>
      </w:pPr>
      <w:r w:rsidRPr="00DA1649">
        <w:rPr>
          <w:rFonts w:ascii="Times New Roman" w:eastAsia="Times New Roman" w:hAnsi="Times New Roman" w:cs="Times New Roman"/>
          <w:sz w:val="28"/>
          <w:szCs w:val="28"/>
          <w:lang w:eastAsia="ru-RU"/>
        </w:rPr>
        <w:t>Платіжне доручення на оплату за використану електроенергію    № 3144 від...(дата виконання практичної роботи);</w:t>
      </w:r>
    </w:p>
    <w:p w:rsidR="00C813CB" w:rsidRPr="00DA1649" w:rsidRDefault="00C813CB" w:rsidP="0053478C">
      <w:pPr>
        <w:numPr>
          <w:ilvl w:val="0"/>
          <w:numId w:val="20"/>
        </w:numPr>
        <w:tabs>
          <w:tab w:val="left" w:pos="5430"/>
        </w:tabs>
        <w:spacing w:after="0" w:line="240" w:lineRule="auto"/>
        <w:ind w:left="0"/>
        <w:jc w:val="both"/>
        <w:rPr>
          <w:rFonts w:ascii="Times New Roman" w:eastAsia="Times New Roman" w:hAnsi="Times New Roman" w:cs="Times New Roman"/>
          <w:sz w:val="28"/>
          <w:szCs w:val="28"/>
          <w:lang w:eastAsia="ru-RU"/>
        </w:rPr>
      </w:pPr>
      <w:r w:rsidRPr="00DA1649">
        <w:rPr>
          <w:rFonts w:ascii="Times New Roman" w:eastAsia="Times New Roman" w:hAnsi="Times New Roman" w:cs="Times New Roman"/>
          <w:sz w:val="28"/>
          <w:szCs w:val="28"/>
          <w:lang w:eastAsia="ru-RU"/>
        </w:rPr>
        <w:lastRenderedPageBreak/>
        <w:t>Платіжне доручення на оплату за отримані товарно-матеріальні цінності № 3145 від...(дата виконання практичної роботи);</w:t>
      </w:r>
    </w:p>
    <w:p w:rsidR="00C813CB" w:rsidRPr="00DA1649" w:rsidRDefault="00C813CB" w:rsidP="0053478C">
      <w:pPr>
        <w:numPr>
          <w:ilvl w:val="0"/>
          <w:numId w:val="20"/>
        </w:numPr>
        <w:tabs>
          <w:tab w:val="left" w:pos="5430"/>
        </w:tabs>
        <w:spacing w:after="0" w:line="240" w:lineRule="auto"/>
        <w:ind w:left="0"/>
        <w:jc w:val="both"/>
        <w:rPr>
          <w:rFonts w:ascii="Times New Roman" w:eastAsia="Times New Roman" w:hAnsi="Times New Roman" w:cs="Times New Roman"/>
          <w:sz w:val="28"/>
          <w:szCs w:val="28"/>
          <w:lang w:eastAsia="ru-RU"/>
        </w:rPr>
      </w:pPr>
      <w:r w:rsidRPr="00DA1649">
        <w:rPr>
          <w:rFonts w:ascii="Times New Roman" w:eastAsia="Times New Roman" w:hAnsi="Times New Roman" w:cs="Times New Roman"/>
          <w:sz w:val="28"/>
          <w:szCs w:val="28"/>
          <w:lang w:eastAsia="ru-RU"/>
        </w:rPr>
        <w:t>Платіжне доручення на оплату заборгованості по податками        № 3146  від...(дата виконання практичної роботи);</w:t>
      </w:r>
    </w:p>
    <w:p w:rsidR="00C813CB" w:rsidRPr="00DA1649" w:rsidRDefault="00C813CB" w:rsidP="0053478C">
      <w:pPr>
        <w:numPr>
          <w:ilvl w:val="0"/>
          <w:numId w:val="20"/>
        </w:numPr>
        <w:tabs>
          <w:tab w:val="left" w:pos="5430"/>
        </w:tabs>
        <w:spacing w:after="0" w:line="240" w:lineRule="auto"/>
        <w:ind w:left="0"/>
        <w:jc w:val="both"/>
        <w:rPr>
          <w:rFonts w:ascii="Times New Roman" w:eastAsia="Times New Roman" w:hAnsi="Times New Roman" w:cs="Times New Roman"/>
          <w:sz w:val="28"/>
          <w:szCs w:val="28"/>
          <w:lang w:eastAsia="ru-RU"/>
        </w:rPr>
      </w:pPr>
      <w:r w:rsidRPr="00DA1649">
        <w:rPr>
          <w:rFonts w:ascii="Times New Roman" w:eastAsia="Times New Roman" w:hAnsi="Times New Roman" w:cs="Times New Roman"/>
          <w:sz w:val="28"/>
          <w:szCs w:val="28"/>
          <w:lang w:eastAsia="ru-RU"/>
        </w:rPr>
        <w:t>Платіжне доручення виконаних послуг №2240 від...(дата виконання практичної роботи);</w:t>
      </w:r>
    </w:p>
    <w:p w:rsidR="00C813CB" w:rsidRPr="00DA1649" w:rsidRDefault="00C813CB" w:rsidP="0053478C">
      <w:pPr>
        <w:numPr>
          <w:ilvl w:val="0"/>
          <w:numId w:val="20"/>
        </w:numPr>
        <w:tabs>
          <w:tab w:val="left" w:pos="5430"/>
        </w:tabs>
        <w:spacing w:after="0" w:line="240" w:lineRule="auto"/>
        <w:ind w:left="0"/>
        <w:jc w:val="both"/>
        <w:rPr>
          <w:rFonts w:ascii="Times New Roman" w:eastAsia="Times New Roman" w:hAnsi="Times New Roman" w:cs="Times New Roman"/>
          <w:sz w:val="28"/>
          <w:szCs w:val="28"/>
          <w:lang w:eastAsia="ru-RU"/>
        </w:rPr>
      </w:pPr>
      <w:r w:rsidRPr="00DA1649">
        <w:rPr>
          <w:rFonts w:ascii="Times New Roman" w:eastAsia="Times New Roman" w:hAnsi="Times New Roman" w:cs="Times New Roman"/>
          <w:sz w:val="28"/>
          <w:szCs w:val="28"/>
          <w:lang w:eastAsia="ru-RU"/>
        </w:rPr>
        <w:t>Рахунок фактура на оплату за рекламу № 1243 від...(дата виконання практичної роботи);</w:t>
      </w:r>
    </w:p>
    <w:p w:rsidR="00C813CB" w:rsidRPr="00DA1649" w:rsidRDefault="00C813CB" w:rsidP="0053478C">
      <w:pPr>
        <w:numPr>
          <w:ilvl w:val="0"/>
          <w:numId w:val="20"/>
        </w:numPr>
        <w:tabs>
          <w:tab w:val="left" w:pos="5430"/>
        </w:tabs>
        <w:spacing w:after="0" w:line="240" w:lineRule="auto"/>
        <w:ind w:left="0"/>
        <w:jc w:val="both"/>
        <w:rPr>
          <w:rFonts w:ascii="Times New Roman" w:eastAsia="Times New Roman" w:hAnsi="Times New Roman" w:cs="Times New Roman"/>
          <w:sz w:val="28"/>
          <w:szCs w:val="28"/>
          <w:lang w:eastAsia="ru-RU"/>
        </w:rPr>
      </w:pPr>
      <w:r w:rsidRPr="00DA1649">
        <w:rPr>
          <w:rFonts w:ascii="Times New Roman" w:eastAsia="Times New Roman" w:hAnsi="Times New Roman" w:cs="Times New Roman"/>
          <w:sz w:val="28"/>
          <w:szCs w:val="28"/>
          <w:lang w:eastAsia="ru-RU"/>
        </w:rPr>
        <w:t xml:space="preserve">Квитанція на здану в банк виручку від послуг, що надійшли до каси підприємства № 647 від...(дата виконання практичної роботи)                                  </w:t>
      </w:r>
    </w:p>
    <w:p w:rsidR="00C813CB" w:rsidRPr="00677FB3" w:rsidRDefault="00C813CB" w:rsidP="00C813CB">
      <w:pPr>
        <w:spacing w:after="0" w:line="240" w:lineRule="auto"/>
        <w:jc w:val="center"/>
        <w:rPr>
          <w:rFonts w:ascii="Times New Roman" w:eastAsia="Times New Roman" w:hAnsi="Times New Roman" w:cs="Times New Roman"/>
          <w:b/>
          <w:bCs/>
          <w:color w:val="000000"/>
          <w:sz w:val="44"/>
          <w:szCs w:val="44"/>
          <w:lang w:eastAsia="ru-RU"/>
        </w:rPr>
      </w:pPr>
      <w:r w:rsidRPr="00677FB3">
        <w:rPr>
          <w:rFonts w:ascii="Times New Roman" w:eastAsia="Times New Roman" w:hAnsi="Times New Roman" w:cs="Times New Roman"/>
          <w:b/>
          <w:bCs/>
          <w:color w:val="000000"/>
          <w:sz w:val="44"/>
          <w:szCs w:val="44"/>
          <w:lang w:eastAsia="ru-RU"/>
        </w:rPr>
        <w:t>ІНСТРУКЦІЙНА  КАРТКА  № 1</w:t>
      </w:r>
      <w:r>
        <w:rPr>
          <w:rFonts w:ascii="Times New Roman" w:eastAsia="Times New Roman" w:hAnsi="Times New Roman" w:cs="Times New Roman"/>
          <w:b/>
          <w:bCs/>
          <w:color w:val="000000"/>
          <w:sz w:val="44"/>
          <w:szCs w:val="44"/>
          <w:lang w:eastAsia="ru-RU"/>
        </w:rPr>
        <w:t>8</w:t>
      </w:r>
    </w:p>
    <w:p w:rsidR="00C813CB" w:rsidRDefault="00C813CB" w:rsidP="00C813CB">
      <w:pPr>
        <w:spacing w:after="0" w:line="240" w:lineRule="auto"/>
        <w:rPr>
          <w:rFonts w:ascii="Times New Roman" w:eastAsia="Times New Roman" w:hAnsi="Times New Roman" w:cs="Times New Roman"/>
          <w:b/>
          <w:bCs/>
          <w:color w:val="000000"/>
          <w:sz w:val="28"/>
          <w:szCs w:val="20"/>
          <w:lang w:eastAsia="ru-RU"/>
        </w:rPr>
      </w:pPr>
    </w:p>
    <w:p w:rsidR="00C813CB" w:rsidRPr="00501A27" w:rsidRDefault="00C813CB" w:rsidP="00C813CB">
      <w:pPr>
        <w:spacing w:after="0" w:line="240" w:lineRule="auto"/>
        <w:rPr>
          <w:rFonts w:ascii="Times New Roman" w:eastAsia="Times New Roman" w:hAnsi="Times New Roman" w:cs="Times New Roman"/>
          <w:b/>
          <w:bCs/>
          <w:color w:val="000000"/>
          <w:sz w:val="28"/>
          <w:szCs w:val="20"/>
          <w:lang w:eastAsia="ru-RU"/>
        </w:rPr>
      </w:pPr>
      <w:r w:rsidRPr="00501A27">
        <w:rPr>
          <w:rFonts w:ascii="Times New Roman" w:eastAsia="Times New Roman" w:hAnsi="Times New Roman" w:cs="Times New Roman"/>
          <w:b/>
          <w:bCs/>
          <w:color w:val="000000"/>
          <w:sz w:val="28"/>
          <w:szCs w:val="20"/>
          <w:lang w:eastAsia="ru-RU"/>
        </w:rPr>
        <w:t>Т</w:t>
      </w:r>
      <w:r>
        <w:rPr>
          <w:rFonts w:ascii="Times New Roman" w:eastAsia="Times New Roman" w:hAnsi="Times New Roman" w:cs="Times New Roman"/>
          <w:b/>
          <w:bCs/>
          <w:color w:val="000000"/>
          <w:sz w:val="28"/>
          <w:szCs w:val="20"/>
          <w:lang w:eastAsia="ru-RU"/>
        </w:rPr>
        <w:t>ЕМА ПРОГРАМИ</w:t>
      </w:r>
      <w:r w:rsidRPr="00501A27">
        <w:rPr>
          <w:rFonts w:ascii="Times New Roman" w:eastAsia="Times New Roman" w:hAnsi="Times New Roman" w:cs="Times New Roman"/>
          <w:b/>
          <w:bCs/>
          <w:color w:val="000000"/>
          <w:sz w:val="28"/>
          <w:szCs w:val="20"/>
          <w:lang w:eastAsia="ru-RU"/>
        </w:rPr>
        <w:t xml:space="preserve">: </w:t>
      </w:r>
      <w:r>
        <w:rPr>
          <w:rFonts w:ascii="Times New Roman" w:eastAsia="Times New Roman" w:hAnsi="Times New Roman" w:cs="Times New Roman"/>
          <w:b/>
          <w:bCs/>
          <w:color w:val="000000"/>
          <w:sz w:val="28"/>
          <w:szCs w:val="20"/>
          <w:lang w:eastAsia="ru-RU"/>
        </w:rPr>
        <w:tab/>
      </w:r>
      <w:r w:rsidRPr="00501A27">
        <w:rPr>
          <w:rFonts w:ascii="Times New Roman" w:eastAsia="Times New Roman" w:hAnsi="Times New Roman" w:cs="Times New Roman"/>
          <w:b/>
          <w:bCs/>
          <w:color w:val="000000"/>
          <w:sz w:val="28"/>
          <w:szCs w:val="20"/>
          <w:lang w:eastAsia="ru-RU"/>
        </w:rPr>
        <w:t>О</w:t>
      </w:r>
      <w:r>
        <w:rPr>
          <w:rFonts w:ascii="Times New Roman" w:eastAsia="Times New Roman" w:hAnsi="Times New Roman" w:cs="Times New Roman"/>
          <w:b/>
          <w:bCs/>
          <w:color w:val="000000"/>
          <w:sz w:val="28"/>
          <w:szCs w:val="20"/>
          <w:lang w:eastAsia="ru-RU"/>
        </w:rPr>
        <w:t>блік коштів, рахунків та інших активів</w:t>
      </w:r>
    </w:p>
    <w:p w:rsidR="00C813CB" w:rsidRDefault="00C813CB" w:rsidP="00C813CB">
      <w:pPr>
        <w:spacing w:after="0" w:line="240" w:lineRule="auto"/>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bCs/>
          <w:color w:val="000000"/>
          <w:sz w:val="28"/>
          <w:szCs w:val="20"/>
          <w:lang w:eastAsia="ru-RU"/>
        </w:rPr>
        <w:t>ТЕМА УРОКУ</w:t>
      </w:r>
      <w:r w:rsidRPr="00501A27">
        <w:rPr>
          <w:rFonts w:ascii="Times New Roman" w:eastAsia="Times New Roman" w:hAnsi="Times New Roman" w:cs="Times New Roman"/>
          <w:b/>
          <w:bCs/>
          <w:color w:val="000000"/>
          <w:sz w:val="28"/>
          <w:szCs w:val="20"/>
          <w:lang w:eastAsia="ru-RU"/>
        </w:rPr>
        <w:t>:</w:t>
      </w:r>
      <w:r w:rsidRPr="00501A27">
        <w:rPr>
          <w:rFonts w:ascii="Times New Roman" w:eastAsia="Times New Roman" w:hAnsi="Times New Roman" w:cs="Times New Roman"/>
          <w:b/>
          <w:color w:val="000000"/>
          <w:sz w:val="28"/>
          <w:szCs w:val="20"/>
          <w:lang w:eastAsia="ru-RU"/>
        </w:rPr>
        <w:t xml:space="preserve">  </w:t>
      </w:r>
      <w:r>
        <w:rPr>
          <w:rFonts w:ascii="Times New Roman" w:eastAsia="Times New Roman" w:hAnsi="Times New Roman" w:cs="Times New Roman"/>
          <w:b/>
          <w:color w:val="000000"/>
          <w:sz w:val="28"/>
          <w:szCs w:val="20"/>
          <w:lang w:eastAsia="ru-RU"/>
        </w:rPr>
        <w:tab/>
        <w:t>Облік розрахунків з постачальниками і підрядниками.</w:t>
      </w:r>
    </w:p>
    <w:p w:rsidR="00C813CB" w:rsidRDefault="00C813CB" w:rsidP="00C813CB">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b/>
          <w:bCs/>
          <w:sz w:val="28"/>
          <w:szCs w:val="20"/>
          <w:lang w:eastAsia="ru-RU"/>
        </w:rPr>
        <w:t>МЕТА</w:t>
      </w:r>
      <w:r w:rsidRPr="00501A27">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sidRPr="00890715">
        <w:rPr>
          <w:rFonts w:ascii="Times New Roman" w:eastAsia="Times New Roman" w:hAnsi="Times New Roman" w:cs="Times New Roman"/>
          <w:sz w:val="28"/>
          <w:szCs w:val="20"/>
          <w:lang w:eastAsia="ru-RU"/>
        </w:rPr>
        <w:t>Закріпити   теоретичні   знання щодо відображення на рахунках бухгалтерського обліку операцій по обліку розрахунків з постачальниками – підрядниками.</w:t>
      </w:r>
      <w:r>
        <w:rPr>
          <w:rFonts w:ascii="Times New Roman" w:eastAsia="Times New Roman" w:hAnsi="Times New Roman" w:cs="Times New Roman"/>
          <w:sz w:val="28"/>
          <w:szCs w:val="20"/>
          <w:lang w:eastAsia="ru-RU"/>
        </w:rPr>
        <w:t xml:space="preserve"> Вміти вірно відображати операції по надходженню та вибуттю ТМЦ у регістрах бухгалтерського обліку. Вірно визначати ПДВ та заповнювати податкову накладну. Знаходити вихід із різних виробничих ситуацій. </w:t>
      </w:r>
    </w:p>
    <w:p w:rsidR="00C813CB" w:rsidRPr="00501A27" w:rsidRDefault="00C813CB" w:rsidP="00C813CB">
      <w:pPr>
        <w:spacing w:after="0" w:line="240" w:lineRule="auto"/>
        <w:jc w:val="both"/>
        <w:rPr>
          <w:rFonts w:ascii="Times New Roman" w:eastAsia="Times New Roman" w:hAnsi="Times New Roman" w:cs="Times New Roman"/>
          <w:sz w:val="28"/>
          <w:szCs w:val="20"/>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501A27">
        <w:rPr>
          <w:rFonts w:ascii="Times New Roman" w:eastAsia="Times New Roman" w:hAnsi="Times New Roman" w:cs="Times New Roman"/>
          <w:sz w:val="28"/>
          <w:szCs w:val="20"/>
          <w:lang w:eastAsia="ru-RU"/>
        </w:rPr>
        <w:t xml:space="preserve">інструкційна картка, </w:t>
      </w:r>
      <w:r>
        <w:rPr>
          <w:rFonts w:ascii="Times New Roman" w:eastAsia="Times New Roman" w:hAnsi="Times New Roman" w:cs="Times New Roman"/>
          <w:sz w:val="28"/>
          <w:szCs w:val="20"/>
          <w:lang w:eastAsia="ru-RU"/>
        </w:rPr>
        <w:t>облікові регістри,</w:t>
      </w:r>
      <w:r w:rsidRPr="00501A27">
        <w:rPr>
          <w:rFonts w:ascii="Times New Roman" w:eastAsia="Times New Roman" w:hAnsi="Times New Roman" w:cs="Times New Roman"/>
          <w:sz w:val="28"/>
          <w:szCs w:val="20"/>
          <w:lang w:eastAsia="ru-RU"/>
        </w:rPr>
        <w:t xml:space="preserve"> конспекти,</w:t>
      </w:r>
      <w:r>
        <w:rPr>
          <w:rFonts w:ascii="Times New Roman" w:eastAsia="Times New Roman" w:hAnsi="Times New Roman" w:cs="Times New Roman"/>
          <w:sz w:val="28"/>
          <w:szCs w:val="20"/>
          <w:lang w:eastAsia="ru-RU"/>
        </w:rPr>
        <w:t xml:space="preserve"> </w:t>
      </w:r>
      <w:r w:rsidRPr="00501A27">
        <w:rPr>
          <w:rFonts w:ascii="Times New Roman" w:eastAsia="Times New Roman" w:hAnsi="Times New Roman" w:cs="Times New Roman"/>
          <w:sz w:val="28"/>
          <w:szCs w:val="20"/>
          <w:lang w:eastAsia="ru-RU"/>
        </w:rPr>
        <w:t>план  рахунків бухгалтерського обліку, калькулятор.</w:t>
      </w:r>
    </w:p>
    <w:p w:rsidR="00C813CB" w:rsidRPr="009E7595" w:rsidRDefault="00C813CB" w:rsidP="00C813CB">
      <w:pPr>
        <w:spacing w:after="0" w:line="240" w:lineRule="auto"/>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b/>
          <w:bCs/>
          <w:sz w:val="28"/>
          <w:szCs w:val="28"/>
          <w:lang w:eastAsia="ru-RU"/>
        </w:rPr>
        <w:t>Література</w:t>
      </w:r>
      <w:r w:rsidRPr="00501A2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501A27">
        <w:rPr>
          <w:rFonts w:ascii="Times New Roman" w:eastAsia="Times New Roman" w:hAnsi="Times New Roman" w:cs="Times New Roman"/>
          <w:sz w:val="28"/>
          <w:szCs w:val="28"/>
          <w:lang w:eastAsia="ru-RU"/>
        </w:rPr>
        <w:t xml:space="preserve">Ткаченко Н.М «Бухгалтерський фінансовий облік на підприємствах України» Лишиленко О. В. «Теорія бухгалтерського обліку.» </w:t>
      </w:r>
      <w:r w:rsidRPr="00501A27">
        <w:rPr>
          <w:rFonts w:ascii="Times New Roman" w:eastAsia="Times New Roman" w:hAnsi="Times New Roman" w:cs="Times New Roman"/>
          <w:sz w:val="28"/>
          <w:szCs w:val="28"/>
          <w:lang w:val="ru-RU" w:eastAsia="ru-RU"/>
        </w:rPr>
        <w:t xml:space="preserve">Терентьєва </w:t>
      </w:r>
      <w:r w:rsidRPr="009E7595">
        <w:rPr>
          <w:rFonts w:ascii="Times New Roman" w:eastAsia="Times New Roman" w:hAnsi="Times New Roman" w:cs="Times New Roman"/>
          <w:sz w:val="28"/>
          <w:szCs w:val="28"/>
          <w:lang w:eastAsia="ru-RU"/>
        </w:rPr>
        <w:t>«Бухгал</w:t>
      </w:r>
      <w:r>
        <w:rPr>
          <w:rFonts w:ascii="Times New Roman" w:eastAsia="Times New Roman" w:hAnsi="Times New Roman" w:cs="Times New Roman"/>
          <w:sz w:val="28"/>
          <w:szCs w:val="28"/>
          <w:lang w:eastAsia="ru-RU"/>
        </w:rPr>
        <w:t>т</w:t>
      </w:r>
      <w:r w:rsidRPr="009E7595">
        <w:rPr>
          <w:rFonts w:ascii="Times New Roman" w:eastAsia="Times New Roman" w:hAnsi="Times New Roman" w:cs="Times New Roman"/>
          <w:sz w:val="28"/>
          <w:szCs w:val="28"/>
          <w:lang w:eastAsia="ru-RU"/>
        </w:rPr>
        <w:t>ерський облік в ринкових  умовах».</w:t>
      </w:r>
    </w:p>
    <w:p w:rsidR="00C813CB" w:rsidRDefault="00C813CB" w:rsidP="00C813CB">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Що потрібно виконати: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C813CB" w:rsidRPr="00890715" w:rsidRDefault="00C813CB" w:rsidP="00C813CB">
      <w:pPr>
        <w:shd w:val="clear" w:color="auto" w:fill="FFFFFF"/>
        <w:spacing w:after="0" w:line="240" w:lineRule="auto"/>
        <w:jc w:val="both"/>
        <w:rPr>
          <w:rFonts w:ascii="Times New Roman" w:eastAsia="Times New Roman" w:hAnsi="Times New Roman" w:cs="Times New Roman"/>
          <w:b/>
          <w:sz w:val="28"/>
          <w:szCs w:val="28"/>
          <w:lang w:eastAsia="ru-RU"/>
        </w:rPr>
      </w:pPr>
      <w:r w:rsidRPr="00890715">
        <w:rPr>
          <w:rFonts w:ascii="Times New Roman" w:eastAsia="Times New Roman" w:hAnsi="Times New Roman" w:cs="Times New Roman"/>
          <w:b/>
          <w:sz w:val="28"/>
          <w:szCs w:val="28"/>
          <w:lang w:eastAsia="ru-RU"/>
        </w:rPr>
        <w:t>Завдання 1</w:t>
      </w:r>
    </w:p>
    <w:p w:rsidR="00C813CB" w:rsidRPr="00890715" w:rsidRDefault="00C813CB" w:rsidP="00C813CB">
      <w:pPr>
        <w:shd w:val="clear" w:color="auto" w:fill="FFFFFF"/>
        <w:tabs>
          <w:tab w:val="left" w:pos="960"/>
        </w:tabs>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На підставі наведених господарських операцій скласти кореспонденції рахунків:</w:t>
      </w:r>
    </w:p>
    <w:p w:rsidR="00C813CB" w:rsidRPr="005443AC" w:rsidRDefault="00C813CB" w:rsidP="0053478C">
      <w:pPr>
        <w:pStyle w:val="a3"/>
        <w:numPr>
          <w:ilvl w:val="0"/>
          <w:numId w:val="22"/>
        </w:numPr>
        <w:spacing w:after="0" w:line="240" w:lineRule="auto"/>
        <w:jc w:val="both"/>
        <w:rPr>
          <w:rFonts w:ascii="Times New Roman" w:eastAsia="Times New Roman" w:hAnsi="Times New Roman" w:cs="Times New Roman"/>
          <w:sz w:val="28"/>
          <w:szCs w:val="28"/>
          <w:lang w:eastAsia="ru-RU"/>
        </w:rPr>
      </w:pPr>
      <w:r w:rsidRPr="005443AC">
        <w:rPr>
          <w:rFonts w:ascii="Times New Roman" w:eastAsia="Times New Roman" w:hAnsi="Times New Roman" w:cs="Times New Roman"/>
          <w:sz w:val="28"/>
          <w:szCs w:val="28"/>
          <w:lang w:eastAsia="ru-RU"/>
        </w:rPr>
        <w:t>Придбання сировини та матеріалів від постачальників.</w:t>
      </w:r>
    </w:p>
    <w:p w:rsidR="00C813CB" w:rsidRPr="005443AC" w:rsidRDefault="00C813CB" w:rsidP="0053478C">
      <w:pPr>
        <w:pStyle w:val="a3"/>
        <w:numPr>
          <w:ilvl w:val="0"/>
          <w:numId w:val="22"/>
        </w:numPr>
        <w:spacing w:after="0" w:line="240" w:lineRule="auto"/>
        <w:jc w:val="both"/>
        <w:rPr>
          <w:rFonts w:ascii="Times New Roman" w:eastAsia="Times New Roman" w:hAnsi="Times New Roman" w:cs="Times New Roman"/>
          <w:sz w:val="28"/>
          <w:szCs w:val="28"/>
          <w:lang w:eastAsia="ru-RU"/>
        </w:rPr>
      </w:pPr>
      <w:r w:rsidRPr="005443AC">
        <w:rPr>
          <w:rFonts w:ascii="Times New Roman" w:eastAsia="Times New Roman" w:hAnsi="Times New Roman" w:cs="Times New Roman"/>
          <w:sz w:val="28"/>
          <w:szCs w:val="28"/>
          <w:lang w:eastAsia="ru-RU"/>
        </w:rPr>
        <w:t>Придбання</w:t>
      </w:r>
      <w:r>
        <w:rPr>
          <w:rFonts w:ascii="Times New Roman" w:eastAsia="Times New Roman" w:hAnsi="Times New Roman" w:cs="Times New Roman"/>
          <w:sz w:val="28"/>
          <w:szCs w:val="28"/>
          <w:lang w:eastAsia="ru-RU"/>
        </w:rPr>
        <w:t xml:space="preserve"> паливно – мастильних матеріалів та вугілля від постачальників, підрядників.</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2. Придбання виробничих запасів підзвітними особами.</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3. Оприбуткування виробничих запасів власного виробництва, що призначені для внутрішнього використання.</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4. Відображена сума реалізованих виробничих запасів.</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5. Списання відпущених МШП, термін корисного використання яких менше одного року, на витрати в момент передавання їх в експлуатацію.</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6. Виробничі запаси відпущені у виробництво.</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7. Відображена вартість нестач і втрат виробничих запасів при інвентаризації.</w:t>
      </w:r>
    </w:p>
    <w:p w:rsidR="00C813CB" w:rsidRPr="00890715" w:rsidRDefault="00C813CB" w:rsidP="00C813CB">
      <w:pPr>
        <w:spacing w:after="0" w:line="240" w:lineRule="auto"/>
        <w:jc w:val="both"/>
        <w:rPr>
          <w:rFonts w:ascii="Times New Roman" w:eastAsia="Times New Roman" w:hAnsi="Times New Roman" w:cs="Times New Roman"/>
          <w:b/>
          <w:sz w:val="28"/>
          <w:szCs w:val="28"/>
          <w:lang w:eastAsia="ru-RU"/>
        </w:rPr>
      </w:pPr>
      <w:r w:rsidRPr="00890715">
        <w:rPr>
          <w:rFonts w:ascii="Times New Roman" w:eastAsia="Times New Roman" w:hAnsi="Times New Roman" w:cs="Times New Roman"/>
          <w:b/>
          <w:sz w:val="28"/>
          <w:szCs w:val="28"/>
          <w:lang w:eastAsia="ru-RU"/>
        </w:rPr>
        <w:t>Завдання 2</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Придбано сировину і матеріали у постачальника на суму 9000,00 грн., в т.ч. ПДВ. Витрати на транспортування склали 300,00 грн. (в т.ч. ПДВ). У виробництво використано сировини і матеріалів на суму 6000,00 грн. Решту реалізовано замовникам на суму 3000,00 грн. (в т.ч. ПДВ). Скласти бухгалтерські проведення. Заповнити первинні документи.</w:t>
      </w:r>
    </w:p>
    <w:p w:rsidR="00C813CB" w:rsidRPr="00890715" w:rsidRDefault="00C813CB" w:rsidP="00C813CB">
      <w:pPr>
        <w:spacing w:after="0" w:line="240" w:lineRule="auto"/>
        <w:jc w:val="both"/>
        <w:rPr>
          <w:rFonts w:ascii="Times New Roman" w:eastAsia="Times New Roman" w:hAnsi="Times New Roman" w:cs="Times New Roman"/>
          <w:sz w:val="28"/>
          <w:szCs w:val="28"/>
          <w:highlight w:val="yellow"/>
          <w:lang w:eastAsia="ru-RU"/>
        </w:rPr>
      </w:pPr>
      <w:r w:rsidRPr="00890715">
        <w:rPr>
          <w:rFonts w:ascii="Times New Roman" w:eastAsia="Times New Roman" w:hAnsi="Times New Roman" w:cs="Times New Roman"/>
          <w:b/>
          <w:sz w:val="28"/>
          <w:szCs w:val="28"/>
          <w:lang w:eastAsia="ru-RU"/>
        </w:rPr>
        <w:t>Завдання 3</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lastRenderedPageBreak/>
        <w:t>Підприємство придбало матеріали, купівельна вартість яких становить 7000,00 грн. з ПДВ. Транспортні витрати – 540,00 грн. з ПДВ., інформаційні послуги, пов’язані з пошуком матеріалів – 320,00 грн. з ПДВ, заробітна плата робітників по розвантаженню матеріалів – 500,00 грн. Під час прийому товарів було встановлено недостачу за виною постачальника на суму 700,00 грн. без ПДВ.</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Сформулювати господарські операції, вказати кореспондуючі рахунки, обчислити первісну вартість матеріалів.</w:t>
      </w:r>
    </w:p>
    <w:p w:rsidR="00C813CB" w:rsidRPr="00890715" w:rsidRDefault="00C813CB" w:rsidP="00C813CB">
      <w:pPr>
        <w:spacing w:after="0" w:line="240" w:lineRule="auto"/>
        <w:rPr>
          <w:sz w:val="28"/>
          <w:szCs w:val="28"/>
        </w:rPr>
      </w:pPr>
      <w:r w:rsidRPr="00890715">
        <w:rPr>
          <w:rFonts w:ascii="Times New Roman" w:eastAsia="Times New Roman" w:hAnsi="Times New Roman" w:cs="Times New Roman"/>
          <w:b/>
          <w:sz w:val="28"/>
          <w:szCs w:val="28"/>
          <w:lang w:eastAsia="ru-RU"/>
        </w:rPr>
        <w:t>Завдання</w:t>
      </w:r>
      <w:r>
        <w:rPr>
          <w:rFonts w:ascii="Times New Roman" w:eastAsia="Times New Roman" w:hAnsi="Times New Roman" w:cs="Times New Roman"/>
          <w:b/>
          <w:sz w:val="28"/>
          <w:szCs w:val="28"/>
          <w:lang w:eastAsia="ru-RU"/>
        </w:rPr>
        <w:t xml:space="preserve"> 4</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На 1 січня 2012 року у ПАТ «Будмастерс» в залишку зазначалося 1000 шт. шлакоблоків за ціною 5,5 грн./шт. на суму 5500 грн. Протягом місяця ПАТ «Будмастерс» придбало декілька партій шлакоблоків:</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7.01.12 – 500 шт. по 6,00 грн. (крім того ПДВ),</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16.01.12 – 400 шт. по 5,00 грн. (крім того ПДВ),</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За січень відпущено у виробництво:</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10.01.12 – 900 шт.</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18.01.12 – 640 шт.</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 xml:space="preserve">Визначити усіма можливими методами вартість відпущених у виробництво запасів та облікову вартість залишку на кінець звітного періоду. Скласти бухгалтерські проведення. </w:t>
      </w:r>
    </w:p>
    <w:p w:rsidR="00C813CB" w:rsidRPr="00890715" w:rsidRDefault="00C813CB" w:rsidP="00C813CB">
      <w:pPr>
        <w:spacing w:after="0" w:line="240" w:lineRule="auto"/>
        <w:jc w:val="both"/>
        <w:rPr>
          <w:rFonts w:ascii="Times New Roman" w:eastAsia="Times New Roman" w:hAnsi="Times New Roman" w:cs="Times New Roman"/>
          <w:sz w:val="28"/>
          <w:szCs w:val="28"/>
          <w:highlight w:val="yellow"/>
          <w:lang w:eastAsia="ru-RU"/>
        </w:rPr>
      </w:pPr>
      <w:r w:rsidRPr="00890715">
        <w:rPr>
          <w:rFonts w:ascii="Times New Roman" w:eastAsia="Times New Roman" w:hAnsi="Times New Roman" w:cs="Times New Roman"/>
          <w:b/>
          <w:sz w:val="28"/>
          <w:szCs w:val="28"/>
          <w:lang w:eastAsia="ru-RU"/>
        </w:rPr>
        <w:t xml:space="preserve">Завдання </w:t>
      </w:r>
      <w:r>
        <w:rPr>
          <w:rFonts w:ascii="Times New Roman" w:eastAsia="Times New Roman" w:hAnsi="Times New Roman" w:cs="Times New Roman"/>
          <w:b/>
          <w:sz w:val="28"/>
          <w:szCs w:val="28"/>
          <w:lang w:eastAsia="ru-RU"/>
        </w:rPr>
        <w:t>5</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Підприємство «Преміум» у березні 2011 року придбало виробничі запаси на суму 12000,00 грн. (в т.ч. ПДВ). У квітні на виробничі потреби було використано запасів загальною вартістю 7000,00 грн. У кінці цього ж місяця внаслідок повені підприємство зазнало збитків на суму 2000,00 грн. Запаси втратили свої первісні властивості, але були оприбутковані на баланс як інші матеріали в сумі 300,00 грн. На підставі укладеної угоди страхова компанія має відшкодувати 1200,00 грн.</w:t>
      </w:r>
    </w:p>
    <w:p w:rsidR="00C813CB" w:rsidRPr="00890715" w:rsidRDefault="00C813CB" w:rsidP="00C813CB">
      <w:pPr>
        <w:spacing w:after="0" w:line="240" w:lineRule="auto"/>
        <w:ind w:firstLine="60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Необхідно скласти кореспонденції рахунків. Заповнити первинні документи.</w:t>
      </w:r>
    </w:p>
    <w:p w:rsidR="00C813CB" w:rsidRPr="00397E49" w:rsidRDefault="00C813CB" w:rsidP="00C813CB">
      <w:pPr>
        <w:shd w:val="clear" w:color="auto" w:fill="FFFFFF"/>
        <w:spacing w:after="0" w:line="240" w:lineRule="auto"/>
        <w:jc w:val="both"/>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Завдання 6</w:t>
      </w:r>
    </w:p>
    <w:p w:rsidR="00C813CB" w:rsidRPr="00397E49" w:rsidRDefault="00C813CB" w:rsidP="00C813CB">
      <w:pPr>
        <w:shd w:val="clear" w:color="auto" w:fill="FFFFFF"/>
        <w:spacing w:after="0" w:line="240" w:lineRule="auto"/>
        <w:ind w:firstLine="6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1 січня 20хх</w:t>
      </w:r>
      <w:r w:rsidRPr="00397E49">
        <w:rPr>
          <w:rFonts w:ascii="Times New Roman" w:eastAsia="Times New Roman" w:hAnsi="Times New Roman" w:cs="Times New Roman"/>
          <w:sz w:val="28"/>
          <w:szCs w:val="28"/>
          <w:lang w:eastAsia="ru-RU"/>
        </w:rPr>
        <w:t xml:space="preserve"> року у </w:t>
      </w:r>
      <w:r>
        <w:rPr>
          <w:rFonts w:ascii="Times New Roman" w:eastAsia="Times New Roman" w:hAnsi="Times New Roman" w:cs="Times New Roman"/>
          <w:sz w:val="28"/>
          <w:szCs w:val="28"/>
          <w:lang w:eastAsia="ru-RU"/>
        </w:rPr>
        <w:t>СТ</w:t>
      </w:r>
      <w:r w:rsidRPr="00397E49">
        <w:rPr>
          <w:rFonts w:ascii="Times New Roman" w:eastAsia="Times New Roman" w:hAnsi="Times New Roman" w:cs="Times New Roman"/>
          <w:sz w:val="28"/>
          <w:szCs w:val="28"/>
          <w:lang w:eastAsia="ru-RU"/>
        </w:rPr>
        <w:t>ОВ «</w:t>
      </w:r>
      <w:r>
        <w:rPr>
          <w:rFonts w:ascii="Times New Roman" w:eastAsia="Times New Roman" w:hAnsi="Times New Roman" w:cs="Times New Roman"/>
          <w:sz w:val="28"/>
          <w:szCs w:val="28"/>
          <w:lang w:eastAsia="ru-RU"/>
        </w:rPr>
        <w:t>Обрій</w:t>
      </w:r>
      <w:r w:rsidRPr="00397E49">
        <w:rPr>
          <w:rFonts w:ascii="Times New Roman" w:eastAsia="Times New Roman" w:hAnsi="Times New Roman" w:cs="Times New Roman"/>
          <w:sz w:val="28"/>
          <w:szCs w:val="28"/>
          <w:lang w:eastAsia="ru-RU"/>
        </w:rPr>
        <w:t>» в залишку зазначалося 20</w:t>
      </w:r>
      <w:r>
        <w:rPr>
          <w:rFonts w:ascii="Times New Roman" w:eastAsia="Times New Roman" w:hAnsi="Times New Roman" w:cs="Times New Roman"/>
          <w:sz w:val="28"/>
          <w:szCs w:val="28"/>
          <w:lang w:eastAsia="ru-RU"/>
        </w:rPr>
        <w:t>0 листів гіпсокартону за ціною 18</w:t>
      </w:r>
      <w:r w:rsidRPr="00397E49">
        <w:rPr>
          <w:rFonts w:ascii="Times New Roman" w:eastAsia="Times New Roman" w:hAnsi="Times New Roman" w:cs="Times New Roman"/>
          <w:sz w:val="28"/>
          <w:szCs w:val="28"/>
          <w:lang w:eastAsia="ru-RU"/>
        </w:rPr>
        <w:t xml:space="preserve">0,00 </w:t>
      </w:r>
      <w:r>
        <w:rPr>
          <w:rFonts w:ascii="Times New Roman" w:eastAsia="Times New Roman" w:hAnsi="Times New Roman" w:cs="Times New Roman"/>
          <w:sz w:val="28"/>
          <w:szCs w:val="28"/>
          <w:lang w:eastAsia="ru-RU"/>
        </w:rPr>
        <w:t>грн. за шт. на суму 36000</w:t>
      </w:r>
      <w:r w:rsidRPr="00397E49">
        <w:rPr>
          <w:rFonts w:ascii="Times New Roman" w:eastAsia="Times New Roman" w:hAnsi="Times New Roman" w:cs="Times New Roman"/>
          <w:sz w:val="28"/>
          <w:szCs w:val="28"/>
          <w:lang w:eastAsia="ru-RU"/>
        </w:rPr>
        <w:t xml:space="preserve">,00 грн. Протягом місяця </w:t>
      </w:r>
      <w:r>
        <w:rPr>
          <w:rFonts w:ascii="Times New Roman" w:eastAsia="Times New Roman" w:hAnsi="Times New Roman" w:cs="Times New Roman"/>
          <w:sz w:val="28"/>
          <w:szCs w:val="28"/>
          <w:lang w:eastAsia="ru-RU"/>
        </w:rPr>
        <w:t>СТОВ</w:t>
      </w:r>
      <w:r w:rsidRPr="00397E4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Обрій</w:t>
      </w:r>
      <w:r w:rsidRPr="00397E49">
        <w:rPr>
          <w:rFonts w:ascii="Times New Roman" w:eastAsia="Times New Roman" w:hAnsi="Times New Roman" w:cs="Times New Roman"/>
          <w:sz w:val="28"/>
          <w:szCs w:val="28"/>
          <w:lang w:eastAsia="ru-RU"/>
        </w:rPr>
        <w:t>» придбало декілька партій гіпсокартону:</w:t>
      </w:r>
    </w:p>
    <w:p w:rsidR="00C813CB" w:rsidRPr="00397E49" w:rsidRDefault="00C813CB" w:rsidP="00C813CB">
      <w:pPr>
        <w:shd w:val="clear" w:color="auto" w:fill="FFFFFF"/>
        <w:spacing w:after="0" w:line="240" w:lineRule="auto"/>
        <w:ind w:firstLine="60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7.01</w:t>
      </w:r>
      <w:r w:rsidRPr="00397E49">
        <w:rPr>
          <w:rFonts w:ascii="Times New Roman" w:eastAsia="Times New Roman" w:hAnsi="Times New Roman" w:cs="Times New Roman"/>
          <w:sz w:val="28"/>
          <w:szCs w:val="28"/>
          <w:lang w:eastAsia="ru-RU"/>
        </w:rPr>
        <w:t xml:space="preserve"> – 150 шт. по 1</w:t>
      </w:r>
      <w:r>
        <w:rPr>
          <w:rFonts w:ascii="Times New Roman" w:eastAsia="Times New Roman" w:hAnsi="Times New Roman" w:cs="Times New Roman"/>
          <w:sz w:val="28"/>
          <w:szCs w:val="28"/>
          <w:lang w:eastAsia="ru-RU"/>
        </w:rPr>
        <w:t>8</w:t>
      </w:r>
      <w:r w:rsidRPr="00397E49">
        <w:rPr>
          <w:rFonts w:ascii="Times New Roman" w:eastAsia="Times New Roman" w:hAnsi="Times New Roman" w:cs="Times New Roman"/>
          <w:sz w:val="28"/>
          <w:szCs w:val="28"/>
          <w:lang w:eastAsia="ru-RU"/>
        </w:rPr>
        <w:t>2,00 грн. (крім того ПДВ),</w:t>
      </w:r>
    </w:p>
    <w:p w:rsidR="00C813CB" w:rsidRPr="00397E49" w:rsidRDefault="00C813CB" w:rsidP="00C813CB">
      <w:pPr>
        <w:shd w:val="clear" w:color="auto" w:fill="FFFFFF"/>
        <w:spacing w:after="0" w:line="240" w:lineRule="auto"/>
        <w:ind w:firstLine="601"/>
        <w:jc w:val="both"/>
        <w:rPr>
          <w:rFonts w:ascii="Times New Roman" w:eastAsia="Times New Roman" w:hAnsi="Times New Roman" w:cs="Times New Roman"/>
          <w:sz w:val="28"/>
          <w:szCs w:val="28"/>
          <w:lang w:eastAsia="ru-RU"/>
        </w:rPr>
      </w:pPr>
      <w:r w:rsidRPr="00397E49">
        <w:rPr>
          <w:rFonts w:ascii="Times New Roman" w:eastAsia="Times New Roman" w:hAnsi="Times New Roman" w:cs="Times New Roman"/>
          <w:sz w:val="28"/>
          <w:szCs w:val="28"/>
          <w:lang w:eastAsia="ru-RU"/>
        </w:rPr>
        <w:t>16.01 – 460 шт. по 1</w:t>
      </w:r>
      <w:r>
        <w:rPr>
          <w:rFonts w:ascii="Times New Roman" w:eastAsia="Times New Roman" w:hAnsi="Times New Roman" w:cs="Times New Roman"/>
          <w:sz w:val="28"/>
          <w:szCs w:val="28"/>
          <w:lang w:eastAsia="ru-RU"/>
        </w:rPr>
        <w:t>9</w:t>
      </w:r>
      <w:r w:rsidRPr="00397E49">
        <w:rPr>
          <w:rFonts w:ascii="Times New Roman" w:eastAsia="Times New Roman" w:hAnsi="Times New Roman" w:cs="Times New Roman"/>
          <w:sz w:val="28"/>
          <w:szCs w:val="28"/>
          <w:lang w:eastAsia="ru-RU"/>
        </w:rPr>
        <w:t>4,00 грн. (крім того ПДВ),</w:t>
      </w:r>
    </w:p>
    <w:p w:rsidR="00C813CB" w:rsidRPr="00397E49" w:rsidRDefault="00C813CB" w:rsidP="00C813CB">
      <w:pPr>
        <w:shd w:val="clear" w:color="auto" w:fill="FFFFFF"/>
        <w:spacing w:after="0" w:line="240" w:lineRule="auto"/>
        <w:ind w:firstLine="601"/>
        <w:jc w:val="both"/>
        <w:rPr>
          <w:rFonts w:ascii="Times New Roman" w:eastAsia="Times New Roman" w:hAnsi="Times New Roman" w:cs="Times New Roman"/>
          <w:sz w:val="28"/>
          <w:szCs w:val="28"/>
          <w:lang w:eastAsia="ru-RU"/>
        </w:rPr>
      </w:pPr>
      <w:r w:rsidRPr="00397E49">
        <w:rPr>
          <w:rFonts w:ascii="Times New Roman" w:eastAsia="Times New Roman" w:hAnsi="Times New Roman" w:cs="Times New Roman"/>
          <w:sz w:val="28"/>
          <w:szCs w:val="28"/>
          <w:lang w:eastAsia="ru-RU"/>
        </w:rPr>
        <w:t>За січень відпущено у виробництво гіпсокартону:</w:t>
      </w:r>
    </w:p>
    <w:p w:rsidR="00C813CB" w:rsidRPr="00397E49" w:rsidRDefault="00C813CB" w:rsidP="00C813CB">
      <w:pPr>
        <w:shd w:val="clear" w:color="auto" w:fill="FFFFFF"/>
        <w:spacing w:after="0" w:line="240" w:lineRule="auto"/>
        <w:ind w:firstLine="601"/>
        <w:jc w:val="both"/>
        <w:rPr>
          <w:rFonts w:ascii="Times New Roman" w:eastAsia="Times New Roman" w:hAnsi="Times New Roman" w:cs="Times New Roman"/>
          <w:sz w:val="28"/>
          <w:szCs w:val="28"/>
          <w:lang w:eastAsia="ru-RU"/>
        </w:rPr>
      </w:pPr>
      <w:r w:rsidRPr="00397E49">
        <w:rPr>
          <w:rFonts w:ascii="Times New Roman" w:eastAsia="Times New Roman" w:hAnsi="Times New Roman" w:cs="Times New Roman"/>
          <w:sz w:val="28"/>
          <w:szCs w:val="28"/>
          <w:lang w:eastAsia="ru-RU"/>
        </w:rPr>
        <w:t>10.01– 105 шт.</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21.01 – 128 шт.</w:t>
      </w:r>
    </w:p>
    <w:p w:rsidR="00C813CB" w:rsidRPr="00397E49" w:rsidRDefault="00C813CB" w:rsidP="00C813CB">
      <w:pPr>
        <w:shd w:val="clear" w:color="auto" w:fill="FFFFFF"/>
        <w:spacing w:after="0" w:line="240" w:lineRule="auto"/>
        <w:ind w:firstLine="601"/>
        <w:jc w:val="both"/>
        <w:rPr>
          <w:rFonts w:ascii="Times New Roman" w:eastAsia="Times New Roman" w:hAnsi="Times New Roman" w:cs="Times New Roman"/>
          <w:sz w:val="28"/>
          <w:szCs w:val="28"/>
          <w:lang w:eastAsia="ru-RU"/>
        </w:rPr>
      </w:pPr>
      <w:r w:rsidRPr="00397E49">
        <w:rPr>
          <w:rFonts w:ascii="Times New Roman" w:eastAsia="Times New Roman" w:hAnsi="Times New Roman" w:cs="Times New Roman"/>
          <w:sz w:val="28"/>
          <w:szCs w:val="28"/>
          <w:lang w:eastAsia="ru-RU"/>
        </w:rPr>
        <w:t>18.01– 230 шт.</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24.01 – 79 шт.</w:t>
      </w:r>
    </w:p>
    <w:p w:rsidR="00C813CB" w:rsidRPr="00397E49" w:rsidRDefault="00C813CB" w:rsidP="00C813CB">
      <w:pPr>
        <w:shd w:val="clear" w:color="auto" w:fill="FFFFFF"/>
        <w:spacing w:after="0" w:line="240" w:lineRule="auto"/>
        <w:ind w:firstLine="601"/>
        <w:jc w:val="both"/>
        <w:rPr>
          <w:rFonts w:ascii="Times New Roman" w:eastAsia="Times New Roman" w:hAnsi="Times New Roman" w:cs="Times New Roman"/>
          <w:lang w:eastAsia="ru-RU"/>
        </w:rPr>
      </w:pPr>
      <w:r w:rsidRPr="00397E49">
        <w:rPr>
          <w:rFonts w:ascii="Times New Roman" w:eastAsia="Times New Roman" w:hAnsi="Times New Roman" w:cs="Times New Roman"/>
          <w:sz w:val="28"/>
          <w:szCs w:val="28"/>
          <w:lang w:eastAsia="ru-RU"/>
        </w:rPr>
        <w:t>Визначити методами середньозваженої собівартості, ФІФО, ЛІФО вартість відпущених у виробництво запасів та облікову вартість залишку на кінець звітного періоду. Скласти бухгалтерські проведення. Заповнити необхідні первинні документи</w:t>
      </w:r>
      <w:r w:rsidRPr="00397E49">
        <w:rPr>
          <w:rFonts w:ascii="Times New Roman" w:eastAsia="Times New Roman" w:hAnsi="Times New Roman" w:cs="Times New Roman"/>
          <w:lang w:eastAsia="ru-RU"/>
        </w:rPr>
        <w:t>.</w:t>
      </w:r>
    </w:p>
    <w:p w:rsidR="00C813CB" w:rsidRPr="00890715" w:rsidRDefault="00C813CB" w:rsidP="00C813CB">
      <w:pPr>
        <w:spacing w:after="0" w:line="240" w:lineRule="auto"/>
        <w:jc w:val="center"/>
        <w:rPr>
          <w:rFonts w:ascii="Times New Roman" w:hAnsi="Times New Roman" w:cs="Times New Roman"/>
          <w:b/>
          <w:sz w:val="28"/>
          <w:szCs w:val="28"/>
        </w:rPr>
      </w:pPr>
      <w:r w:rsidRPr="00890715">
        <w:rPr>
          <w:rFonts w:ascii="Times New Roman" w:hAnsi="Times New Roman" w:cs="Times New Roman"/>
          <w:b/>
          <w:sz w:val="28"/>
          <w:szCs w:val="28"/>
        </w:rPr>
        <w:t>Методичні рекомендації</w:t>
      </w:r>
    </w:p>
    <w:p w:rsidR="00C813CB" w:rsidRPr="00890715" w:rsidRDefault="00C813CB" w:rsidP="00C813CB">
      <w:pPr>
        <w:spacing w:after="0" w:line="240" w:lineRule="auto"/>
        <w:ind w:firstLine="708"/>
        <w:rPr>
          <w:rFonts w:ascii="Times New Roman" w:eastAsia="Times New Roman" w:hAnsi="Times New Roman" w:cs="Times New Roman"/>
          <w:sz w:val="28"/>
          <w:szCs w:val="28"/>
          <w:lang w:eastAsia="ru-RU"/>
        </w:rPr>
      </w:pPr>
      <w:r w:rsidRPr="00890715">
        <w:rPr>
          <w:rFonts w:ascii="Times New Roman" w:hAnsi="Times New Roman" w:cs="Times New Roman"/>
          <w:sz w:val="28"/>
          <w:szCs w:val="28"/>
        </w:rPr>
        <w:t>При виконанні завдань необхідно брати  до уваги  н</w:t>
      </w:r>
      <w:r w:rsidRPr="00890715">
        <w:rPr>
          <w:rFonts w:ascii="Times New Roman" w:eastAsia="Times New Roman" w:hAnsi="Times New Roman" w:cs="Times New Roman"/>
          <w:sz w:val="28"/>
          <w:szCs w:val="28"/>
          <w:lang w:eastAsia="ru-RU"/>
        </w:rPr>
        <w:t>ормативну базу, а саме</w:t>
      </w:r>
      <w:r>
        <w:rPr>
          <w:rFonts w:ascii="Times New Roman" w:eastAsia="Times New Roman" w:hAnsi="Times New Roman" w:cs="Times New Roman"/>
          <w:sz w:val="28"/>
          <w:szCs w:val="28"/>
          <w:lang w:eastAsia="ru-RU"/>
        </w:rPr>
        <w:t>:</w:t>
      </w:r>
    </w:p>
    <w:p w:rsidR="00C813CB" w:rsidRPr="00890715" w:rsidRDefault="00C813CB" w:rsidP="0053478C">
      <w:pPr>
        <w:numPr>
          <w:ilvl w:val="0"/>
          <w:numId w:val="21"/>
        </w:numPr>
        <w:tabs>
          <w:tab w:val="num" w:pos="960"/>
        </w:tabs>
        <w:spacing w:after="0" w:line="240" w:lineRule="auto"/>
        <w:ind w:left="0" w:firstLine="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П(С)БО 9 «Запаси», затверджене наказом Міністерства фінансів України № 246 від 20.10.1999 р.</w:t>
      </w:r>
    </w:p>
    <w:p w:rsidR="00C813CB" w:rsidRPr="00890715" w:rsidRDefault="00C813CB" w:rsidP="0053478C">
      <w:pPr>
        <w:numPr>
          <w:ilvl w:val="0"/>
          <w:numId w:val="21"/>
        </w:numPr>
        <w:tabs>
          <w:tab w:val="clear" w:pos="1320"/>
        </w:tabs>
        <w:spacing w:after="0" w:line="240" w:lineRule="auto"/>
        <w:ind w:left="0" w:firstLine="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Інструкція про інвентаризацію основних засобів, нематеріальних активів, матеріальних цінностей, коштів, документів, розрахунків № 69 від 11.08.1994 р.</w:t>
      </w:r>
    </w:p>
    <w:p w:rsidR="00C813CB" w:rsidRPr="00890715" w:rsidRDefault="00C813CB" w:rsidP="0053478C">
      <w:pPr>
        <w:numPr>
          <w:ilvl w:val="0"/>
          <w:numId w:val="21"/>
        </w:numPr>
        <w:tabs>
          <w:tab w:val="clear" w:pos="1320"/>
        </w:tabs>
        <w:spacing w:after="0" w:line="240" w:lineRule="auto"/>
        <w:ind w:left="0" w:firstLine="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lastRenderedPageBreak/>
        <w:t>Наказ Міністерства статистики України про затвердження типових форм первинного обліку № 352 від 29.12.1995 р.</w:t>
      </w:r>
    </w:p>
    <w:p w:rsidR="00C813CB" w:rsidRPr="00890715" w:rsidRDefault="00C813CB" w:rsidP="0053478C">
      <w:pPr>
        <w:numPr>
          <w:ilvl w:val="0"/>
          <w:numId w:val="21"/>
        </w:numPr>
        <w:tabs>
          <w:tab w:val="clear" w:pos="1320"/>
        </w:tabs>
        <w:spacing w:after="0" w:line="240" w:lineRule="auto"/>
        <w:ind w:left="0" w:firstLine="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bCs/>
          <w:sz w:val="28"/>
          <w:szCs w:val="28"/>
          <w:lang w:eastAsia="ru-RU"/>
        </w:rPr>
        <w:t>Податковий кодекс</w:t>
      </w:r>
      <w:r w:rsidRPr="00890715">
        <w:rPr>
          <w:rFonts w:ascii="Times New Roman" w:eastAsia="Times New Roman" w:hAnsi="Times New Roman" w:cs="Times New Roman"/>
          <w:sz w:val="28"/>
          <w:szCs w:val="28"/>
          <w:lang w:eastAsia="ru-RU"/>
        </w:rPr>
        <w:t xml:space="preserve"> України № 2755-VI від 02.12.2010 р.</w:t>
      </w:r>
    </w:p>
    <w:p w:rsidR="00C813CB" w:rsidRPr="00890715" w:rsidRDefault="00C813CB" w:rsidP="0053478C">
      <w:pPr>
        <w:numPr>
          <w:ilvl w:val="0"/>
          <w:numId w:val="21"/>
        </w:numPr>
        <w:tabs>
          <w:tab w:val="clear" w:pos="1320"/>
        </w:tabs>
        <w:spacing w:after="0" w:line="240" w:lineRule="auto"/>
        <w:ind w:left="0" w:firstLine="0"/>
        <w:jc w:val="both"/>
        <w:rPr>
          <w:rFonts w:ascii="Times New Roman" w:eastAsia="Times New Roman" w:hAnsi="Times New Roman" w:cs="Times New Roman"/>
          <w:sz w:val="28"/>
          <w:szCs w:val="28"/>
          <w:lang w:eastAsia="ru-RU"/>
        </w:rPr>
      </w:pPr>
      <w:r w:rsidRPr="00890715">
        <w:rPr>
          <w:rFonts w:ascii="Times New Roman" w:eastAsia="Times New Roman" w:hAnsi="Times New Roman" w:cs="Times New Roman"/>
          <w:sz w:val="28"/>
          <w:szCs w:val="28"/>
          <w:lang w:eastAsia="ru-RU"/>
        </w:rPr>
        <w:t>Порядок визначення розмірів збитку від розкрадань, нестачі, знищення матеріальних цінностей №116 від 22.10.96 р.</w:t>
      </w:r>
    </w:p>
    <w:p w:rsidR="00C813CB" w:rsidRPr="00890715" w:rsidRDefault="00C813CB" w:rsidP="00C813CB">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Необхідно мати основні облікові регістри для заповнення в процесі роботи: </w:t>
      </w:r>
      <w:r w:rsidRPr="00890715">
        <w:rPr>
          <w:rFonts w:ascii="Times New Roman" w:eastAsia="Times New Roman" w:hAnsi="Times New Roman" w:cs="Times New Roman"/>
          <w:bCs/>
          <w:sz w:val="28"/>
          <w:szCs w:val="28"/>
          <w:lang w:eastAsia="ru-RU"/>
        </w:rPr>
        <w:t xml:space="preserve"> </w:t>
      </w:r>
      <w:r w:rsidRPr="00890715">
        <w:rPr>
          <w:rFonts w:ascii="Times New Roman" w:eastAsia="Times New Roman" w:hAnsi="Times New Roman" w:cs="Times New Roman"/>
          <w:sz w:val="28"/>
          <w:szCs w:val="28"/>
          <w:lang w:eastAsia="ru-RU"/>
        </w:rPr>
        <w:t>прибутковий ордер, товарно-транспортна накладна, акт про приймання матеріалів, лімітно-забірна картка, акт-вимога на заміну матеріалів, накладна-вимога на відпуск, накладна, рахунок-фактура, акт на вибуття МШП, довіреність, картка складського обліку матеріалів, відомість обліку залишків матеріалів на складі, матеріальний звіт, інвентаризаційний опис, карточка обліку МШП.</w:t>
      </w:r>
    </w:p>
    <w:p w:rsidR="00C813CB" w:rsidRPr="00677FB3" w:rsidRDefault="00C813CB" w:rsidP="00C813CB">
      <w:pPr>
        <w:spacing w:after="0" w:line="240" w:lineRule="auto"/>
        <w:jc w:val="center"/>
        <w:rPr>
          <w:rFonts w:ascii="Times New Roman" w:eastAsia="Times New Roman" w:hAnsi="Times New Roman" w:cs="Times New Roman"/>
          <w:b/>
          <w:bCs/>
          <w:color w:val="000000"/>
          <w:sz w:val="44"/>
          <w:szCs w:val="44"/>
          <w:lang w:eastAsia="ru-RU"/>
        </w:rPr>
      </w:pPr>
      <w:r w:rsidRPr="00677FB3">
        <w:rPr>
          <w:rFonts w:ascii="Times New Roman" w:eastAsia="Times New Roman" w:hAnsi="Times New Roman" w:cs="Times New Roman"/>
          <w:b/>
          <w:bCs/>
          <w:color w:val="000000"/>
          <w:sz w:val="44"/>
          <w:szCs w:val="44"/>
          <w:lang w:eastAsia="ru-RU"/>
        </w:rPr>
        <w:t>ІНСТРУКЦІЙНА  КАРТКА  № 1</w:t>
      </w:r>
      <w:r>
        <w:rPr>
          <w:rFonts w:ascii="Times New Roman" w:eastAsia="Times New Roman" w:hAnsi="Times New Roman" w:cs="Times New Roman"/>
          <w:b/>
          <w:bCs/>
          <w:color w:val="000000"/>
          <w:sz w:val="44"/>
          <w:szCs w:val="44"/>
          <w:lang w:eastAsia="ru-RU"/>
        </w:rPr>
        <w:t>9</w:t>
      </w:r>
    </w:p>
    <w:p w:rsidR="00C813CB" w:rsidRPr="00501A27" w:rsidRDefault="00C813CB" w:rsidP="00C813CB">
      <w:pPr>
        <w:spacing w:after="0" w:line="240" w:lineRule="auto"/>
        <w:rPr>
          <w:rFonts w:ascii="Times New Roman" w:eastAsia="Times New Roman" w:hAnsi="Times New Roman" w:cs="Times New Roman"/>
          <w:b/>
          <w:bCs/>
          <w:color w:val="000000"/>
          <w:sz w:val="28"/>
          <w:szCs w:val="20"/>
          <w:lang w:eastAsia="ru-RU"/>
        </w:rPr>
      </w:pPr>
      <w:r w:rsidRPr="00501A27">
        <w:rPr>
          <w:rFonts w:ascii="Times New Roman" w:eastAsia="Times New Roman" w:hAnsi="Times New Roman" w:cs="Times New Roman"/>
          <w:b/>
          <w:bCs/>
          <w:color w:val="000000"/>
          <w:sz w:val="28"/>
          <w:szCs w:val="20"/>
          <w:lang w:eastAsia="ru-RU"/>
        </w:rPr>
        <w:t>Т</w:t>
      </w:r>
      <w:r>
        <w:rPr>
          <w:rFonts w:ascii="Times New Roman" w:eastAsia="Times New Roman" w:hAnsi="Times New Roman" w:cs="Times New Roman"/>
          <w:b/>
          <w:bCs/>
          <w:color w:val="000000"/>
          <w:sz w:val="28"/>
          <w:szCs w:val="20"/>
          <w:lang w:eastAsia="ru-RU"/>
        </w:rPr>
        <w:t>ЕМА ПРОГРАМИ</w:t>
      </w:r>
      <w:r w:rsidRPr="00501A27">
        <w:rPr>
          <w:rFonts w:ascii="Times New Roman" w:eastAsia="Times New Roman" w:hAnsi="Times New Roman" w:cs="Times New Roman"/>
          <w:b/>
          <w:bCs/>
          <w:color w:val="000000"/>
          <w:sz w:val="28"/>
          <w:szCs w:val="20"/>
          <w:lang w:eastAsia="ru-RU"/>
        </w:rPr>
        <w:t xml:space="preserve">: </w:t>
      </w:r>
      <w:r>
        <w:rPr>
          <w:rFonts w:ascii="Times New Roman" w:eastAsia="Times New Roman" w:hAnsi="Times New Roman" w:cs="Times New Roman"/>
          <w:b/>
          <w:bCs/>
          <w:color w:val="000000"/>
          <w:sz w:val="28"/>
          <w:szCs w:val="20"/>
          <w:lang w:eastAsia="ru-RU"/>
        </w:rPr>
        <w:tab/>
      </w:r>
      <w:r w:rsidRPr="00501A27">
        <w:rPr>
          <w:rFonts w:ascii="Times New Roman" w:eastAsia="Times New Roman" w:hAnsi="Times New Roman" w:cs="Times New Roman"/>
          <w:b/>
          <w:bCs/>
          <w:color w:val="000000"/>
          <w:sz w:val="28"/>
          <w:szCs w:val="20"/>
          <w:lang w:eastAsia="ru-RU"/>
        </w:rPr>
        <w:t>О</w:t>
      </w:r>
      <w:r>
        <w:rPr>
          <w:rFonts w:ascii="Times New Roman" w:eastAsia="Times New Roman" w:hAnsi="Times New Roman" w:cs="Times New Roman"/>
          <w:b/>
          <w:bCs/>
          <w:color w:val="000000"/>
          <w:sz w:val="28"/>
          <w:szCs w:val="20"/>
          <w:lang w:eastAsia="ru-RU"/>
        </w:rPr>
        <w:t>блік коштів, рахунків та інших активів</w:t>
      </w:r>
    </w:p>
    <w:p w:rsidR="00C813CB" w:rsidRDefault="00C813CB" w:rsidP="00C813CB">
      <w:pPr>
        <w:spacing w:after="0" w:line="240" w:lineRule="auto"/>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bCs/>
          <w:color w:val="000000"/>
          <w:sz w:val="28"/>
          <w:szCs w:val="20"/>
          <w:lang w:eastAsia="ru-RU"/>
        </w:rPr>
        <w:t>ТЕМА УРОКУ</w:t>
      </w:r>
      <w:r w:rsidRPr="00501A27">
        <w:rPr>
          <w:rFonts w:ascii="Times New Roman" w:eastAsia="Times New Roman" w:hAnsi="Times New Roman" w:cs="Times New Roman"/>
          <w:b/>
          <w:bCs/>
          <w:color w:val="000000"/>
          <w:sz w:val="28"/>
          <w:szCs w:val="20"/>
          <w:lang w:eastAsia="ru-RU"/>
        </w:rPr>
        <w:t>:</w:t>
      </w:r>
      <w:r w:rsidRPr="00501A27">
        <w:rPr>
          <w:rFonts w:ascii="Times New Roman" w:eastAsia="Times New Roman" w:hAnsi="Times New Roman" w:cs="Times New Roman"/>
          <w:b/>
          <w:color w:val="000000"/>
          <w:sz w:val="28"/>
          <w:szCs w:val="20"/>
          <w:lang w:eastAsia="ru-RU"/>
        </w:rPr>
        <w:t xml:space="preserve">  </w:t>
      </w:r>
      <w:r>
        <w:rPr>
          <w:rFonts w:ascii="Times New Roman" w:eastAsia="Times New Roman" w:hAnsi="Times New Roman" w:cs="Times New Roman"/>
          <w:b/>
          <w:color w:val="000000"/>
          <w:sz w:val="28"/>
          <w:szCs w:val="20"/>
          <w:lang w:eastAsia="ru-RU"/>
        </w:rPr>
        <w:tab/>
        <w:t>Облік розрахунків з покупцями і замовниками</w:t>
      </w:r>
    </w:p>
    <w:p w:rsidR="00C813CB" w:rsidRDefault="00C813CB" w:rsidP="00C813CB">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b/>
          <w:bCs/>
          <w:sz w:val="28"/>
          <w:szCs w:val="20"/>
          <w:lang w:eastAsia="ru-RU"/>
        </w:rPr>
        <w:t>МЕТА</w:t>
      </w:r>
      <w:r w:rsidRPr="00501A27">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sidRPr="00890715">
        <w:rPr>
          <w:rFonts w:ascii="Times New Roman" w:eastAsia="Times New Roman" w:hAnsi="Times New Roman" w:cs="Times New Roman"/>
          <w:sz w:val="28"/>
          <w:szCs w:val="20"/>
          <w:lang w:eastAsia="ru-RU"/>
        </w:rPr>
        <w:t>Закріпити   теоретичні   знання щодо відображення на рахунках бухгалтерського обліку операцій по обліку розрахунків з постачальниками – підрядниками</w:t>
      </w:r>
      <w:r>
        <w:rPr>
          <w:rFonts w:ascii="Times New Roman" w:eastAsia="Times New Roman" w:hAnsi="Times New Roman" w:cs="Times New Roman"/>
          <w:sz w:val="28"/>
          <w:szCs w:val="20"/>
          <w:lang w:eastAsia="ru-RU"/>
        </w:rPr>
        <w:t>, покупцями - замовниками</w:t>
      </w:r>
      <w:r w:rsidRPr="00890715">
        <w:rPr>
          <w:rFonts w:ascii="Times New Roman" w:eastAsia="Times New Roman" w:hAnsi="Times New Roman" w:cs="Times New Roman"/>
          <w:sz w:val="28"/>
          <w:szCs w:val="20"/>
          <w:lang w:eastAsia="ru-RU"/>
        </w:rPr>
        <w:t>.</w:t>
      </w:r>
      <w:r>
        <w:rPr>
          <w:rFonts w:ascii="Times New Roman" w:eastAsia="Times New Roman" w:hAnsi="Times New Roman" w:cs="Times New Roman"/>
          <w:sz w:val="28"/>
          <w:szCs w:val="20"/>
          <w:lang w:eastAsia="ru-RU"/>
        </w:rPr>
        <w:t xml:space="preserve"> Вміти вірно відображати операції по надходженню та вибуттю ТМЦ у регістрах бухгалтерського обліку. Вірно визначати ПДВ та заповнювати податкову накладну. Знаходити вихід із різних виробничих ситуацій. </w:t>
      </w:r>
    </w:p>
    <w:p w:rsidR="00C813CB" w:rsidRPr="00501A27" w:rsidRDefault="00C813CB" w:rsidP="00C813CB">
      <w:pPr>
        <w:spacing w:after="0" w:line="240" w:lineRule="auto"/>
        <w:jc w:val="both"/>
        <w:rPr>
          <w:rFonts w:ascii="Times New Roman" w:eastAsia="Times New Roman" w:hAnsi="Times New Roman" w:cs="Times New Roman"/>
          <w:sz w:val="28"/>
          <w:szCs w:val="20"/>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501A27">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w:t>
      </w:r>
      <w:r>
        <w:rPr>
          <w:rFonts w:ascii="Times New Roman" w:eastAsia="Times New Roman" w:hAnsi="Times New Roman" w:cs="Times New Roman"/>
          <w:sz w:val="28"/>
          <w:szCs w:val="20"/>
          <w:lang w:eastAsia="ru-RU"/>
        </w:rPr>
        <w:t>, первинні документи, облікові регістри</w:t>
      </w:r>
      <w:r w:rsidRPr="00501A27">
        <w:rPr>
          <w:rFonts w:ascii="Times New Roman" w:eastAsia="Times New Roman" w:hAnsi="Times New Roman" w:cs="Times New Roman"/>
          <w:sz w:val="28"/>
          <w:szCs w:val="20"/>
          <w:lang w:eastAsia="ru-RU"/>
        </w:rPr>
        <w:t>.</w:t>
      </w:r>
    </w:p>
    <w:p w:rsidR="00C813CB" w:rsidRPr="009E7595" w:rsidRDefault="00C813CB" w:rsidP="00C813CB">
      <w:pPr>
        <w:spacing w:after="0" w:line="240" w:lineRule="auto"/>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b/>
          <w:bCs/>
          <w:sz w:val="28"/>
          <w:szCs w:val="28"/>
          <w:lang w:eastAsia="ru-RU"/>
        </w:rPr>
        <w:t>Література</w:t>
      </w:r>
      <w:r w:rsidRPr="00501A2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501A27">
        <w:rPr>
          <w:rFonts w:ascii="Times New Roman" w:eastAsia="Times New Roman" w:hAnsi="Times New Roman" w:cs="Times New Roman"/>
          <w:sz w:val="28"/>
          <w:szCs w:val="28"/>
          <w:lang w:eastAsia="ru-RU"/>
        </w:rPr>
        <w:t>Ткаченко Н.М «Бухгалтерський фінансовий облік на підприємствах України»</w:t>
      </w:r>
      <w:r>
        <w:rPr>
          <w:rFonts w:ascii="Times New Roman" w:eastAsia="Times New Roman" w:hAnsi="Times New Roman" w:cs="Times New Roman"/>
          <w:sz w:val="28"/>
          <w:szCs w:val="28"/>
          <w:lang w:eastAsia="ru-RU"/>
        </w:rPr>
        <w:t>,</w:t>
      </w:r>
      <w:r w:rsidRPr="00501A27">
        <w:rPr>
          <w:rFonts w:ascii="Times New Roman" w:eastAsia="Times New Roman" w:hAnsi="Times New Roman" w:cs="Times New Roman"/>
          <w:sz w:val="28"/>
          <w:szCs w:val="28"/>
          <w:lang w:eastAsia="ru-RU"/>
        </w:rPr>
        <w:t xml:space="preserve"> Лишиленко О. В.</w:t>
      </w:r>
      <w:r>
        <w:rPr>
          <w:rFonts w:ascii="Times New Roman" w:eastAsia="Times New Roman" w:hAnsi="Times New Roman" w:cs="Times New Roman"/>
          <w:sz w:val="28"/>
          <w:szCs w:val="28"/>
          <w:lang w:eastAsia="ru-RU"/>
        </w:rPr>
        <w:t xml:space="preserve"> «Теорія бухгалтерського обліку</w:t>
      </w:r>
      <w:r w:rsidRPr="00501A2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r w:rsidRPr="00501A27">
        <w:rPr>
          <w:rFonts w:ascii="Times New Roman" w:eastAsia="Times New Roman" w:hAnsi="Times New Roman" w:cs="Times New Roman"/>
          <w:sz w:val="28"/>
          <w:szCs w:val="28"/>
          <w:lang w:eastAsia="ru-RU"/>
        </w:rPr>
        <w:t xml:space="preserve"> </w:t>
      </w:r>
      <w:r w:rsidRPr="007E6A07">
        <w:rPr>
          <w:rFonts w:ascii="Times New Roman" w:eastAsia="Times New Roman" w:hAnsi="Times New Roman" w:cs="Times New Roman"/>
          <w:sz w:val="28"/>
          <w:szCs w:val="28"/>
          <w:lang w:eastAsia="ru-RU"/>
        </w:rPr>
        <w:t xml:space="preserve">Терентьєва </w:t>
      </w:r>
      <w:r w:rsidRPr="009E7595">
        <w:rPr>
          <w:rFonts w:ascii="Times New Roman" w:eastAsia="Times New Roman" w:hAnsi="Times New Roman" w:cs="Times New Roman"/>
          <w:sz w:val="28"/>
          <w:szCs w:val="28"/>
          <w:lang w:eastAsia="ru-RU"/>
        </w:rPr>
        <w:t>«Бухгал</w:t>
      </w:r>
      <w:r>
        <w:rPr>
          <w:rFonts w:ascii="Times New Roman" w:eastAsia="Times New Roman" w:hAnsi="Times New Roman" w:cs="Times New Roman"/>
          <w:sz w:val="28"/>
          <w:szCs w:val="28"/>
          <w:lang w:eastAsia="ru-RU"/>
        </w:rPr>
        <w:t>т</w:t>
      </w:r>
      <w:r w:rsidRPr="009E7595">
        <w:rPr>
          <w:rFonts w:ascii="Times New Roman" w:eastAsia="Times New Roman" w:hAnsi="Times New Roman" w:cs="Times New Roman"/>
          <w:sz w:val="28"/>
          <w:szCs w:val="28"/>
          <w:lang w:eastAsia="ru-RU"/>
        </w:rPr>
        <w:t>ерський облік в ринкових  умовах».</w:t>
      </w:r>
    </w:p>
    <w:p w:rsidR="00C813CB" w:rsidRDefault="00C813CB" w:rsidP="00C813CB">
      <w:pPr>
        <w:spacing w:after="0" w:line="240" w:lineRule="auto"/>
        <w:jc w:val="both"/>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Що потрібно виконати: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C813CB" w:rsidRPr="005847E6" w:rsidRDefault="00C813CB" w:rsidP="00C813CB">
      <w:pPr>
        <w:tabs>
          <w:tab w:val="num" w:pos="1065"/>
        </w:tabs>
        <w:suppressAutoHyphens/>
        <w:spacing w:after="0" w:line="240" w:lineRule="auto"/>
        <w:rPr>
          <w:rFonts w:ascii="Times New Roman" w:eastAsia="Times New Roman" w:hAnsi="Times New Roman" w:cs="Times New Roman"/>
          <w:sz w:val="26"/>
          <w:szCs w:val="26"/>
          <w:lang w:eastAsia="ar-SA"/>
        </w:rPr>
      </w:pPr>
      <w:r w:rsidRPr="009F6626">
        <w:rPr>
          <w:rFonts w:ascii="Times New Roman" w:eastAsia="Times New Roman" w:hAnsi="Times New Roman" w:cs="Times New Roman"/>
          <w:b/>
          <w:sz w:val="28"/>
          <w:szCs w:val="28"/>
          <w:lang w:eastAsia="ar-SA"/>
        </w:rPr>
        <w:t>Завдання</w:t>
      </w:r>
      <w:r>
        <w:rPr>
          <w:rFonts w:ascii="Times New Roman" w:eastAsia="Times New Roman" w:hAnsi="Times New Roman" w:cs="Times New Roman"/>
          <w:b/>
          <w:sz w:val="28"/>
          <w:szCs w:val="28"/>
          <w:lang w:eastAsia="ar-SA"/>
        </w:rPr>
        <w:t xml:space="preserve"> 1     </w:t>
      </w:r>
      <w:r w:rsidRPr="005847E6">
        <w:rPr>
          <w:rFonts w:ascii="Times New Roman" w:eastAsia="Times New Roman" w:hAnsi="Times New Roman" w:cs="Times New Roman"/>
          <w:sz w:val="26"/>
          <w:szCs w:val="26"/>
          <w:lang w:eastAsia="ar-SA"/>
        </w:rPr>
        <w:t xml:space="preserve">Необхідно скласти кореспонденцію рахунків бухгалтерського обліку за наведеними господарськими операціями. </w:t>
      </w:r>
    </w:p>
    <w:p w:rsidR="00C813CB" w:rsidRPr="005847E6" w:rsidRDefault="00C813CB" w:rsidP="00472930">
      <w:pPr>
        <w:suppressAutoHyphens/>
        <w:spacing w:after="0" w:line="240" w:lineRule="auto"/>
        <w:ind w:firstLine="567"/>
        <w:jc w:val="both"/>
        <w:rPr>
          <w:rFonts w:ascii="Times New Roman" w:eastAsia="Times New Roman" w:hAnsi="Times New Roman" w:cs="Times New Roman"/>
          <w:sz w:val="26"/>
          <w:szCs w:val="26"/>
          <w:lang w:eastAsia="ar-SA"/>
        </w:rPr>
      </w:pPr>
      <w:r w:rsidRPr="005847E6">
        <w:rPr>
          <w:rFonts w:ascii="Times New Roman" w:eastAsia="Times New Roman" w:hAnsi="Times New Roman" w:cs="Times New Roman"/>
          <w:sz w:val="26"/>
          <w:szCs w:val="26"/>
          <w:lang w:eastAsia="ar-SA"/>
        </w:rPr>
        <w:t>1. Оприбутковано від покупців виробничі запаси, малоцінні та швидкозношувані предмети, товари.</w:t>
      </w:r>
    </w:p>
    <w:p w:rsidR="00C813CB" w:rsidRPr="005847E6" w:rsidRDefault="00C813CB" w:rsidP="00472930">
      <w:pPr>
        <w:suppressAutoHyphens/>
        <w:spacing w:after="0" w:line="240" w:lineRule="auto"/>
        <w:ind w:firstLine="567"/>
        <w:jc w:val="both"/>
        <w:rPr>
          <w:rFonts w:ascii="Times New Roman" w:eastAsia="Times New Roman" w:hAnsi="Times New Roman" w:cs="Times New Roman"/>
          <w:sz w:val="26"/>
          <w:szCs w:val="26"/>
          <w:lang w:eastAsia="ar-SA"/>
        </w:rPr>
      </w:pPr>
      <w:r w:rsidRPr="005847E6">
        <w:rPr>
          <w:rFonts w:ascii="Times New Roman" w:eastAsia="Times New Roman" w:hAnsi="Times New Roman" w:cs="Times New Roman"/>
          <w:sz w:val="26"/>
          <w:szCs w:val="26"/>
          <w:lang w:eastAsia="ar-SA"/>
        </w:rPr>
        <w:t>2. Акцептовано рахунок постачальника за виконані роботи і надані послуги виробничого характеру.</w:t>
      </w:r>
    </w:p>
    <w:p w:rsidR="00C813CB" w:rsidRPr="005847E6" w:rsidRDefault="00C813CB" w:rsidP="00472930">
      <w:pPr>
        <w:suppressAutoHyphens/>
        <w:spacing w:after="0" w:line="240" w:lineRule="auto"/>
        <w:ind w:firstLine="567"/>
        <w:jc w:val="both"/>
        <w:rPr>
          <w:rFonts w:ascii="Times New Roman" w:eastAsia="Times New Roman" w:hAnsi="Times New Roman" w:cs="Times New Roman"/>
          <w:sz w:val="26"/>
          <w:szCs w:val="26"/>
          <w:lang w:eastAsia="ar-SA"/>
        </w:rPr>
      </w:pPr>
      <w:r w:rsidRPr="005847E6">
        <w:rPr>
          <w:rFonts w:ascii="Times New Roman" w:eastAsia="Times New Roman" w:hAnsi="Times New Roman" w:cs="Times New Roman"/>
          <w:sz w:val="26"/>
          <w:szCs w:val="26"/>
          <w:lang w:eastAsia="ar-SA"/>
        </w:rPr>
        <w:t>3. Відображено суму податкового кредиту з ПДВ за одержані товарно-матеріальні цінності, роботи, послуги.</w:t>
      </w:r>
    </w:p>
    <w:p w:rsidR="00C813CB" w:rsidRPr="005847E6" w:rsidRDefault="00C813CB" w:rsidP="00472930">
      <w:pPr>
        <w:suppressAutoHyphens/>
        <w:spacing w:after="0" w:line="240" w:lineRule="auto"/>
        <w:ind w:firstLine="567"/>
        <w:jc w:val="both"/>
        <w:rPr>
          <w:rFonts w:ascii="Times New Roman" w:eastAsia="Times New Roman" w:hAnsi="Times New Roman" w:cs="Times New Roman"/>
          <w:sz w:val="26"/>
          <w:szCs w:val="26"/>
          <w:lang w:eastAsia="ar-SA"/>
        </w:rPr>
      </w:pPr>
      <w:r w:rsidRPr="005847E6">
        <w:rPr>
          <w:rFonts w:ascii="Times New Roman" w:eastAsia="Times New Roman" w:hAnsi="Times New Roman" w:cs="Times New Roman"/>
          <w:sz w:val="26"/>
          <w:szCs w:val="26"/>
          <w:lang w:eastAsia="ar-SA"/>
        </w:rPr>
        <w:t>4. Відображена вартість робіт та послуг, що були надані підрядниками для цехів, апарату управління, відділу збуту.</w:t>
      </w:r>
    </w:p>
    <w:p w:rsidR="00C813CB" w:rsidRPr="005847E6" w:rsidRDefault="00C813CB" w:rsidP="00472930">
      <w:pPr>
        <w:suppressAutoHyphens/>
        <w:spacing w:after="0" w:line="240" w:lineRule="auto"/>
        <w:ind w:firstLine="567"/>
        <w:jc w:val="both"/>
        <w:rPr>
          <w:rFonts w:ascii="Times New Roman" w:eastAsia="Times New Roman" w:hAnsi="Times New Roman" w:cs="Times New Roman"/>
          <w:sz w:val="26"/>
          <w:szCs w:val="26"/>
          <w:lang w:eastAsia="ar-SA"/>
        </w:rPr>
      </w:pPr>
      <w:r w:rsidRPr="005847E6">
        <w:rPr>
          <w:rFonts w:ascii="Times New Roman" w:eastAsia="Times New Roman" w:hAnsi="Times New Roman" w:cs="Times New Roman"/>
          <w:sz w:val="26"/>
          <w:szCs w:val="26"/>
          <w:lang w:eastAsia="ar-SA"/>
        </w:rPr>
        <w:t>5. Оплачено рахунки постачальників та покупців з поточного рахунку.</w:t>
      </w:r>
    </w:p>
    <w:p w:rsidR="00C813CB" w:rsidRPr="005847E6" w:rsidRDefault="00C813CB" w:rsidP="00472930">
      <w:pPr>
        <w:widowControl w:val="0"/>
        <w:suppressAutoHyphens/>
        <w:spacing w:after="0" w:line="240" w:lineRule="auto"/>
        <w:ind w:firstLine="567"/>
        <w:jc w:val="both"/>
        <w:rPr>
          <w:rFonts w:ascii="Times New Roman" w:eastAsia="Times New Roman" w:hAnsi="Times New Roman" w:cs="Times New Roman"/>
          <w:sz w:val="26"/>
          <w:szCs w:val="26"/>
          <w:lang w:eastAsia="ar-SA"/>
        </w:rPr>
      </w:pPr>
      <w:r w:rsidRPr="005847E6">
        <w:rPr>
          <w:rFonts w:ascii="Times New Roman" w:eastAsia="Times New Roman" w:hAnsi="Times New Roman" w:cs="Times New Roman"/>
          <w:sz w:val="26"/>
          <w:szCs w:val="26"/>
          <w:lang w:eastAsia="ar-SA"/>
        </w:rPr>
        <w:t>6. Оплачено рахунки постачальників з каси підприємства.</w:t>
      </w:r>
    </w:p>
    <w:p w:rsidR="00C813CB" w:rsidRPr="005847E6" w:rsidRDefault="00C813CB" w:rsidP="00472930">
      <w:pPr>
        <w:widowControl w:val="0"/>
        <w:suppressAutoHyphens/>
        <w:spacing w:after="0" w:line="240" w:lineRule="auto"/>
        <w:ind w:firstLine="567"/>
        <w:jc w:val="both"/>
        <w:rPr>
          <w:rFonts w:ascii="Times New Roman" w:eastAsia="Times New Roman" w:hAnsi="Times New Roman" w:cs="Times New Roman"/>
          <w:sz w:val="26"/>
          <w:szCs w:val="26"/>
          <w:lang w:eastAsia="ar-SA"/>
        </w:rPr>
      </w:pPr>
      <w:r w:rsidRPr="005847E6">
        <w:rPr>
          <w:rFonts w:ascii="Times New Roman" w:eastAsia="Times New Roman" w:hAnsi="Times New Roman" w:cs="Times New Roman"/>
          <w:sz w:val="26"/>
          <w:szCs w:val="26"/>
          <w:lang w:eastAsia="ar-SA"/>
        </w:rPr>
        <w:t>7. Оплачено рахунки постачальників за рахунок довгострокової (короткострокової) позики.</w:t>
      </w:r>
    </w:p>
    <w:p w:rsidR="00C813CB" w:rsidRPr="005847E6" w:rsidRDefault="00C813CB" w:rsidP="00472930">
      <w:pPr>
        <w:widowControl w:val="0"/>
        <w:suppressAutoHyphens/>
        <w:spacing w:after="0" w:line="240" w:lineRule="auto"/>
        <w:ind w:firstLine="567"/>
        <w:jc w:val="both"/>
        <w:rPr>
          <w:rFonts w:ascii="Times New Roman" w:eastAsia="Times New Roman" w:hAnsi="Times New Roman" w:cs="Times New Roman"/>
          <w:sz w:val="26"/>
          <w:szCs w:val="26"/>
          <w:lang w:eastAsia="ar-SA"/>
        </w:rPr>
      </w:pPr>
      <w:r w:rsidRPr="005847E6">
        <w:rPr>
          <w:rFonts w:ascii="Times New Roman" w:eastAsia="Times New Roman" w:hAnsi="Times New Roman" w:cs="Times New Roman"/>
          <w:sz w:val="26"/>
          <w:szCs w:val="26"/>
          <w:lang w:eastAsia="ar-SA"/>
        </w:rPr>
        <w:t>8. Видано короткостроковий простий вексель у погашення заборгованості постачальнику.</w:t>
      </w:r>
    </w:p>
    <w:p w:rsidR="00C813CB" w:rsidRPr="005847E6" w:rsidRDefault="00C813CB" w:rsidP="00472930">
      <w:pPr>
        <w:widowControl w:val="0"/>
        <w:suppressAutoHyphens/>
        <w:spacing w:after="0" w:line="240" w:lineRule="auto"/>
        <w:ind w:firstLine="567"/>
        <w:jc w:val="both"/>
        <w:rPr>
          <w:rFonts w:ascii="Times New Roman" w:eastAsia="Times New Roman" w:hAnsi="Times New Roman" w:cs="Times New Roman"/>
          <w:sz w:val="26"/>
          <w:szCs w:val="26"/>
          <w:lang w:eastAsia="ar-SA"/>
        </w:rPr>
      </w:pPr>
      <w:r w:rsidRPr="005847E6">
        <w:rPr>
          <w:rFonts w:ascii="Times New Roman" w:eastAsia="Times New Roman" w:hAnsi="Times New Roman" w:cs="Times New Roman"/>
          <w:sz w:val="26"/>
          <w:szCs w:val="26"/>
          <w:lang w:eastAsia="ar-SA"/>
        </w:rPr>
        <w:t>9. Видано аванс постачальнику в рахунок майбутніх поставок сировини та матеріалів.</w:t>
      </w:r>
    </w:p>
    <w:p w:rsidR="00C813CB" w:rsidRPr="005847E6" w:rsidRDefault="00C813CB" w:rsidP="00C813CB">
      <w:pPr>
        <w:shd w:val="clear" w:color="auto" w:fill="FFFFFF"/>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
          <w:sz w:val="28"/>
          <w:szCs w:val="28"/>
          <w:lang w:eastAsia="ru-RU"/>
        </w:rPr>
        <w:t xml:space="preserve">Завдання 2      </w:t>
      </w:r>
      <w:r w:rsidRPr="005847E6">
        <w:rPr>
          <w:rFonts w:ascii="Times New Roman" w:eastAsia="Times New Roman" w:hAnsi="Times New Roman" w:cs="Times New Roman"/>
          <w:sz w:val="26"/>
          <w:szCs w:val="26"/>
          <w:lang w:eastAsia="ru-RU"/>
        </w:rPr>
        <w:t xml:space="preserve">У січні 20хх року ПАТ ТОВ «Перше травня» від підприємця, приватної особи Грінченко С. Ю. придбало МШП (робочий одяг в кількості 26 комплектів) на суму </w:t>
      </w:r>
      <w:r w:rsidRPr="005847E6">
        <w:rPr>
          <w:rFonts w:ascii="Times New Roman" w:eastAsia="Times New Roman" w:hAnsi="Times New Roman" w:cs="Times New Roman"/>
          <w:sz w:val="26"/>
          <w:szCs w:val="26"/>
          <w:lang w:eastAsia="ru-RU"/>
        </w:rPr>
        <w:lastRenderedPageBreak/>
        <w:t>8320,00 грн., в т.ч. ПДВ. На початку лютого  у підприємця Анікіна А. Р. придбали ще 12 комплектів ідентичного робочого одягу, але за ціною 350,00 грн. за одиницю.</w:t>
      </w:r>
    </w:p>
    <w:p w:rsidR="00C813CB" w:rsidRPr="005847E6" w:rsidRDefault="00C813CB" w:rsidP="00C813CB">
      <w:pPr>
        <w:shd w:val="clear" w:color="auto" w:fill="FFFFFF"/>
        <w:spacing w:after="0" w:line="240" w:lineRule="auto"/>
        <w:ind w:firstLine="600"/>
        <w:jc w:val="both"/>
        <w:rPr>
          <w:rFonts w:ascii="Times New Roman" w:eastAsia="Times New Roman" w:hAnsi="Times New Roman" w:cs="Times New Roman"/>
          <w:sz w:val="26"/>
          <w:szCs w:val="26"/>
          <w:lang w:eastAsia="ru-RU"/>
        </w:rPr>
      </w:pPr>
      <w:r w:rsidRPr="005847E6">
        <w:rPr>
          <w:rFonts w:ascii="Times New Roman" w:eastAsia="Times New Roman" w:hAnsi="Times New Roman" w:cs="Times New Roman"/>
          <w:sz w:val="26"/>
          <w:szCs w:val="26"/>
          <w:lang w:eastAsia="ru-RU"/>
        </w:rPr>
        <w:t>Визначити кореспонденцію рахунку по кожному підприємцю окремо з урахуванням суми оплати та вказати кореспонденцію на оплату з рахунку в банку. Заповнити відповідні документи.</w:t>
      </w:r>
    </w:p>
    <w:p w:rsidR="00C813CB" w:rsidRDefault="00C813CB" w:rsidP="00C813CB">
      <w:pPr>
        <w:spacing w:after="0" w:line="240" w:lineRule="auto"/>
        <w:jc w:val="both"/>
        <w:rPr>
          <w:rFonts w:ascii="Times New Roman" w:hAnsi="Times New Roman" w:cs="Times New Roman"/>
          <w:sz w:val="28"/>
          <w:szCs w:val="28"/>
        </w:rPr>
      </w:pPr>
      <w:r>
        <w:rPr>
          <w:rFonts w:ascii="Times New Roman" w:eastAsia="Times New Roman" w:hAnsi="Times New Roman" w:cs="Times New Roman"/>
          <w:b/>
          <w:sz w:val="26"/>
          <w:szCs w:val="26"/>
          <w:lang w:eastAsia="ru-RU"/>
        </w:rPr>
        <w:t>Завдання 3</w:t>
      </w:r>
      <w:r w:rsidRPr="005847E6">
        <w:rPr>
          <w:rFonts w:ascii="Times New Roman" w:eastAsia="Times New Roman" w:hAnsi="Times New Roman" w:cs="Times New Roman"/>
          <w:b/>
          <w:sz w:val="26"/>
          <w:szCs w:val="26"/>
          <w:lang w:eastAsia="ru-RU"/>
        </w:rPr>
        <w:t xml:space="preserve">     </w:t>
      </w:r>
      <w:r w:rsidRPr="005847E6">
        <w:rPr>
          <w:rFonts w:ascii="Times New Roman" w:hAnsi="Times New Roman" w:cs="Times New Roman"/>
          <w:sz w:val="26"/>
          <w:szCs w:val="26"/>
        </w:rPr>
        <w:t>Необхідно: 1. Скласти накладну, податкову накладну 5. Акт виконаних робіт (наданих послуг) 2. Визначити кореспонденцію рахунків на підставі операцій 5. На підставі накладних, актів виконаних робіт (наданих послуг) та виписок банку скласти Журнал-ордер № 3 (за рахунком № 36)</w:t>
      </w:r>
      <w:r w:rsidRPr="00C937C5">
        <w:rPr>
          <w:rFonts w:ascii="Times New Roman" w:hAnsi="Times New Roman" w:cs="Times New Roman"/>
          <w:sz w:val="28"/>
          <w:szCs w:val="28"/>
        </w:rPr>
        <w:t xml:space="preserve"> </w:t>
      </w:r>
    </w:p>
    <w:p w:rsidR="00C813CB" w:rsidRPr="005847E6" w:rsidRDefault="00C813CB" w:rsidP="00C813CB">
      <w:pPr>
        <w:pStyle w:val="a3"/>
        <w:spacing w:after="0" w:line="240" w:lineRule="auto"/>
        <w:ind w:left="0" w:firstLine="708"/>
        <w:jc w:val="both"/>
        <w:rPr>
          <w:rFonts w:ascii="Times New Roman" w:hAnsi="Times New Roman" w:cs="Times New Roman"/>
          <w:sz w:val="26"/>
          <w:szCs w:val="26"/>
          <w:u w:val="single"/>
        </w:rPr>
      </w:pPr>
      <w:r w:rsidRPr="005847E6">
        <w:rPr>
          <w:rFonts w:ascii="Times New Roman" w:hAnsi="Times New Roman" w:cs="Times New Roman"/>
          <w:sz w:val="26"/>
          <w:szCs w:val="26"/>
          <w:u w:val="single"/>
        </w:rPr>
        <w:t xml:space="preserve">Дані для складання первинних документів: </w:t>
      </w:r>
    </w:p>
    <w:p w:rsidR="00C813CB" w:rsidRPr="005847E6" w:rsidRDefault="00C813CB" w:rsidP="00C813CB">
      <w:pPr>
        <w:pStyle w:val="a3"/>
        <w:spacing w:after="0" w:line="240" w:lineRule="auto"/>
        <w:ind w:left="0" w:firstLine="708"/>
        <w:jc w:val="both"/>
        <w:rPr>
          <w:rFonts w:ascii="Times New Roman" w:hAnsi="Times New Roman" w:cs="Times New Roman"/>
          <w:b/>
          <w:sz w:val="26"/>
          <w:szCs w:val="26"/>
          <w:u w:val="single"/>
        </w:rPr>
      </w:pPr>
      <w:r w:rsidRPr="005847E6">
        <w:rPr>
          <w:rFonts w:ascii="Times New Roman" w:hAnsi="Times New Roman" w:cs="Times New Roman"/>
          <w:b/>
          <w:sz w:val="26"/>
          <w:szCs w:val="26"/>
          <w:u w:val="single"/>
        </w:rPr>
        <w:t xml:space="preserve">Постачальник: ПП “Карпати”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ЄДРПОУ № 12345678, юридична адреса м. Івано-Франківськ, вул. Шевченка 14.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Індивідуальний податковий номер 231234564321 </w:t>
      </w:r>
    </w:p>
    <w:p w:rsidR="00C813CB" w:rsidRPr="005847E6" w:rsidRDefault="00C813CB" w:rsidP="00C813CB">
      <w:pPr>
        <w:pStyle w:val="a3"/>
        <w:tabs>
          <w:tab w:val="left" w:pos="5160"/>
        </w:tabs>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Поточний рахунок № 26002004369874, </w:t>
      </w:r>
      <w:r w:rsidRPr="005847E6">
        <w:rPr>
          <w:rFonts w:ascii="Times New Roman" w:hAnsi="Times New Roman" w:cs="Times New Roman"/>
          <w:sz w:val="26"/>
          <w:szCs w:val="26"/>
        </w:rPr>
        <w:tab/>
        <w:t xml:space="preserve">МФО 360044 АКБ Приват Банк </w:t>
      </w:r>
    </w:p>
    <w:p w:rsidR="00C813CB" w:rsidRPr="005847E6" w:rsidRDefault="00C813CB" w:rsidP="00C813CB">
      <w:pPr>
        <w:pStyle w:val="a3"/>
        <w:spacing w:after="0" w:line="240" w:lineRule="auto"/>
        <w:ind w:left="0" w:firstLine="708"/>
        <w:jc w:val="both"/>
        <w:rPr>
          <w:rFonts w:ascii="Times New Roman" w:hAnsi="Times New Roman" w:cs="Times New Roman"/>
          <w:sz w:val="26"/>
          <w:szCs w:val="26"/>
        </w:rPr>
      </w:pPr>
      <w:r w:rsidRPr="005847E6">
        <w:rPr>
          <w:rFonts w:ascii="Times New Roman" w:hAnsi="Times New Roman" w:cs="Times New Roman"/>
          <w:sz w:val="26"/>
          <w:szCs w:val="26"/>
        </w:rPr>
        <w:t xml:space="preserve">1. 01.09.2014 р.  </w:t>
      </w:r>
      <w:r w:rsidRPr="005847E6">
        <w:rPr>
          <w:rFonts w:ascii="Times New Roman" w:hAnsi="Times New Roman" w:cs="Times New Roman"/>
          <w:b/>
          <w:sz w:val="26"/>
          <w:szCs w:val="26"/>
          <w:u w:val="single"/>
        </w:rPr>
        <w:t>ТОВ “Мрія”</w:t>
      </w:r>
      <w:r w:rsidRPr="005847E6">
        <w:rPr>
          <w:rFonts w:ascii="Times New Roman" w:hAnsi="Times New Roman" w:cs="Times New Roman"/>
          <w:sz w:val="26"/>
          <w:szCs w:val="26"/>
        </w:rPr>
        <w:t xml:space="preserve"> ЄДРПОУ 54323422.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Юридична адреса: м. Івано-Франківськ, вул. Галицька 14.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Індивідуальний податковий номер 675432123453.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Накладна № 5 від 01.09.2014 р. виручка за реалізований товар (стіл комп’ютерний 5 шт. Ціна за шт. 770 грн.) 3850,00 в т.ч. ПДВ </w:t>
      </w:r>
    </w:p>
    <w:p w:rsidR="00C813CB" w:rsidRPr="005847E6" w:rsidRDefault="00C813CB" w:rsidP="00C813CB">
      <w:pPr>
        <w:pStyle w:val="a3"/>
        <w:spacing w:after="0" w:line="240" w:lineRule="auto"/>
        <w:ind w:left="0" w:firstLine="708"/>
        <w:jc w:val="both"/>
        <w:rPr>
          <w:rFonts w:ascii="Times New Roman" w:hAnsi="Times New Roman" w:cs="Times New Roman"/>
          <w:sz w:val="26"/>
          <w:szCs w:val="26"/>
        </w:rPr>
      </w:pPr>
      <w:r w:rsidRPr="005847E6">
        <w:rPr>
          <w:rFonts w:ascii="Times New Roman" w:hAnsi="Times New Roman" w:cs="Times New Roman"/>
          <w:sz w:val="26"/>
          <w:szCs w:val="26"/>
        </w:rPr>
        <w:t xml:space="preserve">2. 02.09.2014 р. </w:t>
      </w:r>
      <w:r w:rsidRPr="005847E6">
        <w:rPr>
          <w:rFonts w:ascii="Times New Roman" w:hAnsi="Times New Roman" w:cs="Times New Roman"/>
          <w:b/>
          <w:sz w:val="26"/>
          <w:szCs w:val="26"/>
          <w:u w:val="single"/>
        </w:rPr>
        <w:t>ПП “</w:t>
      </w:r>
      <w:proofErr w:type="spellStart"/>
      <w:r w:rsidRPr="005847E6">
        <w:rPr>
          <w:rFonts w:ascii="Times New Roman" w:hAnsi="Times New Roman" w:cs="Times New Roman"/>
          <w:b/>
          <w:sz w:val="26"/>
          <w:szCs w:val="26"/>
          <w:u w:val="single"/>
        </w:rPr>
        <w:t>Росана</w:t>
      </w:r>
      <w:proofErr w:type="spellEnd"/>
      <w:r w:rsidRPr="005847E6">
        <w:rPr>
          <w:rFonts w:ascii="Times New Roman" w:hAnsi="Times New Roman" w:cs="Times New Roman"/>
          <w:b/>
          <w:sz w:val="26"/>
          <w:szCs w:val="26"/>
          <w:u w:val="single"/>
        </w:rPr>
        <w:t>”</w:t>
      </w:r>
      <w:r w:rsidRPr="005847E6">
        <w:rPr>
          <w:rFonts w:ascii="Times New Roman" w:hAnsi="Times New Roman" w:cs="Times New Roman"/>
          <w:sz w:val="26"/>
          <w:szCs w:val="26"/>
        </w:rPr>
        <w:t xml:space="preserve"> ЄДРПОУ 12309854.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Юридична адреса: м. Івано-Франківськ, вул. Чорновола 55.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Індивідуальний податковий номер 654123210977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Накладна № 6 від 02.09.2014 р. виручка за реалізовану готову продукцію (стілець 10 шт. Ціна за шт. 544, 00 грн.) 5440,00 грн. в т.ч. ПДВ </w:t>
      </w:r>
    </w:p>
    <w:p w:rsidR="00C813CB" w:rsidRPr="005847E6" w:rsidRDefault="00C813CB" w:rsidP="00C813CB">
      <w:pPr>
        <w:pStyle w:val="a3"/>
        <w:spacing w:after="0" w:line="240" w:lineRule="auto"/>
        <w:ind w:left="0" w:firstLine="708"/>
        <w:jc w:val="both"/>
        <w:rPr>
          <w:rFonts w:ascii="Times New Roman" w:hAnsi="Times New Roman" w:cs="Times New Roman"/>
          <w:sz w:val="26"/>
          <w:szCs w:val="26"/>
        </w:rPr>
      </w:pPr>
      <w:r w:rsidRPr="005847E6">
        <w:rPr>
          <w:rFonts w:ascii="Times New Roman" w:hAnsi="Times New Roman" w:cs="Times New Roman"/>
          <w:sz w:val="26"/>
          <w:szCs w:val="26"/>
        </w:rPr>
        <w:t xml:space="preserve">3. 02.09.2014 р. </w:t>
      </w:r>
      <w:r w:rsidRPr="005847E6">
        <w:rPr>
          <w:rFonts w:ascii="Times New Roman" w:hAnsi="Times New Roman" w:cs="Times New Roman"/>
          <w:b/>
          <w:sz w:val="26"/>
          <w:szCs w:val="26"/>
          <w:u w:val="single"/>
        </w:rPr>
        <w:t>ПП Кіндрат О.О.</w:t>
      </w:r>
      <w:r w:rsidRPr="005847E6">
        <w:rPr>
          <w:rFonts w:ascii="Times New Roman" w:hAnsi="Times New Roman" w:cs="Times New Roman"/>
          <w:sz w:val="26"/>
          <w:szCs w:val="26"/>
        </w:rPr>
        <w:t xml:space="preserve">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Податковий номер 1232123212.  Платник єдиного податку.  Не є платником ПДВ.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Накладна № 7 від 02.09.2014 р. за авто послуги: 1560, 00 в т.ч. ПДВ  </w:t>
      </w:r>
    </w:p>
    <w:p w:rsidR="00C813CB" w:rsidRPr="005847E6" w:rsidRDefault="00C813CB" w:rsidP="00C813CB">
      <w:pPr>
        <w:pStyle w:val="a3"/>
        <w:spacing w:after="0" w:line="240" w:lineRule="auto"/>
        <w:ind w:left="0" w:firstLine="708"/>
        <w:jc w:val="both"/>
        <w:rPr>
          <w:rFonts w:ascii="Times New Roman" w:hAnsi="Times New Roman" w:cs="Times New Roman"/>
          <w:sz w:val="26"/>
          <w:szCs w:val="26"/>
        </w:rPr>
      </w:pPr>
      <w:r w:rsidRPr="005847E6">
        <w:rPr>
          <w:rFonts w:ascii="Times New Roman" w:hAnsi="Times New Roman" w:cs="Times New Roman"/>
          <w:sz w:val="26"/>
          <w:szCs w:val="26"/>
        </w:rPr>
        <w:t xml:space="preserve">4. 03.09.2014 р.   </w:t>
      </w:r>
      <w:r w:rsidRPr="005847E6">
        <w:rPr>
          <w:rFonts w:ascii="Times New Roman" w:hAnsi="Times New Roman" w:cs="Times New Roman"/>
          <w:b/>
          <w:sz w:val="26"/>
          <w:szCs w:val="26"/>
        </w:rPr>
        <w:t>Іванов С.О.</w:t>
      </w:r>
      <w:r w:rsidRPr="005847E6">
        <w:rPr>
          <w:rFonts w:ascii="Times New Roman" w:hAnsi="Times New Roman" w:cs="Times New Roman"/>
          <w:sz w:val="26"/>
          <w:szCs w:val="26"/>
        </w:rPr>
        <w:t xml:space="preserve">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Накладна № 8 від 03.09.2014 р. виручка за реалізовану готову продукцію (шафа книжна 1 шт. 3600,00 в т.ч. ПДВ) </w:t>
      </w:r>
    </w:p>
    <w:p w:rsidR="00C813CB" w:rsidRPr="005847E6" w:rsidRDefault="00C813CB" w:rsidP="00C813CB">
      <w:pPr>
        <w:pStyle w:val="a3"/>
        <w:spacing w:after="0" w:line="240" w:lineRule="auto"/>
        <w:ind w:left="0" w:firstLine="708"/>
        <w:jc w:val="both"/>
        <w:rPr>
          <w:rFonts w:ascii="Times New Roman" w:hAnsi="Times New Roman" w:cs="Times New Roman"/>
          <w:sz w:val="26"/>
          <w:szCs w:val="26"/>
        </w:rPr>
      </w:pPr>
      <w:r w:rsidRPr="005847E6">
        <w:rPr>
          <w:rFonts w:ascii="Times New Roman" w:hAnsi="Times New Roman" w:cs="Times New Roman"/>
          <w:sz w:val="26"/>
          <w:szCs w:val="26"/>
        </w:rPr>
        <w:t xml:space="preserve">5. 03.09.2014 р. </w:t>
      </w:r>
      <w:r w:rsidRPr="005847E6">
        <w:rPr>
          <w:rFonts w:ascii="Times New Roman" w:hAnsi="Times New Roman" w:cs="Times New Roman"/>
          <w:b/>
          <w:sz w:val="26"/>
          <w:szCs w:val="26"/>
        </w:rPr>
        <w:t xml:space="preserve">ПП “Софіт” </w:t>
      </w:r>
      <w:r w:rsidRPr="005847E6">
        <w:rPr>
          <w:rFonts w:ascii="Times New Roman" w:hAnsi="Times New Roman" w:cs="Times New Roman"/>
          <w:sz w:val="26"/>
          <w:szCs w:val="26"/>
        </w:rPr>
        <w:t xml:space="preserve">ЄДРПОУ 27602354.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Юридична адреса: м. Івано-Франківськ, вул. Мазепи 125.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Індивідуальний податковий номер 123433210977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Накладна № 9 від 03.09.2014 р. виручка за надання транспортних послуг 865,00 в т.ч. ПДВ </w:t>
      </w:r>
    </w:p>
    <w:p w:rsidR="00C813CB" w:rsidRPr="005847E6" w:rsidRDefault="00C813CB" w:rsidP="00C813CB">
      <w:pPr>
        <w:pStyle w:val="a3"/>
        <w:spacing w:after="0" w:line="240" w:lineRule="auto"/>
        <w:ind w:left="0" w:firstLine="708"/>
        <w:jc w:val="both"/>
        <w:rPr>
          <w:rFonts w:ascii="Times New Roman" w:hAnsi="Times New Roman" w:cs="Times New Roman"/>
          <w:sz w:val="26"/>
          <w:szCs w:val="26"/>
        </w:rPr>
      </w:pPr>
      <w:r w:rsidRPr="005847E6">
        <w:rPr>
          <w:rFonts w:ascii="Times New Roman" w:hAnsi="Times New Roman" w:cs="Times New Roman"/>
          <w:sz w:val="26"/>
          <w:szCs w:val="26"/>
        </w:rPr>
        <w:t xml:space="preserve">6. 03.09.2014 р. </w:t>
      </w:r>
      <w:r w:rsidRPr="005847E6">
        <w:rPr>
          <w:rFonts w:ascii="Times New Roman" w:hAnsi="Times New Roman" w:cs="Times New Roman"/>
          <w:b/>
          <w:sz w:val="26"/>
          <w:szCs w:val="26"/>
        </w:rPr>
        <w:t>ТОВ “Мрія”</w:t>
      </w:r>
      <w:r w:rsidRPr="005847E6">
        <w:rPr>
          <w:rFonts w:ascii="Times New Roman" w:hAnsi="Times New Roman" w:cs="Times New Roman"/>
          <w:sz w:val="26"/>
          <w:szCs w:val="26"/>
        </w:rPr>
        <w:t xml:space="preserve"> ЄДРПОУ 32870954.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Юридична адреса: м. Івано-Франківськ, вул. Коновальця 42.</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Індивідуальний податковий номер 434332109314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Накладна № 10 від 03.09.2014 р. виручка за реалізований товар 8540, 00 в т.ч. ПДВ (шафа-купе 2 шт. Ціна за 1 шт. 4270 грн.) </w:t>
      </w:r>
    </w:p>
    <w:p w:rsidR="00C813CB" w:rsidRPr="005847E6" w:rsidRDefault="00C813CB" w:rsidP="00C813CB">
      <w:pPr>
        <w:pStyle w:val="a3"/>
        <w:spacing w:after="0" w:line="240" w:lineRule="auto"/>
        <w:ind w:left="0" w:firstLine="708"/>
        <w:jc w:val="both"/>
        <w:rPr>
          <w:rFonts w:ascii="Times New Roman" w:hAnsi="Times New Roman" w:cs="Times New Roman"/>
          <w:sz w:val="26"/>
          <w:szCs w:val="26"/>
        </w:rPr>
      </w:pPr>
      <w:r w:rsidRPr="005847E6">
        <w:rPr>
          <w:rFonts w:ascii="Times New Roman" w:hAnsi="Times New Roman" w:cs="Times New Roman"/>
          <w:sz w:val="26"/>
          <w:szCs w:val="26"/>
        </w:rPr>
        <w:t xml:space="preserve">7. 05.09.2014 р. </w:t>
      </w:r>
      <w:r w:rsidRPr="005847E6">
        <w:rPr>
          <w:rFonts w:ascii="Times New Roman" w:hAnsi="Times New Roman" w:cs="Times New Roman"/>
          <w:b/>
          <w:sz w:val="26"/>
          <w:szCs w:val="26"/>
        </w:rPr>
        <w:t>ПП “</w:t>
      </w:r>
      <w:proofErr w:type="spellStart"/>
      <w:r w:rsidRPr="005847E6">
        <w:rPr>
          <w:rFonts w:ascii="Times New Roman" w:hAnsi="Times New Roman" w:cs="Times New Roman"/>
          <w:b/>
          <w:sz w:val="26"/>
          <w:szCs w:val="26"/>
        </w:rPr>
        <w:t>Росана</w:t>
      </w:r>
      <w:proofErr w:type="spellEnd"/>
      <w:r w:rsidRPr="005847E6">
        <w:rPr>
          <w:rFonts w:ascii="Times New Roman" w:hAnsi="Times New Roman" w:cs="Times New Roman"/>
          <w:b/>
          <w:sz w:val="26"/>
          <w:szCs w:val="26"/>
        </w:rPr>
        <w:t>”</w:t>
      </w:r>
      <w:r w:rsidRPr="005847E6">
        <w:rPr>
          <w:rFonts w:ascii="Times New Roman" w:hAnsi="Times New Roman" w:cs="Times New Roman"/>
          <w:sz w:val="26"/>
          <w:szCs w:val="26"/>
        </w:rPr>
        <w:t xml:space="preserve"> ЄДРПОУ 13216543.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Юридична адреса: м. Івано-Франківськ, вул. Шевченка 85.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Індивідуальний податковий номер 231245321871 </w:t>
      </w:r>
    </w:p>
    <w:p w:rsidR="00C813CB" w:rsidRPr="005847E6" w:rsidRDefault="00C813CB" w:rsidP="00C813CB">
      <w:pPr>
        <w:pStyle w:val="a3"/>
        <w:spacing w:after="0" w:line="240" w:lineRule="auto"/>
        <w:ind w:left="0"/>
        <w:jc w:val="both"/>
        <w:rPr>
          <w:rFonts w:ascii="Times New Roman" w:hAnsi="Times New Roman" w:cs="Times New Roman"/>
          <w:sz w:val="26"/>
          <w:szCs w:val="26"/>
        </w:rPr>
      </w:pPr>
      <w:r w:rsidRPr="005847E6">
        <w:rPr>
          <w:rFonts w:ascii="Times New Roman" w:hAnsi="Times New Roman" w:cs="Times New Roman"/>
          <w:sz w:val="26"/>
          <w:szCs w:val="26"/>
        </w:rPr>
        <w:t xml:space="preserve">Накладна № 11 від 05.09.2014 р. виручка за реалізовану готову продукцію (диван 1 шт. 2680,00 т.ч. ПДВ) </w:t>
      </w:r>
    </w:p>
    <w:p w:rsidR="00C813CB" w:rsidRPr="005847E6" w:rsidRDefault="00C813CB" w:rsidP="00C813CB">
      <w:pPr>
        <w:spacing w:after="0" w:line="240" w:lineRule="auto"/>
        <w:jc w:val="both"/>
        <w:rPr>
          <w:rFonts w:ascii="Times New Roman" w:eastAsia="Times New Roman" w:hAnsi="Times New Roman" w:cs="Times New Roman"/>
          <w:b/>
          <w:sz w:val="26"/>
          <w:szCs w:val="26"/>
          <w:lang w:eastAsia="ru-RU"/>
        </w:rPr>
      </w:pPr>
    </w:p>
    <w:p w:rsidR="00C813CB" w:rsidRPr="005847E6" w:rsidRDefault="00C813CB" w:rsidP="00C813CB">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b/>
          <w:sz w:val="26"/>
          <w:szCs w:val="26"/>
          <w:lang w:eastAsia="ru-RU"/>
        </w:rPr>
        <w:t>Завдання 4</w:t>
      </w:r>
      <w:r w:rsidRPr="005847E6">
        <w:rPr>
          <w:rFonts w:ascii="Times New Roman" w:eastAsia="Times New Roman" w:hAnsi="Times New Roman" w:cs="Times New Roman"/>
          <w:b/>
          <w:sz w:val="26"/>
          <w:szCs w:val="26"/>
          <w:lang w:eastAsia="ru-RU"/>
        </w:rPr>
        <w:t xml:space="preserve">     </w:t>
      </w:r>
      <w:r w:rsidRPr="005847E6">
        <w:rPr>
          <w:rFonts w:ascii="Times New Roman" w:eastAsia="Times New Roman" w:hAnsi="Times New Roman" w:cs="Times New Roman"/>
          <w:sz w:val="26"/>
          <w:szCs w:val="26"/>
          <w:lang w:eastAsia="ru-RU"/>
        </w:rPr>
        <w:t>Необхідно</w:t>
      </w:r>
      <w:r w:rsidRPr="005847E6">
        <w:rPr>
          <w:rFonts w:ascii="Times New Roman" w:eastAsia="Times New Roman" w:hAnsi="Times New Roman" w:cs="Times New Roman"/>
          <w:bCs/>
          <w:iCs/>
          <w:sz w:val="26"/>
          <w:szCs w:val="26"/>
          <w:lang w:eastAsia="ru-RU"/>
        </w:rPr>
        <w:t xml:space="preserve"> </w:t>
      </w:r>
      <w:r w:rsidRPr="005847E6">
        <w:rPr>
          <w:rFonts w:ascii="Times New Roman" w:eastAsia="Times New Roman" w:hAnsi="Times New Roman" w:cs="Times New Roman"/>
          <w:sz w:val="26"/>
          <w:szCs w:val="26"/>
          <w:lang w:eastAsia="ru-RU"/>
        </w:rPr>
        <w:t xml:space="preserve">визначити економічний зміст бухгалтерських проводок </w:t>
      </w:r>
    </w:p>
    <w:tbl>
      <w:tblPr>
        <w:tblW w:w="80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4"/>
        <w:gridCol w:w="2977"/>
        <w:gridCol w:w="2176"/>
      </w:tblGrid>
      <w:tr w:rsidR="00C813CB" w:rsidRPr="005847E6" w:rsidTr="00A34474">
        <w:trPr>
          <w:trHeight w:val="248"/>
          <w:jc w:val="center"/>
        </w:trPr>
        <w:tc>
          <w:tcPr>
            <w:tcW w:w="2864"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1. </w:t>
            </w:r>
            <w:r w:rsidRPr="005847E6">
              <w:rPr>
                <w:rFonts w:ascii="Times New Roman" w:eastAsia="Times New Roman" w:hAnsi="Times New Roman" w:cs="Times New Roman"/>
                <w:sz w:val="26"/>
                <w:szCs w:val="26"/>
                <w:lang w:eastAsia="ru-RU"/>
              </w:rPr>
              <w:t>Дт 26 Кт 36</w:t>
            </w:r>
          </w:p>
        </w:tc>
        <w:tc>
          <w:tcPr>
            <w:tcW w:w="2977"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5. </w:t>
            </w:r>
            <w:r w:rsidRPr="005847E6">
              <w:rPr>
                <w:rFonts w:ascii="Times New Roman" w:eastAsia="Times New Roman" w:hAnsi="Times New Roman" w:cs="Times New Roman"/>
                <w:sz w:val="26"/>
                <w:szCs w:val="26"/>
                <w:lang w:eastAsia="ru-RU"/>
              </w:rPr>
              <w:t>Дт 201 Кт 36</w:t>
            </w:r>
          </w:p>
        </w:tc>
        <w:tc>
          <w:tcPr>
            <w:tcW w:w="2176"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9. </w:t>
            </w:r>
            <w:r w:rsidRPr="005847E6">
              <w:rPr>
                <w:rFonts w:ascii="Times New Roman" w:eastAsia="Times New Roman" w:hAnsi="Times New Roman" w:cs="Times New Roman"/>
                <w:sz w:val="26"/>
                <w:szCs w:val="26"/>
                <w:lang w:eastAsia="ru-RU"/>
              </w:rPr>
              <w:t>Дт 22 Кт 36</w:t>
            </w:r>
          </w:p>
        </w:tc>
      </w:tr>
      <w:tr w:rsidR="00C813CB" w:rsidRPr="005847E6" w:rsidTr="00A34474">
        <w:trPr>
          <w:trHeight w:val="248"/>
          <w:jc w:val="center"/>
        </w:trPr>
        <w:tc>
          <w:tcPr>
            <w:tcW w:w="2864"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2. </w:t>
            </w:r>
            <w:r w:rsidRPr="005847E6">
              <w:rPr>
                <w:rFonts w:ascii="Times New Roman" w:eastAsia="Times New Roman" w:hAnsi="Times New Roman" w:cs="Times New Roman"/>
                <w:sz w:val="26"/>
                <w:szCs w:val="26"/>
                <w:lang w:eastAsia="ru-RU"/>
              </w:rPr>
              <w:t>Дт 311 Кт 36</w:t>
            </w:r>
          </w:p>
        </w:tc>
        <w:tc>
          <w:tcPr>
            <w:tcW w:w="2977"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6. </w:t>
            </w:r>
            <w:r w:rsidRPr="005847E6">
              <w:rPr>
                <w:rFonts w:ascii="Times New Roman" w:eastAsia="Times New Roman" w:hAnsi="Times New Roman" w:cs="Times New Roman"/>
                <w:sz w:val="26"/>
                <w:szCs w:val="26"/>
                <w:lang w:eastAsia="ru-RU"/>
              </w:rPr>
              <w:t>Дт 36 Кт 70</w:t>
            </w:r>
          </w:p>
        </w:tc>
        <w:tc>
          <w:tcPr>
            <w:tcW w:w="2176"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10. </w:t>
            </w:r>
            <w:r w:rsidRPr="005847E6">
              <w:rPr>
                <w:rFonts w:ascii="Times New Roman" w:eastAsia="Times New Roman" w:hAnsi="Times New Roman" w:cs="Times New Roman"/>
                <w:sz w:val="26"/>
                <w:szCs w:val="26"/>
                <w:lang w:eastAsia="ru-RU"/>
              </w:rPr>
              <w:t>Дт 36 Кт 71</w:t>
            </w:r>
          </w:p>
        </w:tc>
      </w:tr>
      <w:tr w:rsidR="00C813CB" w:rsidRPr="005847E6" w:rsidTr="00A34474">
        <w:trPr>
          <w:trHeight w:val="248"/>
          <w:jc w:val="center"/>
        </w:trPr>
        <w:tc>
          <w:tcPr>
            <w:tcW w:w="2864" w:type="dxa"/>
          </w:tcPr>
          <w:p w:rsidR="00C813CB" w:rsidRPr="005847E6" w:rsidRDefault="00C813CB" w:rsidP="00A34474">
            <w:pPr>
              <w:spacing w:after="0" w:line="240" w:lineRule="auto"/>
              <w:rPr>
                <w:rFonts w:ascii="Times New Roman" w:eastAsia="Times New Roman" w:hAnsi="Times New Roman" w:cs="Times New Roman"/>
                <w:b/>
                <w:bCs/>
                <w:sz w:val="26"/>
                <w:szCs w:val="26"/>
                <w:lang w:eastAsia="ru-RU"/>
              </w:rPr>
            </w:pPr>
            <w:r w:rsidRPr="005847E6">
              <w:rPr>
                <w:rFonts w:ascii="Times New Roman" w:eastAsia="Times New Roman" w:hAnsi="Times New Roman" w:cs="Times New Roman"/>
                <w:b/>
                <w:bCs/>
                <w:sz w:val="26"/>
                <w:szCs w:val="26"/>
                <w:lang w:eastAsia="ru-RU"/>
              </w:rPr>
              <w:t xml:space="preserve">3. </w:t>
            </w:r>
            <w:r w:rsidRPr="005847E6">
              <w:rPr>
                <w:rFonts w:ascii="Times New Roman" w:eastAsia="Times New Roman" w:hAnsi="Times New Roman" w:cs="Times New Roman"/>
                <w:sz w:val="26"/>
                <w:szCs w:val="26"/>
                <w:lang w:eastAsia="ru-RU"/>
              </w:rPr>
              <w:t>Дт36 Кт 311</w:t>
            </w:r>
          </w:p>
        </w:tc>
        <w:tc>
          <w:tcPr>
            <w:tcW w:w="2977"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7. </w:t>
            </w:r>
            <w:r w:rsidRPr="005847E6">
              <w:rPr>
                <w:rFonts w:ascii="Times New Roman" w:eastAsia="Times New Roman" w:hAnsi="Times New Roman" w:cs="Times New Roman"/>
                <w:sz w:val="26"/>
                <w:szCs w:val="26"/>
                <w:lang w:eastAsia="ru-RU"/>
              </w:rPr>
              <w:t>Дт 203 Кт 36</w:t>
            </w:r>
          </w:p>
        </w:tc>
        <w:tc>
          <w:tcPr>
            <w:tcW w:w="2176"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11. </w:t>
            </w:r>
            <w:r w:rsidRPr="005847E6">
              <w:rPr>
                <w:rFonts w:ascii="Times New Roman" w:eastAsia="Times New Roman" w:hAnsi="Times New Roman" w:cs="Times New Roman"/>
                <w:sz w:val="26"/>
                <w:szCs w:val="26"/>
                <w:lang w:eastAsia="ru-RU"/>
              </w:rPr>
              <w:t>Дт 37 Кт 36</w:t>
            </w:r>
          </w:p>
        </w:tc>
      </w:tr>
      <w:tr w:rsidR="00C813CB" w:rsidRPr="005847E6" w:rsidTr="00A34474">
        <w:trPr>
          <w:trHeight w:val="258"/>
          <w:jc w:val="center"/>
        </w:trPr>
        <w:tc>
          <w:tcPr>
            <w:tcW w:w="2864"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4. </w:t>
            </w:r>
            <w:r w:rsidRPr="005847E6">
              <w:rPr>
                <w:rFonts w:ascii="Times New Roman" w:eastAsia="Times New Roman" w:hAnsi="Times New Roman" w:cs="Times New Roman"/>
                <w:sz w:val="26"/>
                <w:szCs w:val="26"/>
                <w:lang w:eastAsia="ru-RU"/>
              </w:rPr>
              <w:t>Дт 36 Кт 301</w:t>
            </w:r>
          </w:p>
        </w:tc>
        <w:tc>
          <w:tcPr>
            <w:tcW w:w="2977"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8. </w:t>
            </w:r>
            <w:r w:rsidRPr="005847E6">
              <w:rPr>
                <w:rFonts w:ascii="Times New Roman" w:eastAsia="Times New Roman" w:hAnsi="Times New Roman" w:cs="Times New Roman"/>
                <w:sz w:val="26"/>
                <w:szCs w:val="26"/>
                <w:lang w:eastAsia="ru-RU"/>
              </w:rPr>
              <w:t>Дт 28 Кт 36</w:t>
            </w:r>
          </w:p>
        </w:tc>
        <w:tc>
          <w:tcPr>
            <w:tcW w:w="2176" w:type="dxa"/>
          </w:tcPr>
          <w:p w:rsidR="00C813CB" w:rsidRPr="005847E6" w:rsidRDefault="00C813CB" w:rsidP="00A34474">
            <w:pPr>
              <w:spacing w:after="0" w:line="240" w:lineRule="auto"/>
              <w:rPr>
                <w:rFonts w:ascii="Times New Roman" w:eastAsia="Times New Roman" w:hAnsi="Times New Roman" w:cs="Times New Roman"/>
                <w:sz w:val="26"/>
                <w:szCs w:val="26"/>
                <w:lang w:eastAsia="ru-RU"/>
              </w:rPr>
            </w:pPr>
            <w:r w:rsidRPr="005847E6">
              <w:rPr>
                <w:rFonts w:ascii="Times New Roman" w:eastAsia="Times New Roman" w:hAnsi="Times New Roman" w:cs="Times New Roman"/>
                <w:b/>
                <w:bCs/>
                <w:sz w:val="26"/>
                <w:szCs w:val="26"/>
                <w:lang w:eastAsia="ru-RU"/>
              </w:rPr>
              <w:t xml:space="preserve">12. </w:t>
            </w:r>
            <w:r w:rsidRPr="005847E6">
              <w:rPr>
                <w:rFonts w:ascii="Times New Roman" w:eastAsia="Times New Roman" w:hAnsi="Times New Roman" w:cs="Times New Roman"/>
                <w:sz w:val="26"/>
                <w:szCs w:val="26"/>
                <w:lang w:eastAsia="ru-RU"/>
              </w:rPr>
              <w:t>Дт 34 Кт 36</w:t>
            </w:r>
          </w:p>
        </w:tc>
      </w:tr>
    </w:tbl>
    <w:p w:rsidR="00C813CB" w:rsidRDefault="00C813CB" w:rsidP="00C813CB">
      <w:pPr>
        <w:tabs>
          <w:tab w:val="left" w:pos="2610"/>
        </w:tabs>
        <w:spacing w:after="0" w:line="240" w:lineRule="auto"/>
        <w:ind w:firstLine="709"/>
      </w:pPr>
      <w:r>
        <w:lastRenderedPageBreak/>
        <w:tab/>
      </w:r>
    </w:p>
    <w:p w:rsidR="00C813CB" w:rsidRPr="00890715" w:rsidRDefault="00C813CB" w:rsidP="00C813CB">
      <w:pPr>
        <w:tabs>
          <w:tab w:val="left" w:pos="2610"/>
        </w:tabs>
        <w:spacing w:after="0" w:line="240" w:lineRule="auto"/>
        <w:ind w:firstLine="709"/>
        <w:jc w:val="center"/>
        <w:rPr>
          <w:rFonts w:ascii="Times New Roman" w:hAnsi="Times New Roman" w:cs="Times New Roman"/>
          <w:b/>
          <w:sz w:val="28"/>
          <w:szCs w:val="28"/>
        </w:rPr>
      </w:pPr>
      <w:r w:rsidRPr="00890715">
        <w:rPr>
          <w:rFonts w:ascii="Times New Roman" w:hAnsi="Times New Roman" w:cs="Times New Roman"/>
          <w:b/>
          <w:sz w:val="28"/>
          <w:szCs w:val="28"/>
        </w:rPr>
        <w:t xml:space="preserve">Методичні </w:t>
      </w:r>
      <w:r>
        <w:rPr>
          <w:rFonts w:ascii="Times New Roman" w:hAnsi="Times New Roman" w:cs="Times New Roman"/>
          <w:b/>
          <w:sz w:val="28"/>
          <w:szCs w:val="28"/>
        </w:rPr>
        <w:t>вказівки</w:t>
      </w:r>
    </w:p>
    <w:p w:rsidR="00C813CB" w:rsidRPr="005847E6" w:rsidRDefault="00C813CB" w:rsidP="00C813CB">
      <w:pPr>
        <w:spacing w:after="0" w:line="240" w:lineRule="auto"/>
        <w:ind w:firstLine="709"/>
        <w:rPr>
          <w:rFonts w:ascii="Times New Roman" w:eastAsia="Times New Roman" w:hAnsi="Times New Roman" w:cs="Times New Roman"/>
          <w:sz w:val="24"/>
          <w:szCs w:val="24"/>
          <w:lang w:eastAsia="ru-RU"/>
        </w:rPr>
      </w:pPr>
      <w:r w:rsidRPr="005847E6">
        <w:rPr>
          <w:rFonts w:ascii="Times New Roman" w:hAnsi="Times New Roman" w:cs="Times New Roman"/>
          <w:sz w:val="24"/>
          <w:szCs w:val="24"/>
        </w:rPr>
        <w:t>При виконанні завдань необхідно брати  до уваги  н</w:t>
      </w:r>
      <w:r w:rsidRPr="005847E6">
        <w:rPr>
          <w:rFonts w:ascii="Times New Roman" w:eastAsia="Times New Roman" w:hAnsi="Times New Roman" w:cs="Times New Roman"/>
          <w:sz w:val="24"/>
          <w:szCs w:val="24"/>
          <w:lang w:eastAsia="ru-RU"/>
        </w:rPr>
        <w:t>ормативну базу, а саме:</w:t>
      </w:r>
    </w:p>
    <w:p w:rsidR="00C813CB" w:rsidRPr="005847E6" w:rsidRDefault="00C813CB" w:rsidP="0053478C">
      <w:pPr>
        <w:numPr>
          <w:ilvl w:val="0"/>
          <w:numId w:val="21"/>
        </w:numPr>
        <w:tabs>
          <w:tab w:val="clear" w:pos="1320"/>
        </w:tabs>
        <w:spacing w:after="0" w:line="240" w:lineRule="auto"/>
        <w:ind w:left="0" w:firstLine="0"/>
        <w:jc w:val="both"/>
        <w:rPr>
          <w:rFonts w:ascii="Times New Roman" w:eastAsia="Times New Roman" w:hAnsi="Times New Roman" w:cs="Times New Roman"/>
          <w:sz w:val="24"/>
          <w:szCs w:val="24"/>
          <w:lang w:eastAsia="ru-RU"/>
        </w:rPr>
      </w:pPr>
      <w:r w:rsidRPr="005847E6">
        <w:rPr>
          <w:rFonts w:ascii="Times New Roman" w:eastAsia="Times New Roman" w:hAnsi="Times New Roman" w:cs="Times New Roman"/>
          <w:bCs/>
          <w:sz w:val="24"/>
          <w:szCs w:val="24"/>
          <w:lang w:eastAsia="ru-RU"/>
        </w:rPr>
        <w:t>Податковий кодекс</w:t>
      </w:r>
      <w:r w:rsidRPr="005847E6">
        <w:rPr>
          <w:rFonts w:ascii="Times New Roman" w:eastAsia="Times New Roman" w:hAnsi="Times New Roman" w:cs="Times New Roman"/>
          <w:sz w:val="24"/>
          <w:szCs w:val="24"/>
          <w:lang w:eastAsia="ru-RU"/>
        </w:rPr>
        <w:t xml:space="preserve"> України № 2755-VI від 02.12.2010 р.</w:t>
      </w:r>
    </w:p>
    <w:p w:rsidR="00C813CB" w:rsidRPr="005847E6" w:rsidRDefault="00C813CB" w:rsidP="0053478C">
      <w:pPr>
        <w:numPr>
          <w:ilvl w:val="0"/>
          <w:numId w:val="21"/>
        </w:numPr>
        <w:tabs>
          <w:tab w:val="clear" w:pos="1320"/>
        </w:tabs>
        <w:spacing w:after="0" w:line="240" w:lineRule="auto"/>
        <w:ind w:left="0" w:firstLine="0"/>
        <w:jc w:val="both"/>
        <w:rPr>
          <w:rFonts w:ascii="Times New Roman" w:eastAsia="Times New Roman" w:hAnsi="Times New Roman" w:cs="Times New Roman"/>
          <w:sz w:val="24"/>
          <w:szCs w:val="24"/>
          <w:lang w:eastAsia="ru-RU"/>
        </w:rPr>
      </w:pPr>
      <w:r w:rsidRPr="005847E6">
        <w:rPr>
          <w:rFonts w:ascii="Times New Roman" w:eastAsia="Times New Roman" w:hAnsi="Times New Roman" w:cs="Times New Roman"/>
          <w:sz w:val="24"/>
          <w:szCs w:val="24"/>
          <w:lang w:eastAsia="ru-RU"/>
        </w:rPr>
        <w:t>Порядок визначення розмірів збитку від розкрадань, нестачі, знищення матеріальних цінностей №116 від 22.10.96 р.</w:t>
      </w:r>
    </w:p>
    <w:p w:rsidR="00C813CB" w:rsidRPr="005847E6" w:rsidRDefault="00C813CB" w:rsidP="00C813CB">
      <w:pPr>
        <w:spacing w:after="0" w:line="240" w:lineRule="auto"/>
        <w:ind w:firstLine="709"/>
        <w:jc w:val="both"/>
        <w:rPr>
          <w:rFonts w:ascii="Times New Roman" w:eastAsia="Times New Roman" w:hAnsi="Times New Roman" w:cs="Times New Roman"/>
          <w:sz w:val="24"/>
          <w:szCs w:val="24"/>
          <w:lang w:eastAsia="ru-RU"/>
        </w:rPr>
      </w:pPr>
      <w:r w:rsidRPr="005847E6">
        <w:rPr>
          <w:rFonts w:ascii="Times New Roman" w:eastAsia="Times New Roman" w:hAnsi="Times New Roman" w:cs="Times New Roman"/>
          <w:sz w:val="24"/>
          <w:szCs w:val="24"/>
          <w:lang w:eastAsia="ru-RU"/>
        </w:rPr>
        <w:t xml:space="preserve">Необхідно мати основні облікові регістри для їх заповнення в процесі роботи: </w:t>
      </w:r>
      <w:r w:rsidRPr="005847E6">
        <w:rPr>
          <w:rFonts w:ascii="Times New Roman" w:eastAsia="Times New Roman" w:hAnsi="Times New Roman" w:cs="Times New Roman"/>
          <w:bCs/>
          <w:sz w:val="24"/>
          <w:szCs w:val="24"/>
          <w:lang w:eastAsia="ru-RU"/>
        </w:rPr>
        <w:t xml:space="preserve"> </w:t>
      </w:r>
      <w:r w:rsidRPr="005847E6">
        <w:rPr>
          <w:rFonts w:ascii="Times New Roman" w:eastAsia="Times New Roman" w:hAnsi="Times New Roman" w:cs="Times New Roman"/>
          <w:sz w:val="24"/>
          <w:szCs w:val="24"/>
          <w:lang w:eastAsia="ru-RU"/>
        </w:rPr>
        <w:t>прибутковий ордер, товарно-транспортна накладна, акт про приймання матеріалів, лімітно-забірна картка, акт-вимога на заміну матеріалів, накладна-вимога на відпуск, накладна, рахунок-фактура, акт на вибуття МШП, довіреність, картка складського обліку матеріалів, відомість обліку залишків матеріалів на складі, матеріальний звіт, інвентаризаційний опис, карточка обліку МШП.</w:t>
      </w:r>
    </w:p>
    <w:p w:rsidR="00C813CB" w:rsidRPr="005847E6" w:rsidRDefault="00C813CB" w:rsidP="00C813CB">
      <w:pPr>
        <w:spacing w:after="0" w:line="240" w:lineRule="auto"/>
        <w:ind w:firstLine="709"/>
        <w:jc w:val="both"/>
        <w:rPr>
          <w:rFonts w:ascii="Times New Roman" w:eastAsia="Times New Roman" w:hAnsi="Times New Roman" w:cs="Times New Roman"/>
          <w:sz w:val="24"/>
          <w:szCs w:val="24"/>
          <w:lang w:eastAsia="ru-RU"/>
        </w:rPr>
      </w:pPr>
      <w:r w:rsidRPr="005847E6">
        <w:rPr>
          <w:rFonts w:ascii="Times New Roman" w:eastAsia="Times New Roman" w:hAnsi="Times New Roman" w:cs="Times New Roman"/>
          <w:sz w:val="24"/>
          <w:szCs w:val="24"/>
          <w:lang w:eastAsia="ru-RU"/>
        </w:rPr>
        <w:t>Керуватися вимогами щодо виконання кожного завдання окремо.</w:t>
      </w:r>
    </w:p>
    <w:p w:rsidR="00C813CB" w:rsidRDefault="00C813CB" w:rsidP="00C813CB"/>
    <w:p w:rsidR="001E376E" w:rsidRPr="0093617E" w:rsidRDefault="001E376E" w:rsidP="001E376E">
      <w:pPr>
        <w:spacing w:after="0" w:line="240" w:lineRule="auto"/>
        <w:jc w:val="center"/>
        <w:rPr>
          <w:rFonts w:ascii="Times New Roman" w:eastAsia="Times New Roman" w:hAnsi="Times New Roman" w:cs="Times New Roman"/>
          <w:b/>
          <w:bCs/>
          <w:color w:val="000000"/>
          <w:sz w:val="44"/>
          <w:szCs w:val="44"/>
          <w:lang w:eastAsia="ru-RU"/>
        </w:rPr>
      </w:pPr>
      <w:r w:rsidRPr="0093617E">
        <w:rPr>
          <w:rFonts w:ascii="Times New Roman" w:eastAsia="Times New Roman" w:hAnsi="Times New Roman" w:cs="Times New Roman"/>
          <w:b/>
          <w:bCs/>
          <w:color w:val="000000"/>
          <w:sz w:val="44"/>
          <w:szCs w:val="44"/>
          <w:lang w:eastAsia="ru-RU"/>
        </w:rPr>
        <w:t>ІНСТРУКЦІЙН</w:t>
      </w:r>
      <w:r>
        <w:rPr>
          <w:rFonts w:ascii="Times New Roman" w:eastAsia="Times New Roman" w:hAnsi="Times New Roman" w:cs="Times New Roman"/>
          <w:b/>
          <w:bCs/>
          <w:color w:val="000000"/>
          <w:sz w:val="44"/>
          <w:szCs w:val="44"/>
          <w:lang w:eastAsia="ru-RU"/>
        </w:rPr>
        <w:t>А  КАРТКА  № 20</w:t>
      </w:r>
    </w:p>
    <w:p w:rsidR="001E376E" w:rsidRPr="00117D8D" w:rsidRDefault="001E376E" w:rsidP="001E376E">
      <w:pPr>
        <w:spacing w:after="0" w:line="240" w:lineRule="auto"/>
        <w:rPr>
          <w:rFonts w:ascii="Times New Roman" w:eastAsia="Times New Roman" w:hAnsi="Times New Roman" w:cs="Times New Roman"/>
          <w:b/>
          <w:bCs/>
          <w:color w:val="000000"/>
          <w:sz w:val="28"/>
          <w:szCs w:val="20"/>
          <w:lang w:eastAsia="ru-RU"/>
        </w:rPr>
      </w:pPr>
      <w:r w:rsidRPr="00117D8D">
        <w:rPr>
          <w:rFonts w:ascii="Times New Roman" w:eastAsia="Times New Roman" w:hAnsi="Times New Roman" w:cs="Times New Roman"/>
          <w:b/>
          <w:bCs/>
          <w:color w:val="000000"/>
          <w:sz w:val="28"/>
          <w:szCs w:val="20"/>
          <w:lang w:eastAsia="ru-RU"/>
        </w:rPr>
        <w:t>Т</w:t>
      </w:r>
      <w:r>
        <w:rPr>
          <w:rFonts w:ascii="Times New Roman" w:eastAsia="Times New Roman" w:hAnsi="Times New Roman" w:cs="Times New Roman"/>
          <w:b/>
          <w:bCs/>
          <w:color w:val="000000"/>
          <w:sz w:val="28"/>
          <w:szCs w:val="20"/>
          <w:lang w:eastAsia="ru-RU"/>
        </w:rPr>
        <w:t>ЕМА ПРОГРАМИ</w:t>
      </w:r>
      <w:r w:rsidRPr="00117D8D">
        <w:rPr>
          <w:rFonts w:ascii="Times New Roman" w:eastAsia="Times New Roman" w:hAnsi="Times New Roman" w:cs="Times New Roman"/>
          <w:b/>
          <w:bCs/>
          <w:color w:val="000000"/>
          <w:sz w:val="28"/>
          <w:szCs w:val="20"/>
          <w:lang w:eastAsia="ru-RU"/>
        </w:rPr>
        <w:t xml:space="preserve">: </w:t>
      </w:r>
      <w:r>
        <w:rPr>
          <w:rFonts w:ascii="Times New Roman" w:eastAsia="Times New Roman" w:hAnsi="Times New Roman" w:cs="Times New Roman"/>
          <w:b/>
          <w:bCs/>
          <w:color w:val="000000"/>
          <w:sz w:val="28"/>
          <w:szCs w:val="20"/>
          <w:lang w:eastAsia="ru-RU"/>
        </w:rPr>
        <w:tab/>
      </w:r>
      <w:r w:rsidRPr="00117D8D">
        <w:rPr>
          <w:rFonts w:ascii="Times New Roman" w:eastAsia="Times New Roman" w:hAnsi="Times New Roman" w:cs="Times New Roman"/>
          <w:b/>
          <w:bCs/>
          <w:color w:val="000000"/>
          <w:sz w:val="28"/>
          <w:szCs w:val="20"/>
          <w:lang w:eastAsia="ru-RU"/>
        </w:rPr>
        <w:t>О</w:t>
      </w:r>
      <w:r>
        <w:rPr>
          <w:rFonts w:ascii="Times New Roman" w:eastAsia="Times New Roman" w:hAnsi="Times New Roman" w:cs="Times New Roman"/>
          <w:b/>
          <w:bCs/>
          <w:color w:val="000000"/>
          <w:sz w:val="28"/>
          <w:szCs w:val="20"/>
          <w:lang w:eastAsia="ru-RU"/>
        </w:rPr>
        <w:t>блік коштів, рахунків та інших активів</w:t>
      </w:r>
    </w:p>
    <w:p w:rsidR="001E376E" w:rsidRPr="00117D8D" w:rsidRDefault="001E376E" w:rsidP="001E376E">
      <w:pPr>
        <w:spacing w:after="0" w:line="240" w:lineRule="auto"/>
        <w:rPr>
          <w:rFonts w:ascii="Times New Roman" w:eastAsia="Times New Roman" w:hAnsi="Times New Roman" w:cs="Times New Roman"/>
          <w:b/>
          <w:bCs/>
          <w:color w:val="000000"/>
          <w:sz w:val="28"/>
          <w:szCs w:val="20"/>
          <w:lang w:eastAsia="ru-RU"/>
        </w:rPr>
      </w:pPr>
      <w:r>
        <w:rPr>
          <w:rFonts w:ascii="Times New Roman" w:eastAsia="Times New Roman" w:hAnsi="Times New Roman" w:cs="Times New Roman"/>
          <w:b/>
          <w:bCs/>
          <w:color w:val="000000"/>
          <w:sz w:val="28"/>
          <w:szCs w:val="20"/>
          <w:lang w:eastAsia="ru-RU"/>
        </w:rPr>
        <w:t>ТЕМА УРОКУ:</w:t>
      </w:r>
      <w:r>
        <w:rPr>
          <w:rFonts w:ascii="Times New Roman" w:eastAsia="Times New Roman" w:hAnsi="Times New Roman" w:cs="Times New Roman"/>
          <w:b/>
          <w:bCs/>
          <w:color w:val="000000"/>
          <w:sz w:val="28"/>
          <w:szCs w:val="20"/>
          <w:lang w:eastAsia="ru-RU"/>
        </w:rPr>
        <w:tab/>
      </w:r>
      <w:r>
        <w:rPr>
          <w:rFonts w:ascii="Times New Roman" w:eastAsia="Times New Roman" w:hAnsi="Times New Roman" w:cs="Times New Roman"/>
          <w:b/>
          <w:bCs/>
          <w:color w:val="000000"/>
          <w:sz w:val="28"/>
          <w:szCs w:val="20"/>
          <w:lang w:eastAsia="ru-RU"/>
        </w:rPr>
        <w:tab/>
      </w:r>
      <w:r w:rsidRPr="00117D8D">
        <w:rPr>
          <w:rFonts w:ascii="Times New Roman" w:eastAsia="Times New Roman" w:hAnsi="Times New Roman" w:cs="Times New Roman"/>
          <w:b/>
          <w:bCs/>
          <w:color w:val="000000"/>
          <w:sz w:val="28"/>
          <w:szCs w:val="20"/>
          <w:lang w:eastAsia="ru-RU"/>
        </w:rPr>
        <w:t>О</w:t>
      </w:r>
      <w:r>
        <w:rPr>
          <w:rFonts w:ascii="Times New Roman" w:eastAsia="Times New Roman" w:hAnsi="Times New Roman" w:cs="Times New Roman"/>
          <w:b/>
          <w:bCs/>
          <w:color w:val="000000"/>
          <w:sz w:val="28"/>
          <w:szCs w:val="20"/>
          <w:lang w:eastAsia="ru-RU"/>
        </w:rPr>
        <w:t xml:space="preserve">блік розрахунків з підзвітними особами   </w:t>
      </w:r>
    </w:p>
    <w:p w:rsidR="001E376E" w:rsidRPr="00117D8D" w:rsidRDefault="001E376E" w:rsidP="001E376E">
      <w:pPr>
        <w:tabs>
          <w:tab w:val="left" w:pos="0"/>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0"/>
          <w:lang w:eastAsia="ru-RU"/>
        </w:rPr>
        <w:t>МЕТА</w:t>
      </w:r>
      <w:r w:rsidRPr="00117D8D">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sidRPr="00117D8D">
        <w:rPr>
          <w:rFonts w:ascii="Times New Roman" w:eastAsia="Times New Roman" w:hAnsi="Times New Roman" w:cs="Times New Roman"/>
          <w:sz w:val="28"/>
          <w:szCs w:val="28"/>
          <w:lang w:eastAsia="ru-RU"/>
        </w:rPr>
        <w:t>Закріпити   теоретичні   знання щодо відображення на рахунках бухгалтерського обліку операцій по   обліку розрахунків  з підзвітними особами. Відображати документально  господарські операції по розрахунках з підзвітними особами .</w:t>
      </w:r>
    </w:p>
    <w:p w:rsidR="001E376E" w:rsidRPr="00117D8D" w:rsidRDefault="001E376E" w:rsidP="001E376E">
      <w:pPr>
        <w:spacing w:after="0" w:line="240" w:lineRule="auto"/>
        <w:jc w:val="both"/>
        <w:rPr>
          <w:rFonts w:ascii="Times New Roman" w:eastAsia="Times New Roman" w:hAnsi="Times New Roman" w:cs="Times New Roman"/>
          <w:sz w:val="28"/>
          <w:szCs w:val="28"/>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117D8D">
        <w:rPr>
          <w:rFonts w:ascii="Times New Roman" w:eastAsia="Times New Roman" w:hAnsi="Times New Roman" w:cs="Times New Roman"/>
          <w:sz w:val="28"/>
          <w:szCs w:val="28"/>
          <w:lang w:eastAsia="ru-RU"/>
        </w:rPr>
        <w:t>інструкційн</w:t>
      </w:r>
      <w:r>
        <w:rPr>
          <w:rFonts w:ascii="Times New Roman" w:eastAsia="Times New Roman" w:hAnsi="Times New Roman" w:cs="Times New Roman"/>
          <w:sz w:val="28"/>
          <w:szCs w:val="28"/>
          <w:lang w:eastAsia="ru-RU"/>
        </w:rPr>
        <w:t>а</w:t>
      </w:r>
      <w:r w:rsidRPr="00117D8D">
        <w:rPr>
          <w:rFonts w:ascii="Times New Roman" w:eastAsia="Times New Roman" w:hAnsi="Times New Roman" w:cs="Times New Roman"/>
          <w:sz w:val="28"/>
          <w:szCs w:val="28"/>
          <w:lang w:eastAsia="ru-RU"/>
        </w:rPr>
        <w:t xml:space="preserve"> картка, бланки первинних документів</w:t>
      </w:r>
      <w:r>
        <w:rPr>
          <w:rFonts w:ascii="Times New Roman" w:eastAsia="Times New Roman" w:hAnsi="Times New Roman" w:cs="Times New Roman"/>
          <w:sz w:val="28"/>
          <w:szCs w:val="28"/>
          <w:lang w:eastAsia="ru-RU"/>
        </w:rPr>
        <w:t xml:space="preserve">, </w:t>
      </w:r>
      <w:r w:rsidRPr="00117D8D">
        <w:rPr>
          <w:rFonts w:ascii="Times New Roman" w:eastAsia="Times New Roman" w:hAnsi="Times New Roman" w:cs="Times New Roman"/>
          <w:sz w:val="28"/>
          <w:szCs w:val="28"/>
          <w:lang w:eastAsia="ru-RU"/>
        </w:rPr>
        <w:t>план  рахунків б</w:t>
      </w:r>
      <w:r w:rsidR="00A34474">
        <w:rPr>
          <w:rFonts w:ascii="Times New Roman" w:eastAsia="Times New Roman" w:hAnsi="Times New Roman" w:cs="Times New Roman"/>
          <w:sz w:val="28"/>
          <w:szCs w:val="28"/>
          <w:lang w:eastAsia="ru-RU"/>
        </w:rPr>
        <w:t>/</w:t>
      </w:r>
      <w:r w:rsidRPr="00117D8D">
        <w:rPr>
          <w:rFonts w:ascii="Times New Roman" w:eastAsia="Times New Roman" w:hAnsi="Times New Roman" w:cs="Times New Roman"/>
          <w:sz w:val="28"/>
          <w:szCs w:val="28"/>
          <w:lang w:eastAsia="ru-RU"/>
        </w:rPr>
        <w:t xml:space="preserve">о, конспекти, </w:t>
      </w:r>
      <w:r>
        <w:rPr>
          <w:rFonts w:ascii="Times New Roman" w:eastAsia="Times New Roman" w:hAnsi="Times New Roman" w:cs="Times New Roman"/>
          <w:sz w:val="28"/>
          <w:szCs w:val="28"/>
          <w:lang w:eastAsia="ru-RU"/>
        </w:rPr>
        <w:t>калькулятор.</w:t>
      </w:r>
      <w:r w:rsidRPr="00117D8D">
        <w:rPr>
          <w:rFonts w:ascii="Times New Roman" w:eastAsia="Times New Roman" w:hAnsi="Times New Roman" w:cs="Times New Roman"/>
          <w:sz w:val="28"/>
          <w:szCs w:val="28"/>
          <w:lang w:eastAsia="ru-RU"/>
        </w:rPr>
        <w:t xml:space="preserve"> </w:t>
      </w:r>
    </w:p>
    <w:p w:rsidR="001E376E" w:rsidRPr="00117D8D" w:rsidRDefault="001E376E" w:rsidP="001E376E">
      <w:pPr>
        <w:spacing w:after="0" w:line="240" w:lineRule="auto"/>
        <w:jc w:val="both"/>
        <w:rPr>
          <w:rFonts w:ascii="Times New Roman" w:eastAsia="Times New Roman" w:hAnsi="Times New Roman" w:cs="Times New Roman"/>
          <w:sz w:val="28"/>
          <w:szCs w:val="28"/>
          <w:lang w:eastAsia="ru-RU"/>
        </w:rPr>
      </w:pPr>
      <w:r w:rsidRPr="00117D8D">
        <w:rPr>
          <w:rFonts w:ascii="Times New Roman" w:eastAsia="Times New Roman" w:hAnsi="Times New Roman" w:cs="Times New Roman"/>
          <w:b/>
          <w:bCs/>
          <w:sz w:val="28"/>
          <w:szCs w:val="28"/>
          <w:lang w:eastAsia="ru-RU"/>
        </w:rPr>
        <w:t>Література</w:t>
      </w:r>
      <w:r w:rsidRPr="00117D8D">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117D8D">
        <w:rPr>
          <w:rFonts w:ascii="Times New Roman" w:eastAsia="Times New Roman" w:hAnsi="Times New Roman" w:cs="Times New Roman"/>
          <w:sz w:val="28"/>
          <w:szCs w:val="28"/>
          <w:lang w:eastAsia="ru-RU"/>
        </w:rPr>
        <w:t>Ткаченко Н.М «Бухгалтерський фінансовий облік на підприємствах України» Лишиленко О. В. «Теорія бухгалтерського обліку.» Терентьєва Бухгал</w:t>
      </w:r>
      <w:r>
        <w:rPr>
          <w:rFonts w:ascii="Times New Roman" w:eastAsia="Times New Roman" w:hAnsi="Times New Roman" w:cs="Times New Roman"/>
          <w:sz w:val="28"/>
          <w:szCs w:val="28"/>
          <w:lang w:eastAsia="ru-RU"/>
        </w:rPr>
        <w:t>т</w:t>
      </w:r>
      <w:r w:rsidRPr="00117D8D">
        <w:rPr>
          <w:rFonts w:ascii="Times New Roman" w:eastAsia="Times New Roman" w:hAnsi="Times New Roman" w:cs="Times New Roman"/>
          <w:sz w:val="28"/>
          <w:szCs w:val="28"/>
          <w:lang w:eastAsia="ru-RU"/>
        </w:rPr>
        <w:t>ерський облік в ринкових умовах.</w:t>
      </w:r>
    </w:p>
    <w:p w:rsidR="001E376E" w:rsidRPr="00104902" w:rsidRDefault="001E376E" w:rsidP="001E376E">
      <w:pPr>
        <w:spacing w:after="0" w:line="240" w:lineRule="auto"/>
        <w:jc w:val="both"/>
        <w:rPr>
          <w:rFonts w:ascii="Times New Roman" w:eastAsia="Times New Roman" w:hAnsi="Times New Roman" w:cs="Times New Roman"/>
          <w:b/>
          <w:bCs/>
          <w:sz w:val="26"/>
          <w:szCs w:val="26"/>
          <w:lang w:eastAsia="ru-RU"/>
        </w:rPr>
      </w:pPr>
      <w:r w:rsidRPr="00117D8D">
        <w:rPr>
          <w:rFonts w:ascii="Times New Roman" w:eastAsia="Times New Roman" w:hAnsi="Times New Roman" w:cs="Times New Roman"/>
          <w:b/>
          <w:bCs/>
          <w:sz w:val="28"/>
          <w:szCs w:val="28"/>
          <w:lang w:eastAsia="ru-RU"/>
        </w:rPr>
        <w:t>З</w:t>
      </w:r>
      <w:r>
        <w:rPr>
          <w:rFonts w:ascii="Times New Roman" w:eastAsia="Times New Roman" w:hAnsi="Times New Roman" w:cs="Times New Roman"/>
          <w:b/>
          <w:bCs/>
          <w:sz w:val="28"/>
          <w:szCs w:val="28"/>
          <w:lang w:eastAsia="ru-RU"/>
        </w:rPr>
        <w:t>авдання</w:t>
      </w:r>
      <w:r w:rsidRPr="00117D8D">
        <w:rPr>
          <w:rFonts w:ascii="Times New Roman" w:eastAsia="Times New Roman" w:hAnsi="Times New Roman" w:cs="Times New Roman"/>
          <w:b/>
          <w:bCs/>
          <w:sz w:val="28"/>
          <w:szCs w:val="28"/>
          <w:lang w:eastAsia="ru-RU"/>
        </w:rPr>
        <w:t xml:space="preserve">  № 1</w:t>
      </w:r>
      <w:r>
        <w:rPr>
          <w:rFonts w:ascii="Times New Roman" w:eastAsia="Times New Roman" w:hAnsi="Times New Roman" w:cs="Times New Roman"/>
          <w:b/>
          <w:bCs/>
          <w:sz w:val="28"/>
          <w:szCs w:val="28"/>
          <w:lang w:eastAsia="ru-RU"/>
        </w:rPr>
        <w:t xml:space="preserve">    </w:t>
      </w:r>
      <w:r w:rsidRPr="00104902">
        <w:rPr>
          <w:rFonts w:ascii="Times New Roman" w:hAnsi="Times New Roman" w:cs="Times New Roman"/>
          <w:sz w:val="26"/>
          <w:szCs w:val="26"/>
        </w:rPr>
        <w:t>(Хід оформити в робочому зошиті).</w:t>
      </w:r>
    </w:p>
    <w:p w:rsidR="001E376E" w:rsidRPr="00104902" w:rsidRDefault="001E376E" w:rsidP="001E376E">
      <w:pPr>
        <w:spacing w:after="0" w:line="240" w:lineRule="auto"/>
        <w:ind w:firstLine="708"/>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 xml:space="preserve">Оформити всі необхідні документи при здійсненні  слідуючи господарських  операцій, визначити  залишок підзвітної суми , та повернути до каси, скласти кореспонденцію рахунків.   </w:t>
      </w:r>
      <w:r w:rsidRPr="00104902">
        <w:rPr>
          <w:rFonts w:ascii="Times New Roman" w:hAnsi="Times New Roman" w:cs="Times New Roman"/>
          <w:sz w:val="26"/>
          <w:szCs w:val="26"/>
        </w:rPr>
        <w:t>(Хід оформити в робочому зошиті).</w:t>
      </w:r>
    </w:p>
    <w:p w:rsidR="001E376E" w:rsidRPr="00117D8D" w:rsidRDefault="001E376E" w:rsidP="001E376E">
      <w:pPr>
        <w:spacing w:after="0" w:line="240" w:lineRule="auto"/>
        <w:ind w:firstLine="708"/>
        <w:jc w:val="both"/>
        <w:rPr>
          <w:rFonts w:ascii="Times New Roman" w:eastAsia="Times New Roman" w:hAnsi="Times New Roman" w:cs="Times New Roman"/>
          <w:sz w:val="28"/>
          <w:szCs w:val="28"/>
          <w:lang w:eastAsia="ru-RU"/>
        </w:rPr>
      </w:pPr>
      <w:r w:rsidRPr="00117D8D">
        <w:rPr>
          <w:rFonts w:ascii="Times New Roman" w:eastAsia="Times New Roman" w:hAnsi="Times New Roman" w:cs="Times New Roman"/>
          <w:b/>
          <w:bCs/>
          <w:sz w:val="28"/>
          <w:szCs w:val="28"/>
          <w:lang w:eastAsia="ru-RU"/>
        </w:rPr>
        <w:t>Дані для виконання</w:t>
      </w:r>
      <w:r w:rsidRPr="00117D8D">
        <w:rPr>
          <w:rFonts w:ascii="Times New Roman" w:eastAsia="Times New Roman" w:hAnsi="Times New Roman" w:cs="Times New Roman"/>
          <w:sz w:val="28"/>
          <w:szCs w:val="28"/>
          <w:lang w:eastAsia="ru-RU"/>
        </w:rPr>
        <w:t>:</w:t>
      </w:r>
    </w:p>
    <w:p w:rsidR="001E376E" w:rsidRPr="00104902" w:rsidRDefault="001E376E" w:rsidP="001E376E">
      <w:pPr>
        <w:spacing w:after="0" w:line="240" w:lineRule="auto"/>
        <w:ind w:firstLine="708"/>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Працівнику підприємства „ Зоря”  Шевченко В. С. було видано з каси 3800 грн. Для придбання в „Агро – Союзі” костюми робочі в кількості 20 штук  по ціні 320 грн. з ПДВ та халати в кількості 15 штук по ціні 280 грн.  з ПДВ.  МШП оприбуткували на склад та видали в підзвіт по 1 костюму – Іванову С. І.  Та Скалозубу М. А., та халати Петровій О. М. , Абрамову М.І.</w:t>
      </w:r>
    </w:p>
    <w:p w:rsidR="001E376E" w:rsidRPr="00117D8D" w:rsidRDefault="001E376E" w:rsidP="001E376E">
      <w:pPr>
        <w:keepNext/>
        <w:spacing w:after="0" w:line="240" w:lineRule="auto"/>
        <w:jc w:val="both"/>
        <w:outlineLvl w:val="0"/>
        <w:rPr>
          <w:rFonts w:ascii="Times New Roman" w:eastAsia="Times New Roman" w:hAnsi="Times New Roman" w:cs="Times New Roman"/>
          <w:b/>
          <w:bCs/>
          <w:sz w:val="28"/>
          <w:szCs w:val="28"/>
          <w:lang w:eastAsia="ru-RU"/>
        </w:rPr>
      </w:pPr>
      <w:r w:rsidRPr="00117D8D">
        <w:rPr>
          <w:rFonts w:ascii="Times New Roman" w:eastAsia="Times New Roman" w:hAnsi="Times New Roman" w:cs="Times New Roman"/>
          <w:b/>
          <w:bCs/>
          <w:sz w:val="28"/>
          <w:szCs w:val="28"/>
          <w:lang w:eastAsia="ru-RU"/>
        </w:rPr>
        <w:t>З</w:t>
      </w:r>
      <w:r>
        <w:rPr>
          <w:rFonts w:ascii="Times New Roman" w:eastAsia="Times New Roman" w:hAnsi="Times New Roman" w:cs="Times New Roman"/>
          <w:b/>
          <w:bCs/>
          <w:sz w:val="28"/>
          <w:szCs w:val="28"/>
          <w:lang w:eastAsia="ru-RU"/>
        </w:rPr>
        <w:t>авдання</w:t>
      </w:r>
      <w:r w:rsidRPr="00117D8D">
        <w:rPr>
          <w:rFonts w:ascii="Times New Roman" w:eastAsia="Times New Roman" w:hAnsi="Times New Roman" w:cs="Times New Roman"/>
          <w:b/>
          <w:bCs/>
          <w:sz w:val="28"/>
          <w:szCs w:val="28"/>
          <w:lang w:eastAsia="ru-RU"/>
        </w:rPr>
        <w:t xml:space="preserve"> № 2</w:t>
      </w:r>
    </w:p>
    <w:p w:rsidR="001E376E" w:rsidRPr="00104902" w:rsidRDefault="001E376E" w:rsidP="001E376E">
      <w:pPr>
        <w:spacing w:after="0" w:line="240" w:lineRule="auto"/>
        <w:ind w:firstLine="708"/>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Скласти розрахунок належних коштів за час відрядження, на підставі розрахунку скласти авансовий звіт № 8.Дані занести до журналу – ордеру.</w:t>
      </w:r>
    </w:p>
    <w:p w:rsidR="001E376E" w:rsidRPr="00104902" w:rsidRDefault="001E376E" w:rsidP="001E376E">
      <w:pPr>
        <w:spacing w:after="0" w:line="240" w:lineRule="auto"/>
        <w:ind w:firstLine="708"/>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Згідно наказу ПП “ Омега” м. Харків в м. Одесу був відправлений на відрядження співробітник Сергієвський М. І. Для виконання виробничого завдання</w:t>
      </w:r>
    </w:p>
    <w:p w:rsidR="001E376E" w:rsidRPr="00104902" w:rsidRDefault="001E376E" w:rsidP="001E376E">
      <w:pPr>
        <w:spacing w:after="0" w:line="240" w:lineRule="auto"/>
        <w:ind w:firstLine="709"/>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 xml:space="preserve">  По прибутті з відрядження  головний інженер  пред’явив відрядження          з відмітками і авансовий звіт :   </w:t>
      </w:r>
    </w:p>
    <w:p w:rsidR="000F0152" w:rsidRPr="00104902" w:rsidRDefault="001E376E" w:rsidP="000F0152">
      <w:pPr>
        <w:spacing w:after="0" w:line="240" w:lineRule="auto"/>
        <w:ind w:left="708"/>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Вибув із м. Харків     09.05</w:t>
      </w:r>
      <w:r w:rsidR="000F0152" w:rsidRPr="00104902">
        <w:rPr>
          <w:rFonts w:ascii="Times New Roman" w:eastAsia="Times New Roman" w:hAnsi="Times New Roman" w:cs="Times New Roman"/>
          <w:sz w:val="26"/>
          <w:szCs w:val="26"/>
          <w:lang w:eastAsia="ru-RU"/>
        </w:rPr>
        <w:t xml:space="preserve"> </w:t>
      </w:r>
      <w:r w:rsidR="000F0152" w:rsidRPr="00104902">
        <w:rPr>
          <w:rFonts w:ascii="Times New Roman" w:eastAsia="Times New Roman" w:hAnsi="Times New Roman" w:cs="Times New Roman"/>
          <w:sz w:val="26"/>
          <w:szCs w:val="26"/>
          <w:lang w:eastAsia="ru-RU"/>
        </w:rPr>
        <w:tab/>
      </w:r>
      <w:r w:rsidR="000F0152" w:rsidRPr="00104902">
        <w:rPr>
          <w:rFonts w:ascii="Times New Roman" w:eastAsia="Times New Roman" w:hAnsi="Times New Roman" w:cs="Times New Roman"/>
          <w:sz w:val="26"/>
          <w:szCs w:val="26"/>
          <w:lang w:eastAsia="ru-RU"/>
        </w:rPr>
        <w:tab/>
      </w:r>
      <w:r w:rsidR="000F0152" w:rsidRPr="00104902">
        <w:rPr>
          <w:rFonts w:ascii="Times New Roman" w:eastAsia="Times New Roman" w:hAnsi="Times New Roman" w:cs="Times New Roman"/>
          <w:sz w:val="26"/>
          <w:szCs w:val="26"/>
          <w:lang w:eastAsia="ru-RU"/>
        </w:rPr>
        <w:tab/>
        <w:t>Прибув м. Одеса        10.09</w:t>
      </w:r>
    </w:p>
    <w:p w:rsidR="000F0152" w:rsidRPr="00104902" w:rsidRDefault="001E376E" w:rsidP="000F0152">
      <w:pPr>
        <w:spacing w:after="0" w:line="240" w:lineRule="auto"/>
        <w:ind w:left="708"/>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Вибув із Одеси           12.09</w:t>
      </w:r>
      <w:r w:rsidR="000F0152" w:rsidRPr="00104902">
        <w:rPr>
          <w:rFonts w:ascii="Times New Roman" w:eastAsia="Times New Roman" w:hAnsi="Times New Roman" w:cs="Times New Roman"/>
          <w:sz w:val="26"/>
          <w:szCs w:val="26"/>
          <w:lang w:eastAsia="ru-RU"/>
        </w:rPr>
        <w:t xml:space="preserve"> </w:t>
      </w:r>
      <w:r w:rsidR="000F0152" w:rsidRPr="00104902">
        <w:rPr>
          <w:rFonts w:ascii="Times New Roman" w:eastAsia="Times New Roman" w:hAnsi="Times New Roman" w:cs="Times New Roman"/>
          <w:sz w:val="26"/>
          <w:szCs w:val="26"/>
          <w:lang w:eastAsia="ru-RU"/>
        </w:rPr>
        <w:tab/>
      </w:r>
      <w:r w:rsidR="000F0152" w:rsidRPr="00104902">
        <w:rPr>
          <w:rFonts w:ascii="Times New Roman" w:eastAsia="Times New Roman" w:hAnsi="Times New Roman" w:cs="Times New Roman"/>
          <w:sz w:val="26"/>
          <w:szCs w:val="26"/>
          <w:lang w:eastAsia="ru-RU"/>
        </w:rPr>
        <w:tab/>
      </w:r>
      <w:r w:rsidR="000F0152" w:rsidRPr="00104902">
        <w:rPr>
          <w:rFonts w:ascii="Times New Roman" w:eastAsia="Times New Roman" w:hAnsi="Times New Roman" w:cs="Times New Roman"/>
          <w:sz w:val="26"/>
          <w:szCs w:val="26"/>
          <w:lang w:eastAsia="ru-RU"/>
        </w:rPr>
        <w:tab/>
        <w:t xml:space="preserve">Прибув в м. Харків     13.09 </w:t>
      </w:r>
    </w:p>
    <w:p w:rsidR="001E376E" w:rsidRPr="00104902" w:rsidRDefault="001E376E" w:rsidP="001E376E">
      <w:pPr>
        <w:spacing w:after="0" w:line="240" w:lineRule="auto"/>
        <w:ind w:firstLine="709"/>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Згідно  залізничних квитків вартість проїзду складала  235 грн.  ( в т. ч. ПДВ )</w:t>
      </w:r>
    </w:p>
    <w:p w:rsidR="001E376E" w:rsidRPr="00104902" w:rsidRDefault="001E376E" w:rsidP="001E376E">
      <w:pPr>
        <w:spacing w:after="0" w:line="240" w:lineRule="auto"/>
        <w:ind w:left="708"/>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 xml:space="preserve"> Проживання в готелі склало   342 грн.</w:t>
      </w:r>
    </w:p>
    <w:p w:rsidR="001E376E" w:rsidRPr="00B645A8" w:rsidRDefault="001E376E" w:rsidP="001E376E">
      <w:pPr>
        <w:spacing w:after="0" w:line="240" w:lineRule="auto"/>
        <w:jc w:val="both"/>
        <w:rPr>
          <w:rFonts w:ascii="Times New Roman" w:eastAsia="Times New Roman" w:hAnsi="Times New Roman" w:cs="Times New Roman"/>
          <w:b/>
          <w:sz w:val="28"/>
          <w:szCs w:val="28"/>
          <w:lang w:eastAsia="ru-RU"/>
        </w:rPr>
      </w:pPr>
      <w:r w:rsidRPr="00B645A8">
        <w:rPr>
          <w:rFonts w:ascii="Times New Roman" w:eastAsia="Times New Roman" w:hAnsi="Times New Roman" w:cs="Times New Roman"/>
          <w:b/>
          <w:sz w:val="28"/>
          <w:szCs w:val="28"/>
          <w:lang w:eastAsia="ru-RU"/>
        </w:rPr>
        <w:t xml:space="preserve">Завдання </w:t>
      </w:r>
      <w:r>
        <w:rPr>
          <w:rFonts w:ascii="Times New Roman" w:eastAsia="Times New Roman" w:hAnsi="Times New Roman" w:cs="Times New Roman"/>
          <w:b/>
          <w:sz w:val="28"/>
          <w:szCs w:val="28"/>
          <w:lang w:eastAsia="ru-RU"/>
        </w:rPr>
        <w:t>3</w:t>
      </w:r>
    </w:p>
    <w:p w:rsidR="001E376E" w:rsidRPr="00104902" w:rsidRDefault="001E376E" w:rsidP="001E376E">
      <w:pPr>
        <w:shd w:val="clear" w:color="auto" w:fill="FFFFFF"/>
        <w:spacing w:after="0" w:line="240" w:lineRule="auto"/>
        <w:ind w:firstLine="709"/>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На підставі наведених господарських операцій скласти кореспонденції рахунків:</w:t>
      </w:r>
    </w:p>
    <w:p w:rsidR="001E376E" w:rsidRPr="00104902" w:rsidRDefault="001E376E" w:rsidP="0053478C">
      <w:pPr>
        <w:numPr>
          <w:ilvl w:val="0"/>
          <w:numId w:val="23"/>
        </w:numPr>
        <w:tabs>
          <w:tab w:val="clear" w:pos="2028"/>
        </w:tabs>
        <w:spacing w:after="0" w:line="240" w:lineRule="auto"/>
        <w:ind w:left="0" w:firstLine="0"/>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lastRenderedPageBreak/>
        <w:t>Видано під звіт працівнику підприємства готівку на господарські потреби або для поїздки у відрядження.</w:t>
      </w:r>
    </w:p>
    <w:p w:rsidR="001E376E" w:rsidRPr="00104902" w:rsidRDefault="001E376E" w:rsidP="0053478C">
      <w:pPr>
        <w:numPr>
          <w:ilvl w:val="0"/>
          <w:numId w:val="23"/>
        </w:numPr>
        <w:tabs>
          <w:tab w:val="clear" w:pos="2028"/>
        </w:tabs>
        <w:spacing w:after="0" w:line="240" w:lineRule="auto"/>
        <w:ind w:left="0" w:firstLine="0"/>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Перераховано грошові кошти підзвітній особі за місцем її перебування у відрядженні.</w:t>
      </w:r>
    </w:p>
    <w:p w:rsidR="001E376E" w:rsidRPr="00104902" w:rsidRDefault="001E376E" w:rsidP="0053478C">
      <w:pPr>
        <w:numPr>
          <w:ilvl w:val="0"/>
          <w:numId w:val="23"/>
        </w:numPr>
        <w:tabs>
          <w:tab w:val="clear" w:pos="2028"/>
        </w:tabs>
        <w:spacing w:after="0" w:line="240" w:lineRule="auto"/>
        <w:ind w:left="0" w:firstLine="0"/>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Відшкодовано працівнику суму перевищення витрат від суми, яку було ним отримано під звіт для поїздки у відрядження.</w:t>
      </w:r>
    </w:p>
    <w:p w:rsidR="001E376E" w:rsidRPr="00104902" w:rsidRDefault="001E376E" w:rsidP="0053478C">
      <w:pPr>
        <w:numPr>
          <w:ilvl w:val="0"/>
          <w:numId w:val="23"/>
        </w:numPr>
        <w:tabs>
          <w:tab w:val="clear" w:pos="2028"/>
        </w:tabs>
        <w:spacing w:after="0" w:line="240" w:lineRule="auto"/>
        <w:ind w:left="0" w:firstLine="0"/>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Списано із працівника на підставі авансового звіту і доданих первинних документів суми, спрямовані на закупівлю для потреби підприємства як оборотних, так і необоротних активів.</w:t>
      </w:r>
    </w:p>
    <w:p w:rsidR="001E376E" w:rsidRPr="00104902" w:rsidRDefault="001E376E" w:rsidP="0053478C">
      <w:pPr>
        <w:numPr>
          <w:ilvl w:val="0"/>
          <w:numId w:val="23"/>
        </w:numPr>
        <w:tabs>
          <w:tab w:val="clear" w:pos="2028"/>
        </w:tabs>
        <w:spacing w:after="0" w:line="240" w:lineRule="auto"/>
        <w:ind w:left="0" w:firstLine="0"/>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Відображено суму ПДВ (податковий кредит) за придбаними працівником цінностями.</w:t>
      </w:r>
    </w:p>
    <w:p w:rsidR="001E376E" w:rsidRPr="00104902" w:rsidRDefault="001E376E" w:rsidP="0053478C">
      <w:pPr>
        <w:numPr>
          <w:ilvl w:val="0"/>
          <w:numId w:val="23"/>
        </w:numPr>
        <w:tabs>
          <w:tab w:val="clear" w:pos="2028"/>
        </w:tabs>
        <w:spacing w:after="0" w:line="240" w:lineRule="auto"/>
        <w:ind w:left="0" w:firstLine="0"/>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Відображено повернення до каси невикористаних підзвітних сум.</w:t>
      </w:r>
    </w:p>
    <w:p w:rsidR="001E376E" w:rsidRPr="00104902" w:rsidRDefault="001E376E" w:rsidP="0053478C">
      <w:pPr>
        <w:numPr>
          <w:ilvl w:val="0"/>
          <w:numId w:val="23"/>
        </w:numPr>
        <w:tabs>
          <w:tab w:val="clear" w:pos="2028"/>
        </w:tabs>
        <w:spacing w:after="0" w:line="240" w:lineRule="auto"/>
        <w:ind w:left="0" w:firstLine="0"/>
        <w:jc w:val="both"/>
        <w:rPr>
          <w:rFonts w:ascii="Times New Roman" w:eastAsia="Times New Roman" w:hAnsi="Times New Roman" w:cs="Times New Roman"/>
          <w:sz w:val="26"/>
          <w:szCs w:val="26"/>
          <w:lang w:eastAsia="ru-RU"/>
        </w:rPr>
      </w:pPr>
      <w:r w:rsidRPr="00104902">
        <w:rPr>
          <w:rFonts w:ascii="Times New Roman" w:eastAsia="Times New Roman" w:hAnsi="Times New Roman" w:cs="Times New Roman"/>
          <w:sz w:val="26"/>
          <w:szCs w:val="26"/>
          <w:lang w:eastAsia="ru-RU"/>
        </w:rPr>
        <w:t>Списано витрати по відрядженню на відповідні бухгалтерські рахунки.</w:t>
      </w:r>
    </w:p>
    <w:p w:rsidR="00104902" w:rsidRDefault="00104902" w:rsidP="001E376E">
      <w:pPr>
        <w:spacing w:after="0" w:line="240" w:lineRule="auto"/>
        <w:jc w:val="both"/>
        <w:rPr>
          <w:rFonts w:ascii="Times New Roman" w:eastAsia="Times New Roman" w:hAnsi="Times New Roman" w:cs="Times New Roman"/>
          <w:b/>
          <w:sz w:val="28"/>
          <w:szCs w:val="28"/>
          <w:lang w:eastAsia="ru-RU"/>
        </w:rPr>
      </w:pPr>
    </w:p>
    <w:p w:rsidR="00104902" w:rsidRDefault="00104902" w:rsidP="001E376E">
      <w:pPr>
        <w:spacing w:after="0" w:line="240" w:lineRule="auto"/>
        <w:jc w:val="both"/>
        <w:rPr>
          <w:rFonts w:ascii="Times New Roman" w:eastAsia="Times New Roman" w:hAnsi="Times New Roman" w:cs="Times New Roman"/>
          <w:b/>
          <w:sz w:val="28"/>
          <w:szCs w:val="28"/>
          <w:lang w:eastAsia="ru-RU"/>
        </w:rPr>
      </w:pPr>
    </w:p>
    <w:p w:rsidR="001E376E" w:rsidRPr="00B645A8" w:rsidRDefault="001E376E" w:rsidP="001E376E">
      <w:pPr>
        <w:spacing w:after="0" w:line="240" w:lineRule="auto"/>
        <w:jc w:val="both"/>
        <w:rPr>
          <w:rFonts w:ascii="Times New Roman" w:eastAsia="Times New Roman" w:hAnsi="Times New Roman" w:cs="Times New Roman"/>
          <w:b/>
          <w:sz w:val="28"/>
          <w:szCs w:val="28"/>
          <w:lang w:eastAsia="ru-RU"/>
        </w:rPr>
      </w:pPr>
      <w:r w:rsidRPr="00B645A8">
        <w:rPr>
          <w:rFonts w:ascii="Times New Roman" w:eastAsia="Times New Roman" w:hAnsi="Times New Roman" w:cs="Times New Roman"/>
          <w:b/>
          <w:sz w:val="28"/>
          <w:szCs w:val="28"/>
          <w:lang w:eastAsia="ru-RU"/>
        </w:rPr>
        <w:t xml:space="preserve">Завдання </w:t>
      </w:r>
      <w:r>
        <w:rPr>
          <w:rFonts w:ascii="Times New Roman" w:eastAsia="Times New Roman" w:hAnsi="Times New Roman" w:cs="Times New Roman"/>
          <w:b/>
          <w:sz w:val="28"/>
          <w:szCs w:val="28"/>
          <w:lang w:eastAsia="ru-RU"/>
        </w:rPr>
        <w:t>4</w:t>
      </w:r>
    </w:p>
    <w:p w:rsidR="001E376E" w:rsidRPr="00B645A8" w:rsidRDefault="001E376E" w:rsidP="001E376E">
      <w:pPr>
        <w:spacing w:after="0" w:line="240" w:lineRule="auto"/>
        <w:ind w:firstLine="600"/>
        <w:jc w:val="both"/>
        <w:rPr>
          <w:rFonts w:ascii="Times New Roman" w:eastAsia="Times New Roman" w:hAnsi="Times New Roman" w:cs="Times New Roman"/>
          <w:sz w:val="28"/>
          <w:szCs w:val="28"/>
          <w:lang w:eastAsia="ru-RU"/>
        </w:rPr>
      </w:pPr>
      <w:r w:rsidRPr="00B645A8">
        <w:rPr>
          <w:rFonts w:ascii="Times New Roman" w:eastAsia="Times New Roman" w:hAnsi="Times New Roman" w:cs="Times New Roman"/>
          <w:sz w:val="28"/>
          <w:szCs w:val="28"/>
          <w:lang w:eastAsia="ru-RU"/>
        </w:rPr>
        <w:t xml:space="preserve">З каси підприємства видано під звіт працівнику планово-економічного відділу підприємства аванс на відрядження в сумі 1500,00 грн. Після повернення з відрядження працівник подав до бухгалтерії Звіт на суму 1170,00 грн. Залишок невикористаного авансу в сумі 330,00 грн. підзвітна особа повернула з порушенням терміну, борг повернуто в наступному місяці. </w:t>
      </w:r>
    </w:p>
    <w:p w:rsidR="001E376E" w:rsidRPr="00B645A8" w:rsidRDefault="001E376E" w:rsidP="001E376E">
      <w:pPr>
        <w:spacing w:after="0" w:line="240" w:lineRule="auto"/>
        <w:ind w:firstLine="600"/>
        <w:jc w:val="both"/>
        <w:rPr>
          <w:rFonts w:ascii="Times New Roman" w:eastAsia="Times New Roman" w:hAnsi="Times New Roman" w:cs="Times New Roman"/>
          <w:sz w:val="28"/>
          <w:szCs w:val="28"/>
          <w:lang w:eastAsia="ru-RU"/>
        </w:rPr>
      </w:pPr>
      <w:r w:rsidRPr="00B645A8">
        <w:rPr>
          <w:rFonts w:ascii="Times New Roman" w:eastAsia="Times New Roman" w:hAnsi="Times New Roman" w:cs="Times New Roman"/>
          <w:sz w:val="28"/>
          <w:szCs w:val="28"/>
          <w:lang w:eastAsia="ru-RU"/>
        </w:rPr>
        <w:t>Завдання: назвати нормативні акти якими слід керуватись при здійсненні даних операцій; відобразити в бухгалтерському обліку операції; заповнити Звіт про використання коштів, наданих на відрядження, наказ на відрядження.</w:t>
      </w:r>
    </w:p>
    <w:p w:rsidR="001E376E" w:rsidRPr="00B645A8" w:rsidRDefault="001E376E" w:rsidP="001E376E">
      <w:pPr>
        <w:spacing w:after="0" w:line="240" w:lineRule="auto"/>
        <w:rPr>
          <w:sz w:val="28"/>
          <w:szCs w:val="28"/>
        </w:rPr>
      </w:pPr>
      <w:r w:rsidRPr="00B645A8">
        <w:rPr>
          <w:rFonts w:ascii="Times New Roman" w:eastAsia="Times New Roman" w:hAnsi="Times New Roman" w:cs="Times New Roman"/>
          <w:b/>
          <w:sz w:val="28"/>
          <w:szCs w:val="28"/>
          <w:lang w:eastAsia="ru-RU"/>
        </w:rPr>
        <w:t xml:space="preserve">Завдання </w:t>
      </w:r>
      <w:r>
        <w:rPr>
          <w:rFonts w:ascii="Times New Roman" w:eastAsia="Times New Roman" w:hAnsi="Times New Roman" w:cs="Times New Roman"/>
          <w:b/>
          <w:sz w:val="28"/>
          <w:szCs w:val="28"/>
          <w:lang w:eastAsia="ru-RU"/>
        </w:rPr>
        <w:t>5</w:t>
      </w:r>
    </w:p>
    <w:p w:rsidR="001E376E" w:rsidRPr="00B645A8" w:rsidRDefault="001E376E" w:rsidP="001E376E">
      <w:pPr>
        <w:spacing w:after="0" w:line="240" w:lineRule="auto"/>
        <w:ind w:firstLine="600"/>
        <w:jc w:val="both"/>
        <w:rPr>
          <w:rFonts w:ascii="Times New Roman" w:eastAsia="Times New Roman" w:hAnsi="Times New Roman" w:cs="Times New Roman"/>
          <w:sz w:val="28"/>
          <w:szCs w:val="28"/>
          <w:lang w:eastAsia="ru-RU"/>
        </w:rPr>
      </w:pPr>
      <w:r w:rsidRPr="00B645A8">
        <w:rPr>
          <w:rFonts w:ascii="Times New Roman" w:eastAsia="Times New Roman" w:hAnsi="Times New Roman" w:cs="Times New Roman"/>
          <w:sz w:val="28"/>
          <w:szCs w:val="28"/>
          <w:lang w:eastAsia="ru-RU"/>
        </w:rPr>
        <w:t>Се</w:t>
      </w:r>
      <w:r>
        <w:rPr>
          <w:rFonts w:ascii="Times New Roman" w:eastAsia="Times New Roman" w:hAnsi="Times New Roman" w:cs="Times New Roman"/>
          <w:sz w:val="28"/>
          <w:szCs w:val="28"/>
          <w:lang w:eastAsia="ru-RU"/>
        </w:rPr>
        <w:t>кретарю Кулик Ю.В. 13 лютого 20хх</w:t>
      </w:r>
      <w:r w:rsidRPr="00B645A8">
        <w:rPr>
          <w:rFonts w:ascii="Times New Roman" w:eastAsia="Times New Roman" w:hAnsi="Times New Roman" w:cs="Times New Roman"/>
          <w:sz w:val="28"/>
          <w:szCs w:val="28"/>
          <w:lang w:eastAsia="ru-RU"/>
        </w:rPr>
        <w:t xml:space="preserve"> року було видано аванс на господарські потреби в сумі </w:t>
      </w:r>
      <w:r>
        <w:rPr>
          <w:rFonts w:ascii="Times New Roman" w:eastAsia="Times New Roman" w:hAnsi="Times New Roman" w:cs="Times New Roman"/>
          <w:sz w:val="28"/>
          <w:szCs w:val="28"/>
          <w:lang w:eastAsia="ru-RU"/>
        </w:rPr>
        <w:t>1</w:t>
      </w:r>
      <w:r w:rsidRPr="00B645A8">
        <w:rPr>
          <w:rFonts w:ascii="Times New Roman" w:eastAsia="Times New Roman" w:hAnsi="Times New Roman" w:cs="Times New Roman"/>
          <w:sz w:val="28"/>
          <w:szCs w:val="28"/>
          <w:lang w:eastAsia="ru-RU"/>
        </w:rPr>
        <w:t xml:space="preserve">240,00 грн. За отримані кошти Кулик Ю.В. придбала канцтовари на суму </w:t>
      </w:r>
      <w:r>
        <w:rPr>
          <w:rFonts w:ascii="Times New Roman" w:eastAsia="Times New Roman" w:hAnsi="Times New Roman" w:cs="Times New Roman"/>
          <w:sz w:val="28"/>
          <w:szCs w:val="28"/>
          <w:lang w:eastAsia="ru-RU"/>
        </w:rPr>
        <w:t>480,00 грн. (в т.ч. ПДВ – 80</w:t>
      </w:r>
      <w:r w:rsidRPr="00B645A8">
        <w:rPr>
          <w:rFonts w:ascii="Times New Roman" w:eastAsia="Times New Roman" w:hAnsi="Times New Roman" w:cs="Times New Roman"/>
          <w:sz w:val="28"/>
          <w:szCs w:val="28"/>
          <w:lang w:eastAsia="ru-RU"/>
        </w:rPr>
        <w:t>,00 грн.)</w:t>
      </w:r>
      <w:r>
        <w:rPr>
          <w:rFonts w:ascii="Times New Roman" w:eastAsia="Times New Roman" w:hAnsi="Times New Roman" w:cs="Times New Roman"/>
          <w:sz w:val="28"/>
          <w:szCs w:val="28"/>
          <w:lang w:eastAsia="ru-RU"/>
        </w:rPr>
        <w:t xml:space="preserve"> та на придбання інших ТМЦ – 600.00 грн</w:t>
      </w:r>
      <w:r w:rsidRPr="00B645A8">
        <w:rPr>
          <w:rFonts w:ascii="Times New Roman" w:eastAsia="Times New Roman" w:hAnsi="Times New Roman" w:cs="Times New Roman"/>
          <w:sz w:val="28"/>
          <w:szCs w:val="28"/>
          <w:lang w:eastAsia="ru-RU"/>
        </w:rPr>
        <w:t>. Невикористаний залишок коштів</w:t>
      </w:r>
      <w:r>
        <w:rPr>
          <w:rFonts w:ascii="Times New Roman" w:eastAsia="Times New Roman" w:hAnsi="Times New Roman" w:cs="Times New Roman"/>
          <w:sz w:val="28"/>
          <w:szCs w:val="28"/>
          <w:lang w:eastAsia="ru-RU"/>
        </w:rPr>
        <w:t xml:space="preserve"> в сумі 160,00 грн. 14 лютого 20хх</w:t>
      </w:r>
      <w:r w:rsidRPr="00B645A8">
        <w:rPr>
          <w:rFonts w:ascii="Times New Roman" w:eastAsia="Times New Roman" w:hAnsi="Times New Roman" w:cs="Times New Roman"/>
          <w:sz w:val="28"/>
          <w:szCs w:val="28"/>
          <w:lang w:eastAsia="ru-RU"/>
        </w:rPr>
        <w:t xml:space="preserve"> року було здано до каси.</w:t>
      </w:r>
    </w:p>
    <w:p w:rsidR="001E376E" w:rsidRPr="00B645A8" w:rsidRDefault="001E376E" w:rsidP="001E376E">
      <w:pPr>
        <w:spacing w:after="0" w:line="240" w:lineRule="auto"/>
        <w:ind w:firstLine="600"/>
        <w:jc w:val="both"/>
        <w:rPr>
          <w:rFonts w:ascii="Times New Roman" w:eastAsia="Times New Roman" w:hAnsi="Times New Roman" w:cs="Times New Roman"/>
          <w:sz w:val="28"/>
          <w:szCs w:val="28"/>
          <w:lang w:eastAsia="ru-RU"/>
        </w:rPr>
      </w:pPr>
      <w:r w:rsidRPr="00B645A8">
        <w:rPr>
          <w:rFonts w:ascii="Times New Roman" w:eastAsia="Times New Roman" w:hAnsi="Times New Roman" w:cs="Times New Roman"/>
          <w:sz w:val="28"/>
          <w:szCs w:val="28"/>
          <w:lang w:eastAsia="ru-RU"/>
        </w:rPr>
        <w:t>Завдання: назвати нормативні акти якими слід керуватись при здійсненні даних операцій; відобразити в бухгалтерському обліку операції з придбання; заповнити первинні документи які підтверджують операцію.</w:t>
      </w:r>
    </w:p>
    <w:p w:rsidR="001E376E" w:rsidRPr="00B645A8" w:rsidRDefault="001E376E" w:rsidP="001E376E">
      <w:pPr>
        <w:spacing w:after="0" w:line="240" w:lineRule="auto"/>
        <w:jc w:val="both"/>
        <w:rPr>
          <w:rFonts w:ascii="Times New Roman" w:eastAsia="Times New Roman" w:hAnsi="Times New Roman" w:cs="Times New Roman"/>
          <w:b/>
          <w:sz w:val="28"/>
          <w:szCs w:val="28"/>
          <w:lang w:eastAsia="ru-RU"/>
        </w:rPr>
      </w:pPr>
      <w:r w:rsidRPr="00B645A8">
        <w:rPr>
          <w:rFonts w:ascii="Times New Roman" w:eastAsia="Times New Roman" w:hAnsi="Times New Roman" w:cs="Times New Roman"/>
          <w:b/>
          <w:sz w:val="28"/>
          <w:szCs w:val="28"/>
          <w:lang w:eastAsia="ru-RU"/>
        </w:rPr>
        <w:t xml:space="preserve">Завдання </w:t>
      </w:r>
      <w:r>
        <w:rPr>
          <w:rFonts w:ascii="Times New Roman" w:eastAsia="Times New Roman" w:hAnsi="Times New Roman" w:cs="Times New Roman"/>
          <w:b/>
          <w:sz w:val="28"/>
          <w:szCs w:val="28"/>
          <w:lang w:eastAsia="ru-RU"/>
        </w:rPr>
        <w:t>6</w:t>
      </w:r>
    </w:p>
    <w:p w:rsidR="001E376E" w:rsidRPr="00B645A8" w:rsidRDefault="001E376E" w:rsidP="001E376E">
      <w:pPr>
        <w:spacing w:after="0" w:line="240" w:lineRule="auto"/>
        <w:ind w:firstLine="600"/>
        <w:jc w:val="both"/>
        <w:rPr>
          <w:rFonts w:ascii="Times New Roman" w:eastAsia="Times New Roman" w:hAnsi="Times New Roman" w:cs="Times New Roman"/>
          <w:sz w:val="28"/>
          <w:szCs w:val="28"/>
          <w:lang w:eastAsia="ru-RU"/>
        </w:rPr>
      </w:pPr>
      <w:r w:rsidRPr="00B645A8">
        <w:rPr>
          <w:rFonts w:ascii="Times New Roman" w:eastAsia="Times New Roman" w:hAnsi="Times New Roman" w:cs="Times New Roman"/>
          <w:sz w:val="28"/>
          <w:szCs w:val="28"/>
          <w:lang w:eastAsia="ru-RU"/>
        </w:rPr>
        <w:t>Головному бухгалтеру ТзОВ «</w:t>
      </w:r>
      <w:r>
        <w:rPr>
          <w:rFonts w:ascii="Times New Roman" w:eastAsia="Times New Roman" w:hAnsi="Times New Roman" w:cs="Times New Roman"/>
          <w:sz w:val="28"/>
          <w:szCs w:val="28"/>
          <w:lang w:eastAsia="ru-RU"/>
        </w:rPr>
        <w:t>Говерла</w:t>
      </w:r>
      <w:r w:rsidRPr="00B645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Коваленку</w:t>
      </w:r>
      <w:r w:rsidRPr="00B645A8">
        <w:rPr>
          <w:rFonts w:ascii="Times New Roman" w:eastAsia="Times New Roman" w:hAnsi="Times New Roman" w:cs="Times New Roman"/>
          <w:sz w:val="28"/>
          <w:szCs w:val="28"/>
          <w:lang w:eastAsia="ru-RU"/>
        </w:rPr>
        <w:t xml:space="preserve"> Валентин</w:t>
      </w:r>
      <w:r>
        <w:rPr>
          <w:rFonts w:ascii="Times New Roman" w:eastAsia="Times New Roman" w:hAnsi="Times New Roman" w:cs="Times New Roman"/>
          <w:sz w:val="28"/>
          <w:szCs w:val="28"/>
          <w:lang w:eastAsia="ru-RU"/>
        </w:rPr>
        <w:t>у Михайло</w:t>
      </w:r>
      <w:r w:rsidRPr="00B645A8">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ичу</w:t>
      </w:r>
      <w:r w:rsidRPr="00B645A8">
        <w:rPr>
          <w:rFonts w:ascii="Times New Roman" w:eastAsia="Times New Roman" w:hAnsi="Times New Roman" w:cs="Times New Roman"/>
          <w:sz w:val="28"/>
          <w:szCs w:val="28"/>
          <w:lang w:eastAsia="ru-RU"/>
        </w:rPr>
        <w:t xml:space="preserve"> з каси підприємства було видано аванс (ВКО № 24) на відрядження в сумі 1700 грн. Згідно з наказом</w:t>
      </w:r>
      <w:r>
        <w:rPr>
          <w:rFonts w:ascii="Times New Roman" w:eastAsia="Times New Roman" w:hAnsi="Times New Roman" w:cs="Times New Roman"/>
          <w:sz w:val="28"/>
          <w:szCs w:val="28"/>
          <w:lang w:eastAsia="ru-RU"/>
        </w:rPr>
        <w:t xml:space="preserve"> директора № 16 від 2 лютого 20хх року Коваленко</w:t>
      </w:r>
      <w:r w:rsidRPr="00B645A8">
        <w:rPr>
          <w:rFonts w:ascii="Times New Roman" w:eastAsia="Times New Roman" w:hAnsi="Times New Roman" w:cs="Times New Roman"/>
          <w:sz w:val="28"/>
          <w:szCs w:val="28"/>
          <w:lang w:eastAsia="ru-RU"/>
        </w:rPr>
        <w:t xml:space="preserve"> В.М. направили у 5-денне відрядження (з 3 по 7 лютого) до м. Львів. Звіт про використання коштів, наданих на відрядження або під звіт Ковал</w:t>
      </w:r>
      <w:r>
        <w:rPr>
          <w:rFonts w:ascii="Times New Roman" w:eastAsia="Times New Roman" w:hAnsi="Times New Roman" w:cs="Times New Roman"/>
          <w:sz w:val="28"/>
          <w:szCs w:val="28"/>
          <w:lang w:eastAsia="ru-RU"/>
        </w:rPr>
        <w:t>енко В.М. здав 9-го лютого 20хх</w:t>
      </w:r>
      <w:r w:rsidRPr="00B645A8">
        <w:rPr>
          <w:rFonts w:ascii="Times New Roman" w:eastAsia="Times New Roman" w:hAnsi="Times New Roman" w:cs="Times New Roman"/>
          <w:sz w:val="28"/>
          <w:szCs w:val="28"/>
          <w:lang w:eastAsia="ru-RU"/>
        </w:rPr>
        <w:t xml:space="preserve"> року, то</w:t>
      </w:r>
      <w:r>
        <w:rPr>
          <w:rFonts w:ascii="Times New Roman" w:eastAsia="Times New Roman" w:hAnsi="Times New Roman" w:cs="Times New Roman"/>
          <w:sz w:val="28"/>
          <w:szCs w:val="28"/>
          <w:lang w:eastAsia="ru-RU"/>
        </w:rPr>
        <w:t xml:space="preserve">го ж дня </w:t>
      </w:r>
      <w:r w:rsidRPr="00B645A8">
        <w:rPr>
          <w:rFonts w:ascii="Times New Roman" w:eastAsia="Times New Roman" w:hAnsi="Times New Roman" w:cs="Times New Roman"/>
          <w:sz w:val="28"/>
          <w:szCs w:val="28"/>
          <w:lang w:eastAsia="ru-RU"/>
        </w:rPr>
        <w:t>й</w:t>
      </w:r>
      <w:r>
        <w:rPr>
          <w:rFonts w:ascii="Times New Roman" w:eastAsia="Times New Roman" w:hAnsi="Times New Roman" w:cs="Times New Roman"/>
          <w:sz w:val="28"/>
          <w:szCs w:val="28"/>
          <w:lang w:eastAsia="ru-RU"/>
        </w:rPr>
        <w:t>ому</w:t>
      </w:r>
      <w:r w:rsidRPr="00B645A8">
        <w:rPr>
          <w:rFonts w:ascii="Times New Roman" w:eastAsia="Times New Roman" w:hAnsi="Times New Roman" w:cs="Times New Roman"/>
          <w:sz w:val="28"/>
          <w:szCs w:val="28"/>
          <w:lang w:eastAsia="ru-RU"/>
        </w:rPr>
        <w:t xml:space="preserve"> було відшкодовано перевитрату грошових коштів. До звіту додано такі документи: посвідчення про відрядження, залізничні квитки Луцьк-Львів та Львів-Луцьк по </w:t>
      </w:r>
      <w:r>
        <w:rPr>
          <w:rFonts w:ascii="Times New Roman" w:eastAsia="Times New Roman" w:hAnsi="Times New Roman" w:cs="Times New Roman"/>
          <w:sz w:val="28"/>
          <w:szCs w:val="28"/>
          <w:lang w:eastAsia="ru-RU"/>
        </w:rPr>
        <w:t>2</w:t>
      </w:r>
      <w:r w:rsidRPr="00B645A8">
        <w:rPr>
          <w:rFonts w:ascii="Times New Roman" w:eastAsia="Times New Roman" w:hAnsi="Times New Roman" w:cs="Times New Roman"/>
          <w:sz w:val="28"/>
          <w:szCs w:val="28"/>
          <w:lang w:eastAsia="ru-RU"/>
        </w:rPr>
        <w:t>50</w:t>
      </w:r>
      <w:r>
        <w:rPr>
          <w:rFonts w:ascii="Times New Roman" w:eastAsia="Times New Roman" w:hAnsi="Times New Roman" w:cs="Times New Roman"/>
          <w:sz w:val="28"/>
          <w:szCs w:val="28"/>
          <w:lang w:eastAsia="ru-RU"/>
        </w:rPr>
        <w:t>,0</w:t>
      </w:r>
      <w:r w:rsidRPr="00B645A8">
        <w:rPr>
          <w:rFonts w:ascii="Times New Roman" w:eastAsia="Times New Roman" w:hAnsi="Times New Roman" w:cs="Times New Roman"/>
          <w:sz w:val="28"/>
          <w:szCs w:val="28"/>
          <w:lang w:eastAsia="ru-RU"/>
        </w:rPr>
        <w:t xml:space="preserve"> грн. кожен, квитки на проїзд автобусом від залізничного вокзалу до готелю на суму – </w:t>
      </w:r>
      <w:r>
        <w:rPr>
          <w:rFonts w:ascii="Times New Roman" w:eastAsia="Times New Roman" w:hAnsi="Times New Roman" w:cs="Times New Roman"/>
          <w:sz w:val="28"/>
          <w:szCs w:val="28"/>
          <w:lang w:eastAsia="ru-RU"/>
        </w:rPr>
        <w:t>2</w:t>
      </w:r>
      <w:r w:rsidRPr="00B645A8">
        <w:rPr>
          <w:rFonts w:ascii="Times New Roman" w:eastAsia="Times New Roman" w:hAnsi="Times New Roman" w:cs="Times New Roman"/>
          <w:sz w:val="28"/>
          <w:szCs w:val="28"/>
          <w:lang w:eastAsia="ru-RU"/>
        </w:rPr>
        <w:t xml:space="preserve">6 грн., рахунок за проживання в готелі «Синевир» – 350 грн. за добу (4 доби). </w:t>
      </w:r>
    </w:p>
    <w:p w:rsidR="001E376E" w:rsidRDefault="001E376E" w:rsidP="001E376E">
      <w:pPr>
        <w:spacing w:after="0" w:line="240" w:lineRule="auto"/>
        <w:ind w:firstLine="600"/>
        <w:jc w:val="both"/>
        <w:rPr>
          <w:rFonts w:ascii="Times New Roman" w:eastAsia="Times New Roman" w:hAnsi="Times New Roman" w:cs="Times New Roman"/>
          <w:sz w:val="28"/>
          <w:szCs w:val="28"/>
          <w:lang w:eastAsia="ru-RU"/>
        </w:rPr>
      </w:pPr>
      <w:r w:rsidRPr="00B645A8">
        <w:rPr>
          <w:rFonts w:ascii="Times New Roman" w:eastAsia="Times New Roman" w:hAnsi="Times New Roman" w:cs="Times New Roman"/>
          <w:sz w:val="28"/>
          <w:szCs w:val="28"/>
          <w:lang w:eastAsia="ru-RU"/>
        </w:rPr>
        <w:t>Заповнити Звіт про використання коштів, нарахувати добові, визначити перевитрату грошових коштів та зазначити кореспонденції рахунків.</w:t>
      </w:r>
    </w:p>
    <w:p w:rsidR="001E376E" w:rsidRPr="00D92E7F" w:rsidRDefault="001E376E" w:rsidP="001E376E">
      <w:pPr>
        <w:spacing w:after="0" w:line="240" w:lineRule="auto"/>
        <w:ind w:firstLine="600"/>
        <w:jc w:val="center"/>
        <w:rPr>
          <w:rFonts w:ascii="Times New Roman" w:eastAsia="Times New Roman" w:hAnsi="Times New Roman" w:cs="Times New Roman"/>
          <w:b/>
          <w:sz w:val="28"/>
          <w:szCs w:val="28"/>
          <w:lang w:eastAsia="ru-RU"/>
        </w:rPr>
      </w:pPr>
      <w:r w:rsidRPr="00D92E7F">
        <w:rPr>
          <w:rFonts w:ascii="Times New Roman" w:eastAsia="Times New Roman" w:hAnsi="Times New Roman" w:cs="Times New Roman"/>
          <w:b/>
          <w:sz w:val="28"/>
          <w:szCs w:val="28"/>
          <w:lang w:eastAsia="ru-RU"/>
        </w:rPr>
        <w:t>Методичні рекомендації.</w:t>
      </w:r>
    </w:p>
    <w:p w:rsidR="001E376E" w:rsidRPr="00D92E7F" w:rsidRDefault="001E376E" w:rsidP="001E376E">
      <w:pPr>
        <w:tabs>
          <w:tab w:val="num" w:pos="0"/>
        </w:tabs>
        <w:spacing w:after="0" w:line="240" w:lineRule="auto"/>
        <w:ind w:firstLine="6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При виконанні завдань слід  користуватися Інструкцією</w:t>
      </w:r>
      <w:r w:rsidRPr="00D92E7F">
        <w:rPr>
          <w:rFonts w:ascii="Times New Roman" w:eastAsia="Times New Roman" w:hAnsi="Times New Roman" w:cs="Times New Roman"/>
          <w:sz w:val="28"/>
          <w:szCs w:val="28"/>
          <w:lang w:eastAsia="ru-RU"/>
        </w:rPr>
        <w:t xml:space="preserve"> про службові відрядження в межах України та за кордон</w:t>
      </w:r>
      <w:r>
        <w:rPr>
          <w:rFonts w:ascii="Times New Roman" w:eastAsia="Times New Roman" w:hAnsi="Times New Roman" w:cs="Times New Roman"/>
          <w:sz w:val="28"/>
          <w:szCs w:val="28"/>
          <w:lang w:eastAsia="ru-RU"/>
        </w:rPr>
        <w:t>ом</w:t>
      </w:r>
      <w:r w:rsidRPr="00D92E7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яка </w:t>
      </w:r>
      <w:r w:rsidRPr="00D92E7F">
        <w:rPr>
          <w:rFonts w:ascii="Times New Roman" w:eastAsia="Times New Roman" w:hAnsi="Times New Roman" w:cs="Times New Roman"/>
          <w:sz w:val="28"/>
          <w:szCs w:val="28"/>
          <w:lang w:eastAsia="ru-RU"/>
        </w:rPr>
        <w:t>затверджен</w:t>
      </w:r>
      <w:r>
        <w:rPr>
          <w:rFonts w:ascii="Times New Roman" w:eastAsia="Times New Roman" w:hAnsi="Times New Roman" w:cs="Times New Roman"/>
          <w:sz w:val="28"/>
          <w:szCs w:val="28"/>
          <w:lang w:eastAsia="ru-RU"/>
        </w:rPr>
        <w:t>а</w:t>
      </w:r>
      <w:r w:rsidRPr="00D92E7F">
        <w:rPr>
          <w:rFonts w:ascii="Times New Roman" w:eastAsia="Times New Roman" w:hAnsi="Times New Roman" w:cs="Times New Roman"/>
          <w:sz w:val="28"/>
          <w:szCs w:val="28"/>
          <w:lang w:eastAsia="ru-RU"/>
        </w:rPr>
        <w:t xml:space="preserve"> наказом Мінфіну № 362 від 17.03.2011 р.</w:t>
      </w:r>
      <w:r>
        <w:rPr>
          <w:rFonts w:ascii="Times New Roman" w:eastAsia="Times New Roman" w:hAnsi="Times New Roman" w:cs="Times New Roman"/>
          <w:sz w:val="28"/>
          <w:szCs w:val="28"/>
          <w:lang w:eastAsia="ru-RU"/>
        </w:rPr>
        <w:t>, Поряд</w:t>
      </w:r>
      <w:r w:rsidRPr="00D92E7F">
        <w:rPr>
          <w:rFonts w:ascii="Times New Roman" w:eastAsia="Times New Roman" w:hAnsi="Times New Roman" w:cs="Times New Roman"/>
          <w:sz w:val="28"/>
          <w:szCs w:val="28"/>
          <w:lang w:eastAsia="ru-RU"/>
        </w:rPr>
        <w:t>к</w:t>
      </w:r>
      <w:r>
        <w:rPr>
          <w:rFonts w:ascii="Times New Roman" w:eastAsia="Times New Roman" w:hAnsi="Times New Roman" w:cs="Times New Roman"/>
          <w:sz w:val="28"/>
          <w:szCs w:val="28"/>
          <w:lang w:eastAsia="ru-RU"/>
        </w:rPr>
        <w:t>ом</w:t>
      </w:r>
      <w:r w:rsidRPr="00D92E7F">
        <w:rPr>
          <w:rFonts w:ascii="Times New Roman" w:eastAsia="Times New Roman" w:hAnsi="Times New Roman" w:cs="Times New Roman"/>
          <w:sz w:val="28"/>
          <w:szCs w:val="28"/>
          <w:lang w:eastAsia="ru-RU"/>
        </w:rPr>
        <w:t xml:space="preserve"> складання Звіту про використання коштів, виданих на відрядження або під звіт, </w:t>
      </w:r>
      <w:r>
        <w:rPr>
          <w:rFonts w:ascii="Times New Roman" w:eastAsia="Times New Roman" w:hAnsi="Times New Roman" w:cs="Times New Roman"/>
          <w:sz w:val="28"/>
          <w:szCs w:val="28"/>
          <w:lang w:eastAsia="ru-RU"/>
        </w:rPr>
        <w:t xml:space="preserve">який </w:t>
      </w:r>
      <w:r w:rsidRPr="00D92E7F">
        <w:rPr>
          <w:rFonts w:ascii="Times New Roman" w:eastAsia="Times New Roman" w:hAnsi="Times New Roman" w:cs="Times New Roman"/>
          <w:sz w:val="28"/>
          <w:szCs w:val="28"/>
          <w:lang w:eastAsia="ru-RU"/>
        </w:rPr>
        <w:t>затверджений наказом ДПАУ №996 від 23.12.2010 р.</w:t>
      </w:r>
      <w:r>
        <w:rPr>
          <w:rFonts w:ascii="Times New Roman" w:eastAsia="Times New Roman" w:hAnsi="Times New Roman" w:cs="Times New Roman"/>
          <w:sz w:val="28"/>
          <w:szCs w:val="28"/>
          <w:lang w:eastAsia="ru-RU"/>
        </w:rPr>
        <w:t xml:space="preserve"> та </w:t>
      </w:r>
      <w:r w:rsidRPr="00D92E7F">
        <w:rPr>
          <w:rFonts w:ascii="Times New Roman" w:eastAsia="Times New Roman" w:hAnsi="Times New Roman" w:cs="Times New Roman"/>
          <w:sz w:val="28"/>
          <w:szCs w:val="28"/>
          <w:lang w:eastAsia="ru-RU"/>
        </w:rPr>
        <w:t>Постанов</w:t>
      </w:r>
      <w:r>
        <w:rPr>
          <w:rFonts w:ascii="Times New Roman" w:eastAsia="Times New Roman" w:hAnsi="Times New Roman" w:cs="Times New Roman"/>
          <w:sz w:val="28"/>
          <w:szCs w:val="28"/>
          <w:lang w:eastAsia="ru-RU"/>
        </w:rPr>
        <w:t>ою</w:t>
      </w:r>
      <w:r w:rsidRPr="00D92E7F">
        <w:rPr>
          <w:rFonts w:ascii="Times New Roman" w:eastAsia="Times New Roman" w:hAnsi="Times New Roman" w:cs="Times New Roman"/>
          <w:sz w:val="28"/>
          <w:szCs w:val="28"/>
          <w:lang w:eastAsia="ru-RU"/>
        </w:rPr>
        <w:t xml:space="preserve"> Кабінету Міністрів України «Про суми та склад витрат на відрядження державних службовців, а також інших осіб, що направляються у відрядження підприємствами, установами та організаціями, які повністю або частково утримуються (фінансуються) за рахунок бюджетних коштів» № 98 від 02.02.2011 р.</w:t>
      </w:r>
    </w:p>
    <w:p w:rsidR="001E376E" w:rsidRDefault="001E376E" w:rsidP="001E376E">
      <w:pPr>
        <w:rPr>
          <w:rFonts w:ascii="Times New Roman" w:eastAsia="Times New Roman" w:hAnsi="Times New Roman" w:cs="Times New Roman"/>
          <w:sz w:val="28"/>
          <w:szCs w:val="28"/>
          <w:lang w:eastAsia="ru-RU"/>
        </w:rPr>
      </w:pPr>
      <w:r>
        <w:tab/>
      </w:r>
      <w:r w:rsidRPr="00D92E7F">
        <w:rPr>
          <w:rFonts w:ascii="Times New Roman" w:hAnsi="Times New Roman" w:cs="Times New Roman"/>
          <w:sz w:val="28"/>
          <w:szCs w:val="28"/>
        </w:rPr>
        <w:t xml:space="preserve">Також необхідно мати </w:t>
      </w:r>
      <w:r w:rsidRPr="00652C4C">
        <w:rPr>
          <w:rFonts w:ascii="Times New Roman" w:hAnsi="Times New Roman" w:cs="Times New Roman"/>
          <w:sz w:val="28"/>
          <w:szCs w:val="28"/>
        </w:rPr>
        <w:t>д</w:t>
      </w:r>
      <w:r w:rsidRPr="00652C4C">
        <w:rPr>
          <w:rFonts w:ascii="Times New Roman" w:eastAsia="Times New Roman" w:hAnsi="Times New Roman" w:cs="Times New Roman"/>
          <w:sz w:val="28"/>
          <w:szCs w:val="28"/>
          <w:lang w:eastAsia="ru-RU"/>
        </w:rPr>
        <w:t>окументальне забезпечення</w:t>
      </w:r>
      <w:r w:rsidRPr="00652C4C">
        <w:rPr>
          <w:rFonts w:ascii="Times New Roman" w:eastAsia="Times New Roman" w:hAnsi="Times New Roman" w:cs="Times New Roman"/>
          <w:bCs/>
          <w:sz w:val="28"/>
          <w:szCs w:val="28"/>
          <w:lang w:eastAsia="ru-RU"/>
        </w:rPr>
        <w:t xml:space="preserve">: </w:t>
      </w:r>
      <w:r w:rsidRPr="00652C4C">
        <w:rPr>
          <w:rFonts w:ascii="Times New Roman" w:eastAsia="Times New Roman" w:hAnsi="Times New Roman" w:cs="Times New Roman"/>
          <w:sz w:val="28"/>
          <w:szCs w:val="28"/>
          <w:lang w:eastAsia="ru-RU"/>
        </w:rPr>
        <w:t>звіт</w:t>
      </w:r>
      <w:r w:rsidRPr="00D92E7F">
        <w:rPr>
          <w:rFonts w:ascii="Times New Roman" w:eastAsia="Times New Roman" w:hAnsi="Times New Roman" w:cs="Times New Roman"/>
          <w:sz w:val="28"/>
          <w:szCs w:val="28"/>
          <w:lang w:eastAsia="ru-RU"/>
        </w:rPr>
        <w:t xml:space="preserve"> про використання коштів, посві</w:t>
      </w:r>
      <w:r>
        <w:rPr>
          <w:rFonts w:ascii="Times New Roman" w:eastAsia="Times New Roman" w:hAnsi="Times New Roman" w:cs="Times New Roman"/>
          <w:sz w:val="28"/>
          <w:szCs w:val="28"/>
          <w:lang w:eastAsia="ru-RU"/>
        </w:rPr>
        <w:t>дчення про відрядження, накладну, товарно-транспортну</w:t>
      </w:r>
      <w:r w:rsidRPr="00D92E7F">
        <w:rPr>
          <w:rFonts w:ascii="Times New Roman" w:eastAsia="Times New Roman" w:hAnsi="Times New Roman" w:cs="Times New Roman"/>
          <w:sz w:val="28"/>
          <w:szCs w:val="28"/>
          <w:lang w:eastAsia="ru-RU"/>
        </w:rPr>
        <w:t xml:space="preserve"> накладн</w:t>
      </w:r>
      <w:r>
        <w:rPr>
          <w:rFonts w:ascii="Times New Roman" w:eastAsia="Times New Roman" w:hAnsi="Times New Roman" w:cs="Times New Roman"/>
          <w:sz w:val="28"/>
          <w:szCs w:val="28"/>
          <w:lang w:eastAsia="ru-RU"/>
        </w:rPr>
        <w:t>у</w:t>
      </w:r>
      <w:r w:rsidRPr="00D92E7F">
        <w:rPr>
          <w:rFonts w:ascii="Times New Roman" w:eastAsia="Times New Roman" w:hAnsi="Times New Roman" w:cs="Times New Roman"/>
          <w:sz w:val="28"/>
          <w:szCs w:val="28"/>
          <w:lang w:eastAsia="ru-RU"/>
        </w:rPr>
        <w:t>, журнал реєстрації посвідчень про відрядження, відомість № 3.2.</w:t>
      </w:r>
    </w:p>
    <w:p w:rsidR="00104902" w:rsidRDefault="00104902" w:rsidP="001E376E">
      <w:pPr>
        <w:rPr>
          <w:rFonts w:ascii="Times New Roman" w:eastAsia="Times New Roman" w:hAnsi="Times New Roman" w:cs="Times New Roman"/>
          <w:sz w:val="28"/>
          <w:szCs w:val="28"/>
          <w:lang w:eastAsia="ru-RU"/>
        </w:rPr>
      </w:pPr>
    </w:p>
    <w:p w:rsidR="00104902" w:rsidRPr="0093617E" w:rsidRDefault="00104902" w:rsidP="00104902">
      <w:pPr>
        <w:spacing w:after="0" w:line="240" w:lineRule="auto"/>
        <w:jc w:val="center"/>
        <w:rPr>
          <w:rFonts w:ascii="Times New Roman" w:eastAsia="Times New Roman" w:hAnsi="Times New Roman" w:cs="Times New Roman"/>
          <w:b/>
          <w:bCs/>
          <w:color w:val="000000"/>
          <w:sz w:val="44"/>
          <w:szCs w:val="44"/>
          <w:lang w:eastAsia="ru-RU"/>
        </w:rPr>
      </w:pPr>
      <w:r w:rsidRPr="0093617E">
        <w:rPr>
          <w:rFonts w:ascii="Times New Roman" w:eastAsia="Times New Roman" w:hAnsi="Times New Roman" w:cs="Times New Roman"/>
          <w:b/>
          <w:bCs/>
          <w:color w:val="000000"/>
          <w:sz w:val="44"/>
          <w:szCs w:val="44"/>
          <w:lang w:eastAsia="ru-RU"/>
        </w:rPr>
        <w:t>ІНСТРУКЦІЙН</w:t>
      </w:r>
      <w:r>
        <w:rPr>
          <w:rFonts w:ascii="Times New Roman" w:eastAsia="Times New Roman" w:hAnsi="Times New Roman" w:cs="Times New Roman"/>
          <w:b/>
          <w:bCs/>
          <w:color w:val="000000"/>
          <w:sz w:val="44"/>
          <w:szCs w:val="44"/>
          <w:lang w:eastAsia="ru-RU"/>
        </w:rPr>
        <w:t>А  КАРТКА  № 21</w:t>
      </w:r>
    </w:p>
    <w:p w:rsidR="00291832" w:rsidRPr="00291832" w:rsidRDefault="00291832" w:rsidP="00291832">
      <w:pPr>
        <w:spacing w:after="0" w:line="240" w:lineRule="auto"/>
        <w:rPr>
          <w:rFonts w:ascii="Times New Roman" w:eastAsia="Times New Roman" w:hAnsi="Times New Roman" w:cs="Times New Roman"/>
          <w:b/>
          <w:snapToGrid w:val="0"/>
          <w:sz w:val="28"/>
          <w:szCs w:val="28"/>
          <w:lang w:eastAsia="ru-RU"/>
        </w:rPr>
      </w:pPr>
      <w:r w:rsidRPr="00291832">
        <w:rPr>
          <w:rFonts w:ascii="Times New Roman" w:eastAsia="Times New Roman" w:hAnsi="Times New Roman" w:cs="Times New Roman"/>
          <w:b/>
          <w:snapToGrid w:val="0"/>
          <w:sz w:val="28"/>
          <w:szCs w:val="28"/>
          <w:lang w:eastAsia="ru-RU"/>
        </w:rPr>
        <w:t xml:space="preserve">ТЕМА ПРОГРАМИ: </w:t>
      </w:r>
      <w:r w:rsidRPr="00291832">
        <w:rPr>
          <w:rFonts w:ascii="Times New Roman" w:eastAsia="Times New Roman" w:hAnsi="Times New Roman" w:cs="Times New Roman"/>
          <w:b/>
          <w:snapToGrid w:val="0"/>
          <w:sz w:val="28"/>
          <w:szCs w:val="28"/>
          <w:lang w:eastAsia="ru-RU"/>
        </w:rPr>
        <w:tab/>
        <w:t>Облік необоротних активів</w:t>
      </w:r>
    </w:p>
    <w:p w:rsidR="00291832" w:rsidRPr="00291832" w:rsidRDefault="00291832" w:rsidP="00291832">
      <w:pPr>
        <w:spacing w:after="0" w:line="240" w:lineRule="auto"/>
        <w:ind w:left="2832" w:hanging="2832"/>
        <w:rPr>
          <w:rFonts w:ascii="Times New Roman" w:eastAsia="Times New Roman" w:hAnsi="Times New Roman" w:cs="Times New Roman"/>
          <w:b/>
          <w:snapToGrid w:val="0"/>
          <w:sz w:val="28"/>
          <w:szCs w:val="28"/>
          <w:lang w:eastAsia="ru-RU"/>
        </w:rPr>
      </w:pPr>
      <w:r w:rsidRPr="00291832">
        <w:rPr>
          <w:rFonts w:ascii="Times New Roman" w:eastAsia="Times New Roman" w:hAnsi="Times New Roman" w:cs="Times New Roman"/>
          <w:b/>
          <w:snapToGrid w:val="0"/>
          <w:sz w:val="28"/>
          <w:szCs w:val="28"/>
          <w:lang w:eastAsia="ru-RU"/>
        </w:rPr>
        <w:t>ТЕМА УРОКУ:</w:t>
      </w:r>
      <w:r w:rsidRPr="00291832">
        <w:rPr>
          <w:rFonts w:ascii="Times New Roman" w:eastAsia="Times New Roman" w:hAnsi="Times New Roman" w:cs="Times New Roman"/>
          <w:b/>
          <w:snapToGrid w:val="0"/>
          <w:sz w:val="28"/>
          <w:szCs w:val="28"/>
          <w:lang w:eastAsia="ru-RU"/>
        </w:rPr>
        <w:tab/>
        <w:t>Складання первинних документів по необоротних активах.</w:t>
      </w:r>
    </w:p>
    <w:p w:rsidR="00291832" w:rsidRPr="00291832" w:rsidRDefault="00291832" w:rsidP="00291832">
      <w:pPr>
        <w:spacing w:after="0" w:line="240" w:lineRule="auto"/>
        <w:jc w:val="both"/>
        <w:rPr>
          <w:rFonts w:ascii="Times New Roman" w:eastAsia="Times New Roman" w:hAnsi="Times New Roman" w:cs="Times New Roman"/>
          <w:snapToGrid w:val="0"/>
          <w:sz w:val="28"/>
          <w:szCs w:val="28"/>
          <w:lang w:eastAsia="ru-RU"/>
        </w:rPr>
      </w:pPr>
      <w:r w:rsidRPr="00291832">
        <w:rPr>
          <w:rFonts w:ascii="Times New Roman" w:eastAsia="Times New Roman" w:hAnsi="Times New Roman" w:cs="Times New Roman"/>
          <w:b/>
          <w:snapToGrid w:val="0"/>
          <w:sz w:val="28"/>
          <w:szCs w:val="28"/>
          <w:lang w:eastAsia="ru-RU"/>
        </w:rPr>
        <w:t>МЕТА:</w:t>
      </w:r>
      <w:r w:rsidRPr="00291832">
        <w:rPr>
          <w:rFonts w:ascii="Times New Roman" w:eastAsia="Times New Roman" w:hAnsi="Times New Roman" w:cs="Times New Roman"/>
          <w:b/>
          <w:snapToGrid w:val="0"/>
          <w:sz w:val="28"/>
          <w:szCs w:val="28"/>
          <w:lang w:eastAsia="ru-RU"/>
        </w:rPr>
        <w:tab/>
      </w:r>
      <w:r w:rsidRPr="00291832">
        <w:rPr>
          <w:rFonts w:ascii="Times New Roman" w:eastAsia="Times New Roman" w:hAnsi="Times New Roman" w:cs="Times New Roman"/>
          <w:b/>
          <w:snapToGrid w:val="0"/>
          <w:sz w:val="28"/>
          <w:szCs w:val="28"/>
          <w:lang w:eastAsia="ru-RU"/>
        </w:rPr>
        <w:tab/>
      </w:r>
      <w:r w:rsidRPr="00291832">
        <w:rPr>
          <w:rFonts w:ascii="Times New Roman" w:eastAsia="Times New Roman" w:hAnsi="Times New Roman" w:cs="Times New Roman"/>
          <w:b/>
          <w:snapToGrid w:val="0"/>
          <w:sz w:val="28"/>
          <w:szCs w:val="28"/>
          <w:lang w:eastAsia="ru-RU"/>
        </w:rPr>
        <w:tab/>
      </w:r>
      <w:r w:rsidRPr="00291832">
        <w:rPr>
          <w:rFonts w:ascii="Times New Roman" w:eastAsia="Times New Roman" w:hAnsi="Times New Roman" w:cs="Times New Roman"/>
          <w:snapToGrid w:val="0"/>
          <w:sz w:val="28"/>
          <w:szCs w:val="28"/>
          <w:lang w:eastAsia="ru-RU"/>
        </w:rPr>
        <w:t>Закріпити знання щодо порядку оформлення окремих господарських операцій та складанню первинних документів по необоротних активах. Ознайомити з порядком відображення в обліку основних засобів, нематеріальних</w:t>
      </w:r>
      <w:r w:rsidRPr="00291832">
        <w:rPr>
          <w:rFonts w:ascii="Times New Roman" w:eastAsia="Times New Roman" w:hAnsi="Times New Roman" w:cs="Times New Roman"/>
          <w:b/>
          <w:snapToGrid w:val="0"/>
          <w:sz w:val="28"/>
          <w:szCs w:val="28"/>
          <w:lang w:eastAsia="ru-RU"/>
        </w:rPr>
        <w:t xml:space="preserve"> </w:t>
      </w:r>
      <w:r w:rsidRPr="00291832">
        <w:rPr>
          <w:rFonts w:ascii="Times New Roman" w:eastAsia="Times New Roman" w:hAnsi="Times New Roman" w:cs="Times New Roman"/>
          <w:snapToGrid w:val="0"/>
          <w:sz w:val="28"/>
          <w:szCs w:val="28"/>
          <w:lang w:eastAsia="ru-RU"/>
        </w:rPr>
        <w:t>активів, виробничих запасів, затрат праці та її оплати за допомогою програмного забезпечення «1С Бухгалтерія»</w:t>
      </w:r>
    </w:p>
    <w:p w:rsidR="00291832" w:rsidRPr="00291832" w:rsidRDefault="00291832" w:rsidP="00291832">
      <w:pPr>
        <w:spacing w:after="0" w:line="240" w:lineRule="auto"/>
        <w:jc w:val="both"/>
        <w:rPr>
          <w:rFonts w:ascii="Times New Roman" w:eastAsia="Times New Roman" w:hAnsi="Times New Roman" w:cs="Times New Roman"/>
          <w:sz w:val="28"/>
          <w:szCs w:val="20"/>
          <w:lang w:eastAsia="ru-RU"/>
        </w:rPr>
      </w:pPr>
      <w:r w:rsidRPr="00291832">
        <w:rPr>
          <w:rFonts w:ascii="Times New Roman" w:eastAsia="Calibri" w:hAnsi="Times New Roman" w:cs="Times New Roman"/>
          <w:b/>
          <w:sz w:val="28"/>
          <w:szCs w:val="28"/>
        </w:rPr>
        <w:t xml:space="preserve">Дидактичне та матеріально-технічне забезпечення: </w:t>
      </w:r>
      <w:r w:rsidRPr="00291832">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 плакати та стенди.</w:t>
      </w:r>
    </w:p>
    <w:p w:rsidR="00291832" w:rsidRPr="00291832" w:rsidRDefault="00291832" w:rsidP="00291832">
      <w:pPr>
        <w:spacing w:after="0" w:line="240" w:lineRule="auto"/>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b/>
          <w:bCs/>
          <w:sz w:val="28"/>
          <w:szCs w:val="28"/>
          <w:lang w:eastAsia="ru-RU"/>
        </w:rPr>
        <w:t xml:space="preserve">Література: </w:t>
      </w:r>
      <w:r w:rsidRPr="00291832">
        <w:rPr>
          <w:rFonts w:ascii="Times New Roman" w:eastAsia="Times New Roman" w:hAnsi="Times New Roman" w:cs="Times New Roman"/>
          <w:sz w:val="28"/>
          <w:szCs w:val="28"/>
          <w:lang w:eastAsia="ru-RU"/>
        </w:rPr>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291832" w:rsidRPr="00291832" w:rsidRDefault="00291832" w:rsidP="00291832">
      <w:pPr>
        <w:spacing w:after="0" w:line="240" w:lineRule="auto"/>
        <w:jc w:val="both"/>
        <w:rPr>
          <w:rFonts w:ascii="Times New Roman" w:eastAsia="Times New Roman" w:hAnsi="Times New Roman" w:cs="Times New Roman"/>
          <w:b/>
          <w:i/>
          <w:snapToGrid w:val="0"/>
          <w:sz w:val="28"/>
          <w:szCs w:val="28"/>
          <w:lang w:eastAsia="ru-RU"/>
        </w:rPr>
      </w:pPr>
      <w:r w:rsidRPr="00291832">
        <w:rPr>
          <w:rFonts w:ascii="Times New Roman" w:eastAsia="Times New Roman" w:hAnsi="Times New Roman" w:cs="Times New Roman"/>
          <w:b/>
          <w:i/>
          <w:snapToGrid w:val="0"/>
          <w:sz w:val="28"/>
          <w:szCs w:val="28"/>
          <w:lang w:eastAsia="ru-RU"/>
        </w:rPr>
        <w:t xml:space="preserve">Що потрібно виконати </w:t>
      </w:r>
      <w:r w:rsidRPr="00291832">
        <w:rPr>
          <w:rFonts w:ascii="Times New Roman" w:eastAsia="Calibri" w:hAnsi="Times New Roman" w:cs="Times New Roman"/>
          <w:sz w:val="28"/>
          <w:szCs w:val="28"/>
        </w:rPr>
        <w:t>(Хід оформити в робочому зошиті).</w:t>
      </w:r>
    </w:p>
    <w:p w:rsidR="00291832" w:rsidRPr="00291832" w:rsidRDefault="00291832" w:rsidP="00291832">
      <w:pPr>
        <w:spacing w:after="0" w:line="240" w:lineRule="auto"/>
        <w:ind w:firstLine="720"/>
        <w:jc w:val="both"/>
        <w:rPr>
          <w:rFonts w:ascii="Times New Roman" w:eastAsia="Times New Roman" w:hAnsi="Times New Roman" w:cs="Times New Roman"/>
          <w:snapToGrid w:val="0"/>
          <w:sz w:val="28"/>
          <w:szCs w:val="28"/>
          <w:lang w:eastAsia="ru-RU"/>
        </w:rPr>
      </w:pPr>
      <w:r w:rsidRPr="00291832">
        <w:rPr>
          <w:rFonts w:ascii="Times New Roman" w:eastAsia="Times New Roman" w:hAnsi="Times New Roman" w:cs="Times New Roman"/>
          <w:snapToGrid w:val="0"/>
          <w:sz w:val="28"/>
          <w:szCs w:val="28"/>
          <w:lang w:eastAsia="ru-RU"/>
        </w:rPr>
        <w:t>1. Ознайомитися з вихідними даними завдання і на підставі Балансу на 31,11.20__ р.  відкрити рахунки синтетичного обліку і записати на них залишки на 1 грудня 20__ р.</w:t>
      </w:r>
    </w:p>
    <w:p w:rsidR="00291832" w:rsidRPr="00291832" w:rsidRDefault="00291832" w:rsidP="00291832">
      <w:pPr>
        <w:spacing w:after="0" w:line="240" w:lineRule="auto"/>
        <w:ind w:firstLine="720"/>
        <w:jc w:val="both"/>
        <w:rPr>
          <w:rFonts w:ascii="Times New Roman" w:eastAsia="Times New Roman" w:hAnsi="Times New Roman" w:cs="Times New Roman"/>
          <w:snapToGrid w:val="0"/>
          <w:spacing w:val="-4"/>
          <w:sz w:val="28"/>
          <w:szCs w:val="28"/>
          <w:lang w:eastAsia="ru-RU"/>
        </w:rPr>
      </w:pPr>
      <w:r w:rsidRPr="00291832">
        <w:rPr>
          <w:rFonts w:ascii="Times New Roman" w:eastAsia="Times New Roman" w:hAnsi="Times New Roman" w:cs="Times New Roman"/>
          <w:snapToGrid w:val="0"/>
          <w:spacing w:val="-6"/>
          <w:sz w:val="28"/>
          <w:szCs w:val="28"/>
          <w:lang w:eastAsia="ru-RU"/>
        </w:rPr>
        <w:t>2. Крім того, необхідно відкрити такі рахунки аналітичного облі</w:t>
      </w:r>
      <w:r w:rsidRPr="00291832">
        <w:rPr>
          <w:rFonts w:ascii="Times New Roman" w:eastAsia="Times New Roman" w:hAnsi="Times New Roman" w:cs="Times New Roman"/>
          <w:snapToGrid w:val="0"/>
          <w:spacing w:val="-4"/>
          <w:sz w:val="28"/>
          <w:szCs w:val="28"/>
          <w:lang w:eastAsia="ru-RU"/>
        </w:rPr>
        <w:t>ку до синтетичних рахунків, які не мали залишків на початок місяця.</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b/>
          <w:sz w:val="28"/>
          <w:szCs w:val="28"/>
          <w:lang w:eastAsia="ru-RU"/>
        </w:rPr>
        <w:t>Залишки по основних засобах станом на 31.12. _____ року.</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sz w:val="28"/>
          <w:szCs w:val="28"/>
          <w:lang w:eastAsia="ru-RU"/>
        </w:rPr>
        <w:t>Сальдо 10 рахунка  - 1227910 грн.</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sz w:val="28"/>
          <w:szCs w:val="28"/>
          <w:lang w:eastAsia="ru-RU"/>
        </w:rPr>
        <w:t xml:space="preserve"> 103  Будівля контори - 228730</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sz w:val="28"/>
          <w:szCs w:val="28"/>
          <w:lang w:eastAsia="ru-RU"/>
        </w:rPr>
        <w:t xml:space="preserve"> 105  Легковий автомобіль ВАЗ 2107 – 69780</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sz w:val="28"/>
          <w:szCs w:val="28"/>
          <w:lang w:eastAsia="ru-RU"/>
        </w:rPr>
        <w:t xml:space="preserve"> 105  Транспортні засоби</w:t>
      </w:r>
      <w:r w:rsidRPr="00291832">
        <w:rPr>
          <w:rFonts w:ascii="Times New Roman" w:eastAsia="Times New Roman" w:hAnsi="Times New Roman" w:cs="Times New Roman"/>
          <w:sz w:val="28"/>
          <w:szCs w:val="28"/>
          <w:lang w:eastAsia="ru-RU"/>
        </w:rPr>
        <w:tab/>
        <w:t>- 300000</w:t>
      </w:r>
      <w:r w:rsidRPr="00291832">
        <w:rPr>
          <w:rFonts w:ascii="Times New Roman" w:eastAsia="Times New Roman" w:hAnsi="Times New Roman" w:cs="Times New Roman"/>
          <w:sz w:val="28"/>
          <w:szCs w:val="28"/>
          <w:lang w:eastAsia="ru-RU"/>
        </w:rPr>
        <w:tab/>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sz w:val="28"/>
          <w:szCs w:val="28"/>
          <w:lang w:eastAsia="ru-RU"/>
        </w:rPr>
        <w:t xml:space="preserve"> 104  Верстати токарні - 125900</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sz w:val="28"/>
          <w:szCs w:val="28"/>
          <w:lang w:eastAsia="ru-RU"/>
        </w:rPr>
        <w:t xml:space="preserve"> 104  Трактора  МТЗ 80 - 173220</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sz w:val="28"/>
          <w:szCs w:val="28"/>
          <w:lang w:eastAsia="ru-RU"/>
        </w:rPr>
        <w:t xml:space="preserve"> 103  Приміщення складів - 330280</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b/>
          <w:sz w:val="28"/>
          <w:szCs w:val="28"/>
          <w:lang w:eastAsia="ru-RU"/>
        </w:rPr>
        <w:t xml:space="preserve">№1 </w:t>
      </w:r>
      <w:r w:rsidRPr="00291832">
        <w:rPr>
          <w:rFonts w:ascii="Times New Roman" w:eastAsia="Times New Roman" w:hAnsi="Times New Roman" w:cs="Times New Roman"/>
          <w:sz w:val="28"/>
          <w:szCs w:val="28"/>
          <w:lang w:eastAsia="ru-RU"/>
        </w:rPr>
        <w:t xml:space="preserve">А) Підприємство АГРОТЕХ, м Кіровоград, отримало станок шліфувальний  в січні м-ці  62700 грн. крім того ПДВ, транспортні витрати склали 3150.00 грн. крім того ПДВ витрати по монтажу склали 4190 грн. крім того ПДВ від </w:t>
      </w:r>
      <w:r w:rsidRPr="00291832">
        <w:rPr>
          <w:rFonts w:ascii="Times New Roman" w:eastAsia="Times New Roman" w:hAnsi="Times New Roman" w:cs="Times New Roman"/>
          <w:sz w:val="28"/>
          <w:szCs w:val="28"/>
          <w:lang w:eastAsia="ru-RU"/>
        </w:rPr>
        <w:lastRenderedPageBreak/>
        <w:t xml:space="preserve">Агросоюзу  по накладній № 3, монтаж і транспортні витрати здійснював постачальник. </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sz w:val="28"/>
          <w:szCs w:val="28"/>
          <w:lang w:eastAsia="ru-RU"/>
        </w:rPr>
        <w:t>Б) Сільськогосподарське товариство «Перше травня», с. Піщаний Брід придбало сівалку в фірмі «Кіровоград АГРО -СОЮЗ» на суму 98257,0 грн (в тому числі ПДВ), транспортні витрати склали в сумі 5100,00 грн., розвантажувально – навантажувальні роботи оплачено в сумі 1230,00 грн.</w:t>
      </w:r>
    </w:p>
    <w:p w:rsidR="00291832" w:rsidRPr="00291832" w:rsidRDefault="00291832" w:rsidP="00291832">
      <w:pPr>
        <w:spacing w:after="0" w:line="240" w:lineRule="auto"/>
        <w:ind w:firstLine="720"/>
        <w:jc w:val="both"/>
        <w:rPr>
          <w:rFonts w:ascii="Times New Roman" w:eastAsia="Times New Roman" w:hAnsi="Times New Roman" w:cs="Times New Roman"/>
          <w:snapToGrid w:val="0"/>
          <w:sz w:val="28"/>
          <w:szCs w:val="28"/>
          <w:lang w:eastAsia="ru-RU"/>
        </w:rPr>
      </w:pPr>
      <w:r w:rsidRPr="00291832">
        <w:rPr>
          <w:rFonts w:ascii="Times New Roman" w:eastAsia="Times New Roman" w:hAnsi="Times New Roman" w:cs="Times New Roman"/>
          <w:snapToGrid w:val="0"/>
          <w:sz w:val="28"/>
          <w:szCs w:val="28"/>
          <w:lang w:eastAsia="ru-RU"/>
        </w:rPr>
        <w:t>Скласти кореспонденцію рахунків та заповнити первинні документи.</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b/>
          <w:sz w:val="28"/>
          <w:szCs w:val="28"/>
          <w:lang w:eastAsia="ru-RU"/>
        </w:rPr>
        <w:t xml:space="preserve">№2   </w:t>
      </w:r>
      <w:r w:rsidRPr="00291832">
        <w:rPr>
          <w:rFonts w:ascii="Times New Roman" w:eastAsia="Times New Roman" w:hAnsi="Times New Roman" w:cs="Times New Roman"/>
          <w:sz w:val="28"/>
          <w:szCs w:val="28"/>
          <w:lang w:eastAsia="ru-RU"/>
        </w:rPr>
        <w:t>Отримано від постачальників (Завод «Червона Зірка») борони на суму 31417,00 грн. крім того ПДВ  20% в кількості 7 штук , з них було видано на бригаду №1 - 3 штуки.</w:t>
      </w:r>
    </w:p>
    <w:p w:rsidR="00291832" w:rsidRPr="00291832" w:rsidRDefault="00291832" w:rsidP="00291832">
      <w:pPr>
        <w:spacing w:after="0" w:line="240" w:lineRule="auto"/>
        <w:ind w:firstLine="720"/>
        <w:jc w:val="both"/>
        <w:rPr>
          <w:rFonts w:ascii="Times New Roman" w:eastAsia="Times New Roman" w:hAnsi="Times New Roman" w:cs="Times New Roman"/>
          <w:sz w:val="28"/>
          <w:szCs w:val="28"/>
          <w:lang w:eastAsia="ru-RU"/>
        </w:rPr>
      </w:pPr>
      <w:r w:rsidRPr="00291832">
        <w:rPr>
          <w:rFonts w:ascii="Times New Roman" w:eastAsia="Times New Roman" w:hAnsi="Times New Roman" w:cs="Times New Roman"/>
          <w:sz w:val="28"/>
          <w:szCs w:val="28"/>
          <w:lang w:eastAsia="ru-RU"/>
        </w:rPr>
        <w:t>Скласти кореспонденцію рахунків, за допомогою програмного забезпечення «1С Бухгалтерія».</w:t>
      </w:r>
    </w:p>
    <w:p w:rsidR="00291832" w:rsidRPr="00291832" w:rsidRDefault="00291832" w:rsidP="00291832">
      <w:pPr>
        <w:spacing w:after="0" w:line="240" w:lineRule="auto"/>
        <w:ind w:firstLine="709"/>
        <w:rPr>
          <w:rFonts w:ascii="Times New Roman" w:eastAsia="Times New Roman" w:hAnsi="Times New Roman" w:cs="Times New Roman"/>
          <w:b/>
          <w:sz w:val="28"/>
          <w:szCs w:val="28"/>
          <w:lang w:eastAsia="ru-RU"/>
        </w:rPr>
      </w:pPr>
      <w:r w:rsidRPr="00291832">
        <w:rPr>
          <w:rFonts w:ascii="Times New Roman" w:eastAsia="Times New Roman" w:hAnsi="Times New Roman" w:cs="Times New Roman"/>
          <w:b/>
          <w:sz w:val="28"/>
          <w:szCs w:val="28"/>
          <w:lang w:eastAsia="ru-RU"/>
        </w:rPr>
        <w:t>№3    На основі даних:</w:t>
      </w:r>
    </w:p>
    <w:p w:rsidR="00291832" w:rsidRPr="00291832" w:rsidRDefault="00291832" w:rsidP="0053478C">
      <w:pPr>
        <w:numPr>
          <w:ilvl w:val="0"/>
          <w:numId w:val="24"/>
        </w:numPr>
        <w:tabs>
          <w:tab w:val="left" w:pos="2618"/>
        </w:tabs>
        <w:spacing w:after="0" w:line="240" w:lineRule="auto"/>
        <w:ind w:left="357" w:hanging="357"/>
        <w:jc w:val="both"/>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Записати кореспонденцію рахунків по нарахованій сумі амортизації. Дані по нарахуванню амортизації занести в відомість – розрахунок</w:t>
      </w:r>
    </w:p>
    <w:p w:rsidR="00291832" w:rsidRPr="00291832" w:rsidRDefault="00291832" w:rsidP="0053478C">
      <w:pPr>
        <w:numPr>
          <w:ilvl w:val="0"/>
          <w:numId w:val="24"/>
        </w:numPr>
        <w:tabs>
          <w:tab w:val="left" w:pos="2618"/>
        </w:tabs>
        <w:spacing w:after="0" w:line="240" w:lineRule="auto"/>
        <w:ind w:left="357" w:hanging="357"/>
        <w:jc w:val="both"/>
        <w:rPr>
          <w:rFonts w:ascii="Times New Roman" w:eastAsia="Times New Roman" w:hAnsi="Times New Roman" w:cs="Times New Roman"/>
          <w:i/>
          <w:sz w:val="28"/>
          <w:szCs w:val="24"/>
          <w:lang w:eastAsia="ru-RU"/>
        </w:rPr>
      </w:pPr>
      <w:r w:rsidRPr="00291832">
        <w:rPr>
          <w:rFonts w:ascii="Times New Roman" w:eastAsia="Times New Roman" w:hAnsi="Times New Roman" w:cs="Times New Roman"/>
          <w:sz w:val="28"/>
          <w:szCs w:val="24"/>
          <w:lang w:eastAsia="ru-RU"/>
        </w:rPr>
        <w:t xml:space="preserve"> Скласти журнал реєстрації господарських операцій</w:t>
      </w:r>
      <w:r w:rsidRPr="00291832">
        <w:rPr>
          <w:rFonts w:ascii="Times New Roman" w:eastAsia="Times New Roman" w:hAnsi="Times New Roman" w:cs="Times New Roman"/>
          <w:i/>
          <w:sz w:val="28"/>
          <w:szCs w:val="24"/>
          <w:lang w:eastAsia="ru-RU"/>
        </w:rPr>
        <w:t>.</w:t>
      </w:r>
    </w:p>
    <w:p w:rsidR="00291832" w:rsidRPr="00291832" w:rsidRDefault="00291832" w:rsidP="00291832">
      <w:pPr>
        <w:spacing w:after="0" w:line="240" w:lineRule="auto"/>
        <w:ind w:firstLine="709"/>
        <w:jc w:val="both"/>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 xml:space="preserve">1.Нарахувати  суму амортизації на будівлі та споруди за жовтень </w:t>
      </w:r>
      <w:proofErr w:type="spellStart"/>
      <w:r w:rsidRPr="00291832">
        <w:rPr>
          <w:rFonts w:ascii="Times New Roman" w:eastAsia="Times New Roman" w:hAnsi="Times New Roman" w:cs="Times New Roman"/>
          <w:sz w:val="28"/>
          <w:szCs w:val="24"/>
          <w:lang w:eastAsia="ru-RU"/>
        </w:rPr>
        <w:t>м-ць</w:t>
      </w:r>
      <w:proofErr w:type="spellEnd"/>
      <w:r w:rsidRPr="00291832">
        <w:rPr>
          <w:rFonts w:ascii="Times New Roman" w:eastAsia="Times New Roman" w:hAnsi="Times New Roman" w:cs="Times New Roman"/>
          <w:sz w:val="28"/>
          <w:szCs w:val="24"/>
          <w:lang w:eastAsia="ru-RU"/>
        </w:rPr>
        <w:t xml:space="preserve"> вартістю 424200 грн., річна норма 5% . Будівлі і споруди  з  інвентарним номером 1124, дата надходження 1.10.94 р.</w:t>
      </w:r>
    </w:p>
    <w:p w:rsidR="00291832" w:rsidRPr="00291832" w:rsidRDefault="00291832" w:rsidP="00291832">
      <w:pPr>
        <w:spacing w:after="0" w:line="240" w:lineRule="auto"/>
        <w:ind w:firstLine="709"/>
        <w:jc w:val="both"/>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 xml:space="preserve">2. Нарахувати суму амортизації на обладнання, що знаходиться в управлінні підприємства, якщо вартість його  83 200 грн., строк корисного використання 25 років.  Амортизацію нарахувати за жовтень  місяць, інвентарний № 839, дата надходження 15.03.1992 р.  </w:t>
      </w:r>
    </w:p>
    <w:p w:rsidR="00291832" w:rsidRPr="00291832" w:rsidRDefault="00291832" w:rsidP="00291832">
      <w:pPr>
        <w:spacing w:after="0" w:line="240" w:lineRule="auto"/>
        <w:ind w:firstLine="709"/>
        <w:jc w:val="both"/>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3. Нарахувати суму амортизації (зносу) на комп’ютери,  що знаходяться в управлінні підприємства, вартість 116800 грн., річна  норма амортизації  15 %, інвентарний № 113 – 118, дата надходження 15.12.2003 р.</w:t>
      </w:r>
    </w:p>
    <w:p w:rsidR="00291832" w:rsidRPr="00291832" w:rsidRDefault="00291832" w:rsidP="00291832">
      <w:pPr>
        <w:spacing w:after="0" w:line="240" w:lineRule="auto"/>
        <w:rPr>
          <w:rFonts w:ascii="Times New Roman" w:eastAsia="Times New Roman" w:hAnsi="Times New Roman" w:cs="Times New Roman"/>
          <w:b/>
          <w:sz w:val="28"/>
          <w:szCs w:val="24"/>
          <w:lang w:eastAsia="ru-RU"/>
        </w:rPr>
      </w:pPr>
    </w:p>
    <w:p w:rsidR="00291832" w:rsidRPr="00291832" w:rsidRDefault="00291832" w:rsidP="00291832">
      <w:pPr>
        <w:spacing w:after="0" w:line="240" w:lineRule="auto"/>
        <w:rPr>
          <w:rFonts w:ascii="Times New Roman" w:eastAsia="Times New Roman" w:hAnsi="Times New Roman" w:cs="Times New Roman"/>
          <w:sz w:val="28"/>
          <w:szCs w:val="28"/>
          <w:lang w:eastAsia="ru-RU"/>
        </w:rPr>
      </w:pPr>
      <w:r w:rsidRPr="00291832">
        <w:rPr>
          <w:rFonts w:ascii="Times New Roman" w:eastAsia="Times New Roman" w:hAnsi="Times New Roman" w:cs="Times New Roman"/>
          <w:b/>
          <w:sz w:val="28"/>
          <w:szCs w:val="24"/>
          <w:lang w:eastAsia="ru-RU"/>
        </w:rPr>
        <w:t xml:space="preserve">Завдання 2  </w:t>
      </w:r>
      <w:r w:rsidRPr="00291832">
        <w:rPr>
          <w:rFonts w:ascii="Times New Roman" w:eastAsia="Times New Roman" w:hAnsi="Times New Roman" w:cs="Times New Roman"/>
          <w:sz w:val="28"/>
          <w:szCs w:val="28"/>
          <w:lang w:eastAsia="ru-RU"/>
        </w:rPr>
        <w:t>На основі даних:</w:t>
      </w:r>
    </w:p>
    <w:p w:rsidR="00291832" w:rsidRPr="00291832" w:rsidRDefault="00291832" w:rsidP="0053478C">
      <w:pPr>
        <w:numPr>
          <w:ilvl w:val="0"/>
          <w:numId w:val="25"/>
        </w:numPr>
        <w:spacing w:after="0" w:line="240" w:lineRule="auto"/>
        <w:ind w:left="0" w:firstLine="0"/>
        <w:jc w:val="both"/>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Скласти акт прийому – передачі ОЗ.</w:t>
      </w:r>
    </w:p>
    <w:p w:rsidR="00291832" w:rsidRPr="00291832" w:rsidRDefault="00291832" w:rsidP="0053478C">
      <w:pPr>
        <w:numPr>
          <w:ilvl w:val="0"/>
          <w:numId w:val="25"/>
        </w:numPr>
        <w:spacing w:after="0" w:line="240" w:lineRule="auto"/>
        <w:ind w:left="0" w:firstLine="0"/>
        <w:jc w:val="both"/>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 xml:space="preserve"> Відобразити господарську операцію на рахунках бухгалтерського обліку, якщо:    Інвентарний номер 1346, назва об</w:t>
      </w:r>
      <w:r w:rsidRPr="00291832">
        <w:rPr>
          <w:rFonts w:ascii="Times New Roman" w:eastAsia="Times New Roman" w:hAnsi="Times New Roman" w:cs="Times New Roman"/>
          <w:sz w:val="28"/>
          <w:szCs w:val="24"/>
          <w:lang w:val="ru-RU" w:eastAsia="ru-RU"/>
        </w:rPr>
        <w:t>’</w:t>
      </w:r>
      <w:r w:rsidRPr="00291832">
        <w:rPr>
          <w:rFonts w:ascii="Times New Roman" w:eastAsia="Times New Roman" w:hAnsi="Times New Roman" w:cs="Times New Roman"/>
          <w:sz w:val="28"/>
          <w:szCs w:val="24"/>
          <w:lang w:eastAsia="ru-RU"/>
        </w:rPr>
        <w:t>єкту    верстат свердлильний.</w:t>
      </w:r>
    </w:p>
    <w:p w:rsidR="00291832" w:rsidRPr="00291832" w:rsidRDefault="00291832" w:rsidP="00291832">
      <w:pPr>
        <w:spacing w:after="0" w:line="240" w:lineRule="auto"/>
        <w:ind w:firstLine="708"/>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Первісна вартість – 52348 грн. Свердлильний верстат передано у цех № 8 із цеху № 6.  Наказ голови  ТОВ “ Веселка ”  № 67 від 24 червня 20__   р.</w:t>
      </w:r>
    </w:p>
    <w:p w:rsidR="00291832" w:rsidRPr="00291832" w:rsidRDefault="00291832" w:rsidP="00291832">
      <w:pPr>
        <w:spacing w:after="0" w:line="240" w:lineRule="auto"/>
        <w:ind w:firstLine="708"/>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 xml:space="preserve">Рік виготовлення 03.07.2005 р. </w:t>
      </w:r>
    </w:p>
    <w:p w:rsidR="00291832" w:rsidRPr="00291832" w:rsidRDefault="00291832" w:rsidP="00291832">
      <w:pPr>
        <w:spacing w:after="0" w:line="240" w:lineRule="auto"/>
        <w:ind w:firstLine="708"/>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 xml:space="preserve">Суму зносу розрахувати, якщо річна норма амортизації 10 %. </w:t>
      </w:r>
    </w:p>
    <w:p w:rsidR="00291832" w:rsidRPr="00291832" w:rsidRDefault="00291832" w:rsidP="00291832">
      <w:pPr>
        <w:spacing w:after="0" w:line="240" w:lineRule="auto"/>
        <w:ind w:firstLine="708"/>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Технічна документація – паспорт № 125678, інструкція.</w:t>
      </w:r>
    </w:p>
    <w:p w:rsidR="00291832" w:rsidRPr="00291832" w:rsidRDefault="00291832" w:rsidP="00291832">
      <w:pPr>
        <w:spacing w:after="0" w:line="240" w:lineRule="auto"/>
        <w:ind w:firstLine="708"/>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Комісія:</w:t>
      </w:r>
    </w:p>
    <w:p w:rsidR="00291832" w:rsidRPr="00291832" w:rsidRDefault="00291832" w:rsidP="00291832">
      <w:pPr>
        <w:spacing w:after="0" w:line="240" w:lineRule="auto"/>
        <w:ind w:firstLine="708"/>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 xml:space="preserve">Головний  інженер   - Петров І. П.       Начальник цеху № 8 – </w:t>
      </w:r>
      <w:proofErr w:type="spellStart"/>
      <w:r w:rsidRPr="00291832">
        <w:rPr>
          <w:rFonts w:ascii="Times New Roman" w:eastAsia="Times New Roman" w:hAnsi="Times New Roman" w:cs="Times New Roman"/>
          <w:sz w:val="28"/>
          <w:szCs w:val="24"/>
          <w:lang w:eastAsia="ru-RU"/>
        </w:rPr>
        <w:t>Семенченко</w:t>
      </w:r>
      <w:proofErr w:type="spellEnd"/>
      <w:r w:rsidRPr="00291832">
        <w:rPr>
          <w:rFonts w:ascii="Times New Roman" w:eastAsia="Times New Roman" w:hAnsi="Times New Roman" w:cs="Times New Roman"/>
          <w:sz w:val="28"/>
          <w:szCs w:val="24"/>
          <w:lang w:eastAsia="ru-RU"/>
        </w:rPr>
        <w:t xml:space="preserve"> А. Г.</w:t>
      </w:r>
    </w:p>
    <w:p w:rsidR="00291832" w:rsidRPr="00291832" w:rsidRDefault="00291832" w:rsidP="00291832">
      <w:pPr>
        <w:spacing w:after="0" w:line="240" w:lineRule="auto"/>
        <w:ind w:firstLine="708"/>
        <w:rPr>
          <w:rFonts w:ascii="Times New Roman" w:eastAsia="Times New Roman" w:hAnsi="Times New Roman" w:cs="Times New Roman"/>
          <w:sz w:val="28"/>
          <w:szCs w:val="24"/>
          <w:lang w:eastAsia="ru-RU"/>
        </w:rPr>
      </w:pPr>
      <w:r w:rsidRPr="00291832">
        <w:rPr>
          <w:rFonts w:ascii="Times New Roman" w:eastAsia="Times New Roman" w:hAnsi="Times New Roman" w:cs="Times New Roman"/>
          <w:sz w:val="28"/>
          <w:szCs w:val="24"/>
          <w:lang w:eastAsia="ru-RU"/>
        </w:rPr>
        <w:t xml:space="preserve">Бухгалтер -                 </w:t>
      </w:r>
      <w:proofErr w:type="spellStart"/>
      <w:r w:rsidRPr="00291832">
        <w:rPr>
          <w:rFonts w:ascii="Times New Roman" w:eastAsia="Times New Roman" w:hAnsi="Times New Roman" w:cs="Times New Roman"/>
          <w:sz w:val="28"/>
          <w:szCs w:val="24"/>
          <w:lang w:eastAsia="ru-RU"/>
        </w:rPr>
        <w:t>Сідоров</w:t>
      </w:r>
      <w:proofErr w:type="spellEnd"/>
      <w:r w:rsidRPr="00291832">
        <w:rPr>
          <w:rFonts w:ascii="Times New Roman" w:eastAsia="Times New Roman" w:hAnsi="Times New Roman" w:cs="Times New Roman"/>
          <w:sz w:val="28"/>
          <w:szCs w:val="24"/>
          <w:lang w:eastAsia="ru-RU"/>
        </w:rPr>
        <w:t xml:space="preserve">  І.П.       Начальник цеху № 6  - Іванова К.В.</w:t>
      </w:r>
    </w:p>
    <w:p w:rsidR="00291832" w:rsidRPr="00291832" w:rsidRDefault="00291832" w:rsidP="00291832">
      <w:pPr>
        <w:spacing w:after="0" w:line="240" w:lineRule="auto"/>
        <w:ind w:firstLine="709"/>
        <w:jc w:val="both"/>
        <w:rPr>
          <w:rFonts w:ascii="Times New Roman" w:eastAsia="Times New Roman" w:hAnsi="Times New Roman" w:cs="Times New Roman"/>
          <w:b/>
          <w:snapToGrid w:val="0"/>
          <w:sz w:val="28"/>
          <w:szCs w:val="28"/>
          <w:lang w:eastAsia="ru-RU"/>
        </w:rPr>
      </w:pPr>
    </w:p>
    <w:p w:rsidR="00291832" w:rsidRPr="00291832" w:rsidRDefault="00291832" w:rsidP="00291832">
      <w:pPr>
        <w:spacing w:after="0" w:line="240" w:lineRule="auto"/>
        <w:jc w:val="both"/>
        <w:rPr>
          <w:rFonts w:ascii="Times New Roman" w:eastAsia="Times New Roman" w:hAnsi="Times New Roman" w:cs="Times New Roman"/>
          <w:b/>
          <w:snapToGrid w:val="0"/>
          <w:sz w:val="28"/>
          <w:szCs w:val="28"/>
          <w:lang w:eastAsia="ru-RU"/>
        </w:rPr>
      </w:pPr>
      <w:r w:rsidRPr="00291832">
        <w:rPr>
          <w:rFonts w:ascii="Times New Roman" w:eastAsia="Times New Roman" w:hAnsi="Times New Roman" w:cs="Times New Roman"/>
          <w:b/>
          <w:snapToGrid w:val="0"/>
          <w:sz w:val="28"/>
          <w:szCs w:val="28"/>
          <w:lang w:eastAsia="ru-RU"/>
        </w:rPr>
        <w:t>Завдання 3</w:t>
      </w:r>
    </w:p>
    <w:p w:rsidR="00291832" w:rsidRPr="00291832" w:rsidRDefault="00291832" w:rsidP="00291832">
      <w:pPr>
        <w:spacing w:after="0" w:line="240" w:lineRule="auto"/>
        <w:ind w:firstLine="709"/>
        <w:jc w:val="both"/>
        <w:rPr>
          <w:rFonts w:ascii="Times New Roman" w:eastAsia="Times New Roman" w:hAnsi="Times New Roman" w:cs="Times New Roman"/>
          <w:b/>
          <w:snapToGrid w:val="0"/>
          <w:sz w:val="28"/>
          <w:szCs w:val="28"/>
          <w:lang w:eastAsia="ru-RU"/>
        </w:rPr>
      </w:pPr>
      <w:r w:rsidRPr="00291832">
        <w:rPr>
          <w:rFonts w:ascii="Times New Roman" w:eastAsia="Times New Roman" w:hAnsi="Times New Roman" w:cs="Times New Roman"/>
          <w:b/>
          <w:snapToGrid w:val="0"/>
          <w:sz w:val="28"/>
          <w:szCs w:val="28"/>
          <w:lang w:eastAsia="ru-RU"/>
        </w:rPr>
        <w:t>Дані для складання акта ліквідації основних засобів (ф. № ОЗ-4)</w:t>
      </w:r>
    </w:p>
    <w:p w:rsidR="00291832" w:rsidRPr="00291832" w:rsidRDefault="00291832" w:rsidP="00291832">
      <w:pPr>
        <w:spacing w:after="0" w:line="240" w:lineRule="auto"/>
        <w:ind w:firstLine="709"/>
        <w:jc w:val="both"/>
        <w:rPr>
          <w:rFonts w:ascii="Times New Roman" w:eastAsia="Times New Roman" w:hAnsi="Times New Roman" w:cs="Times New Roman"/>
          <w:snapToGrid w:val="0"/>
          <w:sz w:val="28"/>
          <w:szCs w:val="28"/>
          <w:lang w:eastAsia="ru-RU"/>
        </w:rPr>
      </w:pPr>
      <w:r w:rsidRPr="00291832">
        <w:rPr>
          <w:rFonts w:ascii="Times New Roman" w:eastAsia="Times New Roman" w:hAnsi="Times New Roman" w:cs="Times New Roman"/>
          <w:snapToGrid w:val="0"/>
          <w:sz w:val="28"/>
          <w:szCs w:val="28"/>
          <w:lang w:eastAsia="ru-RU"/>
        </w:rPr>
        <w:t xml:space="preserve">Комісія у складі головного механіка Іванова С. М. (голова), начальника цеху № 1 Новіченка О. Я., інженера з обладнання Борисова В. Ф., призначена наказом директора заводу Смирнова Б. А. від 20 грудня 20__ р. № 161, провела огляд зубофрезерного напівавтомата 5А312, інвентарний номер 0210 і дійшла висновку </w:t>
      </w:r>
      <w:r w:rsidRPr="00291832">
        <w:rPr>
          <w:rFonts w:ascii="Times New Roman" w:eastAsia="Times New Roman" w:hAnsi="Times New Roman" w:cs="Times New Roman"/>
          <w:snapToGrid w:val="0"/>
          <w:sz w:val="28"/>
          <w:szCs w:val="28"/>
          <w:lang w:eastAsia="ru-RU"/>
        </w:rPr>
        <w:lastRenderedPageBreak/>
        <w:t xml:space="preserve">про необхідність його ліквідації у зв’язку з повним </w:t>
      </w:r>
      <w:r w:rsidRPr="00291832">
        <w:rPr>
          <w:rFonts w:ascii="Times New Roman" w:eastAsia="Times New Roman" w:hAnsi="Times New Roman" w:cs="Times New Roman"/>
          <w:snapToGrid w:val="0"/>
          <w:spacing w:val="-4"/>
          <w:sz w:val="28"/>
          <w:szCs w:val="28"/>
          <w:lang w:eastAsia="ru-RU"/>
        </w:rPr>
        <w:t>зно</w:t>
      </w:r>
      <w:r w:rsidRPr="00291832">
        <w:rPr>
          <w:rFonts w:ascii="Times New Roman" w:eastAsia="Times New Roman" w:hAnsi="Times New Roman" w:cs="Times New Roman"/>
          <w:snapToGrid w:val="0"/>
          <w:spacing w:val="-4"/>
          <w:sz w:val="28"/>
          <w:szCs w:val="28"/>
          <w:lang w:eastAsia="ru-RU"/>
        </w:rPr>
        <w:softHyphen/>
        <w:t>шенням і непридатністю до дальшої експлуатації; конструкція</w:t>
      </w:r>
      <w:r w:rsidRPr="00291832">
        <w:rPr>
          <w:rFonts w:ascii="Times New Roman" w:eastAsia="Times New Roman" w:hAnsi="Times New Roman" w:cs="Times New Roman"/>
          <w:snapToGrid w:val="0"/>
          <w:sz w:val="28"/>
          <w:szCs w:val="28"/>
          <w:lang w:eastAsia="ru-RU"/>
        </w:rPr>
        <w:t xml:space="preserve"> — застаріла, ремонт — недоцільний. Об’єкт надійшов на підприємство 13 років тому (15 грудня 198_ р., введений в експлуатацію 20 грудня 198_ р.).</w:t>
      </w:r>
    </w:p>
    <w:p w:rsidR="00291832" w:rsidRPr="00291832" w:rsidRDefault="00291832" w:rsidP="00291832">
      <w:pPr>
        <w:spacing w:after="0" w:line="240" w:lineRule="auto"/>
        <w:ind w:firstLine="709"/>
        <w:jc w:val="both"/>
        <w:rPr>
          <w:rFonts w:ascii="Times New Roman" w:eastAsia="Times New Roman" w:hAnsi="Times New Roman" w:cs="Times New Roman"/>
          <w:snapToGrid w:val="0"/>
          <w:spacing w:val="-2"/>
          <w:sz w:val="28"/>
          <w:szCs w:val="28"/>
          <w:lang w:eastAsia="ru-RU"/>
        </w:rPr>
      </w:pPr>
      <w:r w:rsidRPr="00291832">
        <w:rPr>
          <w:rFonts w:ascii="Times New Roman" w:eastAsia="Times New Roman" w:hAnsi="Times New Roman" w:cs="Times New Roman"/>
          <w:snapToGrid w:val="0"/>
          <w:spacing w:val="-2"/>
          <w:sz w:val="28"/>
          <w:szCs w:val="28"/>
          <w:lang w:eastAsia="ru-RU"/>
        </w:rPr>
        <w:t xml:space="preserve">Початкова вартість токарного напівавтомата — 6000 грн, сума нарахованого зносу за час експлуатації — _____ грн (визначити самостійно). </w:t>
      </w:r>
    </w:p>
    <w:p w:rsidR="00291832" w:rsidRPr="00291832" w:rsidRDefault="00291832" w:rsidP="00291832">
      <w:pPr>
        <w:spacing w:after="0" w:line="240" w:lineRule="auto"/>
        <w:ind w:firstLine="709"/>
        <w:jc w:val="both"/>
        <w:rPr>
          <w:rFonts w:ascii="Times New Roman" w:eastAsia="Times New Roman" w:hAnsi="Times New Roman" w:cs="Times New Roman"/>
          <w:snapToGrid w:val="0"/>
          <w:sz w:val="28"/>
          <w:szCs w:val="28"/>
          <w:lang w:eastAsia="ru-RU"/>
        </w:rPr>
      </w:pPr>
      <w:r w:rsidRPr="00291832">
        <w:rPr>
          <w:rFonts w:ascii="Times New Roman" w:eastAsia="Times New Roman" w:hAnsi="Times New Roman" w:cs="Times New Roman"/>
          <w:snapToGrid w:val="0"/>
          <w:sz w:val="28"/>
          <w:szCs w:val="28"/>
          <w:lang w:eastAsia="ru-RU"/>
        </w:rPr>
        <w:t>Висновок комісії: токарний напівавтомат підлягає демонтажу і здачі як металобрухт.</w:t>
      </w:r>
    </w:p>
    <w:p w:rsidR="00291832" w:rsidRPr="00291832" w:rsidRDefault="00291832" w:rsidP="00291832">
      <w:pPr>
        <w:spacing w:after="0" w:line="240" w:lineRule="auto"/>
        <w:ind w:firstLine="709"/>
        <w:jc w:val="both"/>
        <w:rPr>
          <w:rFonts w:ascii="Times New Roman" w:eastAsia="Times New Roman" w:hAnsi="Times New Roman" w:cs="Times New Roman"/>
          <w:snapToGrid w:val="0"/>
          <w:sz w:val="28"/>
          <w:szCs w:val="28"/>
          <w:lang w:eastAsia="ru-RU"/>
        </w:rPr>
      </w:pPr>
      <w:r w:rsidRPr="00291832">
        <w:rPr>
          <w:rFonts w:ascii="Times New Roman" w:eastAsia="Times New Roman" w:hAnsi="Times New Roman" w:cs="Times New Roman"/>
          <w:snapToGrid w:val="0"/>
          <w:spacing w:val="4"/>
          <w:sz w:val="28"/>
          <w:szCs w:val="28"/>
          <w:lang w:eastAsia="ru-RU"/>
        </w:rPr>
        <w:t>Затрати під час демонтажу токарного верстата становили 100</w:t>
      </w:r>
      <w:r w:rsidRPr="00291832">
        <w:rPr>
          <w:rFonts w:ascii="Times New Roman" w:eastAsia="Times New Roman" w:hAnsi="Times New Roman" w:cs="Times New Roman"/>
          <w:snapToGrid w:val="0"/>
          <w:sz w:val="28"/>
          <w:szCs w:val="28"/>
          <w:lang w:eastAsia="ru-RU"/>
        </w:rPr>
        <w:t xml:space="preserve"> грн (нараховано підрядній організації. Одержаний металобрухт за накладною № 79 здано на склад і оприбутковано за ціною можливої реалізації на суму 150 грн.</w:t>
      </w:r>
    </w:p>
    <w:p w:rsidR="00291832" w:rsidRPr="00291832" w:rsidRDefault="00291832" w:rsidP="00291832">
      <w:pPr>
        <w:spacing w:after="0" w:line="240" w:lineRule="auto"/>
        <w:ind w:firstLine="709"/>
        <w:jc w:val="both"/>
        <w:rPr>
          <w:rFonts w:ascii="Times New Roman" w:eastAsia="Times New Roman" w:hAnsi="Times New Roman" w:cs="Times New Roman"/>
          <w:snapToGrid w:val="0"/>
          <w:sz w:val="28"/>
          <w:szCs w:val="28"/>
          <w:lang w:eastAsia="ru-RU"/>
        </w:rPr>
      </w:pPr>
      <w:r w:rsidRPr="00291832">
        <w:rPr>
          <w:rFonts w:ascii="Times New Roman" w:eastAsia="Times New Roman" w:hAnsi="Times New Roman" w:cs="Times New Roman"/>
          <w:snapToGrid w:val="0"/>
          <w:sz w:val="28"/>
          <w:szCs w:val="28"/>
          <w:lang w:eastAsia="ru-RU"/>
        </w:rPr>
        <w:t>В інвентарній картці бухгалтером Яковенком Д. І. зроблена відмітка про ліквідацію токарного верстата 25 грудня 20__р.</w:t>
      </w:r>
    </w:p>
    <w:p w:rsidR="00291832" w:rsidRPr="00291832" w:rsidRDefault="00291832" w:rsidP="00291832">
      <w:pPr>
        <w:spacing w:after="0" w:line="240" w:lineRule="auto"/>
        <w:ind w:firstLine="709"/>
        <w:jc w:val="both"/>
        <w:rPr>
          <w:rFonts w:ascii="Times New Roman" w:eastAsia="Times New Roman" w:hAnsi="Times New Roman" w:cs="Times New Roman"/>
          <w:snapToGrid w:val="0"/>
          <w:sz w:val="28"/>
          <w:szCs w:val="28"/>
          <w:lang w:eastAsia="ru-RU"/>
        </w:rPr>
      </w:pPr>
      <w:r w:rsidRPr="00291832">
        <w:rPr>
          <w:rFonts w:ascii="Times New Roman" w:eastAsia="Times New Roman" w:hAnsi="Times New Roman" w:cs="Times New Roman"/>
          <w:snapToGrid w:val="0"/>
          <w:spacing w:val="-4"/>
          <w:sz w:val="28"/>
          <w:szCs w:val="28"/>
          <w:lang w:eastAsia="ru-RU"/>
        </w:rPr>
        <w:t xml:space="preserve">Акт про ліквідацію підписано головним бухгалтером Грінченком В. Д. </w:t>
      </w:r>
    </w:p>
    <w:p w:rsidR="00C813CB" w:rsidRDefault="00C813CB" w:rsidP="00291832"/>
    <w:p w:rsidR="00A319AC" w:rsidRPr="00A319AC" w:rsidRDefault="00A319AC" w:rsidP="003F2763">
      <w:pPr>
        <w:spacing w:after="0" w:line="240" w:lineRule="auto"/>
        <w:ind w:firstLine="708"/>
        <w:jc w:val="center"/>
        <w:rPr>
          <w:rFonts w:ascii="Times New Roman" w:eastAsia="Times New Roman" w:hAnsi="Times New Roman" w:cs="Times New Roman"/>
          <w:b/>
          <w:spacing w:val="-16"/>
          <w:sz w:val="44"/>
          <w:szCs w:val="44"/>
          <w:lang w:eastAsia="ru-RU"/>
        </w:rPr>
      </w:pPr>
      <w:r w:rsidRPr="00A319AC">
        <w:rPr>
          <w:rFonts w:ascii="Times New Roman" w:eastAsia="Times New Roman" w:hAnsi="Times New Roman" w:cs="Times New Roman"/>
          <w:b/>
          <w:spacing w:val="-16"/>
          <w:sz w:val="44"/>
          <w:szCs w:val="44"/>
          <w:lang w:eastAsia="ru-RU"/>
        </w:rPr>
        <w:t>ІНСТРУКЦІЙНА КАРТКА №22</w:t>
      </w:r>
    </w:p>
    <w:p w:rsidR="00A319AC" w:rsidRPr="00A319AC" w:rsidRDefault="00A319AC" w:rsidP="003F2763">
      <w:pPr>
        <w:spacing w:after="0" w:line="240" w:lineRule="auto"/>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 xml:space="preserve">ТЕМА ПРОГРАМИ: </w:t>
      </w:r>
      <w:r w:rsidRPr="00A319AC">
        <w:rPr>
          <w:rFonts w:ascii="Times New Roman" w:eastAsia="Times New Roman" w:hAnsi="Times New Roman" w:cs="Times New Roman"/>
          <w:b/>
          <w:snapToGrid w:val="0"/>
          <w:sz w:val="28"/>
          <w:szCs w:val="28"/>
          <w:lang w:eastAsia="ru-RU"/>
        </w:rPr>
        <w:tab/>
        <w:t>Облік необоротних активів</w:t>
      </w:r>
    </w:p>
    <w:p w:rsidR="00A319AC" w:rsidRPr="00A319AC" w:rsidRDefault="00A319AC" w:rsidP="00A319AC">
      <w:pPr>
        <w:spacing w:after="0" w:line="240" w:lineRule="auto"/>
        <w:ind w:left="2832" w:hanging="2832"/>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ТЕМА УРОКУ:</w:t>
      </w:r>
      <w:r w:rsidRPr="00A319AC">
        <w:rPr>
          <w:rFonts w:ascii="Times New Roman" w:eastAsia="Times New Roman" w:hAnsi="Times New Roman" w:cs="Times New Roman"/>
          <w:b/>
          <w:snapToGrid w:val="0"/>
          <w:sz w:val="28"/>
          <w:szCs w:val="28"/>
          <w:lang w:eastAsia="ru-RU"/>
        </w:rPr>
        <w:tab/>
        <w:t>Складання первинних документів по необоротних активах.</w:t>
      </w:r>
    </w:p>
    <w:p w:rsidR="00A319AC" w:rsidRPr="00A319AC" w:rsidRDefault="003F2763" w:rsidP="003F2763">
      <w:pPr>
        <w:spacing w:after="0" w:line="240" w:lineRule="auto"/>
        <w:jc w:val="both"/>
        <w:rPr>
          <w:rFonts w:ascii="Times New Roman" w:eastAsia="Times New Roman" w:hAnsi="Times New Roman" w:cs="Times New Roman"/>
          <w:sz w:val="28"/>
          <w:szCs w:val="24"/>
          <w:lang w:eastAsia="ru-RU"/>
        </w:rPr>
      </w:pPr>
      <w:r>
        <w:rPr>
          <w:rFonts w:ascii="Times New Roman" w:eastAsia="Times New Roman" w:hAnsi="Times New Roman" w:cs="Times New Roman"/>
          <w:b/>
          <w:snapToGrid w:val="0"/>
          <w:sz w:val="28"/>
          <w:szCs w:val="28"/>
          <w:lang w:eastAsia="ru-RU"/>
        </w:rPr>
        <w:t xml:space="preserve">МЕТА: </w:t>
      </w:r>
      <w:r>
        <w:rPr>
          <w:rFonts w:ascii="Times New Roman" w:eastAsia="Times New Roman" w:hAnsi="Times New Roman" w:cs="Times New Roman"/>
          <w:b/>
          <w:snapToGrid w:val="0"/>
          <w:sz w:val="28"/>
          <w:szCs w:val="28"/>
          <w:lang w:eastAsia="ru-RU"/>
        </w:rPr>
        <w:tab/>
      </w:r>
      <w:r w:rsidR="00A319AC" w:rsidRPr="00A319AC">
        <w:rPr>
          <w:rFonts w:ascii="Times New Roman" w:eastAsia="Times New Roman" w:hAnsi="Times New Roman" w:cs="Times New Roman"/>
          <w:snapToGrid w:val="0"/>
          <w:sz w:val="28"/>
          <w:szCs w:val="28"/>
          <w:lang w:eastAsia="ru-RU"/>
        </w:rPr>
        <w:t>Закріпити знання щодо порядку оформлення окремих господарських операцій та складанню первинних документів по необоротних активах.</w:t>
      </w:r>
      <w:r>
        <w:rPr>
          <w:rFonts w:ascii="Times New Roman" w:eastAsia="Times New Roman" w:hAnsi="Times New Roman" w:cs="Times New Roman"/>
          <w:snapToGrid w:val="0"/>
          <w:sz w:val="28"/>
          <w:szCs w:val="28"/>
          <w:lang w:eastAsia="ru-RU"/>
        </w:rPr>
        <w:t xml:space="preserve"> </w:t>
      </w:r>
      <w:r w:rsidR="00A319AC" w:rsidRPr="00A319AC">
        <w:rPr>
          <w:rFonts w:ascii="Times New Roman" w:eastAsia="Times New Roman" w:hAnsi="Times New Roman" w:cs="Times New Roman"/>
          <w:sz w:val="28"/>
          <w:szCs w:val="24"/>
          <w:lang w:eastAsia="ru-RU"/>
        </w:rPr>
        <w:t>Записати кореспонденцію рахунків по нарахованій сумі амортизації. Скласти журнал реєстрації господарських операцій.</w:t>
      </w:r>
    </w:p>
    <w:p w:rsidR="00A319AC" w:rsidRPr="00A319AC" w:rsidRDefault="00A319AC" w:rsidP="00A319AC">
      <w:pPr>
        <w:spacing w:after="0" w:line="240" w:lineRule="auto"/>
        <w:jc w:val="both"/>
        <w:rPr>
          <w:rFonts w:ascii="Times New Roman" w:eastAsia="Times New Roman" w:hAnsi="Times New Roman" w:cs="Times New Roman"/>
          <w:sz w:val="28"/>
          <w:szCs w:val="20"/>
          <w:lang w:eastAsia="ru-RU"/>
        </w:rPr>
      </w:pPr>
      <w:r w:rsidRPr="00A319AC">
        <w:rPr>
          <w:rFonts w:ascii="Times New Roman" w:eastAsia="Calibri" w:hAnsi="Times New Roman" w:cs="Times New Roman"/>
          <w:b/>
          <w:sz w:val="28"/>
          <w:szCs w:val="28"/>
        </w:rPr>
        <w:t xml:space="preserve">Дидактичне та матеріально-технічне забезпечення: </w:t>
      </w:r>
      <w:r w:rsidRPr="00A319AC">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 облікові регістри.</w:t>
      </w:r>
    </w:p>
    <w:p w:rsidR="00A319AC" w:rsidRPr="00A319AC" w:rsidRDefault="00A319AC" w:rsidP="00A319AC">
      <w:pPr>
        <w:spacing w:after="0" w:line="240" w:lineRule="auto"/>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b/>
          <w:bCs/>
          <w:sz w:val="28"/>
          <w:szCs w:val="28"/>
          <w:lang w:eastAsia="ru-RU"/>
        </w:rPr>
        <w:t xml:space="preserve">Література: </w:t>
      </w:r>
      <w:r w:rsidRPr="00A319AC">
        <w:rPr>
          <w:rFonts w:ascii="Times New Roman" w:eastAsia="Times New Roman" w:hAnsi="Times New Roman" w:cs="Times New Roman"/>
          <w:sz w:val="28"/>
          <w:szCs w:val="28"/>
          <w:lang w:eastAsia="ru-RU"/>
        </w:rPr>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A319AC" w:rsidRPr="00A319AC" w:rsidRDefault="00A319AC" w:rsidP="00A319AC">
      <w:pPr>
        <w:spacing w:after="0" w:line="240" w:lineRule="auto"/>
        <w:rPr>
          <w:rFonts w:ascii="Times New Roman" w:eastAsia="Calibri" w:hAnsi="Times New Roman" w:cs="Times New Roman"/>
          <w:sz w:val="28"/>
          <w:szCs w:val="28"/>
        </w:rPr>
      </w:pPr>
      <w:r w:rsidRPr="00A319AC">
        <w:rPr>
          <w:rFonts w:ascii="Times New Roman" w:eastAsia="Times New Roman" w:hAnsi="Times New Roman" w:cs="Times New Roman"/>
          <w:b/>
          <w:snapToGrid w:val="0"/>
          <w:sz w:val="28"/>
          <w:szCs w:val="28"/>
          <w:lang w:eastAsia="ru-RU"/>
        </w:rPr>
        <w:t xml:space="preserve">Що потрібно виконати   </w:t>
      </w:r>
      <w:r w:rsidRPr="00A319AC">
        <w:rPr>
          <w:rFonts w:ascii="Times New Roman" w:eastAsia="Calibri" w:hAnsi="Times New Roman" w:cs="Times New Roman"/>
          <w:sz w:val="28"/>
          <w:szCs w:val="28"/>
        </w:rPr>
        <w:t>(Хід оформити в робочому зошиті).</w:t>
      </w:r>
    </w:p>
    <w:p w:rsidR="00A319AC" w:rsidRPr="00A319AC" w:rsidRDefault="00A319AC" w:rsidP="000F0152">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b/>
          <w:spacing w:val="-16"/>
          <w:sz w:val="28"/>
          <w:szCs w:val="28"/>
          <w:lang w:eastAsia="ru-RU"/>
        </w:rPr>
        <w:t>Завдання 1</w:t>
      </w:r>
      <w:r w:rsidR="000F0152">
        <w:rPr>
          <w:rFonts w:ascii="Times New Roman" w:eastAsia="Times New Roman" w:hAnsi="Times New Roman" w:cs="Times New Roman"/>
          <w:b/>
          <w:spacing w:val="-16"/>
          <w:sz w:val="28"/>
          <w:szCs w:val="28"/>
          <w:lang w:eastAsia="ru-RU"/>
        </w:rPr>
        <w:t xml:space="preserve">     </w:t>
      </w:r>
      <w:r w:rsidRPr="00A319AC">
        <w:rPr>
          <w:rFonts w:ascii="Times New Roman" w:eastAsia="Times New Roman" w:hAnsi="Times New Roman" w:cs="Times New Roman"/>
          <w:spacing w:val="-16"/>
          <w:sz w:val="28"/>
          <w:szCs w:val="28"/>
          <w:lang w:eastAsia="ru-RU"/>
        </w:rPr>
        <w:t>На основі даних:</w:t>
      </w:r>
    </w:p>
    <w:p w:rsidR="00A319AC" w:rsidRPr="00A319AC" w:rsidRDefault="00A319AC" w:rsidP="0053478C">
      <w:pPr>
        <w:numPr>
          <w:ilvl w:val="0"/>
          <w:numId w:val="26"/>
        </w:numPr>
        <w:spacing w:after="0" w:line="240" w:lineRule="auto"/>
        <w:ind w:left="0" w:firstLine="0"/>
        <w:jc w:val="both"/>
        <w:rPr>
          <w:rFonts w:ascii="Times New Roman" w:eastAsia="Times New Roman" w:hAnsi="Times New Roman" w:cs="Times New Roman"/>
          <w:i/>
          <w:spacing w:val="-16"/>
          <w:sz w:val="28"/>
          <w:szCs w:val="28"/>
          <w:lang w:eastAsia="ru-RU"/>
        </w:rPr>
      </w:pPr>
      <w:r w:rsidRPr="00A319AC">
        <w:rPr>
          <w:rFonts w:ascii="Times New Roman" w:eastAsia="Times New Roman" w:hAnsi="Times New Roman" w:cs="Times New Roman"/>
          <w:i/>
          <w:spacing w:val="-16"/>
          <w:sz w:val="28"/>
          <w:szCs w:val="28"/>
          <w:lang w:val="ru-RU" w:eastAsia="ru-RU"/>
        </w:rPr>
        <w:t>Скласти акт ліквідації основних засобів.</w:t>
      </w:r>
      <w:r w:rsidRPr="00A319AC">
        <w:rPr>
          <w:rFonts w:ascii="Times New Roman" w:eastAsia="Times New Roman" w:hAnsi="Times New Roman" w:cs="Times New Roman"/>
          <w:i/>
          <w:spacing w:val="-16"/>
          <w:sz w:val="28"/>
          <w:szCs w:val="28"/>
          <w:lang w:eastAsia="ru-RU"/>
        </w:rPr>
        <w:t xml:space="preserve"> </w:t>
      </w:r>
    </w:p>
    <w:p w:rsidR="00A319AC" w:rsidRPr="00A319AC" w:rsidRDefault="00A319AC" w:rsidP="0053478C">
      <w:pPr>
        <w:numPr>
          <w:ilvl w:val="0"/>
          <w:numId w:val="26"/>
        </w:numPr>
        <w:spacing w:after="0" w:line="240" w:lineRule="auto"/>
        <w:ind w:left="0" w:firstLine="0"/>
        <w:jc w:val="both"/>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i/>
          <w:spacing w:val="-16"/>
          <w:sz w:val="28"/>
          <w:szCs w:val="28"/>
          <w:lang w:eastAsia="ru-RU"/>
        </w:rPr>
        <w:t>Скласти кореспонденцію рахунків.</w:t>
      </w:r>
    </w:p>
    <w:p w:rsidR="00A319AC" w:rsidRPr="00A319AC" w:rsidRDefault="00A319AC" w:rsidP="00A319AC">
      <w:pPr>
        <w:spacing w:after="0" w:line="240" w:lineRule="auto"/>
        <w:ind w:firstLine="709"/>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 xml:space="preserve">Комісія у складі головного механіка Іванова С.М. (голова), начальник цеху №1 Новіченка О. Я. , інженера з обладнання Борисова Б. А. Від 20 грудня 200 р.  №161, провела огляд зубофрезерного напівавтомата 5А 312, інвентарний номер 0210 і дійшла висновку про необхідність його ліквідації у зв’язку  з повним зношенням і непридатністю до дальшої  експлуатації у зв’язку з повним зношенням і непридатністю до дальшої експлуатації : конструкція – застаріла, ремонт – недоцільний. </w:t>
      </w:r>
    </w:p>
    <w:p w:rsidR="00A319AC" w:rsidRPr="00A319AC" w:rsidRDefault="00A319AC" w:rsidP="00A319AC">
      <w:pPr>
        <w:spacing w:after="0" w:line="240" w:lineRule="auto"/>
        <w:ind w:firstLine="709"/>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Об’єкт надійшов на підприємство 13 років тому ( 15 грудня 2002 р.,  введений в експлуатацію 20 грудня 2002 р).</w:t>
      </w:r>
      <w:r w:rsidRPr="00A319AC">
        <w:rPr>
          <w:rFonts w:ascii="Times New Roman" w:eastAsia="Times New Roman" w:hAnsi="Times New Roman" w:cs="Times New Roman"/>
          <w:sz w:val="28"/>
          <w:szCs w:val="28"/>
          <w:lang w:eastAsia="ru-RU"/>
        </w:rPr>
        <w:tab/>
      </w:r>
    </w:p>
    <w:p w:rsidR="00A319AC" w:rsidRPr="00A319AC" w:rsidRDefault="00A319AC" w:rsidP="00A319AC">
      <w:pPr>
        <w:spacing w:after="0" w:line="240" w:lineRule="auto"/>
        <w:ind w:firstLine="709"/>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Початкова вартість токарного напівавтомата – 26000 грн., сума нарахованого зносу за час експлуатації ____грн. ( визначити самостійно).</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Висновок комісії : токарний напівавтомат підлягає  демонтажу і здачі як металобрухт.</w:t>
      </w:r>
    </w:p>
    <w:p w:rsidR="00A319AC" w:rsidRPr="00A319AC" w:rsidRDefault="00A319AC" w:rsidP="00A319AC">
      <w:pPr>
        <w:spacing w:after="0" w:line="240" w:lineRule="auto"/>
        <w:rPr>
          <w:rFonts w:ascii="Times New Roman" w:eastAsia="Times New Roman" w:hAnsi="Times New Roman" w:cs="Times New Roman"/>
          <w:b/>
          <w:spacing w:val="-16"/>
          <w:sz w:val="28"/>
          <w:szCs w:val="28"/>
          <w:lang w:eastAsia="ru-RU"/>
        </w:rPr>
      </w:pPr>
      <w:r w:rsidRPr="00A319AC">
        <w:rPr>
          <w:rFonts w:ascii="Times New Roman" w:eastAsia="Times New Roman" w:hAnsi="Times New Roman" w:cs="Times New Roman"/>
          <w:b/>
          <w:spacing w:val="-16"/>
          <w:sz w:val="28"/>
          <w:szCs w:val="28"/>
          <w:lang w:val="ru-RU" w:eastAsia="ru-RU"/>
        </w:rPr>
        <w:t>З</w:t>
      </w:r>
      <w:proofErr w:type="spellStart"/>
      <w:r w:rsidRPr="00A319AC">
        <w:rPr>
          <w:rFonts w:ascii="Times New Roman" w:eastAsia="Times New Roman" w:hAnsi="Times New Roman" w:cs="Times New Roman"/>
          <w:b/>
          <w:spacing w:val="-16"/>
          <w:sz w:val="28"/>
          <w:szCs w:val="28"/>
          <w:lang w:eastAsia="ru-RU"/>
        </w:rPr>
        <w:t>авдання</w:t>
      </w:r>
      <w:proofErr w:type="spellEnd"/>
      <w:r w:rsidRPr="00A319AC">
        <w:rPr>
          <w:rFonts w:ascii="Times New Roman" w:eastAsia="Times New Roman" w:hAnsi="Times New Roman" w:cs="Times New Roman"/>
          <w:b/>
          <w:spacing w:val="-16"/>
          <w:sz w:val="28"/>
          <w:szCs w:val="28"/>
          <w:lang w:eastAsia="ru-RU"/>
        </w:rPr>
        <w:t xml:space="preserve"> 2</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lastRenderedPageBreak/>
        <w:t>На основі даних:</w:t>
      </w:r>
    </w:p>
    <w:p w:rsidR="00A319AC" w:rsidRPr="00A319AC" w:rsidRDefault="00A319AC" w:rsidP="0053478C">
      <w:pPr>
        <w:numPr>
          <w:ilvl w:val="0"/>
          <w:numId w:val="27"/>
        </w:numPr>
        <w:spacing w:after="0" w:line="240" w:lineRule="auto"/>
        <w:ind w:left="0" w:firstLine="0"/>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Скласти акт на списання основних засобів,</w:t>
      </w:r>
    </w:p>
    <w:p w:rsidR="00A319AC" w:rsidRPr="00A319AC" w:rsidRDefault="00A319AC" w:rsidP="0053478C">
      <w:pPr>
        <w:numPr>
          <w:ilvl w:val="0"/>
          <w:numId w:val="27"/>
        </w:numPr>
        <w:spacing w:after="0" w:line="240" w:lineRule="auto"/>
        <w:ind w:left="0" w:firstLine="0"/>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 xml:space="preserve"> розрахувати результати від ліквідації,</w:t>
      </w:r>
    </w:p>
    <w:p w:rsidR="00A319AC" w:rsidRPr="00A319AC" w:rsidRDefault="00A319AC" w:rsidP="0053478C">
      <w:pPr>
        <w:numPr>
          <w:ilvl w:val="0"/>
          <w:numId w:val="27"/>
        </w:numPr>
        <w:spacing w:after="0" w:line="240" w:lineRule="auto"/>
        <w:ind w:left="0" w:firstLine="0"/>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 xml:space="preserve"> відобразити господарські операції на рахунках б</w:t>
      </w:r>
      <w:r w:rsidR="000F0152">
        <w:rPr>
          <w:rFonts w:ascii="Times New Roman" w:eastAsia="Times New Roman" w:hAnsi="Times New Roman" w:cs="Times New Roman"/>
          <w:spacing w:val="-16"/>
          <w:sz w:val="28"/>
          <w:szCs w:val="28"/>
          <w:lang w:eastAsia="ru-RU"/>
        </w:rPr>
        <w:t>/о</w:t>
      </w:r>
      <w:r w:rsidRPr="00A319AC">
        <w:rPr>
          <w:rFonts w:ascii="Times New Roman" w:eastAsia="Times New Roman" w:hAnsi="Times New Roman" w:cs="Times New Roman"/>
          <w:spacing w:val="-16"/>
          <w:sz w:val="28"/>
          <w:szCs w:val="28"/>
          <w:lang w:eastAsia="ru-RU"/>
        </w:rPr>
        <w:t xml:space="preserve"> по ліквідації основних засобів.</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У жовтні місяці 200 р. на дільниці №9 підприємства комісією списано дренажний насос. Інвентарний номер 234, вартість 49870 грн. знос нараховано у сумі 48989грн.</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sectPr w:rsidR="00A319AC" w:rsidRPr="00A319AC" w:rsidSect="00A34474">
          <w:footerReference w:type="default" r:id="rId9"/>
          <w:pgSz w:w="11906" w:h="16838"/>
          <w:pgMar w:top="567" w:right="567" w:bottom="567" w:left="1134" w:header="709" w:footer="709" w:gutter="0"/>
          <w:cols w:space="708"/>
          <w:docGrid w:linePitch="360"/>
        </w:sectPr>
      </w:pP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lastRenderedPageBreak/>
        <w:t>Заводський номер № 4581720</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Наказ керівника № 128 від 15,05,200 р.</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Дренажний насос надійшов на підприємство у січні 1989 р.</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Зроблено три капітальні ремонти на суму 8456 грн.</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 xml:space="preserve">Вага дренажного насосу за паспортом </w:t>
      </w:r>
      <w:smartTag w:uri="urn:schemas-microsoft-com:office:smarttags" w:element="metricconverter">
        <w:smartTagPr>
          <w:attr w:name="ProductID" w:val="64 кг"/>
        </w:smartTagPr>
        <w:r w:rsidRPr="00A319AC">
          <w:rPr>
            <w:rFonts w:ascii="Times New Roman" w:eastAsia="Times New Roman" w:hAnsi="Times New Roman" w:cs="Times New Roman"/>
            <w:spacing w:val="-16"/>
            <w:sz w:val="28"/>
            <w:szCs w:val="28"/>
            <w:lang w:eastAsia="ru-RU"/>
          </w:rPr>
          <w:t>64 кг</w:t>
        </w:r>
      </w:smartTag>
      <w:r w:rsidRPr="00A319AC">
        <w:rPr>
          <w:rFonts w:ascii="Times New Roman" w:eastAsia="Times New Roman" w:hAnsi="Times New Roman" w:cs="Times New Roman"/>
          <w:spacing w:val="-16"/>
          <w:sz w:val="28"/>
          <w:szCs w:val="28"/>
          <w:lang w:eastAsia="ru-RU"/>
        </w:rPr>
        <w:t>.</w:t>
      </w:r>
      <w:r w:rsidR="003F2763">
        <w:rPr>
          <w:rFonts w:ascii="Times New Roman" w:eastAsia="Times New Roman" w:hAnsi="Times New Roman" w:cs="Times New Roman"/>
          <w:spacing w:val="-16"/>
          <w:sz w:val="28"/>
          <w:szCs w:val="28"/>
          <w:lang w:eastAsia="ru-RU"/>
        </w:rPr>
        <w:t xml:space="preserve"> </w:t>
      </w:r>
      <w:r w:rsidRPr="00A319AC">
        <w:rPr>
          <w:rFonts w:ascii="Times New Roman" w:eastAsia="Times New Roman" w:hAnsi="Times New Roman" w:cs="Times New Roman"/>
          <w:spacing w:val="-16"/>
          <w:sz w:val="28"/>
          <w:szCs w:val="28"/>
          <w:lang w:eastAsia="ru-RU"/>
        </w:rPr>
        <w:t>Рік випуску грудень 1987р.</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Голова головний механік Сидоров І. П.</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Члени комісії:</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Начальник  технічного відділу –    Волков М. О.</w:t>
      </w:r>
    </w:p>
    <w:p w:rsidR="00A319AC" w:rsidRPr="00A319AC" w:rsidRDefault="00A319AC" w:rsidP="00A319AC">
      <w:pPr>
        <w:spacing w:after="0" w:line="240" w:lineRule="auto"/>
        <w:rPr>
          <w:rFonts w:ascii="Times New Roman" w:eastAsia="Times New Roman" w:hAnsi="Times New Roman" w:cs="Times New Roman"/>
          <w:spacing w:val="-16"/>
          <w:sz w:val="28"/>
          <w:szCs w:val="28"/>
          <w:lang w:val="ru-RU" w:eastAsia="ru-RU"/>
        </w:rPr>
      </w:pPr>
      <w:r w:rsidRPr="00A319AC">
        <w:rPr>
          <w:rFonts w:ascii="Times New Roman" w:eastAsia="Times New Roman" w:hAnsi="Times New Roman" w:cs="Times New Roman"/>
          <w:spacing w:val="-16"/>
          <w:sz w:val="28"/>
          <w:szCs w:val="28"/>
          <w:lang w:val="ru-RU" w:eastAsia="ru-RU"/>
        </w:rPr>
        <w:t xml:space="preserve">Начальник </w:t>
      </w:r>
      <w:proofErr w:type="spellStart"/>
      <w:r w:rsidRPr="00A319AC">
        <w:rPr>
          <w:rFonts w:ascii="Times New Roman" w:eastAsia="Times New Roman" w:hAnsi="Times New Roman" w:cs="Times New Roman"/>
          <w:spacing w:val="-16"/>
          <w:sz w:val="28"/>
          <w:szCs w:val="28"/>
          <w:lang w:val="ru-RU" w:eastAsia="ru-RU"/>
        </w:rPr>
        <w:t>дільниці</w:t>
      </w:r>
      <w:proofErr w:type="spellEnd"/>
      <w:r w:rsidRPr="00A319AC">
        <w:rPr>
          <w:rFonts w:ascii="Times New Roman" w:eastAsia="Times New Roman" w:hAnsi="Times New Roman" w:cs="Times New Roman"/>
          <w:spacing w:val="-16"/>
          <w:sz w:val="28"/>
          <w:szCs w:val="28"/>
          <w:lang w:val="ru-RU" w:eastAsia="ru-RU"/>
        </w:rPr>
        <w:t xml:space="preserve"> – </w:t>
      </w:r>
      <w:proofErr w:type="spellStart"/>
      <w:r w:rsidRPr="00A319AC">
        <w:rPr>
          <w:rFonts w:ascii="Times New Roman" w:eastAsia="Times New Roman" w:hAnsi="Times New Roman" w:cs="Times New Roman"/>
          <w:spacing w:val="-16"/>
          <w:sz w:val="28"/>
          <w:szCs w:val="28"/>
          <w:lang w:val="ru-RU" w:eastAsia="ru-RU"/>
        </w:rPr>
        <w:t>Ленкін</w:t>
      </w:r>
      <w:proofErr w:type="spellEnd"/>
      <w:r w:rsidRPr="00A319AC">
        <w:rPr>
          <w:rFonts w:ascii="Times New Roman" w:eastAsia="Times New Roman" w:hAnsi="Times New Roman" w:cs="Times New Roman"/>
          <w:spacing w:val="-16"/>
          <w:sz w:val="28"/>
          <w:szCs w:val="28"/>
          <w:lang w:val="ru-RU" w:eastAsia="ru-RU"/>
        </w:rPr>
        <w:t xml:space="preserve"> О.М.</w:t>
      </w:r>
    </w:p>
    <w:p w:rsidR="00A319AC" w:rsidRPr="00A319AC" w:rsidRDefault="00A319AC" w:rsidP="00A319AC">
      <w:pPr>
        <w:spacing w:after="0" w:line="240" w:lineRule="auto"/>
        <w:rPr>
          <w:rFonts w:ascii="Times New Roman" w:eastAsia="Times New Roman" w:hAnsi="Times New Roman" w:cs="Times New Roman"/>
          <w:spacing w:val="-16"/>
          <w:sz w:val="28"/>
          <w:szCs w:val="28"/>
          <w:lang w:val="ru-RU" w:eastAsia="ru-RU"/>
        </w:rPr>
      </w:pPr>
      <w:proofErr w:type="spellStart"/>
      <w:r w:rsidRPr="00A319AC">
        <w:rPr>
          <w:rFonts w:ascii="Times New Roman" w:eastAsia="Times New Roman" w:hAnsi="Times New Roman" w:cs="Times New Roman"/>
          <w:spacing w:val="-16"/>
          <w:sz w:val="28"/>
          <w:szCs w:val="28"/>
          <w:lang w:val="ru-RU" w:eastAsia="ru-RU"/>
        </w:rPr>
        <w:t>Головний</w:t>
      </w:r>
      <w:proofErr w:type="spellEnd"/>
      <w:r w:rsidRPr="00A319AC">
        <w:rPr>
          <w:rFonts w:ascii="Times New Roman" w:eastAsia="Times New Roman" w:hAnsi="Times New Roman" w:cs="Times New Roman"/>
          <w:spacing w:val="-16"/>
          <w:sz w:val="28"/>
          <w:szCs w:val="28"/>
          <w:lang w:val="ru-RU" w:eastAsia="ru-RU"/>
        </w:rPr>
        <w:t xml:space="preserve"> бухгалтер – Семенченко К. В.</w:t>
      </w:r>
    </w:p>
    <w:p w:rsidR="00A319AC" w:rsidRDefault="00A319AC" w:rsidP="003F2763">
      <w:pPr>
        <w:spacing w:after="0" w:line="240" w:lineRule="auto"/>
        <w:rPr>
          <w:rFonts w:ascii="Times New Roman" w:eastAsia="Times New Roman" w:hAnsi="Times New Roman" w:cs="Times New Roman"/>
          <w:spacing w:val="-16"/>
          <w:sz w:val="28"/>
          <w:szCs w:val="28"/>
          <w:lang w:val="ru-RU" w:eastAsia="ru-RU"/>
        </w:rPr>
      </w:pPr>
      <w:proofErr w:type="spellStart"/>
      <w:r w:rsidRPr="00A319AC">
        <w:rPr>
          <w:rFonts w:ascii="Times New Roman" w:eastAsia="Times New Roman" w:hAnsi="Times New Roman" w:cs="Times New Roman"/>
          <w:spacing w:val="-16"/>
          <w:sz w:val="28"/>
          <w:szCs w:val="28"/>
          <w:lang w:val="ru-RU" w:eastAsia="ru-RU"/>
        </w:rPr>
        <w:t>Витрати</w:t>
      </w:r>
      <w:proofErr w:type="spellEnd"/>
      <w:r w:rsidR="003F2763">
        <w:rPr>
          <w:rFonts w:ascii="Times New Roman" w:eastAsia="Times New Roman" w:hAnsi="Times New Roman" w:cs="Times New Roman"/>
          <w:spacing w:val="-16"/>
          <w:sz w:val="28"/>
          <w:szCs w:val="28"/>
          <w:lang w:val="ru-RU" w:eastAsia="ru-RU"/>
        </w:rPr>
        <w:t xml:space="preserve"> по демонтажу дренажного насосу </w:t>
      </w:r>
    </w:p>
    <w:p w:rsidR="000F0152" w:rsidRPr="00A319AC" w:rsidRDefault="000F0152" w:rsidP="00A319AC">
      <w:pPr>
        <w:spacing w:after="0" w:line="240" w:lineRule="auto"/>
        <w:jc w:val="center"/>
        <w:rPr>
          <w:rFonts w:ascii="Times New Roman" w:eastAsia="Times New Roman" w:hAnsi="Times New Roman" w:cs="Times New Roman"/>
          <w:spacing w:val="-16"/>
          <w:sz w:val="28"/>
          <w:szCs w:val="28"/>
          <w:lang w:val="ru-RU" w:eastAsia="ru-RU"/>
        </w:rPr>
        <w:sectPr w:rsidR="000F0152" w:rsidRPr="00A319AC" w:rsidSect="00A34474">
          <w:type w:val="continuous"/>
          <w:pgSz w:w="11906" w:h="16838"/>
          <w:pgMar w:top="719" w:right="850" w:bottom="1134" w:left="1260" w:header="708" w:footer="708" w:gutter="0"/>
          <w:cols w:num="2" w:space="708" w:equalWidth="0">
            <w:col w:w="4323" w:space="708"/>
            <w:col w:w="4323"/>
          </w:cols>
          <w:docGrid w:linePitch="360"/>
        </w:sectPr>
      </w:pPr>
    </w:p>
    <w:p w:rsidR="00A319AC" w:rsidRPr="00A319AC" w:rsidRDefault="00A319AC" w:rsidP="00A319AC">
      <w:pPr>
        <w:spacing w:after="0" w:line="240" w:lineRule="auto"/>
        <w:rPr>
          <w:rFonts w:ascii="Times New Roman" w:eastAsia="Times New Roman" w:hAnsi="Times New Roman" w:cs="Times New Roman"/>
          <w:b/>
          <w:spacing w:val="-16"/>
          <w:sz w:val="28"/>
          <w:szCs w:val="28"/>
          <w:lang w:eastAsia="ru-RU"/>
        </w:rPr>
      </w:pPr>
      <w:r w:rsidRPr="00A319AC">
        <w:rPr>
          <w:rFonts w:ascii="Times New Roman" w:eastAsia="Times New Roman" w:hAnsi="Times New Roman" w:cs="Times New Roman"/>
          <w:b/>
          <w:spacing w:val="-16"/>
          <w:sz w:val="28"/>
          <w:szCs w:val="28"/>
          <w:lang w:eastAsia="ru-RU"/>
        </w:rPr>
        <w:lastRenderedPageBreak/>
        <w:t>Завдання 3</w:t>
      </w:r>
    </w:p>
    <w:p w:rsidR="00A319AC" w:rsidRPr="00A319AC" w:rsidRDefault="00A319AC" w:rsidP="00A319AC">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На основі даних:</w:t>
      </w:r>
    </w:p>
    <w:p w:rsidR="00A319AC" w:rsidRPr="00A319AC" w:rsidRDefault="00A319AC" w:rsidP="00476009">
      <w:pPr>
        <w:numPr>
          <w:ilvl w:val="0"/>
          <w:numId w:val="29"/>
        </w:numPr>
        <w:tabs>
          <w:tab w:val="clear" w:pos="1003"/>
        </w:tabs>
        <w:spacing w:after="0" w:line="240" w:lineRule="auto"/>
        <w:ind w:left="0" w:firstLine="0"/>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Скласти кореспонденцію рахунків по ліквідації станка,</w:t>
      </w:r>
    </w:p>
    <w:p w:rsidR="00A319AC" w:rsidRPr="00A319AC" w:rsidRDefault="00A319AC" w:rsidP="00476009">
      <w:pPr>
        <w:numPr>
          <w:ilvl w:val="0"/>
          <w:numId w:val="29"/>
        </w:numPr>
        <w:tabs>
          <w:tab w:val="clear" w:pos="1003"/>
        </w:tabs>
        <w:spacing w:after="0" w:line="240" w:lineRule="auto"/>
        <w:ind w:left="0" w:firstLine="0"/>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 xml:space="preserve"> Оформити акт ліквідації.</w:t>
      </w:r>
    </w:p>
    <w:p w:rsidR="00A319AC" w:rsidRPr="00A319AC" w:rsidRDefault="00A319AC" w:rsidP="00476009">
      <w:pPr>
        <w:spacing w:after="0" w:line="240" w:lineRule="auto"/>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Підприємство прийняло рішення про ліквідацію станка:</w:t>
      </w:r>
    </w:p>
    <w:p w:rsidR="00A319AC" w:rsidRPr="00A319AC" w:rsidRDefault="00A319AC" w:rsidP="00476009">
      <w:pPr>
        <w:numPr>
          <w:ilvl w:val="0"/>
          <w:numId w:val="28"/>
        </w:numPr>
        <w:tabs>
          <w:tab w:val="clear" w:pos="1428"/>
        </w:tabs>
        <w:spacing w:after="0" w:line="240" w:lineRule="auto"/>
        <w:ind w:left="0" w:firstLine="0"/>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Первісна вартість – 32000 грн.</w:t>
      </w:r>
    </w:p>
    <w:p w:rsidR="00A319AC" w:rsidRPr="00A319AC" w:rsidRDefault="00A319AC" w:rsidP="00476009">
      <w:pPr>
        <w:numPr>
          <w:ilvl w:val="0"/>
          <w:numId w:val="28"/>
        </w:numPr>
        <w:tabs>
          <w:tab w:val="clear" w:pos="1428"/>
        </w:tabs>
        <w:spacing w:after="0" w:line="240" w:lineRule="auto"/>
        <w:ind w:left="0" w:firstLine="0"/>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Знос  - 18000 грн.</w:t>
      </w:r>
    </w:p>
    <w:p w:rsidR="00A319AC" w:rsidRPr="00A319AC" w:rsidRDefault="00A319AC" w:rsidP="00A319AC">
      <w:pPr>
        <w:spacing w:after="0" w:line="240" w:lineRule="auto"/>
        <w:ind w:firstLine="708"/>
        <w:rPr>
          <w:rFonts w:ascii="Times New Roman" w:eastAsia="Times New Roman" w:hAnsi="Times New Roman" w:cs="Times New Roman"/>
          <w:spacing w:val="-16"/>
          <w:sz w:val="28"/>
          <w:szCs w:val="28"/>
          <w:lang w:eastAsia="ru-RU"/>
        </w:rPr>
      </w:pPr>
      <w:r w:rsidRPr="00A319AC">
        <w:rPr>
          <w:rFonts w:ascii="Times New Roman" w:eastAsia="Times New Roman" w:hAnsi="Times New Roman" w:cs="Times New Roman"/>
          <w:spacing w:val="-16"/>
          <w:sz w:val="28"/>
          <w:szCs w:val="28"/>
          <w:lang w:eastAsia="ru-RU"/>
        </w:rPr>
        <w:t>Витрати  пов’язані з ліквідацією – становлять 4200 грн. Вартість брухту, одержаного внаслідок ліквідації верстата – 15600 грн.</w:t>
      </w:r>
    </w:p>
    <w:p w:rsidR="00A319AC" w:rsidRPr="00A319AC" w:rsidRDefault="00A319AC" w:rsidP="00A319AC">
      <w:pPr>
        <w:spacing w:after="0" w:line="240" w:lineRule="auto"/>
        <w:rPr>
          <w:rFonts w:ascii="Times New Roman" w:eastAsia="Times New Roman" w:hAnsi="Times New Roman" w:cs="Times New Roman"/>
          <w:b/>
          <w:spacing w:val="-16"/>
          <w:sz w:val="28"/>
          <w:szCs w:val="28"/>
          <w:lang w:eastAsia="ru-RU"/>
        </w:rPr>
      </w:pPr>
    </w:p>
    <w:p w:rsidR="00A319AC" w:rsidRPr="00A319AC" w:rsidRDefault="00A319AC" w:rsidP="00A319AC">
      <w:pPr>
        <w:spacing w:after="0" w:line="240" w:lineRule="auto"/>
        <w:rPr>
          <w:rFonts w:ascii="Times New Roman" w:eastAsia="Times New Roman" w:hAnsi="Times New Roman" w:cs="Times New Roman"/>
          <w:b/>
          <w:spacing w:val="-16"/>
          <w:sz w:val="28"/>
          <w:szCs w:val="28"/>
          <w:lang w:eastAsia="ru-RU"/>
        </w:rPr>
      </w:pPr>
      <w:r w:rsidRPr="00A319AC">
        <w:rPr>
          <w:rFonts w:ascii="Times New Roman" w:eastAsia="Times New Roman" w:hAnsi="Times New Roman" w:cs="Times New Roman"/>
          <w:b/>
          <w:spacing w:val="-16"/>
          <w:sz w:val="28"/>
          <w:szCs w:val="28"/>
          <w:lang w:eastAsia="ru-RU"/>
        </w:rPr>
        <w:t>Завдання 4</w:t>
      </w:r>
    </w:p>
    <w:p w:rsidR="00A319AC" w:rsidRPr="00A319AC" w:rsidRDefault="00A319AC" w:rsidP="00A319AC">
      <w:pPr>
        <w:spacing w:after="0" w:line="240" w:lineRule="auto"/>
        <w:ind w:firstLine="709"/>
        <w:jc w:val="both"/>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Дані для складання акту приймання-передачі основних засобів</w:t>
      </w:r>
      <w:r w:rsidRPr="00A319AC">
        <w:rPr>
          <w:rFonts w:ascii="Times New Roman" w:eastAsia="Times New Roman" w:hAnsi="Times New Roman" w:cs="Times New Roman"/>
          <w:b/>
          <w:snapToGrid w:val="0"/>
          <w:sz w:val="28"/>
          <w:szCs w:val="28"/>
          <w:lang w:eastAsia="ru-RU"/>
        </w:rPr>
        <w:br/>
        <w:t>(ф. № ОЗ-1) та заповнення інвентарної картки обліку основних засобів (ф. № ОЗ-7)</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Оприбуткування на баланс горизонтального токарного напівавтомата, одержаного під заводу «Квазар» у порядку безоплатної передачі за дозволом регіонального відділення Фонду державного майна України № 635 від 28 листопада 20__ р., оформленого актом прийняття-передачі основних засобів № 156 від 4 грудня 200_ р, комісією, призначеною наказом директора заводу Смирнова Б. А. від 9 грудня 20__ р. № 408 у складі головного механіка Іванова С. М. (голова), начальника цеху № 1 Новіченка О. Я., механіка цеху Шубіна А. Н. та інженера техвідділу Зінченка В. М.</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Об’єкту присвоєно інвентарний номер 1437, шифр аналітичного рахунка — 0119. Дата виготовлення верстата 199_ р.; паспорт — 19828. В експлуатації заводу «Квазар» верстат перебував 2 роки. Початкова вартість верстата — 1080000 грн. Сума зносу, нарахована за час експлуатації, — 120000 грн. На час приймання в експлуатацію токарний верстат знаходився в цеху № 1. Технічним умовам експлуатації верстат відповідає; доробки не вимагаються.</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Результати випробувань: верстат придатний до експлуатації. Висновок комісії: токарний верстат передати в експлуатацію і прийняти на баланс. Додаток — паспорт № 19828.</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 xml:space="preserve">Верстат прийнято начальником цеху № 1 </w:t>
      </w:r>
      <w:proofErr w:type="spellStart"/>
      <w:r w:rsidRPr="00A319AC">
        <w:rPr>
          <w:rFonts w:ascii="Times New Roman" w:eastAsia="Times New Roman" w:hAnsi="Times New Roman" w:cs="Times New Roman"/>
          <w:snapToGrid w:val="0"/>
          <w:sz w:val="28"/>
          <w:szCs w:val="28"/>
          <w:lang w:eastAsia="ru-RU"/>
        </w:rPr>
        <w:t>Новіченком</w:t>
      </w:r>
      <w:proofErr w:type="spellEnd"/>
      <w:r w:rsidRPr="00A319AC">
        <w:rPr>
          <w:rFonts w:ascii="Times New Roman" w:eastAsia="Times New Roman" w:hAnsi="Times New Roman" w:cs="Times New Roman"/>
          <w:snapToGrid w:val="0"/>
          <w:sz w:val="28"/>
          <w:szCs w:val="28"/>
          <w:lang w:eastAsia="ru-RU"/>
        </w:rPr>
        <w:t xml:space="preserve"> О. Я.: здано інженером техвідділу Зінченком В. М.</w:t>
      </w:r>
    </w:p>
    <w:p w:rsidR="00A319AC" w:rsidRPr="00A319AC" w:rsidRDefault="00A319AC" w:rsidP="00A319AC">
      <w:pPr>
        <w:spacing w:after="0" w:line="240" w:lineRule="auto"/>
        <w:ind w:firstLine="709"/>
        <w:jc w:val="both"/>
        <w:rPr>
          <w:rFonts w:ascii="Times New Roman" w:eastAsia="Times New Roman" w:hAnsi="Times New Roman" w:cs="Times New Roman"/>
          <w:snapToGrid w:val="0"/>
          <w:spacing w:val="-4"/>
          <w:sz w:val="28"/>
          <w:szCs w:val="28"/>
          <w:lang w:eastAsia="ru-RU"/>
        </w:rPr>
      </w:pPr>
      <w:r w:rsidRPr="00A319AC">
        <w:rPr>
          <w:rFonts w:ascii="Times New Roman" w:eastAsia="Times New Roman" w:hAnsi="Times New Roman" w:cs="Times New Roman"/>
          <w:snapToGrid w:val="0"/>
          <w:spacing w:val="-4"/>
          <w:sz w:val="28"/>
          <w:szCs w:val="28"/>
          <w:lang w:eastAsia="ru-RU"/>
        </w:rPr>
        <w:t>На прийнятий в експлуатацію верстат бухгалтером Яковенком Д. І. відкрито інвентарну картку обліку основних засобів № 1437 і 5 грудня 200__ р. зроблено бухгалтерський запис на оприбуткування об’єкта в склад основних засобів, про що в акті приймання-передачі зроблена відповідна відмітка. Акт підписано головним бухгалтером Грінченком В. Д.</w:t>
      </w:r>
    </w:p>
    <w:p w:rsidR="00A319AC" w:rsidRPr="00A319AC" w:rsidRDefault="00A319AC" w:rsidP="00A319AC">
      <w:pPr>
        <w:spacing w:after="0" w:line="240" w:lineRule="auto"/>
        <w:rPr>
          <w:rFonts w:ascii="Times New Roman" w:eastAsia="Times New Roman" w:hAnsi="Times New Roman" w:cs="Times New Roman"/>
          <w:sz w:val="24"/>
          <w:szCs w:val="24"/>
          <w:lang w:eastAsia="ru-RU"/>
        </w:rPr>
      </w:pPr>
    </w:p>
    <w:p w:rsidR="000F0152" w:rsidRDefault="000F0152" w:rsidP="00A319AC">
      <w:pPr>
        <w:spacing w:after="120" w:line="240" w:lineRule="auto"/>
        <w:ind w:firstLine="708"/>
        <w:jc w:val="center"/>
        <w:rPr>
          <w:rFonts w:ascii="Times New Roman" w:eastAsia="Times New Roman" w:hAnsi="Times New Roman" w:cs="Times New Roman"/>
          <w:b/>
          <w:sz w:val="44"/>
          <w:szCs w:val="44"/>
          <w:lang w:eastAsia="ru-RU"/>
        </w:rPr>
      </w:pPr>
    </w:p>
    <w:p w:rsidR="000F0152" w:rsidRDefault="000F0152" w:rsidP="00A319AC">
      <w:pPr>
        <w:spacing w:after="120" w:line="240" w:lineRule="auto"/>
        <w:ind w:firstLine="708"/>
        <w:jc w:val="center"/>
        <w:rPr>
          <w:rFonts w:ascii="Times New Roman" w:eastAsia="Times New Roman" w:hAnsi="Times New Roman" w:cs="Times New Roman"/>
          <w:b/>
          <w:sz w:val="44"/>
          <w:szCs w:val="44"/>
          <w:lang w:eastAsia="ru-RU"/>
        </w:rPr>
      </w:pPr>
    </w:p>
    <w:p w:rsidR="000F0152" w:rsidRDefault="000F0152" w:rsidP="00A319AC">
      <w:pPr>
        <w:spacing w:after="120" w:line="240" w:lineRule="auto"/>
        <w:ind w:firstLine="708"/>
        <w:jc w:val="center"/>
        <w:rPr>
          <w:rFonts w:ascii="Times New Roman" w:eastAsia="Times New Roman" w:hAnsi="Times New Roman" w:cs="Times New Roman"/>
          <w:b/>
          <w:sz w:val="44"/>
          <w:szCs w:val="44"/>
          <w:lang w:eastAsia="ru-RU"/>
        </w:rPr>
      </w:pPr>
    </w:p>
    <w:p w:rsidR="000F0152" w:rsidRDefault="000F0152" w:rsidP="00A319AC">
      <w:pPr>
        <w:spacing w:after="120" w:line="240" w:lineRule="auto"/>
        <w:ind w:firstLine="708"/>
        <w:jc w:val="center"/>
        <w:rPr>
          <w:rFonts w:ascii="Times New Roman" w:eastAsia="Times New Roman" w:hAnsi="Times New Roman" w:cs="Times New Roman"/>
          <w:b/>
          <w:sz w:val="44"/>
          <w:szCs w:val="44"/>
          <w:lang w:eastAsia="ru-RU"/>
        </w:rPr>
      </w:pPr>
    </w:p>
    <w:p w:rsidR="00A319AC" w:rsidRPr="00A319AC" w:rsidRDefault="00A319AC" w:rsidP="00A319AC">
      <w:pPr>
        <w:spacing w:after="120" w:line="240" w:lineRule="auto"/>
        <w:ind w:firstLine="708"/>
        <w:jc w:val="center"/>
        <w:rPr>
          <w:rFonts w:ascii="Times New Roman" w:eastAsia="Times New Roman" w:hAnsi="Times New Roman" w:cs="Times New Roman"/>
          <w:b/>
          <w:sz w:val="44"/>
          <w:szCs w:val="44"/>
          <w:lang w:eastAsia="ru-RU"/>
        </w:rPr>
      </w:pPr>
      <w:r w:rsidRPr="00A319AC">
        <w:rPr>
          <w:rFonts w:ascii="Times New Roman" w:eastAsia="Times New Roman" w:hAnsi="Times New Roman" w:cs="Times New Roman"/>
          <w:b/>
          <w:sz w:val="44"/>
          <w:szCs w:val="44"/>
          <w:lang w:eastAsia="ru-RU"/>
        </w:rPr>
        <w:lastRenderedPageBreak/>
        <w:t>ІНСТРУКЦІЙНА КАРТКА №23</w:t>
      </w:r>
    </w:p>
    <w:p w:rsidR="000F0152" w:rsidRDefault="000F0152" w:rsidP="00A319AC">
      <w:pPr>
        <w:spacing w:after="0" w:line="240" w:lineRule="auto"/>
        <w:rPr>
          <w:rFonts w:ascii="Times New Roman" w:eastAsia="Times New Roman" w:hAnsi="Times New Roman" w:cs="Times New Roman"/>
          <w:b/>
          <w:snapToGrid w:val="0"/>
          <w:sz w:val="28"/>
          <w:szCs w:val="28"/>
          <w:lang w:eastAsia="ru-RU"/>
        </w:rPr>
      </w:pPr>
    </w:p>
    <w:p w:rsidR="00A319AC" w:rsidRPr="00A319AC" w:rsidRDefault="00A319AC" w:rsidP="00A319AC">
      <w:pPr>
        <w:spacing w:after="0" w:line="240" w:lineRule="auto"/>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 xml:space="preserve">ТЕМА ПРОГРАМИ: </w:t>
      </w:r>
      <w:r w:rsidRPr="00A319AC">
        <w:rPr>
          <w:rFonts w:ascii="Times New Roman" w:eastAsia="Times New Roman" w:hAnsi="Times New Roman" w:cs="Times New Roman"/>
          <w:b/>
          <w:snapToGrid w:val="0"/>
          <w:sz w:val="28"/>
          <w:szCs w:val="28"/>
          <w:lang w:eastAsia="ru-RU"/>
        </w:rPr>
        <w:tab/>
        <w:t>Облік необоротних активів</w:t>
      </w:r>
    </w:p>
    <w:p w:rsidR="00A319AC" w:rsidRPr="00A319AC" w:rsidRDefault="00A319AC" w:rsidP="00A319AC">
      <w:pPr>
        <w:spacing w:after="0" w:line="240" w:lineRule="auto"/>
        <w:ind w:left="2832" w:hanging="2832"/>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ТЕМА УРОКУ:</w:t>
      </w:r>
      <w:r w:rsidRPr="00A319AC">
        <w:rPr>
          <w:rFonts w:ascii="Times New Roman" w:eastAsia="Times New Roman" w:hAnsi="Times New Roman" w:cs="Times New Roman"/>
          <w:b/>
          <w:snapToGrid w:val="0"/>
          <w:sz w:val="28"/>
          <w:szCs w:val="28"/>
          <w:lang w:eastAsia="ru-RU"/>
        </w:rPr>
        <w:tab/>
        <w:t>Складання відомостей нарахування амортизаційних відрахувань.</w:t>
      </w:r>
    </w:p>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b/>
          <w:snapToGrid w:val="0"/>
          <w:sz w:val="28"/>
          <w:szCs w:val="28"/>
          <w:lang w:eastAsia="ru-RU"/>
        </w:rPr>
        <w:t>МЕТА:</w:t>
      </w:r>
      <w:r w:rsidRPr="00A319AC">
        <w:rPr>
          <w:rFonts w:ascii="Times New Roman" w:eastAsia="Times New Roman" w:hAnsi="Times New Roman" w:cs="Times New Roman"/>
          <w:b/>
          <w:snapToGrid w:val="0"/>
          <w:sz w:val="28"/>
          <w:szCs w:val="28"/>
          <w:lang w:eastAsia="ru-RU"/>
        </w:rPr>
        <w:tab/>
      </w:r>
      <w:r w:rsidRPr="00A319AC">
        <w:rPr>
          <w:rFonts w:ascii="Times New Roman" w:eastAsia="Times New Roman" w:hAnsi="Times New Roman" w:cs="Times New Roman"/>
          <w:snapToGrid w:val="0"/>
          <w:sz w:val="28"/>
          <w:szCs w:val="28"/>
          <w:lang w:eastAsia="ru-RU"/>
        </w:rPr>
        <w:t>Закріпити знання щодо порядку оформлення окремих господарських операцій та складанню первинних документів по необоротних активах. Навчитися складати відомості нарахування амортизації.</w:t>
      </w:r>
    </w:p>
    <w:p w:rsidR="00A319AC" w:rsidRPr="00A319AC" w:rsidRDefault="00A319AC" w:rsidP="00A319AC">
      <w:pPr>
        <w:spacing w:after="0" w:line="240" w:lineRule="auto"/>
        <w:jc w:val="both"/>
        <w:rPr>
          <w:rFonts w:ascii="Times New Roman" w:eastAsia="Times New Roman" w:hAnsi="Times New Roman" w:cs="Times New Roman"/>
          <w:sz w:val="28"/>
          <w:szCs w:val="20"/>
          <w:lang w:eastAsia="ru-RU"/>
        </w:rPr>
      </w:pPr>
      <w:r w:rsidRPr="00A319AC">
        <w:rPr>
          <w:rFonts w:ascii="Times New Roman" w:eastAsia="Calibri" w:hAnsi="Times New Roman" w:cs="Times New Roman"/>
          <w:b/>
          <w:sz w:val="28"/>
          <w:szCs w:val="28"/>
        </w:rPr>
        <w:t xml:space="preserve">Дидактичне та матеріально-технічне забезпечення: </w:t>
      </w:r>
      <w:r w:rsidRPr="00A319AC">
        <w:rPr>
          <w:rFonts w:ascii="Times New Roman" w:eastAsia="Times New Roman" w:hAnsi="Times New Roman" w:cs="Times New Roman"/>
          <w:sz w:val="28"/>
          <w:szCs w:val="20"/>
          <w:lang w:eastAsia="ru-RU"/>
        </w:rPr>
        <w:t>інструкційна картка, облікові регістри, план  рахунків б/о, конспекти, калькулятор, плакати та стенди.</w:t>
      </w:r>
    </w:p>
    <w:p w:rsidR="00A319AC" w:rsidRPr="00A319AC" w:rsidRDefault="00A319AC" w:rsidP="00A319AC">
      <w:pPr>
        <w:spacing w:after="0" w:line="240" w:lineRule="auto"/>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b/>
          <w:bCs/>
          <w:sz w:val="28"/>
          <w:szCs w:val="28"/>
          <w:lang w:eastAsia="ru-RU"/>
        </w:rPr>
        <w:t xml:space="preserve">Література: </w:t>
      </w:r>
      <w:r w:rsidRPr="00A319AC">
        <w:rPr>
          <w:rFonts w:ascii="Times New Roman" w:eastAsia="Times New Roman" w:hAnsi="Times New Roman" w:cs="Times New Roman"/>
          <w:sz w:val="28"/>
          <w:szCs w:val="28"/>
          <w:lang w:eastAsia="ru-RU"/>
        </w:rPr>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A319AC" w:rsidRPr="00A319AC" w:rsidRDefault="00A319AC" w:rsidP="00A319AC">
      <w:pPr>
        <w:spacing w:after="0" w:line="240" w:lineRule="auto"/>
        <w:rPr>
          <w:rFonts w:ascii="Times New Roman" w:eastAsia="Calibri" w:hAnsi="Times New Roman" w:cs="Times New Roman"/>
          <w:sz w:val="28"/>
          <w:szCs w:val="28"/>
        </w:rPr>
      </w:pPr>
      <w:r w:rsidRPr="00A319AC">
        <w:rPr>
          <w:rFonts w:ascii="Times New Roman" w:eastAsia="Times New Roman" w:hAnsi="Times New Roman" w:cs="Times New Roman"/>
          <w:b/>
          <w:sz w:val="28"/>
          <w:szCs w:val="28"/>
          <w:lang w:eastAsia="ru-RU"/>
        </w:rPr>
        <w:t xml:space="preserve">Завдання 1  </w:t>
      </w:r>
      <w:r w:rsidRPr="00A319AC">
        <w:rPr>
          <w:rFonts w:ascii="Times New Roman" w:eastAsia="Calibri" w:hAnsi="Times New Roman" w:cs="Times New Roman"/>
          <w:sz w:val="28"/>
          <w:szCs w:val="28"/>
        </w:rPr>
        <w:t>(Хід виконання завдань оформити в робочому зошиті).</w:t>
      </w:r>
    </w:p>
    <w:p w:rsidR="00A319AC" w:rsidRPr="00A319AC" w:rsidRDefault="00A319AC" w:rsidP="00A319AC">
      <w:pPr>
        <w:spacing w:after="0" w:line="240" w:lineRule="auto"/>
        <w:rPr>
          <w:rFonts w:ascii="Times New Roman" w:eastAsia="Times New Roman" w:hAnsi="Times New Roman" w:cs="Times New Roman"/>
          <w:b/>
          <w:sz w:val="28"/>
          <w:szCs w:val="28"/>
          <w:lang w:eastAsia="ru-RU"/>
        </w:rPr>
      </w:pPr>
      <w:r w:rsidRPr="00A319AC">
        <w:rPr>
          <w:rFonts w:ascii="Times New Roman" w:eastAsia="Times New Roman" w:hAnsi="Times New Roman" w:cs="Times New Roman"/>
          <w:b/>
          <w:sz w:val="28"/>
          <w:szCs w:val="28"/>
          <w:lang w:eastAsia="ru-RU"/>
        </w:rPr>
        <w:t>На основі даних:</w:t>
      </w:r>
    </w:p>
    <w:p w:rsidR="00A319AC" w:rsidRPr="00A319AC" w:rsidRDefault="00A319AC" w:rsidP="00A319AC">
      <w:pPr>
        <w:spacing w:after="0" w:line="240" w:lineRule="auto"/>
        <w:ind w:firstLine="709"/>
        <w:jc w:val="both"/>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 xml:space="preserve">1.Нарахувати  суму амортизації на будівлі та споруди за жовтень </w:t>
      </w:r>
      <w:proofErr w:type="spellStart"/>
      <w:r w:rsidRPr="00A319AC">
        <w:rPr>
          <w:rFonts w:ascii="Times New Roman" w:eastAsia="Times New Roman" w:hAnsi="Times New Roman" w:cs="Times New Roman"/>
          <w:sz w:val="28"/>
          <w:szCs w:val="24"/>
          <w:lang w:eastAsia="ru-RU"/>
        </w:rPr>
        <w:t>м-ць</w:t>
      </w:r>
      <w:proofErr w:type="spellEnd"/>
      <w:r w:rsidRPr="00A319AC">
        <w:rPr>
          <w:rFonts w:ascii="Times New Roman" w:eastAsia="Times New Roman" w:hAnsi="Times New Roman" w:cs="Times New Roman"/>
          <w:sz w:val="28"/>
          <w:szCs w:val="24"/>
          <w:lang w:eastAsia="ru-RU"/>
        </w:rPr>
        <w:t xml:space="preserve"> вартістю 424200 грн., річна норма 5% . Будівлі і споруди  з  інвентарним номером 1124, дата надходження 1.10.94 р.</w:t>
      </w:r>
    </w:p>
    <w:p w:rsidR="00A319AC" w:rsidRPr="00A319AC" w:rsidRDefault="00A319AC" w:rsidP="00A319AC">
      <w:pPr>
        <w:spacing w:after="0" w:line="240" w:lineRule="auto"/>
        <w:ind w:firstLine="709"/>
        <w:jc w:val="both"/>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 xml:space="preserve">2. Нарахувати суму амортизації на обладнання, що знаходиться в управлінні підприємства, якщо вартість його  83200 грн., строк корисного використання 25 років.  Амортизацію нарахувати за жовтень  місяць, інвентарний № 839, дата надходження 15.03.2002 р.  </w:t>
      </w:r>
    </w:p>
    <w:p w:rsidR="00A319AC" w:rsidRPr="00A319AC" w:rsidRDefault="00A319AC" w:rsidP="00A319AC">
      <w:pPr>
        <w:spacing w:after="0" w:line="240" w:lineRule="auto"/>
        <w:ind w:firstLine="709"/>
        <w:jc w:val="both"/>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3. Нарахувати суму амортизації (зносу) на комп’ютери,  що знаходяться в управлінні підприємства, вартість 116800 грн., річна  норма амортизації  15 %, інвентарний № 113 – 118, дата надходження 15.12.2013 р.</w:t>
      </w:r>
    </w:p>
    <w:p w:rsidR="000C1522" w:rsidRDefault="00A319AC" w:rsidP="00A319AC">
      <w:pPr>
        <w:spacing w:after="0" w:line="240" w:lineRule="auto"/>
        <w:rPr>
          <w:rFonts w:ascii="Times New Roman" w:eastAsia="Times New Roman" w:hAnsi="Times New Roman" w:cs="Times New Roman"/>
          <w:b/>
          <w:sz w:val="28"/>
          <w:szCs w:val="28"/>
          <w:lang w:eastAsia="ru-RU"/>
        </w:rPr>
      </w:pPr>
      <w:r w:rsidRPr="00A319AC">
        <w:rPr>
          <w:rFonts w:ascii="Times New Roman" w:eastAsia="Times New Roman" w:hAnsi="Times New Roman" w:cs="Times New Roman"/>
          <w:b/>
          <w:sz w:val="28"/>
          <w:szCs w:val="28"/>
          <w:lang w:eastAsia="ru-RU"/>
        </w:rPr>
        <w:t>Завдання 2</w:t>
      </w:r>
      <w:r w:rsidR="00476009">
        <w:rPr>
          <w:rFonts w:ascii="Times New Roman" w:eastAsia="Times New Roman" w:hAnsi="Times New Roman" w:cs="Times New Roman"/>
          <w:b/>
          <w:sz w:val="28"/>
          <w:szCs w:val="28"/>
          <w:lang w:eastAsia="ru-RU"/>
        </w:rPr>
        <w:t xml:space="preserve">          </w:t>
      </w:r>
    </w:p>
    <w:p w:rsidR="00A319AC" w:rsidRPr="00A319AC" w:rsidRDefault="00A319AC" w:rsidP="00A319AC">
      <w:pPr>
        <w:spacing w:after="0" w:line="240" w:lineRule="auto"/>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На основі даних:</w:t>
      </w:r>
    </w:p>
    <w:p w:rsidR="00A319AC" w:rsidRPr="00A319AC" w:rsidRDefault="00A319AC" w:rsidP="0053478C">
      <w:pPr>
        <w:numPr>
          <w:ilvl w:val="0"/>
          <w:numId w:val="25"/>
        </w:numPr>
        <w:spacing w:after="0" w:line="240" w:lineRule="auto"/>
        <w:ind w:left="0" w:firstLine="0"/>
        <w:jc w:val="both"/>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Скласти акт прийому – передачі ОЗ.</w:t>
      </w:r>
    </w:p>
    <w:p w:rsidR="00A319AC" w:rsidRPr="00A319AC" w:rsidRDefault="00A319AC" w:rsidP="0053478C">
      <w:pPr>
        <w:numPr>
          <w:ilvl w:val="0"/>
          <w:numId w:val="25"/>
        </w:numPr>
        <w:spacing w:after="0" w:line="240" w:lineRule="auto"/>
        <w:ind w:left="0" w:firstLine="0"/>
        <w:jc w:val="both"/>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 xml:space="preserve"> Відобразити господарську операцію на рахунках бухгалтерського обліку, якщо:</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Інвентарний номер 1226 та 1227, назва об</w:t>
      </w:r>
      <w:r w:rsidRPr="00A319AC">
        <w:rPr>
          <w:rFonts w:ascii="Times New Roman" w:eastAsia="Times New Roman" w:hAnsi="Times New Roman" w:cs="Times New Roman"/>
          <w:sz w:val="28"/>
          <w:szCs w:val="24"/>
          <w:lang w:val="ru-RU" w:eastAsia="ru-RU"/>
        </w:rPr>
        <w:t>’</w:t>
      </w:r>
      <w:r w:rsidRPr="00A319AC">
        <w:rPr>
          <w:rFonts w:ascii="Times New Roman" w:eastAsia="Times New Roman" w:hAnsi="Times New Roman" w:cs="Times New Roman"/>
          <w:sz w:val="28"/>
          <w:szCs w:val="24"/>
          <w:lang w:eastAsia="ru-RU"/>
        </w:rPr>
        <w:t>єкту - верстат шліфувальний та верстат деревообробний.</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Первісна вартість першого верстату – 25433 грн., а другого – 33580 грн. Шліфувальний верстат передано у цех №8 із цеху №6, а деревообробний – в цех №1.</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Наказ голови  ТОВ “ Веселка ”  № 67 від 24 червня 200   р.</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 xml:space="preserve">Рік виготовлення 03.07.1995 р. </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 xml:space="preserve">Суму зносу розрахувати, якщо як що річна норма амортизації 10 %. </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Технічна документація – паспорт № 125678, інструкція</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Комісія:</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Головний  інженер   - Манько І. П.</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Начальник цеху № 8 – Семенюк В. Г.</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Начальник цеху № 6  - Балута К.В.</w:t>
      </w:r>
    </w:p>
    <w:p w:rsidR="00A319AC" w:rsidRPr="00A319AC" w:rsidRDefault="00A319AC" w:rsidP="00A319AC">
      <w:pPr>
        <w:spacing w:after="0" w:line="240" w:lineRule="auto"/>
        <w:ind w:firstLine="708"/>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 xml:space="preserve">Бухгалтер </w:t>
      </w:r>
      <w:r w:rsidRPr="00A319AC">
        <w:rPr>
          <w:rFonts w:ascii="Times New Roman" w:eastAsia="Times New Roman" w:hAnsi="Times New Roman" w:cs="Times New Roman"/>
          <w:sz w:val="28"/>
          <w:szCs w:val="24"/>
          <w:lang w:eastAsia="ru-RU"/>
        </w:rPr>
        <w:tab/>
      </w:r>
      <w:r w:rsidRPr="00A319AC">
        <w:rPr>
          <w:rFonts w:ascii="Times New Roman" w:eastAsia="Times New Roman" w:hAnsi="Times New Roman" w:cs="Times New Roman"/>
          <w:sz w:val="28"/>
          <w:szCs w:val="24"/>
          <w:lang w:eastAsia="ru-RU"/>
        </w:rPr>
        <w:tab/>
        <w:t>-       Сіора  І.П.</w:t>
      </w:r>
    </w:p>
    <w:p w:rsidR="00A319AC" w:rsidRPr="00A319AC" w:rsidRDefault="00A319AC" w:rsidP="00A319AC">
      <w:pPr>
        <w:spacing w:after="0" w:line="240" w:lineRule="auto"/>
        <w:ind w:firstLine="709"/>
        <w:jc w:val="both"/>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Завдання 3</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Дані для складання акту ліквідації основних засобів (ф. № ОЗ-4)</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lastRenderedPageBreak/>
        <w:t xml:space="preserve">Комісія у складі головного механіка Іванова С. М. (голова), начальника цеху № 1 Новіченка О. Я., інженера з обладнання Борисова В. Ф., призначена наказом директора заводу Смирнова Б. А. від 20 грудня 20__ р. № 161, провела огляд зубофрезерного напівавтомата 5А312, інвентарний номер 0210 і дійшла висновку про необхідність його ліквідації у зв’язку з повним </w:t>
      </w:r>
      <w:r w:rsidRPr="00A319AC">
        <w:rPr>
          <w:rFonts w:ascii="Times New Roman" w:eastAsia="Times New Roman" w:hAnsi="Times New Roman" w:cs="Times New Roman"/>
          <w:snapToGrid w:val="0"/>
          <w:spacing w:val="-4"/>
          <w:sz w:val="28"/>
          <w:szCs w:val="28"/>
          <w:lang w:eastAsia="ru-RU"/>
        </w:rPr>
        <w:t>зно</w:t>
      </w:r>
      <w:r w:rsidRPr="00A319AC">
        <w:rPr>
          <w:rFonts w:ascii="Times New Roman" w:eastAsia="Times New Roman" w:hAnsi="Times New Roman" w:cs="Times New Roman"/>
          <w:snapToGrid w:val="0"/>
          <w:spacing w:val="-4"/>
          <w:sz w:val="28"/>
          <w:szCs w:val="28"/>
          <w:lang w:eastAsia="ru-RU"/>
        </w:rPr>
        <w:softHyphen/>
        <w:t>шенням і непридатністю до дальшої експлуатації; конструкція</w:t>
      </w:r>
      <w:r w:rsidRPr="00A319AC">
        <w:rPr>
          <w:rFonts w:ascii="Times New Roman" w:eastAsia="Times New Roman" w:hAnsi="Times New Roman" w:cs="Times New Roman"/>
          <w:snapToGrid w:val="0"/>
          <w:sz w:val="28"/>
          <w:szCs w:val="28"/>
          <w:lang w:eastAsia="ru-RU"/>
        </w:rPr>
        <w:t xml:space="preserve"> — застаріла, ремонт — недоцільний. </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Об’єкт надійшов на підприємство 13 років тому (15 грудня 1991 р., введений в експлуатацію 20 грудня 1991 р.).</w:t>
      </w:r>
    </w:p>
    <w:p w:rsidR="00A319AC" w:rsidRPr="00A319AC" w:rsidRDefault="00A319AC" w:rsidP="00A319AC">
      <w:pPr>
        <w:spacing w:after="0" w:line="240" w:lineRule="auto"/>
        <w:ind w:firstLine="709"/>
        <w:jc w:val="both"/>
        <w:rPr>
          <w:rFonts w:ascii="Times New Roman" w:eastAsia="Times New Roman" w:hAnsi="Times New Roman" w:cs="Times New Roman"/>
          <w:snapToGrid w:val="0"/>
          <w:spacing w:val="-2"/>
          <w:sz w:val="28"/>
          <w:szCs w:val="28"/>
          <w:lang w:eastAsia="ru-RU"/>
        </w:rPr>
      </w:pPr>
      <w:r w:rsidRPr="00A319AC">
        <w:rPr>
          <w:rFonts w:ascii="Times New Roman" w:eastAsia="Times New Roman" w:hAnsi="Times New Roman" w:cs="Times New Roman"/>
          <w:snapToGrid w:val="0"/>
          <w:spacing w:val="-2"/>
          <w:sz w:val="28"/>
          <w:szCs w:val="28"/>
          <w:lang w:eastAsia="ru-RU"/>
        </w:rPr>
        <w:t xml:space="preserve">Початкова вартість токарного напівавтомата — 86000 грн, сума нарахованого зносу за час експлуатації — _____ грн (визначити самостійно). </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Висновок комісії: токарний напівавтомат підлягає демонтажу і здачі як металобрухт.</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pacing w:val="4"/>
          <w:sz w:val="28"/>
          <w:szCs w:val="28"/>
          <w:lang w:eastAsia="ru-RU"/>
        </w:rPr>
        <w:t>Затрати під час демонтажу токарного верстата становили 1800</w:t>
      </w:r>
      <w:r w:rsidRPr="00A319AC">
        <w:rPr>
          <w:rFonts w:ascii="Times New Roman" w:eastAsia="Times New Roman" w:hAnsi="Times New Roman" w:cs="Times New Roman"/>
          <w:snapToGrid w:val="0"/>
          <w:sz w:val="28"/>
          <w:szCs w:val="28"/>
          <w:lang w:eastAsia="ru-RU"/>
        </w:rPr>
        <w:t xml:space="preserve"> грн (нараховано підрядній організації. Одержаний металобрухт за накладною № 79 здано на склад і оприбутковано за ціною можливої реалізації на суму 5150 грн.</w:t>
      </w:r>
    </w:p>
    <w:p w:rsidR="00A319AC" w:rsidRPr="00A319AC" w:rsidRDefault="00A319AC" w:rsidP="00A319AC">
      <w:pPr>
        <w:spacing w:after="0" w:line="240" w:lineRule="auto"/>
        <w:ind w:firstLine="709"/>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 інвентарній картці бухгалтером Ясиновенком Д. І. зроблена відмітка про ліквідацію токарного верстата 25 грудня 20__р.</w:t>
      </w:r>
    </w:p>
    <w:p w:rsidR="00A319AC" w:rsidRPr="00A319AC" w:rsidRDefault="00A319AC" w:rsidP="00A319AC">
      <w:pPr>
        <w:spacing w:after="0" w:line="240" w:lineRule="auto"/>
        <w:ind w:firstLine="709"/>
        <w:jc w:val="both"/>
        <w:rPr>
          <w:rFonts w:ascii="Times New Roman" w:eastAsia="Times New Roman" w:hAnsi="Times New Roman" w:cs="Times New Roman"/>
          <w:snapToGrid w:val="0"/>
          <w:spacing w:val="-4"/>
          <w:sz w:val="28"/>
          <w:szCs w:val="28"/>
          <w:lang w:eastAsia="ru-RU"/>
        </w:rPr>
      </w:pPr>
      <w:r w:rsidRPr="00A319AC">
        <w:rPr>
          <w:rFonts w:ascii="Times New Roman" w:eastAsia="Times New Roman" w:hAnsi="Times New Roman" w:cs="Times New Roman"/>
          <w:snapToGrid w:val="0"/>
          <w:spacing w:val="-4"/>
          <w:sz w:val="28"/>
          <w:szCs w:val="28"/>
          <w:lang w:eastAsia="ru-RU"/>
        </w:rPr>
        <w:t>Акт про ліквідацію підписано головним бухгалтером Гріневич В. Д.</w:t>
      </w:r>
    </w:p>
    <w:p w:rsidR="00A319AC" w:rsidRPr="00A319AC" w:rsidRDefault="00A319AC" w:rsidP="00A319AC">
      <w:pPr>
        <w:spacing w:after="0" w:line="240" w:lineRule="auto"/>
        <w:ind w:firstLine="600"/>
        <w:jc w:val="both"/>
        <w:rPr>
          <w:rFonts w:ascii="Times New Roman" w:eastAsia="Times New Roman" w:hAnsi="Times New Roman" w:cs="Times New Roman"/>
          <w:b/>
          <w:sz w:val="28"/>
          <w:szCs w:val="28"/>
          <w:lang w:val="ru-RU" w:eastAsia="ru-RU"/>
        </w:rPr>
      </w:pPr>
      <w:r w:rsidRPr="00A319AC">
        <w:rPr>
          <w:rFonts w:ascii="Times New Roman" w:eastAsia="Times New Roman" w:hAnsi="Times New Roman" w:cs="Times New Roman"/>
          <w:b/>
          <w:sz w:val="28"/>
          <w:szCs w:val="28"/>
          <w:lang w:val="ru-RU" w:eastAsia="ru-RU"/>
        </w:rPr>
        <w:t>Завдання 4</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У січні 2012 року підприємство «Неон» придбало будівлю за 98000,00 грн. (крім того ПДВ),оплатило вартість послуг з оформлення документації – 824,00 грн. (крім того ПДВ) і сплатило збір на обов’язкове пенсійне страхування – 1176,00 грн.</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За розпорядженням керівника встановлено строк корисної експлуатації об’єкта (20 років), його ліквідаційну вартість (2000,00 грн.) та прямолінійний метод нарахування амортизації. 10% будівлі використовують адміністративні служби, а 90% – виробничі цехи.</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Необхідно нарахувати амортизацію будівлі, заповнити відомість нарахування амортизації та вказати кореспонденції рахунків.</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b/>
          <w:sz w:val="28"/>
          <w:szCs w:val="28"/>
          <w:lang w:eastAsia="ru-RU"/>
        </w:rPr>
      </w:pPr>
      <w:r w:rsidRPr="00A319AC">
        <w:rPr>
          <w:rFonts w:ascii="Times New Roman" w:eastAsia="Times New Roman" w:hAnsi="Times New Roman" w:cs="Times New Roman"/>
          <w:b/>
          <w:sz w:val="28"/>
          <w:szCs w:val="28"/>
          <w:lang w:eastAsia="ru-RU"/>
        </w:rPr>
        <w:t>Завдання 5</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У серпні 2012 року підприємство придбало нематеріальний актив – програмний продукт, призначений для ведення бухгалтерського обліку. Вартість програмного продукту складає 3240,00 грн. (у т.ч. ПДВ). Розпорядженням по підприємству визначений строк використання програми, який складає 36 місяців з моменту введення в експлуатацію. Амортизація нараховується з використанням прямолінійного методу.</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Необхідно відобразити господарські операції на рахунках бухгалтерського обліку, провести розрахунок амортизаційних відрахувань, вказати первинні документи.</w:t>
      </w:r>
    </w:p>
    <w:p w:rsidR="00A319AC" w:rsidRPr="00A319AC" w:rsidRDefault="00A319AC" w:rsidP="00A319AC">
      <w:pPr>
        <w:spacing w:after="0" w:line="240" w:lineRule="auto"/>
        <w:jc w:val="center"/>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Методичні рекомендації</w:t>
      </w:r>
    </w:p>
    <w:p w:rsidR="00A319AC" w:rsidRPr="00A319AC" w:rsidRDefault="00A319AC" w:rsidP="00A319AC">
      <w:pPr>
        <w:spacing w:after="0" w:line="240" w:lineRule="auto"/>
        <w:ind w:firstLine="708"/>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При виконанні завдань необхідно закріпити знання щодо порядку оформлення окремих господарських операцій та складанню первинних документів по необоротних активах та нарахуванні амортизації.</w:t>
      </w:r>
    </w:p>
    <w:p w:rsidR="00A319AC" w:rsidRPr="00A319AC" w:rsidRDefault="00A319AC" w:rsidP="00A319AC">
      <w:pPr>
        <w:spacing w:after="0" w:line="240" w:lineRule="auto"/>
        <w:jc w:val="both"/>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8"/>
          <w:lang w:eastAsia="ru-RU"/>
        </w:rPr>
        <w:tab/>
      </w:r>
      <w:r w:rsidRPr="00A319AC">
        <w:rPr>
          <w:rFonts w:ascii="Times New Roman" w:eastAsia="Times New Roman" w:hAnsi="Times New Roman" w:cs="Times New Roman"/>
          <w:sz w:val="28"/>
          <w:szCs w:val="24"/>
          <w:lang w:eastAsia="ru-RU"/>
        </w:rPr>
        <w:t>Записати кореспонденцію рахунків по нарахованій сумі амортизації. Дані по нарахуванню амортизації занести в відомість – розрахунок.</w:t>
      </w:r>
    </w:p>
    <w:p w:rsidR="00A319AC" w:rsidRPr="00A319AC" w:rsidRDefault="00A319AC" w:rsidP="00A319AC">
      <w:pPr>
        <w:spacing w:after="0" w:line="240" w:lineRule="auto"/>
        <w:jc w:val="both"/>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ab/>
        <w:t>Скласти журнал реєстрації господарських операцій.</w:t>
      </w:r>
    </w:p>
    <w:p w:rsidR="00A319AC" w:rsidRPr="00A319AC" w:rsidRDefault="00A319AC" w:rsidP="00A319AC">
      <w:pPr>
        <w:spacing w:after="0" w:line="240" w:lineRule="auto"/>
        <w:jc w:val="both"/>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ab/>
        <w:t>Дотримуватись вимог виконання кожного завдання окремо.</w:t>
      </w:r>
    </w:p>
    <w:p w:rsidR="00A319AC" w:rsidRPr="00A319AC" w:rsidRDefault="00A319AC" w:rsidP="00476009">
      <w:pPr>
        <w:spacing w:after="0" w:line="240" w:lineRule="auto"/>
        <w:ind w:firstLine="301"/>
        <w:jc w:val="center"/>
        <w:rPr>
          <w:rFonts w:ascii="Times New Roman" w:eastAsia="Times New Roman" w:hAnsi="Times New Roman" w:cs="Times New Roman"/>
          <w:b/>
          <w:snapToGrid w:val="0"/>
          <w:sz w:val="44"/>
          <w:szCs w:val="44"/>
          <w:lang w:eastAsia="ru-RU"/>
        </w:rPr>
      </w:pPr>
      <w:r w:rsidRPr="00A319AC">
        <w:rPr>
          <w:rFonts w:ascii="Times New Roman" w:eastAsia="Times New Roman" w:hAnsi="Times New Roman" w:cs="Times New Roman"/>
          <w:b/>
          <w:snapToGrid w:val="0"/>
          <w:sz w:val="44"/>
          <w:szCs w:val="44"/>
          <w:lang w:eastAsia="ru-RU"/>
        </w:rPr>
        <w:lastRenderedPageBreak/>
        <w:t xml:space="preserve">ІНСТРУКЦІЙНА КАРТКА 24  </w:t>
      </w:r>
    </w:p>
    <w:p w:rsidR="00A319AC" w:rsidRPr="00A319AC" w:rsidRDefault="00A319AC" w:rsidP="00A319AC">
      <w:pPr>
        <w:spacing w:after="0" w:line="240" w:lineRule="auto"/>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 xml:space="preserve">ТЕМА ПРОГРАМИ: </w:t>
      </w:r>
      <w:r w:rsidRPr="00A319AC">
        <w:rPr>
          <w:rFonts w:ascii="Times New Roman" w:eastAsia="Times New Roman" w:hAnsi="Times New Roman" w:cs="Times New Roman"/>
          <w:b/>
          <w:snapToGrid w:val="0"/>
          <w:sz w:val="28"/>
          <w:szCs w:val="28"/>
          <w:lang w:eastAsia="ru-RU"/>
        </w:rPr>
        <w:tab/>
        <w:t>Облік необоротних активів</w:t>
      </w:r>
    </w:p>
    <w:p w:rsidR="00A319AC" w:rsidRPr="00A319AC" w:rsidRDefault="00A319AC" w:rsidP="00A319AC">
      <w:pPr>
        <w:spacing w:after="0" w:line="240" w:lineRule="auto"/>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ТЕМА УРОКУ:</w:t>
      </w:r>
      <w:r w:rsidRPr="00A319AC">
        <w:rPr>
          <w:rFonts w:ascii="Times New Roman" w:eastAsia="Times New Roman" w:hAnsi="Times New Roman" w:cs="Times New Roman"/>
          <w:b/>
          <w:snapToGrid w:val="0"/>
          <w:sz w:val="28"/>
          <w:szCs w:val="28"/>
          <w:lang w:eastAsia="ru-RU"/>
        </w:rPr>
        <w:tab/>
      </w:r>
      <w:r w:rsidRPr="00A319AC">
        <w:rPr>
          <w:rFonts w:ascii="Times New Roman" w:eastAsia="Times New Roman" w:hAnsi="Times New Roman" w:cs="Times New Roman"/>
          <w:b/>
          <w:snapToGrid w:val="0"/>
          <w:sz w:val="28"/>
          <w:szCs w:val="28"/>
          <w:lang w:eastAsia="ru-RU"/>
        </w:rPr>
        <w:tab/>
        <w:t>Складання кореспонденцій рахунків.</w:t>
      </w:r>
    </w:p>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b/>
          <w:snapToGrid w:val="0"/>
          <w:sz w:val="28"/>
          <w:szCs w:val="28"/>
          <w:lang w:eastAsia="ru-RU"/>
        </w:rPr>
        <w:t xml:space="preserve">МЕТА: </w:t>
      </w:r>
      <w:r w:rsidRPr="00A319AC">
        <w:rPr>
          <w:rFonts w:ascii="Times New Roman" w:eastAsia="Times New Roman" w:hAnsi="Times New Roman" w:cs="Times New Roman"/>
          <w:b/>
          <w:snapToGrid w:val="0"/>
          <w:sz w:val="28"/>
          <w:szCs w:val="28"/>
          <w:lang w:eastAsia="ru-RU"/>
        </w:rPr>
        <w:tab/>
      </w:r>
      <w:r w:rsidRPr="00A319AC">
        <w:rPr>
          <w:rFonts w:ascii="Times New Roman" w:eastAsia="Times New Roman" w:hAnsi="Times New Roman" w:cs="Times New Roman"/>
          <w:b/>
          <w:snapToGrid w:val="0"/>
          <w:sz w:val="28"/>
          <w:szCs w:val="28"/>
          <w:lang w:eastAsia="ru-RU"/>
        </w:rPr>
        <w:tab/>
      </w:r>
      <w:r w:rsidRPr="00A319AC">
        <w:rPr>
          <w:rFonts w:ascii="Times New Roman" w:eastAsia="Times New Roman" w:hAnsi="Times New Roman" w:cs="Times New Roman"/>
          <w:b/>
          <w:snapToGrid w:val="0"/>
          <w:sz w:val="28"/>
          <w:szCs w:val="28"/>
          <w:lang w:eastAsia="ru-RU"/>
        </w:rPr>
        <w:tab/>
      </w:r>
      <w:r w:rsidRPr="00A319AC">
        <w:rPr>
          <w:rFonts w:ascii="Times New Roman" w:eastAsia="Times New Roman" w:hAnsi="Times New Roman" w:cs="Times New Roman"/>
          <w:snapToGrid w:val="0"/>
          <w:sz w:val="28"/>
          <w:szCs w:val="28"/>
          <w:lang w:eastAsia="ru-RU"/>
        </w:rPr>
        <w:t xml:space="preserve">1. </w:t>
      </w:r>
      <w:r w:rsidRPr="00A319AC">
        <w:rPr>
          <w:rFonts w:ascii="Times New Roman" w:eastAsia="Times New Roman" w:hAnsi="Times New Roman" w:cs="Times New Roman"/>
          <w:sz w:val="28"/>
          <w:szCs w:val="28"/>
          <w:lang w:eastAsia="ru-RU"/>
        </w:rPr>
        <w:t>Закріпити знання щодо обліку</w:t>
      </w:r>
      <w:r w:rsidRPr="00A319AC">
        <w:rPr>
          <w:rFonts w:ascii="Times New Roman" w:eastAsia="Times New Roman" w:hAnsi="Times New Roman" w:cs="Times New Roman"/>
          <w:sz w:val="28"/>
          <w:szCs w:val="28"/>
          <w:lang w:val="ru-RU" w:eastAsia="ru-RU"/>
        </w:rPr>
        <w:t xml:space="preserve"> </w:t>
      </w:r>
      <w:proofErr w:type="spellStart"/>
      <w:r w:rsidRPr="00A319AC">
        <w:rPr>
          <w:rFonts w:ascii="Times New Roman" w:eastAsia="Times New Roman" w:hAnsi="Times New Roman" w:cs="Times New Roman"/>
          <w:sz w:val="28"/>
          <w:szCs w:val="28"/>
          <w:lang w:val="ru-RU" w:eastAsia="ru-RU"/>
        </w:rPr>
        <w:t>необоротних</w:t>
      </w:r>
      <w:proofErr w:type="spellEnd"/>
      <w:r w:rsidRPr="00A319AC">
        <w:rPr>
          <w:rFonts w:ascii="Times New Roman" w:eastAsia="Times New Roman" w:hAnsi="Times New Roman" w:cs="Times New Roman"/>
          <w:sz w:val="28"/>
          <w:szCs w:val="28"/>
          <w:lang w:val="ru-RU" w:eastAsia="ru-RU"/>
        </w:rPr>
        <w:t xml:space="preserve"> </w:t>
      </w:r>
      <w:proofErr w:type="spellStart"/>
      <w:r w:rsidRPr="00A319AC">
        <w:rPr>
          <w:rFonts w:ascii="Times New Roman" w:eastAsia="Times New Roman" w:hAnsi="Times New Roman" w:cs="Times New Roman"/>
          <w:sz w:val="28"/>
          <w:szCs w:val="28"/>
          <w:lang w:val="ru-RU" w:eastAsia="ru-RU"/>
        </w:rPr>
        <w:t>активів</w:t>
      </w:r>
      <w:proofErr w:type="spellEnd"/>
      <w:r w:rsidRPr="00A319AC">
        <w:rPr>
          <w:rFonts w:ascii="Times New Roman" w:eastAsia="Times New Roman" w:hAnsi="Times New Roman" w:cs="Times New Roman"/>
          <w:sz w:val="28"/>
          <w:szCs w:val="28"/>
          <w:lang w:val="ru-RU" w:eastAsia="ru-RU"/>
        </w:rPr>
        <w:t xml:space="preserve"> та </w:t>
      </w:r>
      <w:proofErr w:type="spellStart"/>
      <w:r w:rsidRPr="00A319AC">
        <w:rPr>
          <w:rFonts w:ascii="Times New Roman" w:eastAsia="Times New Roman" w:hAnsi="Times New Roman" w:cs="Times New Roman"/>
          <w:sz w:val="28"/>
          <w:szCs w:val="28"/>
          <w:lang w:val="ru-RU" w:eastAsia="ru-RU"/>
        </w:rPr>
        <w:t>вдосконалити</w:t>
      </w:r>
      <w:proofErr w:type="spellEnd"/>
      <w:r w:rsidRPr="00A319AC">
        <w:rPr>
          <w:rFonts w:ascii="Times New Roman" w:eastAsia="Times New Roman" w:hAnsi="Times New Roman" w:cs="Times New Roman"/>
          <w:sz w:val="28"/>
          <w:szCs w:val="28"/>
          <w:lang w:val="ru-RU" w:eastAsia="ru-RU"/>
        </w:rPr>
        <w:t xml:space="preserve"> </w:t>
      </w:r>
      <w:proofErr w:type="spellStart"/>
      <w:r w:rsidRPr="00A319AC">
        <w:rPr>
          <w:rFonts w:ascii="Times New Roman" w:eastAsia="Times New Roman" w:hAnsi="Times New Roman" w:cs="Times New Roman"/>
          <w:sz w:val="28"/>
          <w:szCs w:val="28"/>
          <w:lang w:val="ru-RU" w:eastAsia="ru-RU"/>
        </w:rPr>
        <w:t>знання</w:t>
      </w:r>
      <w:proofErr w:type="spellEnd"/>
      <w:r w:rsidRPr="00A319AC">
        <w:rPr>
          <w:rFonts w:ascii="Times New Roman" w:eastAsia="Times New Roman" w:hAnsi="Times New Roman" w:cs="Times New Roman"/>
          <w:sz w:val="28"/>
          <w:szCs w:val="28"/>
          <w:lang w:val="ru-RU" w:eastAsia="ru-RU"/>
        </w:rPr>
        <w:t xml:space="preserve"> по </w:t>
      </w:r>
      <w:r w:rsidRPr="00A319AC">
        <w:rPr>
          <w:rFonts w:ascii="Times New Roman" w:eastAsia="Times New Roman" w:hAnsi="Times New Roman" w:cs="Times New Roman"/>
          <w:sz w:val="28"/>
          <w:szCs w:val="28"/>
          <w:lang w:eastAsia="ru-RU"/>
        </w:rPr>
        <w:t>складанню кореспонденцій рахунків.  Ознайомити з порядком відображення господарських операцій в кореспонденції рахунків</w:t>
      </w:r>
      <w:r w:rsidRPr="00A319AC">
        <w:rPr>
          <w:rFonts w:ascii="Times New Roman" w:eastAsia="Times New Roman" w:hAnsi="Times New Roman" w:cs="Times New Roman"/>
          <w:sz w:val="28"/>
          <w:szCs w:val="28"/>
          <w:lang w:val="ru-RU" w:eastAsia="ru-RU"/>
        </w:rPr>
        <w:t>.</w:t>
      </w:r>
    </w:p>
    <w:p w:rsidR="00A319AC" w:rsidRPr="00A319AC" w:rsidRDefault="00A319AC" w:rsidP="00A319AC">
      <w:pPr>
        <w:tabs>
          <w:tab w:val="left" w:pos="2618"/>
        </w:tabs>
        <w:spacing w:after="0" w:line="240" w:lineRule="auto"/>
        <w:jc w:val="both"/>
        <w:rPr>
          <w:rFonts w:ascii="Times New Roman" w:eastAsia="Times New Roman" w:hAnsi="Times New Roman" w:cs="Times New Roman"/>
          <w:sz w:val="28"/>
          <w:szCs w:val="24"/>
          <w:lang w:eastAsia="ru-RU"/>
        </w:rPr>
      </w:pPr>
      <w:r w:rsidRPr="00A319AC">
        <w:rPr>
          <w:rFonts w:ascii="Times New Roman" w:eastAsia="Times New Roman" w:hAnsi="Times New Roman" w:cs="Times New Roman"/>
          <w:sz w:val="28"/>
          <w:szCs w:val="24"/>
          <w:lang w:eastAsia="ru-RU"/>
        </w:rPr>
        <w:t>Записати кореспонденцію рахунків. Скласти журнал реєстрації господарських операцій.</w:t>
      </w:r>
    </w:p>
    <w:p w:rsidR="00A319AC" w:rsidRPr="00A319AC" w:rsidRDefault="00A319AC" w:rsidP="00A319AC">
      <w:pPr>
        <w:spacing w:after="0" w:line="240" w:lineRule="auto"/>
        <w:jc w:val="both"/>
        <w:rPr>
          <w:rFonts w:ascii="Times New Roman" w:eastAsia="Times New Roman" w:hAnsi="Times New Roman" w:cs="Times New Roman"/>
          <w:sz w:val="28"/>
          <w:szCs w:val="20"/>
          <w:lang w:eastAsia="ru-RU"/>
        </w:rPr>
      </w:pPr>
      <w:r w:rsidRPr="00A319AC">
        <w:rPr>
          <w:rFonts w:ascii="Times New Roman" w:eastAsia="Calibri" w:hAnsi="Times New Roman" w:cs="Times New Roman"/>
          <w:b/>
          <w:sz w:val="28"/>
          <w:szCs w:val="28"/>
        </w:rPr>
        <w:t xml:space="preserve">Дидактичне та матеріально-технічне забезпечення: </w:t>
      </w:r>
      <w:r w:rsidRPr="00A319AC">
        <w:rPr>
          <w:rFonts w:ascii="Times New Roman" w:eastAsia="Times New Roman" w:hAnsi="Times New Roman" w:cs="Times New Roman"/>
          <w:sz w:val="28"/>
          <w:szCs w:val="20"/>
          <w:lang w:eastAsia="ru-RU"/>
        </w:rPr>
        <w:t>інструкційна картка, облікові регістри, план  рахунків бухгалтерського обліку, конспекти, калькулятор.</w:t>
      </w:r>
    </w:p>
    <w:p w:rsidR="00A319AC" w:rsidRPr="00A319AC" w:rsidRDefault="00A319AC" w:rsidP="00A319AC">
      <w:pPr>
        <w:spacing w:after="0" w:line="240" w:lineRule="auto"/>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b/>
          <w:bCs/>
          <w:sz w:val="28"/>
          <w:szCs w:val="28"/>
          <w:lang w:eastAsia="ru-RU"/>
        </w:rPr>
        <w:t xml:space="preserve">Література: </w:t>
      </w:r>
      <w:r w:rsidRPr="00A319AC">
        <w:rPr>
          <w:rFonts w:ascii="Times New Roman" w:eastAsia="Times New Roman" w:hAnsi="Times New Roman" w:cs="Times New Roman"/>
          <w:sz w:val="28"/>
          <w:szCs w:val="28"/>
          <w:lang w:eastAsia="ru-RU"/>
        </w:rPr>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A319AC" w:rsidRPr="00A319AC" w:rsidRDefault="00A319AC" w:rsidP="00A319AC">
      <w:pPr>
        <w:spacing w:after="0" w:line="240" w:lineRule="auto"/>
        <w:jc w:val="both"/>
        <w:rPr>
          <w:rFonts w:ascii="Times New Roman" w:eastAsia="Times New Roman" w:hAnsi="Times New Roman" w:cs="Times New Roman"/>
          <w:b/>
          <w:snapToGrid w:val="0"/>
          <w:sz w:val="28"/>
          <w:szCs w:val="28"/>
          <w:lang w:eastAsia="ru-RU"/>
        </w:rPr>
      </w:pPr>
    </w:p>
    <w:p w:rsidR="00A319AC" w:rsidRPr="00A319AC" w:rsidRDefault="00A319AC" w:rsidP="00A319AC">
      <w:pPr>
        <w:spacing w:after="0" w:line="240" w:lineRule="auto"/>
        <w:rPr>
          <w:rFonts w:ascii="Times New Roman" w:eastAsia="Calibri" w:hAnsi="Times New Roman" w:cs="Times New Roman"/>
          <w:sz w:val="28"/>
          <w:szCs w:val="28"/>
        </w:rPr>
      </w:pPr>
      <w:r w:rsidRPr="00A319AC">
        <w:rPr>
          <w:rFonts w:ascii="Times New Roman" w:eastAsia="Times New Roman" w:hAnsi="Times New Roman" w:cs="Times New Roman"/>
          <w:b/>
          <w:snapToGrid w:val="0"/>
          <w:sz w:val="28"/>
          <w:szCs w:val="28"/>
          <w:lang w:eastAsia="ru-RU"/>
        </w:rPr>
        <w:t xml:space="preserve">Що потрібно виконати </w:t>
      </w:r>
      <w:r w:rsidRPr="00A319AC">
        <w:rPr>
          <w:rFonts w:ascii="Times New Roman" w:eastAsia="Calibri" w:hAnsi="Times New Roman" w:cs="Times New Roman"/>
          <w:sz w:val="28"/>
          <w:szCs w:val="28"/>
        </w:rPr>
        <w:t>(Хід оформити в робочому зошиті).</w:t>
      </w:r>
    </w:p>
    <w:p w:rsidR="00A319AC" w:rsidRPr="00A319AC" w:rsidRDefault="00A319AC" w:rsidP="00A319AC">
      <w:pPr>
        <w:spacing w:after="120" w:line="240" w:lineRule="auto"/>
        <w:jc w:val="both"/>
        <w:rPr>
          <w:rFonts w:ascii="Times New Roman" w:eastAsia="Times New Roman" w:hAnsi="Times New Roman" w:cs="Times New Roman"/>
          <w:b/>
          <w:i/>
          <w:sz w:val="28"/>
          <w:szCs w:val="28"/>
          <w:lang w:eastAsia="ru-RU"/>
        </w:rPr>
      </w:pPr>
      <w:r w:rsidRPr="00A319AC">
        <w:rPr>
          <w:rFonts w:ascii="Times New Roman" w:eastAsia="Times New Roman" w:hAnsi="Times New Roman" w:cs="Times New Roman"/>
          <w:b/>
          <w:spacing w:val="-16"/>
          <w:sz w:val="28"/>
          <w:szCs w:val="28"/>
          <w:lang w:eastAsia="ru-RU"/>
        </w:rPr>
        <w:t xml:space="preserve"> Завдання 1  </w:t>
      </w:r>
      <w:r w:rsidRPr="00A319AC">
        <w:rPr>
          <w:rFonts w:ascii="Times New Roman" w:eastAsia="Times New Roman" w:hAnsi="Times New Roman" w:cs="Times New Roman"/>
          <w:sz w:val="28"/>
          <w:szCs w:val="28"/>
          <w:lang w:eastAsia="ru-RU"/>
        </w:rPr>
        <w:t>Ознайомитися з вихідними даними завдання і на підставі господарських операцій відобразити кореспонденції рахунків.</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6914"/>
        <w:gridCol w:w="850"/>
        <w:gridCol w:w="849"/>
        <w:gridCol w:w="1132"/>
      </w:tblGrid>
      <w:tr w:rsidR="00A319AC" w:rsidRPr="00A319AC" w:rsidTr="00A34474">
        <w:tc>
          <w:tcPr>
            <w:tcW w:w="555" w:type="dxa"/>
            <w:shd w:val="clear" w:color="auto" w:fill="auto"/>
          </w:tcPr>
          <w:p w:rsidR="00A319AC" w:rsidRPr="00A319AC" w:rsidRDefault="00A319AC" w:rsidP="00A319AC">
            <w:pPr>
              <w:spacing w:after="0" w:line="240" w:lineRule="auto"/>
              <w:jc w:val="center"/>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 з/п</w:t>
            </w:r>
          </w:p>
        </w:tc>
        <w:tc>
          <w:tcPr>
            <w:tcW w:w="6924" w:type="dxa"/>
            <w:shd w:val="clear" w:color="auto" w:fill="auto"/>
          </w:tcPr>
          <w:p w:rsidR="00A319AC" w:rsidRPr="00A319AC" w:rsidRDefault="00A319AC" w:rsidP="00A319AC">
            <w:pPr>
              <w:spacing w:after="0" w:line="240" w:lineRule="auto"/>
              <w:jc w:val="center"/>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Зміст операції</w:t>
            </w:r>
          </w:p>
        </w:tc>
        <w:tc>
          <w:tcPr>
            <w:tcW w:w="851" w:type="dxa"/>
            <w:shd w:val="clear" w:color="auto" w:fill="auto"/>
          </w:tcPr>
          <w:p w:rsidR="00A319AC" w:rsidRPr="00A319AC" w:rsidRDefault="00A319AC" w:rsidP="00A319AC">
            <w:pPr>
              <w:spacing w:after="0" w:line="240" w:lineRule="auto"/>
              <w:jc w:val="center"/>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Дт</w:t>
            </w:r>
          </w:p>
        </w:tc>
        <w:tc>
          <w:tcPr>
            <w:tcW w:w="850" w:type="dxa"/>
            <w:shd w:val="clear" w:color="auto" w:fill="auto"/>
          </w:tcPr>
          <w:p w:rsidR="00A319AC" w:rsidRPr="00A319AC" w:rsidRDefault="00A319AC" w:rsidP="00A319AC">
            <w:pPr>
              <w:spacing w:after="0" w:line="240" w:lineRule="auto"/>
              <w:jc w:val="center"/>
              <w:rPr>
                <w:rFonts w:ascii="Times New Roman" w:eastAsia="Times New Roman" w:hAnsi="Times New Roman" w:cs="Times New Roman"/>
                <w:b/>
                <w:snapToGrid w:val="0"/>
                <w:sz w:val="28"/>
                <w:szCs w:val="28"/>
                <w:lang w:eastAsia="ru-RU"/>
              </w:rPr>
            </w:pPr>
            <w:r w:rsidRPr="00A319AC">
              <w:rPr>
                <w:rFonts w:ascii="Times New Roman" w:eastAsia="Times New Roman" w:hAnsi="Times New Roman" w:cs="Times New Roman"/>
                <w:b/>
                <w:snapToGrid w:val="0"/>
                <w:sz w:val="28"/>
                <w:szCs w:val="28"/>
                <w:lang w:eastAsia="ru-RU"/>
              </w:rPr>
              <w:t>Кт</w:t>
            </w:r>
          </w:p>
        </w:tc>
        <w:tc>
          <w:tcPr>
            <w:tcW w:w="1134" w:type="dxa"/>
            <w:shd w:val="clear" w:color="auto" w:fill="auto"/>
          </w:tcPr>
          <w:p w:rsidR="00A319AC" w:rsidRPr="00A319AC" w:rsidRDefault="00A319AC" w:rsidP="00A319AC">
            <w:pPr>
              <w:spacing w:after="0" w:line="240" w:lineRule="auto"/>
              <w:jc w:val="center"/>
              <w:rPr>
                <w:rFonts w:ascii="Times New Roman" w:eastAsia="Times New Roman" w:hAnsi="Times New Roman" w:cs="Times New Roman"/>
                <w:b/>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У відповідності договору сплачено постачальникам за придбані ОЗ.</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2</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Сплачена сума ПДВ, яка відображена в обліку, у відповідності договору поставки (без ПДВ).</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3</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Витрати пов’язані з придбанням ОЗ (транспортні або посередницькі послуги).</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4</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Відображено сплату до Пенсійного фонду при придбанні легкового автомобіля.</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5</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Безоплатно одержані на підприємство основні засоби.</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6</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Безоплатно передані іншим підприємствам ОЗ.</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7</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Відображення вартості Статутного капіталу, зареєстрованої в засновницьких документах.</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8</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По результатах інвентаризації оприбутковано раніше не враховані основні засоби.</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9</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Переведено до складу ОЗ раніше невірно оприбутковані ТМЦ до МШП.</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10</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Отримання та оприбуткування основних засобів шляхом обміну.</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11</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Відображено результати дооцінки основних засобів.</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12</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Відображено нарахування індексації зносу дооцінених основних засобів.</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13</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Відображено в обліку витрати на спорудження  і виготовлення основних засобів.</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14</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Зарахування збудованого об’єкту на баланс підприємства.</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15</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 xml:space="preserve">Одержання цільового фінансування на будівництво </w:t>
            </w:r>
            <w:r w:rsidRPr="00A319AC">
              <w:rPr>
                <w:rFonts w:ascii="Times New Roman" w:eastAsia="Times New Roman" w:hAnsi="Times New Roman" w:cs="Times New Roman"/>
                <w:snapToGrid w:val="0"/>
                <w:sz w:val="28"/>
                <w:szCs w:val="28"/>
                <w:lang w:eastAsia="ru-RU"/>
              </w:rPr>
              <w:lastRenderedPageBreak/>
              <w:t>основного засобу із зовнішніх джерел.</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lastRenderedPageBreak/>
              <w:t>16</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Зарахування збудованого об’єкту до складу основних засобів даного підприємства.</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17</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Відображено витрати на реконструкцію, модернізацію, забудову, дообладнання, модифікацію об’єктів основних засобів.</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18</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Здійснено оплату підрядній організації через розрахунковий рахунок за раніше надані послуги по реконструкції та модернізації основних засобів підприємства.</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19</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Відображення доходу від реалізації основних засобів.</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20</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Нараховано знос по реалізованих основних засобах.</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21</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Відображено знос списаних основних засобів.</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22</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Внесені засновниками та оприбутковані нематеріальні активи до Статутного капіталу підприємства.</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23</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Прийнята на баланс підприємства дебіторська заборгованість.</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24</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Відображено витрати на спорудження і виготовлення основних засобів.</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r w:rsidR="00A319AC" w:rsidRPr="00A319AC" w:rsidTr="00A34474">
        <w:tc>
          <w:tcPr>
            <w:tcW w:w="555"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25</w:t>
            </w:r>
          </w:p>
        </w:tc>
        <w:tc>
          <w:tcPr>
            <w:tcW w:w="692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r w:rsidRPr="00A319AC">
              <w:rPr>
                <w:rFonts w:ascii="Times New Roman" w:eastAsia="Times New Roman" w:hAnsi="Times New Roman" w:cs="Times New Roman"/>
                <w:snapToGrid w:val="0"/>
                <w:sz w:val="28"/>
                <w:szCs w:val="28"/>
                <w:lang w:eastAsia="ru-RU"/>
              </w:rPr>
              <w:t>Одержання короткострокової позики на спорудження основних засобів.</w:t>
            </w:r>
          </w:p>
        </w:tc>
        <w:tc>
          <w:tcPr>
            <w:tcW w:w="851"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850"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c>
          <w:tcPr>
            <w:tcW w:w="1134" w:type="dxa"/>
            <w:shd w:val="clear" w:color="auto" w:fill="auto"/>
          </w:tcPr>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tc>
      </w:tr>
    </w:tbl>
    <w:p w:rsidR="00A319AC" w:rsidRPr="00A319AC" w:rsidRDefault="00A319AC" w:rsidP="00A319AC">
      <w:pPr>
        <w:spacing w:after="0" w:line="240" w:lineRule="auto"/>
        <w:jc w:val="both"/>
        <w:rPr>
          <w:rFonts w:ascii="Times New Roman" w:eastAsia="Times New Roman" w:hAnsi="Times New Roman" w:cs="Times New Roman"/>
          <w:snapToGrid w:val="0"/>
          <w:sz w:val="28"/>
          <w:szCs w:val="28"/>
          <w:lang w:eastAsia="ru-RU"/>
        </w:rPr>
      </w:pPr>
    </w:p>
    <w:p w:rsidR="00A319AC" w:rsidRPr="00A319AC" w:rsidRDefault="00A319AC" w:rsidP="00A319AC">
      <w:pPr>
        <w:shd w:val="clear" w:color="auto" w:fill="FFFFFF"/>
        <w:spacing w:after="0" w:line="240" w:lineRule="auto"/>
        <w:ind w:left="567"/>
        <w:jc w:val="both"/>
        <w:rPr>
          <w:rFonts w:ascii="Times New Roman" w:eastAsia="Times New Roman" w:hAnsi="Times New Roman" w:cs="Times New Roman"/>
          <w:b/>
          <w:sz w:val="28"/>
          <w:szCs w:val="28"/>
          <w:lang w:eastAsia="ru-RU"/>
        </w:rPr>
      </w:pPr>
      <w:r w:rsidRPr="00A319AC">
        <w:rPr>
          <w:rFonts w:ascii="Times New Roman" w:eastAsia="Times New Roman" w:hAnsi="Times New Roman" w:cs="Times New Roman"/>
          <w:b/>
          <w:sz w:val="28"/>
          <w:szCs w:val="28"/>
          <w:lang w:eastAsia="ru-RU"/>
        </w:rPr>
        <w:t>Завдання 2</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Скласти кореспонденції рахунків для відображення в бухгалтерському обліку безоплатно отриманого основного засобу.</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i/>
          <w:sz w:val="28"/>
          <w:szCs w:val="28"/>
          <w:lang w:eastAsia="ru-RU"/>
        </w:rPr>
        <w:t>Вихідні дані</w:t>
      </w:r>
      <w:r w:rsidRPr="00A319AC">
        <w:rPr>
          <w:rFonts w:ascii="Times New Roman" w:eastAsia="Times New Roman" w:hAnsi="Times New Roman" w:cs="Times New Roman"/>
          <w:sz w:val="28"/>
          <w:szCs w:val="28"/>
          <w:lang w:eastAsia="ru-RU"/>
        </w:rPr>
        <w:t>: підприємство «Веселка» безоплатно отримало верстат, справедлива вартість якого на дату отримання становила 3000,00 грн. Витрати підприємства на транспортування та монтаж отриманого верстата склали 400,00 грн. (без ПДВ).</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p>
    <w:p w:rsidR="00A319AC" w:rsidRPr="00A319AC" w:rsidRDefault="00A319AC" w:rsidP="00A319AC">
      <w:pPr>
        <w:shd w:val="clear" w:color="auto" w:fill="FFFFFF"/>
        <w:spacing w:after="0" w:line="240" w:lineRule="auto"/>
        <w:ind w:left="567"/>
        <w:jc w:val="both"/>
        <w:rPr>
          <w:rFonts w:ascii="Times New Roman" w:eastAsia="Times New Roman" w:hAnsi="Times New Roman" w:cs="Times New Roman"/>
          <w:b/>
          <w:sz w:val="28"/>
          <w:szCs w:val="28"/>
          <w:lang w:eastAsia="ru-RU"/>
        </w:rPr>
      </w:pPr>
      <w:r w:rsidRPr="00A319AC">
        <w:rPr>
          <w:rFonts w:ascii="Times New Roman" w:eastAsia="Times New Roman" w:hAnsi="Times New Roman" w:cs="Times New Roman"/>
          <w:b/>
          <w:sz w:val="28"/>
          <w:szCs w:val="28"/>
          <w:lang w:eastAsia="ru-RU"/>
        </w:rPr>
        <w:t>Завдання 3</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Скласти первинні документи та кореспонденції з ліквідації основного засобу.</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i/>
          <w:sz w:val="28"/>
          <w:szCs w:val="28"/>
          <w:lang w:eastAsia="ru-RU"/>
        </w:rPr>
        <w:t>Вихідні дані:</w:t>
      </w:r>
      <w:r w:rsidRPr="00A319AC">
        <w:rPr>
          <w:rFonts w:ascii="Times New Roman" w:eastAsia="Times New Roman" w:hAnsi="Times New Roman" w:cs="Times New Roman"/>
          <w:sz w:val="28"/>
          <w:szCs w:val="28"/>
          <w:lang w:eastAsia="ru-RU"/>
        </w:rPr>
        <w:t xml:space="preserve"> У результаті аварії верстат став непридатним і було прийнято рішення про його ліквідацію. Первісна вартість верстату – 40000,00 грн., знос – 38000,00 грн. Витрати на демонтаж верстата склали 860,00 грн., після демонтажу залишилися деякі деталі, що можуть бути ще використані, на суму 450,00 грн.</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p>
    <w:p w:rsidR="00A319AC" w:rsidRPr="00A319AC" w:rsidRDefault="00A319AC" w:rsidP="00A319AC">
      <w:pPr>
        <w:shd w:val="clear" w:color="auto" w:fill="FFFFFF"/>
        <w:spacing w:after="0" w:line="240" w:lineRule="auto"/>
        <w:ind w:firstLine="600"/>
        <w:jc w:val="center"/>
        <w:rPr>
          <w:rFonts w:ascii="Times New Roman" w:eastAsia="Times New Roman" w:hAnsi="Times New Roman" w:cs="Times New Roman"/>
          <w:b/>
          <w:sz w:val="28"/>
          <w:szCs w:val="28"/>
          <w:lang w:eastAsia="ru-RU"/>
        </w:rPr>
      </w:pPr>
      <w:r w:rsidRPr="00A319AC">
        <w:rPr>
          <w:rFonts w:ascii="Times New Roman" w:eastAsia="Times New Roman" w:hAnsi="Times New Roman" w:cs="Times New Roman"/>
          <w:b/>
          <w:sz w:val="28"/>
          <w:szCs w:val="28"/>
          <w:lang w:eastAsia="ru-RU"/>
        </w:rPr>
        <w:t>Методичні вказівки</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 xml:space="preserve">З метою перевірки правильності встановлення кореспонденцій рахунків – уважно читати завдання та користуватися планом рахунків. </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r w:rsidRPr="00A319AC">
        <w:rPr>
          <w:rFonts w:ascii="Times New Roman" w:eastAsia="Times New Roman" w:hAnsi="Times New Roman" w:cs="Times New Roman"/>
          <w:sz w:val="28"/>
          <w:szCs w:val="28"/>
          <w:lang w:eastAsia="ru-RU"/>
        </w:rPr>
        <w:t>Відобразити певні первинні облікові регістри у відповідності виконаних господарських операцій.</w:t>
      </w:r>
    </w:p>
    <w:p w:rsidR="00A319AC" w:rsidRPr="00A319AC" w:rsidRDefault="00A319AC" w:rsidP="00A319AC">
      <w:pPr>
        <w:shd w:val="clear" w:color="auto" w:fill="FFFFFF"/>
        <w:spacing w:after="0" w:line="240" w:lineRule="auto"/>
        <w:ind w:firstLine="600"/>
        <w:jc w:val="both"/>
        <w:rPr>
          <w:rFonts w:ascii="Times New Roman" w:eastAsia="Times New Roman" w:hAnsi="Times New Roman" w:cs="Times New Roman"/>
          <w:sz w:val="28"/>
          <w:szCs w:val="28"/>
          <w:lang w:eastAsia="ru-RU"/>
        </w:rPr>
      </w:pPr>
    </w:p>
    <w:p w:rsidR="00A319AC" w:rsidRDefault="00A319AC" w:rsidP="00A319AC">
      <w:pPr>
        <w:spacing w:after="0" w:line="240" w:lineRule="auto"/>
        <w:jc w:val="both"/>
        <w:rPr>
          <w:rFonts w:ascii="Times New Roman" w:eastAsia="Times New Roman" w:hAnsi="Times New Roman" w:cs="Times New Roman"/>
          <w:snapToGrid w:val="0"/>
          <w:color w:val="FF0000"/>
          <w:sz w:val="28"/>
          <w:szCs w:val="28"/>
          <w:lang w:val="ru-RU" w:eastAsia="ru-RU"/>
        </w:rPr>
      </w:pPr>
    </w:p>
    <w:p w:rsidR="000F0152" w:rsidRDefault="000F0152" w:rsidP="00A319AC">
      <w:pPr>
        <w:spacing w:after="0" w:line="240" w:lineRule="auto"/>
        <w:jc w:val="both"/>
        <w:rPr>
          <w:rFonts w:ascii="Times New Roman" w:eastAsia="Times New Roman" w:hAnsi="Times New Roman" w:cs="Times New Roman"/>
          <w:snapToGrid w:val="0"/>
          <w:color w:val="FF0000"/>
          <w:sz w:val="28"/>
          <w:szCs w:val="28"/>
          <w:lang w:val="ru-RU" w:eastAsia="ru-RU"/>
        </w:rPr>
      </w:pPr>
    </w:p>
    <w:p w:rsidR="000C1522" w:rsidRDefault="000C1522" w:rsidP="00A319AC">
      <w:pPr>
        <w:spacing w:after="0" w:line="240" w:lineRule="auto"/>
        <w:jc w:val="both"/>
        <w:rPr>
          <w:rFonts w:ascii="Times New Roman" w:eastAsia="Times New Roman" w:hAnsi="Times New Roman" w:cs="Times New Roman"/>
          <w:snapToGrid w:val="0"/>
          <w:color w:val="FF0000"/>
          <w:sz w:val="28"/>
          <w:szCs w:val="28"/>
          <w:lang w:val="ru-RU" w:eastAsia="ru-RU"/>
        </w:rPr>
      </w:pPr>
    </w:p>
    <w:p w:rsidR="00E177BC" w:rsidRPr="00E177BC" w:rsidRDefault="00E177BC" w:rsidP="00E177BC">
      <w:pPr>
        <w:spacing w:after="0" w:line="240" w:lineRule="auto"/>
        <w:jc w:val="center"/>
        <w:rPr>
          <w:rFonts w:ascii="Times New Roman" w:eastAsia="Times New Roman" w:hAnsi="Times New Roman" w:cs="Times New Roman"/>
          <w:b/>
          <w:bCs/>
          <w:color w:val="000000"/>
          <w:sz w:val="44"/>
          <w:szCs w:val="44"/>
          <w:lang w:eastAsia="ru-RU"/>
        </w:rPr>
      </w:pPr>
      <w:r w:rsidRPr="00E177BC">
        <w:rPr>
          <w:rFonts w:ascii="Times New Roman" w:eastAsia="Times New Roman" w:hAnsi="Times New Roman" w:cs="Times New Roman"/>
          <w:b/>
          <w:bCs/>
          <w:color w:val="000000"/>
          <w:sz w:val="44"/>
          <w:szCs w:val="44"/>
          <w:lang w:eastAsia="ru-RU"/>
        </w:rPr>
        <w:lastRenderedPageBreak/>
        <w:t>ІНСТРУКЦІЙНА  КАРТКА  №25</w:t>
      </w:r>
    </w:p>
    <w:p w:rsidR="00E177BC" w:rsidRPr="00E177BC" w:rsidRDefault="00E177BC" w:rsidP="00E177BC">
      <w:pPr>
        <w:spacing w:after="0" w:line="240" w:lineRule="auto"/>
        <w:jc w:val="center"/>
        <w:rPr>
          <w:rFonts w:ascii="Times New Roman" w:eastAsia="Times New Roman" w:hAnsi="Times New Roman" w:cs="Times New Roman"/>
          <w:b/>
          <w:bCs/>
          <w:color w:val="000000"/>
          <w:sz w:val="28"/>
          <w:szCs w:val="20"/>
          <w:lang w:eastAsia="ru-RU"/>
        </w:rPr>
      </w:pPr>
    </w:p>
    <w:p w:rsidR="00E177BC" w:rsidRPr="00E177BC" w:rsidRDefault="00E177BC" w:rsidP="00E177BC">
      <w:pPr>
        <w:spacing w:after="0" w:line="240" w:lineRule="auto"/>
        <w:jc w:val="both"/>
        <w:rPr>
          <w:rFonts w:ascii="Times New Roman" w:eastAsia="Times New Roman" w:hAnsi="Times New Roman" w:cs="Times New Roman"/>
          <w:b/>
          <w:bCs/>
          <w:color w:val="008000"/>
          <w:sz w:val="28"/>
          <w:szCs w:val="20"/>
          <w:lang w:eastAsia="ru-RU"/>
        </w:rPr>
      </w:pPr>
      <w:r w:rsidRPr="00E177BC">
        <w:rPr>
          <w:rFonts w:ascii="Times New Roman" w:eastAsia="Times New Roman" w:hAnsi="Times New Roman" w:cs="Times New Roman"/>
          <w:b/>
          <w:bCs/>
          <w:color w:val="000000"/>
          <w:sz w:val="28"/>
          <w:szCs w:val="20"/>
          <w:lang w:eastAsia="ru-RU"/>
        </w:rPr>
        <w:t xml:space="preserve">ТЕМА ПРОГРАМИ: </w:t>
      </w:r>
      <w:r w:rsidRPr="00E177BC">
        <w:rPr>
          <w:rFonts w:ascii="Times New Roman" w:eastAsia="Times New Roman" w:hAnsi="Times New Roman" w:cs="Times New Roman"/>
          <w:b/>
          <w:bCs/>
          <w:color w:val="000000"/>
          <w:sz w:val="28"/>
          <w:szCs w:val="20"/>
          <w:lang w:eastAsia="ru-RU"/>
        </w:rPr>
        <w:tab/>
        <w:t>Діловодство та управлінська документація</w:t>
      </w:r>
    </w:p>
    <w:p w:rsidR="00E177BC" w:rsidRPr="00E177BC" w:rsidRDefault="00E177BC" w:rsidP="00E177BC">
      <w:pPr>
        <w:spacing w:after="0" w:line="240" w:lineRule="auto"/>
        <w:jc w:val="both"/>
        <w:rPr>
          <w:rFonts w:ascii="Times New Roman" w:eastAsia="Times New Roman" w:hAnsi="Times New Roman" w:cs="Times New Roman"/>
          <w:b/>
          <w:bCs/>
          <w:sz w:val="28"/>
          <w:szCs w:val="28"/>
          <w:lang w:eastAsia="ru-RU"/>
        </w:rPr>
      </w:pPr>
      <w:r w:rsidRPr="00E177BC">
        <w:rPr>
          <w:rFonts w:ascii="Times New Roman" w:eastAsia="Times New Roman" w:hAnsi="Times New Roman" w:cs="Times New Roman"/>
          <w:b/>
          <w:color w:val="000000"/>
          <w:sz w:val="28"/>
          <w:szCs w:val="28"/>
          <w:lang w:val="ru-RU" w:eastAsia="ru-RU"/>
        </w:rPr>
        <w:t>ТЕМА</w:t>
      </w:r>
      <w:r w:rsidRPr="00E177BC">
        <w:rPr>
          <w:rFonts w:ascii="Times New Roman" w:eastAsia="Times New Roman" w:hAnsi="Times New Roman" w:cs="Times New Roman"/>
          <w:b/>
          <w:color w:val="000000"/>
          <w:sz w:val="28"/>
          <w:szCs w:val="28"/>
          <w:lang w:eastAsia="ru-RU"/>
        </w:rPr>
        <w:t xml:space="preserve"> УРОКУ:</w:t>
      </w:r>
      <w:r w:rsidRPr="00E177BC">
        <w:rPr>
          <w:rFonts w:ascii="Times New Roman" w:eastAsia="Times New Roman" w:hAnsi="Times New Roman" w:cs="Times New Roman"/>
          <w:b/>
          <w:color w:val="000000"/>
          <w:sz w:val="28"/>
          <w:szCs w:val="28"/>
          <w:lang w:eastAsia="ru-RU"/>
        </w:rPr>
        <w:tab/>
      </w:r>
      <w:r w:rsidRPr="00E177BC">
        <w:rPr>
          <w:rFonts w:ascii="Times New Roman" w:eastAsia="Times New Roman" w:hAnsi="Times New Roman" w:cs="Times New Roman"/>
          <w:b/>
          <w:color w:val="000000"/>
          <w:sz w:val="28"/>
          <w:szCs w:val="28"/>
          <w:lang w:eastAsia="ru-RU"/>
        </w:rPr>
        <w:tab/>
        <w:t>Заповнення основних ділових паперів</w:t>
      </w:r>
    </w:p>
    <w:p w:rsidR="00E177BC" w:rsidRPr="00E177BC" w:rsidRDefault="00E177BC" w:rsidP="00E177BC">
      <w:pPr>
        <w:spacing w:after="0" w:line="240" w:lineRule="auto"/>
        <w:jc w:val="both"/>
        <w:rPr>
          <w:rFonts w:ascii="Times New Roman" w:eastAsia="Times New Roman" w:hAnsi="Times New Roman" w:cs="Times New Roman"/>
          <w:sz w:val="28"/>
          <w:szCs w:val="28"/>
          <w:lang w:eastAsia="ru-RU"/>
        </w:rPr>
      </w:pPr>
      <w:r w:rsidRPr="00E177BC">
        <w:rPr>
          <w:rFonts w:ascii="Times New Roman" w:eastAsia="Times New Roman" w:hAnsi="Times New Roman" w:cs="Times New Roman"/>
          <w:b/>
          <w:bCs/>
          <w:sz w:val="28"/>
          <w:szCs w:val="20"/>
          <w:lang w:eastAsia="ru-RU"/>
        </w:rPr>
        <w:t xml:space="preserve">Мета: </w:t>
      </w:r>
      <w:r w:rsidRPr="00E177BC">
        <w:rPr>
          <w:rFonts w:ascii="Times New Roman" w:eastAsia="Times New Roman" w:hAnsi="Times New Roman" w:cs="Times New Roman"/>
          <w:sz w:val="28"/>
          <w:szCs w:val="28"/>
          <w:lang w:eastAsia="ru-RU"/>
        </w:rPr>
        <w:t xml:space="preserve">Сформувати  вміння  та закріпити  навички  удосконалення,  систематизації  умінь по заповненню ділових  паперів, розрахунково – грошових та матеріально – технічного постачання. </w:t>
      </w:r>
      <w:r w:rsidRPr="00E177BC">
        <w:rPr>
          <w:rFonts w:ascii="Times New Roman" w:eastAsia="Times New Roman" w:hAnsi="Times New Roman" w:cs="Times New Roman"/>
          <w:bCs/>
          <w:sz w:val="28"/>
          <w:szCs w:val="20"/>
          <w:lang w:eastAsia="ru-RU"/>
        </w:rPr>
        <w:t xml:space="preserve">Виявити вміння оформляти ділові папери. </w:t>
      </w:r>
    </w:p>
    <w:p w:rsidR="00E177BC" w:rsidRPr="00E177BC" w:rsidRDefault="00E177BC" w:rsidP="00E177BC">
      <w:pPr>
        <w:spacing w:after="0" w:line="240" w:lineRule="auto"/>
        <w:ind w:firstLine="720"/>
        <w:jc w:val="both"/>
        <w:rPr>
          <w:rFonts w:ascii="Times New Roman" w:eastAsia="Times New Roman" w:hAnsi="Times New Roman" w:cs="Times New Roman"/>
          <w:bCs/>
          <w:sz w:val="28"/>
          <w:szCs w:val="20"/>
          <w:lang w:eastAsia="ru-RU"/>
        </w:rPr>
      </w:pPr>
      <w:r w:rsidRPr="00E177BC">
        <w:rPr>
          <w:rFonts w:ascii="Times New Roman" w:eastAsia="Times New Roman" w:hAnsi="Times New Roman" w:cs="Times New Roman"/>
          <w:sz w:val="28"/>
          <w:szCs w:val="28"/>
          <w:lang w:eastAsia="ru-RU"/>
        </w:rPr>
        <w:t>Розвивати уважність і послідовність оформлення ділових паперів, логічну пам'ять та мислення, послідовність виконання виробничих завдань, уважність, старанність при виконанні виробничих завдань, пізнавальну діяльність.</w:t>
      </w:r>
    </w:p>
    <w:p w:rsidR="00E177BC" w:rsidRPr="00E177BC" w:rsidRDefault="00E177BC" w:rsidP="00E177BC">
      <w:pPr>
        <w:spacing w:after="0" w:line="240" w:lineRule="auto"/>
        <w:rPr>
          <w:rFonts w:ascii="Times New Roman" w:eastAsia="Times New Roman" w:hAnsi="Times New Roman" w:cs="Times New Roman"/>
          <w:sz w:val="28"/>
          <w:szCs w:val="20"/>
          <w:lang w:eastAsia="ru-RU"/>
        </w:rPr>
      </w:pPr>
      <w:r w:rsidRPr="00E177BC">
        <w:rPr>
          <w:rFonts w:ascii="Times New Roman" w:eastAsia="Calibri" w:hAnsi="Times New Roman" w:cs="Times New Roman"/>
          <w:b/>
          <w:sz w:val="28"/>
          <w:szCs w:val="28"/>
        </w:rPr>
        <w:t>Дидактичне та матеріально-технічне забезпечення:</w:t>
      </w:r>
      <w:r w:rsidRPr="00E177BC">
        <w:rPr>
          <w:rFonts w:ascii="Times New Roman" w:eastAsia="Times New Roman" w:hAnsi="Times New Roman" w:cs="Times New Roman"/>
          <w:sz w:val="28"/>
          <w:szCs w:val="20"/>
          <w:lang w:eastAsia="ru-RU"/>
        </w:rPr>
        <w:t xml:space="preserve"> інструкційна картка, облікові регістри, міні – плакати, конспект, бланки документів.</w:t>
      </w:r>
    </w:p>
    <w:p w:rsidR="00E177BC" w:rsidRPr="00E177BC" w:rsidRDefault="00E177BC" w:rsidP="00E177BC">
      <w:pPr>
        <w:spacing w:after="0" w:line="240" w:lineRule="auto"/>
        <w:jc w:val="both"/>
        <w:rPr>
          <w:rFonts w:ascii="Times New Roman" w:eastAsia="Times New Roman" w:hAnsi="Times New Roman" w:cs="Times New Roman"/>
          <w:sz w:val="28"/>
          <w:szCs w:val="28"/>
          <w:lang w:eastAsia="ru-RU"/>
        </w:rPr>
      </w:pPr>
      <w:r w:rsidRPr="00E177BC">
        <w:rPr>
          <w:rFonts w:ascii="Times New Roman" w:eastAsia="Times New Roman" w:hAnsi="Times New Roman" w:cs="Times New Roman"/>
          <w:b/>
          <w:bCs/>
          <w:sz w:val="28"/>
          <w:szCs w:val="28"/>
          <w:lang w:eastAsia="ru-RU"/>
        </w:rPr>
        <w:t>Література</w:t>
      </w:r>
      <w:r w:rsidRPr="00E177BC">
        <w:rPr>
          <w:rFonts w:ascii="Times New Roman" w:eastAsia="Times New Roman" w:hAnsi="Times New Roman" w:cs="Times New Roman"/>
          <w:sz w:val="28"/>
          <w:szCs w:val="28"/>
          <w:lang w:eastAsia="ru-RU"/>
        </w:rPr>
        <w:t xml:space="preserve">: Ткаченко Н.М «Бухгалтерський фінансовий облік на підприємствах України» Лишиленко О. В. «Теорія бухгалтерського обліку.» </w:t>
      </w:r>
      <w:proofErr w:type="spellStart"/>
      <w:r w:rsidRPr="00E177BC">
        <w:rPr>
          <w:rFonts w:ascii="Times New Roman" w:eastAsia="Times New Roman" w:hAnsi="Times New Roman" w:cs="Times New Roman"/>
          <w:sz w:val="28"/>
          <w:szCs w:val="28"/>
          <w:lang w:val="ru-RU" w:eastAsia="ru-RU"/>
        </w:rPr>
        <w:t>Терентьєва</w:t>
      </w:r>
      <w:proofErr w:type="spellEnd"/>
      <w:r w:rsidRPr="00E177BC">
        <w:rPr>
          <w:rFonts w:ascii="Times New Roman" w:eastAsia="Times New Roman" w:hAnsi="Times New Roman" w:cs="Times New Roman"/>
          <w:sz w:val="28"/>
          <w:szCs w:val="28"/>
          <w:lang w:eastAsia="ru-RU"/>
        </w:rPr>
        <w:t xml:space="preserve"> “Бухгалтерський облік в ринкових  умовах”, “Секретарська справа та сучасне  </w:t>
      </w:r>
      <w:proofErr w:type="spellStart"/>
      <w:r w:rsidRPr="00E177BC">
        <w:rPr>
          <w:rFonts w:ascii="Times New Roman" w:eastAsia="Times New Roman" w:hAnsi="Times New Roman" w:cs="Times New Roman"/>
          <w:sz w:val="28"/>
          <w:szCs w:val="28"/>
          <w:lang w:eastAsia="ru-RU"/>
        </w:rPr>
        <w:t>справочинство</w:t>
      </w:r>
      <w:proofErr w:type="spellEnd"/>
      <w:r w:rsidRPr="00E177BC">
        <w:rPr>
          <w:rFonts w:ascii="Times New Roman" w:eastAsia="Times New Roman" w:hAnsi="Times New Roman" w:cs="Times New Roman"/>
          <w:sz w:val="28"/>
          <w:szCs w:val="28"/>
          <w:lang w:eastAsia="ru-RU"/>
        </w:rPr>
        <w:t xml:space="preserve">” Т.С. Вербицька, В.П. </w:t>
      </w:r>
      <w:proofErr w:type="spellStart"/>
      <w:r w:rsidRPr="00E177BC">
        <w:rPr>
          <w:rFonts w:ascii="Times New Roman" w:eastAsia="Times New Roman" w:hAnsi="Times New Roman" w:cs="Times New Roman"/>
          <w:sz w:val="28"/>
          <w:szCs w:val="28"/>
          <w:lang w:eastAsia="ru-RU"/>
        </w:rPr>
        <w:t>Чіннікова</w:t>
      </w:r>
      <w:proofErr w:type="spellEnd"/>
      <w:r w:rsidRPr="00E177BC">
        <w:rPr>
          <w:rFonts w:ascii="Times New Roman" w:eastAsia="Times New Roman" w:hAnsi="Times New Roman" w:cs="Times New Roman"/>
          <w:sz w:val="28"/>
          <w:szCs w:val="28"/>
          <w:lang w:eastAsia="ru-RU"/>
        </w:rPr>
        <w:t>.</w:t>
      </w:r>
    </w:p>
    <w:p w:rsidR="00E177BC" w:rsidRPr="00E177BC" w:rsidRDefault="00E177BC" w:rsidP="00E177BC">
      <w:pPr>
        <w:spacing w:after="0" w:line="240" w:lineRule="auto"/>
        <w:jc w:val="both"/>
        <w:rPr>
          <w:rFonts w:ascii="Times New Roman" w:eastAsia="Times New Roman" w:hAnsi="Times New Roman" w:cs="Times New Roman"/>
          <w:sz w:val="28"/>
          <w:szCs w:val="20"/>
          <w:lang w:eastAsia="ru-RU"/>
        </w:rPr>
      </w:pPr>
      <w:r w:rsidRPr="00E177BC">
        <w:rPr>
          <w:rFonts w:ascii="Times New Roman" w:eastAsia="Times New Roman" w:hAnsi="Times New Roman" w:cs="Times New Roman"/>
          <w:b/>
          <w:bCs/>
          <w:sz w:val="28"/>
          <w:szCs w:val="28"/>
          <w:lang w:val="ru-RU" w:eastAsia="ru-RU"/>
        </w:rPr>
        <w:t>Завдання</w:t>
      </w:r>
      <w:r w:rsidRPr="00E177BC">
        <w:rPr>
          <w:rFonts w:ascii="Times New Roman" w:eastAsia="Times New Roman" w:hAnsi="Times New Roman" w:cs="Times New Roman"/>
          <w:b/>
          <w:bCs/>
          <w:sz w:val="28"/>
          <w:szCs w:val="28"/>
          <w:lang w:eastAsia="ru-RU"/>
        </w:rPr>
        <w:t xml:space="preserve"> 1</w:t>
      </w:r>
      <w:r w:rsidRPr="00E177BC">
        <w:rPr>
          <w:rFonts w:ascii="Times New Roman" w:eastAsia="Times New Roman" w:hAnsi="Times New Roman" w:cs="Times New Roman"/>
          <w:b/>
          <w:bCs/>
          <w:sz w:val="28"/>
          <w:szCs w:val="28"/>
          <w:lang w:val="ru-RU" w:eastAsia="ru-RU"/>
        </w:rPr>
        <w:t xml:space="preserve"> </w:t>
      </w:r>
      <w:r w:rsidRPr="00E177BC">
        <w:rPr>
          <w:rFonts w:ascii="Times New Roman" w:eastAsia="Times New Roman" w:hAnsi="Times New Roman" w:cs="Times New Roman"/>
          <w:b/>
          <w:bCs/>
          <w:sz w:val="28"/>
          <w:szCs w:val="28"/>
          <w:lang w:eastAsia="ru-RU"/>
        </w:rPr>
        <w:t xml:space="preserve">   </w:t>
      </w:r>
      <w:r w:rsidRPr="00E177BC">
        <w:rPr>
          <w:rFonts w:ascii="Times New Roman" w:eastAsia="Times New Roman" w:hAnsi="Times New Roman" w:cs="Times New Roman"/>
          <w:b/>
          <w:bCs/>
          <w:sz w:val="24"/>
          <w:szCs w:val="20"/>
          <w:lang w:eastAsia="ru-RU"/>
        </w:rPr>
        <w:t xml:space="preserve"> </w:t>
      </w:r>
      <w:r w:rsidRPr="00E177BC">
        <w:rPr>
          <w:rFonts w:ascii="Times New Roman" w:eastAsia="Times New Roman" w:hAnsi="Times New Roman" w:cs="Times New Roman"/>
          <w:b/>
          <w:bCs/>
          <w:sz w:val="28"/>
          <w:szCs w:val="20"/>
          <w:lang w:eastAsia="ru-RU"/>
        </w:rPr>
        <w:t xml:space="preserve"> </w:t>
      </w:r>
      <w:r w:rsidRPr="00E177BC">
        <w:rPr>
          <w:rFonts w:ascii="Times New Roman" w:eastAsia="Times New Roman" w:hAnsi="Times New Roman" w:cs="Times New Roman"/>
          <w:sz w:val="28"/>
          <w:szCs w:val="20"/>
          <w:lang w:eastAsia="ru-RU"/>
        </w:rPr>
        <w:t>Скласти трудову  угоду,   особисте доручення,</w:t>
      </w:r>
      <w:r w:rsidRPr="00E177BC">
        <w:rPr>
          <w:rFonts w:ascii="Times New Roman" w:eastAsia="Times New Roman" w:hAnsi="Times New Roman" w:cs="Times New Roman"/>
          <w:b/>
          <w:bCs/>
          <w:sz w:val="28"/>
          <w:szCs w:val="20"/>
          <w:lang w:eastAsia="ru-RU"/>
        </w:rPr>
        <w:t xml:space="preserve"> </w:t>
      </w:r>
      <w:r w:rsidRPr="00E177BC">
        <w:rPr>
          <w:rFonts w:ascii="Times New Roman" w:eastAsia="Times New Roman" w:hAnsi="Times New Roman" w:cs="Times New Roman"/>
          <w:sz w:val="28"/>
          <w:szCs w:val="20"/>
          <w:lang w:eastAsia="ru-RU"/>
        </w:rPr>
        <w:t>розписку, накладну.</w:t>
      </w:r>
    </w:p>
    <w:p w:rsidR="00E177BC" w:rsidRPr="00E177BC" w:rsidRDefault="00E177BC" w:rsidP="00E177BC">
      <w:pPr>
        <w:spacing w:after="0" w:line="240" w:lineRule="auto"/>
        <w:rPr>
          <w:rFonts w:ascii="Times New Roman" w:eastAsia="Times New Roman" w:hAnsi="Times New Roman" w:cs="Times New Roman"/>
          <w:b/>
          <w:bCs/>
          <w:sz w:val="28"/>
          <w:szCs w:val="28"/>
          <w:lang w:eastAsia="ru-RU"/>
        </w:rPr>
      </w:pPr>
      <w:r w:rsidRPr="00E177BC">
        <w:rPr>
          <w:rFonts w:ascii="Times New Roman" w:eastAsia="Times New Roman" w:hAnsi="Times New Roman" w:cs="Times New Roman"/>
          <w:b/>
          <w:bCs/>
          <w:sz w:val="28"/>
          <w:szCs w:val="28"/>
          <w:lang w:eastAsia="ru-RU"/>
        </w:rPr>
        <w:t xml:space="preserve">Дані для виконання: </w:t>
      </w:r>
      <w:r w:rsidRPr="00E177BC">
        <w:rPr>
          <w:rFonts w:ascii="Times New Roman" w:eastAsia="Calibri" w:hAnsi="Times New Roman" w:cs="Times New Roman"/>
          <w:sz w:val="28"/>
          <w:szCs w:val="28"/>
        </w:rPr>
        <w:t>(Хід оформити в робочому зошиті).</w:t>
      </w:r>
    </w:p>
    <w:p w:rsidR="00E177BC" w:rsidRPr="00E177BC" w:rsidRDefault="00E177BC" w:rsidP="00E177BC">
      <w:pPr>
        <w:keepNext/>
        <w:spacing w:after="0" w:line="240" w:lineRule="auto"/>
        <w:ind w:firstLine="720"/>
        <w:jc w:val="both"/>
        <w:outlineLvl w:val="0"/>
        <w:rPr>
          <w:rFonts w:ascii="Times New Roman" w:eastAsia="Times New Roman" w:hAnsi="Times New Roman" w:cs="Times New Roman"/>
          <w:sz w:val="28"/>
          <w:szCs w:val="28"/>
          <w:lang w:eastAsia="ru-RU"/>
        </w:rPr>
      </w:pPr>
      <w:r w:rsidRPr="00E177BC">
        <w:rPr>
          <w:rFonts w:ascii="Times New Roman" w:eastAsia="Times New Roman" w:hAnsi="Times New Roman" w:cs="Times New Roman"/>
          <w:sz w:val="28"/>
          <w:szCs w:val="28"/>
          <w:lang w:eastAsia="ru-RU"/>
        </w:rPr>
        <w:t>При  складанні необхідних документів використовується своє прізвище, підприємство , що направило на навчання, реквізити цього ж підприємства.</w:t>
      </w:r>
    </w:p>
    <w:p w:rsidR="00E177BC" w:rsidRPr="00E177BC" w:rsidRDefault="00E177BC" w:rsidP="00E177BC">
      <w:pPr>
        <w:spacing w:after="0" w:line="240" w:lineRule="auto"/>
        <w:ind w:firstLine="360"/>
        <w:jc w:val="both"/>
        <w:rPr>
          <w:rFonts w:ascii="Times New Roman" w:eastAsia="Times New Roman" w:hAnsi="Times New Roman" w:cs="Times New Roman"/>
          <w:b/>
          <w:sz w:val="28"/>
          <w:szCs w:val="20"/>
          <w:u w:val="single"/>
          <w:lang w:eastAsia="ru-RU"/>
        </w:rPr>
      </w:pPr>
      <w:r w:rsidRPr="00E177BC">
        <w:rPr>
          <w:rFonts w:ascii="Times New Roman" w:eastAsia="Times New Roman" w:hAnsi="Times New Roman" w:cs="Times New Roman"/>
          <w:b/>
          <w:sz w:val="28"/>
          <w:szCs w:val="20"/>
          <w:u w:val="single"/>
          <w:lang w:eastAsia="ru-RU"/>
        </w:rPr>
        <w:t>При складанні</w:t>
      </w:r>
      <w:r w:rsidRPr="00E177BC">
        <w:rPr>
          <w:rFonts w:ascii="Times New Roman" w:eastAsia="Times New Roman" w:hAnsi="Times New Roman" w:cs="Times New Roman"/>
          <w:b/>
          <w:sz w:val="20"/>
          <w:szCs w:val="20"/>
          <w:u w:val="single"/>
          <w:lang w:eastAsia="ru-RU"/>
        </w:rPr>
        <w:t xml:space="preserve">  </w:t>
      </w:r>
      <w:r w:rsidRPr="00E177BC">
        <w:rPr>
          <w:rFonts w:ascii="Times New Roman" w:eastAsia="Times New Roman" w:hAnsi="Times New Roman" w:cs="Times New Roman"/>
          <w:b/>
          <w:sz w:val="28"/>
          <w:szCs w:val="20"/>
          <w:u w:val="single"/>
          <w:lang w:eastAsia="ru-RU"/>
        </w:rPr>
        <w:t>трудової   угоди   мають бути  такі реквізити:</w:t>
      </w:r>
    </w:p>
    <w:p w:rsidR="00E177BC" w:rsidRPr="00E177BC" w:rsidRDefault="00E177BC" w:rsidP="0053478C">
      <w:pPr>
        <w:numPr>
          <w:ilvl w:val="0"/>
          <w:numId w:val="30"/>
        </w:numPr>
        <w:spacing w:after="0" w:line="240" w:lineRule="auto"/>
        <w:jc w:val="both"/>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назва документа</w:t>
      </w:r>
    </w:p>
    <w:p w:rsidR="00E177BC" w:rsidRPr="00E177BC" w:rsidRDefault="00E177BC" w:rsidP="0053478C">
      <w:pPr>
        <w:numPr>
          <w:ilvl w:val="0"/>
          <w:numId w:val="30"/>
        </w:numPr>
        <w:spacing w:after="0" w:line="240" w:lineRule="auto"/>
        <w:jc w:val="both"/>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дата і місце його складання</w:t>
      </w:r>
    </w:p>
    <w:p w:rsidR="00E177BC" w:rsidRPr="00E177BC" w:rsidRDefault="00E177BC" w:rsidP="0053478C">
      <w:pPr>
        <w:numPr>
          <w:ilvl w:val="0"/>
          <w:numId w:val="30"/>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перелік сторін, що уклали угоду</w:t>
      </w:r>
    </w:p>
    <w:p w:rsidR="00E177BC" w:rsidRPr="00E177BC" w:rsidRDefault="00E177BC" w:rsidP="0053478C">
      <w:pPr>
        <w:numPr>
          <w:ilvl w:val="0"/>
          <w:numId w:val="30"/>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зміст угоди із зазначенням обов’язків виконавця і замовника</w:t>
      </w:r>
    </w:p>
    <w:p w:rsidR="00E177BC" w:rsidRPr="00E177BC" w:rsidRDefault="00E177BC" w:rsidP="0053478C">
      <w:pPr>
        <w:numPr>
          <w:ilvl w:val="0"/>
          <w:numId w:val="30"/>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терміни виконання і оплати роботи</w:t>
      </w:r>
    </w:p>
    <w:p w:rsidR="00E177BC" w:rsidRPr="00E177BC" w:rsidRDefault="00E177BC" w:rsidP="0053478C">
      <w:pPr>
        <w:numPr>
          <w:ilvl w:val="0"/>
          <w:numId w:val="30"/>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юридичні адреси сторін</w:t>
      </w:r>
    </w:p>
    <w:p w:rsidR="00E177BC" w:rsidRPr="00E177BC" w:rsidRDefault="00E177BC" w:rsidP="0053478C">
      <w:pPr>
        <w:numPr>
          <w:ilvl w:val="0"/>
          <w:numId w:val="30"/>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підписи сторін</w:t>
      </w:r>
    </w:p>
    <w:p w:rsidR="00E177BC" w:rsidRPr="00E177BC" w:rsidRDefault="00E177BC" w:rsidP="0053478C">
      <w:pPr>
        <w:numPr>
          <w:ilvl w:val="0"/>
          <w:numId w:val="30"/>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печатка підприємства або організації</w:t>
      </w:r>
    </w:p>
    <w:p w:rsidR="00E177BC" w:rsidRPr="00E177BC" w:rsidRDefault="00E177BC" w:rsidP="00E177BC">
      <w:pPr>
        <w:spacing w:after="0" w:line="240" w:lineRule="auto"/>
        <w:ind w:firstLine="360"/>
        <w:rPr>
          <w:rFonts w:ascii="Times New Roman" w:eastAsia="Times New Roman" w:hAnsi="Times New Roman" w:cs="Times New Roman"/>
          <w:b/>
          <w:sz w:val="28"/>
          <w:szCs w:val="20"/>
          <w:u w:val="single"/>
          <w:lang w:eastAsia="ru-RU"/>
        </w:rPr>
      </w:pPr>
      <w:r w:rsidRPr="00E177BC">
        <w:rPr>
          <w:rFonts w:ascii="Times New Roman" w:eastAsia="Times New Roman" w:hAnsi="Times New Roman" w:cs="Times New Roman"/>
          <w:b/>
          <w:sz w:val="28"/>
          <w:szCs w:val="20"/>
          <w:u w:val="single"/>
          <w:lang w:eastAsia="ru-RU"/>
        </w:rPr>
        <w:t xml:space="preserve">При складанні  особистого доручення обов’язково використайте </w:t>
      </w:r>
      <w:proofErr w:type="spellStart"/>
      <w:r w:rsidRPr="00E177BC">
        <w:rPr>
          <w:rFonts w:ascii="Times New Roman" w:eastAsia="Times New Roman" w:hAnsi="Times New Roman" w:cs="Times New Roman"/>
          <w:b/>
          <w:sz w:val="28"/>
          <w:szCs w:val="20"/>
          <w:u w:val="single"/>
          <w:lang w:eastAsia="ru-RU"/>
        </w:rPr>
        <w:t>слідуючі</w:t>
      </w:r>
      <w:proofErr w:type="spellEnd"/>
      <w:r w:rsidRPr="00E177BC">
        <w:rPr>
          <w:rFonts w:ascii="Times New Roman" w:eastAsia="Times New Roman" w:hAnsi="Times New Roman" w:cs="Times New Roman"/>
          <w:b/>
          <w:sz w:val="28"/>
          <w:szCs w:val="20"/>
          <w:u w:val="single"/>
          <w:lang w:eastAsia="ru-RU"/>
        </w:rPr>
        <w:t xml:space="preserve"> реквізити:</w:t>
      </w:r>
    </w:p>
    <w:p w:rsidR="00E177BC" w:rsidRPr="00E177BC" w:rsidRDefault="00E177BC" w:rsidP="0053478C">
      <w:pPr>
        <w:numPr>
          <w:ilvl w:val="0"/>
          <w:numId w:val="31"/>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назва документа</w:t>
      </w:r>
    </w:p>
    <w:p w:rsidR="00E177BC" w:rsidRPr="00E177BC" w:rsidRDefault="00E177BC" w:rsidP="0053478C">
      <w:pPr>
        <w:numPr>
          <w:ilvl w:val="0"/>
          <w:numId w:val="31"/>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прізвище, ім’я і по батькові особи , яка видала доручення</w:t>
      </w:r>
    </w:p>
    <w:p w:rsidR="00E177BC" w:rsidRPr="00E177BC" w:rsidRDefault="00E177BC" w:rsidP="0053478C">
      <w:pPr>
        <w:numPr>
          <w:ilvl w:val="0"/>
          <w:numId w:val="31"/>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прізвище, ім’я і по батькові особи, якій видано доручення</w:t>
      </w:r>
    </w:p>
    <w:p w:rsidR="00E177BC" w:rsidRPr="00E177BC" w:rsidRDefault="00E177BC" w:rsidP="00E177BC">
      <w:pPr>
        <w:keepNext/>
        <w:spacing w:after="0" w:line="240" w:lineRule="auto"/>
        <w:outlineLvl w:val="0"/>
        <w:rPr>
          <w:rFonts w:ascii="Times New Roman" w:eastAsia="Times New Roman" w:hAnsi="Times New Roman" w:cs="Times New Roman"/>
          <w:b/>
          <w:sz w:val="28"/>
          <w:szCs w:val="28"/>
          <w:u w:val="single"/>
          <w:lang w:eastAsia="ru-RU"/>
        </w:rPr>
      </w:pPr>
      <w:r w:rsidRPr="00E177BC">
        <w:rPr>
          <w:rFonts w:ascii="Times New Roman" w:eastAsia="Times New Roman" w:hAnsi="Times New Roman" w:cs="Times New Roman"/>
          <w:b/>
          <w:sz w:val="28"/>
          <w:szCs w:val="28"/>
          <w:u w:val="single"/>
          <w:lang w:eastAsia="ru-RU"/>
        </w:rPr>
        <w:t>При написанні ,</w:t>
      </w:r>
      <w:r w:rsidRPr="00E177BC">
        <w:rPr>
          <w:rFonts w:ascii="Times New Roman" w:eastAsia="Times New Roman" w:hAnsi="Times New Roman" w:cs="Times New Roman"/>
          <w:b/>
          <w:bCs/>
          <w:sz w:val="28"/>
          <w:szCs w:val="28"/>
          <w:u w:val="single"/>
          <w:lang w:eastAsia="ru-RU"/>
        </w:rPr>
        <w:t xml:space="preserve"> </w:t>
      </w:r>
      <w:r w:rsidRPr="00E177BC">
        <w:rPr>
          <w:rFonts w:ascii="Times New Roman" w:eastAsia="Times New Roman" w:hAnsi="Times New Roman" w:cs="Times New Roman"/>
          <w:b/>
          <w:sz w:val="28"/>
          <w:szCs w:val="28"/>
          <w:u w:val="single"/>
          <w:lang w:eastAsia="ru-RU"/>
        </w:rPr>
        <w:t>розписки   мають бути такі реквізити :</w:t>
      </w:r>
    </w:p>
    <w:p w:rsidR="00E177BC" w:rsidRPr="00E177BC" w:rsidRDefault="00E177BC" w:rsidP="0053478C">
      <w:pPr>
        <w:numPr>
          <w:ilvl w:val="0"/>
          <w:numId w:val="32"/>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посада, прізвище, ім’я, по батькові того, хто дає розписку</w:t>
      </w:r>
    </w:p>
    <w:p w:rsidR="00E177BC" w:rsidRPr="00E177BC" w:rsidRDefault="00E177BC" w:rsidP="0053478C">
      <w:pPr>
        <w:numPr>
          <w:ilvl w:val="0"/>
          <w:numId w:val="32"/>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посада, прізвище, ім’я, по батькові того, кому дається розписка</w:t>
      </w:r>
    </w:p>
    <w:p w:rsidR="00E177BC" w:rsidRPr="00E177BC" w:rsidRDefault="00E177BC" w:rsidP="0053478C">
      <w:pPr>
        <w:numPr>
          <w:ilvl w:val="0"/>
          <w:numId w:val="32"/>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точне найменування матеріальних цінностей , предметів, інструментів</w:t>
      </w:r>
    </w:p>
    <w:p w:rsidR="00E177BC" w:rsidRPr="00E177BC" w:rsidRDefault="00E177BC" w:rsidP="0053478C">
      <w:pPr>
        <w:numPr>
          <w:ilvl w:val="0"/>
          <w:numId w:val="32"/>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розпорядження чи документ, на підставі якого одержано цінності</w:t>
      </w:r>
    </w:p>
    <w:p w:rsidR="00E177BC" w:rsidRPr="00E177BC" w:rsidRDefault="00E177BC" w:rsidP="0053478C">
      <w:pPr>
        <w:numPr>
          <w:ilvl w:val="0"/>
          <w:numId w:val="32"/>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дата й підпис, хто одержує цінності.</w:t>
      </w:r>
    </w:p>
    <w:p w:rsidR="00E177BC" w:rsidRPr="00E177BC" w:rsidRDefault="00E177BC" w:rsidP="00E177BC">
      <w:pPr>
        <w:spacing w:after="0" w:line="240" w:lineRule="auto"/>
        <w:rPr>
          <w:rFonts w:ascii="Times New Roman" w:eastAsia="Times New Roman" w:hAnsi="Times New Roman" w:cs="Times New Roman"/>
          <w:b/>
          <w:sz w:val="28"/>
          <w:szCs w:val="20"/>
          <w:u w:val="single"/>
          <w:lang w:eastAsia="ru-RU"/>
        </w:rPr>
      </w:pPr>
      <w:r w:rsidRPr="00E177BC">
        <w:rPr>
          <w:rFonts w:ascii="Times New Roman" w:eastAsia="Times New Roman" w:hAnsi="Times New Roman" w:cs="Times New Roman"/>
          <w:b/>
          <w:sz w:val="28"/>
          <w:szCs w:val="20"/>
          <w:u w:val="single"/>
          <w:lang w:eastAsia="ru-RU"/>
        </w:rPr>
        <w:t xml:space="preserve">У накладній мають бути такі реквізити:                                       </w:t>
      </w:r>
    </w:p>
    <w:p w:rsidR="00E177BC" w:rsidRPr="00E177BC" w:rsidRDefault="00E177BC" w:rsidP="0053478C">
      <w:pPr>
        <w:numPr>
          <w:ilvl w:val="0"/>
          <w:numId w:val="33"/>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Назва документа , номер і дата</w:t>
      </w:r>
    </w:p>
    <w:p w:rsidR="00E177BC" w:rsidRPr="00E177BC" w:rsidRDefault="00E177BC" w:rsidP="0053478C">
      <w:pPr>
        <w:numPr>
          <w:ilvl w:val="0"/>
          <w:numId w:val="33"/>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найменування установи або приватної особи , якій видано накладну</w:t>
      </w:r>
    </w:p>
    <w:p w:rsidR="00E177BC" w:rsidRPr="00E177BC" w:rsidRDefault="00E177BC" w:rsidP="0053478C">
      <w:pPr>
        <w:numPr>
          <w:ilvl w:val="0"/>
          <w:numId w:val="33"/>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найменування установи( або штамп установи з найменуванням, адресою, телефоном, поточним рахунком) , яка видала накладну;</w:t>
      </w:r>
    </w:p>
    <w:p w:rsidR="00E177BC" w:rsidRPr="00E177BC" w:rsidRDefault="00E177BC" w:rsidP="0053478C">
      <w:pPr>
        <w:numPr>
          <w:ilvl w:val="0"/>
          <w:numId w:val="33"/>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підстава видачі накладної</w:t>
      </w:r>
    </w:p>
    <w:p w:rsidR="00E177BC" w:rsidRPr="00E177BC" w:rsidRDefault="00E177BC" w:rsidP="0053478C">
      <w:pPr>
        <w:numPr>
          <w:ilvl w:val="0"/>
          <w:numId w:val="33"/>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lastRenderedPageBreak/>
        <w:t>позначення кожної графи ( назва предметів обладнання, кількість цих предметів, вартість, сума вартості)</w:t>
      </w:r>
    </w:p>
    <w:p w:rsidR="00E177BC" w:rsidRPr="00E177BC" w:rsidRDefault="00E177BC" w:rsidP="0053478C">
      <w:pPr>
        <w:numPr>
          <w:ilvl w:val="0"/>
          <w:numId w:val="33"/>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підпис керівника установи і бухгалтера</w:t>
      </w:r>
    </w:p>
    <w:p w:rsidR="00E177BC" w:rsidRPr="00E177BC" w:rsidRDefault="00E177BC" w:rsidP="0053478C">
      <w:pPr>
        <w:numPr>
          <w:ilvl w:val="0"/>
          <w:numId w:val="33"/>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підпис особи, котра видала накладну</w:t>
      </w:r>
    </w:p>
    <w:p w:rsidR="00E177BC" w:rsidRPr="00E177BC" w:rsidRDefault="00E177BC" w:rsidP="0053478C">
      <w:pPr>
        <w:numPr>
          <w:ilvl w:val="0"/>
          <w:numId w:val="33"/>
        </w:num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sz w:val="28"/>
          <w:szCs w:val="20"/>
          <w:lang w:eastAsia="ru-RU"/>
        </w:rPr>
        <w:t>підпис , особи котра одержала накладну.</w:t>
      </w:r>
    </w:p>
    <w:p w:rsidR="00E177BC" w:rsidRPr="00E177BC" w:rsidRDefault="00E177BC" w:rsidP="00E177BC">
      <w:pPr>
        <w:spacing w:after="0" w:line="240" w:lineRule="auto"/>
        <w:ind w:firstLine="708"/>
        <w:jc w:val="both"/>
        <w:rPr>
          <w:rFonts w:ascii="Times New Roman" w:eastAsia="Times New Roman" w:hAnsi="Times New Roman" w:cs="Times New Roman"/>
          <w:b/>
          <w:bCs/>
          <w:sz w:val="28"/>
          <w:szCs w:val="28"/>
          <w:lang w:eastAsia="ru-RU"/>
        </w:rPr>
      </w:pPr>
      <w:r w:rsidRPr="00E177BC">
        <w:rPr>
          <w:rFonts w:ascii="Times New Roman" w:eastAsia="Times New Roman" w:hAnsi="Times New Roman" w:cs="Times New Roman"/>
          <w:b/>
          <w:bCs/>
          <w:sz w:val="28"/>
          <w:szCs w:val="28"/>
          <w:lang w:val="ru-RU" w:eastAsia="ru-RU"/>
        </w:rPr>
        <w:t>Завдання</w:t>
      </w:r>
      <w:r w:rsidRPr="00E177BC">
        <w:rPr>
          <w:rFonts w:ascii="Times New Roman" w:eastAsia="Times New Roman" w:hAnsi="Times New Roman" w:cs="Times New Roman"/>
          <w:b/>
          <w:bCs/>
          <w:sz w:val="28"/>
          <w:szCs w:val="28"/>
          <w:lang w:eastAsia="ru-RU"/>
        </w:rPr>
        <w:t xml:space="preserve"> 2</w:t>
      </w:r>
    </w:p>
    <w:p w:rsidR="00E177BC" w:rsidRPr="00E177BC" w:rsidRDefault="00E177BC" w:rsidP="00E177BC">
      <w:pPr>
        <w:spacing w:after="0" w:line="240" w:lineRule="auto"/>
        <w:ind w:firstLine="708"/>
        <w:jc w:val="both"/>
        <w:rPr>
          <w:rFonts w:ascii="Times New Roman" w:eastAsia="Times New Roman" w:hAnsi="Times New Roman" w:cs="Times New Roman"/>
          <w:sz w:val="28"/>
          <w:szCs w:val="24"/>
          <w:lang w:eastAsia="ru-RU"/>
        </w:rPr>
      </w:pPr>
      <w:r w:rsidRPr="00E177BC">
        <w:rPr>
          <w:rFonts w:ascii="Times New Roman" w:eastAsia="Times New Roman" w:hAnsi="Times New Roman" w:cs="Times New Roman"/>
          <w:sz w:val="28"/>
          <w:szCs w:val="24"/>
          <w:lang w:eastAsia="ru-RU"/>
        </w:rPr>
        <w:t>Вибрати із списку посадових осіб і записати у наведену нижче таблицю тих, хто повинен підписувати наступні документи.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97"/>
        <w:gridCol w:w="2268"/>
      </w:tblGrid>
      <w:tr w:rsidR="00E177BC" w:rsidRPr="00E177BC" w:rsidTr="00A34474">
        <w:tc>
          <w:tcPr>
            <w:tcW w:w="7797"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jc w:val="center"/>
              <w:rPr>
                <w:rFonts w:ascii="Times New Roman" w:eastAsia="Times New Roman" w:hAnsi="Times New Roman" w:cs="Times New Roman"/>
                <w:b/>
                <w:bCs/>
                <w:sz w:val="28"/>
                <w:szCs w:val="28"/>
                <w:lang w:eastAsia="ru-RU"/>
              </w:rPr>
            </w:pPr>
            <w:r w:rsidRPr="00E177BC">
              <w:rPr>
                <w:rFonts w:ascii="Times New Roman" w:eastAsia="Times New Roman" w:hAnsi="Times New Roman" w:cs="Times New Roman"/>
                <w:b/>
                <w:bCs/>
                <w:sz w:val="28"/>
                <w:szCs w:val="28"/>
                <w:lang w:eastAsia="ru-RU"/>
              </w:rPr>
              <w:t>Документ</w:t>
            </w:r>
          </w:p>
        </w:tc>
        <w:tc>
          <w:tcPr>
            <w:tcW w:w="2268"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jc w:val="center"/>
              <w:rPr>
                <w:rFonts w:ascii="Times New Roman" w:eastAsia="Times New Roman" w:hAnsi="Times New Roman" w:cs="Times New Roman"/>
                <w:b/>
                <w:bCs/>
                <w:sz w:val="28"/>
                <w:szCs w:val="28"/>
                <w:lang w:eastAsia="ru-RU"/>
              </w:rPr>
            </w:pPr>
            <w:r w:rsidRPr="00E177BC">
              <w:rPr>
                <w:rFonts w:ascii="Times New Roman" w:eastAsia="Times New Roman" w:hAnsi="Times New Roman" w:cs="Times New Roman"/>
                <w:b/>
                <w:bCs/>
                <w:sz w:val="28"/>
                <w:szCs w:val="28"/>
                <w:lang w:eastAsia="ru-RU"/>
              </w:rPr>
              <w:t>Посадова особа</w:t>
            </w:r>
          </w:p>
        </w:tc>
      </w:tr>
      <w:tr w:rsidR="00E177BC" w:rsidRPr="00E177BC" w:rsidTr="00A34474">
        <w:tc>
          <w:tcPr>
            <w:tcW w:w="7797"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rPr>
                <w:rFonts w:ascii="Times New Roman" w:eastAsia="Times New Roman" w:hAnsi="Times New Roman" w:cs="Times New Roman"/>
                <w:b/>
                <w:bCs/>
                <w:sz w:val="28"/>
                <w:szCs w:val="28"/>
                <w:lang w:eastAsia="ru-RU"/>
              </w:rPr>
            </w:pPr>
            <w:r w:rsidRPr="00E177BC">
              <w:rPr>
                <w:rFonts w:ascii="Times New Roman" w:eastAsia="Times New Roman" w:hAnsi="Times New Roman" w:cs="Times New Roman"/>
                <w:sz w:val="28"/>
                <w:szCs w:val="28"/>
                <w:lang w:eastAsia="ru-RU"/>
              </w:rPr>
              <w:t>Прибутковий касовий ордер</w:t>
            </w:r>
          </w:p>
        </w:tc>
        <w:tc>
          <w:tcPr>
            <w:tcW w:w="2268"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jc w:val="center"/>
              <w:rPr>
                <w:rFonts w:ascii="Times New Roman" w:eastAsia="Times New Roman" w:hAnsi="Times New Roman" w:cs="Times New Roman"/>
                <w:b/>
                <w:bCs/>
                <w:sz w:val="28"/>
                <w:szCs w:val="28"/>
                <w:lang w:eastAsia="ru-RU"/>
              </w:rPr>
            </w:pPr>
          </w:p>
        </w:tc>
      </w:tr>
      <w:tr w:rsidR="00E177BC" w:rsidRPr="00E177BC" w:rsidTr="00A34474">
        <w:tc>
          <w:tcPr>
            <w:tcW w:w="7797"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rPr>
                <w:rFonts w:ascii="Times New Roman" w:eastAsia="Times New Roman" w:hAnsi="Times New Roman" w:cs="Times New Roman"/>
                <w:b/>
                <w:bCs/>
                <w:sz w:val="28"/>
                <w:szCs w:val="28"/>
                <w:lang w:eastAsia="ru-RU"/>
              </w:rPr>
            </w:pPr>
            <w:r w:rsidRPr="00E177BC">
              <w:rPr>
                <w:rFonts w:ascii="Times New Roman" w:eastAsia="Times New Roman" w:hAnsi="Times New Roman" w:cs="Times New Roman"/>
                <w:sz w:val="28"/>
                <w:szCs w:val="28"/>
                <w:lang w:eastAsia="ru-RU"/>
              </w:rPr>
              <w:t>Акт на списання обладнання з цеху</w:t>
            </w:r>
          </w:p>
        </w:tc>
        <w:tc>
          <w:tcPr>
            <w:tcW w:w="2268"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jc w:val="center"/>
              <w:rPr>
                <w:rFonts w:ascii="Times New Roman" w:eastAsia="Times New Roman" w:hAnsi="Times New Roman" w:cs="Times New Roman"/>
                <w:b/>
                <w:bCs/>
                <w:sz w:val="28"/>
                <w:szCs w:val="28"/>
                <w:lang w:eastAsia="ru-RU"/>
              </w:rPr>
            </w:pPr>
          </w:p>
        </w:tc>
      </w:tr>
      <w:tr w:rsidR="00E177BC" w:rsidRPr="00E177BC" w:rsidTr="00A34474">
        <w:tc>
          <w:tcPr>
            <w:tcW w:w="7797"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rPr>
                <w:rFonts w:ascii="Times New Roman" w:eastAsia="Times New Roman" w:hAnsi="Times New Roman" w:cs="Times New Roman"/>
                <w:b/>
                <w:bCs/>
                <w:sz w:val="28"/>
                <w:szCs w:val="28"/>
                <w:lang w:eastAsia="ru-RU"/>
              </w:rPr>
            </w:pPr>
            <w:r w:rsidRPr="00E177BC">
              <w:rPr>
                <w:rFonts w:ascii="Times New Roman" w:eastAsia="Times New Roman" w:hAnsi="Times New Roman" w:cs="Times New Roman"/>
                <w:sz w:val="28"/>
                <w:szCs w:val="28"/>
                <w:lang w:eastAsia="ru-RU"/>
              </w:rPr>
              <w:t>Платіжне доручення на перерахування податків до бюджету</w:t>
            </w:r>
          </w:p>
        </w:tc>
        <w:tc>
          <w:tcPr>
            <w:tcW w:w="2268"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jc w:val="center"/>
              <w:rPr>
                <w:rFonts w:ascii="Times New Roman" w:eastAsia="Times New Roman" w:hAnsi="Times New Roman" w:cs="Times New Roman"/>
                <w:b/>
                <w:bCs/>
                <w:sz w:val="28"/>
                <w:szCs w:val="28"/>
                <w:lang w:eastAsia="ru-RU"/>
              </w:rPr>
            </w:pPr>
          </w:p>
        </w:tc>
      </w:tr>
      <w:tr w:rsidR="00E177BC" w:rsidRPr="00E177BC" w:rsidTr="00A34474">
        <w:tc>
          <w:tcPr>
            <w:tcW w:w="7797"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rPr>
                <w:rFonts w:ascii="Times New Roman" w:eastAsia="Times New Roman" w:hAnsi="Times New Roman" w:cs="Times New Roman"/>
                <w:b/>
                <w:bCs/>
                <w:sz w:val="28"/>
                <w:szCs w:val="28"/>
                <w:lang w:eastAsia="ru-RU"/>
              </w:rPr>
            </w:pPr>
            <w:r w:rsidRPr="00E177BC">
              <w:rPr>
                <w:rFonts w:ascii="Times New Roman" w:eastAsia="Times New Roman" w:hAnsi="Times New Roman" w:cs="Times New Roman"/>
                <w:sz w:val="28"/>
                <w:szCs w:val="28"/>
                <w:lang w:eastAsia="ru-RU"/>
              </w:rPr>
              <w:t>Лист-запит до покупців про несплату боргу за поставлену їм продукцію</w:t>
            </w:r>
          </w:p>
        </w:tc>
        <w:tc>
          <w:tcPr>
            <w:tcW w:w="2268"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jc w:val="center"/>
              <w:rPr>
                <w:rFonts w:ascii="Times New Roman" w:eastAsia="Times New Roman" w:hAnsi="Times New Roman" w:cs="Times New Roman"/>
                <w:b/>
                <w:bCs/>
                <w:sz w:val="28"/>
                <w:szCs w:val="28"/>
                <w:lang w:eastAsia="ru-RU"/>
              </w:rPr>
            </w:pPr>
          </w:p>
        </w:tc>
      </w:tr>
      <w:tr w:rsidR="00E177BC" w:rsidRPr="00E177BC" w:rsidTr="00A34474">
        <w:tc>
          <w:tcPr>
            <w:tcW w:w="7797"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rPr>
                <w:rFonts w:ascii="Times New Roman" w:eastAsia="Times New Roman" w:hAnsi="Times New Roman" w:cs="Times New Roman"/>
                <w:sz w:val="28"/>
                <w:szCs w:val="28"/>
                <w:lang w:eastAsia="ru-RU"/>
              </w:rPr>
            </w:pPr>
            <w:r w:rsidRPr="00E177BC">
              <w:rPr>
                <w:rFonts w:ascii="Times New Roman" w:eastAsia="Times New Roman" w:hAnsi="Times New Roman" w:cs="Times New Roman"/>
                <w:sz w:val="28"/>
                <w:szCs w:val="28"/>
                <w:lang w:eastAsia="ru-RU"/>
              </w:rPr>
              <w:t>Вимога на отримання матеріалів</w:t>
            </w:r>
          </w:p>
        </w:tc>
        <w:tc>
          <w:tcPr>
            <w:tcW w:w="2268"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jc w:val="center"/>
              <w:rPr>
                <w:rFonts w:ascii="Times New Roman" w:eastAsia="Times New Roman" w:hAnsi="Times New Roman" w:cs="Times New Roman"/>
                <w:b/>
                <w:bCs/>
                <w:sz w:val="28"/>
                <w:szCs w:val="28"/>
                <w:lang w:eastAsia="ru-RU"/>
              </w:rPr>
            </w:pPr>
          </w:p>
        </w:tc>
      </w:tr>
      <w:tr w:rsidR="00E177BC" w:rsidRPr="00E177BC" w:rsidTr="00A34474">
        <w:tc>
          <w:tcPr>
            <w:tcW w:w="7797"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rPr>
                <w:rFonts w:ascii="Times New Roman" w:eastAsia="Times New Roman" w:hAnsi="Times New Roman" w:cs="Times New Roman"/>
                <w:sz w:val="28"/>
                <w:szCs w:val="28"/>
                <w:lang w:eastAsia="ru-RU"/>
              </w:rPr>
            </w:pPr>
            <w:r w:rsidRPr="00E177BC">
              <w:rPr>
                <w:rFonts w:ascii="Times New Roman" w:eastAsia="Times New Roman" w:hAnsi="Times New Roman" w:cs="Times New Roman"/>
                <w:sz w:val="28"/>
                <w:szCs w:val="28"/>
                <w:lang w:eastAsia="ru-RU"/>
              </w:rPr>
              <w:t>Внутрігосподарська накладна</w:t>
            </w:r>
          </w:p>
        </w:tc>
        <w:tc>
          <w:tcPr>
            <w:tcW w:w="2268" w:type="dxa"/>
            <w:tcBorders>
              <w:top w:val="single" w:sz="4" w:space="0" w:color="auto"/>
              <w:left w:val="single" w:sz="4" w:space="0" w:color="auto"/>
              <w:bottom w:val="single" w:sz="4" w:space="0" w:color="auto"/>
              <w:right w:val="single" w:sz="4" w:space="0" w:color="auto"/>
            </w:tcBorders>
          </w:tcPr>
          <w:p w:rsidR="00E177BC" w:rsidRPr="00E177BC" w:rsidRDefault="00E177BC" w:rsidP="00E177BC">
            <w:pPr>
              <w:spacing w:after="0" w:line="240" w:lineRule="auto"/>
              <w:jc w:val="center"/>
              <w:rPr>
                <w:rFonts w:ascii="Times New Roman" w:eastAsia="Times New Roman" w:hAnsi="Times New Roman" w:cs="Times New Roman"/>
                <w:b/>
                <w:bCs/>
                <w:sz w:val="28"/>
                <w:szCs w:val="28"/>
                <w:lang w:eastAsia="ru-RU"/>
              </w:rPr>
            </w:pPr>
          </w:p>
        </w:tc>
      </w:tr>
    </w:tbl>
    <w:p w:rsidR="00E177BC" w:rsidRPr="00E177BC" w:rsidRDefault="00E177BC" w:rsidP="00E177BC">
      <w:pPr>
        <w:spacing w:after="0" w:line="240" w:lineRule="auto"/>
        <w:rPr>
          <w:rFonts w:ascii="Times New Roman" w:eastAsia="Times New Roman" w:hAnsi="Times New Roman" w:cs="Times New Roman"/>
          <w:sz w:val="28"/>
          <w:szCs w:val="20"/>
          <w:lang w:eastAsia="ru-RU"/>
        </w:rPr>
      </w:pPr>
      <w:r w:rsidRPr="00E177BC">
        <w:rPr>
          <w:rFonts w:ascii="Times New Roman" w:eastAsia="Times New Roman" w:hAnsi="Times New Roman" w:cs="Times New Roman"/>
          <w:b/>
          <w:bCs/>
          <w:sz w:val="28"/>
          <w:szCs w:val="28"/>
          <w:lang w:val="ru-RU" w:eastAsia="ru-RU"/>
        </w:rPr>
        <w:t>Завдання</w:t>
      </w:r>
      <w:r w:rsidRPr="00E177BC">
        <w:rPr>
          <w:rFonts w:ascii="Times New Roman" w:eastAsia="Calibri" w:hAnsi="Times New Roman" w:cs="Times New Roman"/>
          <w:b/>
          <w:bCs/>
          <w:color w:val="000000"/>
          <w:sz w:val="24"/>
          <w:szCs w:val="24"/>
        </w:rPr>
        <w:t xml:space="preserve"> 3     </w:t>
      </w:r>
      <w:r w:rsidRPr="00E177BC">
        <w:rPr>
          <w:rFonts w:ascii="Times New Roman" w:eastAsia="Calibri" w:hAnsi="Times New Roman" w:cs="Times New Roman"/>
          <w:b/>
          <w:bCs/>
          <w:color w:val="000000"/>
          <w:sz w:val="26"/>
          <w:szCs w:val="26"/>
        </w:rPr>
        <w:t>«Складання і оформлення довідок»</w:t>
      </w:r>
      <w:r w:rsidRPr="00E177BC">
        <w:rPr>
          <w:rFonts w:ascii="Times New Roman" w:eastAsia="Calibri" w:hAnsi="Times New Roman" w:cs="Times New Roman"/>
          <w:color w:val="000000"/>
          <w:sz w:val="26"/>
          <w:szCs w:val="26"/>
        </w:rPr>
        <w:br/>
        <w:t>1. Відкрийте текстовий редактор Microsoft Word.</w:t>
      </w:r>
      <w:r w:rsidRPr="00E177BC">
        <w:rPr>
          <w:rFonts w:ascii="Times New Roman" w:eastAsia="Calibri" w:hAnsi="Times New Roman" w:cs="Times New Roman"/>
          <w:color w:val="000000"/>
          <w:sz w:val="26"/>
          <w:szCs w:val="26"/>
        </w:rPr>
        <w:br/>
        <w:t>2. Створіть новий документ.</w:t>
      </w:r>
      <w:r w:rsidRPr="00E177BC">
        <w:rPr>
          <w:rFonts w:ascii="Times New Roman" w:eastAsia="Calibri" w:hAnsi="Times New Roman" w:cs="Times New Roman"/>
          <w:color w:val="000000"/>
          <w:sz w:val="26"/>
          <w:szCs w:val="26"/>
        </w:rPr>
        <w:br/>
        <w:t>3. Збережіть документ, натиснувши на панелі інструментів дискету, у папці «Мої документи» під назвою «Довідка».</w:t>
      </w:r>
      <w:r w:rsidRPr="00E177BC">
        <w:rPr>
          <w:rFonts w:ascii="Times New Roman" w:eastAsia="Calibri" w:hAnsi="Times New Roman" w:cs="Times New Roman"/>
          <w:color w:val="000000"/>
          <w:sz w:val="26"/>
          <w:szCs w:val="26"/>
        </w:rPr>
        <w:br/>
        <w:t>4. Встановіть поля: верхнє – 20 мм, нижнє – 20 мм, ліве – 30 мм, праве – 10 мм.</w:t>
      </w:r>
      <w:r w:rsidRPr="00E177BC">
        <w:rPr>
          <w:rFonts w:ascii="Times New Roman" w:eastAsia="Calibri" w:hAnsi="Times New Roman" w:cs="Times New Roman"/>
          <w:color w:val="000000"/>
          <w:sz w:val="26"/>
          <w:szCs w:val="26"/>
        </w:rPr>
        <w:br/>
        <w:t>5. Відмітьте область друку документа.</w:t>
      </w:r>
      <w:r w:rsidRPr="00E177BC">
        <w:rPr>
          <w:rFonts w:ascii="Times New Roman" w:eastAsia="Calibri" w:hAnsi="Times New Roman" w:cs="Times New Roman"/>
          <w:color w:val="000000"/>
          <w:sz w:val="26"/>
          <w:szCs w:val="26"/>
        </w:rPr>
        <w:br/>
        <w:t xml:space="preserve">6. Встановіть тип шрифту </w:t>
      </w:r>
      <w:proofErr w:type="spellStart"/>
      <w:r w:rsidRPr="00E177BC">
        <w:rPr>
          <w:rFonts w:ascii="Times New Roman" w:eastAsia="Calibri" w:hAnsi="Times New Roman" w:cs="Times New Roman"/>
          <w:color w:val="000000"/>
          <w:sz w:val="26"/>
          <w:szCs w:val="26"/>
        </w:rPr>
        <w:t>Times</w:t>
      </w:r>
      <w:proofErr w:type="spellEnd"/>
      <w:r w:rsidRPr="00E177BC">
        <w:rPr>
          <w:rFonts w:ascii="Times New Roman" w:eastAsia="Calibri" w:hAnsi="Times New Roman" w:cs="Times New Roman"/>
          <w:color w:val="000000"/>
          <w:sz w:val="26"/>
          <w:szCs w:val="26"/>
        </w:rPr>
        <w:t xml:space="preserve"> </w:t>
      </w:r>
      <w:proofErr w:type="spellStart"/>
      <w:r w:rsidRPr="00E177BC">
        <w:rPr>
          <w:rFonts w:ascii="Times New Roman" w:eastAsia="Calibri" w:hAnsi="Times New Roman" w:cs="Times New Roman"/>
          <w:color w:val="000000"/>
          <w:sz w:val="26"/>
          <w:szCs w:val="26"/>
        </w:rPr>
        <w:t>New</w:t>
      </w:r>
      <w:proofErr w:type="spellEnd"/>
      <w:r w:rsidRPr="00E177BC">
        <w:rPr>
          <w:rFonts w:ascii="Times New Roman" w:eastAsia="Calibri" w:hAnsi="Times New Roman" w:cs="Times New Roman"/>
          <w:color w:val="000000"/>
          <w:sz w:val="26"/>
          <w:szCs w:val="26"/>
        </w:rPr>
        <w:t xml:space="preserve"> </w:t>
      </w:r>
      <w:proofErr w:type="spellStart"/>
      <w:r w:rsidRPr="00E177BC">
        <w:rPr>
          <w:rFonts w:ascii="Times New Roman" w:eastAsia="Calibri" w:hAnsi="Times New Roman" w:cs="Times New Roman"/>
          <w:color w:val="000000"/>
          <w:sz w:val="26"/>
          <w:szCs w:val="26"/>
        </w:rPr>
        <w:t>Roman</w:t>
      </w:r>
      <w:proofErr w:type="spellEnd"/>
      <w:r w:rsidRPr="00E177BC">
        <w:rPr>
          <w:rFonts w:ascii="Times New Roman" w:eastAsia="Calibri" w:hAnsi="Times New Roman" w:cs="Times New Roman"/>
          <w:color w:val="000000"/>
          <w:sz w:val="26"/>
          <w:szCs w:val="26"/>
        </w:rPr>
        <w:t>.</w:t>
      </w:r>
      <w:r w:rsidRPr="00E177BC">
        <w:rPr>
          <w:rFonts w:ascii="Times New Roman" w:eastAsia="Calibri" w:hAnsi="Times New Roman" w:cs="Times New Roman"/>
          <w:color w:val="000000"/>
          <w:sz w:val="26"/>
          <w:szCs w:val="26"/>
        </w:rPr>
        <w:br/>
        <w:t>7. Встановіть розмір шрифту 14.</w:t>
      </w:r>
      <w:r w:rsidRPr="00E177BC">
        <w:rPr>
          <w:rFonts w:ascii="Times New Roman" w:eastAsia="Calibri" w:hAnsi="Times New Roman" w:cs="Times New Roman"/>
          <w:color w:val="000000"/>
          <w:sz w:val="26"/>
          <w:szCs w:val="26"/>
        </w:rPr>
        <w:br/>
        <w:t>8. Встановіть міжрядковий інтервал 1,5.</w:t>
      </w:r>
      <w:r w:rsidRPr="00E177BC">
        <w:rPr>
          <w:rFonts w:ascii="Times New Roman" w:eastAsia="Calibri" w:hAnsi="Times New Roman" w:cs="Times New Roman"/>
          <w:color w:val="000000"/>
          <w:sz w:val="26"/>
          <w:szCs w:val="26"/>
        </w:rPr>
        <w:br/>
        <w:t>9. Встановіть положення табулювання.</w:t>
      </w:r>
      <w:r w:rsidRPr="00E177BC">
        <w:rPr>
          <w:rFonts w:ascii="Times New Roman" w:eastAsia="Calibri" w:hAnsi="Times New Roman" w:cs="Times New Roman"/>
          <w:color w:val="000000"/>
          <w:sz w:val="26"/>
          <w:szCs w:val="26"/>
        </w:rPr>
        <w:br/>
        <w:t>10.Надрукуйте реквізит «адресат» від 5-гоположення табулятора.</w:t>
      </w:r>
      <w:r w:rsidRPr="00E177BC">
        <w:rPr>
          <w:rFonts w:ascii="Times New Roman" w:eastAsia="Calibri" w:hAnsi="Times New Roman" w:cs="Times New Roman"/>
          <w:color w:val="000000"/>
          <w:sz w:val="26"/>
          <w:szCs w:val="26"/>
        </w:rPr>
        <w:br/>
        <w:t>11.Відступіть від верхнього поля 15 міжрядкових інтервалів для кутового штампу.</w:t>
      </w:r>
      <w:r w:rsidRPr="00E177BC">
        <w:rPr>
          <w:rFonts w:ascii="Times New Roman" w:eastAsia="Calibri" w:hAnsi="Times New Roman" w:cs="Times New Roman"/>
          <w:color w:val="000000"/>
          <w:sz w:val="26"/>
          <w:szCs w:val="26"/>
        </w:rPr>
        <w:br/>
        <w:t>12.Надрукуйте від 0-го положення табулятора назву виду документа «Д О В І Д К А» великими літерами через пробіл.</w:t>
      </w:r>
      <w:r w:rsidRPr="00E177BC">
        <w:rPr>
          <w:rFonts w:ascii="Times New Roman" w:eastAsia="Calibri" w:hAnsi="Times New Roman" w:cs="Times New Roman"/>
          <w:color w:val="000000"/>
          <w:sz w:val="26"/>
          <w:szCs w:val="26"/>
        </w:rPr>
        <w:br/>
        <w:t>13.Відступіть 3 міжрядкових інтервали.</w:t>
      </w:r>
      <w:r w:rsidRPr="00E177BC">
        <w:rPr>
          <w:rFonts w:ascii="Times New Roman" w:eastAsia="Calibri" w:hAnsi="Times New Roman" w:cs="Times New Roman"/>
          <w:color w:val="000000"/>
          <w:sz w:val="26"/>
          <w:szCs w:val="26"/>
        </w:rPr>
        <w:br/>
        <w:t>14.Від 0-го положення табулятора надрукуйте реквізит «Дата».</w:t>
      </w:r>
      <w:r w:rsidRPr="00E177BC">
        <w:rPr>
          <w:rFonts w:ascii="Times New Roman" w:eastAsia="Calibri" w:hAnsi="Times New Roman" w:cs="Times New Roman"/>
          <w:color w:val="000000"/>
          <w:sz w:val="26"/>
          <w:szCs w:val="26"/>
        </w:rPr>
        <w:br/>
        <w:t>15.У цьому ж рядку надрукуйте від 2-го положення табулятора реквізит «індекс».</w:t>
      </w:r>
      <w:r w:rsidRPr="00E177BC">
        <w:rPr>
          <w:rFonts w:ascii="Times New Roman" w:eastAsia="Calibri" w:hAnsi="Times New Roman" w:cs="Times New Roman"/>
          <w:color w:val="000000"/>
          <w:sz w:val="26"/>
          <w:szCs w:val="26"/>
        </w:rPr>
        <w:br/>
        <w:t>16.Відступіть 3 міжрядкових інтервали.</w:t>
      </w:r>
      <w:r w:rsidRPr="00E177BC">
        <w:rPr>
          <w:rFonts w:ascii="Times New Roman" w:eastAsia="Calibri" w:hAnsi="Times New Roman" w:cs="Times New Roman"/>
          <w:color w:val="000000"/>
          <w:sz w:val="26"/>
          <w:szCs w:val="26"/>
        </w:rPr>
        <w:br/>
        <w:t>17.Надрукуйте реквізит «місце складання».</w:t>
      </w:r>
      <w:r w:rsidRPr="00E177BC">
        <w:rPr>
          <w:rFonts w:ascii="Times New Roman" w:eastAsia="Calibri" w:hAnsi="Times New Roman" w:cs="Times New Roman"/>
          <w:color w:val="000000"/>
          <w:sz w:val="26"/>
          <w:szCs w:val="26"/>
        </w:rPr>
        <w:br/>
        <w:t>18.Відступіть 3 міжрядкових інтервали.</w:t>
      </w:r>
      <w:r w:rsidRPr="00E177BC">
        <w:rPr>
          <w:rFonts w:ascii="Times New Roman" w:eastAsia="Calibri" w:hAnsi="Times New Roman" w:cs="Times New Roman"/>
          <w:color w:val="000000"/>
          <w:sz w:val="26"/>
          <w:szCs w:val="26"/>
        </w:rPr>
        <w:br/>
        <w:t>19.Друкуйте текст документа, дотримуючись абзацних відступів.</w:t>
      </w:r>
      <w:r w:rsidRPr="00E177BC">
        <w:rPr>
          <w:rFonts w:ascii="Times New Roman" w:eastAsia="Calibri" w:hAnsi="Times New Roman" w:cs="Times New Roman"/>
          <w:color w:val="000000"/>
          <w:sz w:val="26"/>
          <w:szCs w:val="26"/>
        </w:rPr>
        <w:br/>
        <w:t>20.Відступіть 3 міжрядкових інтервали.</w:t>
      </w:r>
      <w:r w:rsidRPr="00E177BC">
        <w:rPr>
          <w:rFonts w:ascii="Times New Roman" w:eastAsia="Calibri" w:hAnsi="Times New Roman" w:cs="Times New Roman"/>
          <w:color w:val="000000"/>
          <w:sz w:val="26"/>
          <w:szCs w:val="26"/>
        </w:rPr>
        <w:br/>
        <w:t xml:space="preserve">21.Від 0-го положення табулятора надрукуйте реквізит «підпис», що складається з назви посади та </w:t>
      </w:r>
      <w:proofErr w:type="spellStart"/>
      <w:r w:rsidRPr="00E177BC">
        <w:rPr>
          <w:rFonts w:ascii="Times New Roman" w:eastAsia="Calibri" w:hAnsi="Times New Roman" w:cs="Times New Roman"/>
          <w:color w:val="000000"/>
          <w:sz w:val="26"/>
          <w:szCs w:val="26"/>
        </w:rPr>
        <w:t>розшифровки</w:t>
      </w:r>
      <w:proofErr w:type="spellEnd"/>
      <w:r w:rsidRPr="00E177BC">
        <w:rPr>
          <w:rFonts w:ascii="Times New Roman" w:eastAsia="Calibri" w:hAnsi="Times New Roman" w:cs="Times New Roman"/>
          <w:color w:val="000000"/>
          <w:sz w:val="26"/>
          <w:szCs w:val="26"/>
        </w:rPr>
        <w:t xml:space="preserve"> підпису, яку друкують у цьому ж рядку від 6-го положення табулятора.</w:t>
      </w:r>
      <w:r w:rsidRPr="00E177BC">
        <w:rPr>
          <w:rFonts w:ascii="Times New Roman" w:eastAsia="Calibri" w:hAnsi="Times New Roman" w:cs="Times New Roman"/>
          <w:color w:val="000000"/>
          <w:sz w:val="26"/>
          <w:szCs w:val="26"/>
        </w:rPr>
        <w:br/>
        <w:t>22.Змініть міжрядковий інтервал на 2.</w:t>
      </w:r>
      <w:r w:rsidRPr="00E177BC">
        <w:rPr>
          <w:rFonts w:ascii="Times New Roman" w:eastAsia="Calibri" w:hAnsi="Times New Roman" w:cs="Times New Roman"/>
          <w:color w:val="000000"/>
          <w:sz w:val="26"/>
          <w:szCs w:val="26"/>
        </w:rPr>
        <w:br/>
        <w:t>23.Відступіть 2 інтервали.</w:t>
      </w:r>
      <w:r w:rsidRPr="00E177BC">
        <w:rPr>
          <w:rFonts w:ascii="Times New Roman" w:eastAsia="Calibri" w:hAnsi="Times New Roman" w:cs="Times New Roman"/>
          <w:color w:val="000000"/>
          <w:sz w:val="26"/>
          <w:szCs w:val="26"/>
        </w:rPr>
        <w:br/>
        <w:t xml:space="preserve">24.Від 0-го положення табулятора надрукуйте 2-гий реквізит «підпис», що складається з назви посади та </w:t>
      </w:r>
      <w:proofErr w:type="spellStart"/>
      <w:r w:rsidRPr="00E177BC">
        <w:rPr>
          <w:rFonts w:ascii="Times New Roman" w:eastAsia="Calibri" w:hAnsi="Times New Roman" w:cs="Times New Roman"/>
          <w:color w:val="000000"/>
          <w:sz w:val="26"/>
          <w:szCs w:val="26"/>
        </w:rPr>
        <w:t>розшифровки</w:t>
      </w:r>
      <w:proofErr w:type="spellEnd"/>
      <w:r w:rsidRPr="00E177BC">
        <w:rPr>
          <w:rFonts w:ascii="Times New Roman" w:eastAsia="Calibri" w:hAnsi="Times New Roman" w:cs="Times New Roman"/>
          <w:color w:val="000000"/>
          <w:sz w:val="26"/>
          <w:szCs w:val="26"/>
        </w:rPr>
        <w:t xml:space="preserve"> підпису, яку друкують у цьому ж рядку від 6-го положення табулятора.</w:t>
      </w:r>
      <w:r w:rsidRPr="00E177BC">
        <w:rPr>
          <w:rFonts w:ascii="Times New Roman" w:eastAsia="Calibri" w:hAnsi="Times New Roman" w:cs="Times New Roman"/>
          <w:color w:val="000000"/>
          <w:sz w:val="26"/>
          <w:szCs w:val="26"/>
        </w:rPr>
        <w:br/>
        <w:t>25.Збережіть документ, натиснувши на панелі інструментів дискету.</w:t>
      </w:r>
    </w:p>
    <w:p w:rsidR="00E177BC" w:rsidRPr="003E6785" w:rsidRDefault="00E177BC" w:rsidP="00E177BC">
      <w:pPr>
        <w:spacing w:after="0" w:line="240" w:lineRule="auto"/>
        <w:jc w:val="center"/>
        <w:rPr>
          <w:rFonts w:ascii="Times New Roman" w:eastAsia="Times New Roman" w:hAnsi="Times New Roman" w:cs="Times New Roman"/>
          <w:b/>
          <w:bCs/>
          <w:sz w:val="44"/>
          <w:szCs w:val="44"/>
          <w:lang w:eastAsia="ru-RU"/>
        </w:rPr>
      </w:pPr>
      <w:r w:rsidRPr="003E6785">
        <w:rPr>
          <w:rFonts w:ascii="Times New Roman" w:eastAsia="Times New Roman" w:hAnsi="Times New Roman" w:cs="Times New Roman"/>
          <w:b/>
          <w:bCs/>
          <w:sz w:val="44"/>
          <w:szCs w:val="44"/>
          <w:lang w:eastAsia="ru-RU"/>
        </w:rPr>
        <w:lastRenderedPageBreak/>
        <w:t>ІНСТРУКЦІЙНА  КАРТКА  № 2</w:t>
      </w:r>
      <w:r>
        <w:rPr>
          <w:rFonts w:ascii="Times New Roman" w:eastAsia="Times New Roman" w:hAnsi="Times New Roman" w:cs="Times New Roman"/>
          <w:b/>
          <w:bCs/>
          <w:sz w:val="44"/>
          <w:szCs w:val="44"/>
          <w:lang w:eastAsia="ru-RU"/>
        </w:rPr>
        <w:t>6</w:t>
      </w:r>
    </w:p>
    <w:p w:rsidR="000F0152" w:rsidRDefault="000F0152" w:rsidP="00E177BC">
      <w:pPr>
        <w:spacing w:after="0" w:line="240" w:lineRule="auto"/>
        <w:jc w:val="both"/>
        <w:rPr>
          <w:rFonts w:ascii="Times New Roman" w:eastAsia="Times New Roman" w:hAnsi="Times New Roman" w:cs="Times New Roman"/>
          <w:b/>
          <w:bCs/>
          <w:sz w:val="28"/>
          <w:szCs w:val="20"/>
          <w:lang w:eastAsia="ru-RU"/>
        </w:rPr>
      </w:pPr>
    </w:p>
    <w:p w:rsidR="00E177BC" w:rsidRPr="00C22D61" w:rsidRDefault="00E177BC" w:rsidP="00E177BC">
      <w:pPr>
        <w:spacing w:after="0" w:line="240" w:lineRule="auto"/>
        <w:jc w:val="both"/>
        <w:rPr>
          <w:rFonts w:ascii="Times New Roman" w:eastAsia="Times New Roman" w:hAnsi="Times New Roman" w:cs="Times New Roman"/>
          <w:b/>
          <w:bCs/>
          <w:sz w:val="28"/>
          <w:szCs w:val="20"/>
          <w:lang w:eastAsia="ru-RU"/>
        </w:rPr>
      </w:pPr>
      <w:r>
        <w:rPr>
          <w:rFonts w:ascii="Times New Roman" w:eastAsia="Times New Roman" w:hAnsi="Times New Roman" w:cs="Times New Roman"/>
          <w:b/>
          <w:bCs/>
          <w:sz w:val="28"/>
          <w:szCs w:val="20"/>
          <w:lang w:eastAsia="ru-RU"/>
        </w:rPr>
        <w:t>ТЕМА ПРОГРАМИ</w:t>
      </w:r>
      <w:r w:rsidRPr="00C22D61">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sidRPr="00C22D61">
        <w:rPr>
          <w:rFonts w:ascii="Times New Roman" w:eastAsia="Times New Roman" w:hAnsi="Times New Roman" w:cs="Times New Roman"/>
          <w:b/>
          <w:bCs/>
          <w:sz w:val="28"/>
          <w:szCs w:val="20"/>
          <w:lang w:eastAsia="ru-RU"/>
        </w:rPr>
        <w:t>О</w:t>
      </w:r>
      <w:r>
        <w:rPr>
          <w:rFonts w:ascii="Times New Roman" w:eastAsia="Times New Roman" w:hAnsi="Times New Roman" w:cs="Times New Roman"/>
          <w:b/>
          <w:bCs/>
          <w:sz w:val="28"/>
          <w:szCs w:val="20"/>
          <w:lang w:eastAsia="ru-RU"/>
        </w:rPr>
        <w:t>блік запасів</w:t>
      </w:r>
    </w:p>
    <w:p w:rsidR="00E177BC" w:rsidRPr="00C22D61" w:rsidRDefault="00E177BC" w:rsidP="00E177BC">
      <w:pPr>
        <w:spacing w:after="0" w:line="240" w:lineRule="auto"/>
        <w:jc w:val="both"/>
        <w:rPr>
          <w:rFonts w:ascii="Times New Roman" w:eastAsia="Times New Roman" w:hAnsi="Times New Roman" w:cs="Times New Roman"/>
          <w:sz w:val="28"/>
          <w:szCs w:val="20"/>
          <w:lang w:eastAsia="ru-RU"/>
        </w:rPr>
      </w:pPr>
      <w:r w:rsidRPr="00C22D61">
        <w:rPr>
          <w:rFonts w:ascii="Times New Roman" w:eastAsia="Times New Roman" w:hAnsi="Times New Roman" w:cs="Times New Roman"/>
          <w:b/>
          <w:bCs/>
          <w:sz w:val="28"/>
          <w:szCs w:val="20"/>
          <w:lang w:eastAsia="ru-RU"/>
        </w:rPr>
        <w:t>Т</w:t>
      </w:r>
      <w:r>
        <w:rPr>
          <w:rFonts w:ascii="Times New Roman" w:eastAsia="Times New Roman" w:hAnsi="Times New Roman" w:cs="Times New Roman"/>
          <w:b/>
          <w:bCs/>
          <w:sz w:val="28"/>
          <w:szCs w:val="20"/>
          <w:lang w:eastAsia="ru-RU"/>
        </w:rPr>
        <w:t>ЕМА</w:t>
      </w:r>
      <w:r w:rsidRPr="00C22D61">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t>Виробничі запаси</w:t>
      </w:r>
    </w:p>
    <w:p w:rsidR="00E177BC" w:rsidRPr="00C22D61" w:rsidRDefault="00E177BC" w:rsidP="00E177BC">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b/>
          <w:bCs/>
          <w:sz w:val="28"/>
          <w:szCs w:val="20"/>
          <w:lang w:eastAsia="ru-RU"/>
        </w:rPr>
        <w:t>МЕТА</w:t>
      </w:r>
      <w:r w:rsidRPr="00C22D61">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sidRPr="00C22D61">
        <w:rPr>
          <w:rFonts w:ascii="Times New Roman" w:eastAsia="Times New Roman" w:hAnsi="Times New Roman" w:cs="Times New Roman"/>
          <w:sz w:val="28"/>
          <w:szCs w:val="20"/>
          <w:lang w:eastAsia="ru-RU"/>
        </w:rPr>
        <w:t xml:space="preserve">Закріпити   теоретичні   знання щодо </w:t>
      </w:r>
      <w:r>
        <w:rPr>
          <w:rFonts w:ascii="Times New Roman" w:eastAsia="Times New Roman" w:hAnsi="Times New Roman" w:cs="Times New Roman"/>
          <w:sz w:val="28"/>
          <w:szCs w:val="20"/>
          <w:lang w:eastAsia="ru-RU"/>
        </w:rPr>
        <w:t xml:space="preserve">ведення обліку виробничих запасів на підприємствах, вміти </w:t>
      </w:r>
      <w:r w:rsidRPr="00C22D61">
        <w:rPr>
          <w:rFonts w:ascii="Times New Roman" w:eastAsia="Times New Roman" w:hAnsi="Times New Roman" w:cs="Times New Roman"/>
          <w:sz w:val="28"/>
          <w:szCs w:val="20"/>
          <w:lang w:eastAsia="ru-RU"/>
        </w:rPr>
        <w:t>відображ</w:t>
      </w:r>
      <w:r>
        <w:rPr>
          <w:rFonts w:ascii="Times New Roman" w:eastAsia="Times New Roman" w:hAnsi="Times New Roman" w:cs="Times New Roman"/>
          <w:sz w:val="28"/>
          <w:szCs w:val="20"/>
          <w:lang w:eastAsia="ru-RU"/>
        </w:rPr>
        <w:t>ати</w:t>
      </w:r>
      <w:r w:rsidRPr="00C22D61">
        <w:rPr>
          <w:rFonts w:ascii="Times New Roman" w:eastAsia="Times New Roman" w:hAnsi="Times New Roman" w:cs="Times New Roman"/>
          <w:sz w:val="28"/>
          <w:szCs w:val="20"/>
          <w:lang w:eastAsia="ru-RU"/>
        </w:rPr>
        <w:t xml:space="preserve"> на рахунках бухгалтерського обліку операці</w:t>
      </w:r>
      <w:r>
        <w:rPr>
          <w:rFonts w:ascii="Times New Roman" w:eastAsia="Times New Roman" w:hAnsi="Times New Roman" w:cs="Times New Roman"/>
          <w:sz w:val="28"/>
          <w:szCs w:val="20"/>
          <w:lang w:eastAsia="ru-RU"/>
        </w:rPr>
        <w:t>ї</w:t>
      </w:r>
      <w:r w:rsidRPr="00C22D61">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Навчитися вірно складати кореспонденцію рахунків. </w:t>
      </w:r>
      <w:r w:rsidRPr="00C22D61">
        <w:rPr>
          <w:rFonts w:ascii="Times New Roman" w:eastAsia="Times New Roman" w:hAnsi="Times New Roman" w:cs="Times New Roman"/>
          <w:sz w:val="28"/>
          <w:szCs w:val="20"/>
          <w:lang w:eastAsia="ru-RU"/>
        </w:rPr>
        <w:t xml:space="preserve">Відображати документально  господарські операції   по обліку </w:t>
      </w:r>
      <w:r>
        <w:rPr>
          <w:rFonts w:ascii="Times New Roman" w:eastAsia="Times New Roman" w:hAnsi="Times New Roman" w:cs="Times New Roman"/>
          <w:sz w:val="28"/>
          <w:szCs w:val="20"/>
          <w:lang w:eastAsia="ru-RU"/>
        </w:rPr>
        <w:t>виробничих запасів.</w:t>
      </w:r>
    </w:p>
    <w:p w:rsidR="00E177BC" w:rsidRPr="00C22D61" w:rsidRDefault="00E177BC" w:rsidP="00E177BC">
      <w:pPr>
        <w:spacing w:after="0" w:line="240" w:lineRule="auto"/>
        <w:rPr>
          <w:rFonts w:ascii="Times New Roman" w:eastAsia="Times New Roman" w:hAnsi="Times New Roman" w:cs="Times New Roman"/>
          <w:sz w:val="28"/>
          <w:szCs w:val="20"/>
          <w:lang w:eastAsia="ru-RU"/>
        </w:rPr>
      </w:pPr>
      <w:r w:rsidRPr="003D7763">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C22D61">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 , первинні документи.</w:t>
      </w:r>
    </w:p>
    <w:p w:rsidR="00E177BC" w:rsidRPr="00C22D61" w:rsidRDefault="00E177BC" w:rsidP="00E177BC">
      <w:pPr>
        <w:spacing w:after="0" w:line="240" w:lineRule="auto"/>
        <w:jc w:val="both"/>
        <w:rPr>
          <w:rFonts w:ascii="Times New Roman" w:eastAsia="Times New Roman" w:hAnsi="Times New Roman" w:cs="Times New Roman"/>
          <w:sz w:val="28"/>
          <w:szCs w:val="28"/>
          <w:lang w:eastAsia="ru-RU"/>
        </w:rPr>
      </w:pPr>
      <w:r w:rsidRPr="00C22D61">
        <w:rPr>
          <w:rFonts w:ascii="Times New Roman" w:eastAsia="Times New Roman" w:hAnsi="Times New Roman" w:cs="Times New Roman"/>
          <w:b/>
          <w:bCs/>
          <w:sz w:val="28"/>
          <w:szCs w:val="28"/>
          <w:lang w:eastAsia="ru-RU"/>
        </w:rPr>
        <w:t>Література</w:t>
      </w:r>
      <w:r w:rsidRPr="00C22D61">
        <w:rPr>
          <w:rFonts w:ascii="Times New Roman" w:eastAsia="Times New Roman" w:hAnsi="Times New Roman" w:cs="Times New Roman"/>
          <w:sz w:val="28"/>
          <w:szCs w:val="28"/>
          <w:lang w:eastAsia="ru-RU"/>
        </w:rPr>
        <w:t>:   Ткаченко Н.М «Бухгалтерський фінансовий облік на підприємствах України» Лишиленко О. В.</w:t>
      </w:r>
      <w:r>
        <w:rPr>
          <w:rFonts w:ascii="Times New Roman" w:eastAsia="Times New Roman" w:hAnsi="Times New Roman" w:cs="Times New Roman"/>
          <w:sz w:val="28"/>
          <w:szCs w:val="28"/>
          <w:lang w:eastAsia="ru-RU"/>
        </w:rPr>
        <w:t xml:space="preserve"> «Теорія бухгалтерського обліку</w:t>
      </w:r>
      <w:r w:rsidRPr="00C22D61">
        <w:rPr>
          <w:rFonts w:ascii="Times New Roman" w:eastAsia="Times New Roman" w:hAnsi="Times New Roman" w:cs="Times New Roman"/>
          <w:sz w:val="28"/>
          <w:szCs w:val="28"/>
          <w:lang w:eastAsia="ru-RU"/>
        </w:rPr>
        <w:t xml:space="preserve">» </w:t>
      </w:r>
      <w:r w:rsidRPr="00DB4C7C">
        <w:rPr>
          <w:rFonts w:ascii="Times New Roman" w:eastAsia="Times New Roman" w:hAnsi="Times New Roman" w:cs="Times New Roman"/>
          <w:sz w:val="28"/>
          <w:szCs w:val="28"/>
          <w:lang w:eastAsia="ru-RU"/>
        </w:rPr>
        <w:t>Терентьєва Бухгалтерський облік в ринкових умовах.</w:t>
      </w:r>
    </w:p>
    <w:p w:rsidR="00E177BC" w:rsidRPr="003D7763" w:rsidRDefault="00E177BC" w:rsidP="00E177BC">
      <w:pPr>
        <w:spacing w:after="0" w:line="240" w:lineRule="auto"/>
        <w:rPr>
          <w:rFonts w:ascii="Times New Roman" w:hAnsi="Times New Roman" w:cs="Times New Roman"/>
          <w:sz w:val="28"/>
          <w:szCs w:val="28"/>
        </w:rPr>
      </w:pPr>
      <w:r w:rsidRPr="00752B24">
        <w:rPr>
          <w:rFonts w:ascii="Times New Roman" w:eastAsia="Times New Roman" w:hAnsi="Times New Roman" w:cs="Times New Roman"/>
          <w:b/>
          <w:sz w:val="28"/>
          <w:szCs w:val="28"/>
          <w:lang w:eastAsia="ru-RU"/>
        </w:rPr>
        <w:t>Що необхідно зробити</w:t>
      </w:r>
      <w:r>
        <w:rPr>
          <w:rFonts w:ascii="Times New Roman" w:eastAsia="Times New Roman" w:hAnsi="Times New Roman" w:cs="Times New Roman"/>
          <w:b/>
          <w:sz w:val="28"/>
          <w:szCs w:val="28"/>
          <w:lang w:eastAsia="ru-RU"/>
        </w:rPr>
        <w:t xml:space="preserve">   </w:t>
      </w:r>
      <w:r w:rsidRPr="003D7763">
        <w:rPr>
          <w:rFonts w:ascii="Times New Roman" w:hAnsi="Times New Roman" w:cs="Times New Roman"/>
          <w:sz w:val="28"/>
          <w:szCs w:val="28"/>
        </w:rPr>
        <w:t>(Хід оформити в робочому зошиті).</w:t>
      </w:r>
    </w:p>
    <w:p w:rsidR="00E177BC" w:rsidRPr="00DB4C7C" w:rsidRDefault="00E177BC" w:rsidP="00E177BC">
      <w:pPr>
        <w:spacing w:after="0" w:line="240" w:lineRule="auto"/>
        <w:rPr>
          <w:rFonts w:ascii="Times New Roman" w:eastAsia="Times New Roman" w:hAnsi="Times New Roman" w:cs="Times New Roman"/>
          <w:b/>
          <w:sz w:val="28"/>
          <w:szCs w:val="20"/>
          <w:lang w:eastAsia="ru-RU"/>
        </w:rPr>
      </w:pPr>
      <w:r w:rsidRPr="00DB4C7C">
        <w:rPr>
          <w:rFonts w:ascii="Times New Roman" w:eastAsia="Times New Roman" w:hAnsi="Times New Roman" w:cs="Times New Roman"/>
          <w:b/>
          <w:sz w:val="28"/>
          <w:szCs w:val="28"/>
          <w:lang w:eastAsia="ru-RU"/>
        </w:rPr>
        <w:t>З</w:t>
      </w:r>
      <w:r>
        <w:rPr>
          <w:rFonts w:ascii="Times New Roman" w:eastAsia="Times New Roman" w:hAnsi="Times New Roman" w:cs="Times New Roman"/>
          <w:b/>
          <w:sz w:val="28"/>
          <w:szCs w:val="28"/>
          <w:lang w:eastAsia="ru-RU"/>
        </w:rPr>
        <w:t>авдання</w:t>
      </w:r>
      <w:r w:rsidRPr="00DB4C7C">
        <w:rPr>
          <w:rFonts w:ascii="Times New Roman" w:eastAsia="Times New Roman" w:hAnsi="Times New Roman" w:cs="Times New Roman"/>
          <w:b/>
          <w:sz w:val="28"/>
          <w:szCs w:val="28"/>
          <w:lang w:eastAsia="ru-RU"/>
        </w:rPr>
        <w:t xml:space="preserve">  1</w:t>
      </w:r>
    </w:p>
    <w:p w:rsidR="00E177BC" w:rsidRDefault="00E177BC" w:rsidP="00E177BC">
      <w:pPr>
        <w:spacing w:after="0" w:line="240" w:lineRule="auto"/>
        <w:ind w:firstLine="567"/>
        <w:jc w:val="both"/>
        <w:rPr>
          <w:rFonts w:ascii="Times New Roman" w:eastAsia="Times New Roman" w:hAnsi="Times New Roman" w:cs="Times New Roman"/>
          <w:color w:val="000000"/>
          <w:sz w:val="28"/>
          <w:szCs w:val="28"/>
          <w:lang w:eastAsia="uk-UA"/>
        </w:rPr>
      </w:pPr>
      <w:r w:rsidRPr="00BC477B">
        <w:rPr>
          <w:rFonts w:ascii="Times New Roman" w:eastAsia="Times New Roman" w:hAnsi="Times New Roman" w:cs="Times New Roman"/>
          <w:color w:val="000000"/>
          <w:sz w:val="28"/>
          <w:szCs w:val="28"/>
          <w:lang w:eastAsia="uk-UA"/>
        </w:rPr>
        <w:t>Підприємство реалізувало матеріали в сумі 12000 грн. з ПДВ. Собівартість реалізованих матеріалів склала 8700 грн. При реалізації понесені транспортні витрати власними силами в сумі 200 грн. Необхідно відобразити господарські операції, вказати кореспондуючі рахунки, якщо перша подія – передоплата.</w:t>
      </w:r>
    </w:p>
    <w:p w:rsidR="00E177BC" w:rsidRPr="00407952" w:rsidRDefault="00E177BC" w:rsidP="00E177BC">
      <w:pPr>
        <w:spacing w:after="0" w:line="240" w:lineRule="auto"/>
        <w:rPr>
          <w:rFonts w:ascii="Times New Roman" w:eastAsia="Times New Roman" w:hAnsi="Times New Roman" w:cs="Times New Roman"/>
          <w:b/>
          <w:i/>
          <w:sz w:val="28"/>
          <w:szCs w:val="28"/>
          <w:lang w:eastAsia="ru-RU"/>
        </w:rPr>
      </w:pPr>
      <w:r>
        <w:rPr>
          <w:rFonts w:ascii="Times New Roman" w:eastAsia="Times New Roman" w:hAnsi="Times New Roman" w:cs="Times New Roman"/>
          <w:b/>
          <w:sz w:val="28"/>
          <w:szCs w:val="28"/>
          <w:lang w:eastAsia="ru-RU"/>
        </w:rPr>
        <w:t>Завдання</w:t>
      </w:r>
      <w:r w:rsidRPr="00DB4C7C">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 xml:space="preserve">2                       </w:t>
      </w:r>
      <w:r w:rsidRPr="00752B24">
        <w:rPr>
          <w:rFonts w:ascii="Times New Roman" w:eastAsia="Times New Roman" w:hAnsi="Times New Roman" w:cs="Times New Roman"/>
          <w:b/>
          <w:i/>
          <w:sz w:val="28"/>
          <w:szCs w:val="28"/>
          <w:lang w:eastAsia="ru-RU"/>
        </w:rPr>
        <w:t xml:space="preserve"> </w:t>
      </w:r>
      <w:r w:rsidRPr="00407952">
        <w:rPr>
          <w:rFonts w:ascii="Times New Roman" w:eastAsia="Times New Roman" w:hAnsi="Times New Roman" w:cs="Times New Roman"/>
          <w:b/>
          <w:i/>
          <w:sz w:val="28"/>
          <w:szCs w:val="28"/>
          <w:lang w:eastAsia="ru-RU"/>
        </w:rPr>
        <w:t>Визначити кореспонденцію рахунків</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7628"/>
        <w:gridCol w:w="709"/>
        <w:gridCol w:w="708"/>
      </w:tblGrid>
      <w:tr w:rsidR="00E177BC" w:rsidRPr="00E55CCB" w:rsidTr="00A34474">
        <w:tc>
          <w:tcPr>
            <w:tcW w:w="594"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 xml:space="preserve">№ </w:t>
            </w:r>
          </w:p>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п\п</w:t>
            </w:r>
          </w:p>
        </w:tc>
        <w:tc>
          <w:tcPr>
            <w:tcW w:w="7628" w:type="dxa"/>
          </w:tcPr>
          <w:p w:rsidR="00E177BC" w:rsidRPr="00E55CCB" w:rsidRDefault="00E177BC" w:rsidP="00A34474">
            <w:pPr>
              <w:spacing w:after="0" w:line="240" w:lineRule="auto"/>
              <w:jc w:val="center"/>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Зміст операції</w:t>
            </w:r>
          </w:p>
        </w:tc>
        <w:tc>
          <w:tcPr>
            <w:tcW w:w="709"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Дт</w:t>
            </w:r>
          </w:p>
        </w:tc>
        <w:tc>
          <w:tcPr>
            <w:tcW w:w="708"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Кт</w:t>
            </w:r>
          </w:p>
        </w:tc>
      </w:tr>
      <w:tr w:rsidR="00E177BC" w:rsidRPr="00E55CCB" w:rsidTr="00A34474">
        <w:tc>
          <w:tcPr>
            <w:tcW w:w="594"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1</w:t>
            </w:r>
          </w:p>
        </w:tc>
        <w:tc>
          <w:tcPr>
            <w:tcW w:w="7628"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Оприбуткувати  на склад сировину і матеріали  що надійшли від  вітчизняного постачальника.</w:t>
            </w:r>
          </w:p>
        </w:tc>
        <w:tc>
          <w:tcPr>
            <w:tcW w:w="709"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p>
        </w:tc>
        <w:tc>
          <w:tcPr>
            <w:tcW w:w="708"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p>
        </w:tc>
      </w:tr>
      <w:tr w:rsidR="00E177BC" w:rsidRPr="00E55CCB" w:rsidTr="00A34474">
        <w:tc>
          <w:tcPr>
            <w:tcW w:w="594"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2</w:t>
            </w:r>
          </w:p>
        </w:tc>
        <w:tc>
          <w:tcPr>
            <w:tcW w:w="7628"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Оприбутковано на склад паливо, що надійшло від вітчизняного постачальника</w:t>
            </w:r>
          </w:p>
        </w:tc>
        <w:tc>
          <w:tcPr>
            <w:tcW w:w="709"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p>
        </w:tc>
        <w:tc>
          <w:tcPr>
            <w:tcW w:w="708"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p>
        </w:tc>
      </w:tr>
      <w:tr w:rsidR="00E177BC" w:rsidRPr="00E55CCB" w:rsidTr="00A34474">
        <w:tc>
          <w:tcPr>
            <w:tcW w:w="594"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3</w:t>
            </w:r>
          </w:p>
        </w:tc>
        <w:tc>
          <w:tcPr>
            <w:tcW w:w="7628" w:type="dxa"/>
          </w:tcPr>
          <w:p w:rsidR="00E177BC" w:rsidRPr="00E55CCB" w:rsidRDefault="00E177BC" w:rsidP="00A34474">
            <w:pPr>
              <w:spacing w:after="0" w:line="240" w:lineRule="auto"/>
              <w:ind w:left="-135" w:right="-108"/>
              <w:jc w:val="center"/>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Оприбутковано на склад  запасні частини придбані за готівку.</w:t>
            </w:r>
          </w:p>
        </w:tc>
        <w:tc>
          <w:tcPr>
            <w:tcW w:w="709"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p>
        </w:tc>
        <w:tc>
          <w:tcPr>
            <w:tcW w:w="708"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p>
        </w:tc>
      </w:tr>
      <w:tr w:rsidR="00E177BC" w:rsidRPr="00E55CCB" w:rsidTr="00A34474">
        <w:tc>
          <w:tcPr>
            <w:tcW w:w="594"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4</w:t>
            </w:r>
          </w:p>
        </w:tc>
        <w:tc>
          <w:tcPr>
            <w:tcW w:w="7628"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r w:rsidRPr="00E55CCB">
              <w:rPr>
                <w:rFonts w:ascii="Times New Roman" w:eastAsia="Times New Roman" w:hAnsi="Times New Roman" w:cs="Times New Roman"/>
                <w:sz w:val="28"/>
                <w:szCs w:val="28"/>
                <w:lang w:eastAsia="ru-RU"/>
              </w:rPr>
              <w:t>Видано на основне виробництво сировину і матеріали</w:t>
            </w:r>
          </w:p>
        </w:tc>
        <w:tc>
          <w:tcPr>
            <w:tcW w:w="709"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p>
        </w:tc>
        <w:tc>
          <w:tcPr>
            <w:tcW w:w="708" w:type="dxa"/>
          </w:tcPr>
          <w:p w:rsidR="00E177BC" w:rsidRPr="00E55CCB" w:rsidRDefault="00E177BC" w:rsidP="00A34474">
            <w:pPr>
              <w:spacing w:after="0" w:line="240" w:lineRule="auto"/>
              <w:rPr>
                <w:rFonts w:ascii="Times New Roman" w:eastAsia="Times New Roman" w:hAnsi="Times New Roman" w:cs="Times New Roman"/>
                <w:sz w:val="28"/>
                <w:szCs w:val="28"/>
                <w:lang w:eastAsia="ru-RU"/>
              </w:rPr>
            </w:pPr>
          </w:p>
        </w:tc>
      </w:tr>
    </w:tbl>
    <w:p w:rsidR="00E177BC" w:rsidRDefault="00E177BC" w:rsidP="00E177BC">
      <w:pPr>
        <w:spacing w:after="0" w:line="240" w:lineRule="auto"/>
        <w:rPr>
          <w:rFonts w:ascii="Times New Roman" w:hAnsi="Times New Roman" w:cs="Times New Roman"/>
          <w:b/>
          <w:sz w:val="28"/>
          <w:szCs w:val="28"/>
        </w:rPr>
      </w:pPr>
      <w:r w:rsidRPr="00752B24">
        <w:rPr>
          <w:rFonts w:ascii="Times New Roman" w:hAnsi="Times New Roman" w:cs="Times New Roman"/>
          <w:b/>
          <w:sz w:val="28"/>
          <w:szCs w:val="28"/>
        </w:rPr>
        <w:t xml:space="preserve"> Завдання</w:t>
      </w:r>
      <w:r>
        <w:rPr>
          <w:rFonts w:ascii="Times New Roman" w:hAnsi="Times New Roman" w:cs="Times New Roman"/>
          <w:b/>
          <w:sz w:val="28"/>
          <w:szCs w:val="28"/>
        </w:rPr>
        <w:t xml:space="preserve"> 3</w:t>
      </w:r>
    </w:p>
    <w:p w:rsidR="00E177BC" w:rsidRPr="00E70DAB" w:rsidRDefault="00E177BC" w:rsidP="00E177BC">
      <w:pPr>
        <w:widowControl w:val="0"/>
        <w:overflowPunct w:val="0"/>
        <w:autoSpaceDE w:val="0"/>
        <w:autoSpaceDN w:val="0"/>
        <w:adjustRightInd w:val="0"/>
        <w:spacing w:after="0" w:line="239" w:lineRule="auto"/>
        <w:ind w:firstLine="709"/>
        <w:jc w:val="both"/>
        <w:rPr>
          <w:rFonts w:ascii="Times New Roman" w:eastAsia="Times New Roman" w:hAnsi="Times New Roman" w:cs="Times New Roman"/>
          <w:sz w:val="28"/>
          <w:szCs w:val="28"/>
        </w:rPr>
      </w:pPr>
      <w:r w:rsidRPr="00E70DAB">
        <w:rPr>
          <w:rFonts w:ascii="Times New Roman" w:eastAsia="Times New Roman" w:hAnsi="Times New Roman" w:cs="Times New Roman"/>
          <w:sz w:val="28"/>
          <w:szCs w:val="28"/>
        </w:rPr>
        <w:t>На 01 січня у підприємства в залишку значилося 70 листів шиферу вартістю 70 грн. за 1 шт. на суму 4900 грн. Підприємство протягом місяця придбало ще декілька партій шиферу за такими цінами і в такій послідовності:</w:t>
      </w:r>
    </w:p>
    <w:p w:rsidR="00E177BC" w:rsidRPr="00E70DAB" w:rsidRDefault="00E177BC" w:rsidP="00E177BC">
      <w:pPr>
        <w:widowControl w:val="0"/>
        <w:overflowPunct w:val="0"/>
        <w:autoSpaceDE w:val="0"/>
        <w:autoSpaceDN w:val="0"/>
        <w:adjustRightInd w:val="0"/>
        <w:spacing w:after="0" w:line="263" w:lineRule="auto"/>
        <w:ind w:right="3420" w:firstLine="709"/>
        <w:jc w:val="both"/>
        <w:rPr>
          <w:rFonts w:ascii="Times New Roman" w:eastAsia="Times New Roman" w:hAnsi="Times New Roman" w:cs="Times New Roman"/>
          <w:sz w:val="28"/>
          <w:szCs w:val="28"/>
        </w:rPr>
      </w:pPr>
      <w:r w:rsidRPr="00E70DAB">
        <w:rPr>
          <w:rFonts w:ascii="Times New Roman" w:eastAsia="Times New Roman" w:hAnsi="Times New Roman" w:cs="Times New Roman"/>
          <w:sz w:val="28"/>
          <w:szCs w:val="28"/>
        </w:rPr>
        <w:t xml:space="preserve">03.01. – 90 шт. по 70,50 грн./шт.; </w:t>
      </w:r>
    </w:p>
    <w:p w:rsidR="00E177BC" w:rsidRPr="00E70DAB" w:rsidRDefault="00E177BC" w:rsidP="00E177BC">
      <w:pPr>
        <w:widowControl w:val="0"/>
        <w:overflowPunct w:val="0"/>
        <w:autoSpaceDE w:val="0"/>
        <w:autoSpaceDN w:val="0"/>
        <w:adjustRightInd w:val="0"/>
        <w:spacing w:after="0" w:line="263" w:lineRule="auto"/>
        <w:ind w:right="3420" w:firstLine="709"/>
        <w:jc w:val="both"/>
        <w:rPr>
          <w:rFonts w:ascii="Times New Roman" w:eastAsia="Times New Roman" w:hAnsi="Times New Roman" w:cs="Times New Roman"/>
          <w:sz w:val="28"/>
          <w:szCs w:val="28"/>
        </w:rPr>
      </w:pPr>
      <w:r w:rsidRPr="00E70DAB">
        <w:rPr>
          <w:rFonts w:ascii="Times New Roman" w:eastAsia="Times New Roman" w:hAnsi="Times New Roman" w:cs="Times New Roman"/>
          <w:sz w:val="28"/>
          <w:szCs w:val="28"/>
        </w:rPr>
        <w:t xml:space="preserve">10.01. – 100 шт. по 71,20 грн./шт.; </w:t>
      </w:r>
    </w:p>
    <w:p w:rsidR="00E177BC" w:rsidRPr="00E70DAB" w:rsidRDefault="00E177BC" w:rsidP="00E177BC">
      <w:pPr>
        <w:widowControl w:val="0"/>
        <w:overflowPunct w:val="0"/>
        <w:autoSpaceDE w:val="0"/>
        <w:autoSpaceDN w:val="0"/>
        <w:adjustRightInd w:val="0"/>
        <w:spacing w:after="0" w:line="263" w:lineRule="auto"/>
        <w:ind w:right="3420" w:firstLine="709"/>
        <w:jc w:val="both"/>
        <w:rPr>
          <w:rFonts w:ascii="Times New Roman" w:eastAsia="Times New Roman" w:hAnsi="Times New Roman" w:cs="Times New Roman"/>
          <w:sz w:val="28"/>
          <w:szCs w:val="28"/>
        </w:rPr>
      </w:pPr>
      <w:r w:rsidRPr="00E70DAB">
        <w:rPr>
          <w:rFonts w:ascii="Times New Roman" w:eastAsia="Times New Roman" w:hAnsi="Times New Roman" w:cs="Times New Roman"/>
          <w:sz w:val="28"/>
          <w:szCs w:val="28"/>
        </w:rPr>
        <w:t>18.01. – 80 шт. по 72,00 грн./шт.;</w:t>
      </w:r>
    </w:p>
    <w:p w:rsidR="00E177BC" w:rsidRPr="00E70DAB" w:rsidRDefault="00E177BC" w:rsidP="00E177BC">
      <w:pPr>
        <w:widowControl w:val="0"/>
        <w:autoSpaceDE w:val="0"/>
        <w:autoSpaceDN w:val="0"/>
        <w:adjustRightInd w:val="0"/>
        <w:spacing w:after="0" w:line="2" w:lineRule="exact"/>
        <w:ind w:firstLine="709"/>
        <w:rPr>
          <w:rFonts w:ascii="Times New Roman" w:eastAsia="Times New Roman" w:hAnsi="Times New Roman" w:cs="Times New Roman"/>
          <w:sz w:val="28"/>
          <w:szCs w:val="28"/>
        </w:rPr>
      </w:pPr>
    </w:p>
    <w:p w:rsidR="00E177BC" w:rsidRDefault="00E177BC" w:rsidP="00E177BC">
      <w:pPr>
        <w:widowControl w:val="0"/>
        <w:overflowPunct w:val="0"/>
        <w:autoSpaceDE w:val="0"/>
        <w:autoSpaceDN w:val="0"/>
        <w:adjustRightInd w:val="0"/>
        <w:spacing w:after="0" w:line="241" w:lineRule="auto"/>
        <w:ind w:left="708" w:firstLine="1"/>
        <w:jc w:val="both"/>
        <w:rPr>
          <w:rFonts w:ascii="Times New Roman" w:eastAsia="Times New Roman" w:hAnsi="Times New Roman" w:cs="Times New Roman"/>
          <w:sz w:val="28"/>
          <w:szCs w:val="28"/>
        </w:rPr>
      </w:pPr>
      <w:r w:rsidRPr="00FF3B20">
        <w:rPr>
          <w:rFonts w:ascii="Times New Roman" w:eastAsia="Times New Roman" w:hAnsi="Times New Roman" w:cs="Times New Roman"/>
          <w:noProof/>
          <w:sz w:val="32"/>
          <w:szCs w:val="32"/>
          <w:lang w:val="ru-RU" w:eastAsia="ru-RU"/>
        </w:rPr>
        <w:drawing>
          <wp:anchor distT="0" distB="0" distL="114300" distR="114300" simplePos="0" relativeHeight="251667456" behindDoc="1" locked="0" layoutInCell="0" allowOverlap="1" wp14:anchorId="3F26BCF9" wp14:editId="4C2C6AAF">
            <wp:simplePos x="0" y="0"/>
            <wp:positionH relativeFrom="column">
              <wp:posOffset>-6350</wp:posOffset>
            </wp:positionH>
            <wp:positionV relativeFrom="paragraph">
              <wp:posOffset>6350</wp:posOffset>
            </wp:positionV>
            <wp:extent cx="484505" cy="514985"/>
            <wp:effectExtent l="0" t="0" r="0" b="0"/>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84505" cy="514985"/>
                    </a:xfrm>
                    <a:prstGeom prst="rect">
                      <a:avLst/>
                    </a:prstGeom>
                    <a:noFill/>
                  </pic:spPr>
                </pic:pic>
              </a:graphicData>
            </a:graphic>
            <wp14:sizeRelH relativeFrom="page">
              <wp14:pctWidth>0</wp14:pctWidth>
            </wp14:sizeRelH>
            <wp14:sizeRelV relativeFrom="page">
              <wp14:pctHeight>0</wp14:pctHeight>
            </wp14:sizeRelV>
          </wp:anchor>
        </w:drawing>
      </w:r>
      <w:r w:rsidRPr="00E70DAB">
        <w:rPr>
          <w:rFonts w:ascii="Times New Roman" w:eastAsia="Times New Roman" w:hAnsi="Times New Roman" w:cs="Times New Roman"/>
          <w:sz w:val="28"/>
          <w:szCs w:val="28"/>
        </w:rPr>
        <w:t>У цьому ж періоді було відпущено у виробництво (будівництво) 180 шт., з них:</w:t>
      </w:r>
      <w:r>
        <w:rPr>
          <w:rFonts w:ascii="Times New Roman" w:eastAsia="Times New Roman" w:hAnsi="Times New Roman" w:cs="Times New Roman"/>
          <w:sz w:val="28"/>
          <w:szCs w:val="28"/>
        </w:rPr>
        <w:t xml:space="preserve">       </w:t>
      </w:r>
      <w:r w:rsidRPr="00E70DAB">
        <w:rPr>
          <w:rFonts w:ascii="Times New Roman" w:eastAsia="Times New Roman" w:hAnsi="Times New Roman" w:cs="Times New Roman"/>
          <w:sz w:val="28"/>
          <w:szCs w:val="28"/>
        </w:rPr>
        <w:t>12.01 – 100 шт.;</w:t>
      </w:r>
      <w:r>
        <w:rPr>
          <w:rFonts w:ascii="Times New Roman" w:eastAsia="Times New Roman" w:hAnsi="Times New Roman" w:cs="Times New Roman"/>
          <w:sz w:val="28"/>
          <w:szCs w:val="28"/>
        </w:rPr>
        <w:t xml:space="preserve">     </w:t>
      </w:r>
      <w:r w:rsidRPr="00E70DAB">
        <w:rPr>
          <w:rFonts w:ascii="Times New Roman" w:eastAsia="Times New Roman" w:hAnsi="Times New Roman" w:cs="Times New Roman"/>
          <w:sz w:val="28"/>
          <w:szCs w:val="28"/>
        </w:rPr>
        <w:t>20.01 – 80 шт.</w:t>
      </w:r>
    </w:p>
    <w:p w:rsidR="00E177BC" w:rsidRDefault="00E177BC" w:rsidP="00E177B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Визначити залишок запасів на підприємстві.</w:t>
      </w:r>
    </w:p>
    <w:p w:rsidR="00E177BC" w:rsidRDefault="00E177BC" w:rsidP="00E177BC">
      <w:pPr>
        <w:spacing w:after="0" w:line="240" w:lineRule="auto"/>
        <w:rPr>
          <w:rFonts w:ascii="Times New Roman" w:hAnsi="Times New Roman" w:cs="Times New Roman"/>
          <w:b/>
          <w:sz w:val="28"/>
          <w:szCs w:val="28"/>
        </w:rPr>
      </w:pPr>
      <w:r w:rsidRPr="00752B24">
        <w:rPr>
          <w:rFonts w:ascii="Times New Roman" w:hAnsi="Times New Roman" w:cs="Times New Roman"/>
          <w:b/>
          <w:sz w:val="28"/>
          <w:szCs w:val="28"/>
        </w:rPr>
        <w:t>Завдання</w:t>
      </w:r>
      <w:r>
        <w:rPr>
          <w:rFonts w:ascii="Times New Roman" w:hAnsi="Times New Roman" w:cs="Times New Roman"/>
          <w:b/>
          <w:sz w:val="28"/>
          <w:szCs w:val="28"/>
        </w:rPr>
        <w:t xml:space="preserve">  4      </w:t>
      </w:r>
      <w:r w:rsidRPr="00752B24">
        <w:rPr>
          <w:rFonts w:ascii="Times New Roman" w:hAnsi="Times New Roman" w:cs="Times New Roman"/>
          <w:b/>
          <w:sz w:val="28"/>
          <w:szCs w:val="28"/>
        </w:rPr>
        <w:t xml:space="preserve"> </w:t>
      </w:r>
    </w:p>
    <w:p w:rsidR="00E177BC" w:rsidRDefault="00E177BC" w:rsidP="00E177BC">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Скласти</w:t>
      </w:r>
      <w:r>
        <w:rPr>
          <w:rFonts w:ascii="Times New Roman" w:eastAsia="Times New Roman" w:hAnsi="Times New Roman" w:cs="Times New Roman"/>
          <w:sz w:val="28"/>
          <w:szCs w:val="28"/>
          <w:lang w:eastAsia="ru-RU"/>
        </w:rPr>
        <w:t>:</w:t>
      </w:r>
      <w:r w:rsidRPr="005C0B97">
        <w:rPr>
          <w:rFonts w:ascii="Times New Roman" w:eastAsia="Times New Roman" w:hAnsi="Times New Roman" w:cs="Times New Roman"/>
          <w:sz w:val="28"/>
          <w:szCs w:val="28"/>
          <w:lang w:eastAsia="ru-RU"/>
        </w:rPr>
        <w:t xml:space="preserve"> </w:t>
      </w:r>
    </w:p>
    <w:p w:rsidR="00E177BC" w:rsidRDefault="00E177BC" w:rsidP="0053478C">
      <w:pPr>
        <w:pStyle w:val="a3"/>
        <w:numPr>
          <w:ilvl w:val="0"/>
          <w:numId w:val="34"/>
        </w:numPr>
        <w:spacing w:after="0" w:line="240" w:lineRule="auto"/>
        <w:ind w:left="0" w:firstLine="0"/>
        <w:jc w:val="both"/>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первинні документи по руху виробничих запасів</w:t>
      </w:r>
      <w:r>
        <w:rPr>
          <w:rFonts w:ascii="Times New Roman" w:eastAsia="Times New Roman" w:hAnsi="Times New Roman" w:cs="Times New Roman"/>
          <w:sz w:val="28"/>
          <w:szCs w:val="28"/>
          <w:lang w:eastAsia="ru-RU"/>
        </w:rPr>
        <w:t>;</w:t>
      </w:r>
      <w:r w:rsidRPr="005C0B97">
        <w:rPr>
          <w:rFonts w:ascii="Times New Roman" w:eastAsia="Times New Roman" w:hAnsi="Times New Roman" w:cs="Times New Roman"/>
          <w:sz w:val="28"/>
          <w:szCs w:val="28"/>
          <w:lang w:eastAsia="ru-RU"/>
        </w:rPr>
        <w:t xml:space="preserve"> </w:t>
      </w:r>
    </w:p>
    <w:p w:rsidR="00E177BC" w:rsidRDefault="00E177BC" w:rsidP="0053478C">
      <w:pPr>
        <w:pStyle w:val="a3"/>
        <w:numPr>
          <w:ilvl w:val="0"/>
          <w:numId w:val="34"/>
        </w:numPr>
        <w:spacing w:after="0" w:line="240" w:lineRule="auto"/>
        <w:ind w:left="0" w:firstLine="0"/>
        <w:jc w:val="both"/>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податкову накладну</w:t>
      </w:r>
      <w:r>
        <w:rPr>
          <w:rFonts w:ascii="Times New Roman" w:eastAsia="Times New Roman" w:hAnsi="Times New Roman" w:cs="Times New Roman"/>
          <w:sz w:val="28"/>
          <w:szCs w:val="28"/>
          <w:lang w:eastAsia="ru-RU"/>
        </w:rPr>
        <w:t>;</w:t>
      </w:r>
    </w:p>
    <w:p w:rsidR="00E177BC" w:rsidRDefault="00E177BC" w:rsidP="0053478C">
      <w:pPr>
        <w:pStyle w:val="a3"/>
        <w:numPr>
          <w:ilvl w:val="0"/>
          <w:numId w:val="34"/>
        </w:numPr>
        <w:spacing w:after="0" w:line="240" w:lineRule="auto"/>
        <w:ind w:left="0" w:firstLine="0"/>
        <w:jc w:val="both"/>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картку складського обліку</w:t>
      </w:r>
      <w:r>
        <w:rPr>
          <w:rFonts w:ascii="Times New Roman" w:eastAsia="Times New Roman" w:hAnsi="Times New Roman" w:cs="Times New Roman"/>
          <w:sz w:val="28"/>
          <w:szCs w:val="28"/>
          <w:lang w:eastAsia="ru-RU"/>
        </w:rPr>
        <w:t>;</w:t>
      </w:r>
    </w:p>
    <w:p w:rsidR="00E177BC" w:rsidRPr="005C0B97" w:rsidRDefault="00E177BC" w:rsidP="0053478C">
      <w:pPr>
        <w:pStyle w:val="a3"/>
        <w:numPr>
          <w:ilvl w:val="0"/>
          <w:numId w:val="34"/>
        </w:numPr>
        <w:spacing w:after="0" w:line="240" w:lineRule="auto"/>
        <w:ind w:left="0" w:firstLine="0"/>
        <w:jc w:val="both"/>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сальдову відомість залишків</w:t>
      </w:r>
      <w:r>
        <w:rPr>
          <w:rFonts w:ascii="Times New Roman" w:eastAsia="Times New Roman" w:hAnsi="Times New Roman" w:cs="Times New Roman"/>
          <w:sz w:val="28"/>
          <w:szCs w:val="28"/>
          <w:lang w:eastAsia="ru-RU"/>
        </w:rPr>
        <w:t>.</w:t>
      </w:r>
    </w:p>
    <w:p w:rsidR="00E177BC" w:rsidRPr="005C0B97" w:rsidRDefault="00E177BC" w:rsidP="00E177BC">
      <w:pPr>
        <w:spacing w:after="0" w:line="240" w:lineRule="auto"/>
        <w:ind w:firstLine="708"/>
        <w:jc w:val="both"/>
        <w:rPr>
          <w:rFonts w:ascii="Times New Roman" w:eastAsia="Times New Roman" w:hAnsi="Times New Roman" w:cs="Times New Roman"/>
          <w:sz w:val="28"/>
          <w:szCs w:val="28"/>
          <w:lang w:eastAsia="ru-RU"/>
        </w:rPr>
      </w:pPr>
      <w:r w:rsidRPr="005C0B97">
        <w:rPr>
          <w:rFonts w:ascii="Times New Roman" w:eastAsia="Times New Roman" w:hAnsi="Times New Roman" w:cs="Times New Roman"/>
          <w:b/>
          <w:sz w:val="28"/>
          <w:szCs w:val="28"/>
          <w:lang w:eastAsia="ru-RU"/>
        </w:rPr>
        <w:lastRenderedPageBreak/>
        <w:t>Вихідні дані:</w:t>
      </w:r>
      <w:r>
        <w:rPr>
          <w:rFonts w:ascii="Times New Roman" w:eastAsia="Times New Roman" w:hAnsi="Times New Roman" w:cs="Times New Roman"/>
          <w:b/>
          <w:sz w:val="28"/>
          <w:szCs w:val="28"/>
          <w:lang w:eastAsia="ru-RU"/>
        </w:rPr>
        <w:t xml:space="preserve">     </w:t>
      </w:r>
      <w:r w:rsidRPr="005C0B97">
        <w:rPr>
          <w:rFonts w:ascii="Times New Roman" w:eastAsia="Times New Roman" w:hAnsi="Times New Roman" w:cs="Times New Roman"/>
          <w:sz w:val="28"/>
          <w:szCs w:val="28"/>
          <w:lang w:eastAsia="ru-RU"/>
        </w:rPr>
        <w:t>Покупець  ТОВ « Гарант», продавець ВАТ « Глорія».</w:t>
      </w:r>
    </w:p>
    <w:p w:rsidR="00E177BC" w:rsidRPr="005C0B97" w:rsidRDefault="00E177BC" w:rsidP="00E177BC">
      <w:pPr>
        <w:spacing w:after="0" w:line="240" w:lineRule="auto"/>
        <w:ind w:firstLine="708"/>
        <w:jc w:val="both"/>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 xml:space="preserve">Отримано від продавця: фарбу білу 8 банок вагою </w:t>
      </w:r>
      <w:smartTag w:uri="urn:schemas-microsoft-com:office:smarttags" w:element="metricconverter">
        <w:smartTagPr>
          <w:attr w:name="ProductID" w:val="3 кг"/>
        </w:smartTagPr>
        <w:r w:rsidRPr="005C0B97">
          <w:rPr>
            <w:rFonts w:ascii="Times New Roman" w:eastAsia="Times New Roman" w:hAnsi="Times New Roman" w:cs="Times New Roman"/>
            <w:sz w:val="28"/>
            <w:szCs w:val="28"/>
            <w:lang w:eastAsia="ru-RU"/>
          </w:rPr>
          <w:t>3 кг</w:t>
        </w:r>
      </w:smartTag>
      <w:r w:rsidRPr="005C0B97">
        <w:rPr>
          <w:rFonts w:ascii="Times New Roman" w:eastAsia="Times New Roman" w:hAnsi="Times New Roman" w:cs="Times New Roman"/>
          <w:sz w:val="28"/>
          <w:szCs w:val="28"/>
          <w:lang w:eastAsia="ru-RU"/>
        </w:rPr>
        <w:t xml:space="preserve">., по ціні 124,20 грн. за одну банку; лак 12 пляшок, по ціні 35,70 грн. за одну пляшку; ацетон 3 пляшки по 47,30 за одну пляшку; лінолеум 15  погонних метрів, ширина </w:t>
      </w:r>
      <w:smartTag w:uri="urn:schemas-microsoft-com:office:smarttags" w:element="metricconverter">
        <w:smartTagPr>
          <w:attr w:name="ProductID" w:val="2 метри"/>
        </w:smartTagPr>
        <w:r w:rsidRPr="005C0B97">
          <w:rPr>
            <w:rFonts w:ascii="Times New Roman" w:eastAsia="Times New Roman" w:hAnsi="Times New Roman" w:cs="Times New Roman"/>
            <w:sz w:val="28"/>
            <w:szCs w:val="28"/>
            <w:lang w:eastAsia="ru-RU"/>
          </w:rPr>
          <w:t>2 метри</w:t>
        </w:r>
      </w:smartTag>
      <w:r w:rsidRPr="005C0B97">
        <w:rPr>
          <w:rFonts w:ascii="Times New Roman" w:eastAsia="Times New Roman" w:hAnsi="Times New Roman" w:cs="Times New Roman"/>
          <w:sz w:val="28"/>
          <w:szCs w:val="28"/>
          <w:lang w:eastAsia="ru-RU"/>
        </w:rPr>
        <w:t>,  по ціні 185,70 грн. за один квадратний метр.</w:t>
      </w:r>
    </w:p>
    <w:p w:rsidR="00E177BC" w:rsidRPr="005C0B97" w:rsidRDefault="00E177BC" w:rsidP="00E177BC">
      <w:pPr>
        <w:spacing w:after="0" w:line="240" w:lineRule="auto"/>
        <w:ind w:firstLine="708"/>
        <w:jc w:val="both"/>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Товарно – транспортні витрати  242 грн.  На відпущені матеріали було нараховано ПДВ.</w:t>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3006"/>
        <w:gridCol w:w="3544"/>
      </w:tblGrid>
      <w:tr w:rsidR="00E177BC" w:rsidRPr="005C0B97" w:rsidTr="00A34474">
        <w:tc>
          <w:tcPr>
            <w:tcW w:w="3510"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Реквізити</w:t>
            </w:r>
          </w:p>
        </w:tc>
        <w:tc>
          <w:tcPr>
            <w:tcW w:w="3006"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ТОВ  «Гарант»</w:t>
            </w:r>
          </w:p>
          <w:p w:rsidR="00E177BC" w:rsidRPr="005C0B97" w:rsidRDefault="00E177BC" w:rsidP="00A34474">
            <w:pPr>
              <w:spacing w:after="0" w:line="240" w:lineRule="auto"/>
              <w:rPr>
                <w:rFonts w:ascii="Times New Roman" w:eastAsia="Times New Roman" w:hAnsi="Times New Roman" w:cs="Times New Roman"/>
                <w:sz w:val="28"/>
                <w:szCs w:val="28"/>
                <w:lang w:eastAsia="ru-RU"/>
              </w:rPr>
            </w:pPr>
          </w:p>
        </w:tc>
        <w:tc>
          <w:tcPr>
            <w:tcW w:w="3544"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ТОВ « Глорія»</w:t>
            </w:r>
          </w:p>
        </w:tc>
      </w:tr>
      <w:tr w:rsidR="00E177BC" w:rsidRPr="005C0B97" w:rsidTr="00A34474">
        <w:tc>
          <w:tcPr>
            <w:tcW w:w="3510"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Інд</w:t>
            </w:r>
            <w:r>
              <w:rPr>
                <w:rFonts w:ascii="Times New Roman" w:eastAsia="Times New Roman" w:hAnsi="Times New Roman" w:cs="Times New Roman"/>
                <w:sz w:val="28"/>
                <w:szCs w:val="28"/>
                <w:lang w:eastAsia="ru-RU"/>
              </w:rPr>
              <w:t>.</w:t>
            </w:r>
            <w:r w:rsidRPr="005C0B97">
              <w:rPr>
                <w:rFonts w:ascii="Times New Roman" w:eastAsia="Times New Roman" w:hAnsi="Times New Roman" w:cs="Times New Roman"/>
                <w:sz w:val="28"/>
                <w:szCs w:val="28"/>
                <w:lang w:eastAsia="ru-RU"/>
              </w:rPr>
              <w:t xml:space="preserve"> податковий номер</w:t>
            </w:r>
          </w:p>
        </w:tc>
        <w:tc>
          <w:tcPr>
            <w:tcW w:w="3006"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2067442997104</w:t>
            </w:r>
          </w:p>
        </w:tc>
        <w:tc>
          <w:tcPr>
            <w:tcW w:w="3544"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209535819423</w:t>
            </w:r>
          </w:p>
        </w:tc>
      </w:tr>
      <w:tr w:rsidR="00E177BC" w:rsidRPr="005C0B97" w:rsidTr="00A34474">
        <w:tc>
          <w:tcPr>
            <w:tcW w:w="3510"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Свідоцтво про ре</w:t>
            </w:r>
            <w:r w:rsidRPr="005C0B97">
              <w:rPr>
                <w:rFonts w:ascii="Times New Roman" w:eastAsia="Times New Roman" w:hAnsi="Times New Roman" w:cs="Times New Roman"/>
                <w:sz w:val="28"/>
                <w:szCs w:val="28"/>
                <w:lang w:eastAsia="ru-RU"/>
              </w:rPr>
              <w:t>єстрацію</w:t>
            </w:r>
          </w:p>
        </w:tc>
        <w:tc>
          <w:tcPr>
            <w:tcW w:w="3006"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2488848</w:t>
            </w:r>
          </w:p>
        </w:tc>
        <w:tc>
          <w:tcPr>
            <w:tcW w:w="3544"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152631</w:t>
            </w:r>
          </w:p>
        </w:tc>
      </w:tr>
      <w:tr w:rsidR="00E177BC" w:rsidRPr="005C0B97" w:rsidTr="00A34474">
        <w:tc>
          <w:tcPr>
            <w:tcW w:w="3510"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Адреса:</w:t>
            </w:r>
          </w:p>
        </w:tc>
        <w:tc>
          <w:tcPr>
            <w:tcW w:w="3006"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м. Кіровоград,  вул. Кірова 117</w:t>
            </w:r>
          </w:p>
        </w:tc>
        <w:tc>
          <w:tcPr>
            <w:tcW w:w="3544"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м. Кіровоград, вул. Яновського 4</w:t>
            </w:r>
          </w:p>
        </w:tc>
      </w:tr>
      <w:tr w:rsidR="00E177BC" w:rsidRPr="005C0B97" w:rsidTr="00A34474">
        <w:tc>
          <w:tcPr>
            <w:tcW w:w="3510"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Розрахунковий рахунок</w:t>
            </w:r>
          </w:p>
        </w:tc>
        <w:tc>
          <w:tcPr>
            <w:tcW w:w="3006"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2065043110540</w:t>
            </w:r>
          </w:p>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Укрсоцбанк,  310040</w:t>
            </w:r>
          </w:p>
        </w:tc>
        <w:tc>
          <w:tcPr>
            <w:tcW w:w="3544" w:type="dxa"/>
            <w:shd w:val="clear" w:color="auto" w:fill="auto"/>
          </w:tcPr>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2256211365020</w:t>
            </w:r>
          </w:p>
          <w:p w:rsidR="00E177BC" w:rsidRPr="005C0B97" w:rsidRDefault="00E177BC" w:rsidP="00A34474">
            <w:pPr>
              <w:spacing w:after="0" w:line="240" w:lineRule="auto"/>
              <w:rPr>
                <w:rFonts w:ascii="Times New Roman" w:eastAsia="Times New Roman" w:hAnsi="Times New Roman" w:cs="Times New Roman"/>
                <w:sz w:val="28"/>
                <w:szCs w:val="28"/>
                <w:lang w:eastAsia="ru-RU"/>
              </w:rPr>
            </w:pPr>
            <w:r w:rsidRPr="005C0B97">
              <w:rPr>
                <w:rFonts w:ascii="Times New Roman" w:eastAsia="Times New Roman" w:hAnsi="Times New Roman" w:cs="Times New Roman"/>
                <w:sz w:val="28"/>
                <w:szCs w:val="28"/>
                <w:lang w:eastAsia="ru-RU"/>
              </w:rPr>
              <w:t xml:space="preserve">Приватбанк,  МФО </w:t>
            </w:r>
            <w:r w:rsidRPr="00DC373A">
              <w:rPr>
                <w:rFonts w:ascii="Times New Roman" w:eastAsia="Times New Roman" w:hAnsi="Times New Roman" w:cs="Times New Roman"/>
                <w:b/>
                <w:sz w:val="24"/>
                <w:szCs w:val="24"/>
                <w:lang w:eastAsia="ru-RU"/>
              </w:rPr>
              <w:t>323010</w:t>
            </w:r>
          </w:p>
        </w:tc>
      </w:tr>
    </w:tbl>
    <w:p w:rsidR="00E177BC" w:rsidRDefault="00E177BC" w:rsidP="00E177BC">
      <w:pPr>
        <w:spacing w:after="0" w:line="240" w:lineRule="auto"/>
        <w:rPr>
          <w:rFonts w:ascii="Times New Roman" w:hAnsi="Times New Roman" w:cs="Times New Roman"/>
          <w:b/>
          <w:sz w:val="28"/>
          <w:szCs w:val="28"/>
        </w:rPr>
      </w:pPr>
      <w:r w:rsidRPr="00752B24">
        <w:rPr>
          <w:rFonts w:ascii="Times New Roman" w:hAnsi="Times New Roman" w:cs="Times New Roman"/>
          <w:b/>
          <w:sz w:val="28"/>
          <w:szCs w:val="28"/>
        </w:rPr>
        <w:t>Завдання</w:t>
      </w:r>
      <w:r>
        <w:rPr>
          <w:rFonts w:ascii="Times New Roman" w:hAnsi="Times New Roman" w:cs="Times New Roman"/>
          <w:b/>
          <w:sz w:val="28"/>
          <w:szCs w:val="28"/>
        </w:rPr>
        <w:t xml:space="preserve">  5</w:t>
      </w:r>
    </w:p>
    <w:p w:rsidR="00E177BC" w:rsidRPr="00414AB1" w:rsidRDefault="00E177BC" w:rsidP="0053478C">
      <w:pPr>
        <w:numPr>
          <w:ilvl w:val="0"/>
          <w:numId w:val="36"/>
        </w:num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Визначити вартість міндобрив по собівартості</w:t>
      </w:r>
    </w:p>
    <w:p w:rsidR="00E177BC" w:rsidRPr="00414AB1" w:rsidRDefault="00E177BC" w:rsidP="0053478C">
      <w:pPr>
        <w:numPr>
          <w:ilvl w:val="0"/>
          <w:numId w:val="36"/>
        </w:num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Визначити вартість міндобрив по реалізації</w:t>
      </w:r>
    </w:p>
    <w:p w:rsidR="00E177BC" w:rsidRPr="00414AB1" w:rsidRDefault="00E177BC" w:rsidP="0053478C">
      <w:pPr>
        <w:numPr>
          <w:ilvl w:val="0"/>
          <w:numId w:val="36"/>
        </w:num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Визначити прибутки – збитки.</w:t>
      </w:r>
    </w:p>
    <w:p w:rsidR="00E177BC" w:rsidRPr="00414AB1" w:rsidRDefault="00E177BC" w:rsidP="0053478C">
      <w:pPr>
        <w:numPr>
          <w:ilvl w:val="0"/>
          <w:numId w:val="36"/>
        </w:num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Визначити розподіл прибутку згідно умови задачі,</w:t>
      </w:r>
    </w:p>
    <w:p w:rsidR="00E177BC" w:rsidRPr="00414AB1" w:rsidRDefault="00E177BC" w:rsidP="0053478C">
      <w:pPr>
        <w:numPr>
          <w:ilvl w:val="0"/>
          <w:numId w:val="36"/>
        </w:num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Визначити кінцевий  залишок.</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61"/>
        <w:gridCol w:w="1021"/>
        <w:gridCol w:w="994"/>
        <w:gridCol w:w="1064"/>
        <w:gridCol w:w="920"/>
        <w:gridCol w:w="992"/>
      </w:tblGrid>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Види  витрат</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2008р</w:t>
            </w: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2009р.</w:t>
            </w: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2010р.</w:t>
            </w: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2011р</w:t>
            </w:r>
          </w:p>
        </w:tc>
        <w:tc>
          <w:tcPr>
            <w:tcW w:w="992" w:type="dxa"/>
            <w:shd w:val="clear" w:color="auto" w:fill="auto"/>
          </w:tcPr>
          <w:p w:rsidR="00E177BC" w:rsidRPr="00414AB1" w:rsidRDefault="00E177BC" w:rsidP="00A34474">
            <w:pPr>
              <w:spacing w:after="0" w:line="240" w:lineRule="auto"/>
              <w:ind w:left="-118"/>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Всього</w:t>
            </w: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Виготовлено мінеральні добрива, т</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888</w:t>
            </w: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720</w:t>
            </w: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935</w:t>
            </w: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1000</w:t>
            </w: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Ц</w:t>
            </w:r>
            <w:r>
              <w:rPr>
                <w:rFonts w:ascii="Times New Roman" w:eastAsia="Times New Roman" w:hAnsi="Times New Roman" w:cs="Times New Roman"/>
                <w:sz w:val="28"/>
                <w:szCs w:val="28"/>
                <w:lang w:eastAsia="ru-RU"/>
              </w:rPr>
              <w:t xml:space="preserve">іна по собівартості за одиницю </w:t>
            </w:r>
            <w:r w:rsidRPr="00414AB1">
              <w:rPr>
                <w:rFonts w:ascii="Times New Roman" w:eastAsia="Times New Roman" w:hAnsi="Times New Roman" w:cs="Times New Roman"/>
                <w:sz w:val="28"/>
                <w:szCs w:val="28"/>
                <w:lang w:eastAsia="ru-RU"/>
              </w:rPr>
              <w:t>грн.</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736</w:t>
            </w: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695</w:t>
            </w: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789</w:t>
            </w: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812</w:t>
            </w: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Вартість, всього </w:t>
            </w:r>
            <w:r w:rsidRPr="00414AB1">
              <w:rPr>
                <w:rFonts w:ascii="Times New Roman" w:eastAsia="Times New Roman" w:hAnsi="Times New Roman" w:cs="Times New Roman"/>
                <w:sz w:val="28"/>
                <w:szCs w:val="28"/>
                <w:lang w:eastAsia="ru-RU"/>
              </w:rPr>
              <w:t>грн.</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Реалізовано, т</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718</w:t>
            </w: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710</w:t>
            </w: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899</w:t>
            </w: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994</w:t>
            </w: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Ціна по реалізації грн.</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912</w:t>
            </w: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874</w:t>
            </w: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966</w:t>
            </w: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995</w:t>
            </w: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Вартість, всього грн..</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Залишок в складі, т</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На суму  грн.</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Прибуток, грн..</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28% прибутку розподілено на премії</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17%  розподілено на премії</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6% відраховано до резервного фонду</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r w:rsidR="00E177BC" w:rsidRPr="00414AB1" w:rsidTr="00A34474">
        <w:tc>
          <w:tcPr>
            <w:tcW w:w="476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r w:rsidRPr="00414AB1">
              <w:rPr>
                <w:rFonts w:ascii="Times New Roman" w:eastAsia="Times New Roman" w:hAnsi="Times New Roman" w:cs="Times New Roman"/>
                <w:sz w:val="28"/>
                <w:szCs w:val="28"/>
                <w:lang w:eastAsia="ru-RU"/>
              </w:rPr>
              <w:t>Всього залишилось прибутку</w:t>
            </w:r>
          </w:p>
        </w:tc>
        <w:tc>
          <w:tcPr>
            <w:tcW w:w="1021"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1064"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20"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E177BC" w:rsidRPr="00414AB1" w:rsidRDefault="00E177BC" w:rsidP="00A34474">
            <w:pPr>
              <w:spacing w:after="0" w:line="240" w:lineRule="auto"/>
              <w:rPr>
                <w:rFonts w:ascii="Times New Roman" w:eastAsia="Times New Roman" w:hAnsi="Times New Roman" w:cs="Times New Roman"/>
                <w:sz w:val="28"/>
                <w:szCs w:val="28"/>
                <w:lang w:eastAsia="ru-RU"/>
              </w:rPr>
            </w:pPr>
          </w:p>
        </w:tc>
      </w:tr>
    </w:tbl>
    <w:p w:rsidR="00E177BC" w:rsidRDefault="00E177BC" w:rsidP="00E177BC">
      <w:pPr>
        <w:spacing w:after="0" w:line="240" w:lineRule="auto"/>
        <w:rPr>
          <w:rFonts w:ascii="Times New Roman" w:hAnsi="Times New Roman" w:cs="Times New Roman"/>
          <w:b/>
          <w:sz w:val="28"/>
          <w:szCs w:val="28"/>
        </w:rPr>
      </w:pPr>
      <w:r w:rsidRPr="00752B24">
        <w:rPr>
          <w:rFonts w:ascii="Times New Roman" w:hAnsi="Times New Roman" w:cs="Times New Roman"/>
          <w:b/>
          <w:sz w:val="28"/>
          <w:szCs w:val="28"/>
        </w:rPr>
        <w:t>Завдання</w:t>
      </w:r>
      <w:r>
        <w:rPr>
          <w:rFonts w:ascii="Times New Roman" w:hAnsi="Times New Roman" w:cs="Times New Roman"/>
          <w:b/>
          <w:sz w:val="28"/>
          <w:szCs w:val="28"/>
        </w:rPr>
        <w:t xml:space="preserve">  6</w:t>
      </w:r>
    </w:p>
    <w:p w:rsidR="00E177BC" w:rsidRPr="00423964" w:rsidRDefault="00E177BC" w:rsidP="00E177BC">
      <w:pPr>
        <w:spacing w:after="0" w:line="240" w:lineRule="auto"/>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На початок місяця шиферу на підприємстві не було.</w:t>
      </w:r>
    </w:p>
    <w:p w:rsidR="00E177BC" w:rsidRPr="00423964" w:rsidRDefault="00E177BC" w:rsidP="00E177BC">
      <w:pPr>
        <w:spacing w:after="0" w:line="240" w:lineRule="auto"/>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 xml:space="preserve">За місяць на підприємстві відбулися такі господарські операції: </w:t>
      </w:r>
    </w:p>
    <w:p w:rsidR="00E177BC" w:rsidRPr="00423964" w:rsidRDefault="00E177BC" w:rsidP="00E177BC">
      <w:pPr>
        <w:spacing w:after="0" w:line="240" w:lineRule="auto"/>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 Куплено у постачальників  200 листів шиферу на суму 10700,00 гривень.</w:t>
      </w:r>
    </w:p>
    <w:p w:rsidR="00E177BC" w:rsidRPr="00423964" w:rsidRDefault="00E177BC" w:rsidP="00E177BC">
      <w:pPr>
        <w:spacing w:after="0" w:line="240" w:lineRule="auto"/>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 xml:space="preserve">- Затрати власного транспорту по доставці шиферу  - 300,00 гривень.    </w:t>
      </w:r>
    </w:p>
    <w:p w:rsidR="00E177BC" w:rsidRDefault="00E177BC" w:rsidP="00E177BC">
      <w:pPr>
        <w:spacing w:after="0" w:line="240" w:lineRule="auto"/>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 Витрачено шифер для ремонту:</w:t>
      </w:r>
      <w:r>
        <w:rPr>
          <w:rFonts w:ascii="Times New Roman" w:eastAsia="Times New Roman" w:hAnsi="Times New Roman" w:cs="Times New Roman"/>
          <w:sz w:val="28"/>
          <w:szCs w:val="28"/>
          <w:lang w:eastAsia="ru-RU"/>
        </w:rPr>
        <w:t xml:space="preserve">   </w:t>
      </w:r>
      <w:r w:rsidRPr="00423964">
        <w:rPr>
          <w:rFonts w:ascii="Times New Roman" w:eastAsia="Times New Roman" w:hAnsi="Times New Roman" w:cs="Times New Roman"/>
          <w:sz w:val="28"/>
          <w:szCs w:val="28"/>
          <w:lang w:eastAsia="ru-RU"/>
        </w:rPr>
        <w:t>заводу  10 листів;</w:t>
      </w:r>
    </w:p>
    <w:p w:rsidR="00E177BC" w:rsidRPr="00423964" w:rsidRDefault="00E177BC" w:rsidP="00476009">
      <w:pPr>
        <w:pStyle w:val="a3"/>
        <w:numPr>
          <w:ilvl w:val="0"/>
          <w:numId w:val="35"/>
        </w:numPr>
        <w:tabs>
          <w:tab w:val="clear" w:pos="567"/>
        </w:tabs>
        <w:spacing w:after="0" w:line="240" w:lineRule="auto"/>
        <w:ind w:left="0" w:firstLine="0"/>
        <w:jc w:val="both"/>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контори господарства     3 листи;</w:t>
      </w:r>
      <w:r w:rsidRPr="0008227B">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Pr="00423964">
        <w:rPr>
          <w:rFonts w:ascii="Times New Roman" w:eastAsia="Times New Roman" w:hAnsi="Times New Roman" w:cs="Times New Roman"/>
          <w:sz w:val="28"/>
          <w:szCs w:val="28"/>
          <w:lang w:eastAsia="ru-RU"/>
        </w:rPr>
        <w:t xml:space="preserve">контори цеху  № 1      2 листи;                                 </w:t>
      </w:r>
    </w:p>
    <w:p w:rsidR="00E177BC" w:rsidRDefault="00E177BC" w:rsidP="00476009">
      <w:pPr>
        <w:pStyle w:val="a3"/>
        <w:numPr>
          <w:ilvl w:val="0"/>
          <w:numId w:val="35"/>
        </w:numPr>
        <w:tabs>
          <w:tab w:val="clear" w:pos="567"/>
        </w:tabs>
        <w:spacing w:after="0" w:line="240" w:lineRule="auto"/>
        <w:ind w:left="0" w:firstLine="0"/>
        <w:jc w:val="both"/>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складу готової продукції призначеної для реалізації(збуту)   4 листи;</w:t>
      </w:r>
    </w:p>
    <w:p w:rsidR="00E177BC" w:rsidRDefault="00E177BC" w:rsidP="00476009">
      <w:pPr>
        <w:spacing w:after="0" w:line="240" w:lineRule="auto"/>
        <w:jc w:val="both"/>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 xml:space="preserve">Оплачено постачальнику  за шифер з поточного рахунка в банку підприємства -  </w:t>
      </w:r>
      <w:r w:rsidRPr="00752B24">
        <w:rPr>
          <w:rFonts w:ascii="Times New Roman" w:eastAsia="Times New Roman" w:hAnsi="Times New Roman" w:cs="Times New Roman"/>
          <w:sz w:val="28"/>
          <w:szCs w:val="28"/>
          <w:lang w:eastAsia="ru-RU"/>
        </w:rPr>
        <w:t xml:space="preserve">? </w:t>
      </w:r>
      <w:r w:rsidRPr="00423964">
        <w:rPr>
          <w:rFonts w:ascii="Times New Roman" w:eastAsia="Times New Roman" w:hAnsi="Times New Roman" w:cs="Times New Roman"/>
          <w:sz w:val="28"/>
          <w:szCs w:val="28"/>
          <w:lang w:eastAsia="ru-RU"/>
        </w:rPr>
        <w:t>гривень.</w:t>
      </w:r>
      <w:r>
        <w:rPr>
          <w:rFonts w:ascii="Times New Roman" w:eastAsia="Times New Roman" w:hAnsi="Times New Roman" w:cs="Times New Roman"/>
          <w:sz w:val="28"/>
          <w:szCs w:val="28"/>
          <w:lang w:eastAsia="ru-RU"/>
        </w:rPr>
        <w:t xml:space="preserve"> </w:t>
      </w:r>
    </w:p>
    <w:p w:rsidR="0058018C" w:rsidRPr="00FD382C" w:rsidRDefault="0058018C" w:rsidP="0058018C">
      <w:pPr>
        <w:spacing w:after="0" w:line="240" w:lineRule="auto"/>
        <w:jc w:val="center"/>
        <w:rPr>
          <w:rFonts w:ascii="Times New Roman" w:eastAsia="Times New Roman" w:hAnsi="Times New Roman" w:cs="Times New Roman"/>
          <w:b/>
          <w:bCs/>
          <w:sz w:val="44"/>
          <w:szCs w:val="44"/>
          <w:lang w:eastAsia="ru-RU"/>
        </w:rPr>
      </w:pPr>
      <w:r w:rsidRPr="00FD382C">
        <w:rPr>
          <w:rFonts w:ascii="Times New Roman" w:eastAsia="Times New Roman" w:hAnsi="Times New Roman" w:cs="Times New Roman"/>
          <w:b/>
          <w:bCs/>
          <w:sz w:val="44"/>
          <w:szCs w:val="44"/>
          <w:lang w:eastAsia="ru-RU"/>
        </w:rPr>
        <w:lastRenderedPageBreak/>
        <w:t>ІНСТРУКЦІЙНА  КАРТКА  № 27</w:t>
      </w:r>
    </w:p>
    <w:p w:rsidR="0058018C" w:rsidRPr="00C22D61" w:rsidRDefault="0058018C" w:rsidP="0058018C">
      <w:pPr>
        <w:spacing w:after="0" w:line="240" w:lineRule="auto"/>
        <w:jc w:val="both"/>
        <w:rPr>
          <w:rFonts w:ascii="Times New Roman" w:eastAsia="Times New Roman" w:hAnsi="Times New Roman" w:cs="Times New Roman"/>
          <w:b/>
          <w:bCs/>
          <w:sz w:val="28"/>
          <w:szCs w:val="20"/>
          <w:lang w:eastAsia="ru-RU"/>
        </w:rPr>
      </w:pPr>
      <w:r>
        <w:rPr>
          <w:rFonts w:ascii="Times New Roman" w:eastAsia="Times New Roman" w:hAnsi="Times New Roman" w:cs="Times New Roman"/>
          <w:b/>
          <w:bCs/>
          <w:sz w:val="28"/>
          <w:szCs w:val="20"/>
          <w:lang w:eastAsia="ru-RU"/>
        </w:rPr>
        <w:t>ТЕМА ПРОГРАМИ</w:t>
      </w:r>
      <w:r w:rsidRPr="00C22D61">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sidRPr="00C22D61">
        <w:rPr>
          <w:rFonts w:ascii="Times New Roman" w:eastAsia="Times New Roman" w:hAnsi="Times New Roman" w:cs="Times New Roman"/>
          <w:b/>
          <w:bCs/>
          <w:sz w:val="28"/>
          <w:szCs w:val="20"/>
          <w:lang w:eastAsia="ru-RU"/>
        </w:rPr>
        <w:t>О</w:t>
      </w:r>
      <w:r>
        <w:rPr>
          <w:rFonts w:ascii="Times New Roman" w:eastAsia="Times New Roman" w:hAnsi="Times New Roman" w:cs="Times New Roman"/>
          <w:b/>
          <w:bCs/>
          <w:sz w:val="28"/>
          <w:szCs w:val="20"/>
          <w:lang w:eastAsia="ru-RU"/>
        </w:rPr>
        <w:t>блік запасів</w:t>
      </w:r>
    </w:p>
    <w:p w:rsidR="0058018C" w:rsidRPr="00C22D61" w:rsidRDefault="0058018C" w:rsidP="0058018C">
      <w:pPr>
        <w:spacing w:after="0" w:line="240" w:lineRule="auto"/>
        <w:jc w:val="both"/>
        <w:rPr>
          <w:rFonts w:ascii="Times New Roman" w:eastAsia="Times New Roman" w:hAnsi="Times New Roman" w:cs="Times New Roman"/>
          <w:sz w:val="28"/>
          <w:szCs w:val="20"/>
          <w:lang w:eastAsia="ru-RU"/>
        </w:rPr>
      </w:pPr>
      <w:r w:rsidRPr="00C22D61">
        <w:rPr>
          <w:rFonts w:ascii="Times New Roman" w:eastAsia="Times New Roman" w:hAnsi="Times New Roman" w:cs="Times New Roman"/>
          <w:b/>
          <w:bCs/>
          <w:sz w:val="28"/>
          <w:szCs w:val="20"/>
          <w:lang w:eastAsia="ru-RU"/>
        </w:rPr>
        <w:t>Т</w:t>
      </w:r>
      <w:r>
        <w:rPr>
          <w:rFonts w:ascii="Times New Roman" w:eastAsia="Times New Roman" w:hAnsi="Times New Roman" w:cs="Times New Roman"/>
          <w:b/>
          <w:bCs/>
          <w:sz w:val="28"/>
          <w:szCs w:val="20"/>
          <w:lang w:eastAsia="ru-RU"/>
        </w:rPr>
        <w:t>ЕМА</w:t>
      </w:r>
      <w:r w:rsidRPr="00C22D61">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sidRPr="00C22D61">
        <w:rPr>
          <w:rFonts w:ascii="Times New Roman" w:eastAsia="Times New Roman" w:hAnsi="Times New Roman" w:cs="Times New Roman"/>
          <w:b/>
          <w:bCs/>
          <w:sz w:val="28"/>
          <w:szCs w:val="20"/>
          <w:lang w:eastAsia="ru-RU"/>
        </w:rPr>
        <w:t>О</w:t>
      </w:r>
      <w:r>
        <w:rPr>
          <w:rFonts w:ascii="Times New Roman" w:eastAsia="Times New Roman" w:hAnsi="Times New Roman" w:cs="Times New Roman"/>
          <w:b/>
          <w:bCs/>
          <w:sz w:val="28"/>
          <w:szCs w:val="20"/>
          <w:lang w:eastAsia="ru-RU"/>
        </w:rPr>
        <w:t>блік</w:t>
      </w:r>
      <w:r w:rsidRPr="00C22D61">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матеріалів,</w:t>
      </w:r>
      <w:r w:rsidRPr="00C22D61">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палива та запасних частин</w:t>
      </w:r>
    </w:p>
    <w:p w:rsidR="0058018C" w:rsidRPr="007929EB" w:rsidRDefault="0058018C" w:rsidP="0058018C">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b/>
          <w:bCs/>
          <w:sz w:val="28"/>
          <w:szCs w:val="20"/>
          <w:lang w:eastAsia="ru-RU"/>
        </w:rPr>
        <w:t>МЕТА</w:t>
      </w:r>
      <w:r w:rsidRPr="00C22D61">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sidRPr="007929EB">
        <w:rPr>
          <w:rFonts w:ascii="Times New Roman" w:eastAsia="Times New Roman" w:hAnsi="Times New Roman" w:cs="Times New Roman"/>
          <w:sz w:val="28"/>
          <w:szCs w:val="20"/>
          <w:lang w:eastAsia="ru-RU"/>
        </w:rPr>
        <w:t xml:space="preserve">Закріпити   теоретичні   знання щодо відображення на рахунках бухгалтерського обліку операцій  по обліку виробничих запасів, синтетичного та аналітичного обліку </w:t>
      </w:r>
      <w:r>
        <w:rPr>
          <w:rFonts w:ascii="Times New Roman" w:eastAsia="Times New Roman" w:hAnsi="Times New Roman" w:cs="Times New Roman"/>
          <w:sz w:val="28"/>
          <w:szCs w:val="20"/>
          <w:lang w:eastAsia="ru-RU"/>
        </w:rPr>
        <w:t xml:space="preserve">матеріалів, </w:t>
      </w:r>
      <w:r w:rsidRPr="007929EB">
        <w:rPr>
          <w:rFonts w:ascii="Times New Roman" w:eastAsia="Times New Roman" w:hAnsi="Times New Roman" w:cs="Times New Roman"/>
          <w:sz w:val="28"/>
          <w:szCs w:val="20"/>
          <w:lang w:eastAsia="ru-RU"/>
        </w:rPr>
        <w:t>палива та запасних частин. Відображати документально  господарські операції   по обліку МШП. Охайно заповнювати облікові регістри.</w:t>
      </w:r>
    </w:p>
    <w:p w:rsidR="0058018C" w:rsidRPr="00C22D61" w:rsidRDefault="0058018C" w:rsidP="0058018C">
      <w:pPr>
        <w:spacing w:after="0" w:line="240" w:lineRule="auto"/>
        <w:jc w:val="both"/>
        <w:rPr>
          <w:rFonts w:ascii="Times New Roman" w:eastAsia="Times New Roman" w:hAnsi="Times New Roman" w:cs="Times New Roman"/>
          <w:sz w:val="28"/>
          <w:szCs w:val="20"/>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C22D61">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 первинні документи.</w:t>
      </w:r>
    </w:p>
    <w:p w:rsidR="0058018C" w:rsidRPr="00C22D61" w:rsidRDefault="0058018C" w:rsidP="0058018C">
      <w:pPr>
        <w:spacing w:after="0" w:line="240" w:lineRule="auto"/>
        <w:jc w:val="both"/>
        <w:rPr>
          <w:rFonts w:ascii="Times New Roman" w:eastAsia="Times New Roman" w:hAnsi="Times New Roman" w:cs="Times New Roman"/>
          <w:sz w:val="28"/>
          <w:szCs w:val="28"/>
          <w:lang w:eastAsia="ru-RU"/>
        </w:rPr>
      </w:pPr>
      <w:r w:rsidRPr="00C22D61">
        <w:rPr>
          <w:rFonts w:ascii="Times New Roman" w:eastAsia="Times New Roman" w:hAnsi="Times New Roman" w:cs="Times New Roman"/>
          <w:b/>
          <w:bCs/>
          <w:sz w:val="28"/>
          <w:szCs w:val="28"/>
          <w:lang w:eastAsia="ru-RU"/>
        </w:rPr>
        <w:t>Література</w:t>
      </w:r>
      <w:r w:rsidRPr="00C22D61">
        <w:rPr>
          <w:rFonts w:ascii="Times New Roman" w:eastAsia="Times New Roman" w:hAnsi="Times New Roman" w:cs="Times New Roman"/>
          <w:sz w:val="28"/>
          <w:szCs w:val="28"/>
          <w:lang w:eastAsia="ru-RU"/>
        </w:rPr>
        <w:t>:   Ткаченко Н.М «Бухгалтерський фінансовий облік на підприємствах України» Лишиленко О. В.</w:t>
      </w:r>
      <w:r>
        <w:rPr>
          <w:rFonts w:ascii="Times New Roman" w:eastAsia="Times New Roman" w:hAnsi="Times New Roman" w:cs="Times New Roman"/>
          <w:sz w:val="28"/>
          <w:szCs w:val="28"/>
          <w:lang w:eastAsia="ru-RU"/>
        </w:rPr>
        <w:t xml:space="preserve"> «Теорія бухгалтерського обліку</w:t>
      </w:r>
      <w:r w:rsidRPr="00C22D61">
        <w:rPr>
          <w:rFonts w:ascii="Times New Roman" w:eastAsia="Times New Roman" w:hAnsi="Times New Roman" w:cs="Times New Roman"/>
          <w:sz w:val="28"/>
          <w:szCs w:val="28"/>
          <w:lang w:eastAsia="ru-RU"/>
        </w:rPr>
        <w:t xml:space="preserve">» </w:t>
      </w:r>
      <w:r w:rsidRPr="00DB4C7C">
        <w:rPr>
          <w:rFonts w:ascii="Times New Roman" w:eastAsia="Times New Roman" w:hAnsi="Times New Roman" w:cs="Times New Roman"/>
          <w:sz w:val="28"/>
          <w:szCs w:val="28"/>
          <w:lang w:eastAsia="ru-RU"/>
        </w:rPr>
        <w:t xml:space="preserve">Терентьєва </w:t>
      </w:r>
      <w:r>
        <w:rPr>
          <w:rFonts w:ascii="Times New Roman" w:eastAsia="Times New Roman" w:hAnsi="Times New Roman" w:cs="Times New Roman"/>
          <w:sz w:val="28"/>
          <w:szCs w:val="28"/>
          <w:lang w:eastAsia="ru-RU"/>
        </w:rPr>
        <w:t>«</w:t>
      </w:r>
      <w:r w:rsidRPr="00DB4C7C">
        <w:rPr>
          <w:rFonts w:ascii="Times New Roman" w:eastAsia="Times New Roman" w:hAnsi="Times New Roman" w:cs="Times New Roman"/>
          <w:sz w:val="28"/>
          <w:szCs w:val="28"/>
          <w:lang w:eastAsia="ru-RU"/>
        </w:rPr>
        <w:t>Бухгалтерський облік в ринкових умовах</w:t>
      </w:r>
      <w:r>
        <w:rPr>
          <w:rFonts w:ascii="Times New Roman" w:eastAsia="Times New Roman" w:hAnsi="Times New Roman" w:cs="Times New Roman"/>
          <w:sz w:val="28"/>
          <w:szCs w:val="28"/>
          <w:lang w:eastAsia="ru-RU"/>
        </w:rPr>
        <w:t>»</w:t>
      </w:r>
      <w:r w:rsidRPr="00DB4C7C">
        <w:rPr>
          <w:rFonts w:ascii="Times New Roman" w:eastAsia="Times New Roman" w:hAnsi="Times New Roman" w:cs="Times New Roman"/>
          <w:sz w:val="28"/>
          <w:szCs w:val="28"/>
          <w:lang w:eastAsia="ru-RU"/>
        </w:rPr>
        <w:t>.</w:t>
      </w:r>
    </w:p>
    <w:p w:rsidR="0058018C" w:rsidRPr="001717E1" w:rsidRDefault="0058018C" w:rsidP="0058018C">
      <w:pPr>
        <w:spacing w:after="0" w:line="240" w:lineRule="auto"/>
        <w:rPr>
          <w:rFonts w:ascii="Times New Roman" w:hAnsi="Times New Roman" w:cs="Times New Roman"/>
          <w:sz w:val="28"/>
          <w:szCs w:val="28"/>
        </w:rPr>
      </w:pPr>
      <w:r>
        <w:rPr>
          <w:rFonts w:ascii="Times New Roman" w:eastAsia="Times New Roman" w:hAnsi="Times New Roman" w:cs="Times New Roman"/>
          <w:b/>
          <w:sz w:val="28"/>
          <w:szCs w:val="28"/>
          <w:lang w:eastAsia="ru-RU"/>
        </w:rPr>
        <w:t xml:space="preserve">Завдання 1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409"/>
        <w:gridCol w:w="993"/>
        <w:gridCol w:w="851"/>
        <w:gridCol w:w="992"/>
        <w:gridCol w:w="992"/>
        <w:gridCol w:w="992"/>
        <w:gridCol w:w="993"/>
        <w:gridCol w:w="1275"/>
      </w:tblGrid>
      <w:tr w:rsidR="0058018C" w:rsidRPr="00D8197A" w:rsidTr="00A34474">
        <w:tc>
          <w:tcPr>
            <w:tcW w:w="567"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2409"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w:t>
            </w: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w:t>
            </w: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3</w:t>
            </w: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4</w:t>
            </w: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5</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6</w:t>
            </w: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ВСЬОГО</w:t>
            </w: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w:t>
            </w:r>
          </w:p>
        </w:tc>
        <w:tc>
          <w:tcPr>
            <w:tcW w:w="2409"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Вироблено, кг.</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2499</w:t>
            </w: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3196</w:t>
            </w: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3444</w:t>
            </w: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2881</w:t>
            </w: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3333</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4141</w:t>
            </w: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w:t>
            </w:r>
          </w:p>
        </w:tc>
        <w:tc>
          <w:tcPr>
            <w:tcW w:w="2409"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Собівартість</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28,42</w:t>
            </w: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27,17</w:t>
            </w: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29,11</w:t>
            </w: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29,46</w:t>
            </w: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30,14</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30,285</w:t>
            </w: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3</w:t>
            </w:r>
          </w:p>
        </w:tc>
        <w:tc>
          <w:tcPr>
            <w:tcW w:w="2409"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Всього, сума</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4</w:t>
            </w:r>
          </w:p>
        </w:tc>
        <w:tc>
          <w:tcPr>
            <w:tcW w:w="2409"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Реал. ціна 1,77 х</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5</w:t>
            </w:r>
          </w:p>
        </w:tc>
        <w:tc>
          <w:tcPr>
            <w:tcW w:w="2409" w:type="dxa"/>
            <w:vMerge w:val="restart"/>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Реалізовано, всього</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6</w:t>
            </w:r>
          </w:p>
        </w:tc>
        <w:tc>
          <w:tcPr>
            <w:tcW w:w="2409" w:type="dxa"/>
            <w:vMerge/>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7</w:t>
            </w:r>
          </w:p>
        </w:tc>
        <w:tc>
          <w:tcPr>
            <w:tcW w:w="2409" w:type="dxa"/>
            <w:vMerge w:val="restart"/>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12%           Р</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8</w:t>
            </w:r>
          </w:p>
        </w:tc>
        <w:tc>
          <w:tcPr>
            <w:tcW w:w="2409" w:type="dxa"/>
            <w:vMerge/>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9</w:t>
            </w:r>
          </w:p>
        </w:tc>
        <w:tc>
          <w:tcPr>
            <w:tcW w:w="2409" w:type="dxa"/>
            <w:vMerge w:val="restart"/>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7%             Р</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10</w:t>
            </w:r>
          </w:p>
        </w:tc>
        <w:tc>
          <w:tcPr>
            <w:tcW w:w="2409" w:type="dxa"/>
            <w:vMerge/>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11</w:t>
            </w:r>
          </w:p>
        </w:tc>
        <w:tc>
          <w:tcPr>
            <w:tcW w:w="2409" w:type="dxa"/>
            <w:vMerge w:val="restart"/>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14%           С</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12</w:t>
            </w:r>
          </w:p>
        </w:tc>
        <w:tc>
          <w:tcPr>
            <w:tcW w:w="2409" w:type="dxa"/>
            <w:vMerge/>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13</w:t>
            </w:r>
          </w:p>
        </w:tc>
        <w:tc>
          <w:tcPr>
            <w:tcW w:w="2409" w:type="dxa"/>
            <w:vMerge w:val="restart"/>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19%           Р</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14</w:t>
            </w:r>
          </w:p>
        </w:tc>
        <w:tc>
          <w:tcPr>
            <w:tcW w:w="2409" w:type="dxa"/>
            <w:vMerge/>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15</w:t>
            </w:r>
          </w:p>
        </w:tc>
        <w:tc>
          <w:tcPr>
            <w:tcW w:w="2409" w:type="dxa"/>
            <w:vMerge w:val="restart"/>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4%             С</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16</w:t>
            </w:r>
          </w:p>
        </w:tc>
        <w:tc>
          <w:tcPr>
            <w:tcW w:w="2409" w:type="dxa"/>
            <w:vMerge/>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17</w:t>
            </w:r>
          </w:p>
        </w:tc>
        <w:tc>
          <w:tcPr>
            <w:tcW w:w="2409" w:type="dxa"/>
            <w:vMerge w:val="restart"/>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15%            Р</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18</w:t>
            </w:r>
          </w:p>
        </w:tc>
        <w:tc>
          <w:tcPr>
            <w:tcW w:w="2409" w:type="dxa"/>
            <w:vMerge/>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19</w:t>
            </w:r>
          </w:p>
        </w:tc>
        <w:tc>
          <w:tcPr>
            <w:tcW w:w="2409" w:type="dxa"/>
            <w:vMerge w:val="restart"/>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22%            Р</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20</w:t>
            </w:r>
          </w:p>
        </w:tc>
        <w:tc>
          <w:tcPr>
            <w:tcW w:w="2409" w:type="dxa"/>
            <w:vMerge/>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21</w:t>
            </w:r>
          </w:p>
        </w:tc>
        <w:tc>
          <w:tcPr>
            <w:tcW w:w="2409" w:type="dxa"/>
            <w:vMerge w:val="restart"/>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Залишок     С</w:t>
            </w: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r w:rsidR="0058018C" w:rsidRPr="00D8197A" w:rsidTr="00A34474">
        <w:tc>
          <w:tcPr>
            <w:tcW w:w="567" w:type="dxa"/>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r w:rsidRPr="00D8197A">
              <w:rPr>
                <w:rFonts w:ascii="Times New Roman" w:eastAsia="Times New Roman" w:hAnsi="Times New Roman" w:cs="Times New Roman"/>
                <w:b/>
                <w:sz w:val="24"/>
                <w:szCs w:val="24"/>
                <w:lang w:eastAsia="ru-RU"/>
              </w:rPr>
              <w:t>22</w:t>
            </w:r>
          </w:p>
        </w:tc>
        <w:tc>
          <w:tcPr>
            <w:tcW w:w="2409" w:type="dxa"/>
            <w:vMerge/>
            <w:shd w:val="clear" w:color="auto" w:fill="auto"/>
          </w:tcPr>
          <w:p w:rsidR="0058018C" w:rsidRPr="00D8197A" w:rsidRDefault="0058018C" w:rsidP="00A34474">
            <w:pPr>
              <w:spacing w:after="0" w:line="240" w:lineRule="auto"/>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851"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2"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993"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c>
          <w:tcPr>
            <w:tcW w:w="1275" w:type="dxa"/>
            <w:shd w:val="clear" w:color="auto" w:fill="auto"/>
          </w:tcPr>
          <w:p w:rsidR="0058018C" w:rsidRPr="00D8197A" w:rsidRDefault="0058018C" w:rsidP="00A34474">
            <w:pPr>
              <w:spacing w:after="0" w:line="240" w:lineRule="auto"/>
              <w:jc w:val="center"/>
              <w:rPr>
                <w:rFonts w:ascii="Times New Roman" w:eastAsia="Times New Roman" w:hAnsi="Times New Roman" w:cs="Times New Roman"/>
                <w:b/>
                <w:sz w:val="24"/>
                <w:szCs w:val="24"/>
                <w:lang w:eastAsia="ru-RU"/>
              </w:rPr>
            </w:pPr>
          </w:p>
        </w:tc>
      </w:tr>
    </w:tbl>
    <w:p w:rsidR="00476009" w:rsidRDefault="00476009" w:rsidP="00476009">
      <w:pPr>
        <w:spacing w:after="0" w:line="240" w:lineRule="auto"/>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b/>
          <w:sz w:val="28"/>
          <w:szCs w:val="28"/>
          <w:lang w:eastAsia="ru-RU"/>
        </w:rPr>
        <w:t xml:space="preserve">Завдання 2         </w:t>
      </w:r>
      <w:r w:rsidRPr="00BC477B">
        <w:rPr>
          <w:rFonts w:ascii="Times New Roman" w:eastAsia="Times New Roman" w:hAnsi="Times New Roman" w:cs="Times New Roman"/>
          <w:color w:val="000000"/>
          <w:sz w:val="28"/>
          <w:szCs w:val="28"/>
          <w:lang w:eastAsia="uk-UA"/>
        </w:rPr>
        <w:t xml:space="preserve">Підприємство придбало матеріали. </w:t>
      </w:r>
    </w:p>
    <w:p w:rsidR="00476009" w:rsidRPr="00456FD0" w:rsidRDefault="00476009" w:rsidP="00476009">
      <w:pPr>
        <w:pStyle w:val="a3"/>
        <w:numPr>
          <w:ilvl w:val="0"/>
          <w:numId w:val="37"/>
        </w:numPr>
        <w:spacing w:after="0" w:line="240" w:lineRule="auto"/>
        <w:ind w:left="0" w:firstLine="0"/>
        <w:jc w:val="both"/>
        <w:rPr>
          <w:rFonts w:ascii="Times New Roman" w:eastAsia="Times New Roman" w:hAnsi="Times New Roman" w:cs="Times New Roman"/>
          <w:color w:val="000000"/>
          <w:sz w:val="28"/>
          <w:szCs w:val="28"/>
          <w:lang w:eastAsia="uk-UA"/>
        </w:rPr>
      </w:pPr>
      <w:r w:rsidRPr="00456FD0">
        <w:rPr>
          <w:rFonts w:ascii="Times New Roman" w:eastAsia="Times New Roman" w:hAnsi="Times New Roman" w:cs="Times New Roman"/>
          <w:color w:val="000000"/>
          <w:sz w:val="28"/>
          <w:szCs w:val="28"/>
          <w:lang w:eastAsia="uk-UA"/>
        </w:rPr>
        <w:t>Купівельна вартість – 16000 грн. з ПДВ;</w:t>
      </w:r>
    </w:p>
    <w:p w:rsidR="00476009" w:rsidRDefault="00476009" w:rsidP="00476009">
      <w:pPr>
        <w:pStyle w:val="a3"/>
        <w:numPr>
          <w:ilvl w:val="0"/>
          <w:numId w:val="37"/>
        </w:numPr>
        <w:spacing w:after="0" w:line="240" w:lineRule="auto"/>
        <w:ind w:left="0" w:firstLine="0"/>
        <w:jc w:val="both"/>
        <w:rPr>
          <w:rFonts w:ascii="Times New Roman" w:eastAsia="Times New Roman" w:hAnsi="Times New Roman" w:cs="Times New Roman"/>
          <w:color w:val="000000"/>
          <w:sz w:val="28"/>
          <w:szCs w:val="28"/>
          <w:lang w:eastAsia="uk-UA"/>
        </w:rPr>
      </w:pPr>
      <w:r w:rsidRPr="00456FD0">
        <w:rPr>
          <w:rFonts w:ascii="Times New Roman" w:eastAsia="Times New Roman" w:hAnsi="Times New Roman" w:cs="Times New Roman"/>
          <w:color w:val="000000"/>
          <w:sz w:val="28"/>
          <w:szCs w:val="28"/>
          <w:lang w:eastAsia="uk-UA"/>
        </w:rPr>
        <w:t>транспортні витрати – 1240 грн. з ПДВ, інформаційні послуги, пов’язані з пошуком матеріалів – 1220 грн. з ПДВ</w:t>
      </w:r>
      <w:r>
        <w:rPr>
          <w:rFonts w:ascii="Times New Roman" w:eastAsia="Times New Roman" w:hAnsi="Times New Roman" w:cs="Times New Roman"/>
          <w:color w:val="000000"/>
          <w:sz w:val="28"/>
          <w:szCs w:val="28"/>
          <w:lang w:eastAsia="uk-UA"/>
        </w:rPr>
        <w:t>;</w:t>
      </w:r>
    </w:p>
    <w:p w:rsidR="00476009" w:rsidRDefault="00476009" w:rsidP="00476009">
      <w:pPr>
        <w:pStyle w:val="a3"/>
        <w:numPr>
          <w:ilvl w:val="0"/>
          <w:numId w:val="37"/>
        </w:numPr>
        <w:spacing w:after="0" w:line="240" w:lineRule="auto"/>
        <w:ind w:left="0" w:firstLine="0"/>
        <w:jc w:val="both"/>
        <w:rPr>
          <w:rFonts w:ascii="Times New Roman" w:eastAsia="Times New Roman" w:hAnsi="Times New Roman" w:cs="Times New Roman"/>
          <w:color w:val="000000"/>
          <w:sz w:val="28"/>
          <w:szCs w:val="28"/>
          <w:lang w:eastAsia="uk-UA"/>
        </w:rPr>
      </w:pPr>
      <w:r w:rsidRPr="00456FD0">
        <w:rPr>
          <w:rFonts w:ascii="Times New Roman" w:eastAsia="Times New Roman" w:hAnsi="Times New Roman" w:cs="Times New Roman"/>
          <w:color w:val="000000"/>
          <w:sz w:val="28"/>
          <w:szCs w:val="28"/>
          <w:lang w:eastAsia="uk-UA"/>
        </w:rPr>
        <w:t xml:space="preserve">заробітна плата робітників по розвантаженню матеріалів – 580 грн. </w:t>
      </w:r>
    </w:p>
    <w:p w:rsidR="00476009" w:rsidRPr="00456FD0" w:rsidRDefault="00476009" w:rsidP="00476009">
      <w:pPr>
        <w:pStyle w:val="a3"/>
        <w:spacing w:after="0" w:line="240" w:lineRule="auto"/>
        <w:ind w:left="0" w:firstLine="567"/>
        <w:jc w:val="both"/>
        <w:rPr>
          <w:rFonts w:ascii="Times New Roman" w:eastAsia="Times New Roman" w:hAnsi="Times New Roman" w:cs="Times New Roman"/>
          <w:color w:val="000000"/>
          <w:sz w:val="28"/>
          <w:szCs w:val="28"/>
          <w:lang w:eastAsia="uk-UA"/>
        </w:rPr>
      </w:pPr>
      <w:r w:rsidRPr="00456FD0">
        <w:rPr>
          <w:rFonts w:ascii="Times New Roman" w:eastAsia="Times New Roman" w:hAnsi="Times New Roman" w:cs="Times New Roman"/>
          <w:color w:val="000000"/>
          <w:sz w:val="28"/>
          <w:szCs w:val="28"/>
          <w:lang w:eastAsia="uk-UA"/>
        </w:rPr>
        <w:t>Під час прийому товарів було встановлено недостачу за виною постачальника на суму 500 грн. без ПДВ.</w:t>
      </w:r>
    </w:p>
    <w:p w:rsidR="00476009" w:rsidRPr="00E70DAB" w:rsidRDefault="00476009" w:rsidP="00476009">
      <w:pPr>
        <w:spacing w:after="0" w:line="240" w:lineRule="auto"/>
        <w:ind w:firstLine="567"/>
        <w:jc w:val="both"/>
        <w:rPr>
          <w:rFonts w:ascii="Times New Roman" w:eastAsia="Times New Roman" w:hAnsi="Times New Roman" w:cs="Times New Roman"/>
          <w:sz w:val="28"/>
          <w:szCs w:val="28"/>
        </w:rPr>
      </w:pPr>
      <w:r w:rsidRPr="00BC477B">
        <w:rPr>
          <w:rFonts w:ascii="Times New Roman" w:eastAsia="Times New Roman" w:hAnsi="Times New Roman" w:cs="Times New Roman"/>
          <w:color w:val="000000"/>
          <w:sz w:val="28"/>
          <w:szCs w:val="28"/>
          <w:lang w:eastAsia="uk-UA"/>
        </w:rPr>
        <w:t>Сформулювати господарські операції, вказати кореспондуючі рахунки, обчислити первісну вартість матеріалів.</w:t>
      </w:r>
      <w:r>
        <w:rPr>
          <w:rFonts w:ascii="Times New Roman" w:eastAsia="Times New Roman" w:hAnsi="Times New Roman" w:cs="Times New Roman"/>
          <w:color w:val="000000"/>
          <w:sz w:val="28"/>
          <w:szCs w:val="28"/>
          <w:lang w:eastAsia="uk-UA"/>
        </w:rPr>
        <w:t xml:space="preserve"> </w:t>
      </w:r>
      <w:r w:rsidRPr="00E70DAB">
        <w:rPr>
          <w:rFonts w:ascii="Times New Roman" w:eastAsia="Times New Roman" w:hAnsi="Times New Roman" w:cs="Times New Roman"/>
          <w:sz w:val="28"/>
          <w:szCs w:val="28"/>
        </w:rPr>
        <w:t>Визначити за методами середньозваженої собівартості, ФІФО, ЛІФО вартість відпущених у виробництво запасів і облікову вартість залишку на кінець звітного періоду.</w:t>
      </w:r>
    </w:p>
    <w:p w:rsidR="0058018C" w:rsidRPr="00DB4C7C" w:rsidRDefault="0058018C" w:rsidP="0058018C">
      <w:pPr>
        <w:spacing w:after="0" w:line="240" w:lineRule="auto"/>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8"/>
          <w:lang w:eastAsia="ru-RU"/>
        </w:rPr>
        <w:lastRenderedPageBreak/>
        <w:t>Завдання 3</w:t>
      </w:r>
    </w:p>
    <w:p w:rsidR="0058018C" w:rsidRPr="00BC477B" w:rsidRDefault="0058018C" w:rsidP="0058018C">
      <w:pPr>
        <w:spacing w:after="0" w:line="240" w:lineRule="auto"/>
        <w:ind w:firstLine="567"/>
        <w:jc w:val="both"/>
        <w:rPr>
          <w:rFonts w:ascii="Times New Roman" w:eastAsia="Times New Roman" w:hAnsi="Times New Roman" w:cs="Times New Roman"/>
          <w:color w:val="000000"/>
          <w:sz w:val="28"/>
          <w:szCs w:val="28"/>
          <w:lang w:eastAsia="uk-UA"/>
        </w:rPr>
      </w:pPr>
      <w:r w:rsidRPr="00BC477B">
        <w:rPr>
          <w:rFonts w:ascii="Times New Roman" w:eastAsia="Times New Roman" w:hAnsi="Times New Roman" w:cs="Times New Roman"/>
          <w:color w:val="000000"/>
          <w:sz w:val="28"/>
          <w:szCs w:val="28"/>
          <w:lang w:eastAsia="uk-UA"/>
        </w:rPr>
        <w:t xml:space="preserve">На підприємство оптової торгівлі надійшов товар у кількості 100 одиниць. Вартість товару – </w:t>
      </w:r>
      <w:r>
        <w:rPr>
          <w:rFonts w:ascii="Times New Roman" w:eastAsia="Times New Roman" w:hAnsi="Times New Roman" w:cs="Times New Roman"/>
          <w:color w:val="000000"/>
          <w:sz w:val="28"/>
          <w:szCs w:val="28"/>
          <w:lang w:eastAsia="uk-UA"/>
        </w:rPr>
        <w:t>1</w:t>
      </w:r>
      <w:r w:rsidRPr="00BC477B">
        <w:rPr>
          <w:rFonts w:ascii="Times New Roman" w:eastAsia="Times New Roman" w:hAnsi="Times New Roman" w:cs="Times New Roman"/>
          <w:color w:val="000000"/>
          <w:sz w:val="28"/>
          <w:szCs w:val="28"/>
          <w:lang w:eastAsia="uk-UA"/>
        </w:rPr>
        <w:t>1200 грн. з ПДВ. Працівником підприємства було розкрадено товари у к</w:t>
      </w:r>
      <w:r>
        <w:rPr>
          <w:rFonts w:ascii="Times New Roman" w:eastAsia="Times New Roman" w:hAnsi="Times New Roman" w:cs="Times New Roman"/>
          <w:color w:val="000000"/>
          <w:sz w:val="28"/>
          <w:szCs w:val="28"/>
          <w:lang w:eastAsia="uk-UA"/>
        </w:rPr>
        <w:t>ількості 15 одиниць. МВО визнала</w:t>
      </w:r>
      <w:r w:rsidRPr="00BC477B">
        <w:rPr>
          <w:rFonts w:ascii="Times New Roman" w:eastAsia="Times New Roman" w:hAnsi="Times New Roman" w:cs="Times New Roman"/>
          <w:color w:val="000000"/>
          <w:sz w:val="28"/>
          <w:szCs w:val="28"/>
          <w:lang w:eastAsia="uk-UA"/>
        </w:rPr>
        <w:t xml:space="preserve"> вину і відшкодувал</w:t>
      </w:r>
      <w:r>
        <w:rPr>
          <w:rFonts w:ascii="Times New Roman" w:eastAsia="Times New Roman" w:hAnsi="Times New Roman" w:cs="Times New Roman"/>
          <w:color w:val="000000"/>
          <w:sz w:val="28"/>
          <w:szCs w:val="28"/>
          <w:lang w:eastAsia="uk-UA"/>
        </w:rPr>
        <w:t>а</w:t>
      </w:r>
      <w:r w:rsidRPr="00BC477B">
        <w:rPr>
          <w:rFonts w:ascii="Times New Roman" w:eastAsia="Times New Roman" w:hAnsi="Times New Roman" w:cs="Times New Roman"/>
          <w:color w:val="000000"/>
          <w:sz w:val="28"/>
          <w:szCs w:val="28"/>
          <w:lang w:eastAsia="uk-UA"/>
        </w:rPr>
        <w:t xml:space="preserve"> суми спричиненої шкоди шляхом внесення грошових коштів у касу підприємства.</w:t>
      </w:r>
    </w:p>
    <w:p w:rsidR="0058018C" w:rsidRDefault="0058018C" w:rsidP="0058018C">
      <w:pPr>
        <w:spacing w:after="0" w:line="240" w:lineRule="auto"/>
        <w:ind w:firstLine="567"/>
        <w:jc w:val="both"/>
        <w:rPr>
          <w:rFonts w:ascii="Times New Roman" w:eastAsia="Times New Roman" w:hAnsi="Times New Roman" w:cs="Times New Roman"/>
          <w:color w:val="000000"/>
          <w:spacing w:val="4"/>
          <w:sz w:val="28"/>
          <w:szCs w:val="28"/>
          <w:lang w:eastAsia="uk-UA"/>
        </w:rPr>
      </w:pPr>
      <w:r w:rsidRPr="00BC477B">
        <w:rPr>
          <w:rFonts w:ascii="Times New Roman" w:eastAsia="Times New Roman" w:hAnsi="Times New Roman" w:cs="Times New Roman"/>
          <w:color w:val="000000"/>
          <w:spacing w:val="4"/>
          <w:sz w:val="28"/>
          <w:szCs w:val="28"/>
          <w:lang w:eastAsia="uk-UA"/>
        </w:rPr>
        <w:t>Необхідно відобразити операції на рахунках бухгалтерського обліку.</w:t>
      </w:r>
    </w:p>
    <w:p w:rsidR="00476009" w:rsidRDefault="00476009" w:rsidP="0058018C">
      <w:pPr>
        <w:spacing w:after="0" w:line="240" w:lineRule="auto"/>
        <w:rPr>
          <w:rFonts w:ascii="Times New Roman" w:eastAsia="Times New Roman" w:hAnsi="Times New Roman" w:cs="Times New Roman"/>
          <w:b/>
          <w:sz w:val="28"/>
          <w:szCs w:val="28"/>
          <w:lang w:eastAsia="ru-RU"/>
        </w:rPr>
      </w:pPr>
    </w:p>
    <w:p w:rsidR="0058018C" w:rsidRPr="00DB4C7C" w:rsidRDefault="0058018C" w:rsidP="0058018C">
      <w:pPr>
        <w:spacing w:after="0" w:line="240" w:lineRule="auto"/>
        <w:rPr>
          <w:rFonts w:ascii="Times New Roman" w:eastAsia="Times New Roman" w:hAnsi="Times New Roman" w:cs="Times New Roman"/>
          <w:b/>
          <w:sz w:val="28"/>
          <w:szCs w:val="20"/>
          <w:lang w:eastAsia="ru-RU"/>
        </w:rPr>
      </w:pPr>
      <w:r>
        <w:rPr>
          <w:rFonts w:ascii="Times New Roman" w:eastAsia="Times New Roman" w:hAnsi="Times New Roman" w:cs="Times New Roman"/>
          <w:b/>
          <w:sz w:val="28"/>
          <w:szCs w:val="28"/>
          <w:lang w:eastAsia="ru-RU"/>
        </w:rPr>
        <w:t>Завдання 4</w:t>
      </w:r>
    </w:p>
    <w:p w:rsidR="0058018C" w:rsidRPr="00423964" w:rsidRDefault="0058018C" w:rsidP="0058018C">
      <w:pPr>
        <w:spacing w:after="0" w:line="240" w:lineRule="auto"/>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 xml:space="preserve">а)Запишіть дані господарські операції в “Журнал реєстрації господарських операцій”, проставте кореспонденцію рахунків і суму. </w:t>
      </w:r>
    </w:p>
    <w:p w:rsidR="0058018C" w:rsidRPr="00423964" w:rsidRDefault="0058018C" w:rsidP="0058018C">
      <w:pPr>
        <w:spacing w:after="0" w:line="240" w:lineRule="auto"/>
        <w:jc w:val="both"/>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б)В</w:t>
      </w:r>
      <w:r>
        <w:rPr>
          <w:rFonts w:ascii="Times New Roman" w:eastAsia="Times New Roman" w:hAnsi="Times New Roman" w:cs="Times New Roman"/>
          <w:sz w:val="28"/>
          <w:szCs w:val="28"/>
          <w:lang w:eastAsia="ru-RU"/>
        </w:rPr>
        <w:t>изначте, в</w:t>
      </w:r>
      <w:r w:rsidRPr="00423964">
        <w:rPr>
          <w:rFonts w:ascii="Times New Roman" w:eastAsia="Times New Roman" w:hAnsi="Times New Roman" w:cs="Times New Roman"/>
          <w:sz w:val="28"/>
          <w:szCs w:val="28"/>
          <w:lang w:eastAsia="ru-RU"/>
        </w:rPr>
        <w:t xml:space="preserve"> яких документах будуть відображені дані господарські операції?  </w:t>
      </w:r>
    </w:p>
    <w:p w:rsidR="0058018C" w:rsidRDefault="0058018C" w:rsidP="0058018C">
      <w:pPr>
        <w:spacing w:after="0" w:line="240" w:lineRule="auto"/>
        <w:jc w:val="both"/>
        <w:rPr>
          <w:rFonts w:ascii="Times New Roman" w:eastAsia="Times New Roman" w:hAnsi="Times New Roman" w:cs="Times New Roman"/>
          <w:sz w:val="28"/>
          <w:szCs w:val="28"/>
          <w:lang w:eastAsia="ru-RU"/>
        </w:rPr>
      </w:pPr>
      <w:r w:rsidRPr="00423964">
        <w:rPr>
          <w:rFonts w:ascii="Times New Roman" w:eastAsia="Times New Roman" w:hAnsi="Times New Roman" w:cs="Times New Roman"/>
          <w:sz w:val="28"/>
          <w:szCs w:val="28"/>
          <w:lang w:eastAsia="ru-RU"/>
        </w:rPr>
        <w:t>в)</w:t>
      </w:r>
      <w:r>
        <w:rPr>
          <w:rFonts w:ascii="Times New Roman" w:eastAsia="Times New Roman" w:hAnsi="Times New Roman" w:cs="Times New Roman"/>
          <w:sz w:val="28"/>
          <w:szCs w:val="28"/>
          <w:lang w:eastAsia="ru-RU"/>
        </w:rPr>
        <w:t>Визначте суму коштів для оплати Постачальнику.</w:t>
      </w:r>
    </w:p>
    <w:p w:rsidR="0058018C" w:rsidRPr="00BC477B" w:rsidRDefault="0058018C" w:rsidP="0058018C">
      <w:pPr>
        <w:spacing w:after="0" w:line="240" w:lineRule="auto"/>
        <w:ind w:firstLine="567"/>
        <w:jc w:val="both"/>
        <w:rPr>
          <w:rFonts w:ascii="Times New Roman" w:eastAsia="Times New Roman" w:hAnsi="Times New Roman" w:cs="Times New Roman"/>
          <w:color w:val="000000"/>
          <w:sz w:val="28"/>
          <w:szCs w:val="28"/>
          <w:lang w:eastAsia="uk-UA"/>
        </w:rPr>
      </w:pPr>
      <w:r w:rsidRPr="00BC477B">
        <w:rPr>
          <w:rFonts w:ascii="Times New Roman" w:eastAsia="Times New Roman" w:hAnsi="Times New Roman" w:cs="Times New Roman"/>
          <w:color w:val="000000"/>
          <w:sz w:val="28"/>
          <w:szCs w:val="28"/>
          <w:lang w:eastAsia="uk-UA"/>
        </w:rPr>
        <w:t>Сформулювати господарські операції, вказати кореспондуючі рахунки, обчислити первісну вартість придбаного вапна за нижченаведеними даними.</w:t>
      </w:r>
    </w:p>
    <w:p w:rsidR="0058018C" w:rsidRPr="00BC477B" w:rsidRDefault="0058018C" w:rsidP="0058018C">
      <w:pPr>
        <w:spacing w:after="0" w:line="240" w:lineRule="auto"/>
        <w:ind w:firstLine="567"/>
        <w:jc w:val="both"/>
        <w:rPr>
          <w:rFonts w:ascii="Times New Roman" w:eastAsia="Times New Roman" w:hAnsi="Times New Roman" w:cs="Times New Roman"/>
          <w:color w:val="000000"/>
          <w:sz w:val="28"/>
          <w:szCs w:val="28"/>
          <w:lang w:eastAsia="uk-UA"/>
        </w:rPr>
      </w:pPr>
      <w:r w:rsidRPr="00BC477B">
        <w:rPr>
          <w:rFonts w:ascii="Times New Roman" w:eastAsia="Times New Roman" w:hAnsi="Times New Roman" w:cs="Times New Roman"/>
          <w:color w:val="000000"/>
          <w:sz w:val="28"/>
          <w:szCs w:val="28"/>
          <w:lang w:eastAsia="uk-UA"/>
        </w:rPr>
        <w:t xml:space="preserve">На силікатному заводі для виробництва силікатної цегли на початок місяця є 80 т вапна по ціні </w:t>
      </w:r>
      <w:r>
        <w:rPr>
          <w:rFonts w:ascii="Times New Roman" w:eastAsia="Times New Roman" w:hAnsi="Times New Roman" w:cs="Times New Roman"/>
          <w:color w:val="000000"/>
          <w:sz w:val="28"/>
          <w:szCs w:val="28"/>
          <w:lang w:eastAsia="uk-UA"/>
        </w:rPr>
        <w:t>1</w:t>
      </w:r>
      <w:r w:rsidRPr="00BC477B">
        <w:rPr>
          <w:rFonts w:ascii="Times New Roman" w:eastAsia="Times New Roman" w:hAnsi="Times New Roman" w:cs="Times New Roman"/>
          <w:color w:val="000000"/>
          <w:sz w:val="28"/>
          <w:szCs w:val="28"/>
          <w:lang w:eastAsia="uk-UA"/>
        </w:rPr>
        <w:t>175 грн. за 1 т.</w:t>
      </w:r>
    </w:p>
    <w:p w:rsidR="0058018C" w:rsidRDefault="0058018C" w:rsidP="0058018C">
      <w:pPr>
        <w:spacing w:after="0" w:line="240" w:lineRule="auto"/>
        <w:ind w:firstLine="567"/>
        <w:jc w:val="both"/>
        <w:rPr>
          <w:rFonts w:ascii="Times New Roman" w:eastAsia="Times New Roman" w:hAnsi="Times New Roman" w:cs="Times New Roman"/>
          <w:color w:val="000000"/>
          <w:sz w:val="28"/>
          <w:szCs w:val="28"/>
          <w:lang w:eastAsia="uk-UA"/>
        </w:rPr>
      </w:pPr>
      <w:r w:rsidRPr="00BC477B">
        <w:rPr>
          <w:rFonts w:ascii="Times New Roman" w:eastAsia="Times New Roman" w:hAnsi="Times New Roman" w:cs="Times New Roman"/>
          <w:color w:val="000000"/>
          <w:sz w:val="28"/>
          <w:szCs w:val="28"/>
          <w:lang w:eastAsia="uk-UA"/>
        </w:rPr>
        <w:t xml:space="preserve">Протягом звітного місяця завод закупив вапно: </w:t>
      </w:r>
      <w:r>
        <w:rPr>
          <w:rFonts w:ascii="Times New Roman" w:eastAsia="Times New Roman" w:hAnsi="Times New Roman" w:cs="Times New Roman"/>
          <w:color w:val="000000"/>
          <w:sz w:val="28"/>
          <w:szCs w:val="28"/>
          <w:lang w:eastAsia="uk-UA"/>
        </w:rPr>
        <w:t>на заводі №1 - у</w:t>
      </w:r>
      <w:r w:rsidRPr="00BC477B">
        <w:rPr>
          <w:rFonts w:ascii="Times New Roman" w:eastAsia="Times New Roman" w:hAnsi="Times New Roman" w:cs="Times New Roman"/>
          <w:color w:val="000000"/>
          <w:sz w:val="28"/>
          <w:szCs w:val="28"/>
          <w:lang w:eastAsia="uk-UA"/>
        </w:rPr>
        <w:t xml:space="preserve"> кількості 120 т по </w:t>
      </w:r>
      <w:r>
        <w:rPr>
          <w:rFonts w:ascii="Times New Roman" w:eastAsia="Times New Roman" w:hAnsi="Times New Roman" w:cs="Times New Roman"/>
          <w:color w:val="000000"/>
          <w:sz w:val="28"/>
          <w:szCs w:val="28"/>
          <w:lang w:eastAsia="uk-UA"/>
        </w:rPr>
        <w:t>1</w:t>
      </w:r>
      <w:r w:rsidRPr="00BC477B">
        <w:rPr>
          <w:rFonts w:ascii="Times New Roman" w:eastAsia="Times New Roman" w:hAnsi="Times New Roman" w:cs="Times New Roman"/>
          <w:color w:val="000000"/>
          <w:sz w:val="28"/>
          <w:szCs w:val="28"/>
          <w:lang w:eastAsia="uk-UA"/>
        </w:rPr>
        <w:t xml:space="preserve">160 грн. за 1 т без ПДВ; </w:t>
      </w:r>
      <w:r>
        <w:rPr>
          <w:rFonts w:ascii="Times New Roman" w:eastAsia="Times New Roman" w:hAnsi="Times New Roman" w:cs="Times New Roman"/>
          <w:color w:val="000000"/>
          <w:sz w:val="28"/>
          <w:szCs w:val="28"/>
          <w:lang w:eastAsia="uk-UA"/>
        </w:rPr>
        <w:t>на</w:t>
      </w:r>
      <w:r w:rsidRPr="00BC477B">
        <w:rPr>
          <w:rFonts w:ascii="Times New Roman" w:eastAsia="Times New Roman" w:hAnsi="Times New Roman" w:cs="Times New Roman"/>
          <w:color w:val="000000"/>
          <w:sz w:val="28"/>
          <w:szCs w:val="28"/>
          <w:lang w:eastAsia="uk-UA"/>
        </w:rPr>
        <w:t xml:space="preserve"> завод</w:t>
      </w:r>
      <w:r>
        <w:rPr>
          <w:rFonts w:ascii="Times New Roman" w:eastAsia="Times New Roman" w:hAnsi="Times New Roman" w:cs="Times New Roman"/>
          <w:color w:val="000000"/>
          <w:sz w:val="28"/>
          <w:szCs w:val="28"/>
          <w:lang w:eastAsia="uk-UA"/>
        </w:rPr>
        <w:t>і №2</w:t>
      </w:r>
      <w:r w:rsidRPr="00BC477B">
        <w:rPr>
          <w:rFonts w:ascii="Times New Roman" w:eastAsia="Times New Roman" w:hAnsi="Times New Roman" w:cs="Times New Roman"/>
          <w:color w:val="000000"/>
          <w:sz w:val="28"/>
          <w:szCs w:val="28"/>
          <w:lang w:eastAsia="uk-UA"/>
        </w:rPr>
        <w:t xml:space="preserve"> – 100 т по </w:t>
      </w:r>
      <w:r>
        <w:rPr>
          <w:rFonts w:ascii="Times New Roman" w:eastAsia="Times New Roman" w:hAnsi="Times New Roman" w:cs="Times New Roman"/>
          <w:color w:val="000000"/>
          <w:sz w:val="28"/>
          <w:szCs w:val="28"/>
          <w:lang w:eastAsia="uk-UA"/>
        </w:rPr>
        <w:t>1</w:t>
      </w:r>
      <w:r w:rsidRPr="00BC477B">
        <w:rPr>
          <w:rFonts w:ascii="Times New Roman" w:eastAsia="Times New Roman" w:hAnsi="Times New Roman" w:cs="Times New Roman"/>
          <w:color w:val="000000"/>
          <w:sz w:val="28"/>
          <w:szCs w:val="28"/>
          <w:lang w:eastAsia="uk-UA"/>
        </w:rPr>
        <w:t xml:space="preserve">148 грн. за 1 т без ПДВ. </w:t>
      </w:r>
    </w:p>
    <w:p w:rsidR="0058018C" w:rsidRDefault="0058018C" w:rsidP="0058018C">
      <w:pPr>
        <w:spacing w:after="0" w:line="240" w:lineRule="auto"/>
        <w:ind w:firstLine="567"/>
        <w:jc w:val="both"/>
        <w:rPr>
          <w:rFonts w:ascii="Times New Roman" w:eastAsia="Times New Roman" w:hAnsi="Times New Roman" w:cs="Times New Roman"/>
          <w:color w:val="000000"/>
          <w:sz w:val="28"/>
          <w:szCs w:val="28"/>
          <w:lang w:eastAsia="uk-UA"/>
        </w:rPr>
      </w:pPr>
      <w:r w:rsidRPr="00BC477B">
        <w:rPr>
          <w:rFonts w:ascii="Times New Roman" w:eastAsia="Times New Roman" w:hAnsi="Times New Roman" w:cs="Times New Roman"/>
          <w:color w:val="000000"/>
          <w:sz w:val="28"/>
          <w:szCs w:val="28"/>
          <w:lang w:eastAsia="uk-UA"/>
        </w:rPr>
        <w:t xml:space="preserve">Витрати по доставці вапна склали: </w:t>
      </w:r>
    </w:p>
    <w:p w:rsidR="0058018C" w:rsidRDefault="0058018C" w:rsidP="0053478C">
      <w:pPr>
        <w:pStyle w:val="a3"/>
        <w:numPr>
          <w:ilvl w:val="0"/>
          <w:numId w:val="37"/>
        </w:numPr>
        <w:spacing w:after="0" w:line="240" w:lineRule="auto"/>
        <w:ind w:left="0" w:firstLine="0"/>
        <w:jc w:val="both"/>
        <w:rPr>
          <w:rFonts w:ascii="Times New Roman" w:eastAsia="Times New Roman" w:hAnsi="Times New Roman" w:cs="Times New Roman"/>
          <w:color w:val="000000"/>
          <w:sz w:val="28"/>
          <w:szCs w:val="28"/>
          <w:lang w:eastAsia="uk-UA"/>
        </w:rPr>
      </w:pPr>
      <w:r w:rsidRPr="00456FD0">
        <w:rPr>
          <w:rFonts w:ascii="Times New Roman" w:eastAsia="Times New Roman" w:hAnsi="Times New Roman" w:cs="Times New Roman"/>
          <w:color w:val="000000"/>
          <w:sz w:val="28"/>
          <w:szCs w:val="28"/>
          <w:lang w:eastAsia="uk-UA"/>
        </w:rPr>
        <w:t xml:space="preserve">послуги власного автотранспорту – 600 грн.; </w:t>
      </w:r>
    </w:p>
    <w:p w:rsidR="0058018C" w:rsidRDefault="0058018C" w:rsidP="0053478C">
      <w:pPr>
        <w:pStyle w:val="a3"/>
        <w:numPr>
          <w:ilvl w:val="0"/>
          <w:numId w:val="37"/>
        </w:numPr>
        <w:spacing w:after="0" w:line="240" w:lineRule="auto"/>
        <w:ind w:left="0" w:firstLine="0"/>
        <w:jc w:val="both"/>
        <w:rPr>
          <w:rFonts w:ascii="Times New Roman" w:eastAsia="Times New Roman" w:hAnsi="Times New Roman" w:cs="Times New Roman"/>
          <w:color w:val="000000"/>
          <w:sz w:val="28"/>
          <w:szCs w:val="28"/>
          <w:lang w:eastAsia="uk-UA"/>
        </w:rPr>
      </w:pPr>
      <w:r w:rsidRPr="00456FD0">
        <w:rPr>
          <w:rFonts w:ascii="Times New Roman" w:eastAsia="Times New Roman" w:hAnsi="Times New Roman" w:cs="Times New Roman"/>
          <w:color w:val="000000"/>
          <w:sz w:val="28"/>
          <w:szCs w:val="28"/>
          <w:lang w:eastAsia="uk-UA"/>
        </w:rPr>
        <w:t xml:space="preserve">оплачено залізниці – 2600 грн. без ПДВ; </w:t>
      </w:r>
    </w:p>
    <w:p w:rsidR="0058018C" w:rsidRDefault="0058018C" w:rsidP="0053478C">
      <w:pPr>
        <w:pStyle w:val="a3"/>
        <w:numPr>
          <w:ilvl w:val="0"/>
          <w:numId w:val="37"/>
        </w:numPr>
        <w:spacing w:after="0" w:line="240" w:lineRule="auto"/>
        <w:ind w:left="0" w:firstLine="0"/>
        <w:jc w:val="both"/>
        <w:rPr>
          <w:rFonts w:ascii="Times New Roman" w:eastAsia="Times New Roman" w:hAnsi="Times New Roman" w:cs="Times New Roman"/>
          <w:color w:val="000000"/>
          <w:sz w:val="28"/>
          <w:szCs w:val="28"/>
          <w:lang w:eastAsia="uk-UA"/>
        </w:rPr>
      </w:pPr>
      <w:r w:rsidRPr="00456FD0">
        <w:rPr>
          <w:rFonts w:ascii="Times New Roman" w:eastAsia="Times New Roman" w:hAnsi="Times New Roman" w:cs="Times New Roman"/>
          <w:color w:val="000000"/>
          <w:sz w:val="28"/>
          <w:szCs w:val="28"/>
          <w:lang w:eastAsia="uk-UA"/>
        </w:rPr>
        <w:t>нарахована заробітна плата робітникам по розвантаженню вапна з відрахуваннями – 1480 грн.</w:t>
      </w:r>
    </w:p>
    <w:p w:rsidR="00476009" w:rsidRDefault="00476009" w:rsidP="0058018C">
      <w:pPr>
        <w:spacing w:after="0" w:line="240" w:lineRule="auto"/>
        <w:rPr>
          <w:rFonts w:ascii="Times New Roman" w:eastAsia="Times New Roman" w:hAnsi="Times New Roman" w:cs="Times New Roman"/>
          <w:b/>
          <w:sz w:val="28"/>
          <w:szCs w:val="28"/>
          <w:lang w:eastAsia="ru-RU"/>
        </w:rPr>
      </w:pPr>
    </w:p>
    <w:p w:rsidR="0058018C" w:rsidRPr="00912534" w:rsidRDefault="0058018C" w:rsidP="0058018C">
      <w:pPr>
        <w:spacing w:after="0" w:line="240" w:lineRule="auto"/>
        <w:rPr>
          <w:rFonts w:ascii="Times New Roman" w:hAnsi="Times New Roman" w:cs="Times New Roman"/>
          <w:sz w:val="28"/>
          <w:szCs w:val="28"/>
        </w:rPr>
      </w:pPr>
      <w:r w:rsidRPr="003D3B85">
        <w:rPr>
          <w:rFonts w:ascii="Times New Roman" w:eastAsia="Times New Roman" w:hAnsi="Times New Roman" w:cs="Times New Roman"/>
          <w:b/>
          <w:sz w:val="28"/>
          <w:szCs w:val="28"/>
          <w:lang w:eastAsia="ru-RU"/>
        </w:rPr>
        <w:t xml:space="preserve">Завдання </w:t>
      </w:r>
      <w:r>
        <w:rPr>
          <w:rFonts w:ascii="Times New Roman" w:eastAsia="Times New Roman" w:hAnsi="Times New Roman" w:cs="Times New Roman"/>
          <w:b/>
          <w:sz w:val="28"/>
          <w:szCs w:val="28"/>
          <w:lang w:eastAsia="ru-RU"/>
        </w:rPr>
        <w:t>5</w:t>
      </w:r>
      <w:r w:rsidR="00476009">
        <w:rPr>
          <w:rFonts w:ascii="Times New Roman" w:eastAsia="Times New Roman" w:hAnsi="Times New Roman" w:cs="Times New Roman"/>
          <w:b/>
          <w:sz w:val="28"/>
          <w:szCs w:val="28"/>
          <w:lang w:eastAsia="ru-RU"/>
        </w:rPr>
        <w:t xml:space="preserve">    </w:t>
      </w:r>
      <w:r w:rsidRPr="00912534">
        <w:rPr>
          <w:rFonts w:ascii="Times New Roman" w:hAnsi="Times New Roman" w:cs="Times New Roman"/>
          <w:sz w:val="28"/>
          <w:szCs w:val="28"/>
        </w:rPr>
        <w:t>Зробіть розрахунок  книги складського обліку</w:t>
      </w:r>
      <w:r>
        <w:rPr>
          <w:rFonts w:ascii="Times New Roman" w:hAnsi="Times New Roman" w:cs="Times New Roman"/>
          <w:sz w:val="28"/>
          <w:szCs w:val="28"/>
        </w:rPr>
        <w:t xml:space="preserve"> по запасних частинах</w:t>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6"/>
        <w:gridCol w:w="900"/>
        <w:gridCol w:w="1080"/>
        <w:gridCol w:w="1260"/>
        <w:gridCol w:w="1080"/>
        <w:gridCol w:w="900"/>
        <w:gridCol w:w="900"/>
        <w:gridCol w:w="900"/>
        <w:gridCol w:w="1003"/>
      </w:tblGrid>
      <w:tr w:rsidR="0058018C" w:rsidRPr="001962C2" w:rsidTr="00A34474">
        <w:tc>
          <w:tcPr>
            <w:tcW w:w="1866" w:type="dxa"/>
          </w:tcPr>
          <w:p w:rsidR="0058018C" w:rsidRPr="001962C2" w:rsidRDefault="0058018C" w:rsidP="00A34474">
            <w:pPr>
              <w:spacing w:after="0" w:line="240" w:lineRule="auto"/>
              <w:ind w:hanging="79"/>
              <w:rPr>
                <w:rFonts w:ascii="Times New Roman" w:eastAsia="Times New Roman" w:hAnsi="Times New Roman" w:cs="Times New Roman"/>
                <w:b/>
                <w:sz w:val="24"/>
                <w:szCs w:val="24"/>
                <w:lang w:eastAsia="ru-RU"/>
              </w:rPr>
            </w:pPr>
            <w:r w:rsidRPr="001962C2">
              <w:rPr>
                <w:rFonts w:ascii="Times New Roman" w:eastAsia="Times New Roman" w:hAnsi="Times New Roman" w:cs="Times New Roman"/>
                <w:b/>
                <w:color w:val="0000FF"/>
                <w:sz w:val="24"/>
                <w:szCs w:val="24"/>
                <w:lang w:eastAsia="ru-RU"/>
              </w:rPr>
              <w:t>№1</w:t>
            </w:r>
          </w:p>
        </w:tc>
        <w:tc>
          <w:tcPr>
            <w:tcW w:w="900" w:type="dxa"/>
          </w:tcPr>
          <w:p w:rsidR="0058018C" w:rsidRPr="001962C2" w:rsidRDefault="0058018C" w:rsidP="00A34474">
            <w:pPr>
              <w:spacing w:after="0" w:line="240" w:lineRule="auto"/>
              <w:ind w:right="-178"/>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Втулки</w:t>
            </w:r>
          </w:p>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sidRPr="001962C2">
              <w:rPr>
                <w:rFonts w:ascii="Times New Roman" w:eastAsia="Times New Roman" w:hAnsi="Times New Roman" w:cs="Times New Roman"/>
                <w:b/>
                <w:sz w:val="24"/>
                <w:szCs w:val="24"/>
                <w:lang w:eastAsia="ru-RU"/>
              </w:rPr>
              <w:t>133,90</w:t>
            </w:r>
          </w:p>
        </w:tc>
        <w:tc>
          <w:tcPr>
            <w:tcW w:w="1080" w:type="dxa"/>
          </w:tcPr>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Пальці</w:t>
            </w:r>
          </w:p>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sidRPr="001962C2">
              <w:rPr>
                <w:rFonts w:ascii="Times New Roman" w:eastAsia="Times New Roman" w:hAnsi="Times New Roman" w:cs="Times New Roman"/>
                <w:b/>
                <w:sz w:val="24"/>
                <w:szCs w:val="24"/>
                <w:lang w:eastAsia="ru-RU"/>
              </w:rPr>
              <w:t>35,70</w:t>
            </w:r>
          </w:p>
        </w:tc>
        <w:tc>
          <w:tcPr>
            <w:tcW w:w="1260" w:type="dxa"/>
          </w:tcPr>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sidRPr="001962C2">
              <w:rPr>
                <w:rFonts w:ascii="Times New Roman" w:eastAsia="Times New Roman" w:hAnsi="Times New Roman" w:cs="Times New Roman"/>
                <w:b/>
                <w:sz w:val="24"/>
                <w:szCs w:val="24"/>
                <w:lang w:eastAsia="ru-RU"/>
              </w:rPr>
              <w:t>П</w:t>
            </w:r>
            <w:r>
              <w:rPr>
                <w:rFonts w:ascii="Times New Roman" w:eastAsia="Times New Roman" w:hAnsi="Times New Roman" w:cs="Times New Roman"/>
                <w:b/>
                <w:sz w:val="24"/>
                <w:szCs w:val="24"/>
                <w:lang w:eastAsia="ru-RU"/>
              </w:rPr>
              <w:t>ідшипники</w:t>
            </w:r>
          </w:p>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5</w:t>
            </w:r>
            <w:r w:rsidRPr="001962C2">
              <w:rPr>
                <w:rFonts w:ascii="Times New Roman" w:eastAsia="Times New Roman" w:hAnsi="Times New Roman" w:cs="Times New Roman"/>
                <w:b/>
                <w:sz w:val="24"/>
                <w:szCs w:val="24"/>
                <w:lang w:eastAsia="ru-RU"/>
              </w:rPr>
              <w:t>4,50</w:t>
            </w:r>
          </w:p>
        </w:tc>
        <w:tc>
          <w:tcPr>
            <w:tcW w:w="1080" w:type="dxa"/>
          </w:tcPr>
          <w:p w:rsidR="0058018C" w:rsidRDefault="0058018C" w:rsidP="00A3447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Акумулятор</w:t>
            </w:r>
          </w:p>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1962C2">
              <w:rPr>
                <w:rFonts w:ascii="Times New Roman" w:eastAsia="Times New Roman" w:hAnsi="Times New Roman" w:cs="Times New Roman"/>
                <w:b/>
                <w:sz w:val="24"/>
                <w:szCs w:val="24"/>
                <w:lang w:eastAsia="ru-RU"/>
              </w:rPr>
              <w:t>65,00</w:t>
            </w:r>
          </w:p>
        </w:tc>
        <w:tc>
          <w:tcPr>
            <w:tcW w:w="900" w:type="dxa"/>
          </w:tcPr>
          <w:p w:rsidR="0058018C" w:rsidRDefault="0058018C" w:rsidP="00A34474">
            <w:pPr>
              <w:spacing w:after="0" w:line="240" w:lineRule="auto"/>
              <w:ind w:right="-11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Свічки</w:t>
            </w:r>
          </w:p>
          <w:p w:rsidR="0058018C" w:rsidRPr="001962C2" w:rsidRDefault="0058018C" w:rsidP="00A34474">
            <w:pPr>
              <w:spacing w:after="0" w:line="240" w:lineRule="auto"/>
              <w:ind w:right="-110"/>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4</w:t>
            </w:r>
            <w:r w:rsidRPr="001962C2">
              <w:rPr>
                <w:rFonts w:ascii="Times New Roman" w:eastAsia="Times New Roman" w:hAnsi="Times New Roman" w:cs="Times New Roman"/>
                <w:b/>
                <w:sz w:val="24"/>
                <w:szCs w:val="24"/>
                <w:lang w:eastAsia="ru-RU"/>
              </w:rPr>
              <w:t>6,50</w:t>
            </w:r>
          </w:p>
        </w:tc>
        <w:tc>
          <w:tcPr>
            <w:tcW w:w="900" w:type="dxa"/>
          </w:tcPr>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Лампочки</w:t>
            </w:r>
          </w:p>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35</w:t>
            </w:r>
            <w:r w:rsidRPr="001962C2">
              <w:rPr>
                <w:rFonts w:ascii="Times New Roman" w:eastAsia="Times New Roman" w:hAnsi="Times New Roman" w:cs="Times New Roman"/>
                <w:b/>
                <w:sz w:val="24"/>
                <w:szCs w:val="24"/>
                <w:lang w:eastAsia="ru-RU"/>
              </w:rPr>
              <w:t>,50</w:t>
            </w:r>
          </w:p>
          <w:p w:rsidR="0058018C" w:rsidRPr="001962C2" w:rsidRDefault="0058018C" w:rsidP="00A34474">
            <w:pPr>
              <w:spacing w:after="0" w:line="240" w:lineRule="auto"/>
              <w:rPr>
                <w:rFonts w:ascii="Times New Roman" w:eastAsia="Times New Roman" w:hAnsi="Times New Roman" w:cs="Times New Roman"/>
                <w:b/>
                <w:sz w:val="24"/>
                <w:szCs w:val="24"/>
                <w:lang w:eastAsia="ru-RU"/>
              </w:rPr>
            </w:pPr>
          </w:p>
        </w:tc>
        <w:tc>
          <w:tcPr>
            <w:tcW w:w="900" w:type="dxa"/>
          </w:tcPr>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Фільтра</w:t>
            </w:r>
          </w:p>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w:t>
            </w:r>
            <w:r w:rsidRPr="001962C2">
              <w:rPr>
                <w:rFonts w:ascii="Times New Roman" w:eastAsia="Times New Roman" w:hAnsi="Times New Roman" w:cs="Times New Roman"/>
                <w:b/>
                <w:sz w:val="24"/>
                <w:szCs w:val="24"/>
                <w:lang w:eastAsia="ru-RU"/>
              </w:rPr>
              <w:t>26,00</w:t>
            </w:r>
          </w:p>
          <w:p w:rsidR="0058018C" w:rsidRPr="001962C2" w:rsidRDefault="0058018C" w:rsidP="00A34474">
            <w:pPr>
              <w:spacing w:after="0" w:line="240" w:lineRule="auto"/>
              <w:rPr>
                <w:rFonts w:ascii="Times New Roman" w:eastAsia="Times New Roman" w:hAnsi="Times New Roman" w:cs="Times New Roman"/>
                <w:b/>
                <w:sz w:val="24"/>
                <w:szCs w:val="24"/>
                <w:lang w:eastAsia="ru-RU"/>
              </w:rPr>
            </w:pPr>
          </w:p>
        </w:tc>
        <w:tc>
          <w:tcPr>
            <w:tcW w:w="1003" w:type="dxa"/>
          </w:tcPr>
          <w:p w:rsidR="0058018C" w:rsidRPr="001962C2" w:rsidRDefault="0058018C" w:rsidP="00A34474">
            <w:pPr>
              <w:spacing w:after="0" w:line="240" w:lineRule="auto"/>
              <w:rPr>
                <w:rFonts w:ascii="Times New Roman" w:eastAsia="Times New Roman" w:hAnsi="Times New Roman" w:cs="Times New Roman"/>
                <w:b/>
                <w:sz w:val="24"/>
                <w:szCs w:val="24"/>
                <w:lang w:eastAsia="ru-RU"/>
              </w:rPr>
            </w:pPr>
            <w:r w:rsidRPr="001962C2">
              <w:rPr>
                <w:rFonts w:ascii="Times New Roman" w:eastAsia="Times New Roman" w:hAnsi="Times New Roman" w:cs="Times New Roman"/>
                <w:b/>
                <w:sz w:val="24"/>
                <w:szCs w:val="24"/>
                <w:lang w:eastAsia="ru-RU"/>
              </w:rPr>
              <w:t>Всього</w:t>
            </w:r>
          </w:p>
          <w:p w:rsidR="0058018C" w:rsidRPr="001962C2" w:rsidRDefault="0058018C" w:rsidP="00A34474">
            <w:pPr>
              <w:spacing w:after="0" w:line="240" w:lineRule="auto"/>
              <w:rPr>
                <w:rFonts w:ascii="Times New Roman" w:eastAsia="Times New Roman" w:hAnsi="Times New Roman" w:cs="Times New Roman"/>
                <w:b/>
                <w:sz w:val="24"/>
                <w:szCs w:val="24"/>
                <w:lang w:eastAsia="ru-RU"/>
              </w:rPr>
            </w:pPr>
          </w:p>
        </w:tc>
      </w:tr>
      <w:tr w:rsidR="0058018C" w:rsidRPr="001962C2" w:rsidTr="00A34474">
        <w:tc>
          <w:tcPr>
            <w:tcW w:w="1866" w:type="dxa"/>
          </w:tcPr>
          <w:p w:rsidR="0058018C" w:rsidRPr="001962C2" w:rsidRDefault="0058018C" w:rsidP="00A34474">
            <w:pPr>
              <w:spacing w:after="0" w:line="240" w:lineRule="auto"/>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Початкове с-до</w:t>
            </w:r>
          </w:p>
          <w:p w:rsidR="0058018C" w:rsidRPr="001962C2" w:rsidRDefault="0058018C" w:rsidP="00A34474">
            <w:pPr>
              <w:spacing w:after="0" w:line="240" w:lineRule="auto"/>
              <w:rPr>
                <w:rFonts w:ascii="Times New Roman" w:eastAsia="Times New Roman" w:hAnsi="Times New Roman" w:cs="Times New Roman"/>
                <w:b/>
                <w:sz w:val="20"/>
                <w:szCs w:val="24"/>
                <w:lang w:eastAsia="ru-RU"/>
              </w:rPr>
            </w:pP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27\</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44\</w:t>
            </w: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28\</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17\</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42\</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88\</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90\</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Pr="001962C2" w:rsidRDefault="0058018C" w:rsidP="00A34474">
            <w:pPr>
              <w:spacing w:after="0" w:line="240" w:lineRule="auto"/>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Надходження</w:t>
            </w:r>
          </w:p>
          <w:p w:rsidR="0058018C" w:rsidRPr="001962C2" w:rsidRDefault="0058018C" w:rsidP="00A34474">
            <w:pPr>
              <w:spacing w:after="0" w:line="240" w:lineRule="auto"/>
              <w:rPr>
                <w:rFonts w:ascii="Times New Roman" w:eastAsia="Times New Roman" w:hAnsi="Times New Roman" w:cs="Times New Roman"/>
                <w:b/>
                <w:sz w:val="20"/>
                <w:szCs w:val="24"/>
                <w:lang w:eastAsia="ru-RU"/>
              </w:rPr>
            </w:pP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24\</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13\</w:t>
            </w: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15\</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8\</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25\</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28\</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20\</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Pr="001962C2" w:rsidRDefault="0058018C" w:rsidP="00A34474">
            <w:pPr>
              <w:spacing w:after="0" w:line="240" w:lineRule="auto"/>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Вибуття: цех 1</w:t>
            </w:r>
          </w:p>
          <w:p w:rsidR="0058018C" w:rsidRPr="001962C2" w:rsidRDefault="0058018C" w:rsidP="00A34474">
            <w:pPr>
              <w:spacing w:after="0" w:line="240" w:lineRule="auto"/>
              <w:rPr>
                <w:rFonts w:ascii="Times New Roman" w:eastAsia="Times New Roman" w:hAnsi="Times New Roman" w:cs="Times New Roman"/>
                <w:b/>
                <w:sz w:val="20"/>
                <w:szCs w:val="24"/>
                <w:lang w:eastAsia="ru-RU"/>
              </w:rPr>
            </w:pP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8\</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3\</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8\</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8\</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Цех №2</w:t>
            </w:r>
          </w:p>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5\</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3\</w:t>
            </w: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6\</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10\</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6\</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proofErr w:type="spellStart"/>
            <w:r w:rsidRPr="001962C2">
              <w:rPr>
                <w:rFonts w:ascii="Times New Roman" w:eastAsia="Times New Roman" w:hAnsi="Times New Roman" w:cs="Times New Roman"/>
                <w:b/>
                <w:sz w:val="20"/>
                <w:szCs w:val="24"/>
                <w:lang w:eastAsia="ru-RU"/>
              </w:rPr>
              <w:t>Тр</w:t>
            </w:r>
            <w:proofErr w:type="spellEnd"/>
            <w:r w:rsidRPr="001962C2">
              <w:rPr>
                <w:rFonts w:ascii="Times New Roman" w:eastAsia="Times New Roman" w:hAnsi="Times New Roman" w:cs="Times New Roman"/>
                <w:b/>
                <w:sz w:val="20"/>
                <w:szCs w:val="24"/>
                <w:lang w:eastAsia="ru-RU"/>
              </w:rPr>
              <w:t>. Бригада</w:t>
            </w:r>
            <w:r>
              <w:rPr>
                <w:rFonts w:ascii="Times New Roman" w:eastAsia="Times New Roman" w:hAnsi="Times New Roman" w:cs="Times New Roman"/>
                <w:b/>
                <w:sz w:val="20"/>
                <w:szCs w:val="24"/>
                <w:lang w:eastAsia="ru-RU"/>
              </w:rPr>
              <w:t>1</w:t>
            </w:r>
          </w:p>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3\</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3\</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7\</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9\</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 xml:space="preserve">Рільнича </w:t>
            </w:r>
            <w:proofErr w:type="spellStart"/>
            <w:r w:rsidRPr="001962C2">
              <w:rPr>
                <w:rFonts w:ascii="Times New Roman" w:eastAsia="Times New Roman" w:hAnsi="Times New Roman" w:cs="Times New Roman"/>
                <w:b/>
                <w:sz w:val="20"/>
                <w:szCs w:val="24"/>
                <w:lang w:eastAsia="ru-RU"/>
              </w:rPr>
              <w:t>бр</w:t>
            </w:r>
            <w:proofErr w:type="spellEnd"/>
            <w:r>
              <w:rPr>
                <w:rFonts w:ascii="Times New Roman" w:eastAsia="Times New Roman" w:hAnsi="Times New Roman" w:cs="Times New Roman"/>
                <w:b/>
                <w:sz w:val="20"/>
                <w:szCs w:val="24"/>
                <w:lang w:eastAsia="ru-RU"/>
              </w:rPr>
              <w:t xml:space="preserve"> 2</w:t>
            </w:r>
          </w:p>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8\</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8\</w:t>
            </w: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5\</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3\</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6\</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5\</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12\</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Ферма</w:t>
            </w:r>
          </w:p>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6\</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w:t>
            </w: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6\</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8\</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7\</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rPr>
          <w:trHeight w:val="477"/>
        </w:trPr>
        <w:tc>
          <w:tcPr>
            <w:tcW w:w="1866" w:type="dxa"/>
          </w:tcPr>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Свинарник</w:t>
            </w:r>
          </w:p>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5\</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3\</w:t>
            </w: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3\</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5\</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6\</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6\</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Default="0058018C" w:rsidP="00A34474">
            <w:pPr>
              <w:spacing w:after="0" w:line="240" w:lineRule="auto"/>
              <w:jc w:val="center"/>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Автопарк</w:t>
            </w:r>
          </w:p>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1\</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1\</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1\</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3\</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Pr="001962C2" w:rsidRDefault="0058018C" w:rsidP="00A34474">
            <w:pPr>
              <w:spacing w:after="0" w:line="240" w:lineRule="auto"/>
              <w:jc w:val="center"/>
              <w:rPr>
                <w:rFonts w:ascii="Times New Roman" w:eastAsia="Times New Roman" w:hAnsi="Times New Roman" w:cs="Times New Roman"/>
                <w:b/>
                <w:sz w:val="20"/>
                <w:szCs w:val="24"/>
                <w:lang w:eastAsia="ru-RU"/>
              </w:rPr>
            </w:pPr>
            <w:r>
              <w:rPr>
                <w:rFonts w:ascii="Times New Roman" w:eastAsia="Times New Roman" w:hAnsi="Times New Roman" w:cs="Times New Roman"/>
                <w:b/>
                <w:sz w:val="20"/>
                <w:szCs w:val="24"/>
                <w:lang w:eastAsia="ru-RU"/>
              </w:rPr>
              <w:t>Бригада (відділок)</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1\</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val="ru-RU" w:eastAsia="ru-RU"/>
              </w:rPr>
            </w:pPr>
          </w:p>
        </w:tc>
        <w:tc>
          <w:tcPr>
            <w:tcW w:w="126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108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2\</w:t>
            </w:r>
          </w:p>
        </w:tc>
        <w:tc>
          <w:tcPr>
            <w:tcW w:w="900" w:type="dxa"/>
          </w:tcPr>
          <w:p w:rsidR="0058018C" w:rsidRPr="00EB7BCE" w:rsidRDefault="0058018C" w:rsidP="00A34474">
            <w:pPr>
              <w:spacing w:after="0" w:line="240" w:lineRule="auto"/>
              <w:rPr>
                <w:rFonts w:ascii="Times New Roman" w:eastAsia="Times New Roman" w:hAnsi="Times New Roman" w:cs="Times New Roman"/>
                <w:b/>
                <w:sz w:val="20"/>
                <w:szCs w:val="24"/>
                <w:lang w:eastAsia="ru-RU"/>
              </w:rPr>
            </w:pPr>
            <w:r w:rsidRPr="00EB7BCE">
              <w:rPr>
                <w:rFonts w:ascii="Times New Roman" w:eastAsia="Times New Roman" w:hAnsi="Times New Roman" w:cs="Times New Roman"/>
                <w:b/>
                <w:sz w:val="20"/>
                <w:szCs w:val="24"/>
                <w:lang w:eastAsia="ru-RU"/>
              </w:rPr>
              <w:t>4\</w:t>
            </w: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Pr="001962C2" w:rsidRDefault="0058018C" w:rsidP="00A34474">
            <w:pPr>
              <w:spacing w:after="0" w:line="240" w:lineRule="auto"/>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 xml:space="preserve">Всього витрат </w:t>
            </w:r>
          </w:p>
          <w:p w:rsidR="0058018C" w:rsidRPr="001962C2" w:rsidRDefault="0058018C" w:rsidP="00A34474">
            <w:pPr>
              <w:spacing w:after="0" w:line="240" w:lineRule="auto"/>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 xml:space="preserve">       </w:t>
            </w:r>
          </w:p>
        </w:tc>
        <w:tc>
          <w:tcPr>
            <w:tcW w:w="90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108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126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108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r w:rsidR="0058018C" w:rsidRPr="001962C2" w:rsidTr="00A34474">
        <w:tc>
          <w:tcPr>
            <w:tcW w:w="1866" w:type="dxa"/>
          </w:tcPr>
          <w:p w:rsidR="0058018C" w:rsidRPr="001962C2" w:rsidRDefault="0058018C" w:rsidP="00A34474">
            <w:pPr>
              <w:spacing w:after="0" w:line="240" w:lineRule="auto"/>
              <w:rPr>
                <w:rFonts w:ascii="Times New Roman" w:eastAsia="Times New Roman" w:hAnsi="Times New Roman" w:cs="Times New Roman"/>
                <w:b/>
                <w:sz w:val="20"/>
                <w:szCs w:val="24"/>
                <w:lang w:eastAsia="ru-RU"/>
              </w:rPr>
            </w:pPr>
            <w:r w:rsidRPr="001962C2">
              <w:rPr>
                <w:rFonts w:ascii="Times New Roman" w:eastAsia="Times New Roman" w:hAnsi="Times New Roman" w:cs="Times New Roman"/>
                <w:b/>
                <w:sz w:val="20"/>
                <w:szCs w:val="24"/>
                <w:lang w:eastAsia="ru-RU"/>
              </w:rPr>
              <w:t>Кінцеве с-до.</w:t>
            </w:r>
          </w:p>
          <w:p w:rsidR="0058018C" w:rsidRPr="001962C2" w:rsidRDefault="0058018C" w:rsidP="00A34474">
            <w:pPr>
              <w:spacing w:after="0" w:line="240" w:lineRule="auto"/>
              <w:rPr>
                <w:rFonts w:ascii="Times New Roman" w:eastAsia="Times New Roman" w:hAnsi="Times New Roman" w:cs="Times New Roman"/>
                <w:b/>
                <w:sz w:val="20"/>
                <w:szCs w:val="24"/>
                <w:lang w:eastAsia="ru-RU"/>
              </w:rPr>
            </w:pPr>
          </w:p>
        </w:tc>
        <w:tc>
          <w:tcPr>
            <w:tcW w:w="90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108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126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108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c>
          <w:tcPr>
            <w:tcW w:w="1003" w:type="dxa"/>
          </w:tcPr>
          <w:p w:rsidR="0058018C" w:rsidRPr="001962C2" w:rsidRDefault="0058018C" w:rsidP="00A34474">
            <w:pPr>
              <w:spacing w:after="0" w:line="240" w:lineRule="auto"/>
              <w:rPr>
                <w:rFonts w:ascii="Times New Roman" w:eastAsia="Times New Roman" w:hAnsi="Times New Roman" w:cs="Times New Roman"/>
                <w:sz w:val="20"/>
                <w:szCs w:val="24"/>
                <w:lang w:val="ru-RU" w:eastAsia="ru-RU"/>
              </w:rPr>
            </w:pPr>
          </w:p>
        </w:tc>
      </w:tr>
    </w:tbl>
    <w:p w:rsidR="0058018C" w:rsidRPr="0058018C" w:rsidRDefault="0058018C" w:rsidP="0058018C">
      <w:pPr>
        <w:spacing w:after="0" w:line="240" w:lineRule="auto"/>
        <w:jc w:val="center"/>
        <w:rPr>
          <w:rFonts w:ascii="Times New Roman" w:eastAsia="Times New Roman" w:hAnsi="Times New Roman" w:cs="Times New Roman"/>
          <w:b/>
          <w:bCs/>
          <w:sz w:val="44"/>
          <w:szCs w:val="44"/>
          <w:lang w:eastAsia="ru-RU"/>
        </w:rPr>
      </w:pPr>
      <w:r w:rsidRPr="0058018C">
        <w:rPr>
          <w:rFonts w:ascii="Times New Roman" w:eastAsia="Times New Roman" w:hAnsi="Times New Roman" w:cs="Times New Roman"/>
          <w:b/>
          <w:bCs/>
          <w:sz w:val="44"/>
          <w:szCs w:val="44"/>
          <w:lang w:eastAsia="ru-RU"/>
        </w:rPr>
        <w:lastRenderedPageBreak/>
        <w:t>ІНСТРУКЦІЙНА  КАРТКА  № 28</w:t>
      </w:r>
    </w:p>
    <w:p w:rsidR="000F0152" w:rsidRDefault="000F0152" w:rsidP="0058018C">
      <w:pPr>
        <w:spacing w:after="0" w:line="240" w:lineRule="auto"/>
        <w:jc w:val="both"/>
        <w:rPr>
          <w:rFonts w:ascii="Times New Roman" w:eastAsia="Times New Roman" w:hAnsi="Times New Roman" w:cs="Times New Roman"/>
          <w:b/>
          <w:bCs/>
          <w:sz w:val="28"/>
          <w:szCs w:val="20"/>
          <w:lang w:eastAsia="ru-RU"/>
        </w:rPr>
      </w:pPr>
    </w:p>
    <w:p w:rsidR="0058018C" w:rsidRPr="0058018C" w:rsidRDefault="0058018C" w:rsidP="0058018C">
      <w:pPr>
        <w:spacing w:after="0" w:line="240" w:lineRule="auto"/>
        <w:jc w:val="both"/>
        <w:rPr>
          <w:rFonts w:ascii="Times New Roman" w:eastAsia="Times New Roman" w:hAnsi="Times New Roman" w:cs="Times New Roman"/>
          <w:b/>
          <w:bCs/>
          <w:sz w:val="28"/>
          <w:szCs w:val="20"/>
          <w:lang w:eastAsia="ru-RU"/>
        </w:rPr>
      </w:pPr>
      <w:r w:rsidRPr="0058018C">
        <w:rPr>
          <w:rFonts w:ascii="Times New Roman" w:eastAsia="Times New Roman" w:hAnsi="Times New Roman" w:cs="Times New Roman"/>
          <w:b/>
          <w:bCs/>
          <w:sz w:val="28"/>
          <w:szCs w:val="20"/>
          <w:lang w:eastAsia="ru-RU"/>
        </w:rPr>
        <w:t xml:space="preserve">ТЕМА ПРОГРАМИ: </w:t>
      </w:r>
      <w:r w:rsidRPr="0058018C">
        <w:rPr>
          <w:rFonts w:ascii="Times New Roman" w:eastAsia="Times New Roman" w:hAnsi="Times New Roman" w:cs="Times New Roman"/>
          <w:b/>
          <w:bCs/>
          <w:sz w:val="28"/>
          <w:szCs w:val="20"/>
          <w:lang w:eastAsia="ru-RU"/>
        </w:rPr>
        <w:tab/>
        <w:t>Облік запасів</w:t>
      </w:r>
    </w:p>
    <w:p w:rsidR="0058018C" w:rsidRPr="0058018C" w:rsidRDefault="0058018C" w:rsidP="0058018C">
      <w:pPr>
        <w:spacing w:after="0" w:line="240" w:lineRule="auto"/>
        <w:jc w:val="both"/>
        <w:rPr>
          <w:rFonts w:ascii="Times New Roman" w:eastAsia="Times New Roman" w:hAnsi="Times New Roman" w:cs="Times New Roman"/>
          <w:sz w:val="28"/>
          <w:szCs w:val="20"/>
          <w:lang w:eastAsia="ru-RU"/>
        </w:rPr>
      </w:pPr>
      <w:r w:rsidRPr="0058018C">
        <w:rPr>
          <w:rFonts w:ascii="Times New Roman" w:eastAsia="Times New Roman" w:hAnsi="Times New Roman" w:cs="Times New Roman"/>
          <w:b/>
          <w:bCs/>
          <w:sz w:val="28"/>
          <w:szCs w:val="20"/>
          <w:lang w:eastAsia="ru-RU"/>
        </w:rPr>
        <w:t xml:space="preserve">ТЕМА: </w:t>
      </w:r>
      <w:r w:rsidRPr="0058018C">
        <w:rPr>
          <w:rFonts w:ascii="Times New Roman" w:eastAsia="Times New Roman" w:hAnsi="Times New Roman" w:cs="Times New Roman"/>
          <w:b/>
          <w:bCs/>
          <w:sz w:val="28"/>
          <w:szCs w:val="20"/>
          <w:lang w:eastAsia="ru-RU"/>
        </w:rPr>
        <w:tab/>
      </w:r>
      <w:r w:rsidRPr="0058018C">
        <w:rPr>
          <w:rFonts w:ascii="Times New Roman" w:eastAsia="Times New Roman" w:hAnsi="Times New Roman" w:cs="Times New Roman"/>
          <w:b/>
          <w:bCs/>
          <w:sz w:val="28"/>
          <w:szCs w:val="20"/>
          <w:lang w:eastAsia="ru-RU"/>
        </w:rPr>
        <w:tab/>
      </w:r>
      <w:r w:rsidRPr="0058018C">
        <w:rPr>
          <w:rFonts w:ascii="Times New Roman" w:eastAsia="Times New Roman" w:hAnsi="Times New Roman" w:cs="Times New Roman"/>
          <w:b/>
          <w:bCs/>
          <w:sz w:val="28"/>
          <w:szCs w:val="20"/>
          <w:lang w:eastAsia="ru-RU"/>
        </w:rPr>
        <w:tab/>
        <w:t>Облік  МШП</w:t>
      </w:r>
      <w:r w:rsidRPr="0058018C">
        <w:rPr>
          <w:rFonts w:ascii="Times New Roman" w:eastAsia="Times New Roman" w:hAnsi="Times New Roman" w:cs="Times New Roman"/>
          <w:sz w:val="28"/>
          <w:szCs w:val="20"/>
          <w:lang w:eastAsia="ru-RU"/>
        </w:rPr>
        <w:t xml:space="preserve"> </w:t>
      </w:r>
    </w:p>
    <w:p w:rsidR="0058018C" w:rsidRPr="0058018C" w:rsidRDefault="0058018C" w:rsidP="0058018C">
      <w:pPr>
        <w:spacing w:after="0" w:line="240" w:lineRule="auto"/>
        <w:jc w:val="both"/>
        <w:rPr>
          <w:rFonts w:ascii="Times New Roman" w:eastAsia="Times New Roman" w:hAnsi="Times New Roman" w:cs="Times New Roman"/>
          <w:sz w:val="28"/>
          <w:szCs w:val="20"/>
          <w:lang w:eastAsia="ru-RU"/>
        </w:rPr>
      </w:pPr>
      <w:r w:rsidRPr="0058018C">
        <w:rPr>
          <w:rFonts w:ascii="Times New Roman" w:eastAsia="Times New Roman" w:hAnsi="Times New Roman" w:cs="Times New Roman"/>
          <w:b/>
          <w:bCs/>
          <w:sz w:val="28"/>
          <w:szCs w:val="20"/>
          <w:lang w:eastAsia="ru-RU"/>
        </w:rPr>
        <w:t xml:space="preserve">МЕТА:  </w:t>
      </w:r>
      <w:r w:rsidRPr="0058018C">
        <w:rPr>
          <w:rFonts w:ascii="Times New Roman" w:eastAsia="Times New Roman" w:hAnsi="Times New Roman" w:cs="Times New Roman"/>
          <w:b/>
          <w:bCs/>
          <w:sz w:val="28"/>
          <w:szCs w:val="20"/>
          <w:lang w:eastAsia="ru-RU"/>
        </w:rPr>
        <w:tab/>
      </w:r>
      <w:r w:rsidRPr="0058018C">
        <w:rPr>
          <w:rFonts w:ascii="Times New Roman" w:eastAsia="Times New Roman" w:hAnsi="Times New Roman" w:cs="Times New Roman"/>
          <w:b/>
          <w:bCs/>
          <w:sz w:val="28"/>
          <w:szCs w:val="20"/>
          <w:lang w:eastAsia="ru-RU"/>
        </w:rPr>
        <w:tab/>
      </w:r>
      <w:r w:rsidRPr="0058018C">
        <w:rPr>
          <w:rFonts w:ascii="Times New Roman" w:eastAsia="Times New Roman" w:hAnsi="Times New Roman" w:cs="Times New Roman"/>
          <w:b/>
          <w:bCs/>
          <w:sz w:val="28"/>
          <w:szCs w:val="20"/>
          <w:lang w:eastAsia="ru-RU"/>
        </w:rPr>
        <w:tab/>
      </w:r>
      <w:r w:rsidRPr="0058018C">
        <w:rPr>
          <w:rFonts w:ascii="Times New Roman" w:eastAsia="Times New Roman" w:hAnsi="Times New Roman" w:cs="Times New Roman"/>
          <w:sz w:val="28"/>
          <w:szCs w:val="20"/>
          <w:lang w:eastAsia="ru-RU"/>
        </w:rPr>
        <w:t>Закріпити   теоретичні   знання щодо відображення на рахунках бухгалтерського обліку операцій  по обліку МШП синтетичного та аналітичного обліку. Відображати документально  господарські операції   по обліку МШП.</w:t>
      </w:r>
    </w:p>
    <w:p w:rsidR="0058018C" w:rsidRPr="0058018C" w:rsidRDefault="0058018C" w:rsidP="0058018C">
      <w:pPr>
        <w:spacing w:after="0" w:line="240" w:lineRule="auto"/>
        <w:jc w:val="both"/>
        <w:rPr>
          <w:rFonts w:ascii="Times New Roman" w:eastAsia="Times New Roman" w:hAnsi="Times New Roman" w:cs="Times New Roman"/>
          <w:sz w:val="28"/>
          <w:szCs w:val="20"/>
          <w:lang w:eastAsia="ru-RU"/>
        </w:rPr>
      </w:pPr>
      <w:r w:rsidRPr="0058018C">
        <w:rPr>
          <w:rFonts w:ascii="Times New Roman" w:hAnsi="Times New Roman" w:cs="Times New Roman"/>
          <w:b/>
          <w:sz w:val="28"/>
          <w:szCs w:val="28"/>
        </w:rPr>
        <w:t xml:space="preserve">Дидактичне та матеріально-технічне забезпечення: </w:t>
      </w:r>
      <w:r w:rsidRPr="0058018C">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 , первинні документи.</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bCs/>
          <w:sz w:val="28"/>
          <w:szCs w:val="28"/>
          <w:lang w:eastAsia="ru-RU"/>
        </w:rPr>
        <w:t>Література</w:t>
      </w:r>
      <w:r w:rsidRPr="0058018C">
        <w:rPr>
          <w:rFonts w:ascii="Times New Roman" w:eastAsia="Times New Roman" w:hAnsi="Times New Roman" w:cs="Times New Roman"/>
          <w:sz w:val="28"/>
          <w:szCs w:val="28"/>
          <w:lang w:eastAsia="ru-RU"/>
        </w:rPr>
        <w:t>:   Ткаченко Н.М «Бухгалтерський фінансовий облік на підприємствах України» Лишиленко О. В. «Теорія бухгалтерського обліку» Терентьєва Бухгалтерський облік в ринкових умовах.</w:t>
      </w:r>
    </w:p>
    <w:p w:rsidR="0058018C" w:rsidRPr="0058018C" w:rsidRDefault="0058018C" w:rsidP="0058018C">
      <w:pPr>
        <w:spacing w:after="0" w:line="240" w:lineRule="auto"/>
        <w:rPr>
          <w:rFonts w:ascii="Times New Roman" w:hAnsi="Times New Roman" w:cs="Times New Roman"/>
          <w:sz w:val="28"/>
          <w:szCs w:val="28"/>
        </w:rPr>
      </w:pPr>
      <w:r w:rsidRPr="0058018C">
        <w:rPr>
          <w:rFonts w:ascii="Times New Roman" w:hAnsi="Times New Roman" w:cs="Times New Roman"/>
          <w:sz w:val="28"/>
          <w:szCs w:val="28"/>
        </w:rPr>
        <w:t>(Хід оформити в робочому зошиті).</w:t>
      </w:r>
    </w:p>
    <w:p w:rsidR="0058018C" w:rsidRPr="0058018C" w:rsidRDefault="0058018C" w:rsidP="0058018C">
      <w:pPr>
        <w:spacing w:after="0" w:line="240" w:lineRule="auto"/>
        <w:rPr>
          <w:rFonts w:ascii="Times New Roman" w:eastAsia="Times New Roman" w:hAnsi="Times New Roman" w:cs="Times New Roman"/>
          <w:b/>
          <w:sz w:val="28"/>
          <w:szCs w:val="20"/>
          <w:lang w:eastAsia="ru-RU"/>
        </w:rPr>
      </w:pPr>
      <w:r w:rsidRPr="0058018C">
        <w:rPr>
          <w:rFonts w:ascii="Times New Roman" w:eastAsia="Times New Roman" w:hAnsi="Times New Roman" w:cs="Times New Roman"/>
          <w:b/>
          <w:sz w:val="28"/>
          <w:szCs w:val="28"/>
          <w:lang w:eastAsia="ru-RU"/>
        </w:rPr>
        <w:t>ЗАВДАННЯ  № 1:</w:t>
      </w:r>
    </w:p>
    <w:p w:rsidR="0058018C" w:rsidRPr="0058018C" w:rsidRDefault="0058018C" w:rsidP="0053478C">
      <w:pPr>
        <w:numPr>
          <w:ilvl w:val="0"/>
          <w:numId w:val="36"/>
        </w:num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вартість міндобрив по собівартості</w:t>
      </w:r>
    </w:p>
    <w:p w:rsidR="0058018C" w:rsidRPr="0058018C" w:rsidRDefault="0058018C" w:rsidP="0053478C">
      <w:pPr>
        <w:numPr>
          <w:ilvl w:val="0"/>
          <w:numId w:val="36"/>
        </w:num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вартість міндобрив по реалізації</w:t>
      </w:r>
    </w:p>
    <w:p w:rsidR="0058018C" w:rsidRPr="0058018C" w:rsidRDefault="0058018C" w:rsidP="0053478C">
      <w:pPr>
        <w:numPr>
          <w:ilvl w:val="0"/>
          <w:numId w:val="36"/>
        </w:num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прибутки – збитки.</w:t>
      </w:r>
    </w:p>
    <w:p w:rsidR="0058018C" w:rsidRPr="0058018C" w:rsidRDefault="0058018C" w:rsidP="0053478C">
      <w:pPr>
        <w:numPr>
          <w:ilvl w:val="0"/>
          <w:numId w:val="36"/>
        </w:num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розподіл прибутку згідно умови задачі,</w:t>
      </w:r>
    </w:p>
    <w:p w:rsidR="0058018C" w:rsidRPr="0058018C" w:rsidRDefault="0058018C" w:rsidP="0053478C">
      <w:pPr>
        <w:numPr>
          <w:ilvl w:val="0"/>
          <w:numId w:val="36"/>
        </w:num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кінцевий  залишок.</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2"/>
        <w:gridCol w:w="992"/>
        <w:gridCol w:w="992"/>
        <w:gridCol w:w="992"/>
        <w:gridCol w:w="851"/>
        <w:gridCol w:w="963"/>
      </w:tblGrid>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Види  витрат</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2008р</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2009р.</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2010р.</w:t>
            </w:r>
          </w:p>
        </w:tc>
        <w:tc>
          <w:tcPr>
            <w:tcW w:w="851" w:type="dxa"/>
            <w:shd w:val="clear" w:color="auto" w:fill="auto"/>
          </w:tcPr>
          <w:p w:rsidR="0058018C" w:rsidRPr="0058018C" w:rsidRDefault="0058018C" w:rsidP="0058018C">
            <w:pPr>
              <w:spacing w:after="0" w:line="240" w:lineRule="auto"/>
              <w:ind w:right="-108"/>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2011р</w:t>
            </w:r>
          </w:p>
        </w:tc>
        <w:tc>
          <w:tcPr>
            <w:tcW w:w="963" w:type="dxa"/>
            <w:shd w:val="clear" w:color="auto" w:fill="auto"/>
          </w:tcPr>
          <w:p w:rsidR="0058018C" w:rsidRPr="0058018C" w:rsidRDefault="0058018C" w:rsidP="0058018C">
            <w:pPr>
              <w:spacing w:after="0" w:line="240" w:lineRule="auto"/>
              <w:ind w:left="-118"/>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Всього</w:t>
            </w: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Виготовлено мінеральні добрива, т</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888</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720</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935</w:t>
            </w: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1000</w:t>
            </w: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Ціна по собівартості за одиницю (грн.)</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736</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695</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789</w:t>
            </w: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812</w:t>
            </w: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Вартість, всього (грн..)</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Реалізовано, т</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718</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710</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899</w:t>
            </w: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994</w:t>
            </w: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Ціна по реалізації (грн..)</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912</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874</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966</w:t>
            </w: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995</w:t>
            </w: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Вартість, всього грн..</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Залишок в складі, т</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 суму  грн.</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Прибуток, грн..</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28% прибутку розподілено на премії</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17%  розподілено на премії</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 відраховано до резервного фонду</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Всього залишилось прибутку</w:t>
            </w: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9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51"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963"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bl>
    <w:p w:rsidR="000F0152" w:rsidRDefault="000F0152" w:rsidP="0058018C">
      <w:pPr>
        <w:spacing w:after="0" w:line="240" w:lineRule="auto"/>
        <w:ind w:firstLine="708"/>
        <w:jc w:val="both"/>
        <w:rPr>
          <w:rFonts w:ascii="Times New Roman" w:hAnsi="Times New Roman" w:cs="Times New Roman"/>
          <w:b/>
          <w:sz w:val="28"/>
          <w:szCs w:val="28"/>
        </w:rPr>
      </w:pPr>
    </w:p>
    <w:p w:rsidR="0058018C" w:rsidRPr="0058018C" w:rsidRDefault="0058018C" w:rsidP="0058018C">
      <w:pPr>
        <w:spacing w:after="0" w:line="240" w:lineRule="auto"/>
        <w:ind w:firstLine="708"/>
        <w:jc w:val="both"/>
        <w:rPr>
          <w:rFonts w:ascii="Times New Roman" w:eastAsia="Times New Roman" w:hAnsi="Times New Roman" w:cs="Times New Roman"/>
          <w:sz w:val="28"/>
          <w:szCs w:val="24"/>
          <w:lang w:eastAsia="ru-RU"/>
        </w:rPr>
      </w:pPr>
      <w:r w:rsidRPr="0058018C">
        <w:rPr>
          <w:rFonts w:ascii="Times New Roman" w:hAnsi="Times New Roman" w:cs="Times New Roman"/>
          <w:b/>
          <w:sz w:val="28"/>
          <w:szCs w:val="28"/>
        </w:rPr>
        <w:t xml:space="preserve">ЗАВДАННЯ 2     </w:t>
      </w:r>
      <w:r w:rsidRPr="0058018C">
        <w:rPr>
          <w:rFonts w:ascii="Times New Roman" w:eastAsia="Times New Roman" w:hAnsi="Times New Roman" w:cs="Times New Roman"/>
          <w:sz w:val="28"/>
          <w:szCs w:val="24"/>
          <w:lang w:eastAsia="ru-RU"/>
        </w:rPr>
        <w:t>Скласти кореспонденцію рахунків руху МШП визначити обороти і залишок на кінець місяця. Оформити необхідні документи .</w:t>
      </w:r>
    </w:p>
    <w:tbl>
      <w:tblPr>
        <w:tblW w:w="9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7531"/>
        <w:gridCol w:w="1288"/>
      </w:tblGrid>
      <w:tr w:rsidR="0058018C" w:rsidRPr="0058018C" w:rsidTr="00A34474">
        <w:tc>
          <w:tcPr>
            <w:tcW w:w="828"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 xml:space="preserve">№ </w:t>
            </w:r>
          </w:p>
        </w:tc>
        <w:tc>
          <w:tcPr>
            <w:tcW w:w="7531"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Господарська операція</w:t>
            </w:r>
          </w:p>
        </w:tc>
        <w:tc>
          <w:tcPr>
            <w:tcW w:w="1288" w:type="dxa"/>
          </w:tcPr>
          <w:p w:rsidR="0058018C" w:rsidRPr="0058018C" w:rsidRDefault="0058018C" w:rsidP="0058018C">
            <w:pPr>
              <w:spacing w:after="0" w:line="240" w:lineRule="auto"/>
              <w:jc w:val="center"/>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Сума грн.</w:t>
            </w:r>
          </w:p>
        </w:tc>
      </w:tr>
      <w:tr w:rsidR="0058018C" w:rsidRPr="0058018C" w:rsidTr="00A34474">
        <w:tc>
          <w:tcPr>
            <w:tcW w:w="828"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p>
        </w:tc>
        <w:tc>
          <w:tcPr>
            <w:tcW w:w="7531"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Залишок МШП на початок місяця</w:t>
            </w:r>
          </w:p>
        </w:tc>
        <w:tc>
          <w:tcPr>
            <w:tcW w:w="1288" w:type="dxa"/>
          </w:tcPr>
          <w:p w:rsidR="0058018C" w:rsidRPr="0058018C" w:rsidRDefault="0058018C" w:rsidP="0058018C">
            <w:pPr>
              <w:spacing w:after="0" w:line="240" w:lineRule="auto"/>
              <w:jc w:val="center"/>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2120</w:t>
            </w:r>
          </w:p>
        </w:tc>
      </w:tr>
      <w:tr w:rsidR="0058018C" w:rsidRPr="0058018C" w:rsidTr="00A34474">
        <w:tc>
          <w:tcPr>
            <w:tcW w:w="828"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1</w:t>
            </w:r>
          </w:p>
        </w:tc>
        <w:tc>
          <w:tcPr>
            <w:tcW w:w="7531"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Отримано від ПП «Аврора» лопати в к-ті  8 шт.</w:t>
            </w:r>
          </w:p>
        </w:tc>
        <w:tc>
          <w:tcPr>
            <w:tcW w:w="1288" w:type="dxa"/>
          </w:tcPr>
          <w:p w:rsidR="0058018C" w:rsidRPr="0058018C" w:rsidRDefault="0058018C" w:rsidP="0058018C">
            <w:pPr>
              <w:spacing w:after="0" w:line="240" w:lineRule="auto"/>
              <w:jc w:val="center"/>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320грн.</w:t>
            </w:r>
          </w:p>
        </w:tc>
      </w:tr>
      <w:tr w:rsidR="0058018C" w:rsidRPr="0058018C" w:rsidTr="00A34474">
        <w:tc>
          <w:tcPr>
            <w:tcW w:w="828"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2</w:t>
            </w:r>
          </w:p>
        </w:tc>
        <w:tc>
          <w:tcPr>
            <w:tcW w:w="7531"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Відображено податковий кредит  20%</w:t>
            </w:r>
          </w:p>
        </w:tc>
        <w:tc>
          <w:tcPr>
            <w:tcW w:w="1288" w:type="dxa"/>
          </w:tcPr>
          <w:p w:rsidR="0058018C" w:rsidRPr="0058018C" w:rsidRDefault="0058018C" w:rsidP="0058018C">
            <w:pPr>
              <w:spacing w:after="0" w:line="240" w:lineRule="auto"/>
              <w:jc w:val="center"/>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w:t>
            </w:r>
          </w:p>
        </w:tc>
      </w:tr>
      <w:tr w:rsidR="0058018C" w:rsidRPr="0058018C" w:rsidTr="00A34474">
        <w:tc>
          <w:tcPr>
            <w:tcW w:w="828"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3</w:t>
            </w:r>
          </w:p>
        </w:tc>
        <w:tc>
          <w:tcPr>
            <w:tcW w:w="7531"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Отримано постільні речі комп   3</w:t>
            </w:r>
          </w:p>
        </w:tc>
        <w:tc>
          <w:tcPr>
            <w:tcW w:w="1288" w:type="dxa"/>
          </w:tcPr>
          <w:p w:rsidR="0058018C" w:rsidRPr="0058018C" w:rsidRDefault="0058018C" w:rsidP="0058018C">
            <w:pPr>
              <w:spacing w:after="0" w:line="240" w:lineRule="auto"/>
              <w:jc w:val="center"/>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580 грн.</w:t>
            </w:r>
          </w:p>
        </w:tc>
      </w:tr>
      <w:tr w:rsidR="0058018C" w:rsidRPr="0058018C" w:rsidTr="00A34474">
        <w:tc>
          <w:tcPr>
            <w:tcW w:w="828"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4</w:t>
            </w:r>
          </w:p>
        </w:tc>
        <w:tc>
          <w:tcPr>
            <w:tcW w:w="7531"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Відображено податковий кредит</w:t>
            </w:r>
          </w:p>
        </w:tc>
        <w:tc>
          <w:tcPr>
            <w:tcW w:w="1288" w:type="dxa"/>
          </w:tcPr>
          <w:p w:rsidR="0058018C" w:rsidRPr="0058018C" w:rsidRDefault="0058018C" w:rsidP="0058018C">
            <w:pPr>
              <w:spacing w:after="0" w:line="240" w:lineRule="auto"/>
              <w:jc w:val="center"/>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w:t>
            </w:r>
          </w:p>
        </w:tc>
      </w:tr>
      <w:tr w:rsidR="0058018C" w:rsidRPr="0058018C" w:rsidTr="00A34474">
        <w:tc>
          <w:tcPr>
            <w:tcW w:w="828"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5</w:t>
            </w:r>
          </w:p>
        </w:tc>
        <w:tc>
          <w:tcPr>
            <w:tcW w:w="7531"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 xml:space="preserve">Отримано від підзвітної особи  свердла 12 </w:t>
            </w:r>
            <w:proofErr w:type="spellStart"/>
            <w:r w:rsidRPr="0058018C">
              <w:rPr>
                <w:rFonts w:ascii="Times New Roman" w:eastAsia="Times New Roman" w:hAnsi="Times New Roman" w:cs="Times New Roman"/>
                <w:sz w:val="28"/>
                <w:szCs w:val="24"/>
                <w:lang w:eastAsia="ru-RU"/>
              </w:rPr>
              <w:t>шт</w:t>
            </w:r>
            <w:proofErr w:type="spellEnd"/>
          </w:p>
        </w:tc>
        <w:tc>
          <w:tcPr>
            <w:tcW w:w="1288" w:type="dxa"/>
          </w:tcPr>
          <w:p w:rsidR="0058018C" w:rsidRPr="0058018C" w:rsidRDefault="0058018C" w:rsidP="0058018C">
            <w:pPr>
              <w:spacing w:after="0" w:line="240" w:lineRule="auto"/>
              <w:jc w:val="center"/>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280</w:t>
            </w:r>
          </w:p>
        </w:tc>
      </w:tr>
      <w:tr w:rsidR="0058018C" w:rsidRPr="0058018C" w:rsidTr="00A34474">
        <w:tc>
          <w:tcPr>
            <w:tcW w:w="828"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lastRenderedPageBreak/>
              <w:t>6</w:t>
            </w:r>
          </w:p>
        </w:tc>
        <w:tc>
          <w:tcPr>
            <w:tcW w:w="7531"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Відображено податковий кредит</w:t>
            </w:r>
          </w:p>
        </w:tc>
        <w:tc>
          <w:tcPr>
            <w:tcW w:w="1288" w:type="dxa"/>
          </w:tcPr>
          <w:p w:rsidR="0058018C" w:rsidRPr="0058018C" w:rsidRDefault="0058018C" w:rsidP="0058018C">
            <w:pPr>
              <w:spacing w:after="0" w:line="240" w:lineRule="auto"/>
              <w:jc w:val="center"/>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w:t>
            </w:r>
          </w:p>
        </w:tc>
      </w:tr>
      <w:tr w:rsidR="0058018C" w:rsidRPr="0058018C" w:rsidTr="00A34474">
        <w:tc>
          <w:tcPr>
            <w:tcW w:w="828"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7</w:t>
            </w:r>
          </w:p>
        </w:tc>
        <w:tc>
          <w:tcPr>
            <w:tcW w:w="7531" w:type="dxa"/>
          </w:tcPr>
          <w:p w:rsidR="0058018C" w:rsidRPr="0058018C" w:rsidRDefault="0058018C" w:rsidP="0058018C">
            <w:pPr>
              <w:spacing w:after="0" w:line="240" w:lineRule="auto"/>
              <w:jc w:val="both"/>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Видано на виробництво  МШП</w:t>
            </w:r>
          </w:p>
        </w:tc>
        <w:tc>
          <w:tcPr>
            <w:tcW w:w="1288" w:type="dxa"/>
          </w:tcPr>
          <w:p w:rsidR="0058018C" w:rsidRPr="0058018C" w:rsidRDefault="0058018C" w:rsidP="0058018C">
            <w:pPr>
              <w:spacing w:after="0" w:line="240" w:lineRule="auto"/>
              <w:jc w:val="center"/>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475</w:t>
            </w:r>
          </w:p>
        </w:tc>
      </w:tr>
    </w:tbl>
    <w:p w:rsidR="0058018C" w:rsidRPr="0058018C" w:rsidRDefault="0058018C" w:rsidP="0058018C">
      <w:pPr>
        <w:spacing w:after="0" w:line="240" w:lineRule="auto"/>
        <w:ind w:left="-284"/>
        <w:rPr>
          <w:rFonts w:ascii="Times New Roman" w:eastAsia="Times New Roman" w:hAnsi="Times New Roman" w:cs="Times New Roman"/>
          <w:b/>
          <w:sz w:val="28"/>
          <w:szCs w:val="28"/>
          <w:lang w:eastAsia="ru-RU"/>
        </w:rPr>
      </w:pPr>
      <w:r w:rsidRPr="0058018C">
        <w:rPr>
          <w:rFonts w:ascii="Times New Roman" w:hAnsi="Times New Roman" w:cs="Times New Roman"/>
          <w:b/>
          <w:sz w:val="28"/>
          <w:szCs w:val="28"/>
        </w:rPr>
        <w:t>ЗАВДАННЯ 3</w:t>
      </w:r>
      <w:r w:rsidRPr="0058018C">
        <w:rPr>
          <w:rFonts w:ascii="Times New Roman" w:eastAsia="Times New Roman" w:hAnsi="Times New Roman" w:cs="Times New Roman"/>
          <w:b/>
          <w:sz w:val="28"/>
          <w:szCs w:val="28"/>
          <w:lang w:eastAsia="ru-RU"/>
        </w:rPr>
        <w:t xml:space="preserve"> </w:t>
      </w:r>
    </w:p>
    <w:p w:rsidR="0058018C" w:rsidRPr="0058018C" w:rsidRDefault="0058018C" w:rsidP="0058018C">
      <w:pPr>
        <w:spacing w:after="0" w:line="240" w:lineRule="auto"/>
        <w:ind w:left="-284" w:firstLine="71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У відповідності наведених господарських операцій необхідно визначити кореспонденцію рахунків:</w:t>
      </w:r>
    </w:p>
    <w:tbl>
      <w:tblPr>
        <w:tblStyle w:val="1"/>
        <w:tblW w:w="0" w:type="auto"/>
        <w:tblInd w:w="-289" w:type="dxa"/>
        <w:tblLayout w:type="fixed"/>
        <w:tblLook w:val="04A0" w:firstRow="1" w:lastRow="0" w:firstColumn="1" w:lastColumn="0" w:noHBand="0" w:noVBand="1"/>
      </w:tblPr>
      <w:tblGrid>
        <w:gridCol w:w="6521"/>
        <w:gridCol w:w="1560"/>
        <w:gridCol w:w="992"/>
        <w:gridCol w:w="845"/>
      </w:tblGrid>
      <w:tr w:rsidR="0058018C" w:rsidRPr="0058018C" w:rsidTr="00A34474">
        <w:tc>
          <w:tcPr>
            <w:tcW w:w="6521" w:type="dxa"/>
            <w:vMerge w:val="restart"/>
          </w:tcPr>
          <w:p w:rsidR="0058018C" w:rsidRPr="0058018C" w:rsidRDefault="0058018C" w:rsidP="0058018C">
            <w:pPr>
              <w:jc w:val="center"/>
              <w:rPr>
                <w:b/>
                <w:color w:val="333333"/>
                <w:sz w:val="28"/>
                <w:szCs w:val="28"/>
                <w:lang w:eastAsia="ru-RU"/>
              </w:rPr>
            </w:pPr>
            <w:r w:rsidRPr="0058018C">
              <w:rPr>
                <w:b/>
                <w:color w:val="333333"/>
                <w:sz w:val="28"/>
                <w:szCs w:val="28"/>
                <w:lang w:eastAsia="ru-RU"/>
              </w:rPr>
              <w:t>Зміст операції</w:t>
            </w:r>
          </w:p>
        </w:tc>
        <w:tc>
          <w:tcPr>
            <w:tcW w:w="1560" w:type="dxa"/>
            <w:vMerge w:val="restart"/>
          </w:tcPr>
          <w:p w:rsidR="0058018C" w:rsidRPr="0058018C" w:rsidRDefault="0058018C" w:rsidP="0058018C">
            <w:pPr>
              <w:jc w:val="center"/>
              <w:rPr>
                <w:b/>
                <w:color w:val="333333"/>
                <w:sz w:val="24"/>
                <w:szCs w:val="24"/>
                <w:lang w:eastAsia="ru-RU"/>
              </w:rPr>
            </w:pPr>
            <w:r w:rsidRPr="0058018C">
              <w:rPr>
                <w:b/>
                <w:color w:val="333333"/>
                <w:sz w:val="24"/>
                <w:szCs w:val="24"/>
                <w:lang w:eastAsia="ru-RU"/>
              </w:rPr>
              <w:t>Назва облікового регістру</w:t>
            </w:r>
          </w:p>
        </w:tc>
        <w:tc>
          <w:tcPr>
            <w:tcW w:w="1837" w:type="dxa"/>
            <w:gridSpan w:val="2"/>
          </w:tcPr>
          <w:p w:rsidR="0058018C" w:rsidRPr="0058018C" w:rsidRDefault="0058018C" w:rsidP="0058018C">
            <w:pPr>
              <w:ind w:left="-108" w:right="-113"/>
              <w:jc w:val="center"/>
              <w:rPr>
                <w:b/>
                <w:color w:val="333333"/>
                <w:sz w:val="24"/>
                <w:szCs w:val="24"/>
                <w:lang w:eastAsia="ru-RU"/>
              </w:rPr>
            </w:pPr>
            <w:r w:rsidRPr="0058018C">
              <w:rPr>
                <w:b/>
                <w:color w:val="333333"/>
                <w:sz w:val="24"/>
                <w:szCs w:val="24"/>
                <w:lang w:eastAsia="ru-RU"/>
              </w:rPr>
              <w:t>Кореспонденція</w:t>
            </w:r>
          </w:p>
        </w:tc>
      </w:tr>
      <w:tr w:rsidR="0058018C" w:rsidRPr="0058018C" w:rsidTr="00A34474">
        <w:tc>
          <w:tcPr>
            <w:tcW w:w="6521" w:type="dxa"/>
            <w:vMerge/>
          </w:tcPr>
          <w:p w:rsidR="0058018C" w:rsidRPr="0058018C" w:rsidRDefault="0058018C" w:rsidP="0058018C">
            <w:pPr>
              <w:rPr>
                <w:color w:val="333333"/>
                <w:sz w:val="28"/>
                <w:szCs w:val="28"/>
                <w:lang w:eastAsia="ru-RU"/>
              </w:rPr>
            </w:pPr>
          </w:p>
        </w:tc>
        <w:tc>
          <w:tcPr>
            <w:tcW w:w="1560" w:type="dxa"/>
            <w:vMerge/>
          </w:tcPr>
          <w:p w:rsidR="0058018C" w:rsidRPr="0058018C" w:rsidRDefault="0058018C" w:rsidP="0058018C">
            <w:pPr>
              <w:rPr>
                <w:color w:val="333333"/>
                <w:sz w:val="26"/>
                <w:szCs w:val="26"/>
                <w:lang w:eastAsia="ru-RU"/>
              </w:rPr>
            </w:pPr>
          </w:p>
        </w:tc>
        <w:tc>
          <w:tcPr>
            <w:tcW w:w="992" w:type="dxa"/>
          </w:tcPr>
          <w:p w:rsidR="0058018C" w:rsidRPr="0058018C" w:rsidRDefault="0058018C" w:rsidP="0058018C">
            <w:pPr>
              <w:jc w:val="center"/>
              <w:rPr>
                <w:b/>
                <w:color w:val="333333"/>
                <w:sz w:val="24"/>
                <w:szCs w:val="24"/>
                <w:lang w:eastAsia="ru-RU"/>
              </w:rPr>
            </w:pPr>
            <w:r w:rsidRPr="0058018C">
              <w:rPr>
                <w:b/>
                <w:color w:val="333333"/>
                <w:sz w:val="24"/>
                <w:szCs w:val="24"/>
                <w:lang w:eastAsia="ru-RU"/>
              </w:rPr>
              <w:t>Дт</w:t>
            </w:r>
          </w:p>
        </w:tc>
        <w:tc>
          <w:tcPr>
            <w:tcW w:w="845" w:type="dxa"/>
          </w:tcPr>
          <w:p w:rsidR="0058018C" w:rsidRPr="0058018C" w:rsidRDefault="0058018C" w:rsidP="0058018C">
            <w:pPr>
              <w:jc w:val="center"/>
              <w:rPr>
                <w:b/>
                <w:color w:val="333333"/>
                <w:sz w:val="24"/>
                <w:szCs w:val="24"/>
                <w:lang w:eastAsia="ru-RU"/>
              </w:rPr>
            </w:pPr>
            <w:r w:rsidRPr="0058018C">
              <w:rPr>
                <w:b/>
                <w:color w:val="333333"/>
                <w:sz w:val="24"/>
                <w:szCs w:val="24"/>
                <w:lang w:eastAsia="ru-RU"/>
              </w:rPr>
              <w:t>Кт</w:t>
            </w:r>
          </w:p>
        </w:tc>
      </w:tr>
      <w:tr w:rsidR="0058018C" w:rsidRPr="0058018C" w:rsidTr="00A34474">
        <w:tc>
          <w:tcPr>
            <w:tcW w:w="6521" w:type="dxa"/>
          </w:tcPr>
          <w:p w:rsidR="0058018C" w:rsidRPr="0058018C" w:rsidRDefault="0058018C" w:rsidP="0053478C">
            <w:pPr>
              <w:numPr>
                <w:ilvl w:val="0"/>
                <w:numId w:val="10"/>
              </w:numPr>
              <w:ind w:left="171" w:hanging="142"/>
              <w:contextualSpacing/>
              <w:rPr>
                <w:sz w:val="26"/>
                <w:szCs w:val="26"/>
                <w:lang w:eastAsia="ru-RU"/>
              </w:rPr>
            </w:pPr>
            <w:r w:rsidRPr="0058018C">
              <w:rPr>
                <w:sz w:val="26"/>
                <w:szCs w:val="26"/>
                <w:lang w:eastAsia="ru-RU"/>
              </w:rPr>
              <w:t>оприбутковано на склад матеріали від постачальників</w:t>
            </w:r>
          </w:p>
        </w:tc>
        <w:tc>
          <w:tcPr>
            <w:tcW w:w="1560" w:type="dxa"/>
          </w:tcPr>
          <w:p w:rsidR="0058018C" w:rsidRPr="0058018C" w:rsidRDefault="0058018C" w:rsidP="0058018C">
            <w:pPr>
              <w:rPr>
                <w:color w:val="333333"/>
                <w:sz w:val="28"/>
                <w:szCs w:val="28"/>
                <w:lang w:eastAsia="ru-RU"/>
              </w:rPr>
            </w:pPr>
          </w:p>
        </w:tc>
        <w:tc>
          <w:tcPr>
            <w:tcW w:w="992" w:type="dxa"/>
          </w:tcPr>
          <w:p w:rsidR="0058018C" w:rsidRPr="0058018C" w:rsidRDefault="0058018C" w:rsidP="0058018C">
            <w:pPr>
              <w:rPr>
                <w:color w:val="333333"/>
                <w:sz w:val="28"/>
                <w:szCs w:val="28"/>
                <w:lang w:eastAsia="ru-RU"/>
              </w:rPr>
            </w:pPr>
          </w:p>
        </w:tc>
        <w:tc>
          <w:tcPr>
            <w:tcW w:w="845" w:type="dxa"/>
          </w:tcPr>
          <w:p w:rsidR="0058018C" w:rsidRPr="0058018C" w:rsidRDefault="0058018C" w:rsidP="0058018C">
            <w:pPr>
              <w:rPr>
                <w:color w:val="333333"/>
                <w:sz w:val="28"/>
                <w:szCs w:val="28"/>
                <w:lang w:eastAsia="ru-RU"/>
              </w:rPr>
            </w:pPr>
          </w:p>
        </w:tc>
      </w:tr>
      <w:tr w:rsidR="0058018C" w:rsidRPr="0058018C" w:rsidTr="00A34474">
        <w:tc>
          <w:tcPr>
            <w:tcW w:w="6521" w:type="dxa"/>
          </w:tcPr>
          <w:p w:rsidR="0058018C" w:rsidRPr="0058018C" w:rsidRDefault="0058018C" w:rsidP="0053478C">
            <w:pPr>
              <w:numPr>
                <w:ilvl w:val="0"/>
                <w:numId w:val="10"/>
              </w:numPr>
              <w:ind w:left="171" w:hanging="142"/>
              <w:contextualSpacing/>
              <w:rPr>
                <w:sz w:val="26"/>
                <w:szCs w:val="26"/>
                <w:lang w:eastAsia="ru-RU"/>
              </w:rPr>
            </w:pPr>
            <w:r w:rsidRPr="0058018C">
              <w:rPr>
                <w:sz w:val="26"/>
                <w:szCs w:val="26"/>
                <w:lang w:eastAsia="ru-RU"/>
              </w:rPr>
              <w:t>зі складу відпущено матеріали у виробництво</w:t>
            </w:r>
          </w:p>
        </w:tc>
        <w:tc>
          <w:tcPr>
            <w:tcW w:w="1560" w:type="dxa"/>
          </w:tcPr>
          <w:p w:rsidR="0058018C" w:rsidRPr="0058018C" w:rsidRDefault="0058018C" w:rsidP="0058018C">
            <w:pPr>
              <w:rPr>
                <w:color w:val="333333"/>
                <w:sz w:val="28"/>
                <w:szCs w:val="28"/>
                <w:lang w:eastAsia="ru-RU"/>
              </w:rPr>
            </w:pPr>
          </w:p>
        </w:tc>
        <w:tc>
          <w:tcPr>
            <w:tcW w:w="992" w:type="dxa"/>
          </w:tcPr>
          <w:p w:rsidR="0058018C" w:rsidRPr="0058018C" w:rsidRDefault="0058018C" w:rsidP="0058018C">
            <w:pPr>
              <w:rPr>
                <w:color w:val="333333"/>
                <w:sz w:val="28"/>
                <w:szCs w:val="28"/>
                <w:lang w:eastAsia="ru-RU"/>
              </w:rPr>
            </w:pPr>
          </w:p>
        </w:tc>
        <w:tc>
          <w:tcPr>
            <w:tcW w:w="845" w:type="dxa"/>
          </w:tcPr>
          <w:p w:rsidR="0058018C" w:rsidRPr="0058018C" w:rsidRDefault="0058018C" w:rsidP="0058018C">
            <w:pPr>
              <w:rPr>
                <w:color w:val="333333"/>
                <w:sz w:val="28"/>
                <w:szCs w:val="28"/>
                <w:lang w:eastAsia="ru-RU"/>
              </w:rPr>
            </w:pPr>
          </w:p>
        </w:tc>
      </w:tr>
      <w:tr w:rsidR="0058018C" w:rsidRPr="0058018C" w:rsidTr="00A34474">
        <w:tc>
          <w:tcPr>
            <w:tcW w:w="6521" w:type="dxa"/>
          </w:tcPr>
          <w:p w:rsidR="0058018C" w:rsidRPr="0058018C" w:rsidRDefault="0058018C" w:rsidP="0053478C">
            <w:pPr>
              <w:numPr>
                <w:ilvl w:val="0"/>
                <w:numId w:val="10"/>
              </w:numPr>
              <w:ind w:left="171" w:hanging="142"/>
              <w:contextualSpacing/>
              <w:rPr>
                <w:sz w:val="26"/>
                <w:szCs w:val="26"/>
                <w:lang w:eastAsia="ru-RU"/>
              </w:rPr>
            </w:pPr>
            <w:r w:rsidRPr="0058018C">
              <w:rPr>
                <w:sz w:val="26"/>
                <w:szCs w:val="26"/>
                <w:lang w:eastAsia="ru-RU"/>
              </w:rPr>
              <w:t>надійшли на поточний рахунок кошти від покупців</w:t>
            </w:r>
          </w:p>
        </w:tc>
        <w:tc>
          <w:tcPr>
            <w:tcW w:w="1560" w:type="dxa"/>
          </w:tcPr>
          <w:p w:rsidR="0058018C" w:rsidRPr="0058018C" w:rsidRDefault="0058018C" w:rsidP="0058018C">
            <w:pPr>
              <w:rPr>
                <w:color w:val="333333"/>
                <w:sz w:val="28"/>
                <w:szCs w:val="28"/>
                <w:lang w:eastAsia="ru-RU"/>
              </w:rPr>
            </w:pPr>
          </w:p>
        </w:tc>
        <w:tc>
          <w:tcPr>
            <w:tcW w:w="992" w:type="dxa"/>
          </w:tcPr>
          <w:p w:rsidR="0058018C" w:rsidRPr="0058018C" w:rsidRDefault="0058018C" w:rsidP="0058018C">
            <w:pPr>
              <w:rPr>
                <w:color w:val="333333"/>
                <w:sz w:val="28"/>
                <w:szCs w:val="28"/>
                <w:lang w:eastAsia="ru-RU"/>
              </w:rPr>
            </w:pPr>
          </w:p>
        </w:tc>
        <w:tc>
          <w:tcPr>
            <w:tcW w:w="845" w:type="dxa"/>
          </w:tcPr>
          <w:p w:rsidR="0058018C" w:rsidRPr="0058018C" w:rsidRDefault="0058018C" w:rsidP="0058018C">
            <w:pPr>
              <w:rPr>
                <w:color w:val="333333"/>
                <w:sz w:val="28"/>
                <w:szCs w:val="28"/>
                <w:lang w:eastAsia="ru-RU"/>
              </w:rPr>
            </w:pPr>
          </w:p>
        </w:tc>
      </w:tr>
      <w:tr w:rsidR="0058018C" w:rsidRPr="0058018C" w:rsidTr="00A34474">
        <w:tc>
          <w:tcPr>
            <w:tcW w:w="6521" w:type="dxa"/>
          </w:tcPr>
          <w:p w:rsidR="0058018C" w:rsidRPr="0058018C" w:rsidRDefault="0058018C" w:rsidP="0053478C">
            <w:pPr>
              <w:numPr>
                <w:ilvl w:val="0"/>
                <w:numId w:val="10"/>
              </w:numPr>
              <w:ind w:left="171" w:hanging="142"/>
              <w:contextualSpacing/>
              <w:rPr>
                <w:sz w:val="26"/>
                <w:szCs w:val="26"/>
                <w:lang w:eastAsia="ru-RU"/>
              </w:rPr>
            </w:pPr>
            <w:r w:rsidRPr="0058018C">
              <w:rPr>
                <w:sz w:val="26"/>
                <w:szCs w:val="26"/>
                <w:lang w:eastAsia="ru-RU"/>
              </w:rPr>
              <w:t>випущена з виробництва і оприбуткована на склад готова продукція</w:t>
            </w:r>
          </w:p>
        </w:tc>
        <w:tc>
          <w:tcPr>
            <w:tcW w:w="1560" w:type="dxa"/>
          </w:tcPr>
          <w:p w:rsidR="0058018C" w:rsidRPr="0058018C" w:rsidRDefault="0058018C" w:rsidP="0058018C">
            <w:pPr>
              <w:rPr>
                <w:color w:val="333333"/>
                <w:sz w:val="28"/>
                <w:szCs w:val="28"/>
                <w:lang w:eastAsia="ru-RU"/>
              </w:rPr>
            </w:pPr>
          </w:p>
        </w:tc>
        <w:tc>
          <w:tcPr>
            <w:tcW w:w="992" w:type="dxa"/>
          </w:tcPr>
          <w:p w:rsidR="0058018C" w:rsidRPr="0058018C" w:rsidRDefault="0058018C" w:rsidP="0058018C">
            <w:pPr>
              <w:rPr>
                <w:color w:val="333333"/>
                <w:sz w:val="28"/>
                <w:szCs w:val="28"/>
                <w:lang w:eastAsia="ru-RU"/>
              </w:rPr>
            </w:pPr>
          </w:p>
        </w:tc>
        <w:tc>
          <w:tcPr>
            <w:tcW w:w="845" w:type="dxa"/>
          </w:tcPr>
          <w:p w:rsidR="0058018C" w:rsidRPr="0058018C" w:rsidRDefault="0058018C" w:rsidP="0058018C">
            <w:pPr>
              <w:rPr>
                <w:color w:val="333333"/>
                <w:sz w:val="28"/>
                <w:szCs w:val="28"/>
                <w:lang w:eastAsia="ru-RU"/>
              </w:rPr>
            </w:pPr>
          </w:p>
        </w:tc>
      </w:tr>
      <w:tr w:rsidR="0058018C" w:rsidRPr="0058018C" w:rsidTr="00A34474">
        <w:tc>
          <w:tcPr>
            <w:tcW w:w="6521" w:type="dxa"/>
          </w:tcPr>
          <w:p w:rsidR="0058018C" w:rsidRPr="0058018C" w:rsidRDefault="0058018C" w:rsidP="0053478C">
            <w:pPr>
              <w:numPr>
                <w:ilvl w:val="0"/>
                <w:numId w:val="10"/>
              </w:numPr>
              <w:ind w:left="171" w:hanging="142"/>
              <w:contextualSpacing/>
              <w:rPr>
                <w:sz w:val="26"/>
                <w:szCs w:val="26"/>
                <w:lang w:eastAsia="ru-RU"/>
              </w:rPr>
            </w:pPr>
            <w:r w:rsidRPr="0058018C">
              <w:rPr>
                <w:sz w:val="26"/>
                <w:szCs w:val="26"/>
                <w:lang w:eastAsia="ru-RU"/>
              </w:rPr>
              <w:t>видано під звіт готівку</w:t>
            </w:r>
          </w:p>
        </w:tc>
        <w:tc>
          <w:tcPr>
            <w:tcW w:w="1560" w:type="dxa"/>
          </w:tcPr>
          <w:p w:rsidR="0058018C" w:rsidRPr="0058018C" w:rsidRDefault="0058018C" w:rsidP="0058018C">
            <w:pPr>
              <w:rPr>
                <w:color w:val="333333"/>
                <w:sz w:val="28"/>
                <w:szCs w:val="28"/>
                <w:lang w:eastAsia="ru-RU"/>
              </w:rPr>
            </w:pPr>
          </w:p>
        </w:tc>
        <w:tc>
          <w:tcPr>
            <w:tcW w:w="992" w:type="dxa"/>
          </w:tcPr>
          <w:p w:rsidR="0058018C" w:rsidRPr="0058018C" w:rsidRDefault="0058018C" w:rsidP="0058018C">
            <w:pPr>
              <w:rPr>
                <w:color w:val="333333"/>
                <w:sz w:val="28"/>
                <w:szCs w:val="28"/>
                <w:lang w:eastAsia="ru-RU"/>
              </w:rPr>
            </w:pPr>
          </w:p>
        </w:tc>
        <w:tc>
          <w:tcPr>
            <w:tcW w:w="845" w:type="dxa"/>
          </w:tcPr>
          <w:p w:rsidR="0058018C" w:rsidRPr="0058018C" w:rsidRDefault="0058018C" w:rsidP="0058018C">
            <w:pPr>
              <w:rPr>
                <w:color w:val="333333"/>
                <w:sz w:val="28"/>
                <w:szCs w:val="28"/>
                <w:lang w:eastAsia="ru-RU"/>
              </w:rPr>
            </w:pPr>
          </w:p>
        </w:tc>
      </w:tr>
      <w:tr w:rsidR="0058018C" w:rsidRPr="0058018C" w:rsidTr="00A34474">
        <w:tc>
          <w:tcPr>
            <w:tcW w:w="6521" w:type="dxa"/>
          </w:tcPr>
          <w:p w:rsidR="0058018C" w:rsidRPr="0058018C" w:rsidRDefault="0058018C" w:rsidP="0053478C">
            <w:pPr>
              <w:numPr>
                <w:ilvl w:val="0"/>
                <w:numId w:val="10"/>
              </w:numPr>
              <w:ind w:left="171" w:hanging="142"/>
              <w:contextualSpacing/>
              <w:rPr>
                <w:sz w:val="26"/>
                <w:szCs w:val="26"/>
                <w:lang w:eastAsia="ru-RU"/>
              </w:rPr>
            </w:pPr>
            <w:r w:rsidRPr="0058018C">
              <w:rPr>
                <w:sz w:val="26"/>
                <w:szCs w:val="26"/>
                <w:lang w:eastAsia="ru-RU"/>
              </w:rPr>
              <w:t>одержано безоплатно малоцінні та швидкозношувані матеріали</w:t>
            </w:r>
          </w:p>
        </w:tc>
        <w:tc>
          <w:tcPr>
            <w:tcW w:w="1560" w:type="dxa"/>
          </w:tcPr>
          <w:p w:rsidR="0058018C" w:rsidRPr="0058018C" w:rsidRDefault="0058018C" w:rsidP="0058018C">
            <w:pPr>
              <w:rPr>
                <w:color w:val="333333"/>
                <w:sz w:val="28"/>
                <w:szCs w:val="28"/>
                <w:lang w:eastAsia="ru-RU"/>
              </w:rPr>
            </w:pPr>
          </w:p>
        </w:tc>
        <w:tc>
          <w:tcPr>
            <w:tcW w:w="992" w:type="dxa"/>
          </w:tcPr>
          <w:p w:rsidR="0058018C" w:rsidRPr="0058018C" w:rsidRDefault="0058018C" w:rsidP="0058018C">
            <w:pPr>
              <w:rPr>
                <w:color w:val="333333"/>
                <w:sz w:val="28"/>
                <w:szCs w:val="28"/>
                <w:lang w:eastAsia="ru-RU"/>
              </w:rPr>
            </w:pPr>
          </w:p>
        </w:tc>
        <w:tc>
          <w:tcPr>
            <w:tcW w:w="845" w:type="dxa"/>
          </w:tcPr>
          <w:p w:rsidR="0058018C" w:rsidRPr="0058018C" w:rsidRDefault="0058018C" w:rsidP="0058018C">
            <w:pPr>
              <w:rPr>
                <w:color w:val="333333"/>
                <w:sz w:val="28"/>
                <w:szCs w:val="28"/>
                <w:lang w:eastAsia="ru-RU"/>
              </w:rPr>
            </w:pPr>
          </w:p>
        </w:tc>
      </w:tr>
      <w:tr w:rsidR="0058018C" w:rsidRPr="0058018C" w:rsidTr="00A34474">
        <w:tc>
          <w:tcPr>
            <w:tcW w:w="6521" w:type="dxa"/>
          </w:tcPr>
          <w:p w:rsidR="0058018C" w:rsidRPr="0058018C" w:rsidRDefault="0058018C" w:rsidP="0053478C">
            <w:pPr>
              <w:numPr>
                <w:ilvl w:val="0"/>
                <w:numId w:val="10"/>
              </w:numPr>
              <w:ind w:left="171" w:hanging="142"/>
              <w:contextualSpacing/>
              <w:rPr>
                <w:sz w:val="26"/>
                <w:szCs w:val="26"/>
                <w:lang w:eastAsia="ru-RU"/>
              </w:rPr>
            </w:pPr>
            <w:r w:rsidRPr="0058018C">
              <w:rPr>
                <w:sz w:val="26"/>
                <w:szCs w:val="26"/>
                <w:lang w:eastAsia="ru-RU"/>
              </w:rPr>
              <w:t>нараховано заробітну плату робітникам основного виробництва</w:t>
            </w:r>
          </w:p>
        </w:tc>
        <w:tc>
          <w:tcPr>
            <w:tcW w:w="1560" w:type="dxa"/>
          </w:tcPr>
          <w:p w:rsidR="0058018C" w:rsidRPr="0058018C" w:rsidRDefault="0058018C" w:rsidP="0058018C">
            <w:pPr>
              <w:rPr>
                <w:color w:val="333333"/>
                <w:sz w:val="28"/>
                <w:szCs w:val="28"/>
                <w:lang w:eastAsia="ru-RU"/>
              </w:rPr>
            </w:pPr>
          </w:p>
        </w:tc>
        <w:tc>
          <w:tcPr>
            <w:tcW w:w="992" w:type="dxa"/>
          </w:tcPr>
          <w:p w:rsidR="0058018C" w:rsidRPr="0058018C" w:rsidRDefault="0058018C" w:rsidP="0058018C">
            <w:pPr>
              <w:rPr>
                <w:color w:val="333333"/>
                <w:sz w:val="28"/>
                <w:szCs w:val="28"/>
                <w:lang w:eastAsia="ru-RU"/>
              </w:rPr>
            </w:pPr>
          </w:p>
        </w:tc>
        <w:tc>
          <w:tcPr>
            <w:tcW w:w="845" w:type="dxa"/>
          </w:tcPr>
          <w:p w:rsidR="0058018C" w:rsidRPr="0058018C" w:rsidRDefault="0058018C" w:rsidP="0058018C">
            <w:pPr>
              <w:rPr>
                <w:color w:val="333333"/>
                <w:sz w:val="28"/>
                <w:szCs w:val="28"/>
                <w:lang w:eastAsia="ru-RU"/>
              </w:rPr>
            </w:pPr>
          </w:p>
        </w:tc>
      </w:tr>
    </w:tbl>
    <w:p w:rsidR="0058018C" w:rsidRPr="0058018C" w:rsidRDefault="0058018C" w:rsidP="0058018C">
      <w:pPr>
        <w:spacing w:after="0" w:line="240" w:lineRule="auto"/>
        <w:rPr>
          <w:rFonts w:ascii="Times New Roman" w:hAnsi="Times New Roman" w:cs="Times New Roman"/>
          <w:b/>
          <w:sz w:val="28"/>
          <w:szCs w:val="28"/>
        </w:rPr>
      </w:pPr>
    </w:p>
    <w:p w:rsidR="0058018C" w:rsidRPr="0058018C" w:rsidRDefault="0058018C" w:rsidP="0058018C">
      <w:pPr>
        <w:spacing w:after="0" w:line="240" w:lineRule="auto"/>
        <w:rPr>
          <w:rFonts w:ascii="Times New Roman" w:hAnsi="Times New Roman" w:cs="Times New Roman"/>
          <w:b/>
          <w:sz w:val="28"/>
          <w:szCs w:val="28"/>
        </w:rPr>
      </w:pPr>
      <w:r w:rsidRPr="0058018C">
        <w:rPr>
          <w:rFonts w:ascii="Times New Roman" w:hAnsi="Times New Roman" w:cs="Times New Roman"/>
          <w:b/>
          <w:sz w:val="28"/>
          <w:szCs w:val="28"/>
        </w:rPr>
        <w:t>ЗАВДАННЯ №4</w:t>
      </w:r>
    </w:p>
    <w:p w:rsidR="0058018C" w:rsidRPr="0058018C" w:rsidRDefault="0058018C" w:rsidP="0058018C">
      <w:pPr>
        <w:spacing w:after="0" w:line="240" w:lineRule="auto"/>
        <w:rPr>
          <w:rFonts w:ascii="Times New Roman" w:hAnsi="Times New Roman" w:cs="Times New Roman"/>
          <w:sz w:val="28"/>
          <w:szCs w:val="28"/>
        </w:rPr>
      </w:pPr>
      <w:r w:rsidRPr="0058018C">
        <w:rPr>
          <w:rFonts w:ascii="Times New Roman" w:hAnsi="Times New Roman" w:cs="Times New Roman"/>
          <w:sz w:val="28"/>
          <w:szCs w:val="28"/>
        </w:rPr>
        <w:t>Зробити розрахунок книги складського обліку за поточний місяць цього року.</w:t>
      </w:r>
    </w:p>
    <w:tbl>
      <w:tblPr>
        <w:tblW w:w="9889"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781"/>
        <w:gridCol w:w="1080"/>
        <w:gridCol w:w="1260"/>
        <w:gridCol w:w="1080"/>
        <w:gridCol w:w="900"/>
        <w:gridCol w:w="900"/>
        <w:gridCol w:w="900"/>
        <w:gridCol w:w="1003"/>
      </w:tblGrid>
      <w:tr w:rsidR="0058018C" w:rsidRPr="0058018C" w:rsidTr="00A34474">
        <w:tc>
          <w:tcPr>
            <w:tcW w:w="1985" w:type="dxa"/>
          </w:tcPr>
          <w:p w:rsidR="0058018C" w:rsidRPr="0058018C" w:rsidRDefault="0058018C" w:rsidP="0058018C">
            <w:pPr>
              <w:spacing w:after="0" w:line="240" w:lineRule="auto"/>
              <w:ind w:hanging="79"/>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ind w:left="-108" w:right="-178"/>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Халат</w:t>
            </w:r>
          </w:p>
          <w:p w:rsidR="0058018C" w:rsidRPr="0058018C" w:rsidRDefault="0058018C" w:rsidP="0058018C">
            <w:pPr>
              <w:spacing w:after="0" w:line="240" w:lineRule="auto"/>
              <w:ind w:left="-108" w:right="-178"/>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133,90</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Матрац</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365,70</w:t>
            </w:r>
          </w:p>
        </w:tc>
        <w:tc>
          <w:tcPr>
            <w:tcW w:w="1260" w:type="dxa"/>
          </w:tcPr>
          <w:p w:rsidR="0058018C" w:rsidRPr="0058018C" w:rsidRDefault="0058018C" w:rsidP="0058018C">
            <w:pPr>
              <w:spacing w:after="0" w:line="240" w:lineRule="auto"/>
              <w:ind w:left="-126" w:right="-106"/>
              <w:jc w:val="center"/>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Пральний</w:t>
            </w:r>
          </w:p>
          <w:p w:rsidR="0058018C" w:rsidRPr="0058018C" w:rsidRDefault="0058018C" w:rsidP="0058018C">
            <w:pPr>
              <w:spacing w:after="0" w:line="240" w:lineRule="auto"/>
              <w:ind w:left="-126" w:right="-106"/>
              <w:jc w:val="center"/>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порошок</w:t>
            </w:r>
          </w:p>
          <w:p w:rsidR="0058018C" w:rsidRPr="0058018C" w:rsidRDefault="0058018C" w:rsidP="0058018C">
            <w:pPr>
              <w:spacing w:after="0" w:line="240" w:lineRule="auto"/>
              <w:ind w:left="-126" w:right="-106"/>
              <w:jc w:val="center"/>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14,50</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Вогнегасник</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465,00</w:t>
            </w:r>
          </w:p>
        </w:tc>
        <w:tc>
          <w:tcPr>
            <w:tcW w:w="900"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Ел. Ламп.</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6,50</w:t>
            </w:r>
          </w:p>
        </w:tc>
        <w:tc>
          <w:tcPr>
            <w:tcW w:w="900"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Мило</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5,50</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900"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Віник</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26,00</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1003"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Всього</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r>
      <w:tr w:rsidR="0058018C" w:rsidRPr="0058018C" w:rsidTr="00A34474">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Початкове с-до</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27\</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44\</w:t>
            </w: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28\</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17\</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42\</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88\</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90\</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Надходження</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24\</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13\</w:t>
            </w: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15\</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8\</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25\</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28\</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20\</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Вибуття: цех 1</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8\</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3\</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8\</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8\</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 xml:space="preserve">       Цех №2</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5\</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3\</w:t>
            </w: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6\</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10\</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6\</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c>
          <w:tcPr>
            <w:tcW w:w="1985" w:type="dxa"/>
          </w:tcPr>
          <w:p w:rsidR="0058018C" w:rsidRPr="0058018C" w:rsidRDefault="0058018C" w:rsidP="0058018C">
            <w:pPr>
              <w:spacing w:after="0" w:line="240" w:lineRule="auto"/>
              <w:jc w:val="center"/>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Тракторна бригада</w:t>
            </w: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3\</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3\</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7\</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9\</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c>
          <w:tcPr>
            <w:tcW w:w="1985" w:type="dxa"/>
          </w:tcPr>
          <w:p w:rsidR="0058018C" w:rsidRPr="0058018C" w:rsidRDefault="0058018C" w:rsidP="0058018C">
            <w:pPr>
              <w:spacing w:after="0" w:line="240" w:lineRule="auto"/>
              <w:jc w:val="center"/>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Рільнича бригада</w:t>
            </w: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8\</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8\</w:t>
            </w: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5\</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3\</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6\</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5\</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12\</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 xml:space="preserve">        Ферма</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6\</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w:t>
            </w: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6\</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8\</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7\</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rPr>
          <w:trHeight w:val="477"/>
        </w:trPr>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 xml:space="preserve">        Свинарник</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5\</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3\</w:t>
            </w: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3\</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5\</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6\</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6\</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 xml:space="preserve">        Пасіка</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1\</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1\</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1\</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3\</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 xml:space="preserve">        Контора</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1\</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val="ru-RU" w:eastAsia="ru-RU"/>
              </w:rPr>
            </w:pPr>
          </w:p>
        </w:tc>
        <w:tc>
          <w:tcPr>
            <w:tcW w:w="126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108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2\</w:t>
            </w:r>
          </w:p>
        </w:tc>
        <w:tc>
          <w:tcPr>
            <w:tcW w:w="900" w:type="dxa"/>
          </w:tcPr>
          <w:p w:rsidR="0058018C" w:rsidRPr="0058018C" w:rsidRDefault="0058018C" w:rsidP="0058018C">
            <w:pPr>
              <w:spacing w:after="0" w:line="240" w:lineRule="auto"/>
              <w:rPr>
                <w:rFonts w:ascii="Times New Roman" w:eastAsia="Times New Roman" w:hAnsi="Times New Roman" w:cs="Times New Roman"/>
                <w:b/>
                <w:sz w:val="20"/>
                <w:szCs w:val="24"/>
                <w:lang w:eastAsia="ru-RU"/>
              </w:rPr>
            </w:pPr>
            <w:r w:rsidRPr="0058018C">
              <w:rPr>
                <w:rFonts w:ascii="Times New Roman" w:eastAsia="Times New Roman" w:hAnsi="Times New Roman" w:cs="Times New Roman"/>
                <w:b/>
                <w:sz w:val="20"/>
                <w:szCs w:val="24"/>
                <w:lang w:eastAsia="ru-RU"/>
              </w:rPr>
              <w:t>4\</w:t>
            </w: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rPr>
          <w:trHeight w:val="336"/>
        </w:trPr>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 xml:space="preserve">Всього витрат       </w:t>
            </w:r>
          </w:p>
        </w:tc>
        <w:tc>
          <w:tcPr>
            <w:tcW w:w="781"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108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126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108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r w:rsidR="0058018C" w:rsidRPr="0058018C" w:rsidTr="00A34474">
        <w:tc>
          <w:tcPr>
            <w:tcW w:w="1985" w:type="dxa"/>
          </w:tcPr>
          <w:p w:rsidR="0058018C" w:rsidRPr="0058018C" w:rsidRDefault="0058018C" w:rsidP="0058018C">
            <w:pPr>
              <w:spacing w:after="0" w:line="240" w:lineRule="auto"/>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Кінцеве с-до.</w:t>
            </w:r>
          </w:p>
          <w:p w:rsidR="0058018C" w:rsidRPr="0058018C" w:rsidRDefault="0058018C" w:rsidP="0058018C">
            <w:pPr>
              <w:spacing w:after="0" w:line="240" w:lineRule="auto"/>
              <w:rPr>
                <w:rFonts w:ascii="Times New Roman" w:eastAsia="Times New Roman" w:hAnsi="Times New Roman" w:cs="Times New Roman"/>
                <w:b/>
                <w:sz w:val="24"/>
                <w:szCs w:val="24"/>
                <w:lang w:eastAsia="ru-RU"/>
              </w:rPr>
            </w:pPr>
          </w:p>
        </w:tc>
        <w:tc>
          <w:tcPr>
            <w:tcW w:w="781"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108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126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108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900"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c>
          <w:tcPr>
            <w:tcW w:w="1003" w:type="dxa"/>
          </w:tcPr>
          <w:p w:rsidR="0058018C" w:rsidRPr="0058018C" w:rsidRDefault="0058018C" w:rsidP="0058018C">
            <w:pPr>
              <w:spacing w:after="0" w:line="240" w:lineRule="auto"/>
              <w:rPr>
                <w:rFonts w:ascii="Times New Roman" w:eastAsia="Times New Roman" w:hAnsi="Times New Roman" w:cs="Times New Roman"/>
                <w:sz w:val="20"/>
                <w:szCs w:val="24"/>
                <w:lang w:val="ru-RU" w:eastAsia="ru-RU"/>
              </w:rPr>
            </w:pPr>
          </w:p>
        </w:tc>
      </w:tr>
    </w:tbl>
    <w:p w:rsidR="0058018C" w:rsidRPr="0058018C" w:rsidRDefault="0058018C" w:rsidP="0058018C">
      <w:pPr>
        <w:spacing w:after="0" w:line="240" w:lineRule="auto"/>
        <w:ind w:left="-284"/>
        <w:rPr>
          <w:rFonts w:ascii="Times New Roman" w:hAnsi="Times New Roman" w:cs="Times New Roman"/>
          <w:sz w:val="28"/>
          <w:szCs w:val="28"/>
        </w:rPr>
      </w:pPr>
    </w:p>
    <w:p w:rsidR="00E177BC" w:rsidRDefault="00E177BC" w:rsidP="00291832">
      <w:pPr>
        <w:rPr>
          <w:lang w:val="ru-RU"/>
        </w:rPr>
      </w:pPr>
    </w:p>
    <w:p w:rsidR="000C1522" w:rsidRPr="00A319AC" w:rsidRDefault="000C1522" w:rsidP="00291832">
      <w:pPr>
        <w:rPr>
          <w:lang w:val="ru-RU"/>
        </w:rPr>
      </w:pPr>
    </w:p>
    <w:p w:rsidR="0058018C" w:rsidRPr="0058018C" w:rsidRDefault="0058018C" w:rsidP="0058018C">
      <w:pPr>
        <w:spacing w:after="0" w:line="240" w:lineRule="auto"/>
        <w:ind w:firstLine="708"/>
        <w:jc w:val="center"/>
        <w:rPr>
          <w:rFonts w:ascii="Times New Roman" w:eastAsia="Times New Roman" w:hAnsi="Times New Roman" w:cs="Times New Roman"/>
          <w:b/>
          <w:sz w:val="44"/>
          <w:szCs w:val="44"/>
          <w:lang w:eastAsia="ru-RU"/>
        </w:rPr>
      </w:pPr>
      <w:r w:rsidRPr="0058018C">
        <w:rPr>
          <w:rFonts w:ascii="Times New Roman" w:eastAsia="Times New Roman" w:hAnsi="Times New Roman" w:cs="Times New Roman"/>
          <w:b/>
          <w:sz w:val="44"/>
          <w:szCs w:val="44"/>
          <w:lang w:eastAsia="ru-RU"/>
        </w:rPr>
        <w:lastRenderedPageBreak/>
        <w:t xml:space="preserve">ІНСТРУКЦІЙНА КАРТКА №29 </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ТЕМА ПРОГРАМИ:</w:t>
      </w:r>
      <w:r w:rsidRPr="0058018C">
        <w:rPr>
          <w:rFonts w:ascii="Times New Roman" w:eastAsia="Times New Roman" w:hAnsi="Times New Roman" w:cs="Times New Roman"/>
          <w:b/>
          <w:sz w:val="28"/>
          <w:szCs w:val="28"/>
          <w:lang w:eastAsia="ru-RU"/>
        </w:rPr>
        <w:tab/>
        <w:t>Облік запасів</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ТЕМА УРОКУ:</w:t>
      </w:r>
      <w:r w:rsidRPr="0058018C">
        <w:rPr>
          <w:rFonts w:ascii="Times New Roman" w:eastAsia="Times New Roman" w:hAnsi="Times New Roman" w:cs="Times New Roman"/>
          <w:b/>
          <w:sz w:val="28"/>
          <w:szCs w:val="28"/>
          <w:lang w:eastAsia="ru-RU"/>
        </w:rPr>
        <w:tab/>
      </w:r>
      <w:r w:rsidRPr="0058018C">
        <w:rPr>
          <w:rFonts w:ascii="Times New Roman" w:eastAsia="Times New Roman" w:hAnsi="Times New Roman" w:cs="Times New Roman"/>
          <w:b/>
          <w:sz w:val="28"/>
          <w:szCs w:val="28"/>
          <w:lang w:eastAsia="ru-RU"/>
        </w:rPr>
        <w:tab/>
        <w:t>Облік готової продукції</w:t>
      </w:r>
    </w:p>
    <w:p w:rsidR="0058018C" w:rsidRPr="0058018C" w:rsidRDefault="0058018C" w:rsidP="0058018C">
      <w:pPr>
        <w:spacing w:after="0" w:line="240" w:lineRule="auto"/>
        <w:jc w:val="both"/>
        <w:rPr>
          <w:rFonts w:ascii="Times New Roman" w:eastAsia="Times New Roman" w:hAnsi="Times New Roman" w:cs="Times New Roman"/>
          <w:sz w:val="28"/>
          <w:szCs w:val="20"/>
          <w:lang w:eastAsia="ru-RU"/>
        </w:rPr>
      </w:pPr>
      <w:r w:rsidRPr="0058018C">
        <w:rPr>
          <w:rFonts w:ascii="Times New Roman" w:eastAsia="Times New Roman" w:hAnsi="Times New Roman" w:cs="Times New Roman"/>
          <w:b/>
          <w:sz w:val="28"/>
          <w:szCs w:val="20"/>
          <w:lang w:eastAsia="ru-RU"/>
        </w:rPr>
        <w:t>МЕТА:</w:t>
      </w:r>
      <w:r w:rsidRPr="0058018C">
        <w:rPr>
          <w:rFonts w:ascii="Times New Roman" w:eastAsia="Times New Roman" w:hAnsi="Times New Roman" w:cs="Times New Roman"/>
          <w:sz w:val="28"/>
          <w:szCs w:val="20"/>
          <w:lang w:eastAsia="ru-RU"/>
        </w:rPr>
        <w:tab/>
      </w:r>
      <w:r w:rsidRPr="0058018C">
        <w:rPr>
          <w:rFonts w:ascii="Times New Roman" w:eastAsia="Times New Roman" w:hAnsi="Times New Roman" w:cs="Times New Roman"/>
          <w:sz w:val="28"/>
          <w:szCs w:val="20"/>
          <w:lang w:eastAsia="ru-RU"/>
        </w:rPr>
        <w:tab/>
      </w:r>
      <w:r w:rsidRPr="0058018C">
        <w:rPr>
          <w:rFonts w:ascii="Times New Roman" w:eastAsia="Times New Roman" w:hAnsi="Times New Roman" w:cs="Times New Roman"/>
          <w:sz w:val="28"/>
          <w:szCs w:val="20"/>
          <w:lang w:eastAsia="ru-RU"/>
        </w:rPr>
        <w:tab/>
        <w:t>Закріпити   теоретичні   знання з теми «Виробничі запаси. Облік готової продукції» Відображати документально  господарські операції   по обліку готової продукції. Заповнювати облікові регістри.</w:t>
      </w:r>
    </w:p>
    <w:p w:rsidR="0058018C" w:rsidRPr="0058018C" w:rsidRDefault="0058018C" w:rsidP="0058018C">
      <w:pPr>
        <w:spacing w:after="0" w:line="240" w:lineRule="auto"/>
        <w:jc w:val="both"/>
        <w:rPr>
          <w:rFonts w:ascii="Times New Roman" w:eastAsia="Times New Roman" w:hAnsi="Times New Roman" w:cs="Times New Roman"/>
          <w:sz w:val="28"/>
          <w:szCs w:val="20"/>
          <w:lang w:eastAsia="ru-RU"/>
        </w:rPr>
      </w:pPr>
      <w:r w:rsidRPr="0058018C">
        <w:rPr>
          <w:rFonts w:ascii="Times New Roman" w:eastAsia="Calibri" w:hAnsi="Times New Roman" w:cs="Times New Roman"/>
          <w:b/>
          <w:sz w:val="28"/>
          <w:szCs w:val="28"/>
        </w:rPr>
        <w:t xml:space="preserve">Дидактичне та матеріально-технічне забезпечення: </w:t>
      </w:r>
      <w:r w:rsidRPr="0058018C">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 , первинні документи.</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bCs/>
          <w:sz w:val="28"/>
          <w:szCs w:val="28"/>
          <w:lang w:eastAsia="ru-RU"/>
        </w:rPr>
        <w:t>Література</w:t>
      </w:r>
      <w:r w:rsidRPr="0058018C">
        <w:rPr>
          <w:rFonts w:ascii="Times New Roman" w:eastAsia="Times New Roman" w:hAnsi="Times New Roman" w:cs="Times New Roman"/>
          <w:sz w:val="28"/>
          <w:szCs w:val="28"/>
          <w:lang w:eastAsia="ru-RU"/>
        </w:rPr>
        <w:t>:   Ткаченко Н.М «Бухгалтерський фінансовий облік на підприємствах України» Лишиленко О. В. «Теорія бухгалтерського обліку» Терентьєва Бухгалтерський облік в ринкових умовах.</w:t>
      </w:r>
    </w:p>
    <w:p w:rsidR="0058018C" w:rsidRPr="0058018C" w:rsidRDefault="0058018C" w:rsidP="0058018C">
      <w:pPr>
        <w:spacing w:after="0" w:line="240" w:lineRule="auto"/>
        <w:rPr>
          <w:rFonts w:ascii="Times New Roman" w:eastAsia="Calibri" w:hAnsi="Times New Roman" w:cs="Times New Roman"/>
          <w:sz w:val="28"/>
          <w:szCs w:val="28"/>
        </w:rPr>
      </w:pPr>
      <w:r w:rsidRPr="0058018C">
        <w:rPr>
          <w:rFonts w:ascii="Times New Roman" w:eastAsia="Times New Roman" w:hAnsi="Times New Roman" w:cs="Times New Roman"/>
          <w:b/>
          <w:sz w:val="28"/>
          <w:szCs w:val="28"/>
          <w:lang w:val="ru-RU" w:eastAsia="ru-RU"/>
        </w:rPr>
        <w:t>Завдання  1</w:t>
      </w:r>
      <w:r w:rsidRPr="0058018C">
        <w:rPr>
          <w:rFonts w:ascii="Times New Roman" w:eastAsia="Times New Roman" w:hAnsi="Times New Roman" w:cs="Times New Roman"/>
          <w:b/>
          <w:sz w:val="24"/>
          <w:szCs w:val="28"/>
          <w:lang w:val="ru-RU" w:eastAsia="ru-RU"/>
        </w:rPr>
        <w:t xml:space="preserve">    </w:t>
      </w:r>
      <w:r w:rsidRPr="0058018C">
        <w:rPr>
          <w:rFonts w:ascii="Times New Roman" w:eastAsia="Calibri" w:hAnsi="Times New Roman" w:cs="Times New Roman"/>
          <w:sz w:val="28"/>
          <w:szCs w:val="28"/>
        </w:rPr>
        <w:t>(Хід оформити в робочому зошиті).</w:t>
      </w:r>
    </w:p>
    <w:p w:rsidR="0058018C" w:rsidRPr="0058018C" w:rsidRDefault="0058018C" w:rsidP="0058018C">
      <w:pPr>
        <w:spacing w:after="0" w:line="240" w:lineRule="auto"/>
        <w:ind w:firstLine="709"/>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 xml:space="preserve">Скласти розрахунок </w:t>
      </w:r>
      <w:r w:rsidRPr="0058018C">
        <w:rPr>
          <w:rFonts w:ascii="Times New Roman" w:eastAsia="Times New Roman" w:hAnsi="Times New Roman" w:cs="Times New Roman"/>
          <w:sz w:val="28"/>
          <w:szCs w:val="28"/>
          <w:lang w:eastAsia="ru-RU"/>
        </w:rPr>
        <w:t>фактичної собівартості готової продукції, відобразити операції на рахунках бухгалтерського обліку.</w:t>
      </w:r>
    </w:p>
    <w:p w:rsidR="0058018C" w:rsidRPr="0058018C" w:rsidRDefault="0058018C" w:rsidP="0058018C">
      <w:pPr>
        <w:spacing w:after="0" w:line="240" w:lineRule="auto"/>
        <w:ind w:firstLine="709"/>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Загально виробничі  витрати розподілити пропорційно всій сумі прямих витрат. Записати в журналі реєстрації кореспонденцію рахунків по витратам виготовлення готової  продукції за місяць, якщо:</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
        <w:gridCol w:w="8930"/>
        <w:gridCol w:w="958"/>
      </w:tblGrid>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Назва виробничої ситуації</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Сума</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w:t>
            </w: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Списано на виробництво матеріали та сировину всього:</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 тому числі : Продукція А</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6200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Продукція Б</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7500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w:t>
            </w: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Нарахована заробітна плата працівникам виробництва (грн.)   всього</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 тому числі : Продукція А</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13250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Продукція Б</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10800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w:t>
            </w: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Відраховано на соціальні заходи всього:</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 тому числі  : Продукція А</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Продукція  Б</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w:t>
            </w: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Загально виробничі витрати (грн.) всього:</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18200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 тому числі : Продукція  А</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Продукція Б</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w:t>
            </w: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Вартість незавершеного виробництва на початок місяця грн..</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Продукція А</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4600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Продукція  Б</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6500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w:t>
            </w: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Виготовлено і оприбутковано за місяць</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Продукція А (штук)</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240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Планова вартість за штуку грн..</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160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Продукція Б  ( штук)</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320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Планова вартість за штуку грн..</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110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7</w:t>
            </w:r>
          </w:p>
        </w:tc>
        <w:tc>
          <w:tcPr>
            <w:tcW w:w="8930" w:type="dxa"/>
          </w:tcPr>
          <w:p w:rsidR="0058018C" w:rsidRPr="000C1522" w:rsidRDefault="0058018C" w:rsidP="0058018C">
            <w:pPr>
              <w:spacing w:after="0" w:line="240" w:lineRule="auto"/>
              <w:rPr>
                <w:rFonts w:ascii="Times New Roman" w:eastAsia="Times New Roman" w:hAnsi="Times New Roman" w:cs="Times New Roman"/>
                <w:sz w:val="26"/>
                <w:szCs w:val="26"/>
                <w:lang w:eastAsia="ru-RU"/>
              </w:rPr>
            </w:pPr>
            <w:r w:rsidRPr="000C1522">
              <w:rPr>
                <w:rFonts w:ascii="Times New Roman" w:eastAsia="Times New Roman" w:hAnsi="Times New Roman" w:cs="Times New Roman"/>
                <w:sz w:val="26"/>
                <w:szCs w:val="26"/>
                <w:lang w:eastAsia="ru-RU"/>
              </w:rPr>
              <w:t>Незавершене виробництво на кінець місяця по даним інвентаризації,</w:t>
            </w:r>
            <w:r w:rsidR="000C1522">
              <w:rPr>
                <w:rFonts w:ascii="Times New Roman" w:eastAsia="Times New Roman" w:hAnsi="Times New Roman" w:cs="Times New Roman"/>
                <w:sz w:val="26"/>
                <w:szCs w:val="26"/>
                <w:lang w:eastAsia="ru-RU"/>
              </w:rPr>
              <w:t xml:space="preserve"> </w:t>
            </w:r>
            <w:r w:rsidRPr="000C1522">
              <w:rPr>
                <w:rFonts w:ascii="Times New Roman" w:eastAsia="Times New Roman" w:hAnsi="Times New Roman" w:cs="Times New Roman"/>
                <w:sz w:val="26"/>
                <w:szCs w:val="26"/>
                <w:lang w:eastAsia="ru-RU"/>
              </w:rPr>
              <w:t>грн</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Всього</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 тому числі Продукція А</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5800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Продукція Б</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7600</w:t>
            </w:r>
          </w:p>
        </w:tc>
      </w:tr>
      <w:tr w:rsidR="0058018C" w:rsidRPr="0058018C" w:rsidTr="00A34474">
        <w:tc>
          <w:tcPr>
            <w:tcW w:w="39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8</w:t>
            </w:r>
          </w:p>
        </w:tc>
        <w:tc>
          <w:tcPr>
            <w:tcW w:w="893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Відобразити в обліку фактичну собівартість готової продукції</w:t>
            </w:r>
          </w:p>
        </w:tc>
        <w:tc>
          <w:tcPr>
            <w:tcW w:w="958"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bl>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 xml:space="preserve">ЗАВДАННЯ №2     </w:t>
      </w:r>
      <w:r w:rsidRPr="0058018C">
        <w:rPr>
          <w:rFonts w:ascii="Times New Roman" w:eastAsia="Times New Roman" w:hAnsi="Times New Roman" w:cs="Times New Roman"/>
          <w:sz w:val="28"/>
          <w:szCs w:val="28"/>
          <w:lang w:eastAsia="ru-RU"/>
        </w:rPr>
        <w:t>Дати  характеристику термінам : с\в продукції, калькуляція, статті калькуляції та об</w:t>
      </w:r>
      <w:r w:rsidRPr="0058018C">
        <w:rPr>
          <w:rFonts w:ascii="Times New Roman" w:eastAsia="Times New Roman" w:hAnsi="Times New Roman" w:cs="Times New Roman"/>
          <w:sz w:val="28"/>
          <w:szCs w:val="28"/>
          <w:lang w:val="ru-RU" w:eastAsia="ru-RU"/>
        </w:rPr>
        <w:t>’</w:t>
      </w:r>
      <w:r w:rsidRPr="0058018C">
        <w:rPr>
          <w:rFonts w:ascii="Times New Roman" w:eastAsia="Times New Roman" w:hAnsi="Times New Roman" w:cs="Times New Roman"/>
          <w:sz w:val="28"/>
          <w:szCs w:val="28"/>
          <w:lang w:eastAsia="ru-RU"/>
        </w:rPr>
        <w:t>єкт  калькулювання.</w:t>
      </w:r>
    </w:p>
    <w:p w:rsidR="0058018C" w:rsidRPr="0058018C" w:rsidRDefault="0058018C" w:rsidP="0053478C">
      <w:pPr>
        <w:numPr>
          <w:ilvl w:val="0"/>
          <w:numId w:val="38"/>
        </w:numPr>
        <w:spacing w:after="0" w:line="240" w:lineRule="auto"/>
        <w:ind w:left="0" w:firstLine="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lastRenderedPageBreak/>
        <w:t>Скласти калькуляцію с\в виготовленої продукції.</w:t>
      </w:r>
    </w:p>
    <w:p w:rsidR="0058018C" w:rsidRPr="0058018C" w:rsidRDefault="0058018C" w:rsidP="0053478C">
      <w:pPr>
        <w:numPr>
          <w:ilvl w:val="0"/>
          <w:numId w:val="38"/>
        </w:numPr>
        <w:spacing w:after="0" w:line="240" w:lineRule="auto"/>
        <w:ind w:left="0" w:firstLine="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фактичну с\в одиниці виготовленої продукції.</w:t>
      </w:r>
    </w:p>
    <w:p w:rsidR="0058018C" w:rsidRPr="0058018C" w:rsidRDefault="0058018C" w:rsidP="0053478C">
      <w:pPr>
        <w:numPr>
          <w:ilvl w:val="0"/>
          <w:numId w:val="38"/>
        </w:numPr>
        <w:spacing w:after="0" w:line="240" w:lineRule="auto"/>
        <w:ind w:left="0" w:firstLine="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Оприбуткувати продукцію на склад.</w:t>
      </w:r>
    </w:p>
    <w:p w:rsidR="0058018C" w:rsidRPr="0058018C" w:rsidRDefault="0058018C" w:rsidP="0053478C">
      <w:pPr>
        <w:numPr>
          <w:ilvl w:val="0"/>
          <w:numId w:val="38"/>
        </w:numPr>
        <w:spacing w:after="0" w:line="240" w:lineRule="auto"/>
        <w:ind w:left="0" w:firstLine="0"/>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Скласти бухгалтерські проводки. Дані для виконання:</w:t>
      </w:r>
    </w:p>
    <w:tbl>
      <w:tblPr>
        <w:tblW w:w="992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962"/>
      </w:tblGrid>
      <w:tr w:rsidR="0058018C" w:rsidRPr="0058018C" w:rsidTr="000C1522">
        <w:trPr>
          <w:trHeight w:val="1300"/>
        </w:trPr>
        <w:tc>
          <w:tcPr>
            <w:tcW w:w="4962" w:type="dxa"/>
            <w:shd w:val="clear" w:color="auto" w:fill="auto"/>
          </w:tcPr>
          <w:p w:rsidR="0058018C" w:rsidRPr="0058018C" w:rsidRDefault="0058018C" w:rsidP="0058018C">
            <w:pPr>
              <w:spacing w:after="0" w:line="240" w:lineRule="auto"/>
              <w:ind w:left="34"/>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Випущено холодильників – 110 шт.</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Витрати за місяць  (грн.)</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Матеріали – 60995</w:t>
            </w:r>
          </w:p>
          <w:p w:rsidR="0058018C" w:rsidRPr="0058018C" w:rsidRDefault="0058018C" w:rsidP="000C1522">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Комплектуючі вироби – 48114</w:t>
            </w:r>
          </w:p>
        </w:tc>
        <w:tc>
          <w:tcPr>
            <w:tcW w:w="4962" w:type="dxa"/>
            <w:shd w:val="clear" w:color="auto" w:fill="auto"/>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Заробітна плата – 5225</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Відрахування на соціальні заходи – 858</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Загально виробничі витрати – 13629</w:t>
            </w:r>
          </w:p>
          <w:p w:rsidR="0058018C" w:rsidRPr="0058018C" w:rsidRDefault="000C1522"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Транспортно заготівельні роботи –759</w:t>
            </w:r>
          </w:p>
        </w:tc>
      </w:tr>
    </w:tbl>
    <w:p w:rsidR="0058018C" w:rsidRPr="0058018C" w:rsidRDefault="0058018C" w:rsidP="00476009">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ЗАВДАННЯ 3</w:t>
      </w:r>
    </w:p>
    <w:p w:rsidR="0058018C" w:rsidRPr="0058018C" w:rsidRDefault="0058018C" w:rsidP="00476009">
      <w:pPr>
        <w:spacing w:after="0" w:line="240" w:lineRule="auto"/>
        <w:ind w:firstLine="71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Вказати кореспонденцію бухгалтерських рахунків по господарських операціях. По операції № 5 визначити виробничу собівартість готової продукції , вказати порядок розрахунку. Оформити накладну вимогу, авансовий звіт</w:t>
      </w:r>
      <w:r w:rsidR="000C1522">
        <w:rPr>
          <w:rFonts w:ascii="Times New Roman" w:eastAsia="Times New Roman" w:hAnsi="Times New Roman" w:cs="Times New Roman"/>
          <w:sz w:val="28"/>
          <w:szCs w:val="28"/>
          <w:lang w:eastAsia="ru-RU"/>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8504"/>
        <w:gridCol w:w="993"/>
      </w:tblGrid>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tc>
        <w:tc>
          <w:tcPr>
            <w:tcW w:w="850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Господарська операція</w:t>
            </w:r>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Сума</w:t>
            </w:r>
          </w:p>
        </w:tc>
      </w:tr>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w:t>
            </w:r>
          </w:p>
        </w:tc>
        <w:tc>
          <w:tcPr>
            <w:tcW w:w="850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Відпущені зі складу у виробництво</w:t>
            </w:r>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p>
        </w:tc>
      </w:tr>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p>
        </w:tc>
        <w:tc>
          <w:tcPr>
            <w:tcW w:w="850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Дошки дубові</w:t>
            </w:r>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2700</w:t>
            </w:r>
          </w:p>
        </w:tc>
      </w:tr>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p>
        </w:tc>
        <w:tc>
          <w:tcPr>
            <w:tcW w:w="850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Клей столярний</w:t>
            </w:r>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150</w:t>
            </w:r>
          </w:p>
        </w:tc>
      </w:tr>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w:t>
            </w:r>
          </w:p>
        </w:tc>
        <w:tc>
          <w:tcPr>
            <w:tcW w:w="8504" w:type="dxa"/>
          </w:tcPr>
          <w:p w:rsidR="0058018C" w:rsidRPr="0058018C" w:rsidRDefault="0058018C" w:rsidP="000C1522">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Витрачено завгоспом Симоненко</w:t>
            </w:r>
            <w:r w:rsidR="000C1522">
              <w:rPr>
                <w:rFonts w:ascii="Times New Roman" w:eastAsia="Times New Roman" w:hAnsi="Times New Roman" w:cs="Times New Roman"/>
                <w:sz w:val="28"/>
                <w:szCs w:val="28"/>
                <w:lang w:eastAsia="ru-RU"/>
              </w:rPr>
              <w:t xml:space="preserve"> з підзвітних сум на потреби в - </w:t>
            </w:r>
            <w:proofErr w:type="spellStart"/>
            <w:r w:rsidRPr="0058018C">
              <w:rPr>
                <w:rFonts w:ascii="Times New Roman" w:eastAsia="Times New Roman" w:hAnsi="Times New Roman" w:cs="Times New Roman"/>
                <w:sz w:val="28"/>
                <w:szCs w:val="28"/>
                <w:lang w:eastAsia="ru-RU"/>
              </w:rPr>
              <w:t>тва</w:t>
            </w:r>
            <w:proofErr w:type="spellEnd"/>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40</w:t>
            </w:r>
          </w:p>
        </w:tc>
      </w:tr>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w:t>
            </w:r>
          </w:p>
        </w:tc>
        <w:tc>
          <w:tcPr>
            <w:tcW w:w="850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Нарахована з\ п робітникам за випуск продукції </w:t>
            </w:r>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6400</w:t>
            </w:r>
          </w:p>
        </w:tc>
      </w:tr>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w:t>
            </w:r>
          </w:p>
        </w:tc>
        <w:tc>
          <w:tcPr>
            <w:tcW w:w="850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Проведено нарахування на соціальні заходи</w:t>
            </w:r>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w:t>
            </w:r>
          </w:p>
        </w:tc>
        <w:tc>
          <w:tcPr>
            <w:tcW w:w="850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Вироблена і здана на склад готова продукція</w:t>
            </w:r>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p>
        </w:tc>
      </w:tr>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p>
        </w:tc>
        <w:tc>
          <w:tcPr>
            <w:tcW w:w="850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Незавершене виробництво на початок місяця</w:t>
            </w:r>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1200</w:t>
            </w:r>
          </w:p>
        </w:tc>
      </w:tr>
      <w:tr w:rsidR="0058018C" w:rsidRPr="0058018C" w:rsidTr="000C1522">
        <w:tc>
          <w:tcPr>
            <w:tcW w:w="568"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p>
        </w:tc>
        <w:tc>
          <w:tcPr>
            <w:tcW w:w="850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 // - //            кінець місяця</w:t>
            </w:r>
          </w:p>
        </w:tc>
        <w:tc>
          <w:tcPr>
            <w:tcW w:w="993"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1000</w:t>
            </w:r>
          </w:p>
        </w:tc>
      </w:tr>
    </w:tbl>
    <w:p w:rsidR="0058018C" w:rsidRPr="0058018C" w:rsidRDefault="0058018C" w:rsidP="00476009">
      <w:pPr>
        <w:tabs>
          <w:tab w:val="left" w:pos="2618"/>
        </w:tabs>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ЗАВДАННЯ №4</w:t>
      </w:r>
    </w:p>
    <w:p w:rsidR="0058018C" w:rsidRPr="0058018C" w:rsidRDefault="0058018C" w:rsidP="00476009">
      <w:pPr>
        <w:tabs>
          <w:tab w:val="left" w:pos="2618"/>
        </w:tabs>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sz w:val="28"/>
          <w:szCs w:val="28"/>
          <w:lang w:eastAsia="ru-RU"/>
        </w:rPr>
        <w:t>Скласти кореспонденцію рахунків. Оформити  товарно- транспортну накладну</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8080"/>
        <w:gridCol w:w="1134"/>
      </w:tblGrid>
      <w:tr w:rsidR="0058018C" w:rsidRPr="0058018C" w:rsidTr="00476009">
        <w:tc>
          <w:tcPr>
            <w:tcW w:w="568"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tc>
        <w:tc>
          <w:tcPr>
            <w:tcW w:w="8080"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Господарська операція</w:t>
            </w:r>
          </w:p>
        </w:tc>
        <w:tc>
          <w:tcPr>
            <w:tcW w:w="1134"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Сума</w:t>
            </w:r>
          </w:p>
        </w:tc>
      </w:tr>
      <w:tr w:rsidR="0058018C" w:rsidRPr="0058018C" w:rsidTr="00476009">
        <w:tc>
          <w:tcPr>
            <w:tcW w:w="568"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w:t>
            </w:r>
          </w:p>
        </w:tc>
        <w:tc>
          <w:tcPr>
            <w:tcW w:w="8080"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Відпущена зі складів покупцям готова продукція:</w:t>
            </w:r>
          </w:p>
        </w:tc>
        <w:tc>
          <w:tcPr>
            <w:tcW w:w="1134"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p>
        </w:tc>
      </w:tr>
      <w:tr w:rsidR="0058018C" w:rsidRPr="0058018C" w:rsidTr="00476009">
        <w:tc>
          <w:tcPr>
            <w:tcW w:w="568"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8080"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За фактичною собівартістю</w:t>
            </w:r>
          </w:p>
        </w:tc>
        <w:tc>
          <w:tcPr>
            <w:tcW w:w="1134"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400 000</w:t>
            </w:r>
          </w:p>
        </w:tc>
      </w:tr>
      <w:tr w:rsidR="0058018C" w:rsidRPr="0058018C" w:rsidTr="00476009">
        <w:tc>
          <w:tcPr>
            <w:tcW w:w="568"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б</w:t>
            </w:r>
          </w:p>
        </w:tc>
        <w:tc>
          <w:tcPr>
            <w:tcW w:w="8080"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За відпускними продажними цінами</w:t>
            </w:r>
          </w:p>
        </w:tc>
        <w:tc>
          <w:tcPr>
            <w:tcW w:w="1134"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600 000</w:t>
            </w:r>
          </w:p>
        </w:tc>
      </w:tr>
      <w:tr w:rsidR="0058018C" w:rsidRPr="0058018C" w:rsidTr="00476009">
        <w:tc>
          <w:tcPr>
            <w:tcW w:w="568"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w:t>
            </w:r>
          </w:p>
        </w:tc>
        <w:tc>
          <w:tcPr>
            <w:tcW w:w="8080"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Списано ПДВ на зменшення доходу від реалізації готової продукції</w:t>
            </w:r>
          </w:p>
        </w:tc>
        <w:tc>
          <w:tcPr>
            <w:tcW w:w="1134"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r w:rsidR="0058018C" w:rsidRPr="0058018C" w:rsidTr="00476009">
        <w:tc>
          <w:tcPr>
            <w:tcW w:w="568"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w:t>
            </w:r>
          </w:p>
        </w:tc>
        <w:tc>
          <w:tcPr>
            <w:tcW w:w="8080"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Списано з балансу за собівартістю відвантажену (реалізовану) покупцям продукцію</w:t>
            </w:r>
          </w:p>
        </w:tc>
        <w:tc>
          <w:tcPr>
            <w:tcW w:w="1134"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400 000</w:t>
            </w:r>
          </w:p>
        </w:tc>
      </w:tr>
      <w:tr w:rsidR="0058018C" w:rsidRPr="0058018C" w:rsidTr="00476009">
        <w:tc>
          <w:tcPr>
            <w:tcW w:w="568"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w:t>
            </w:r>
          </w:p>
        </w:tc>
        <w:tc>
          <w:tcPr>
            <w:tcW w:w="8080"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Списано на фінансовий результат:</w:t>
            </w:r>
          </w:p>
        </w:tc>
        <w:tc>
          <w:tcPr>
            <w:tcW w:w="1134"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p>
        </w:tc>
      </w:tr>
      <w:tr w:rsidR="0058018C" w:rsidRPr="0058018C" w:rsidTr="00476009">
        <w:tc>
          <w:tcPr>
            <w:tcW w:w="568"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8080"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Собівартість реалізованої продукції</w:t>
            </w:r>
          </w:p>
        </w:tc>
        <w:tc>
          <w:tcPr>
            <w:tcW w:w="1134" w:type="dxa"/>
          </w:tcPr>
          <w:p w:rsidR="0058018C" w:rsidRPr="0058018C" w:rsidRDefault="0058018C" w:rsidP="00476009">
            <w:pPr>
              <w:tabs>
                <w:tab w:val="left" w:pos="2618"/>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bl>
    <w:p w:rsidR="0058018C" w:rsidRPr="0058018C" w:rsidRDefault="0058018C" w:rsidP="00476009">
      <w:pPr>
        <w:tabs>
          <w:tab w:val="left" w:pos="2618"/>
        </w:tabs>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ЗАВДАННЯ №5</w:t>
      </w:r>
    </w:p>
    <w:p w:rsidR="0058018C" w:rsidRPr="0058018C" w:rsidRDefault="0058018C" w:rsidP="00476009">
      <w:pPr>
        <w:spacing w:after="0" w:line="240" w:lineRule="auto"/>
        <w:ind w:firstLine="568"/>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По нижче наведених  операціях  скласти бухгалтерські проведення, провести розрахунки  необхідних сум, вказати порядок їх визначення.</w:t>
      </w:r>
    </w:p>
    <w:p w:rsidR="0058018C" w:rsidRPr="0058018C" w:rsidRDefault="0058018C" w:rsidP="00476009">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Оформити необхідні документи.</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8080"/>
        <w:gridCol w:w="1134"/>
      </w:tblGrid>
      <w:tr w:rsidR="0058018C" w:rsidRPr="0058018C" w:rsidTr="00476009">
        <w:tc>
          <w:tcPr>
            <w:tcW w:w="567"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tc>
        <w:tc>
          <w:tcPr>
            <w:tcW w:w="8080"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Господарська операція</w:t>
            </w:r>
          </w:p>
        </w:tc>
        <w:tc>
          <w:tcPr>
            <w:tcW w:w="113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Сума</w:t>
            </w:r>
          </w:p>
        </w:tc>
      </w:tr>
      <w:tr w:rsidR="0058018C" w:rsidRPr="0058018C" w:rsidTr="00476009">
        <w:tc>
          <w:tcPr>
            <w:tcW w:w="567"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w:t>
            </w:r>
          </w:p>
        </w:tc>
        <w:tc>
          <w:tcPr>
            <w:tcW w:w="8080"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Надійшла на розрахунковий рахунок виручка за реалізацію продукції. В тому числі ПДВ</w:t>
            </w:r>
          </w:p>
        </w:tc>
        <w:tc>
          <w:tcPr>
            <w:tcW w:w="113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116000</w:t>
            </w:r>
          </w:p>
        </w:tc>
      </w:tr>
      <w:tr w:rsidR="0058018C" w:rsidRPr="0058018C" w:rsidTr="00476009">
        <w:tc>
          <w:tcPr>
            <w:tcW w:w="567"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w:t>
            </w:r>
          </w:p>
        </w:tc>
        <w:tc>
          <w:tcPr>
            <w:tcW w:w="8080"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Списана в кінці місяця собівартість реалізованої продукції на фінансовий результат</w:t>
            </w:r>
          </w:p>
        </w:tc>
        <w:tc>
          <w:tcPr>
            <w:tcW w:w="113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93400</w:t>
            </w:r>
          </w:p>
        </w:tc>
      </w:tr>
      <w:tr w:rsidR="0058018C" w:rsidRPr="0058018C" w:rsidTr="00476009">
        <w:tc>
          <w:tcPr>
            <w:tcW w:w="567"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w:t>
            </w:r>
          </w:p>
        </w:tc>
        <w:tc>
          <w:tcPr>
            <w:tcW w:w="8080"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Списана в кінці місяця сума чистого прибутку (різниця між виручкою від реалізації і сумою податків) ?</w:t>
            </w:r>
          </w:p>
        </w:tc>
        <w:tc>
          <w:tcPr>
            <w:tcW w:w="113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r w:rsidR="0058018C" w:rsidRPr="0058018C" w:rsidTr="00476009">
        <w:tc>
          <w:tcPr>
            <w:tcW w:w="567"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w:t>
            </w:r>
          </w:p>
        </w:tc>
        <w:tc>
          <w:tcPr>
            <w:tcW w:w="8080"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і списати фінансовий результат основної діяльності</w:t>
            </w:r>
          </w:p>
        </w:tc>
        <w:tc>
          <w:tcPr>
            <w:tcW w:w="1134" w:type="dxa"/>
          </w:tcPr>
          <w:p w:rsidR="0058018C" w:rsidRPr="0058018C" w:rsidRDefault="0058018C" w:rsidP="00476009">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bl>
    <w:p w:rsidR="0058018C" w:rsidRPr="0058018C" w:rsidRDefault="0058018C" w:rsidP="0058018C">
      <w:pPr>
        <w:spacing w:after="0" w:line="240" w:lineRule="auto"/>
        <w:jc w:val="center"/>
        <w:rPr>
          <w:rFonts w:ascii="Times New Roman" w:eastAsia="Times New Roman" w:hAnsi="Times New Roman" w:cs="Times New Roman"/>
          <w:b/>
          <w:bCs/>
          <w:sz w:val="44"/>
          <w:szCs w:val="44"/>
          <w:lang w:eastAsia="ru-RU"/>
        </w:rPr>
      </w:pPr>
      <w:r w:rsidRPr="0058018C">
        <w:rPr>
          <w:rFonts w:ascii="Times New Roman" w:eastAsia="Times New Roman" w:hAnsi="Times New Roman" w:cs="Times New Roman"/>
          <w:b/>
          <w:bCs/>
          <w:sz w:val="44"/>
          <w:szCs w:val="44"/>
          <w:lang w:eastAsia="ru-RU"/>
        </w:rPr>
        <w:lastRenderedPageBreak/>
        <w:t>ІНСТРУКЦІЙНА КАРТКА №30</w:t>
      </w:r>
    </w:p>
    <w:p w:rsidR="0058018C" w:rsidRPr="0058018C" w:rsidRDefault="0058018C" w:rsidP="0058018C">
      <w:pPr>
        <w:spacing w:after="0" w:line="240" w:lineRule="auto"/>
        <w:rPr>
          <w:rFonts w:ascii="Times New Roman" w:eastAsia="Times New Roman" w:hAnsi="Times New Roman" w:cs="Times New Roman"/>
          <w:b/>
          <w:bCs/>
          <w:sz w:val="28"/>
          <w:szCs w:val="28"/>
          <w:lang w:eastAsia="ru-RU"/>
        </w:rPr>
      </w:pPr>
      <w:r w:rsidRPr="0058018C">
        <w:rPr>
          <w:rFonts w:ascii="Times New Roman" w:eastAsia="Times New Roman" w:hAnsi="Times New Roman" w:cs="Times New Roman"/>
          <w:b/>
          <w:bCs/>
          <w:sz w:val="28"/>
          <w:szCs w:val="28"/>
          <w:lang w:eastAsia="ru-RU"/>
        </w:rPr>
        <w:t>ТЕМА ПРОГРАМИ:   Текстовий редактор та система електронних таблиць</w:t>
      </w:r>
    </w:p>
    <w:p w:rsidR="0058018C" w:rsidRPr="0058018C" w:rsidRDefault="0058018C" w:rsidP="0058018C">
      <w:pPr>
        <w:spacing w:after="0" w:line="240" w:lineRule="auto"/>
        <w:rPr>
          <w:rFonts w:ascii="Times New Roman" w:eastAsia="Times New Roman" w:hAnsi="Times New Roman" w:cs="Times New Roman"/>
          <w:b/>
          <w:bCs/>
          <w:sz w:val="28"/>
          <w:szCs w:val="28"/>
          <w:lang w:eastAsia="ru-RU"/>
        </w:rPr>
      </w:pPr>
      <w:r w:rsidRPr="0058018C">
        <w:rPr>
          <w:rFonts w:ascii="Times New Roman" w:eastAsia="Times New Roman" w:hAnsi="Times New Roman" w:cs="Times New Roman"/>
          <w:b/>
          <w:bCs/>
          <w:sz w:val="28"/>
          <w:szCs w:val="28"/>
          <w:lang w:eastAsia="ru-RU"/>
        </w:rPr>
        <w:t>ТЕМА УРОКУ:</w:t>
      </w:r>
      <w:r w:rsidRPr="0058018C">
        <w:rPr>
          <w:rFonts w:ascii="Times New Roman" w:eastAsia="Times New Roman" w:hAnsi="Times New Roman" w:cs="Times New Roman"/>
          <w:b/>
          <w:bCs/>
          <w:sz w:val="28"/>
          <w:szCs w:val="28"/>
          <w:lang w:eastAsia="ru-RU"/>
        </w:rPr>
        <w:tab/>
      </w:r>
      <w:r w:rsidRPr="0058018C">
        <w:rPr>
          <w:rFonts w:ascii="Times New Roman" w:eastAsia="Times New Roman" w:hAnsi="Times New Roman" w:cs="Times New Roman"/>
          <w:b/>
          <w:bCs/>
          <w:sz w:val="28"/>
          <w:szCs w:val="28"/>
          <w:lang w:eastAsia="ru-RU"/>
        </w:rPr>
        <w:tab/>
        <w:t>Електронні таблиці</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Мета:</w:t>
      </w:r>
      <w:r w:rsidRPr="0058018C">
        <w:rPr>
          <w:rFonts w:ascii="Times New Roman" w:eastAsia="Times New Roman" w:hAnsi="Times New Roman" w:cs="Times New Roman"/>
          <w:sz w:val="28"/>
          <w:szCs w:val="28"/>
          <w:lang w:eastAsia="ru-RU"/>
        </w:rPr>
        <w:t xml:space="preserve">         Набуття  практичних навичок створення  електронних таблиць, а також стовпчикових і кругових діаграм у яких  використовуються математичні формули, у побудові графіків, а також стовпчикових діаграм.</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Calibri" w:hAnsi="Times New Roman" w:cs="Times New Roman"/>
          <w:b/>
          <w:sz w:val="28"/>
          <w:szCs w:val="28"/>
        </w:rPr>
        <w:t xml:space="preserve">Дидактичне та матеріально-технічне забезпечення: </w:t>
      </w:r>
      <w:r w:rsidRPr="0058018C">
        <w:rPr>
          <w:rFonts w:ascii="Times New Roman" w:eastAsia="Calibri" w:hAnsi="Times New Roman" w:cs="Times New Roman"/>
          <w:sz w:val="28"/>
          <w:szCs w:val="28"/>
        </w:rPr>
        <w:t>інструкційна картка, ПК,</w:t>
      </w:r>
      <w:r w:rsidRPr="0058018C">
        <w:rPr>
          <w:rFonts w:ascii="Times New Roman" w:eastAsia="Calibri" w:hAnsi="Times New Roman" w:cs="Times New Roman"/>
          <w:b/>
          <w:sz w:val="28"/>
          <w:szCs w:val="28"/>
        </w:rPr>
        <w:t xml:space="preserve"> </w:t>
      </w:r>
      <w:r w:rsidRPr="0058018C">
        <w:rPr>
          <w:rFonts w:ascii="Times New Roman" w:eastAsia="Calibri" w:hAnsi="Times New Roman" w:cs="Times New Roman"/>
          <w:sz w:val="28"/>
          <w:szCs w:val="28"/>
        </w:rPr>
        <w:t>первинні документи, калькулятор.</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 xml:space="preserve">Завдання :  </w:t>
      </w:r>
      <w:r w:rsidRPr="0058018C">
        <w:rPr>
          <w:rFonts w:ascii="Times New Roman" w:eastAsia="Times New Roman" w:hAnsi="Times New Roman" w:cs="Times New Roman"/>
          <w:sz w:val="28"/>
          <w:szCs w:val="28"/>
          <w:lang w:eastAsia="ru-RU"/>
        </w:rPr>
        <w:t>Створити електронну таблицю, у якій використовуються математичні формули, Виконати операції з підрахування різних даних та побудувати для деяких даних графіки, стовпчикові і кругові діаграми.</w:t>
      </w:r>
    </w:p>
    <w:p w:rsidR="0058018C" w:rsidRPr="0058018C" w:rsidRDefault="0058018C" w:rsidP="0058018C">
      <w:pPr>
        <w:spacing w:after="0" w:line="240" w:lineRule="auto"/>
        <w:ind w:left="1080" w:hanging="1080"/>
        <w:rPr>
          <w:rFonts w:ascii="Times New Roman" w:eastAsia="Times New Roman" w:hAnsi="Times New Roman" w:cs="Times New Roman"/>
          <w:b/>
          <w:iCs/>
          <w:sz w:val="28"/>
          <w:szCs w:val="28"/>
          <w:lang w:eastAsia="ru-RU"/>
        </w:rPr>
      </w:pPr>
      <w:r w:rsidRPr="0058018C">
        <w:rPr>
          <w:rFonts w:ascii="Times New Roman" w:eastAsia="Times New Roman" w:hAnsi="Times New Roman" w:cs="Times New Roman"/>
          <w:b/>
          <w:iCs/>
          <w:sz w:val="28"/>
          <w:szCs w:val="28"/>
          <w:lang w:eastAsia="ru-RU"/>
        </w:rPr>
        <w:t xml:space="preserve">Послідовність виконання роботи  </w:t>
      </w:r>
    </w:p>
    <w:p w:rsidR="0058018C" w:rsidRPr="0058018C" w:rsidRDefault="0058018C" w:rsidP="0053478C">
      <w:pPr>
        <w:numPr>
          <w:ilvl w:val="0"/>
          <w:numId w:val="39"/>
        </w:numPr>
        <w:spacing w:after="0" w:line="240" w:lineRule="auto"/>
        <w:ind w:left="0" w:firstLine="0"/>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Із дозволу вчителя ввімкніть комп</w:t>
      </w:r>
      <w:r w:rsidRPr="0058018C">
        <w:rPr>
          <w:rFonts w:ascii="Times New Roman" w:eastAsia="Times New Roman" w:hAnsi="Times New Roman" w:cs="Times New Roman"/>
          <w:sz w:val="28"/>
          <w:szCs w:val="28"/>
          <w:lang w:val="ru-RU" w:eastAsia="ru-RU"/>
        </w:rPr>
        <w:t>’</w:t>
      </w:r>
      <w:r w:rsidRPr="0058018C">
        <w:rPr>
          <w:rFonts w:ascii="Times New Roman" w:eastAsia="Times New Roman" w:hAnsi="Times New Roman" w:cs="Times New Roman"/>
          <w:sz w:val="28"/>
          <w:szCs w:val="28"/>
          <w:lang w:eastAsia="ru-RU"/>
        </w:rPr>
        <w:t>ютер і завантажте табличний процесор.</w:t>
      </w:r>
    </w:p>
    <w:p w:rsidR="0058018C" w:rsidRPr="0058018C" w:rsidRDefault="0058018C" w:rsidP="0053478C">
      <w:pPr>
        <w:numPr>
          <w:ilvl w:val="0"/>
          <w:numId w:val="39"/>
        </w:numPr>
        <w:spacing w:after="0" w:line="240" w:lineRule="auto"/>
        <w:ind w:left="0" w:firstLine="0"/>
        <w:rPr>
          <w:rFonts w:ascii="Times New Roman" w:eastAsia="Times New Roman" w:hAnsi="Times New Roman" w:cs="Times New Roman"/>
          <w:bCs/>
          <w:iCs/>
          <w:sz w:val="28"/>
          <w:szCs w:val="28"/>
          <w:lang w:eastAsia="ru-RU"/>
        </w:rPr>
      </w:pPr>
      <w:r w:rsidRPr="0058018C">
        <w:rPr>
          <w:rFonts w:ascii="Times New Roman" w:eastAsia="Times New Roman" w:hAnsi="Times New Roman" w:cs="Times New Roman"/>
          <w:sz w:val="28"/>
          <w:szCs w:val="28"/>
          <w:lang w:eastAsia="ru-RU"/>
        </w:rPr>
        <w:t>У табл. 1 наведено заробітну платню окремих працівників заводу “ОКЕАН”.</w:t>
      </w:r>
    </w:p>
    <w:p w:rsidR="0058018C" w:rsidRPr="0058018C" w:rsidRDefault="00553242" w:rsidP="0058018C">
      <w:pPr>
        <w:spacing w:after="0" w:line="240" w:lineRule="auto"/>
        <w:ind w:left="360"/>
        <w:jc w:val="center"/>
        <w:rPr>
          <w:rFonts w:ascii="Times New Roman" w:eastAsia="Times New Roman" w:hAnsi="Times New Roman" w:cs="Times New Roman"/>
          <w:i/>
          <w:iCs/>
          <w:sz w:val="28"/>
          <w:szCs w:val="28"/>
          <w:lang w:eastAsia="ru-RU"/>
        </w:rPr>
      </w:pPr>
      <w:r>
        <w:rPr>
          <w:rFonts w:ascii="Times New Roman" w:eastAsia="Times New Roman" w:hAnsi="Times New Roman" w:cs="Times New Roman"/>
          <w:b/>
          <w:bCs/>
          <w:sz w:val="24"/>
          <w:szCs w:val="24"/>
          <w:lang w:eastAsia="ru-RU"/>
        </w:rPr>
        <w:t>Заробітна плата</w:t>
      </w:r>
      <w:r w:rsidR="0058018C" w:rsidRPr="0058018C">
        <w:rPr>
          <w:rFonts w:ascii="Times New Roman" w:eastAsia="Times New Roman" w:hAnsi="Times New Roman" w:cs="Times New Roman"/>
          <w:b/>
          <w:bCs/>
          <w:sz w:val="24"/>
          <w:szCs w:val="24"/>
          <w:lang w:eastAsia="ru-RU"/>
        </w:rPr>
        <w:t xml:space="preserve"> працівників заводу “ОКЕАН” за червень </w:t>
      </w:r>
      <w:r w:rsidR="0058018C" w:rsidRPr="0058018C">
        <w:rPr>
          <w:rFonts w:ascii="Times New Roman" w:eastAsia="Times New Roman" w:hAnsi="Times New Roman" w:cs="Times New Roman"/>
          <w:i/>
          <w:iCs/>
          <w:sz w:val="28"/>
          <w:szCs w:val="28"/>
          <w:lang w:eastAsia="ru-RU"/>
        </w:rPr>
        <w:t>Таблиця 1</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3"/>
        <w:gridCol w:w="2162"/>
        <w:gridCol w:w="1315"/>
        <w:gridCol w:w="1316"/>
        <w:gridCol w:w="1316"/>
        <w:gridCol w:w="1317"/>
        <w:gridCol w:w="1772"/>
      </w:tblGrid>
      <w:tr w:rsidR="0058018C" w:rsidRPr="0058018C" w:rsidTr="00A34474">
        <w:trPr>
          <w:trHeight w:val="535"/>
        </w:trPr>
        <w:tc>
          <w:tcPr>
            <w:tcW w:w="473" w:type="dxa"/>
          </w:tcPr>
          <w:p w:rsidR="0058018C" w:rsidRPr="0058018C" w:rsidRDefault="0058018C" w:rsidP="0058018C">
            <w:pPr>
              <w:spacing w:after="0" w:line="240" w:lineRule="auto"/>
              <w:rPr>
                <w:rFonts w:ascii="Times New Roman" w:eastAsia="Times New Roman" w:hAnsi="Times New Roman" w:cs="Times New Roman"/>
                <w:b/>
                <w:i/>
                <w:iCs/>
                <w:sz w:val="28"/>
                <w:szCs w:val="28"/>
                <w:lang w:eastAsia="ru-RU"/>
              </w:rPr>
            </w:pPr>
            <w:r w:rsidRPr="0058018C">
              <w:rPr>
                <w:rFonts w:ascii="Times New Roman" w:eastAsia="Times New Roman" w:hAnsi="Times New Roman" w:cs="Times New Roman"/>
                <w:b/>
                <w:i/>
                <w:iCs/>
                <w:sz w:val="28"/>
                <w:szCs w:val="28"/>
                <w:lang w:eastAsia="ru-RU"/>
              </w:rPr>
              <w:t>№</w:t>
            </w:r>
          </w:p>
        </w:tc>
        <w:tc>
          <w:tcPr>
            <w:tcW w:w="2162" w:type="dxa"/>
          </w:tcPr>
          <w:p w:rsidR="0058018C" w:rsidRPr="0058018C" w:rsidRDefault="0058018C" w:rsidP="0058018C">
            <w:pPr>
              <w:spacing w:after="0" w:line="240" w:lineRule="auto"/>
              <w:jc w:val="center"/>
              <w:rPr>
                <w:rFonts w:ascii="Times New Roman" w:eastAsia="Times New Roman" w:hAnsi="Times New Roman" w:cs="Times New Roman"/>
                <w:b/>
                <w:i/>
                <w:iCs/>
                <w:sz w:val="28"/>
                <w:szCs w:val="28"/>
                <w:lang w:eastAsia="ru-RU"/>
              </w:rPr>
            </w:pPr>
            <w:r w:rsidRPr="0058018C">
              <w:rPr>
                <w:rFonts w:ascii="Times New Roman" w:eastAsia="Times New Roman" w:hAnsi="Times New Roman" w:cs="Times New Roman"/>
                <w:b/>
                <w:i/>
                <w:iCs/>
                <w:sz w:val="28"/>
                <w:szCs w:val="28"/>
                <w:lang w:eastAsia="ru-RU"/>
              </w:rPr>
              <w:t>ПІБ</w:t>
            </w:r>
          </w:p>
        </w:tc>
        <w:tc>
          <w:tcPr>
            <w:tcW w:w="1315" w:type="dxa"/>
          </w:tcPr>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Посада</w:t>
            </w:r>
          </w:p>
        </w:tc>
        <w:tc>
          <w:tcPr>
            <w:tcW w:w="1316" w:type="dxa"/>
          </w:tcPr>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Оклад</w:t>
            </w:r>
          </w:p>
        </w:tc>
        <w:tc>
          <w:tcPr>
            <w:tcW w:w="1316" w:type="dxa"/>
          </w:tcPr>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Премія</w:t>
            </w:r>
          </w:p>
        </w:tc>
        <w:tc>
          <w:tcPr>
            <w:tcW w:w="1317" w:type="dxa"/>
          </w:tcPr>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Податок</w:t>
            </w:r>
          </w:p>
        </w:tc>
        <w:tc>
          <w:tcPr>
            <w:tcW w:w="1772" w:type="dxa"/>
          </w:tcPr>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До сплати</w:t>
            </w:r>
          </w:p>
        </w:tc>
      </w:tr>
      <w:tr w:rsidR="0058018C" w:rsidRPr="0058018C" w:rsidTr="00A34474">
        <w:tc>
          <w:tcPr>
            <w:tcW w:w="473"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w:t>
            </w:r>
          </w:p>
        </w:tc>
        <w:tc>
          <w:tcPr>
            <w:tcW w:w="216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Абрамов Н.Є</w:t>
            </w:r>
          </w:p>
        </w:tc>
        <w:tc>
          <w:tcPr>
            <w:tcW w:w="1315"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Слюсар</w:t>
            </w:r>
          </w:p>
        </w:tc>
        <w:tc>
          <w:tcPr>
            <w:tcW w:w="13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200</w:t>
            </w:r>
          </w:p>
        </w:tc>
        <w:tc>
          <w:tcPr>
            <w:tcW w:w="1316" w:type="dxa"/>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c>
          <w:tcPr>
            <w:tcW w:w="1317"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30</w:t>
            </w:r>
          </w:p>
        </w:tc>
        <w:tc>
          <w:tcPr>
            <w:tcW w:w="177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170</w:t>
            </w:r>
          </w:p>
        </w:tc>
      </w:tr>
      <w:tr w:rsidR="0058018C" w:rsidRPr="0058018C" w:rsidTr="00A34474">
        <w:tc>
          <w:tcPr>
            <w:tcW w:w="473"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w:t>
            </w:r>
          </w:p>
        </w:tc>
        <w:tc>
          <w:tcPr>
            <w:tcW w:w="216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Вакур О.А. </w:t>
            </w:r>
          </w:p>
        </w:tc>
        <w:tc>
          <w:tcPr>
            <w:tcW w:w="1315"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Токар</w:t>
            </w:r>
          </w:p>
        </w:tc>
        <w:tc>
          <w:tcPr>
            <w:tcW w:w="13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240</w:t>
            </w:r>
          </w:p>
        </w:tc>
        <w:tc>
          <w:tcPr>
            <w:tcW w:w="13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100</w:t>
            </w:r>
          </w:p>
        </w:tc>
        <w:tc>
          <w:tcPr>
            <w:tcW w:w="1317"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51</w:t>
            </w:r>
          </w:p>
        </w:tc>
        <w:tc>
          <w:tcPr>
            <w:tcW w:w="177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289</w:t>
            </w:r>
          </w:p>
        </w:tc>
      </w:tr>
      <w:tr w:rsidR="0058018C" w:rsidRPr="0058018C" w:rsidTr="00A34474">
        <w:tc>
          <w:tcPr>
            <w:tcW w:w="473"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w:t>
            </w:r>
          </w:p>
        </w:tc>
        <w:tc>
          <w:tcPr>
            <w:tcW w:w="216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Кірко А.І</w:t>
            </w:r>
          </w:p>
        </w:tc>
        <w:tc>
          <w:tcPr>
            <w:tcW w:w="1315"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Маляр</w:t>
            </w:r>
          </w:p>
        </w:tc>
        <w:tc>
          <w:tcPr>
            <w:tcW w:w="13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260</w:t>
            </w:r>
          </w:p>
        </w:tc>
        <w:tc>
          <w:tcPr>
            <w:tcW w:w="13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80</w:t>
            </w:r>
          </w:p>
        </w:tc>
        <w:tc>
          <w:tcPr>
            <w:tcW w:w="1317"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51</w:t>
            </w:r>
          </w:p>
        </w:tc>
        <w:tc>
          <w:tcPr>
            <w:tcW w:w="177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289</w:t>
            </w:r>
          </w:p>
        </w:tc>
      </w:tr>
      <w:tr w:rsidR="0058018C" w:rsidRPr="0058018C" w:rsidTr="00A34474">
        <w:tc>
          <w:tcPr>
            <w:tcW w:w="473"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w:t>
            </w:r>
          </w:p>
        </w:tc>
        <w:tc>
          <w:tcPr>
            <w:tcW w:w="216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Сапіро А.М</w:t>
            </w:r>
          </w:p>
        </w:tc>
        <w:tc>
          <w:tcPr>
            <w:tcW w:w="1315"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Токар</w:t>
            </w:r>
          </w:p>
        </w:tc>
        <w:tc>
          <w:tcPr>
            <w:tcW w:w="13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230</w:t>
            </w:r>
          </w:p>
        </w:tc>
        <w:tc>
          <w:tcPr>
            <w:tcW w:w="13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90</w:t>
            </w:r>
          </w:p>
        </w:tc>
        <w:tc>
          <w:tcPr>
            <w:tcW w:w="1317"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48</w:t>
            </w:r>
          </w:p>
        </w:tc>
        <w:tc>
          <w:tcPr>
            <w:tcW w:w="1772"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272</w:t>
            </w:r>
          </w:p>
        </w:tc>
      </w:tr>
    </w:tbl>
    <w:p w:rsidR="0058018C" w:rsidRPr="0058018C" w:rsidRDefault="0058018C" w:rsidP="0058018C">
      <w:pPr>
        <w:spacing w:after="0" w:line="240" w:lineRule="auto"/>
        <w:ind w:left="360"/>
        <w:rPr>
          <w:rFonts w:ascii="Times New Roman" w:eastAsia="Times New Roman" w:hAnsi="Times New Roman" w:cs="Times New Roman"/>
          <w:b/>
          <w:bCs/>
          <w:sz w:val="28"/>
          <w:szCs w:val="28"/>
          <w:lang w:eastAsia="ru-RU"/>
        </w:rPr>
      </w:pPr>
      <w:r w:rsidRPr="0058018C">
        <w:rPr>
          <w:rFonts w:ascii="Times New Roman" w:eastAsia="Times New Roman" w:hAnsi="Times New Roman" w:cs="Times New Roman"/>
          <w:i/>
          <w:iCs/>
          <w:sz w:val="24"/>
          <w:szCs w:val="24"/>
          <w:lang w:eastAsia="ru-RU"/>
        </w:rPr>
        <w:t xml:space="preserve">                    </w:t>
      </w:r>
      <w:r w:rsidRPr="0058018C">
        <w:rPr>
          <w:rFonts w:ascii="Times New Roman" w:eastAsia="Times New Roman" w:hAnsi="Times New Roman" w:cs="Times New Roman"/>
          <w:b/>
          <w:bCs/>
          <w:i/>
          <w:iCs/>
          <w:sz w:val="24"/>
          <w:szCs w:val="24"/>
          <w:lang w:eastAsia="ru-RU"/>
        </w:rPr>
        <w:t xml:space="preserve"> </w:t>
      </w:r>
      <w:r w:rsidRPr="0058018C">
        <w:rPr>
          <w:rFonts w:ascii="Times New Roman" w:eastAsia="Times New Roman" w:hAnsi="Times New Roman" w:cs="Times New Roman"/>
          <w:b/>
          <w:bCs/>
          <w:sz w:val="28"/>
          <w:szCs w:val="28"/>
          <w:lang w:eastAsia="ru-RU"/>
        </w:rPr>
        <w:t>Табличні процесори</w:t>
      </w:r>
    </w:p>
    <w:p w:rsidR="0058018C" w:rsidRPr="0058018C" w:rsidRDefault="0058018C" w:rsidP="0053478C">
      <w:pPr>
        <w:numPr>
          <w:ilvl w:val="0"/>
          <w:numId w:val="39"/>
        </w:numPr>
        <w:spacing w:after="0" w:line="240" w:lineRule="auto"/>
        <w:ind w:left="0" w:firstLine="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Проаналізуйте таблицю. Ви повинні зробити висновок про те, що податок вилучається в розмірі 15% від суму окладу і премії,</w:t>
      </w:r>
      <w:r w:rsidR="00553242">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а до видачі підлягає сума окладу та премії за винятком податку. Приймемо такі позначення: С</w:t>
      </w:r>
      <w:r w:rsidRPr="0058018C">
        <w:rPr>
          <w:rFonts w:ascii="Times New Roman" w:eastAsia="Times New Roman" w:hAnsi="Times New Roman" w:cs="Times New Roman"/>
          <w:sz w:val="28"/>
          <w:szCs w:val="28"/>
          <w:lang w:val="en-US" w:eastAsia="ru-RU"/>
        </w:rPr>
        <w:t>j</w:t>
      </w:r>
      <w:r w:rsidRPr="0058018C">
        <w:rPr>
          <w:rFonts w:ascii="Times New Roman" w:eastAsia="Times New Roman" w:hAnsi="Times New Roman" w:cs="Times New Roman"/>
          <w:sz w:val="28"/>
          <w:szCs w:val="28"/>
          <w:lang w:eastAsia="ru-RU"/>
        </w:rPr>
        <w:t>- оклад і-го працівника; Р</w:t>
      </w:r>
      <w:r w:rsidRPr="0058018C">
        <w:rPr>
          <w:rFonts w:ascii="Times New Roman" w:eastAsia="Times New Roman" w:hAnsi="Times New Roman" w:cs="Times New Roman"/>
          <w:sz w:val="28"/>
          <w:szCs w:val="28"/>
          <w:lang w:val="en-US" w:eastAsia="ru-RU"/>
        </w:rPr>
        <w:t>j</w:t>
      </w:r>
      <w:r w:rsidRPr="0058018C">
        <w:rPr>
          <w:rFonts w:ascii="Times New Roman" w:eastAsia="Times New Roman" w:hAnsi="Times New Roman" w:cs="Times New Roman"/>
          <w:sz w:val="28"/>
          <w:szCs w:val="28"/>
          <w:lang w:eastAsia="ru-RU"/>
        </w:rPr>
        <w:t xml:space="preserve"> </w:t>
      </w:r>
      <w:proofErr w:type="spellStart"/>
      <w:r w:rsidRPr="0058018C">
        <w:rPr>
          <w:rFonts w:ascii="Times New Roman" w:eastAsia="Times New Roman" w:hAnsi="Times New Roman" w:cs="Times New Roman"/>
          <w:sz w:val="28"/>
          <w:szCs w:val="28"/>
          <w:lang w:eastAsia="ru-RU"/>
        </w:rPr>
        <w:t>–премія</w:t>
      </w:r>
      <w:proofErr w:type="spellEnd"/>
      <w:r w:rsidRPr="0058018C">
        <w:rPr>
          <w:rFonts w:ascii="Times New Roman" w:eastAsia="Times New Roman" w:hAnsi="Times New Roman" w:cs="Times New Roman"/>
          <w:sz w:val="28"/>
          <w:szCs w:val="28"/>
          <w:lang w:eastAsia="ru-RU"/>
        </w:rPr>
        <w:t xml:space="preserve"> і-го  працівника; </w:t>
      </w:r>
      <w:proofErr w:type="spellStart"/>
      <w:r w:rsidRPr="0058018C">
        <w:rPr>
          <w:rFonts w:ascii="Times New Roman" w:eastAsia="Times New Roman" w:hAnsi="Times New Roman" w:cs="Times New Roman"/>
          <w:sz w:val="28"/>
          <w:szCs w:val="28"/>
          <w:lang w:val="en-US" w:eastAsia="ru-RU"/>
        </w:rPr>
        <w:t>Vj</w:t>
      </w:r>
      <w:proofErr w:type="spellEnd"/>
      <w:r w:rsidRPr="0058018C">
        <w:rPr>
          <w:rFonts w:ascii="Times New Roman" w:eastAsia="Times New Roman" w:hAnsi="Times New Roman" w:cs="Times New Roman"/>
          <w:sz w:val="28"/>
          <w:szCs w:val="28"/>
          <w:lang w:eastAsia="ru-RU"/>
        </w:rPr>
        <w:t xml:space="preserve"> </w:t>
      </w:r>
      <w:proofErr w:type="spellStart"/>
      <w:r w:rsidRPr="0058018C">
        <w:rPr>
          <w:rFonts w:ascii="Times New Roman" w:eastAsia="Times New Roman" w:hAnsi="Times New Roman" w:cs="Times New Roman"/>
          <w:sz w:val="28"/>
          <w:szCs w:val="28"/>
          <w:lang w:eastAsia="ru-RU"/>
        </w:rPr>
        <w:t>–сума</w:t>
      </w:r>
      <w:proofErr w:type="spellEnd"/>
      <w:r w:rsidRPr="0058018C">
        <w:rPr>
          <w:rFonts w:ascii="Times New Roman" w:eastAsia="Times New Roman" w:hAnsi="Times New Roman" w:cs="Times New Roman"/>
          <w:sz w:val="28"/>
          <w:szCs w:val="28"/>
          <w:lang w:eastAsia="ru-RU"/>
        </w:rPr>
        <w:t xml:space="preserve">, яку одержує </w:t>
      </w:r>
      <w:proofErr w:type="spellStart"/>
      <w:r w:rsidRPr="0058018C">
        <w:rPr>
          <w:rFonts w:ascii="Times New Roman" w:eastAsia="Times New Roman" w:hAnsi="Times New Roman" w:cs="Times New Roman"/>
          <w:sz w:val="28"/>
          <w:szCs w:val="28"/>
          <w:lang w:eastAsia="ru-RU"/>
        </w:rPr>
        <w:t>і-тий</w:t>
      </w:r>
      <w:proofErr w:type="spellEnd"/>
      <w:r w:rsidRPr="0058018C">
        <w:rPr>
          <w:rFonts w:ascii="Times New Roman" w:eastAsia="Times New Roman" w:hAnsi="Times New Roman" w:cs="Times New Roman"/>
          <w:sz w:val="28"/>
          <w:szCs w:val="28"/>
          <w:lang w:eastAsia="ru-RU"/>
        </w:rPr>
        <w:t xml:space="preserve"> працівник. Податок з і-го працівника може бути розраховано за формулою</w:t>
      </w:r>
      <w:r w:rsidRPr="0058018C">
        <w:rPr>
          <w:rFonts w:ascii="Times New Roman" w:eastAsia="Times New Roman" w:hAnsi="Times New Roman" w:cs="Times New Roman"/>
          <w:sz w:val="28"/>
          <w:szCs w:val="28"/>
          <w:lang w:val="ru-RU" w:eastAsia="ru-RU"/>
        </w:rPr>
        <w:t xml:space="preserve"> </w:t>
      </w:r>
      <w:proofErr w:type="spellStart"/>
      <w:r w:rsidRPr="0058018C">
        <w:rPr>
          <w:rFonts w:ascii="Times New Roman" w:eastAsia="Times New Roman" w:hAnsi="Times New Roman" w:cs="Times New Roman"/>
          <w:sz w:val="28"/>
          <w:szCs w:val="28"/>
          <w:lang w:val="en-US" w:eastAsia="ru-RU"/>
        </w:rPr>
        <w:t>Qj</w:t>
      </w:r>
      <w:proofErr w:type="spellEnd"/>
      <w:r w:rsidRPr="0058018C">
        <w:rPr>
          <w:rFonts w:ascii="Times New Roman" w:eastAsia="Times New Roman" w:hAnsi="Times New Roman" w:cs="Times New Roman"/>
          <w:sz w:val="28"/>
          <w:szCs w:val="28"/>
          <w:lang w:val="ru-RU" w:eastAsia="ru-RU"/>
        </w:rPr>
        <w:t>=0</w:t>
      </w:r>
      <w:r w:rsidRPr="0058018C">
        <w:rPr>
          <w:rFonts w:ascii="Times New Roman" w:eastAsia="Times New Roman" w:hAnsi="Times New Roman" w:cs="Times New Roman"/>
          <w:sz w:val="28"/>
          <w:szCs w:val="28"/>
          <w:lang w:eastAsia="ru-RU"/>
        </w:rPr>
        <w:t>,15*(</w:t>
      </w:r>
      <w:proofErr w:type="spellStart"/>
      <w:r w:rsidRPr="0058018C">
        <w:rPr>
          <w:rFonts w:ascii="Times New Roman" w:eastAsia="Times New Roman" w:hAnsi="Times New Roman" w:cs="Times New Roman"/>
          <w:sz w:val="28"/>
          <w:szCs w:val="28"/>
          <w:lang w:eastAsia="ru-RU"/>
        </w:rPr>
        <w:t>Сj+Pj</w:t>
      </w:r>
      <w:proofErr w:type="spellEnd"/>
      <w:r w:rsidRPr="0058018C">
        <w:rPr>
          <w:rFonts w:ascii="Times New Roman" w:eastAsia="Times New Roman" w:hAnsi="Times New Roman" w:cs="Times New Roman"/>
          <w:sz w:val="28"/>
          <w:szCs w:val="28"/>
          <w:lang w:eastAsia="ru-RU"/>
        </w:rPr>
        <w:t>), а сума до видачі  - за формулою</w:t>
      </w:r>
      <w:proofErr w:type="spellStart"/>
      <w:r w:rsidRPr="0058018C">
        <w:rPr>
          <w:rFonts w:ascii="Times New Roman" w:eastAsia="Times New Roman" w:hAnsi="Times New Roman" w:cs="Times New Roman"/>
          <w:sz w:val="28"/>
          <w:szCs w:val="28"/>
          <w:lang w:val="en-US" w:eastAsia="ru-RU"/>
        </w:rPr>
        <w:t>Vj</w:t>
      </w:r>
      <w:proofErr w:type="spellEnd"/>
      <w:r w:rsidRPr="0058018C">
        <w:rPr>
          <w:rFonts w:ascii="Times New Roman" w:eastAsia="Times New Roman" w:hAnsi="Times New Roman" w:cs="Times New Roman"/>
          <w:sz w:val="28"/>
          <w:szCs w:val="28"/>
          <w:lang w:val="ru-RU" w:eastAsia="ru-RU"/>
        </w:rPr>
        <w:t>=</w:t>
      </w:r>
      <w:proofErr w:type="spellStart"/>
      <w:r w:rsidRPr="0058018C">
        <w:rPr>
          <w:rFonts w:ascii="Times New Roman" w:eastAsia="Times New Roman" w:hAnsi="Times New Roman" w:cs="Times New Roman"/>
          <w:sz w:val="28"/>
          <w:szCs w:val="28"/>
          <w:lang w:val="en-US" w:eastAsia="ru-RU"/>
        </w:rPr>
        <w:t>Cj</w:t>
      </w:r>
      <w:proofErr w:type="spellEnd"/>
      <w:r w:rsidRPr="0058018C">
        <w:rPr>
          <w:rFonts w:ascii="Times New Roman" w:eastAsia="Times New Roman" w:hAnsi="Times New Roman" w:cs="Times New Roman"/>
          <w:sz w:val="28"/>
          <w:szCs w:val="28"/>
          <w:lang w:val="ru-RU" w:eastAsia="ru-RU"/>
        </w:rPr>
        <w:t>+</w:t>
      </w:r>
      <w:proofErr w:type="spellStart"/>
      <w:r w:rsidRPr="0058018C">
        <w:rPr>
          <w:rFonts w:ascii="Times New Roman" w:eastAsia="Times New Roman" w:hAnsi="Times New Roman" w:cs="Times New Roman"/>
          <w:sz w:val="28"/>
          <w:szCs w:val="28"/>
          <w:lang w:val="en-US" w:eastAsia="ru-RU"/>
        </w:rPr>
        <w:t>Pj</w:t>
      </w:r>
      <w:proofErr w:type="spellEnd"/>
      <w:r w:rsidRPr="0058018C">
        <w:rPr>
          <w:rFonts w:ascii="Times New Roman" w:eastAsia="Times New Roman" w:hAnsi="Times New Roman" w:cs="Times New Roman"/>
          <w:sz w:val="28"/>
          <w:szCs w:val="28"/>
          <w:lang w:val="ru-RU" w:eastAsia="ru-RU"/>
        </w:rPr>
        <w:t>-</w:t>
      </w:r>
      <w:proofErr w:type="spellStart"/>
      <w:r w:rsidRPr="0058018C">
        <w:rPr>
          <w:rFonts w:ascii="Times New Roman" w:eastAsia="Times New Roman" w:hAnsi="Times New Roman" w:cs="Times New Roman"/>
          <w:sz w:val="28"/>
          <w:szCs w:val="28"/>
          <w:lang w:val="en-US" w:eastAsia="ru-RU"/>
        </w:rPr>
        <w:t>Qj</w:t>
      </w:r>
      <w:proofErr w:type="spellEnd"/>
      <w:r w:rsidRPr="0058018C">
        <w:rPr>
          <w:rFonts w:ascii="Times New Roman" w:eastAsia="Times New Roman" w:hAnsi="Times New Roman" w:cs="Times New Roman"/>
          <w:sz w:val="28"/>
          <w:szCs w:val="28"/>
          <w:lang w:eastAsia="ru-RU"/>
        </w:rPr>
        <w:t>.</w:t>
      </w:r>
    </w:p>
    <w:p w:rsidR="0058018C" w:rsidRPr="0058018C" w:rsidRDefault="0058018C" w:rsidP="0053478C">
      <w:pPr>
        <w:numPr>
          <w:ilvl w:val="0"/>
          <w:numId w:val="39"/>
        </w:numPr>
        <w:spacing w:after="0" w:line="240" w:lineRule="auto"/>
        <w:ind w:left="0" w:firstLine="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  урахуванням  даних, поданих у табл.1 та п.3, електронна таблиця для введення в комп</w:t>
      </w:r>
      <w:r w:rsidRPr="0058018C">
        <w:rPr>
          <w:rFonts w:ascii="Times New Roman" w:eastAsia="Times New Roman" w:hAnsi="Times New Roman" w:cs="Times New Roman"/>
          <w:sz w:val="28"/>
          <w:szCs w:val="28"/>
          <w:lang w:val="ru-RU" w:eastAsia="ru-RU"/>
        </w:rPr>
        <w:t>’</w:t>
      </w:r>
      <w:r w:rsidRPr="0058018C">
        <w:rPr>
          <w:rFonts w:ascii="Times New Roman" w:eastAsia="Times New Roman" w:hAnsi="Times New Roman" w:cs="Times New Roman"/>
          <w:sz w:val="28"/>
          <w:szCs w:val="28"/>
          <w:lang w:eastAsia="ru-RU"/>
        </w:rPr>
        <w:t>ютер може мати вигляд, наведений у таб.1.Уведіть цю таблицю в комп</w:t>
      </w:r>
      <w:r w:rsidRPr="0058018C">
        <w:rPr>
          <w:rFonts w:ascii="Times New Roman" w:eastAsia="Times New Roman" w:hAnsi="Times New Roman" w:cs="Times New Roman"/>
          <w:sz w:val="28"/>
          <w:szCs w:val="28"/>
          <w:lang w:val="ru-RU" w:eastAsia="ru-RU"/>
        </w:rPr>
        <w:t>’</w:t>
      </w:r>
      <w:r w:rsidRPr="0058018C">
        <w:rPr>
          <w:rFonts w:ascii="Times New Roman" w:eastAsia="Times New Roman" w:hAnsi="Times New Roman" w:cs="Times New Roman"/>
          <w:sz w:val="28"/>
          <w:szCs w:val="28"/>
          <w:lang w:eastAsia="ru-RU"/>
        </w:rPr>
        <w:t xml:space="preserve">ютер. Зверніть увагу на те, що після введення таблиці в колонках Е і </w:t>
      </w:r>
      <w:r w:rsidRPr="0058018C">
        <w:rPr>
          <w:rFonts w:ascii="Times New Roman" w:eastAsia="Times New Roman" w:hAnsi="Times New Roman" w:cs="Times New Roman"/>
          <w:sz w:val="28"/>
          <w:szCs w:val="28"/>
          <w:lang w:val="en-US" w:eastAsia="ru-RU"/>
        </w:rPr>
        <w:t>F</w:t>
      </w:r>
      <w:r w:rsidRPr="0058018C">
        <w:rPr>
          <w:rFonts w:ascii="Times New Roman" w:eastAsia="Times New Roman" w:hAnsi="Times New Roman" w:cs="Times New Roman"/>
          <w:sz w:val="28"/>
          <w:szCs w:val="28"/>
          <w:lang w:eastAsia="ru-RU"/>
        </w:rPr>
        <w:t xml:space="preserve">  відображаються не формули, а розраховані числа. У 8-му рядку також відображаються не формули, а числа.</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
        <w:gridCol w:w="1576"/>
        <w:gridCol w:w="1134"/>
        <w:gridCol w:w="1560"/>
        <w:gridCol w:w="1701"/>
        <w:gridCol w:w="1701"/>
        <w:gridCol w:w="1559"/>
      </w:tblGrid>
      <w:tr w:rsidR="0058018C" w:rsidRPr="0058018C" w:rsidTr="00A34474">
        <w:tc>
          <w:tcPr>
            <w:tcW w:w="440"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p>
        </w:tc>
        <w:tc>
          <w:tcPr>
            <w:tcW w:w="1576" w:type="dxa"/>
          </w:tcPr>
          <w:p w:rsidR="0058018C" w:rsidRPr="0058018C" w:rsidRDefault="0058018C" w:rsidP="0058018C">
            <w:pPr>
              <w:spacing w:after="0" w:line="240" w:lineRule="auto"/>
              <w:jc w:val="center"/>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A</w:t>
            </w:r>
          </w:p>
        </w:tc>
        <w:tc>
          <w:tcPr>
            <w:tcW w:w="1134" w:type="dxa"/>
          </w:tcPr>
          <w:p w:rsidR="0058018C" w:rsidRPr="0058018C" w:rsidRDefault="0058018C" w:rsidP="0058018C">
            <w:pPr>
              <w:spacing w:after="0" w:line="240" w:lineRule="auto"/>
              <w:jc w:val="center"/>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B</w:t>
            </w:r>
          </w:p>
        </w:tc>
        <w:tc>
          <w:tcPr>
            <w:tcW w:w="1560" w:type="dxa"/>
          </w:tcPr>
          <w:p w:rsidR="0058018C" w:rsidRPr="0058018C" w:rsidRDefault="0058018C" w:rsidP="0058018C">
            <w:pPr>
              <w:spacing w:after="0" w:line="240" w:lineRule="auto"/>
              <w:jc w:val="center"/>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C</w:t>
            </w:r>
          </w:p>
        </w:tc>
        <w:tc>
          <w:tcPr>
            <w:tcW w:w="1701" w:type="dxa"/>
          </w:tcPr>
          <w:p w:rsidR="0058018C" w:rsidRPr="0058018C" w:rsidRDefault="0058018C" w:rsidP="0058018C">
            <w:pPr>
              <w:spacing w:after="0" w:line="240" w:lineRule="auto"/>
              <w:jc w:val="center"/>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D</w:t>
            </w:r>
          </w:p>
        </w:tc>
        <w:tc>
          <w:tcPr>
            <w:tcW w:w="1701" w:type="dxa"/>
          </w:tcPr>
          <w:p w:rsidR="0058018C" w:rsidRPr="0058018C" w:rsidRDefault="0058018C" w:rsidP="0058018C">
            <w:pPr>
              <w:spacing w:after="0" w:line="240" w:lineRule="auto"/>
              <w:jc w:val="center"/>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E</w:t>
            </w:r>
          </w:p>
        </w:tc>
        <w:tc>
          <w:tcPr>
            <w:tcW w:w="1559" w:type="dxa"/>
          </w:tcPr>
          <w:p w:rsidR="0058018C" w:rsidRPr="0058018C" w:rsidRDefault="0058018C" w:rsidP="0058018C">
            <w:pPr>
              <w:spacing w:after="0" w:line="240" w:lineRule="auto"/>
              <w:jc w:val="center"/>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F</w:t>
            </w:r>
          </w:p>
        </w:tc>
      </w:tr>
      <w:tr w:rsidR="0058018C" w:rsidRPr="0058018C" w:rsidTr="00A34474">
        <w:trPr>
          <w:cantSplit/>
        </w:trPr>
        <w:tc>
          <w:tcPr>
            <w:tcW w:w="440" w:type="dxa"/>
          </w:tcPr>
          <w:p w:rsidR="0058018C" w:rsidRPr="0058018C" w:rsidRDefault="0058018C" w:rsidP="0058018C">
            <w:pPr>
              <w:spacing w:after="0" w:line="240" w:lineRule="auto"/>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4"/>
                <w:szCs w:val="24"/>
                <w:lang w:val="ru-RU" w:eastAsia="ru-RU"/>
              </w:rPr>
              <w:t>1</w:t>
            </w:r>
          </w:p>
        </w:tc>
        <w:tc>
          <w:tcPr>
            <w:tcW w:w="9231" w:type="dxa"/>
            <w:gridSpan w:val="6"/>
            <w:vMerge w:val="restart"/>
          </w:tcPr>
          <w:p w:rsidR="0058018C" w:rsidRPr="0058018C" w:rsidRDefault="0058018C" w:rsidP="0058018C">
            <w:pPr>
              <w:spacing w:after="0" w:line="240" w:lineRule="auto"/>
              <w:jc w:val="center"/>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Заробітна плата</w:t>
            </w:r>
          </w:p>
          <w:p w:rsidR="0058018C" w:rsidRPr="0058018C" w:rsidRDefault="0058018C" w:rsidP="0058018C">
            <w:pPr>
              <w:spacing w:after="0" w:line="240" w:lineRule="auto"/>
              <w:jc w:val="center"/>
              <w:rPr>
                <w:rFonts w:ascii="Times New Roman" w:eastAsia="Times New Roman" w:hAnsi="Times New Roman" w:cs="Times New Roman"/>
                <w:b/>
                <w:sz w:val="24"/>
                <w:szCs w:val="24"/>
                <w:lang w:eastAsia="ru-RU"/>
              </w:rPr>
            </w:pPr>
            <w:r w:rsidRPr="0058018C">
              <w:rPr>
                <w:rFonts w:ascii="Times New Roman" w:eastAsia="Times New Roman" w:hAnsi="Times New Roman" w:cs="Times New Roman"/>
                <w:b/>
                <w:sz w:val="24"/>
                <w:szCs w:val="24"/>
                <w:lang w:eastAsia="ru-RU"/>
              </w:rPr>
              <w:t>працівників заводу “ОКЕАН” за червень</w:t>
            </w:r>
          </w:p>
        </w:tc>
      </w:tr>
      <w:tr w:rsidR="0058018C" w:rsidRPr="0058018C" w:rsidTr="00A34474">
        <w:trPr>
          <w:cantSplit/>
        </w:trPr>
        <w:tc>
          <w:tcPr>
            <w:tcW w:w="440" w:type="dxa"/>
          </w:tcPr>
          <w:p w:rsidR="0058018C" w:rsidRPr="0058018C" w:rsidRDefault="0058018C" w:rsidP="0058018C">
            <w:pPr>
              <w:spacing w:after="0" w:line="240" w:lineRule="auto"/>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4"/>
                <w:szCs w:val="24"/>
                <w:lang w:val="ru-RU" w:eastAsia="ru-RU"/>
              </w:rPr>
              <w:t>2</w:t>
            </w:r>
          </w:p>
        </w:tc>
        <w:tc>
          <w:tcPr>
            <w:tcW w:w="9231" w:type="dxa"/>
            <w:gridSpan w:val="6"/>
            <w:vMerge/>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p>
        </w:tc>
      </w:tr>
      <w:tr w:rsidR="0058018C" w:rsidRPr="0058018C" w:rsidTr="00A34474">
        <w:tc>
          <w:tcPr>
            <w:tcW w:w="440" w:type="dxa"/>
          </w:tcPr>
          <w:p w:rsidR="0058018C" w:rsidRPr="0058018C" w:rsidRDefault="0058018C" w:rsidP="0058018C">
            <w:pPr>
              <w:spacing w:after="0" w:line="240" w:lineRule="auto"/>
              <w:rPr>
                <w:rFonts w:ascii="Times New Roman" w:eastAsia="Times New Roman" w:hAnsi="Times New Roman" w:cs="Times New Roman"/>
                <w:sz w:val="28"/>
                <w:szCs w:val="28"/>
                <w:lang w:val="ru-RU" w:eastAsia="ru-RU"/>
              </w:rPr>
            </w:pPr>
            <w:r w:rsidRPr="0058018C">
              <w:rPr>
                <w:rFonts w:ascii="Times New Roman" w:eastAsia="Times New Roman" w:hAnsi="Times New Roman" w:cs="Times New Roman"/>
                <w:sz w:val="28"/>
                <w:szCs w:val="28"/>
                <w:lang w:val="ru-RU" w:eastAsia="ru-RU"/>
              </w:rPr>
              <w:t>3</w:t>
            </w:r>
          </w:p>
        </w:tc>
        <w:tc>
          <w:tcPr>
            <w:tcW w:w="1576" w:type="dxa"/>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ПІБ</w:t>
            </w:r>
          </w:p>
        </w:tc>
        <w:tc>
          <w:tcPr>
            <w:tcW w:w="1134" w:type="dxa"/>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Посада</w:t>
            </w:r>
          </w:p>
        </w:tc>
        <w:tc>
          <w:tcPr>
            <w:tcW w:w="1560" w:type="dxa"/>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Оклад</w:t>
            </w:r>
          </w:p>
        </w:tc>
        <w:tc>
          <w:tcPr>
            <w:tcW w:w="1701" w:type="dxa"/>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Премія</w:t>
            </w:r>
          </w:p>
        </w:tc>
        <w:tc>
          <w:tcPr>
            <w:tcW w:w="1701" w:type="dxa"/>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Податок</w:t>
            </w:r>
          </w:p>
        </w:tc>
        <w:tc>
          <w:tcPr>
            <w:tcW w:w="1559" w:type="dxa"/>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До сплати</w:t>
            </w:r>
          </w:p>
        </w:tc>
      </w:tr>
      <w:tr w:rsidR="0058018C" w:rsidRPr="0058018C" w:rsidTr="00A34474">
        <w:tc>
          <w:tcPr>
            <w:tcW w:w="440" w:type="dxa"/>
          </w:tcPr>
          <w:p w:rsidR="0058018C" w:rsidRPr="0058018C" w:rsidRDefault="0058018C" w:rsidP="0058018C">
            <w:pPr>
              <w:spacing w:after="0" w:line="240" w:lineRule="auto"/>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4"/>
                <w:szCs w:val="24"/>
                <w:lang w:val="ru-RU" w:eastAsia="ru-RU"/>
              </w:rPr>
              <w:t>4</w:t>
            </w:r>
          </w:p>
        </w:tc>
        <w:tc>
          <w:tcPr>
            <w:tcW w:w="157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Абрамов Н.Є</w:t>
            </w:r>
          </w:p>
        </w:tc>
        <w:tc>
          <w:tcPr>
            <w:tcW w:w="1134"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Слюсар</w:t>
            </w:r>
          </w:p>
        </w:tc>
        <w:tc>
          <w:tcPr>
            <w:tcW w:w="1560"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200</w:t>
            </w:r>
          </w:p>
        </w:tc>
        <w:tc>
          <w:tcPr>
            <w:tcW w:w="1701" w:type="dxa"/>
          </w:tcPr>
          <w:p w:rsidR="0058018C" w:rsidRPr="0058018C" w:rsidRDefault="0058018C" w:rsidP="0058018C">
            <w:pPr>
              <w:spacing w:after="0" w:line="240" w:lineRule="auto"/>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w:t>
            </w:r>
          </w:p>
        </w:tc>
        <w:tc>
          <w:tcPr>
            <w:tcW w:w="1701" w:type="dxa"/>
          </w:tcPr>
          <w:p w:rsidR="0058018C" w:rsidRPr="0058018C" w:rsidRDefault="0058018C" w:rsidP="0058018C">
            <w:pPr>
              <w:spacing w:after="0" w:line="240" w:lineRule="auto"/>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eastAsia="ru-RU"/>
              </w:rPr>
              <w:t>0,15*(</w:t>
            </w:r>
            <w:r w:rsidRPr="0058018C">
              <w:rPr>
                <w:rFonts w:ascii="Times New Roman" w:eastAsia="Times New Roman" w:hAnsi="Times New Roman" w:cs="Times New Roman"/>
                <w:sz w:val="24"/>
                <w:szCs w:val="24"/>
                <w:lang w:val="en-US" w:eastAsia="ru-RU"/>
              </w:rPr>
              <w:t>C5+D5)</w:t>
            </w:r>
          </w:p>
        </w:tc>
        <w:tc>
          <w:tcPr>
            <w:tcW w:w="1559" w:type="dxa"/>
          </w:tcPr>
          <w:p w:rsidR="0058018C" w:rsidRPr="0058018C" w:rsidRDefault="0058018C" w:rsidP="0058018C">
            <w:pPr>
              <w:spacing w:after="0" w:line="240" w:lineRule="auto"/>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C5+D5-E5</w:t>
            </w:r>
          </w:p>
        </w:tc>
      </w:tr>
      <w:tr w:rsidR="0058018C" w:rsidRPr="0058018C" w:rsidTr="00A34474">
        <w:tc>
          <w:tcPr>
            <w:tcW w:w="440" w:type="dxa"/>
          </w:tcPr>
          <w:p w:rsidR="0058018C" w:rsidRPr="0058018C" w:rsidRDefault="0058018C" w:rsidP="0058018C">
            <w:pPr>
              <w:spacing w:after="0" w:line="240" w:lineRule="auto"/>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5</w:t>
            </w:r>
          </w:p>
        </w:tc>
        <w:tc>
          <w:tcPr>
            <w:tcW w:w="157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Вакур О. А.</w:t>
            </w:r>
          </w:p>
        </w:tc>
        <w:tc>
          <w:tcPr>
            <w:tcW w:w="1134"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Токар</w:t>
            </w:r>
          </w:p>
        </w:tc>
        <w:tc>
          <w:tcPr>
            <w:tcW w:w="1560"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250</w:t>
            </w:r>
          </w:p>
        </w:tc>
        <w:tc>
          <w:tcPr>
            <w:tcW w:w="1701"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100</w:t>
            </w:r>
          </w:p>
        </w:tc>
        <w:tc>
          <w:tcPr>
            <w:tcW w:w="1701" w:type="dxa"/>
          </w:tcPr>
          <w:p w:rsidR="0058018C" w:rsidRPr="0058018C" w:rsidRDefault="0058018C" w:rsidP="0058018C">
            <w:pPr>
              <w:spacing w:after="0" w:line="240" w:lineRule="auto"/>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4"/>
                <w:szCs w:val="24"/>
                <w:lang w:eastAsia="ru-RU"/>
              </w:rPr>
              <w:t>0,15*(С6+</w:t>
            </w:r>
            <w:r w:rsidRPr="0058018C">
              <w:rPr>
                <w:rFonts w:ascii="Times New Roman" w:eastAsia="Times New Roman" w:hAnsi="Times New Roman" w:cs="Times New Roman"/>
                <w:sz w:val="24"/>
                <w:szCs w:val="24"/>
                <w:lang w:val="en-US" w:eastAsia="ru-RU"/>
              </w:rPr>
              <w:t>D</w:t>
            </w:r>
            <w:r w:rsidRPr="0058018C">
              <w:rPr>
                <w:rFonts w:ascii="Times New Roman" w:eastAsia="Times New Roman" w:hAnsi="Times New Roman" w:cs="Times New Roman"/>
                <w:sz w:val="24"/>
                <w:szCs w:val="24"/>
                <w:lang w:eastAsia="ru-RU"/>
              </w:rPr>
              <w:t>6</w:t>
            </w:r>
            <w:r w:rsidRPr="0058018C">
              <w:rPr>
                <w:rFonts w:ascii="Times New Roman" w:eastAsia="Times New Roman" w:hAnsi="Times New Roman" w:cs="Times New Roman"/>
                <w:sz w:val="24"/>
                <w:szCs w:val="24"/>
                <w:lang w:val="ru-RU" w:eastAsia="ru-RU"/>
              </w:rPr>
              <w:t>)</w:t>
            </w:r>
          </w:p>
        </w:tc>
        <w:tc>
          <w:tcPr>
            <w:tcW w:w="1559" w:type="dxa"/>
          </w:tcPr>
          <w:p w:rsidR="0058018C" w:rsidRPr="0058018C" w:rsidRDefault="0058018C" w:rsidP="0058018C">
            <w:pPr>
              <w:spacing w:after="0" w:line="240" w:lineRule="auto"/>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C6+D6-E6</w:t>
            </w:r>
          </w:p>
        </w:tc>
      </w:tr>
      <w:tr w:rsidR="0058018C" w:rsidRPr="0058018C" w:rsidTr="00A34474">
        <w:tc>
          <w:tcPr>
            <w:tcW w:w="440" w:type="dxa"/>
          </w:tcPr>
          <w:p w:rsidR="0058018C" w:rsidRPr="0058018C" w:rsidRDefault="0058018C" w:rsidP="0058018C">
            <w:pPr>
              <w:spacing w:after="0" w:line="240" w:lineRule="auto"/>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4"/>
                <w:szCs w:val="24"/>
                <w:lang w:val="ru-RU" w:eastAsia="ru-RU"/>
              </w:rPr>
              <w:t>6</w:t>
            </w:r>
          </w:p>
        </w:tc>
        <w:tc>
          <w:tcPr>
            <w:tcW w:w="157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Кірко А.М.</w:t>
            </w:r>
          </w:p>
        </w:tc>
        <w:tc>
          <w:tcPr>
            <w:tcW w:w="1134"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Маляр</w:t>
            </w:r>
          </w:p>
        </w:tc>
        <w:tc>
          <w:tcPr>
            <w:tcW w:w="1560"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260</w:t>
            </w:r>
          </w:p>
        </w:tc>
        <w:tc>
          <w:tcPr>
            <w:tcW w:w="1701"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80</w:t>
            </w:r>
          </w:p>
        </w:tc>
        <w:tc>
          <w:tcPr>
            <w:tcW w:w="1701" w:type="dxa"/>
          </w:tcPr>
          <w:p w:rsidR="0058018C" w:rsidRPr="0058018C" w:rsidRDefault="0058018C" w:rsidP="0058018C">
            <w:pPr>
              <w:spacing w:after="0" w:line="240" w:lineRule="auto"/>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4"/>
                <w:szCs w:val="24"/>
                <w:lang w:eastAsia="ru-RU"/>
              </w:rPr>
              <w:t>0,15*</w:t>
            </w:r>
            <w:r w:rsidRPr="0058018C">
              <w:rPr>
                <w:rFonts w:ascii="Times New Roman" w:eastAsia="Times New Roman" w:hAnsi="Times New Roman" w:cs="Times New Roman"/>
                <w:sz w:val="24"/>
                <w:szCs w:val="24"/>
                <w:lang w:val="ru-RU" w:eastAsia="ru-RU"/>
              </w:rPr>
              <w:t>(</w:t>
            </w:r>
            <w:r w:rsidRPr="0058018C">
              <w:rPr>
                <w:rFonts w:ascii="Times New Roman" w:eastAsia="Times New Roman" w:hAnsi="Times New Roman" w:cs="Times New Roman"/>
                <w:sz w:val="24"/>
                <w:szCs w:val="24"/>
                <w:lang w:val="en-US" w:eastAsia="ru-RU"/>
              </w:rPr>
              <w:t>C</w:t>
            </w:r>
            <w:r w:rsidRPr="0058018C">
              <w:rPr>
                <w:rFonts w:ascii="Times New Roman" w:eastAsia="Times New Roman" w:hAnsi="Times New Roman" w:cs="Times New Roman"/>
                <w:sz w:val="24"/>
                <w:szCs w:val="24"/>
                <w:lang w:val="ru-RU" w:eastAsia="ru-RU"/>
              </w:rPr>
              <w:t>7+</w:t>
            </w:r>
            <w:r w:rsidRPr="0058018C">
              <w:rPr>
                <w:rFonts w:ascii="Times New Roman" w:eastAsia="Times New Roman" w:hAnsi="Times New Roman" w:cs="Times New Roman"/>
                <w:sz w:val="24"/>
                <w:szCs w:val="24"/>
                <w:lang w:val="en-US" w:eastAsia="ru-RU"/>
              </w:rPr>
              <w:t>D</w:t>
            </w:r>
            <w:r w:rsidRPr="0058018C">
              <w:rPr>
                <w:rFonts w:ascii="Times New Roman" w:eastAsia="Times New Roman" w:hAnsi="Times New Roman" w:cs="Times New Roman"/>
                <w:sz w:val="24"/>
                <w:szCs w:val="24"/>
                <w:lang w:val="ru-RU" w:eastAsia="ru-RU"/>
              </w:rPr>
              <w:t>7)</w:t>
            </w:r>
          </w:p>
        </w:tc>
        <w:tc>
          <w:tcPr>
            <w:tcW w:w="1559" w:type="dxa"/>
          </w:tcPr>
          <w:p w:rsidR="0058018C" w:rsidRPr="0058018C" w:rsidRDefault="0058018C" w:rsidP="0058018C">
            <w:pPr>
              <w:spacing w:after="0" w:line="240" w:lineRule="auto"/>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C7+D7-E7</w:t>
            </w:r>
          </w:p>
        </w:tc>
      </w:tr>
      <w:tr w:rsidR="0058018C" w:rsidRPr="0058018C" w:rsidTr="00A34474">
        <w:tc>
          <w:tcPr>
            <w:tcW w:w="440" w:type="dxa"/>
          </w:tcPr>
          <w:p w:rsidR="0058018C" w:rsidRPr="0058018C" w:rsidRDefault="0058018C" w:rsidP="0058018C">
            <w:pPr>
              <w:spacing w:after="0" w:line="240" w:lineRule="auto"/>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4"/>
                <w:szCs w:val="24"/>
                <w:lang w:val="ru-RU" w:eastAsia="ru-RU"/>
              </w:rPr>
              <w:t>7</w:t>
            </w:r>
          </w:p>
        </w:tc>
        <w:tc>
          <w:tcPr>
            <w:tcW w:w="157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Сапіро А.М.</w:t>
            </w:r>
          </w:p>
        </w:tc>
        <w:tc>
          <w:tcPr>
            <w:tcW w:w="1134"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Токар</w:t>
            </w:r>
          </w:p>
        </w:tc>
        <w:tc>
          <w:tcPr>
            <w:tcW w:w="1560"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230</w:t>
            </w:r>
          </w:p>
        </w:tc>
        <w:tc>
          <w:tcPr>
            <w:tcW w:w="1701"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90</w:t>
            </w:r>
          </w:p>
        </w:tc>
        <w:tc>
          <w:tcPr>
            <w:tcW w:w="1701" w:type="dxa"/>
          </w:tcPr>
          <w:p w:rsidR="0058018C" w:rsidRPr="0058018C" w:rsidRDefault="0058018C" w:rsidP="0058018C">
            <w:pPr>
              <w:spacing w:after="0" w:line="240" w:lineRule="auto"/>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4"/>
                <w:szCs w:val="24"/>
                <w:lang w:eastAsia="ru-RU"/>
              </w:rPr>
              <w:t>0,15*</w:t>
            </w:r>
            <w:r w:rsidRPr="0058018C">
              <w:rPr>
                <w:rFonts w:ascii="Times New Roman" w:eastAsia="Times New Roman" w:hAnsi="Times New Roman" w:cs="Times New Roman"/>
                <w:sz w:val="24"/>
                <w:szCs w:val="24"/>
                <w:lang w:val="ru-RU" w:eastAsia="ru-RU"/>
              </w:rPr>
              <w:t>(</w:t>
            </w:r>
            <w:r w:rsidRPr="0058018C">
              <w:rPr>
                <w:rFonts w:ascii="Times New Roman" w:eastAsia="Times New Roman" w:hAnsi="Times New Roman" w:cs="Times New Roman"/>
                <w:sz w:val="24"/>
                <w:szCs w:val="24"/>
                <w:lang w:val="en-US" w:eastAsia="ru-RU"/>
              </w:rPr>
              <w:t>C</w:t>
            </w:r>
            <w:r w:rsidRPr="0058018C">
              <w:rPr>
                <w:rFonts w:ascii="Times New Roman" w:eastAsia="Times New Roman" w:hAnsi="Times New Roman" w:cs="Times New Roman"/>
                <w:sz w:val="24"/>
                <w:szCs w:val="24"/>
                <w:lang w:val="ru-RU" w:eastAsia="ru-RU"/>
              </w:rPr>
              <w:t>8+</w:t>
            </w:r>
            <w:r w:rsidRPr="0058018C">
              <w:rPr>
                <w:rFonts w:ascii="Times New Roman" w:eastAsia="Times New Roman" w:hAnsi="Times New Roman" w:cs="Times New Roman"/>
                <w:sz w:val="24"/>
                <w:szCs w:val="24"/>
                <w:lang w:val="en-US" w:eastAsia="ru-RU"/>
              </w:rPr>
              <w:t>D</w:t>
            </w:r>
            <w:r w:rsidRPr="0058018C">
              <w:rPr>
                <w:rFonts w:ascii="Times New Roman" w:eastAsia="Times New Roman" w:hAnsi="Times New Roman" w:cs="Times New Roman"/>
                <w:sz w:val="24"/>
                <w:szCs w:val="24"/>
                <w:lang w:val="ru-RU" w:eastAsia="ru-RU"/>
              </w:rPr>
              <w:t>8)</w:t>
            </w:r>
          </w:p>
        </w:tc>
        <w:tc>
          <w:tcPr>
            <w:tcW w:w="1559" w:type="dxa"/>
          </w:tcPr>
          <w:p w:rsidR="0058018C" w:rsidRPr="0058018C" w:rsidRDefault="0058018C" w:rsidP="0058018C">
            <w:pPr>
              <w:spacing w:after="0" w:line="240" w:lineRule="auto"/>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C8+D8-E8</w:t>
            </w:r>
          </w:p>
        </w:tc>
      </w:tr>
      <w:tr w:rsidR="0058018C" w:rsidRPr="0058018C" w:rsidTr="00A34474">
        <w:trPr>
          <w:trHeight w:val="274"/>
        </w:trPr>
        <w:tc>
          <w:tcPr>
            <w:tcW w:w="440" w:type="dxa"/>
          </w:tcPr>
          <w:p w:rsidR="0058018C" w:rsidRPr="0058018C" w:rsidRDefault="0058018C" w:rsidP="0058018C">
            <w:pPr>
              <w:spacing w:after="0" w:line="240" w:lineRule="auto"/>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4"/>
                <w:szCs w:val="24"/>
                <w:lang w:val="ru-RU" w:eastAsia="ru-RU"/>
              </w:rPr>
              <w:t>8</w:t>
            </w:r>
          </w:p>
        </w:tc>
        <w:tc>
          <w:tcPr>
            <w:tcW w:w="157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Усього</w:t>
            </w:r>
          </w:p>
        </w:tc>
        <w:tc>
          <w:tcPr>
            <w:tcW w:w="1134"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p>
        </w:tc>
        <w:tc>
          <w:tcPr>
            <w:tcW w:w="1560" w:type="dxa"/>
          </w:tcPr>
          <w:p w:rsidR="0058018C" w:rsidRPr="0058018C" w:rsidRDefault="0058018C" w:rsidP="0058018C">
            <w:pPr>
              <w:spacing w:after="0" w:line="240" w:lineRule="auto"/>
              <w:ind w:left="-108" w:right="-108"/>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val="en-US" w:eastAsia="ru-RU"/>
              </w:rPr>
              <w:t>SUM</w:t>
            </w:r>
            <w:r w:rsidRPr="0058018C">
              <w:rPr>
                <w:rFonts w:ascii="Times New Roman" w:eastAsia="Times New Roman" w:hAnsi="Times New Roman" w:cs="Times New Roman"/>
                <w:sz w:val="24"/>
                <w:szCs w:val="24"/>
                <w:lang w:eastAsia="ru-RU"/>
              </w:rPr>
              <w:t xml:space="preserve"> </w:t>
            </w:r>
            <w:r w:rsidRPr="0058018C">
              <w:rPr>
                <w:rFonts w:ascii="Times New Roman" w:eastAsia="Times New Roman" w:hAnsi="Times New Roman" w:cs="Times New Roman"/>
                <w:sz w:val="24"/>
                <w:szCs w:val="24"/>
                <w:lang w:val="ru-RU" w:eastAsia="ru-RU"/>
              </w:rPr>
              <w:t>(</w:t>
            </w:r>
            <w:r w:rsidRPr="0058018C">
              <w:rPr>
                <w:rFonts w:ascii="Times New Roman" w:eastAsia="Times New Roman" w:hAnsi="Times New Roman" w:cs="Times New Roman"/>
                <w:sz w:val="24"/>
                <w:szCs w:val="24"/>
                <w:lang w:val="en-US" w:eastAsia="ru-RU"/>
              </w:rPr>
              <w:t>C</w:t>
            </w:r>
            <w:r w:rsidRPr="0058018C">
              <w:rPr>
                <w:rFonts w:ascii="Times New Roman" w:eastAsia="Times New Roman" w:hAnsi="Times New Roman" w:cs="Times New Roman"/>
                <w:sz w:val="24"/>
                <w:szCs w:val="24"/>
                <w:lang w:val="ru-RU" w:eastAsia="ru-RU"/>
              </w:rPr>
              <w:t>5</w:t>
            </w:r>
            <w:r w:rsidRPr="0058018C">
              <w:rPr>
                <w:rFonts w:ascii="Times New Roman" w:eastAsia="Times New Roman" w:hAnsi="Times New Roman" w:cs="Times New Roman"/>
                <w:sz w:val="24"/>
                <w:szCs w:val="24"/>
                <w:lang w:eastAsia="ru-RU"/>
              </w:rPr>
              <w:t>:С8)</w:t>
            </w:r>
          </w:p>
        </w:tc>
        <w:tc>
          <w:tcPr>
            <w:tcW w:w="1701" w:type="dxa"/>
          </w:tcPr>
          <w:p w:rsidR="0058018C" w:rsidRPr="0058018C" w:rsidRDefault="0058018C" w:rsidP="0058018C">
            <w:pPr>
              <w:spacing w:after="0" w:line="240" w:lineRule="auto"/>
              <w:ind w:left="-108"/>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SUM</w:t>
            </w:r>
            <w:r w:rsidRPr="0058018C">
              <w:rPr>
                <w:rFonts w:ascii="Times New Roman" w:eastAsia="Times New Roman" w:hAnsi="Times New Roman" w:cs="Times New Roman"/>
                <w:sz w:val="24"/>
                <w:szCs w:val="24"/>
                <w:lang w:eastAsia="ru-RU"/>
              </w:rPr>
              <w:t xml:space="preserve"> </w:t>
            </w:r>
            <w:r w:rsidRPr="0058018C">
              <w:rPr>
                <w:rFonts w:ascii="Times New Roman" w:eastAsia="Times New Roman" w:hAnsi="Times New Roman" w:cs="Times New Roman"/>
                <w:sz w:val="24"/>
                <w:szCs w:val="24"/>
                <w:lang w:val="en-US" w:eastAsia="ru-RU"/>
              </w:rPr>
              <w:t>(D5</w:t>
            </w:r>
            <w:r w:rsidRPr="0058018C">
              <w:rPr>
                <w:rFonts w:ascii="Times New Roman" w:eastAsia="Times New Roman" w:hAnsi="Times New Roman" w:cs="Times New Roman"/>
                <w:sz w:val="24"/>
                <w:szCs w:val="24"/>
                <w:lang w:eastAsia="ru-RU"/>
              </w:rPr>
              <w:t>:</w:t>
            </w:r>
            <w:r w:rsidRPr="0058018C">
              <w:rPr>
                <w:rFonts w:ascii="Times New Roman" w:eastAsia="Times New Roman" w:hAnsi="Times New Roman" w:cs="Times New Roman"/>
                <w:sz w:val="24"/>
                <w:szCs w:val="24"/>
                <w:lang w:val="en-US" w:eastAsia="ru-RU"/>
              </w:rPr>
              <w:t>D8)</w:t>
            </w:r>
          </w:p>
        </w:tc>
        <w:tc>
          <w:tcPr>
            <w:tcW w:w="1701"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val="en-US" w:eastAsia="ru-RU"/>
              </w:rPr>
              <w:t>SUM(E5</w:t>
            </w:r>
            <w:r w:rsidRPr="0058018C">
              <w:rPr>
                <w:rFonts w:ascii="Times New Roman" w:eastAsia="Times New Roman" w:hAnsi="Times New Roman" w:cs="Times New Roman"/>
                <w:sz w:val="24"/>
                <w:szCs w:val="24"/>
                <w:lang w:eastAsia="ru-RU"/>
              </w:rPr>
              <w:t>:</w:t>
            </w:r>
            <w:r w:rsidRPr="0058018C">
              <w:rPr>
                <w:rFonts w:ascii="Times New Roman" w:eastAsia="Times New Roman" w:hAnsi="Times New Roman" w:cs="Times New Roman"/>
                <w:sz w:val="24"/>
                <w:szCs w:val="24"/>
                <w:lang w:val="en-US" w:eastAsia="ru-RU"/>
              </w:rPr>
              <w:t>E8)</w:t>
            </w:r>
          </w:p>
        </w:tc>
        <w:tc>
          <w:tcPr>
            <w:tcW w:w="1559" w:type="dxa"/>
          </w:tcPr>
          <w:p w:rsidR="0058018C" w:rsidRPr="0058018C" w:rsidRDefault="0058018C" w:rsidP="0058018C">
            <w:pPr>
              <w:spacing w:after="0" w:line="240" w:lineRule="auto"/>
              <w:rPr>
                <w:rFonts w:ascii="Times New Roman" w:eastAsia="Times New Roman" w:hAnsi="Times New Roman" w:cs="Times New Roman"/>
                <w:sz w:val="24"/>
                <w:szCs w:val="24"/>
                <w:lang w:val="en-US" w:eastAsia="ru-RU"/>
              </w:rPr>
            </w:pPr>
            <w:r w:rsidRPr="0058018C">
              <w:rPr>
                <w:rFonts w:ascii="Times New Roman" w:eastAsia="Times New Roman" w:hAnsi="Times New Roman" w:cs="Times New Roman"/>
                <w:sz w:val="24"/>
                <w:szCs w:val="24"/>
                <w:lang w:val="en-US" w:eastAsia="ru-RU"/>
              </w:rPr>
              <w:t>SUM(F5</w:t>
            </w:r>
            <w:r w:rsidRPr="0058018C">
              <w:rPr>
                <w:rFonts w:ascii="Times New Roman" w:eastAsia="Times New Roman" w:hAnsi="Times New Roman" w:cs="Times New Roman"/>
                <w:sz w:val="24"/>
                <w:szCs w:val="24"/>
                <w:lang w:eastAsia="ru-RU"/>
              </w:rPr>
              <w:t>:</w:t>
            </w:r>
            <w:r w:rsidRPr="0058018C">
              <w:rPr>
                <w:rFonts w:ascii="Times New Roman" w:eastAsia="Times New Roman" w:hAnsi="Times New Roman" w:cs="Times New Roman"/>
                <w:sz w:val="24"/>
                <w:szCs w:val="24"/>
                <w:lang w:val="en-US" w:eastAsia="ru-RU"/>
              </w:rPr>
              <w:t>F8)</w:t>
            </w:r>
          </w:p>
        </w:tc>
      </w:tr>
    </w:tbl>
    <w:p w:rsidR="0058018C" w:rsidRPr="0058018C" w:rsidRDefault="0058018C" w:rsidP="0053478C">
      <w:pPr>
        <w:numPr>
          <w:ilvl w:val="0"/>
          <w:numId w:val="40"/>
        </w:numPr>
        <w:spacing w:after="0" w:line="240" w:lineRule="auto"/>
        <w:ind w:left="0" w:firstLine="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У колонку С таблиці внесіть  такі зміни: оклад Абрамов Н.Є.  зробіть рівним 220. а оклад Кірко А.І. – 250. Переконайтеся в тому,</w:t>
      </w:r>
      <w:r w:rsidR="00553242">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що всі перерахування в таблиці виконано правильно.</w:t>
      </w:r>
    </w:p>
    <w:p w:rsidR="0058018C" w:rsidRPr="0058018C" w:rsidRDefault="0058018C" w:rsidP="0053478C">
      <w:pPr>
        <w:numPr>
          <w:ilvl w:val="0"/>
          <w:numId w:val="40"/>
        </w:numPr>
        <w:spacing w:after="0" w:line="240" w:lineRule="auto"/>
        <w:ind w:left="0" w:firstLine="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lastRenderedPageBreak/>
        <w:t xml:space="preserve">У колонку D таблиці внесіть такі зміни: Абрамову Н.Є. введіть премію, яка дорівнює 50,а </w:t>
      </w:r>
      <w:proofErr w:type="spellStart"/>
      <w:r w:rsidRPr="0058018C">
        <w:rPr>
          <w:rFonts w:ascii="Times New Roman" w:eastAsia="Times New Roman" w:hAnsi="Times New Roman" w:cs="Times New Roman"/>
          <w:sz w:val="28"/>
          <w:szCs w:val="28"/>
          <w:lang w:eastAsia="ru-RU"/>
        </w:rPr>
        <w:t>Вакуру</w:t>
      </w:r>
      <w:proofErr w:type="spellEnd"/>
      <w:r w:rsidRPr="0058018C">
        <w:rPr>
          <w:rFonts w:ascii="Times New Roman" w:eastAsia="Times New Roman" w:hAnsi="Times New Roman" w:cs="Times New Roman"/>
          <w:sz w:val="28"/>
          <w:szCs w:val="28"/>
          <w:lang w:eastAsia="ru-RU"/>
        </w:rPr>
        <w:t xml:space="preserve"> А.У.—70. Переконайтеся в тому, що всі обчислення в таблиці виконано  правильно.</w:t>
      </w:r>
    </w:p>
    <w:p w:rsidR="0058018C" w:rsidRPr="0058018C" w:rsidRDefault="0058018C" w:rsidP="0053478C">
      <w:pPr>
        <w:numPr>
          <w:ilvl w:val="0"/>
          <w:numId w:val="40"/>
        </w:numPr>
        <w:spacing w:after="0" w:line="240" w:lineRule="auto"/>
        <w:ind w:left="0" w:firstLine="0"/>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Покажіть одержані результати вчителеві.</w:t>
      </w:r>
    </w:p>
    <w:p w:rsidR="0058018C" w:rsidRPr="0058018C" w:rsidRDefault="0058018C" w:rsidP="0053478C">
      <w:pPr>
        <w:numPr>
          <w:ilvl w:val="0"/>
          <w:numId w:val="40"/>
        </w:numPr>
        <w:spacing w:after="0" w:line="240" w:lineRule="auto"/>
        <w:ind w:left="0" w:firstLine="0"/>
        <w:jc w:val="both"/>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8"/>
          <w:szCs w:val="28"/>
          <w:lang w:val="ru-RU" w:eastAsia="ru-RU"/>
        </w:rPr>
        <mc:AlternateContent>
          <mc:Choice Requires="wps">
            <w:drawing>
              <wp:anchor distT="0" distB="0" distL="114300" distR="114300" simplePos="0" relativeHeight="251674624" behindDoc="0" locked="0" layoutInCell="1" allowOverlap="1">
                <wp:simplePos x="0" y="0"/>
                <wp:positionH relativeFrom="column">
                  <wp:posOffset>4229100</wp:posOffset>
                </wp:positionH>
                <wp:positionV relativeFrom="paragraph">
                  <wp:posOffset>944880</wp:posOffset>
                </wp:positionV>
                <wp:extent cx="800100" cy="1600200"/>
                <wp:effectExtent l="10160" t="8890" r="8890" b="10160"/>
                <wp:wrapNone/>
                <wp:docPr id="58" name="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6002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878829E" id="Прямоугольник 58" o:spid="_x0000_s1026" style="position:absolute;margin-left:333pt;margin-top:74.4pt;width:63pt;height:1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" fillcolor="silver"/>
            </w:pict>
          </mc:Fallback>
        </mc:AlternateContent>
      </w:r>
      <w:r w:rsidRPr="0058018C">
        <w:rPr>
          <w:rFonts w:ascii="Times New Roman" w:eastAsia="Times New Roman" w:hAnsi="Times New Roman" w:cs="Times New Roman"/>
          <w:noProof/>
          <w:sz w:val="28"/>
          <w:szCs w:val="28"/>
          <w:lang w:val="ru-RU" w:eastAsia="ru-RU"/>
        </w:rPr>
        <mc:AlternateContent>
          <mc:Choice Requires="wps">
            <w:drawing>
              <wp:anchor distT="0" distB="0" distL="114300" distR="114300" simplePos="0" relativeHeight="251673600" behindDoc="0" locked="0" layoutInCell="1" allowOverlap="1">
                <wp:simplePos x="0" y="0"/>
                <wp:positionH relativeFrom="column">
                  <wp:posOffset>3200400</wp:posOffset>
                </wp:positionH>
                <wp:positionV relativeFrom="paragraph">
                  <wp:posOffset>601980</wp:posOffset>
                </wp:positionV>
                <wp:extent cx="800100" cy="1943100"/>
                <wp:effectExtent l="10160" t="8890" r="8890" b="10160"/>
                <wp:wrapNone/>
                <wp:docPr id="57" name="Прямоугольник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9431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381A100" id="Прямоугольник 57" o:spid="_x0000_s1026" style="position:absolute;margin-left:252pt;margin-top:47.4pt;width:63pt;height:1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" fillcolor="silver"/>
            </w:pict>
          </mc:Fallback>
        </mc:AlternateContent>
      </w:r>
      <w:r w:rsidRPr="0058018C">
        <w:rPr>
          <w:rFonts w:ascii="Times New Roman" w:eastAsia="Times New Roman" w:hAnsi="Times New Roman" w:cs="Times New Roman"/>
          <w:noProof/>
          <w:sz w:val="28"/>
          <w:szCs w:val="28"/>
          <w:lang w:val="ru-RU" w:eastAsia="ru-RU"/>
        </w:rPr>
        <mc:AlternateContent>
          <mc:Choice Requires="wps">
            <w:drawing>
              <wp:anchor distT="0" distB="0" distL="114300" distR="114300" simplePos="0" relativeHeight="251672576" behindDoc="0" locked="0" layoutInCell="1" allowOverlap="1">
                <wp:simplePos x="0" y="0"/>
                <wp:positionH relativeFrom="column">
                  <wp:posOffset>2057400</wp:posOffset>
                </wp:positionH>
                <wp:positionV relativeFrom="paragraph">
                  <wp:posOffset>601980</wp:posOffset>
                </wp:positionV>
                <wp:extent cx="800100" cy="1943100"/>
                <wp:effectExtent l="10160" t="8890" r="8890" b="10160"/>
                <wp:wrapNone/>
                <wp:docPr id="56" name="Прямоугольник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19431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D8B18CE" id="Прямоугольник 56" o:spid="_x0000_s1026" style="position:absolute;margin-left:162pt;margin-top:47.4pt;width:63pt;height:1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" fillcolor="silver"/>
            </w:pict>
          </mc:Fallback>
        </mc:AlternateContent>
      </w:r>
      <w:r w:rsidRPr="0058018C">
        <w:rPr>
          <w:rFonts w:ascii="Times New Roman" w:eastAsia="Times New Roman" w:hAnsi="Times New Roman" w:cs="Times New Roman"/>
          <w:noProof/>
          <w:sz w:val="28"/>
          <w:szCs w:val="28"/>
          <w:lang w:val="ru-RU" w:eastAsia="ru-RU"/>
        </w:rPr>
        <mc:AlternateContent>
          <mc:Choice Requires="wps">
            <w:drawing>
              <wp:anchor distT="0" distB="0" distL="114300" distR="114300" simplePos="0" relativeHeight="251671552" behindDoc="0" locked="0" layoutInCell="1" allowOverlap="1">
                <wp:simplePos x="0" y="0"/>
                <wp:positionH relativeFrom="column">
                  <wp:posOffset>1028700</wp:posOffset>
                </wp:positionH>
                <wp:positionV relativeFrom="paragraph">
                  <wp:posOffset>1402080</wp:posOffset>
                </wp:positionV>
                <wp:extent cx="685800" cy="1143000"/>
                <wp:effectExtent l="10160" t="8890" r="8890" b="10160"/>
                <wp:wrapNone/>
                <wp:docPr id="55" name="Прямоугольник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1430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07A805E" id="Прямоугольник 55" o:spid="_x0000_s1026" style="position:absolute;margin-left:81pt;margin-top:110.4pt;width:54pt;height:90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" fillcolor="silver"/>
            </w:pict>
          </mc:Fallback>
        </mc:AlternateContent>
      </w:r>
      <w:r w:rsidRPr="0058018C">
        <w:rPr>
          <w:rFonts w:ascii="Times New Roman" w:eastAsia="Times New Roman" w:hAnsi="Times New Roman" w:cs="Times New Roman"/>
          <w:sz w:val="28"/>
          <w:szCs w:val="28"/>
          <w:lang w:eastAsia="ru-RU"/>
        </w:rPr>
        <w:t>Побудуйте діаграму, у якій відображається сума до сплати працівникам заводу. Орієнтовний її вигляд зображено на рис.1. Покажіть діаграму вчителеві</w:t>
      </w:r>
      <w:r w:rsidRPr="0058018C">
        <w:rPr>
          <w:rFonts w:ascii="Times New Roman" w:eastAsia="Times New Roman" w:hAnsi="Times New Roman" w:cs="Times New Roman"/>
          <w:sz w:val="24"/>
          <w:szCs w:val="24"/>
          <w:lang w:eastAsia="ru-RU"/>
        </w:rPr>
        <w:t>.</w:t>
      </w:r>
    </w:p>
    <w:p w:rsidR="0058018C" w:rsidRPr="0058018C" w:rsidRDefault="0058018C" w:rsidP="0058018C">
      <w:pPr>
        <w:tabs>
          <w:tab w:val="left" w:pos="3705"/>
          <w:tab w:val="left" w:pos="5460"/>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69504" behindDoc="0" locked="0" layoutInCell="1" allowOverlap="1">
                <wp:simplePos x="0" y="0"/>
                <wp:positionH relativeFrom="column">
                  <wp:posOffset>800100</wp:posOffset>
                </wp:positionH>
                <wp:positionV relativeFrom="paragraph">
                  <wp:posOffset>137160</wp:posOffset>
                </wp:positionV>
                <wp:extent cx="0" cy="2171700"/>
                <wp:effectExtent l="57785" t="19685" r="56515" b="8890"/>
                <wp:wrapNone/>
                <wp:docPr id="54"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71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18FFD3E" id="Прямая соединительная линия 54"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0.8pt" to="63pt,1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">
                <v:stroke endarrow="block"/>
              </v:line>
            </w:pict>
          </mc:Fallback>
        </mc:AlternateContent>
      </w:r>
      <w:r w:rsidRPr="0058018C">
        <w:rPr>
          <w:rFonts w:ascii="Times New Roman" w:eastAsia="Times New Roman" w:hAnsi="Times New Roman" w:cs="Times New Roman"/>
          <w:sz w:val="24"/>
          <w:szCs w:val="24"/>
          <w:lang w:eastAsia="ru-RU"/>
        </w:rPr>
        <w:tab/>
        <w:t>289</w:t>
      </w:r>
      <w:r w:rsidRPr="0058018C">
        <w:rPr>
          <w:rFonts w:ascii="Times New Roman" w:eastAsia="Times New Roman" w:hAnsi="Times New Roman" w:cs="Times New Roman"/>
          <w:sz w:val="24"/>
          <w:szCs w:val="24"/>
          <w:lang w:eastAsia="ru-RU"/>
        </w:rPr>
        <w:tab/>
        <w:t>289</w:t>
      </w:r>
    </w:p>
    <w:p w:rsidR="0058018C" w:rsidRPr="0058018C" w:rsidRDefault="0058018C" w:rsidP="0058018C">
      <w:pPr>
        <w:tabs>
          <w:tab w:val="left" w:pos="870"/>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80768" behindDoc="0" locked="0" layoutInCell="1" allowOverlap="1">
                <wp:simplePos x="0" y="0"/>
                <wp:positionH relativeFrom="column">
                  <wp:posOffset>685800</wp:posOffset>
                </wp:positionH>
                <wp:positionV relativeFrom="paragraph">
                  <wp:posOffset>76200</wp:posOffset>
                </wp:positionV>
                <wp:extent cx="114300" cy="0"/>
                <wp:effectExtent l="10160" t="10160" r="8890" b="8890"/>
                <wp:wrapNone/>
                <wp:docPr id="53" name="Прямая соединительная линия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84E28E2" id="Прямая соединительная линия 53"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6pt" to="63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"/>
            </w:pict>
          </mc:Fallback>
        </mc:AlternateContent>
      </w:r>
      <w:r w:rsidRPr="0058018C">
        <w:rPr>
          <w:rFonts w:ascii="Times New Roman" w:eastAsia="Times New Roman" w:hAnsi="Times New Roman" w:cs="Times New Roman"/>
          <w:sz w:val="24"/>
          <w:szCs w:val="24"/>
          <w:lang w:eastAsia="ru-RU"/>
        </w:rPr>
        <w:tab/>
        <w:t>300</w:t>
      </w:r>
    </w:p>
    <w:p w:rsidR="0058018C" w:rsidRPr="0058018C" w:rsidRDefault="0058018C" w:rsidP="0058018C">
      <w:pPr>
        <w:tabs>
          <w:tab w:val="left" w:pos="7080"/>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ab/>
        <w:t>272</w:t>
      </w:r>
    </w:p>
    <w:p w:rsidR="0058018C" w:rsidRPr="0058018C" w:rsidRDefault="0058018C" w:rsidP="0058018C">
      <w:pPr>
        <w:tabs>
          <w:tab w:val="left" w:pos="900"/>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79744" behindDoc="0" locked="0" layoutInCell="1" allowOverlap="1">
                <wp:simplePos x="0" y="0"/>
                <wp:positionH relativeFrom="column">
                  <wp:posOffset>685800</wp:posOffset>
                </wp:positionH>
                <wp:positionV relativeFrom="paragraph">
                  <wp:posOffset>68580</wp:posOffset>
                </wp:positionV>
                <wp:extent cx="114300" cy="0"/>
                <wp:effectExtent l="10160" t="10160" r="8890" b="8890"/>
                <wp:wrapNone/>
                <wp:docPr id="52" name="Прямая соединительная линия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372F9CB" id="Прямая соединительная линия 52" o:spid="_x0000_s1026" style="position:absolute;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5.4pt" to="63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"/>
            </w:pict>
          </mc:Fallback>
        </mc:AlternateContent>
      </w:r>
      <w:r w:rsidRPr="0058018C">
        <w:rPr>
          <w:rFonts w:ascii="Times New Roman" w:eastAsia="Times New Roman" w:hAnsi="Times New Roman" w:cs="Times New Roman"/>
          <w:sz w:val="24"/>
          <w:szCs w:val="24"/>
          <w:lang w:eastAsia="ru-RU"/>
        </w:rPr>
        <w:tab/>
        <w:t>250</w:t>
      </w: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tabs>
          <w:tab w:val="left" w:pos="885"/>
          <w:tab w:val="left" w:pos="1920"/>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78720" behindDoc="0" locked="0" layoutInCell="1" allowOverlap="1">
                <wp:simplePos x="0" y="0"/>
                <wp:positionH relativeFrom="column">
                  <wp:posOffset>685800</wp:posOffset>
                </wp:positionH>
                <wp:positionV relativeFrom="paragraph">
                  <wp:posOffset>403860</wp:posOffset>
                </wp:positionV>
                <wp:extent cx="114300" cy="0"/>
                <wp:effectExtent l="10160" t="10160" r="8890" b="8890"/>
                <wp:wrapNone/>
                <wp:docPr id="51" name="Прямая соединительная линия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F1898C5" id="Прямая соединительная линия 51"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31.8pt" to="63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"/>
            </w:pict>
          </mc:Fallback>
        </mc:AlternateContent>
      </w: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76672" behindDoc="0" locked="0" layoutInCell="1" allowOverlap="1">
                <wp:simplePos x="0" y="0"/>
                <wp:positionH relativeFrom="column">
                  <wp:posOffset>685800</wp:posOffset>
                </wp:positionH>
                <wp:positionV relativeFrom="paragraph">
                  <wp:posOffset>746760</wp:posOffset>
                </wp:positionV>
                <wp:extent cx="114300" cy="0"/>
                <wp:effectExtent l="10160" t="10160" r="8890" b="8890"/>
                <wp:wrapNone/>
                <wp:docPr id="50"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8D048D3" id="Прямая соединительная линия 50"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58.8pt" to="63pt,5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"/>
            </w:pict>
          </mc:Fallback>
        </mc:AlternateContent>
      </w: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75648" behindDoc="0" locked="0" layoutInCell="1" allowOverlap="1">
                <wp:simplePos x="0" y="0"/>
                <wp:positionH relativeFrom="column">
                  <wp:posOffset>685800</wp:posOffset>
                </wp:positionH>
                <wp:positionV relativeFrom="paragraph">
                  <wp:posOffset>60960</wp:posOffset>
                </wp:positionV>
                <wp:extent cx="114300" cy="0"/>
                <wp:effectExtent l="10160" t="10160" r="8890" b="8890"/>
                <wp:wrapNone/>
                <wp:docPr id="49"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C9ED351" id="Прямая соединительная линия 49"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4.8pt" to="63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"/>
            </w:pict>
          </mc:Fallback>
        </mc:AlternateContent>
      </w:r>
      <w:r w:rsidRPr="0058018C">
        <w:rPr>
          <w:rFonts w:ascii="Times New Roman" w:eastAsia="Times New Roman" w:hAnsi="Times New Roman" w:cs="Times New Roman"/>
          <w:sz w:val="24"/>
          <w:szCs w:val="24"/>
          <w:lang w:eastAsia="ru-RU"/>
        </w:rPr>
        <w:tab/>
        <w:t>200</w:t>
      </w:r>
      <w:r w:rsidRPr="0058018C">
        <w:rPr>
          <w:rFonts w:ascii="Times New Roman" w:eastAsia="Times New Roman" w:hAnsi="Times New Roman" w:cs="Times New Roman"/>
          <w:sz w:val="24"/>
          <w:szCs w:val="24"/>
          <w:lang w:eastAsia="ru-RU"/>
        </w:rPr>
        <w:tab/>
        <w:t>170</w:t>
      </w: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tabs>
          <w:tab w:val="left" w:pos="915"/>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ab/>
        <w:t>150</w:t>
      </w: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tabs>
          <w:tab w:val="left" w:pos="900"/>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ab/>
        <w:t>100</w:t>
      </w: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tabs>
          <w:tab w:val="left" w:pos="945"/>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77696" behindDoc="0" locked="0" layoutInCell="1" allowOverlap="1">
                <wp:simplePos x="0" y="0"/>
                <wp:positionH relativeFrom="column">
                  <wp:posOffset>685800</wp:posOffset>
                </wp:positionH>
                <wp:positionV relativeFrom="paragraph">
                  <wp:posOffset>93980</wp:posOffset>
                </wp:positionV>
                <wp:extent cx="114300" cy="0"/>
                <wp:effectExtent l="10160" t="8890" r="8890" b="10160"/>
                <wp:wrapNone/>
                <wp:docPr id="48" name="Прямая соединительная линия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5F4D04C" id="Прямая соединительная линия 48" o:spid="_x0000_s1026" style="position:absolute;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7.4pt" to="63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"/>
            </w:pict>
          </mc:Fallback>
        </mc:AlternateContent>
      </w:r>
      <w:r w:rsidRPr="0058018C">
        <w:rPr>
          <w:rFonts w:ascii="Times New Roman" w:eastAsia="Times New Roman" w:hAnsi="Times New Roman" w:cs="Times New Roman"/>
          <w:sz w:val="24"/>
          <w:szCs w:val="24"/>
          <w:lang w:eastAsia="ru-RU"/>
        </w:rPr>
        <w:tab/>
        <w:t>50</w:t>
      </w:r>
    </w:p>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8"/>
          <w:szCs w:val="28"/>
          <w:lang w:val="ru-RU" w:eastAsia="ru-RU"/>
        </w:rPr>
        <mc:AlternateContent>
          <mc:Choice Requires="wps">
            <w:drawing>
              <wp:anchor distT="0" distB="0" distL="114300" distR="114300" simplePos="0" relativeHeight="251670528" behindDoc="0" locked="0" layoutInCell="1" allowOverlap="1">
                <wp:simplePos x="0" y="0"/>
                <wp:positionH relativeFrom="column">
                  <wp:posOffset>800100</wp:posOffset>
                </wp:positionH>
                <wp:positionV relativeFrom="paragraph">
                  <wp:posOffset>90170</wp:posOffset>
                </wp:positionV>
                <wp:extent cx="4914900" cy="0"/>
                <wp:effectExtent l="10160" t="56515" r="18415" b="57785"/>
                <wp:wrapNone/>
                <wp:docPr id="47"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149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5568419" id="Прямая соединительная линия 47"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7.1pt" to="450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">
                <v:stroke endarrow="block"/>
              </v:line>
            </w:pict>
          </mc:Fallback>
        </mc:AlternateContent>
      </w: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81792" behindDoc="0" locked="0" layoutInCell="1" allowOverlap="1">
                <wp:simplePos x="0" y="0"/>
                <wp:positionH relativeFrom="column">
                  <wp:posOffset>751840</wp:posOffset>
                </wp:positionH>
                <wp:positionV relativeFrom="paragraph">
                  <wp:posOffset>90170</wp:posOffset>
                </wp:positionV>
                <wp:extent cx="114300" cy="0"/>
                <wp:effectExtent l="9525" t="8890" r="9525" b="10160"/>
                <wp:wrapNone/>
                <wp:docPr id="46"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350F7BC" id="Прямая соединительная линия 46" o:spid="_x0000_s1026" style="position:absolute;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pt,7.1pt" to="68.2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"/>
            </w:pict>
          </mc:Fallback>
        </mc:AlternateContent>
      </w:r>
    </w:p>
    <w:p w:rsidR="0058018C" w:rsidRPr="0058018C" w:rsidRDefault="0058018C" w:rsidP="0058018C">
      <w:pPr>
        <w:tabs>
          <w:tab w:val="left" w:pos="900"/>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ab/>
        <w:t>0</w:t>
      </w:r>
    </w:p>
    <w:p w:rsidR="0058018C" w:rsidRPr="0058018C" w:rsidRDefault="0058018C" w:rsidP="0058018C">
      <w:pPr>
        <w:tabs>
          <w:tab w:val="left" w:pos="1350"/>
          <w:tab w:val="left" w:pos="1725"/>
          <w:tab w:val="left" w:pos="2124"/>
          <w:tab w:val="left" w:pos="2832"/>
          <w:tab w:val="left" w:pos="3300"/>
          <w:tab w:val="left" w:pos="3540"/>
          <w:tab w:val="left" w:pos="4248"/>
          <w:tab w:val="left" w:pos="5055"/>
          <w:tab w:val="left" w:pos="5664"/>
          <w:tab w:val="left" w:pos="6810"/>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ab/>
      </w:r>
      <w:proofErr w:type="spellStart"/>
      <w:r w:rsidRPr="0058018C">
        <w:rPr>
          <w:rFonts w:ascii="Times New Roman" w:eastAsia="Times New Roman" w:hAnsi="Times New Roman" w:cs="Times New Roman"/>
          <w:sz w:val="24"/>
          <w:szCs w:val="24"/>
          <w:lang w:eastAsia="ru-RU"/>
        </w:rPr>
        <w:t>Абрамов</w:t>
      </w:r>
      <w:proofErr w:type="spellEnd"/>
      <w:r w:rsidRPr="0058018C">
        <w:rPr>
          <w:rFonts w:ascii="Times New Roman" w:eastAsia="Times New Roman" w:hAnsi="Times New Roman" w:cs="Times New Roman"/>
          <w:sz w:val="24"/>
          <w:szCs w:val="24"/>
          <w:lang w:eastAsia="ru-RU"/>
        </w:rPr>
        <w:t xml:space="preserve"> Н.Є.</w:t>
      </w:r>
      <w:r w:rsidRPr="0058018C">
        <w:rPr>
          <w:rFonts w:ascii="Times New Roman" w:eastAsia="Times New Roman" w:hAnsi="Times New Roman" w:cs="Times New Roman"/>
          <w:sz w:val="24"/>
          <w:szCs w:val="24"/>
          <w:lang w:eastAsia="ru-RU"/>
        </w:rPr>
        <w:tab/>
      </w:r>
      <w:r w:rsidRPr="0058018C">
        <w:rPr>
          <w:rFonts w:ascii="Times New Roman" w:eastAsia="Times New Roman" w:hAnsi="Times New Roman" w:cs="Times New Roman"/>
          <w:sz w:val="24"/>
          <w:szCs w:val="24"/>
          <w:lang w:eastAsia="ru-RU"/>
        </w:rPr>
        <w:tab/>
      </w:r>
      <w:proofErr w:type="spellStart"/>
      <w:r w:rsidRPr="0058018C">
        <w:rPr>
          <w:rFonts w:ascii="Times New Roman" w:eastAsia="Times New Roman" w:hAnsi="Times New Roman" w:cs="Times New Roman"/>
          <w:sz w:val="24"/>
          <w:szCs w:val="24"/>
          <w:lang w:eastAsia="ru-RU"/>
        </w:rPr>
        <w:t>Вакур.А.О</w:t>
      </w:r>
      <w:proofErr w:type="spellEnd"/>
      <w:r w:rsidRPr="0058018C">
        <w:rPr>
          <w:rFonts w:ascii="Times New Roman" w:eastAsia="Times New Roman" w:hAnsi="Times New Roman" w:cs="Times New Roman"/>
          <w:sz w:val="24"/>
          <w:szCs w:val="24"/>
          <w:lang w:eastAsia="ru-RU"/>
        </w:rPr>
        <w:t>.</w:t>
      </w:r>
      <w:r w:rsidRPr="0058018C">
        <w:rPr>
          <w:rFonts w:ascii="Times New Roman" w:eastAsia="Times New Roman" w:hAnsi="Times New Roman" w:cs="Times New Roman"/>
          <w:sz w:val="24"/>
          <w:szCs w:val="24"/>
          <w:lang w:eastAsia="ru-RU"/>
        </w:rPr>
        <w:tab/>
        <w:t>Кірко А.І.</w:t>
      </w:r>
      <w:r w:rsidRPr="0058018C">
        <w:rPr>
          <w:rFonts w:ascii="Times New Roman" w:eastAsia="Times New Roman" w:hAnsi="Times New Roman" w:cs="Times New Roman"/>
          <w:sz w:val="24"/>
          <w:szCs w:val="24"/>
          <w:lang w:eastAsia="ru-RU"/>
        </w:rPr>
        <w:tab/>
        <w:t>Сапіро А.М.</w:t>
      </w:r>
      <w:r w:rsidRPr="0058018C">
        <w:rPr>
          <w:rFonts w:ascii="Times New Roman" w:eastAsia="Times New Roman" w:hAnsi="Times New Roman" w:cs="Times New Roman"/>
          <w:i/>
          <w:iCs/>
          <w:sz w:val="24"/>
          <w:szCs w:val="24"/>
          <w:lang w:eastAsia="ru-RU"/>
        </w:rPr>
        <w:t xml:space="preserve">         Рис.1</w:t>
      </w:r>
    </w:p>
    <w:p w:rsidR="0058018C" w:rsidRPr="0058018C" w:rsidRDefault="0058018C" w:rsidP="0053478C">
      <w:pPr>
        <w:numPr>
          <w:ilvl w:val="0"/>
          <w:numId w:val="40"/>
        </w:numPr>
        <w:spacing w:after="0" w:line="240" w:lineRule="auto"/>
        <w:ind w:left="0" w:firstLine="0"/>
        <w:jc w:val="both"/>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8"/>
          <w:szCs w:val="28"/>
          <w:lang w:eastAsia="ru-RU"/>
        </w:rPr>
        <w:t>Визначте загальну суму премії працівників заводу ( вона має дорівнювати 290). Прийміть цю суму за 100 відсотків. Побудуйте кругову діаграму,яка відображає в процентному відношенні  премію кожного працівника. Орієнтовний вигляд діаграми зображено на рис. 2 . Покажіть діаграму вчителеві.</w:t>
      </w:r>
    </w:p>
    <w:p w:rsidR="0058018C" w:rsidRPr="0058018C" w:rsidRDefault="0058018C" w:rsidP="0058018C">
      <w:pPr>
        <w:keepNext/>
        <w:spacing w:after="0" w:line="240" w:lineRule="auto"/>
        <w:outlineLvl w:val="0"/>
        <w:rPr>
          <w:rFonts w:ascii="Times New Roman" w:eastAsia="Times New Roman" w:hAnsi="Times New Roman" w:cs="Times New Roman"/>
          <w:b/>
          <w:bCs/>
          <w:sz w:val="28"/>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82816" behindDoc="0" locked="0" layoutInCell="1" allowOverlap="1">
                <wp:simplePos x="0" y="0"/>
                <wp:positionH relativeFrom="column">
                  <wp:posOffset>1784350</wp:posOffset>
                </wp:positionH>
                <wp:positionV relativeFrom="paragraph">
                  <wp:posOffset>118745</wp:posOffset>
                </wp:positionV>
                <wp:extent cx="2857500" cy="1028700"/>
                <wp:effectExtent l="22860" t="0" r="34290" b="153035"/>
                <wp:wrapNone/>
                <wp:docPr id="45" name="Овал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028700"/>
                        </a:xfrm>
                        <a:prstGeom prst="ellipse">
                          <a:avLst/>
                        </a:prstGeom>
                        <a:solidFill>
                          <a:srgbClr val="FFFFFF"/>
                        </a:solidFill>
                        <a:ln w="9525">
                          <a:round/>
                          <a:headEnd/>
                          <a:tailEnd/>
                        </a:ln>
                        <a:effectLst/>
                        <a:scene3d>
                          <a:camera prst="legacyObliqueTopRight">
                            <a:rot lat="16499998" lon="0" rev="0"/>
                          </a:camera>
                          <a:lightRig rig="legacyFlat3" dir="b"/>
                        </a:scene3d>
                        <a:sp3d extrusionH="430200" prstMaterial="legacyMatte">
                          <a:bevelT w="13500" h="13500" prst="angle"/>
                          <a:bevelB w="13500" h="13500" prst="angle"/>
                          <a:extrusionClr>
                            <a:srgbClr val="FFFFFF"/>
                          </a:extrusionClr>
                          <a:contourClr>
                            <a:srgbClr val="FFFFFF"/>
                          </a:contourClr>
                        </a:sp3d>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B22EAC9" id="Овал 45" o:spid="_x0000_s1026" style="position:absolute;margin-left:140.5pt;margin-top:9.35pt;width:225pt;height:8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">
                <o:extrusion v:ext="view" color="white" on="t" rotationangle="5570563fd"/>
              </v:oval>
            </w:pict>
          </mc:Fallback>
        </mc:AlternateContent>
      </w:r>
      <w:r w:rsidRPr="0058018C">
        <w:rPr>
          <w:rFonts w:ascii="Times New Roman" w:eastAsia="Times New Roman" w:hAnsi="Times New Roman" w:cs="Times New Roman"/>
          <w:b/>
          <w:bCs/>
          <w:sz w:val="28"/>
          <w:szCs w:val="24"/>
          <w:lang w:eastAsia="ru-RU"/>
        </w:rPr>
        <w:t>Премія</w:t>
      </w:r>
    </w:p>
    <w:p w:rsidR="0058018C" w:rsidRPr="0058018C" w:rsidRDefault="0058018C" w:rsidP="0058018C">
      <w:pPr>
        <w:tabs>
          <w:tab w:val="left" w:pos="2310"/>
          <w:tab w:val="center" w:pos="4677"/>
          <w:tab w:val="left" w:pos="6330"/>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b/>
          <w:bCs/>
          <w:sz w:val="28"/>
          <w:szCs w:val="24"/>
          <w:lang w:eastAsia="ru-RU"/>
        </w:rPr>
        <w:tab/>
      </w:r>
      <w:r w:rsidRPr="0058018C">
        <w:rPr>
          <w:rFonts w:ascii="Times New Roman" w:eastAsia="Times New Roman" w:hAnsi="Times New Roman" w:cs="Times New Roman"/>
          <w:sz w:val="24"/>
          <w:szCs w:val="24"/>
          <w:lang w:eastAsia="ru-RU"/>
        </w:rPr>
        <w:t>Сапіро А.М</w:t>
      </w:r>
      <w:r w:rsidRPr="0058018C">
        <w:rPr>
          <w:rFonts w:ascii="Times New Roman" w:eastAsia="Times New Roman" w:hAnsi="Times New Roman" w:cs="Times New Roman"/>
          <w:b/>
          <w:bCs/>
          <w:sz w:val="28"/>
          <w:szCs w:val="24"/>
          <w:lang w:eastAsia="ru-RU"/>
        </w:rPr>
        <w:t>.</w:t>
      </w:r>
      <w:r w:rsidRPr="0058018C">
        <w:rPr>
          <w:rFonts w:ascii="Times New Roman" w:eastAsia="Times New Roman" w:hAnsi="Times New Roman" w:cs="Times New Roman"/>
          <w:b/>
          <w:bCs/>
          <w:sz w:val="28"/>
          <w:szCs w:val="24"/>
          <w:lang w:eastAsia="ru-RU"/>
        </w:rPr>
        <w:tab/>
      </w:r>
      <w:r w:rsidRPr="0058018C">
        <w:rPr>
          <w:rFonts w:ascii="Times New Roman" w:eastAsia="Times New Roman" w:hAnsi="Times New Roman" w:cs="Times New Roman"/>
          <w:b/>
          <w:bCs/>
          <w:sz w:val="28"/>
          <w:szCs w:val="24"/>
          <w:lang w:eastAsia="ru-RU"/>
        </w:rPr>
        <w:tab/>
      </w:r>
      <w:r w:rsidRPr="0058018C">
        <w:rPr>
          <w:rFonts w:ascii="Times New Roman" w:eastAsia="Times New Roman" w:hAnsi="Times New Roman" w:cs="Times New Roman"/>
          <w:sz w:val="24"/>
          <w:szCs w:val="24"/>
          <w:lang w:eastAsia="ru-RU"/>
        </w:rPr>
        <w:t>Абрамов Н.Е</w:t>
      </w:r>
    </w:p>
    <w:p w:rsidR="0058018C" w:rsidRPr="0058018C" w:rsidRDefault="0058018C" w:rsidP="0058018C">
      <w:pPr>
        <w:tabs>
          <w:tab w:val="left" w:pos="2790"/>
          <w:tab w:val="center" w:pos="4677"/>
          <w:tab w:val="left" w:pos="7125"/>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ab/>
        <w:t>31 %</w:t>
      </w:r>
      <w:r w:rsidRPr="0058018C">
        <w:rPr>
          <w:rFonts w:ascii="Times New Roman" w:eastAsia="Times New Roman" w:hAnsi="Times New Roman" w:cs="Times New Roman"/>
          <w:sz w:val="24"/>
          <w:szCs w:val="24"/>
          <w:lang w:eastAsia="ru-RU"/>
        </w:rPr>
        <w:tab/>
      </w:r>
      <w:r w:rsidRPr="0058018C">
        <w:rPr>
          <w:rFonts w:ascii="Times New Roman" w:eastAsia="Times New Roman" w:hAnsi="Times New Roman" w:cs="Times New Roman"/>
          <w:noProof/>
          <w:sz w:val="24"/>
          <w:szCs w:val="24"/>
          <w:lang w:val="ru-RU" w:eastAsia="ru-RU"/>
        </w:rPr>
        <mc:AlternateContent>
          <mc:Choice Requires="wps">
            <w:drawing>
              <wp:anchor distT="0" distB="0" distL="114300" distR="114300" simplePos="0" relativeHeight="251686912" behindDoc="0" locked="0" layoutInCell="1" allowOverlap="1">
                <wp:simplePos x="0" y="0"/>
                <wp:positionH relativeFrom="column">
                  <wp:posOffset>3086100</wp:posOffset>
                </wp:positionH>
                <wp:positionV relativeFrom="paragraph">
                  <wp:posOffset>147955</wp:posOffset>
                </wp:positionV>
                <wp:extent cx="0" cy="342900"/>
                <wp:effectExtent l="10160" t="8890" r="8890" b="10160"/>
                <wp:wrapNone/>
                <wp:docPr id="44" name="Прямая соединительная линия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9B58AC8" id="Прямая соединительная линия 44" o:spid="_x0000_s1026" style="position:absolute;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11.65pt" to="243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"/>
            </w:pict>
          </mc:Fallback>
        </mc:AlternateContent>
      </w:r>
      <w:r w:rsidRPr="0058018C">
        <w:rPr>
          <w:rFonts w:ascii="Times New Roman" w:eastAsia="Times New Roman" w:hAnsi="Times New Roman" w:cs="Times New Roman"/>
          <w:sz w:val="24"/>
          <w:szCs w:val="24"/>
          <w:lang w:eastAsia="ru-RU"/>
        </w:rPr>
        <w:tab/>
        <w:t>17 %</w:t>
      </w:r>
    </w:p>
    <w:p w:rsidR="0058018C" w:rsidRPr="0058018C" w:rsidRDefault="0058018C" w:rsidP="0058018C">
      <w:pPr>
        <w:spacing w:after="0" w:line="240" w:lineRule="auto"/>
        <w:jc w:val="center"/>
        <w:rPr>
          <w:rFonts w:ascii="Times New Roman" w:eastAsia="Times New Roman" w:hAnsi="Times New Roman" w:cs="Times New Roman"/>
          <w:b/>
          <w:bCs/>
          <w:sz w:val="28"/>
          <w:szCs w:val="24"/>
          <w:lang w:eastAsia="ru-RU"/>
        </w:rPr>
      </w:pPr>
      <w:r w:rsidRPr="0058018C">
        <w:rPr>
          <w:rFonts w:ascii="Times New Roman" w:eastAsia="Times New Roman" w:hAnsi="Times New Roman" w:cs="Times New Roman"/>
          <w:b/>
          <w:bCs/>
          <w:noProof/>
          <w:sz w:val="20"/>
          <w:szCs w:val="24"/>
          <w:lang w:val="ru-RU" w:eastAsia="ru-RU"/>
        </w:rPr>
        <mc:AlternateContent>
          <mc:Choice Requires="wps">
            <w:drawing>
              <wp:anchor distT="0" distB="0" distL="114300" distR="114300" simplePos="0" relativeHeight="251685888" behindDoc="0" locked="0" layoutInCell="1" allowOverlap="1">
                <wp:simplePos x="0" y="0"/>
                <wp:positionH relativeFrom="column">
                  <wp:posOffset>2171700</wp:posOffset>
                </wp:positionH>
                <wp:positionV relativeFrom="paragraph">
                  <wp:posOffset>57785</wp:posOffset>
                </wp:positionV>
                <wp:extent cx="2286000" cy="342900"/>
                <wp:effectExtent l="10160" t="8255" r="8890" b="10795"/>
                <wp:wrapNone/>
                <wp:docPr id="43" name="Прямая соединительная линия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8600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3ACEB3" id="Прямая соединительная линия 43"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4.55pt" to="351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"/>
            </w:pict>
          </mc:Fallback>
        </mc:AlternateContent>
      </w:r>
      <w:r w:rsidRPr="0058018C">
        <w:rPr>
          <w:rFonts w:ascii="Times New Roman" w:eastAsia="Times New Roman" w:hAnsi="Times New Roman" w:cs="Times New Roman"/>
          <w:b/>
          <w:bCs/>
          <w:noProof/>
          <w:sz w:val="20"/>
          <w:szCs w:val="24"/>
          <w:lang w:val="ru-RU" w:eastAsia="ru-RU"/>
        </w:rPr>
        <mc:AlternateContent>
          <mc:Choice Requires="wps">
            <w:drawing>
              <wp:anchor distT="0" distB="0" distL="114300" distR="114300" simplePos="0" relativeHeight="251683840" behindDoc="0" locked="0" layoutInCell="1" allowOverlap="1">
                <wp:simplePos x="0" y="0"/>
                <wp:positionH relativeFrom="column">
                  <wp:posOffset>3200400</wp:posOffset>
                </wp:positionH>
                <wp:positionV relativeFrom="paragraph">
                  <wp:posOffset>172085</wp:posOffset>
                </wp:positionV>
                <wp:extent cx="0" cy="0"/>
                <wp:effectExtent l="10160" t="8255" r="8890" b="10795"/>
                <wp:wrapNone/>
                <wp:docPr id="42" name="Прямая соединительная линия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16334B" id="Прямая соединительная линия 42"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2pt,13.55pt" to="252pt,1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"/>
            </w:pict>
          </mc:Fallback>
        </mc:AlternateContent>
      </w:r>
    </w:p>
    <w:p w:rsidR="0058018C" w:rsidRPr="0058018C" w:rsidRDefault="0058018C" w:rsidP="0058018C">
      <w:pPr>
        <w:spacing w:after="0" w:line="240" w:lineRule="auto"/>
        <w:jc w:val="center"/>
        <w:rPr>
          <w:rFonts w:ascii="Times New Roman" w:eastAsia="Times New Roman" w:hAnsi="Times New Roman" w:cs="Times New Roman"/>
          <w:b/>
          <w:bCs/>
          <w:sz w:val="28"/>
          <w:szCs w:val="24"/>
          <w:lang w:eastAsia="ru-RU"/>
        </w:rPr>
      </w:pPr>
      <w:r w:rsidRPr="0058018C">
        <w:rPr>
          <w:rFonts w:ascii="Times New Roman" w:eastAsia="Times New Roman" w:hAnsi="Times New Roman" w:cs="Times New Roman"/>
          <w:b/>
          <w:bCs/>
          <w:noProof/>
          <w:sz w:val="20"/>
          <w:szCs w:val="24"/>
          <w:lang w:val="ru-RU" w:eastAsia="ru-RU"/>
        </w:rPr>
        <mc:AlternateContent>
          <mc:Choice Requires="wps">
            <w:drawing>
              <wp:anchor distT="0" distB="0" distL="114300" distR="114300" simplePos="0" relativeHeight="251688960" behindDoc="0" locked="0" layoutInCell="1" allowOverlap="1">
                <wp:simplePos x="0" y="0"/>
                <wp:positionH relativeFrom="column">
                  <wp:posOffset>3771900</wp:posOffset>
                </wp:positionH>
                <wp:positionV relativeFrom="paragraph">
                  <wp:posOffset>196215</wp:posOffset>
                </wp:positionV>
                <wp:extent cx="0" cy="457200"/>
                <wp:effectExtent l="10160" t="8255" r="8890" b="10795"/>
                <wp:wrapNone/>
                <wp:docPr id="41" name="Прямая соединительная линия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343861" id="Прямая соединительная линия 41" o:spid="_x0000_s1026" style="position:absolute;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15.45pt" to="297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"/>
            </w:pict>
          </mc:Fallback>
        </mc:AlternateContent>
      </w:r>
      <w:r w:rsidRPr="0058018C">
        <w:rPr>
          <w:rFonts w:ascii="Times New Roman" w:eastAsia="Times New Roman" w:hAnsi="Times New Roman" w:cs="Times New Roman"/>
          <w:b/>
          <w:bCs/>
          <w:noProof/>
          <w:sz w:val="20"/>
          <w:szCs w:val="24"/>
          <w:lang w:val="ru-RU" w:eastAsia="ru-RU"/>
        </w:rPr>
        <mc:AlternateContent>
          <mc:Choice Requires="wps">
            <w:drawing>
              <wp:anchor distT="0" distB="0" distL="114300" distR="114300" simplePos="0" relativeHeight="251687936" behindDoc="0" locked="0" layoutInCell="1" allowOverlap="1">
                <wp:simplePos x="0" y="0"/>
                <wp:positionH relativeFrom="column">
                  <wp:posOffset>3086100</wp:posOffset>
                </wp:positionH>
                <wp:positionV relativeFrom="paragraph">
                  <wp:posOffset>81915</wp:posOffset>
                </wp:positionV>
                <wp:extent cx="685800" cy="114300"/>
                <wp:effectExtent l="10160" t="8255" r="8890" b="10795"/>
                <wp:wrapNone/>
                <wp:docPr id="40"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114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CF35701" id="Прямая соединительная линия 40"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pt,6.45pt" to="297pt,1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"/>
            </w:pict>
          </mc:Fallback>
        </mc:AlternateContent>
      </w:r>
      <w:r w:rsidRPr="0058018C">
        <w:rPr>
          <w:rFonts w:ascii="Times New Roman" w:eastAsia="Times New Roman" w:hAnsi="Times New Roman" w:cs="Times New Roman"/>
          <w:b/>
          <w:bCs/>
          <w:noProof/>
          <w:sz w:val="20"/>
          <w:szCs w:val="24"/>
          <w:lang w:val="ru-RU" w:eastAsia="ru-RU"/>
        </w:rPr>
        <mc:AlternateContent>
          <mc:Choice Requires="wps">
            <w:drawing>
              <wp:anchor distT="0" distB="0" distL="114300" distR="114300" simplePos="0" relativeHeight="251684864" behindDoc="0" locked="0" layoutInCell="1" allowOverlap="1">
                <wp:simplePos x="0" y="0"/>
                <wp:positionH relativeFrom="column">
                  <wp:posOffset>2171700</wp:posOffset>
                </wp:positionH>
                <wp:positionV relativeFrom="paragraph">
                  <wp:posOffset>196215</wp:posOffset>
                </wp:positionV>
                <wp:extent cx="0" cy="457200"/>
                <wp:effectExtent l="10160" t="8255" r="8890" b="10795"/>
                <wp:wrapNone/>
                <wp:docPr id="39" name="Прямая соединительная линия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02D59CE" id="Прямая соединительная линия 39" o:spid="_x0000_s1026" style="position:absolute;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15.45pt" to="171pt,5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"/>
            </w:pict>
          </mc:Fallback>
        </mc:AlternateContent>
      </w:r>
    </w:p>
    <w:p w:rsidR="0058018C" w:rsidRPr="0058018C" w:rsidRDefault="0058018C" w:rsidP="0058018C">
      <w:pPr>
        <w:spacing w:after="0" w:line="240" w:lineRule="auto"/>
        <w:rPr>
          <w:rFonts w:ascii="Times New Roman" w:eastAsia="Times New Roman" w:hAnsi="Times New Roman" w:cs="Times New Roman"/>
          <w:sz w:val="28"/>
          <w:szCs w:val="24"/>
          <w:lang w:eastAsia="ru-RU"/>
        </w:rPr>
      </w:pPr>
    </w:p>
    <w:p w:rsidR="0058018C" w:rsidRPr="0058018C" w:rsidRDefault="0058018C" w:rsidP="0058018C">
      <w:pPr>
        <w:tabs>
          <w:tab w:val="left" w:pos="7395"/>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8"/>
          <w:szCs w:val="24"/>
          <w:lang w:eastAsia="ru-RU"/>
        </w:rPr>
        <w:tab/>
      </w:r>
      <w:r w:rsidRPr="0058018C">
        <w:rPr>
          <w:rFonts w:ascii="Times New Roman" w:eastAsia="Times New Roman" w:hAnsi="Times New Roman" w:cs="Times New Roman"/>
          <w:sz w:val="24"/>
          <w:szCs w:val="24"/>
          <w:lang w:eastAsia="ru-RU"/>
        </w:rPr>
        <w:t>Вакур О.А.</w:t>
      </w:r>
    </w:p>
    <w:p w:rsidR="0058018C" w:rsidRPr="0058018C" w:rsidRDefault="0058018C" w:rsidP="0058018C">
      <w:pPr>
        <w:tabs>
          <w:tab w:val="left" w:pos="4005"/>
          <w:tab w:val="left" w:pos="4248"/>
          <w:tab w:val="left" w:pos="4956"/>
          <w:tab w:val="left" w:pos="7830"/>
        </w:tabs>
        <w:spacing w:after="0" w:line="240" w:lineRule="auto"/>
        <w:rPr>
          <w:rFonts w:ascii="Times New Roman" w:eastAsia="Times New Roman" w:hAnsi="Times New Roman" w:cs="Times New Roman"/>
          <w:sz w:val="28"/>
          <w:szCs w:val="24"/>
          <w:lang w:eastAsia="ru-RU"/>
        </w:rPr>
      </w:pPr>
      <w:r w:rsidRPr="0058018C">
        <w:rPr>
          <w:rFonts w:ascii="Times New Roman" w:eastAsia="Times New Roman" w:hAnsi="Times New Roman" w:cs="Times New Roman"/>
          <w:sz w:val="28"/>
          <w:szCs w:val="24"/>
          <w:lang w:eastAsia="ru-RU"/>
        </w:rPr>
        <w:tab/>
      </w:r>
      <w:r w:rsidRPr="0058018C">
        <w:rPr>
          <w:rFonts w:ascii="Times New Roman" w:eastAsia="Times New Roman" w:hAnsi="Times New Roman" w:cs="Times New Roman"/>
          <w:sz w:val="24"/>
          <w:szCs w:val="24"/>
          <w:lang w:eastAsia="ru-RU"/>
        </w:rPr>
        <w:t>Кірко А.І</w:t>
      </w:r>
      <w:r w:rsidRPr="0058018C">
        <w:rPr>
          <w:rFonts w:ascii="Times New Roman" w:eastAsia="Times New Roman" w:hAnsi="Times New Roman" w:cs="Times New Roman"/>
          <w:sz w:val="28"/>
          <w:szCs w:val="24"/>
          <w:lang w:eastAsia="ru-RU"/>
        </w:rPr>
        <w:t>.</w:t>
      </w:r>
      <w:r w:rsidRPr="0058018C">
        <w:rPr>
          <w:rFonts w:ascii="Times New Roman" w:eastAsia="Times New Roman" w:hAnsi="Times New Roman" w:cs="Times New Roman"/>
          <w:sz w:val="28"/>
          <w:szCs w:val="24"/>
          <w:lang w:eastAsia="ru-RU"/>
        </w:rPr>
        <w:tab/>
      </w:r>
      <w:r w:rsidRPr="0058018C">
        <w:rPr>
          <w:rFonts w:ascii="Times New Roman" w:eastAsia="Times New Roman" w:hAnsi="Times New Roman" w:cs="Times New Roman"/>
          <w:szCs w:val="24"/>
          <w:lang w:eastAsia="ru-RU"/>
        </w:rPr>
        <w:t>24 %</w:t>
      </w:r>
    </w:p>
    <w:p w:rsidR="0058018C" w:rsidRPr="0058018C" w:rsidRDefault="0058018C" w:rsidP="0058018C">
      <w:pPr>
        <w:spacing w:after="0" w:line="240" w:lineRule="auto"/>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28 %</w:t>
      </w:r>
    </w:p>
    <w:p w:rsidR="0058018C" w:rsidRPr="0058018C" w:rsidRDefault="0058018C" w:rsidP="0058018C">
      <w:pPr>
        <w:keepNext/>
        <w:spacing w:after="0" w:line="240" w:lineRule="auto"/>
        <w:jc w:val="center"/>
        <w:outlineLvl w:val="1"/>
        <w:rPr>
          <w:rFonts w:ascii="Times New Roman" w:eastAsia="Times New Roman" w:hAnsi="Times New Roman" w:cs="Times New Roman"/>
          <w:i/>
          <w:iCs/>
          <w:sz w:val="24"/>
          <w:szCs w:val="24"/>
          <w:lang w:eastAsia="ru-RU"/>
        </w:rPr>
      </w:pPr>
      <w:r w:rsidRPr="0058018C">
        <w:rPr>
          <w:rFonts w:ascii="Times New Roman" w:eastAsia="Times New Roman" w:hAnsi="Times New Roman" w:cs="Times New Roman"/>
          <w:i/>
          <w:iCs/>
          <w:sz w:val="24"/>
          <w:szCs w:val="24"/>
          <w:lang w:eastAsia="ru-RU"/>
        </w:rPr>
        <w:t>Рис.2</w:t>
      </w:r>
    </w:p>
    <w:p w:rsidR="0058018C" w:rsidRPr="0058018C" w:rsidRDefault="0058018C" w:rsidP="0053478C">
      <w:pPr>
        <w:numPr>
          <w:ilvl w:val="0"/>
          <w:numId w:val="40"/>
        </w:numPr>
        <w:spacing w:after="0" w:line="240" w:lineRule="auto"/>
        <w:ind w:left="0" w:firstLine="0"/>
        <w:rPr>
          <w:rFonts w:ascii="Times New Roman" w:eastAsia="Times New Roman" w:hAnsi="Times New Roman" w:cs="Times New Roman"/>
          <w:sz w:val="28"/>
          <w:szCs w:val="28"/>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700224" behindDoc="0" locked="0" layoutInCell="1" allowOverlap="1">
                <wp:simplePos x="0" y="0"/>
                <wp:positionH relativeFrom="column">
                  <wp:posOffset>2811780</wp:posOffset>
                </wp:positionH>
                <wp:positionV relativeFrom="paragraph">
                  <wp:posOffset>1537970</wp:posOffset>
                </wp:positionV>
                <wp:extent cx="800100" cy="342900"/>
                <wp:effectExtent l="12065" t="12700" r="6985" b="6350"/>
                <wp:wrapNone/>
                <wp:docPr id="38" name="Прямоугольник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0100" cy="342900"/>
                        </a:xfrm>
                        <a:prstGeom prst="rect">
                          <a:avLst/>
                        </a:prstGeom>
                        <a:solidFill>
                          <a:srgbClr val="C0C0C0"/>
                        </a:solidFill>
                        <a:ln w="9525">
                          <a:solidFill>
                            <a:srgbClr val="000000"/>
                          </a:solidFill>
                          <a:miter lim="800000"/>
                          <a:headEnd/>
                          <a:tailEnd/>
                        </a:ln>
                      </wps:spPr>
                      <wps:txbx>
                        <w:txbxContent>
                          <w:p w:rsidR="00555499" w:rsidRDefault="00555499" w:rsidP="0058018C">
                            <w:r>
                              <w:t>Податок</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Прямоугольник 38" o:spid="_x0000_s1045" style="position:absolute;left:0;text-align:left;margin-left:221.4pt;margin-top:121.1pt;width:63pt;height:27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" fillcolor="silver">
                <v:textbox>
                  <w:txbxContent>
                    <w:p w:rsidR="00555499" w:rsidRDefault="00555499" w:rsidP="0058018C">
                      <w:r>
                        <w:t>Податок</w:t>
                      </w:r>
                    </w:p>
                  </w:txbxContent>
                </v:textbox>
              </v:rect>
            </w:pict>
          </mc:Fallback>
        </mc:AlternateContent>
      </w:r>
      <w:r w:rsidRPr="0058018C">
        <w:rPr>
          <w:rFonts w:ascii="Times New Roman" w:eastAsia="Times New Roman" w:hAnsi="Times New Roman" w:cs="Times New Roman"/>
          <w:sz w:val="28"/>
          <w:szCs w:val="28"/>
          <w:lang w:eastAsia="ru-RU"/>
        </w:rPr>
        <w:t>Побудуйте діаграму, яка відображає основні показники заробітної плати. Орієнтовно вона повинна мати вигляд,як на рис. 3. Покажіть діаграму вчителеві.</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tblGrid>
      <w:tr w:rsidR="0058018C" w:rsidRPr="0058018C" w:rsidTr="00A34474">
        <w:trPr>
          <w:trHeight w:val="344"/>
        </w:trPr>
        <w:tc>
          <w:tcPr>
            <w:tcW w:w="72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701248" behindDoc="0" locked="0" layoutInCell="1" allowOverlap="1">
                      <wp:simplePos x="0" y="0"/>
                      <wp:positionH relativeFrom="column">
                        <wp:posOffset>4116070</wp:posOffset>
                      </wp:positionH>
                      <wp:positionV relativeFrom="paragraph">
                        <wp:posOffset>167005</wp:posOffset>
                      </wp:positionV>
                      <wp:extent cx="571500" cy="1143000"/>
                      <wp:effectExtent l="13335" t="10160" r="5715" b="8890"/>
                      <wp:wrapNone/>
                      <wp:docPr id="37" name="Прямоугольник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 cy="11430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4852EAF" id="Прямоугольник 37" o:spid="_x0000_s1026" style="position:absolute;margin-left:324.1pt;margin-top:13.15pt;width:45pt;height:90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" fillcolor="silver"/>
                  </w:pict>
                </mc:Fallback>
              </mc:AlternateContent>
            </w: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97152" behindDoc="0" locked="0" layoutInCell="1" allowOverlap="1">
                      <wp:simplePos x="0" y="0"/>
                      <wp:positionH relativeFrom="column">
                        <wp:posOffset>342900</wp:posOffset>
                      </wp:positionH>
                      <wp:positionV relativeFrom="paragraph">
                        <wp:posOffset>-10160</wp:posOffset>
                      </wp:positionV>
                      <wp:extent cx="4457700" cy="0"/>
                      <wp:effectExtent l="12065" t="13970" r="6985" b="5080"/>
                      <wp:wrapNone/>
                      <wp:docPr id="36"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0011FBF" id="Прямая соединительная линия 36"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8pt" to="378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"/>
                  </w:pict>
                </mc:Fallback>
              </mc:AlternateContent>
            </w:r>
            <w:r w:rsidRPr="0058018C">
              <w:rPr>
                <w:rFonts w:ascii="Times New Roman" w:eastAsia="Times New Roman" w:hAnsi="Times New Roman" w:cs="Times New Roman"/>
                <w:sz w:val="24"/>
                <w:szCs w:val="24"/>
                <w:lang w:eastAsia="ru-RU"/>
              </w:rPr>
              <w:t>1000</w:t>
            </w:r>
          </w:p>
        </w:tc>
      </w:tr>
      <w:tr w:rsidR="0058018C" w:rsidRPr="0058018C" w:rsidTr="00A34474">
        <w:trPr>
          <w:trHeight w:val="344"/>
        </w:trPr>
        <w:tc>
          <w:tcPr>
            <w:tcW w:w="72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98176" behindDoc="0" locked="0" layoutInCell="1" allowOverlap="1">
                      <wp:simplePos x="0" y="0"/>
                      <wp:positionH relativeFrom="column">
                        <wp:posOffset>572770</wp:posOffset>
                      </wp:positionH>
                      <wp:positionV relativeFrom="paragraph">
                        <wp:posOffset>52705</wp:posOffset>
                      </wp:positionV>
                      <wp:extent cx="685800" cy="1028700"/>
                      <wp:effectExtent l="13335" t="6350" r="5715" b="12700"/>
                      <wp:wrapNone/>
                      <wp:docPr id="35" name="Прямоугольник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10287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9891899" id="Прямоугольник 35" o:spid="_x0000_s1026" style="position:absolute;margin-left:45.1pt;margin-top:4.15pt;width:54pt;height: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" fillcolor="silver"/>
                  </w:pict>
                </mc:Fallback>
              </mc:AlternateContent>
            </w: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96128" behindDoc="0" locked="0" layoutInCell="1" allowOverlap="1">
                      <wp:simplePos x="0" y="0"/>
                      <wp:positionH relativeFrom="column">
                        <wp:posOffset>335280</wp:posOffset>
                      </wp:positionH>
                      <wp:positionV relativeFrom="paragraph">
                        <wp:posOffset>-1905</wp:posOffset>
                      </wp:positionV>
                      <wp:extent cx="4457700" cy="0"/>
                      <wp:effectExtent l="13970" t="8890" r="5080" b="10160"/>
                      <wp:wrapNone/>
                      <wp:docPr id="34"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7174B00" id="Прямая соединительная линия 34"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pt,-.15pt" to="377.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"/>
                  </w:pict>
                </mc:Fallback>
              </mc:AlternateContent>
            </w:r>
            <w:r w:rsidRPr="0058018C">
              <w:rPr>
                <w:rFonts w:ascii="Times New Roman" w:eastAsia="Times New Roman" w:hAnsi="Times New Roman" w:cs="Times New Roman"/>
                <w:sz w:val="24"/>
                <w:szCs w:val="24"/>
                <w:lang w:eastAsia="ru-RU"/>
              </w:rPr>
              <w:t>800</w:t>
            </w:r>
          </w:p>
        </w:tc>
      </w:tr>
      <w:tr w:rsidR="0058018C" w:rsidRPr="0058018C" w:rsidTr="00A34474">
        <w:trPr>
          <w:trHeight w:val="344"/>
        </w:trPr>
        <w:tc>
          <w:tcPr>
            <w:tcW w:w="72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95104" behindDoc="0" locked="0" layoutInCell="1" allowOverlap="1">
                      <wp:simplePos x="0" y="0"/>
                      <wp:positionH relativeFrom="column">
                        <wp:posOffset>325755</wp:posOffset>
                      </wp:positionH>
                      <wp:positionV relativeFrom="paragraph">
                        <wp:posOffset>-11430</wp:posOffset>
                      </wp:positionV>
                      <wp:extent cx="4457700" cy="0"/>
                      <wp:effectExtent l="13970" t="5080" r="5080" b="13970"/>
                      <wp:wrapNone/>
                      <wp:docPr id="33" name="Прямая соединительная линия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A10D35E" id="Прямая соединительная линия 33"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9pt" to="376.6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"/>
                  </w:pict>
                </mc:Fallback>
              </mc:AlternateContent>
            </w:r>
            <w:r w:rsidRPr="0058018C">
              <w:rPr>
                <w:rFonts w:ascii="Times New Roman" w:eastAsia="Times New Roman" w:hAnsi="Times New Roman" w:cs="Times New Roman"/>
                <w:sz w:val="24"/>
                <w:szCs w:val="24"/>
                <w:lang w:eastAsia="ru-RU"/>
              </w:rPr>
              <w:t>600</w:t>
            </w:r>
          </w:p>
        </w:tc>
      </w:tr>
      <w:tr w:rsidR="0058018C" w:rsidRPr="0058018C" w:rsidTr="00A34474">
        <w:trPr>
          <w:trHeight w:val="344"/>
        </w:trPr>
        <w:tc>
          <w:tcPr>
            <w:tcW w:w="72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99200" behindDoc="0" locked="0" layoutInCell="1" allowOverlap="1">
                      <wp:simplePos x="0" y="0"/>
                      <wp:positionH relativeFrom="column">
                        <wp:posOffset>1830070</wp:posOffset>
                      </wp:positionH>
                      <wp:positionV relativeFrom="paragraph">
                        <wp:posOffset>176530</wp:posOffset>
                      </wp:positionV>
                      <wp:extent cx="457200" cy="457200"/>
                      <wp:effectExtent l="13335" t="8255" r="5715" b="10795"/>
                      <wp:wrapNone/>
                      <wp:docPr id="32" name="Прямоугольник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45720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E89F43F" id="Прямоугольник 32" o:spid="_x0000_s1026" style="position:absolute;margin-left:144.1pt;margin-top:13.9pt;width:36pt;height:3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" fillcolor="silver"/>
                  </w:pict>
                </mc:Fallback>
              </mc:AlternateContent>
            </w: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94080" behindDoc="0" locked="0" layoutInCell="1" allowOverlap="1">
                      <wp:simplePos x="0" y="0"/>
                      <wp:positionH relativeFrom="column">
                        <wp:posOffset>342900</wp:posOffset>
                      </wp:positionH>
                      <wp:positionV relativeFrom="paragraph">
                        <wp:posOffset>-8255</wp:posOffset>
                      </wp:positionV>
                      <wp:extent cx="4457700" cy="0"/>
                      <wp:effectExtent l="12065" t="13970" r="6985" b="5080"/>
                      <wp:wrapNone/>
                      <wp:docPr id="31"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36453B7" id="Прямая соединительная линия 31" o:spid="_x0000_s1026" style="position:absolute;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65pt" to="378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"/>
                  </w:pict>
                </mc:Fallback>
              </mc:AlternateContent>
            </w:r>
            <w:r w:rsidRPr="0058018C">
              <w:rPr>
                <w:rFonts w:ascii="Times New Roman" w:eastAsia="Times New Roman" w:hAnsi="Times New Roman" w:cs="Times New Roman"/>
                <w:sz w:val="24"/>
                <w:szCs w:val="24"/>
                <w:lang w:eastAsia="ru-RU"/>
              </w:rPr>
              <w:t>400</w:t>
            </w:r>
          </w:p>
        </w:tc>
      </w:tr>
      <w:tr w:rsidR="0058018C" w:rsidRPr="0058018C" w:rsidTr="00A34474">
        <w:trPr>
          <w:trHeight w:val="344"/>
        </w:trPr>
        <w:tc>
          <w:tcPr>
            <w:tcW w:w="72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93056" behindDoc="0" locked="0" layoutInCell="1" allowOverlap="1">
                      <wp:simplePos x="0" y="0"/>
                      <wp:positionH relativeFrom="column">
                        <wp:posOffset>316230</wp:posOffset>
                      </wp:positionH>
                      <wp:positionV relativeFrom="paragraph">
                        <wp:posOffset>-11430</wp:posOffset>
                      </wp:positionV>
                      <wp:extent cx="4457700" cy="0"/>
                      <wp:effectExtent l="13970" t="6985" r="5080" b="12065"/>
                      <wp:wrapNone/>
                      <wp:docPr id="30"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913E505" id="Прямая соединительная линия 30"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9pt" to="375.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"/>
                  </w:pict>
                </mc:Fallback>
              </mc:AlternateContent>
            </w:r>
            <w:r w:rsidRPr="0058018C">
              <w:rPr>
                <w:rFonts w:ascii="Times New Roman" w:eastAsia="Times New Roman" w:hAnsi="Times New Roman" w:cs="Times New Roman"/>
                <w:sz w:val="24"/>
                <w:szCs w:val="24"/>
                <w:lang w:eastAsia="ru-RU"/>
              </w:rPr>
              <w:t>200</w:t>
            </w:r>
          </w:p>
        </w:tc>
      </w:tr>
      <w:tr w:rsidR="0058018C" w:rsidRPr="0058018C" w:rsidTr="00A34474">
        <w:trPr>
          <w:trHeight w:val="344"/>
        </w:trPr>
        <w:tc>
          <w:tcPr>
            <w:tcW w:w="72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92032" behindDoc="0" locked="0" layoutInCell="1" allowOverlap="1">
                      <wp:simplePos x="0" y="0"/>
                      <wp:positionH relativeFrom="column">
                        <wp:posOffset>325755</wp:posOffset>
                      </wp:positionH>
                      <wp:positionV relativeFrom="paragraph">
                        <wp:posOffset>-1905</wp:posOffset>
                      </wp:positionV>
                      <wp:extent cx="4457700" cy="0"/>
                      <wp:effectExtent l="13970" t="12700" r="5080" b="6350"/>
                      <wp:wrapNone/>
                      <wp:docPr id="29"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282A18A" id="Прямая соединительная линия 29"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5pt" to="376.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"/>
                  </w:pict>
                </mc:Fallback>
              </mc:AlternateContent>
            </w:r>
            <w:r w:rsidRPr="0058018C">
              <w:rPr>
                <w:rFonts w:ascii="Times New Roman" w:eastAsia="Times New Roman" w:hAnsi="Times New Roman" w:cs="Times New Roman"/>
                <w:sz w:val="24"/>
                <w:szCs w:val="24"/>
                <w:lang w:eastAsia="ru-RU"/>
              </w:rPr>
              <w:t>0</w:t>
            </w:r>
          </w:p>
        </w:tc>
      </w:tr>
      <w:tr w:rsidR="0058018C" w:rsidRPr="0058018C" w:rsidTr="00A34474">
        <w:trPr>
          <w:trHeight w:val="432"/>
        </w:trPr>
        <w:tc>
          <w:tcPr>
            <w:tcW w:w="726" w:type="dxa"/>
          </w:tcPr>
          <w:p w:rsidR="0058018C" w:rsidRPr="0058018C" w:rsidRDefault="0058018C" w:rsidP="0058018C">
            <w:pPr>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91008" behindDoc="0" locked="0" layoutInCell="1" allowOverlap="1">
                      <wp:simplePos x="0" y="0"/>
                      <wp:positionH relativeFrom="column">
                        <wp:posOffset>325755</wp:posOffset>
                      </wp:positionH>
                      <wp:positionV relativeFrom="paragraph">
                        <wp:posOffset>-1905</wp:posOffset>
                      </wp:positionV>
                      <wp:extent cx="4457700" cy="0"/>
                      <wp:effectExtent l="13970" t="8890" r="5080" b="10160"/>
                      <wp:wrapNone/>
                      <wp:docPr id="28"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541D6FF" id="Прямая соединительная линия 28"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5pt" to="376.6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"/>
                  </w:pict>
                </mc:Fallback>
              </mc:AlternateContent>
            </w:r>
            <w:r w:rsidRPr="0058018C">
              <w:rPr>
                <w:rFonts w:ascii="Times New Roman" w:eastAsia="Times New Roman" w:hAnsi="Times New Roman" w:cs="Times New Roman"/>
                <w:noProof/>
                <w:sz w:val="20"/>
                <w:szCs w:val="24"/>
                <w:lang w:val="ru-RU" w:eastAsia="ru-RU"/>
              </w:rPr>
              <mc:AlternateContent>
                <mc:Choice Requires="wps">
                  <w:drawing>
                    <wp:anchor distT="0" distB="0" distL="114300" distR="114300" simplePos="0" relativeHeight="251689984" behindDoc="0" locked="0" layoutInCell="1" allowOverlap="1">
                      <wp:simplePos x="0" y="0"/>
                      <wp:positionH relativeFrom="column">
                        <wp:posOffset>342900</wp:posOffset>
                      </wp:positionH>
                      <wp:positionV relativeFrom="paragraph">
                        <wp:posOffset>269875</wp:posOffset>
                      </wp:positionV>
                      <wp:extent cx="4457700" cy="0"/>
                      <wp:effectExtent l="12065" t="13970" r="6985" b="5080"/>
                      <wp:wrapNone/>
                      <wp:docPr id="27" name="Прямая соединительная линия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7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35F358A" id="Прямая соединительная линия 27"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21.25pt" to="378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"/>
                  </w:pict>
                </mc:Fallback>
              </mc:AlternateContent>
            </w:r>
            <w:r w:rsidRPr="0058018C">
              <w:rPr>
                <w:rFonts w:ascii="Times New Roman" w:eastAsia="Times New Roman" w:hAnsi="Times New Roman" w:cs="Times New Roman"/>
                <w:sz w:val="24"/>
                <w:szCs w:val="24"/>
                <w:lang w:eastAsia="ru-RU"/>
              </w:rPr>
              <w:t>-200</w:t>
            </w:r>
          </w:p>
        </w:tc>
      </w:tr>
    </w:tbl>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tabs>
          <w:tab w:val="left" w:pos="225"/>
          <w:tab w:val="left" w:pos="2160"/>
          <w:tab w:val="left" w:pos="5655"/>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ab/>
        <w:t>Оклад</w:t>
      </w:r>
      <w:r w:rsidRPr="0058018C">
        <w:rPr>
          <w:rFonts w:ascii="Times New Roman" w:eastAsia="Times New Roman" w:hAnsi="Times New Roman" w:cs="Times New Roman"/>
          <w:sz w:val="24"/>
          <w:szCs w:val="24"/>
          <w:lang w:eastAsia="ru-RU"/>
        </w:rPr>
        <w:tab/>
        <w:t>Премія</w:t>
      </w:r>
      <w:r w:rsidRPr="0058018C">
        <w:rPr>
          <w:rFonts w:ascii="Times New Roman" w:eastAsia="Times New Roman" w:hAnsi="Times New Roman" w:cs="Times New Roman"/>
          <w:sz w:val="24"/>
          <w:szCs w:val="24"/>
          <w:lang w:eastAsia="ru-RU"/>
        </w:rPr>
        <w:tab/>
        <w:t>До сплати</w:t>
      </w:r>
      <w:r w:rsidRPr="0058018C">
        <w:rPr>
          <w:rFonts w:ascii="Times New Roman" w:eastAsia="Times New Roman" w:hAnsi="Times New Roman" w:cs="Times New Roman"/>
          <w:sz w:val="24"/>
          <w:szCs w:val="24"/>
          <w:lang w:eastAsia="ru-RU"/>
        </w:rPr>
        <w:br w:type="textWrapping" w:clear="all"/>
      </w:r>
    </w:p>
    <w:p w:rsidR="0058018C" w:rsidRPr="0058018C" w:rsidRDefault="0058018C" w:rsidP="0058018C">
      <w:pPr>
        <w:tabs>
          <w:tab w:val="left" w:pos="3105"/>
        </w:tabs>
        <w:spacing w:after="0" w:line="240" w:lineRule="auto"/>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ab/>
      </w:r>
      <w:r w:rsidRPr="0058018C">
        <w:rPr>
          <w:rFonts w:ascii="Times New Roman" w:eastAsia="Times New Roman" w:hAnsi="Times New Roman" w:cs="Times New Roman"/>
          <w:i/>
          <w:iCs/>
          <w:sz w:val="24"/>
          <w:szCs w:val="24"/>
          <w:lang w:eastAsia="ru-RU"/>
        </w:rPr>
        <w:t xml:space="preserve">Рис. 3. </w:t>
      </w:r>
    </w:p>
    <w:p w:rsidR="00A319AC" w:rsidRDefault="00A319AC" w:rsidP="00291832"/>
    <w:p w:rsidR="00553242" w:rsidRDefault="00553242" w:rsidP="00291832"/>
    <w:p w:rsidR="0058018C" w:rsidRPr="0058018C" w:rsidRDefault="0058018C" w:rsidP="0058018C">
      <w:pPr>
        <w:spacing w:after="0" w:line="240" w:lineRule="auto"/>
        <w:jc w:val="center"/>
        <w:rPr>
          <w:rFonts w:ascii="Times New Roman" w:eastAsia="Times New Roman" w:hAnsi="Times New Roman" w:cs="Times New Roman"/>
          <w:b/>
          <w:sz w:val="44"/>
          <w:szCs w:val="44"/>
          <w:lang w:eastAsia="ru-RU"/>
        </w:rPr>
      </w:pPr>
      <w:r w:rsidRPr="0058018C">
        <w:rPr>
          <w:rFonts w:ascii="Times New Roman" w:eastAsia="Times New Roman" w:hAnsi="Times New Roman" w:cs="Times New Roman"/>
          <w:b/>
          <w:sz w:val="44"/>
          <w:szCs w:val="44"/>
          <w:lang w:eastAsia="ru-RU"/>
        </w:rPr>
        <w:lastRenderedPageBreak/>
        <w:t>ІНСТРУКЦІЙНА КАРТКА №31</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ТЕМА ПРОГРАМИ:</w:t>
      </w:r>
      <w:r w:rsidRPr="0058018C">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b/>
          <w:sz w:val="28"/>
          <w:szCs w:val="28"/>
          <w:lang w:eastAsia="ru-RU"/>
        </w:rPr>
        <w:t>Облік зобов’язань.</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ТЕМА УРОКУ:</w:t>
      </w:r>
      <w:r w:rsidRPr="0058018C">
        <w:rPr>
          <w:rFonts w:ascii="Times New Roman" w:eastAsia="Times New Roman" w:hAnsi="Times New Roman" w:cs="Times New Roman"/>
          <w:b/>
          <w:sz w:val="28"/>
          <w:szCs w:val="28"/>
          <w:lang w:eastAsia="ru-RU"/>
        </w:rPr>
        <w:tab/>
      </w:r>
      <w:r w:rsidRPr="0058018C">
        <w:rPr>
          <w:rFonts w:ascii="Times New Roman" w:eastAsia="Times New Roman" w:hAnsi="Times New Roman" w:cs="Times New Roman"/>
          <w:b/>
          <w:sz w:val="28"/>
          <w:szCs w:val="28"/>
          <w:lang w:eastAsia="ru-RU"/>
        </w:rPr>
        <w:tab/>
        <w:t>Облік розрахунків за податками</w:t>
      </w:r>
      <w:r w:rsidRPr="0058018C">
        <w:rPr>
          <w:rFonts w:ascii="Times New Roman" w:eastAsia="Times New Roman" w:hAnsi="Times New Roman" w:cs="Times New Roman"/>
          <w:sz w:val="28"/>
          <w:szCs w:val="28"/>
          <w:lang w:eastAsia="ru-RU"/>
        </w:rPr>
        <w:t>.</w:t>
      </w:r>
    </w:p>
    <w:p w:rsidR="0058018C" w:rsidRPr="0058018C" w:rsidRDefault="0058018C" w:rsidP="0058018C">
      <w:pPr>
        <w:shd w:val="clear" w:color="auto" w:fill="FFFFFF"/>
        <w:spacing w:after="0" w:line="274" w:lineRule="exact"/>
        <w:jc w:val="both"/>
        <w:rPr>
          <w:rFonts w:ascii="Times New Roman" w:eastAsia="Times New Roman" w:hAnsi="Times New Roman" w:cs="Times New Roman"/>
          <w:b/>
          <w:color w:val="000000"/>
          <w:spacing w:val="-2"/>
          <w:sz w:val="28"/>
          <w:szCs w:val="20"/>
          <w:lang w:eastAsia="ru-RU"/>
        </w:rPr>
      </w:pPr>
      <w:r w:rsidRPr="0058018C">
        <w:rPr>
          <w:rFonts w:ascii="Times New Roman" w:eastAsia="Times New Roman" w:hAnsi="Times New Roman" w:cs="Times New Roman"/>
          <w:b/>
          <w:sz w:val="28"/>
          <w:szCs w:val="28"/>
          <w:lang w:eastAsia="ru-RU"/>
        </w:rPr>
        <w:t>МЕТА:</w:t>
      </w:r>
      <w:r w:rsidRPr="0058018C">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t>Формування практичних навичок з відображення операцій</w:t>
      </w:r>
      <w:r w:rsidRPr="0058018C">
        <w:rPr>
          <w:rFonts w:ascii="Times New Roman" w:eastAsia="Times New Roman" w:hAnsi="Times New Roman" w:cs="Times New Roman"/>
          <w:color w:val="000000"/>
          <w:spacing w:val="-2"/>
          <w:sz w:val="28"/>
          <w:szCs w:val="20"/>
          <w:lang w:eastAsia="ru-RU"/>
        </w:rPr>
        <w:t xml:space="preserve"> по обліку розрахунків за податками. Засвоїти план рахунків, знати субрахунки, вміти визначати синтетичні та аналітичні рахунки, види заробітної плати та відрахування до бюджету. Вміти вірно складати кореспонденцію рахунків з обліку заробітної плати,</w:t>
      </w:r>
      <w:r w:rsidRPr="0058018C">
        <w:rPr>
          <w:rFonts w:ascii="Times New Roman" w:eastAsia="Times New Roman" w:hAnsi="Times New Roman" w:cs="Times New Roman"/>
          <w:b/>
          <w:color w:val="000000"/>
          <w:spacing w:val="-2"/>
          <w:sz w:val="28"/>
          <w:szCs w:val="20"/>
          <w:lang w:eastAsia="ru-RU"/>
        </w:rPr>
        <w:t xml:space="preserve"> </w:t>
      </w:r>
      <w:r w:rsidRPr="0058018C">
        <w:rPr>
          <w:rFonts w:ascii="Times New Roman" w:eastAsia="Times New Roman" w:hAnsi="Times New Roman" w:cs="Times New Roman"/>
          <w:color w:val="000000"/>
          <w:spacing w:val="-2"/>
          <w:sz w:val="28"/>
          <w:szCs w:val="20"/>
          <w:lang w:eastAsia="ru-RU"/>
        </w:rPr>
        <w:t>заповнювати первинні документи,  робити записи в облікових регістрах, відображати операції в кореспонденції рахунків.</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Дидактичне та матеріально-технічне забезпечення</w:t>
      </w:r>
      <w:r w:rsidRPr="0058018C">
        <w:rPr>
          <w:rFonts w:ascii="Times New Roman" w:eastAsia="Times New Roman" w:hAnsi="Times New Roman" w:cs="Times New Roman"/>
          <w:b/>
          <w:sz w:val="28"/>
          <w:szCs w:val="28"/>
          <w:lang w:val="ru-RU" w:eastAsia="ru-RU"/>
        </w:rPr>
        <w:t>:</w:t>
      </w:r>
      <w:r w:rsidRPr="0058018C">
        <w:rPr>
          <w:rFonts w:ascii="Times New Roman" w:eastAsia="Times New Roman" w:hAnsi="Times New Roman" w:cs="Times New Roman"/>
          <w:b/>
          <w:sz w:val="28"/>
          <w:szCs w:val="28"/>
          <w:lang w:eastAsia="ru-RU"/>
        </w:rPr>
        <w:t xml:space="preserve"> </w:t>
      </w:r>
      <w:r w:rsidRPr="0058018C">
        <w:rPr>
          <w:rFonts w:ascii="Times New Roman" w:eastAsia="Times New Roman" w:hAnsi="Times New Roman" w:cs="Times New Roman"/>
          <w:sz w:val="28"/>
          <w:szCs w:val="28"/>
          <w:lang w:eastAsia="ru-RU"/>
        </w:rPr>
        <w:t>інструкційна картка, план  рахунків, конспекти, постанова КМ про утримання із заробітної плати.</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Література:</w:t>
      </w:r>
      <w:r w:rsidRPr="0058018C">
        <w:rPr>
          <w:rFonts w:ascii="Times New Roman" w:eastAsia="Times New Roman" w:hAnsi="Times New Roman" w:cs="Times New Roman"/>
          <w:sz w:val="28"/>
          <w:szCs w:val="28"/>
          <w:lang w:eastAsia="ru-RU"/>
        </w:rPr>
        <w:tab/>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Що потрібно виконати:   (</w:t>
      </w:r>
      <w:r w:rsidRPr="0058018C">
        <w:rPr>
          <w:rFonts w:ascii="Times New Roman" w:eastAsia="Times New Roman" w:hAnsi="Times New Roman" w:cs="Times New Roman"/>
          <w:sz w:val="28"/>
          <w:szCs w:val="28"/>
          <w:lang w:eastAsia="ru-RU"/>
        </w:rPr>
        <w:t>Хід оформити в робочому зошиті).</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Завдання 1.</w:t>
      </w:r>
    </w:p>
    <w:p w:rsidR="0058018C" w:rsidRPr="0058018C" w:rsidRDefault="0058018C" w:rsidP="0058018C">
      <w:pPr>
        <w:spacing w:after="0" w:line="240" w:lineRule="auto"/>
        <w:ind w:firstLine="708"/>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Микола влітку на канікулах, щоб не гаяти часу, вирішив попрацювати. Він влаштувався помічником продавця в місцевому супермаркеті. За місяць роботи йому нарахували заробітну плату в розмірі 2400 гривень. З отриманого доходу Микола має сплатити військовий збір і податок з доходів фізичних осіб. Розрахуйте податкові зобов’язання Миколи, якщо ставка податку з доходів фізичних осіб становить 18%, військовий збір – 3,6%.</w:t>
      </w:r>
    </w:p>
    <w:p w:rsidR="0058018C" w:rsidRPr="0058018C" w:rsidRDefault="0058018C" w:rsidP="0058018C">
      <w:pPr>
        <w:spacing w:after="0" w:line="240" w:lineRule="auto"/>
        <w:rPr>
          <w:rFonts w:ascii="Times New Roman" w:eastAsia="Times New Roman" w:hAnsi="Times New Roman" w:cs="Times New Roman"/>
          <w:sz w:val="24"/>
          <w:szCs w:val="24"/>
          <w:lang w:eastAsia="ru-RU"/>
        </w:rPr>
      </w:pP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Завдання 2.</w:t>
      </w:r>
    </w:p>
    <w:p w:rsidR="0058018C" w:rsidRPr="0058018C" w:rsidRDefault="0058018C" w:rsidP="0058018C">
      <w:pPr>
        <w:spacing w:after="0" w:line="240" w:lineRule="auto"/>
        <w:ind w:firstLine="708"/>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Тато Миколи придбав цього року новенький автомобіль вартістю 180000 грн, об’єм циліндрів двигуна такого автомобіля – 2600 куб. см. Під час першої реєстрації автомобіля потрібно сплатити збір за першу реєстрацію транспортного засобу в розмірі 55 грн за кожні 100 куб. см об’єму циліндрів двигуна. Визначте податкові зобов’язання зі збору за першу реєстрацію транспортного засобу і витрати на придбання автомобіля з урахуванням цього збору. </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Завдання 3.</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Ціна диска з новою комп’ютерною грою становить 100 гривень (без ПДВ). Однокласники Микола та Ігор (кожен) хочуть придбати новинку. Щомісяця батьки дають хлопцям «кишенькові гроші»: Миколі – 200 гривень, а Ігореві – 1000 гривень. Обчисліть величину податку на додану вартість, за умови, що ставка ПДВ – 20%. Обчисліть ціну диска з ПДВ. Яку частку (у %) буде становити цей ПДВ у доходах Миколи і доходах Ігоря? Зробіть висновки.</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Завдання</w:t>
      </w:r>
      <w:r w:rsidRPr="0058018C">
        <w:rPr>
          <w:rFonts w:ascii="Times New Roman" w:eastAsia="Times New Roman" w:hAnsi="Times New Roman" w:cs="Times New Roman"/>
          <w:sz w:val="28"/>
          <w:szCs w:val="28"/>
          <w:lang w:eastAsia="ru-RU"/>
        </w:rPr>
        <w:t xml:space="preserve"> 4. </w:t>
      </w:r>
    </w:p>
    <w:p w:rsidR="0058018C" w:rsidRPr="0058018C" w:rsidRDefault="0058018C" w:rsidP="0058018C">
      <w:pPr>
        <w:spacing w:after="0" w:line="240" w:lineRule="auto"/>
        <w:ind w:firstLine="709"/>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Із виробництва (кухні) підприємства ресторанного господарства – не платника ПДВ відпущені пиріжки в кількості 250 шт. по ціні 3,40 грн., в т. ч. в буфет – 100 шт.; на лоток – 150 шт. Націнка на виробництві – 75%; в буфеті – 50%; на лотку – 30%. Відпущені пиріжки були реалізовані в буфеті всі. З лотка кінцевому споживачеві було реалізовано 120 шт. і повернуто на кухню їх залишок. </w:t>
      </w:r>
      <w:r w:rsidRPr="0058018C">
        <w:rPr>
          <w:rFonts w:ascii="Times New Roman" w:eastAsia="Times New Roman" w:hAnsi="Times New Roman" w:cs="Times New Roman"/>
          <w:sz w:val="28"/>
          <w:szCs w:val="28"/>
          <w:lang w:eastAsia="ru-RU"/>
        </w:rPr>
        <w:lastRenderedPageBreak/>
        <w:t xml:space="preserve">Відобразити в обліку надходження пиріжків в буфет і на лоток, їх повернення, різницю в сумі націнки, дохід від реалізацію продукції та списання собівартості реалізованої продукції. </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Завдання 5.</w:t>
      </w:r>
      <w:r w:rsidRPr="0058018C">
        <w:rPr>
          <w:rFonts w:ascii="Times New Roman" w:eastAsia="Times New Roman" w:hAnsi="Times New Roman" w:cs="Times New Roman"/>
          <w:sz w:val="28"/>
          <w:szCs w:val="28"/>
          <w:lang w:eastAsia="ru-RU"/>
        </w:rPr>
        <w:t xml:space="preserve"> </w:t>
      </w:r>
    </w:p>
    <w:p w:rsidR="0058018C" w:rsidRPr="0058018C" w:rsidRDefault="0058018C" w:rsidP="0058018C">
      <w:pPr>
        <w:spacing w:after="0" w:line="240" w:lineRule="auto"/>
        <w:ind w:firstLine="709"/>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Розв’яжіть криптограму. Закресліть слова, які стосуються податкової тематики.</w:t>
      </w:r>
    </w:p>
    <w:tbl>
      <w:tblPr>
        <w:tblStyle w:val="a4"/>
        <w:tblW w:w="10201" w:type="dxa"/>
        <w:tblLook w:val="04A0" w:firstRow="1" w:lastRow="0" w:firstColumn="1" w:lastColumn="0" w:noHBand="0" w:noVBand="1"/>
      </w:tblPr>
      <w:tblGrid>
        <w:gridCol w:w="419"/>
        <w:gridCol w:w="419"/>
        <w:gridCol w:w="419"/>
        <w:gridCol w:w="465"/>
        <w:gridCol w:w="419"/>
        <w:gridCol w:w="419"/>
        <w:gridCol w:w="438"/>
        <w:gridCol w:w="504"/>
        <w:gridCol w:w="419"/>
        <w:gridCol w:w="419"/>
        <w:gridCol w:w="419"/>
        <w:gridCol w:w="419"/>
        <w:gridCol w:w="419"/>
        <w:gridCol w:w="438"/>
        <w:gridCol w:w="419"/>
        <w:gridCol w:w="467"/>
        <w:gridCol w:w="419"/>
        <w:gridCol w:w="465"/>
        <w:gridCol w:w="2396"/>
      </w:tblGrid>
      <w:tr w:rsidR="0058018C" w:rsidRPr="0058018C" w:rsidTr="00A34474">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И</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Е</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w:t>
            </w:r>
          </w:p>
        </w:tc>
        <w:tc>
          <w:tcPr>
            <w:tcW w:w="504"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Л</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Х</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Л</w:t>
            </w:r>
          </w:p>
        </w:tc>
        <w:tc>
          <w:tcPr>
            <w:tcW w:w="467"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И</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М</w:t>
            </w:r>
          </w:p>
        </w:tc>
        <w:tc>
          <w:tcPr>
            <w:tcW w:w="2396" w:type="dxa"/>
            <w:vMerge w:val="restart"/>
          </w:tcPr>
          <w:p w:rsidR="0058018C" w:rsidRPr="0058018C" w:rsidRDefault="0058018C" w:rsidP="0058018C">
            <w:pPr>
              <w:ind w:left="-121" w:right="-108"/>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4"/>
                <w:szCs w:val="24"/>
                <w:lang w:eastAsia="ru-RU"/>
              </w:rPr>
              <w:t>акциз, акт, відсотки, військовий збір, звіт, державне мито, дохід, декларація, Дт, збір, платник, пільга, ПДВ, податок, ставка, утримання, фіскал, фізична, юридична</w:t>
            </w:r>
          </w:p>
        </w:tc>
      </w:tr>
      <w:tr w:rsidR="0058018C" w:rsidRPr="0058018C" w:rsidTr="00A34474">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Ц</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Р</w:t>
            </w:r>
          </w:p>
        </w:tc>
        <w:tc>
          <w:tcPr>
            <w:tcW w:w="504"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Р</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Б</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67"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Е</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w:t>
            </w:r>
          </w:p>
        </w:tc>
        <w:tc>
          <w:tcPr>
            <w:tcW w:w="2396" w:type="dxa"/>
            <w:vMerge/>
          </w:tcPr>
          <w:p w:rsidR="0058018C" w:rsidRPr="0058018C" w:rsidRDefault="0058018C" w:rsidP="0058018C">
            <w:pPr>
              <w:jc w:val="center"/>
              <w:rPr>
                <w:rFonts w:ascii="Times New Roman" w:eastAsia="Times New Roman" w:hAnsi="Times New Roman" w:cs="Times New Roman"/>
                <w:sz w:val="28"/>
                <w:szCs w:val="28"/>
                <w:lang w:eastAsia="ru-RU"/>
              </w:rPr>
            </w:pPr>
          </w:p>
        </w:tc>
      </w:tr>
      <w:tr w:rsidR="0058018C" w:rsidRPr="0058018C" w:rsidTr="00A34474">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Л</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Я</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504"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Г</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Й</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Ц</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И</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Ф</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w:t>
            </w:r>
          </w:p>
        </w:tc>
        <w:tc>
          <w:tcPr>
            <w:tcW w:w="467"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Р</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w:t>
            </w:r>
          </w:p>
        </w:tc>
        <w:tc>
          <w:tcPr>
            <w:tcW w:w="2396" w:type="dxa"/>
            <w:vMerge/>
          </w:tcPr>
          <w:p w:rsidR="0058018C" w:rsidRPr="0058018C" w:rsidRDefault="0058018C" w:rsidP="0058018C">
            <w:pPr>
              <w:jc w:val="center"/>
              <w:rPr>
                <w:rFonts w:ascii="Times New Roman" w:eastAsia="Times New Roman" w:hAnsi="Times New Roman" w:cs="Times New Roman"/>
                <w:sz w:val="28"/>
                <w:szCs w:val="28"/>
                <w:lang w:eastAsia="ru-RU"/>
              </w:rPr>
            </w:pPr>
          </w:p>
        </w:tc>
      </w:tr>
      <w:tr w:rsidR="0058018C" w:rsidRPr="0058018C" w:rsidTr="00A34474">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И</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Л</w:t>
            </w:r>
          </w:p>
        </w:tc>
        <w:tc>
          <w:tcPr>
            <w:tcW w:w="504"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Ь</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И</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Й</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w:t>
            </w:r>
          </w:p>
        </w:tc>
        <w:tc>
          <w:tcPr>
            <w:tcW w:w="467"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Ж</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Е</w:t>
            </w:r>
          </w:p>
        </w:tc>
        <w:tc>
          <w:tcPr>
            <w:tcW w:w="2396" w:type="dxa"/>
            <w:vMerge/>
          </w:tcPr>
          <w:p w:rsidR="0058018C" w:rsidRPr="0058018C" w:rsidRDefault="0058018C" w:rsidP="0058018C">
            <w:pPr>
              <w:jc w:val="center"/>
              <w:rPr>
                <w:rFonts w:ascii="Times New Roman" w:eastAsia="Times New Roman" w:hAnsi="Times New Roman" w:cs="Times New Roman"/>
                <w:sz w:val="28"/>
                <w:szCs w:val="28"/>
                <w:lang w:eastAsia="ru-RU"/>
              </w:rPr>
            </w:pPr>
          </w:p>
        </w:tc>
      </w:tr>
      <w:tr w:rsidR="0058018C" w:rsidRPr="0058018C" w:rsidTr="00A34474">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У</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Я</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Ф</w:t>
            </w:r>
          </w:p>
        </w:tc>
        <w:tc>
          <w:tcPr>
            <w:tcW w:w="504"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Ь</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w:t>
            </w:r>
          </w:p>
        </w:tc>
        <w:tc>
          <w:tcPr>
            <w:tcW w:w="467"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w:t>
            </w:r>
          </w:p>
        </w:tc>
        <w:tc>
          <w:tcPr>
            <w:tcW w:w="2396" w:type="dxa"/>
            <w:vMerge/>
          </w:tcPr>
          <w:p w:rsidR="0058018C" w:rsidRPr="0058018C" w:rsidRDefault="0058018C" w:rsidP="0058018C">
            <w:pPr>
              <w:jc w:val="center"/>
              <w:rPr>
                <w:rFonts w:ascii="Times New Roman" w:eastAsia="Times New Roman" w:hAnsi="Times New Roman" w:cs="Times New Roman"/>
                <w:sz w:val="28"/>
                <w:szCs w:val="28"/>
                <w:lang w:eastAsia="ru-RU"/>
              </w:rPr>
            </w:pPr>
          </w:p>
        </w:tc>
      </w:tr>
      <w:tr w:rsidR="0058018C" w:rsidRPr="0058018C" w:rsidTr="00A34474">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Р</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И</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504"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w:t>
            </w:r>
          </w:p>
        </w:tc>
        <w:tc>
          <w:tcPr>
            <w:tcW w:w="467"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З</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w:t>
            </w:r>
          </w:p>
        </w:tc>
        <w:tc>
          <w:tcPr>
            <w:tcW w:w="2396" w:type="dxa"/>
            <w:vMerge/>
          </w:tcPr>
          <w:p w:rsidR="0058018C" w:rsidRPr="0058018C" w:rsidRDefault="0058018C" w:rsidP="0058018C">
            <w:pPr>
              <w:jc w:val="center"/>
              <w:rPr>
                <w:rFonts w:ascii="Times New Roman" w:eastAsia="Times New Roman" w:hAnsi="Times New Roman" w:cs="Times New Roman"/>
                <w:sz w:val="28"/>
                <w:szCs w:val="28"/>
                <w:lang w:eastAsia="ru-RU"/>
              </w:rPr>
            </w:pPr>
          </w:p>
        </w:tc>
      </w:tr>
      <w:tr w:rsidR="0058018C" w:rsidRPr="0058018C" w:rsidTr="00A34474">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И</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М</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Ч</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504"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Ю</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Р</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И</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И</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Ч</w:t>
            </w:r>
          </w:p>
        </w:tc>
        <w:tc>
          <w:tcPr>
            <w:tcW w:w="438"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А</w:t>
            </w:r>
          </w:p>
        </w:tc>
        <w:tc>
          <w:tcPr>
            <w:tcW w:w="467"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Б</w:t>
            </w:r>
          </w:p>
        </w:tc>
        <w:tc>
          <w:tcPr>
            <w:tcW w:w="419"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w:t>
            </w:r>
          </w:p>
        </w:tc>
        <w:tc>
          <w:tcPr>
            <w:tcW w:w="465"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Р</w:t>
            </w:r>
          </w:p>
        </w:tc>
        <w:tc>
          <w:tcPr>
            <w:tcW w:w="2396" w:type="dxa"/>
            <w:vMerge/>
          </w:tcPr>
          <w:p w:rsidR="0058018C" w:rsidRPr="0058018C" w:rsidRDefault="0058018C" w:rsidP="0058018C">
            <w:pPr>
              <w:jc w:val="center"/>
              <w:rPr>
                <w:rFonts w:ascii="Times New Roman" w:eastAsia="Times New Roman" w:hAnsi="Times New Roman" w:cs="Times New Roman"/>
                <w:sz w:val="28"/>
                <w:szCs w:val="28"/>
                <w:lang w:eastAsia="ru-RU"/>
              </w:rPr>
            </w:pPr>
          </w:p>
        </w:tc>
      </w:tr>
    </w:tbl>
    <w:p w:rsidR="0058018C" w:rsidRPr="0058018C" w:rsidRDefault="0058018C" w:rsidP="0058018C">
      <w:pPr>
        <w:spacing w:after="0" w:line="240" w:lineRule="auto"/>
        <w:jc w:val="both"/>
        <w:rPr>
          <w:rFonts w:ascii="Times New Roman" w:eastAsia="Times New Roman" w:hAnsi="Times New Roman" w:cs="Times New Roman"/>
          <w:b/>
          <w:sz w:val="28"/>
          <w:szCs w:val="28"/>
          <w:lang w:eastAsia="ru-RU"/>
        </w:rPr>
      </w:pP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Завдання 6.</w:t>
      </w:r>
      <w:r w:rsidRPr="0058018C">
        <w:rPr>
          <w:rFonts w:ascii="Times New Roman" w:eastAsia="Times New Roman" w:hAnsi="Times New Roman" w:cs="Times New Roman"/>
          <w:sz w:val="24"/>
          <w:szCs w:val="24"/>
          <w:lang w:val="ru-RU" w:eastAsia="ru-RU"/>
        </w:rPr>
        <w:t xml:space="preserve"> </w:t>
      </w:r>
      <w:r w:rsidRPr="0058018C">
        <w:rPr>
          <w:rFonts w:ascii="Times New Roman" w:eastAsia="Times New Roman" w:hAnsi="Times New Roman" w:cs="Times New Roman"/>
          <w:sz w:val="28"/>
          <w:szCs w:val="28"/>
          <w:lang w:eastAsia="ru-RU"/>
        </w:rPr>
        <w:t xml:space="preserve">Підприємством громадського харчування кафе «Квіточка» закуплені курячі стегенця за ціною 27,00 грн. за кг. (ціна постачальника без ПДВ – 22,50 грн, сума ПДВ – 4,50 грн). На підприємстві облік ведеться за продажними цінами. Розпорядженням директора підприємства на цей товар встановлена націнка в розмірі 60% купівельної вартості без ПДВ. Розрахувати суму торгової націнки, встановлену підприємством громадського харчування без ПДВ, ціну продажу 1 кг. стегенець без ПДВ, суму ПДВ, ціну продажу 1 кг. стегенець з ПДВ. Дані розрахунків навести в вигляді табл. 6.1. </w:t>
      </w:r>
    </w:p>
    <w:tbl>
      <w:tblPr>
        <w:tblStyle w:val="a4"/>
        <w:tblW w:w="0" w:type="auto"/>
        <w:tblLook w:val="04A0" w:firstRow="1" w:lastRow="0" w:firstColumn="1" w:lastColumn="0" w:noHBand="0" w:noVBand="1"/>
      </w:tblPr>
      <w:tblGrid>
        <w:gridCol w:w="562"/>
        <w:gridCol w:w="6227"/>
        <w:gridCol w:w="2553"/>
        <w:gridCol w:w="853"/>
      </w:tblGrid>
      <w:tr w:rsidR="0058018C" w:rsidRPr="0058018C" w:rsidTr="00A34474">
        <w:tc>
          <w:tcPr>
            <w:tcW w:w="562" w:type="dxa"/>
          </w:tcPr>
          <w:p w:rsidR="0058018C" w:rsidRPr="0058018C" w:rsidRDefault="0058018C" w:rsidP="0058018C">
            <w:pPr>
              <w:jc w:val="center"/>
              <w:rPr>
                <w:rFonts w:ascii="Times New Roman" w:eastAsia="Times New Roman" w:hAnsi="Times New Roman" w:cs="Times New Roman"/>
                <w:b/>
                <w:color w:val="FF0000"/>
                <w:sz w:val="28"/>
                <w:szCs w:val="28"/>
                <w:lang w:eastAsia="ru-RU"/>
              </w:rPr>
            </w:pPr>
            <w:r w:rsidRPr="0058018C">
              <w:rPr>
                <w:rFonts w:ascii="Times New Roman" w:eastAsia="Times New Roman" w:hAnsi="Times New Roman" w:cs="Times New Roman"/>
                <w:b/>
                <w:sz w:val="24"/>
                <w:szCs w:val="24"/>
                <w:lang w:eastAsia="ru-RU"/>
              </w:rPr>
              <w:t>№ з/п</w:t>
            </w:r>
          </w:p>
        </w:tc>
        <w:tc>
          <w:tcPr>
            <w:tcW w:w="6227" w:type="dxa"/>
          </w:tcPr>
          <w:p w:rsidR="0058018C" w:rsidRPr="0058018C" w:rsidRDefault="0058018C" w:rsidP="0058018C">
            <w:pPr>
              <w:jc w:val="center"/>
              <w:rPr>
                <w:rFonts w:ascii="Times New Roman" w:eastAsia="Times New Roman" w:hAnsi="Times New Roman" w:cs="Times New Roman"/>
                <w:b/>
                <w:color w:val="FF0000"/>
                <w:sz w:val="28"/>
                <w:szCs w:val="28"/>
                <w:lang w:eastAsia="ru-RU"/>
              </w:rPr>
            </w:pPr>
            <w:r w:rsidRPr="0058018C">
              <w:rPr>
                <w:rFonts w:ascii="Times New Roman" w:eastAsia="Times New Roman" w:hAnsi="Times New Roman" w:cs="Times New Roman"/>
                <w:b/>
                <w:sz w:val="24"/>
                <w:szCs w:val="24"/>
                <w:lang w:eastAsia="ru-RU"/>
              </w:rPr>
              <w:t>Послідовність визначення ціни продажу</w:t>
            </w:r>
          </w:p>
        </w:tc>
        <w:tc>
          <w:tcPr>
            <w:tcW w:w="2553" w:type="dxa"/>
          </w:tcPr>
          <w:p w:rsidR="0058018C" w:rsidRPr="0058018C" w:rsidRDefault="0058018C" w:rsidP="0058018C">
            <w:pPr>
              <w:jc w:val="center"/>
              <w:rPr>
                <w:rFonts w:ascii="Times New Roman" w:eastAsia="Times New Roman" w:hAnsi="Times New Roman" w:cs="Times New Roman"/>
                <w:b/>
                <w:color w:val="FF0000"/>
                <w:sz w:val="28"/>
                <w:szCs w:val="28"/>
                <w:lang w:eastAsia="ru-RU"/>
              </w:rPr>
            </w:pPr>
            <w:r w:rsidRPr="0058018C">
              <w:rPr>
                <w:rFonts w:ascii="Times New Roman" w:eastAsia="Times New Roman" w:hAnsi="Times New Roman" w:cs="Times New Roman"/>
                <w:b/>
                <w:sz w:val="24"/>
                <w:szCs w:val="24"/>
                <w:lang w:eastAsia="ru-RU"/>
              </w:rPr>
              <w:t>Порядок розрахунку</w:t>
            </w:r>
          </w:p>
        </w:tc>
        <w:tc>
          <w:tcPr>
            <w:tcW w:w="853" w:type="dxa"/>
          </w:tcPr>
          <w:p w:rsidR="0058018C" w:rsidRPr="0058018C" w:rsidRDefault="0058018C" w:rsidP="0058018C">
            <w:pPr>
              <w:jc w:val="center"/>
              <w:rPr>
                <w:rFonts w:ascii="Times New Roman" w:eastAsia="Times New Roman" w:hAnsi="Times New Roman" w:cs="Times New Roman"/>
                <w:b/>
                <w:color w:val="FF0000"/>
                <w:sz w:val="28"/>
                <w:szCs w:val="28"/>
                <w:lang w:eastAsia="ru-RU"/>
              </w:rPr>
            </w:pPr>
            <w:r w:rsidRPr="0058018C">
              <w:rPr>
                <w:rFonts w:ascii="Times New Roman" w:eastAsia="Times New Roman" w:hAnsi="Times New Roman" w:cs="Times New Roman"/>
                <w:b/>
                <w:sz w:val="24"/>
                <w:szCs w:val="24"/>
                <w:lang w:eastAsia="ru-RU"/>
              </w:rPr>
              <w:t>Сума, грн</w:t>
            </w:r>
          </w:p>
        </w:tc>
      </w:tr>
      <w:tr w:rsidR="0058018C" w:rsidRPr="0058018C" w:rsidTr="00A34474">
        <w:tc>
          <w:tcPr>
            <w:tcW w:w="562"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w:t>
            </w:r>
          </w:p>
        </w:tc>
        <w:tc>
          <w:tcPr>
            <w:tcW w:w="6227"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Купівельна вартість 1 кг стегенець без ПДВ</w:t>
            </w:r>
          </w:p>
        </w:tc>
        <w:tc>
          <w:tcPr>
            <w:tcW w:w="25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22,50</w:t>
            </w:r>
          </w:p>
        </w:tc>
        <w:tc>
          <w:tcPr>
            <w:tcW w:w="8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22,50</w:t>
            </w:r>
          </w:p>
        </w:tc>
      </w:tr>
      <w:tr w:rsidR="0058018C" w:rsidRPr="0058018C" w:rsidTr="00A34474">
        <w:tc>
          <w:tcPr>
            <w:tcW w:w="562"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w:t>
            </w:r>
          </w:p>
        </w:tc>
        <w:tc>
          <w:tcPr>
            <w:tcW w:w="6227"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Націнка, встановлена підприємством громадського харчування (60% купівельної вартості без ПДВ</w:t>
            </w:r>
            <w:r w:rsidRPr="0058018C">
              <w:rPr>
                <w:rFonts w:ascii="Times New Roman" w:eastAsia="Times New Roman" w:hAnsi="Times New Roman" w:cs="Times New Roman"/>
                <w:sz w:val="28"/>
                <w:szCs w:val="28"/>
                <w:lang w:val="ru-RU" w:eastAsia="ru-RU"/>
              </w:rPr>
              <w:t>)</w:t>
            </w:r>
          </w:p>
        </w:tc>
        <w:tc>
          <w:tcPr>
            <w:tcW w:w="25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w:t>
            </w:r>
          </w:p>
        </w:tc>
        <w:tc>
          <w:tcPr>
            <w:tcW w:w="8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w:t>
            </w:r>
          </w:p>
        </w:tc>
      </w:tr>
      <w:tr w:rsidR="0058018C" w:rsidRPr="0058018C" w:rsidTr="00A34474">
        <w:tc>
          <w:tcPr>
            <w:tcW w:w="562"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w:t>
            </w:r>
          </w:p>
        </w:tc>
        <w:tc>
          <w:tcPr>
            <w:tcW w:w="6227"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Ціна продажу 1 кг. стегенець без</w:t>
            </w:r>
            <w:r w:rsidRPr="0058018C">
              <w:rPr>
                <w:rFonts w:ascii="Times New Roman" w:eastAsia="Times New Roman" w:hAnsi="Times New Roman" w:cs="Times New Roman"/>
                <w:sz w:val="28"/>
                <w:szCs w:val="28"/>
                <w:lang w:val="ru-RU" w:eastAsia="ru-RU"/>
              </w:rPr>
              <w:t xml:space="preserve"> ПДВ</w:t>
            </w:r>
          </w:p>
        </w:tc>
        <w:tc>
          <w:tcPr>
            <w:tcW w:w="25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w:t>
            </w:r>
          </w:p>
        </w:tc>
        <w:tc>
          <w:tcPr>
            <w:tcW w:w="8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w:t>
            </w:r>
          </w:p>
        </w:tc>
      </w:tr>
      <w:tr w:rsidR="0058018C" w:rsidRPr="0058018C" w:rsidTr="00A34474">
        <w:tc>
          <w:tcPr>
            <w:tcW w:w="562"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w:t>
            </w:r>
          </w:p>
        </w:tc>
        <w:tc>
          <w:tcPr>
            <w:tcW w:w="6227"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Сума ПДВ</w:t>
            </w:r>
          </w:p>
        </w:tc>
        <w:tc>
          <w:tcPr>
            <w:tcW w:w="25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w:t>
            </w:r>
          </w:p>
        </w:tc>
        <w:tc>
          <w:tcPr>
            <w:tcW w:w="8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w:t>
            </w:r>
          </w:p>
        </w:tc>
      </w:tr>
      <w:tr w:rsidR="0058018C" w:rsidRPr="0058018C" w:rsidTr="00A34474">
        <w:tc>
          <w:tcPr>
            <w:tcW w:w="562"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w:t>
            </w:r>
          </w:p>
        </w:tc>
        <w:tc>
          <w:tcPr>
            <w:tcW w:w="6227"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Ціна продажу 1 кг. стегенець з ПДВ</w:t>
            </w:r>
          </w:p>
        </w:tc>
        <w:tc>
          <w:tcPr>
            <w:tcW w:w="25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w:t>
            </w:r>
          </w:p>
        </w:tc>
        <w:tc>
          <w:tcPr>
            <w:tcW w:w="853" w:type="dxa"/>
          </w:tcPr>
          <w:p w:rsidR="0058018C" w:rsidRPr="0058018C" w:rsidRDefault="0058018C" w:rsidP="0058018C">
            <w:pPr>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w:t>
            </w:r>
          </w:p>
        </w:tc>
      </w:tr>
    </w:tbl>
    <w:p w:rsidR="0058018C" w:rsidRPr="0058018C" w:rsidRDefault="0058018C" w:rsidP="0058018C">
      <w:pPr>
        <w:spacing w:after="0" w:line="240" w:lineRule="auto"/>
        <w:jc w:val="both"/>
        <w:rPr>
          <w:rFonts w:ascii="Times New Roman" w:eastAsia="Times New Roman" w:hAnsi="Times New Roman" w:cs="Times New Roman"/>
          <w:b/>
          <w:sz w:val="28"/>
          <w:szCs w:val="28"/>
          <w:lang w:eastAsia="ru-RU"/>
        </w:rPr>
      </w:pPr>
    </w:p>
    <w:p w:rsidR="0058018C" w:rsidRPr="0058018C" w:rsidRDefault="0058018C" w:rsidP="0058018C">
      <w:pPr>
        <w:spacing w:after="0" w:line="240" w:lineRule="auto"/>
        <w:jc w:val="both"/>
        <w:rPr>
          <w:rFonts w:ascii="Times New Roman" w:eastAsia="Times New Roman" w:hAnsi="Times New Roman" w:cs="Times New Roman"/>
          <w:color w:val="FF0000"/>
          <w:sz w:val="28"/>
          <w:szCs w:val="28"/>
          <w:lang w:eastAsia="ru-RU"/>
        </w:rPr>
      </w:pPr>
      <w:r w:rsidRPr="0058018C">
        <w:rPr>
          <w:rFonts w:ascii="Times New Roman" w:eastAsia="Times New Roman" w:hAnsi="Times New Roman" w:cs="Times New Roman"/>
          <w:b/>
          <w:sz w:val="28"/>
          <w:szCs w:val="28"/>
          <w:lang w:eastAsia="ru-RU"/>
        </w:rPr>
        <w:t>Завдання 7.</w:t>
      </w:r>
    </w:p>
    <w:p w:rsidR="0058018C" w:rsidRPr="0058018C" w:rsidRDefault="0058018C" w:rsidP="0058018C">
      <w:pPr>
        <w:spacing w:after="0" w:line="240" w:lineRule="auto"/>
        <w:ind w:firstLine="709"/>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Підприємством громадського харчування рестораном «Катруся» було закуплено сир «Голандський» 10 та 13 вересня 2015 року. 10.09.2015 р. – сир було закуплено за ціною 45,00 грн. за кг (в т.ч. ПДВ – ?). 13.09.2015 р. – сир було закуплено за ціною 47,00 грн. за кг (в т.ч. ПДВ – ?). Ціна продажу на сир «Голандський» в ресторані «Катруся» встановлена в розмірі 155,00 грн. за кг. Розрахувати суму торговельної націнки на сир «Голандський» закуплений 10 та 13 вересня 2015 року. Розрахунок навести в вигляді таблиці. </w:t>
      </w:r>
    </w:p>
    <w:p w:rsidR="0058018C" w:rsidRPr="0058018C" w:rsidRDefault="0058018C" w:rsidP="0058018C">
      <w:pPr>
        <w:spacing w:after="0" w:line="240" w:lineRule="auto"/>
        <w:ind w:firstLine="709"/>
        <w:jc w:val="right"/>
        <w:rPr>
          <w:rFonts w:ascii="Times New Roman" w:eastAsia="Times New Roman" w:hAnsi="Times New Roman" w:cs="Times New Roman"/>
          <w:sz w:val="24"/>
          <w:szCs w:val="24"/>
          <w:lang w:val="ru-RU" w:eastAsia="ru-RU"/>
        </w:rPr>
      </w:pPr>
      <w:r w:rsidRPr="0058018C">
        <w:rPr>
          <w:rFonts w:ascii="Times New Roman" w:eastAsia="Times New Roman" w:hAnsi="Times New Roman" w:cs="Times New Roman"/>
          <w:sz w:val="28"/>
          <w:szCs w:val="28"/>
          <w:lang w:eastAsia="ru-RU"/>
        </w:rPr>
        <w:t>Таблиця 7.1.</w:t>
      </w:r>
      <w:r w:rsidRPr="0058018C">
        <w:rPr>
          <w:rFonts w:ascii="Times New Roman" w:eastAsia="Times New Roman" w:hAnsi="Times New Roman" w:cs="Times New Roman"/>
          <w:sz w:val="24"/>
          <w:szCs w:val="24"/>
          <w:lang w:val="ru-RU" w:eastAsia="ru-RU"/>
        </w:rPr>
        <w:t xml:space="preserve"> </w:t>
      </w:r>
    </w:p>
    <w:tbl>
      <w:tblPr>
        <w:tblStyle w:val="a4"/>
        <w:tblW w:w="0" w:type="auto"/>
        <w:jc w:val="center"/>
        <w:tblLayout w:type="fixed"/>
        <w:tblLook w:val="04A0" w:firstRow="1" w:lastRow="0" w:firstColumn="1" w:lastColumn="0" w:noHBand="0" w:noVBand="1"/>
      </w:tblPr>
      <w:tblGrid>
        <w:gridCol w:w="1296"/>
        <w:gridCol w:w="2527"/>
        <w:gridCol w:w="850"/>
        <w:gridCol w:w="992"/>
        <w:gridCol w:w="993"/>
        <w:gridCol w:w="992"/>
        <w:gridCol w:w="992"/>
        <w:gridCol w:w="839"/>
        <w:gridCol w:w="714"/>
      </w:tblGrid>
      <w:tr w:rsidR="0058018C" w:rsidRPr="0058018C" w:rsidTr="00A34474">
        <w:trPr>
          <w:jc w:val="center"/>
        </w:trPr>
        <w:tc>
          <w:tcPr>
            <w:tcW w:w="1296" w:type="dxa"/>
            <w:vMerge w:val="restart"/>
          </w:tcPr>
          <w:p w:rsidR="0058018C" w:rsidRPr="0058018C" w:rsidRDefault="0058018C" w:rsidP="0058018C">
            <w:pPr>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val="ru-RU" w:eastAsia="ru-RU"/>
              </w:rPr>
              <w:t>Дата</w:t>
            </w:r>
          </w:p>
        </w:tc>
        <w:tc>
          <w:tcPr>
            <w:tcW w:w="2527" w:type="dxa"/>
            <w:vMerge w:val="restart"/>
          </w:tcPr>
          <w:p w:rsidR="0058018C" w:rsidRPr="0058018C" w:rsidRDefault="0058018C" w:rsidP="0058018C">
            <w:pPr>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val="ru-RU" w:eastAsia="ru-RU"/>
              </w:rPr>
              <w:t>Найменування продукції</w:t>
            </w:r>
          </w:p>
        </w:tc>
        <w:tc>
          <w:tcPr>
            <w:tcW w:w="2835" w:type="dxa"/>
            <w:gridSpan w:val="3"/>
          </w:tcPr>
          <w:p w:rsidR="0058018C" w:rsidRPr="0058018C" w:rsidRDefault="0058018C" w:rsidP="0058018C">
            <w:pPr>
              <w:jc w:val="both"/>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Купівельна вартість, грн.</w:t>
            </w:r>
          </w:p>
          <w:p w:rsidR="0058018C" w:rsidRPr="0058018C" w:rsidRDefault="0058018C" w:rsidP="0058018C">
            <w:pPr>
              <w:jc w:val="both"/>
              <w:rPr>
                <w:rFonts w:ascii="Times New Roman" w:eastAsia="Times New Roman" w:hAnsi="Times New Roman" w:cs="Times New Roman"/>
                <w:sz w:val="24"/>
                <w:szCs w:val="24"/>
                <w:lang w:eastAsia="ru-RU"/>
              </w:rPr>
            </w:pPr>
          </w:p>
        </w:tc>
        <w:tc>
          <w:tcPr>
            <w:tcW w:w="992" w:type="dxa"/>
            <w:vMerge w:val="restart"/>
          </w:tcPr>
          <w:p w:rsidR="0058018C" w:rsidRPr="0058018C" w:rsidRDefault="0058018C" w:rsidP="0058018C">
            <w:pPr>
              <w:ind w:left="-108" w:right="-108"/>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Ціна продажу, грн.</w:t>
            </w:r>
          </w:p>
        </w:tc>
        <w:tc>
          <w:tcPr>
            <w:tcW w:w="992" w:type="dxa"/>
            <w:vMerge w:val="restart"/>
          </w:tcPr>
          <w:p w:rsidR="0058018C" w:rsidRPr="0058018C" w:rsidRDefault="0058018C" w:rsidP="0058018C">
            <w:pPr>
              <w:ind w:left="-108" w:right="-108"/>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 xml:space="preserve">Сума націнки, грн. Кт. 285 </w:t>
            </w:r>
            <w:proofErr w:type="spellStart"/>
            <w:r w:rsidRPr="0058018C">
              <w:rPr>
                <w:rFonts w:ascii="Times New Roman" w:eastAsia="Times New Roman" w:hAnsi="Times New Roman" w:cs="Times New Roman"/>
                <w:sz w:val="24"/>
                <w:szCs w:val="24"/>
                <w:lang w:eastAsia="ru-RU"/>
              </w:rPr>
              <w:t>рах</w:t>
            </w:r>
            <w:proofErr w:type="spellEnd"/>
            <w:r w:rsidRPr="0058018C">
              <w:rPr>
                <w:rFonts w:ascii="Times New Roman" w:eastAsia="Times New Roman" w:hAnsi="Times New Roman" w:cs="Times New Roman"/>
                <w:sz w:val="24"/>
                <w:szCs w:val="24"/>
                <w:lang w:eastAsia="ru-RU"/>
              </w:rPr>
              <w:t>.</w:t>
            </w:r>
          </w:p>
        </w:tc>
        <w:tc>
          <w:tcPr>
            <w:tcW w:w="1553" w:type="dxa"/>
            <w:gridSpan w:val="2"/>
          </w:tcPr>
          <w:p w:rsidR="0058018C" w:rsidRPr="0058018C" w:rsidRDefault="0058018C" w:rsidP="0058018C">
            <w:pPr>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Складові торгівельної націнки</w:t>
            </w:r>
          </w:p>
        </w:tc>
      </w:tr>
      <w:tr w:rsidR="0058018C" w:rsidRPr="0058018C" w:rsidTr="00A34474">
        <w:trPr>
          <w:jc w:val="center"/>
        </w:trPr>
        <w:tc>
          <w:tcPr>
            <w:tcW w:w="1296" w:type="dxa"/>
            <w:vMerge/>
          </w:tcPr>
          <w:p w:rsidR="0058018C" w:rsidRPr="0058018C" w:rsidRDefault="0058018C" w:rsidP="0058018C">
            <w:pPr>
              <w:jc w:val="both"/>
              <w:rPr>
                <w:rFonts w:ascii="Times New Roman" w:eastAsia="Times New Roman" w:hAnsi="Times New Roman" w:cs="Times New Roman"/>
                <w:sz w:val="24"/>
                <w:szCs w:val="24"/>
                <w:lang w:eastAsia="ru-RU"/>
              </w:rPr>
            </w:pPr>
          </w:p>
        </w:tc>
        <w:tc>
          <w:tcPr>
            <w:tcW w:w="2527" w:type="dxa"/>
            <w:vMerge/>
          </w:tcPr>
          <w:p w:rsidR="0058018C" w:rsidRPr="0058018C" w:rsidRDefault="0058018C" w:rsidP="0058018C">
            <w:pPr>
              <w:jc w:val="both"/>
              <w:rPr>
                <w:rFonts w:ascii="Times New Roman" w:eastAsia="Times New Roman" w:hAnsi="Times New Roman" w:cs="Times New Roman"/>
                <w:sz w:val="24"/>
                <w:szCs w:val="24"/>
                <w:lang w:eastAsia="ru-RU"/>
              </w:rPr>
            </w:pPr>
          </w:p>
        </w:tc>
        <w:tc>
          <w:tcPr>
            <w:tcW w:w="850" w:type="dxa"/>
          </w:tcPr>
          <w:p w:rsidR="0058018C" w:rsidRPr="0058018C" w:rsidRDefault="0058018C" w:rsidP="0058018C">
            <w:pPr>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Сума без ПДВ</w:t>
            </w:r>
          </w:p>
        </w:tc>
        <w:tc>
          <w:tcPr>
            <w:tcW w:w="992" w:type="dxa"/>
          </w:tcPr>
          <w:p w:rsidR="0058018C" w:rsidRPr="0058018C" w:rsidRDefault="0058018C" w:rsidP="0058018C">
            <w:pPr>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Сума ПДВ</w:t>
            </w:r>
          </w:p>
        </w:tc>
        <w:tc>
          <w:tcPr>
            <w:tcW w:w="993" w:type="dxa"/>
          </w:tcPr>
          <w:p w:rsidR="0058018C" w:rsidRPr="0058018C" w:rsidRDefault="0058018C" w:rsidP="0058018C">
            <w:pPr>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Всього</w:t>
            </w:r>
          </w:p>
        </w:tc>
        <w:tc>
          <w:tcPr>
            <w:tcW w:w="992" w:type="dxa"/>
            <w:vMerge/>
          </w:tcPr>
          <w:p w:rsidR="0058018C" w:rsidRPr="0058018C" w:rsidRDefault="0058018C" w:rsidP="0058018C">
            <w:pPr>
              <w:jc w:val="center"/>
              <w:rPr>
                <w:rFonts w:ascii="Times New Roman" w:eastAsia="Times New Roman" w:hAnsi="Times New Roman" w:cs="Times New Roman"/>
                <w:sz w:val="24"/>
                <w:szCs w:val="24"/>
                <w:lang w:eastAsia="ru-RU"/>
              </w:rPr>
            </w:pPr>
          </w:p>
        </w:tc>
        <w:tc>
          <w:tcPr>
            <w:tcW w:w="992" w:type="dxa"/>
            <w:vMerge/>
          </w:tcPr>
          <w:p w:rsidR="0058018C" w:rsidRPr="0058018C" w:rsidRDefault="0058018C" w:rsidP="0058018C">
            <w:pPr>
              <w:jc w:val="center"/>
              <w:rPr>
                <w:rFonts w:ascii="Times New Roman" w:eastAsia="Times New Roman" w:hAnsi="Times New Roman" w:cs="Times New Roman"/>
                <w:sz w:val="24"/>
                <w:szCs w:val="24"/>
                <w:lang w:eastAsia="ru-RU"/>
              </w:rPr>
            </w:pPr>
          </w:p>
        </w:tc>
        <w:tc>
          <w:tcPr>
            <w:tcW w:w="839" w:type="dxa"/>
          </w:tcPr>
          <w:p w:rsidR="0058018C" w:rsidRPr="0058018C" w:rsidRDefault="0058018C" w:rsidP="0058018C">
            <w:pPr>
              <w:jc w:val="center"/>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Сума ПДВ</w:t>
            </w:r>
          </w:p>
        </w:tc>
        <w:tc>
          <w:tcPr>
            <w:tcW w:w="714" w:type="dxa"/>
          </w:tcPr>
          <w:p w:rsidR="0058018C" w:rsidRPr="0058018C" w:rsidRDefault="0058018C" w:rsidP="0058018C">
            <w:pPr>
              <w:jc w:val="both"/>
              <w:rPr>
                <w:rFonts w:ascii="Times New Roman" w:eastAsia="Times New Roman" w:hAnsi="Times New Roman" w:cs="Times New Roman"/>
                <w:sz w:val="24"/>
                <w:szCs w:val="24"/>
                <w:lang w:eastAsia="ru-RU"/>
              </w:rPr>
            </w:pPr>
            <w:r w:rsidRPr="0058018C">
              <w:rPr>
                <w:rFonts w:ascii="Times New Roman" w:eastAsia="Times New Roman" w:hAnsi="Times New Roman" w:cs="Times New Roman"/>
                <w:sz w:val="24"/>
                <w:szCs w:val="24"/>
                <w:lang w:eastAsia="ru-RU"/>
              </w:rPr>
              <w:t>ТН без ПДВ</w:t>
            </w:r>
          </w:p>
        </w:tc>
      </w:tr>
      <w:tr w:rsidR="0058018C" w:rsidRPr="0058018C" w:rsidTr="00A34474">
        <w:trPr>
          <w:jc w:val="center"/>
        </w:trPr>
        <w:tc>
          <w:tcPr>
            <w:tcW w:w="1296" w:type="dxa"/>
          </w:tcPr>
          <w:p w:rsidR="0058018C" w:rsidRPr="0058018C" w:rsidRDefault="0058018C" w:rsidP="0058018C">
            <w:pPr>
              <w:ind w:left="-113" w:right="-83"/>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lastRenderedPageBreak/>
              <w:t>10.09.2015</w:t>
            </w:r>
          </w:p>
        </w:tc>
        <w:tc>
          <w:tcPr>
            <w:tcW w:w="2527"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сир «Голандський»</w:t>
            </w:r>
          </w:p>
        </w:tc>
        <w:tc>
          <w:tcPr>
            <w:tcW w:w="850"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992"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993"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992"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992"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839"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714" w:type="dxa"/>
          </w:tcPr>
          <w:p w:rsidR="0058018C" w:rsidRPr="0058018C" w:rsidRDefault="0058018C" w:rsidP="0058018C">
            <w:pPr>
              <w:jc w:val="both"/>
              <w:rPr>
                <w:rFonts w:ascii="Times New Roman" w:eastAsia="Times New Roman" w:hAnsi="Times New Roman" w:cs="Times New Roman"/>
                <w:sz w:val="28"/>
                <w:szCs w:val="28"/>
                <w:lang w:eastAsia="ru-RU"/>
              </w:rPr>
            </w:pPr>
          </w:p>
        </w:tc>
      </w:tr>
      <w:tr w:rsidR="0058018C" w:rsidRPr="0058018C" w:rsidTr="00A34474">
        <w:trPr>
          <w:jc w:val="center"/>
        </w:trPr>
        <w:tc>
          <w:tcPr>
            <w:tcW w:w="1296" w:type="dxa"/>
          </w:tcPr>
          <w:p w:rsidR="0058018C" w:rsidRPr="0058018C" w:rsidRDefault="0058018C" w:rsidP="0058018C">
            <w:pPr>
              <w:ind w:left="-113" w:right="-83"/>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13.09.2015</w:t>
            </w:r>
          </w:p>
        </w:tc>
        <w:tc>
          <w:tcPr>
            <w:tcW w:w="2527" w:type="dxa"/>
          </w:tcPr>
          <w:p w:rsidR="0058018C" w:rsidRPr="0058018C" w:rsidRDefault="0058018C" w:rsidP="0058018C">
            <w:pPr>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сир «Голандський»</w:t>
            </w:r>
          </w:p>
        </w:tc>
        <w:tc>
          <w:tcPr>
            <w:tcW w:w="850"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992"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993"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992"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992"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839" w:type="dxa"/>
          </w:tcPr>
          <w:p w:rsidR="0058018C" w:rsidRPr="0058018C" w:rsidRDefault="0058018C" w:rsidP="0058018C">
            <w:pPr>
              <w:jc w:val="both"/>
              <w:rPr>
                <w:rFonts w:ascii="Times New Roman" w:eastAsia="Times New Roman" w:hAnsi="Times New Roman" w:cs="Times New Roman"/>
                <w:sz w:val="28"/>
                <w:szCs w:val="28"/>
                <w:lang w:eastAsia="ru-RU"/>
              </w:rPr>
            </w:pPr>
          </w:p>
        </w:tc>
        <w:tc>
          <w:tcPr>
            <w:tcW w:w="714" w:type="dxa"/>
          </w:tcPr>
          <w:p w:rsidR="0058018C" w:rsidRPr="0058018C" w:rsidRDefault="0058018C" w:rsidP="0058018C">
            <w:pPr>
              <w:jc w:val="both"/>
              <w:rPr>
                <w:rFonts w:ascii="Times New Roman" w:eastAsia="Times New Roman" w:hAnsi="Times New Roman" w:cs="Times New Roman"/>
                <w:sz w:val="28"/>
                <w:szCs w:val="28"/>
                <w:lang w:eastAsia="ru-RU"/>
              </w:rPr>
            </w:pPr>
          </w:p>
        </w:tc>
      </w:tr>
    </w:tbl>
    <w:p w:rsidR="0058018C" w:rsidRPr="0058018C" w:rsidRDefault="0058018C" w:rsidP="0058018C">
      <w:pPr>
        <w:spacing w:after="0" w:line="240" w:lineRule="auto"/>
        <w:ind w:firstLine="709"/>
        <w:jc w:val="both"/>
        <w:rPr>
          <w:rFonts w:ascii="Times New Roman" w:eastAsia="Times New Roman" w:hAnsi="Times New Roman" w:cs="Times New Roman"/>
          <w:color w:val="FF0000"/>
          <w:sz w:val="28"/>
          <w:szCs w:val="28"/>
          <w:lang w:eastAsia="ru-RU"/>
        </w:rPr>
      </w:pPr>
    </w:p>
    <w:p w:rsidR="0058018C" w:rsidRPr="0058018C" w:rsidRDefault="0058018C" w:rsidP="00553242">
      <w:pPr>
        <w:spacing w:after="0" w:line="240" w:lineRule="auto"/>
        <w:jc w:val="center"/>
        <w:rPr>
          <w:rFonts w:ascii="Times New Roman" w:eastAsia="Times New Roman" w:hAnsi="Times New Roman" w:cs="Times New Roman"/>
          <w:b/>
          <w:sz w:val="44"/>
          <w:szCs w:val="44"/>
          <w:lang w:eastAsia="ru-RU"/>
        </w:rPr>
      </w:pPr>
      <w:r w:rsidRPr="0058018C">
        <w:rPr>
          <w:rFonts w:ascii="Times New Roman" w:eastAsia="Times New Roman" w:hAnsi="Times New Roman" w:cs="Times New Roman"/>
          <w:b/>
          <w:sz w:val="44"/>
          <w:szCs w:val="44"/>
          <w:lang w:eastAsia="ru-RU"/>
        </w:rPr>
        <w:t>ІНСТРУКЦІЙНА КАРТКА №32</w:t>
      </w:r>
    </w:p>
    <w:p w:rsidR="00553242" w:rsidRDefault="0058018C" w:rsidP="00553242">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w:t>
      </w:r>
    </w:p>
    <w:p w:rsidR="0058018C" w:rsidRPr="0058018C" w:rsidRDefault="0058018C" w:rsidP="00553242">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ТЕМА ПРОГРАМИ:</w:t>
      </w:r>
      <w:r w:rsidRPr="0058018C">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b/>
          <w:sz w:val="28"/>
          <w:szCs w:val="28"/>
          <w:lang w:eastAsia="ru-RU"/>
        </w:rPr>
        <w:t>Облік зобов’язань.</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ТЕМА УРОКУ:</w:t>
      </w:r>
      <w:r w:rsidRPr="0058018C">
        <w:rPr>
          <w:rFonts w:ascii="Times New Roman" w:eastAsia="Times New Roman" w:hAnsi="Times New Roman" w:cs="Times New Roman"/>
          <w:b/>
          <w:sz w:val="28"/>
          <w:szCs w:val="28"/>
          <w:lang w:eastAsia="ru-RU"/>
        </w:rPr>
        <w:tab/>
      </w:r>
      <w:r w:rsidRPr="0058018C">
        <w:rPr>
          <w:rFonts w:ascii="Times New Roman" w:eastAsia="Times New Roman" w:hAnsi="Times New Roman" w:cs="Times New Roman"/>
          <w:b/>
          <w:sz w:val="28"/>
          <w:szCs w:val="28"/>
          <w:lang w:eastAsia="ru-RU"/>
        </w:rPr>
        <w:tab/>
        <w:t>Облік оплати праці.</w:t>
      </w:r>
    </w:p>
    <w:p w:rsidR="0058018C" w:rsidRPr="0058018C" w:rsidRDefault="0058018C" w:rsidP="0058018C">
      <w:pPr>
        <w:shd w:val="clear" w:color="auto" w:fill="FFFFFF"/>
        <w:spacing w:after="0" w:line="274" w:lineRule="exact"/>
        <w:jc w:val="both"/>
        <w:rPr>
          <w:rFonts w:ascii="Times New Roman" w:eastAsia="Times New Roman" w:hAnsi="Times New Roman" w:cs="Times New Roman"/>
          <w:b/>
          <w:color w:val="000000"/>
          <w:spacing w:val="-2"/>
          <w:sz w:val="28"/>
          <w:szCs w:val="20"/>
          <w:lang w:eastAsia="ru-RU"/>
        </w:rPr>
      </w:pPr>
      <w:r w:rsidRPr="0058018C">
        <w:rPr>
          <w:rFonts w:ascii="Times New Roman" w:eastAsia="Times New Roman" w:hAnsi="Times New Roman" w:cs="Times New Roman"/>
          <w:b/>
          <w:sz w:val="28"/>
          <w:szCs w:val="28"/>
          <w:lang w:eastAsia="ru-RU"/>
        </w:rPr>
        <w:t>МЕТА:</w:t>
      </w:r>
      <w:r w:rsidRPr="0058018C">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t>Формування практичних навичок з відображення операцій</w:t>
      </w:r>
      <w:r w:rsidRPr="0058018C">
        <w:rPr>
          <w:rFonts w:ascii="Times New Roman" w:eastAsia="Times New Roman" w:hAnsi="Times New Roman" w:cs="Times New Roman"/>
          <w:color w:val="000000"/>
          <w:spacing w:val="-2"/>
          <w:sz w:val="28"/>
          <w:szCs w:val="20"/>
          <w:lang w:eastAsia="ru-RU"/>
        </w:rPr>
        <w:t xml:space="preserve"> по обліку розрахунків за заробітною платою. Засвоїти план рахунків, знати субрахунки, вміти визначати синтетичні та аналітичні рахунки, види заробітної плати та відрахування до бюджету. Вміти вірно складати кореспонденцію рахунків з обліку заробітної плати,</w:t>
      </w:r>
      <w:r w:rsidRPr="0058018C">
        <w:rPr>
          <w:rFonts w:ascii="Times New Roman" w:eastAsia="Times New Roman" w:hAnsi="Times New Roman" w:cs="Times New Roman"/>
          <w:b/>
          <w:color w:val="000000"/>
          <w:spacing w:val="-2"/>
          <w:sz w:val="28"/>
          <w:szCs w:val="20"/>
          <w:lang w:eastAsia="ru-RU"/>
        </w:rPr>
        <w:t xml:space="preserve"> </w:t>
      </w:r>
      <w:r w:rsidRPr="0058018C">
        <w:rPr>
          <w:rFonts w:ascii="Times New Roman" w:eastAsia="Times New Roman" w:hAnsi="Times New Roman" w:cs="Times New Roman"/>
          <w:color w:val="000000"/>
          <w:spacing w:val="-2"/>
          <w:sz w:val="28"/>
          <w:szCs w:val="20"/>
          <w:lang w:eastAsia="ru-RU"/>
        </w:rPr>
        <w:t>заповнювати первинні документи,  робити записи в облікових регістрах, відображати операції в кореспонденції рахунків.</w:t>
      </w:r>
      <w:r w:rsidRPr="0058018C">
        <w:rPr>
          <w:rFonts w:ascii="Times New Roman" w:eastAsia="Times New Roman" w:hAnsi="Times New Roman" w:cs="Times New Roman"/>
          <w:sz w:val="28"/>
          <w:szCs w:val="28"/>
          <w:lang w:eastAsia="ru-RU"/>
        </w:rPr>
        <w:t xml:space="preserve"> Сформувати,  закріпити, удосконалити та систематизувати  уміння та навички при    нарахуванні заробітної плати,  доплат, та додаткової заробітної плати. Розвивати логічне мислення, самостійність, послідовність виконання виробничих завдань</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hAnsi="Times New Roman" w:cs="Times New Roman"/>
          <w:b/>
          <w:sz w:val="28"/>
          <w:szCs w:val="28"/>
        </w:rPr>
        <w:t xml:space="preserve">Дидактичне та матеріально-технічне забезпечення: </w:t>
      </w:r>
      <w:r w:rsidRPr="0058018C">
        <w:rPr>
          <w:rFonts w:ascii="Times New Roman" w:eastAsia="Times New Roman" w:hAnsi="Times New Roman" w:cs="Times New Roman"/>
          <w:sz w:val="28"/>
          <w:szCs w:val="28"/>
          <w:lang w:eastAsia="ru-RU"/>
        </w:rPr>
        <w:t>інструкційна картка, план  рахунків, конспекти, калькулятор, облікові регістри.</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Література:</w:t>
      </w:r>
      <w:r w:rsidRPr="0058018C">
        <w:rPr>
          <w:rFonts w:ascii="Times New Roman" w:eastAsia="Times New Roman" w:hAnsi="Times New Roman" w:cs="Times New Roman"/>
          <w:sz w:val="28"/>
          <w:szCs w:val="28"/>
          <w:lang w:eastAsia="ru-RU"/>
        </w:rPr>
        <w:tab/>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 xml:space="preserve">Що потрібно виконати:   </w:t>
      </w:r>
      <w:r w:rsidRPr="0058018C">
        <w:rPr>
          <w:rFonts w:ascii="Times New Roman" w:eastAsia="Times New Roman" w:hAnsi="Times New Roman" w:cs="Times New Roman"/>
          <w:sz w:val="28"/>
          <w:szCs w:val="28"/>
          <w:lang w:eastAsia="ru-RU"/>
        </w:rPr>
        <w:t>(</w:t>
      </w:r>
      <w:r w:rsidRPr="0058018C">
        <w:rPr>
          <w:rFonts w:ascii="Times New Roman" w:hAnsi="Times New Roman" w:cs="Times New Roman"/>
          <w:sz w:val="28"/>
          <w:szCs w:val="28"/>
        </w:rPr>
        <w:t>Хід оформити в робочому зошиті).</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Завдання 1</w:t>
      </w:r>
    </w:p>
    <w:p w:rsidR="0058018C" w:rsidRPr="0058018C" w:rsidRDefault="0058018C" w:rsidP="0053478C">
      <w:pPr>
        <w:numPr>
          <w:ilvl w:val="0"/>
          <w:numId w:val="41"/>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Обчислити заробітну плату директора фірми, посадовий оклад якого рівний 7330,0 грн., номінальний місячний фонд робочого часу – 168 годин, з яких фактично відпрацьовано протягом місяця – 136 години. Нараховано лікарняні за 8 днів (з/п за попередні 12 місяців – 99395,0). Нараховано відпускні за 31 календарний день (з/п за рік – 99395,0) та оздоровчі в розмірі 1 посадового окладу.</w:t>
      </w:r>
    </w:p>
    <w:p w:rsidR="0058018C" w:rsidRPr="0058018C" w:rsidRDefault="0058018C" w:rsidP="0058018C">
      <w:pPr>
        <w:spacing w:after="0" w:line="240" w:lineRule="auto"/>
        <w:contextualSpacing/>
        <w:jc w:val="both"/>
        <w:rPr>
          <w:rFonts w:ascii="Times New Roman" w:eastAsia="Times New Roman" w:hAnsi="Times New Roman" w:cs="Times New Roman"/>
          <w:sz w:val="28"/>
          <w:szCs w:val="28"/>
          <w:lang w:eastAsia="ru-RU"/>
        </w:rPr>
      </w:pPr>
    </w:p>
    <w:p w:rsidR="0058018C" w:rsidRPr="0058018C" w:rsidRDefault="0058018C" w:rsidP="0053478C">
      <w:pPr>
        <w:numPr>
          <w:ilvl w:val="0"/>
          <w:numId w:val="41"/>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Посадовий оклад головного бухгалтера складає в розмірі 85 % від посадового окладу керівника підприємства. Відпрацьовано 23 дні, з них 2 святкові дні. Нараховано відпускні за 14 календарних днів (заробітна плата за попередні 12 місяців складає в розмірі 81692,23 грн.). Разом з цим нараховано оздоровчі в половинному розмірі від посадового окладу. Також бухгалтер отримує 20% за престижність професії.</w:t>
      </w:r>
    </w:p>
    <w:p w:rsidR="0058018C" w:rsidRPr="0058018C" w:rsidRDefault="0058018C" w:rsidP="0058018C">
      <w:pPr>
        <w:spacing w:after="0" w:line="240" w:lineRule="auto"/>
        <w:jc w:val="both"/>
        <w:rPr>
          <w:rFonts w:ascii="Times New Roman" w:eastAsia="Times New Roman" w:hAnsi="Times New Roman" w:cs="Times New Roman"/>
          <w:b/>
          <w:sz w:val="28"/>
          <w:szCs w:val="28"/>
          <w:lang w:eastAsia="ru-RU"/>
        </w:rPr>
      </w:pPr>
    </w:p>
    <w:p w:rsidR="0058018C" w:rsidRPr="0058018C" w:rsidRDefault="0058018C" w:rsidP="0053478C">
      <w:pPr>
        <w:numPr>
          <w:ilvl w:val="0"/>
          <w:numId w:val="41"/>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Електрозварник 4 розряду на особливо важких роботах протягом жовтня 20__ року відпрацював 117 годин на роботах 5 розряду, 51 годину на роботах 4 розряду, робочий день – 8 годин. Оплата праці погодинно-преміальна, преміальна доплата дорівнює 25%. Визначити місячний заробіток робітника. Крім робочих днів, працював у вихідні дні та на 14 жовтня. Крім цього за роботу в шкідливих умовах отримує 20% до основної заробітної плати. (4 розряд – 10,40 грн., 5 розряд – 11,60 грн.)</w:t>
      </w:r>
    </w:p>
    <w:p w:rsidR="0058018C" w:rsidRPr="0058018C" w:rsidRDefault="0058018C" w:rsidP="0058018C">
      <w:pPr>
        <w:tabs>
          <w:tab w:val="left" w:pos="3935"/>
        </w:tabs>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r>
    </w:p>
    <w:p w:rsidR="0058018C" w:rsidRPr="0058018C" w:rsidRDefault="0058018C" w:rsidP="0053478C">
      <w:pPr>
        <w:numPr>
          <w:ilvl w:val="0"/>
          <w:numId w:val="41"/>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Необхідно визначити розмір заробітної плати фрезерувальника, якщо він за місяць виготовив 182 вироби при завданні 140 шт. по ціні 6,55 грн. та 76 виробів при </w:t>
      </w:r>
      <w:r w:rsidRPr="0058018C">
        <w:rPr>
          <w:rFonts w:ascii="Times New Roman" w:eastAsia="Times New Roman" w:hAnsi="Times New Roman" w:cs="Times New Roman"/>
          <w:sz w:val="28"/>
          <w:szCs w:val="28"/>
          <w:lang w:eastAsia="ru-RU"/>
        </w:rPr>
        <w:lastRenderedPageBreak/>
        <w:t>нормі 54 по ціні 5,12 грн. Проведено ремонтні роботи в кількості 32 години, а годинна тарифна ставка становить 6,90 грн. Відсоток доплат за перевиконання плану 18%. Нараховано кошти за престижність професії в розмірі 10% до основної з/п.</w:t>
      </w:r>
    </w:p>
    <w:p w:rsidR="0058018C" w:rsidRPr="0058018C" w:rsidRDefault="0058018C" w:rsidP="0058018C">
      <w:pPr>
        <w:spacing w:after="0" w:line="240" w:lineRule="auto"/>
        <w:jc w:val="both"/>
        <w:rPr>
          <w:rFonts w:ascii="Times New Roman" w:eastAsia="Times New Roman" w:hAnsi="Times New Roman" w:cs="Times New Roman"/>
          <w:b/>
          <w:sz w:val="28"/>
          <w:szCs w:val="28"/>
          <w:u w:val="single"/>
          <w:lang w:eastAsia="ru-RU"/>
        </w:rPr>
      </w:pP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5. Робітник 4-го розряду виготовив протягом місяця: </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а) 504 деталі “А”, з нормою штучного часу 10 хв. за 3-ім розрядом; </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б) 300 деталей “Б” з нормою штучного часу 15 хв. за 5-им розрядом.</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Прибирання робочого місця – 18 годин (1 тарифний розряд). </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місячну заробітну плату робітника при прямій відрядній системі оплати праці.</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p>
    <w:p w:rsidR="0058018C" w:rsidRPr="0058018C" w:rsidRDefault="0058018C" w:rsidP="0053478C">
      <w:pPr>
        <w:numPr>
          <w:ilvl w:val="0"/>
          <w:numId w:val="42"/>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заробітну плату підсобника за 22 дні, денна тарифна ставка якого становить 42 грн./зміну. Підсобник обслуговує двох основних робітників. Змінна норма виробітку першого робітника 20 шт., а другого 16 шт. Фактичний випуск за зміну першим основним робітником 35 виробів, другим 25 виробів. Система оплати непряма відрядна.</w:t>
      </w:r>
    </w:p>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Тарифна сітка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1379"/>
        <w:gridCol w:w="1379"/>
        <w:gridCol w:w="1379"/>
        <w:gridCol w:w="1392"/>
        <w:gridCol w:w="1393"/>
        <w:gridCol w:w="1393"/>
      </w:tblGrid>
      <w:tr w:rsidR="0058018C" w:rsidRPr="0058018C" w:rsidTr="00A34474">
        <w:trPr>
          <w:jc w:val="center"/>
        </w:trPr>
        <w:tc>
          <w:tcPr>
            <w:tcW w:w="2166" w:type="dxa"/>
            <w:vMerge w:val="restart"/>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p>
        </w:tc>
        <w:tc>
          <w:tcPr>
            <w:tcW w:w="8690" w:type="dxa"/>
            <w:gridSpan w:val="6"/>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Розряди</w:t>
            </w:r>
          </w:p>
        </w:tc>
      </w:tr>
      <w:tr w:rsidR="0058018C" w:rsidRPr="0058018C" w:rsidTr="00A34474">
        <w:trPr>
          <w:jc w:val="center"/>
        </w:trPr>
        <w:tc>
          <w:tcPr>
            <w:tcW w:w="2166" w:type="dxa"/>
            <w:vMerge/>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1</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2</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3</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4</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5</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6</w:t>
            </w:r>
          </w:p>
        </w:tc>
      </w:tr>
      <w:tr w:rsidR="0058018C" w:rsidRPr="0058018C" w:rsidTr="00A34474">
        <w:trPr>
          <w:jc w:val="center"/>
        </w:trPr>
        <w:tc>
          <w:tcPr>
            <w:tcW w:w="2166"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Відрядна</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54,0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60,0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66,0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73,0</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81,0</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90,0</w:t>
            </w:r>
          </w:p>
        </w:tc>
      </w:tr>
      <w:tr w:rsidR="0058018C" w:rsidRPr="0058018C" w:rsidTr="00A34474">
        <w:trPr>
          <w:jc w:val="center"/>
        </w:trPr>
        <w:tc>
          <w:tcPr>
            <w:tcW w:w="2166"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Погодинна</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7,70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8,60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9,45</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10,40</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11,60</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12,90</w:t>
            </w:r>
          </w:p>
        </w:tc>
      </w:tr>
    </w:tbl>
    <w:p w:rsidR="0058018C" w:rsidRPr="0058018C" w:rsidRDefault="0058018C" w:rsidP="0058018C">
      <w:pPr>
        <w:rPr>
          <w:sz w:val="28"/>
          <w:szCs w:val="28"/>
        </w:rPr>
      </w:pPr>
    </w:p>
    <w:p w:rsidR="0058018C" w:rsidRPr="0058018C" w:rsidRDefault="0058018C" w:rsidP="0058018C">
      <w:pPr>
        <w:spacing w:after="0" w:line="240" w:lineRule="auto"/>
        <w:jc w:val="both"/>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Завдання 2</w:t>
      </w:r>
    </w:p>
    <w:p w:rsidR="0058018C" w:rsidRPr="0058018C" w:rsidRDefault="0058018C" w:rsidP="0058018C">
      <w:pPr>
        <w:spacing w:after="0" w:line="240" w:lineRule="auto"/>
        <w:jc w:val="both"/>
        <w:rPr>
          <w:rFonts w:ascii="Times New Roman" w:eastAsia="Times New Roman" w:hAnsi="Times New Roman" w:cs="Times New Roman"/>
          <w:sz w:val="28"/>
          <w:szCs w:val="28"/>
          <w:lang w:val="ru-RU" w:eastAsia="ru-RU"/>
        </w:rPr>
      </w:pPr>
      <w:r w:rsidRPr="0058018C">
        <w:rPr>
          <w:rFonts w:ascii="Times New Roman" w:eastAsia="Times New Roman" w:hAnsi="Times New Roman" w:cs="Times New Roman"/>
          <w:sz w:val="28"/>
          <w:szCs w:val="28"/>
          <w:lang w:eastAsia="ru-RU"/>
        </w:rPr>
        <w:t>Виконати</w:t>
      </w:r>
      <w:r w:rsidRPr="0058018C">
        <w:rPr>
          <w:rFonts w:ascii="Times New Roman" w:eastAsia="Times New Roman" w:hAnsi="Times New Roman" w:cs="Times New Roman"/>
          <w:sz w:val="28"/>
          <w:szCs w:val="28"/>
          <w:lang w:val="ru-RU" w:eastAsia="ru-RU"/>
        </w:rPr>
        <w:t xml:space="preserve"> </w:t>
      </w:r>
      <w:r w:rsidRPr="0058018C">
        <w:rPr>
          <w:rFonts w:ascii="Times New Roman" w:eastAsia="Times New Roman" w:hAnsi="Times New Roman" w:cs="Times New Roman"/>
          <w:sz w:val="28"/>
          <w:szCs w:val="28"/>
          <w:lang w:eastAsia="ru-RU"/>
        </w:rPr>
        <w:t>розрахунок</w:t>
      </w:r>
      <w:r w:rsidRPr="0058018C">
        <w:rPr>
          <w:rFonts w:ascii="Times New Roman" w:eastAsia="Times New Roman" w:hAnsi="Times New Roman" w:cs="Times New Roman"/>
          <w:sz w:val="28"/>
          <w:szCs w:val="28"/>
          <w:lang w:val="ru-RU" w:eastAsia="ru-RU"/>
        </w:rPr>
        <w:t xml:space="preserve"> </w:t>
      </w:r>
      <w:r w:rsidRPr="0058018C">
        <w:rPr>
          <w:rFonts w:ascii="Times New Roman" w:eastAsia="Times New Roman" w:hAnsi="Times New Roman" w:cs="Times New Roman"/>
          <w:sz w:val="28"/>
          <w:szCs w:val="28"/>
          <w:lang w:eastAsia="ru-RU"/>
        </w:rPr>
        <w:t>заробітної</w:t>
      </w:r>
      <w:r w:rsidRPr="0058018C">
        <w:rPr>
          <w:rFonts w:ascii="Times New Roman" w:eastAsia="Times New Roman" w:hAnsi="Times New Roman" w:cs="Times New Roman"/>
          <w:sz w:val="28"/>
          <w:szCs w:val="28"/>
          <w:lang w:val="ru-RU" w:eastAsia="ru-RU"/>
        </w:rPr>
        <w:t xml:space="preserve"> плати </w:t>
      </w:r>
      <w:r w:rsidRPr="0058018C">
        <w:rPr>
          <w:rFonts w:ascii="Times New Roman" w:eastAsia="Times New Roman" w:hAnsi="Times New Roman" w:cs="Times New Roman"/>
          <w:sz w:val="28"/>
          <w:szCs w:val="28"/>
          <w:lang w:eastAsia="ru-RU"/>
        </w:rPr>
        <w:t>відповідно</w:t>
      </w:r>
      <w:r w:rsidRPr="0058018C">
        <w:rPr>
          <w:rFonts w:ascii="Times New Roman" w:eastAsia="Times New Roman" w:hAnsi="Times New Roman" w:cs="Times New Roman"/>
          <w:sz w:val="28"/>
          <w:szCs w:val="28"/>
          <w:lang w:val="ru-RU" w:eastAsia="ru-RU"/>
        </w:rPr>
        <w:t xml:space="preserve"> до таких </w:t>
      </w:r>
      <w:r w:rsidRPr="0058018C">
        <w:rPr>
          <w:rFonts w:ascii="Times New Roman" w:eastAsia="Times New Roman" w:hAnsi="Times New Roman" w:cs="Times New Roman"/>
          <w:sz w:val="28"/>
          <w:szCs w:val="28"/>
          <w:lang w:eastAsia="ru-RU"/>
        </w:rPr>
        <w:t>даних</w:t>
      </w:r>
      <w:r w:rsidRPr="0058018C">
        <w:rPr>
          <w:rFonts w:ascii="Times New Roman" w:eastAsia="Times New Roman" w:hAnsi="Times New Roman" w:cs="Times New Roman"/>
          <w:sz w:val="28"/>
          <w:szCs w:val="28"/>
          <w:lang w:val="ru-RU" w:eastAsia="ru-RU"/>
        </w:rPr>
        <w:t>:</w:t>
      </w:r>
    </w:p>
    <w:tbl>
      <w:tblPr>
        <w:tblW w:w="97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758"/>
        <w:gridCol w:w="1202"/>
        <w:gridCol w:w="1128"/>
        <w:gridCol w:w="1260"/>
        <w:gridCol w:w="1204"/>
        <w:gridCol w:w="1087"/>
        <w:gridCol w:w="1087"/>
      </w:tblGrid>
      <w:tr w:rsidR="0058018C" w:rsidRPr="0058018C" w:rsidTr="00A34474">
        <w:trPr>
          <w:trHeight w:val="323"/>
        </w:trPr>
        <w:tc>
          <w:tcPr>
            <w:tcW w:w="2758" w:type="dxa"/>
            <w:vMerge w:val="restart"/>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Прізвище,</w:t>
            </w:r>
          </w:p>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 ініціали</w:t>
            </w:r>
          </w:p>
        </w:tc>
        <w:tc>
          <w:tcPr>
            <w:tcW w:w="3590" w:type="dxa"/>
            <w:gridSpan w:val="3"/>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Тариф (грн.)</w:t>
            </w:r>
          </w:p>
        </w:tc>
        <w:tc>
          <w:tcPr>
            <w:tcW w:w="3378" w:type="dxa"/>
            <w:gridSpan w:val="3"/>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Відпрацьований час (годин)</w:t>
            </w:r>
          </w:p>
        </w:tc>
      </w:tr>
      <w:tr w:rsidR="0058018C" w:rsidRPr="0058018C" w:rsidTr="00A34474">
        <w:trPr>
          <w:trHeight w:val="322"/>
        </w:trPr>
        <w:tc>
          <w:tcPr>
            <w:tcW w:w="2758" w:type="dxa"/>
            <w:vMerge/>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p>
        </w:tc>
        <w:tc>
          <w:tcPr>
            <w:tcW w:w="1202"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 варіант</w:t>
            </w:r>
          </w:p>
        </w:tc>
        <w:tc>
          <w:tcPr>
            <w:tcW w:w="1128"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ІІ варіант</w:t>
            </w:r>
          </w:p>
        </w:tc>
        <w:tc>
          <w:tcPr>
            <w:tcW w:w="1260"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ІІІ варіант</w:t>
            </w:r>
          </w:p>
        </w:tc>
        <w:tc>
          <w:tcPr>
            <w:tcW w:w="1204"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 варіант</w:t>
            </w:r>
          </w:p>
        </w:tc>
        <w:tc>
          <w:tcPr>
            <w:tcW w:w="1087"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ІІ варіант</w:t>
            </w:r>
          </w:p>
        </w:tc>
        <w:tc>
          <w:tcPr>
            <w:tcW w:w="1087"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ІІІ варіант</w:t>
            </w:r>
          </w:p>
        </w:tc>
      </w:tr>
      <w:tr w:rsidR="0058018C" w:rsidRPr="0058018C" w:rsidTr="00A34474">
        <w:tc>
          <w:tcPr>
            <w:tcW w:w="275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proofErr w:type="spellStart"/>
            <w:r w:rsidRPr="0058018C">
              <w:rPr>
                <w:rFonts w:ascii="Times New Roman" w:eastAsia="Times New Roman" w:hAnsi="Times New Roman" w:cs="Times New Roman"/>
                <w:sz w:val="28"/>
                <w:szCs w:val="28"/>
                <w:lang w:eastAsia="ru-RU"/>
              </w:rPr>
              <w:t>Лукась</w:t>
            </w:r>
            <w:proofErr w:type="spellEnd"/>
            <w:r w:rsidRPr="0058018C">
              <w:rPr>
                <w:rFonts w:ascii="Times New Roman" w:eastAsia="Times New Roman" w:hAnsi="Times New Roman" w:cs="Times New Roman"/>
                <w:sz w:val="28"/>
                <w:szCs w:val="28"/>
                <w:lang w:eastAsia="ru-RU"/>
              </w:rPr>
              <w:t xml:space="preserve"> І.А.</w:t>
            </w:r>
          </w:p>
        </w:tc>
        <w:tc>
          <w:tcPr>
            <w:tcW w:w="1202"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55,60</w:t>
            </w:r>
          </w:p>
        </w:tc>
        <w:tc>
          <w:tcPr>
            <w:tcW w:w="112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60,85</w:t>
            </w:r>
          </w:p>
        </w:tc>
        <w:tc>
          <w:tcPr>
            <w:tcW w:w="1260"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61,85</w:t>
            </w:r>
          </w:p>
        </w:tc>
        <w:tc>
          <w:tcPr>
            <w:tcW w:w="1204"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170</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162</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160</w:t>
            </w:r>
          </w:p>
        </w:tc>
      </w:tr>
      <w:tr w:rsidR="0058018C" w:rsidRPr="0058018C" w:rsidTr="00A34474">
        <w:tc>
          <w:tcPr>
            <w:tcW w:w="275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proofErr w:type="spellStart"/>
            <w:r w:rsidRPr="0058018C">
              <w:rPr>
                <w:rFonts w:ascii="Times New Roman" w:eastAsia="Times New Roman" w:hAnsi="Times New Roman" w:cs="Times New Roman"/>
                <w:sz w:val="28"/>
                <w:szCs w:val="28"/>
                <w:lang w:eastAsia="ru-RU"/>
              </w:rPr>
              <w:t>Чоботарь</w:t>
            </w:r>
            <w:proofErr w:type="spellEnd"/>
            <w:r w:rsidRPr="0058018C">
              <w:rPr>
                <w:rFonts w:ascii="Times New Roman" w:eastAsia="Times New Roman" w:hAnsi="Times New Roman" w:cs="Times New Roman"/>
                <w:sz w:val="28"/>
                <w:szCs w:val="28"/>
                <w:lang w:eastAsia="ru-RU"/>
              </w:rPr>
              <w:t xml:space="preserve">  Н.П.</w:t>
            </w:r>
          </w:p>
        </w:tc>
        <w:tc>
          <w:tcPr>
            <w:tcW w:w="1202"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58,56</w:t>
            </w:r>
          </w:p>
        </w:tc>
        <w:tc>
          <w:tcPr>
            <w:tcW w:w="112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60,20</w:t>
            </w:r>
          </w:p>
        </w:tc>
        <w:tc>
          <w:tcPr>
            <w:tcW w:w="1260"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61,20</w:t>
            </w:r>
          </w:p>
        </w:tc>
        <w:tc>
          <w:tcPr>
            <w:tcW w:w="1204"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164</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180</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190</w:t>
            </w:r>
          </w:p>
        </w:tc>
      </w:tr>
      <w:tr w:rsidR="0058018C" w:rsidRPr="0058018C" w:rsidTr="00A34474">
        <w:tc>
          <w:tcPr>
            <w:tcW w:w="275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proofErr w:type="spellStart"/>
            <w:r w:rsidRPr="0058018C">
              <w:rPr>
                <w:rFonts w:ascii="Times New Roman" w:eastAsia="Times New Roman" w:hAnsi="Times New Roman" w:cs="Times New Roman"/>
                <w:sz w:val="28"/>
                <w:szCs w:val="28"/>
                <w:lang w:eastAsia="ru-RU"/>
              </w:rPr>
              <w:t>Смук</w:t>
            </w:r>
            <w:proofErr w:type="spellEnd"/>
            <w:r w:rsidRPr="0058018C">
              <w:rPr>
                <w:rFonts w:ascii="Times New Roman" w:eastAsia="Times New Roman" w:hAnsi="Times New Roman" w:cs="Times New Roman"/>
                <w:sz w:val="28"/>
                <w:szCs w:val="28"/>
                <w:lang w:eastAsia="ru-RU"/>
              </w:rPr>
              <w:t xml:space="preserve">  О.В.</w:t>
            </w:r>
          </w:p>
        </w:tc>
        <w:tc>
          <w:tcPr>
            <w:tcW w:w="1202"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60,35</w:t>
            </w:r>
          </w:p>
        </w:tc>
        <w:tc>
          <w:tcPr>
            <w:tcW w:w="112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58,35</w:t>
            </w:r>
          </w:p>
        </w:tc>
        <w:tc>
          <w:tcPr>
            <w:tcW w:w="1260"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59,35</w:t>
            </w:r>
          </w:p>
        </w:tc>
        <w:tc>
          <w:tcPr>
            <w:tcW w:w="1204"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180</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190</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170</w:t>
            </w:r>
          </w:p>
        </w:tc>
      </w:tr>
      <w:tr w:rsidR="0058018C" w:rsidRPr="0058018C" w:rsidTr="00A34474">
        <w:tc>
          <w:tcPr>
            <w:tcW w:w="275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proofErr w:type="spellStart"/>
            <w:r w:rsidRPr="0058018C">
              <w:rPr>
                <w:rFonts w:ascii="Times New Roman" w:eastAsia="Times New Roman" w:hAnsi="Times New Roman" w:cs="Times New Roman"/>
                <w:sz w:val="28"/>
                <w:szCs w:val="28"/>
                <w:lang w:eastAsia="ru-RU"/>
              </w:rPr>
              <w:t>Тріщ</w:t>
            </w:r>
            <w:proofErr w:type="spellEnd"/>
            <w:r w:rsidRPr="0058018C">
              <w:rPr>
                <w:rFonts w:ascii="Times New Roman" w:eastAsia="Times New Roman" w:hAnsi="Times New Roman" w:cs="Times New Roman"/>
                <w:sz w:val="28"/>
                <w:szCs w:val="28"/>
                <w:lang w:eastAsia="ru-RU"/>
              </w:rPr>
              <w:t xml:space="preserve"> В.Л.</w:t>
            </w:r>
          </w:p>
        </w:tc>
        <w:tc>
          <w:tcPr>
            <w:tcW w:w="1202"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71,50</w:t>
            </w:r>
          </w:p>
        </w:tc>
        <w:tc>
          <w:tcPr>
            <w:tcW w:w="112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59,85</w:t>
            </w:r>
          </w:p>
        </w:tc>
        <w:tc>
          <w:tcPr>
            <w:tcW w:w="1260"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60,85</w:t>
            </w:r>
          </w:p>
        </w:tc>
        <w:tc>
          <w:tcPr>
            <w:tcW w:w="1204"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176</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160</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180</w:t>
            </w:r>
          </w:p>
        </w:tc>
      </w:tr>
      <w:tr w:rsidR="0058018C" w:rsidRPr="0058018C" w:rsidTr="00A34474">
        <w:tc>
          <w:tcPr>
            <w:tcW w:w="275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proofErr w:type="spellStart"/>
            <w:r w:rsidRPr="0058018C">
              <w:rPr>
                <w:rFonts w:ascii="Times New Roman" w:eastAsia="Times New Roman" w:hAnsi="Times New Roman" w:cs="Times New Roman"/>
                <w:sz w:val="28"/>
                <w:szCs w:val="28"/>
                <w:lang w:eastAsia="ru-RU"/>
              </w:rPr>
              <w:t>Каміньков</w:t>
            </w:r>
            <w:proofErr w:type="spellEnd"/>
            <w:r w:rsidRPr="0058018C">
              <w:rPr>
                <w:rFonts w:ascii="Times New Roman" w:eastAsia="Times New Roman" w:hAnsi="Times New Roman" w:cs="Times New Roman"/>
                <w:sz w:val="28"/>
                <w:szCs w:val="28"/>
                <w:lang w:eastAsia="ru-RU"/>
              </w:rPr>
              <w:t xml:space="preserve"> В.Р.</w:t>
            </w:r>
          </w:p>
        </w:tc>
        <w:tc>
          <w:tcPr>
            <w:tcW w:w="1202"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59,50</w:t>
            </w:r>
          </w:p>
        </w:tc>
        <w:tc>
          <w:tcPr>
            <w:tcW w:w="112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61,25</w:t>
            </w:r>
          </w:p>
        </w:tc>
        <w:tc>
          <w:tcPr>
            <w:tcW w:w="1260"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62,25</w:t>
            </w:r>
          </w:p>
        </w:tc>
        <w:tc>
          <w:tcPr>
            <w:tcW w:w="1204"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160</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180</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170</w:t>
            </w:r>
          </w:p>
        </w:tc>
      </w:tr>
      <w:tr w:rsidR="0058018C" w:rsidRPr="0058018C" w:rsidTr="00A34474">
        <w:tc>
          <w:tcPr>
            <w:tcW w:w="275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Онищенко В.А.</w:t>
            </w:r>
          </w:p>
        </w:tc>
        <w:tc>
          <w:tcPr>
            <w:tcW w:w="1202"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49,50</w:t>
            </w:r>
          </w:p>
        </w:tc>
        <w:tc>
          <w:tcPr>
            <w:tcW w:w="112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59,70</w:t>
            </w:r>
          </w:p>
        </w:tc>
        <w:tc>
          <w:tcPr>
            <w:tcW w:w="1260"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60,70</w:t>
            </w:r>
          </w:p>
        </w:tc>
        <w:tc>
          <w:tcPr>
            <w:tcW w:w="1204"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175</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195</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185</w:t>
            </w:r>
          </w:p>
        </w:tc>
      </w:tr>
      <w:tr w:rsidR="0058018C" w:rsidRPr="0058018C" w:rsidTr="00A34474">
        <w:tc>
          <w:tcPr>
            <w:tcW w:w="275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Пархоменко П.М.</w:t>
            </w:r>
          </w:p>
        </w:tc>
        <w:tc>
          <w:tcPr>
            <w:tcW w:w="1202"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50,90</w:t>
            </w:r>
          </w:p>
        </w:tc>
        <w:tc>
          <w:tcPr>
            <w:tcW w:w="1128"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62,95</w:t>
            </w:r>
          </w:p>
        </w:tc>
        <w:tc>
          <w:tcPr>
            <w:tcW w:w="1260"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63,95</w:t>
            </w:r>
          </w:p>
        </w:tc>
        <w:tc>
          <w:tcPr>
            <w:tcW w:w="1204"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168</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165</w:t>
            </w:r>
          </w:p>
        </w:tc>
        <w:tc>
          <w:tcPr>
            <w:tcW w:w="1087" w:type="dxa"/>
            <w:vAlign w:val="center"/>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160</w:t>
            </w:r>
          </w:p>
        </w:tc>
      </w:tr>
    </w:tbl>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Податок з доходів фізичних осіб 18%</w:t>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t>Профспілкові внески  1%</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Військовий збір 1,5 % </w:t>
      </w:r>
    </w:p>
    <w:p w:rsidR="0058018C" w:rsidRPr="0058018C" w:rsidRDefault="0058018C" w:rsidP="0058018C">
      <w:pPr>
        <w:spacing w:after="0" w:line="240" w:lineRule="auto"/>
        <w:jc w:val="center"/>
        <w:rPr>
          <w:rFonts w:ascii="Times New Roman" w:hAnsi="Times New Roman" w:cs="Times New Roman"/>
          <w:b/>
          <w:sz w:val="28"/>
          <w:szCs w:val="28"/>
        </w:rPr>
      </w:pPr>
      <w:r w:rsidRPr="0058018C">
        <w:rPr>
          <w:rFonts w:ascii="Times New Roman" w:hAnsi="Times New Roman" w:cs="Times New Roman"/>
          <w:b/>
          <w:sz w:val="28"/>
          <w:szCs w:val="28"/>
        </w:rPr>
        <w:t>Методичні вказівки</w:t>
      </w:r>
    </w:p>
    <w:p w:rsidR="0058018C" w:rsidRPr="0058018C" w:rsidRDefault="0058018C" w:rsidP="0058018C">
      <w:pPr>
        <w:spacing w:after="0" w:line="240" w:lineRule="auto"/>
        <w:rPr>
          <w:rFonts w:ascii="Times New Roman" w:hAnsi="Times New Roman" w:cs="Times New Roman"/>
          <w:sz w:val="28"/>
          <w:szCs w:val="28"/>
        </w:rPr>
      </w:pPr>
      <w:r w:rsidRPr="0058018C">
        <w:rPr>
          <w:rFonts w:ascii="Times New Roman" w:hAnsi="Times New Roman" w:cs="Times New Roman"/>
          <w:sz w:val="28"/>
          <w:szCs w:val="28"/>
        </w:rPr>
        <w:tab/>
        <w:t>При розрахунку заробітної плати необхідно врахувати загальну кількість робочих днів в базовому місяці (21 день) та проводити оплату святкових днів. У робітників, які виготовляють деталі необхідно звернути увагу на оплату за браковані деталі.</w:t>
      </w:r>
    </w:p>
    <w:p w:rsidR="0058018C" w:rsidRPr="0058018C" w:rsidRDefault="0058018C" w:rsidP="0058018C">
      <w:pPr>
        <w:spacing w:after="0" w:line="240" w:lineRule="auto"/>
        <w:rPr>
          <w:rFonts w:ascii="Times New Roman" w:hAnsi="Times New Roman" w:cs="Times New Roman"/>
          <w:sz w:val="28"/>
          <w:szCs w:val="28"/>
        </w:rPr>
      </w:pPr>
      <w:r w:rsidRPr="0058018C">
        <w:rPr>
          <w:rFonts w:ascii="Times New Roman" w:hAnsi="Times New Roman" w:cs="Times New Roman"/>
          <w:sz w:val="28"/>
          <w:szCs w:val="28"/>
        </w:rPr>
        <w:tab/>
        <w:t>В завдання №2 необхідно нарахувати заробітну плату та провести утримання  (згідно умови завдання).</w:t>
      </w:r>
    </w:p>
    <w:p w:rsidR="0058018C" w:rsidRPr="0058018C" w:rsidRDefault="0058018C" w:rsidP="0058018C">
      <w:pPr>
        <w:spacing w:after="0" w:line="240" w:lineRule="auto"/>
      </w:pPr>
    </w:p>
    <w:p w:rsidR="0058018C" w:rsidRDefault="0058018C" w:rsidP="0058018C">
      <w:pPr>
        <w:spacing w:after="0" w:line="240" w:lineRule="auto"/>
      </w:pPr>
    </w:p>
    <w:p w:rsidR="00553242" w:rsidRDefault="00553242" w:rsidP="0058018C">
      <w:pPr>
        <w:spacing w:after="0" w:line="240" w:lineRule="auto"/>
      </w:pPr>
    </w:p>
    <w:p w:rsidR="0058018C" w:rsidRPr="0058018C" w:rsidRDefault="0058018C" w:rsidP="0058018C">
      <w:pPr>
        <w:spacing w:after="0" w:line="240" w:lineRule="auto"/>
        <w:jc w:val="center"/>
        <w:rPr>
          <w:rFonts w:ascii="Times New Roman" w:eastAsia="Times New Roman" w:hAnsi="Times New Roman" w:cs="Times New Roman"/>
          <w:b/>
          <w:sz w:val="44"/>
          <w:szCs w:val="44"/>
          <w:lang w:eastAsia="ru-RU"/>
        </w:rPr>
      </w:pPr>
      <w:r w:rsidRPr="0058018C">
        <w:rPr>
          <w:rFonts w:ascii="Times New Roman" w:eastAsia="Times New Roman" w:hAnsi="Times New Roman" w:cs="Times New Roman"/>
          <w:b/>
          <w:sz w:val="44"/>
          <w:szCs w:val="44"/>
          <w:lang w:eastAsia="ru-RU"/>
        </w:rPr>
        <w:t>ІНСТРУКЦІЙНА КАРТКА №33</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ТЕМА ПРОГРАМИ:</w:t>
      </w:r>
      <w:r w:rsidRPr="0058018C">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b/>
          <w:sz w:val="28"/>
          <w:szCs w:val="28"/>
          <w:lang w:eastAsia="ru-RU"/>
        </w:rPr>
        <w:t>Облік зобов’язань.</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ТЕМА УРОКУ:</w:t>
      </w:r>
      <w:r w:rsidRPr="0058018C">
        <w:rPr>
          <w:rFonts w:ascii="Times New Roman" w:eastAsia="Times New Roman" w:hAnsi="Times New Roman" w:cs="Times New Roman"/>
          <w:b/>
          <w:sz w:val="28"/>
          <w:szCs w:val="28"/>
          <w:lang w:eastAsia="ru-RU"/>
        </w:rPr>
        <w:tab/>
      </w:r>
      <w:r w:rsidRPr="0058018C">
        <w:rPr>
          <w:rFonts w:ascii="Times New Roman" w:eastAsia="Times New Roman" w:hAnsi="Times New Roman" w:cs="Times New Roman"/>
          <w:b/>
          <w:sz w:val="28"/>
          <w:szCs w:val="28"/>
          <w:lang w:eastAsia="ru-RU"/>
        </w:rPr>
        <w:tab/>
        <w:t>Облік оплати праці.</w:t>
      </w:r>
    </w:p>
    <w:p w:rsidR="0058018C" w:rsidRPr="0058018C" w:rsidRDefault="0058018C" w:rsidP="0058018C">
      <w:pPr>
        <w:shd w:val="clear" w:color="auto" w:fill="FFFFFF"/>
        <w:spacing w:after="0" w:line="274" w:lineRule="exact"/>
        <w:jc w:val="both"/>
        <w:rPr>
          <w:rFonts w:ascii="Times New Roman" w:eastAsia="Times New Roman" w:hAnsi="Times New Roman" w:cs="Times New Roman"/>
          <w:color w:val="000000"/>
          <w:spacing w:val="-2"/>
          <w:sz w:val="28"/>
          <w:szCs w:val="20"/>
          <w:lang w:eastAsia="ru-RU"/>
        </w:rPr>
      </w:pPr>
      <w:r w:rsidRPr="0058018C">
        <w:rPr>
          <w:rFonts w:ascii="Times New Roman" w:eastAsia="Times New Roman" w:hAnsi="Times New Roman" w:cs="Times New Roman"/>
          <w:b/>
          <w:sz w:val="28"/>
          <w:szCs w:val="28"/>
          <w:lang w:eastAsia="ru-RU"/>
        </w:rPr>
        <w:t>МЕТА:</w:t>
      </w:r>
      <w:r w:rsidRPr="0058018C">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t>Формування практичних навичок з відображення операцій</w:t>
      </w:r>
      <w:r w:rsidRPr="0058018C">
        <w:rPr>
          <w:rFonts w:ascii="Times New Roman" w:eastAsia="Times New Roman" w:hAnsi="Times New Roman" w:cs="Times New Roman"/>
          <w:color w:val="000000"/>
          <w:spacing w:val="-2"/>
          <w:sz w:val="28"/>
          <w:szCs w:val="20"/>
          <w:lang w:eastAsia="ru-RU"/>
        </w:rPr>
        <w:t xml:space="preserve"> по обліку розрахунків за заробітною платою. Засвоїти план рахунків, знати субрахунки, вміти визначати синтетичні та аналітичні рахунки, види заробітної плати та відрахування до бюджету. </w:t>
      </w:r>
    </w:p>
    <w:p w:rsidR="0058018C" w:rsidRPr="0058018C" w:rsidRDefault="0058018C" w:rsidP="0058018C">
      <w:pPr>
        <w:shd w:val="clear" w:color="auto" w:fill="FFFFFF"/>
        <w:spacing w:after="0" w:line="274" w:lineRule="exact"/>
        <w:ind w:firstLine="708"/>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color w:val="000000"/>
          <w:spacing w:val="-2"/>
          <w:sz w:val="28"/>
          <w:szCs w:val="20"/>
          <w:lang w:eastAsia="ru-RU"/>
        </w:rPr>
        <w:t>Вміти вірно складати кореспонденцію рахунків з обліку заробітної плати,</w:t>
      </w:r>
      <w:r w:rsidRPr="0058018C">
        <w:rPr>
          <w:rFonts w:ascii="Times New Roman" w:eastAsia="Times New Roman" w:hAnsi="Times New Roman" w:cs="Times New Roman"/>
          <w:b/>
          <w:color w:val="000000"/>
          <w:spacing w:val="-2"/>
          <w:sz w:val="28"/>
          <w:szCs w:val="20"/>
          <w:lang w:eastAsia="ru-RU"/>
        </w:rPr>
        <w:t xml:space="preserve"> </w:t>
      </w:r>
      <w:r w:rsidRPr="0058018C">
        <w:rPr>
          <w:rFonts w:ascii="Times New Roman" w:eastAsia="Times New Roman" w:hAnsi="Times New Roman" w:cs="Times New Roman"/>
          <w:color w:val="000000"/>
          <w:spacing w:val="-2"/>
          <w:sz w:val="28"/>
          <w:szCs w:val="20"/>
          <w:lang w:eastAsia="ru-RU"/>
        </w:rPr>
        <w:t>заповнювати первинні документи,  робити записи в облікових регістрах, відображати операції в кореспонденції рахунків.</w:t>
      </w:r>
      <w:r w:rsidRPr="0058018C">
        <w:rPr>
          <w:rFonts w:ascii="Times New Roman" w:eastAsia="Times New Roman" w:hAnsi="Times New Roman" w:cs="Times New Roman"/>
          <w:sz w:val="28"/>
          <w:szCs w:val="28"/>
          <w:lang w:eastAsia="ru-RU"/>
        </w:rPr>
        <w:t xml:space="preserve"> </w:t>
      </w:r>
    </w:p>
    <w:p w:rsidR="0058018C" w:rsidRPr="0058018C" w:rsidRDefault="0058018C" w:rsidP="0058018C">
      <w:pPr>
        <w:shd w:val="clear" w:color="auto" w:fill="FFFFFF"/>
        <w:spacing w:after="0" w:line="274" w:lineRule="exact"/>
        <w:ind w:firstLine="708"/>
        <w:jc w:val="both"/>
        <w:rPr>
          <w:rFonts w:ascii="Times New Roman" w:eastAsia="Times New Roman" w:hAnsi="Times New Roman" w:cs="Times New Roman"/>
          <w:b/>
          <w:color w:val="000000"/>
          <w:spacing w:val="-2"/>
          <w:sz w:val="28"/>
          <w:szCs w:val="20"/>
          <w:lang w:eastAsia="ru-RU"/>
        </w:rPr>
      </w:pPr>
      <w:r w:rsidRPr="0058018C">
        <w:rPr>
          <w:rFonts w:ascii="Times New Roman" w:eastAsia="Times New Roman" w:hAnsi="Times New Roman" w:cs="Times New Roman"/>
          <w:sz w:val="28"/>
          <w:szCs w:val="28"/>
          <w:lang w:eastAsia="ru-RU"/>
        </w:rPr>
        <w:t>Сформувати,  закріпити, удосконалити та систематизувати  уміння та навички при    нарахуванні основної та додаткової заробітної плати,  нараховувати допомогу та доплату (відпускні, оздоровчі та кошти по тимчасовій непрацездатності),  а також нараховувати премії та інші види нарахувань. Розвивати логічне мислення, самостійність, послідовність виконання виробничих завдань</w:t>
      </w:r>
    </w:p>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hAnsi="Times New Roman" w:cs="Times New Roman"/>
          <w:b/>
          <w:sz w:val="28"/>
          <w:szCs w:val="28"/>
        </w:rPr>
        <w:t xml:space="preserve">Дидактичне та матеріально-технічне забезпечення: </w:t>
      </w:r>
      <w:r w:rsidRPr="0058018C">
        <w:rPr>
          <w:rFonts w:ascii="Times New Roman" w:eastAsia="Times New Roman" w:hAnsi="Times New Roman" w:cs="Times New Roman"/>
          <w:sz w:val="28"/>
          <w:szCs w:val="28"/>
          <w:lang w:eastAsia="ru-RU"/>
        </w:rPr>
        <w:t>інструкційна картка, план  рахунків, конспекти, калькулятори, облікові регістри.</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Література:</w:t>
      </w:r>
      <w:r w:rsidRPr="0058018C">
        <w:rPr>
          <w:rFonts w:ascii="Times New Roman" w:eastAsia="Times New Roman" w:hAnsi="Times New Roman" w:cs="Times New Roman"/>
          <w:sz w:val="28"/>
          <w:szCs w:val="28"/>
          <w:lang w:eastAsia="ru-RU"/>
        </w:rPr>
        <w:tab/>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 xml:space="preserve">Що потрібно виконати:   </w:t>
      </w:r>
      <w:r w:rsidRPr="0058018C">
        <w:rPr>
          <w:rFonts w:ascii="Times New Roman" w:hAnsi="Times New Roman" w:cs="Times New Roman"/>
          <w:sz w:val="28"/>
          <w:szCs w:val="28"/>
        </w:rPr>
        <w:t>(Хід оформити в робочому зошиті).</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Завдання 1</w:t>
      </w:r>
    </w:p>
    <w:p w:rsidR="0058018C" w:rsidRPr="0058018C" w:rsidRDefault="0058018C" w:rsidP="0053478C">
      <w:pPr>
        <w:numPr>
          <w:ilvl w:val="0"/>
          <w:numId w:val="43"/>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Обчислити заробітну плату директора фірми, посадовий оклад якого рівний 5550 грн., номінальний місячний фонд робочого часу – 160 годин, з яких фактично відпрацьовано протягом місяця – 132 години. Нараховано лікарняні за 6 днів (з/п за попередні 12 місяців – 83389,0). Нараховано відпускні за 18 кал. днів (з/п за рік – 83389,0) та оздоровчі в розмірі 1 посадового окладу.</w:t>
      </w:r>
    </w:p>
    <w:p w:rsidR="0058018C" w:rsidRPr="0058018C" w:rsidRDefault="0058018C" w:rsidP="0058018C">
      <w:pPr>
        <w:spacing w:after="0" w:line="240" w:lineRule="auto"/>
        <w:jc w:val="both"/>
        <w:rPr>
          <w:rFonts w:ascii="Times New Roman" w:eastAsia="Times New Roman" w:hAnsi="Times New Roman"/>
          <w:sz w:val="28"/>
          <w:szCs w:val="28"/>
          <w:lang w:eastAsia="ru-RU"/>
        </w:rPr>
      </w:pPr>
    </w:p>
    <w:p w:rsidR="0058018C" w:rsidRPr="0058018C" w:rsidRDefault="0058018C" w:rsidP="0053478C">
      <w:pPr>
        <w:numPr>
          <w:ilvl w:val="0"/>
          <w:numId w:val="43"/>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Обчислити заробітну плату заступника директора фірми, посадовий оклад якого рівний 85% від посадового окладу директора, відпрацьовано протягом місяця – 15 днів . Нараховано кошти по тимчасовій непрацездатності – 8 днів (стаж роботи працівника 5,5 років, заробітна плата за попередні 12 місяців – 62035,0). Нараховано за стаж роботи – 10% та за шкідливі умови праці – 7%.</w:t>
      </w:r>
    </w:p>
    <w:p w:rsidR="0058018C" w:rsidRPr="0058018C" w:rsidRDefault="0058018C" w:rsidP="0058018C">
      <w:pPr>
        <w:ind w:left="720"/>
        <w:contextualSpacing/>
        <w:rPr>
          <w:rFonts w:ascii="Times New Roman" w:eastAsia="Times New Roman" w:hAnsi="Times New Roman" w:cs="Times New Roman"/>
          <w:sz w:val="28"/>
          <w:szCs w:val="28"/>
          <w:lang w:eastAsia="ru-RU"/>
        </w:rPr>
      </w:pPr>
    </w:p>
    <w:p w:rsidR="0058018C" w:rsidRPr="0058018C" w:rsidRDefault="0058018C" w:rsidP="0053478C">
      <w:pPr>
        <w:numPr>
          <w:ilvl w:val="0"/>
          <w:numId w:val="43"/>
        </w:numPr>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Обчислити заробітну плату аудитора фірми, посадовий оклад якого рівний 73% від керівника підприємства,  номінальний місячний фонд робочого часу – 160 годин, з яких фактично відпрацьовано протягом місяця – 136 годин. Нараховано лікарняні за 5 днів (з/п за попередні 12 місяців – 49395,0).  Нараховано премію за якісно зданий звіт в розмірі 1 посадового окладу, допомогу – 10%, за стаж роботи нараховано 20% та за роботу в позаурочний час в кількості  29 годин по 4 тарифному розряду.</w:t>
      </w:r>
    </w:p>
    <w:p w:rsidR="0058018C" w:rsidRPr="0058018C" w:rsidRDefault="0058018C" w:rsidP="0058018C">
      <w:pPr>
        <w:ind w:left="720"/>
        <w:contextualSpacing/>
        <w:rPr>
          <w:rFonts w:ascii="Times New Roman" w:eastAsia="Times New Roman" w:hAnsi="Times New Roman" w:cs="Times New Roman"/>
          <w:sz w:val="28"/>
          <w:szCs w:val="28"/>
          <w:lang w:eastAsia="ru-RU"/>
        </w:rPr>
      </w:pPr>
    </w:p>
    <w:p w:rsidR="0058018C" w:rsidRPr="0058018C" w:rsidRDefault="0058018C" w:rsidP="0053478C">
      <w:pPr>
        <w:numPr>
          <w:ilvl w:val="0"/>
          <w:numId w:val="43"/>
        </w:numPr>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lastRenderedPageBreak/>
        <w:t xml:space="preserve">Посадовий оклад головного економіста складає в розмірі 80 % від посадового окладу керівника підприємства. Відпрацьовано 22 дні, з них 1 святковий. Нараховано відпускні за 24 календарних дні (заробітна плата за попередні 12 місяців складає в розмірі 77628,83 грн.). Разом з цим нараховано оздоровчі в половинному розмірі від посадового окладу. </w:t>
      </w:r>
    </w:p>
    <w:p w:rsidR="0058018C" w:rsidRPr="0058018C" w:rsidRDefault="0058018C" w:rsidP="0058018C">
      <w:pPr>
        <w:ind w:left="720"/>
        <w:contextualSpacing/>
        <w:rPr>
          <w:rFonts w:ascii="Times New Roman" w:eastAsia="Times New Roman" w:hAnsi="Times New Roman" w:cs="Times New Roman"/>
          <w:sz w:val="28"/>
          <w:szCs w:val="28"/>
          <w:lang w:eastAsia="ru-RU"/>
        </w:rPr>
      </w:pPr>
    </w:p>
    <w:p w:rsidR="0058018C" w:rsidRPr="0058018C" w:rsidRDefault="0058018C" w:rsidP="0053478C">
      <w:pPr>
        <w:numPr>
          <w:ilvl w:val="0"/>
          <w:numId w:val="43"/>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Calibri" w:hAnsi="Times New Roman" w:cs="Times New Roman"/>
          <w:sz w:val="28"/>
          <w:szCs w:val="28"/>
        </w:rPr>
        <w:t>Інженер відпрацював 20 днів, посадовий оклад 85% від керівника підприємства. Нараховано додатково кошти за роботу в позаурочний час – 10 годин (по 4 тарифному розряду). Премія за виконання завдання – 20% до посадового окладу. Доплата за роботу в шкідливих умовах – 8%.</w:t>
      </w:r>
    </w:p>
    <w:p w:rsidR="0058018C" w:rsidRPr="0058018C" w:rsidRDefault="0058018C" w:rsidP="0058018C"/>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Тарифна сітка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6"/>
        <w:gridCol w:w="1379"/>
        <w:gridCol w:w="1379"/>
        <w:gridCol w:w="1379"/>
        <w:gridCol w:w="1392"/>
        <w:gridCol w:w="1393"/>
        <w:gridCol w:w="1393"/>
      </w:tblGrid>
      <w:tr w:rsidR="0058018C" w:rsidRPr="0058018C" w:rsidTr="00A34474">
        <w:trPr>
          <w:jc w:val="center"/>
        </w:trPr>
        <w:tc>
          <w:tcPr>
            <w:tcW w:w="2166" w:type="dxa"/>
            <w:vMerge w:val="restart"/>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p>
        </w:tc>
        <w:tc>
          <w:tcPr>
            <w:tcW w:w="8690" w:type="dxa"/>
            <w:gridSpan w:val="6"/>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Розряди</w:t>
            </w:r>
          </w:p>
        </w:tc>
      </w:tr>
      <w:tr w:rsidR="0058018C" w:rsidRPr="0058018C" w:rsidTr="00A34474">
        <w:trPr>
          <w:jc w:val="center"/>
        </w:trPr>
        <w:tc>
          <w:tcPr>
            <w:tcW w:w="2166" w:type="dxa"/>
            <w:vMerge/>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1</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2</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3</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4</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5</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6</w:t>
            </w:r>
          </w:p>
        </w:tc>
      </w:tr>
      <w:tr w:rsidR="0058018C" w:rsidRPr="0058018C" w:rsidTr="00A34474">
        <w:trPr>
          <w:jc w:val="center"/>
        </w:trPr>
        <w:tc>
          <w:tcPr>
            <w:tcW w:w="2166"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Відрядна</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54,0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60,0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66,0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73,0</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81,0</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90,0</w:t>
            </w:r>
          </w:p>
        </w:tc>
      </w:tr>
      <w:tr w:rsidR="0058018C" w:rsidRPr="0058018C" w:rsidTr="00A34474">
        <w:trPr>
          <w:jc w:val="center"/>
        </w:trPr>
        <w:tc>
          <w:tcPr>
            <w:tcW w:w="2166"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Погодинна</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7,70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8,60</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9,45</w:t>
            </w:r>
          </w:p>
        </w:tc>
        <w:tc>
          <w:tcPr>
            <w:tcW w:w="1448"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10,40</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11,60</w:t>
            </w:r>
          </w:p>
        </w:tc>
        <w:tc>
          <w:tcPr>
            <w:tcW w:w="1449" w:type="dxa"/>
            <w:shd w:val="clear" w:color="auto" w:fill="auto"/>
          </w:tcPr>
          <w:p w:rsidR="0058018C" w:rsidRPr="0058018C" w:rsidRDefault="0058018C" w:rsidP="0058018C">
            <w:pPr>
              <w:spacing w:after="0" w:line="240" w:lineRule="auto"/>
              <w:jc w:val="center"/>
              <w:rPr>
                <w:rFonts w:ascii="Times New Roman" w:eastAsia="Calibri" w:hAnsi="Times New Roman" w:cs="Times New Roman"/>
                <w:sz w:val="28"/>
                <w:szCs w:val="28"/>
                <w:lang w:val="ru-RU" w:eastAsia="ru-RU"/>
              </w:rPr>
            </w:pPr>
            <w:r w:rsidRPr="0058018C">
              <w:rPr>
                <w:rFonts w:ascii="Times New Roman" w:eastAsia="Calibri" w:hAnsi="Times New Roman" w:cs="Times New Roman"/>
                <w:sz w:val="28"/>
                <w:szCs w:val="28"/>
                <w:lang w:val="ru-RU" w:eastAsia="ru-RU"/>
              </w:rPr>
              <w:t>12,90</w:t>
            </w:r>
          </w:p>
        </w:tc>
      </w:tr>
    </w:tbl>
    <w:p w:rsidR="0058018C" w:rsidRPr="0058018C" w:rsidRDefault="0058018C" w:rsidP="0058018C"/>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 xml:space="preserve">Завдання 2 </w:t>
      </w:r>
    </w:p>
    <w:p w:rsidR="0058018C" w:rsidRPr="0058018C" w:rsidRDefault="0058018C" w:rsidP="0058018C">
      <w:pPr>
        <w:spacing w:after="0" w:line="240" w:lineRule="auto"/>
        <w:ind w:firstLine="708"/>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Нарахувати лікарняні за вересень місяць трьом працівникам, визначити розрахунковий період  якщо відомо що заробітна плата становить:</w:t>
      </w:r>
    </w:p>
    <w:tbl>
      <w:tblPr>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44"/>
        <w:gridCol w:w="1134"/>
        <w:gridCol w:w="3540"/>
        <w:gridCol w:w="1416"/>
      </w:tblGrid>
      <w:tr w:rsidR="0058018C" w:rsidRPr="0058018C" w:rsidTr="00A34474">
        <w:tc>
          <w:tcPr>
            <w:tcW w:w="3544" w:type="dxa"/>
            <w:vAlign w:val="center"/>
          </w:tcPr>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Місяці</w:t>
            </w:r>
          </w:p>
        </w:tc>
        <w:tc>
          <w:tcPr>
            <w:tcW w:w="1134" w:type="dxa"/>
            <w:vAlign w:val="center"/>
          </w:tcPr>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p>
        </w:tc>
        <w:tc>
          <w:tcPr>
            <w:tcW w:w="3540" w:type="dxa"/>
            <w:vAlign w:val="center"/>
          </w:tcPr>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p>
        </w:tc>
        <w:tc>
          <w:tcPr>
            <w:tcW w:w="1416" w:type="dxa"/>
            <w:vAlign w:val="center"/>
          </w:tcPr>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p>
        </w:tc>
      </w:tr>
      <w:tr w:rsidR="0058018C" w:rsidRPr="0058018C" w:rsidTr="00A34474">
        <w:tc>
          <w:tcPr>
            <w:tcW w:w="354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Січень</w:t>
            </w:r>
          </w:p>
        </w:tc>
        <w:tc>
          <w:tcPr>
            <w:tcW w:w="113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 xml:space="preserve">2890 </w:t>
            </w:r>
          </w:p>
        </w:tc>
        <w:tc>
          <w:tcPr>
            <w:tcW w:w="354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Липень</w:t>
            </w:r>
          </w:p>
        </w:tc>
        <w:tc>
          <w:tcPr>
            <w:tcW w:w="1416" w:type="dxa"/>
          </w:tcPr>
          <w:p w:rsidR="0058018C" w:rsidRPr="0058018C" w:rsidRDefault="0058018C" w:rsidP="0058018C">
            <w:pPr>
              <w:spacing w:after="0" w:line="240" w:lineRule="auto"/>
              <w:rPr>
                <w:rFonts w:ascii="Times New Roman" w:eastAsia="Times New Roman" w:hAnsi="Times New Roman" w:cs="Times New Roman"/>
                <w:sz w:val="28"/>
                <w:szCs w:val="28"/>
                <w:lang w:val="ru-RU" w:eastAsia="ru-RU"/>
              </w:rPr>
            </w:pPr>
            <w:r w:rsidRPr="0058018C">
              <w:rPr>
                <w:rFonts w:ascii="Times New Roman" w:eastAsia="Times New Roman" w:hAnsi="Times New Roman" w:cs="Times New Roman"/>
                <w:sz w:val="28"/>
                <w:szCs w:val="28"/>
                <w:lang w:val="ru-RU" w:eastAsia="ru-RU"/>
              </w:rPr>
              <w:t xml:space="preserve">3900 </w:t>
            </w:r>
          </w:p>
        </w:tc>
      </w:tr>
      <w:tr w:rsidR="0058018C" w:rsidRPr="0058018C" w:rsidTr="00A34474">
        <w:tc>
          <w:tcPr>
            <w:tcW w:w="354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Лютий</w:t>
            </w:r>
          </w:p>
        </w:tc>
        <w:tc>
          <w:tcPr>
            <w:tcW w:w="1134" w:type="dxa"/>
          </w:tcPr>
          <w:p w:rsidR="0058018C" w:rsidRPr="0058018C" w:rsidRDefault="0058018C" w:rsidP="0058018C">
            <w:pPr>
              <w:spacing w:after="0" w:line="240" w:lineRule="auto"/>
              <w:rPr>
                <w:rFonts w:ascii="Times New Roman" w:eastAsia="Times New Roman" w:hAnsi="Times New Roman" w:cs="Times New Roman"/>
                <w:sz w:val="28"/>
                <w:szCs w:val="28"/>
                <w:lang w:val="ru-RU" w:eastAsia="ru-RU"/>
              </w:rPr>
            </w:pPr>
            <w:r w:rsidRPr="0058018C">
              <w:rPr>
                <w:rFonts w:ascii="Times New Roman" w:eastAsia="Times New Roman" w:hAnsi="Times New Roman" w:cs="Times New Roman"/>
                <w:sz w:val="28"/>
                <w:szCs w:val="28"/>
                <w:lang w:val="ru-RU" w:eastAsia="ru-RU"/>
              </w:rPr>
              <w:t xml:space="preserve">2900 </w:t>
            </w:r>
          </w:p>
        </w:tc>
        <w:tc>
          <w:tcPr>
            <w:tcW w:w="354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Серпень</w:t>
            </w:r>
          </w:p>
        </w:tc>
        <w:tc>
          <w:tcPr>
            <w:tcW w:w="14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val="ru-RU" w:eastAsia="ru-RU"/>
              </w:rPr>
              <w:t xml:space="preserve">2920 </w:t>
            </w:r>
          </w:p>
        </w:tc>
      </w:tr>
      <w:tr w:rsidR="0058018C" w:rsidRPr="0058018C" w:rsidTr="00A34474">
        <w:tc>
          <w:tcPr>
            <w:tcW w:w="354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Березень</w:t>
            </w:r>
          </w:p>
        </w:tc>
        <w:tc>
          <w:tcPr>
            <w:tcW w:w="1134" w:type="dxa"/>
          </w:tcPr>
          <w:p w:rsidR="0058018C" w:rsidRPr="0058018C" w:rsidRDefault="0058018C" w:rsidP="0058018C">
            <w:pPr>
              <w:spacing w:after="0" w:line="240" w:lineRule="auto"/>
              <w:rPr>
                <w:rFonts w:ascii="Times New Roman" w:eastAsia="Times New Roman" w:hAnsi="Times New Roman" w:cs="Times New Roman"/>
                <w:sz w:val="28"/>
                <w:szCs w:val="28"/>
                <w:lang w:val="ru-RU" w:eastAsia="ru-RU"/>
              </w:rPr>
            </w:pPr>
            <w:r w:rsidRPr="0058018C">
              <w:rPr>
                <w:rFonts w:ascii="Times New Roman" w:eastAsia="Times New Roman" w:hAnsi="Times New Roman" w:cs="Times New Roman"/>
                <w:sz w:val="28"/>
                <w:szCs w:val="28"/>
                <w:lang w:val="ru-RU" w:eastAsia="ru-RU"/>
              </w:rPr>
              <w:t xml:space="preserve">2920 </w:t>
            </w:r>
          </w:p>
        </w:tc>
        <w:tc>
          <w:tcPr>
            <w:tcW w:w="354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Вересень</w:t>
            </w:r>
          </w:p>
        </w:tc>
        <w:tc>
          <w:tcPr>
            <w:tcW w:w="1416" w:type="dxa"/>
          </w:tcPr>
          <w:p w:rsidR="0058018C" w:rsidRPr="0058018C" w:rsidRDefault="0058018C" w:rsidP="0058018C">
            <w:pPr>
              <w:spacing w:after="0" w:line="240" w:lineRule="auto"/>
              <w:rPr>
                <w:rFonts w:ascii="Times New Roman" w:eastAsia="Times New Roman" w:hAnsi="Times New Roman" w:cs="Times New Roman"/>
                <w:sz w:val="28"/>
                <w:szCs w:val="28"/>
                <w:lang w:val="ru-RU" w:eastAsia="ru-RU"/>
              </w:rPr>
            </w:pPr>
            <w:r w:rsidRPr="0058018C">
              <w:rPr>
                <w:rFonts w:ascii="Times New Roman" w:eastAsia="Times New Roman" w:hAnsi="Times New Roman" w:cs="Times New Roman"/>
                <w:sz w:val="28"/>
                <w:szCs w:val="28"/>
                <w:lang w:val="ru-RU" w:eastAsia="ru-RU"/>
              </w:rPr>
              <w:t>3120</w:t>
            </w:r>
          </w:p>
        </w:tc>
      </w:tr>
      <w:tr w:rsidR="0058018C" w:rsidRPr="0058018C" w:rsidTr="00A34474">
        <w:tc>
          <w:tcPr>
            <w:tcW w:w="354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Квітень</w:t>
            </w:r>
          </w:p>
        </w:tc>
        <w:tc>
          <w:tcPr>
            <w:tcW w:w="1134" w:type="dxa"/>
          </w:tcPr>
          <w:p w:rsidR="0058018C" w:rsidRPr="0058018C" w:rsidRDefault="0058018C" w:rsidP="0058018C">
            <w:pPr>
              <w:spacing w:after="0" w:line="240" w:lineRule="auto"/>
              <w:rPr>
                <w:rFonts w:ascii="Times New Roman" w:eastAsia="Times New Roman" w:hAnsi="Times New Roman" w:cs="Times New Roman"/>
                <w:sz w:val="28"/>
                <w:szCs w:val="28"/>
                <w:lang w:val="ru-RU" w:eastAsia="ru-RU"/>
              </w:rPr>
            </w:pPr>
            <w:r w:rsidRPr="0058018C">
              <w:rPr>
                <w:rFonts w:ascii="Times New Roman" w:eastAsia="Times New Roman" w:hAnsi="Times New Roman" w:cs="Times New Roman"/>
                <w:sz w:val="28"/>
                <w:szCs w:val="28"/>
                <w:lang w:val="ru-RU" w:eastAsia="ru-RU"/>
              </w:rPr>
              <w:t xml:space="preserve">2900 </w:t>
            </w:r>
          </w:p>
        </w:tc>
        <w:tc>
          <w:tcPr>
            <w:tcW w:w="354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Жовтень</w:t>
            </w:r>
          </w:p>
        </w:tc>
        <w:tc>
          <w:tcPr>
            <w:tcW w:w="14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3200</w:t>
            </w:r>
          </w:p>
        </w:tc>
      </w:tr>
      <w:tr w:rsidR="0058018C" w:rsidRPr="0058018C" w:rsidTr="00A34474">
        <w:tc>
          <w:tcPr>
            <w:tcW w:w="354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Травень</w:t>
            </w:r>
          </w:p>
        </w:tc>
        <w:tc>
          <w:tcPr>
            <w:tcW w:w="1134" w:type="dxa"/>
          </w:tcPr>
          <w:p w:rsidR="0058018C" w:rsidRPr="0058018C" w:rsidRDefault="0058018C" w:rsidP="0058018C">
            <w:pPr>
              <w:spacing w:after="0" w:line="240" w:lineRule="auto"/>
              <w:rPr>
                <w:rFonts w:ascii="Times New Roman" w:eastAsia="Times New Roman" w:hAnsi="Times New Roman" w:cs="Times New Roman"/>
                <w:sz w:val="28"/>
                <w:szCs w:val="28"/>
                <w:lang w:val="ru-RU" w:eastAsia="ru-RU"/>
              </w:rPr>
            </w:pPr>
            <w:r w:rsidRPr="0058018C">
              <w:rPr>
                <w:rFonts w:ascii="Times New Roman" w:eastAsia="Times New Roman" w:hAnsi="Times New Roman" w:cs="Times New Roman"/>
                <w:sz w:val="28"/>
                <w:szCs w:val="28"/>
                <w:lang w:val="ru-RU" w:eastAsia="ru-RU"/>
              </w:rPr>
              <w:t xml:space="preserve">2890 </w:t>
            </w:r>
          </w:p>
        </w:tc>
        <w:tc>
          <w:tcPr>
            <w:tcW w:w="354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Листопад</w:t>
            </w:r>
          </w:p>
        </w:tc>
        <w:tc>
          <w:tcPr>
            <w:tcW w:w="14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3000</w:t>
            </w:r>
          </w:p>
        </w:tc>
      </w:tr>
      <w:tr w:rsidR="0058018C" w:rsidRPr="0058018C" w:rsidTr="00A34474">
        <w:tc>
          <w:tcPr>
            <w:tcW w:w="354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Червень</w:t>
            </w:r>
          </w:p>
        </w:tc>
        <w:tc>
          <w:tcPr>
            <w:tcW w:w="1134" w:type="dxa"/>
          </w:tcPr>
          <w:p w:rsidR="0058018C" w:rsidRPr="0058018C" w:rsidRDefault="0058018C" w:rsidP="0058018C">
            <w:pPr>
              <w:spacing w:after="0" w:line="240" w:lineRule="auto"/>
              <w:rPr>
                <w:rFonts w:ascii="Times New Roman" w:eastAsia="Times New Roman" w:hAnsi="Times New Roman" w:cs="Times New Roman"/>
                <w:sz w:val="28"/>
                <w:szCs w:val="28"/>
                <w:lang w:val="ru-RU" w:eastAsia="ru-RU"/>
              </w:rPr>
            </w:pPr>
            <w:r w:rsidRPr="0058018C">
              <w:rPr>
                <w:rFonts w:ascii="Times New Roman" w:eastAsia="Times New Roman" w:hAnsi="Times New Roman" w:cs="Times New Roman"/>
                <w:sz w:val="28"/>
                <w:szCs w:val="28"/>
                <w:lang w:val="ru-RU" w:eastAsia="ru-RU"/>
              </w:rPr>
              <w:t xml:space="preserve">1920 </w:t>
            </w:r>
          </w:p>
        </w:tc>
        <w:tc>
          <w:tcPr>
            <w:tcW w:w="354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Грудень</w:t>
            </w:r>
          </w:p>
        </w:tc>
        <w:tc>
          <w:tcPr>
            <w:tcW w:w="14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3200</w:t>
            </w:r>
          </w:p>
        </w:tc>
      </w:tr>
      <w:tr w:rsidR="0058018C" w:rsidRPr="0058018C" w:rsidTr="00A34474">
        <w:tc>
          <w:tcPr>
            <w:tcW w:w="354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1134" w:type="dxa"/>
          </w:tcPr>
          <w:p w:rsidR="0058018C" w:rsidRPr="0058018C" w:rsidRDefault="0058018C" w:rsidP="0058018C">
            <w:pPr>
              <w:spacing w:after="0" w:line="240" w:lineRule="auto"/>
              <w:rPr>
                <w:rFonts w:ascii="Times New Roman" w:eastAsia="Times New Roman" w:hAnsi="Times New Roman" w:cs="Times New Roman"/>
                <w:sz w:val="28"/>
                <w:szCs w:val="28"/>
                <w:lang w:val="ru-RU" w:eastAsia="ru-RU"/>
              </w:rPr>
            </w:pPr>
          </w:p>
        </w:tc>
        <w:tc>
          <w:tcPr>
            <w:tcW w:w="3540"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c>
          <w:tcPr>
            <w:tcW w:w="1416"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p>
        </w:tc>
      </w:tr>
      <w:tr w:rsidR="0058018C" w:rsidRPr="0058018C" w:rsidTr="00A34474">
        <w:tc>
          <w:tcPr>
            <w:tcW w:w="354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Стаж роботи працівника</w:t>
            </w:r>
          </w:p>
        </w:tc>
        <w:tc>
          <w:tcPr>
            <w:tcW w:w="6090" w:type="dxa"/>
            <w:gridSpan w:val="3"/>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4.2</w:t>
            </w:r>
          </w:p>
        </w:tc>
      </w:tr>
      <w:tr w:rsidR="0058018C" w:rsidRPr="0058018C" w:rsidTr="00A34474">
        <w:tc>
          <w:tcPr>
            <w:tcW w:w="3544" w:type="dxa"/>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Дні  непрацездатності</w:t>
            </w:r>
          </w:p>
        </w:tc>
        <w:tc>
          <w:tcPr>
            <w:tcW w:w="6090" w:type="dxa"/>
            <w:gridSpan w:val="3"/>
          </w:tcPr>
          <w:p w:rsidR="0058018C" w:rsidRPr="0058018C" w:rsidRDefault="0058018C" w:rsidP="0058018C">
            <w:pPr>
              <w:spacing w:after="0" w:line="240" w:lineRule="auto"/>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12</w:t>
            </w:r>
          </w:p>
        </w:tc>
      </w:tr>
    </w:tbl>
    <w:p w:rsidR="0058018C" w:rsidRPr="0058018C" w:rsidRDefault="0058018C" w:rsidP="0058018C">
      <w:pPr>
        <w:spacing w:after="0" w:line="240" w:lineRule="auto"/>
        <w:jc w:val="both"/>
        <w:rPr>
          <w:rFonts w:ascii="Times New Roman" w:eastAsia="Times New Roman" w:hAnsi="Times New Roman" w:cs="Times New Roman"/>
          <w:b/>
          <w:sz w:val="28"/>
          <w:szCs w:val="28"/>
          <w:lang w:eastAsia="ru-RU"/>
        </w:rPr>
      </w:pPr>
    </w:p>
    <w:p w:rsidR="0058018C" w:rsidRPr="0058018C" w:rsidRDefault="0058018C" w:rsidP="0058018C">
      <w:pPr>
        <w:spacing w:after="0" w:line="240" w:lineRule="auto"/>
        <w:jc w:val="both"/>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 xml:space="preserve">Завдання 3 </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Визначити фонд заробітної плати підприємства відносно даних показників та відповідного підрозділів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52"/>
        <w:gridCol w:w="1680"/>
        <w:gridCol w:w="1404"/>
        <w:gridCol w:w="1785"/>
      </w:tblGrid>
      <w:tr w:rsidR="0058018C" w:rsidRPr="0058018C" w:rsidTr="00A34474">
        <w:tc>
          <w:tcPr>
            <w:tcW w:w="5637"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Назви показників</w:t>
            </w:r>
          </w:p>
        </w:tc>
        <w:tc>
          <w:tcPr>
            <w:tcW w:w="1701"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1</w:t>
            </w:r>
          </w:p>
        </w:tc>
        <w:tc>
          <w:tcPr>
            <w:tcW w:w="1417"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2</w:t>
            </w:r>
          </w:p>
        </w:tc>
        <w:tc>
          <w:tcPr>
            <w:tcW w:w="1809"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w:t>
            </w:r>
          </w:p>
        </w:tc>
      </w:tr>
      <w:tr w:rsidR="0058018C" w:rsidRPr="0058018C" w:rsidTr="00A34474">
        <w:tc>
          <w:tcPr>
            <w:tcW w:w="5637" w:type="dxa"/>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Середньооблікова чисельність працівників</w:t>
            </w:r>
          </w:p>
        </w:tc>
        <w:tc>
          <w:tcPr>
            <w:tcW w:w="1701"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363</w:t>
            </w:r>
          </w:p>
        </w:tc>
        <w:tc>
          <w:tcPr>
            <w:tcW w:w="1417"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396</w:t>
            </w:r>
          </w:p>
        </w:tc>
        <w:tc>
          <w:tcPr>
            <w:tcW w:w="1809"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350</w:t>
            </w:r>
          </w:p>
        </w:tc>
      </w:tr>
      <w:tr w:rsidR="0058018C" w:rsidRPr="0058018C" w:rsidTr="00A34474">
        <w:tc>
          <w:tcPr>
            <w:tcW w:w="5637" w:type="dxa"/>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Середньорічна зарплата працівника</w:t>
            </w:r>
          </w:p>
        </w:tc>
        <w:tc>
          <w:tcPr>
            <w:tcW w:w="1701"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32180</w:t>
            </w:r>
          </w:p>
        </w:tc>
        <w:tc>
          <w:tcPr>
            <w:tcW w:w="1417"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36200</w:t>
            </w:r>
          </w:p>
        </w:tc>
        <w:tc>
          <w:tcPr>
            <w:tcW w:w="1809"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34400</w:t>
            </w:r>
          </w:p>
        </w:tc>
      </w:tr>
      <w:tr w:rsidR="0058018C" w:rsidRPr="0058018C" w:rsidTr="00A34474">
        <w:tc>
          <w:tcPr>
            <w:tcW w:w="5637" w:type="dxa"/>
          </w:tcPr>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Фонд заробітної плати підприємства</w:t>
            </w:r>
          </w:p>
        </w:tc>
        <w:tc>
          <w:tcPr>
            <w:tcW w:w="1701"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c>
          <w:tcPr>
            <w:tcW w:w="1417"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c>
          <w:tcPr>
            <w:tcW w:w="1809" w:type="dxa"/>
            <w:vAlign w:val="center"/>
          </w:tcPr>
          <w:p w:rsidR="0058018C" w:rsidRPr="0058018C" w:rsidRDefault="0058018C" w:rsidP="0058018C">
            <w:pPr>
              <w:spacing w:after="0" w:line="240" w:lineRule="auto"/>
              <w:jc w:val="center"/>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w:t>
            </w:r>
          </w:p>
        </w:tc>
      </w:tr>
    </w:tbl>
    <w:p w:rsidR="0058018C" w:rsidRPr="0058018C" w:rsidRDefault="0058018C" w:rsidP="0058018C">
      <w:pPr>
        <w:spacing w:after="0" w:line="240" w:lineRule="auto"/>
      </w:pPr>
    </w:p>
    <w:p w:rsidR="0058018C" w:rsidRPr="0058018C" w:rsidRDefault="0058018C" w:rsidP="0058018C">
      <w:pPr>
        <w:spacing w:after="0" w:line="240" w:lineRule="auto"/>
        <w:jc w:val="center"/>
        <w:rPr>
          <w:rFonts w:ascii="Times New Roman" w:hAnsi="Times New Roman" w:cs="Times New Roman"/>
          <w:b/>
          <w:sz w:val="28"/>
          <w:szCs w:val="28"/>
        </w:rPr>
      </w:pPr>
      <w:r w:rsidRPr="0058018C">
        <w:rPr>
          <w:rFonts w:ascii="Times New Roman" w:hAnsi="Times New Roman" w:cs="Times New Roman"/>
          <w:b/>
          <w:sz w:val="28"/>
          <w:szCs w:val="28"/>
        </w:rPr>
        <w:t>Методичні вказівки</w:t>
      </w:r>
    </w:p>
    <w:p w:rsidR="0058018C" w:rsidRPr="0058018C" w:rsidRDefault="0058018C" w:rsidP="0058018C">
      <w:pPr>
        <w:spacing w:after="0" w:line="240" w:lineRule="auto"/>
        <w:jc w:val="both"/>
        <w:rPr>
          <w:rFonts w:ascii="Times New Roman" w:hAnsi="Times New Roman" w:cs="Times New Roman"/>
          <w:sz w:val="28"/>
          <w:szCs w:val="28"/>
        </w:rPr>
      </w:pPr>
      <w:r w:rsidRPr="0058018C">
        <w:rPr>
          <w:rFonts w:ascii="Times New Roman" w:hAnsi="Times New Roman" w:cs="Times New Roman"/>
          <w:sz w:val="28"/>
          <w:szCs w:val="28"/>
        </w:rPr>
        <w:tab/>
        <w:t>При розрахунку заробітної плати необхідно врахувати загальну кількість робочих днів в базовому місяці (21 день) та проводити оплату святкових днів. У працівників, які отримують заробітну плату від керівника – різні відсотки.</w:t>
      </w:r>
    </w:p>
    <w:p w:rsidR="0058018C" w:rsidRPr="0058018C" w:rsidRDefault="0058018C" w:rsidP="0058018C">
      <w:pPr>
        <w:spacing w:after="0" w:line="240" w:lineRule="auto"/>
        <w:jc w:val="both"/>
      </w:pPr>
      <w:r w:rsidRPr="0058018C">
        <w:rPr>
          <w:rFonts w:ascii="Times New Roman" w:hAnsi="Times New Roman" w:cs="Times New Roman"/>
          <w:sz w:val="28"/>
          <w:szCs w:val="28"/>
        </w:rPr>
        <w:tab/>
        <w:t>В завданні №2 необхідно нарахувати кошти по тимчасовій непрацездатності з урахуванням стажу роботи.</w:t>
      </w:r>
    </w:p>
    <w:p w:rsidR="0058018C" w:rsidRPr="0058018C" w:rsidRDefault="0058018C" w:rsidP="0058018C"/>
    <w:p w:rsidR="00A319AC" w:rsidRDefault="00A319AC" w:rsidP="00291832"/>
    <w:p w:rsidR="006D7C28" w:rsidRDefault="006D7C28" w:rsidP="00291832"/>
    <w:p w:rsidR="006D7C28" w:rsidRDefault="006D7C28" w:rsidP="00291832"/>
    <w:p w:rsidR="0058018C" w:rsidRPr="0058018C" w:rsidRDefault="0058018C" w:rsidP="0058018C">
      <w:pPr>
        <w:spacing w:after="0" w:line="240" w:lineRule="auto"/>
        <w:jc w:val="center"/>
        <w:rPr>
          <w:rFonts w:ascii="Times New Roman" w:eastAsia="Times New Roman" w:hAnsi="Times New Roman" w:cs="Times New Roman"/>
          <w:b/>
          <w:sz w:val="44"/>
          <w:szCs w:val="44"/>
          <w:lang w:eastAsia="ru-RU"/>
        </w:rPr>
      </w:pPr>
      <w:r w:rsidRPr="0058018C">
        <w:rPr>
          <w:rFonts w:ascii="Times New Roman" w:eastAsia="Times New Roman" w:hAnsi="Times New Roman" w:cs="Times New Roman"/>
          <w:b/>
          <w:sz w:val="44"/>
          <w:szCs w:val="44"/>
          <w:lang w:eastAsia="ru-RU"/>
        </w:rPr>
        <w:t>ІНСТРУКЦІЙНА КАРТКА №34</w:t>
      </w:r>
    </w:p>
    <w:p w:rsidR="0058018C" w:rsidRPr="0058018C" w:rsidRDefault="0058018C" w:rsidP="0058018C">
      <w:pPr>
        <w:spacing w:after="0" w:line="240" w:lineRule="auto"/>
        <w:jc w:val="center"/>
        <w:rPr>
          <w:rFonts w:ascii="Times New Roman" w:eastAsia="Times New Roman" w:hAnsi="Times New Roman" w:cs="Times New Roman"/>
          <w:b/>
          <w:sz w:val="28"/>
          <w:szCs w:val="28"/>
          <w:lang w:eastAsia="ru-RU"/>
        </w:rPr>
      </w:pP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ТЕМА ПРОГРАМИ:</w:t>
      </w:r>
      <w:r w:rsidRPr="0058018C">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b/>
          <w:sz w:val="28"/>
          <w:szCs w:val="28"/>
          <w:lang w:eastAsia="ru-RU"/>
        </w:rPr>
        <w:t>Облік зобов’язань.</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ТЕМА УРОКУ:</w:t>
      </w:r>
      <w:r w:rsidRPr="0058018C">
        <w:rPr>
          <w:rFonts w:ascii="Times New Roman" w:eastAsia="Times New Roman" w:hAnsi="Times New Roman" w:cs="Times New Roman"/>
          <w:b/>
          <w:sz w:val="28"/>
          <w:szCs w:val="28"/>
          <w:lang w:eastAsia="ru-RU"/>
        </w:rPr>
        <w:tab/>
      </w:r>
      <w:r w:rsidRPr="0058018C">
        <w:rPr>
          <w:rFonts w:ascii="Times New Roman" w:eastAsia="Times New Roman" w:hAnsi="Times New Roman" w:cs="Times New Roman"/>
          <w:b/>
          <w:sz w:val="28"/>
          <w:szCs w:val="28"/>
          <w:lang w:eastAsia="ru-RU"/>
        </w:rPr>
        <w:tab/>
        <w:t>Облік оплати праці.</w:t>
      </w:r>
    </w:p>
    <w:p w:rsidR="0058018C" w:rsidRPr="0058018C" w:rsidRDefault="0058018C" w:rsidP="0058018C">
      <w:pPr>
        <w:shd w:val="clear" w:color="auto" w:fill="FFFFFF"/>
        <w:spacing w:after="0" w:line="274" w:lineRule="exact"/>
        <w:jc w:val="both"/>
        <w:rPr>
          <w:rFonts w:ascii="Times New Roman" w:eastAsia="Times New Roman" w:hAnsi="Times New Roman" w:cs="Times New Roman"/>
          <w:color w:val="000000"/>
          <w:spacing w:val="-2"/>
          <w:sz w:val="28"/>
          <w:szCs w:val="20"/>
          <w:lang w:eastAsia="ru-RU"/>
        </w:rPr>
      </w:pPr>
      <w:r w:rsidRPr="0058018C">
        <w:rPr>
          <w:rFonts w:ascii="Times New Roman" w:eastAsia="Times New Roman" w:hAnsi="Times New Roman" w:cs="Times New Roman"/>
          <w:b/>
          <w:sz w:val="28"/>
          <w:szCs w:val="28"/>
          <w:lang w:eastAsia="ru-RU"/>
        </w:rPr>
        <w:t>МЕТА:</w:t>
      </w:r>
      <w:r w:rsidRPr="0058018C">
        <w:rPr>
          <w:rFonts w:ascii="Times New Roman" w:eastAsia="Times New Roman" w:hAnsi="Times New Roman" w:cs="Times New Roman"/>
          <w:sz w:val="28"/>
          <w:szCs w:val="28"/>
          <w:lang w:eastAsia="ru-RU"/>
        </w:rPr>
        <w:t xml:space="preserve"> </w:t>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r>
      <w:r w:rsidRPr="0058018C">
        <w:rPr>
          <w:rFonts w:ascii="Times New Roman" w:eastAsia="Times New Roman" w:hAnsi="Times New Roman" w:cs="Times New Roman"/>
          <w:sz w:val="28"/>
          <w:szCs w:val="28"/>
          <w:lang w:eastAsia="ru-RU"/>
        </w:rPr>
        <w:tab/>
        <w:t>Формування практичних навичок з відображення операцій</w:t>
      </w:r>
      <w:r w:rsidRPr="0058018C">
        <w:rPr>
          <w:rFonts w:ascii="Times New Roman" w:eastAsia="Times New Roman" w:hAnsi="Times New Roman" w:cs="Times New Roman"/>
          <w:color w:val="000000"/>
          <w:spacing w:val="-2"/>
          <w:sz w:val="28"/>
          <w:szCs w:val="20"/>
          <w:lang w:eastAsia="ru-RU"/>
        </w:rPr>
        <w:t xml:space="preserve"> по обліку розрахунків за заробітною платою. Засвоїти план рахунків, знати субрахунки, вміти визначати синтетичні та аналітичні рахунки, види заробітної плати та відрахування до бюджету. </w:t>
      </w:r>
    </w:p>
    <w:p w:rsidR="0058018C" w:rsidRPr="0058018C" w:rsidRDefault="0058018C" w:rsidP="0058018C">
      <w:pPr>
        <w:shd w:val="clear" w:color="auto" w:fill="FFFFFF"/>
        <w:spacing w:after="0" w:line="274" w:lineRule="exact"/>
        <w:ind w:firstLine="708"/>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color w:val="000000"/>
          <w:spacing w:val="-2"/>
          <w:sz w:val="28"/>
          <w:szCs w:val="20"/>
          <w:lang w:eastAsia="ru-RU"/>
        </w:rPr>
        <w:t>Вміти вірно складати кореспонденцію рахунків з обліку заробітної плати,</w:t>
      </w:r>
      <w:r w:rsidRPr="0058018C">
        <w:rPr>
          <w:rFonts w:ascii="Times New Roman" w:eastAsia="Times New Roman" w:hAnsi="Times New Roman" w:cs="Times New Roman"/>
          <w:b/>
          <w:color w:val="000000"/>
          <w:spacing w:val="-2"/>
          <w:sz w:val="28"/>
          <w:szCs w:val="20"/>
          <w:lang w:eastAsia="ru-RU"/>
        </w:rPr>
        <w:t xml:space="preserve"> </w:t>
      </w:r>
      <w:r w:rsidRPr="0058018C">
        <w:rPr>
          <w:rFonts w:ascii="Times New Roman" w:eastAsia="Times New Roman" w:hAnsi="Times New Roman" w:cs="Times New Roman"/>
          <w:color w:val="000000"/>
          <w:spacing w:val="-2"/>
          <w:sz w:val="28"/>
          <w:szCs w:val="20"/>
          <w:lang w:eastAsia="ru-RU"/>
        </w:rPr>
        <w:t>заповнювати первинні документи,  робити записи в облікових регістрах, відображати операції в кореспонденції рахунків.</w:t>
      </w:r>
      <w:r w:rsidRPr="0058018C">
        <w:rPr>
          <w:rFonts w:ascii="Times New Roman" w:eastAsia="Times New Roman" w:hAnsi="Times New Roman" w:cs="Times New Roman"/>
          <w:sz w:val="28"/>
          <w:szCs w:val="28"/>
          <w:lang w:eastAsia="ru-RU"/>
        </w:rPr>
        <w:t xml:space="preserve"> Вміти проводити обов’язкові утримання із заробітної плати до бюджету.</w:t>
      </w:r>
    </w:p>
    <w:p w:rsidR="0058018C" w:rsidRPr="0058018C" w:rsidRDefault="0058018C" w:rsidP="0058018C">
      <w:pPr>
        <w:shd w:val="clear" w:color="auto" w:fill="FFFFFF"/>
        <w:spacing w:after="0" w:line="274" w:lineRule="exact"/>
        <w:ind w:firstLine="708"/>
        <w:jc w:val="both"/>
        <w:rPr>
          <w:rFonts w:ascii="Times New Roman" w:eastAsia="Times New Roman" w:hAnsi="Times New Roman" w:cs="Times New Roman"/>
          <w:b/>
          <w:color w:val="000000"/>
          <w:spacing w:val="-2"/>
          <w:sz w:val="28"/>
          <w:szCs w:val="20"/>
          <w:lang w:eastAsia="ru-RU"/>
        </w:rPr>
      </w:pPr>
      <w:r w:rsidRPr="0058018C">
        <w:rPr>
          <w:rFonts w:ascii="Times New Roman" w:eastAsia="Times New Roman" w:hAnsi="Times New Roman" w:cs="Times New Roman"/>
          <w:sz w:val="28"/>
          <w:szCs w:val="28"/>
          <w:lang w:eastAsia="ru-RU"/>
        </w:rPr>
        <w:t xml:space="preserve">Сформувати,  закріпити, удосконалити та систематизувати  уміння та навички при    нарахуванні основної та додаткової заробітної плати,  нараховувати допомогу та доплату (відпускні, оздоровчі та кошти по тимчасовій непрацездатності),  а також нараховувати премії та інші види нарахувань. Розвивати логічне мислення, самостійність, послідовність виконання виробничих завдань. </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hAnsi="Times New Roman" w:cs="Times New Roman"/>
          <w:b/>
          <w:sz w:val="28"/>
          <w:szCs w:val="28"/>
        </w:rPr>
        <w:t xml:space="preserve">Дидактичне та матеріально-технічне забезпечення: </w:t>
      </w:r>
      <w:r w:rsidRPr="0058018C">
        <w:rPr>
          <w:rFonts w:ascii="Times New Roman" w:eastAsia="Times New Roman" w:hAnsi="Times New Roman" w:cs="Times New Roman"/>
          <w:sz w:val="28"/>
          <w:szCs w:val="28"/>
          <w:lang w:eastAsia="ru-RU"/>
        </w:rPr>
        <w:t>інструкційна картка, конспекти, план  рахунків, калькулятори, облікові регістри.</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b/>
          <w:sz w:val="28"/>
          <w:szCs w:val="28"/>
          <w:lang w:eastAsia="ru-RU"/>
        </w:rPr>
        <w:t>Література:</w:t>
      </w:r>
      <w:r w:rsidRPr="0058018C">
        <w:rPr>
          <w:rFonts w:ascii="Times New Roman" w:eastAsia="Times New Roman" w:hAnsi="Times New Roman" w:cs="Times New Roman"/>
          <w:sz w:val="28"/>
          <w:szCs w:val="28"/>
          <w:lang w:eastAsia="ru-RU"/>
        </w:rPr>
        <w:tab/>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 xml:space="preserve">Що потрібно виконати:    </w:t>
      </w:r>
      <w:r w:rsidRPr="0058018C">
        <w:rPr>
          <w:rFonts w:ascii="Times New Roman" w:hAnsi="Times New Roman" w:cs="Times New Roman"/>
          <w:sz w:val="28"/>
          <w:szCs w:val="28"/>
        </w:rPr>
        <w:t>(Хід оформити в робочому зошиті).</w:t>
      </w:r>
    </w:p>
    <w:p w:rsidR="0058018C" w:rsidRPr="0058018C" w:rsidRDefault="0058018C" w:rsidP="0058018C">
      <w:pPr>
        <w:spacing w:after="0" w:line="240" w:lineRule="auto"/>
        <w:ind w:firstLine="709"/>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Нарахувати заробітну плату працівникам у відповідності умови. Здійснити утримання з заробітної плати: податок з доходів фізичних осіб – 18% (врахувати пільгу), військовий збір – 1,5%, профспілкові внески – 1% та інші платежі. Скласти розгорнуту відомість і занести до неї дані розрахунків.</w:t>
      </w:r>
    </w:p>
    <w:p w:rsidR="0058018C" w:rsidRPr="0058018C" w:rsidRDefault="0058018C" w:rsidP="0058018C">
      <w:pPr>
        <w:spacing w:after="0" w:line="240" w:lineRule="auto"/>
        <w:ind w:firstLine="709"/>
        <w:jc w:val="both"/>
        <w:rPr>
          <w:rFonts w:ascii="Times New Roman" w:eastAsia="Times New Roman" w:hAnsi="Times New Roman" w:cs="Times New Roman"/>
          <w:sz w:val="28"/>
          <w:szCs w:val="28"/>
          <w:lang w:eastAsia="ru-RU"/>
        </w:rPr>
      </w:pPr>
    </w:p>
    <w:p w:rsidR="0058018C" w:rsidRPr="0058018C" w:rsidRDefault="0058018C" w:rsidP="0058018C">
      <w:pPr>
        <w:spacing w:after="0" w:line="240" w:lineRule="auto"/>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Завдання 1</w:t>
      </w:r>
    </w:p>
    <w:p w:rsidR="0058018C" w:rsidRPr="0058018C" w:rsidRDefault="0058018C" w:rsidP="0053478C">
      <w:pPr>
        <w:numPr>
          <w:ilvl w:val="0"/>
          <w:numId w:val="44"/>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Обчислити заробітну плату директора фірми, посадовий оклад якого рівний 8347,0 грн., номінальний місячний фонд робочого часу – 160 годин, з яких фактично відпрацьовано протягом місяця – 152 години.</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Нараховано допомога в розмірі половини посадового окладу, лікарняні за 7 днів (заробітна плата за попередні 12 місяців – 102456,38) стаж 7 років.</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Доплата за престижність та за стаж роботи – по 20 %. </w:t>
      </w:r>
      <w:r w:rsidRPr="0058018C">
        <w:rPr>
          <w:rFonts w:ascii="Times New Roman" w:eastAsia="Times New Roman" w:hAnsi="Times New Roman" w:cs="Times New Roman"/>
          <w:sz w:val="28"/>
          <w:szCs w:val="28"/>
          <w:u w:val="single"/>
          <w:lang w:eastAsia="ru-RU"/>
        </w:rPr>
        <w:t>(аліменти – 25%, кредит 650 грн.).</w:t>
      </w:r>
    </w:p>
    <w:p w:rsidR="0058018C" w:rsidRPr="0058018C" w:rsidRDefault="0058018C" w:rsidP="0058018C">
      <w:pPr>
        <w:spacing w:after="0" w:line="240" w:lineRule="auto"/>
        <w:jc w:val="both"/>
        <w:rPr>
          <w:rFonts w:ascii="Times New Roman" w:eastAsia="Times New Roman" w:hAnsi="Times New Roman" w:cs="Times New Roman"/>
          <w:b/>
          <w:sz w:val="28"/>
          <w:szCs w:val="28"/>
          <w:lang w:eastAsia="ru-RU"/>
        </w:rPr>
      </w:pPr>
    </w:p>
    <w:p w:rsidR="0058018C" w:rsidRPr="0058018C" w:rsidRDefault="0058018C" w:rsidP="0053478C">
      <w:pPr>
        <w:numPr>
          <w:ilvl w:val="0"/>
          <w:numId w:val="44"/>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Обчислити заробітну плату головного бухгалтера фірми, посадовий оклад якого рівний 5120,0 грн., відпрацьовано протягом місяця – 23 дні (в тому числі 3 святкові та неробочі дні).</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lastRenderedPageBreak/>
        <w:t xml:space="preserve">Нараховано допомога в розмірі одного посадового окладу, відпускні за 17 днів (заробітна плата за попередні 12 місяців – 68414,23). Доплата за престижність – 20%, за шкідливі умови праці – 7% та за стаж роботи – 10 %. (Утримано </w:t>
      </w:r>
      <w:proofErr w:type="spellStart"/>
      <w:r w:rsidRPr="0058018C">
        <w:rPr>
          <w:rFonts w:ascii="Times New Roman" w:eastAsia="Times New Roman" w:hAnsi="Times New Roman" w:cs="Times New Roman"/>
          <w:sz w:val="28"/>
          <w:szCs w:val="28"/>
          <w:lang w:eastAsia="ru-RU"/>
        </w:rPr>
        <w:t>ссуду</w:t>
      </w:r>
      <w:proofErr w:type="spellEnd"/>
      <w:r w:rsidRPr="0058018C">
        <w:rPr>
          <w:rFonts w:ascii="Times New Roman" w:eastAsia="Times New Roman" w:hAnsi="Times New Roman" w:cs="Times New Roman"/>
          <w:sz w:val="28"/>
          <w:szCs w:val="28"/>
          <w:lang w:eastAsia="ru-RU"/>
        </w:rPr>
        <w:t xml:space="preserve"> в рахунок підприємства – 700,0 грн.)</w:t>
      </w:r>
    </w:p>
    <w:p w:rsidR="0058018C" w:rsidRPr="0058018C" w:rsidRDefault="0058018C" w:rsidP="0058018C">
      <w:pPr>
        <w:spacing w:after="0" w:line="240" w:lineRule="auto"/>
        <w:jc w:val="center"/>
        <w:rPr>
          <w:rFonts w:ascii="Times New Roman" w:eastAsia="Times New Roman" w:hAnsi="Times New Roman" w:cs="Times New Roman"/>
          <w:b/>
          <w:sz w:val="28"/>
          <w:szCs w:val="28"/>
          <w:u w:val="single"/>
          <w:lang w:eastAsia="ru-RU"/>
        </w:rPr>
      </w:pPr>
    </w:p>
    <w:p w:rsidR="0058018C" w:rsidRPr="006D7C28" w:rsidRDefault="0058018C" w:rsidP="0053478C">
      <w:pPr>
        <w:numPr>
          <w:ilvl w:val="0"/>
          <w:numId w:val="44"/>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Обчислити заробітну плату механіка фірми, посадовий оклад якого рівний 4230,0 грн., відпрацьовано протягом місяця – 24 дні (в тому числі 4 святкові та неробочі дні).  Нараховано премію за роботу в позаурочний час в розмірі 35% до основної заробітної плати, відпускні за 14 днів ( заробітна плата за попередні 12 місяців – 48303,18). За шкідливі умови праці нараховано доплату до посадового окладу в розмірі 15%.  Доплата за престижність – 20% та за стаж роботи – 30 %. </w:t>
      </w:r>
      <w:r w:rsidRPr="0058018C">
        <w:rPr>
          <w:rFonts w:ascii="Times New Roman" w:eastAsia="Times New Roman" w:hAnsi="Times New Roman" w:cs="Times New Roman"/>
          <w:sz w:val="28"/>
          <w:szCs w:val="28"/>
          <w:u w:val="single"/>
          <w:lang w:eastAsia="ru-RU"/>
        </w:rPr>
        <w:t>(Утримано кредит – 2585,0 грн. та штраф в  розмірі 255,0 грн)</w:t>
      </w:r>
      <w:r w:rsidR="006D7C28">
        <w:rPr>
          <w:rFonts w:ascii="Times New Roman" w:eastAsia="Times New Roman" w:hAnsi="Times New Roman" w:cs="Times New Roman"/>
          <w:sz w:val="28"/>
          <w:szCs w:val="28"/>
          <w:u w:val="single"/>
          <w:lang w:eastAsia="ru-RU"/>
        </w:rPr>
        <w:t>.</w:t>
      </w:r>
    </w:p>
    <w:p w:rsidR="006D7C28" w:rsidRPr="0058018C" w:rsidRDefault="006D7C28" w:rsidP="006D7C28">
      <w:pPr>
        <w:spacing w:after="0" w:line="240" w:lineRule="auto"/>
        <w:contextualSpacing/>
        <w:jc w:val="both"/>
        <w:rPr>
          <w:rFonts w:ascii="Times New Roman" w:eastAsia="Times New Roman" w:hAnsi="Times New Roman" w:cs="Times New Roman"/>
          <w:sz w:val="28"/>
          <w:szCs w:val="28"/>
          <w:lang w:eastAsia="ru-RU"/>
        </w:rPr>
      </w:pPr>
    </w:p>
    <w:p w:rsidR="0058018C" w:rsidRPr="0058018C" w:rsidRDefault="0058018C" w:rsidP="0053478C">
      <w:pPr>
        <w:numPr>
          <w:ilvl w:val="0"/>
          <w:numId w:val="44"/>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фонд заробітної плати робітника, який виготовив 306 од. продукції одного виду і 48 од., - іншого. Відрядна розцінка за які відповідно становить – 6,80 та 10,00 грн., премія за якісне виконання робіт складає 9 %.</w:t>
      </w:r>
    </w:p>
    <w:p w:rsidR="0058018C" w:rsidRPr="0058018C" w:rsidRDefault="0058018C" w:rsidP="0058018C">
      <w:pPr>
        <w:spacing w:after="0" w:line="240" w:lineRule="auto"/>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 xml:space="preserve">Нарахувати 20% за стаж роботи, 10% за престижність; лікарняні за 12 днів (з/п за попередні 12 місяців складає 46313,05 грн., стаж 4,8 р.) </w:t>
      </w:r>
    </w:p>
    <w:p w:rsidR="0058018C" w:rsidRPr="0058018C" w:rsidRDefault="0058018C" w:rsidP="0058018C">
      <w:pPr>
        <w:spacing w:after="0" w:line="240" w:lineRule="auto"/>
        <w:jc w:val="both"/>
        <w:rPr>
          <w:rFonts w:ascii="Times New Roman" w:eastAsia="Times New Roman" w:hAnsi="Times New Roman" w:cs="Times New Roman"/>
          <w:sz w:val="28"/>
          <w:szCs w:val="28"/>
          <w:u w:val="single"/>
          <w:lang w:eastAsia="ru-RU"/>
        </w:rPr>
      </w:pPr>
      <w:r w:rsidRPr="0058018C">
        <w:rPr>
          <w:rFonts w:ascii="Times New Roman" w:eastAsia="Times New Roman" w:hAnsi="Times New Roman" w:cs="Times New Roman"/>
          <w:sz w:val="28"/>
          <w:szCs w:val="28"/>
          <w:u w:val="single"/>
          <w:lang w:eastAsia="ru-RU"/>
        </w:rPr>
        <w:t>Утримано аліменти – 25%.</w:t>
      </w:r>
    </w:p>
    <w:p w:rsidR="0058018C" w:rsidRPr="0058018C" w:rsidRDefault="0058018C" w:rsidP="0058018C">
      <w:pPr>
        <w:tabs>
          <w:tab w:val="left" w:pos="3225"/>
        </w:tabs>
        <w:spacing w:after="0" w:line="240" w:lineRule="auto"/>
        <w:jc w:val="both"/>
        <w:rPr>
          <w:rFonts w:ascii="Times New Roman" w:eastAsia="Times New Roman" w:hAnsi="Times New Roman" w:cs="Times New Roman"/>
          <w:b/>
          <w:sz w:val="28"/>
          <w:szCs w:val="28"/>
          <w:lang w:eastAsia="ru-RU"/>
        </w:rPr>
      </w:pPr>
      <w:r w:rsidRPr="0058018C">
        <w:rPr>
          <w:rFonts w:ascii="Times New Roman" w:eastAsia="Times New Roman" w:hAnsi="Times New Roman" w:cs="Times New Roman"/>
          <w:b/>
          <w:sz w:val="28"/>
          <w:szCs w:val="28"/>
          <w:lang w:eastAsia="ru-RU"/>
        </w:rPr>
        <w:tab/>
      </w:r>
    </w:p>
    <w:p w:rsidR="0058018C" w:rsidRPr="0058018C" w:rsidRDefault="0058018C" w:rsidP="0053478C">
      <w:pPr>
        <w:numPr>
          <w:ilvl w:val="0"/>
          <w:numId w:val="44"/>
        </w:numPr>
        <w:spacing w:after="0" w:line="240" w:lineRule="auto"/>
        <w:ind w:left="0" w:firstLine="0"/>
        <w:contextualSpacing/>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Визначити заробітну плату токаря, який за місяць виготовив 180 виробів по ціні 3,99. При цьому він допустив брак у виробництві  - 21 деталь (оплата за них зменшується на 30%). Виготовлено інші деталі в кількості  - 19 штук по ціні – 32,95 грн. та 44 штуки по ціні – 12,43 грн. Проведено ремонтні роботи – 39 годин по 3 тарифному розряду (11.10 грн.).</w:t>
      </w:r>
    </w:p>
    <w:p w:rsidR="0058018C" w:rsidRPr="0058018C" w:rsidRDefault="0058018C" w:rsidP="0058018C">
      <w:pPr>
        <w:spacing w:after="0" w:line="240" w:lineRule="auto"/>
        <w:ind w:firstLine="708"/>
        <w:jc w:val="both"/>
        <w:rPr>
          <w:rFonts w:ascii="Times New Roman" w:eastAsia="Times New Roman" w:hAnsi="Times New Roman" w:cs="Times New Roman"/>
          <w:sz w:val="28"/>
          <w:szCs w:val="28"/>
          <w:lang w:eastAsia="ru-RU"/>
        </w:rPr>
      </w:pPr>
      <w:r w:rsidRPr="0058018C">
        <w:rPr>
          <w:rFonts w:ascii="Times New Roman" w:eastAsia="Times New Roman" w:hAnsi="Times New Roman" w:cs="Times New Roman"/>
          <w:sz w:val="28"/>
          <w:szCs w:val="28"/>
          <w:lang w:eastAsia="ru-RU"/>
        </w:rPr>
        <w:t>Нараховано допомогу на оздоровлення в розмірі мінімальної заробітної плати. Видано премію в розмірі 75% до основної заробітної плати.</w:t>
      </w:r>
    </w:p>
    <w:p w:rsidR="0058018C" w:rsidRPr="0058018C" w:rsidRDefault="0058018C" w:rsidP="0058018C">
      <w:pPr>
        <w:spacing w:after="0" w:line="240" w:lineRule="auto"/>
        <w:jc w:val="both"/>
        <w:rPr>
          <w:rFonts w:ascii="Times New Roman" w:eastAsia="Times New Roman" w:hAnsi="Times New Roman" w:cs="Times New Roman"/>
          <w:sz w:val="28"/>
          <w:szCs w:val="28"/>
          <w:u w:val="single"/>
          <w:lang w:eastAsia="ru-RU"/>
        </w:rPr>
      </w:pPr>
      <w:r w:rsidRPr="0058018C">
        <w:rPr>
          <w:rFonts w:ascii="Times New Roman" w:eastAsia="Times New Roman" w:hAnsi="Times New Roman" w:cs="Times New Roman"/>
          <w:sz w:val="28"/>
          <w:szCs w:val="28"/>
          <w:u w:val="single"/>
          <w:lang w:eastAsia="ru-RU"/>
        </w:rPr>
        <w:t>(Утримано аліменти – 33%).</w:t>
      </w:r>
    </w:p>
    <w:p w:rsidR="0058018C" w:rsidRPr="0058018C" w:rsidRDefault="0058018C" w:rsidP="0058018C">
      <w:pPr>
        <w:spacing w:after="0" w:line="240" w:lineRule="auto"/>
        <w:jc w:val="both"/>
        <w:rPr>
          <w:rFonts w:ascii="Times New Roman" w:eastAsia="Times New Roman" w:hAnsi="Times New Roman" w:cs="Times New Roman"/>
          <w:sz w:val="28"/>
          <w:szCs w:val="28"/>
          <w:u w:val="single"/>
          <w:lang w:eastAsia="ru-RU"/>
        </w:rPr>
      </w:pPr>
    </w:p>
    <w:p w:rsidR="0058018C" w:rsidRPr="0058018C" w:rsidRDefault="0058018C" w:rsidP="0058018C">
      <w:pPr>
        <w:spacing w:after="0" w:line="240" w:lineRule="auto"/>
        <w:ind w:firstLine="301"/>
        <w:jc w:val="both"/>
        <w:rPr>
          <w:rFonts w:ascii="Times New Roman" w:eastAsia="Times New Roman" w:hAnsi="Times New Roman" w:cs="Times New Roman"/>
          <w:b/>
          <w:snapToGrid w:val="0"/>
          <w:spacing w:val="-2"/>
          <w:sz w:val="28"/>
          <w:szCs w:val="28"/>
          <w:lang w:eastAsia="ru-RU"/>
        </w:rPr>
      </w:pPr>
      <w:r w:rsidRPr="0058018C">
        <w:rPr>
          <w:rFonts w:ascii="Times New Roman" w:eastAsia="Times New Roman" w:hAnsi="Times New Roman" w:cs="Times New Roman"/>
          <w:b/>
          <w:snapToGrid w:val="0"/>
          <w:spacing w:val="-2"/>
          <w:sz w:val="28"/>
          <w:szCs w:val="28"/>
          <w:lang w:eastAsia="ru-RU"/>
        </w:rPr>
        <w:t>Завдання 2</w:t>
      </w:r>
    </w:p>
    <w:p w:rsidR="0058018C" w:rsidRPr="0058018C" w:rsidRDefault="0058018C" w:rsidP="0058018C">
      <w:pPr>
        <w:spacing w:after="0" w:line="240" w:lineRule="auto"/>
        <w:ind w:firstLine="301"/>
        <w:jc w:val="both"/>
        <w:rPr>
          <w:rFonts w:ascii="Times New Roman" w:eastAsia="Times New Roman" w:hAnsi="Times New Roman" w:cs="Times New Roman"/>
          <w:snapToGrid w:val="0"/>
          <w:spacing w:val="-2"/>
          <w:sz w:val="28"/>
          <w:szCs w:val="28"/>
          <w:lang w:eastAsia="ru-RU"/>
        </w:rPr>
      </w:pPr>
      <w:r w:rsidRPr="0058018C">
        <w:rPr>
          <w:rFonts w:ascii="Times New Roman" w:eastAsia="Times New Roman" w:hAnsi="Times New Roman" w:cs="Times New Roman"/>
          <w:snapToGrid w:val="0"/>
          <w:spacing w:val="-2"/>
          <w:sz w:val="28"/>
          <w:szCs w:val="28"/>
          <w:lang w:eastAsia="ru-RU"/>
        </w:rPr>
        <w:t>За нарядом на підрядні роботи працівникам рільничої бригади  за виконання роботи належить заробітна плата, суму якої необхідно визначити за даними таблиці.</w:t>
      </w:r>
    </w:p>
    <w:tbl>
      <w:tblPr>
        <w:tblW w:w="9591" w:type="dxa"/>
        <w:tblInd w:w="40" w:type="dxa"/>
        <w:tblLayout w:type="fixed"/>
        <w:tblCellMar>
          <w:left w:w="107" w:type="dxa"/>
          <w:right w:w="107" w:type="dxa"/>
        </w:tblCellMar>
        <w:tblLook w:val="0000" w:firstRow="0" w:lastRow="0" w:firstColumn="0" w:lastColumn="0" w:noHBand="0" w:noVBand="0"/>
      </w:tblPr>
      <w:tblGrid>
        <w:gridCol w:w="1512"/>
        <w:gridCol w:w="3260"/>
        <w:gridCol w:w="1134"/>
        <w:gridCol w:w="1559"/>
        <w:gridCol w:w="2126"/>
      </w:tblGrid>
      <w:tr w:rsidR="0058018C" w:rsidRPr="0058018C" w:rsidTr="00A34474">
        <w:tc>
          <w:tcPr>
            <w:tcW w:w="1512"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Табельний номер</w:t>
            </w:r>
          </w:p>
        </w:tc>
        <w:tc>
          <w:tcPr>
            <w:tcW w:w="3260"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Прізвище</w:t>
            </w:r>
            <w:r w:rsidRPr="0058018C">
              <w:rPr>
                <w:rFonts w:ascii="Times New Roman" w:eastAsia="Times New Roman" w:hAnsi="Times New Roman" w:cs="Times New Roman"/>
                <w:snapToGrid w:val="0"/>
                <w:sz w:val="28"/>
                <w:szCs w:val="28"/>
                <w:lang w:eastAsia="ru-RU"/>
              </w:rPr>
              <w:br/>
              <w:t>та ініціали</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Розряд</w:t>
            </w: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 xml:space="preserve">Годинна </w:t>
            </w:r>
            <w:r w:rsidRPr="0058018C">
              <w:rPr>
                <w:rFonts w:ascii="Times New Roman" w:eastAsia="Times New Roman" w:hAnsi="Times New Roman" w:cs="Times New Roman"/>
                <w:snapToGrid w:val="0"/>
                <w:sz w:val="28"/>
                <w:szCs w:val="28"/>
                <w:lang w:eastAsia="ru-RU"/>
              </w:rPr>
              <w:br/>
              <w:t>тарифна ставка</w:t>
            </w: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Відпрацьовано годин</w:t>
            </w:r>
          </w:p>
        </w:tc>
      </w:tr>
      <w:tr w:rsidR="0058018C" w:rsidRPr="0058018C" w:rsidTr="00A34474">
        <w:tc>
          <w:tcPr>
            <w:tcW w:w="1512"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611</w:t>
            </w:r>
          </w:p>
        </w:tc>
        <w:tc>
          <w:tcPr>
            <w:tcW w:w="3260"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Іванов П. С.</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VI</w:t>
            </w: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13,07</w:t>
            </w: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171</w:t>
            </w:r>
          </w:p>
        </w:tc>
      </w:tr>
      <w:tr w:rsidR="0058018C" w:rsidRPr="0058018C" w:rsidTr="00A34474">
        <w:tc>
          <w:tcPr>
            <w:tcW w:w="1512"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612</w:t>
            </w:r>
          </w:p>
        </w:tc>
        <w:tc>
          <w:tcPr>
            <w:tcW w:w="3260"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Самійленко В. І.</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VI</w:t>
            </w: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12,07</w:t>
            </w: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150</w:t>
            </w:r>
          </w:p>
        </w:tc>
      </w:tr>
      <w:tr w:rsidR="0058018C" w:rsidRPr="0058018C" w:rsidTr="00A34474">
        <w:tc>
          <w:tcPr>
            <w:tcW w:w="1512"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613</w:t>
            </w:r>
          </w:p>
        </w:tc>
        <w:tc>
          <w:tcPr>
            <w:tcW w:w="3260"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Козак А. В.</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V</w:t>
            </w: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13,12</w:t>
            </w: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166</w:t>
            </w:r>
          </w:p>
        </w:tc>
      </w:tr>
      <w:tr w:rsidR="0058018C" w:rsidRPr="0058018C" w:rsidTr="00A34474">
        <w:tc>
          <w:tcPr>
            <w:tcW w:w="1512"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706</w:t>
            </w:r>
          </w:p>
        </w:tc>
        <w:tc>
          <w:tcPr>
            <w:tcW w:w="3260"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Борисов Г. Д.</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ІІІ</w:t>
            </w: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12,81</w:t>
            </w: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160</w:t>
            </w:r>
          </w:p>
        </w:tc>
      </w:tr>
      <w:tr w:rsidR="0058018C" w:rsidRPr="0058018C" w:rsidTr="00A34474">
        <w:tc>
          <w:tcPr>
            <w:tcW w:w="1512"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715</w:t>
            </w:r>
          </w:p>
        </w:tc>
        <w:tc>
          <w:tcPr>
            <w:tcW w:w="3260"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rPr>
                <w:rFonts w:ascii="Times New Roman" w:eastAsia="Times New Roman" w:hAnsi="Times New Roman" w:cs="Times New Roman"/>
                <w:snapToGrid w:val="0"/>
                <w:sz w:val="28"/>
                <w:szCs w:val="28"/>
                <w:lang w:eastAsia="ru-RU"/>
              </w:rPr>
            </w:pPr>
            <w:proofErr w:type="spellStart"/>
            <w:r w:rsidRPr="0058018C">
              <w:rPr>
                <w:rFonts w:ascii="Times New Roman" w:eastAsia="Times New Roman" w:hAnsi="Times New Roman" w:cs="Times New Roman"/>
                <w:snapToGrid w:val="0"/>
                <w:sz w:val="28"/>
                <w:szCs w:val="28"/>
                <w:lang w:eastAsia="ru-RU"/>
              </w:rPr>
              <w:t>Незенко</w:t>
            </w:r>
            <w:proofErr w:type="spellEnd"/>
            <w:r w:rsidRPr="0058018C">
              <w:rPr>
                <w:rFonts w:ascii="Times New Roman" w:eastAsia="Times New Roman" w:hAnsi="Times New Roman" w:cs="Times New Roman"/>
                <w:snapToGrid w:val="0"/>
                <w:sz w:val="28"/>
                <w:szCs w:val="28"/>
                <w:lang w:eastAsia="ru-RU"/>
              </w:rPr>
              <w:t xml:space="preserve"> М. Ф.</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IV</w:t>
            </w: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12,93</w:t>
            </w: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172</w:t>
            </w:r>
          </w:p>
        </w:tc>
      </w:tr>
      <w:tr w:rsidR="0058018C" w:rsidRPr="0058018C" w:rsidTr="00A34474">
        <w:tc>
          <w:tcPr>
            <w:tcW w:w="1512"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720</w:t>
            </w:r>
          </w:p>
        </w:tc>
        <w:tc>
          <w:tcPr>
            <w:tcW w:w="3260"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Антонов О. І.</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IV</w:t>
            </w: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12,93</w:t>
            </w: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170</w:t>
            </w:r>
          </w:p>
        </w:tc>
      </w:tr>
      <w:tr w:rsidR="0058018C" w:rsidRPr="0058018C" w:rsidTr="00A34474">
        <w:tc>
          <w:tcPr>
            <w:tcW w:w="1512"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725</w:t>
            </w:r>
          </w:p>
        </w:tc>
        <w:tc>
          <w:tcPr>
            <w:tcW w:w="3260"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Кравченко Л. С.</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III</w:t>
            </w: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12,72</w:t>
            </w: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168</w:t>
            </w:r>
          </w:p>
        </w:tc>
      </w:tr>
      <w:tr w:rsidR="0058018C" w:rsidRPr="0058018C" w:rsidTr="00A34474">
        <w:tc>
          <w:tcPr>
            <w:tcW w:w="1512"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803</w:t>
            </w:r>
          </w:p>
        </w:tc>
        <w:tc>
          <w:tcPr>
            <w:tcW w:w="3260"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Яковенко Д. Р.</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ІІ</w:t>
            </w: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11,65</w:t>
            </w: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169</w:t>
            </w:r>
          </w:p>
        </w:tc>
      </w:tr>
      <w:tr w:rsidR="0058018C" w:rsidRPr="0058018C" w:rsidTr="00A34474">
        <w:tc>
          <w:tcPr>
            <w:tcW w:w="4772" w:type="dxa"/>
            <w:gridSpan w:val="2"/>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rPr>
                <w:rFonts w:ascii="Times New Roman" w:eastAsia="Times New Roman" w:hAnsi="Times New Roman" w:cs="Times New Roman"/>
                <w:snapToGrid w:val="0"/>
                <w:sz w:val="28"/>
                <w:szCs w:val="28"/>
                <w:lang w:eastAsia="ru-RU"/>
              </w:rPr>
            </w:pPr>
            <w:r w:rsidRPr="0058018C">
              <w:rPr>
                <w:rFonts w:ascii="Times New Roman" w:eastAsia="Times New Roman" w:hAnsi="Times New Roman" w:cs="Times New Roman"/>
                <w:snapToGrid w:val="0"/>
                <w:sz w:val="28"/>
                <w:szCs w:val="28"/>
                <w:lang w:eastAsia="ru-RU"/>
              </w:rPr>
              <w:t>ВСЬОГО заробітної плати</w:t>
            </w:r>
          </w:p>
        </w:tc>
        <w:tc>
          <w:tcPr>
            <w:tcW w:w="1134"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p>
        </w:tc>
        <w:tc>
          <w:tcPr>
            <w:tcW w:w="1559"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p>
        </w:tc>
        <w:tc>
          <w:tcPr>
            <w:tcW w:w="2126" w:type="dxa"/>
            <w:tcBorders>
              <w:top w:val="single" w:sz="6" w:space="0" w:color="auto"/>
              <w:left w:val="single" w:sz="6" w:space="0" w:color="auto"/>
              <w:bottom w:val="single" w:sz="6" w:space="0" w:color="auto"/>
              <w:right w:val="single" w:sz="6" w:space="0" w:color="auto"/>
            </w:tcBorders>
            <w:vAlign w:val="center"/>
          </w:tcPr>
          <w:p w:rsidR="0058018C" w:rsidRPr="0058018C" w:rsidRDefault="0058018C" w:rsidP="0058018C">
            <w:pPr>
              <w:spacing w:after="0" w:line="240" w:lineRule="auto"/>
              <w:jc w:val="center"/>
              <w:rPr>
                <w:rFonts w:ascii="Times New Roman" w:eastAsia="Times New Roman" w:hAnsi="Times New Roman" w:cs="Times New Roman"/>
                <w:snapToGrid w:val="0"/>
                <w:sz w:val="28"/>
                <w:szCs w:val="28"/>
                <w:lang w:eastAsia="ru-RU"/>
              </w:rPr>
            </w:pPr>
          </w:p>
        </w:tc>
      </w:tr>
    </w:tbl>
    <w:p w:rsidR="0058018C" w:rsidRPr="0058018C" w:rsidRDefault="0058018C" w:rsidP="0058018C">
      <w:pPr>
        <w:spacing w:after="0" w:line="240" w:lineRule="auto"/>
        <w:rPr>
          <w:rFonts w:ascii="Times New Roman" w:hAnsi="Times New Roman" w:cs="Times New Roman"/>
          <w:b/>
          <w:sz w:val="28"/>
          <w:szCs w:val="28"/>
        </w:rPr>
      </w:pPr>
    </w:p>
    <w:p w:rsidR="0058018C" w:rsidRPr="0058018C" w:rsidRDefault="006D7C28" w:rsidP="006D7C2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Методичні вказівки</w:t>
      </w:r>
      <w:r w:rsidR="0058018C" w:rsidRPr="0058018C">
        <w:rPr>
          <w:rFonts w:ascii="Times New Roman" w:hAnsi="Times New Roman" w:cs="Times New Roman"/>
          <w:b/>
          <w:sz w:val="28"/>
          <w:szCs w:val="28"/>
        </w:rPr>
        <w:t>.</w:t>
      </w:r>
    </w:p>
    <w:p w:rsidR="0058018C" w:rsidRPr="0058018C" w:rsidRDefault="0058018C" w:rsidP="0058018C">
      <w:pPr>
        <w:spacing w:after="0" w:line="240" w:lineRule="auto"/>
        <w:jc w:val="both"/>
      </w:pPr>
      <w:r w:rsidRPr="0058018C">
        <w:rPr>
          <w:rFonts w:ascii="Times New Roman" w:hAnsi="Times New Roman" w:cs="Times New Roman"/>
          <w:sz w:val="28"/>
          <w:szCs w:val="28"/>
        </w:rPr>
        <w:lastRenderedPageBreak/>
        <w:tab/>
        <w:t xml:space="preserve">При розрахунку заробітної плати необхідно врахувати загальну кількість робочих днів в базовому місяці (20 днів) та проводити оплату святкових днів. У працівників, які отримують заробітну плату від керівника – різні відсотки. Заповнити розгорнуту відомість по нарахуванню та утриманню з заробітної плати. </w:t>
      </w:r>
      <w:r w:rsidRPr="0058018C">
        <w:rPr>
          <w:rFonts w:ascii="Times New Roman" w:hAnsi="Times New Roman" w:cs="Times New Roman"/>
          <w:sz w:val="28"/>
          <w:szCs w:val="28"/>
        </w:rPr>
        <w:tab/>
      </w:r>
    </w:p>
    <w:p w:rsidR="00A319AC" w:rsidRDefault="00A319AC" w:rsidP="00291832"/>
    <w:p w:rsidR="006D7C28" w:rsidRDefault="006D7C28" w:rsidP="00291832"/>
    <w:p w:rsidR="000839E4" w:rsidRPr="000839E4" w:rsidRDefault="000839E4" w:rsidP="000839E4">
      <w:pPr>
        <w:spacing w:after="0" w:line="240" w:lineRule="auto"/>
        <w:jc w:val="center"/>
        <w:rPr>
          <w:rFonts w:ascii="Times New Roman" w:eastAsia="Times New Roman" w:hAnsi="Times New Roman" w:cs="Times New Roman"/>
          <w:b/>
          <w:sz w:val="44"/>
          <w:szCs w:val="44"/>
          <w:lang w:eastAsia="ru-RU"/>
        </w:rPr>
      </w:pPr>
      <w:r w:rsidRPr="000839E4">
        <w:rPr>
          <w:rFonts w:ascii="Times New Roman" w:eastAsia="Times New Roman" w:hAnsi="Times New Roman" w:cs="Times New Roman"/>
          <w:b/>
          <w:sz w:val="44"/>
          <w:szCs w:val="44"/>
          <w:lang w:eastAsia="ru-RU"/>
        </w:rPr>
        <w:t>ІНСТРУКЦІЙНА КАРТКА №35</w:t>
      </w:r>
    </w:p>
    <w:p w:rsidR="000839E4" w:rsidRPr="000839E4" w:rsidRDefault="000839E4" w:rsidP="000839E4">
      <w:pPr>
        <w:spacing w:after="0" w:line="240" w:lineRule="auto"/>
        <w:jc w:val="center"/>
        <w:rPr>
          <w:rFonts w:ascii="Times New Roman" w:eastAsia="Times New Roman" w:hAnsi="Times New Roman" w:cs="Times New Roman"/>
          <w:b/>
          <w:sz w:val="28"/>
          <w:szCs w:val="28"/>
          <w:lang w:eastAsia="ru-RU"/>
        </w:rPr>
      </w:pPr>
    </w:p>
    <w:p w:rsidR="000839E4" w:rsidRPr="000839E4" w:rsidRDefault="000839E4" w:rsidP="000839E4">
      <w:pPr>
        <w:spacing w:after="0" w:line="240" w:lineRule="auto"/>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ТЕМА ПРОГРАМИ:</w:t>
      </w:r>
      <w:r w:rsidRPr="000839E4">
        <w:rPr>
          <w:rFonts w:ascii="Times New Roman" w:eastAsia="Times New Roman" w:hAnsi="Times New Roman" w:cs="Times New Roman"/>
          <w:sz w:val="28"/>
          <w:szCs w:val="28"/>
          <w:lang w:eastAsia="ru-RU"/>
        </w:rPr>
        <w:t xml:space="preserve"> </w:t>
      </w:r>
      <w:r w:rsidRPr="000839E4">
        <w:rPr>
          <w:rFonts w:ascii="Times New Roman" w:eastAsia="Times New Roman" w:hAnsi="Times New Roman" w:cs="Times New Roman"/>
          <w:sz w:val="28"/>
          <w:szCs w:val="28"/>
          <w:lang w:eastAsia="ru-RU"/>
        </w:rPr>
        <w:tab/>
      </w:r>
      <w:r w:rsidRPr="000839E4">
        <w:rPr>
          <w:rFonts w:ascii="Times New Roman" w:eastAsia="Times New Roman" w:hAnsi="Times New Roman" w:cs="Times New Roman"/>
          <w:b/>
          <w:sz w:val="28"/>
          <w:szCs w:val="28"/>
          <w:lang w:eastAsia="ru-RU"/>
        </w:rPr>
        <w:t>Облік зобов’язань.</w:t>
      </w:r>
    </w:p>
    <w:p w:rsidR="000839E4" w:rsidRPr="000839E4" w:rsidRDefault="000839E4" w:rsidP="000839E4">
      <w:pPr>
        <w:spacing w:after="0" w:line="240" w:lineRule="auto"/>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ТЕМА УРОКУ:</w:t>
      </w:r>
      <w:r w:rsidRPr="000839E4">
        <w:rPr>
          <w:rFonts w:ascii="Times New Roman" w:eastAsia="Times New Roman" w:hAnsi="Times New Roman" w:cs="Times New Roman"/>
          <w:b/>
          <w:sz w:val="28"/>
          <w:szCs w:val="28"/>
          <w:lang w:eastAsia="ru-RU"/>
        </w:rPr>
        <w:tab/>
      </w:r>
      <w:r w:rsidRPr="000839E4">
        <w:rPr>
          <w:rFonts w:ascii="Times New Roman" w:eastAsia="Times New Roman" w:hAnsi="Times New Roman" w:cs="Times New Roman"/>
          <w:b/>
          <w:sz w:val="28"/>
          <w:szCs w:val="28"/>
          <w:lang w:eastAsia="ru-RU"/>
        </w:rPr>
        <w:tab/>
        <w:t>Облік оплати праці.</w:t>
      </w:r>
    </w:p>
    <w:p w:rsidR="000839E4" w:rsidRPr="000839E4" w:rsidRDefault="000839E4" w:rsidP="000839E4">
      <w:pPr>
        <w:shd w:val="clear" w:color="auto" w:fill="FFFFFF"/>
        <w:spacing w:after="0" w:line="274" w:lineRule="exact"/>
        <w:jc w:val="both"/>
        <w:rPr>
          <w:rFonts w:ascii="Times New Roman" w:eastAsia="Times New Roman" w:hAnsi="Times New Roman" w:cs="Times New Roman"/>
          <w:color w:val="000000"/>
          <w:spacing w:val="-2"/>
          <w:sz w:val="28"/>
          <w:szCs w:val="20"/>
          <w:lang w:eastAsia="ru-RU"/>
        </w:rPr>
      </w:pPr>
      <w:r w:rsidRPr="000839E4">
        <w:rPr>
          <w:rFonts w:ascii="Times New Roman" w:eastAsia="Times New Roman" w:hAnsi="Times New Roman" w:cs="Times New Roman"/>
          <w:b/>
          <w:sz w:val="28"/>
          <w:szCs w:val="28"/>
          <w:lang w:eastAsia="ru-RU"/>
        </w:rPr>
        <w:t>МЕТА:</w:t>
      </w:r>
      <w:r w:rsidRPr="000839E4">
        <w:rPr>
          <w:rFonts w:ascii="Times New Roman" w:eastAsia="Times New Roman" w:hAnsi="Times New Roman" w:cs="Times New Roman"/>
          <w:sz w:val="28"/>
          <w:szCs w:val="28"/>
          <w:lang w:eastAsia="ru-RU"/>
        </w:rPr>
        <w:t xml:space="preserve"> </w:t>
      </w:r>
      <w:r w:rsidRPr="000839E4">
        <w:rPr>
          <w:rFonts w:ascii="Times New Roman" w:eastAsia="Times New Roman" w:hAnsi="Times New Roman" w:cs="Times New Roman"/>
          <w:sz w:val="28"/>
          <w:szCs w:val="28"/>
          <w:lang w:eastAsia="ru-RU"/>
        </w:rPr>
        <w:tab/>
      </w:r>
      <w:r w:rsidRPr="000839E4">
        <w:rPr>
          <w:rFonts w:ascii="Times New Roman" w:eastAsia="Times New Roman" w:hAnsi="Times New Roman" w:cs="Times New Roman"/>
          <w:sz w:val="28"/>
          <w:szCs w:val="28"/>
          <w:lang w:eastAsia="ru-RU"/>
        </w:rPr>
        <w:tab/>
      </w:r>
      <w:r w:rsidRPr="000839E4">
        <w:rPr>
          <w:rFonts w:ascii="Times New Roman" w:eastAsia="Times New Roman" w:hAnsi="Times New Roman" w:cs="Times New Roman"/>
          <w:sz w:val="28"/>
          <w:szCs w:val="28"/>
          <w:lang w:eastAsia="ru-RU"/>
        </w:rPr>
        <w:tab/>
        <w:t>Формування практичних навичок з відображення операцій</w:t>
      </w:r>
      <w:r w:rsidRPr="000839E4">
        <w:rPr>
          <w:rFonts w:ascii="Times New Roman" w:eastAsia="Times New Roman" w:hAnsi="Times New Roman" w:cs="Times New Roman"/>
          <w:color w:val="000000"/>
          <w:spacing w:val="-2"/>
          <w:sz w:val="28"/>
          <w:szCs w:val="20"/>
          <w:lang w:eastAsia="ru-RU"/>
        </w:rPr>
        <w:t xml:space="preserve"> по обліку розрахунків за заробітною платою. Засвоїти план рахунків, знати субрахунки, вміти визначати синтетичні та аналітичні рахунки, види заробітної плати та відрахування до бюджету. </w:t>
      </w:r>
    </w:p>
    <w:p w:rsidR="000839E4" w:rsidRPr="000839E4" w:rsidRDefault="000839E4" w:rsidP="000839E4">
      <w:pPr>
        <w:shd w:val="clear" w:color="auto" w:fill="FFFFFF"/>
        <w:spacing w:after="0" w:line="274" w:lineRule="exact"/>
        <w:ind w:firstLine="708"/>
        <w:jc w:val="both"/>
        <w:rPr>
          <w:rFonts w:ascii="Times New Roman" w:eastAsia="Times New Roman" w:hAnsi="Times New Roman" w:cs="Times New Roman"/>
          <w:sz w:val="28"/>
          <w:szCs w:val="28"/>
          <w:lang w:eastAsia="ru-RU"/>
        </w:rPr>
      </w:pPr>
      <w:r w:rsidRPr="000839E4">
        <w:rPr>
          <w:rFonts w:ascii="Times New Roman" w:eastAsia="Times New Roman" w:hAnsi="Times New Roman" w:cs="Times New Roman"/>
          <w:color w:val="000000"/>
          <w:spacing w:val="-2"/>
          <w:sz w:val="28"/>
          <w:szCs w:val="20"/>
          <w:lang w:eastAsia="ru-RU"/>
        </w:rPr>
        <w:t>Вміти вірно складати кореспонденцію рахунків з обліку заробітної плати,</w:t>
      </w:r>
      <w:r w:rsidRPr="000839E4">
        <w:rPr>
          <w:rFonts w:ascii="Times New Roman" w:eastAsia="Times New Roman" w:hAnsi="Times New Roman" w:cs="Times New Roman"/>
          <w:b/>
          <w:color w:val="000000"/>
          <w:spacing w:val="-2"/>
          <w:sz w:val="28"/>
          <w:szCs w:val="20"/>
          <w:lang w:eastAsia="ru-RU"/>
        </w:rPr>
        <w:t xml:space="preserve"> </w:t>
      </w:r>
      <w:r w:rsidRPr="000839E4">
        <w:rPr>
          <w:rFonts w:ascii="Times New Roman" w:eastAsia="Times New Roman" w:hAnsi="Times New Roman" w:cs="Times New Roman"/>
          <w:color w:val="000000"/>
          <w:spacing w:val="-2"/>
          <w:sz w:val="28"/>
          <w:szCs w:val="20"/>
          <w:lang w:eastAsia="ru-RU"/>
        </w:rPr>
        <w:t>заповнювати первинні документи,  робити записи в облікових регістрах, відображати операції в кореспонденції рахунків.</w:t>
      </w:r>
      <w:r w:rsidRPr="000839E4">
        <w:rPr>
          <w:rFonts w:ascii="Times New Roman" w:eastAsia="Times New Roman" w:hAnsi="Times New Roman" w:cs="Times New Roman"/>
          <w:sz w:val="28"/>
          <w:szCs w:val="28"/>
          <w:lang w:eastAsia="ru-RU"/>
        </w:rPr>
        <w:t xml:space="preserve"> Вміти проводити обов’язкові утримання із заробітної плати до бюджету.</w:t>
      </w:r>
    </w:p>
    <w:p w:rsidR="000839E4" w:rsidRPr="000839E4" w:rsidRDefault="000839E4" w:rsidP="000839E4">
      <w:pPr>
        <w:shd w:val="clear" w:color="auto" w:fill="FFFFFF"/>
        <w:spacing w:after="0" w:line="274" w:lineRule="exact"/>
        <w:ind w:firstLine="708"/>
        <w:jc w:val="both"/>
        <w:rPr>
          <w:rFonts w:ascii="Times New Roman" w:eastAsia="Times New Roman" w:hAnsi="Times New Roman" w:cs="Times New Roman"/>
          <w:b/>
          <w:color w:val="000000"/>
          <w:spacing w:val="-2"/>
          <w:sz w:val="28"/>
          <w:szCs w:val="20"/>
          <w:lang w:eastAsia="ru-RU"/>
        </w:rPr>
      </w:pPr>
      <w:r w:rsidRPr="000839E4">
        <w:rPr>
          <w:rFonts w:ascii="Times New Roman" w:eastAsia="Times New Roman" w:hAnsi="Times New Roman" w:cs="Times New Roman"/>
          <w:sz w:val="28"/>
          <w:szCs w:val="28"/>
          <w:lang w:eastAsia="ru-RU"/>
        </w:rPr>
        <w:t xml:space="preserve">Сформувати,  закріпити, удосконалити та систематизувати  уміння та навички при    нарахуванні основної та додаткової заробітної плати,  нараховувати допомогу та доплату (відпускні, оздоровчі та кошти по тимчасовій непрацездатності),  а також нараховувати премії та інші види нарахувань. Розвивати логічне мислення, самостійність, послідовність виконання виробничих завдань. </w:t>
      </w:r>
    </w:p>
    <w:p w:rsidR="000839E4" w:rsidRPr="000839E4" w:rsidRDefault="000839E4" w:rsidP="000839E4">
      <w:pPr>
        <w:spacing w:after="0" w:line="240" w:lineRule="auto"/>
        <w:jc w:val="both"/>
        <w:rPr>
          <w:rFonts w:ascii="Times New Roman" w:eastAsia="Times New Roman" w:hAnsi="Times New Roman" w:cs="Times New Roman"/>
          <w:sz w:val="28"/>
          <w:szCs w:val="28"/>
          <w:lang w:eastAsia="ru-RU"/>
        </w:rPr>
      </w:pPr>
      <w:r w:rsidRPr="000839E4">
        <w:rPr>
          <w:rFonts w:ascii="Times New Roman" w:hAnsi="Times New Roman" w:cs="Times New Roman"/>
          <w:b/>
          <w:sz w:val="28"/>
          <w:szCs w:val="28"/>
        </w:rPr>
        <w:t xml:space="preserve">Дидактичне та матеріально-технічне забезпечення: </w:t>
      </w:r>
      <w:r w:rsidRPr="000839E4">
        <w:rPr>
          <w:rFonts w:ascii="Times New Roman" w:eastAsia="Times New Roman" w:hAnsi="Times New Roman" w:cs="Times New Roman"/>
          <w:sz w:val="28"/>
          <w:szCs w:val="28"/>
          <w:lang w:eastAsia="ru-RU"/>
        </w:rPr>
        <w:t>інструкційна картка, план  рахунків, облікові регістри, конспекти, калькулятори.</w:t>
      </w:r>
    </w:p>
    <w:p w:rsidR="000839E4" w:rsidRPr="000839E4" w:rsidRDefault="000839E4" w:rsidP="000839E4">
      <w:pPr>
        <w:spacing w:after="0" w:line="240" w:lineRule="auto"/>
        <w:jc w:val="both"/>
        <w:rPr>
          <w:rFonts w:ascii="Times New Roman" w:eastAsia="Times New Roman" w:hAnsi="Times New Roman" w:cs="Times New Roman"/>
          <w:sz w:val="28"/>
          <w:szCs w:val="28"/>
          <w:lang w:eastAsia="ru-RU"/>
        </w:rPr>
      </w:pPr>
      <w:r w:rsidRPr="000839E4">
        <w:rPr>
          <w:rFonts w:ascii="Times New Roman" w:eastAsia="Times New Roman" w:hAnsi="Times New Roman" w:cs="Times New Roman"/>
          <w:b/>
          <w:sz w:val="28"/>
          <w:szCs w:val="28"/>
          <w:lang w:eastAsia="ru-RU"/>
        </w:rPr>
        <w:t>Література:</w:t>
      </w:r>
      <w:r w:rsidRPr="000839E4">
        <w:rPr>
          <w:rFonts w:ascii="Times New Roman" w:eastAsia="Times New Roman" w:hAnsi="Times New Roman" w:cs="Times New Roman"/>
          <w:sz w:val="28"/>
          <w:szCs w:val="28"/>
          <w:lang w:eastAsia="ru-RU"/>
        </w:rPr>
        <w:tab/>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0839E4" w:rsidRPr="000839E4" w:rsidRDefault="000839E4" w:rsidP="000839E4">
      <w:pPr>
        <w:spacing w:after="0" w:line="240" w:lineRule="auto"/>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Що потрібно виконати:</w:t>
      </w:r>
    </w:p>
    <w:p w:rsidR="000839E4" w:rsidRPr="000839E4" w:rsidRDefault="000839E4" w:rsidP="000839E4">
      <w:pPr>
        <w:spacing w:after="0" w:line="240" w:lineRule="auto"/>
        <w:ind w:firstLine="709"/>
        <w:jc w:val="both"/>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Нарахувати заробітну плату працівникам у відповідності умови. Здійснити утримання з заробітної плати: податок з доходів фізичних осіб – 18% (врахувати пільгу), військовий збір – 1,5%, профспілкові внески – 1% та інші платежі. Скласти розгорнуту відомість і занести до неї дані розрахунків.</w:t>
      </w:r>
    </w:p>
    <w:p w:rsidR="000839E4" w:rsidRPr="000839E4" w:rsidRDefault="000839E4" w:rsidP="000839E4">
      <w:pPr>
        <w:spacing w:after="0" w:line="240" w:lineRule="auto"/>
        <w:ind w:firstLine="709"/>
        <w:jc w:val="both"/>
        <w:rPr>
          <w:rFonts w:ascii="Times New Roman" w:eastAsia="Times New Roman" w:hAnsi="Times New Roman" w:cs="Times New Roman"/>
          <w:sz w:val="28"/>
          <w:szCs w:val="28"/>
          <w:lang w:eastAsia="ru-RU"/>
        </w:rPr>
      </w:pPr>
    </w:p>
    <w:p w:rsidR="000839E4" w:rsidRPr="000839E4" w:rsidRDefault="000839E4" w:rsidP="000839E4">
      <w:pPr>
        <w:spacing w:after="0" w:line="240" w:lineRule="auto"/>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 xml:space="preserve">Завдання 1 </w:t>
      </w:r>
    </w:p>
    <w:p w:rsidR="000839E4" w:rsidRPr="000839E4" w:rsidRDefault="000839E4" w:rsidP="000839E4">
      <w:pPr>
        <w:spacing w:after="0" w:line="240" w:lineRule="auto"/>
        <w:ind w:firstLine="301"/>
        <w:jc w:val="both"/>
        <w:rPr>
          <w:rFonts w:ascii="Times New Roman" w:eastAsia="Times New Roman" w:hAnsi="Times New Roman" w:cs="Times New Roman"/>
          <w:snapToGrid w:val="0"/>
          <w:spacing w:val="-2"/>
          <w:sz w:val="28"/>
          <w:szCs w:val="28"/>
          <w:lang w:eastAsia="ru-RU"/>
        </w:rPr>
      </w:pPr>
      <w:r w:rsidRPr="000839E4">
        <w:rPr>
          <w:rFonts w:ascii="Times New Roman" w:eastAsia="Times New Roman" w:hAnsi="Times New Roman" w:cs="Times New Roman"/>
          <w:snapToGrid w:val="0"/>
          <w:spacing w:val="-2"/>
          <w:sz w:val="28"/>
          <w:szCs w:val="28"/>
          <w:lang w:eastAsia="ru-RU"/>
        </w:rPr>
        <w:t>За нарядом на підрядні роботи бригаді № 3 за виконання роботи належить заробітна плата, суму якої необхідно визначити за даними таблиці.</w:t>
      </w:r>
    </w:p>
    <w:tbl>
      <w:tblPr>
        <w:tblW w:w="9616" w:type="dxa"/>
        <w:tblInd w:w="-8" w:type="dxa"/>
        <w:tblLayout w:type="fixed"/>
        <w:tblCellMar>
          <w:left w:w="107" w:type="dxa"/>
          <w:right w:w="107" w:type="dxa"/>
        </w:tblCellMar>
        <w:tblLook w:val="0000" w:firstRow="0" w:lastRow="0" w:firstColumn="0" w:lastColumn="0" w:noHBand="0" w:noVBand="0"/>
      </w:tblPr>
      <w:tblGrid>
        <w:gridCol w:w="1701"/>
        <w:gridCol w:w="2529"/>
        <w:gridCol w:w="1134"/>
        <w:gridCol w:w="2149"/>
        <w:gridCol w:w="2103"/>
      </w:tblGrid>
      <w:tr w:rsidR="000839E4" w:rsidRPr="000839E4" w:rsidTr="00A34474">
        <w:tc>
          <w:tcPr>
            <w:tcW w:w="1701"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Табельний номер</w:t>
            </w:r>
          </w:p>
        </w:tc>
        <w:tc>
          <w:tcPr>
            <w:tcW w:w="252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Прізвище</w:t>
            </w:r>
            <w:r w:rsidRPr="000839E4">
              <w:rPr>
                <w:rFonts w:ascii="Times New Roman" w:eastAsia="Times New Roman" w:hAnsi="Times New Roman" w:cs="Times New Roman"/>
                <w:snapToGrid w:val="0"/>
                <w:sz w:val="24"/>
                <w:szCs w:val="24"/>
                <w:lang w:eastAsia="ru-RU"/>
              </w:rPr>
              <w:br/>
              <w:t>та ініціали</w:t>
            </w:r>
          </w:p>
        </w:tc>
        <w:tc>
          <w:tcPr>
            <w:tcW w:w="1134"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Розряд</w:t>
            </w:r>
          </w:p>
        </w:tc>
        <w:tc>
          <w:tcPr>
            <w:tcW w:w="214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 xml:space="preserve">Годинна </w:t>
            </w:r>
            <w:r w:rsidRPr="000839E4">
              <w:rPr>
                <w:rFonts w:ascii="Times New Roman" w:eastAsia="Times New Roman" w:hAnsi="Times New Roman" w:cs="Times New Roman"/>
                <w:snapToGrid w:val="0"/>
                <w:sz w:val="24"/>
                <w:szCs w:val="24"/>
                <w:lang w:eastAsia="ru-RU"/>
              </w:rPr>
              <w:br/>
              <w:t>тарифна ставка</w:t>
            </w:r>
          </w:p>
        </w:tc>
        <w:tc>
          <w:tcPr>
            <w:tcW w:w="2103"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Відпрацьовано годин</w:t>
            </w:r>
          </w:p>
        </w:tc>
      </w:tr>
      <w:tr w:rsidR="000839E4" w:rsidRPr="000839E4" w:rsidTr="00A34474">
        <w:tc>
          <w:tcPr>
            <w:tcW w:w="1701"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611</w:t>
            </w:r>
          </w:p>
        </w:tc>
        <w:tc>
          <w:tcPr>
            <w:tcW w:w="252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Іванов П. С.</w:t>
            </w:r>
          </w:p>
        </w:tc>
        <w:tc>
          <w:tcPr>
            <w:tcW w:w="1134"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VI</w:t>
            </w:r>
          </w:p>
        </w:tc>
        <w:tc>
          <w:tcPr>
            <w:tcW w:w="214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13,07</w:t>
            </w:r>
          </w:p>
        </w:tc>
        <w:tc>
          <w:tcPr>
            <w:tcW w:w="2103"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170</w:t>
            </w:r>
          </w:p>
        </w:tc>
      </w:tr>
      <w:tr w:rsidR="000839E4" w:rsidRPr="000839E4" w:rsidTr="00A34474">
        <w:tc>
          <w:tcPr>
            <w:tcW w:w="1701"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612</w:t>
            </w:r>
          </w:p>
        </w:tc>
        <w:tc>
          <w:tcPr>
            <w:tcW w:w="252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Самійленко В. І.</w:t>
            </w:r>
          </w:p>
        </w:tc>
        <w:tc>
          <w:tcPr>
            <w:tcW w:w="1134"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VI</w:t>
            </w:r>
          </w:p>
        </w:tc>
        <w:tc>
          <w:tcPr>
            <w:tcW w:w="214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12,07</w:t>
            </w:r>
          </w:p>
        </w:tc>
        <w:tc>
          <w:tcPr>
            <w:tcW w:w="2103"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150</w:t>
            </w:r>
          </w:p>
        </w:tc>
      </w:tr>
      <w:tr w:rsidR="000839E4" w:rsidRPr="000839E4" w:rsidTr="00A34474">
        <w:tc>
          <w:tcPr>
            <w:tcW w:w="1701"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613</w:t>
            </w:r>
          </w:p>
        </w:tc>
        <w:tc>
          <w:tcPr>
            <w:tcW w:w="252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Козак А. В.</w:t>
            </w:r>
          </w:p>
        </w:tc>
        <w:tc>
          <w:tcPr>
            <w:tcW w:w="1134"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V</w:t>
            </w:r>
          </w:p>
        </w:tc>
        <w:tc>
          <w:tcPr>
            <w:tcW w:w="214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13,12</w:t>
            </w:r>
          </w:p>
        </w:tc>
        <w:tc>
          <w:tcPr>
            <w:tcW w:w="2103"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170</w:t>
            </w:r>
          </w:p>
        </w:tc>
      </w:tr>
      <w:tr w:rsidR="000839E4" w:rsidRPr="000839E4" w:rsidTr="00A34474">
        <w:tc>
          <w:tcPr>
            <w:tcW w:w="1701"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706</w:t>
            </w:r>
          </w:p>
        </w:tc>
        <w:tc>
          <w:tcPr>
            <w:tcW w:w="252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Борисов Г. Д.</w:t>
            </w:r>
          </w:p>
        </w:tc>
        <w:tc>
          <w:tcPr>
            <w:tcW w:w="1134"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ІІІ</w:t>
            </w:r>
          </w:p>
        </w:tc>
        <w:tc>
          <w:tcPr>
            <w:tcW w:w="214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12,81</w:t>
            </w:r>
          </w:p>
        </w:tc>
        <w:tc>
          <w:tcPr>
            <w:tcW w:w="2103"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160</w:t>
            </w:r>
          </w:p>
        </w:tc>
      </w:tr>
      <w:tr w:rsidR="000839E4" w:rsidRPr="000839E4" w:rsidTr="00A34474">
        <w:tc>
          <w:tcPr>
            <w:tcW w:w="1701"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715</w:t>
            </w:r>
          </w:p>
        </w:tc>
        <w:tc>
          <w:tcPr>
            <w:tcW w:w="252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rPr>
                <w:rFonts w:ascii="Times New Roman" w:eastAsia="Times New Roman" w:hAnsi="Times New Roman" w:cs="Times New Roman"/>
                <w:snapToGrid w:val="0"/>
                <w:sz w:val="24"/>
                <w:szCs w:val="24"/>
                <w:lang w:eastAsia="ru-RU"/>
              </w:rPr>
            </w:pPr>
            <w:proofErr w:type="spellStart"/>
            <w:r w:rsidRPr="000839E4">
              <w:rPr>
                <w:rFonts w:ascii="Times New Roman" w:eastAsia="Times New Roman" w:hAnsi="Times New Roman" w:cs="Times New Roman"/>
                <w:snapToGrid w:val="0"/>
                <w:sz w:val="24"/>
                <w:szCs w:val="24"/>
                <w:lang w:eastAsia="ru-RU"/>
              </w:rPr>
              <w:t>Незенко</w:t>
            </w:r>
            <w:proofErr w:type="spellEnd"/>
            <w:r w:rsidRPr="000839E4">
              <w:rPr>
                <w:rFonts w:ascii="Times New Roman" w:eastAsia="Times New Roman" w:hAnsi="Times New Roman" w:cs="Times New Roman"/>
                <w:snapToGrid w:val="0"/>
                <w:sz w:val="24"/>
                <w:szCs w:val="24"/>
                <w:lang w:eastAsia="ru-RU"/>
              </w:rPr>
              <w:t xml:space="preserve"> М. Ф.</w:t>
            </w:r>
          </w:p>
        </w:tc>
        <w:tc>
          <w:tcPr>
            <w:tcW w:w="1134"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IV</w:t>
            </w:r>
          </w:p>
        </w:tc>
        <w:tc>
          <w:tcPr>
            <w:tcW w:w="214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12,93</w:t>
            </w:r>
          </w:p>
        </w:tc>
        <w:tc>
          <w:tcPr>
            <w:tcW w:w="2103"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170</w:t>
            </w:r>
          </w:p>
        </w:tc>
      </w:tr>
      <w:tr w:rsidR="000839E4" w:rsidRPr="000839E4" w:rsidTr="00A34474">
        <w:tc>
          <w:tcPr>
            <w:tcW w:w="1701"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720</w:t>
            </w:r>
          </w:p>
        </w:tc>
        <w:tc>
          <w:tcPr>
            <w:tcW w:w="252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Антонов О. І.</w:t>
            </w:r>
          </w:p>
        </w:tc>
        <w:tc>
          <w:tcPr>
            <w:tcW w:w="1134"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IV</w:t>
            </w:r>
          </w:p>
        </w:tc>
        <w:tc>
          <w:tcPr>
            <w:tcW w:w="214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12,93</w:t>
            </w:r>
          </w:p>
        </w:tc>
        <w:tc>
          <w:tcPr>
            <w:tcW w:w="2103"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170</w:t>
            </w:r>
          </w:p>
        </w:tc>
      </w:tr>
      <w:tr w:rsidR="000839E4" w:rsidRPr="000839E4" w:rsidTr="00A34474">
        <w:tc>
          <w:tcPr>
            <w:tcW w:w="1701"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725</w:t>
            </w:r>
          </w:p>
        </w:tc>
        <w:tc>
          <w:tcPr>
            <w:tcW w:w="252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Кравченко Л. С.</w:t>
            </w:r>
          </w:p>
        </w:tc>
        <w:tc>
          <w:tcPr>
            <w:tcW w:w="1134"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III</w:t>
            </w:r>
          </w:p>
        </w:tc>
        <w:tc>
          <w:tcPr>
            <w:tcW w:w="214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12,72</w:t>
            </w:r>
          </w:p>
        </w:tc>
        <w:tc>
          <w:tcPr>
            <w:tcW w:w="2103"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170</w:t>
            </w:r>
          </w:p>
        </w:tc>
      </w:tr>
      <w:tr w:rsidR="000839E4" w:rsidRPr="000839E4" w:rsidTr="00A34474">
        <w:tc>
          <w:tcPr>
            <w:tcW w:w="1701"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803</w:t>
            </w:r>
          </w:p>
        </w:tc>
        <w:tc>
          <w:tcPr>
            <w:tcW w:w="252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Яковенко Д. Р.</w:t>
            </w:r>
          </w:p>
        </w:tc>
        <w:tc>
          <w:tcPr>
            <w:tcW w:w="1134"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ІІ</w:t>
            </w:r>
          </w:p>
        </w:tc>
        <w:tc>
          <w:tcPr>
            <w:tcW w:w="2149"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11,65</w:t>
            </w:r>
          </w:p>
        </w:tc>
        <w:tc>
          <w:tcPr>
            <w:tcW w:w="2103" w:type="dxa"/>
            <w:tcBorders>
              <w:top w:val="single" w:sz="6" w:space="0" w:color="auto"/>
              <w:left w:val="single" w:sz="6" w:space="0" w:color="auto"/>
              <w:bottom w:val="single" w:sz="6" w:space="0" w:color="auto"/>
              <w:right w:val="single" w:sz="6" w:space="0" w:color="auto"/>
            </w:tcBorders>
            <w:vAlign w:val="center"/>
          </w:tcPr>
          <w:p w:rsidR="000839E4" w:rsidRPr="000839E4" w:rsidRDefault="000839E4" w:rsidP="000839E4">
            <w:pPr>
              <w:spacing w:after="0" w:line="240" w:lineRule="auto"/>
              <w:jc w:val="center"/>
              <w:rPr>
                <w:rFonts w:ascii="Times New Roman" w:eastAsia="Times New Roman" w:hAnsi="Times New Roman" w:cs="Times New Roman"/>
                <w:snapToGrid w:val="0"/>
                <w:sz w:val="24"/>
                <w:szCs w:val="24"/>
                <w:lang w:eastAsia="ru-RU"/>
              </w:rPr>
            </w:pPr>
            <w:r w:rsidRPr="000839E4">
              <w:rPr>
                <w:rFonts w:ascii="Times New Roman" w:eastAsia="Times New Roman" w:hAnsi="Times New Roman" w:cs="Times New Roman"/>
                <w:snapToGrid w:val="0"/>
                <w:sz w:val="24"/>
                <w:szCs w:val="24"/>
                <w:lang w:eastAsia="ru-RU"/>
              </w:rPr>
              <w:t>170</w:t>
            </w:r>
          </w:p>
        </w:tc>
      </w:tr>
    </w:tbl>
    <w:p w:rsidR="000839E4" w:rsidRPr="000839E4" w:rsidRDefault="000839E4" w:rsidP="000839E4">
      <w:pPr>
        <w:spacing w:after="0" w:line="240" w:lineRule="auto"/>
        <w:jc w:val="center"/>
        <w:rPr>
          <w:rFonts w:ascii="Times New Roman" w:eastAsia="Times New Roman" w:hAnsi="Times New Roman" w:cs="Times New Roman"/>
          <w:b/>
          <w:sz w:val="28"/>
          <w:szCs w:val="28"/>
          <w:lang w:eastAsia="ru-RU"/>
        </w:rPr>
      </w:pPr>
    </w:p>
    <w:p w:rsidR="000839E4" w:rsidRPr="000839E4" w:rsidRDefault="000839E4" w:rsidP="000839E4">
      <w:pPr>
        <w:spacing w:after="0" w:line="240" w:lineRule="auto"/>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Завдання 2</w:t>
      </w:r>
    </w:p>
    <w:p w:rsidR="000839E4" w:rsidRPr="000839E4" w:rsidRDefault="000839E4" w:rsidP="0053478C">
      <w:pPr>
        <w:numPr>
          <w:ilvl w:val="0"/>
          <w:numId w:val="41"/>
        </w:numPr>
        <w:spacing w:after="0" w:line="240" w:lineRule="auto"/>
        <w:ind w:left="0" w:firstLine="0"/>
        <w:contextualSpacing/>
        <w:jc w:val="both"/>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Обчислити заробітну плату директора фірми, посадовий оклад якого рівний 7330,0 грн. за 22 дні, відпрацьовано 24 дні, з них 2 святкові. Нараховано лікарняні 5 днів (з/п за попередні 12 місяців – 88115,0). Нараховано допомогу – 10%, премію – 18%, доплату за шкідливі умови – 7%. Утримано штраф – 450 грн.</w:t>
      </w:r>
    </w:p>
    <w:p w:rsidR="000839E4" w:rsidRPr="000839E4" w:rsidRDefault="000839E4" w:rsidP="0053478C">
      <w:pPr>
        <w:numPr>
          <w:ilvl w:val="0"/>
          <w:numId w:val="41"/>
        </w:numPr>
        <w:spacing w:after="0" w:line="240" w:lineRule="auto"/>
        <w:ind w:left="0" w:firstLine="0"/>
        <w:contextualSpacing/>
        <w:jc w:val="both"/>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sz w:val="28"/>
          <w:szCs w:val="28"/>
          <w:lang w:eastAsia="ru-RU"/>
        </w:rPr>
        <w:t xml:space="preserve">Посадовий оклад головного бухгалтера складає 4590,0 грн. Відпрацьовано 23 дні, з них 1 святковий. Нараховано відпускні за 14 календарних днів (заробітна плата за попередні 12 місяців складає в розмірі 70053,23 грн.). Разом з цим нараховано оздоровчі в половинному розмірі від посадового окладу. </w:t>
      </w:r>
    </w:p>
    <w:p w:rsidR="000839E4" w:rsidRPr="000839E4" w:rsidRDefault="000839E4" w:rsidP="0053478C">
      <w:pPr>
        <w:numPr>
          <w:ilvl w:val="0"/>
          <w:numId w:val="41"/>
        </w:numPr>
        <w:ind w:left="0" w:firstLine="0"/>
        <w:contextualSpacing/>
        <w:jc w:val="both"/>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Посадовий оклад головного агронома складає 4590,0 грн. Відпрацьовано 12 днів, з них 1 святковий. Нараховано відпускні за 14 календарних днів (заробітна плата за попередні 12 місяців складає в розмірі 70053,23 грн.). Разом з цим нараховано оздоровчі в половинному розмірі від посадового окладу.</w:t>
      </w:r>
    </w:p>
    <w:p w:rsidR="000839E4" w:rsidRPr="000839E4" w:rsidRDefault="000839E4" w:rsidP="0053478C">
      <w:pPr>
        <w:numPr>
          <w:ilvl w:val="0"/>
          <w:numId w:val="41"/>
        </w:numPr>
        <w:ind w:left="0" w:firstLine="0"/>
        <w:contextualSpacing/>
        <w:jc w:val="both"/>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Сторож даного підприємства відпрацював 20 днів, має посадовий оклад 1660.0 грн. Крім цього йому нараховується доплата за нічні зміни. Всього відпрацьовано годин – 42, оплата праці нараховується відповідно до законодавства – 40%. Працівникові нараховується 20% за стаж роботи та 7 % за шкідливі умови праці. Утримано аліменти – 33% та кредит – 720.0 грн.</w:t>
      </w:r>
    </w:p>
    <w:p w:rsidR="000839E4" w:rsidRPr="000839E4" w:rsidRDefault="000839E4" w:rsidP="000839E4">
      <w:pPr>
        <w:spacing w:after="0" w:line="240" w:lineRule="auto"/>
        <w:rPr>
          <w:rFonts w:ascii="Times New Roman" w:eastAsia="Times New Roman" w:hAnsi="Times New Roman"/>
          <w:b/>
          <w:sz w:val="28"/>
          <w:szCs w:val="28"/>
          <w:lang w:eastAsia="ru-RU"/>
        </w:rPr>
      </w:pPr>
      <w:r w:rsidRPr="000839E4">
        <w:rPr>
          <w:rFonts w:ascii="Times New Roman" w:eastAsia="Times New Roman" w:hAnsi="Times New Roman"/>
          <w:b/>
          <w:sz w:val="28"/>
          <w:szCs w:val="28"/>
          <w:lang w:eastAsia="ru-RU"/>
        </w:rPr>
        <w:t>Завдання 3</w:t>
      </w:r>
    </w:p>
    <w:p w:rsidR="000839E4" w:rsidRPr="000839E4" w:rsidRDefault="000839E4" w:rsidP="000839E4">
      <w:pPr>
        <w:spacing w:after="0" w:line="240" w:lineRule="auto"/>
        <w:jc w:val="center"/>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Розрахунок</w:t>
      </w:r>
    </w:p>
    <w:p w:rsidR="000839E4" w:rsidRPr="000839E4" w:rsidRDefault="000839E4" w:rsidP="000839E4">
      <w:pPr>
        <w:spacing w:after="0" w:line="240" w:lineRule="auto"/>
        <w:jc w:val="center"/>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нарахування дивідендів групі 37 за результатами роботи 20хх року.</w:t>
      </w:r>
    </w:p>
    <w:tbl>
      <w:tblPr>
        <w:tblW w:w="98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22"/>
        <w:gridCol w:w="1171"/>
        <w:gridCol w:w="1236"/>
        <w:gridCol w:w="1080"/>
        <w:gridCol w:w="1046"/>
        <w:gridCol w:w="1134"/>
        <w:gridCol w:w="1080"/>
      </w:tblGrid>
      <w:tr w:rsidR="000839E4" w:rsidRPr="000839E4" w:rsidTr="00A34474">
        <w:tc>
          <w:tcPr>
            <w:tcW w:w="3122"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71" w:type="dxa"/>
            <w:shd w:val="clear" w:color="auto" w:fill="auto"/>
          </w:tcPr>
          <w:p w:rsidR="000839E4" w:rsidRPr="000839E4" w:rsidRDefault="000839E4" w:rsidP="000839E4">
            <w:pPr>
              <w:spacing w:after="0" w:line="240" w:lineRule="auto"/>
              <w:ind w:left="-127" w:right="-94"/>
              <w:jc w:val="center"/>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Вкладено коштів</w:t>
            </w:r>
          </w:p>
        </w:tc>
        <w:tc>
          <w:tcPr>
            <w:tcW w:w="1236" w:type="dxa"/>
            <w:shd w:val="clear" w:color="auto" w:fill="auto"/>
          </w:tcPr>
          <w:p w:rsidR="000839E4" w:rsidRPr="000839E4" w:rsidRDefault="000839E4" w:rsidP="000839E4">
            <w:pPr>
              <w:spacing w:after="0" w:line="240" w:lineRule="auto"/>
              <w:ind w:left="-96" w:right="-106"/>
              <w:jc w:val="center"/>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Нараховано дивідендів</w:t>
            </w:r>
          </w:p>
        </w:tc>
        <w:tc>
          <w:tcPr>
            <w:tcW w:w="1080" w:type="dxa"/>
            <w:shd w:val="clear" w:color="auto" w:fill="auto"/>
          </w:tcPr>
          <w:p w:rsidR="000839E4" w:rsidRPr="000839E4" w:rsidRDefault="000839E4" w:rsidP="000839E4">
            <w:pPr>
              <w:spacing w:after="0" w:line="240" w:lineRule="auto"/>
              <w:ind w:left="-110" w:right="-131"/>
              <w:jc w:val="center"/>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Залишено дивідендів на розвиток п-ва. (70%)</w:t>
            </w:r>
          </w:p>
        </w:tc>
        <w:tc>
          <w:tcPr>
            <w:tcW w:w="1046" w:type="dxa"/>
            <w:shd w:val="clear" w:color="auto" w:fill="auto"/>
          </w:tcPr>
          <w:p w:rsidR="000839E4" w:rsidRPr="000839E4" w:rsidRDefault="000839E4" w:rsidP="000839E4">
            <w:pPr>
              <w:spacing w:after="0" w:line="240" w:lineRule="auto"/>
              <w:ind w:left="-108"/>
              <w:jc w:val="center"/>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Всього вкладено коштів</w:t>
            </w:r>
          </w:p>
          <w:p w:rsidR="000839E4" w:rsidRPr="000839E4" w:rsidRDefault="000839E4" w:rsidP="000839E4">
            <w:pPr>
              <w:spacing w:after="0" w:line="240" w:lineRule="auto"/>
              <w:jc w:val="center"/>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(2+4)</w:t>
            </w:r>
          </w:p>
        </w:tc>
        <w:tc>
          <w:tcPr>
            <w:tcW w:w="1134" w:type="dxa"/>
            <w:shd w:val="clear" w:color="auto" w:fill="auto"/>
          </w:tcPr>
          <w:p w:rsidR="000839E4" w:rsidRPr="000839E4" w:rsidRDefault="000839E4" w:rsidP="000839E4">
            <w:pPr>
              <w:spacing w:after="0" w:line="240" w:lineRule="auto"/>
              <w:ind w:left="-108" w:right="-108"/>
              <w:jc w:val="center"/>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Розподіл дивідендів в 20хх році.</w:t>
            </w:r>
          </w:p>
        </w:tc>
        <w:tc>
          <w:tcPr>
            <w:tcW w:w="1080" w:type="dxa"/>
            <w:shd w:val="clear" w:color="auto" w:fill="auto"/>
          </w:tcPr>
          <w:p w:rsidR="000839E4" w:rsidRPr="000839E4" w:rsidRDefault="000839E4" w:rsidP="000839E4">
            <w:pPr>
              <w:spacing w:after="0" w:line="240" w:lineRule="auto"/>
              <w:ind w:left="-108"/>
              <w:jc w:val="center"/>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Кошти до</w:t>
            </w:r>
          </w:p>
          <w:p w:rsidR="000839E4" w:rsidRPr="000839E4" w:rsidRDefault="000839E4" w:rsidP="000839E4">
            <w:pPr>
              <w:spacing w:after="0" w:line="240" w:lineRule="auto"/>
              <w:ind w:left="-108"/>
              <w:jc w:val="center"/>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видачі в</w:t>
            </w:r>
          </w:p>
          <w:p w:rsidR="000839E4" w:rsidRPr="000839E4" w:rsidRDefault="000839E4" w:rsidP="000839E4">
            <w:pPr>
              <w:spacing w:after="0" w:line="240" w:lineRule="auto"/>
              <w:ind w:left="-108"/>
              <w:jc w:val="center"/>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20хх році</w:t>
            </w:r>
          </w:p>
        </w:tc>
      </w:tr>
      <w:tr w:rsidR="000839E4" w:rsidRPr="000839E4" w:rsidTr="00A34474">
        <w:tc>
          <w:tcPr>
            <w:tcW w:w="3122"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3</w:t>
            </w:r>
          </w:p>
        </w:tc>
        <w:tc>
          <w:tcPr>
            <w:tcW w:w="1080" w:type="dxa"/>
            <w:shd w:val="clear" w:color="auto" w:fill="auto"/>
          </w:tcPr>
          <w:p w:rsidR="000839E4" w:rsidRPr="000839E4" w:rsidRDefault="000839E4" w:rsidP="000839E4">
            <w:pPr>
              <w:spacing w:after="0" w:line="240" w:lineRule="auto"/>
              <w:ind w:left="-14" w:right="-71"/>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4</w:t>
            </w: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5</w:t>
            </w: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6</w:t>
            </w: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Грабчак Владислав</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1406,00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Добридень Павло</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2420,00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Заблоцька Тетяна</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1960,00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Залічено Анжела</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1590,00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Іщук Діана</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2590,00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Коріняко Микола</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2020,00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Кривенко Євген</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2150,00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keepNext/>
              <w:tabs>
                <w:tab w:val="left" w:pos="927"/>
              </w:tabs>
              <w:spacing w:after="0" w:line="240" w:lineRule="auto"/>
              <w:ind w:left="-95" w:right="-152"/>
              <w:outlineLvl w:val="0"/>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 xml:space="preserve">Куроп»ятников Олег  </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2355,00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Лиходія Галина</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2450,00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Мельник Олена</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2090,00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Маару Михайло</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1560,00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keepNext/>
              <w:tabs>
                <w:tab w:val="left" w:pos="927"/>
              </w:tabs>
              <w:spacing w:after="0" w:line="240" w:lineRule="auto"/>
              <w:outlineLvl w:val="0"/>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Немлинова Андрій</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1769,00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Никончук Антон</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2660,00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Овчаренко Ірина</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2560,00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ind w:left="-95" w:right="-124"/>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Потопальський Вадим</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2393,00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Пустовіт Дмитро</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1950,00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Роман Світлана</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1330,00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tabs>
                <w:tab w:val="left" w:pos="927"/>
              </w:tabs>
              <w:spacing w:after="0" w:line="240" w:lineRule="auto"/>
              <w:ind w:left="-95" w:right="-82"/>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Савченко Олександр</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1350,00</w:t>
            </w: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r w:rsidR="000839E4" w:rsidRPr="000839E4" w:rsidTr="00A34474">
        <w:tc>
          <w:tcPr>
            <w:tcW w:w="3122"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ВСЬОГО:</w:t>
            </w:r>
          </w:p>
        </w:tc>
        <w:tc>
          <w:tcPr>
            <w:tcW w:w="1171"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23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69593,45</w:t>
            </w: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046"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c>
          <w:tcPr>
            <w:tcW w:w="1134"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r w:rsidRPr="000839E4">
              <w:rPr>
                <w:rFonts w:ascii="Times New Roman" w:eastAsia="Times New Roman" w:hAnsi="Times New Roman" w:cs="Times New Roman"/>
                <w:sz w:val="24"/>
                <w:szCs w:val="24"/>
                <w:lang w:eastAsia="ru-RU"/>
              </w:rPr>
              <w:t>983456,0</w:t>
            </w:r>
          </w:p>
        </w:tc>
        <w:tc>
          <w:tcPr>
            <w:tcW w:w="1080" w:type="dxa"/>
            <w:shd w:val="clear" w:color="auto" w:fill="auto"/>
          </w:tcPr>
          <w:p w:rsidR="000839E4" w:rsidRPr="000839E4" w:rsidRDefault="000839E4" w:rsidP="000839E4">
            <w:pPr>
              <w:spacing w:after="0" w:line="240" w:lineRule="auto"/>
              <w:rPr>
                <w:rFonts w:ascii="Times New Roman" w:eastAsia="Times New Roman" w:hAnsi="Times New Roman" w:cs="Times New Roman"/>
                <w:sz w:val="24"/>
                <w:szCs w:val="24"/>
                <w:lang w:eastAsia="ru-RU"/>
              </w:rPr>
            </w:pPr>
          </w:p>
        </w:tc>
      </w:tr>
    </w:tbl>
    <w:p w:rsidR="000839E4" w:rsidRPr="000839E4" w:rsidRDefault="000839E4" w:rsidP="000839E4">
      <w:pPr>
        <w:spacing w:after="0" w:line="240" w:lineRule="auto"/>
        <w:rPr>
          <w:rFonts w:ascii="Times New Roman" w:eastAsia="Times New Roman" w:hAnsi="Times New Roman" w:cs="Times New Roman"/>
          <w:b/>
          <w:sz w:val="28"/>
          <w:szCs w:val="28"/>
          <w:lang w:eastAsia="ru-RU"/>
        </w:rPr>
      </w:pPr>
    </w:p>
    <w:p w:rsidR="000839E4" w:rsidRPr="000839E4" w:rsidRDefault="000839E4" w:rsidP="000839E4">
      <w:pPr>
        <w:spacing w:after="0" w:line="240" w:lineRule="auto"/>
        <w:jc w:val="center"/>
        <w:rPr>
          <w:rFonts w:ascii="Times New Roman" w:hAnsi="Times New Roman" w:cs="Times New Roman"/>
          <w:b/>
          <w:sz w:val="28"/>
          <w:szCs w:val="28"/>
        </w:rPr>
      </w:pPr>
      <w:r w:rsidRPr="000839E4">
        <w:rPr>
          <w:rFonts w:ascii="Times New Roman" w:hAnsi="Times New Roman" w:cs="Times New Roman"/>
          <w:b/>
          <w:sz w:val="28"/>
          <w:szCs w:val="28"/>
        </w:rPr>
        <w:lastRenderedPageBreak/>
        <w:t>Методичні вказівки</w:t>
      </w:r>
    </w:p>
    <w:p w:rsidR="000839E4" w:rsidRPr="000839E4" w:rsidRDefault="000839E4" w:rsidP="000839E4">
      <w:pPr>
        <w:spacing w:after="0" w:line="240" w:lineRule="auto"/>
        <w:jc w:val="both"/>
        <w:rPr>
          <w:rFonts w:ascii="Times New Roman" w:hAnsi="Times New Roman" w:cs="Times New Roman"/>
          <w:sz w:val="28"/>
          <w:szCs w:val="28"/>
        </w:rPr>
      </w:pPr>
      <w:r w:rsidRPr="000839E4">
        <w:rPr>
          <w:rFonts w:ascii="Times New Roman" w:hAnsi="Times New Roman" w:cs="Times New Roman"/>
          <w:sz w:val="28"/>
          <w:szCs w:val="28"/>
        </w:rPr>
        <w:tab/>
        <w:t>При розрахунку заробітної плати необхідно врахувати загальну кількість робочих днів в базовому місяці (22 дні) та проводити оплату святкових днів. У працівників, які отримують заробітну плату від керівника – різні відсотки. Заповнити розгорнуту відомість по нарахуванню та утриманню з з/плати.</w:t>
      </w:r>
    </w:p>
    <w:p w:rsidR="000839E4" w:rsidRPr="000839E4" w:rsidRDefault="000839E4" w:rsidP="000839E4">
      <w:pPr>
        <w:spacing w:after="0" w:line="240" w:lineRule="auto"/>
        <w:jc w:val="both"/>
      </w:pPr>
      <w:r w:rsidRPr="000839E4">
        <w:rPr>
          <w:rFonts w:ascii="Times New Roman" w:hAnsi="Times New Roman" w:cs="Times New Roman"/>
          <w:sz w:val="28"/>
          <w:szCs w:val="28"/>
        </w:rPr>
        <w:tab/>
        <w:t xml:space="preserve">В завданні 3 звернути увагу на проведення розрахунку, який вказано в колонках таблиці та на підсумкову суму в колонках 3 та 6. </w:t>
      </w:r>
    </w:p>
    <w:p w:rsidR="000839E4" w:rsidRPr="000839E4" w:rsidRDefault="000839E4" w:rsidP="000839E4"/>
    <w:p w:rsidR="000839E4" w:rsidRPr="000839E4" w:rsidRDefault="000839E4" w:rsidP="000839E4">
      <w:pPr>
        <w:spacing w:after="0" w:line="240" w:lineRule="auto"/>
        <w:jc w:val="center"/>
        <w:rPr>
          <w:rFonts w:ascii="Times New Roman" w:eastAsia="Times New Roman" w:hAnsi="Times New Roman" w:cs="Times New Roman"/>
          <w:b/>
          <w:sz w:val="44"/>
          <w:szCs w:val="44"/>
          <w:lang w:eastAsia="ru-RU"/>
        </w:rPr>
      </w:pPr>
      <w:r w:rsidRPr="000839E4">
        <w:rPr>
          <w:rFonts w:ascii="Times New Roman" w:eastAsia="Times New Roman" w:hAnsi="Times New Roman" w:cs="Times New Roman"/>
          <w:b/>
          <w:sz w:val="44"/>
          <w:szCs w:val="44"/>
          <w:lang w:eastAsia="ru-RU"/>
        </w:rPr>
        <w:t>ІНСТРУКЦІЙНА КАРТКА №36</w:t>
      </w:r>
    </w:p>
    <w:p w:rsidR="000839E4" w:rsidRPr="000839E4" w:rsidRDefault="000839E4" w:rsidP="000839E4">
      <w:pPr>
        <w:spacing w:after="0" w:line="240" w:lineRule="auto"/>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sz w:val="28"/>
          <w:szCs w:val="28"/>
          <w:lang w:eastAsia="ru-RU"/>
        </w:rPr>
        <w:t xml:space="preserve"> </w:t>
      </w:r>
      <w:r w:rsidRPr="000839E4">
        <w:rPr>
          <w:rFonts w:ascii="Times New Roman" w:eastAsia="Times New Roman" w:hAnsi="Times New Roman" w:cs="Times New Roman"/>
          <w:b/>
          <w:sz w:val="28"/>
          <w:szCs w:val="28"/>
          <w:lang w:eastAsia="ru-RU"/>
        </w:rPr>
        <w:t>ТЕМА ПРОГРАМИ:</w:t>
      </w:r>
      <w:r w:rsidRPr="000839E4">
        <w:rPr>
          <w:rFonts w:ascii="Times New Roman" w:eastAsia="Times New Roman" w:hAnsi="Times New Roman" w:cs="Times New Roman"/>
          <w:sz w:val="28"/>
          <w:szCs w:val="28"/>
          <w:lang w:eastAsia="ru-RU"/>
        </w:rPr>
        <w:t xml:space="preserve"> </w:t>
      </w:r>
      <w:r w:rsidRPr="000839E4">
        <w:rPr>
          <w:rFonts w:ascii="Times New Roman" w:eastAsia="Times New Roman" w:hAnsi="Times New Roman" w:cs="Times New Roman"/>
          <w:sz w:val="28"/>
          <w:szCs w:val="28"/>
          <w:lang w:eastAsia="ru-RU"/>
        </w:rPr>
        <w:tab/>
      </w:r>
      <w:r w:rsidRPr="000839E4">
        <w:rPr>
          <w:rFonts w:ascii="Times New Roman" w:eastAsia="Times New Roman" w:hAnsi="Times New Roman" w:cs="Times New Roman"/>
          <w:b/>
          <w:sz w:val="28"/>
          <w:szCs w:val="28"/>
          <w:lang w:eastAsia="ru-RU"/>
        </w:rPr>
        <w:t>Облік зобов’язань.</w:t>
      </w:r>
    </w:p>
    <w:p w:rsidR="000839E4" w:rsidRPr="000839E4" w:rsidRDefault="000839E4" w:rsidP="000839E4">
      <w:pPr>
        <w:spacing w:after="0" w:line="240" w:lineRule="auto"/>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ТЕМА УРОКУ:</w:t>
      </w:r>
      <w:r w:rsidRPr="000839E4">
        <w:rPr>
          <w:rFonts w:ascii="Times New Roman" w:eastAsia="Times New Roman" w:hAnsi="Times New Roman" w:cs="Times New Roman"/>
          <w:b/>
          <w:sz w:val="28"/>
          <w:szCs w:val="28"/>
          <w:lang w:eastAsia="ru-RU"/>
        </w:rPr>
        <w:tab/>
      </w:r>
      <w:r w:rsidRPr="000839E4">
        <w:rPr>
          <w:rFonts w:ascii="Times New Roman" w:eastAsia="Times New Roman" w:hAnsi="Times New Roman" w:cs="Times New Roman"/>
          <w:b/>
          <w:sz w:val="28"/>
          <w:szCs w:val="28"/>
          <w:lang w:eastAsia="ru-RU"/>
        </w:rPr>
        <w:tab/>
        <w:t>Облік оплати праці.</w:t>
      </w:r>
    </w:p>
    <w:p w:rsidR="000839E4" w:rsidRPr="000839E4" w:rsidRDefault="000839E4" w:rsidP="000839E4">
      <w:pPr>
        <w:shd w:val="clear" w:color="auto" w:fill="FFFFFF"/>
        <w:spacing w:after="0" w:line="274" w:lineRule="exact"/>
        <w:jc w:val="both"/>
        <w:rPr>
          <w:rFonts w:ascii="Times New Roman" w:eastAsia="Times New Roman" w:hAnsi="Times New Roman" w:cs="Times New Roman"/>
          <w:sz w:val="28"/>
          <w:szCs w:val="28"/>
          <w:lang w:eastAsia="ru-RU"/>
        </w:rPr>
      </w:pPr>
      <w:r w:rsidRPr="000839E4">
        <w:rPr>
          <w:rFonts w:ascii="Times New Roman" w:eastAsia="Times New Roman" w:hAnsi="Times New Roman" w:cs="Times New Roman"/>
          <w:b/>
          <w:sz w:val="28"/>
          <w:szCs w:val="28"/>
          <w:lang w:eastAsia="ru-RU"/>
        </w:rPr>
        <w:t>МЕТА:</w:t>
      </w:r>
      <w:r w:rsidRPr="000839E4">
        <w:rPr>
          <w:rFonts w:ascii="Times New Roman" w:eastAsia="Times New Roman" w:hAnsi="Times New Roman" w:cs="Times New Roman"/>
          <w:sz w:val="28"/>
          <w:szCs w:val="28"/>
          <w:lang w:eastAsia="ru-RU"/>
        </w:rPr>
        <w:t xml:space="preserve"> </w:t>
      </w:r>
      <w:r w:rsidRPr="000839E4">
        <w:rPr>
          <w:rFonts w:ascii="Times New Roman" w:eastAsia="Times New Roman" w:hAnsi="Times New Roman" w:cs="Times New Roman"/>
          <w:sz w:val="28"/>
          <w:szCs w:val="28"/>
          <w:lang w:eastAsia="ru-RU"/>
        </w:rPr>
        <w:tab/>
      </w:r>
      <w:r w:rsidRPr="000839E4">
        <w:rPr>
          <w:rFonts w:ascii="Times New Roman" w:eastAsia="Times New Roman" w:hAnsi="Times New Roman" w:cs="Times New Roman"/>
          <w:sz w:val="28"/>
          <w:szCs w:val="28"/>
          <w:lang w:eastAsia="ru-RU"/>
        </w:rPr>
        <w:tab/>
      </w:r>
      <w:r w:rsidRPr="000839E4">
        <w:rPr>
          <w:rFonts w:ascii="Times New Roman" w:eastAsia="Times New Roman" w:hAnsi="Times New Roman" w:cs="Times New Roman"/>
          <w:sz w:val="28"/>
          <w:szCs w:val="28"/>
          <w:lang w:eastAsia="ru-RU"/>
        </w:rPr>
        <w:tab/>
        <w:t>Формування практичних навичок з відображення операцій</w:t>
      </w:r>
      <w:r w:rsidRPr="000839E4">
        <w:rPr>
          <w:rFonts w:ascii="Times New Roman" w:eastAsia="Times New Roman" w:hAnsi="Times New Roman" w:cs="Times New Roman"/>
          <w:color w:val="000000"/>
          <w:spacing w:val="-2"/>
          <w:sz w:val="28"/>
          <w:szCs w:val="20"/>
          <w:lang w:eastAsia="ru-RU"/>
        </w:rPr>
        <w:t xml:space="preserve"> по обліку розрахунків за заробітною платою. Вміти вірно складати кореспонденцію рахунків з обліку заробітної плати,</w:t>
      </w:r>
      <w:r w:rsidRPr="000839E4">
        <w:rPr>
          <w:rFonts w:ascii="Times New Roman" w:eastAsia="Times New Roman" w:hAnsi="Times New Roman" w:cs="Times New Roman"/>
          <w:b/>
          <w:color w:val="000000"/>
          <w:spacing w:val="-2"/>
          <w:sz w:val="28"/>
          <w:szCs w:val="20"/>
          <w:lang w:eastAsia="ru-RU"/>
        </w:rPr>
        <w:t xml:space="preserve"> </w:t>
      </w:r>
      <w:r w:rsidRPr="000839E4">
        <w:rPr>
          <w:rFonts w:ascii="Times New Roman" w:eastAsia="Times New Roman" w:hAnsi="Times New Roman" w:cs="Times New Roman"/>
          <w:color w:val="000000"/>
          <w:spacing w:val="-2"/>
          <w:sz w:val="28"/>
          <w:szCs w:val="20"/>
          <w:lang w:eastAsia="ru-RU"/>
        </w:rPr>
        <w:t>заповнювати первинні документи,  робити записи в облікових регістрах, відображати операції в кореспонденції рахунків.</w:t>
      </w:r>
      <w:r w:rsidRPr="000839E4">
        <w:rPr>
          <w:rFonts w:ascii="Times New Roman" w:eastAsia="Times New Roman" w:hAnsi="Times New Roman" w:cs="Times New Roman"/>
          <w:sz w:val="28"/>
          <w:szCs w:val="28"/>
          <w:lang w:eastAsia="ru-RU"/>
        </w:rPr>
        <w:t xml:space="preserve"> Вміти проводити обов’язкові утримання із заробітної плати до бюджету.</w:t>
      </w:r>
    </w:p>
    <w:p w:rsidR="000839E4" w:rsidRPr="000839E4" w:rsidRDefault="000839E4" w:rsidP="000839E4">
      <w:pPr>
        <w:shd w:val="clear" w:color="auto" w:fill="FFFFFF"/>
        <w:spacing w:after="0" w:line="274" w:lineRule="exact"/>
        <w:ind w:firstLine="708"/>
        <w:jc w:val="both"/>
        <w:rPr>
          <w:rFonts w:ascii="Times New Roman" w:eastAsia="Times New Roman" w:hAnsi="Times New Roman" w:cs="Times New Roman"/>
          <w:b/>
          <w:color w:val="000000"/>
          <w:spacing w:val="-2"/>
          <w:sz w:val="28"/>
          <w:szCs w:val="20"/>
          <w:lang w:eastAsia="ru-RU"/>
        </w:rPr>
      </w:pPr>
      <w:r w:rsidRPr="000839E4">
        <w:rPr>
          <w:rFonts w:ascii="Times New Roman" w:eastAsia="Times New Roman" w:hAnsi="Times New Roman" w:cs="Times New Roman"/>
          <w:sz w:val="28"/>
          <w:szCs w:val="28"/>
          <w:lang w:eastAsia="ru-RU"/>
        </w:rPr>
        <w:t xml:space="preserve">Сформувати,  закріпити, удосконалити та систематизувати  уміння та навички при    нарахуванні основної та додаткової заробітної плати,  нараховувати допомогу та доплату, а також нараховувати премії та інші види нарахувань. Розвивати логічне мислення, самостійність, послідовність виконання виробничих завдань. </w:t>
      </w:r>
    </w:p>
    <w:p w:rsidR="000839E4" w:rsidRPr="000839E4" w:rsidRDefault="000839E4" w:rsidP="000839E4">
      <w:pPr>
        <w:spacing w:after="0" w:line="240" w:lineRule="auto"/>
        <w:jc w:val="both"/>
        <w:rPr>
          <w:rFonts w:ascii="Times New Roman" w:eastAsia="Times New Roman" w:hAnsi="Times New Roman" w:cs="Times New Roman"/>
          <w:sz w:val="28"/>
          <w:szCs w:val="28"/>
          <w:lang w:eastAsia="ru-RU"/>
        </w:rPr>
      </w:pPr>
      <w:r w:rsidRPr="000839E4">
        <w:rPr>
          <w:rFonts w:ascii="Times New Roman" w:hAnsi="Times New Roman" w:cs="Times New Roman"/>
          <w:b/>
          <w:sz w:val="28"/>
          <w:szCs w:val="28"/>
        </w:rPr>
        <w:t>Дидактичне та матеріально-технічне забезпечення:</w:t>
      </w:r>
      <w:r w:rsidRPr="000839E4">
        <w:rPr>
          <w:rFonts w:ascii="Times New Roman" w:eastAsia="Times New Roman" w:hAnsi="Times New Roman" w:cs="Times New Roman"/>
          <w:sz w:val="28"/>
          <w:szCs w:val="28"/>
          <w:lang w:eastAsia="ru-RU"/>
        </w:rPr>
        <w:t xml:space="preserve"> інструкційна картка, план  рахунків конспекти, облікові регістри.</w:t>
      </w:r>
    </w:p>
    <w:p w:rsidR="000839E4" w:rsidRPr="000839E4" w:rsidRDefault="000839E4" w:rsidP="000839E4">
      <w:pPr>
        <w:spacing w:after="0" w:line="240" w:lineRule="auto"/>
        <w:jc w:val="both"/>
        <w:rPr>
          <w:rFonts w:ascii="Times New Roman" w:eastAsia="Times New Roman" w:hAnsi="Times New Roman" w:cs="Times New Roman"/>
          <w:sz w:val="28"/>
          <w:szCs w:val="28"/>
          <w:lang w:eastAsia="ru-RU"/>
        </w:rPr>
      </w:pPr>
      <w:r w:rsidRPr="000839E4">
        <w:rPr>
          <w:rFonts w:ascii="Times New Roman" w:eastAsia="Times New Roman" w:hAnsi="Times New Roman" w:cs="Times New Roman"/>
          <w:b/>
          <w:sz w:val="28"/>
          <w:szCs w:val="28"/>
          <w:lang w:eastAsia="ru-RU"/>
        </w:rPr>
        <w:t>Література:</w:t>
      </w:r>
      <w:r w:rsidRPr="000839E4">
        <w:rPr>
          <w:rFonts w:ascii="Times New Roman" w:eastAsia="Times New Roman" w:hAnsi="Times New Roman" w:cs="Times New Roman"/>
          <w:sz w:val="28"/>
          <w:szCs w:val="28"/>
          <w:lang w:eastAsia="ru-RU"/>
        </w:rPr>
        <w:tab/>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0839E4" w:rsidRPr="000839E4" w:rsidRDefault="000839E4" w:rsidP="000839E4">
      <w:pPr>
        <w:spacing w:after="0" w:line="240" w:lineRule="auto"/>
        <w:rPr>
          <w:rFonts w:ascii="Times New Roman" w:hAnsi="Times New Roman" w:cs="Times New Roman"/>
          <w:sz w:val="28"/>
          <w:szCs w:val="28"/>
        </w:rPr>
      </w:pPr>
      <w:r w:rsidRPr="000839E4">
        <w:rPr>
          <w:rFonts w:ascii="Times New Roman" w:eastAsia="Times New Roman" w:hAnsi="Times New Roman" w:cs="Times New Roman"/>
          <w:b/>
          <w:sz w:val="28"/>
          <w:szCs w:val="28"/>
          <w:lang w:eastAsia="ru-RU"/>
        </w:rPr>
        <w:t xml:space="preserve">Що потрібно виконати:     </w:t>
      </w:r>
      <w:r w:rsidRPr="000839E4">
        <w:rPr>
          <w:rFonts w:ascii="Times New Roman" w:hAnsi="Times New Roman" w:cs="Times New Roman"/>
          <w:sz w:val="28"/>
          <w:szCs w:val="28"/>
        </w:rPr>
        <w:t>(Хід оформити в робочому зошиті).</w:t>
      </w:r>
    </w:p>
    <w:p w:rsidR="000839E4" w:rsidRPr="006D7C28" w:rsidRDefault="000839E4" w:rsidP="000839E4">
      <w:pPr>
        <w:spacing w:after="0" w:line="240" w:lineRule="auto"/>
        <w:rPr>
          <w:rFonts w:ascii="Times New Roman" w:eastAsia="Times New Roman" w:hAnsi="Times New Roman" w:cs="Times New Roman"/>
          <w:sz w:val="28"/>
          <w:szCs w:val="28"/>
          <w:lang w:eastAsia="ru-RU"/>
        </w:rPr>
      </w:pPr>
      <w:r w:rsidRPr="000839E4">
        <w:rPr>
          <w:rFonts w:ascii="Times New Roman" w:eastAsia="Times New Roman" w:hAnsi="Times New Roman" w:cs="Times New Roman"/>
          <w:b/>
          <w:sz w:val="28"/>
          <w:szCs w:val="28"/>
          <w:lang w:eastAsia="ru-RU"/>
        </w:rPr>
        <w:t>Завдання 1</w:t>
      </w:r>
      <w:r w:rsidR="006D7C28">
        <w:rPr>
          <w:rFonts w:ascii="Times New Roman" w:eastAsia="Times New Roman" w:hAnsi="Times New Roman" w:cs="Times New Roman"/>
          <w:b/>
          <w:sz w:val="28"/>
          <w:szCs w:val="28"/>
          <w:lang w:eastAsia="ru-RU"/>
        </w:rPr>
        <w:t xml:space="preserve">        </w:t>
      </w:r>
      <w:r w:rsidR="006D7C28" w:rsidRPr="006D7C28">
        <w:rPr>
          <w:rFonts w:ascii="Times New Roman" w:eastAsia="Times New Roman" w:hAnsi="Times New Roman" w:cs="Times New Roman"/>
          <w:sz w:val="28"/>
          <w:szCs w:val="28"/>
          <w:lang w:eastAsia="ru-RU"/>
        </w:rPr>
        <w:t>(в базовому місяці 21 робочий день)</w:t>
      </w:r>
    </w:p>
    <w:p w:rsidR="000839E4" w:rsidRPr="000839E4" w:rsidRDefault="000839E4" w:rsidP="0053478C">
      <w:pPr>
        <w:numPr>
          <w:ilvl w:val="0"/>
          <w:numId w:val="45"/>
        </w:numPr>
        <w:spacing w:after="0" w:line="240" w:lineRule="auto"/>
        <w:ind w:left="0" w:firstLine="0"/>
        <w:contextualSpacing/>
        <w:jc w:val="both"/>
        <w:rPr>
          <w:rFonts w:ascii="Times New Roman" w:eastAsia="Calibri" w:hAnsi="Times New Roman" w:cs="Times New Roman"/>
          <w:sz w:val="28"/>
          <w:szCs w:val="28"/>
        </w:rPr>
      </w:pPr>
      <w:r w:rsidRPr="000839E4">
        <w:rPr>
          <w:rFonts w:ascii="Times New Roman" w:eastAsia="Calibri" w:hAnsi="Times New Roman" w:cs="Times New Roman"/>
          <w:b/>
          <w:sz w:val="28"/>
          <w:szCs w:val="28"/>
        </w:rPr>
        <w:t xml:space="preserve">Керівник підприємства </w:t>
      </w:r>
      <w:r w:rsidRPr="000839E4">
        <w:rPr>
          <w:rFonts w:ascii="Times New Roman" w:eastAsia="Calibri" w:hAnsi="Times New Roman" w:cs="Times New Roman"/>
          <w:sz w:val="28"/>
          <w:szCs w:val="28"/>
        </w:rPr>
        <w:t>Відпрацьовано 18 днів, посадовий оклад – 4920,00 грн. Нараховано допомогу – 38 %, на оздоровлення – 1 посадовий оклад, нараховано відпускні за 36 календарних днів (заробітна плата за попередні 12 місяців – 68342,00 грн.); премію – в розмірі половини посадового окладу.</w:t>
      </w:r>
    </w:p>
    <w:p w:rsidR="000839E4" w:rsidRPr="000839E4" w:rsidRDefault="000839E4" w:rsidP="0053478C">
      <w:pPr>
        <w:numPr>
          <w:ilvl w:val="0"/>
          <w:numId w:val="45"/>
        </w:numPr>
        <w:spacing w:after="0" w:line="240" w:lineRule="auto"/>
        <w:ind w:left="0" w:firstLine="0"/>
        <w:contextualSpacing/>
        <w:jc w:val="both"/>
        <w:rPr>
          <w:rFonts w:ascii="Times New Roman" w:eastAsia="Calibri" w:hAnsi="Times New Roman" w:cs="Times New Roman"/>
          <w:sz w:val="28"/>
          <w:szCs w:val="28"/>
        </w:rPr>
      </w:pPr>
      <w:r w:rsidRPr="000839E4">
        <w:rPr>
          <w:rFonts w:ascii="Times New Roman" w:eastAsia="Calibri" w:hAnsi="Times New Roman" w:cs="Times New Roman"/>
          <w:b/>
          <w:sz w:val="28"/>
          <w:szCs w:val="28"/>
        </w:rPr>
        <w:t xml:space="preserve">Головний бухгалтер підприємства </w:t>
      </w:r>
      <w:r w:rsidRPr="000839E4">
        <w:rPr>
          <w:rFonts w:ascii="Times New Roman" w:eastAsia="Calibri" w:hAnsi="Times New Roman" w:cs="Times New Roman"/>
          <w:sz w:val="28"/>
          <w:szCs w:val="28"/>
        </w:rPr>
        <w:t>Відпрацьовано 19 днів, посадовий оклад – 85% від керівника Нараховано допомогу – 20 %, на оздоровлення – 1 посадовий оклад, нараховано відпускні, заробітна плата за попередні 12 місяців – 38332,00 грн.); премію – в розмірі 30% посадового окладу.</w:t>
      </w:r>
    </w:p>
    <w:p w:rsidR="000839E4" w:rsidRPr="000839E4" w:rsidRDefault="000839E4" w:rsidP="0053478C">
      <w:pPr>
        <w:numPr>
          <w:ilvl w:val="0"/>
          <w:numId w:val="45"/>
        </w:numPr>
        <w:spacing w:after="0" w:line="240" w:lineRule="auto"/>
        <w:ind w:left="0" w:firstLine="0"/>
        <w:contextualSpacing/>
        <w:jc w:val="both"/>
        <w:rPr>
          <w:rFonts w:ascii="Times New Roman" w:eastAsia="Calibri" w:hAnsi="Times New Roman" w:cs="Times New Roman"/>
          <w:sz w:val="28"/>
          <w:szCs w:val="28"/>
        </w:rPr>
      </w:pPr>
      <w:r w:rsidRPr="000839E4">
        <w:rPr>
          <w:rFonts w:ascii="Times New Roman" w:eastAsia="Calibri" w:hAnsi="Times New Roman" w:cs="Times New Roman"/>
          <w:b/>
          <w:sz w:val="28"/>
          <w:szCs w:val="28"/>
        </w:rPr>
        <w:t>Бухгалтер по з</w:t>
      </w:r>
      <w:r w:rsidR="006D7C28">
        <w:rPr>
          <w:rFonts w:ascii="Times New Roman" w:eastAsia="Calibri" w:hAnsi="Times New Roman" w:cs="Times New Roman"/>
          <w:b/>
          <w:sz w:val="28"/>
          <w:szCs w:val="28"/>
        </w:rPr>
        <w:t>/</w:t>
      </w:r>
      <w:r w:rsidRPr="000839E4">
        <w:rPr>
          <w:rFonts w:ascii="Times New Roman" w:eastAsia="Calibri" w:hAnsi="Times New Roman" w:cs="Times New Roman"/>
          <w:b/>
          <w:sz w:val="28"/>
          <w:szCs w:val="28"/>
        </w:rPr>
        <w:t xml:space="preserve">п  </w:t>
      </w:r>
      <w:r w:rsidRPr="000839E4">
        <w:rPr>
          <w:rFonts w:ascii="Times New Roman" w:eastAsia="Calibri" w:hAnsi="Times New Roman" w:cs="Times New Roman"/>
          <w:sz w:val="28"/>
          <w:szCs w:val="28"/>
        </w:rPr>
        <w:t>Посадовий оклад – 40% від з/п головного бухгалтера. Відпрацьовано 21 день, відпустка за свій рахунок – 2 дні, допомога на оздоровлення – 20% до посадового окладу, премія – 26 % до заробітної плати за лютий.</w:t>
      </w:r>
    </w:p>
    <w:p w:rsidR="000839E4" w:rsidRPr="000839E4" w:rsidRDefault="000839E4" w:rsidP="0053478C">
      <w:pPr>
        <w:numPr>
          <w:ilvl w:val="0"/>
          <w:numId w:val="45"/>
        </w:numPr>
        <w:spacing w:after="0" w:line="240" w:lineRule="auto"/>
        <w:ind w:left="0" w:firstLine="0"/>
        <w:contextualSpacing/>
        <w:jc w:val="both"/>
        <w:rPr>
          <w:rFonts w:ascii="Times New Roman" w:eastAsia="Calibri" w:hAnsi="Times New Roman" w:cs="Times New Roman"/>
          <w:sz w:val="28"/>
          <w:szCs w:val="28"/>
        </w:rPr>
      </w:pPr>
      <w:r w:rsidRPr="000839E4">
        <w:rPr>
          <w:rFonts w:ascii="Times New Roman" w:eastAsia="Calibri" w:hAnsi="Times New Roman" w:cs="Times New Roman"/>
          <w:b/>
          <w:sz w:val="28"/>
          <w:szCs w:val="28"/>
        </w:rPr>
        <w:t xml:space="preserve">Інженер </w:t>
      </w:r>
      <w:r w:rsidRPr="000839E4">
        <w:rPr>
          <w:rFonts w:ascii="Times New Roman" w:eastAsia="Calibri" w:hAnsi="Times New Roman" w:cs="Times New Roman"/>
          <w:sz w:val="28"/>
          <w:szCs w:val="28"/>
        </w:rPr>
        <w:t>Відпрацьовано 20 днів, посадовий оклад 85% від керівника підприємства. Нараховано додатково кошти за роботу в позаурочний час – 10 годин (по 4 тарифному розряду). Премія за виконання завдання – 20% до посадового окладу. Доплата за роботу в шкідливих умовах – 8%.</w:t>
      </w:r>
    </w:p>
    <w:p w:rsidR="000839E4" w:rsidRPr="000839E4" w:rsidRDefault="000839E4" w:rsidP="0053478C">
      <w:pPr>
        <w:numPr>
          <w:ilvl w:val="0"/>
          <w:numId w:val="45"/>
        </w:numPr>
        <w:spacing w:after="0" w:line="240" w:lineRule="auto"/>
        <w:ind w:left="0" w:firstLine="0"/>
        <w:contextualSpacing/>
        <w:jc w:val="both"/>
        <w:rPr>
          <w:rFonts w:ascii="Times New Roman" w:eastAsia="Calibri" w:hAnsi="Times New Roman" w:cs="Times New Roman"/>
          <w:sz w:val="28"/>
          <w:szCs w:val="28"/>
        </w:rPr>
      </w:pPr>
      <w:r w:rsidRPr="000839E4">
        <w:rPr>
          <w:rFonts w:ascii="Times New Roman" w:eastAsia="Calibri" w:hAnsi="Times New Roman" w:cs="Times New Roman"/>
          <w:b/>
          <w:sz w:val="28"/>
          <w:szCs w:val="28"/>
        </w:rPr>
        <w:t xml:space="preserve">Технолог </w:t>
      </w:r>
      <w:r w:rsidRPr="000839E4">
        <w:rPr>
          <w:rFonts w:ascii="Times New Roman" w:eastAsia="Calibri" w:hAnsi="Times New Roman" w:cs="Times New Roman"/>
          <w:sz w:val="28"/>
          <w:szCs w:val="28"/>
        </w:rPr>
        <w:t>Відпрацьовано 23 дні, посадовий оклад 1920,00 грн. Нарахована премія – 23% до посадового окладу та 17% за роботу в шкідливих умовах; допомога на оздоровлення в розмірі 30% до посадового окладу. Прибирання робочого місця – 12 годин – по 1 тарифному розряду.</w:t>
      </w:r>
    </w:p>
    <w:p w:rsidR="000839E4" w:rsidRPr="000839E4" w:rsidRDefault="000839E4" w:rsidP="0053478C">
      <w:pPr>
        <w:numPr>
          <w:ilvl w:val="0"/>
          <w:numId w:val="45"/>
        </w:numPr>
        <w:spacing w:after="0" w:line="240" w:lineRule="auto"/>
        <w:ind w:left="0" w:firstLine="0"/>
        <w:contextualSpacing/>
        <w:jc w:val="both"/>
        <w:rPr>
          <w:rFonts w:ascii="Times New Roman" w:eastAsia="Calibri" w:hAnsi="Times New Roman" w:cs="Times New Roman"/>
          <w:sz w:val="26"/>
          <w:szCs w:val="26"/>
        </w:rPr>
      </w:pPr>
      <w:r w:rsidRPr="000839E4">
        <w:rPr>
          <w:rFonts w:ascii="Times New Roman" w:eastAsia="Calibri" w:hAnsi="Times New Roman" w:cs="Times New Roman"/>
          <w:b/>
          <w:sz w:val="28"/>
          <w:szCs w:val="28"/>
        </w:rPr>
        <w:lastRenderedPageBreak/>
        <w:t xml:space="preserve">Лаборант </w:t>
      </w:r>
      <w:r w:rsidRPr="000839E4">
        <w:rPr>
          <w:rFonts w:ascii="Times New Roman" w:eastAsia="Calibri" w:hAnsi="Times New Roman" w:cs="Times New Roman"/>
          <w:sz w:val="28"/>
          <w:szCs w:val="28"/>
        </w:rPr>
        <w:t>Відпрацьовано 26 днів, посадовий оклад 1350,00 грн. нарахована допомога в розмірі 18%, за відпрацьовані години понаднормово (13 годин) нараховано у відповідності до 3 тарифного розряду та інші роботи в кількості  8 годин по 2 тарифному розряду.</w:t>
      </w:r>
      <w:r w:rsidRPr="000839E4">
        <w:rPr>
          <w:rFonts w:ascii="Times New Roman" w:eastAsia="Calibri" w:hAnsi="Times New Roman" w:cs="Times New Roman"/>
          <w:sz w:val="26"/>
          <w:szCs w:val="26"/>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897"/>
        <w:gridCol w:w="783"/>
        <w:gridCol w:w="669"/>
        <w:gridCol w:w="1012"/>
        <w:gridCol w:w="668"/>
        <w:gridCol w:w="554"/>
        <w:gridCol w:w="986"/>
        <w:gridCol w:w="782"/>
        <w:gridCol w:w="669"/>
        <w:gridCol w:w="669"/>
        <w:gridCol w:w="669"/>
        <w:gridCol w:w="669"/>
      </w:tblGrid>
      <w:tr w:rsidR="000839E4" w:rsidRPr="000839E4" w:rsidTr="00A34474">
        <w:trPr>
          <w:cantSplit/>
          <w:trHeight w:val="1558"/>
        </w:trPr>
        <w:tc>
          <w:tcPr>
            <w:tcW w:w="697" w:type="dxa"/>
            <w:shd w:val="clear" w:color="auto" w:fill="auto"/>
          </w:tcPr>
          <w:p w:rsidR="000839E4" w:rsidRPr="000839E4" w:rsidRDefault="000839E4" w:rsidP="000839E4">
            <w:pPr>
              <w:spacing w:after="0" w:line="240" w:lineRule="auto"/>
              <w:contextualSpacing/>
              <w:jc w:val="both"/>
              <w:rPr>
                <w:rFonts w:ascii="Times New Roman" w:eastAsia="Calibri" w:hAnsi="Times New Roman" w:cs="Times New Roman"/>
                <w:b/>
                <w:sz w:val="24"/>
                <w:szCs w:val="24"/>
              </w:rPr>
            </w:pPr>
            <w:r w:rsidRPr="000839E4">
              <w:rPr>
                <w:rFonts w:ascii="Times New Roman" w:eastAsia="Calibri" w:hAnsi="Times New Roman" w:cs="Times New Roman"/>
                <w:b/>
                <w:sz w:val="24"/>
                <w:szCs w:val="24"/>
              </w:rPr>
              <w:t>ПІБ</w:t>
            </w:r>
          </w:p>
        </w:tc>
        <w:tc>
          <w:tcPr>
            <w:tcW w:w="897"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Відпрацьовано днів</w:t>
            </w:r>
          </w:p>
        </w:tc>
        <w:tc>
          <w:tcPr>
            <w:tcW w:w="783"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Основна з/п</w:t>
            </w:r>
          </w:p>
        </w:tc>
        <w:tc>
          <w:tcPr>
            <w:tcW w:w="669"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допомога</w:t>
            </w:r>
          </w:p>
        </w:tc>
        <w:tc>
          <w:tcPr>
            <w:tcW w:w="1012"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оздоровлення</w:t>
            </w:r>
          </w:p>
        </w:tc>
        <w:tc>
          <w:tcPr>
            <w:tcW w:w="668"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відпускні</w:t>
            </w:r>
          </w:p>
        </w:tc>
        <w:tc>
          <w:tcPr>
            <w:tcW w:w="554"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премія</w:t>
            </w:r>
          </w:p>
        </w:tc>
        <w:tc>
          <w:tcPr>
            <w:tcW w:w="986"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Робота в позаурочний час</w:t>
            </w:r>
          </w:p>
        </w:tc>
        <w:tc>
          <w:tcPr>
            <w:tcW w:w="782"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Понаднормові роботи</w:t>
            </w:r>
          </w:p>
        </w:tc>
        <w:tc>
          <w:tcPr>
            <w:tcW w:w="669"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Різні роботи</w:t>
            </w:r>
          </w:p>
        </w:tc>
        <w:tc>
          <w:tcPr>
            <w:tcW w:w="669"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Всього нараховано</w:t>
            </w:r>
          </w:p>
        </w:tc>
        <w:tc>
          <w:tcPr>
            <w:tcW w:w="669"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Дивіденди</w:t>
            </w:r>
          </w:p>
        </w:tc>
        <w:tc>
          <w:tcPr>
            <w:tcW w:w="669" w:type="dxa"/>
            <w:shd w:val="clear" w:color="auto" w:fill="auto"/>
            <w:textDirection w:val="btLr"/>
          </w:tcPr>
          <w:p w:rsidR="000839E4" w:rsidRPr="000839E4" w:rsidRDefault="000839E4" w:rsidP="000839E4">
            <w:pPr>
              <w:spacing w:after="0" w:line="240" w:lineRule="auto"/>
              <w:ind w:right="113"/>
              <w:contextualSpacing/>
              <w:jc w:val="both"/>
              <w:rPr>
                <w:rFonts w:ascii="Times New Roman" w:eastAsia="Calibri" w:hAnsi="Times New Roman" w:cs="Times New Roman"/>
                <w:b/>
              </w:rPr>
            </w:pPr>
            <w:r w:rsidRPr="000839E4">
              <w:rPr>
                <w:rFonts w:ascii="Times New Roman" w:eastAsia="Calibri" w:hAnsi="Times New Roman" w:cs="Times New Roman"/>
                <w:b/>
              </w:rPr>
              <w:t>РАЗОМ</w:t>
            </w:r>
          </w:p>
        </w:tc>
      </w:tr>
    </w:tbl>
    <w:p w:rsidR="000839E4" w:rsidRPr="000839E4" w:rsidRDefault="000839E4" w:rsidP="000839E4">
      <w:pPr>
        <w:spacing w:after="0" w:line="240" w:lineRule="auto"/>
        <w:ind w:firstLine="708"/>
        <w:contextualSpacing/>
        <w:jc w:val="both"/>
        <w:rPr>
          <w:rFonts w:ascii="Times New Roman" w:eastAsia="Calibri" w:hAnsi="Times New Roman" w:cs="Times New Roman"/>
          <w:sz w:val="28"/>
          <w:szCs w:val="28"/>
        </w:rPr>
      </w:pPr>
      <w:r w:rsidRPr="000839E4">
        <w:rPr>
          <w:rFonts w:ascii="Times New Roman" w:eastAsia="Calibri" w:hAnsi="Times New Roman" w:cs="Times New Roman"/>
          <w:sz w:val="28"/>
          <w:szCs w:val="28"/>
        </w:rPr>
        <w:t>Нараховано дивіденди в сумі 21629,00 грн. пропорційно основній заробітній платі за лютий місяць. Провести утримання по заробітній платі та визначити суму до видачі кожному з працівників.</w:t>
      </w:r>
    </w:p>
    <w:p w:rsidR="000839E4" w:rsidRPr="000839E4" w:rsidRDefault="000839E4" w:rsidP="000839E4">
      <w:pPr>
        <w:suppressAutoHyphens/>
        <w:spacing w:after="0" w:line="240" w:lineRule="auto"/>
        <w:rPr>
          <w:rFonts w:ascii="Times New Roman" w:eastAsia="Times New Roman" w:hAnsi="Times New Roman" w:cs="Times New Roman"/>
          <w:b/>
          <w:sz w:val="28"/>
          <w:szCs w:val="28"/>
          <w:lang w:eastAsia="ar-SA"/>
        </w:rPr>
      </w:pPr>
      <w:r w:rsidRPr="000839E4">
        <w:rPr>
          <w:rFonts w:ascii="Times New Roman" w:eastAsia="Times New Roman" w:hAnsi="Times New Roman" w:cs="Times New Roman"/>
          <w:b/>
          <w:sz w:val="28"/>
          <w:szCs w:val="28"/>
          <w:lang w:eastAsia="ar-SA"/>
        </w:rPr>
        <w:t>Завдання2</w:t>
      </w:r>
    </w:p>
    <w:p w:rsidR="000839E4" w:rsidRPr="000839E4" w:rsidRDefault="000839E4" w:rsidP="0053478C">
      <w:pPr>
        <w:numPr>
          <w:ilvl w:val="0"/>
          <w:numId w:val="46"/>
        </w:numPr>
        <w:suppressAutoHyphens/>
        <w:spacing w:after="0" w:line="240" w:lineRule="auto"/>
        <w:jc w:val="both"/>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Вибрати і відкрити синтетичні рахунки і субрахунки обліку.</w:t>
      </w:r>
    </w:p>
    <w:p w:rsidR="000839E4" w:rsidRPr="000839E4" w:rsidRDefault="000839E4" w:rsidP="0053478C">
      <w:pPr>
        <w:numPr>
          <w:ilvl w:val="0"/>
          <w:numId w:val="46"/>
        </w:numPr>
        <w:suppressAutoHyphens/>
        <w:spacing w:after="0" w:line="240" w:lineRule="auto"/>
        <w:jc w:val="both"/>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Визначити кореспонденцію рахунків по всім господарським операціям</w:t>
      </w:r>
    </w:p>
    <w:p w:rsidR="000839E4" w:rsidRPr="000839E4" w:rsidRDefault="000839E4" w:rsidP="0053478C">
      <w:pPr>
        <w:numPr>
          <w:ilvl w:val="0"/>
          <w:numId w:val="46"/>
        </w:numPr>
        <w:suppressAutoHyphens/>
        <w:spacing w:after="0" w:line="240" w:lineRule="auto"/>
        <w:jc w:val="both"/>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Зробити записи господарських операцій на рахунках бухгалтерського обліку, визначити обороти по рахункам і вивести сальдо на кінець звітного періоду.</w:t>
      </w:r>
    </w:p>
    <w:p w:rsidR="000839E4" w:rsidRPr="000839E4" w:rsidRDefault="000839E4" w:rsidP="0053478C">
      <w:pPr>
        <w:numPr>
          <w:ilvl w:val="0"/>
          <w:numId w:val="46"/>
        </w:numPr>
        <w:suppressAutoHyphens/>
        <w:spacing w:after="0" w:line="240" w:lineRule="auto"/>
        <w:jc w:val="both"/>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Скласти оборотно-сальдову відомість.</w:t>
      </w:r>
    </w:p>
    <w:p w:rsidR="000839E4" w:rsidRPr="000839E4" w:rsidRDefault="000839E4" w:rsidP="0053478C">
      <w:pPr>
        <w:numPr>
          <w:ilvl w:val="0"/>
          <w:numId w:val="46"/>
        </w:numPr>
        <w:suppressAutoHyphens/>
        <w:spacing w:after="0" w:line="240" w:lineRule="auto"/>
        <w:jc w:val="both"/>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Заповнити баланс за звітний період.</w:t>
      </w:r>
    </w:p>
    <w:p w:rsidR="000839E4" w:rsidRPr="000839E4" w:rsidRDefault="000839E4" w:rsidP="000839E4">
      <w:pPr>
        <w:shd w:val="clear" w:color="auto" w:fill="FFFFFF"/>
        <w:suppressAutoHyphens/>
        <w:autoSpaceDE w:val="0"/>
        <w:spacing w:after="0" w:line="240" w:lineRule="auto"/>
        <w:jc w:val="right"/>
        <w:rPr>
          <w:rFonts w:ascii="Times New Roman" w:eastAsia="Times New Roman" w:hAnsi="Times New Roman" w:cs="Times New Roman"/>
          <w:sz w:val="28"/>
          <w:szCs w:val="28"/>
          <w:lang w:eastAsia="ar-SA"/>
        </w:rPr>
      </w:pPr>
      <w:r w:rsidRPr="000839E4">
        <w:rPr>
          <w:rFonts w:ascii="Times New Roman" w:eastAsia="Times New Roman" w:hAnsi="Times New Roman" w:cs="Times New Roman"/>
          <w:color w:val="000000"/>
          <w:sz w:val="28"/>
          <w:szCs w:val="28"/>
          <w:lang w:eastAsia="ar-SA"/>
        </w:rPr>
        <w:t>Таблиця 1</w:t>
      </w:r>
    </w:p>
    <w:p w:rsidR="000839E4" w:rsidRPr="000839E4" w:rsidRDefault="000839E4" w:rsidP="000839E4">
      <w:pPr>
        <w:shd w:val="clear" w:color="auto" w:fill="FFFFFF"/>
        <w:suppressAutoHyphens/>
        <w:autoSpaceDE w:val="0"/>
        <w:spacing w:after="0" w:line="240" w:lineRule="auto"/>
        <w:rPr>
          <w:rFonts w:ascii="Times New Roman" w:eastAsia="Times New Roman" w:hAnsi="Times New Roman" w:cs="Times New Roman"/>
          <w:b/>
          <w:color w:val="000000"/>
          <w:sz w:val="28"/>
          <w:szCs w:val="28"/>
          <w:lang w:eastAsia="ar-SA"/>
        </w:rPr>
      </w:pPr>
      <w:r w:rsidRPr="000839E4">
        <w:rPr>
          <w:rFonts w:ascii="Times New Roman" w:eastAsia="Times New Roman" w:hAnsi="Times New Roman" w:cs="Times New Roman"/>
          <w:b/>
          <w:color w:val="000000"/>
          <w:sz w:val="28"/>
          <w:szCs w:val="28"/>
          <w:lang w:eastAsia="ar-SA"/>
        </w:rPr>
        <w:t>Зміст господарських операцій, що відбулися на підприємстві за звітний період</w:t>
      </w:r>
    </w:p>
    <w:tbl>
      <w:tblPr>
        <w:tblW w:w="5000" w:type="pct"/>
        <w:tblLayout w:type="fixed"/>
        <w:tblLook w:val="0000" w:firstRow="0" w:lastRow="0" w:firstColumn="0" w:lastColumn="0" w:noHBand="0" w:noVBand="0"/>
      </w:tblPr>
      <w:tblGrid>
        <w:gridCol w:w="613"/>
        <w:gridCol w:w="6915"/>
        <w:gridCol w:w="959"/>
        <w:gridCol w:w="896"/>
        <w:gridCol w:w="1038"/>
      </w:tblGrid>
      <w:tr w:rsidR="000839E4" w:rsidRPr="000839E4" w:rsidTr="006D7C28">
        <w:trPr>
          <w:trHeight w:val="274"/>
        </w:trPr>
        <w:tc>
          <w:tcPr>
            <w:tcW w:w="294" w:type="pct"/>
            <w:vMerge w:val="restar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w:t>
            </w:r>
          </w:p>
        </w:tc>
        <w:tc>
          <w:tcPr>
            <w:tcW w:w="3318" w:type="pct"/>
            <w:vMerge w:val="restar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Зміст господарських операцій</w:t>
            </w:r>
          </w:p>
        </w:tc>
        <w:tc>
          <w:tcPr>
            <w:tcW w:w="890" w:type="pct"/>
            <w:gridSpan w:val="2"/>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ind w:left="-108" w:right="-121"/>
              <w:rPr>
                <w:rFonts w:ascii="Times New Roman" w:eastAsia="Times New Roman" w:hAnsi="Times New Roman" w:cs="Times New Roman"/>
                <w:color w:val="000000"/>
                <w:sz w:val="24"/>
                <w:szCs w:val="24"/>
                <w:lang w:eastAsia="ar-SA"/>
              </w:rPr>
            </w:pPr>
            <w:r w:rsidRPr="000839E4">
              <w:rPr>
                <w:rFonts w:ascii="Times New Roman" w:eastAsia="Times New Roman" w:hAnsi="Times New Roman" w:cs="Times New Roman"/>
                <w:color w:val="000000"/>
                <w:sz w:val="24"/>
                <w:szCs w:val="24"/>
                <w:lang w:eastAsia="ar-SA"/>
              </w:rPr>
              <w:t>Кореспо</w:t>
            </w:r>
            <w:r w:rsidR="006D7C28">
              <w:rPr>
                <w:rFonts w:ascii="Times New Roman" w:eastAsia="Times New Roman" w:hAnsi="Times New Roman" w:cs="Times New Roman"/>
                <w:color w:val="000000"/>
                <w:sz w:val="24"/>
                <w:szCs w:val="24"/>
                <w:lang w:eastAsia="ar-SA"/>
              </w:rPr>
              <w:t>н</w:t>
            </w:r>
            <w:r w:rsidRPr="000839E4">
              <w:rPr>
                <w:rFonts w:ascii="Times New Roman" w:eastAsia="Times New Roman" w:hAnsi="Times New Roman" w:cs="Times New Roman"/>
                <w:color w:val="000000"/>
                <w:sz w:val="24"/>
                <w:szCs w:val="24"/>
                <w:lang w:eastAsia="ar-SA"/>
              </w:rPr>
              <w:t>денція</w:t>
            </w:r>
          </w:p>
        </w:tc>
        <w:tc>
          <w:tcPr>
            <w:tcW w:w="49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6D7C28">
            <w:pPr>
              <w:shd w:val="clear" w:color="auto" w:fill="FFFFFF"/>
              <w:suppressAutoHyphens/>
              <w:autoSpaceDE w:val="0"/>
              <w:snapToGrid w:val="0"/>
              <w:spacing w:after="0" w:line="240" w:lineRule="auto"/>
              <w:ind w:left="-79" w:right="-114"/>
              <w:jc w:val="center"/>
              <w:rPr>
                <w:rFonts w:ascii="Times New Roman" w:eastAsia="Times New Roman" w:hAnsi="Times New Roman" w:cs="Times New Roman"/>
                <w:color w:val="000000"/>
                <w:sz w:val="24"/>
                <w:szCs w:val="24"/>
                <w:lang w:eastAsia="ar-SA"/>
              </w:rPr>
            </w:pPr>
            <w:r w:rsidRPr="000839E4">
              <w:rPr>
                <w:rFonts w:ascii="Times New Roman" w:eastAsia="Times New Roman" w:hAnsi="Times New Roman" w:cs="Times New Roman"/>
                <w:color w:val="000000"/>
                <w:sz w:val="24"/>
                <w:szCs w:val="24"/>
                <w:lang w:eastAsia="ar-SA"/>
              </w:rPr>
              <w:t>Сума, тис.</w:t>
            </w:r>
            <w:r w:rsidR="006D7C28">
              <w:rPr>
                <w:rFonts w:ascii="Times New Roman" w:eastAsia="Times New Roman" w:hAnsi="Times New Roman" w:cs="Times New Roman"/>
                <w:color w:val="000000"/>
                <w:sz w:val="24"/>
                <w:szCs w:val="24"/>
                <w:lang w:eastAsia="ar-SA"/>
              </w:rPr>
              <w:t xml:space="preserve"> </w:t>
            </w:r>
            <w:r w:rsidRPr="000839E4">
              <w:rPr>
                <w:rFonts w:ascii="Times New Roman" w:eastAsia="Times New Roman" w:hAnsi="Times New Roman" w:cs="Times New Roman"/>
                <w:color w:val="000000"/>
                <w:sz w:val="24"/>
                <w:szCs w:val="24"/>
                <w:lang w:eastAsia="ar-SA"/>
              </w:rPr>
              <w:t>грн</w:t>
            </w:r>
          </w:p>
        </w:tc>
      </w:tr>
      <w:tr w:rsidR="000839E4" w:rsidRPr="000839E4" w:rsidTr="006D7C28">
        <w:trPr>
          <w:trHeight w:val="335"/>
        </w:trPr>
        <w:tc>
          <w:tcPr>
            <w:tcW w:w="294" w:type="pct"/>
            <w:vMerge/>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3318" w:type="pct"/>
            <w:vMerge/>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60"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Дт</w:t>
            </w:r>
          </w:p>
        </w:tc>
        <w:tc>
          <w:tcPr>
            <w:tcW w:w="430"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Кт</w:t>
            </w:r>
          </w:p>
        </w:tc>
        <w:tc>
          <w:tcPr>
            <w:tcW w:w="498" w:type="pct"/>
            <w:vMerge/>
            <w:tcBorders>
              <w:top w:val="single" w:sz="4" w:space="0" w:color="000000"/>
              <w:left w:val="single" w:sz="4" w:space="0" w:color="000000"/>
              <w:bottom w:val="single" w:sz="4" w:space="0" w:color="000000"/>
              <w:right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r>
      <w:tr w:rsidR="000839E4" w:rsidRPr="000839E4" w:rsidTr="006D7C28">
        <w:trPr>
          <w:trHeight w:val="65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1</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Нарахована заробітна плата робітникам основного виробництва</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125</w:t>
            </w:r>
          </w:p>
        </w:tc>
      </w:tr>
      <w:tr w:rsidR="000839E4" w:rsidRPr="000839E4" w:rsidTr="006D7C28">
        <w:trPr>
          <w:trHeight w:val="65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2</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Нарахована заробітна плата працівникам, зайнятим збутом і реалізацією продукції</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96</w:t>
            </w:r>
          </w:p>
        </w:tc>
      </w:tr>
      <w:tr w:rsidR="000839E4" w:rsidRPr="000839E4" w:rsidTr="006D7C28">
        <w:trPr>
          <w:trHeight w:val="319"/>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3</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Нараховано допомогу по тимчасовій непрацездатності</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15</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4</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Депонована заробітна плата</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36</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5</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Отримані гроші в касу для видачі депонованої заробітної плати</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36</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6</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Виплачена з каси депонована заробітна плата</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36</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7</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Виплачено з каси заробітна плата та суми за лікарняними листами</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15</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8</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Утримано із заробітної плати прибутковий податок</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3</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9</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Виплачено зарплату працівникам</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100</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10</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Отримано в касу з поточного рахунку на виплату заробітної плати.</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100</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11</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jc w:val="both"/>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Нараховано заробітну плату робітникам за виробництво продукції.</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96</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12</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jc w:val="both"/>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Повернуто до банку депоновану заробітну плату.</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23</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13</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sz w:val="28"/>
                <w:szCs w:val="28"/>
                <w:lang w:eastAsia="ar-SA"/>
              </w:rPr>
              <w:t>Утримано із заробітної плати перевитрачені підзвітні суми</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7</w:t>
            </w:r>
          </w:p>
        </w:tc>
      </w:tr>
      <w:tr w:rsidR="000839E4" w:rsidRPr="000839E4" w:rsidTr="006D7C28">
        <w:trPr>
          <w:trHeight w:val="304"/>
        </w:trPr>
        <w:tc>
          <w:tcPr>
            <w:tcW w:w="294" w:type="pct"/>
            <w:tcBorders>
              <w:top w:val="single" w:sz="4" w:space="0" w:color="000000"/>
              <w:left w:val="single" w:sz="4" w:space="0" w:color="000000"/>
              <w:bottom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r w:rsidRPr="000839E4">
              <w:rPr>
                <w:rFonts w:ascii="Times New Roman" w:eastAsia="Times New Roman" w:hAnsi="Times New Roman" w:cs="Times New Roman"/>
                <w:color w:val="000000"/>
                <w:sz w:val="28"/>
                <w:szCs w:val="28"/>
                <w:lang w:eastAsia="ar-SA"/>
              </w:rPr>
              <w:t>14</w:t>
            </w:r>
          </w:p>
        </w:tc>
        <w:tc>
          <w:tcPr>
            <w:tcW w:w="3318"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r w:rsidRPr="000839E4">
              <w:rPr>
                <w:rFonts w:ascii="Times New Roman" w:eastAsia="Times New Roman" w:hAnsi="Times New Roman" w:cs="Times New Roman"/>
                <w:color w:val="000000"/>
                <w:sz w:val="28"/>
                <w:szCs w:val="28"/>
                <w:lang w:eastAsia="ar-SA"/>
              </w:rPr>
              <w:t>Відображення фінансових результатів</w:t>
            </w:r>
          </w:p>
        </w:tc>
        <w:tc>
          <w:tcPr>
            <w:tcW w:w="46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30" w:type="pct"/>
            <w:tcBorders>
              <w:top w:val="single" w:sz="4" w:space="0" w:color="000000"/>
              <w:left w:val="single" w:sz="4" w:space="0" w:color="000000"/>
              <w:bottom w:val="single" w:sz="4" w:space="0" w:color="000000"/>
            </w:tcBorders>
            <w:shd w:val="clear" w:color="auto" w:fill="auto"/>
          </w:tcPr>
          <w:p w:rsidR="000839E4" w:rsidRPr="000839E4" w:rsidRDefault="000839E4" w:rsidP="000839E4">
            <w:pPr>
              <w:suppressAutoHyphens/>
              <w:snapToGrid w:val="0"/>
              <w:spacing w:after="0" w:line="240" w:lineRule="auto"/>
              <w:rPr>
                <w:rFonts w:ascii="Times New Roman" w:eastAsia="Times New Roman" w:hAnsi="Times New Roman" w:cs="Times New Roman"/>
                <w:sz w:val="28"/>
                <w:szCs w:val="28"/>
                <w:lang w:eastAsia="ar-SA"/>
              </w:rPr>
            </w:pPr>
          </w:p>
        </w:tc>
        <w:tc>
          <w:tcPr>
            <w:tcW w:w="4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0839E4" w:rsidRPr="000839E4" w:rsidRDefault="000839E4" w:rsidP="000839E4">
            <w:pPr>
              <w:shd w:val="clear" w:color="auto" w:fill="FFFFFF"/>
              <w:suppressAutoHyphens/>
              <w:autoSpaceDE w:val="0"/>
              <w:snapToGrid w:val="0"/>
              <w:spacing w:after="0" w:line="240" w:lineRule="auto"/>
              <w:jc w:val="center"/>
              <w:rPr>
                <w:rFonts w:ascii="Times New Roman" w:eastAsia="Times New Roman" w:hAnsi="Times New Roman" w:cs="Times New Roman"/>
                <w:color w:val="000000"/>
                <w:sz w:val="28"/>
                <w:szCs w:val="28"/>
                <w:lang w:eastAsia="ar-SA"/>
              </w:rPr>
            </w:pPr>
          </w:p>
        </w:tc>
      </w:tr>
    </w:tbl>
    <w:p w:rsidR="000839E4" w:rsidRPr="000839E4" w:rsidRDefault="000839E4" w:rsidP="000839E4">
      <w:pPr>
        <w:spacing w:after="0" w:line="240" w:lineRule="auto"/>
        <w:contextualSpacing/>
        <w:jc w:val="both"/>
        <w:rPr>
          <w:rFonts w:ascii="Times New Roman" w:eastAsia="Calibri" w:hAnsi="Times New Roman" w:cs="Times New Roman"/>
          <w:b/>
          <w:sz w:val="28"/>
          <w:szCs w:val="28"/>
        </w:rPr>
      </w:pPr>
      <w:r w:rsidRPr="000839E4">
        <w:rPr>
          <w:rFonts w:ascii="Times New Roman" w:eastAsia="Calibri" w:hAnsi="Times New Roman" w:cs="Times New Roman"/>
          <w:b/>
          <w:sz w:val="28"/>
          <w:szCs w:val="28"/>
        </w:rPr>
        <w:t>Завдання 3</w:t>
      </w:r>
    </w:p>
    <w:p w:rsidR="000839E4" w:rsidRPr="000839E4" w:rsidRDefault="000839E4" w:rsidP="000839E4">
      <w:pPr>
        <w:spacing w:after="0" w:line="240" w:lineRule="auto"/>
        <w:contextualSpacing/>
        <w:jc w:val="both"/>
        <w:rPr>
          <w:rFonts w:ascii="Times New Roman" w:eastAsia="Calibri" w:hAnsi="Times New Roman" w:cs="Times New Roman"/>
          <w:sz w:val="28"/>
          <w:szCs w:val="28"/>
        </w:rPr>
      </w:pPr>
      <w:r w:rsidRPr="000839E4">
        <w:rPr>
          <w:rFonts w:ascii="Times New Roman" w:eastAsia="Calibri" w:hAnsi="Times New Roman" w:cs="Times New Roman"/>
          <w:sz w:val="28"/>
          <w:szCs w:val="28"/>
        </w:rPr>
        <w:t>Розрахувати відпускні.</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983"/>
        <w:gridCol w:w="1275"/>
        <w:gridCol w:w="1134"/>
        <w:gridCol w:w="1166"/>
      </w:tblGrid>
      <w:tr w:rsidR="000839E4" w:rsidRPr="000839E4" w:rsidTr="00A34474">
        <w:trPr>
          <w:trHeight w:val="326"/>
        </w:trPr>
        <w:tc>
          <w:tcPr>
            <w:tcW w:w="5983" w:type="dxa"/>
            <w:vAlign w:val="center"/>
          </w:tcPr>
          <w:p w:rsidR="000839E4" w:rsidRPr="000839E4" w:rsidRDefault="000839E4" w:rsidP="000839E4">
            <w:pPr>
              <w:spacing w:after="0" w:line="240" w:lineRule="auto"/>
              <w:jc w:val="center"/>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lastRenderedPageBreak/>
              <w:t>Показники</w:t>
            </w:r>
          </w:p>
        </w:tc>
        <w:tc>
          <w:tcPr>
            <w:tcW w:w="1275" w:type="dxa"/>
            <w:vAlign w:val="center"/>
          </w:tcPr>
          <w:p w:rsidR="000839E4" w:rsidRPr="000839E4" w:rsidRDefault="000839E4" w:rsidP="000839E4">
            <w:pPr>
              <w:spacing w:after="0" w:line="240" w:lineRule="auto"/>
              <w:jc w:val="center"/>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І В</w:t>
            </w:r>
          </w:p>
        </w:tc>
        <w:tc>
          <w:tcPr>
            <w:tcW w:w="1134" w:type="dxa"/>
            <w:vAlign w:val="center"/>
          </w:tcPr>
          <w:p w:rsidR="000839E4" w:rsidRPr="000839E4" w:rsidRDefault="000839E4" w:rsidP="000839E4">
            <w:pPr>
              <w:spacing w:after="0" w:line="240" w:lineRule="auto"/>
              <w:jc w:val="center"/>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ІІ В</w:t>
            </w:r>
          </w:p>
        </w:tc>
        <w:tc>
          <w:tcPr>
            <w:tcW w:w="1166" w:type="dxa"/>
            <w:vAlign w:val="center"/>
          </w:tcPr>
          <w:p w:rsidR="000839E4" w:rsidRPr="000839E4" w:rsidRDefault="000839E4" w:rsidP="000839E4">
            <w:pPr>
              <w:spacing w:after="0" w:line="240" w:lineRule="auto"/>
              <w:jc w:val="center"/>
              <w:rPr>
                <w:rFonts w:ascii="Times New Roman" w:eastAsia="Times New Roman" w:hAnsi="Times New Roman" w:cs="Times New Roman"/>
                <w:b/>
                <w:sz w:val="28"/>
                <w:szCs w:val="28"/>
                <w:lang w:eastAsia="ru-RU"/>
              </w:rPr>
            </w:pPr>
            <w:r w:rsidRPr="000839E4">
              <w:rPr>
                <w:rFonts w:ascii="Times New Roman" w:eastAsia="Times New Roman" w:hAnsi="Times New Roman" w:cs="Times New Roman"/>
                <w:b/>
                <w:sz w:val="28"/>
                <w:szCs w:val="28"/>
                <w:lang w:eastAsia="ru-RU"/>
              </w:rPr>
              <w:t>ІІІ В</w:t>
            </w:r>
          </w:p>
        </w:tc>
      </w:tr>
      <w:tr w:rsidR="000839E4" w:rsidRPr="000839E4" w:rsidTr="00A34474">
        <w:trPr>
          <w:trHeight w:val="326"/>
        </w:trPr>
        <w:tc>
          <w:tcPr>
            <w:tcW w:w="5983" w:type="dxa"/>
            <w:vAlign w:val="center"/>
          </w:tcPr>
          <w:p w:rsidR="000839E4" w:rsidRPr="000839E4" w:rsidRDefault="000839E4" w:rsidP="000839E4">
            <w:pPr>
              <w:spacing w:after="0" w:line="240" w:lineRule="auto"/>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Кількість днів відпустки</w:t>
            </w:r>
          </w:p>
        </w:tc>
        <w:tc>
          <w:tcPr>
            <w:tcW w:w="1275" w:type="dxa"/>
            <w:vAlign w:val="center"/>
          </w:tcPr>
          <w:p w:rsidR="000839E4" w:rsidRPr="000839E4" w:rsidRDefault="000839E4" w:rsidP="000839E4">
            <w:pPr>
              <w:spacing w:after="0" w:line="240" w:lineRule="auto"/>
              <w:jc w:val="center"/>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28</w:t>
            </w:r>
          </w:p>
        </w:tc>
        <w:tc>
          <w:tcPr>
            <w:tcW w:w="1134" w:type="dxa"/>
            <w:vAlign w:val="center"/>
          </w:tcPr>
          <w:p w:rsidR="000839E4" w:rsidRPr="000839E4" w:rsidRDefault="000839E4" w:rsidP="000839E4">
            <w:pPr>
              <w:spacing w:after="0" w:line="240" w:lineRule="auto"/>
              <w:jc w:val="center"/>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18</w:t>
            </w:r>
          </w:p>
        </w:tc>
        <w:tc>
          <w:tcPr>
            <w:tcW w:w="1166" w:type="dxa"/>
            <w:vAlign w:val="center"/>
          </w:tcPr>
          <w:p w:rsidR="000839E4" w:rsidRPr="000839E4" w:rsidRDefault="000839E4" w:rsidP="000839E4">
            <w:pPr>
              <w:spacing w:after="0" w:line="240" w:lineRule="auto"/>
              <w:jc w:val="center"/>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24</w:t>
            </w:r>
          </w:p>
        </w:tc>
      </w:tr>
      <w:tr w:rsidR="000839E4" w:rsidRPr="000839E4" w:rsidTr="00A34474">
        <w:trPr>
          <w:trHeight w:val="326"/>
        </w:trPr>
        <w:tc>
          <w:tcPr>
            <w:tcW w:w="5983" w:type="dxa"/>
            <w:vAlign w:val="center"/>
          </w:tcPr>
          <w:p w:rsidR="000839E4" w:rsidRPr="000839E4" w:rsidRDefault="000839E4" w:rsidP="000839E4">
            <w:pPr>
              <w:spacing w:after="0" w:line="240" w:lineRule="auto"/>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Заробітна плата за попередні 12 місяців</w:t>
            </w:r>
          </w:p>
        </w:tc>
        <w:tc>
          <w:tcPr>
            <w:tcW w:w="1275" w:type="dxa"/>
            <w:vAlign w:val="center"/>
          </w:tcPr>
          <w:p w:rsidR="000839E4" w:rsidRPr="000839E4" w:rsidRDefault="000839E4" w:rsidP="000839E4">
            <w:pPr>
              <w:spacing w:after="0" w:line="240" w:lineRule="auto"/>
              <w:jc w:val="center"/>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42340</w:t>
            </w:r>
          </w:p>
        </w:tc>
        <w:tc>
          <w:tcPr>
            <w:tcW w:w="1134" w:type="dxa"/>
            <w:vAlign w:val="center"/>
          </w:tcPr>
          <w:p w:rsidR="000839E4" w:rsidRPr="000839E4" w:rsidRDefault="000839E4" w:rsidP="000839E4">
            <w:pPr>
              <w:spacing w:after="0" w:line="240" w:lineRule="auto"/>
              <w:jc w:val="center"/>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41300</w:t>
            </w:r>
          </w:p>
        </w:tc>
        <w:tc>
          <w:tcPr>
            <w:tcW w:w="1166" w:type="dxa"/>
            <w:vAlign w:val="center"/>
          </w:tcPr>
          <w:p w:rsidR="000839E4" w:rsidRPr="000839E4" w:rsidRDefault="000839E4" w:rsidP="000839E4">
            <w:pPr>
              <w:spacing w:after="0" w:line="240" w:lineRule="auto"/>
              <w:jc w:val="center"/>
              <w:rPr>
                <w:rFonts w:ascii="Times New Roman" w:eastAsia="Times New Roman" w:hAnsi="Times New Roman" w:cs="Times New Roman"/>
                <w:sz w:val="28"/>
                <w:szCs w:val="28"/>
                <w:lang w:eastAsia="ru-RU"/>
              </w:rPr>
            </w:pPr>
            <w:r w:rsidRPr="000839E4">
              <w:rPr>
                <w:rFonts w:ascii="Times New Roman" w:eastAsia="Times New Roman" w:hAnsi="Times New Roman" w:cs="Times New Roman"/>
                <w:sz w:val="28"/>
                <w:szCs w:val="28"/>
                <w:lang w:eastAsia="ru-RU"/>
              </w:rPr>
              <w:t>38500</w:t>
            </w:r>
          </w:p>
        </w:tc>
      </w:tr>
    </w:tbl>
    <w:p w:rsidR="000839E4" w:rsidRPr="000839E4" w:rsidRDefault="000839E4" w:rsidP="000839E4">
      <w:pPr>
        <w:spacing w:after="0" w:line="240" w:lineRule="auto"/>
        <w:jc w:val="center"/>
        <w:rPr>
          <w:rFonts w:ascii="Times New Roman" w:hAnsi="Times New Roman" w:cs="Times New Roman"/>
          <w:b/>
          <w:sz w:val="28"/>
          <w:szCs w:val="28"/>
        </w:rPr>
      </w:pPr>
    </w:p>
    <w:p w:rsidR="000839E4" w:rsidRPr="000839E4" w:rsidRDefault="000839E4" w:rsidP="000839E4">
      <w:pPr>
        <w:spacing w:after="0" w:line="240" w:lineRule="auto"/>
        <w:jc w:val="center"/>
        <w:rPr>
          <w:rFonts w:ascii="Times New Roman" w:hAnsi="Times New Roman" w:cs="Times New Roman"/>
          <w:b/>
          <w:sz w:val="28"/>
          <w:szCs w:val="28"/>
        </w:rPr>
      </w:pPr>
      <w:r w:rsidRPr="000839E4">
        <w:rPr>
          <w:rFonts w:ascii="Times New Roman" w:hAnsi="Times New Roman" w:cs="Times New Roman"/>
          <w:b/>
          <w:sz w:val="28"/>
          <w:szCs w:val="28"/>
        </w:rPr>
        <w:t>Методичні вказівки</w:t>
      </w:r>
    </w:p>
    <w:p w:rsidR="000839E4" w:rsidRPr="000839E4" w:rsidRDefault="000839E4" w:rsidP="000839E4">
      <w:pPr>
        <w:spacing w:after="0" w:line="240" w:lineRule="auto"/>
        <w:jc w:val="both"/>
        <w:rPr>
          <w:rFonts w:ascii="Times New Roman" w:hAnsi="Times New Roman" w:cs="Times New Roman"/>
          <w:sz w:val="28"/>
          <w:szCs w:val="28"/>
        </w:rPr>
      </w:pPr>
      <w:r w:rsidRPr="000839E4">
        <w:rPr>
          <w:rFonts w:ascii="Times New Roman" w:hAnsi="Times New Roman" w:cs="Times New Roman"/>
          <w:sz w:val="28"/>
          <w:szCs w:val="28"/>
        </w:rPr>
        <w:tab/>
        <w:t>При розрахунку заробітної плати необхідно врахувати загальну кількість робочих днів в базовому місяці (21 день) та проводити оплату святкових днів. У працівників, які отримують заробітну плату від керівника – різні відсотки. Заповнити розгорнуту відомість по нарахуванню та утриманню з заробітної плати.</w:t>
      </w:r>
    </w:p>
    <w:p w:rsidR="000839E4" w:rsidRPr="000839E4" w:rsidRDefault="000839E4" w:rsidP="000839E4">
      <w:pPr>
        <w:spacing w:after="0" w:line="240" w:lineRule="auto"/>
        <w:jc w:val="center"/>
        <w:rPr>
          <w:rFonts w:ascii="Times New Roman" w:eastAsia="Times New Roman" w:hAnsi="Times New Roman" w:cs="Times New Roman"/>
          <w:b/>
          <w:bCs/>
          <w:color w:val="000000"/>
          <w:sz w:val="44"/>
          <w:szCs w:val="44"/>
          <w:lang w:eastAsia="ru-RU"/>
        </w:rPr>
      </w:pPr>
      <w:r w:rsidRPr="000839E4">
        <w:rPr>
          <w:rFonts w:ascii="Times New Roman" w:eastAsia="Times New Roman" w:hAnsi="Times New Roman" w:cs="Times New Roman"/>
          <w:b/>
          <w:bCs/>
          <w:color w:val="000000"/>
          <w:sz w:val="44"/>
          <w:szCs w:val="44"/>
          <w:lang w:eastAsia="ru-RU"/>
        </w:rPr>
        <w:t>ІНСТРУКЦІЙНА  КАРТКА  №37</w:t>
      </w:r>
    </w:p>
    <w:p w:rsidR="000839E4" w:rsidRPr="000839E4" w:rsidRDefault="000839E4" w:rsidP="000839E4">
      <w:pPr>
        <w:spacing w:after="0" w:line="240" w:lineRule="auto"/>
        <w:jc w:val="both"/>
        <w:rPr>
          <w:rFonts w:ascii="Times New Roman" w:eastAsia="Times New Roman" w:hAnsi="Times New Roman" w:cs="Times New Roman"/>
          <w:b/>
          <w:bCs/>
          <w:color w:val="008000"/>
          <w:sz w:val="28"/>
          <w:szCs w:val="20"/>
          <w:lang w:eastAsia="ru-RU"/>
        </w:rPr>
      </w:pPr>
      <w:r w:rsidRPr="000839E4">
        <w:rPr>
          <w:rFonts w:ascii="Times New Roman" w:eastAsia="Times New Roman" w:hAnsi="Times New Roman" w:cs="Times New Roman"/>
          <w:b/>
          <w:bCs/>
          <w:color w:val="000000"/>
          <w:sz w:val="28"/>
          <w:szCs w:val="20"/>
          <w:lang w:eastAsia="ru-RU"/>
        </w:rPr>
        <w:t xml:space="preserve">ТЕМА ПРОГРАМИ: </w:t>
      </w:r>
      <w:r w:rsidRPr="000839E4">
        <w:rPr>
          <w:rFonts w:ascii="Times New Roman" w:eastAsia="Times New Roman" w:hAnsi="Times New Roman" w:cs="Times New Roman"/>
          <w:b/>
          <w:bCs/>
          <w:color w:val="000000"/>
          <w:sz w:val="28"/>
          <w:szCs w:val="20"/>
          <w:lang w:eastAsia="ru-RU"/>
        </w:rPr>
        <w:tab/>
        <w:t>Програма «І С: бухгалтерія»</w:t>
      </w:r>
    </w:p>
    <w:p w:rsidR="000839E4" w:rsidRPr="000839E4" w:rsidRDefault="000839E4" w:rsidP="000839E4">
      <w:pPr>
        <w:spacing w:after="0" w:line="240" w:lineRule="auto"/>
        <w:jc w:val="both"/>
        <w:rPr>
          <w:rFonts w:ascii="Times New Roman" w:eastAsia="Times New Roman" w:hAnsi="Times New Roman" w:cs="Times New Roman"/>
          <w:b/>
          <w:bCs/>
          <w:sz w:val="28"/>
          <w:szCs w:val="28"/>
          <w:lang w:eastAsia="ru-RU"/>
        </w:rPr>
      </w:pPr>
      <w:r w:rsidRPr="000839E4">
        <w:rPr>
          <w:rFonts w:ascii="Times New Roman" w:eastAsia="Times New Roman" w:hAnsi="Times New Roman" w:cs="Times New Roman"/>
          <w:b/>
          <w:color w:val="000000"/>
          <w:sz w:val="28"/>
          <w:szCs w:val="28"/>
          <w:lang w:val="ru-RU" w:eastAsia="ru-RU"/>
        </w:rPr>
        <w:t>ТЕМА</w:t>
      </w:r>
      <w:r w:rsidRPr="000839E4">
        <w:rPr>
          <w:rFonts w:ascii="Times New Roman" w:eastAsia="Times New Roman" w:hAnsi="Times New Roman" w:cs="Times New Roman"/>
          <w:b/>
          <w:color w:val="000000"/>
          <w:sz w:val="28"/>
          <w:szCs w:val="28"/>
          <w:lang w:eastAsia="ru-RU"/>
        </w:rPr>
        <w:t xml:space="preserve"> УРОКУ:</w:t>
      </w:r>
      <w:r w:rsidRPr="000839E4">
        <w:rPr>
          <w:rFonts w:ascii="Times New Roman" w:eastAsia="Times New Roman" w:hAnsi="Times New Roman" w:cs="Times New Roman"/>
          <w:b/>
          <w:color w:val="000000"/>
          <w:sz w:val="28"/>
          <w:szCs w:val="28"/>
          <w:lang w:eastAsia="ru-RU"/>
        </w:rPr>
        <w:tab/>
      </w:r>
      <w:r w:rsidRPr="000839E4">
        <w:rPr>
          <w:rFonts w:ascii="Times New Roman" w:eastAsia="Times New Roman" w:hAnsi="Times New Roman" w:cs="Times New Roman"/>
          <w:b/>
          <w:color w:val="000000"/>
          <w:sz w:val="28"/>
          <w:szCs w:val="28"/>
          <w:lang w:eastAsia="ru-RU"/>
        </w:rPr>
        <w:tab/>
      </w:r>
      <w:r w:rsidRPr="000839E4">
        <w:rPr>
          <w:rFonts w:ascii="Times New Roman" w:eastAsia="Times New Roman" w:hAnsi="Times New Roman" w:cs="Times New Roman"/>
          <w:b/>
          <w:bCs/>
          <w:color w:val="000000"/>
          <w:sz w:val="28"/>
          <w:szCs w:val="20"/>
          <w:lang w:eastAsia="ru-RU"/>
        </w:rPr>
        <w:t>Програма «І С: бухгалтерія»</w:t>
      </w:r>
    </w:p>
    <w:p w:rsidR="000839E4" w:rsidRPr="000839E4" w:rsidRDefault="000839E4" w:rsidP="006D7C28">
      <w:pPr>
        <w:spacing w:after="0" w:line="240" w:lineRule="auto"/>
        <w:jc w:val="both"/>
        <w:rPr>
          <w:rFonts w:ascii="Times New Roman" w:eastAsia="Times New Roman" w:hAnsi="Times New Roman" w:cs="Times New Roman"/>
          <w:bCs/>
          <w:sz w:val="26"/>
          <w:szCs w:val="26"/>
          <w:lang w:eastAsia="ru-RU"/>
        </w:rPr>
      </w:pPr>
      <w:r w:rsidRPr="000839E4">
        <w:rPr>
          <w:rFonts w:ascii="Times New Roman" w:eastAsia="Times New Roman" w:hAnsi="Times New Roman" w:cs="Times New Roman"/>
          <w:b/>
          <w:bCs/>
          <w:sz w:val="28"/>
          <w:szCs w:val="20"/>
          <w:lang w:eastAsia="ru-RU"/>
        </w:rPr>
        <w:t xml:space="preserve">Мета: </w:t>
      </w:r>
      <w:r w:rsidRPr="000839E4">
        <w:rPr>
          <w:rFonts w:ascii="Times New Roman" w:eastAsia="Times New Roman" w:hAnsi="Times New Roman" w:cs="Times New Roman"/>
          <w:sz w:val="26"/>
          <w:szCs w:val="26"/>
          <w:lang w:eastAsia="ru-RU"/>
        </w:rPr>
        <w:t xml:space="preserve">Сформувати вміння  та закріпити знання і навички щодо порядку оформлення нарахування заробітної плати та проводити утримання, за допомогою програмного забезпечення «1С Бухгалтерія». </w:t>
      </w:r>
      <w:r w:rsidR="006D7C28">
        <w:rPr>
          <w:rFonts w:ascii="Times New Roman" w:eastAsia="Times New Roman" w:hAnsi="Times New Roman" w:cs="Times New Roman"/>
          <w:sz w:val="26"/>
          <w:szCs w:val="26"/>
          <w:lang w:eastAsia="ru-RU"/>
        </w:rPr>
        <w:t xml:space="preserve"> </w:t>
      </w:r>
      <w:r w:rsidRPr="000839E4">
        <w:rPr>
          <w:rFonts w:ascii="Times New Roman" w:eastAsia="Times New Roman" w:hAnsi="Times New Roman" w:cs="Times New Roman"/>
          <w:sz w:val="26"/>
          <w:szCs w:val="26"/>
          <w:lang w:eastAsia="ru-RU"/>
        </w:rPr>
        <w:t>Ознайомити з порядком відображення в обліку нарахування заробітної плати та проводити та утримання, за допомогою програмного забезпечення «1С Бухгалтерія».</w:t>
      </w:r>
      <w:r w:rsidR="006D7C28">
        <w:rPr>
          <w:rFonts w:ascii="Times New Roman" w:eastAsia="Times New Roman" w:hAnsi="Times New Roman" w:cs="Times New Roman"/>
          <w:sz w:val="26"/>
          <w:szCs w:val="26"/>
          <w:lang w:eastAsia="ru-RU"/>
        </w:rPr>
        <w:t xml:space="preserve"> </w:t>
      </w:r>
      <w:r w:rsidRPr="000839E4">
        <w:rPr>
          <w:rFonts w:ascii="Times New Roman" w:eastAsia="Times New Roman" w:hAnsi="Times New Roman" w:cs="Times New Roman"/>
          <w:sz w:val="26"/>
          <w:szCs w:val="26"/>
          <w:lang w:eastAsia="ru-RU"/>
        </w:rPr>
        <w:t>Розвивати уважність і послідовність заповнення форм, логічну пам'ять та мислення, послідовність виконання виробничих завдань, уважність, старанність при виконанні виробничих завдань, пізнавальну діяльність.</w:t>
      </w:r>
    </w:p>
    <w:p w:rsidR="000839E4" w:rsidRPr="000839E4" w:rsidRDefault="000839E4" w:rsidP="006D7C28">
      <w:pPr>
        <w:spacing w:after="0" w:line="240" w:lineRule="auto"/>
        <w:rPr>
          <w:rFonts w:ascii="Times New Roman" w:eastAsia="Times New Roman" w:hAnsi="Times New Roman" w:cs="Times New Roman"/>
          <w:sz w:val="26"/>
          <w:szCs w:val="26"/>
          <w:lang w:eastAsia="ru-RU"/>
        </w:rPr>
      </w:pPr>
      <w:r w:rsidRPr="000839E4">
        <w:rPr>
          <w:rFonts w:ascii="Times New Roman" w:eastAsia="Calibri" w:hAnsi="Times New Roman" w:cs="Times New Roman"/>
          <w:b/>
          <w:sz w:val="28"/>
          <w:szCs w:val="28"/>
        </w:rPr>
        <w:t>Дидактичне та матеріально-технічне забезпечення:</w:t>
      </w:r>
      <w:r w:rsidRPr="000839E4">
        <w:rPr>
          <w:rFonts w:ascii="Times New Roman" w:eastAsia="Times New Roman" w:hAnsi="Times New Roman" w:cs="Times New Roman"/>
          <w:sz w:val="26"/>
          <w:szCs w:val="26"/>
          <w:lang w:eastAsia="ru-RU"/>
        </w:rPr>
        <w:t xml:space="preserve"> інструкційна картка, план рахунків,</w:t>
      </w:r>
      <w:r w:rsidR="006D7C28">
        <w:rPr>
          <w:rFonts w:ascii="Times New Roman" w:eastAsia="Times New Roman" w:hAnsi="Times New Roman" w:cs="Times New Roman"/>
          <w:sz w:val="26"/>
          <w:szCs w:val="26"/>
          <w:lang w:eastAsia="ru-RU"/>
        </w:rPr>
        <w:t xml:space="preserve"> </w:t>
      </w:r>
      <w:r w:rsidRPr="000839E4">
        <w:rPr>
          <w:rFonts w:ascii="Times New Roman" w:eastAsia="Times New Roman" w:hAnsi="Times New Roman" w:cs="Times New Roman"/>
          <w:bCs/>
          <w:sz w:val="26"/>
          <w:szCs w:val="26"/>
          <w:lang w:eastAsia="ru-RU"/>
        </w:rPr>
        <w:t>ПК,</w:t>
      </w:r>
      <w:r w:rsidRPr="000839E4">
        <w:rPr>
          <w:rFonts w:ascii="Times New Roman" w:eastAsia="Times New Roman" w:hAnsi="Times New Roman" w:cs="Times New Roman"/>
          <w:b/>
          <w:bCs/>
          <w:sz w:val="26"/>
          <w:szCs w:val="26"/>
          <w:lang w:eastAsia="ru-RU"/>
        </w:rPr>
        <w:t xml:space="preserve"> </w:t>
      </w:r>
      <w:r w:rsidRPr="000839E4">
        <w:rPr>
          <w:rFonts w:ascii="Times New Roman" w:eastAsia="Times New Roman" w:hAnsi="Times New Roman" w:cs="Times New Roman"/>
          <w:bCs/>
          <w:sz w:val="26"/>
          <w:szCs w:val="26"/>
          <w:lang w:eastAsia="ru-RU"/>
        </w:rPr>
        <w:t xml:space="preserve">програмне забезпечення, </w:t>
      </w:r>
      <w:r w:rsidRPr="000839E4">
        <w:rPr>
          <w:rFonts w:ascii="Times New Roman" w:eastAsia="Times New Roman" w:hAnsi="Times New Roman" w:cs="Times New Roman"/>
          <w:sz w:val="26"/>
          <w:szCs w:val="26"/>
          <w:lang w:eastAsia="ru-RU"/>
        </w:rPr>
        <w:t>конспекти, калькулятор, облікові регістри.</w:t>
      </w:r>
    </w:p>
    <w:p w:rsidR="000839E4" w:rsidRPr="000839E4" w:rsidRDefault="000839E4" w:rsidP="000839E4">
      <w:pPr>
        <w:spacing w:after="0" w:line="240" w:lineRule="auto"/>
        <w:jc w:val="both"/>
        <w:rPr>
          <w:rFonts w:ascii="Times New Roman" w:eastAsia="Times New Roman" w:hAnsi="Times New Roman" w:cs="Times New Roman"/>
          <w:sz w:val="26"/>
          <w:szCs w:val="26"/>
          <w:lang w:eastAsia="ru-RU"/>
        </w:rPr>
      </w:pPr>
      <w:r w:rsidRPr="000839E4">
        <w:rPr>
          <w:rFonts w:ascii="Times New Roman" w:eastAsia="Times New Roman" w:hAnsi="Times New Roman" w:cs="Times New Roman"/>
          <w:b/>
          <w:bCs/>
          <w:sz w:val="28"/>
          <w:szCs w:val="28"/>
          <w:lang w:eastAsia="ru-RU"/>
        </w:rPr>
        <w:t>Література</w:t>
      </w:r>
      <w:r w:rsidRPr="000839E4">
        <w:rPr>
          <w:rFonts w:ascii="Times New Roman" w:eastAsia="Times New Roman" w:hAnsi="Times New Roman" w:cs="Times New Roman"/>
          <w:sz w:val="28"/>
          <w:szCs w:val="28"/>
          <w:lang w:eastAsia="ru-RU"/>
        </w:rPr>
        <w:t xml:space="preserve">: </w:t>
      </w:r>
      <w:r w:rsidRPr="000839E4">
        <w:rPr>
          <w:rFonts w:ascii="Times New Roman" w:eastAsia="Times New Roman" w:hAnsi="Times New Roman" w:cs="Times New Roman"/>
          <w:sz w:val="26"/>
          <w:szCs w:val="26"/>
          <w:lang w:eastAsia="ru-RU"/>
        </w:rPr>
        <w:t xml:space="preserve">Ткаченко Н.М «Бухгалтерський фінансовий облік на підприємствах України», Лишиленко О. В. «Теорія бухгалтерського обліку.» Терентьєва “Бухгалтерський облік в ринкових  умовах”, Л. К. Сук, П. Л. Сук „Бухгалтерський облік”, М. Грабова, Ю. В. Кривоносов „Облік основних господарських операцій в бухгалтерських проводках”. І. </w:t>
      </w:r>
      <w:proofErr w:type="spellStart"/>
      <w:r w:rsidRPr="000839E4">
        <w:rPr>
          <w:rFonts w:ascii="Times New Roman" w:eastAsia="Times New Roman" w:hAnsi="Times New Roman" w:cs="Times New Roman"/>
          <w:sz w:val="26"/>
          <w:szCs w:val="26"/>
          <w:lang w:eastAsia="ru-RU"/>
        </w:rPr>
        <w:t>Зарецька</w:t>
      </w:r>
      <w:proofErr w:type="spellEnd"/>
      <w:r w:rsidRPr="000839E4">
        <w:rPr>
          <w:rFonts w:ascii="Times New Roman" w:eastAsia="Times New Roman" w:hAnsi="Times New Roman" w:cs="Times New Roman"/>
          <w:sz w:val="26"/>
          <w:szCs w:val="26"/>
          <w:lang w:eastAsia="ru-RU"/>
        </w:rPr>
        <w:t xml:space="preserve">, А. </w:t>
      </w:r>
      <w:proofErr w:type="spellStart"/>
      <w:r w:rsidRPr="000839E4">
        <w:rPr>
          <w:rFonts w:ascii="Times New Roman" w:eastAsia="Times New Roman" w:hAnsi="Times New Roman" w:cs="Times New Roman"/>
          <w:sz w:val="26"/>
          <w:szCs w:val="26"/>
          <w:lang w:eastAsia="ru-RU"/>
        </w:rPr>
        <w:t>Гуржій</w:t>
      </w:r>
      <w:proofErr w:type="spellEnd"/>
      <w:r w:rsidRPr="000839E4">
        <w:rPr>
          <w:rFonts w:ascii="Times New Roman" w:eastAsia="Times New Roman" w:hAnsi="Times New Roman" w:cs="Times New Roman"/>
          <w:sz w:val="26"/>
          <w:szCs w:val="26"/>
          <w:lang w:eastAsia="ru-RU"/>
        </w:rPr>
        <w:t>, О. Соколов „Інформатика”, Н. В. Чабанова, Ю. А. Василенко „Бухгалтерський фінансовий облік”.</w:t>
      </w:r>
    </w:p>
    <w:p w:rsidR="000839E4" w:rsidRPr="000839E4" w:rsidRDefault="000839E4" w:rsidP="000839E4">
      <w:pPr>
        <w:spacing w:after="0" w:line="240" w:lineRule="auto"/>
        <w:rPr>
          <w:rFonts w:ascii="Times New Roman" w:eastAsia="Calibri" w:hAnsi="Times New Roman" w:cs="Times New Roman"/>
          <w:sz w:val="28"/>
          <w:szCs w:val="28"/>
        </w:rPr>
      </w:pPr>
      <w:r w:rsidRPr="000839E4">
        <w:rPr>
          <w:rFonts w:ascii="Times New Roman" w:eastAsia="Times New Roman" w:hAnsi="Times New Roman" w:cs="Times New Roman"/>
          <w:b/>
          <w:bCs/>
          <w:sz w:val="28"/>
          <w:szCs w:val="28"/>
          <w:lang w:eastAsia="ru-RU"/>
        </w:rPr>
        <w:t xml:space="preserve">Завдання (методичні вказівки):    </w:t>
      </w:r>
      <w:r w:rsidRPr="000839E4">
        <w:rPr>
          <w:rFonts w:ascii="Times New Roman" w:eastAsia="Calibri" w:hAnsi="Times New Roman" w:cs="Times New Roman"/>
          <w:sz w:val="28"/>
          <w:szCs w:val="28"/>
        </w:rPr>
        <w:t>(Хід оформити в робочому зошиті).</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Працівникам підприємства, заробітна плата має бути нарахована відповідно до затверджених норм виробітку і розцінок, місячних окладів за фактично відпрацьований час, а також прийнятих положень про преміювання і норм оплати. З іншого боку, витрати на оплату праці (разом із витратами на обов'язкові внески до страхових фондів) мають бути, відповідно до П(С)БО 16, враховані в складі собівартості.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Для розрахунку заробітної плати на підприємствах зі складною системою оплати праці зазвичай використовують спеціалізовані програми, наприклад "1С:Зарплата і Кадри для України". Для організацій з невеликою чисельністю працівників, де застосовується погодинна оплата (посадові оклади), для обліку заробітної плати можна використати можливості типової конфігурації "1С:Бухгалтерія для України".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Облік витрат з оплати праці в програмі організовано відповідно до Інструкції №291. Він ведеться на рахунку 66, за кредитом якого відображаються нарахування заробітної плати; а за дебетом - виплати, а також суми утриманих податків, зборів та інших утримань. Аналітичний облік на рахунку 66 ведеться в розрізі персоналу ("Працівники") і періодів ("Місяць нарахування"). </w:t>
      </w:r>
    </w:p>
    <w:p w:rsidR="000839E4" w:rsidRPr="000839E4" w:rsidRDefault="000839E4" w:rsidP="006D7C28">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У наших уроках ми розглядатимемо роботу швейного підприємства "Добро". На ньому є п'ять працівників, яким ми нарахуємо і виплатимо заробітну плату за листопад 20хх р. Початкові дані наведено в таблиці 1. </w:t>
      </w:r>
      <w:r w:rsidR="006D7C28">
        <w:rPr>
          <w:rFonts w:ascii="Times New Roman" w:eastAsia="Times New Roman" w:hAnsi="Times New Roman" w:cs="Times New Roman"/>
          <w:color w:val="000000"/>
          <w:sz w:val="26"/>
          <w:szCs w:val="26"/>
          <w:lang w:eastAsia="ru-RU"/>
        </w:rPr>
        <w:t xml:space="preserve">                                                        </w:t>
      </w:r>
      <w:r w:rsidRPr="000839E4">
        <w:rPr>
          <w:rFonts w:ascii="Times New Roman" w:eastAsia="Times New Roman" w:hAnsi="Times New Roman" w:cs="Times New Roman"/>
          <w:b/>
          <w:bCs/>
          <w:color w:val="000000"/>
          <w:sz w:val="26"/>
          <w:szCs w:val="26"/>
          <w:lang w:eastAsia="ru-RU"/>
        </w:rPr>
        <w:t xml:space="preserve">Таблиця 1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Look w:val="0000" w:firstRow="0" w:lastRow="0" w:firstColumn="0" w:lastColumn="0" w:noHBand="0" w:noVBand="0"/>
      </w:tblPr>
      <w:tblGrid>
        <w:gridCol w:w="2163"/>
        <w:gridCol w:w="1259"/>
        <w:gridCol w:w="1350"/>
        <w:gridCol w:w="601"/>
        <w:gridCol w:w="1101"/>
        <w:gridCol w:w="2933"/>
      </w:tblGrid>
      <w:tr w:rsidR="000839E4" w:rsidRPr="000839E4" w:rsidTr="00A34474">
        <w:trPr>
          <w:tblCellSpacing w:w="0" w:type="dxa"/>
          <w:jc w:val="center"/>
        </w:trPr>
        <w:tc>
          <w:tcPr>
            <w:tcW w:w="2163"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8"/>
                <w:szCs w:val="28"/>
                <w:lang w:eastAsia="ru-RU"/>
              </w:rPr>
            </w:pPr>
            <w:r w:rsidRPr="000839E4">
              <w:rPr>
                <w:rFonts w:ascii="Times New Roman" w:eastAsia="Times New Roman" w:hAnsi="Times New Roman" w:cs="Times New Roman"/>
                <w:color w:val="000000"/>
                <w:sz w:val="28"/>
                <w:szCs w:val="28"/>
                <w:lang w:eastAsia="ru-RU"/>
              </w:rPr>
              <w:t xml:space="preserve">Працівник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8"/>
                <w:szCs w:val="28"/>
                <w:lang w:eastAsia="ru-RU"/>
              </w:rPr>
            </w:pPr>
            <w:proofErr w:type="spellStart"/>
            <w:r w:rsidRPr="000839E4">
              <w:rPr>
                <w:rFonts w:ascii="Times New Roman" w:eastAsia="Times New Roman" w:hAnsi="Times New Roman" w:cs="Times New Roman"/>
                <w:color w:val="000000"/>
                <w:sz w:val="28"/>
                <w:szCs w:val="28"/>
                <w:lang w:eastAsia="ru-RU"/>
              </w:rPr>
              <w:t>Осн</w:t>
            </w:r>
            <w:proofErr w:type="spellEnd"/>
            <w:r w:rsidRPr="000839E4">
              <w:rPr>
                <w:rFonts w:ascii="Times New Roman" w:eastAsia="Times New Roman" w:hAnsi="Times New Roman" w:cs="Times New Roman"/>
                <w:color w:val="000000"/>
                <w:sz w:val="28"/>
                <w:szCs w:val="28"/>
                <w:lang w:eastAsia="ru-RU"/>
              </w:rPr>
              <w:t xml:space="preserve">./Сум.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8"/>
                <w:szCs w:val="28"/>
                <w:lang w:eastAsia="ru-RU"/>
              </w:rPr>
            </w:pPr>
            <w:r w:rsidRPr="000839E4">
              <w:rPr>
                <w:rFonts w:ascii="Times New Roman" w:eastAsia="Times New Roman" w:hAnsi="Times New Roman" w:cs="Times New Roman"/>
                <w:color w:val="000000"/>
                <w:sz w:val="28"/>
                <w:szCs w:val="28"/>
                <w:lang w:eastAsia="ru-RU"/>
              </w:rPr>
              <w:t xml:space="preserve">Оклад, грн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8"/>
                <w:szCs w:val="28"/>
                <w:lang w:eastAsia="ru-RU"/>
              </w:rPr>
            </w:pPr>
            <w:r w:rsidRPr="000839E4">
              <w:rPr>
                <w:rFonts w:ascii="Times New Roman" w:eastAsia="Times New Roman" w:hAnsi="Times New Roman" w:cs="Times New Roman"/>
                <w:color w:val="000000"/>
                <w:sz w:val="28"/>
                <w:szCs w:val="28"/>
                <w:lang w:eastAsia="ru-RU"/>
              </w:rPr>
              <w:t xml:space="preserve">Діти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8"/>
                <w:szCs w:val="28"/>
                <w:lang w:eastAsia="ru-RU"/>
              </w:rPr>
            </w:pPr>
            <w:r w:rsidRPr="000839E4">
              <w:rPr>
                <w:rFonts w:ascii="Times New Roman" w:eastAsia="Times New Roman" w:hAnsi="Times New Roman" w:cs="Times New Roman"/>
                <w:color w:val="000000"/>
                <w:sz w:val="28"/>
                <w:szCs w:val="28"/>
                <w:lang w:eastAsia="ru-RU"/>
              </w:rPr>
              <w:t xml:space="preserve">Пільги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8"/>
                <w:szCs w:val="28"/>
                <w:lang w:eastAsia="ru-RU"/>
              </w:rPr>
            </w:pPr>
            <w:r w:rsidRPr="000839E4">
              <w:rPr>
                <w:rFonts w:ascii="Times New Roman" w:eastAsia="Times New Roman" w:hAnsi="Times New Roman" w:cs="Times New Roman"/>
                <w:color w:val="000000"/>
                <w:sz w:val="28"/>
                <w:szCs w:val="28"/>
                <w:lang w:eastAsia="ru-RU"/>
              </w:rPr>
              <w:t xml:space="preserve">Примітка </w:t>
            </w:r>
          </w:p>
        </w:tc>
      </w:tr>
      <w:tr w:rsidR="000839E4" w:rsidRPr="000839E4" w:rsidTr="00A34474">
        <w:trPr>
          <w:tblCellSpacing w:w="0" w:type="dxa"/>
          <w:jc w:val="center"/>
        </w:trPr>
        <w:tc>
          <w:tcPr>
            <w:tcW w:w="216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proofErr w:type="spellStart"/>
            <w:r w:rsidRPr="000839E4">
              <w:rPr>
                <w:rFonts w:ascii="Times New Roman" w:eastAsia="Times New Roman" w:hAnsi="Times New Roman" w:cs="Times New Roman"/>
                <w:color w:val="000000"/>
                <w:sz w:val="24"/>
                <w:szCs w:val="24"/>
                <w:lang w:eastAsia="ru-RU"/>
              </w:rPr>
              <w:t>Адасюк</w:t>
            </w:r>
            <w:proofErr w:type="spellEnd"/>
            <w:r w:rsidRPr="000839E4">
              <w:rPr>
                <w:rFonts w:ascii="Times New Roman" w:eastAsia="Times New Roman" w:hAnsi="Times New Roman" w:cs="Times New Roman"/>
                <w:color w:val="000000"/>
                <w:sz w:val="24"/>
                <w:szCs w:val="24"/>
                <w:lang w:eastAsia="ru-RU"/>
              </w:rPr>
              <w:t xml:space="preserve"> В. С.</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основний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800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3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10 </w:t>
            </w:r>
            <w:proofErr w:type="spellStart"/>
            <w:r w:rsidRPr="000839E4">
              <w:rPr>
                <w:rFonts w:ascii="Times New Roman" w:eastAsia="Times New Roman" w:hAnsi="Times New Roman" w:cs="Times New Roman"/>
                <w:color w:val="000000"/>
                <w:sz w:val="24"/>
                <w:szCs w:val="24"/>
                <w:lang w:eastAsia="ru-RU"/>
              </w:rPr>
              <w:t>н.м.д.г</w:t>
            </w:r>
            <w:proofErr w:type="spellEnd"/>
            <w:r w:rsidRPr="000839E4">
              <w:rPr>
                <w:rFonts w:ascii="Times New Roman" w:eastAsia="Times New Roman" w:hAnsi="Times New Roman" w:cs="Times New Roman"/>
                <w:color w:val="000000"/>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both"/>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"Чорнобилець" I категорії </w:t>
            </w:r>
          </w:p>
        </w:tc>
      </w:tr>
      <w:tr w:rsidR="000839E4" w:rsidRPr="000839E4" w:rsidTr="00A34474">
        <w:trPr>
          <w:tblCellSpacing w:w="0" w:type="dxa"/>
          <w:jc w:val="center"/>
        </w:trPr>
        <w:tc>
          <w:tcPr>
            <w:tcW w:w="2163"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proofErr w:type="spellStart"/>
            <w:r w:rsidRPr="000839E4">
              <w:rPr>
                <w:rFonts w:ascii="Times New Roman" w:eastAsia="Times New Roman" w:hAnsi="Times New Roman" w:cs="Times New Roman"/>
                <w:color w:val="000000"/>
                <w:sz w:val="24"/>
                <w:szCs w:val="24"/>
                <w:lang w:eastAsia="ru-RU"/>
              </w:rPr>
              <w:lastRenderedPageBreak/>
              <w:t>Флерко</w:t>
            </w:r>
            <w:proofErr w:type="spellEnd"/>
            <w:r w:rsidRPr="000839E4">
              <w:rPr>
                <w:rFonts w:ascii="Times New Roman" w:eastAsia="Times New Roman" w:hAnsi="Times New Roman" w:cs="Times New Roman"/>
                <w:color w:val="000000"/>
                <w:sz w:val="24"/>
                <w:szCs w:val="24"/>
                <w:lang w:eastAsia="ru-RU"/>
              </w:rPr>
              <w:t xml:space="preserve"> Г. П.</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основний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550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Прийнята 19.11.20хх р. </w:t>
            </w:r>
          </w:p>
        </w:tc>
      </w:tr>
      <w:tr w:rsidR="000839E4" w:rsidRPr="000839E4" w:rsidTr="00A34474">
        <w:trPr>
          <w:tblCellSpacing w:w="0" w:type="dxa"/>
          <w:jc w:val="center"/>
        </w:trPr>
        <w:tc>
          <w:tcPr>
            <w:tcW w:w="216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Бабич А. В.</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основний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360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3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Неповний робочий тиждень </w:t>
            </w:r>
          </w:p>
        </w:tc>
      </w:tr>
      <w:tr w:rsidR="000839E4" w:rsidRPr="000839E4" w:rsidTr="00A34474">
        <w:trPr>
          <w:tblCellSpacing w:w="0" w:type="dxa"/>
          <w:jc w:val="center"/>
        </w:trPr>
        <w:tc>
          <w:tcPr>
            <w:tcW w:w="2163"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proofErr w:type="spellStart"/>
            <w:r w:rsidRPr="000839E4">
              <w:rPr>
                <w:rFonts w:ascii="Times New Roman" w:eastAsia="Times New Roman" w:hAnsi="Times New Roman" w:cs="Times New Roman"/>
                <w:color w:val="000000"/>
                <w:sz w:val="24"/>
                <w:szCs w:val="24"/>
                <w:lang w:eastAsia="ru-RU"/>
              </w:rPr>
              <w:t>Сергеєва</w:t>
            </w:r>
            <w:proofErr w:type="spellEnd"/>
            <w:r w:rsidRPr="000839E4">
              <w:rPr>
                <w:rFonts w:ascii="Times New Roman" w:eastAsia="Times New Roman" w:hAnsi="Times New Roman" w:cs="Times New Roman"/>
                <w:color w:val="000000"/>
                <w:sz w:val="24"/>
                <w:szCs w:val="24"/>
                <w:lang w:eastAsia="ru-RU"/>
              </w:rPr>
              <w:t xml:space="preserve"> р. Н.</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сумісник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1100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1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 </w:t>
            </w:r>
          </w:p>
        </w:tc>
        <w:tc>
          <w:tcPr>
            <w:tcW w:w="0" w:type="auto"/>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 </w:t>
            </w:r>
          </w:p>
        </w:tc>
      </w:tr>
      <w:tr w:rsidR="000839E4" w:rsidRPr="000839E4" w:rsidTr="00A34474">
        <w:trPr>
          <w:tblCellSpacing w:w="0" w:type="dxa"/>
          <w:jc w:val="center"/>
        </w:trPr>
        <w:tc>
          <w:tcPr>
            <w:tcW w:w="2163"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proofErr w:type="spellStart"/>
            <w:r w:rsidRPr="000839E4">
              <w:rPr>
                <w:rFonts w:ascii="Times New Roman" w:eastAsia="Times New Roman" w:hAnsi="Times New Roman" w:cs="Times New Roman"/>
                <w:color w:val="000000"/>
                <w:sz w:val="24"/>
                <w:szCs w:val="24"/>
                <w:lang w:eastAsia="ru-RU"/>
              </w:rPr>
              <w:t>Швейко</w:t>
            </w:r>
            <w:proofErr w:type="spellEnd"/>
            <w:r w:rsidRPr="000839E4">
              <w:rPr>
                <w:rFonts w:ascii="Times New Roman" w:eastAsia="Times New Roman" w:hAnsi="Times New Roman" w:cs="Times New Roman"/>
                <w:color w:val="000000"/>
                <w:sz w:val="24"/>
                <w:szCs w:val="24"/>
                <w:lang w:eastAsia="ru-RU"/>
              </w:rPr>
              <w:t xml:space="preserve"> Л. І.</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основний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xml:space="preserve">360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w:t>
            </w:r>
          </w:p>
        </w:tc>
        <w:tc>
          <w:tcPr>
            <w:tcW w:w="0" w:type="auto"/>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0839E4" w:rsidRPr="000839E4" w:rsidRDefault="000839E4" w:rsidP="000839E4">
            <w:pPr>
              <w:spacing w:after="0" w:line="240" w:lineRule="auto"/>
              <w:jc w:val="center"/>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4"/>
                <w:szCs w:val="24"/>
                <w:lang w:eastAsia="ru-RU"/>
              </w:rPr>
              <w:t> </w:t>
            </w:r>
          </w:p>
        </w:tc>
      </w:tr>
    </w:tbl>
    <w:p w:rsidR="000839E4" w:rsidRPr="000839E4" w:rsidRDefault="000839E4" w:rsidP="006D7C28">
      <w:pPr>
        <w:spacing w:after="0" w:line="240" w:lineRule="auto"/>
        <w:ind w:firstLine="708"/>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Облік бухгалтерських операцій з нарахування і виплати заробітної плати в програмі "1С:Бухгалтерія для України" відбувається в кілька етапів. Розгляньмо їх за порядком. </w:t>
      </w:r>
    </w:p>
    <w:p w:rsidR="000839E4" w:rsidRPr="000839E4" w:rsidRDefault="000839E4" w:rsidP="006D7C28">
      <w:pPr>
        <w:spacing w:after="0" w:line="240" w:lineRule="auto"/>
        <w:jc w:val="both"/>
        <w:outlineLvl w:val="2"/>
        <w:rPr>
          <w:rFonts w:ascii="Times New Roman" w:eastAsia="Times New Roman" w:hAnsi="Times New Roman" w:cs="Times New Roman"/>
          <w:bCs/>
          <w:color w:val="000000"/>
          <w:sz w:val="26"/>
          <w:szCs w:val="26"/>
          <w:lang w:eastAsia="ru-RU"/>
        </w:rPr>
      </w:pPr>
      <w:r w:rsidRPr="000839E4">
        <w:rPr>
          <w:rFonts w:ascii="Times New Roman" w:eastAsia="Times New Roman" w:hAnsi="Times New Roman" w:cs="Times New Roman"/>
          <w:b/>
          <w:bCs/>
          <w:color w:val="000000"/>
          <w:sz w:val="28"/>
          <w:szCs w:val="28"/>
          <w:lang w:eastAsia="ru-RU"/>
        </w:rPr>
        <w:t xml:space="preserve">Етап 1. Заповнення довідників </w:t>
      </w:r>
      <w:r w:rsidR="006D7C28">
        <w:rPr>
          <w:rFonts w:ascii="Times New Roman" w:eastAsia="Times New Roman" w:hAnsi="Times New Roman" w:cs="Times New Roman"/>
          <w:b/>
          <w:bCs/>
          <w:color w:val="000000"/>
          <w:sz w:val="28"/>
          <w:szCs w:val="28"/>
          <w:lang w:eastAsia="ru-RU"/>
        </w:rPr>
        <w:t xml:space="preserve">   </w:t>
      </w:r>
      <w:r w:rsidRPr="000839E4">
        <w:rPr>
          <w:rFonts w:ascii="Times New Roman" w:eastAsia="Times New Roman" w:hAnsi="Times New Roman" w:cs="Times New Roman"/>
          <w:bCs/>
          <w:color w:val="000000"/>
          <w:sz w:val="26"/>
          <w:szCs w:val="26"/>
          <w:lang w:eastAsia="ru-RU"/>
        </w:rPr>
        <w:t xml:space="preserve">При нарахуванні заробітної плати використовується інформація з таких довідників. Зручніше, щоб вони були заповнені до початку роботи з документами нарахування і виплати зарплати.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Побудова довідника може бути різною. </w:t>
      </w:r>
      <w:proofErr w:type="spellStart"/>
      <w:r w:rsidRPr="000839E4">
        <w:rPr>
          <w:rFonts w:ascii="Times New Roman" w:eastAsia="Times New Roman" w:hAnsi="Times New Roman" w:cs="Times New Roman"/>
          <w:color w:val="000000"/>
          <w:sz w:val="26"/>
          <w:szCs w:val="26"/>
          <w:lang w:eastAsia="ru-RU"/>
        </w:rPr>
        <w:t>Однорівневий</w:t>
      </w:r>
      <w:proofErr w:type="spellEnd"/>
      <w:r w:rsidRPr="000839E4">
        <w:rPr>
          <w:rFonts w:ascii="Times New Roman" w:eastAsia="Times New Roman" w:hAnsi="Times New Roman" w:cs="Times New Roman"/>
          <w:color w:val="000000"/>
          <w:sz w:val="26"/>
          <w:szCs w:val="26"/>
          <w:lang w:eastAsia="ru-RU"/>
        </w:rPr>
        <w:t xml:space="preserve"> довідник є простим списком елементів. Зазвичай структура довідника "Працівники" відповідає структурі підприємства.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Внесімо інформацію про наших працівників. Для формування на підприємстві "Добро" </w:t>
      </w:r>
      <w:proofErr w:type="spellStart"/>
      <w:r w:rsidRPr="000839E4">
        <w:rPr>
          <w:rFonts w:ascii="Times New Roman" w:eastAsia="Times New Roman" w:hAnsi="Times New Roman" w:cs="Times New Roman"/>
          <w:color w:val="000000"/>
          <w:sz w:val="26"/>
          <w:szCs w:val="26"/>
          <w:lang w:eastAsia="ru-RU"/>
        </w:rPr>
        <w:t>однорівневого</w:t>
      </w:r>
      <w:proofErr w:type="spellEnd"/>
      <w:r w:rsidRPr="000839E4">
        <w:rPr>
          <w:rFonts w:ascii="Times New Roman" w:eastAsia="Times New Roman" w:hAnsi="Times New Roman" w:cs="Times New Roman"/>
          <w:color w:val="000000"/>
          <w:sz w:val="26"/>
          <w:szCs w:val="26"/>
          <w:lang w:eastAsia="ru-RU"/>
        </w:rPr>
        <w:t xml:space="preserve"> довідника </w:t>
      </w:r>
      <w:proofErr w:type="spellStart"/>
      <w:r w:rsidRPr="000839E4">
        <w:rPr>
          <w:rFonts w:ascii="Times New Roman" w:eastAsia="Times New Roman" w:hAnsi="Times New Roman" w:cs="Times New Roman"/>
          <w:b/>
          <w:bCs/>
          <w:color w:val="000000"/>
          <w:sz w:val="26"/>
          <w:szCs w:val="26"/>
          <w:lang w:eastAsia="ru-RU"/>
        </w:rPr>
        <w:t>Сотрудники</w:t>
      </w:r>
      <w:proofErr w:type="spellEnd"/>
      <w:r w:rsidRPr="000839E4">
        <w:rPr>
          <w:rFonts w:ascii="Times New Roman" w:eastAsia="Times New Roman" w:hAnsi="Times New Roman" w:cs="Times New Roman"/>
          <w:b/>
          <w:bCs/>
          <w:color w:val="000000"/>
          <w:sz w:val="26"/>
          <w:szCs w:val="26"/>
          <w:lang w:eastAsia="ru-RU"/>
        </w:rPr>
        <w:t>,</w:t>
      </w:r>
      <w:r w:rsidRPr="000839E4">
        <w:rPr>
          <w:rFonts w:ascii="Times New Roman" w:eastAsia="Times New Roman" w:hAnsi="Times New Roman" w:cs="Times New Roman"/>
          <w:color w:val="000000"/>
          <w:sz w:val="26"/>
          <w:szCs w:val="26"/>
          <w:lang w:eastAsia="ru-RU"/>
        </w:rPr>
        <w:t xml:space="preserve">  відкрийте довідник </w:t>
      </w:r>
      <w:r w:rsidRPr="000839E4">
        <w:rPr>
          <w:rFonts w:ascii="Times New Roman" w:eastAsia="Times New Roman" w:hAnsi="Times New Roman" w:cs="Times New Roman"/>
          <w:b/>
          <w:bCs/>
          <w:color w:val="000000"/>
          <w:sz w:val="26"/>
          <w:szCs w:val="26"/>
          <w:lang w:eastAsia="ru-RU"/>
        </w:rPr>
        <w:t>Сотрудники</w:t>
      </w:r>
      <w:r w:rsidRPr="000839E4">
        <w:rPr>
          <w:rFonts w:ascii="Times New Roman" w:eastAsia="Times New Roman" w:hAnsi="Times New Roman" w:cs="Times New Roman"/>
          <w:color w:val="000000"/>
          <w:sz w:val="26"/>
          <w:szCs w:val="26"/>
          <w:lang w:eastAsia="ru-RU"/>
        </w:rPr>
        <w:t xml:space="preserve"> (меню </w:t>
      </w:r>
      <w:r w:rsidRPr="000839E4">
        <w:rPr>
          <w:rFonts w:ascii="Times New Roman" w:eastAsia="Times New Roman" w:hAnsi="Times New Roman" w:cs="Times New Roman"/>
          <w:b/>
          <w:bCs/>
          <w:color w:val="000000"/>
          <w:sz w:val="26"/>
          <w:szCs w:val="26"/>
          <w:lang w:eastAsia="ru-RU"/>
        </w:rPr>
        <w:t>Справочники/Сотрудники</w:t>
      </w:r>
      <w:r w:rsidRPr="000839E4">
        <w:rPr>
          <w:rFonts w:ascii="Times New Roman" w:eastAsia="Times New Roman" w:hAnsi="Times New Roman" w:cs="Times New Roman"/>
          <w:color w:val="000000"/>
          <w:sz w:val="26"/>
          <w:szCs w:val="26"/>
          <w:lang w:eastAsia="ru-RU"/>
        </w:rPr>
        <w:t xml:space="preserve">) і натисніть клавішу INS (або виберіть кнопку "Новий елемент"). Ви побачите елемент довідника </w:t>
      </w:r>
      <w:r w:rsidRPr="000839E4">
        <w:rPr>
          <w:rFonts w:ascii="Times New Roman" w:eastAsia="Times New Roman" w:hAnsi="Times New Roman" w:cs="Times New Roman"/>
          <w:b/>
          <w:bCs/>
          <w:color w:val="000000"/>
          <w:sz w:val="26"/>
          <w:szCs w:val="26"/>
          <w:lang w:eastAsia="ru-RU"/>
        </w:rPr>
        <w:t>Сотрудники</w:t>
      </w:r>
      <w:r w:rsidRPr="000839E4">
        <w:rPr>
          <w:rFonts w:ascii="Times New Roman" w:eastAsia="Times New Roman" w:hAnsi="Times New Roman" w:cs="Times New Roman"/>
          <w:color w:val="000000"/>
          <w:sz w:val="26"/>
          <w:szCs w:val="26"/>
          <w:lang w:eastAsia="ru-RU"/>
        </w:rPr>
        <w:t xml:space="preserve">, який має 4 закладки: </w:t>
      </w:r>
      <w:proofErr w:type="spellStart"/>
      <w:r w:rsidRPr="000839E4">
        <w:rPr>
          <w:rFonts w:ascii="Times New Roman" w:eastAsia="Times New Roman" w:hAnsi="Times New Roman" w:cs="Times New Roman"/>
          <w:b/>
          <w:bCs/>
          <w:color w:val="000000"/>
          <w:sz w:val="26"/>
          <w:szCs w:val="26"/>
          <w:lang w:eastAsia="ru-RU"/>
        </w:rPr>
        <w:t>Общие</w:t>
      </w:r>
      <w:proofErr w:type="spellEnd"/>
      <w:r w:rsidRPr="000839E4">
        <w:rPr>
          <w:rFonts w:ascii="Times New Roman" w:eastAsia="Times New Roman" w:hAnsi="Times New Roman" w:cs="Times New Roman"/>
          <w:color w:val="000000"/>
          <w:sz w:val="26"/>
          <w:szCs w:val="26"/>
          <w:lang w:eastAsia="ru-RU"/>
        </w:rPr>
        <w:t xml:space="preserve">, </w:t>
      </w:r>
      <w:proofErr w:type="spellStart"/>
      <w:r w:rsidRPr="000839E4">
        <w:rPr>
          <w:rFonts w:ascii="Times New Roman" w:eastAsia="Times New Roman" w:hAnsi="Times New Roman" w:cs="Times New Roman"/>
          <w:b/>
          <w:bCs/>
          <w:color w:val="000000"/>
          <w:sz w:val="26"/>
          <w:szCs w:val="26"/>
          <w:lang w:eastAsia="ru-RU"/>
        </w:rPr>
        <w:t>Данные</w:t>
      </w:r>
      <w:proofErr w:type="spellEnd"/>
      <w:r w:rsidRPr="000839E4">
        <w:rPr>
          <w:rFonts w:ascii="Times New Roman" w:eastAsia="Times New Roman" w:hAnsi="Times New Roman" w:cs="Times New Roman"/>
          <w:b/>
          <w:bCs/>
          <w:color w:val="000000"/>
          <w:sz w:val="26"/>
          <w:szCs w:val="26"/>
          <w:lang w:eastAsia="ru-RU"/>
        </w:rPr>
        <w:t xml:space="preserve"> по ЗП</w:t>
      </w:r>
      <w:r w:rsidRPr="000839E4">
        <w:rPr>
          <w:rFonts w:ascii="Times New Roman" w:eastAsia="Times New Roman" w:hAnsi="Times New Roman" w:cs="Times New Roman"/>
          <w:color w:val="000000"/>
          <w:sz w:val="26"/>
          <w:szCs w:val="26"/>
          <w:lang w:eastAsia="ru-RU"/>
        </w:rPr>
        <w:t xml:space="preserve">, </w:t>
      </w:r>
      <w:proofErr w:type="spellStart"/>
      <w:r w:rsidRPr="000839E4">
        <w:rPr>
          <w:rFonts w:ascii="Times New Roman" w:eastAsia="Times New Roman" w:hAnsi="Times New Roman" w:cs="Times New Roman"/>
          <w:b/>
          <w:bCs/>
          <w:color w:val="000000"/>
          <w:sz w:val="26"/>
          <w:szCs w:val="26"/>
          <w:lang w:eastAsia="ru-RU"/>
        </w:rPr>
        <w:t>Паспортные</w:t>
      </w:r>
      <w:proofErr w:type="spellEnd"/>
      <w:r w:rsidRPr="000839E4">
        <w:rPr>
          <w:rFonts w:ascii="Times New Roman" w:eastAsia="Times New Roman" w:hAnsi="Times New Roman" w:cs="Times New Roman"/>
          <w:b/>
          <w:bCs/>
          <w:color w:val="000000"/>
          <w:sz w:val="26"/>
          <w:szCs w:val="26"/>
          <w:lang w:eastAsia="ru-RU"/>
        </w:rPr>
        <w:t xml:space="preserve"> </w:t>
      </w:r>
      <w:proofErr w:type="spellStart"/>
      <w:r w:rsidRPr="000839E4">
        <w:rPr>
          <w:rFonts w:ascii="Times New Roman" w:eastAsia="Times New Roman" w:hAnsi="Times New Roman" w:cs="Times New Roman"/>
          <w:b/>
          <w:bCs/>
          <w:color w:val="000000"/>
          <w:sz w:val="26"/>
          <w:szCs w:val="26"/>
          <w:lang w:eastAsia="ru-RU"/>
        </w:rPr>
        <w:t>данные</w:t>
      </w:r>
      <w:proofErr w:type="spellEnd"/>
      <w:r w:rsidRPr="000839E4">
        <w:rPr>
          <w:rFonts w:ascii="Times New Roman" w:eastAsia="Times New Roman" w:hAnsi="Times New Roman" w:cs="Times New Roman"/>
          <w:b/>
          <w:bCs/>
          <w:color w:val="000000"/>
          <w:sz w:val="26"/>
          <w:szCs w:val="26"/>
          <w:lang w:eastAsia="ru-RU"/>
        </w:rPr>
        <w:t>,</w:t>
      </w:r>
      <w:r w:rsidRPr="000839E4">
        <w:rPr>
          <w:rFonts w:ascii="Times New Roman" w:eastAsia="Times New Roman" w:hAnsi="Times New Roman" w:cs="Times New Roman"/>
          <w:color w:val="000000"/>
          <w:sz w:val="26"/>
          <w:szCs w:val="26"/>
          <w:lang w:eastAsia="ru-RU"/>
        </w:rPr>
        <w:t xml:space="preserve"> </w:t>
      </w:r>
      <w:proofErr w:type="spellStart"/>
      <w:r w:rsidRPr="000839E4">
        <w:rPr>
          <w:rFonts w:ascii="Times New Roman" w:eastAsia="Times New Roman" w:hAnsi="Times New Roman" w:cs="Times New Roman"/>
          <w:b/>
          <w:bCs/>
          <w:color w:val="000000"/>
          <w:sz w:val="26"/>
          <w:szCs w:val="26"/>
          <w:lang w:eastAsia="ru-RU"/>
        </w:rPr>
        <w:t>Налоговые</w:t>
      </w:r>
      <w:proofErr w:type="spellEnd"/>
      <w:r w:rsidRPr="000839E4">
        <w:rPr>
          <w:rFonts w:ascii="Times New Roman" w:eastAsia="Times New Roman" w:hAnsi="Times New Roman" w:cs="Times New Roman"/>
          <w:b/>
          <w:bCs/>
          <w:color w:val="000000"/>
          <w:sz w:val="26"/>
          <w:szCs w:val="26"/>
          <w:lang w:eastAsia="ru-RU"/>
        </w:rPr>
        <w:t xml:space="preserve"> </w:t>
      </w:r>
      <w:proofErr w:type="spellStart"/>
      <w:r w:rsidRPr="000839E4">
        <w:rPr>
          <w:rFonts w:ascii="Times New Roman" w:eastAsia="Times New Roman" w:hAnsi="Times New Roman" w:cs="Times New Roman"/>
          <w:b/>
          <w:bCs/>
          <w:color w:val="000000"/>
          <w:sz w:val="26"/>
          <w:szCs w:val="26"/>
          <w:lang w:eastAsia="ru-RU"/>
        </w:rPr>
        <w:t>данные</w:t>
      </w:r>
      <w:proofErr w:type="spellEnd"/>
      <w:r w:rsidRPr="000839E4">
        <w:rPr>
          <w:rFonts w:ascii="Times New Roman" w:eastAsia="Times New Roman" w:hAnsi="Times New Roman" w:cs="Times New Roman"/>
          <w:color w:val="000000"/>
          <w:sz w:val="26"/>
          <w:szCs w:val="26"/>
          <w:lang w:eastAsia="ru-RU"/>
        </w:rPr>
        <w:t xml:space="preserve">.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Поле </w:t>
      </w:r>
      <w:proofErr w:type="spellStart"/>
      <w:r w:rsidRPr="000839E4">
        <w:rPr>
          <w:rFonts w:ascii="Times New Roman" w:eastAsia="Times New Roman" w:hAnsi="Times New Roman" w:cs="Times New Roman"/>
          <w:b/>
          <w:bCs/>
          <w:color w:val="000000"/>
          <w:sz w:val="26"/>
          <w:szCs w:val="26"/>
          <w:lang w:eastAsia="ru-RU"/>
        </w:rPr>
        <w:t>Количество</w:t>
      </w:r>
      <w:proofErr w:type="spellEnd"/>
      <w:r w:rsidRPr="000839E4">
        <w:rPr>
          <w:rFonts w:ascii="Times New Roman" w:eastAsia="Times New Roman" w:hAnsi="Times New Roman" w:cs="Times New Roman"/>
          <w:b/>
          <w:bCs/>
          <w:color w:val="000000"/>
          <w:sz w:val="26"/>
          <w:szCs w:val="26"/>
          <w:lang w:eastAsia="ru-RU"/>
        </w:rPr>
        <w:t xml:space="preserve"> </w:t>
      </w:r>
      <w:proofErr w:type="spellStart"/>
      <w:r w:rsidRPr="000839E4">
        <w:rPr>
          <w:rFonts w:ascii="Times New Roman" w:eastAsia="Times New Roman" w:hAnsi="Times New Roman" w:cs="Times New Roman"/>
          <w:b/>
          <w:bCs/>
          <w:color w:val="000000"/>
          <w:sz w:val="26"/>
          <w:szCs w:val="26"/>
          <w:lang w:eastAsia="ru-RU"/>
        </w:rPr>
        <w:t>льгот</w:t>
      </w:r>
      <w:proofErr w:type="spellEnd"/>
      <w:r w:rsidRPr="000839E4">
        <w:rPr>
          <w:rFonts w:ascii="Times New Roman" w:eastAsia="Times New Roman" w:hAnsi="Times New Roman" w:cs="Times New Roman"/>
          <w:color w:val="000000"/>
          <w:sz w:val="26"/>
          <w:szCs w:val="26"/>
          <w:lang w:eastAsia="ru-RU"/>
        </w:rPr>
        <w:t xml:space="preserve"> заповнюється для працівників, які мають право на зменшення сукупного оподатковуваного доходу на суми в розмірі 5, 10 або 15 </w:t>
      </w:r>
      <w:proofErr w:type="spellStart"/>
      <w:r w:rsidRPr="000839E4">
        <w:rPr>
          <w:rFonts w:ascii="Times New Roman" w:eastAsia="Times New Roman" w:hAnsi="Times New Roman" w:cs="Times New Roman"/>
          <w:color w:val="000000"/>
          <w:sz w:val="26"/>
          <w:szCs w:val="26"/>
          <w:lang w:eastAsia="ru-RU"/>
        </w:rPr>
        <w:t>н.м.д.г</w:t>
      </w:r>
      <w:proofErr w:type="spellEnd"/>
      <w:r w:rsidRPr="000839E4">
        <w:rPr>
          <w:rFonts w:ascii="Times New Roman" w:eastAsia="Times New Roman" w:hAnsi="Times New Roman" w:cs="Times New Roman"/>
          <w:color w:val="000000"/>
          <w:sz w:val="26"/>
          <w:szCs w:val="26"/>
          <w:lang w:eastAsia="ru-RU"/>
        </w:rPr>
        <w:t xml:space="preserve">. У цьому полі треба поставити числа, відповідно 4, 9, 14 (тобто кількість </w:t>
      </w:r>
      <w:proofErr w:type="spellStart"/>
      <w:r w:rsidRPr="000839E4">
        <w:rPr>
          <w:rFonts w:ascii="Times New Roman" w:eastAsia="Times New Roman" w:hAnsi="Times New Roman" w:cs="Times New Roman"/>
          <w:color w:val="000000"/>
          <w:sz w:val="26"/>
          <w:szCs w:val="26"/>
          <w:lang w:eastAsia="ru-RU"/>
        </w:rPr>
        <w:t>н.м.д.г</w:t>
      </w:r>
      <w:proofErr w:type="spellEnd"/>
      <w:r w:rsidRPr="000839E4">
        <w:rPr>
          <w:rFonts w:ascii="Times New Roman" w:eastAsia="Times New Roman" w:hAnsi="Times New Roman" w:cs="Times New Roman"/>
          <w:color w:val="000000"/>
          <w:sz w:val="26"/>
          <w:szCs w:val="26"/>
          <w:lang w:eastAsia="ru-RU"/>
        </w:rPr>
        <w:t xml:space="preserve">., на які додатково зменшується сукупний оподатковуваний дохід таких працівників понад 1 </w:t>
      </w:r>
      <w:proofErr w:type="spellStart"/>
      <w:r w:rsidRPr="000839E4">
        <w:rPr>
          <w:rFonts w:ascii="Times New Roman" w:eastAsia="Times New Roman" w:hAnsi="Times New Roman" w:cs="Times New Roman"/>
          <w:color w:val="000000"/>
          <w:sz w:val="26"/>
          <w:szCs w:val="26"/>
          <w:lang w:eastAsia="ru-RU"/>
        </w:rPr>
        <w:t>н.м.д.г</w:t>
      </w:r>
      <w:proofErr w:type="spellEnd"/>
      <w:r w:rsidRPr="000839E4">
        <w:rPr>
          <w:rFonts w:ascii="Times New Roman" w:eastAsia="Times New Roman" w:hAnsi="Times New Roman" w:cs="Times New Roman"/>
          <w:color w:val="000000"/>
          <w:sz w:val="26"/>
          <w:szCs w:val="26"/>
          <w:lang w:eastAsia="ru-RU"/>
        </w:rPr>
        <w:t xml:space="preserve">., вже включений у шкалу розрахунку прибуткового податку для кожного громадянина). У полі </w:t>
      </w:r>
      <w:proofErr w:type="spellStart"/>
      <w:r w:rsidRPr="000839E4">
        <w:rPr>
          <w:rFonts w:ascii="Times New Roman" w:eastAsia="Times New Roman" w:hAnsi="Times New Roman" w:cs="Times New Roman"/>
          <w:b/>
          <w:bCs/>
          <w:color w:val="000000"/>
          <w:sz w:val="26"/>
          <w:szCs w:val="26"/>
          <w:lang w:eastAsia="ru-RU"/>
        </w:rPr>
        <w:t>Количество</w:t>
      </w:r>
      <w:proofErr w:type="spellEnd"/>
      <w:r w:rsidRPr="000839E4">
        <w:rPr>
          <w:rFonts w:ascii="Times New Roman" w:eastAsia="Times New Roman" w:hAnsi="Times New Roman" w:cs="Times New Roman"/>
          <w:b/>
          <w:bCs/>
          <w:color w:val="000000"/>
          <w:sz w:val="26"/>
          <w:szCs w:val="26"/>
          <w:lang w:eastAsia="ru-RU"/>
        </w:rPr>
        <w:t xml:space="preserve"> </w:t>
      </w:r>
      <w:proofErr w:type="spellStart"/>
      <w:r w:rsidRPr="000839E4">
        <w:rPr>
          <w:rFonts w:ascii="Times New Roman" w:eastAsia="Times New Roman" w:hAnsi="Times New Roman" w:cs="Times New Roman"/>
          <w:b/>
          <w:bCs/>
          <w:color w:val="000000"/>
          <w:sz w:val="26"/>
          <w:szCs w:val="26"/>
          <w:lang w:eastAsia="ru-RU"/>
        </w:rPr>
        <w:t>детей</w:t>
      </w:r>
      <w:proofErr w:type="spellEnd"/>
      <w:r w:rsidRPr="000839E4">
        <w:rPr>
          <w:rFonts w:ascii="Times New Roman" w:eastAsia="Times New Roman" w:hAnsi="Times New Roman" w:cs="Times New Roman"/>
          <w:color w:val="000000"/>
          <w:sz w:val="26"/>
          <w:szCs w:val="26"/>
          <w:lang w:eastAsia="ru-RU"/>
        </w:rPr>
        <w:t xml:space="preserve"> зазначається кількість дітей віком до 16 років. Основне місце роботи працівника зазначається в реквізиті </w:t>
      </w:r>
      <w:proofErr w:type="spellStart"/>
      <w:r w:rsidRPr="000839E4">
        <w:rPr>
          <w:rFonts w:ascii="Times New Roman" w:eastAsia="Times New Roman" w:hAnsi="Times New Roman" w:cs="Times New Roman"/>
          <w:b/>
          <w:bCs/>
          <w:color w:val="000000"/>
          <w:sz w:val="26"/>
          <w:szCs w:val="26"/>
          <w:lang w:eastAsia="ru-RU"/>
        </w:rPr>
        <w:t>Основной</w:t>
      </w:r>
      <w:proofErr w:type="spellEnd"/>
      <w:r w:rsidRPr="000839E4">
        <w:rPr>
          <w:rFonts w:ascii="Times New Roman" w:eastAsia="Times New Roman" w:hAnsi="Times New Roman" w:cs="Times New Roman"/>
          <w:color w:val="000000"/>
          <w:sz w:val="26"/>
          <w:szCs w:val="26"/>
          <w:lang w:eastAsia="ru-RU"/>
        </w:rPr>
        <w:t xml:space="preserve"> на закладці </w:t>
      </w:r>
      <w:proofErr w:type="spellStart"/>
      <w:r w:rsidRPr="000839E4">
        <w:rPr>
          <w:rFonts w:ascii="Times New Roman" w:eastAsia="Times New Roman" w:hAnsi="Times New Roman" w:cs="Times New Roman"/>
          <w:b/>
          <w:bCs/>
          <w:color w:val="000000"/>
          <w:sz w:val="26"/>
          <w:szCs w:val="26"/>
          <w:lang w:eastAsia="ru-RU"/>
        </w:rPr>
        <w:t>Общие</w:t>
      </w:r>
      <w:proofErr w:type="spellEnd"/>
      <w:r w:rsidRPr="000839E4">
        <w:rPr>
          <w:rFonts w:ascii="Times New Roman" w:eastAsia="Times New Roman" w:hAnsi="Times New Roman" w:cs="Times New Roman"/>
          <w:color w:val="000000"/>
          <w:sz w:val="26"/>
          <w:szCs w:val="26"/>
          <w:lang w:eastAsia="ru-RU"/>
        </w:rPr>
        <w:t xml:space="preserve">.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Якщо на вашому підприємстві облік витрат організований з використанням рахунків класу 9, на закладці </w:t>
      </w:r>
      <w:proofErr w:type="spellStart"/>
      <w:r w:rsidRPr="000839E4">
        <w:rPr>
          <w:rFonts w:ascii="Times New Roman" w:eastAsia="Times New Roman" w:hAnsi="Times New Roman" w:cs="Times New Roman"/>
          <w:b/>
          <w:bCs/>
          <w:color w:val="000000"/>
          <w:sz w:val="26"/>
          <w:szCs w:val="26"/>
          <w:lang w:eastAsia="ru-RU"/>
        </w:rPr>
        <w:t>Общие</w:t>
      </w:r>
      <w:proofErr w:type="spellEnd"/>
      <w:r w:rsidRPr="000839E4">
        <w:rPr>
          <w:rFonts w:ascii="Times New Roman" w:eastAsia="Times New Roman" w:hAnsi="Times New Roman" w:cs="Times New Roman"/>
          <w:color w:val="000000"/>
          <w:sz w:val="26"/>
          <w:szCs w:val="26"/>
          <w:lang w:eastAsia="ru-RU"/>
        </w:rPr>
        <w:t xml:space="preserve"> заповніть реквізит</w:t>
      </w:r>
      <w:r w:rsidRPr="000839E4">
        <w:rPr>
          <w:rFonts w:ascii="Times New Roman" w:eastAsia="Times New Roman" w:hAnsi="Times New Roman" w:cs="Times New Roman"/>
          <w:b/>
          <w:bCs/>
          <w:color w:val="000000"/>
          <w:sz w:val="26"/>
          <w:szCs w:val="26"/>
          <w:lang w:eastAsia="ru-RU"/>
        </w:rPr>
        <w:t xml:space="preserve"> </w:t>
      </w:r>
      <w:proofErr w:type="spellStart"/>
      <w:r w:rsidRPr="000839E4">
        <w:rPr>
          <w:rFonts w:ascii="Times New Roman" w:eastAsia="Times New Roman" w:hAnsi="Times New Roman" w:cs="Times New Roman"/>
          <w:b/>
          <w:bCs/>
          <w:color w:val="000000"/>
          <w:sz w:val="26"/>
          <w:szCs w:val="26"/>
          <w:lang w:eastAsia="ru-RU"/>
        </w:rPr>
        <w:t>Счет</w:t>
      </w:r>
      <w:proofErr w:type="spellEnd"/>
      <w:r w:rsidRPr="000839E4">
        <w:rPr>
          <w:rFonts w:ascii="Times New Roman" w:eastAsia="Times New Roman" w:hAnsi="Times New Roman" w:cs="Times New Roman"/>
          <w:b/>
          <w:bCs/>
          <w:color w:val="000000"/>
          <w:sz w:val="26"/>
          <w:szCs w:val="26"/>
          <w:lang w:eastAsia="ru-RU"/>
        </w:rPr>
        <w:t xml:space="preserve"> затрат</w:t>
      </w:r>
      <w:r w:rsidRPr="000839E4">
        <w:rPr>
          <w:rFonts w:ascii="Times New Roman" w:eastAsia="Times New Roman" w:hAnsi="Times New Roman" w:cs="Times New Roman"/>
          <w:color w:val="000000"/>
          <w:sz w:val="26"/>
          <w:szCs w:val="26"/>
          <w:lang w:eastAsia="ru-RU"/>
        </w:rPr>
        <w:t xml:space="preserve">. Тут вибирають рахунок 23, 91, 92 або 93, на який буде відноситися заробітна плата працівника.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Підприємства, на яких облік організований з використанням 8-го класу рахунків (або 8-го і 9-го класів), цей реквізит не заповнюють.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А ось реквізит </w:t>
      </w:r>
      <w:r w:rsidRPr="000839E4">
        <w:rPr>
          <w:rFonts w:ascii="Times New Roman" w:eastAsia="Times New Roman" w:hAnsi="Times New Roman" w:cs="Times New Roman"/>
          <w:b/>
          <w:bCs/>
          <w:color w:val="000000"/>
          <w:sz w:val="26"/>
          <w:szCs w:val="26"/>
          <w:lang w:eastAsia="ru-RU"/>
        </w:rPr>
        <w:t>Вид затрат</w:t>
      </w:r>
      <w:r w:rsidRPr="000839E4">
        <w:rPr>
          <w:rFonts w:ascii="Times New Roman" w:eastAsia="Times New Roman" w:hAnsi="Times New Roman" w:cs="Times New Roman"/>
          <w:color w:val="000000"/>
          <w:sz w:val="26"/>
          <w:szCs w:val="26"/>
          <w:lang w:eastAsia="ru-RU"/>
        </w:rPr>
        <w:t xml:space="preserve"> обов'язковий - це аналітичний об'єкт, на який, відповідно до П(С)БО 16 "Витрати" та облікової політики підприємства, будуть віднесені витрати на заробітну плату. Відповідно до облікової політики підприємства "Добро", зарплата директора і бухгалтера відноситиметься на адміністративні витрати/зарплату адміністративного апарату; конструктора-технолога - на загальновиробничі витрати; зарплата інших працівників - це прямі виробничі витрати/зарплата виробничого персоналу.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У реквізиті </w:t>
      </w:r>
      <w:r w:rsidRPr="000839E4">
        <w:rPr>
          <w:rFonts w:ascii="Times New Roman" w:eastAsia="Times New Roman" w:hAnsi="Times New Roman" w:cs="Times New Roman"/>
          <w:b/>
          <w:bCs/>
          <w:color w:val="000000"/>
          <w:sz w:val="26"/>
          <w:szCs w:val="26"/>
          <w:lang w:eastAsia="ru-RU"/>
        </w:rPr>
        <w:t xml:space="preserve">Вид </w:t>
      </w:r>
      <w:proofErr w:type="spellStart"/>
      <w:r w:rsidRPr="000839E4">
        <w:rPr>
          <w:rFonts w:ascii="Times New Roman" w:eastAsia="Times New Roman" w:hAnsi="Times New Roman" w:cs="Times New Roman"/>
          <w:b/>
          <w:bCs/>
          <w:color w:val="000000"/>
          <w:sz w:val="26"/>
          <w:szCs w:val="26"/>
          <w:lang w:eastAsia="ru-RU"/>
        </w:rPr>
        <w:t>деятельности</w:t>
      </w:r>
      <w:proofErr w:type="spellEnd"/>
      <w:r w:rsidRPr="000839E4">
        <w:rPr>
          <w:rFonts w:ascii="Times New Roman" w:eastAsia="Times New Roman" w:hAnsi="Times New Roman" w:cs="Times New Roman"/>
          <w:color w:val="000000"/>
          <w:sz w:val="26"/>
          <w:szCs w:val="26"/>
          <w:lang w:eastAsia="ru-RU"/>
        </w:rPr>
        <w:t xml:space="preserve"> зазначається вид діяльності, на який будуть відноситися витрати на зарплату відповідного працівника. Якщо на підприємстві не ведеться розмежування видів діяльності, слід вибирати </w:t>
      </w:r>
      <w:proofErr w:type="spellStart"/>
      <w:r w:rsidRPr="000839E4">
        <w:rPr>
          <w:rFonts w:ascii="Times New Roman" w:eastAsia="Times New Roman" w:hAnsi="Times New Roman" w:cs="Times New Roman"/>
          <w:b/>
          <w:bCs/>
          <w:color w:val="000000"/>
          <w:sz w:val="26"/>
          <w:szCs w:val="26"/>
          <w:lang w:eastAsia="ru-RU"/>
        </w:rPr>
        <w:t>Общая</w:t>
      </w:r>
      <w:proofErr w:type="spellEnd"/>
      <w:r w:rsidRPr="000839E4">
        <w:rPr>
          <w:rFonts w:ascii="Times New Roman" w:eastAsia="Times New Roman" w:hAnsi="Times New Roman" w:cs="Times New Roman"/>
          <w:color w:val="000000"/>
          <w:sz w:val="26"/>
          <w:szCs w:val="26"/>
          <w:lang w:eastAsia="ru-RU"/>
        </w:rPr>
        <w:t xml:space="preserve">. Якщо облік організований у розрізі видів діяльності, треба зазначити, до якого виду діяльності відноситиметься зарплата того чи іншого працівника.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Внесіть в довідник </w:t>
      </w:r>
      <w:r w:rsidRPr="000839E4">
        <w:rPr>
          <w:rFonts w:ascii="Times New Roman" w:eastAsia="Times New Roman" w:hAnsi="Times New Roman" w:cs="Times New Roman"/>
          <w:b/>
          <w:bCs/>
          <w:color w:val="000000"/>
          <w:sz w:val="26"/>
          <w:szCs w:val="26"/>
          <w:lang w:eastAsia="ru-RU"/>
        </w:rPr>
        <w:t>Сотрудники</w:t>
      </w:r>
      <w:r w:rsidRPr="000839E4">
        <w:rPr>
          <w:rFonts w:ascii="Times New Roman" w:eastAsia="Times New Roman" w:hAnsi="Times New Roman" w:cs="Times New Roman"/>
          <w:color w:val="000000"/>
          <w:sz w:val="26"/>
          <w:szCs w:val="26"/>
          <w:lang w:eastAsia="ru-RU"/>
        </w:rPr>
        <w:t xml:space="preserve"> докладну інформацію про всіх працівників, у тому числі інформацію про їх паспортні дані й ідентифікаційні номери. </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0839E4">
        <w:rPr>
          <w:rFonts w:ascii="Times New Roman" w:eastAsia="Times New Roman" w:hAnsi="Times New Roman" w:cs="Times New Roman"/>
          <w:color w:val="000000"/>
          <w:sz w:val="26"/>
          <w:szCs w:val="26"/>
          <w:lang w:eastAsia="ru-RU"/>
        </w:rPr>
        <w:t xml:space="preserve">У багаторівневому довіднику (така властивість задається довіднику під час конфігурування) елементи об'єднані в групи. Такими групами є підрозділи і відділи, кінцеві елементи - це власне працівники. Якщо працівників на підприємстві небагато, зручно використовувати </w:t>
      </w:r>
      <w:proofErr w:type="spellStart"/>
      <w:r w:rsidRPr="000839E4">
        <w:rPr>
          <w:rFonts w:ascii="Times New Roman" w:eastAsia="Times New Roman" w:hAnsi="Times New Roman" w:cs="Times New Roman"/>
          <w:color w:val="000000"/>
          <w:sz w:val="26"/>
          <w:szCs w:val="26"/>
          <w:lang w:eastAsia="ru-RU"/>
        </w:rPr>
        <w:t>однорівневий</w:t>
      </w:r>
      <w:proofErr w:type="spellEnd"/>
      <w:r w:rsidRPr="000839E4">
        <w:rPr>
          <w:rFonts w:ascii="Times New Roman" w:eastAsia="Times New Roman" w:hAnsi="Times New Roman" w:cs="Times New Roman"/>
          <w:color w:val="000000"/>
          <w:sz w:val="26"/>
          <w:szCs w:val="26"/>
          <w:lang w:eastAsia="ru-RU"/>
        </w:rPr>
        <w:t xml:space="preserve"> довідник. Однак його завжди можна перетворити на багаторівневий. Для того щоб перетворити довідник </w:t>
      </w:r>
      <w:r w:rsidRPr="000839E4">
        <w:rPr>
          <w:rFonts w:ascii="Times New Roman" w:eastAsia="Times New Roman" w:hAnsi="Times New Roman" w:cs="Times New Roman"/>
          <w:b/>
          <w:bCs/>
          <w:color w:val="000000"/>
          <w:sz w:val="26"/>
          <w:szCs w:val="26"/>
          <w:lang w:eastAsia="ru-RU"/>
        </w:rPr>
        <w:t>Сотрудники</w:t>
      </w:r>
      <w:r w:rsidRPr="000839E4">
        <w:rPr>
          <w:rFonts w:ascii="Times New Roman" w:eastAsia="Times New Roman" w:hAnsi="Times New Roman" w:cs="Times New Roman"/>
          <w:color w:val="000000"/>
          <w:sz w:val="26"/>
          <w:szCs w:val="26"/>
          <w:lang w:eastAsia="ru-RU"/>
        </w:rPr>
        <w:t xml:space="preserve"> підприємства "Добро" на багаторівневий, відкрийте його і додайте нові групи, наприклад "Швейний цех" і "Адміністрація", натиснувши клавіші CTRL+F9 або використовуючи кнопку</w:t>
      </w:r>
      <w:r w:rsidRPr="000839E4">
        <w:rPr>
          <w:rFonts w:ascii="Times New Roman" w:eastAsia="Times New Roman" w:hAnsi="Times New Roman" w:cs="Times New Roman"/>
          <w:color w:val="000000"/>
          <w:sz w:val="26"/>
          <w:szCs w:val="26"/>
          <w:lang w:eastAsia="ru-RU"/>
        </w:rPr>
        <w:fldChar w:fldCharType="begin"/>
      </w:r>
      <w:r w:rsidRPr="000839E4">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Pr="000839E4">
        <w:rPr>
          <w:rFonts w:ascii="Times New Roman" w:eastAsia="Times New Roman" w:hAnsi="Times New Roman" w:cs="Times New Roman"/>
          <w:color w:val="000000"/>
          <w:sz w:val="26"/>
          <w:szCs w:val="26"/>
          <w:lang w:eastAsia="ru-RU"/>
        </w:rPr>
        <w:fldChar w:fldCharType="separate"/>
      </w:r>
      <w:r w:rsidR="00AA640D">
        <w:rPr>
          <w:rFonts w:ascii="Times New Roman" w:eastAsia="Times New Roman" w:hAnsi="Times New Roman" w:cs="Times New Roman"/>
          <w:color w:val="000000"/>
          <w:sz w:val="26"/>
          <w:szCs w:val="26"/>
          <w:lang w:eastAsia="ru-RU"/>
        </w:rPr>
        <w:fldChar w:fldCharType="begin"/>
      </w:r>
      <w:r w:rsidR="00AA640D">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AA640D">
        <w:rPr>
          <w:rFonts w:ascii="Times New Roman" w:eastAsia="Times New Roman" w:hAnsi="Times New Roman" w:cs="Times New Roman"/>
          <w:color w:val="000000"/>
          <w:sz w:val="26"/>
          <w:szCs w:val="26"/>
          <w:lang w:eastAsia="ru-RU"/>
        </w:rPr>
        <w:fldChar w:fldCharType="separate"/>
      </w:r>
      <w:r w:rsidR="00472930">
        <w:rPr>
          <w:rFonts w:ascii="Times New Roman" w:eastAsia="Times New Roman" w:hAnsi="Times New Roman" w:cs="Times New Roman"/>
          <w:color w:val="000000"/>
          <w:sz w:val="26"/>
          <w:szCs w:val="26"/>
          <w:lang w:eastAsia="ru-RU"/>
        </w:rPr>
        <w:fldChar w:fldCharType="begin"/>
      </w:r>
      <w:r w:rsidR="00472930">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472930">
        <w:rPr>
          <w:rFonts w:ascii="Times New Roman" w:eastAsia="Times New Roman" w:hAnsi="Times New Roman" w:cs="Times New Roman"/>
          <w:color w:val="000000"/>
          <w:sz w:val="26"/>
          <w:szCs w:val="26"/>
          <w:lang w:eastAsia="ru-RU"/>
        </w:rPr>
        <w:fldChar w:fldCharType="separate"/>
      </w:r>
      <w:r w:rsidR="00D86C1F">
        <w:rPr>
          <w:rFonts w:ascii="Times New Roman" w:eastAsia="Times New Roman" w:hAnsi="Times New Roman" w:cs="Times New Roman"/>
          <w:color w:val="000000"/>
          <w:sz w:val="26"/>
          <w:szCs w:val="26"/>
          <w:lang w:eastAsia="ru-RU"/>
        </w:rPr>
        <w:fldChar w:fldCharType="begin"/>
      </w:r>
      <w:r w:rsidR="00D86C1F">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D86C1F">
        <w:rPr>
          <w:rFonts w:ascii="Times New Roman" w:eastAsia="Times New Roman" w:hAnsi="Times New Roman" w:cs="Times New Roman"/>
          <w:color w:val="000000"/>
          <w:sz w:val="26"/>
          <w:szCs w:val="26"/>
          <w:lang w:eastAsia="ru-RU"/>
        </w:rPr>
        <w:fldChar w:fldCharType="separate"/>
      </w:r>
      <w:r w:rsidR="000A253E">
        <w:rPr>
          <w:rFonts w:ascii="Times New Roman" w:eastAsia="Times New Roman" w:hAnsi="Times New Roman" w:cs="Times New Roman"/>
          <w:color w:val="000000"/>
          <w:sz w:val="26"/>
          <w:szCs w:val="26"/>
          <w:lang w:eastAsia="ru-RU"/>
        </w:rPr>
        <w:fldChar w:fldCharType="begin"/>
      </w:r>
      <w:r w:rsidR="000A253E">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0A253E">
        <w:rPr>
          <w:rFonts w:ascii="Times New Roman" w:eastAsia="Times New Roman" w:hAnsi="Times New Roman" w:cs="Times New Roman"/>
          <w:color w:val="000000"/>
          <w:sz w:val="26"/>
          <w:szCs w:val="26"/>
          <w:lang w:eastAsia="ru-RU"/>
        </w:rPr>
        <w:fldChar w:fldCharType="separate"/>
      </w:r>
      <w:r w:rsidR="00082538">
        <w:rPr>
          <w:rFonts w:ascii="Times New Roman" w:eastAsia="Times New Roman" w:hAnsi="Times New Roman" w:cs="Times New Roman"/>
          <w:color w:val="000000"/>
          <w:sz w:val="26"/>
          <w:szCs w:val="26"/>
          <w:lang w:eastAsia="ru-RU"/>
        </w:rPr>
        <w:fldChar w:fldCharType="begin"/>
      </w:r>
      <w:r w:rsidR="00082538">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082538">
        <w:rPr>
          <w:rFonts w:ascii="Times New Roman" w:eastAsia="Times New Roman" w:hAnsi="Times New Roman" w:cs="Times New Roman"/>
          <w:color w:val="000000"/>
          <w:sz w:val="26"/>
          <w:szCs w:val="26"/>
          <w:lang w:eastAsia="ru-RU"/>
        </w:rPr>
        <w:fldChar w:fldCharType="separate"/>
      </w:r>
      <w:r w:rsidR="0053438F">
        <w:rPr>
          <w:rFonts w:ascii="Times New Roman" w:eastAsia="Times New Roman" w:hAnsi="Times New Roman" w:cs="Times New Roman"/>
          <w:color w:val="000000"/>
          <w:sz w:val="26"/>
          <w:szCs w:val="26"/>
          <w:lang w:eastAsia="ru-RU"/>
        </w:rPr>
        <w:fldChar w:fldCharType="begin"/>
      </w:r>
      <w:r w:rsidR="0053438F">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53438F">
        <w:rPr>
          <w:rFonts w:ascii="Times New Roman" w:eastAsia="Times New Roman" w:hAnsi="Times New Roman" w:cs="Times New Roman"/>
          <w:color w:val="000000"/>
          <w:sz w:val="26"/>
          <w:szCs w:val="26"/>
          <w:lang w:eastAsia="ru-RU"/>
        </w:rPr>
        <w:fldChar w:fldCharType="separate"/>
      </w:r>
      <w:r w:rsidR="003216D7">
        <w:rPr>
          <w:rFonts w:ascii="Times New Roman" w:eastAsia="Times New Roman" w:hAnsi="Times New Roman" w:cs="Times New Roman"/>
          <w:color w:val="000000"/>
          <w:sz w:val="26"/>
          <w:szCs w:val="26"/>
          <w:lang w:eastAsia="ru-RU"/>
        </w:rPr>
        <w:fldChar w:fldCharType="begin"/>
      </w:r>
      <w:r w:rsidR="003216D7">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3216D7">
        <w:rPr>
          <w:rFonts w:ascii="Times New Roman" w:eastAsia="Times New Roman" w:hAnsi="Times New Roman" w:cs="Times New Roman"/>
          <w:color w:val="000000"/>
          <w:sz w:val="26"/>
          <w:szCs w:val="26"/>
          <w:lang w:eastAsia="ru-RU"/>
        </w:rPr>
        <w:fldChar w:fldCharType="separate"/>
      </w:r>
      <w:r w:rsidR="00555499">
        <w:rPr>
          <w:rFonts w:ascii="Times New Roman" w:eastAsia="Times New Roman" w:hAnsi="Times New Roman" w:cs="Times New Roman"/>
          <w:color w:val="000000"/>
          <w:sz w:val="26"/>
          <w:szCs w:val="26"/>
          <w:lang w:eastAsia="ru-RU"/>
        </w:rPr>
        <w:fldChar w:fldCharType="begin"/>
      </w:r>
      <w:r w:rsidR="00555499">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555499">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fldChar w:fldCharType="begin"/>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instrText>INCLUDEPICTURE  "http://www.dtkt.com.ua/automation/avto_buh/ukr/2001/48/icon01.gif" \* MERGEFOR</w:instrText>
      </w:r>
      <w:r w:rsidR="006E10AD">
        <w:rPr>
          <w:rFonts w:ascii="Times New Roman" w:eastAsia="Times New Roman" w:hAnsi="Times New Roman" w:cs="Times New Roman"/>
          <w:color w:val="000000"/>
          <w:sz w:val="26"/>
          <w:szCs w:val="26"/>
          <w:lang w:eastAsia="ru-RU"/>
        </w:rPr>
        <w:instrText>MATINET</w:instrText>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pict>
          <v:shape id="_x0000_i1025" type="#_x0000_t75" style="width:18.75pt;height:18pt;mso-wrap-distance-left:3.75pt;mso-wrap-distance-right:3.75pt">
            <v:imagedata r:id="rId11" r:href="rId12"/>
          </v:shape>
        </w:pict>
      </w:r>
      <w:r w:rsidR="006E10AD">
        <w:rPr>
          <w:rFonts w:ascii="Times New Roman" w:eastAsia="Times New Roman" w:hAnsi="Times New Roman" w:cs="Times New Roman"/>
          <w:color w:val="000000"/>
          <w:sz w:val="26"/>
          <w:szCs w:val="26"/>
          <w:lang w:eastAsia="ru-RU"/>
        </w:rPr>
        <w:fldChar w:fldCharType="end"/>
      </w:r>
      <w:r w:rsidR="00555499">
        <w:rPr>
          <w:rFonts w:ascii="Times New Roman" w:eastAsia="Times New Roman" w:hAnsi="Times New Roman" w:cs="Times New Roman"/>
          <w:color w:val="000000"/>
          <w:sz w:val="26"/>
          <w:szCs w:val="26"/>
          <w:lang w:eastAsia="ru-RU"/>
        </w:rPr>
        <w:fldChar w:fldCharType="end"/>
      </w:r>
      <w:r w:rsidR="003216D7">
        <w:rPr>
          <w:rFonts w:ascii="Times New Roman" w:eastAsia="Times New Roman" w:hAnsi="Times New Roman" w:cs="Times New Roman"/>
          <w:color w:val="000000"/>
          <w:sz w:val="26"/>
          <w:szCs w:val="26"/>
          <w:lang w:eastAsia="ru-RU"/>
        </w:rPr>
        <w:fldChar w:fldCharType="end"/>
      </w:r>
      <w:r w:rsidR="0053438F">
        <w:rPr>
          <w:rFonts w:ascii="Times New Roman" w:eastAsia="Times New Roman" w:hAnsi="Times New Roman" w:cs="Times New Roman"/>
          <w:color w:val="000000"/>
          <w:sz w:val="26"/>
          <w:szCs w:val="26"/>
          <w:lang w:eastAsia="ru-RU"/>
        </w:rPr>
        <w:fldChar w:fldCharType="end"/>
      </w:r>
      <w:r w:rsidR="00082538">
        <w:rPr>
          <w:rFonts w:ascii="Times New Roman" w:eastAsia="Times New Roman" w:hAnsi="Times New Roman" w:cs="Times New Roman"/>
          <w:color w:val="000000"/>
          <w:sz w:val="26"/>
          <w:szCs w:val="26"/>
          <w:lang w:eastAsia="ru-RU"/>
        </w:rPr>
        <w:fldChar w:fldCharType="end"/>
      </w:r>
      <w:r w:rsidR="000A253E">
        <w:rPr>
          <w:rFonts w:ascii="Times New Roman" w:eastAsia="Times New Roman" w:hAnsi="Times New Roman" w:cs="Times New Roman"/>
          <w:color w:val="000000"/>
          <w:sz w:val="26"/>
          <w:szCs w:val="26"/>
          <w:lang w:eastAsia="ru-RU"/>
        </w:rPr>
        <w:fldChar w:fldCharType="end"/>
      </w:r>
      <w:r w:rsidR="00D86C1F">
        <w:rPr>
          <w:rFonts w:ascii="Times New Roman" w:eastAsia="Times New Roman" w:hAnsi="Times New Roman" w:cs="Times New Roman"/>
          <w:color w:val="000000"/>
          <w:sz w:val="26"/>
          <w:szCs w:val="26"/>
          <w:lang w:eastAsia="ru-RU"/>
        </w:rPr>
        <w:fldChar w:fldCharType="end"/>
      </w:r>
      <w:r w:rsidR="00472930">
        <w:rPr>
          <w:rFonts w:ascii="Times New Roman" w:eastAsia="Times New Roman" w:hAnsi="Times New Roman" w:cs="Times New Roman"/>
          <w:color w:val="000000"/>
          <w:sz w:val="26"/>
          <w:szCs w:val="26"/>
          <w:lang w:eastAsia="ru-RU"/>
        </w:rPr>
        <w:fldChar w:fldCharType="end"/>
      </w:r>
      <w:r w:rsidR="00AA640D">
        <w:rPr>
          <w:rFonts w:ascii="Times New Roman" w:eastAsia="Times New Roman" w:hAnsi="Times New Roman" w:cs="Times New Roman"/>
          <w:color w:val="000000"/>
          <w:sz w:val="26"/>
          <w:szCs w:val="26"/>
          <w:lang w:eastAsia="ru-RU"/>
        </w:rPr>
        <w:fldChar w:fldCharType="end"/>
      </w:r>
      <w:r w:rsidRPr="000839E4">
        <w:rPr>
          <w:rFonts w:ascii="Times New Roman" w:eastAsia="Times New Roman" w:hAnsi="Times New Roman" w:cs="Times New Roman"/>
          <w:color w:val="000000"/>
          <w:sz w:val="26"/>
          <w:szCs w:val="26"/>
          <w:lang w:eastAsia="ru-RU"/>
        </w:rPr>
        <w:fldChar w:fldCharType="end"/>
      </w:r>
      <w:r w:rsidRPr="000839E4">
        <w:rPr>
          <w:rFonts w:ascii="Times New Roman" w:eastAsia="Times New Roman" w:hAnsi="Times New Roman" w:cs="Times New Roman"/>
          <w:color w:val="000000"/>
          <w:sz w:val="26"/>
          <w:szCs w:val="26"/>
          <w:lang w:eastAsia="ru-RU"/>
        </w:rPr>
        <w:t xml:space="preserve"> . </w:t>
      </w:r>
    </w:p>
    <w:p w:rsidR="000839E4" w:rsidRPr="000839E4" w:rsidRDefault="000839E4" w:rsidP="006D7C28">
      <w:pPr>
        <w:spacing w:after="0" w:line="240" w:lineRule="auto"/>
        <w:ind w:firstLine="709"/>
        <w:jc w:val="both"/>
        <w:rPr>
          <w:rFonts w:ascii="Times New Roman" w:eastAsia="Times New Roman" w:hAnsi="Times New Roman" w:cs="Times New Roman"/>
          <w:color w:val="000000"/>
          <w:sz w:val="24"/>
          <w:szCs w:val="24"/>
          <w:lang w:eastAsia="ru-RU"/>
        </w:rPr>
      </w:pPr>
      <w:r w:rsidRPr="000839E4">
        <w:rPr>
          <w:rFonts w:ascii="Times New Roman" w:eastAsia="Times New Roman" w:hAnsi="Times New Roman" w:cs="Times New Roman"/>
          <w:color w:val="000000"/>
          <w:sz w:val="26"/>
          <w:szCs w:val="26"/>
          <w:lang w:eastAsia="ru-RU"/>
        </w:rPr>
        <w:lastRenderedPageBreak/>
        <w:t xml:space="preserve">Перенесіть рядки з даними директора і бухгалтера в групу "Адміністрація", інших працівників - у групу "Швейний цех". Для цього виділіть в списку праворуч елемент, який буде переноситися, а зліва - групу, куди його слід перенести. Після цього натисніть кнопку </w:t>
      </w:r>
      <w:r w:rsidRPr="000839E4">
        <w:rPr>
          <w:rFonts w:ascii="Times New Roman" w:eastAsia="Times New Roman" w:hAnsi="Times New Roman" w:cs="Times New Roman"/>
          <w:color w:val="000000"/>
          <w:sz w:val="26"/>
          <w:szCs w:val="26"/>
          <w:lang w:eastAsia="ru-RU"/>
        </w:rPr>
        <w:fldChar w:fldCharType="begin"/>
      </w:r>
      <w:r w:rsidRPr="000839E4">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Pr="000839E4">
        <w:rPr>
          <w:rFonts w:ascii="Times New Roman" w:eastAsia="Times New Roman" w:hAnsi="Times New Roman" w:cs="Times New Roman"/>
          <w:color w:val="000000"/>
          <w:sz w:val="26"/>
          <w:szCs w:val="26"/>
          <w:lang w:eastAsia="ru-RU"/>
        </w:rPr>
        <w:fldChar w:fldCharType="separate"/>
      </w:r>
      <w:r w:rsidR="00AA640D">
        <w:rPr>
          <w:rFonts w:ascii="Times New Roman" w:eastAsia="Times New Roman" w:hAnsi="Times New Roman" w:cs="Times New Roman"/>
          <w:color w:val="000000"/>
          <w:sz w:val="26"/>
          <w:szCs w:val="26"/>
          <w:lang w:eastAsia="ru-RU"/>
        </w:rPr>
        <w:fldChar w:fldCharType="begin"/>
      </w:r>
      <w:r w:rsidR="00AA640D">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AA640D">
        <w:rPr>
          <w:rFonts w:ascii="Times New Roman" w:eastAsia="Times New Roman" w:hAnsi="Times New Roman" w:cs="Times New Roman"/>
          <w:color w:val="000000"/>
          <w:sz w:val="26"/>
          <w:szCs w:val="26"/>
          <w:lang w:eastAsia="ru-RU"/>
        </w:rPr>
        <w:fldChar w:fldCharType="separate"/>
      </w:r>
      <w:r w:rsidR="00472930">
        <w:rPr>
          <w:rFonts w:ascii="Times New Roman" w:eastAsia="Times New Roman" w:hAnsi="Times New Roman" w:cs="Times New Roman"/>
          <w:color w:val="000000"/>
          <w:sz w:val="26"/>
          <w:szCs w:val="26"/>
          <w:lang w:eastAsia="ru-RU"/>
        </w:rPr>
        <w:fldChar w:fldCharType="begin"/>
      </w:r>
      <w:r w:rsidR="00472930">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472930">
        <w:rPr>
          <w:rFonts w:ascii="Times New Roman" w:eastAsia="Times New Roman" w:hAnsi="Times New Roman" w:cs="Times New Roman"/>
          <w:color w:val="000000"/>
          <w:sz w:val="26"/>
          <w:szCs w:val="26"/>
          <w:lang w:eastAsia="ru-RU"/>
        </w:rPr>
        <w:fldChar w:fldCharType="separate"/>
      </w:r>
      <w:r w:rsidR="00D86C1F">
        <w:rPr>
          <w:rFonts w:ascii="Times New Roman" w:eastAsia="Times New Roman" w:hAnsi="Times New Roman" w:cs="Times New Roman"/>
          <w:color w:val="000000"/>
          <w:sz w:val="26"/>
          <w:szCs w:val="26"/>
          <w:lang w:eastAsia="ru-RU"/>
        </w:rPr>
        <w:fldChar w:fldCharType="begin"/>
      </w:r>
      <w:r w:rsidR="00D86C1F">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D86C1F">
        <w:rPr>
          <w:rFonts w:ascii="Times New Roman" w:eastAsia="Times New Roman" w:hAnsi="Times New Roman" w:cs="Times New Roman"/>
          <w:color w:val="000000"/>
          <w:sz w:val="26"/>
          <w:szCs w:val="26"/>
          <w:lang w:eastAsia="ru-RU"/>
        </w:rPr>
        <w:fldChar w:fldCharType="separate"/>
      </w:r>
      <w:r w:rsidR="000A253E">
        <w:rPr>
          <w:rFonts w:ascii="Times New Roman" w:eastAsia="Times New Roman" w:hAnsi="Times New Roman" w:cs="Times New Roman"/>
          <w:color w:val="000000"/>
          <w:sz w:val="26"/>
          <w:szCs w:val="26"/>
          <w:lang w:eastAsia="ru-RU"/>
        </w:rPr>
        <w:fldChar w:fldCharType="begin"/>
      </w:r>
      <w:r w:rsidR="000A253E">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0A253E">
        <w:rPr>
          <w:rFonts w:ascii="Times New Roman" w:eastAsia="Times New Roman" w:hAnsi="Times New Roman" w:cs="Times New Roman"/>
          <w:color w:val="000000"/>
          <w:sz w:val="26"/>
          <w:szCs w:val="26"/>
          <w:lang w:eastAsia="ru-RU"/>
        </w:rPr>
        <w:fldChar w:fldCharType="separate"/>
      </w:r>
      <w:r w:rsidR="00082538">
        <w:rPr>
          <w:rFonts w:ascii="Times New Roman" w:eastAsia="Times New Roman" w:hAnsi="Times New Roman" w:cs="Times New Roman"/>
          <w:color w:val="000000"/>
          <w:sz w:val="26"/>
          <w:szCs w:val="26"/>
          <w:lang w:eastAsia="ru-RU"/>
        </w:rPr>
        <w:fldChar w:fldCharType="begin"/>
      </w:r>
      <w:r w:rsidR="00082538">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082538">
        <w:rPr>
          <w:rFonts w:ascii="Times New Roman" w:eastAsia="Times New Roman" w:hAnsi="Times New Roman" w:cs="Times New Roman"/>
          <w:color w:val="000000"/>
          <w:sz w:val="26"/>
          <w:szCs w:val="26"/>
          <w:lang w:eastAsia="ru-RU"/>
        </w:rPr>
        <w:fldChar w:fldCharType="separate"/>
      </w:r>
      <w:r w:rsidR="0053438F">
        <w:rPr>
          <w:rFonts w:ascii="Times New Roman" w:eastAsia="Times New Roman" w:hAnsi="Times New Roman" w:cs="Times New Roman"/>
          <w:color w:val="000000"/>
          <w:sz w:val="26"/>
          <w:szCs w:val="26"/>
          <w:lang w:eastAsia="ru-RU"/>
        </w:rPr>
        <w:fldChar w:fldCharType="begin"/>
      </w:r>
      <w:r w:rsidR="0053438F">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53438F">
        <w:rPr>
          <w:rFonts w:ascii="Times New Roman" w:eastAsia="Times New Roman" w:hAnsi="Times New Roman" w:cs="Times New Roman"/>
          <w:color w:val="000000"/>
          <w:sz w:val="26"/>
          <w:szCs w:val="26"/>
          <w:lang w:eastAsia="ru-RU"/>
        </w:rPr>
        <w:fldChar w:fldCharType="separate"/>
      </w:r>
      <w:r w:rsidR="003216D7">
        <w:rPr>
          <w:rFonts w:ascii="Times New Roman" w:eastAsia="Times New Roman" w:hAnsi="Times New Roman" w:cs="Times New Roman"/>
          <w:color w:val="000000"/>
          <w:sz w:val="26"/>
          <w:szCs w:val="26"/>
          <w:lang w:eastAsia="ru-RU"/>
        </w:rPr>
        <w:fldChar w:fldCharType="begin"/>
      </w:r>
      <w:r w:rsidR="003216D7">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3216D7">
        <w:rPr>
          <w:rFonts w:ascii="Times New Roman" w:eastAsia="Times New Roman" w:hAnsi="Times New Roman" w:cs="Times New Roman"/>
          <w:color w:val="000000"/>
          <w:sz w:val="26"/>
          <w:szCs w:val="26"/>
          <w:lang w:eastAsia="ru-RU"/>
        </w:rPr>
        <w:fldChar w:fldCharType="separate"/>
      </w:r>
      <w:r w:rsidR="00555499">
        <w:rPr>
          <w:rFonts w:ascii="Times New Roman" w:eastAsia="Times New Roman" w:hAnsi="Times New Roman" w:cs="Times New Roman"/>
          <w:color w:val="000000"/>
          <w:sz w:val="26"/>
          <w:szCs w:val="26"/>
          <w:lang w:eastAsia="ru-RU"/>
        </w:rPr>
        <w:fldChar w:fldCharType="begin"/>
      </w:r>
      <w:r w:rsidR="00555499">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555499">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fldChar w:fldCharType="begin"/>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instrText>INCLUDEPICTURE  "http://www.dtkt.com.ua/automation/avto_buh/ukr/2001/48/icon02.gif" \* MERGEFORMATINET</w:instrText>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pict>
          <v:shape id="_x0000_i1026" type="#_x0000_t75" style="width:18.75pt;height:18.75pt;mso-wrap-distance-left:3.75pt;mso-wrap-distance-right:3.75pt">
            <v:imagedata r:id="rId13" r:href="rId14"/>
          </v:shape>
        </w:pict>
      </w:r>
      <w:r w:rsidR="006E10AD">
        <w:rPr>
          <w:rFonts w:ascii="Times New Roman" w:eastAsia="Times New Roman" w:hAnsi="Times New Roman" w:cs="Times New Roman"/>
          <w:color w:val="000000"/>
          <w:sz w:val="26"/>
          <w:szCs w:val="26"/>
          <w:lang w:eastAsia="ru-RU"/>
        </w:rPr>
        <w:fldChar w:fldCharType="end"/>
      </w:r>
      <w:r w:rsidR="00555499">
        <w:rPr>
          <w:rFonts w:ascii="Times New Roman" w:eastAsia="Times New Roman" w:hAnsi="Times New Roman" w:cs="Times New Roman"/>
          <w:color w:val="000000"/>
          <w:sz w:val="26"/>
          <w:szCs w:val="26"/>
          <w:lang w:eastAsia="ru-RU"/>
        </w:rPr>
        <w:fldChar w:fldCharType="end"/>
      </w:r>
      <w:r w:rsidR="003216D7">
        <w:rPr>
          <w:rFonts w:ascii="Times New Roman" w:eastAsia="Times New Roman" w:hAnsi="Times New Roman" w:cs="Times New Roman"/>
          <w:color w:val="000000"/>
          <w:sz w:val="26"/>
          <w:szCs w:val="26"/>
          <w:lang w:eastAsia="ru-RU"/>
        </w:rPr>
        <w:fldChar w:fldCharType="end"/>
      </w:r>
      <w:r w:rsidR="0053438F">
        <w:rPr>
          <w:rFonts w:ascii="Times New Roman" w:eastAsia="Times New Roman" w:hAnsi="Times New Roman" w:cs="Times New Roman"/>
          <w:color w:val="000000"/>
          <w:sz w:val="26"/>
          <w:szCs w:val="26"/>
          <w:lang w:eastAsia="ru-RU"/>
        </w:rPr>
        <w:fldChar w:fldCharType="end"/>
      </w:r>
      <w:r w:rsidR="00082538">
        <w:rPr>
          <w:rFonts w:ascii="Times New Roman" w:eastAsia="Times New Roman" w:hAnsi="Times New Roman" w:cs="Times New Roman"/>
          <w:color w:val="000000"/>
          <w:sz w:val="26"/>
          <w:szCs w:val="26"/>
          <w:lang w:eastAsia="ru-RU"/>
        </w:rPr>
        <w:fldChar w:fldCharType="end"/>
      </w:r>
      <w:r w:rsidR="000A253E">
        <w:rPr>
          <w:rFonts w:ascii="Times New Roman" w:eastAsia="Times New Roman" w:hAnsi="Times New Roman" w:cs="Times New Roman"/>
          <w:color w:val="000000"/>
          <w:sz w:val="26"/>
          <w:szCs w:val="26"/>
          <w:lang w:eastAsia="ru-RU"/>
        </w:rPr>
        <w:fldChar w:fldCharType="end"/>
      </w:r>
      <w:r w:rsidR="00D86C1F">
        <w:rPr>
          <w:rFonts w:ascii="Times New Roman" w:eastAsia="Times New Roman" w:hAnsi="Times New Roman" w:cs="Times New Roman"/>
          <w:color w:val="000000"/>
          <w:sz w:val="26"/>
          <w:szCs w:val="26"/>
          <w:lang w:eastAsia="ru-RU"/>
        </w:rPr>
        <w:fldChar w:fldCharType="end"/>
      </w:r>
      <w:r w:rsidR="00472930">
        <w:rPr>
          <w:rFonts w:ascii="Times New Roman" w:eastAsia="Times New Roman" w:hAnsi="Times New Roman" w:cs="Times New Roman"/>
          <w:color w:val="000000"/>
          <w:sz w:val="26"/>
          <w:szCs w:val="26"/>
          <w:lang w:eastAsia="ru-RU"/>
        </w:rPr>
        <w:fldChar w:fldCharType="end"/>
      </w:r>
      <w:r w:rsidR="00AA640D">
        <w:rPr>
          <w:rFonts w:ascii="Times New Roman" w:eastAsia="Times New Roman" w:hAnsi="Times New Roman" w:cs="Times New Roman"/>
          <w:color w:val="000000"/>
          <w:sz w:val="26"/>
          <w:szCs w:val="26"/>
          <w:lang w:eastAsia="ru-RU"/>
        </w:rPr>
        <w:fldChar w:fldCharType="end"/>
      </w:r>
      <w:r w:rsidRPr="000839E4">
        <w:rPr>
          <w:rFonts w:ascii="Times New Roman" w:eastAsia="Times New Roman" w:hAnsi="Times New Roman" w:cs="Times New Roman"/>
          <w:color w:val="000000"/>
          <w:sz w:val="26"/>
          <w:szCs w:val="26"/>
          <w:lang w:eastAsia="ru-RU"/>
        </w:rPr>
        <w:fldChar w:fldCharType="end"/>
      </w:r>
      <w:r w:rsidRPr="000839E4">
        <w:rPr>
          <w:rFonts w:ascii="Times New Roman" w:eastAsia="Times New Roman" w:hAnsi="Times New Roman" w:cs="Times New Roman"/>
          <w:color w:val="000000"/>
          <w:sz w:val="26"/>
          <w:szCs w:val="26"/>
          <w:lang w:eastAsia="ru-RU"/>
        </w:rPr>
        <w:t xml:space="preserve">"Перенести в групу". Тепер довідник </w:t>
      </w:r>
      <w:r w:rsidRPr="000839E4">
        <w:rPr>
          <w:rFonts w:ascii="Times New Roman" w:eastAsia="Times New Roman" w:hAnsi="Times New Roman" w:cs="Times New Roman"/>
          <w:b/>
          <w:bCs/>
          <w:color w:val="000000"/>
          <w:sz w:val="26"/>
          <w:szCs w:val="26"/>
          <w:lang w:eastAsia="ru-RU"/>
        </w:rPr>
        <w:t>Сотрудники</w:t>
      </w:r>
      <w:r w:rsidRPr="000839E4">
        <w:rPr>
          <w:rFonts w:ascii="Times New Roman" w:eastAsia="Times New Roman" w:hAnsi="Times New Roman" w:cs="Times New Roman"/>
          <w:color w:val="000000"/>
          <w:sz w:val="26"/>
          <w:szCs w:val="26"/>
          <w:lang w:eastAsia="ru-RU"/>
        </w:rPr>
        <w:t xml:space="preserve"> ТзОВ "Добро" має ієрархічну структуру. Відкрийте довідник </w:t>
      </w:r>
      <w:r w:rsidRPr="000839E4">
        <w:rPr>
          <w:rFonts w:ascii="Times New Roman" w:eastAsia="Times New Roman" w:hAnsi="Times New Roman" w:cs="Times New Roman"/>
          <w:b/>
          <w:bCs/>
          <w:color w:val="000000"/>
          <w:sz w:val="26"/>
          <w:szCs w:val="26"/>
          <w:lang w:eastAsia="ru-RU"/>
        </w:rPr>
        <w:t>Сотрудники</w:t>
      </w:r>
      <w:r w:rsidRPr="000839E4">
        <w:rPr>
          <w:rFonts w:ascii="Times New Roman" w:eastAsia="Times New Roman" w:hAnsi="Times New Roman" w:cs="Times New Roman"/>
          <w:color w:val="000000"/>
          <w:sz w:val="26"/>
          <w:szCs w:val="26"/>
          <w:lang w:eastAsia="ru-RU"/>
        </w:rPr>
        <w:t xml:space="preserve">. Вимкніть режим </w:t>
      </w:r>
      <w:proofErr w:type="spellStart"/>
      <w:r w:rsidRPr="000839E4">
        <w:rPr>
          <w:rFonts w:ascii="Times New Roman" w:eastAsia="Times New Roman" w:hAnsi="Times New Roman" w:cs="Times New Roman"/>
          <w:b/>
          <w:bCs/>
          <w:color w:val="000000"/>
          <w:sz w:val="26"/>
          <w:szCs w:val="26"/>
          <w:lang w:eastAsia="ru-RU"/>
        </w:rPr>
        <w:t>Иерархический</w:t>
      </w:r>
      <w:proofErr w:type="spellEnd"/>
      <w:r w:rsidRPr="000839E4">
        <w:rPr>
          <w:rFonts w:ascii="Times New Roman" w:eastAsia="Times New Roman" w:hAnsi="Times New Roman" w:cs="Times New Roman"/>
          <w:b/>
          <w:bCs/>
          <w:color w:val="000000"/>
          <w:sz w:val="26"/>
          <w:szCs w:val="26"/>
          <w:lang w:eastAsia="ru-RU"/>
        </w:rPr>
        <w:t xml:space="preserve"> список</w:t>
      </w:r>
      <w:r w:rsidRPr="000839E4">
        <w:rPr>
          <w:rFonts w:ascii="Times New Roman" w:eastAsia="Times New Roman" w:hAnsi="Times New Roman" w:cs="Times New Roman"/>
          <w:color w:val="000000"/>
          <w:sz w:val="26"/>
          <w:szCs w:val="26"/>
          <w:lang w:eastAsia="ru-RU"/>
        </w:rPr>
        <w:t xml:space="preserve">. Виберіть в меню </w:t>
      </w:r>
      <w:proofErr w:type="spellStart"/>
      <w:r w:rsidRPr="000839E4">
        <w:rPr>
          <w:rFonts w:ascii="Times New Roman" w:eastAsia="Times New Roman" w:hAnsi="Times New Roman" w:cs="Times New Roman"/>
          <w:b/>
          <w:bCs/>
          <w:color w:val="000000"/>
          <w:sz w:val="26"/>
          <w:szCs w:val="26"/>
          <w:lang w:eastAsia="ru-RU"/>
        </w:rPr>
        <w:t>Действия</w:t>
      </w:r>
      <w:proofErr w:type="spellEnd"/>
      <w:r w:rsidRPr="000839E4">
        <w:rPr>
          <w:rFonts w:ascii="Times New Roman" w:eastAsia="Times New Roman" w:hAnsi="Times New Roman" w:cs="Times New Roman"/>
          <w:b/>
          <w:bCs/>
          <w:color w:val="000000"/>
          <w:sz w:val="26"/>
          <w:szCs w:val="26"/>
          <w:lang w:eastAsia="ru-RU"/>
        </w:rPr>
        <w:t>/</w:t>
      </w:r>
      <w:proofErr w:type="spellStart"/>
      <w:r w:rsidRPr="000839E4">
        <w:rPr>
          <w:rFonts w:ascii="Times New Roman" w:eastAsia="Times New Roman" w:hAnsi="Times New Roman" w:cs="Times New Roman"/>
          <w:b/>
          <w:bCs/>
          <w:color w:val="000000"/>
          <w:sz w:val="26"/>
          <w:szCs w:val="26"/>
          <w:lang w:eastAsia="ru-RU"/>
        </w:rPr>
        <w:t>Сортировка</w:t>
      </w:r>
      <w:proofErr w:type="spellEnd"/>
      <w:r w:rsidRPr="000839E4">
        <w:rPr>
          <w:rFonts w:ascii="Times New Roman" w:eastAsia="Times New Roman" w:hAnsi="Times New Roman" w:cs="Times New Roman"/>
          <w:color w:val="000000"/>
          <w:sz w:val="26"/>
          <w:szCs w:val="26"/>
          <w:lang w:eastAsia="ru-RU"/>
        </w:rPr>
        <w:t xml:space="preserve">. У підменю, що відкрилося, виберіть </w:t>
      </w:r>
      <w:r w:rsidRPr="000839E4">
        <w:rPr>
          <w:rFonts w:ascii="Times New Roman" w:eastAsia="Times New Roman" w:hAnsi="Times New Roman" w:cs="Times New Roman"/>
          <w:b/>
          <w:bCs/>
          <w:color w:val="000000"/>
          <w:sz w:val="26"/>
          <w:szCs w:val="26"/>
          <w:lang w:eastAsia="ru-RU"/>
        </w:rPr>
        <w:t xml:space="preserve">По </w:t>
      </w:r>
      <w:proofErr w:type="spellStart"/>
      <w:r w:rsidRPr="000839E4">
        <w:rPr>
          <w:rFonts w:ascii="Times New Roman" w:eastAsia="Times New Roman" w:hAnsi="Times New Roman" w:cs="Times New Roman"/>
          <w:b/>
          <w:bCs/>
          <w:color w:val="000000"/>
          <w:sz w:val="26"/>
          <w:szCs w:val="26"/>
          <w:lang w:eastAsia="ru-RU"/>
        </w:rPr>
        <w:t>наименованию</w:t>
      </w:r>
      <w:proofErr w:type="spellEnd"/>
      <w:r w:rsidRPr="000839E4">
        <w:rPr>
          <w:rFonts w:ascii="Times New Roman" w:eastAsia="Times New Roman" w:hAnsi="Times New Roman" w:cs="Times New Roman"/>
          <w:color w:val="000000"/>
          <w:sz w:val="26"/>
          <w:szCs w:val="26"/>
          <w:lang w:eastAsia="ru-RU"/>
        </w:rPr>
        <w:t xml:space="preserve">. У якому порядку буде відсортований довідник </w:t>
      </w:r>
      <w:r w:rsidRPr="000839E4">
        <w:rPr>
          <w:rFonts w:ascii="Times New Roman" w:eastAsia="Times New Roman" w:hAnsi="Times New Roman" w:cs="Times New Roman"/>
          <w:b/>
          <w:bCs/>
          <w:color w:val="000000"/>
          <w:sz w:val="26"/>
          <w:szCs w:val="26"/>
          <w:lang w:eastAsia="ru-RU"/>
        </w:rPr>
        <w:t>Сотрудники</w:t>
      </w:r>
      <w:r w:rsidRPr="000839E4">
        <w:rPr>
          <w:rFonts w:ascii="Times New Roman" w:eastAsia="Times New Roman" w:hAnsi="Times New Roman" w:cs="Times New Roman"/>
          <w:color w:val="000000"/>
          <w:sz w:val="26"/>
          <w:szCs w:val="26"/>
          <w:lang w:eastAsia="ru-RU"/>
        </w:rPr>
        <w:t>?</w:t>
      </w:r>
      <w:r w:rsidRPr="000839E4">
        <w:rPr>
          <w:rFonts w:ascii="Times New Roman" w:eastAsia="Times New Roman" w:hAnsi="Times New Roman" w:cs="Times New Roman"/>
          <w:color w:val="000000"/>
          <w:sz w:val="24"/>
          <w:szCs w:val="24"/>
          <w:lang w:eastAsia="ru-RU"/>
        </w:rPr>
        <w:t xml:space="preserve"> </w:t>
      </w:r>
    </w:p>
    <w:p w:rsidR="000839E4" w:rsidRPr="000839E4" w:rsidRDefault="000839E4" w:rsidP="000839E4">
      <w:pPr>
        <w:spacing w:after="0" w:line="240" w:lineRule="auto"/>
        <w:ind w:firstLine="708"/>
        <w:jc w:val="both"/>
        <w:rPr>
          <w:rFonts w:ascii="Times New Roman" w:eastAsia="Times New Roman" w:hAnsi="Times New Roman" w:cs="Times New Roman"/>
          <w:b/>
          <w:color w:val="000000"/>
          <w:sz w:val="28"/>
          <w:szCs w:val="28"/>
          <w:lang w:eastAsia="ru-RU"/>
        </w:rPr>
      </w:pPr>
      <w:r w:rsidRPr="000839E4">
        <w:rPr>
          <w:rFonts w:ascii="Times New Roman" w:eastAsia="Times New Roman" w:hAnsi="Times New Roman" w:cs="Times New Roman"/>
          <w:b/>
          <w:color w:val="000000"/>
          <w:sz w:val="28"/>
          <w:szCs w:val="28"/>
          <w:lang w:eastAsia="ru-RU"/>
        </w:rPr>
        <w:t>ПРИМІТКА. Продовження виконання завдання в Інструкційній картці №38</w:t>
      </w:r>
    </w:p>
    <w:p w:rsidR="000839E4" w:rsidRPr="000839E4"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p>
    <w:p w:rsidR="000839E4" w:rsidRPr="005A4432" w:rsidRDefault="000839E4" w:rsidP="000839E4">
      <w:pPr>
        <w:spacing w:after="0" w:line="240" w:lineRule="auto"/>
        <w:jc w:val="center"/>
        <w:rPr>
          <w:rFonts w:ascii="Times New Roman" w:eastAsia="Times New Roman" w:hAnsi="Times New Roman" w:cs="Times New Roman"/>
          <w:b/>
          <w:bCs/>
          <w:color w:val="000000"/>
          <w:sz w:val="44"/>
          <w:szCs w:val="44"/>
          <w:lang w:eastAsia="ru-RU"/>
        </w:rPr>
      </w:pPr>
      <w:r w:rsidRPr="005A4432">
        <w:rPr>
          <w:rFonts w:ascii="Times New Roman" w:eastAsia="Times New Roman" w:hAnsi="Times New Roman" w:cs="Times New Roman"/>
          <w:b/>
          <w:bCs/>
          <w:color w:val="000000"/>
          <w:sz w:val="44"/>
          <w:szCs w:val="44"/>
          <w:lang w:eastAsia="ru-RU"/>
        </w:rPr>
        <w:t>ІНСТРУКЦІЙНА  КАРТКА  №3</w:t>
      </w:r>
      <w:r>
        <w:rPr>
          <w:rFonts w:ascii="Times New Roman" w:eastAsia="Times New Roman" w:hAnsi="Times New Roman" w:cs="Times New Roman"/>
          <w:b/>
          <w:bCs/>
          <w:color w:val="000000"/>
          <w:sz w:val="44"/>
          <w:szCs w:val="44"/>
          <w:lang w:eastAsia="ru-RU"/>
        </w:rPr>
        <w:t>8</w:t>
      </w:r>
    </w:p>
    <w:p w:rsidR="000839E4" w:rsidRPr="005A4432" w:rsidRDefault="000839E4" w:rsidP="000839E4">
      <w:pPr>
        <w:spacing w:after="0" w:line="240" w:lineRule="auto"/>
        <w:jc w:val="both"/>
        <w:rPr>
          <w:rFonts w:ascii="Times New Roman" w:eastAsia="Times New Roman" w:hAnsi="Times New Roman" w:cs="Times New Roman"/>
          <w:b/>
          <w:bCs/>
          <w:color w:val="008000"/>
          <w:sz w:val="28"/>
          <w:szCs w:val="20"/>
          <w:lang w:eastAsia="ru-RU"/>
        </w:rPr>
      </w:pPr>
      <w:r w:rsidRPr="005A4432">
        <w:rPr>
          <w:rFonts w:ascii="Times New Roman" w:eastAsia="Times New Roman" w:hAnsi="Times New Roman" w:cs="Times New Roman"/>
          <w:b/>
          <w:bCs/>
          <w:color w:val="000000"/>
          <w:sz w:val="28"/>
          <w:szCs w:val="20"/>
          <w:lang w:eastAsia="ru-RU"/>
        </w:rPr>
        <w:t xml:space="preserve">ТЕМА ПРОГРАМИ: </w:t>
      </w:r>
      <w:r w:rsidRPr="005A4432">
        <w:rPr>
          <w:rFonts w:ascii="Times New Roman" w:eastAsia="Times New Roman" w:hAnsi="Times New Roman" w:cs="Times New Roman"/>
          <w:b/>
          <w:bCs/>
          <w:color w:val="000000"/>
          <w:sz w:val="28"/>
          <w:szCs w:val="20"/>
          <w:lang w:eastAsia="ru-RU"/>
        </w:rPr>
        <w:tab/>
        <w:t>Програма «І С: бухгалтерія»</w:t>
      </w:r>
    </w:p>
    <w:p w:rsidR="000839E4" w:rsidRPr="005A4432" w:rsidRDefault="000839E4" w:rsidP="000839E4">
      <w:pPr>
        <w:spacing w:after="0" w:line="240" w:lineRule="auto"/>
        <w:jc w:val="both"/>
        <w:rPr>
          <w:rFonts w:ascii="Times New Roman" w:eastAsia="Times New Roman" w:hAnsi="Times New Roman" w:cs="Times New Roman"/>
          <w:b/>
          <w:bCs/>
          <w:sz w:val="28"/>
          <w:szCs w:val="28"/>
          <w:lang w:eastAsia="ru-RU"/>
        </w:rPr>
      </w:pPr>
      <w:r w:rsidRPr="005A4432">
        <w:rPr>
          <w:rFonts w:ascii="Times New Roman" w:eastAsia="Times New Roman" w:hAnsi="Times New Roman" w:cs="Times New Roman"/>
          <w:b/>
          <w:color w:val="000000"/>
          <w:sz w:val="28"/>
          <w:szCs w:val="28"/>
          <w:lang w:val="ru-RU" w:eastAsia="ru-RU"/>
        </w:rPr>
        <w:t>ТЕМА</w:t>
      </w:r>
      <w:r w:rsidRPr="005A4432">
        <w:rPr>
          <w:rFonts w:ascii="Times New Roman" w:eastAsia="Times New Roman" w:hAnsi="Times New Roman" w:cs="Times New Roman"/>
          <w:b/>
          <w:color w:val="000000"/>
          <w:sz w:val="28"/>
          <w:szCs w:val="28"/>
          <w:lang w:eastAsia="ru-RU"/>
        </w:rPr>
        <w:t xml:space="preserve"> УРОКУ:</w:t>
      </w:r>
      <w:r w:rsidRPr="005A4432">
        <w:rPr>
          <w:rFonts w:ascii="Times New Roman" w:eastAsia="Times New Roman" w:hAnsi="Times New Roman" w:cs="Times New Roman"/>
          <w:b/>
          <w:color w:val="000000"/>
          <w:sz w:val="28"/>
          <w:szCs w:val="28"/>
          <w:lang w:eastAsia="ru-RU"/>
        </w:rPr>
        <w:tab/>
      </w:r>
      <w:r w:rsidRPr="005A4432">
        <w:rPr>
          <w:rFonts w:ascii="Times New Roman" w:eastAsia="Times New Roman" w:hAnsi="Times New Roman" w:cs="Times New Roman"/>
          <w:b/>
          <w:color w:val="000000"/>
          <w:sz w:val="28"/>
          <w:szCs w:val="28"/>
          <w:lang w:eastAsia="ru-RU"/>
        </w:rPr>
        <w:tab/>
      </w:r>
      <w:r w:rsidRPr="005A4432">
        <w:rPr>
          <w:rFonts w:ascii="Times New Roman" w:eastAsia="Times New Roman" w:hAnsi="Times New Roman" w:cs="Times New Roman"/>
          <w:b/>
          <w:bCs/>
          <w:color w:val="000000"/>
          <w:sz w:val="28"/>
          <w:szCs w:val="20"/>
          <w:lang w:eastAsia="ru-RU"/>
        </w:rPr>
        <w:t>Програма «І С: бухгалтерія»</w:t>
      </w:r>
    </w:p>
    <w:p w:rsidR="000839E4" w:rsidRPr="005A4432" w:rsidRDefault="000839E4" w:rsidP="000839E4">
      <w:pPr>
        <w:spacing w:after="0" w:line="240" w:lineRule="auto"/>
        <w:jc w:val="both"/>
        <w:rPr>
          <w:rFonts w:ascii="Times New Roman" w:eastAsia="Times New Roman" w:hAnsi="Times New Roman" w:cs="Times New Roman"/>
          <w:sz w:val="26"/>
          <w:szCs w:val="26"/>
          <w:lang w:eastAsia="ru-RU"/>
        </w:rPr>
      </w:pPr>
      <w:r w:rsidRPr="005A4432">
        <w:rPr>
          <w:rFonts w:ascii="Times New Roman" w:eastAsia="Times New Roman" w:hAnsi="Times New Roman" w:cs="Times New Roman"/>
          <w:b/>
          <w:bCs/>
          <w:sz w:val="28"/>
          <w:szCs w:val="20"/>
          <w:lang w:eastAsia="ru-RU"/>
        </w:rPr>
        <w:t xml:space="preserve">Мета: </w:t>
      </w:r>
      <w:r w:rsidRPr="005A4432">
        <w:rPr>
          <w:rFonts w:ascii="Times New Roman" w:eastAsia="Times New Roman" w:hAnsi="Times New Roman" w:cs="Times New Roman"/>
          <w:bCs/>
          <w:sz w:val="28"/>
          <w:szCs w:val="20"/>
          <w:lang w:eastAsia="ru-RU"/>
        </w:rPr>
        <w:t>З</w:t>
      </w:r>
      <w:r w:rsidRPr="005A4432">
        <w:rPr>
          <w:rFonts w:ascii="Times New Roman" w:eastAsia="Times New Roman" w:hAnsi="Times New Roman" w:cs="Times New Roman"/>
          <w:sz w:val="26"/>
          <w:szCs w:val="26"/>
          <w:lang w:eastAsia="ru-RU"/>
        </w:rPr>
        <w:t xml:space="preserve">акріпити знання і навички щодо порядку оформлення нарахування заробітної плати та проводити утримання, за допомогою програмного забезпечення «1С Бухгалтерія». </w:t>
      </w:r>
    </w:p>
    <w:p w:rsidR="000839E4" w:rsidRPr="005A4432" w:rsidRDefault="000839E4" w:rsidP="000839E4">
      <w:pPr>
        <w:spacing w:after="0" w:line="240" w:lineRule="auto"/>
        <w:ind w:firstLine="72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Навчити відображати</w:t>
      </w:r>
      <w:r w:rsidRPr="005A4432">
        <w:rPr>
          <w:rFonts w:ascii="Times New Roman" w:eastAsia="Times New Roman" w:hAnsi="Times New Roman" w:cs="Times New Roman"/>
          <w:sz w:val="26"/>
          <w:szCs w:val="26"/>
          <w:lang w:eastAsia="ru-RU"/>
        </w:rPr>
        <w:t xml:space="preserve"> в обліку нарахування заробітної плати та проводити та утримання, за допомогою програмного забезпечення «1С Бухгалтерія».</w:t>
      </w:r>
    </w:p>
    <w:p w:rsidR="000839E4" w:rsidRPr="005A4432" w:rsidRDefault="000839E4" w:rsidP="000839E4">
      <w:pPr>
        <w:spacing w:after="0" w:line="240" w:lineRule="auto"/>
        <w:ind w:firstLine="720"/>
        <w:jc w:val="both"/>
        <w:rPr>
          <w:rFonts w:ascii="Times New Roman" w:eastAsia="Times New Roman" w:hAnsi="Times New Roman" w:cs="Times New Roman"/>
          <w:bCs/>
          <w:sz w:val="26"/>
          <w:szCs w:val="26"/>
          <w:lang w:eastAsia="ru-RU"/>
        </w:rPr>
      </w:pPr>
      <w:r w:rsidRPr="005A4432">
        <w:rPr>
          <w:rFonts w:ascii="Times New Roman" w:eastAsia="Times New Roman" w:hAnsi="Times New Roman" w:cs="Times New Roman"/>
          <w:sz w:val="26"/>
          <w:szCs w:val="26"/>
          <w:lang w:eastAsia="ru-RU"/>
        </w:rPr>
        <w:t>Розвивати уважність і послідовність заповнення форм, логічну пам'ять та мислення, послідовність виконання виробничих завдань, уважність, старанність при виконанні виробничих завдань, пізнавальну діяльність.</w:t>
      </w:r>
    </w:p>
    <w:p w:rsidR="000839E4" w:rsidRPr="005A4432" w:rsidRDefault="000839E4" w:rsidP="00B60DF5">
      <w:pPr>
        <w:spacing w:after="0" w:line="240" w:lineRule="auto"/>
        <w:rPr>
          <w:rFonts w:ascii="Times New Roman" w:eastAsia="Times New Roman" w:hAnsi="Times New Roman" w:cs="Times New Roman"/>
          <w:sz w:val="26"/>
          <w:szCs w:val="26"/>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w:t>
      </w:r>
      <w:r w:rsidRPr="00996EB0">
        <w:rPr>
          <w:rFonts w:ascii="Times New Roman" w:eastAsia="Times New Roman" w:hAnsi="Times New Roman" w:cs="Times New Roman"/>
          <w:sz w:val="26"/>
          <w:szCs w:val="26"/>
          <w:lang w:eastAsia="ru-RU"/>
        </w:rPr>
        <w:t xml:space="preserve"> </w:t>
      </w:r>
      <w:r w:rsidRPr="005A4432">
        <w:rPr>
          <w:rFonts w:ascii="Times New Roman" w:eastAsia="Times New Roman" w:hAnsi="Times New Roman" w:cs="Times New Roman"/>
          <w:sz w:val="26"/>
          <w:szCs w:val="26"/>
          <w:lang w:eastAsia="ru-RU"/>
        </w:rPr>
        <w:t>інструкційна картка,</w:t>
      </w:r>
      <w:r w:rsidRPr="00996EB0">
        <w:rPr>
          <w:rFonts w:ascii="Times New Roman" w:eastAsia="Times New Roman" w:hAnsi="Times New Roman" w:cs="Times New Roman"/>
          <w:sz w:val="26"/>
          <w:szCs w:val="26"/>
          <w:lang w:eastAsia="ru-RU"/>
        </w:rPr>
        <w:t xml:space="preserve"> </w:t>
      </w:r>
      <w:r w:rsidRPr="005A4432">
        <w:rPr>
          <w:rFonts w:ascii="Times New Roman" w:eastAsia="Times New Roman" w:hAnsi="Times New Roman" w:cs="Times New Roman"/>
          <w:sz w:val="26"/>
          <w:szCs w:val="26"/>
          <w:lang w:eastAsia="ru-RU"/>
        </w:rPr>
        <w:t>план рахунків</w:t>
      </w:r>
      <w:r w:rsidR="00B60DF5">
        <w:rPr>
          <w:rFonts w:ascii="Times New Roman" w:eastAsia="Times New Roman" w:hAnsi="Times New Roman" w:cs="Times New Roman"/>
          <w:sz w:val="26"/>
          <w:szCs w:val="26"/>
          <w:lang w:eastAsia="ru-RU"/>
        </w:rPr>
        <w:t xml:space="preserve"> </w:t>
      </w:r>
      <w:r w:rsidRPr="005A4432">
        <w:rPr>
          <w:rFonts w:ascii="Times New Roman" w:eastAsia="Times New Roman" w:hAnsi="Times New Roman" w:cs="Times New Roman"/>
          <w:bCs/>
          <w:sz w:val="26"/>
          <w:szCs w:val="26"/>
          <w:lang w:eastAsia="ru-RU"/>
        </w:rPr>
        <w:t>ПК,</w:t>
      </w:r>
      <w:r w:rsidRPr="005A4432">
        <w:rPr>
          <w:rFonts w:ascii="Times New Roman" w:eastAsia="Times New Roman" w:hAnsi="Times New Roman" w:cs="Times New Roman"/>
          <w:b/>
          <w:bCs/>
          <w:sz w:val="26"/>
          <w:szCs w:val="26"/>
          <w:lang w:eastAsia="ru-RU"/>
        </w:rPr>
        <w:t xml:space="preserve"> </w:t>
      </w:r>
      <w:r w:rsidRPr="005A4432">
        <w:rPr>
          <w:rFonts w:ascii="Times New Roman" w:eastAsia="Times New Roman" w:hAnsi="Times New Roman" w:cs="Times New Roman"/>
          <w:bCs/>
          <w:sz w:val="26"/>
          <w:szCs w:val="26"/>
          <w:lang w:eastAsia="ru-RU"/>
        </w:rPr>
        <w:t>програмне забезпечення,</w:t>
      </w:r>
      <w:r>
        <w:rPr>
          <w:rFonts w:ascii="Times New Roman" w:eastAsia="Times New Roman" w:hAnsi="Times New Roman" w:cs="Times New Roman"/>
          <w:bCs/>
          <w:sz w:val="26"/>
          <w:szCs w:val="26"/>
          <w:lang w:eastAsia="ru-RU"/>
        </w:rPr>
        <w:t xml:space="preserve"> облікові регістри, </w:t>
      </w:r>
      <w:r w:rsidRPr="005A4432">
        <w:rPr>
          <w:rFonts w:ascii="Times New Roman" w:eastAsia="Times New Roman" w:hAnsi="Times New Roman" w:cs="Times New Roman"/>
          <w:sz w:val="26"/>
          <w:szCs w:val="26"/>
          <w:lang w:eastAsia="ru-RU"/>
        </w:rPr>
        <w:t>конспекти, калькулятор.</w:t>
      </w:r>
    </w:p>
    <w:p w:rsidR="000839E4" w:rsidRPr="005A4432" w:rsidRDefault="000839E4" w:rsidP="000839E4">
      <w:pPr>
        <w:spacing w:after="0" w:line="240" w:lineRule="auto"/>
        <w:jc w:val="both"/>
        <w:rPr>
          <w:rFonts w:ascii="Times New Roman" w:eastAsia="Times New Roman" w:hAnsi="Times New Roman" w:cs="Times New Roman"/>
          <w:sz w:val="26"/>
          <w:szCs w:val="26"/>
          <w:lang w:eastAsia="ru-RU"/>
        </w:rPr>
      </w:pPr>
      <w:r w:rsidRPr="005A4432">
        <w:rPr>
          <w:rFonts w:ascii="Times New Roman" w:eastAsia="Times New Roman" w:hAnsi="Times New Roman" w:cs="Times New Roman"/>
          <w:b/>
          <w:bCs/>
          <w:sz w:val="28"/>
          <w:szCs w:val="28"/>
          <w:lang w:eastAsia="ru-RU"/>
        </w:rPr>
        <w:t>Література</w:t>
      </w:r>
      <w:r w:rsidRPr="005A4432">
        <w:rPr>
          <w:rFonts w:ascii="Times New Roman" w:eastAsia="Times New Roman" w:hAnsi="Times New Roman" w:cs="Times New Roman"/>
          <w:sz w:val="28"/>
          <w:szCs w:val="28"/>
          <w:lang w:eastAsia="ru-RU"/>
        </w:rPr>
        <w:t xml:space="preserve">: </w:t>
      </w:r>
      <w:r w:rsidRPr="005A4432">
        <w:rPr>
          <w:rFonts w:ascii="Times New Roman" w:eastAsia="Times New Roman" w:hAnsi="Times New Roman" w:cs="Times New Roman"/>
          <w:sz w:val="26"/>
          <w:szCs w:val="26"/>
          <w:lang w:eastAsia="ru-RU"/>
        </w:rPr>
        <w:t>Ткаченко Н.М «Бухгалтерський фінансовий облік на підприємствах України», Лишиленко О. В. «Теорія бухгалтерського обліку»</w:t>
      </w:r>
      <w:r>
        <w:rPr>
          <w:rFonts w:ascii="Times New Roman" w:eastAsia="Times New Roman" w:hAnsi="Times New Roman" w:cs="Times New Roman"/>
          <w:sz w:val="26"/>
          <w:szCs w:val="26"/>
          <w:lang w:eastAsia="ru-RU"/>
        </w:rPr>
        <w:t>,</w:t>
      </w:r>
      <w:r w:rsidRPr="005A4432">
        <w:rPr>
          <w:rFonts w:ascii="Times New Roman" w:eastAsia="Times New Roman" w:hAnsi="Times New Roman" w:cs="Times New Roman"/>
          <w:sz w:val="26"/>
          <w:szCs w:val="26"/>
          <w:lang w:eastAsia="ru-RU"/>
        </w:rPr>
        <w:t xml:space="preserve">  Л. К. Сук, П. Л. Сук „Бухгалтерський облік”, М. Грабова, Ю. В. Кривоносов „Облік основних господарських операцій в бухгалтерських проводках”. І. </w:t>
      </w:r>
      <w:proofErr w:type="spellStart"/>
      <w:r w:rsidRPr="005A4432">
        <w:rPr>
          <w:rFonts w:ascii="Times New Roman" w:eastAsia="Times New Roman" w:hAnsi="Times New Roman" w:cs="Times New Roman"/>
          <w:sz w:val="26"/>
          <w:szCs w:val="26"/>
          <w:lang w:eastAsia="ru-RU"/>
        </w:rPr>
        <w:t>Зарецька</w:t>
      </w:r>
      <w:proofErr w:type="spellEnd"/>
      <w:r w:rsidRPr="005A4432">
        <w:rPr>
          <w:rFonts w:ascii="Times New Roman" w:eastAsia="Times New Roman" w:hAnsi="Times New Roman" w:cs="Times New Roman"/>
          <w:sz w:val="26"/>
          <w:szCs w:val="26"/>
          <w:lang w:eastAsia="ru-RU"/>
        </w:rPr>
        <w:t xml:space="preserve">, А. </w:t>
      </w:r>
      <w:proofErr w:type="spellStart"/>
      <w:r w:rsidRPr="005A4432">
        <w:rPr>
          <w:rFonts w:ascii="Times New Roman" w:eastAsia="Times New Roman" w:hAnsi="Times New Roman" w:cs="Times New Roman"/>
          <w:sz w:val="26"/>
          <w:szCs w:val="26"/>
          <w:lang w:eastAsia="ru-RU"/>
        </w:rPr>
        <w:t>Гуржій</w:t>
      </w:r>
      <w:proofErr w:type="spellEnd"/>
      <w:r w:rsidRPr="005A4432">
        <w:rPr>
          <w:rFonts w:ascii="Times New Roman" w:eastAsia="Times New Roman" w:hAnsi="Times New Roman" w:cs="Times New Roman"/>
          <w:sz w:val="26"/>
          <w:szCs w:val="26"/>
          <w:lang w:eastAsia="ru-RU"/>
        </w:rPr>
        <w:t>, О. Соколов „Інформатика”, Н. В. Чабанова, Ю. А. Василенко „Бухгалтерський фінансовий облік”.</w:t>
      </w:r>
    </w:p>
    <w:p w:rsidR="000839E4" w:rsidRPr="005A4432" w:rsidRDefault="000839E4" w:rsidP="000839E4">
      <w:pPr>
        <w:spacing w:after="0" w:line="240" w:lineRule="auto"/>
        <w:rPr>
          <w:rFonts w:ascii="Times New Roman" w:eastAsia="Times New Roman" w:hAnsi="Times New Roman" w:cs="Times New Roman"/>
          <w:b/>
          <w:bCs/>
          <w:sz w:val="28"/>
          <w:szCs w:val="28"/>
          <w:lang w:eastAsia="ru-RU"/>
        </w:rPr>
      </w:pPr>
      <w:r w:rsidRPr="005A4432">
        <w:rPr>
          <w:rFonts w:ascii="Times New Roman" w:eastAsia="Times New Roman" w:hAnsi="Times New Roman" w:cs="Times New Roman"/>
          <w:b/>
          <w:bCs/>
          <w:sz w:val="28"/>
          <w:szCs w:val="28"/>
          <w:lang w:eastAsia="ru-RU"/>
        </w:rPr>
        <w:t xml:space="preserve">Завдання (методичні вказівки): </w:t>
      </w:r>
      <w:r>
        <w:rPr>
          <w:rFonts w:ascii="Times New Roman" w:eastAsia="Times New Roman" w:hAnsi="Times New Roman" w:cs="Times New Roman"/>
          <w:b/>
          <w:bCs/>
          <w:sz w:val="28"/>
          <w:szCs w:val="28"/>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5A4432">
        <w:rPr>
          <w:rFonts w:ascii="Times New Roman" w:eastAsia="Times New Roman" w:hAnsi="Times New Roman" w:cs="Times New Roman"/>
          <w:color w:val="000000"/>
          <w:sz w:val="26"/>
          <w:szCs w:val="26"/>
          <w:lang w:eastAsia="ru-RU"/>
        </w:rPr>
        <w:t xml:space="preserve">Для розрахунку заробітної плати на підприємствах зі складною системою оплати праці зазвичай використовують спеціалізовані програми, наприклад "1С:Зарплата і Кадри для України". Для організацій з невеликою чисельністю працівників, де застосовується погодинна оплата (посадові оклади), для обліку заробітної плати можна використати можливості типової конфігурації "1С:Бухгалтерія для України".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6"/>
          <w:szCs w:val="26"/>
          <w:lang w:eastAsia="ru-RU"/>
        </w:rPr>
      </w:pPr>
      <w:r w:rsidRPr="005A4432">
        <w:rPr>
          <w:rFonts w:ascii="Times New Roman" w:eastAsia="Times New Roman" w:hAnsi="Times New Roman" w:cs="Times New Roman"/>
          <w:color w:val="000000"/>
          <w:sz w:val="26"/>
          <w:szCs w:val="26"/>
          <w:lang w:eastAsia="ru-RU"/>
        </w:rPr>
        <w:t xml:space="preserve">Облік витрат з оплати праці в програмі організовано відповідно до Інструкції №291. Він ведеться на рахунку 66, за кредитом якого відображаються нарахування заробітної плати; а за дебетом - виплати, а також суми утриманих податків, зборів та інших утримань. Аналітичний облік на рахунку 66 ведеться в розрізі персоналу ("Працівники") і періодів ("Місяць нарахування"). </w:t>
      </w:r>
    </w:p>
    <w:p w:rsidR="000839E4" w:rsidRPr="005A4432" w:rsidRDefault="000839E4" w:rsidP="000839E4">
      <w:pPr>
        <w:spacing w:after="0" w:line="240" w:lineRule="auto"/>
        <w:ind w:firstLine="709"/>
        <w:jc w:val="both"/>
        <w:rPr>
          <w:rFonts w:ascii="Times New Roman" w:eastAsia="Times New Roman" w:hAnsi="Times New Roman" w:cs="Times New Roman"/>
          <w:b/>
          <w:color w:val="000000"/>
          <w:sz w:val="28"/>
          <w:szCs w:val="28"/>
          <w:lang w:eastAsia="ru-RU"/>
        </w:rPr>
      </w:pPr>
      <w:r w:rsidRPr="005A4432">
        <w:rPr>
          <w:rFonts w:ascii="Times New Roman" w:eastAsia="Times New Roman" w:hAnsi="Times New Roman" w:cs="Times New Roman"/>
          <w:b/>
          <w:color w:val="000000"/>
          <w:sz w:val="28"/>
          <w:szCs w:val="28"/>
          <w:lang w:eastAsia="ru-RU"/>
        </w:rPr>
        <w:t>Що потрібно виконати:</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У довіднику можливий "швидкий пошук" потрібного вам об'єкта. Для цього відкрийте довідник </w:t>
      </w:r>
      <w:r w:rsidRPr="005A4432">
        <w:rPr>
          <w:rFonts w:ascii="Times New Roman" w:eastAsia="Times New Roman" w:hAnsi="Times New Roman" w:cs="Times New Roman"/>
          <w:b/>
          <w:bCs/>
          <w:color w:val="000000"/>
          <w:sz w:val="24"/>
          <w:szCs w:val="24"/>
          <w:lang w:eastAsia="ru-RU"/>
        </w:rPr>
        <w:t>Сотрудники</w:t>
      </w:r>
      <w:r w:rsidRPr="005A4432">
        <w:rPr>
          <w:rFonts w:ascii="Times New Roman" w:eastAsia="Times New Roman" w:hAnsi="Times New Roman" w:cs="Times New Roman"/>
          <w:color w:val="000000"/>
          <w:sz w:val="24"/>
          <w:szCs w:val="24"/>
          <w:lang w:eastAsia="ru-RU"/>
        </w:rPr>
        <w:t xml:space="preserve"> і вимкніть режим </w:t>
      </w:r>
      <w:proofErr w:type="spellStart"/>
      <w:r w:rsidRPr="005A4432">
        <w:rPr>
          <w:rFonts w:ascii="Times New Roman" w:eastAsia="Times New Roman" w:hAnsi="Times New Roman" w:cs="Times New Roman"/>
          <w:b/>
          <w:bCs/>
          <w:color w:val="000000"/>
          <w:sz w:val="24"/>
          <w:szCs w:val="24"/>
          <w:lang w:eastAsia="ru-RU"/>
        </w:rPr>
        <w:t>Иерархический</w:t>
      </w:r>
      <w:proofErr w:type="spellEnd"/>
      <w:r w:rsidRPr="005A4432">
        <w:rPr>
          <w:rFonts w:ascii="Times New Roman" w:eastAsia="Times New Roman" w:hAnsi="Times New Roman" w:cs="Times New Roman"/>
          <w:b/>
          <w:bCs/>
          <w:color w:val="000000"/>
          <w:sz w:val="24"/>
          <w:szCs w:val="24"/>
          <w:lang w:eastAsia="ru-RU"/>
        </w:rPr>
        <w:t xml:space="preserve"> список</w:t>
      </w:r>
      <w:r w:rsidRPr="005A4432">
        <w:rPr>
          <w:rFonts w:ascii="Times New Roman" w:eastAsia="Times New Roman" w:hAnsi="Times New Roman" w:cs="Times New Roman"/>
          <w:color w:val="000000"/>
          <w:sz w:val="24"/>
          <w:szCs w:val="24"/>
          <w:lang w:eastAsia="ru-RU"/>
        </w:rPr>
        <w:t xml:space="preserve"> кнопкою </w:t>
      </w:r>
      <w:r w:rsidRPr="005A4432">
        <w:rPr>
          <w:rFonts w:ascii="Times New Roman" w:eastAsia="Times New Roman" w:hAnsi="Times New Roman" w:cs="Times New Roman"/>
          <w:color w:val="000000"/>
          <w:sz w:val="24"/>
          <w:szCs w:val="24"/>
          <w:lang w:eastAsia="ru-RU"/>
        </w:rPr>
        <w:fldChar w:fldCharType="begin"/>
      </w:r>
      <w:r w:rsidRPr="005A4432">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sidRPr="005A4432">
        <w:rPr>
          <w:rFonts w:ascii="Times New Roman" w:eastAsia="Times New Roman" w:hAnsi="Times New Roman" w:cs="Times New Roman"/>
          <w:color w:val="000000"/>
          <w:sz w:val="24"/>
          <w:szCs w:val="24"/>
          <w:lang w:eastAsia="ru-RU"/>
        </w:rPr>
        <w:fldChar w:fldCharType="separate"/>
      </w:r>
      <w:r>
        <w:rPr>
          <w:rFonts w:ascii="Times New Roman" w:eastAsia="Times New Roman" w:hAnsi="Times New Roman" w:cs="Times New Roman"/>
          <w:color w:val="000000"/>
          <w:sz w:val="24"/>
          <w:szCs w:val="24"/>
          <w:lang w:eastAsia="ru-RU"/>
        </w:rPr>
        <w:fldChar w:fldCharType="begin"/>
      </w:r>
      <w:r>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Pr>
          <w:rFonts w:ascii="Times New Roman" w:eastAsia="Times New Roman" w:hAnsi="Times New Roman" w:cs="Times New Roman"/>
          <w:color w:val="000000"/>
          <w:sz w:val="24"/>
          <w:szCs w:val="24"/>
          <w:lang w:eastAsia="ru-RU"/>
        </w:rPr>
        <w:fldChar w:fldCharType="separate"/>
      </w:r>
      <w:r>
        <w:rPr>
          <w:rFonts w:ascii="Times New Roman" w:eastAsia="Times New Roman" w:hAnsi="Times New Roman" w:cs="Times New Roman"/>
          <w:color w:val="000000"/>
          <w:sz w:val="24"/>
          <w:szCs w:val="24"/>
          <w:lang w:eastAsia="ru-RU"/>
        </w:rPr>
        <w:fldChar w:fldCharType="begin"/>
      </w:r>
      <w:r>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Pr>
          <w:rFonts w:ascii="Times New Roman" w:eastAsia="Times New Roman" w:hAnsi="Times New Roman" w:cs="Times New Roman"/>
          <w:color w:val="000000"/>
          <w:sz w:val="24"/>
          <w:szCs w:val="24"/>
          <w:lang w:eastAsia="ru-RU"/>
        </w:rPr>
        <w:fldChar w:fldCharType="separate"/>
      </w:r>
      <w:r w:rsidR="00AA640D">
        <w:rPr>
          <w:rFonts w:ascii="Times New Roman" w:eastAsia="Times New Roman" w:hAnsi="Times New Roman" w:cs="Times New Roman"/>
          <w:color w:val="000000"/>
          <w:sz w:val="24"/>
          <w:szCs w:val="24"/>
          <w:lang w:eastAsia="ru-RU"/>
        </w:rPr>
        <w:fldChar w:fldCharType="begin"/>
      </w:r>
      <w:r w:rsidR="00AA640D">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sidR="00AA640D">
        <w:rPr>
          <w:rFonts w:ascii="Times New Roman" w:eastAsia="Times New Roman" w:hAnsi="Times New Roman" w:cs="Times New Roman"/>
          <w:color w:val="000000"/>
          <w:sz w:val="24"/>
          <w:szCs w:val="24"/>
          <w:lang w:eastAsia="ru-RU"/>
        </w:rPr>
        <w:fldChar w:fldCharType="separate"/>
      </w:r>
      <w:r w:rsidR="00472930">
        <w:rPr>
          <w:rFonts w:ascii="Times New Roman" w:eastAsia="Times New Roman" w:hAnsi="Times New Roman" w:cs="Times New Roman"/>
          <w:color w:val="000000"/>
          <w:sz w:val="24"/>
          <w:szCs w:val="24"/>
          <w:lang w:eastAsia="ru-RU"/>
        </w:rPr>
        <w:fldChar w:fldCharType="begin"/>
      </w:r>
      <w:r w:rsidR="00472930">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sidR="00472930">
        <w:rPr>
          <w:rFonts w:ascii="Times New Roman" w:eastAsia="Times New Roman" w:hAnsi="Times New Roman" w:cs="Times New Roman"/>
          <w:color w:val="000000"/>
          <w:sz w:val="24"/>
          <w:szCs w:val="24"/>
          <w:lang w:eastAsia="ru-RU"/>
        </w:rPr>
        <w:fldChar w:fldCharType="separate"/>
      </w:r>
      <w:r w:rsidR="00D86C1F">
        <w:rPr>
          <w:rFonts w:ascii="Times New Roman" w:eastAsia="Times New Roman" w:hAnsi="Times New Roman" w:cs="Times New Roman"/>
          <w:color w:val="000000"/>
          <w:sz w:val="24"/>
          <w:szCs w:val="24"/>
          <w:lang w:eastAsia="ru-RU"/>
        </w:rPr>
        <w:fldChar w:fldCharType="begin"/>
      </w:r>
      <w:r w:rsidR="00D86C1F">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sidR="00D86C1F">
        <w:rPr>
          <w:rFonts w:ascii="Times New Roman" w:eastAsia="Times New Roman" w:hAnsi="Times New Roman" w:cs="Times New Roman"/>
          <w:color w:val="000000"/>
          <w:sz w:val="24"/>
          <w:szCs w:val="24"/>
          <w:lang w:eastAsia="ru-RU"/>
        </w:rPr>
        <w:fldChar w:fldCharType="separate"/>
      </w:r>
      <w:r w:rsidR="000A253E">
        <w:rPr>
          <w:rFonts w:ascii="Times New Roman" w:eastAsia="Times New Roman" w:hAnsi="Times New Roman" w:cs="Times New Roman"/>
          <w:color w:val="000000"/>
          <w:sz w:val="24"/>
          <w:szCs w:val="24"/>
          <w:lang w:eastAsia="ru-RU"/>
        </w:rPr>
        <w:fldChar w:fldCharType="begin"/>
      </w:r>
      <w:r w:rsidR="000A253E">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sidR="000A253E">
        <w:rPr>
          <w:rFonts w:ascii="Times New Roman" w:eastAsia="Times New Roman" w:hAnsi="Times New Roman" w:cs="Times New Roman"/>
          <w:color w:val="000000"/>
          <w:sz w:val="24"/>
          <w:szCs w:val="24"/>
          <w:lang w:eastAsia="ru-RU"/>
        </w:rPr>
        <w:fldChar w:fldCharType="separate"/>
      </w:r>
      <w:r w:rsidR="00082538">
        <w:rPr>
          <w:rFonts w:ascii="Times New Roman" w:eastAsia="Times New Roman" w:hAnsi="Times New Roman" w:cs="Times New Roman"/>
          <w:color w:val="000000"/>
          <w:sz w:val="24"/>
          <w:szCs w:val="24"/>
          <w:lang w:eastAsia="ru-RU"/>
        </w:rPr>
        <w:fldChar w:fldCharType="begin"/>
      </w:r>
      <w:r w:rsidR="00082538">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sidR="00082538">
        <w:rPr>
          <w:rFonts w:ascii="Times New Roman" w:eastAsia="Times New Roman" w:hAnsi="Times New Roman" w:cs="Times New Roman"/>
          <w:color w:val="000000"/>
          <w:sz w:val="24"/>
          <w:szCs w:val="24"/>
          <w:lang w:eastAsia="ru-RU"/>
        </w:rPr>
        <w:fldChar w:fldCharType="separate"/>
      </w:r>
      <w:r w:rsidR="0053438F">
        <w:rPr>
          <w:rFonts w:ascii="Times New Roman" w:eastAsia="Times New Roman" w:hAnsi="Times New Roman" w:cs="Times New Roman"/>
          <w:color w:val="000000"/>
          <w:sz w:val="24"/>
          <w:szCs w:val="24"/>
          <w:lang w:eastAsia="ru-RU"/>
        </w:rPr>
        <w:fldChar w:fldCharType="begin"/>
      </w:r>
      <w:r w:rsidR="0053438F">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sidR="0053438F">
        <w:rPr>
          <w:rFonts w:ascii="Times New Roman" w:eastAsia="Times New Roman" w:hAnsi="Times New Roman" w:cs="Times New Roman"/>
          <w:color w:val="000000"/>
          <w:sz w:val="24"/>
          <w:szCs w:val="24"/>
          <w:lang w:eastAsia="ru-RU"/>
        </w:rPr>
        <w:fldChar w:fldCharType="separate"/>
      </w:r>
      <w:r w:rsidR="003216D7">
        <w:rPr>
          <w:rFonts w:ascii="Times New Roman" w:eastAsia="Times New Roman" w:hAnsi="Times New Roman" w:cs="Times New Roman"/>
          <w:color w:val="000000"/>
          <w:sz w:val="24"/>
          <w:szCs w:val="24"/>
          <w:lang w:eastAsia="ru-RU"/>
        </w:rPr>
        <w:fldChar w:fldCharType="begin"/>
      </w:r>
      <w:r w:rsidR="003216D7">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sidR="003216D7">
        <w:rPr>
          <w:rFonts w:ascii="Times New Roman" w:eastAsia="Times New Roman" w:hAnsi="Times New Roman" w:cs="Times New Roman"/>
          <w:color w:val="000000"/>
          <w:sz w:val="24"/>
          <w:szCs w:val="24"/>
          <w:lang w:eastAsia="ru-RU"/>
        </w:rPr>
        <w:fldChar w:fldCharType="separate"/>
      </w:r>
      <w:r w:rsidR="00555499">
        <w:rPr>
          <w:rFonts w:ascii="Times New Roman" w:eastAsia="Times New Roman" w:hAnsi="Times New Roman" w:cs="Times New Roman"/>
          <w:color w:val="000000"/>
          <w:sz w:val="24"/>
          <w:szCs w:val="24"/>
          <w:lang w:eastAsia="ru-RU"/>
        </w:rPr>
        <w:fldChar w:fldCharType="begin"/>
      </w:r>
      <w:r w:rsidR="00555499">
        <w:rPr>
          <w:rFonts w:ascii="Times New Roman" w:eastAsia="Times New Roman" w:hAnsi="Times New Roman" w:cs="Times New Roman"/>
          <w:color w:val="000000"/>
          <w:sz w:val="24"/>
          <w:szCs w:val="24"/>
          <w:lang w:eastAsia="ru-RU"/>
        </w:rPr>
        <w:instrText xml:space="preserve"> INCLUDEPICTURE  "http://www.dtkt.com.ua/automation/avto_buh/ukr/2001/48/icon03.gif" \* MERGEFORMATINET </w:instrText>
      </w:r>
      <w:r w:rsidR="00555499">
        <w:rPr>
          <w:rFonts w:ascii="Times New Roman" w:eastAsia="Times New Roman" w:hAnsi="Times New Roman" w:cs="Times New Roman"/>
          <w:color w:val="000000"/>
          <w:sz w:val="24"/>
          <w:szCs w:val="24"/>
          <w:lang w:eastAsia="ru-RU"/>
        </w:rPr>
        <w:fldChar w:fldCharType="separate"/>
      </w:r>
      <w:r w:rsidR="006E10AD">
        <w:rPr>
          <w:rFonts w:ascii="Times New Roman" w:eastAsia="Times New Roman" w:hAnsi="Times New Roman" w:cs="Times New Roman"/>
          <w:color w:val="000000"/>
          <w:sz w:val="24"/>
          <w:szCs w:val="24"/>
          <w:lang w:eastAsia="ru-RU"/>
        </w:rPr>
        <w:fldChar w:fldCharType="begin"/>
      </w:r>
      <w:r w:rsidR="006E10AD">
        <w:rPr>
          <w:rFonts w:ascii="Times New Roman" w:eastAsia="Times New Roman" w:hAnsi="Times New Roman" w:cs="Times New Roman"/>
          <w:color w:val="000000"/>
          <w:sz w:val="24"/>
          <w:szCs w:val="24"/>
          <w:lang w:eastAsia="ru-RU"/>
        </w:rPr>
        <w:instrText xml:space="preserve"> </w:instrText>
      </w:r>
      <w:r w:rsidR="006E10AD">
        <w:rPr>
          <w:rFonts w:ascii="Times New Roman" w:eastAsia="Times New Roman" w:hAnsi="Times New Roman" w:cs="Times New Roman"/>
          <w:color w:val="000000"/>
          <w:sz w:val="24"/>
          <w:szCs w:val="24"/>
          <w:lang w:eastAsia="ru-RU"/>
        </w:rPr>
        <w:instrText>INCLUDEPICTURE  "http://www.dtkt.com.ua/automation/avto_buh/ukr/2001/48/icon03.gif" \* MERGEFORMATINET</w:instrText>
      </w:r>
      <w:r w:rsidR="006E10AD">
        <w:rPr>
          <w:rFonts w:ascii="Times New Roman" w:eastAsia="Times New Roman" w:hAnsi="Times New Roman" w:cs="Times New Roman"/>
          <w:color w:val="000000"/>
          <w:sz w:val="24"/>
          <w:szCs w:val="24"/>
          <w:lang w:eastAsia="ru-RU"/>
        </w:rPr>
        <w:instrText xml:space="preserve"> </w:instrText>
      </w:r>
      <w:r w:rsidR="006E10AD">
        <w:rPr>
          <w:rFonts w:ascii="Times New Roman" w:eastAsia="Times New Roman" w:hAnsi="Times New Roman" w:cs="Times New Roman"/>
          <w:color w:val="000000"/>
          <w:sz w:val="24"/>
          <w:szCs w:val="24"/>
          <w:lang w:eastAsia="ru-RU"/>
        </w:rPr>
        <w:fldChar w:fldCharType="separate"/>
      </w:r>
      <w:r w:rsidR="006E10AD">
        <w:rPr>
          <w:rFonts w:ascii="Times New Roman" w:eastAsia="Times New Roman" w:hAnsi="Times New Roman" w:cs="Times New Roman"/>
          <w:color w:val="000000"/>
          <w:sz w:val="24"/>
          <w:szCs w:val="24"/>
          <w:lang w:eastAsia="ru-RU"/>
        </w:rPr>
        <w:pict>
          <v:shape id="_x0000_i1027" type="#_x0000_t75" style="width:18.75pt;height:18.75pt;mso-wrap-distance-left:3.75pt;mso-wrap-distance-right:3.75pt">
            <v:imagedata r:id="rId15" r:href="rId16"/>
          </v:shape>
        </w:pict>
      </w:r>
      <w:r w:rsidR="006E10AD">
        <w:rPr>
          <w:rFonts w:ascii="Times New Roman" w:eastAsia="Times New Roman" w:hAnsi="Times New Roman" w:cs="Times New Roman"/>
          <w:color w:val="000000"/>
          <w:sz w:val="24"/>
          <w:szCs w:val="24"/>
          <w:lang w:eastAsia="ru-RU"/>
        </w:rPr>
        <w:fldChar w:fldCharType="end"/>
      </w:r>
      <w:r w:rsidR="00555499">
        <w:rPr>
          <w:rFonts w:ascii="Times New Roman" w:eastAsia="Times New Roman" w:hAnsi="Times New Roman" w:cs="Times New Roman"/>
          <w:color w:val="000000"/>
          <w:sz w:val="24"/>
          <w:szCs w:val="24"/>
          <w:lang w:eastAsia="ru-RU"/>
        </w:rPr>
        <w:fldChar w:fldCharType="end"/>
      </w:r>
      <w:r w:rsidR="003216D7">
        <w:rPr>
          <w:rFonts w:ascii="Times New Roman" w:eastAsia="Times New Roman" w:hAnsi="Times New Roman" w:cs="Times New Roman"/>
          <w:color w:val="000000"/>
          <w:sz w:val="24"/>
          <w:szCs w:val="24"/>
          <w:lang w:eastAsia="ru-RU"/>
        </w:rPr>
        <w:fldChar w:fldCharType="end"/>
      </w:r>
      <w:r w:rsidR="0053438F">
        <w:rPr>
          <w:rFonts w:ascii="Times New Roman" w:eastAsia="Times New Roman" w:hAnsi="Times New Roman" w:cs="Times New Roman"/>
          <w:color w:val="000000"/>
          <w:sz w:val="24"/>
          <w:szCs w:val="24"/>
          <w:lang w:eastAsia="ru-RU"/>
        </w:rPr>
        <w:fldChar w:fldCharType="end"/>
      </w:r>
      <w:r w:rsidR="00082538">
        <w:rPr>
          <w:rFonts w:ascii="Times New Roman" w:eastAsia="Times New Roman" w:hAnsi="Times New Roman" w:cs="Times New Roman"/>
          <w:color w:val="000000"/>
          <w:sz w:val="24"/>
          <w:szCs w:val="24"/>
          <w:lang w:eastAsia="ru-RU"/>
        </w:rPr>
        <w:fldChar w:fldCharType="end"/>
      </w:r>
      <w:r w:rsidR="000A253E">
        <w:rPr>
          <w:rFonts w:ascii="Times New Roman" w:eastAsia="Times New Roman" w:hAnsi="Times New Roman" w:cs="Times New Roman"/>
          <w:color w:val="000000"/>
          <w:sz w:val="24"/>
          <w:szCs w:val="24"/>
          <w:lang w:eastAsia="ru-RU"/>
        </w:rPr>
        <w:fldChar w:fldCharType="end"/>
      </w:r>
      <w:r w:rsidR="00D86C1F">
        <w:rPr>
          <w:rFonts w:ascii="Times New Roman" w:eastAsia="Times New Roman" w:hAnsi="Times New Roman" w:cs="Times New Roman"/>
          <w:color w:val="000000"/>
          <w:sz w:val="24"/>
          <w:szCs w:val="24"/>
          <w:lang w:eastAsia="ru-RU"/>
        </w:rPr>
        <w:fldChar w:fldCharType="end"/>
      </w:r>
      <w:r w:rsidR="00472930">
        <w:rPr>
          <w:rFonts w:ascii="Times New Roman" w:eastAsia="Times New Roman" w:hAnsi="Times New Roman" w:cs="Times New Roman"/>
          <w:color w:val="000000"/>
          <w:sz w:val="24"/>
          <w:szCs w:val="24"/>
          <w:lang w:eastAsia="ru-RU"/>
        </w:rPr>
        <w:fldChar w:fldCharType="end"/>
      </w:r>
      <w:r w:rsidR="00AA640D">
        <w:rPr>
          <w:rFonts w:ascii="Times New Roman" w:eastAsia="Times New Roman" w:hAnsi="Times New Roman" w:cs="Times New Roman"/>
          <w:color w:val="000000"/>
          <w:sz w:val="24"/>
          <w:szCs w:val="24"/>
          <w:lang w:eastAsia="ru-RU"/>
        </w:rPr>
        <w:fldChar w:fldCharType="end"/>
      </w:r>
      <w:r>
        <w:rPr>
          <w:rFonts w:ascii="Times New Roman" w:eastAsia="Times New Roman" w:hAnsi="Times New Roman" w:cs="Times New Roman"/>
          <w:color w:val="000000"/>
          <w:sz w:val="24"/>
          <w:szCs w:val="24"/>
          <w:lang w:eastAsia="ru-RU"/>
        </w:rPr>
        <w:fldChar w:fldCharType="end"/>
      </w:r>
      <w:r>
        <w:rPr>
          <w:rFonts w:ascii="Times New Roman" w:eastAsia="Times New Roman" w:hAnsi="Times New Roman" w:cs="Times New Roman"/>
          <w:color w:val="000000"/>
          <w:sz w:val="24"/>
          <w:szCs w:val="24"/>
          <w:lang w:eastAsia="ru-RU"/>
        </w:rPr>
        <w:fldChar w:fldCharType="end"/>
      </w:r>
      <w:r w:rsidRPr="005A4432">
        <w:rPr>
          <w:rFonts w:ascii="Times New Roman" w:eastAsia="Times New Roman" w:hAnsi="Times New Roman" w:cs="Times New Roman"/>
          <w:color w:val="000000"/>
          <w:sz w:val="24"/>
          <w:szCs w:val="24"/>
          <w:lang w:eastAsia="ru-RU"/>
        </w:rPr>
        <w:fldChar w:fldCharType="end"/>
      </w:r>
      <w:r w:rsidRPr="005A4432">
        <w:rPr>
          <w:rFonts w:ascii="Times New Roman" w:eastAsia="Times New Roman" w:hAnsi="Times New Roman" w:cs="Times New Roman"/>
          <w:color w:val="000000"/>
          <w:sz w:val="24"/>
          <w:szCs w:val="24"/>
          <w:lang w:eastAsia="ru-RU"/>
        </w:rPr>
        <w:t xml:space="preserve">. Встановіть покажчик на будь-який запис у колонці </w:t>
      </w:r>
      <w:proofErr w:type="spellStart"/>
      <w:r w:rsidRPr="005A4432">
        <w:rPr>
          <w:rFonts w:ascii="Times New Roman" w:eastAsia="Times New Roman" w:hAnsi="Times New Roman" w:cs="Times New Roman"/>
          <w:b/>
          <w:bCs/>
          <w:color w:val="000000"/>
          <w:sz w:val="24"/>
          <w:szCs w:val="24"/>
          <w:lang w:eastAsia="ru-RU"/>
        </w:rPr>
        <w:t>Наименование</w:t>
      </w:r>
      <w:proofErr w:type="spellEnd"/>
      <w:r w:rsidRPr="005A4432">
        <w:rPr>
          <w:rFonts w:ascii="Times New Roman" w:eastAsia="Times New Roman" w:hAnsi="Times New Roman" w:cs="Times New Roman"/>
          <w:color w:val="000000"/>
          <w:sz w:val="24"/>
          <w:szCs w:val="24"/>
          <w:lang w:eastAsia="ru-RU"/>
        </w:rPr>
        <w:t xml:space="preserve">. Наберіть перші букви прізвища "Бабич". Курсор буде встановлений на потрібний об'єкт. Якщо знов увімкнути режим </w:t>
      </w:r>
      <w:proofErr w:type="spellStart"/>
      <w:r w:rsidRPr="005A4432">
        <w:rPr>
          <w:rFonts w:ascii="Times New Roman" w:eastAsia="Times New Roman" w:hAnsi="Times New Roman" w:cs="Times New Roman"/>
          <w:b/>
          <w:bCs/>
          <w:color w:val="000000"/>
          <w:sz w:val="24"/>
          <w:szCs w:val="24"/>
          <w:lang w:eastAsia="ru-RU"/>
        </w:rPr>
        <w:t>Иерархический</w:t>
      </w:r>
      <w:proofErr w:type="spellEnd"/>
      <w:r w:rsidRPr="005A4432">
        <w:rPr>
          <w:rFonts w:ascii="Times New Roman" w:eastAsia="Times New Roman" w:hAnsi="Times New Roman" w:cs="Times New Roman"/>
          <w:b/>
          <w:bCs/>
          <w:color w:val="000000"/>
          <w:sz w:val="24"/>
          <w:szCs w:val="24"/>
          <w:lang w:eastAsia="ru-RU"/>
        </w:rPr>
        <w:t xml:space="preserve"> список</w:t>
      </w:r>
      <w:r w:rsidRPr="005A4432">
        <w:rPr>
          <w:rFonts w:ascii="Times New Roman" w:eastAsia="Times New Roman" w:hAnsi="Times New Roman" w:cs="Times New Roman"/>
          <w:color w:val="000000"/>
          <w:sz w:val="24"/>
          <w:szCs w:val="24"/>
          <w:lang w:eastAsia="ru-RU"/>
        </w:rPr>
        <w:t xml:space="preserve">, ви потрапите в групу, де міститься вибраний вами об'єкт. Режим "швидкого пошуку" особливо часто використовується при роботі з великими багаторівневими довідниками, наприклад </w:t>
      </w:r>
      <w:r w:rsidRPr="005A4432">
        <w:rPr>
          <w:rFonts w:ascii="Times New Roman" w:eastAsia="Times New Roman" w:hAnsi="Times New Roman" w:cs="Times New Roman"/>
          <w:b/>
          <w:bCs/>
          <w:color w:val="000000"/>
          <w:sz w:val="24"/>
          <w:szCs w:val="24"/>
          <w:lang w:eastAsia="ru-RU"/>
        </w:rPr>
        <w:t>Номенклатура</w:t>
      </w:r>
      <w:r w:rsidRPr="005A4432">
        <w:rPr>
          <w:rFonts w:ascii="Times New Roman" w:eastAsia="Times New Roman" w:hAnsi="Times New Roman" w:cs="Times New Roman"/>
          <w:color w:val="000000"/>
          <w:sz w:val="24"/>
          <w:szCs w:val="24"/>
          <w:lang w:eastAsia="ru-RU"/>
        </w:rPr>
        <w:t xml:space="preserve"> або </w:t>
      </w:r>
      <w:proofErr w:type="spellStart"/>
      <w:r w:rsidRPr="005A4432">
        <w:rPr>
          <w:rFonts w:ascii="Times New Roman" w:eastAsia="Times New Roman" w:hAnsi="Times New Roman" w:cs="Times New Roman"/>
          <w:b/>
          <w:bCs/>
          <w:color w:val="000000"/>
          <w:sz w:val="24"/>
          <w:szCs w:val="24"/>
          <w:lang w:eastAsia="ru-RU"/>
        </w:rPr>
        <w:t>Контрагенты</w:t>
      </w:r>
      <w:proofErr w:type="spellEnd"/>
      <w:r w:rsidRPr="005A4432">
        <w:rPr>
          <w:rFonts w:ascii="Times New Roman" w:eastAsia="Times New Roman" w:hAnsi="Times New Roman" w:cs="Times New Roman"/>
          <w:color w:val="000000"/>
          <w:sz w:val="24"/>
          <w:szCs w:val="24"/>
          <w:lang w:eastAsia="ru-RU"/>
        </w:rPr>
        <w:t xml:space="preserve">.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Інші довідники, що розглядаються в цьому уроці, вже заповнені розробниками програми.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Довідник </w:t>
      </w:r>
      <w:proofErr w:type="spellStart"/>
      <w:r w:rsidRPr="005A4432">
        <w:rPr>
          <w:rFonts w:ascii="Times New Roman" w:eastAsia="Times New Roman" w:hAnsi="Times New Roman" w:cs="Times New Roman"/>
          <w:b/>
          <w:bCs/>
          <w:color w:val="000000"/>
          <w:sz w:val="24"/>
          <w:szCs w:val="24"/>
          <w:lang w:eastAsia="ru-RU"/>
        </w:rPr>
        <w:t>Виды</w:t>
      </w:r>
      <w:proofErr w:type="spellEnd"/>
      <w:r w:rsidRPr="005A4432">
        <w:rPr>
          <w:rFonts w:ascii="Times New Roman" w:eastAsia="Times New Roman" w:hAnsi="Times New Roman" w:cs="Times New Roman"/>
          <w:b/>
          <w:bCs/>
          <w:color w:val="000000"/>
          <w:sz w:val="24"/>
          <w:szCs w:val="24"/>
          <w:lang w:eastAsia="ru-RU"/>
        </w:rPr>
        <w:t xml:space="preserve"> затрат</w:t>
      </w:r>
      <w:r w:rsidRPr="005A4432">
        <w:rPr>
          <w:rFonts w:ascii="Times New Roman" w:eastAsia="Times New Roman" w:hAnsi="Times New Roman" w:cs="Times New Roman"/>
          <w:color w:val="000000"/>
          <w:sz w:val="24"/>
          <w:szCs w:val="24"/>
          <w:lang w:eastAsia="ru-RU"/>
        </w:rPr>
        <w:t xml:space="preserve"> має дворівневу структуру і постачається заповненим відповідно до П(С)БО 16 "Витрати".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lastRenderedPageBreak/>
        <w:t xml:space="preserve">Кожен елемент містить найменування статті витрат і бухгалтерський рахунок, як об'єкт аналітики рахунків класу 8, на який наприкінці місяця списуватимуться суми витрат за цією статтею (якщо на підприємстві застосовуються тільки рахунки класу 8, то рахунок можна не заповнювати).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Під час конфігурування цей довідник оголошений </w:t>
      </w:r>
      <w:proofErr w:type="spellStart"/>
      <w:r w:rsidRPr="005A4432">
        <w:rPr>
          <w:rFonts w:ascii="Times New Roman" w:eastAsia="Times New Roman" w:hAnsi="Times New Roman" w:cs="Times New Roman"/>
          <w:color w:val="000000"/>
          <w:sz w:val="24"/>
          <w:szCs w:val="24"/>
          <w:lang w:eastAsia="ru-RU"/>
        </w:rPr>
        <w:t>трирівневим</w:t>
      </w:r>
      <w:proofErr w:type="spellEnd"/>
      <w:r w:rsidRPr="005A4432">
        <w:rPr>
          <w:rFonts w:ascii="Times New Roman" w:eastAsia="Times New Roman" w:hAnsi="Times New Roman" w:cs="Times New Roman"/>
          <w:color w:val="000000"/>
          <w:sz w:val="24"/>
          <w:szCs w:val="24"/>
          <w:lang w:eastAsia="ru-RU"/>
        </w:rPr>
        <w:t xml:space="preserve">, але залежно від завдань аналізу витрат, що стоять перед вашим підприємством, ви можете створювати інше групування витрат. Довідник </w:t>
      </w:r>
      <w:proofErr w:type="spellStart"/>
      <w:r w:rsidRPr="005A4432">
        <w:rPr>
          <w:rFonts w:ascii="Times New Roman" w:eastAsia="Times New Roman" w:hAnsi="Times New Roman" w:cs="Times New Roman"/>
          <w:b/>
          <w:bCs/>
          <w:color w:val="000000"/>
          <w:sz w:val="24"/>
          <w:szCs w:val="24"/>
          <w:lang w:eastAsia="ru-RU"/>
        </w:rPr>
        <w:t>Валовые</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доходы</w:t>
      </w:r>
      <w:proofErr w:type="spellEnd"/>
      <w:r w:rsidRPr="005A4432">
        <w:rPr>
          <w:rFonts w:ascii="Times New Roman" w:eastAsia="Times New Roman" w:hAnsi="Times New Roman" w:cs="Times New Roman"/>
          <w:b/>
          <w:bCs/>
          <w:color w:val="000000"/>
          <w:sz w:val="24"/>
          <w:szCs w:val="24"/>
          <w:lang w:eastAsia="ru-RU"/>
        </w:rPr>
        <w:t>/</w:t>
      </w:r>
      <w:proofErr w:type="spellStart"/>
      <w:r w:rsidRPr="005A4432">
        <w:rPr>
          <w:rFonts w:ascii="Times New Roman" w:eastAsia="Times New Roman" w:hAnsi="Times New Roman" w:cs="Times New Roman"/>
          <w:b/>
          <w:bCs/>
          <w:color w:val="000000"/>
          <w:sz w:val="24"/>
          <w:szCs w:val="24"/>
          <w:lang w:eastAsia="ru-RU"/>
        </w:rPr>
        <w:t>расходы</w:t>
      </w:r>
      <w:proofErr w:type="spellEnd"/>
      <w:r w:rsidRPr="005A4432">
        <w:rPr>
          <w:rFonts w:ascii="Times New Roman" w:eastAsia="Times New Roman" w:hAnsi="Times New Roman" w:cs="Times New Roman"/>
          <w:color w:val="000000"/>
          <w:sz w:val="24"/>
          <w:szCs w:val="24"/>
          <w:lang w:eastAsia="ru-RU"/>
        </w:rPr>
        <w:t xml:space="preserve"> постачається заповненим згідно із Законом "Про оподаткування прибутку підприємств". Його структура відповідає статтям Декларації про прибуток. Така організація дозволяє вести облік валових доходів і витрат на позабалансовому рахунку і надалі складати звіт "Декларація про прибуток".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Довідник </w:t>
      </w:r>
      <w:proofErr w:type="spellStart"/>
      <w:r w:rsidRPr="005A4432">
        <w:rPr>
          <w:rFonts w:ascii="Times New Roman" w:eastAsia="Times New Roman" w:hAnsi="Times New Roman" w:cs="Times New Roman"/>
          <w:b/>
          <w:bCs/>
          <w:color w:val="000000"/>
          <w:sz w:val="24"/>
          <w:szCs w:val="24"/>
          <w:lang w:eastAsia="ru-RU"/>
        </w:rPr>
        <w:t>Налоги</w:t>
      </w:r>
      <w:proofErr w:type="spellEnd"/>
      <w:r w:rsidRPr="005A4432">
        <w:rPr>
          <w:rFonts w:ascii="Times New Roman" w:eastAsia="Times New Roman" w:hAnsi="Times New Roman" w:cs="Times New Roman"/>
          <w:b/>
          <w:bCs/>
          <w:color w:val="000000"/>
          <w:sz w:val="24"/>
          <w:szCs w:val="24"/>
          <w:lang w:eastAsia="ru-RU"/>
        </w:rPr>
        <w:t xml:space="preserve"> и </w:t>
      </w:r>
      <w:proofErr w:type="spellStart"/>
      <w:r w:rsidRPr="005A4432">
        <w:rPr>
          <w:rFonts w:ascii="Times New Roman" w:eastAsia="Times New Roman" w:hAnsi="Times New Roman" w:cs="Times New Roman"/>
          <w:b/>
          <w:bCs/>
          <w:color w:val="000000"/>
          <w:sz w:val="24"/>
          <w:szCs w:val="24"/>
          <w:lang w:eastAsia="ru-RU"/>
        </w:rPr>
        <w:t>отчисления</w:t>
      </w:r>
      <w:proofErr w:type="spellEnd"/>
      <w:r w:rsidRPr="005A4432">
        <w:rPr>
          <w:rFonts w:ascii="Times New Roman" w:eastAsia="Times New Roman" w:hAnsi="Times New Roman" w:cs="Times New Roman"/>
          <w:color w:val="000000"/>
          <w:sz w:val="24"/>
          <w:szCs w:val="24"/>
          <w:lang w:eastAsia="ru-RU"/>
        </w:rPr>
        <w:t xml:space="preserve"> (мал. 6) постачається заповненим для загальної системи оподаткування і включає застосовувані ставки податків і зборів та галузі їх застосування. Податки, що стосуються розрахунку зарплати, зібрані в групах "</w:t>
      </w:r>
      <w:proofErr w:type="spellStart"/>
      <w:r w:rsidRPr="005A4432">
        <w:rPr>
          <w:rFonts w:ascii="Times New Roman" w:eastAsia="Times New Roman" w:hAnsi="Times New Roman" w:cs="Times New Roman"/>
          <w:color w:val="000000"/>
          <w:sz w:val="24"/>
          <w:szCs w:val="24"/>
          <w:lang w:eastAsia="ru-RU"/>
        </w:rPr>
        <w:t>Налоги</w:t>
      </w:r>
      <w:proofErr w:type="spellEnd"/>
      <w:r w:rsidRPr="005A4432">
        <w:rPr>
          <w:rFonts w:ascii="Times New Roman" w:eastAsia="Times New Roman" w:hAnsi="Times New Roman" w:cs="Times New Roman"/>
          <w:color w:val="000000"/>
          <w:sz w:val="24"/>
          <w:szCs w:val="24"/>
          <w:lang w:eastAsia="ru-RU"/>
        </w:rPr>
        <w:t xml:space="preserve"> и </w:t>
      </w:r>
      <w:proofErr w:type="spellStart"/>
      <w:r w:rsidRPr="005A4432">
        <w:rPr>
          <w:rFonts w:ascii="Times New Roman" w:eastAsia="Times New Roman" w:hAnsi="Times New Roman" w:cs="Times New Roman"/>
          <w:color w:val="000000"/>
          <w:sz w:val="24"/>
          <w:szCs w:val="24"/>
          <w:lang w:eastAsia="ru-RU"/>
        </w:rPr>
        <w:t>отчисления</w:t>
      </w:r>
      <w:proofErr w:type="spellEnd"/>
      <w:r w:rsidRPr="005A4432">
        <w:rPr>
          <w:rFonts w:ascii="Times New Roman" w:eastAsia="Times New Roman" w:hAnsi="Times New Roman" w:cs="Times New Roman"/>
          <w:color w:val="000000"/>
          <w:sz w:val="24"/>
          <w:szCs w:val="24"/>
          <w:lang w:eastAsia="ru-RU"/>
        </w:rPr>
        <w:t xml:space="preserve"> с </w:t>
      </w:r>
      <w:proofErr w:type="spellStart"/>
      <w:r w:rsidRPr="005A4432">
        <w:rPr>
          <w:rFonts w:ascii="Times New Roman" w:eastAsia="Times New Roman" w:hAnsi="Times New Roman" w:cs="Times New Roman"/>
          <w:color w:val="000000"/>
          <w:sz w:val="24"/>
          <w:szCs w:val="24"/>
          <w:lang w:eastAsia="ru-RU"/>
        </w:rPr>
        <w:t>фонда</w:t>
      </w:r>
      <w:proofErr w:type="spellEnd"/>
      <w:r w:rsidRPr="005A4432">
        <w:rPr>
          <w:rFonts w:ascii="Times New Roman" w:eastAsia="Times New Roman" w:hAnsi="Times New Roman" w:cs="Times New Roman"/>
          <w:color w:val="000000"/>
          <w:sz w:val="24"/>
          <w:szCs w:val="24"/>
          <w:lang w:eastAsia="ru-RU"/>
        </w:rPr>
        <w:t xml:space="preserve"> з/п" і "</w:t>
      </w:r>
      <w:proofErr w:type="spellStart"/>
      <w:r w:rsidRPr="005A4432">
        <w:rPr>
          <w:rFonts w:ascii="Times New Roman" w:eastAsia="Times New Roman" w:hAnsi="Times New Roman" w:cs="Times New Roman"/>
          <w:color w:val="000000"/>
          <w:sz w:val="24"/>
          <w:szCs w:val="24"/>
          <w:lang w:eastAsia="ru-RU"/>
        </w:rPr>
        <w:t>Налоги</w:t>
      </w:r>
      <w:proofErr w:type="spellEnd"/>
      <w:r w:rsidRPr="005A4432">
        <w:rPr>
          <w:rFonts w:ascii="Times New Roman" w:eastAsia="Times New Roman" w:hAnsi="Times New Roman" w:cs="Times New Roman"/>
          <w:color w:val="000000"/>
          <w:sz w:val="24"/>
          <w:szCs w:val="24"/>
          <w:lang w:eastAsia="ru-RU"/>
        </w:rPr>
        <w:t xml:space="preserve"> и </w:t>
      </w:r>
      <w:proofErr w:type="spellStart"/>
      <w:r w:rsidRPr="005A4432">
        <w:rPr>
          <w:rFonts w:ascii="Times New Roman" w:eastAsia="Times New Roman" w:hAnsi="Times New Roman" w:cs="Times New Roman"/>
          <w:color w:val="000000"/>
          <w:sz w:val="24"/>
          <w:szCs w:val="24"/>
          <w:lang w:eastAsia="ru-RU"/>
        </w:rPr>
        <w:t>отчисления</w:t>
      </w:r>
      <w:proofErr w:type="spellEnd"/>
      <w:r w:rsidRPr="005A4432">
        <w:rPr>
          <w:rFonts w:ascii="Times New Roman" w:eastAsia="Times New Roman" w:hAnsi="Times New Roman" w:cs="Times New Roman"/>
          <w:color w:val="000000"/>
          <w:sz w:val="24"/>
          <w:szCs w:val="24"/>
          <w:lang w:eastAsia="ru-RU"/>
        </w:rPr>
        <w:t xml:space="preserve"> по з/п с </w:t>
      </w:r>
      <w:proofErr w:type="spellStart"/>
      <w:r w:rsidRPr="005A4432">
        <w:rPr>
          <w:rFonts w:ascii="Times New Roman" w:eastAsia="Times New Roman" w:hAnsi="Times New Roman" w:cs="Times New Roman"/>
          <w:color w:val="000000"/>
          <w:sz w:val="24"/>
          <w:szCs w:val="24"/>
          <w:lang w:eastAsia="ru-RU"/>
        </w:rPr>
        <w:t>сотрудников</w:t>
      </w:r>
      <w:proofErr w:type="spellEnd"/>
      <w:r w:rsidRPr="005A4432">
        <w:rPr>
          <w:rFonts w:ascii="Times New Roman" w:eastAsia="Times New Roman" w:hAnsi="Times New Roman" w:cs="Times New Roman"/>
          <w:color w:val="000000"/>
          <w:sz w:val="24"/>
          <w:szCs w:val="24"/>
          <w:lang w:eastAsia="ru-RU"/>
        </w:rPr>
        <w:t xml:space="preserve">".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У довіднику </w:t>
      </w:r>
      <w:proofErr w:type="spellStart"/>
      <w:r w:rsidRPr="005A4432">
        <w:rPr>
          <w:rFonts w:ascii="Times New Roman" w:eastAsia="Times New Roman" w:hAnsi="Times New Roman" w:cs="Times New Roman"/>
          <w:b/>
          <w:bCs/>
          <w:color w:val="000000"/>
          <w:sz w:val="24"/>
          <w:szCs w:val="24"/>
          <w:lang w:eastAsia="ru-RU"/>
        </w:rPr>
        <w:t>Налоги</w:t>
      </w:r>
      <w:proofErr w:type="spellEnd"/>
      <w:r w:rsidRPr="005A4432">
        <w:rPr>
          <w:rFonts w:ascii="Times New Roman" w:eastAsia="Times New Roman" w:hAnsi="Times New Roman" w:cs="Times New Roman"/>
          <w:b/>
          <w:bCs/>
          <w:color w:val="000000"/>
          <w:sz w:val="24"/>
          <w:szCs w:val="24"/>
          <w:lang w:eastAsia="ru-RU"/>
        </w:rPr>
        <w:t xml:space="preserve"> и </w:t>
      </w:r>
      <w:proofErr w:type="spellStart"/>
      <w:r w:rsidRPr="005A4432">
        <w:rPr>
          <w:rFonts w:ascii="Times New Roman" w:eastAsia="Times New Roman" w:hAnsi="Times New Roman" w:cs="Times New Roman"/>
          <w:b/>
          <w:bCs/>
          <w:color w:val="000000"/>
          <w:sz w:val="24"/>
          <w:szCs w:val="24"/>
          <w:lang w:eastAsia="ru-RU"/>
        </w:rPr>
        <w:t>отчисления</w:t>
      </w:r>
      <w:proofErr w:type="spellEnd"/>
      <w:r w:rsidRPr="005A4432">
        <w:rPr>
          <w:rFonts w:ascii="Times New Roman" w:eastAsia="Times New Roman" w:hAnsi="Times New Roman" w:cs="Times New Roman"/>
          <w:color w:val="000000"/>
          <w:sz w:val="24"/>
          <w:szCs w:val="24"/>
          <w:lang w:eastAsia="ru-RU"/>
        </w:rPr>
        <w:t xml:space="preserve"> відкрийте групу </w:t>
      </w:r>
      <w:proofErr w:type="spellStart"/>
      <w:r w:rsidRPr="005A4432">
        <w:rPr>
          <w:rFonts w:ascii="Times New Roman" w:eastAsia="Times New Roman" w:hAnsi="Times New Roman" w:cs="Times New Roman"/>
          <w:b/>
          <w:bCs/>
          <w:color w:val="000000"/>
          <w:sz w:val="24"/>
          <w:szCs w:val="24"/>
          <w:lang w:eastAsia="ru-RU"/>
        </w:rPr>
        <w:t>Налоги</w:t>
      </w:r>
      <w:proofErr w:type="spellEnd"/>
      <w:r w:rsidRPr="005A4432">
        <w:rPr>
          <w:rFonts w:ascii="Times New Roman" w:eastAsia="Times New Roman" w:hAnsi="Times New Roman" w:cs="Times New Roman"/>
          <w:b/>
          <w:bCs/>
          <w:color w:val="000000"/>
          <w:sz w:val="24"/>
          <w:szCs w:val="24"/>
          <w:lang w:eastAsia="ru-RU"/>
        </w:rPr>
        <w:t xml:space="preserve"> и </w:t>
      </w:r>
      <w:proofErr w:type="spellStart"/>
      <w:r w:rsidRPr="005A4432">
        <w:rPr>
          <w:rFonts w:ascii="Times New Roman" w:eastAsia="Times New Roman" w:hAnsi="Times New Roman" w:cs="Times New Roman"/>
          <w:b/>
          <w:bCs/>
          <w:color w:val="000000"/>
          <w:sz w:val="24"/>
          <w:szCs w:val="24"/>
          <w:lang w:eastAsia="ru-RU"/>
        </w:rPr>
        <w:t>отчисления</w:t>
      </w:r>
      <w:proofErr w:type="spellEnd"/>
      <w:r w:rsidRPr="005A4432">
        <w:rPr>
          <w:rFonts w:ascii="Times New Roman" w:eastAsia="Times New Roman" w:hAnsi="Times New Roman" w:cs="Times New Roman"/>
          <w:b/>
          <w:bCs/>
          <w:color w:val="000000"/>
          <w:sz w:val="24"/>
          <w:szCs w:val="24"/>
          <w:lang w:eastAsia="ru-RU"/>
        </w:rPr>
        <w:t xml:space="preserve"> по з/п </w:t>
      </w:r>
      <w:proofErr w:type="spellStart"/>
      <w:r w:rsidRPr="005A4432">
        <w:rPr>
          <w:rFonts w:ascii="Times New Roman" w:eastAsia="Times New Roman" w:hAnsi="Times New Roman" w:cs="Times New Roman"/>
          <w:b/>
          <w:bCs/>
          <w:color w:val="000000"/>
          <w:sz w:val="24"/>
          <w:szCs w:val="24"/>
          <w:lang w:eastAsia="ru-RU"/>
        </w:rPr>
        <w:t>сотрудников</w:t>
      </w:r>
      <w:proofErr w:type="spellEnd"/>
      <w:r w:rsidRPr="005A4432">
        <w:rPr>
          <w:rFonts w:ascii="Times New Roman" w:eastAsia="Times New Roman" w:hAnsi="Times New Roman" w:cs="Times New Roman"/>
          <w:b/>
          <w:bCs/>
          <w:color w:val="000000"/>
          <w:sz w:val="24"/>
          <w:szCs w:val="24"/>
          <w:lang w:eastAsia="ru-RU"/>
        </w:rPr>
        <w:t xml:space="preserve">/Соцстрах. на случай </w:t>
      </w:r>
      <w:proofErr w:type="spellStart"/>
      <w:r w:rsidRPr="005A4432">
        <w:rPr>
          <w:rFonts w:ascii="Times New Roman" w:eastAsia="Times New Roman" w:hAnsi="Times New Roman" w:cs="Times New Roman"/>
          <w:b/>
          <w:bCs/>
          <w:color w:val="000000"/>
          <w:sz w:val="24"/>
          <w:szCs w:val="24"/>
          <w:lang w:eastAsia="ru-RU"/>
        </w:rPr>
        <w:t>врем</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нетрудоспособности</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сотрудника</w:t>
      </w:r>
      <w:proofErr w:type="spellEnd"/>
      <w:r w:rsidRPr="005A4432">
        <w:rPr>
          <w:rFonts w:ascii="Times New Roman" w:eastAsia="Times New Roman" w:hAnsi="Times New Roman" w:cs="Times New Roman"/>
          <w:color w:val="000000"/>
          <w:sz w:val="24"/>
          <w:szCs w:val="24"/>
          <w:lang w:eastAsia="ru-RU"/>
        </w:rPr>
        <w:t xml:space="preserve">. Які межі і ставки податку зазначені в цій групі?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Підприємствам, що сплачують єдиний податок, потрібно встановити в групі </w:t>
      </w:r>
      <w:proofErr w:type="spellStart"/>
      <w:r w:rsidRPr="005A4432">
        <w:rPr>
          <w:rFonts w:ascii="Times New Roman" w:eastAsia="Times New Roman" w:hAnsi="Times New Roman" w:cs="Times New Roman"/>
          <w:b/>
          <w:bCs/>
          <w:color w:val="000000"/>
          <w:sz w:val="24"/>
          <w:szCs w:val="24"/>
          <w:lang w:eastAsia="ru-RU"/>
        </w:rPr>
        <w:t>Налоги</w:t>
      </w:r>
      <w:proofErr w:type="spellEnd"/>
      <w:r w:rsidRPr="005A4432">
        <w:rPr>
          <w:rFonts w:ascii="Times New Roman" w:eastAsia="Times New Roman" w:hAnsi="Times New Roman" w:cs="Times New Roman"/>
          <w:b/>
          <w:bCs/>
          <w:color w:val="000000"/>
          <w:sz w:val="24"/>
          <w:szCs w:val="24"/>
          <w:lang w:eastAsia="ru-RU"/>
        </w:rPr>
        <w:t xml:space="preserve"> и </w:t>
      </w:r>
      <w:proofErr w:type="spellStart"/>
      <w:r w:rsidRPr="005A4432">
        <w:rPr>
          <w:rFonts w:ascii="Times New Roman" w:eastAsia="Times New Roman" w:hAnsi="Times New Roman" w:cs="Times New Roman"/>
          <w:b/>
          <w:bCs/>
          <w:color w:val="000000"/>
          <w:sz w:val="24"/>
          <w:szCs w:val="24"/>
          <w:lang w:eastAsia="ru-RU"/>
        </w:rPr>
        <w:t>отчисления</w:t>
      </w:r>
      <w:proofErr w:type="spellEnd"/>
      <w:r w:rsidRPr="005A4432">
        <w:rPr>
          <w:rFonts w:ascii="Times New Roman" w:eastAsia="Times New Roman" w:hAnsi="Times New Roman" w:cs="Times New Roman"/>
          <w:b/>
          <w:bCs/>
          <w:color w:val="000000"/>
          <w:sz w:val="24"/>
          <w:szCs w:val="24"/>
          <w:lang w:eastAsia="ru-RU"/>
        </w:rPr>
        <w:t xml:space="preserve"> с </w:t>
      </w:r>
      <w:proofErr w:type="spellStart"/>
      <w:r w:rsidRPr="005A4432">
        <w:rPr>
          <w:rFonts w:ascii="Times New Roman" w:eastAsia="Times New Roman" w:hAnsi="Times New Roman" w:cs="Times New Roman"/>
          <w:b/>
          <w:bCs/>
          <w:color w:val="000000"/>
          <w:sz w:val="24"/>
          <w:szCs w:val="24"/>
          <w:lang w:eastAsia="ru-RU"/>
        </w:rPr>
        <w:t>фонда</w:t>
      </w:r>
      <w:proofErr w:type="spellEnd"/>
      <w:r w:rsidRPr="005A4432">
        <w:rPr>
          <w:rFonts w:ascii="Times New Roman" w:eastAsia="Times New Roman" w:hAnsi="Times New Roman" w:cs="Times New Roman"/>
          <w:b/>
          <w:bCs/>
          <w:color w:val="000000"/>
          <w:sz w:val="24"/>
          <w:szCs w:val="24"/>
          <w:lang w:eastAsia="ru-RU"/>
        </w:rPr>
        <w:t xml:space="preserve"> з/п</w:t>
      </w:r>
      <w:r w:rsidRPr="005A4432">
        <w:rPr>
          <w:rFonts w:ascii="Times New Roman" w:eastAsia="Times New Roman" w:hAnsi="Times New Roman" w:cs="Times New Roman"/>
          <w:color w:val="000000"/>
          <w:sz w:val="24"/>
          <w:szCs w:val="24"/>
          <w:lang w:eastAsia="ru-RU"/>
        </w:rPr>
        <w:t xml:space="preserve"> цього довідника нульові ставки нарахувань на фонд оплати труда (крім нарахувань страхування на випадок тимчасової непрацездатності і страхування від нещасного випадку на виробництві) з дати переходу на сплату єдиного податку. Оскільки ставки податків і відрахувань є періодичними реквізитами, тобто зберігають історію змін значень по датах, програма "знає", коли й які ставки діяли.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Тепер можна перейти безпосередньо до нарахування заробітної плати. </w:t>
      </w:r>
    </w:p>
    <w:p w:rsidR="000839E4" w:rsidRPr="005A4432" w:rsidRDefault="000839E4" w:rsidP="000839E4">
      <w:pPr>
        <w:spacing w:after="0" w:line="240" w:lineRule="auto"/>
        <w:ind w:firstLine="709"/>
        <w:jc w:val="both"/>
        <w:outlineLvl w:val="2"/>
        <w:rPr>
          <w:rFonts w:ascii="Times New Roman" w:eastAsia="Times New Roman" w:hAnsi="Times New Roman" w:cs="Times New Roman"/>
          <w:b/>
          <w:bCs/>
          <w:color w:val="000000"/>
          <w:sz w:val="24"/>
          <w:szCs w:val="24"/>
          <w:lang w:eastAsia="ru-RU"/>
        </w:rPr>
      </w:pPr>
      <w:r w:rsidRPr="005A4432">
        <w:rPr>
          <w:rFonts w:ascii="Times New Roman" w:eastAsia="Times New Roman" w:hAnsi="Times New Roman" w:cs="Times New Roman"/>
          <w:b/>
          <w:bCs/>
          <w:color w:val="000000"/>
          <w:sz w:val="24"/>
          <w:szCs w:val="24"/>
          <w:lang w:eastAsia="ru-RU"/>
        </w:rPr>
        <w:t xml:space="preserve">Етап 2. Нарахування зарплати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Для нарахування працівникам заробітної плати передбачений документ </w:t>
      </w:r>
      <w:proofErr w:type="spellStart"/>
      <w:r w:rsidRPr="005A4432">
        <w:rPr>
          <w:rFonts w:ascii="Times New Roman" w:eastAsia="Times New Roman" w:hAnsi="Times New Roman" w:cs="Times New Roman"/>
          <w:b/>
          <w:bCs/>
          <w:color w:val="000000"/>
          <w:sz w:val="24"/>
          <w:szCs w:val="24"/>
          <w:lang w:eastAsia="ru-RU"/>
        </w:rPr>
        <w:t>Начисление</w:t>
      </w:r>
      <w:proofErr w:type="spellEnd"/>
      <w:r w:rsidRPr="005A4432">
        <w:rPr>
          <w:rFonts w:ascii="Times New Roman" w:eastAsia="Times New Roman" w:hAnsi="Times New Roman" w:cs="Times New Roman"/>
          <w:b/>
          <w:bCs/>
          <w:color w:val="000000"/>
          <w:sz w:val="24"/>
          <w:szCs w:val="24"/>
          <w:lang w:eastAsia="ru-RU"/>
        </w:rPr>
        <w:t xml:space="preserve"> ЗП </w:t>
      </w:r>
      <w:r w:rsidRPr="005A4432">
        <w:rPr>
          <w:rFonts w:ascii="Times New Roman" w:eastAsia="Times New Roman" w:hAnsi="Times New Roman" w:cs="Times New Roman"/>
          <w:color w:val="000000"/>
          <w:sz w:val="24"/>
          <w:szCs w:val="24"/>
          <w:lang w:eastAsia="ru-RU"/>
        </w:rPr>
        <w:t xml:space="preserve">(мал. 7), який можна ввести через меню </w:t>
      </w:r>
      <w:proofErr w:type="spellStart"/>
      <w:r w:rsidRPr="005A4432">
        <w:rPr>
          <w:rFonts w:ascii="Times New Roman" w:eastAsia="Times New Roman" w:hAnsi="Times New Roman" w:cs="Times New Roman"/>
          <w:b/>
          <w:bCs/>
          <w:color w:val="000000"/>
          <w:sz w:val="24"/>
          <w:szCs w:val="24"/>
          <w:lang w:eastAsia="ru-RU"/>
        </w:rPr>
        <w:t>Документы</w:t>
      </w:r>
      <w:proofErr w:type="spellEnd"/>
      <w:r w:rsidRPr="005A4432">
        <w:rPr>
          <w:rFonts w:ascii="Times New Roman" w:eastAsia="Times New Roman" w:hAnsi="Times New Roman" w:cs="Times New Roman"/>
          <w:b/>
          <w:bCs/>
          <w:color w:val="000000"/>
          <w:sz w:val="24"/>
          <w:szCs w:val="24"/>
          <w:lang w:eastAsia="ru-RU"/>
        </w:rPr>
        <w:t>/Зарплата</w:t>
      </w:r>
      <w:r w:rsidRPr="005A4432">
        <w:rPr>
          <w:rFonts w:ascii="Times New Roman" w:eastAsia="Times New Roman" w:hAnsi="Times New Roman" w:cs="Times New Roman"/>
          <w:color w:val="000000"/>
          <w:sz w:val="24"/>
          <w:szCs w:val="24"/>
          <w:lang w:eastAsia="ru-RU"/>
        </w:rPr>
        <w:t xml:space="preserve">. Документ може вводитися в кількох режимах (визначається реквізитом </w:t>
      </w:r>
      <w:r w:rsidRPr="005A4432">
        <w:rPr>
          <w:rFonts w:ascii="Times New Roman" w:eastAsia="Times New Roman" w:hAnsi="Times New Roman" w:cs="Times New Roman"/>
          <w:b/>
          <w:bCs/>
          <w:color w:val="000000"/>
          <w:sz w:val="24"/>
          <w:szCs w:val="24"/>
          <w:lang w:eastAsia="ru-RU"/>
        </w:rPr>
        <w:t xml:space="preserve">Вид </w:t>
      </w:r>
      <w:proofErr w:type="spellStart"/>
      <w:r w:rsidRPr="005A4432">
        <w:rPr>
          <w:rFonts w:ascii="Times New Roman" w:eastAsia="Times New Roman" w:hAnsi="Times New Roman" w:cs="Times New Roman"/>
          <w:b/>
          <w:bCs/>
          <w:color w:val="000000"/>
          <w:sz w:val="24"/>
          <w:szCs w:val="24"/>
          <w:lang w:eastAsia="ru-RU"/>
        </w:rPr>
        <w:t>выплаты</w:t>
      </w:r>
      <w:proofErr w:type="spellEnd"/>
      <w:r w:rsidRPr="005A4432">
        <w:rPr>
          <w:rFonts w:ascii="Times New Roman" w:eastAsia="Times New Roman" w:hAnsi="Times New Roman" w:cs="Times New Roman"/>
          <w:color w:val="000000"/>
          <w:sz w:val="24"/>
          <w:szCs w:val="24"/>
          <w:lang w:eastAsia="ru-RU"/>
        </w:rPr>
        <w:t xml:space="preserve">): </w:t>
      </w:r>
      <w:r w:rsidRPr="005A4432">
        <w:rPr>
          <w:rFonts w:ascii="Times New Roman" w:eastAsia="Times New Roman" w:hAnsi="Times New Roman" w:cs="Times New Roman"/>
          <w:b/>
          <w:bCs/>
          <w:color w:val="000000"/>
          <w:sz w:val="24"/>
          <w:szCs w:val="24"/>
          <w:lang w:eastAsia="ru-RU"/>
        </w:rPr>
        <w:t>Аванс</w:t>
      </w:r>
      <w:r w:rsidRPr="005A4432">
        <w:rPr>
          <w:rFonts w:ascii="Times New Roman" w:eastAsia="Times New Roman" w:hAnsi="Times New Roman" w:cs="Times New Roman"/>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Ввод</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начальных</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остатков</w:t>
      </w:r>
      <w:proofErr w:type="spellEnd"/>
      <w:r w:rsidRPr="005A4432">
        <w:rPr>
          <w:rFonts w:ascii="Times New Roman" w:eastAsia="Times New Roman" w:hAnsi="Times New Roman" w:cs="Times New Roman"/>
          <w:color w:val="000000"/>
          <w:sz w:val="24"/>
          <w:szCs w:val="24"/>
          <w:lang w:eastAsia="ru-RU"/>
        </w:rPr>
        <w:t xml:space="preserve"> і </w:t>
      </w:r>
      <w:proofErr w:type="spellStart"/>
      <w:r w:rsidRPr="005A4432">
        <w:rPr>
          <w:rFonts w:ascii="Times New Roman" w:eastAsia="Times New Roman" w:hAnsi="Times New Roman" w:cs="Times New Roman"/>
          <w:b/>
          <w:bCs/>
          <w:color w:val="000000"/>
          <w:sz w:val="24"/>
          <w:szCs w:val="24"/>
          <w:lang w:eastAsia="ru-RU"/>
        </w:rPr>
        <w:t>Основная</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заработная</w:t>
      </w:r>
      <w:proofErr w:type="spellEnd"/>
      <w:r w:rsidRPr="005A4432">
        <w:rPr>
          <w:rFonts w:ascii="Times New Roman" w:eastAsia="Times New Roman" w:hAnsi="Times New Roman" w:cs="Times New Roman"/>
          <w:b/>
          <w:bCs/>
          <w:color w:val="000000"/>
          <w:sz w:val="24"/>
          <w:szCs w:val="24"/>
          <w:lang w:eastAsia="ru-RU"/>
        </w:rPr>
        <w:t xml:space="preserve"> плата</w:t>
      </w:r>
      <w:r w:rsidRPr="005A4432">
        <w:rPr>
          <w:rFonts w:ascii="Times New Roman" w:eastAsia="Times New Roman" w:hAnsi="Times New Roman" w:cs="Times New Roman"/>
          <w:color w:val="000000"/>
          <w:sz w:val="24"/>
          <w:szCs w:val="24"/>
          <w:lang w:eastAsia="ru-RU"/>
        </w:rPr>
        <w:t xml:space="preserve">.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Режим </w:t>
      </w:r>
      <w:r w:rsidRPr="005A4432">
        <w:rPr>
          <w:rFonts w:ascii="Times New Roman" w:eastAsia="Times New Roman" w:hAnsi="Times New Roman" w:cs="Times New Roman"/>
          <w:b/>
          <w:bCs/>
          <w:color w:val="000000"/>
          <w:sz w:val="24"/>
          <w:szCs w:val="24"/>
          <w:lang w:eastAsia="ru-RU"/>
        </w:rPr>
        <w:t>Аванс</w:t>
      </w:r>
      <w:r w:rsidRPr="005A4432">
        <w:rPr>
          <w:rFonts w:ascii="Times New Roman" w:eastAsia="Times New Roman" w:hAnsi="Times New Roman" w:cs="Times New Roman"/>
          <w:color w:val="000000"/>
          <w:sz w:val="24"/>
          <w:szCs w:val="24"/>
          <w:lang w:eastAsia="ru-RU"/>
        </w:rPr>
        <w:t xml:space="preserve"> призначений для формування відомості нарахування авансу (Форма П-53). Передбачено автоматичне заповнення суми авансу з реквізиту </w:t>
      </w:r>
      <w:r w:rsidRPr="005A4432">
        <w:rPr>
          <w:rFonts w:ascii="Times New Roman" w:eastAsia="Times New Roman" w:hAnsi="Times New Roman" w:cs="Times New Roman"/>
          <w:b/>
          <w:bCs/>
          <w:color w:val="000000"/>
          <w:sz w:val="24"/>
          <w:szCs w:val="24"/>
          <w:lang w:eastAsia="ru-RU"/>
        </w:rPr>
        <w:t>Аванс</w:t>
      </w:r>
      <w:r w:rsidRPr="005A4432">
        <w:rPr>
          <w:rFonts w:ascii="Times New Roman" w:eastAsia="Times New Roman" w:hAnsi="Times New Roman" w:cs="Times New Roman"/>
          <w:color w:val="000000"/>
          <w:sz w:val="24"/>
          <w:szCs w:val="24"/>
          <w:lang w:eastAsia="ru-RU"/>
        </w:rPr>
        <w:t xml:space="preserve"> довідника </w:t>
      </w:r>
      <w:r w:rsidRPr="005A4432">
        <w:rPr>
          <w:rFonts w:ascii="Times New Roman" w:eastAsia="Times New Roman" w:hAnsi="Times New Roman" w:cs="Times New Roman"/>
          <w:b/>
          <w:bCs/>
          <w:color w:val="000000"/>
          <w:sz w:val="24"/>
          <w:szCs w:val="24"/>
          <w:lang w:eastAsia="ru-RU"/>
        </w:rPr>
        <w:t>Сотрудники</w:t>
      </w:r>
      <w:r w:rsidRPr="005A4432">
        <w:rPr>
          <w:rFonts w:ascii="Times New Roman" w:eastAsia="Times New Roman" w:hAnsi="Times New Roman" w:cs="Times New Roman"/>
          <w:color w:val="000000"/>
          <w:sz w:val="24"/>
          <w:szCs w:val="24"/>
          <w:lang w:eastAsia="ru-RU"/>
        </w:rPr>
        <w:t xml:space="preserve">. Сума авансу доступна для коригування вручну. Бухгалтерських проведень ця дія не формує. </w:t>
      </w:r>
    </w:p>
    <w:p w:rsidR="000839E4" w:rsidRPr="005A4432" w:rsidRDefault="000839E4" w:rsidP="000839E4">
      <w:pPr>
        <w:spacing w:after="0" w:line="240" w:lineRule="auto"/>
        <w:ind w:firstLine="709"/>
        <w:jc w:val="both"/>
        <w:rPr>
          <w:rFonts w:ascii="Times New Roman" w:eastAsia="Times New Roman" w:hAnsi="Times New Roman" w:cs="Times New Roman"/>
          <w:b/>
          <w:bCs/>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Зверніть увагу: при отриманні коштів на виплату авансу мають бути сплачені збори на обов'язкове державне пенсійне страхування і на обов'язкове соціальне страхування, в тому числі збір на обов'язкове соціальне страхування на випадок безробіття. Нараховані вони будуть при розрахунку в режимі </w:t>
      </w:r>
      <w:proofErr w:type="spellStart"/>
      <w:r w:rsidRPr="005A4432">
        <w:rPr>
          <w:rFonts w:ascii="Times New Roman" w:eastAsia="Times New Roman" w:hAnsi="Times New Roman" w:cs="Times New Roman"/>
          <w:b/>
          <w:bCs/>
          <w:color w:val="000000"/>
          <w:sz w:val="24"/>
          <w:szCs w:val="24"/>
          <w:lang w:eastAsia="ru-RU"/>
        </w:rPr>
        <w:t>Основная</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заработная</w:t>
      </w:r>
      <w:proofErr w:type="spellEnd"/>
      <w:r w:rsidRPr="005A4432">
        <w:rPr>
          <w:rFonts w:ascii="Times New Roman" w:eastAsia="Times New Roman" w:hAnsi="Times New Roman" w:cs="Times New Roman"/>
          <w:b/>
          <w:bCs/>
          <w:color w:val="000000"/>
          <w:sz w:val="24"/>
          <w:szCs w:val="24"/>
          <w:lang w:eastAsia="ru-RU"/>
        </w:rPr>
        <w:t xml:space="preserve"> плата</w:t>
      </w:r>
      <w:r w:rsidRPr="005A4432">
        <w:rPr>
          <w:rFonts w:ascii="Times New Roman" w:eastAsia="Times New Roman" w:hAnsi="Times New Roman" w:cs="Times New Roman"/>
          <w:color w:val="000000"/>
          <w:sz w:val="24"/>
          <w:szCs w:val="24"/>
          <w:lang w:eastAsia="ru-RU"/>
        </w:rPr>
        <w:t xml:space="preserve">.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Режим </w:t>
      </w:r>
      <w:proofErr w:type="spellStart"/>
      <w:r w:rsidRPr="005A4432">
        <w:rPr>
          <w:rFonts w:ascii="Times New Roman" w:eastAsia="Times New Roman" w:hAnsi="Times New Roman" w:cs="Times New Roman"/>
          <w:b/>
          <w:bCs/>
          <w:color w:val="000000"/>
          <w:sz w:val="24"/>
          <w:szCs w:val="24"/>
          <w:lang w:eastAsia="ru-RU"/>
        </w:rPr>
        <w:t>Ввод</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начальных</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остатков</w:t>
      </w:r>
      <w:proofErr w:type="spellEnd"/>
      <w:r w:rsidRPr="005A4432">
        <w:rPr>
          <w:rFonts w:ascii="Times New Roman" w:eastAsia="Times New Roman" w:hAnsi="Times New Roman" w:cs="Times New Roman"/>
          <w:color w:val="000000"/>
          <w:sz w:val="24"/>
          <w:szCs w:val="24"/>
          <w:lang w:eastAsia="ru-RU"/>
        </w:rPr>
        <w:t xml:space="preserve"> призначений для введення початкового сальдо за розрахунками з оплати праці. Для коректного автоматичного формування регламентованого звіту "Форма 8-ДР" сальдо вноситься за кожний місяць попереднього періоду окремим документом </w:t>
      </w:r>
      <w:proofErr w:type="spellStart"/>
      <w:r w:rsidRPr="005A4432">
        <w:rPr>
          <w:rFonts w:ascii="Times New Roman" w:eastAsia="Times New Roman" w:hAnsi="Times New Roman" w:cs="Times New Roman"/>
          <w:b/>
          <w:bCs/>
          <w:color w:val="000000"/>
          <w:sz w:val="24"/>
          <w:szCs w:val="24"/>
          <w:lang w:eastAsia="ru-RU"/>
        </w:rPr>
        <w:t>Начисление</w:t>
      </w:r>
      <w:proofErr w:type="spellEnd"/>
      <w:r w:rsidRPr="005A4432">
        <w:rPr>
          <w:rFonts w:ascii="Times New Roman" w:eastAsia="Times New Roman" w:hAnsi="Times New Roman" w:cs="Times New Roman"/>
          <w:b/>
          <w:bCs/>
          <w:color w:val="000000"/>
          <w:sz w:val="24"/>
          <w:szCs w:val="24"/>
          <w:lang w:eastAsia="ru-RU"/>
        </w:rPr>
        <w:t xml:space="preserve"> ЗП</w:t>
      </w:r>
      <w:r w:rsidRPr="005A4432">
        <w:rPr>
          <w:rFonts w:ascii="Times New Roman" w:eastAsia="Times New Roman" w:hAnsi="Times New Roman" w:cs="Times New Roman"/>
          <w:color w:val="000000"/>
          <w:sz w:val="24"/>
          <w:szCs w:val="24"/>
          <w:lang w:eastAsia="ru-RU"/>
        </w:rPr>
        <w:t xml:space="preserve">. При цьому відстежується рух заборгованості по розрахунках з персоналом в розрізі місяця. Якщо внести всю заборгованість, що накопичилася по заробітній платі одним документом, "Форма 8-ДР" не буде автоматично формуватися коректно доти, поки вся внесеним таким чином заборгованість не буде погашена.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У режимі </w:t>
      </w:r>
      <w:proofErr w:type="spellStart"/>
      <w:r w:rsidRPr="005A4432">
        <w:rPr>
          <w:rFonts w:ascii="Times New Roman" w:eastAsia="Times New Roman" w:hAnsi="Times New Roman" w:cs="Times New Roman"/>
          <w:b/>
          <w:bCs/>
          <w:color w:val="000000"/>
          <w:sz w:val="24"/>
          <w:szCs w:val="24"/>
          <w:lang w:eastAsia="ru-RU"/>
        </w:rPr>
        <w:t>Основная</w:t>
      </w:r>
      <w:proofErr w:type="spellEnd"/>
      <w:r w:rsidRPr="005A4432">
        <w:rPr>
          <w:rFonts w:ascii="Times New Roman" w:eastAsia="Times New Roman" w:hAnsi="Times New Roman" w:cs="Times New Roman"/>
          <w:b/>
          <w:bCs/>
          <w:color w:val="000000"/>
          <w:sz w:val="24"/>
          <w:szCs w:val="24"/>
          <w:lang w:eastAsia="ru-RU"/>
        </w:rPr>
        <w:t xml:space="preserve"> </w:t>
      </w:r>
      <w:proofErr w:type="spellStart"/>
      <w:r w:rsidRPr="005A4432">
        <w:rPr>
          <w:rFonts w:ascii="Times New Roman" w:eastAsia="Times New Roman" w:hAnsi="Times New Roman" w:cs="Times New Roman"/>
          <w:b/>
          <w:bCs/>
          <w:color w:val="000000"/>
          <w:sz w:val="24"/>
          <w:szCs w:val="24"/>
          <w:lang w:eastAsia="ru-RU"/>
        </w:rPr>
        <w:t>заработная</w:t>
      </w:r>
      <w:proofErr w:type="spellEnd"/>
      <w:r w:rsidRPr="005A4432">
        <w:rPr>
          <w:rFonts w:ascii="Times New Roman" w:eastAsia="Times New Roman" w:hAnsi="Times New Roman" w:cs="Times New Roman"/>
          <w:b/>
          <w:bCs/>
          <w:color w:val="000000"/>
          <w:sz w:val="24"/>
          <w:szCs w:val="24"/>
          <w:lang w:eastAsia="ru-RU"/>
        </w:rPr>
        <w:t xml:space="preserve"> плата</w:t>
      </w:r>
      <w:r w:rsidRPr="005A4432">
        <w:rPr>
          <w:rFonts w:ascii="Times New Roman" w:eastAsia="Times New Roman" w:hAnsi="Times New Roman" w:cs="Times New Roman"/>
          <w:color w:val="000000"/>
          <w:sz w:val="24"/>
          <w:szCs w:val="24"/>
          <w:lang w:eastAsia="ru-RU"/>
        </w:rPr>
        <w:t xml:space="preserve"> документ </w:t>
      </w:r>
      <w:proofErr w:type="spellStart"/>
      <w:r w:rsidRPr="005A4432">
        <w:rPr>
          <w:rFonts w:ascii="Times New Roman" w:eastAsia="Times New Roman" w:hAnsi="Times New Roman" w:cs="Times New Roman"/>
          <w:b/>
          <w:bCs/>
          <w:color w:val="000000"/>
          <w:sz w:val="24"/>
          <w:szCs w:val="24"/>
          <w:lang w:eastAsia="ru-RU"/>
        </w:rPr>
        <w:t>Начисление</w:t>
      </w:r>
      <w:proofErr w:type="spellEnd"/>
      <w:r w:rsidRPr="005A4432">
        <w:rPr>
          <w:rFonts w:ascii="Times New Roman" w:eastAsia="Times New Roman" w:hAnsi="Times New Roman" w:cs="Times New Roman"/>
          <w:b/>
          <w:bCs/>
          <w:color w:val="000000"/>
          <w:sz w:val="24"/>
          <w:szCs w:val="24"/>
          <w:lang w:eastAsia="ru-RU"/>
        </w:rPr>
        <w:t xml:space="preserve"> ЗП</w:t>
      </w:r>
      <w:r w:rsidRPr="005A4432">
        <w:rPr>
          <w:rFonts w:ascii="Times New Roman" w:eastAsia="Times New Roman" w:hAnsi="Times New Roman" w:cs="Times New Roman"/>
          <w:color w:val="000000"/>
          <w:sz w:val="24"/>
          <w:szCs w:val="24"/>
          <w:lang w:eastAsia="ru-RU"/>
        </w:rPr>
        <w:t xml:space="preserve"> розраховує для кожного працівника величину заробітної плати, суму прибуткового податку, утримання до Пенсійного фонду і Фонду обов'язкового страхування на випадок безробіття, формує нарахування на фонд оплати праці і розраховує комунальний податок. У цьому режимі формуються </w:t>
      </w:r>
      <w:proofErr w:type="spellStart"/>
      <w:r w:rsidRPr="005A4432">
        <w:rPr>
          <w:rFonts w:ascii="Times New Roman" w:eastAsia="Times New Roman" w:hAnsi="Times New Roman" w:cs="Times New Roman"/>
          <w:color w:val="000000"/>
          <w:sz w:val="24"/>
          <w:szCs w:val="24"/>
          <w:lang w:eastAsia="ru-RU"/>
        </w:rPr>
        <w:t>проведеня</w:t>
      </w:r>
      <w:proofErr w:type="spellEnd"/>
      <w:r w:rsidRPr="005A4432">
        <w:rPr>
          <w:rFonts w:ascii="Times New Roman" w:eastAsia="Times New Roman" w:hAnsi="Times New Roman" w:cs="Times New Roman"/>
          <w:color w:val="000000"/>
          <w:sz w:val="24"/>
          <w:szCs w:val="24"/>
          <w:lang w:eastAsia="ru-RU"/>
        </w:rPr>
        <w:t xml:space="preserve"> бухгалтерської операції нарахування заробітної плати.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Форма документа містить такі кнопки: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b/>
          <w:bCs/>
          <w:color w:val="000000"/>
          <w:sz w:val="24"/>
          <w:szCs w:val="24"/>
          <w:lang w:eastAsia="ru-RU"/>
        </w:rPr>
        <w:t xml:space="preserve">Провести </w:t>
      </w:r>
      <w:r w:rsidRPr="005A4432">
        <w:rPr>
          <w:rFonts w:ascii="Times New Roman" w:eastAsia="Times New Roman" w:hAnsi="Times New Roman" w:cs="Times New Roman"/>
          <w:color w:val="000000"/>
          <w:sz w:val="24"/>
          <w:szCs w:val="24"/>
          <w:lang w:eastAsia="ru-RU"/>
        </w:rPr>
        <w:t xml:space="preserve">- генерує проводки без закриття документа.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proofErr w:type="spellStart"/>
      <w:r w:rsidRPr="005A4432">
        <w:rPr>
          <w:rFonts w:ascii="Times New Roman" w:eastAsia="Times New Roman" w:hAnsi="Times New Roman" w:cs="Times New Roman"/>
          <w:b/>
          <w:bCs/>
          <w:color w:val="000000"/>
          <w:sz w:val="24"/>
          <w:szCs w:val="24"/>
          <w:lang w:eastAsia="ru-RU"/>
        </w:rPr>
        <w:t>Заполнить</w:t>
      </w:r>
      <w:proofErr w:type="spellEnd"/>
      <w:r w:rsidRPr="005A4432">
        <w:rPr>
          <w:rFonts w:ascii="Times New Roman" w:eastAsia="Times New Roman" w:hAnsi="Times New Roman" w:cs="Times New Roman"/>
          <w:color w:val="000000"/>
          <w:sz w:val="24"/>
          <w:szCs w:val="24"/>
          <w:lang w:eastAsia="ru-RU"/>
        </w:rPr>
        <w:t xml:space="preserve"> - таблична частина заповнюється даними про працівників підприємства; у графі </w:t>
      </w:r>
      <w:r w:rsidRPr="005A4432">
        <w:rPr>
          <w:rFonts w:ascii="Times New Roman" w:eastAsia="Times New Roman" w:hAnsi="Times New Roman" w:cs="Times New Roman"/>
          <w:b/>
          <w:bCs/>
          <w:color w:val="000000"/>
          <w:sz w:val="24"/>
          <w:szCs w:val="24"/>
          <w:lang w:eastAsia="ru-RU"/>
        </w:rPr>
        <w:t>Начислено</w:t>
      </w:r>
      <w:r w:rsidRPr="005A4432">
        <w:rPr>
          <w:rFonts w:ascii="Times New Roman" w:eastAsia="Times New Roman" w:hAnsi="Times New Roman" w:cs="Times New Roman"/>
          <w:color w:val="000000"/>
          <w:sz w:val="24"/>
          <w:szCs w:val="24"/>
          <w:lang w:eastAsia="ru-RU"/>
        </w:rPr>
        <w:t xml:space="preserve"> проставляється сума окладу, визначена в довіднику </w:t>
      </w:r>
      <w:r w:rsidRPr="005A4432">
        <w:rPr>
          <w:rFonts w:ascii="Times New Roman" w:eastAsia="Times New Roman" w:hAnsi="Times New Roman" w:cs="Times New Roman"/>
          <w:b/>
          <w:bCs/>
          <w:color w:val="000000"/>
          <w:sz w:val="24"/>
          <w:szCs w:val="24"/>
          <w:lang w:eastAsia="ru-RU"/>
        </w:rPr>
        <w:t>Сотрудники</w:t>
      </w:r>
      <w:r w:rsidRPr="005A4432">
        <w:rPr>
          <w:rFonts w:ascii="Times New Roman" w:eastAsia="Times New Roman" w:hAnsi="Times New Roman" w:cs="Times New Roman"/>
          <w:color w:val="000000"/>
          <w:sz w:val="24"/>
          <w:szCs w:val="24"/>
          <w:lang w:eastAsia="ru-RU"/>
        </w:rPr>
        <w:t xml:space="preserve"> пропорційно до відпрацьованого часу. Цю суму також можна коригувати вручну. Суму додаткових нарахувань </w:t>
      </w:r>
      <w:r w:rsidRPr="005A4432">
        <w:rPr>
          <w:rFonts w:ascii="Times New Roman" w:eastAsia="Times New Roman" w:hAnsi="Times New Roman" w:cs="Times New Roman"/>
          <w:color w:val="000000"/>
          <w:sz w:val="24"/>
          <w:szCs w:val="24"/>
          <w:lang w:eastAsia="ru-RU"/>
        </w:rPr>
        <w:lastRenderedPageBreak/>
        <w:t xml:space="preserve">(відпускні, що припадають на місяць розрахунку, лікарняні, матеріальну допомогу) вносять до відповідних граф табличної частини документа. </w:t>
      </w:r>
    </w:p>
    <w:p w:rsidR="000839E4" w:rsidRPr="005A4432" w:rsidRDefault="000839E4" w:rsidP="000839E4">
      <w:pPr>
        <w:spacing w:after="0" w:line="240" w:lineRule="auto"/>
        <w:ind w:firstLine="709"/>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b/>
          <w:bCs/>
          <w:color w:val="000000"/>
          <w:sz w:val="24"/>
          <w:szCs w:val="24"/>
          <w:lang w:eastAsia="ru-RU"/>
        </w:rPr>
        <w:t>Печать</w:t>
      </w:r>
      <w:r w:rsidRPr="005A4432">
        <w:rPr>
          <w:rFonts w:ascii="Times New Roman" w:eastAsia="Times New Roman" w:hAnsi="Times New Roman" w:cs="Times New Roman"/>
          <w:color w:val="000000"/>
          <w:sz w:val="24"/>
          <w:szCs w:val="24"/>
          <w:lang w:eastAsia="ru-RU"/>
        </w:rPr>
        <w:t xml:space="preserve"> - можна сформувати і надрукувати такі форми: </w:t>
      </w:r>
    </w:p>
    <w:p w:rsidR="000839E4" w:rsidRPr="005A4432" w:rsidRDefault="000839E4" w:rsidP="000839E4">
      <w:pPr>
        <w:spacing w:after="0" w:line="240" w:lineRule="auto"/>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розрахунково-платіжна відомість (форма П-49);        платіжна відомість (форма П-53); </w:t>
      </w:r>
    </w:p>
    <w:p w:rsidR="000839E4" w:rsidRPr="005A4432" w:rsidRDefault="000839E4" w:rsidP="000839E4">
      <w:pPr>
        <w:spacing w:after="0" w:line="240" w:lineRule="auto"/>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розрахункові листки;          зведення відрахувань до фондів. </w:t>
      </w:r>
    </w:p>
    <w:p w:rsidR="000839E4" w:rsidRPr="005A4432" w:rsidRDefault="000839E4" w:rsidP="000839E4">
      <w:pPr>
        <w:spacing w:after="0" w:line="240" w:lineRule="auto"/>
        <w:jc w:val="both"/>
        <w:rPr>
          <w:rFonts w:ascii="Times New Roman" w:eastAsia="Times New Roman" w:hAnsi="Times New Roman" w:cs="Times New Roman"/>
          <w:color w:val="000000"/>
          <w:sz w:val="24"/>
          <w:szCs w:val="24"/>
          <w:lang w:eastAsia="ru-RU"/>
        </w:rPr>
      </w:pPr>
      <w:r w:rsidRPr="005A4432">
        <w:rPr>
          <w:rFonts w:ascii="Times New Roman" w:eastAsia="Times New Roman" w:hAnsi="Times New Roman" w:cs="Times New Roman"/>
          <w:color w:val="000000"/>
          <w:sz w:val="24"/>
          <w:szCs w:val="24"/>
          <w:lang w:eastAsia="ru-RU"/>
        </w:rPr>
        <w:t xml:space="preserve">Друковані форми заповнюються українською мовою і відповідають наказу №144 Міністерства статистики України. </w:t>
      </w:r>
    </w:p>
    <w:p w:rsidR="000839E4" w:rsidRPr="005A4432" w:rsidRDefault="000839E4" w:rsidP="000839E4">
      <w:pPr>
        <w:spacing w:after="0" w:line="240" w:lineRule="auto"/>
        <w:jc w:val="both"/>
        <w:rPr>
          <w:rFonts w:ascii="Times New Roman" w:eastAsia="Times New Roman" w:hAnsi="Times New Roman" w:cs="Times New Roman"/>
          <w:color w:val="000000"/>
          <w:sz w:val="24"/>
          <w:szCs w:val="24"/>
          <w:lang w:eastAsia="ru-RU"/>
        </w:rPr>
      </w:pPr>
      <w:proofErr w:type="spellStart"/>
      <w:r w:rsidRPr="005A4432">
        <w:rPr>
          <w:rFonts w:ascii="Times New Roman" w:eastAsia="Times New Roman" w:hAnsi="Times New Roman" w:cs="Times New Roman"/>
          <w:b/>
          <w:bCs/>
          <w:color w:val="000000"/>
          <w:sz w:val="24"/>
          <w:szCs w:val="24"/>
          <w:lang w:eastAsia="ru-RU"/>
        </w:rPr>
        <w:t>Рассчитать</w:t>
      </w:r>
      <w:proofErr w:type="spellEnd"/>
      <w:r w:rsidRPr="005A4432">
        <w:rPr>
          <w:rFonts w:ascii="Times New Roman" w:eastAsia="Times New Roman" w:hAnsi="Times New Roman" w:cs="Times New Roman"/>
          <w:color w:val="000000"/>
          <w:sz w:val="24"/>
          <w:szCs w:val="24"/>
          <w:lang w:eastAsia="ru-RU"/>
        </w:rPr>
        <w:t xml:space="preserve"> - розрахунок сум основних утримань відповідно до їх ставок, поданих у довіднику </w:t>
      </w:r>
      <w:proofErr w:type="spellStart"/>
      <w:r w:rsidRPr="005A4432">
        <w:rPr>
          <w:rFonts w:ascii="Times New Roman" w:eastAsia="Times New Roman" w:hAnsi="Times New Roman" w:cs="Times New Roman"/>
          <w:b/>
          <w:bCs/>
          <w:color w:val="000000"/>
          <w:sz w:val="24"/>
          <w:szCs w:val="24"/>
          <w:lang w:eastAsia="ru-RU"/>
        </w:rPr>
        <w:t>Налоги</w:t>
      </w:r>
      <w:proofErr w:type="spellEnd"/>
      <w:r w:rsidRPr="005A4432">
        <w:rPr>
          <w:rFonts w:ascii="Times New Roman" w:eastAsia="Times New Roman" w:hAnsi="Times New Roman" w:cs="Times New Roman"/>
          <w:b/>
          <w:bCs/>
          <w:color w:val="000000"/>
          <w:sz w:val="24"/>
          <w:szCs w:val="24"/>
          <w:lang w:eastAsia="ru-RU"/>
        </w:rPr>
        <w:t xml:space="preserve"> и </w:t>
      </w:r>
      <w:proofErr w:type="spellStart"/>
      <w:r w:rsidRPr="005A4432">
        <w:rPr>
          <w:rFonts w:ascii="Times New Roman" w:eastAsia="Times New Roman" w:hAnsi="Times New Roman" w:cs="Times New Roman"/>
          <w:b/>
          <w:bCs/>
          <w:color w:val="000000"/>
          <w:sz w:val="24"/>
          <w:szCs w:val="24"/>
          <w:lang w:eastAsia="ru-RU"/>
        </w:rPr>
        <w:t>отчисления</w:t>
      </w:r>
      <w:proofErr w:type="spellEnd"/>
      <w:r w:rsidRPr="005A4432">
        <w:rPr>
          <w:rFonts w:ascii="Times New Roman" w:eastAsia="Times New Roman" w:hAnsi="Times New Roman" w:cs="Times New Roman"/>
          <w:color w:val="000000"/>
          <w:sz w:val="24"/>
          <w:szCs w:val="24"/>
          <w:lang w:eastAsia="ru-RU"/>
        </w:rPr>
        <w:t xml:space="preserve">. Після натиснення кнопки в графах "Начислено", "Удержано", "К </w:t>
      </w:r>
      <w:proofErr w:type="spellStart"/>
      <w:r w:rsidRPr="005A4432">
        <w:rPr>
          <w:rFonts w:ascii="Times New Roman" w:eastAsia="Times New Roman" w:hAnsi="Times New Roman" w:cs="Times New Roman"/>
          <w:color w:val="000000"/>
          <w:sz w:val="24"/>
          <w:szCs w:val="24"/>
          <w:lang w:eastAsia="ru-RU"/>
        </w:rPr>
        <w:t>выплате</w:t>
      </w:r>
      <w:proofErr w:type="spellEnd"/>
      <w:r w:rsidRPr="005A4432">
        <w:rPr>
          <w:rFonts w:ascii="Times New Roman" w:eastAsia="Times New Roman" w:hAnsi="Times New Roman" w:cs="Times New Roman"/>
          <w:color w:val="000000"/>
          <w:sz w:val="24"/>
          <w:szCs w:val="24"/>
          <w:lang w:eastAsia="ru-RU"/>
        </w:rPr>
        <w:t xml:space="preserve">" відобразяться суми нарахувань, утримань і сума до виплати. На малюнку наведено екранну форму документа в режимі </w:t>
      </w:r>
      <w:proofErr w:type="spellStart"/>
      <w:r w:rsidRPr="005A4432">
        <w:rPr>
          <w:rFonts w:ascii="Times New Roman" w:eastAsia="Times New Roman" w:hAnsi="Times New Roman" w:cs="Times New Roman"/>
          <w:b/>
          <w:bCs/>
          <w:color w:val="000000"/>
          <w:sz w:val="24"/>
          <w:szCs w:val="24"/>
          <w:lang w:eastAsia="ru-RU"/>
        </w:rPr>
        <w:t>Основная</w:t>
      </w:r>
      <w:proofErr w:type="spellEnd"/>
      <w:r w:rsidRPr="005A4432">
        <w:rPr>
          <w:rFonts w:ascii="Times New Roman" w:eastAsia="Times New Roman" w:hAnsi="Times New Roman" w:cs="Times New Roman"/>
          <w:b/>
          <w:bCs/>
          <w:color w:val="000000"/>
          <w:sz w:val="24"/>
          <w:szCs w:val="24"/>
          <w:lang w:eastAsia="ru-RU"/>
        </w:rPr>
        <w:t xml:space="preserve"> з/п</w:t>
      </w:r>
      <w:r w:rsidRPr="005A4432">
        <w:rPr>
          <w:rFonts w:ascii="Times New Roman" w:eastAsia="Times New Roman" w:hAnsi="Times New Roman" w:cs="Times New Roman"/>
          <w:color w:val="000000"/>
          <w:sz w:val="24"/>
          <w:szCs w:val="24"/>
          <w:lang w:eastAsia="ru-RU"/>
        </w:rPr>
        <w:t>. У документі автоматично розраховуються суми нарахувань та утримань відповідно до чинних ставок. Крім того, прибутковий податок розрахований з урахуванням таких вимог чинного законодавства.</w:t>
      </w:r>
    </w:p>
    <w:p w:rsidR="000839E4" w:rsidRPr="0064069E" w:rsidRDefault="000839E4" w:rsidP="000839E4">
      <w:pPr>
        <w:spacing w:after="0" w:line="240" w:lineRule="auto"/>
        <w:jc w:val="center"/>
        <w:rPr>
          <w:rFonts w:ascii="Times New Roman" w:eastAsia="Times New Roman" w:hAnsi="Times New Roman" w:cs="Times New Roman"/>
          <w:b/>
          <w:sz w:val="44"/>
          <w:szCs w:val="44"/>
          <w:lang w:eastAsia="ru-RU"/>
        </w:rPr>
      </w:pPr>
      <w:r>
        <w:rPr>
          <w:rFonts w:ascii="Times New Roman" w:eastAsia="Times New Roman" w:hAnsi="Times New Roman" w:cs="Times New Roman"/>
          <w:b/>
          <w:sz w:val="44"/>
          <w:szCs w:val="44"/>
          <w:lang w:eastAsia="ru-RU"/>
        </w:rPr>
        <w:t>ІНСТРУКЦІЙНА КАРТКА №39</w:t>
      </w:r>
    </w:p>
    <w:p w:rsidR="00F814D8" w:rsidRDefault="00F814D8" w:rsidP="000839E4">
      <w:pPr>
        <w:spacing w:after="0" w:line="240" w:lineRule="auto"/>
        <w:rPr>
          <w:rFonts w:ascii="Times New Roman" w:eastAsia="Times New Roman" w:hAnsi="Times New Roman" w:cs="Times New Roman"/>
          <w:b/>
          <w:sz w:val="28"/>
          <w:szCs w:val="28"/>
          <w:lang w:eastAsia="ru-RU"/>
        </w:rPr>
      </w:pPr>
    </w:p>
    <w:p w:rsidR="000839E4" w:rsidRPr="0064069E" w:rsidRDefault="000839E4" w:rsidP="000839E4">
      <w:pPr>
        <w:spacing w:after="0" w:line="240" w:lineRule="auto"/>
        <w:rPr>
          <w:rFonts w:ascii="Times New Roman" w:eastAsia="Times New Roman" w:hAnsi="Times New Roman" w:cs="Times New Roman"/>
          <w:sz w:val="28"/>
          <w:szCs w:val="28"/>
          <w:lang w:eastAsia="ru-RU"/>
        </w:rPr>
      </w:pPr>
      <w:r w:rsidRPr="0064069E">
        <w:rPr>
          <w:rFonts w:ascii="Times New Roman" w:eastAsia="Times New Roman" w:hAnsi="Times New Roman" w:cs="Times New Roman"/>
          <w:b/>
          <w:sz w:val="28"/>
          <w:szCs w:val="28"/>
          <w:lang w:eastAsia="ru-RU"/>
        </w:rPr>
        <w:t>ТЕМА ПРОГРАМИ:</w:t>
      </w:r>
      <w:r w:rsidRPr="0064069E">
        <w:rPr>
          <w:rFonts w:ascii="Times New Roman" w:eastAsia="Times New Roman" w:hAnsi="Times New Roman" w:cs="Times New Roman"/>
          <w:sz w:val="28"/>
          <w:szCs w:val="28"/>
          <w:lang w:eastAsia="ru-RU"/>
        </w:rPr>
        <w:t xml:space="preserve"> </w:t>
      </w:r>
      <w:r w:rsidRPr="0064069E">
        <w:rPr>
          <w:rFonts w:ascii="Times New Roman" w:eastAsia="Times New Roman" w:hAnsi="Times New Roman" w:cs="Times New Roman"/>
          <w:sz w:val="28"/>
          <w:szCs w:val="28"/>
          <w:lang w:eastAsia="ru-RU"/>
        </w:rPr>
        <w:tab/>
      </w:r>
      <w:r w:rsidRPr="000C60D4">
        <w:rPr>
          <w:rFonts w:ascii="Times New Roman" w:eastAsia="Times New Roman" w:hAnsi="Times New Roman" w:cs="Times New Roman"/>
          <w:b/>
          <w:sz w:val="28"/>
          <w:szCs w:val="28"/>
          <w:lang w:eastAsia="ru-RU"/>
        </w:rPr>
        <w:t>Економіка підприємства.</w:t>
      </w:r>
    </w:p>
    <w:p w:rsidR="000839E4" w:rsidRPr="000C60D4" w:rsidRDefault="000839E4" w:rsidP="000839E4">
      <w:pPr>
        <w:spacing w:after="0" w:line="240" w:lineRule="auto"/>
        <w:rPr>
          <w:rFonts w:ascii="Times New Roman" w:eastAsia="Times New Roman" w:hAnsi="Times New Roman" w:cs="Times New Roman"/>
          <w:b/>
          <w:sz w:val="28"/>
          <w:szCs w:val="28"/>
          <w:lang w:eastAsia="ru-RU"/>
        </w:rPr>
      </w:pPr>
      <w:r w:rsidRPr="0064069E">
        <w:rPr>
          <w:rFonts w:ascii="Times New Roman" w:eastAsia="Times New Roman" w:hAnsi="Times New Roman" w:cs="Times New Roman"/>
          <w:b/>
          <w:sz w:val="28"/>
          <w:szCs w:val="28"/>
          <w:lang w:eastAsia="ru-RU"/>
        </w:rPr>
        <w:t>ТЕМА УРОКУ:</w:t>
      </w:r>
      <w:r w:rsidRPr="0064069E">
        <w:rPr>
          <w:rFonts w:ascii="Times New Roman" w:eastAsia="Times New Roman" w:hAnsi="Times New Roman" w:cs="Times New Roman"/>
          <w:sz w:val="28"/>
          <w:szCs w:val="28"/>
          <w:lang w:eastAsia="ru-RU"/>
        </w:rPr>
        <w:tab/>
      </w:r>
      <w:r w:rsidRPr="0064069E">
        <w:rPr>
          <w:rFonts w:ascii="Times New Roman" w:eastAsia="Times New Roman" w:hAnsi="Times New Roman" w:cs="Times New Roman"/>
          <w:sz w:val="28"/>
          <w:szCs w:val="28"/>
          <w:lang w:eastAsia="ru-RU"/>
        </w:rPr>
        <w:tab/>
      </w:r>
      <w:r w:rsidRPr="000C60D4">
        <w:rPr>
          <w:rFonts w:ascii="Times New Roman" w:eastAsia="Times New Roman" w:hAnsi="Times New Roman" w:cs="Times New Roman"/>
          <w:b/>
          <w:sz w:val="28"/>
          <w:szCs w:val="28"/>
          <w:lang w:eastAsia="ru-RU"/>
        </w:rPr>
        <w:t>Розрахунок обс</w:t>
      </w:r>
      <w:r>
        <w:rPr>
          <w:rFonts w:ascii="Times New Roman" w:eastAsia="Times New Roman" w:hAnsi="Times New Roman" w:cs="Times New Roman"/>
          <w:b/>
          <w:sz w:val="28"/>
          <w:szCs w:val="28"/>
          <w:lang w:eastAsia="ru-RU"/>
        </w:rPr>
        <w:t>я</w:t>
      </w:r>
      <w:r w:rsidRPr="000C60D4">
        <w:rPr>
          <w:rFonts w:ascii="Times New Roman" w:eastAsia="Times New Roman" w:hAnsi="Times New Roman" w:cs="Times New Roman"/>
          <w:b/>
          <w:sz w:val="28"/>
          <w:szCs w:val="28"/>
          <w:lang w:eastAsia="ru-RU"/>
        </w:rPr>
        <w:t>гів</w:t>
      </w:r>
      <w:r>
        <w:rPr>
          <w:rFonts w:ascii="Times New Roman" w:eastAsia="Times New Roman" w:hAnsi="Times New Roman" w:cs="Times New Roman"/>
          <w:b/>
          <w:sz w:val="28"/>
          <w:szCs w:val="28"/>
          <w:lang w:eastAsia="ru-RU"/>
        </w:rPr>
        <w:t>.</w:t>
      </w:r>
    </w:p>
    <w:p w:rsidR="000839E4" w:rsidRDefault="000839E4" w:rsidP="000839E4">
      <w:pPr>
        <w:spacing w:after="0" w:line="240" w:lineRule="auto"/>
        <w:jc w:val="both"/>
        <w:rPr>
          <w:rFonts w:ascii="Times New Roman" w:eastAsia="Times New Roman" w:hAnsi="Times New Roman" w:cs="Times New Roman"/>
          <w:sz w:val="28"/>
          <w:szCs w:val="28"/>
          <w:lang w:eastAsia="ru-RU"/>
        </w:rPr>
      </w:pPr>
      <w:r w:rsidRPr="0064069E">
        <w:rPr>
          <w:rFonts w:ascii="Times New Roman" w:eastAsia="Times New Roman" w:hAnsi="Times New Roman" w:cs="Times New Roman"/>
          <w:b/>
          <w:sz w:val="28"/>
          <w:szCs w:val="28"/>
          <w:lang w:eastAsia="ru-RU"/>
        </w:rPr>
        <w:t>МЕТА:</w:t>
      </w:r>
      <w:r w:rsidRPr="0064069E">
        <w:rPr>
          <w:rFonts w:ascii="Times New Roman" w:eastAsia="Times New Roman" w:hAnsi="Times New Roman" w:cs="Times New Roman"/>
          <w:sz w:val="28"/>
          <w:szCs w:val="28"/>
          <w:lang w:eastAsia="ru-RU"/>
        </w:rPr>
        <w:t xml:space="preserve"> </w:t>
      </w:r>
      <w:r w:rsidRPr="0064069E">
        <w:rPr>
          <w:rFonts w:ascii="Times New Roman" w:eastAsia="Times New Roman" w:hAnsi="Times New Roman" w:cs="Times New Roman"/>
          <w:sz w:val="28"/>
          <w:szCs w:val="28"/>
          <w:lang w:eastAsia="ru-RU"/>
        </w:rPr>
        <w:tab/>
      </w:r>
      <w:r w:rsidRPr="0064069E">
        <w:rPr>
          <w:rFonts w:ascii="Times New Roman" w:eastAsia="Times New Roman" w:hAnsi="Times New Roman" w:cs="Times New Roman"/>
          <w:sz w:val="28"/>
          <w:szCs w:val="28"/>
          <w:lang w:eastAsia="ru-RU"/>
        </w:rPr>
        <w:tab/>
      </w:r>
      <w:r w:rsidRPr="0064069E">
        <w:rPr>
          <w:rFonts w:ascii="Times New Roman" w:eastAsia="Times New Roman" w:hAnsi="Times New Roman" w:cs="Times New Roman"/>
          <w:sz w:val="28"/>
          <w:szCs w:val="28"/>
          <w:lang w:eastAsia="ru-RU"/>
        </w:rPr>
        <w:tab/>
        <w:t xml:space="preserve">Формування практичних навичок з відображення операцій з </w:t>
      </w:r>
      <w:r>
        <w:rPr>
          <w:rFonts w:ascii="Times New Roman" w:eastAsia="Times New Roman" w:hAnsi="Times New Roman" w:cs="Times New Roman"/>
          <w:sz w:val="28"/>
          <w:szCs w:val="28"/>
          <w:lang w:eastAsia="ru-RU"/>
        </w:rPr>
        <w:t>економіки підприємства. У</w:t>
      </w:r>
      <w:r w:rsidRPr="00C50CA5">
        <w:rPr>
          <w:rFonts w:ascii="Times New Roman" w:eastAsia="Times New Roman" w:hAnsi="Times New Roman" w:cs="Times New Roman"/>
          <w:sz w:val="28"/>
          <w:szCs w:val="28"/>
          <w:lang w:eastAsia="ru-RU"/>
        </w:rPr>
        <w:t>досконалити  та систематизувати уміння  та навички , по  розрахунку обсягів виробництва, нормуванню товарних запасів та сировини, розрахунку валових витрат</w:t>
      </w:r>
      <w:r>
        <w:rPr>
          <w:rFonts w:ascii="Times New Roman" w:eastAsia="Times New Roman" w:hAnsi="Times New Roman" w:cs="Times New Roman"/>
          <w:sz w:val="28"/>
          <w:szCs w:val="28"/>
          <w:lang w:eastAsia="ru-RU"/>
        </w:rPr>
        <w:t>.</w:t>
      </w:r>
      <w:r w:rsidRPr="000C60D4">
        <w:rPr>
          <w:rFonts w:ascii="Times New Roman" w:eastAsia="Times New Roman" w:hAnsi="Times New Roman" w:cs="Times New Roman"/>
          <w:sz w:val="28"/>
          <w:szCs w:val="28"/>
          <w:lang w:eastAsia="ru-RU"/>
        </w:rPr>
        <w:t xml:space="preserve"> </w:t>
      </w:r>
      <w:r w:rsidRPr="00152D5D">
        <w:rPr>
          <w:rFonts w:ascii="Times New Roman" w:eastAsia="Times New Roman" w:hAnsi="Times New Roman" w:cs="Times New Roman"/>
          <w:sz w:val="28"/>
          <w:szCs w:val="28"/>
          <w:lang w:eastAsia="ru-RU"/>
        </w:rPr>
        <w:t>Засвоїти порядок розрахунків виробничої собівартості</w:t>
      </w:r>
      <w:r>
        <w:rPr>
          <w:rFonts w:ascii="Times New Roman" w:eastAsia="Times New Roman" w:hAnsi="Times New Roman" w:cs="Times New Roman"/>
          <w:sz w:val="28"/>
          <w:szCs w:val="28"/>
          <w:lang w:eastAsia="ru-RU"/>
        </w:rPr>
        <w:t>. Р</w:t>
      </w:r>
      <w:r w:rsidRPr="00C50CA5">
        <w:rPr>
          <w:rFonts w:ascii="Times New Roman" w:eastAsia="Times New Roman" w:hAnsi="Times New Roman" w:cs="Times New Roman"/>
          <w:sz w:val="28"/>
          <w:szCs w:val="28"/>
          <w:lang w:eastAsia="ru-RU"/>
        </w:rPr>
        <w:t>озвивати логічне, аналітичне та критичне мислення, самостійність, послідовність виконання виробничих завдань</w:t>
      </w:r>
    </w:p>
    <w:p w:rsidR="000839E4" w:rsidRPr="0064069E" w:rsidRDefault="000839E4" w:rsidP="000839E4">
      <w:pPr>
        <w:spacing w:after="0" w:line="240" w:lineRule="auto"/>
        <w:rPr>
          <w:rFonts w:ascii="Times New Roman" w:eastAsia="Times New Roman" w:hAnsi="Times New Roman" w:cs="Times New Roman"/>
          <w:sz w:val="28"/>
          <w:szCs w:val="28"/>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64069E">
        <w:rPr>
          <w:rFonts w:ascii="Times New Roman" w:eastAsia="Times New Roman" w:hAnsi="Times New Roman" w:cs="Times New Roman"/>
          <w:sz w:val="28"/>
          <w:szCs w:val="28"/>
          <w:lang w:eastAsia="ru-RU"/>
        </w:rPr>
        <w:t>інструкційна карта, план  рахунків</w:t>
      </w:r>
      <w:r>
        <w:rPr>
          <w:rFonts w:ascii="Times New Roman" w:eastAsia="Times New Roman" w:hAnsi="Times New Roman" w:cs="Times New Roman"/>
          <w:sz w:val="28"/>
          <w:szCs w:val="28"/>
          <w:lang w:eastAsia="ru-RU"/>
        </w:rPr>
        <w:t xml:space="preserve">, </w:t>
      </w:r>
      <w:r w:rsidRPr="0064069E">
        <w:rPr>
          <w:rFonts w:ascii="Times New Roman" w:eastAsia="Times New Roman" w:hAnsi="Times New Roman" w:cs="Times New Roman"/>
          <w:sz w:val="28"/>
          <w:szCs w:val="28"/>
          <w:lang w:eastAsia="ru-RU"/>
        </w:rPr>
        <w:t xml:space="preserve">конспекти, </w:t>
      </w:r>
      <w:r>
        <w:rPr>
          <w:rFonts w:ascii="Times New Roman" w:eastAsia="Times New Roman" w:hAnsi="Times New Roman" w:cs="Times New Roman"/>
          <w:sz w:val="28"/>
          <w:szCs w:val="28"/>
          <w:lang w:eastAsia="ru-RU"/>
        </w:rPr>
        <w:t>регістри б/о, калькулятор</w:t>
      </w:r>
      <w:r w:rsidRPr="0064069E">
        <w:rPr>
          <w:rFonts w:ascii="Times New Roman" w:eastAsia="Times New Roman" w:hAnsi="Times New Roman" w:cs="Times New Roman"/>
          <w:sz w:val="28"/>
          <w:szCs w:val="28"/>
          <w:lang w:eastAsia="ru-RU"/>
        </w:rPr>
        <w:t>.</w:t>
      </w:r>
    </w:p>
    <w:p w:rsidR="000839E4" w:rsidRPr="0064069E" w:rsidRDefault="000839E4" w:rsidP="000839E4">
      <w:pPr>
        <w:spacing w:after="0" w:line="240" w:lineRule="auto"/>
        <w:jc w:val="both"/>
        <w:rPr>
          <w:rFonts w:ascii="Times New Roman" w:eastAsia="Times New Roman" w:hAnsi="Times New Roman" w:cs="Times New Roman"/>
          <w:sz w:val="28"/>
          <w:szCs w:val="28"/>
          <w:lang w:eastAsia="ru-RU"/>
        </w:rPr>
      </w:pPr>
      <w:r w:rsidRPr="0064069E">
        <w:rPr>
          <w:rFonts w:ascii="Times New Roman" w:eastAsia="Times New Roman" w:hAnsi="Times New Roman" w:cs="Times New Roman"/>
          <w:b/>
          <w:sz w:val="28"/>
          <w:szCs w:val="28"/>
          <w:lang w:eastAsia="ru-RU"/>
        </w:rPr>
        <w:t>Література:</w:t>
      </w:r>
      <w:r w:rsidRPr="0064069E">
        <w:rPr>
          <w:rFonts w:ascii="Times New Roman" w:eastAsia="Times New Roman" w:hAnsi="Times New Roman" w:cs="Times New Roman"/>
          <w:sz w:val="28"/>
          <w:szCs w:val="28"/>
          <w:lang w:eastAsia="ru-RU"/>
        </w:rPr>
        <w:tab/>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0839E4" w:rsidRPr="001717E1" w:rsidRDefault="000839E4" w:rsidP="000839E4">
      <w:pPr>
        <w:spacing w:after="0" w:line="240" w:lineRule="auto"/>
        <w:rPr>
          <w:rFonts w:ascii="Times New Roman" w:hAnsi="Times New Roman" w:cs="Times New Roman"/>
          <w:sz w:val="28"/>
          <w:szCs w:val="28"/>
        </w:rPr>
      </w:pPr>
      <w:r w:rsidRPr="0064069E">
        <w:rPr>
          <w:rFonts w:ascii="Times New Roman" w:eastAsia="Times New Roman" w:hAnsi="Times New Roman" w:cs="Times New Roman"/>
          <w:b/>
          <w:sz w:val="28"/>
          <w:szCs w:val="28"/>
          <w:lang w:eastAsia="ru-RU"/>
        </w:rPr>
        <w:t>Що потрібно виконати:</w:t>
      </w:r>
      <w:r>
        <w:rPr>
          <w:rFonts w:ascii="Times New Roman" w:eastAsia="Times New Roman" w:hAnsi="Times New Roman" w:cs="Times New Roman"/>
          <w:b/>
          <w:sz w:val="28"/>
          <w:szCs w:val="28"/>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0839E4" w:rsidRPr="0064069E" w:rsidRDefault="000839E4" w:rsidP="000839E4">
      <w:pPr>
        <w:spacing w:after="0" w:line="240" w:lineRule="auto"/>
        <w:rPr>
          <w:rFonts w:ascii="Times New Roman" w:eastAsia="Times New Roman" w:hAnsi="Times New Roman" w:cs="Times New Roman"/>
          <w:b/>
          <w:sz w:val="28"/>
          <w:szCs w:val="28"/>
          <w:lang w:eastAsia="ru-RU"/>
        </w:rPr>
      </w:pPr>
      <w:r w:rsidRPr="0064069E">
        <w:rPr>
          <w:rFonts w:ascii="Times New Roman" w:eastAsia="Times New Roman" w:hAnsi="Times New Roman" w:cs="Times New Roman"/>
          <w:b/>
          <w:sz w:val="28"/>
          <w:szCs w:val="28"/>
          <w:lang w:eastAsia="ru-RU"/>
        </w:rPr>
        <w:t>Завдання 1</w:t>
      </w:r>
    </w:p>
    <w:p w:rsidR="000839E4" w:rsidRPr="00152D5D" w:rsidRDefault="000839E4" w:rsidP="000839E4">
      <w:pPr>
        <w:spacing w:after="0" w:line="240" w:lineRule="auto"/>
        <w:jc w:val="both"/>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 xml:space="preserve">1.Визначити вартість </w:t>
      </w:r>
      <w:r>
        <w:rPr>
          <w:rFonts w:ascii="Times New Roman" w:eastAsia="Times New Roman" w:hAnsi="Times New Roman" w:cs="Times New Roman"/>
          <w:sz w:val="28"/>
          <w:szCs w:val="28"/>
          <w:lang w:eastAsia="ru-RU"/>
        </w:rPr>
        <w:t>виготовленої продукції (</w:t>
      </w:r>
      <w:r w:rsidRPr="00152D5D">
        <w:rPr>
          <w:rFonts w:ascii="Times New Roman" w:eastAsia="Times New Roman" w:hAnsi="Times New Roman" w:cs="Times New Roman"/>
          <w:sz w:val="28"/>
          <w:szCs w:val="28"/>
          <w:lang w:eastAsia="ru-RU"/>
        </w:rPr>
        <w:t>міндобрив</w:t>
      </w:r>
      <w:r>
        <w:rPr>
          <w:rFonts w:ascii="Times New Roman" w:eastAsia="Times New Roman" w:hAnsi="Times New Roman" w:cs="Times New Roman"/>
          <w:sz w:val="28"/>
          <w:szCs w:val="28"/>
          <w:lang w:eastAsia="ru-RU"/>
        </w:rPr>
        <w:t>)</w:t>
      </w:r>
      <w:r w:rsidRPr="00152D5D">
        <w:rPr>
          <w:rFonts w:ascii="Times New Roman" w:eastAsia="Times New Roman" w:hAnsi="Times New Roman" w:cs="Times New Roman"/>
          <w:sz w:val="28"/>
          <w:szCs w:val="28"/>
          <w:lang w:eastAsia="ru-RU"/>
        </w:rPr>
        <w:t xml:space="preserve"> по собівартості, по реалізації та прибутки – збитки.</w:t>
      </w:r>
    </w:p>
    <w:p w:rsidR="000839E4" w:rsidRPr="00152D5D" w:rsidRDefault="000839E4" w:rsidP="000839E4">
      <w:pPr>
        <w:spacing w:after="0" w:line="240" w:lineRule="auto"/>
        <w:jc w:val="both"/>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2. Визначити розподіл прибутку згідно умови задачі, та кінцевий  залишок.</w:t>
      </w:r>
    </w:p>
    <w:p w:rsidR="000839E4" w:rsidRPr="00152D5D" w:rsidRDefault="000839E4" w:rsidP="000839E4">
      <w:pPr>
        <w:spacing w:after="0" w:line="240" w:lineRule="auto"/>
        <w:jc w:val="both"/>
        <w:rPr>
          <w:rFonts w:ascii="Times New Roman" w:eastAsia="Times New Roman" w:hAnsi="Times New Roman" w:cs="Times New Roman"/>
          <w:sz w:val="28"/>
          <w:szCs w:val="28"/>
          <w:lang w:eastAsia="ru-RU"/>
        </w:rPr>
      </w:pPr>
    </w:p>
    <w:tbl>
      <w:tblPr>
        <w:tblW w:w="100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3"/>
        <w:gridCol w:w="1440"/>
        <w:gridCol w:w="1260"/>
        <w:gridCol w:w="1260"/>
        <w:gridCol w:w="1440"/>
      </w:tblGrid>
      <w:tr w:rsidR="000839E4" w:rsidRPr="00152D5D" w:rsidTr="000C1522">
        <w:tc>
          <w:tcPr>
            <w:tcW w:w="4673" w:type="dxa"/>
            <w:shd w:val="clear" w:color="auto" w:fill="auto"/>
          </w:tcPr>
          <w:p w:rsidR="000839E4" w:rsidRPr="00152D5D" w:rsidRDefault="000839E4" w:rsidP="00A34474">
            <w:pPr>
              <w:spacing w:after="0" w:line="240" w:lineRule="auto"/>
              <w:jc w:val="center"/>
              <w:rPr>
                <w:rFonts w:ascii="Times New Roman" w:eastAsia="Times New Roman" w:hAnsi="Times New Roman" w:cs="Times New Roman"/>
                <w:b/>
                <w:sz w:val="28"/>
                <w:szCs w:val="28"/>
                <w:lang w:eastAsia="ru-RU"/>
              </w:rPr>
            </w:pPr>
            <w:r w:rsidRPr="00152D5D">
              <w:rPr>
                <w:rFonts w:ascii="Times New Roman" w:eastAsia="Times New Roman" w:hAnsi="Times New Roman" w:cs="Times New Roman"/>
                <w:b/>
                <w:sz w:val="28"/>
                <w:szCs w:val="28"/>
                <w:lang w:eastAsia="ru-RU"/>
              </w:rPr>
              <w:t>Види  витрат</w:t>
            </w:r>
          </w:p>
        </w:tc>
        <w:tc>
          <w:tcPr>
            <w:tcW w:w="1440" w:type="dxa"/>
            <w:shd w:val="clear" w:color="auto" w:fill="auto"/>
          </w:tcPr>
          <w:p w:rsidR="000839E4" w:rsidRPr="00152D5D" w:rsidRDefault="000839E4" w:rsidP="00A34474">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2014</w:t>
            </w:r>
            <w:r w:rsidRPr="00152D5D">
              <w:rPr>
                <w:rFonts w:ascii="Times New Roman" w:eastAsia="Times New Roman" w:hAnsi="Times New Roman" w:cs="Times New Roman"/>
                <w:b/>
                <w:sz w:val="28"/>
                <w:szCs w:val="28"/>
                <w:lang w:eastAsia="ru-RU"/>
              </w:rPr>
              <w:t>р.</w:t>
            </w:r>
          </w:p>
        </w:tc>
        <w:tc>
          <w:tcPr>
            <w:tcW w:w="1260" w:type="dxa"/>
            <w:shd w:val="clear" w:color="auto" w:fill="auto"/>
          </w:tcPr>
          <w:p w:rsidR="000839E4" w:rsidRPr="00152D5D" w:rsidRDefault="000839E4" w:rsidP="00A34474">
            <w:pPr>
              <w:spacing w:after="0" w:line="240" w:lineRule="auto"/>
              <w:jc w:val="center"/>
              <w:rPr>
                <w:rFonts w:ascii="Times New Roman" w:eastAsia="Times New Roman" w:hAnsi="Times New Roman" w:cs="Times New Roman"/>
                <w:b/>
                <w:sz w:val="28"/>
                <w:szCs w:val="28"/>
                <w:lang w:eastAsia="ru-RU"/>
              </w:rPr>
            </w:pPr>
            <w:r w:rsidRPr="00152D5D">
              <w:rPr>
                <w:rFonts w:ascii="Times New Roman" w:eastAsia="Times New Roman" w:hAnsi="Times New Roman" w:cs="Times New Roman"/>
                <w:b/>
                <w:sz w:val="28"/>
                <w:szCs w:val="28"/>
                <w:lang w:eastAsia="ru-RU"/>
              </w:rPr>
              <w:t>201</w:t>
            </w:r>
            <w:r>
              <w:rPr>
                <w:rFonts w:ascii="Times New Roman" w:eastAsia="Times New Roman" w:hAnsi="Times New Roman" w:cs="Times New Roman"/>
                <w:b/>
                <w:sz w:val="28"/>
                <w:szCs w:val="28"/>
                <w:lang w:eastAsia="ru-RU"/>
              </w:rPr>
              <w:t>5</w:t>
            </w:r>
            <w:r w:rsidRPr="00152D5D">
              <w:rPr>
                <w:rFonts w:ascii="Times New Roman" w:eastAsia="Times New Roman" w:hAnsi="Times New Roman" w:cs="Times New Roman"/>
                <w:b/>
                <w:sz w:val="28"/>
                <w:szCs w:val="28"/>
                <w:lang w:eastAsia="ru-RU"/>
              </w:rPr>
              <w:t>р.</w:t>
            </w:r>
          </w:p>
        </w:tc>
        <w:tc>
          <w:tcPr>
            <w:tcW w:w="1260" w:type="dxa"/>
            <w:shd w:val="clear" w:color="auto" w:fill="auto"/>
          </w:tcPr>
          <w:p w:rsidR="000839E4" w:rsidRPr="00152D5D" w:rsidRDefault="000839E4" w:rsidP="00A34474">
            <w:pPr>
              <w:spacing w:after="0" w:line="240" w:lineRule="auto"/>
              <w:jc w:val="center"/>
              <w:rPr>
                <w:rFonts w:ascii="Times New Roman" w:eastAsia="Times New Roman" w:hAnsi="Times New Roman" w:cs="Times New Roman"/>
                <w:b/>
                <w:sz w:val="28"/>
                <w:szCs w:val="28"/>
                <w:lang w:eastAsia="ru-RU"/>
              </w:rPr>
            </w:pPr>
            <w:r w:rsidRPr="00152D5D">
              <w:rPr>
                <w:rFonts w:ascii="Times New Roman" w:eastAsia="Times New Roman" w:hAnsi="Times New Roman" w:cs="Times New Roman"/>
                <w:b/>
                <w:sz w:val="28"/>
                <w:szCs w:val="28"/>
                <w:lang w:eastAsia="ru-RU"/>
              </w:rPr>
              <w:t>201</w:t>
            </w:r>
            <w:r>
              <w:rPr>
                <w:rFonts w:ascii="Times New Roman" w:eastAsia="Times New Roman" w:hAnsi="Times New Roman" w:cs="Times New Roman"/>
                <w:b/>
                <w:sz w:val="28"/>
                <w:szCs w:val="28"/>
                <w:lang w:eastAsia="ru-RU"/>
              </w:rPr>
              <w:t>6</w:t>
            </w:r>
            <w:r w:rsidRPr="00152D5D">
              <w:rPr>
                <w:rFonts w:ascii="Times New Roman" w:eastAsia="Times New Roman" w:hAnsi="Times New Roman" w:cs="Times New Roman"/>
                <w:b/>
                <w:sz w:val="28"/>
                <w:szCs w:val="28"/>
                <w:lang w:eastAsia="ru-RU"/>
              </w:rPr>
              <w:t>р</w:t>
            </w:r>
          </w:p>
        </w:tc>
        <w:tc>
          <w:tcPr>
            <w:tcW w:w="1440" w:type="dxa"/>
            <w:shd w:val="clear" w:color="auto" w:fill="auto"/>
          </w:tcPr>
          <w:p w:rsidR="000839E4" w:rsidRPr="00152D5D" w:rsidRDefault="000839E4" w:rsidP="00A34474">
            <w:pPr>
              <w:spacing w:after="0" w:line="240" w:lineRule="auto"/>
              <w:jc w:val="center"/>
              <w:rPr>
                <w:rFonts w:ascii="Times New Roman" w:eastAsia="Times New Roman" w:hAnsi="Times New Roman" w:cs="Times New Roman"/>
                <w:b/>
                <w:sz w:val="28"/>
                <w:szCs w:val="28"/>
                <w:lang w:eastAsia="ru-RU"/>
              </w:rPr>
            </w:pPr>
            <w:r w:rsidRPr="00152D5D">
              <w:rPr>
                <w:rFonts w:ascii="Times New Roman" w:eastAsia="Times New Roman" w:hAnsi="Times New Roman" w:cs="Times New Roman"/>
                <w:b/>
                <w:sz w:val="28"/>
                <w:szCs w:val="28"/>
                <w:lang w:eastAsia="ru-RU"/>
              </w:rPr>
              <w:t>Всього</w:t>
            </w: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Виготовлено продукції</w:t>
            </w:r>
            <w:r>
              <w:rPr>
                <w:rFonts w:ascii="Times New Roman" w:eastAsia="Times New Roman" w:hAnsi="Times New Roman" w:cs="Times New Roman"/>
                <w:sz w:val="28"/>
                <w:szCs w:val="28"/>
                <w:lang w:eastAsia="ru-RU"/>
              </w:rPr>
              <w:t xml:space="preserve"> т.</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480</w:t>
            </w:r>
            <w:r w:rsidRPr="00152D5D">
              <w:rPr>
                <w:rFonts w:ascii="Times New Roman" w:eastAsia="Times New Roman" w:hAnsi="Times New Roman" w:cs="Times New Roman"/>
                <w:sz w:val="28"/>
                <w:szCs w:val="28"/>
                <w:lang w:eastAsia="ru-RU"/>
              </w:rPr>
              <w:t>26</w:t>
            </w: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4020</w:t>
            </w:r>
            <w:r w:rsidRPr="00152D5D">
              <w:rPr>
                <w:rFonts w:ascii="Times New Roman" w:eastAsia="Times New Roman" w:hAnsi="Times New Roman" w:cs="Times New Roman"/>
                <w:sz w:val="28"/>
                <w:szCs w:val="28"/>
                <w:lang w:eastAsia="ru-RU"/>
              </w:rPr>
              <w:t>8</w:t>
            </w: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789</w:t>
            </w:r>
            <w:r w:rsidRPr="00152D5D">
              <w:rPr>
                <w:rFonts w:ascii="Times New Roman" w:eastAsia="Times New Roman" w:hAnsi="Times New Roman" w:cs="Times New Roman"/>
                <w:sz w:val="28"/>
                <w:szCs w:val="28"/>
                <w:lang w:eastAsia="ru-RU"/>
              </w:rPr>
              <w:t>1</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Ціна по собівартості за одиницю (грн..)</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w:t>
            </w:r>
            <w:r w:rsidRPr="00152D5D">
              <w:rPr>
                <w:rFonts w:ascii="Times New Roman" w:eastAsia="Times New Roman" w:hAnsi="Times New Roman" w:cs="Times New Roman"/>
                <w:sz w:val="28"/>
                <w:szCs w:val="28"/>
                <w:lang w:eastAsia="ru-RU"/>
              </w:rPr>
              <w:t>8,60</w:t>
            </w: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35</w:t>
            </w:r>
            <w:r w:rsidRPr="00152D5D">
              <w:rPr>
                <w:rFonts w:ascii="Times New Roman" w:eastAsia="Times New Roman" w:hAnsi="Times New Roman" w:cs="Times New Roman"/>
                <w:sz w:val="28"/>
                <w:szCs w:val="28"/>
                <w:lang w:eastAsia="ru-RU"/>
              </w:rPr>
              <w:t>9,40</w:t>
            </w: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152D5D">
              <w:rPr>
                <w:rFonts w:ascii="Times New Roman" w:eastAsia="Times New Roman" w:hAnsi="Times New Roman" w:cs="Times New Roman"/>
                <w:sz w:val="28"/>
                <w:szCs w:val="28"/>
                <w:lang w:eastAsia="ru-RU"/>
              </w:rPr>
              <w:t>20,20</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Вартість, всього (грн..)</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 xml:space="preserve">Реалізовано, </w:t>
            </w:r>
            <w:r>
              <w:rPr>
                <w:rFonts w:ascii="Times New Roman" w:eastAsia="Times New Roman" w:hAnsi="Times New Roman" w:cs="Times New Roman"/>
                <w:sz w:val="28"/>
                <w:szCs w:val="28"/>
                <w:lang w:eastAsia="ru-RU"/>
              </w:rPr>
              <w:t>т.</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46523</w:t>
            </w: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39520</w:t>
            </w: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22598</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Ціна по реалізації (грн..)</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w:t>
            </w:r>
            <w:r w:rsidRPr="00152D5D">
              <w:rPr>
                <w:rFonts w:ascii="Times New Roman" w:eastAsia="Times New Roman" w:hAnsi="Times New Roman" w:cs="Times New Roman"/>
                <w:sz w:val="28"/>
                <w:szCs w:val="28"/>
                <w:lang w:eastAsia="ru-RU"/>
              </w:rPr>
              <w:t>35,00</w:t>
            </w: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w:t>
            </w:r>
            <w:r w:rsidRPr="00152D5D">
              <w:rPr>
                <w:rFonts w:ascii="Times New Roman" w:eastAsia="Times New Roman" w:hAnsi="Times New Roman" w:cs="Times New Roman"/>
                <w:sz w:val="28"/>
                <w:szCs w:val="28"/>
                <w:lang w:eastAsia="ru-RU"/>
              </w:rPr>
              <w:t>4,40</w:t>
            </w: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4</w:t>
            </w:r>
            <w:r>
              <w:rPr>
                <w:rFonts w:ascii="Times New Roman" w:eastAsia="Times New Roman" w:hAnsi="Times New Roman" w:cs="Times New Roman"/>
                <w:sz w:val="28"/>
                <w:szCs w:val="28"/>
                <w:lang w:eastAsia="ru-RU"/>
              </w:rPr>
              <w:t>8</w:t>
            </w:r>
            <w:r w:rsidRPr="00152D5D">
              <w:rPr>
                <w:rFonts w:ascii="Times New Roman" w:eastAsia="Times New Roman" w:hAnsi="Times New Roman" w:cs="Times New Roman"/>
                <w:sz w:val="28"/>
                <w:szCs w:val="28"/>
                <w:lang w:eastAsia="ru-RU"/>
              </w:rPr>
              <w:t>0,00</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Вартість, всього грн..</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Залишок  на підприємстві</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 xml:space="preserve"> Отримано прибутку, грн..</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52% прибутку розподілено на премії</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12%  розподілено на допомогу</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r w:rsidR="000839E4" w:rsidRPr="00152D5D" w:rsidTr="000C1522">
        <w:tc>
          <w:tcPr>
            <w:tcW w:w="4673"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r w:rsidRPr="00152D5D">
              <w:rPr>
                <w:rFonts w:ascii="Times New Roman" w:eastAsia="Times New Roman" w:hAnsi="Times New Roman" w:cs="Times New Roman"/>
                <w:sz w:val="28"/>
                <w:szCs w:val="28"/>
                <w:lang w:eastAsia="ru-RU"/>
              </w:rPr>
              <w:t>Всього залишилось прибутку</w:t>
            </w: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26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c>
          <w:tcPr>
            <w:tcW w:w="1440" w:type="dxa"/>
            <w:shd w:val="clear" w:color="auto" w:fill="auto"/>
          </w:tcPr>
          <w:p w:rsidR="000839E4" w:rsidRPr="00152D5D" w:rsidRDefault="000839E4" w:rsidP="00A34474">
            <w:pPr>
              <w:spacing w:after="0" w:line="240" w:lineRule="auto"/>
              <w:rPr>
                <w:rFonts w:ascii="Times New Roman" w:eastAsia="Times New Roman" w:hAnsi="Times New Roman" w:cs="Times New Roman"/>
                <w:sz w:val="28"/>
                <w:szCs w:val="28"/>
                <w:lang w:eastAsia="ru-RU"/>
              </w:rPr>
            </w:pPr>
          </w:p>
        </w:tc>
      </w:tr>
    </w:tbl>
    <w:p w:rsidR="000839E4" w:rsidRDefault="000839E4" w:rsidP="000839E4"/>
    <w:p w:rsidR="000839E4" w:rsidRDefault="000839E4" w:rsidP="000839E4">
      <w:pPr>
        <w:spacing w:after="0" w:line="240" w:lineRule="auto"/>
        <w:rPr>
          <w:rFonts w:ascii="Times New Roman" w:eastAsia="Times New Roman" w:hAnsi="Times New Roman" w:cs="Times New Roman"/>
          <w:b/>
          <w:sz w:val="28"/>
          <w:szCs w:val="28"/>
          <w:lang w:eastAsia="ru-RU"/>
        </w:rPr>
      </w:pPr>
      <w:r w:rsidRPr="0064069E">
        <w:rPr>
          <w:rFonts w:ascii="Times New Roman" w:eastAsia="Times New Roman" w:hAnsi="Times New Roman" w:cs="Times New Roman"/>
          <w:b/>
          <w:sz w:val="28"/>
          <w:szCs w:val="28"/>
          <w:lang w:eastAsia="ru-RU"/>
        </w:rPr>
        <w:t xml:space="preserve">Завдання </w:t>
      </w:r>
      <w:r>
        <w:rPr>
          <w:rFonts w:ascii="Times New Roman" w:eastAsia="Times New Roman" w:hAnsi="Times New Roman" w:cs="Times New Roman"/>
          <w:b/>
          <w:sz w:val="28"/>
          <w:szCs w:val="28"/>
          <w:lang w:eastAsia="ru-RU"/>
        </w:rPr>
        <w:t>2</w:t>
      </w:r>
    </w:p>
    <w:p w:rsidR="000839E4" w:rsidRPr="00C61DB4" w:rsidRDefault="000839E4" w:rsidP="000839E4">
      <w:pPr>
        <w:spacing w:after="0" w:line="240" w:lineRule="auto"/>
        <w:jc w:val="both"/>
        <w:rPr>
          <w:rFonts w:ascii="Times New Roman" w:eastAsia="Times New Roman" w:hAnsi="Times New Roman" w:cs="Times New Roman"/>
          <w:sz w:val="28"/>
          <w:szCs w:val="28"/>
          <w:lang w:eastAsia="ru-RU"/>
        </w:rPr>
      </w:pPr>
      <w:r w:rsidRPr="00C61DB4">
        <w:rPr>
          <w:rFonts w:ascii="Times New Roman" w:eastAsia="Times New Roman" w:hAnsi="Times New Roman" w:cs="Times New Roman"/>
          <w:sz w:val="28"/>
          <w:szCs w:val="28"/>
          <w:lang w:eastAsia="ru-RU"/>
        </w:rPr>
        <w:tab/>
        <w:t>Необхідно</w:t>
      </w:r>
      <w:r>
        <w:rPr>
          <w:rFonts w:ascii="Times New Roman" w:eastAsia="Times New Roman" w:hAnsi="Times New Roman" w:cs="Times New Roman"/>
          <w:sz w:val="28"/>
          <w:szCs w:val="28"/>
          <w:lang w:eastAsia="ru-RU"/>
        </w:rPr>
        <w:t xml:space="preserve"> визначити вартість виробленої продукції в розрізі виробничих підрозділів та в цілому по підприємству: по собівартості; визначити самостійно реалізаційну ціну та знайти вартість реалізації по кожному окремому місяцю та за весь період; визначити залишок продукції по кожному підрозділу та загальну кількість тон по підприємству; підрахувати прибуток; вірно розподілити прибуток (згідно умови завдання) та визначити суму прибутку засновникам підприємства.</w:t>
      </w:r>
    </w:p>
    <w:p w:rsidR="00B60DF5" w:rsidRDefault="00B60DF5" w:rsidP="000839E4">
      <w:pPr>
        <w:spacing w:after="0" w:line="240" w:lineRule="auto"/>
        <w:jc w:val="center"/>
        <w:rPr>
          <w:rFonts w:ascii="Times New Roman" w:eastAsia="Times New Roman" w:hAnsi="Times New Roman" w:cs="Times New Roman"/>
          <w:b/>
          <w:sz w:val="28"/>
          <w:szCs w:val="28"/>
          <w:lang w:eastAsia="ru-RU"/>
        </w:rPr>
      </w:pPr>
    </w:p>
    <w:p w:rsidR="00B60DF5" w:rsidRDefault="00B60DF5" w:rsidP="000839E4">
      <w:pPr>
        <w:spacing w:after="0" w:line="240" w:lineRule="auto"/>
        <w:jc w:val="center"/>
        <w:rPr>
          <w:rFonts w:ascii="Times New Roman" w:eastAsia="Times New Roman" w:hAnsi="Times New Roman" w:cs="Times New Roman"/>
          <w:b/>
          <w:sz w:val="28"/>
          <w:szCs w:val="28"/>
          <w:lang w:eastAsia="ru-RU"/>
        </w:rPr>
      </w:pPr>
    </w:p>
    <w:p w:rsidR="000C1522" w:rsidRDefault="000C1522" w:rsidP="000839E4">
      <w:pPr>
        <w:spacing w:after="0" w:line="240" w:lineRule="auto"/>
        <w:jc w:val="center"/>
        <w:rPr>
          <w:rFonts w:ascii="Times New Roman" w:eastAsia="Times New Roman" w:hAnsi="Times New Roman" w:cs="Times New Roman"/>
          <w:b/>
          <w:sz w:val="28"/>
          <w:szCs w:val="28"/>
          <w:lang w:eastAsia="ru-RU"/>
        </w:rPr>
      </w:pPr>
    </w:p>
    <w:p w:rsidR="000839E4" w:rsidRPr="00C61DB4" w:rsidRDefault="000839E4" w:rsidP="000839E4">
      <w:pPr>
        <w:spacing w:after="0" w:line="240" w:lineRule="auto"/>
        <w:jc w:val="center"/>
        <w:rPr>
          <w:rFonts w:ascii="Times New Roman" w:eastAsia="Times New Roman" w:hAnsi="Times New Roman" w:cs="Times New Roman"/>
          <w:b/>
          <w:sz w:val="28"/>
          <w:szCs w:val="28"/>
          <w:lang w:eastAsia="ru-RU"/>
        </w:rPr>
      </w:pPr>
      <w:r w:rsidRPr="00C61DB4">
        <w:rPr>
          <w:rFonts w:ascii="Times New Roman" w:eastAsia="Times New Roman" w:hAnsi="Times New Roman" w:cs="Times New Roman"/>
          <w:b/>
          <w:sz w:val="28"/>
          <w:szCs w:val="28"/>
          <w:lang w:eastAsia="ru-RU"/>
        </w:rPr>
        <w:t xml:space="preserve">Виробництво сої по виробничих колективах </w:t>
      </w:r>
    </w:p>
    <w:p w:rsidR="000839E4" w:rsidRPr="00C61DB4" w:rsidRDefault="000839E4" w:rsidP="000839E4">
      <w:pPr>
        <w:spacing w:after="0" w:line="240" w:lineRule="auto"/>
        <w:jc w:val="center"/>
        <w:rPr>
          <w:rFonts w:ascii="Times New Roman" w:eastAsia="Times New Roman" w:hAnsi="Times New Roman" w:cs="Times New Roman"/>
          <w:b/>
          <w:sz w:val="28"/>
          <w:szCs w:val="28"/>
          <w:lang w:eastAsia="ru-RU"/>
        </w:rPr>
      </w:pPr>
      <w:r w:rsidRPr="00C61DB4">
        <w:rPr>
          <w:rFonts w:ascii="Times New Roman" w:eastAsia="Times New Roman" w:hAnsi="Times New Roman" w:cs="Times New Roman"/>
          <w:b/>
          <w:sz w:val="28"/>
          <w:szCs w:val="28"/>
          <w:lang w:eastAsia="ru-RU"/>
        </w:rPr>
        <w:t xml:space="preserve">Добровеличківського району в 2016 році. </w:t>
      </w:r>
    </w:p>
    <w:tbl>
      <w:tblPr>
        <w:tblW w:w="1006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9"/>
        <w:gridCol w:w="3951"/>
        <w:gridCol w:w="1440"/>
        <w:gridCol w:w="1440"/>
        <w:gridCol w:w="1402"/>
        <w:gridCol w:w="1282"/>
      </w:tblGrid>
      <w:tr w:rsidR="000839E4" w:rsidRPr="00C61DB4" w:rsidTr="00A34474">
        <w:tc>
          <w:tcPr>
            <w:tcW w:w="549" w:type="dxa"/>
            <w:shd w:val="clear" w:color="auto" w:fill="auto"/>
          </w:tcPr>
          <w:p w:rsidR="000839E4" w:rsidRPr="00C61DB4"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shd w:val="clear" w:color="auto" w:fill="auto"/>
          </w:tcPr>
          <w:p w:rsidR="000839E4" w:rsidRPr="00C61DB4"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C61DB4" w:rsidRDefault="000839E4" w:rsidP="00A34474">
            <w:pPr>
              <w:spacing w:after="0" w:line="240" w:lineRule="auto"/>
              <w:jc w:val="center"/>
              <w:rPr>
                <w:rFonts w:ascii="Times New Roman" w:eastAsia="Times New Roman" w:hAnsi="Times New Roman" w:cs="Times New Roman"/>
                <w:sz w:val="28"/>
                <w:szCs w:val="28"/>
                <w:lang w:eastAsia="ru-RU"/>
              </w:rPr>
            </w:pPr>
            <w:r w:rsidRPr="00C61DB4">
              <w:rPr>
                <w:rFonts w:ascii="Times New Roman" w:eastAsia="Times New Roman" w:hAnsi="Times New Roman" w:cs="Times New Roman"/>
                <w:sz w:val="28"/>
                <w:szCs w:val="28"/>
                <w:lang w:eastAsia="ru-RU"/>
              </w:rPr>
              <w:t>Підрозділ №1</w:t>
            </w:r>
          </w:p>
        </w:tc>
        <w:tc>
          <w:tcPr>
            <w:tcW w:w="1440" w:type="dxa"/>
            <w:shd w:val="clear" w:color="auto" w:fill="auto"/>
          </w:tcPr>
          <w:p w:rsidR="000839E4" w:rsidRPr="00C61DB4" w:rsidRDefault="000839E4" w:rsidP="00A34474">
            <w:pPr>
              <w:spacing w:after="0" w:line="240" w:lineRule="auto"/>
              <w:jc w:val="center"/>
              <w:rPr>
                <w:rFonts w:ascii="Times New Roman" w:eastAsia="Times New Roman" w:hAnsi="Times New Roman" w:cs="Times New Roman"/>
                <w:sz w:val="28"/>
                <w:szCs w:val="28"/>
                <w:lang w:eastAsia="ru-RU"/>
              </w:rPr>
            </w:pPr>
            <w:r w:rsidRPr="00C61DB4">
              <w:rPr>
                <w:rFonts w:ascii="Times New Roman" w:eastAsia="Times New Roman" w:hAnsi="Times New Roman" w:cs="Times New Roman"/>
                <w:sz w:val="28"/>
                <w:szCs w:val="28"/>
                <w:lang w:eastAsia="ru-RU"/>
              </w:rPr>
              <w:t>Підрозділ №2</w:t>
            </w:r>
          </w:p>
        </w:tc>
        <w:tc>
          <w:tcPr>
            <w:tcW w:w="1402" w:type="dxa"/>
            <w:shd w:val="clear" w:color="auto" w:fill="auto"/>
          </w:tcPr>
          <w:p w:rsidR="000839E4" w:rsidRPr="00C61DB4" w:rsidRDefault="000839E4" w:rsidP="00A34474">
            <w:pPr>
              <w:spacing w:after="0" w:line="240" w:lineRule="auto"/>
              <w:jc w:val="center"/>
              <w:rPr>
                <w:rFonts w:ascii="Times New Roman" w:eastAsia="Times New Roman" w:hAnsi="Times New Roman" w:cs="Times New Roman"/>
                <w:sz w:val="28"/>
                <w:szCs w:val="28"/>
                <w:lang w:eastAsia="ru-RU"/>
              </w:rPr>
            </w:pPr>
            <w:r w:rsidRPr="00C61DB4">
              <w:rPr>
                <w:rFonts w:ascii="Times New Roman" w:eastAsia="Times New Roman" w:hAnsi="Times New Roman" w:cs="Times New Roman"/>
                <w:sz w:val="28"/>
                <w:szCs w:val="28"/>
                <w:lang w:eastAsia="ru-RU"/>
              </w:rPr>
              <w:t>Підрозділ №3</w:t>
            </w:r>
          </w:p>
        </w:tc>
        <w:tc>
          <w:tcPr>
            <w:tcW w:w="1282" w:type="dxa"/>
            <w:shd w:val="clear" w:color="auto" w:fill="auto"/>
          </w:tcPr>
          <w:p w:rsidR="000839E4" w:rsidRPr="00C61DB4" w:rsidRDefault="000839E4" w:rsidP="00A34474">
            <w:pPr>
              <w:spacing w:after="0" w:line="240" w:lineRule="auto"/>
              <w:ind w:left="-101" w:right="-109"/>
              <w:jc w:val="center"/>
              <w:rPr>
                <w:rFonts w:ascii="Times New Roman" w:eastAsia="Times New Roman" w:hAnsi="Times New Roman" w:cs="Times New Roman"/>
                <w:sz w:val="28"/>
                <w:szCs w:val="28"/>
                <w:lang w:eastAsia="ru-RU"/>
              </w:rPr>
            </w:pPr>
            <w:r w:rsidRPr="00C61DB4">
              <w:rPr>
                <w:rFonts w:ascii="Times New Roman" w:eastAsia="Times New Roman" w:hAnsi="Times New Roman" w:cs="Times New Roman"/>
                <w:sz w:val="28"/>
                <w:szCs w:val="28"/>
                <w:lang w:eastAsia="ru-RU"/>
              </w:rPr>
              <w:t>Всього (середній показник)</w:t>
            </w: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1</w:t>
            </w:r>
          </w:p>
        </w:tc>
        <w:tc>
          <w:tcPr>
            <w:tcW w:w="3951" w:type="dxa"/>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Виробництво сої, т.</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205</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215</w:t>
            </w: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255</w:t>
            </w: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2</w:t>
            </w:r>
          </w:p>
        </w:tc>
        <w:tc>
          <w:tcPr>
            <w:tcW w:w="3951" w:type="dxa"/>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Ціна по собівартості (за 1 т.)</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2050,0</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2130,0</w:t>
            </w: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1880,0</w:t>
            </w: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3</w:t>
            </w:r>
          </w:p>
        </w:tc>
        <w:tc>
          <w:tcPr>
            <w:tcW w:w="3951" w:type="dxa"/>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Вартість всього: (грн.)</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b/>
                <w:i/>
                <w:sz w:val="28"/>
                <w:szCs w:val="28"/>
                <w:lang w:eastAsia="ru-RU"/>
              </w:rPr>
            </w:pPr>
            <w:r w:rsidRPr="000A1A8F">
              <w:rPr>
                <w:rFonts w:ascii="Times New Roman" w:eastAsia="Times New Roman" w:hAnsi="Times New Roman" w:cs="Times New Roman"/>
                <w:b/>
                <w:i/>
                <w:sz w:val="28"/>
                <w:szCs w:val="28"/>
                <w:lang w:eastAsia="ru-RU"/>
              </w:rPr>
              <w:t>Реалізовано в вересні</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1</w:t>
            </w:r>
          </w:p>
        </w:tc>
        <w:tc>
          <w:tcPr>
            <w:tcW w:w="3951" w:type="dxa"/>
            <w:shd w:val="clear" w:color="auto" w:fill="auto"/>
          </w:tcPr>
          <w:p w:rsidR="000839E4" w:rsidRPr="000A1A8F" w:rsidRDefault="000839E4" w:rsidP="00A34474">
            <w:pPr>
              <w:spacing w:after="0" w:line="240" w:lineRule="auto"/>
              <w:ind w:right="-108"/>
              <w:jc w:val="both"/>
              <w:rPr>
                <w:rFonts w:ascii="Times New Roman" w:eastAsia="Times New Roman" w:hAnsi="Times New Roman" w:cs="Times New Roman"/>
                <w:sz w:val="28"/>
                <w:szCs w:val="28"/>
                <w:lang w:eastAsia="ru-RU"/>
              </w:rPr>
            </w:pPr>
            <w:proofErr w:type="spellStart"/>
            <w:r w:rsidRPr="000A1A8F">
              <w:rPr>
                <w:rFonts w:ascii="Times New Roman" w:eastAsia="Times New Roman" w:hAnsi="Times New Roman" w:cs="Times New Roman"/>
                <w:sz w:val="24"/>
                <w:szCs w:val="24"/>
                <w:lang w:eastAsia="ru-RU"/>
              </w:rPr>
              <w:t>Реаліз</w:t>
            </w:r>
            <w:proofErr w:type="spellEnd"/>
            <w:r w:rsidRPr="000A1A8F">
              <w:rPr>
                <w:rFonts w:ascii="Times New Roman" w:eastAsia="Times New Roman" w:hAnsi="Times New Roman" w:cs="Times New Roman"/>
                <w:sz w:val="24"/>
                <w:szCs w:val="24"/>
                <w:lang w:eastAsia="ru-RU"/>
              </w:rPr>
              <w:t>. ціна</w:t>
            </w:r>
            <w:r w:rsidRPr="000A1A8F">
              <w:rPr>
                <w:rFonts w:ascii="Times New Roman" w:eastAsia="Times New Roman" w:hAnsi="Times New Roman" w:cs="Times New Roman"/>
                <w:sz w:val="28"/>
                <w:szCs w:val="28"/>
                <w:lang w:eastAsia="ru-RU"/>
              </w:rPr>
              <w:t xml:space="preserve"> </w:t>
            </w:r>
            <w:r w:rsidRPr="000A1A8F">
              <w:rPr>
                <w:rFonts w:ascii="Times New Roman" w:eastAsia="Times New Roman" w:hAnsi="Times New Roman" w:cs="Times New Roman"/>
                <w:sz w:val="20"/>
                <w:szCs w:val="20"/>
                <w:lang w:eastAsia="ru-RU"/>
              </w:rPr>
              <w:t>1,44 х на ціну по собівартості</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2</w:t>
            </w:r>
          </w:p>
        </w:tc>
        <w:tc>
          <w:tcPr>
            <w:tcW w:w="3951" w:type="dxa"/>
            <w:vMerge w:val="restart"/>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xml:space="preserve">Реалізовано на елеватор   6% </w:t>
            </w:r>
          </w:p>
          <w:p w:rsidR="000839E4" w:rsidRPr="000A1A8F" w:rsidRDefault="000839E4" w:rsidP="00A34474">
            <w:pPr>
              <w:spacing w:after="0" w:line="240" w:lineRule="auto"/>
              <w:jc w:val="right"/>
              <w:rPr>
                <w:rFonts w:ascii="Times New Roman" w:eastAsia="Times New Roman" w:hAnsi="Times New Roman" w:cs="Times New Roman"/>
                <w:sz w:val="28"/>
                <w:szCs w:val="28"/>
                <w:u w:val="single"/>
                <w:lang w:eastAsia="ru-RU"/>
              </w:rPr>
            </w:pPr>
            <w:r w:rsidRPr="000A1A8F">
              <w:rPr>
                <w:rFonts w:ascii="Times New Roman" w:eastAsia="Times New Roman" w:hAnsi="Times New Roman" w:cs="Times New Roman"/>
                <w:sz w:val="28"/>
                <w:szCs w:val="28"/>
                <w:u w:val="single"/>
                <w:lang w:eastAsia="ru-RU"/>
              </w:rPr>
              <w:t xml:space="preserve">Р          </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3</w:t>
            </w:r>
          </w:p>
        </w:tc>
        <w:tc>
          <w:tcPr>
            <w:tcW w:w="3951" w:type="dxa"/>
            <w:vMerge w:val="restart"/>
            <w:shd w:val="clear" w:color="auto" w:fill="auto"/>
          </w:tcPr>
          <w:p w:rsidR="000839E4" w:rsidRPr="000A1A8F" w:rsidRDefault="000839E4" w:rsidP="00A34474">
            <w:pPr>
              <w:spacing w:after="0" w:line="240" w:lineRule="auto"/>
              <w:jc w:val="right"/>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xml:space="preserve">Реалізовано підприємцям 33%  </w:t>
            </w:r>
            <w:r w:rsidRPr="000A1A8F">
              <w:rPr>
                <w:rFonts w:ascii="Times New Roman" w:eastAsia="Times New Roman" w:hAnsi="Times New Roman" w:cs="Times New Roman"/>
                <w:sz w:val="28"/>
                <w:szCs w:val="28"/>
                <w:u w:val="single"/>
                <w:lang w:eastAsia="ru-RU"/>
              </w:rPr>
              <w:t>Р</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4</w:t>
            </w:r>
          </w:p>
        </w:tc>
        <w:tc>
          <w:tcPr>
            <w:tcW w:w="3951" w:type="dxa"/>
            <w:vMerge w:val="restart"/>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xml:space="preserve">Обмінна операція 9%   </w:t>
            </w:r>
          </w:p>
          <w:p w:rsidR="000839E4" w:rsidRPr="000A1A8F" w:rsidRDefault="000839E4" w:rsidP="00A34474">
            <w:pPr>
              <w:spacing w:after="0" w:line="240" w:lineRule="auto"/>
              <w:jc w:val="right"/>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u w:val="single"/>
                <w:lang w:eastAsia="ru-RU"/>
              </w:rPr>
              <w:t>Р</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5</w:t>
            </w:r>
          </w:p>
        </w:tc>
        <w:tc>
          <w:tcPr>
            <w:tcW w:w="3951" w:type="dxa"/>
            <w:vMerge w:val="restart"/>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xml:space="preserve">Реалізовано працівником  12%  </w:t>
            </w:r>
          </w:p>
          <w:p w:rsidR="000839E4" w:rsidRPr="000A1A8F" w:rsidRDefault="000839E4" w:rsidP="00A34474">
            <w:pPr>
              <w:spacing w:after="0" w:line="240" w:lineRule="auto"/>
              <w:jc w:val="right"/>
              <w:rPr>
                <w:rFonts w:ascii="Times New Roman" w:eastAsia="Times New Roman" w:hAnsi="Times New Roman" w:cs="Times New Roman"/>
                <w:sz w:val="28"/>
                <w:szCs w:val="28"/>
                <w:u w:val="single"/>
                <w:lang w:eastAsia="ru-RU"/>
              </w:rPr>
            </w:pPr>
            <w:r w:rsidRPr="000A1A8F">
              <w:rPr>
                <w:rFonts w:ascii="Times New Roman" w:eastAsia="Times New Roman" w:hAnsi="Times New Roman" w:cs="Times New Roman"/>
                <w:sz w:val="28"/>
                <w:szCs w:val="28"/>
                <w:u w:val="single"/>
                <w:lang w:eastAsia="ru-RU"/>
              </w:rPr>
              <w:t>С</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b/>
                <w:i/>
                <w:sz w:val="28"/>
                <w:szCs w:val="28"/>
                <w:lang w:eastAsia="ru-RU"/>
              </w:rPr>
            </w:pPr>
            <w:r w:rsidRPr="000A1A8F">
              <w:rPr>
                <w:rFonts w:ascii="Times New Roman" w:eastAsia="Times New Roman" w:hAnsi="Times New Roman" w:cs="Times New Roman"/>
                <w:b/>
                <w:i/>
                <w:sz w:val="28"/>
                <w:szCs w:val="28"/>
                <w:lang w:eastAsia="ru-RU"/>
              </w:rPr>
              <w:t>Реалізовано в жовтні</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1</w:t>
            </w:r>
          </w:p>
        </w:tc>
        <w:tc>
          <w:tcPr>
            <w:tcW w:w="3951" w:type="dxa"/>
            <w:shd w:val="clear" w:color="auto" w:fill="auto"/>
          </w:tcPr>
          <w:p w:rsidR="000839E4" w:rsidRPr="000A1A8F" w:rsidRDefault="000839E4" w:rsidP="00A34474">
            <w:pPr>
              <w:spacing w:after="0" w:line="240" w:lineRule="auto"/>
              <w:ind w:right="-108"/>
              <w:rPr>
                <w:rFonts w:ascii="Times New Roman" w:eastAsia="Times New Roman" w:hAnsi="Times New Roman" w:cs="Times New Roman"/>
                <w:sz w:val="28"/>
                <w:szCs w:val="28"/>
                <w:lang w:eastAsia="ru-RU"/>
              </w:rPr>
            </w:pPr>
            <w:proofErr w:type="spellStart"/>
            <w:r w:rsidRPr="000A1A8F">
              <w:rPr>
                <w:rFonts w:ascii="Times New Roman" w:eastAsia="Times New Roman" w:hAnsi="Times New Roman" w:cs="Times New Roman"/>
                <w:sz w:val="24"/>
                <w:szCs w:val="24"/>
                <w:lang w:eastAsia="ru-RU"/>
              </w:rPr>
              <w:t>Реаліз</w:t>
            </w:r>
            <w:proofErr w:type="spellEnd"/>
            <w:r w:rsidRPr="000A1A8F">
              <w:rPr>
                <w:rFonts w:ascii="Times New Roman" w:eastAsia="Times New Roman" w:hAnsi="Times New Roman" w:cs="Times New Roman"/>
                <w:sz w:val="24"/>
                <w:szCs w:val="24"/>
                <w:lang w:eastAsia="ru-RU"/>
              </w:rPr>
              <w:t>. ціна</w:t>
            </w:r>
            <w:r w:rsidRPr="000A1A8F">
              <w:rPr>
                <w:rFonts w:ascii="Times New Roman" w:eastAsia="Times New Roman" w:hAnsi="Times New Roman" w:cs="Times New Roman"/>
                <w:sz w:val="28"/>
                <w:szCs w:val="28"/>
                <w:lang w:eastAsia="ru-RU"/>
              </w:rPr>
              <w:t xml:space="preserve"> </w:t>
            </w:r>
            <w:r w:rsidRPr="000A1A8F">
              <w:rPr>
                <w:rFonts w:ascii="Times New Roman" w:eastAsia="Times New Roman" w:hAnsi="Times New Roman" w:cs="Times New Roman"/>
                <w:sz w:val="20"/>
                <w:szCs w:val="20"/>
                <w:lang w:eastAsia="ru-RU"/>
              </w:rPr>
              <w:t>1,49 х на ціну по собівартості</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rPr>
          <w:trHeight w:val="281"/>
        </w:trPr>
        <w:tc>
          <w:tcPr>
            <w:tcW w:w="549"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2</w:t>
            </w:r>
          </w:p>
        </w:tc>
        <w:tc>
          <w:tcPr>
            <w:tcW w:w="3951" w:type="dxa"/>
            <w:vMerge w:val="restart"/>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xml:space="preserve">Реалізовано на елеватор  5%  </w:t>
            </w:r>
          </w:p>
          <w:p w:rsidR="000839E4" w:rsidRPr="000A1A8F" w:rsidRDefault="000839E4" w:rsidP="00A34474">
            <w:pPr>
              <w:spacing w:after="0" w:line="240" w:lineRule="auto"/>
              <w:jc w:val="right"/>
              <w:rPr>
                <w:rFonts w:ascii="Times New Roman" w:eastAsia="Times New Roman" w:hAnsi="Times New Roman" w:cs="Times New Roman"/>
                <w:sz w:val="28"/>
                <w:szCs w:val="28"/>
                <w:u w:val="single"/>
                <w:lang w:eastAsia="ru-RU"/>
              </w:rPr>
            </w:pPr>
            <w:r w:rsidRPr="000A1A8F">
              <w:rPr>
                <w:rFonts w:ascii="Times New Roman" w:eastAsia="Times New Roman" w:hAnsi="Times New Roman" w:cs="Times New Roman"/>
                <w:sz w:val="28"/>
                <w:szCs w:val="28"/>
                <w:u w:val="single"/>
                <w:lang w:eastAsia="ru-RU"/>
              </w:rPr>
              <w:t>Р</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val="restart"/>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3</w:t>
            </w:r>
          </w:p>
        </w:tc>
        <w:tc>
          <w:tcPr>
            <w:tcW w:w="3951" w:type="dxa"/>
            <w:vMerge w:val="restart"/>
            <w:shd w:val="clear" w:color="auto" w:fill="auto"/>
          </w:tcPr>
          <w:p w:rsidR="000839E4" w:rsidRPr="000A1A8F" w:rsidRDefault="000839E4" w:rsidP="00A34474">
            <w:pPr>
              <w:spacing w:after="0" w:line="240" w:lineRule="auto"/>
              <w:jc w:val="right"/>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xml:space="preserve">Реалізовано підприємцям  19%  </w:t>
            </w:r>
            <w:r w:rsidRPr="000A1A8F">
              <w:rPr>
                <w:rFonts w:ascii="Times New Roman" w:eastAsia="Times New Roman" w:hAnsi="Times New Roman" w:cs="Times New Roman"/>
                <w:sz w:val="28"/>
                <w:szCs w:val="28"/>
                <w:u w:val="single"/>
                <w:lang w:eastAsia="ru-RU"/>
              </w:rPr>
              <w:t>Р</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B60DF5" w:rsidRPr="000A1A8F" w:rsidTr="00A34474">
        <w:tc>
          <w:tcPr>
            <w:tcW w:w="549" w:type="dxa"/>
            <w:vMerge w:val="restart"/>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4</w:t>
            </w:r>
          </w:p>
        </w:tc>
        <w:tc>
          <w:tcPr>
            <w:tcW w:w="3951" w:type="dxa"/>
            <w:vMerge w:val="restart"/>
            <w:shd w:val="clear" w:color="auto" w:fill="auto"/>
          </w:tcPr>
          <w:p w:rsidR="00B60DF5" w:rsidRDefault="00B60DF5" w:rsidP="00B60DF5">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Реалізовано</w:t>
            </w:r>
            <w:r>
              <w:rPr>
                <w:rFonts w:ascii="Times New Roman" w:eastAsia="Times New Roman" w:hAnsi="Times New Roman" w:cs="Times New Roman"/>
                <w:sz w:val="28"/>
                <w:szCs w:val="28"/>
                <w:lang w:eastAsia="ru-RU"/>
              </w:rPr>
              <w:t xml:space="preserve"> ліцею          12%  </w:t>
            </w:r>
          </w:p>
          <w:p w:rsidR="00B60DF5" w:rsidRPr="000A1A8F" w:rsidRDefault="00B60DF5" w:rsidP="00B60DF5">
            <w:pPr>
              <w:spacing w:after="0" w:line="240" w:lineRule="auto"/>
              <w:jc w:val="right"/>
              <w:rPr>
                <w:rFonts w:ascii="Times New Roman" w:eastAsia="Times New Roman" w:hAnsi="Times New Roman" w:cs="Times New Roman"/>
                <w:sz w:val="28"/>
                <w:szCs w:val="28"/>
                <w:lang w:eastAsia="ru-RU"/>
              </w:rPr>
            </w:pPr>
            <w:r w:rsidRPr="00B60DF5">
              <w:rPr>
                <w:rFonts w:ascii="Times New Roman" w:eastAsia="Times New Roman" w:hAnsi="Times New Roman" w:cs="Times New Roman"/>
                <w:sz w:val="28"/>
                <w:szCs w:val="28"/>
                <w:u w:val="single"/>
                <w:lang w:eastAsia="ru-RU"/>
              </w:rPr>
              <w:t>Р</w:t>
            </w:r>
          </w:p>
        </w:tc>
        <w:tc>
          <w:tcPr>
            <w:tcW w:w="1440" w:type="dxa"/>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r>
      <w:tr w:rsidR="00B60DF5" w:rsidRPr="000A1A8F" w:rsidTr="00A34474">
        <w:tc>
          <w:tcPr>
            <w:tcW w:w="549" w:type="dxa"/>
            <w:vMerge/>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B60DF5" w:rsidRPr="000A1A8F" w:rsidRDefault="00B60DF5"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val="restart"/>
            <w:shd w:val="clear" w:color="auto" w:fill="auto"/>
          </w:tcPr>
          <w:p w:rsidR="000839E4" w:rsidRPr="000A1A8F" w:rsidRDefault="00B60DF5" w:rsidP="00A3447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p>
        </w:tc>
        <w:tc>
          <w:tcPr>
            <w:tcW w:w="3951" w:type="dxa"/>
            <w:vMerge w:val="restart"/>
            <w:shd w:val="clear" w:color="auto" w:fill="auto"/>
          </w:tcPr>
          <w:p w:rsidR="000839E4" w:rsidRPr="000A1A8F" w:rsidRDefault="000839E4" w:rsidP="00A34474">
            <w:pPr>
              <w:spacing w:after="0" w:line="240" w:lineRule="auto"/>
              <w:rPr>
                <w:rFonts w:ascii="Times New Roman" w:eastAsia="Times New Roman" w:hAnsi="Times New Roman" w:cs="Times New Roman"/>
                <w:b/>
                <w:i/>
                <w:sz w:val="28"/>
                <w:szCs w:val="28"/>
                <w:u w:val="single"/>
                <w:lang w:eastAsia="ru-RU"/>
              </w:rPr>
            </w:pPr>
            <w:r w:rsidRPr="000A1A8F">
              <w:rPr>
                <w:rFonts w:ascii="Times New Roman" w:eastAsia="Times New Roman" w:hAnsi="Times New Roman" w:cs="Times New Roman"/>
                <w:b/>
                <w:i/>
                <w:sz w:val="28"/>
                <w:szCs w:val="28"/>
                <w:u w:val="single"/>
                <w:lang w:eastAsia="ru-RU"/>
              </w:rPr>
              <w:t>Всього по реалізації</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val="restart"/>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p>
        </w:tc>
        <w:tc>
          <w:tcPr>
            <w:tcW w:w="3951" w:type="dxa"/>
            <w:vMerge w:val="restart"/>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xml:space="preserve">Залишилось на підприємстві  </w:t>
            </w:r>
          </w:p>
          <w:p w:rsidR="000839E4" w:rsidRPr="000A1A8F" w:rsidRDefault="000839E4" w:rsidP="00A34474">
            <w:pPr>
              <w:spacing w:after="0" w:line="240" w:lineRule="auto"/>
              <w:jc w:val="right"/>
              <w:rPr>
                <w:rFonts w:ascii="Times New Roman" w:eastAsia="Times New Roman" w:hAnsi="Times New Roman" w:cs="Times New Roman"/>
                <w:sz w:val="28"/>
                <w:szCs w:val="28"/>
                <w:u w:val="single"/>
                <w:lang w:eastAsia="ru-RU"/>
              </w:rPr>
            </w:pPr>
            <w:r w:rsidRPr="000A1A8F">
              <w:rPr>
                <w:rFonts w:ascii="Times New Roman" w:eastAsia="Times New Roman" w:hAnsi="Times New Roman" w:cs="Times New Roman"/>
                <w:sz w:val="28"/>
                <w:szCs w:val="28"/>
                <w:u w:val="single"/>
                <w:lang w:eastAsia="ru-RU"/>
              </w:rPr>
              <w:t>С</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vMerge/>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b/>
                <w:sz w:val="28"/>
                <w:szCs w:val="28"/>
                <w:u w:val="single"/>
                <w:lang w:eastAsia="ru-RU"/>
              </w:rPr>
            </w:pPr>
            <w:r w:rsidRPr="000A1A8F">
              <w:rPr>
                <w:rFonts w:ascii="Times New Roman" w:eastAsia="Times New Roman" w:hAnsi="Times New Roman" w:cs="Times New Roman"/>
                <w:b/>
                <w:sz w:val="28"/>
                <w:szCs w:val="28"/>
                <w:u w:val="single"/>
                <w:lang w:eastAsia="ru-RU"/>
              </w:rPr>
              <w:t>Отримано прибуток</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shd w:val="clear" w:color="auto" w:fill="auto"/>
          </w:tcPr>
          <w:p w:rsidR="000839E4" w:rsidRPr="000A1A8F" w:rsidRDefault="000839E4" w:rsidP="00A34474">
            <w:pPr>
              <w:spacing w:after="0" w:line="240" w:lineRule="auto"/>
              <w:ind w:right="-108"/>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на розвиток підприємства 31%</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-в Фонд Чорнобиля             4%</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допомога дітям-сиротам  15%</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на аграрний ліцей             8%</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на дивіденди                      9%</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на премію                          17%</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r w:rsidR="000839E4" w:rsidRPr="000A1A8F" w:rsidTr="00A34474">
        <w:tc>
          <w:tcPr>
            <w:tcW w:w="549"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3951" w:type="dxa"/>
            <w:shd w:val="clear" w:color="auto" w:fill="auto"/>
          </w:tcPr>
          <w:p w:rsidR="000839E4" w:rsidRPr="000A1A8F" w:rsidRDefault="000839E4" w:rsidP="00A34474">
            <w:pPr>
              <w:spacing w:after="0" w:line="240" w:lineRule="auto"/>
              <w:rPr>
                <w:rFonts w:ascii="Times New Roman" w:eastAsia="Times New Roman" w:hAnsi="Times New Roman" w:cs="Times New Roman"/>
                <w:sz w:val="28"/>
                <w:szCs w:val="28"/>
                <w:lang w:eastAsia="ru-RU"/>
              </w:rPr>
            </w:pPr>
            <w:r w:rsidRPr="000A1A8F">
              <w:rPr>
                <w:rFonts w:ascii="Times New Roman" w:eastAsia="Times New Roman" w:hAnsi="Times New Roman" w:cs="Times New Roman"/>
                <w:sz w:val="28"/>
                <w:szCs w:val="28"/>
                <w:lang w:eastAsia="ru-RU"/>
              </w:rPr>
              <w:t>- засновникам</w:t>
            </w: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40"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40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c>
          <w:tcPr>
            <w:tcW w:w="1282" w:type="dxa"/>
            <w:shd w:val="clear" w:color="auto" w:fill="auto"/>
          </w:tcPr>
          <w:p w:rsidR="000839E4" w:rsidRPr="000A1A8F" w:rsidRDefault="000839E4" w:rsidP="00A34474">
            <w:pPr>
              <w:spacing w:after="0" w:line="240" w:lineRule="auto"/>
              <w:jc w:val="center"/>
              <w:rPr>
                <w:rFonts w:ascii="Times New Roman" w:eastAsia="Times New Roman" w:hAnsi="Times New Roman" w:cs="Times New Roman"/>
                <w:sz w:val="28"/>
                <w:szCs w:val="28"/>
                <w:lang w:eastAsia="ru-RU"/>
              </w:rPr>
            </w:pPr>
          </w:p>
        </w:tc>
      </w:tr>
    </w:tbl>
    <w:p w:rsidR="000839E4" w:rsidRDefault="000839E4" w:rsidP="000839E4">
      <w:pPr>
        <w:spacing w:after="0" w:line="240" w:lineRule="auto"/>
        <w:rPr>
          <w:rFonts w:ascii="Times New Roman" w:eastAsia="Times New Roman" w:hAnsi="Times New Roman" w:cs="Times New Roman"/>
          <w:sz w:val="28"/>
          <w:szCs w:val="28"/>
          <w:lang w:eastAsia="ru-RU"/>
        </w:rPr>
      </w:pPr>
    </w:p>
    <w:p w:rsidR="000839E4" w:rsidRPr="00C61DB4" w:rsidRDefault="000839E4" w:rsidP="000839E4">
      <w:pPr>
        <w:spacing w:after="0" w:line="240" w:lineRule="auto"/>
        <w:jc w:val="center"/>
        <w:rPr>
          <w:rFonts w:ascii="Times New Roman" w:eastAsia="Times New Roman" w:hAnsi="Times New Roman" w:cs="Times New Roman"/>
          <w:b/>
          <w:sz w:val="28"/>
          <w:szCs w:val="28"/>
          <w:lang w:eastAsia="ru-RU"/>
        </w:rPr>
      </w:pPr>
      <w:r w:rsidRPr="00C61DB4">
        <w:rPr>
          <w:rFonts w:ascii="Times New Roman" w:eastAsia="Times New Roman" w:hAnsi="Times New Roman" w:cs="Times New Roman"/>
          <w:b/>
          <w:sz w:val="28"/>
          <w:szCs w:val="28"/>
          <w:lang w:eastAsia="ru-RU"/>
        </w:rPr>
        <w:t xml:space="preserve">Методичні </w:t>
      </w:r>
      <w:r>
        <w:rPr>
          <w:rFonts w:ascii="Times New Roman" w:eastAsia="Times New Roman" w:hAnsi="Times New Roman" w:cs="Times New Roman"/>
          <w:b/>
          <w:sz w:val="28"/>
          <w:szCs w:val="28"/>
          <w:lang w:eastAsia="ru-RU"/>
        </w:rPr>
        <w:t>вказівки</w:t>
      </w:r>
    </w:p>
    <w:p w:rsidR="000839E4" w:rsidRPr="00C61DB4" w:rsidRDefault="000839E4" w:rsidP="000839E4">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t>Прочитати уважно умову завдання та вимоги до розв’язання. Завдання виконувати послідовно. Обов’язково перепровіряйте отриманий результат з метою недопущення помилок в наступних діях та операціях.</w:t>
      </w:r>
    </w:p>
    <w:p w:rsidR="001F5ACC" w:rsidRPr="00C4236F" w:rsidRDefault="001F5ACC" w:rsidP="001F5ACC">
      <w:pPr>
        <w:spacing w:after="0" w:line="240" w:lineRule="auto"/>
        <w:jc w:val="center"/>
        <w:rPr>
          <w:rFonts w:ascii="Times New Roman" w:eastAsia="Times New Roman" w:hAnsi="Times New Roman" w:cs="Times New Roman"/>
          <w:b/>
          <w:bCs/>
          <w:sz w:val="44"/>
          <w:szCs w:val="44"/>
          <w:lang w:eastAsia="ru-RU"/>
        </w:rPr>
      </w:pPr>
      <w:r>
        <w:rPr>
          <w:rFonts w:ascii="Times New Roman" w:eastAsia="Times New Roman" w:hAnsi="Times New Roman" w:cs="Times New Roman"/>
          <w:b/>
          <w:bCs/>
          <w:sz w:val="44"/>
          <w:szCs w:val="44"/>
          <w:lang w:eastAsia="ru-RU"/>
        </w:rPr>
        <w:t>ІНСТРУКЦІЙНА КАРТКА  № 40</w:t>
      </w:r>
    </w:p>
    <w:p w:rsidR="001F5ACC" w:rsidRPr="00C4236F" w:rsidRDefault="001F5ACC" w:rsidP="001F5ACC">
      <w:pPr>
        <w:spacing w:after="0" w:line="240" w:lineRule="auto"/>
        <w:jc w:val="both"/>
        <w:rPr>
          <w:rFonts w:ascii="Times New Roman" w:eastAsia="Times New Roman" w:hAnsi="Times New Roman" w:cs="Times New Roman"/>
          <w:b/>
          <w:bCs/>
          <w:sz w:val="28"/>
          <w:szCs w:val="20"/>
          <w:lang w:eastAsia="ru-RU"/>
        </w:rPr>
      </w:pPr>
    </w:p>
    <w:p w:rsidR="001F5ACC" w:rsidRPr="0005288A" w:rsidRDefault="001F5ACC" w:rsidP="001F5ACC">
      <w:pPr>
        <w:spacing w:after="0" w:line="240" w:lineRule="auto"/>
        <w:jc w:val="both"/>
        <w:rPr>
          <w:rFonts w:ascii="Times New Roman" w:eastAsia="Times New Roman" w:hAnsi="Times New Roman" w:cs="Times New Roman"/>
          <w:b/>
          <w:sz w:val="28"/>
          <w:szCs w:val="20"/>
          <w:lang w:eastAsia="ru-RU"/>
        </w:rPr>
      </w:pPr>
      <w:r w:rsidRPr="00C4236F">
        <w:rPr>
          <w:rFonts w:ascii="Times New Roman" w:eastAsia="Times New Roman" w:hAnsi="Times New Roman" w:cs="Times New Roman"/>
          <w:b/>
          <w:bCs/>
          <w:sz w:val="28"/>
          <w:szCs w:val="20"/>
          <w:lang w:eastAsia="ru-RU"/>
        </w:rPr>
        <w:t>ТЕМА ПРОГРАМИ:</w:t>
      </w:r>
      <w:r w:rsidRPr="00C4236F">
        <w:rPr>
          <w:rFonts w:ascii="Times New Roman" w:eastAsia="Times New Roman" w:hAnsi="Times New Roman" w:cs="Times New Roman"/>
          <w:sz w:val="28"/>
          <w:szCs w:val="20"/>
          <w:lang w:eastAsia="ru-RU"/>
        </w:rPr>
        <w:t xml:space="preserve">  </w:t>
      </w:r>
      <w:r w:rsidRPr="0005288A">
        <w:rPr>
          <w:rFonts w:ascii="Times New Roman" w:eastAsia="Times New Roman" w:hAnsi="Times New Roman" w:cs="Times New Roman"/>
          <w:b/>
          <w:sz w:val="28"/>
          <w:szCs w:val="20"/>
          <w:lang w:eastAsia="ru-RU"/>
        </w:rPr>
        <w:t>Облік витрат.</w:t>
      </w:r>
    </w:p>
    <w:p w:rsidR="001F5ACC" w:rsidRPr="0005288A" w:rsidRDefault="001F5ACC" w:rsidP="001F5ACC">
      <w:pPr>
        <w:spacing w:after="0" w:line="240" w:lineRule="auto"/>
        <w:jc w:val="both"/>
        <w:rPr>
          <w:rFonts w:ascii="Times New Roman" w:eastAsia="Times New Roman" w:hAnsi="Times New Roman" w:cs="Times New Roman"/>
          <w:b/>
          <w:bCs/>
          <w:color w:val="FF0000"/>
          <w:sz w:val="28"/>
          <w:szCs w:val="20"/>
          <w:lang w:eastAsia="ru-RU"/>
        </w:rPr>
      </w:pPr>
      <w:r w:rsidRPr="0005288A">
        <w:rPr>
          <w:rFonts w:ascii="Times New Roman" w:eastAsia="Times New Roman" w:hAnsi="Times New Roman" w:cs="Times New Roman"/>
          <w:b/>
          <w:sz w:val="28"/>
          <w:szCs w:val="20"/>
          <w:lang w:eastAsia="ru-RU"/>
        </w:rPr>
        <w:t>ТЕМА УРОКУ</w:t>
      </w:r>
      <w:r w:rsidRPr="0005288A">
        <w:rPr>
          <w:rFonts w:ascii="Times New Roman" w:eastAsia="Times New Roman" w:hAnsi="Times New Roman" w:cs="Times New Roman"/>
          <w:b/>
          <w:bCs/>
          <w:sz w:val="28"/>
          <w:szCs w:val="20"/>
          <w:lang w:eastAsia="ru-RU"/>
        </w:rPr>
        <w:t xml:space="preserve">: </w:t>
      </w:r>
      <w:r w:rsidRPr="0005288A">
        <w:rPr>
          <w:rFonts w:ascii="Times New Roman" w:eastAsia="Times New Roman" w:hAnsi="Times New Roman" w:cs="Times New Roman"/>
          <w:b/>
          <w:bCs/>
          <w:sz w:val="28"/>
          <w:szCs w:val="20"/>
          <w:lang w:eastAsia="ru-RU"/>
        </w:rPr>
        <w:tab/>
      </w:r>
      <w:r w:rsidRPr="0005288A">
        <w:rPr>
          <w:rFonts w:ascii="Times New Roman" w:eastAsia="Times New Roman" w:hAnsi="Times New Roman" w:cs="Times New Roman"/>
          <w:b/>
          <w:bCs/>
          <w:sz w:val="28"/>
          <w:szCs w:val="20"/>
          <w:lang w:eastAsia="ru-RU"/>
        </w:rPr>
        <w:tab/>
      </w:r>
      <w:r w:rsidRPr="0005288A">
        <w:rPr>
          <w:rFonts w:ascii="Times New Roman" w:eastAsia="Times New Roman" w:hAnsi="Times New Roman" w:cs="Times New Roman"/>
          <w:b/>
          <w:sz w:val="28"/>
          <w:szCs w:val="20"/>
          <w:lang w:eastAsia="ru-RU"/>
        </w:rPr>
        <w:t>Облік витрат.</w:t>
      </w:r>
    </w:p>
    <w:p w:rsidR="001F5ACC" w:rsidRPr="00E36E4E" w:rsidRDefault="001F5ACC" w:rsidP="001F5ACC">
      <w:pPr>
        <w:spacing w:after="0" w:line="240" w:lineRule="auto"/>
        <w:jc w:val="both"/>
        <w:rPr>
          <w:rFonts w:ascii="Times New Roman" w:eastAsia="Times New Roman" w:hAnsi="Times New Roman" w:cs="Times New Roman"/>
          <w:b/>
          <w:bCs/>
          <w:sz w:val="28"/>
          <w:szCs w:val="20"/>
          <w:lang w:eastAsia="ru-RU"/>
        </w:rPr>
      </w:pPr>
      <w:r w:rsidRPr="00E36E4E">
        <w:rPr>
          <w:rFonts w:ascii="Times New Roman" w:eastAsia="Times New Roman" w:hAnsi="Times New Roman" w:cs="Times New Roman"/>
          <w:b/>
          <w:bCs/>
          <w:sz w:val="28"/>
          <w:szCs w:val="20"/>
          <w:lang w:eastAsia="ru-RU"/>
        </w:rPr>
        <w:t>МЕТА:</w:t>
      </w:r>
      <w:r w:rsidRPr="00E36E4E">
        <w:rPr>
          <w:rFonts w:ascii="Times New Roman" w:eastAsia="Times New Roman" w:hAnsi="Times New Roman" w:cs="Times New Roman"/>
          <w:b/>
          <w:bCs/>
          <w:sz w:val="28"/>
          <w:szCs w:val="20"/>
          <w:lang w:eastAsia="ru-RU"/>
        </w:rPr>
        <w:tab/>
      </w:r>
      <w:r w:rsidRPr="00E36E4E">
        <w:rPr>
          <w:rFonts w:ascii="Times New Roman" w:eastAsia="Times New Roman" w:hAnsi="Times New Roman" w:cs="Times New Roman"/>
          <w:b/>
          <w:bCs/>
          <w:sz w:val="28"/>
          <w:szCs w:val="20"/>
          <w:lang w:eastAsia="ru-RU"/>
        </w:rPr>
        <w:tab/>
      </w:r>
      <w:r w:rsidRPr="00E36E4E">
        <w:rPr>
          <w:rFonts w:ascii="Times New Roman" w:eastAsia="Times New Roman" w:hAnsi="Times New Roman" w:cs="Times New Roman"/>
          <w:b/>
          <w:bCs/>
          <w:sz w:val="28"/>
          <w:szCs w:val="20"/>
          <w:lang w:eastAsia="ru-RU"/>
        </w:rPr>
        <w:tab/>
      </w:r>
      <w:r w:rsidRPr="00E36E4E">
        <w:rPr>
          <w:rFonts w:ascii="Times New Roman" w:eastAsia="Times New Roman" w:hAnsi="Times New Roman" w:cs="Times New Roman"/>
          <w:bCs/>
          <w:sz w:val="28"/>
          <w:szCs w:val="20"/>
          <w:lang w:eastAsia="ru-RU"/>
        </w:rPr>
        <w:t>Сформувати та з</w:t>
      </w:r>
      <w:r w:rsidRPr="00E36E4E">
        <w:rPr>
          <w:rFonts w:ascii="Times New Roman" w:eastAsia="Times New Roman" w:hAnsi="Times New Roman" w:cs="Times New Roman"/>
          <w:sz w:val="28"/>
          <w:szCs w:val="28"/>
          <w:lang w:eastAsia="ru-RU"/>
        </w:rPr>
        <w:t>акріпити   теоретичні   знання щодо відображення на рахунках бухгалтерського обліку витрат, вміти класифікувати витрати за елементами. Навчити складати калькуляцію продукції, знати їх характеристику та класифікацію, вміти вести синтетичний та аналітичний облік витрат діяльності. Розвивати пізнавальну діяльність, уважність, старанність при виконанні виробничих завдань, логічне мислення.</w:t>
      </w:r>
    </w:p>
    <w:p w:rsidR="001F5ACC" w:rsidRPr="00E36E4E" w:rsidRDefault="001F5ACC" w:rsidP="001F5ACC">
      <w:pPr>
        <w:spacing w:after="0" w:line="240" w:lineRule="auto"/>
        <w:jc w:val="both"/>
        <w:rPr>
          <w:rFonts w:ascii="Times New Roman" w:eastAsia="Times New Roman" w:hAnsi="Times New Roman" w:cs="Times New Roman"/>
          <w:sz w:val="28"/>
          <w:szCs w:val="20"/>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E36E4E">
        <w:rPr>
          <w:rFonts w:ascii="Times New Roman" w:eastAsia="Times New Roman" w:hAnsi="Times New Roman" w:cs="Times New Roman"/>
          <w:sz w:val="28"/>
          <w:szCs w:val="20"/>
          <w:lang w:eastAsia="ru-RU"/>
        </w:rPr>
        <w:t>інструкційн</w:t>
      </w:r>
      <w:r>
        <w:rPr>
          <w:rFonts w:ascii="Times New Roman" w:eastAsia="Times New Roman" w:hAnsi="Times New Roman" w:cs="Times New Roman"/>
          <w:sz w:val="28"/>
          <w:szCs w:val="20"/>
          <w:lang w:eastAsia="ru-RU"/>
        </w:rPr>
        <w:t>а</w:t>
      </w:r>
      <w:r w:rsidRPr="00E36E4E">
        <w:rPr>
          <w:rFonts w:ascii="Times New Roman" w:eastAsia="Times New Roman" w:hAnsi="Times New Roman" w:cs="Times New Roman"/>
          <w:sz w:val="28"/>
          <w:szCs w:val="20"/>
          <w:lang w:eastAsia="ru-RU"/>
        </w:rPr>
        <w:t xml:space="preserve"> картка</w:t>
      </w:r>
      <w:r>
        <w:rPr>
          <w:rFonts w:ascii="Times New Roman" w:eastAsia="Times New Roman" w:hAnsi="Times New Roman" w:cs="Times New Roman"/>
          <w:sz w:val="28"/>
          <w:szCs w:val="20"/>
          <w:lang w:eastAsia="ru-RU"/>
        </w:rPr>
        <w:t>,</w:t>
      </w:r>
      <w:r w:rsidRPr="00E36E4E">
        <w:rPr>
          <w:rFonts w:ascii="Times New Roman" w:eastAsia="Times New Roman" w:hAnsi="Times New Roman" w:cs="Times New Roman"/>
          <w:sz w:val="28"/>
          <w:szCs w:val="20"/>
          <w:lang w:eastAsia="ru-RU"/>
        </w:rPr>
        <w:t xml:space="preserve"> план  рахунків бухгалтерського обліку, конспекти,</w:t>
      </w:r>
      <w:r>
        <w:rPr>
          <w:rFonts w:ascii="Times New Roman" w:eastAsia="Times New Roman" w:hAnsi="Times New Roman" w:cs="Times New Roman"/>
          <w:sz w:val="28"/>
          <w:szCs w:val="20"/>
          <w:lang w:eastAsia="ru-RU"/>
        </w:rPr>
        <w:t xml:space="preserve"> облікові регістри</w:t>
      </w:r>
      <w:r w:rsidRPr="00E36E4E">
        <w:rPr>
          <w:rFonts w:ascii="Times New Roman" w:eastAsia="Times New Roman" w:hAnsi="Times New Roman" w:cs="Times New Roman"/>
          <w:sz w:val="28"/>
          <w:szCs w:val="20"/>
          <w:lang w:eastAsia="ru-RU"/>
        </w:rPr>
        <w:t>, калькулятор.</w:t>
      </w:r>
    </w:p>
    <w:p w:rsidR="001F5ACC" w:rsidRPr="0064069E" w:rsidRDefault="001F5ACC" w:rsidP="001F5ACC">
      <w:pPr>
        <w:spacing w:after="0" w:line="240" w:lineRule="auto"/>
        <w:jc w:val="both"/>
        <w:rPr>
          <w:rFonts w:ascii="Times New Roman" w:eastAsia="Times New Roman" w:hAnsi="Times New Roman" w:cs="Times New Roman"/>
          <w:sz w:val="28"/>
          <w:szCs w:val="28"/>
          <w:lang w:eastAsia="ru-RU"/>
        </w:rPr>
      </w:pPr>
      <w:r w:rsidRPr="00E36E4E">
        <w:rPr>
          <w:rFonts w:ascii="Times New Roman" w:eastAsia="Times New Roman" w:hAnsi="Times New Roman" w:cs="Times New Roman"/>
          <w:b/>
          <w:bCs/>
          <w:sz w:val="28"/>
          <w:szCs w:val="28"/>
          <w:lang w:eastAsia="ru-RU"/>
        </w:rPr>
        <w:t xml:space="preserve">Література: </w:t>
      </w:r>
      <w:r w:rsidRPr="00082A74">
        <w:rPr>
          <w:rFonts w:ascii="Times New Roman" w:hAnsi="Times New Roman" w:cs="Times New Roman"/>
          <w:sz w:val="28"/>
          <w:szCs w:val="28"/>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B60DF5" w:rsidRDefault="00B60DF5" w:rsidP="001F5ACC">
      <w:pPr>
        <w:spacing w:after="0" w:line="240" w:lineRule="auto"/>
        <w:rPr>
          <w:rFonts w:ascii="Times New Roman" w:eastAsia="Times New Roman" w:hAnsi="Times New Roman" w:cs="Times New Roman"/>
          <w:b/>
          <w:bCs/>
          <w:sz w:val="28"/>
          <w:szCs w:val="28"/>
          <w:lang w:eastAsia="ru-RU"/>
        </w:rPr>
      </w:pPr>
    </w:p>
    <w:p w:rsidR="001F5ACC" w:rsidRPr="001717E1" w:rsidRDefault="001F5ACC" w:rsidP="001F5ACC">
      <w:pPr>
        <w:spacing w:after="0" w:line="240" w:lineRule="auto"/>
        <w:rPr>
          <w:rFonts w:ascii="Times New Roman" w:hAnsi="Times New Roman" w:cs="Times New Roman"/>
          <w:sz w:val="28"/>
          <w:szCs w:val="28"/>
        </w:rPr>
      </w:pPr>
      <w:r w:rsidRPr="00B97B53">
        <w:rPr>
          <w:rFonts w:ascii="Times New Roman" w:eastAsia="Times New Roman" w:hAnsi="Times New Roman" w:cs="Times New Roman"/>
          <w:b/>
          <w:bCs/>
          <w:sz w:val="28"/>
          <w:szCs w:val="28"/>
          <w:lang w:eastAsia="ru-RU"/>
        </w:rPr>
        <w:t>Завдання 1</w:t>
      </w:r>
      <w:r>
        <w:rPr>
          <w:rFonts w:ascii="Times New Roman" w:eastAsia="Times New Roman" w:hAnsi="Times New Roman" w:cs="Times New Roman"/>
          <w:b/>
          <w:bCs/>
          <w:sz w:val="28"/>
          <w:szCs w:val="28"/>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1F5ACC" w:rsidRPr="00BD0F3F" w:rsidRDefault="001F5ACC" w:rsidP="001F5ACC">
      <w:pPr>
        <w:spacing w:after="0" w:line="240" w:lineRule="auto"/>
        <w:ind w:firstLine="708"/>
        <w:jc w:val="both"/>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 xml:space="preserve">За змістом операцій визначити коди субрахунків та визначити суму у відповідності структури (%). </w:t>
      </w:r>
      <w:r w:rsidRPr="00BD0F3F">
        <w:rPr>
          <w:rFonts w:ascii="Times New Roman" w:eastAsia="Times New Roman" w:hAnsi="Times New Roman" w:cs="Times New Roman"/>
          <w:bCs/>
          <w:sz w:val="28"/>
          <w:szCs w:val="28"/>
          <w:lang w:eastAsia="ru-RU"/>
        </w:rPr>
        <w:t xml:space="preserve">На підприємстві відбулися </w:t>
      </w:r>
      <w:r>
        <w:rPr>
          <w:rFonts w:ascii="Times New Roman" w:eastAsia="Times New Roman" w:hAnsi="Times New Roman" w:cs="Times New Roman"/>
          <w:bCs/>
          <w:sz w:val="28"/>
          <w:szCs w:val="28"/>
          <w:lang w:eastAsia="ru-RU"/>
        </w:rPr>
        <w:t xml:space="preserve">зміни по </w:t>
      </w:r>
      <w:r w:rsidRPr="00BD0F3F">
        <w:rPr>
          <w:rFonts w:ascii="Times New Roman" w:eastAsia="Times New Roman" w:hAnsi="Times New Roman" w:cs="Times New Roman"/>
          <w:bCs/>
          <w:sz w:val="28"/>
          <w:szCs w:val="28"/>
          <w:lang w:eastAsia="ru-RU"/>
        </w:rPr>
        <w:t>витрат</w:t>
      </w:r>
      <w:r>
        <w:rPr>
          <w:rFonts w:ascii="Times New Roman" w:eastAsia="Times New Roman" w:hAnsi="Times New Roman" w:cs="Times New Roman"/>
          <w:bCs/>
          <w:sz w:val="28"/>
          <w:szCs w:val="28"/>
          <w:lang w:eastAsia="ru-RU"/>
        </w:rPr>
        <w:t>ах</w:t>
      </w:r>
      <w:r w:rsidRPr="00BD0F3F">
        <w:rPr>
          <w:rFonts w:ascii="Times New Roman" w:eastAsia="Times New Roman" w:hAnsi="Times New Roman" w:cs="Times New Roman"/>
          <w:bCs/>
          <w:sz w:val="28"/>
          <w:szCs w:val="28"/>
          <w:lang w:eastAsia="ru-RU"/>
        </w:rPr>
        <w:t xml:space="preserve"> за елементами на суму 456976,00 грн.:</w:t>
      </w: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641"/>
        <w:gridCol w:w="4281"/>
        <w:gridCol w:w="1559"/>
        <w:gridCol w:w="1701"/>
      </w:tblGrid>
      <w:tr w:rsidR="001F5ACC" w:rsidRPr="00BD0F3F" w:rsidTr="00A34474">
        <w:tc>
          <w:tcPr>
            <w:tcW w:w="594"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з/п</w:t>
            </w:r>
          </w:p>
        </w:tc>
        <w:tc>
          <w:tcPr>
            <w:tcW w:w="1641" w:type="dxa"/>
            <w:shd w:val="clear" w:color="auto" w:fill="auto"/>
          </w:tcPr>
          <w:p w:rsidR="001F5ACC" w:rsidRPr="00BD0F3F" w:rsidRDefault="001F5ACC" w:rsidP="00A34474">
            <w:pPr>
              <w:spacing w:after="0" w:line="240" w:lineRule="auto"/>
              <w:ind w:left="-27"/>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Субрахунок</w:t>
            </w:r>
          </w:p>
        </w:tc>
        <w:tc>
          <w:tcPr>
            <w:tcW w:w="428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В тому числі на виробничі запаси:</w:t>
            </w:r>
          </w:p>
        </w:tc>
        <w:tc>
          <w:tcPr>
            <w:tcW w:w="1559" w:type="dxa"/>
            <w:shd w:val="clear" w:color="auto" w:fill="auto"/>
          </w:tcPr>
          <w:p w:rsidR="001F5ACC" w:rsidRPr="00BD0F3F" w:rsidRDefault="001F5ACC" w:rsidP="00A34474">
            <w:pPr>
              <w:spacing w:after="0" w:line="240" w:lineRule="auto"/>
              <w:ind w:left="-108"/>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 відношення</w:t>
            </w:r>
          </w:p>
        </w:tc>
        <w:tc>
          <w:tcPr>
            <w:tcW w:w="170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Визначити  суму</w:t>
            </w:r>
          </w:p>
        </w:tc>
      </w:tr>
      <w:tr w:rsidR="001F5ACC" w:rsidRPr="00BD0F3F" w:rsidTr="00A34474">
        <w:tc>
          <w:tcPr>
            <w:tcW w:w="594"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1</w:t>
            </w:r>
          </w:p>
        </w:tc>
        <w:tc>
          <w:tcPr>
            <w:tcW w:w="164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c>
          <w:tcPr>
            <w:tcW w:w="4281"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Сировина та матеріали</w:t>
            </w:r>
          </w:p>
        </w:tc>
        <w:tc>
          <w:tcPr>
            <w:tcW w:w="1559"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15</w:t>
            </w:r>
          </w:p>
        </w:tc>
        <w:tc>
          <w:tcPr>
            <w:tcW w:w="170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r>
      <w:tr w:rsidR="001F5ACC" w:rsidRPr="00BD0F3F" w:rsidTr="00A34474">
        <w:tc>
          <w:tcPr>
            <w:tcW w:w="594"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2</w:t>
            </w:r>
          </w:p>
        </w:tc>
        <w:tc>
          <w:tcPr>
            <w:tcW w:w="164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c>
          <w:tcPr>
            <w:tcW w:w="4281"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Купівельні напівфабрикати</w:t>
            </w:r>
          </w:p>
        </w:tc>
        <w:tc>
          <w:tcPr>
            <w:tcW w:w="1559"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10</w:t>
            </w:r>
          </w:p>
        </w:tc>
        <w:tc>
          <w:tcPr>
            <w:tcW w:w="170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r>
      <w:tr w:rsidR="001F5ACC" w:rsidRPr="00BD0F3F" w:rsidTr="00A34474">
        <w:tc>
          <w:tcPr>
            <w:tcW w:w="594"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3</w:t>
            </w:r>
          </w:p>
        </w:tc>
        <w:tc>
          <w:tcPr>
            <w:tcW w:w="164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c>
          <w:tcPr>
            <w:tcW w:w="4281"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Паливо</w:t>
            </w:r>
          </w:p>
        </w:tc>
        <w:tc>
          <w:tcPr>
            <w:tcW w:w="1559"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25</w:t>
            </w:r>
          </w:p>
        </w:tc>
        <w:tc>
          <w:tcPr>
            <w:tcW w:w="170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r>
      <w:tr w:rsidR="001F5ACC" w:rsidRPr="00BD0F3F" w:rsidTr="00A34474">
        <w:tc>
          <w:tcPr>
            <w:tcW w:w="594"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4</w:t>
            </w:r>
          </w:p>
        </w:tc>
        <w:tc>
          <w:tcPr>
            <w:tcW w:w="164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c>
          <w:tcPr>
            <w:tcW w:w="4281"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Запасні частини</w:t>
            </w:r>
          </w:p>
        </w:tc>
        <w:tc>
          <w:tcPr>
            <w:tcW w:w="1559"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18</w:t>
            </w:r>
          </w:p>
        </w:tc>
        <w:tc>
          <w:tcPr>
            <w:tcW w:w="170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r>
      <w:tr w:rsidR="001F5ACC" w:rsidRPr="00BD0F3F" w:rsidTr="00A34474">
        <w:tc>
          <w:tcPr>
            <w:tcW w:w="594"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5</w:t>
            </w:r>
          </w:p>
        </w:tc>
        <w:tc>
          <w:tcPr>
            <w:tcW w:w="164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c>
          <w:tcPr>
            <w:tcW w:w="4281"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Будівельні матеріали</w:t>
            </w:r>
          </w:p>
        </w:tc>
        <w:tc>
          <w:tcPr>
            <w:tcW w:w="1559"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12</w:t>
            </w:r>
          </w:p>
        </w:tc>
        <w:tc>
          <w:tcPr>
            <w:tcW w:w="170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r>
      <w:tr w:rsidR="001F5ACC" w:rsidRPr="00BD0F3F" w:rsidTr="00A34474">
        <w:tc>
          <w:tcPr>
            <w:tcW w:w="594"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6</w:t>
            </w:r>
          </w:p>
        </w:tc>
        <w:tc>
          <w:tcPr>
            <w:tcW w:w="164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c>
          <w:tcPr>
            <w:tcW w:w="4281"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Матеріали с/г призначення</w:t>
            </w:r>
          </w:p>
        </w:tc>
        <w:tc>
          <w:tcPr>
            <w:tcW w:w="1559"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20</w:t>
            </w:r>
          </w:p>
        </w:tc>
        <w:tc>
          <w:tcPr>
            <w:tcW w:w="170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w:t>
            </w:r>
          </w:p>
        </w:tc>
      </w:tr>
      <w:tr w:rsidR="001F5ACC" w:rsidRPr="00BD0F3F" w:rsidTr="00A34474">
        <w:tc>
          <w:tcPr>
            <w:tcW w:w="2235" w:type="dxa"/>
            <w:gridSpan w:val="2"/>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ВСЬОГО</w:t>
            </w:r>
          </w:p>
        </w:tc>
        <w:tc>
          <w:tcPr>
            <w:tcW w:w="4281" w:type="dxa"/>
            <w:shd w:val="clear" w:color="auto" w:fill="auto"/>
          </w:tcPr>
          <w:p w:rsidR="001F5ACC" w:rsidRPr="00BD0F3F" w:rsidRDefault="001F5ACC" w:rsidP="00A34474">
            <w:pPr>
              <w:spacing w:after="0" w:line="240" w:lineRule="auto"/>
              <w:rPr>
                <w:rFonts w:ascii="Times New Roman" w:eastAsia="Times New Roman" w:hAnsi="Times New Roman" w:cs="Times New Roman"/>
                <w:bCs/>
                <w:sz w:val="28"/>
                <w:szCs w:val="28"/>
                <w:lang w:eastAsia="ru-RU"/>
              </w:rPr>
            </w:pPr>
          </w:p>
        </w:tc>
        <w:tc>
          <w:tcPr>
            <w:tcW w:w="1559"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p>
        </w:tc>
        <w:tc>
          <w:tcPr>
            <w:tcW w:w="1701" w:type="dxa"/>
            <w:shd w:val="clear" w:color="auto" w:fill="auto"/>
          </w:tcPr>
          <w:p w:rsidR="001F5ACC" w:rsidRPr="00BD0F3F" w:rsidRDefault="001F5ACC" w:rsidP="00A34474">
            <w:pPr>
              <w:spacing w:after="0" w:line="240" w:lineRule="auto"/>
              <w:jc w:val="center"/>
              <w:rPr>
                <w:rFonts w:ascii="Times New Roman" w:eastAsia="Times New Roman" w:hAnsi="Times New Roman" w:cs="Times New Roman"/>
                <w:bCs/>
                <w:sz w:val="28"/>
                <w:szCs w:val="28"/>
                <w:lang w:eastAsia="ru-RU"/>
              </w:rPr>
            </w:pPr>
            <w:r w:rsidRPr="00BD0F3F">
              <w:rPr>
                <w:rFonts w:ascii="Times New Roman" w:eastAsia="Times New Roman" w:hAnsi="Times New Roman" w:cs="Times New Roman"/>
                <w:bCs/>
                <w:sz w:val="28"/>
                <w:szCs w:val="28"/>
                <w:lang w:eastAsia="ru-RU"/>
              </w:rPr>
              <w:t>456976,00</w:t>
            </w:r>
          </w:p>
        </w:tc>
      </w:tr>
    </w:tbl>
    <w:p w:rsidR="00B60DF5" w:rsidRDefault="00B60DF5" w:rsidP="001F5ACC">
      <w:pPr>
        <w:spacing w:after="0" w:line="240" w:lineRule="auto"/>
        <w:rPr>
          <w:rFonts w:ascii="Times New Roman" w:hAnsi="Times New Roman" w:cs="Times New Roman"/>
          <w:b/>
          <w:sz w:val="28"/>
          <w:szCs w:val="28"/>
        </w:rPr>
      </w:pPr>
    </w:p>
    <w:p w:rsidR="001F5ACC" w:rsidRPr="00C4236F" w:rsidRDefault="001F5ACC" w:rsidP="001F5ACC">
      <w:pPr>
        <w:spacing w:after="0" w:line="240" w:lineRule="auto"/>
        <w:rPr>
          <w:rFonts w:ascii="Times New Roman" w:hAnsi="Times New Roman" w:cs="Times New Roman"/>
          <w:b/>
          <w:sz w:val="28"/>
          <w:szCs w:val="28"/>
        </w:rPr>
      </w:pPr>
      <w:r w:rsidRPr="00C4236F">
        <w:rPr>
          <w:rFonts w:ascii="Times New Roman" w:hAnsi="Times New Roman" w:cs="Times New Roman"/>
          <w:b/>
          <w:sz w:val="28"/>
          <w:szCs w:val="28"/>
        </w:rPr>
        <w:lastRenderedPageBreak/>
        <w:t xml:space="preserve">Завдання </w:t>
      </w:r>
      <w:r>
        <w:rPr>
          <w:rFonts w:ascii="Times New Roman" w:hAnsi="Times New Roman" w:cs="Times New Roman"/>
          <w:b/>
          <w:sz w:val="28"/>
          <w:szCs w:val="28"/>
        </w:rPr>
        <w:t>2</w:t>
      </w:r>
    </w:p>
    <w:p w:rsidR="001F5ACC" w:rsidRPr="00C4236F" w:rsidRDefault="001F5ACC" w:rsidP="001F5ACC">
      <w:pPr>
        <w:spacing w:after="0" w:line="240" w:lineRule="auto"/>
        <w:ind w:firstLine="708"/>
        <w:jc w:val="both"/>
        <w:rPr>
          <w:rFonts w:ascii="Times New Roman" w:eastAsia="Times New Roman" w:hAnsi="Times New Roman" w:cs="Times New Roman"/>
          <w:sz w:val="28"/>
          <w:szCs w:val="28"/>
          <w:lang w:eastAsia="ru-RU"/>
        </w:rPr>
      </w:pPr>
      <w:r w:rsidRPr="00C4236F">
        <w:rPr>
          <w:rFonts w:ascii="Times New Roman" w:eastAsia="Times New Roman" w:hAnsi="Times New Roman" w:cs="Times New Roman"/>
          <w:sz w:val="28"/>
          <w:szCs w:val="28"/>
          <w:lang w:eastAsia="ru-RU"/>
        </w:rPr>
        <w:t>Скласти кореспонденцію рахунків використовуючи рахунки 8 класу, назвати  документи на основі яких здійснені господарські операції:</w:t>
      </w:r>
    </w:p>
    <w:tbl>
      <w:tblPr>
        <w:tblW w:w="1043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6238"/>
        <w:gridCol w:w="1559"/>
        <w:gridCol w:w="567"/>
        <w:gridCol w:w="589"/>
        <w:gridCol w:w="916"/>
      </w:tblGrid>
      <w:tr w:rsidR="001F5ACC" w:rsidRPr="00C4236F" w:rsidTr="00A34474">
        <w:tc>
          <w:tcPr>
            <w:tcW w:w="567" w:type="dxa"/>
            <w:shd w:val="clear" w:color="auto" w:fill="auto"/>
          </w:tcPr>
          <w:p w:rsidR="001F5ACC" w:rsidRPr="00C4236F" w:rsidRDefault="001F5ACC" w:rsidP="00A34474">
            <w:pPr>
              <w:spacing w:after="0" w:line="240" w:lineRule="auto"/>
              <w:rPr>
                <w:rFonts w:ascii="Times New Roman" w:eastAsia="Times New Roman" w:hAnsi="Times New Roman" w:cs="Times New Roman"/>
                <w:sz w:val="28"/>
                <w:szCs w:val="28"/>
                <w:lang w:eastAsia="ru-RU"/>
              </w:rPr>
            </w:pPr>
            <w:r w:rsidRPr="00C4236F">
              <w:rPr>
                <w:rFonts w:ascii="Times New Roman" w:eastAsia="Times New Roman" w:hAnsi="Times New Roman" w:cs="Times New Roman"/>
                <w:sz w:val="28"/>
                <w:szCs w:val="28"/>
                <w:lang w:eastAsia="ru-RU"/>
              </w:rPr>
              <w:t xml:space="preserve">№ </w:t>
            </w:r>
          </w:p>
        </w:tc>
        <w:tc>
          <w:tcPr>
            <w:tcW w:w="6238" w:type="dxa"/>
            <w:shd w:val="clear" w:color="auto" w:fill="auto"/>
          </w:tcPr>
          <w:p w:rsidR="001F5ACC" w:rsidRPr="00C4236F" w:rsidRDefault="001F5ACC" w:rsidP="00A34474">
            <w:pPr>
              <w:spacing w:after="0" w:line="240" w:lineRule="auto"/>
              <w:rPr>
                <w:rFonts w:ascii="Times New Roman" w:eastAsia="Times New Roman" w:hAnsi="Times New Roman" w:cs="Times New Roman"/>
                <w:sz w:val="28"/>
                <w:szCs w:val="28"/>
                <w:lang w:eastAsia="ru-RU"/>
              </w:rPr>
            </w:pPr>
            <w:r w:rsidRPr="00C4236F">
              <w:rPr>
                <w:rFonts w:ascii="Times New Roman" w:eastAsia="Times New Roman" w:hAnsi="Times New Roman" w:cs="Times New Roman"/>
                <w:sz w:val="28"/>
                <w:szCs w:val="28"/>
                <w:lang w:eastAsia="ru-RU"/>
              </w:rPr>
              <w:t>Господарська операція</w:t>
            </w:r>
          </w:p>
        </w:tc>
        <w:tc>
          <w:tcPr>
            <w:tcW w:w="1559" w:type="dxa"/>
            <w:shd w:val="clear" w:color="auto" w:fill="auto"/>
          </w:tcPr>
          <w:p w:rsidR="001F5ACC" w:rsidRPr="00C4236F" w:rsidRDefault="001F5ACC" w:rsidP="00A34474">
            <w:pPr>
              <w:spacing w:after="0" w:line="240" w:lineRule="auto"/>
              <w:rPr>
                <w:rFonts w:ascii="Times New Roman" w:eastAsia="Times New Roman" w:hAnsi="Times New Roman" w:cs="Times New Roman"/>
                <w:sz w:val="28"/>
                <w:szCs w:val="28"/>
                <w:lang w:eastAsia="ru-RU"/>
              </w:rPr>
            </w:pPr>
            <w:r w:rsidRPr="00C4236F">
              <w:rPr>
                <w:rFonts w:ascii="Times New Roman" w:eastAsia="Times New Roman" w:hAnsi="Times New Roman" w:cs="Times New Roman"/>
                <w:sz w:val="28"/>
                <w:szCs w:val="28"/>
                <w:lang w:eastAsia="ru-RU"/>
              </w:rPr>
              <w:t>Первинні документи</w:t>
            </w:r>
          </w:p>
        </w:tc>
        <w:tc>
          <w:tcPr>
            <w:tcW w:w="567" w:type="dxa"/>
            <w:shd w:val="clear" w:color="auto" w:fill="auto"/>
          </w:tcPr>
          <w:p w:rsidR="001F5ACC" w:rsidRPr="00C4236F" w:rsidRDefault="001F5ACC" w:rsidP="00A34474">
            <w:pPr>
              <w:spacing w:after="0" w:line="240" w:lineRule="auto"/>
              <w:rPr>
                <w:rFonts w:ascii="Times New Roman" w:eastAsia="Times New Roman" w:hAnsi="Times New Roman" w:cs="Times New Roman"/>
                <w:sz w:val="28"/>
                <w:szCs w:val="28"/>
                <w:lang w:eastAsia="ru-RU"/>
              </w:rPr>
            </w:pPr>
            <w:r w:rsidRPr="00C4236F">
              <w:rPr>
                <w:rFonts w:ascii="Times New Roman" w:eastAsia="Times New Roman" w:hAnsi="Times New Roman" w:cs="Times New Roman"/>
                <w:sz w:val="28"/>
                <w:szCs w:val="28"/>
                <w:lang w:eastAsia="ru-RU"/>
              </w:rPr>
              <w:t>Дт</w:t>
            </w:r>
          </w:p>
        </w:tc>
        <w:tc>
          <w:tcPr>
            <w:tcW w:w="589" w:type="dxa"/>
            <w:shd w:val="clear" w:color="auto" w:fill="auto"/>
          </w:tcPr>
          <w:p w:rsidR="001F5ACC" w:rsidRPr="00C4236F" w:rsidRDefault="001F5ACC" w:rsidP="00A34474">
            <w:pPr>
              <w:spacing w:after="0" w:line="240" w:lineRule="auto"/>
              <w:rPr>
                <w:rFonts w:ascii="Times New Roman" w:eastAsia="Times New Roman" w:hAnsi="Times New Roman" w:cs="Times New Roman"/>
                <w:sz w:val="28"/>
                <w:szCs w:val="28"/>
                <w:lang w:eastAsia="ru-RU"/>
              </w:rPr>
            </w:pPr>
            <w:r w:rsidRPr="00C4236F">
              <w:rPr>
                <w:rFonts w:ascii="Times New Roman" w:eastAsia="Times New Roman" w:hAnsi="Times New Roman" w:cs="Times New Roman"/>
                <w:sz w:val="28"/>
                <w:szCs w:val="28"/>
                <w:lang w:eastAsia="ru-RU"/>
              </w:rPr>
              <w:t>Кт</w:t>
            </w:r>
          </w:p>
        </w:tc>
        <w:tc>
          <w:tcPr>
            <w:tcW w:w="916" w:type="dxa"/>
            <w:shd w:val="clear" w:color="auto" w:fill="auto"/>
          </w:tcPr>
          <w:p w:rsidR="001F5ACC" w:rsidRPr="00C4236F" w:rsidRDefault="001F5ACC" w:rsidP="00A34474">
            <w:pPr>
              <w:spacing w:after="0" w:line="240" w:lineRule="auto"/>
              <w:rPr>
                <w:rFonts w:ascii="Times New Roman" w:eastAsia="Times New Roman" w:hAnsi="Times New Roman" w:cs="Times New Roman"/>
                <w:sz w:val="28"/>
                <w:szCs w:val="28"/>
                <w:lang w:eastAsia="ru-RU"/>
              </w:rPr>
            </w:pPr>
            <w:r w:rsidRPr="00C4236F">
              <w:rPr>
                <w:rFonts w:ascii="Times New Roman" w:eastAsia="Times New Roman" w:hAnsi="Times New Roman" w:cs="Times New Roman"/>
                <w:sz w:val="28"/>
                <w:szCs w:val="28"/>
                <w:lang w:eastAsia="ru-RU"/>
              </w:rPr>
              <w:t>Сума</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1</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Нарахована амортизація основних засобів виробничого призначення</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1300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2</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Видані сировина та матеріали на виробництво продукції</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54800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3</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Передані МШП на виробництво продукції</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5680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4</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Використане паливо на виробництво продукції</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2586</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5</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Віднесена  сума на відрядження  на виробництво продукції</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450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6</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Віднесені на виробництво продукції витрати майбутніх періодів</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60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7</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Роботи  і послуги використані сторонніми організаціями</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5200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8</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Нарахована заробітна плата працівникам основного виробництва</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25600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9</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Нараховані премії працівникам основного виробництва</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6200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10</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Нарахована відпустка працівникам  основного виробництва</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8560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11</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 xml:space="preserve">Роботи і послуги виконані власним виробництвом  </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8520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12</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Допоміжного виробництва</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9510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а</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Загальновиробничого призначення</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4260</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б</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Адміністративні витрати</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w:t>
            </w:r>
          </w:p>
        </w:tc>
      </w:tr>
      <w:tr w:rsidR="001F5ACC" w:rsidRPr="00C4236F" w:rsidTr="00A34474">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в</w:t>
            </w:r>
          </w:p>
        </w:tc>
        <w:tc>
          <w:tcPr>
            <w:tcW w:w="6238"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r w:rsidRPr="006E6958">
              <w:rPr>
                <w:rFonts w:ascii="Times New Roman" w:eastAsia="Times New Roman" w:hAnsi="Times New Roman" w:cs="Times New Roman"/>
                <w:sz w:val="24"/>
                <w:szCs w:val="24"/>
                <w:lang w:eastAsia="ru-RU"/>
              </w:rPr>
              <w:t>Оприбуткована готова продукція від власного виробництва</w:t>
            </w:r>
          </w:p>
        </w:tc>
        <w:tc>
          <w:tcPr>
            <w:tcW w:w="155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67"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589"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c>
          <w:tcPr>
            <w:tcW w:w="916" w:type="dxa"/>
            <w:shd w:val="clear" w:color="auto" w:fill="auto"/>
          </w:tcPr>
          <w:p w:rsidR="001F5ACC" w:rsidRPr="006E6958" w:rsidRDefault="001F5ACC" w:rsidP="00A34474">
            <w:pPr>
              <w:spacing w:after="0" w:line="240" w:lineRule="auto"/>
              <w:rPr>
                <w:rFonts w:ascii="Times New Roman" w:eastAsia="Times New Roman" w:hAnsi="Times New Roman" w:cs="Times New Roman"/>
                <w:sz w:val="24"/>
                <w:szCs w:val="24"/>
                <w:lang w:eastAsia="ru-RU"/>
              </w:rPr>
            </w:pPr>
          </w:p>
        </w:tc>
      </w:tr>
    </w:tbl>
    <w:p w:rsidR="00B60DF5" w:rsidRDefault="00B60DF5" w:rsidP="001F5ACC">
      <w:pPr>
        <w:spacing w:after="0" w:line="240" w:lineRule="auto"/>
        <w:ind w:left="-426"/>
        <w:rPr>
          <w:rFonts w:ascii="Times New Roman" w:hAnsi="Times New Roman" w:cs="Times New Roman"/>
          <w:b/>
          <w:sz w:val="28"/>
          <w:szCs w:val="28"/>
        </w:rPr>
      </w:pPr>
    </w:p>
    <w:p w:rsidR="001F5ACC" w:rsidRPr="00A47A67" w:rsidRDefault="001F5ACC" w:rsidP="001F5ACC">
      <w:pPr>
        <w:spacing w:after="0" w:line="240" w:lineRule="auto"/>
        <w:ind w:left="-426"/>
        <w:rPr>
          <w:rFonts w:ascii="Times New Roman" w:hAnsi="Times New Roman" w:cs="Times New Roman"/>
          <w:b/>
          <w:sz w:val="28"/>
          <w:szCs w:val="28"/>
        </w:rPr>
      </w:pPr>
      <w:r w:rsidRPr="00A47A67">
        <w:rPr>
          <w:rFonts w:ascii="Times New Roman" w:hAnsi="Times New Roman" w:cs="Times New Roman"/>
          <w:b/>
          <w:sz w:val="28"/>
          <w:szCs w:val="28"/>
        </w:rPr>
        <w:t>Завдання 3.</w:t>
      </w:r>
    </w:p>
    <w:p w:rsidR="001F5ACC" w:rsidRPr="00A47A67" w:rsidRDefault="001F5ACC" w:rsidP="0053478C">
      <w:pPr>
        <w:numPr>
          <w:ilvl w:val="0"/>
          <w:numId w:val="47"/>
        </w:numPr>
        <w:autoSpaceDE w:val="0"/>
        <w:autoSpaceDN w:val="0"/>
        <w:adjustRightInd w:val="0"/>
        <w:spacing w:after="0" w:line="240" w:lineRule="auto"/>
        <w:ind w:left="-426"/>
        <w:jc w:val="both"/>
        <w:rPr>
          <w:rFonts w:ascii="Times New Roman CYR" w:eastAsia="Times New Roman" w:hAnsi="Times New Roman CYR" w:cs="Times New Roman CYR"/>
          <w:sz w:val="28"/>
          <w:szCs w:val="28"/>
          <w:lang w:eastAsia="ru-RU"/>
        </w:rPr>
      </w:pPr>
      <w:r w:rsidRPr="00A47A67">
        <w:rPr>
          <w:rFonts w:ascii="Times New Roman CYR" w:eastAsia="Times New Roman" w:hAnsi="Times New Roman CYR" w:cs="Times New Roman CYR"/>
          <w:sz w:val="28"/>
          <w:szCs w:val="28"/>
          <w:lang w:eastAsia="ru-RU"/>
        </w:rPr>
        <w:t xml:space="preserve">Визначте вартість </w:t>
      </w:r>
      <w:smartTag w:uri="urn:schemas-microsoft-com:office:smarttags" w:element="metricconverter">
        <w:smartTagPr>
          <w:attr w:name="ProductID" w:val="2000 кг"/>
        </w:smartTagPr>
        <w:r w:rsidRPr="00A47A67">
          <w:rPr>
            <w:rFonts w:ascii="Times New Roman CYR" w:eastAsia="Times New Roman" w:hAnsi="Times New Roman CYR" w:cs="Times New Roman CYR"/>
            <w:sz w:val="28"/>
            <w:szCs w:val="28"/>
            <w:lang w:eastAsia="ru-RU"/>
          </w:rPr>
          <w:t>2000 кг</w:t>
        </w:r>
      </w:smartTag>
      <w:r w:rsidRPr="00A47A67">
        <w:rPr>
          <w:rFonts w:ascii="Times New Roman CYR" w:eastAsia="Times New Roman" w:hAnsi="Times New Roman CYR" w:cs="Times New Roman CYR"/>
          <w:sz w:val="28"/>
          <w:szCs w:val="28"/>
          <w:lang w:eastAsia="ru-RU"/>
        </w:rPr>
        <w:t>. бензину, який реалізується на сторону, якщо відомо вартість згідно варіанту і націнки 28%. Визначте вартість реалізації з врахуванням ПДВ суми реалізації відобразіть на синтетичних рахунках  див. таблицю.</w:t>
      </w:r>
    </w:p>
    <w:p w:rsidR="001F5ACC" w:rsidRPr="00A47A67" w:rsidRDefault="001F5ACC" w:rsidP="0053478C">
      <w:pPr>
        <w:numPr>
          <w:ilvl w:val="0"/>
          <w:numId w:val="48"/>
        </w:numPr>
        <w:autoSpaceDE w:val="0"/>
        <w:autoSpaceDN w:val="0"/>
        <w:adjustRightInd w:val="0"/>
        <w:spacing w:after="0" w:line="240" w:lineRule="auto"/>
        <w:ind w:left="-426"/>
        <w:jc w:val="both"/>
        <w:rPr>
          <w:rFonts w:ascii="Times New Roman CYR" w:eastAsia="Times New Roman" w:hAnsi="Times New Roman CYR" w:cs="Times New Roman CYR"/>
          <w:sz w:val="28"/>
          <w:szCs w:val="28"/>
          <w:lang w:eastAsia="ru-RU"/>
        </w:rPr>
      </w:pPr>
      <w:r w:rsidRPr="00A47A67">
        <w:rPr>
          <w:rFonts w:ascii="Times New Roman CYR" w:eastAsia="Times New Roman" w:hAnsi="Times New Roman CYR" w:cs="Times New Roman CYR"/>
          <w:sz w:val="28"/>
          <w:szCs w:val="28"/>
          <w:lang w:eastAsia="ru-RU"/>
        </w:rPr>
        <w:t>Визначте відносні величини, динаміки цін на бензин, якщо порівняти дані ціни з цінами попереднього періоду згідно варіанту.</w:t>
      </w:r>
    </w:p>
    <w:tbl>
      <w:tblPr>
        <w:tblW w:w="9464" w:type="dxa"/>
        <w:tblLayout w:type="fixed"/>
        <w:tblLook w:val="0000" w:firstRow="0" w:lastRow="0" w:firstColumn="0" w:lastColumn="0" w:noHBand="0" w:noVBand="0"/>
      </w:tblPr>
      <w:tblGrid>
        <w:gridCol w:w="5508"/>
        <w:gridCol w:w="1440"/>
        <w:gridCol w:w="1382"/>
        <w:gridCol w:w="1134"/>
      </w:tblGrid>
      <w:tr w:rsidR="001F5ACC" w:rsidRPr="00A47A67" w:rsidTr="00A34474">
        <w:tc>
          <w:tcPr>
            <w:tcW w:w="5508"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jc w:val="center"/>
              <w:rPr>
                <w:rFonts w:ascii="Times New Roman" w:eastAsia="Times New Roman" w:hAnsi="Times New Roman" w:cs="Times New Roman"/>
                <w:b/>
                <w:sz w:val="28"/>
                <w:szCs w:val="28"/>
                <w:lang w:eastAsia="ru-RU"/>
              </w:rPr>
            </w:pPr>
            <w:r w:rsidRPr="00A47A67">
              <w:rPr>
                <w:rFonts w:ascii="Times New Roman" w:eastAsia="Times New Roman" w:hAnsi="Times New Roman" w:cs="Times New Roman"/>
                <w:b/>
                <w:sz w:val="28"/>
                <w:szCs w:val="28"/>
                <w:lang w:eastAsia="ru-RU"/>
              </w:rPr>
              <w:t>Показники</w:t>
            </w:r>
          </w:p>
        </w:tc>
        <w:tc>
          <w:tcPr>
            <w:tcW w:w="1440"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jc w:val="center"/>
              <w:rPr>
                <w:rFonts w:ascii="Times New Roman" w:eastAsia="Times New Roman" w:hAnsi="Times New Roman" w:cs="Times New Roman"/>
                <w:b/>
                <w:sz w:val="28"/>
                <w:szCs w:val="28"/>
                <w:lang w:eastAsia="ru-RU"/>
              </w:rPr>
            </w:pPr>
            <w:r w:rsidRPr="00A47A67">
              <w:rPr>
                <w:rFonts w:ascii="Times New Roman" w:eastAsia="Times New Roman" w:hAnsi="Times New Roman" w:cs="Times New Roman"/>
                <w:b/>
                <w:sz w:val="28"/>
                <w:szCs w:val="28"/>
                <w:lang w:eastAsia="ru-RU"/>
              </w:rPr>
              <w:t>І</w:t>
            </w:r>
          </w:p>
        </w:tc>
        <w:tc>
          <w:tcPr>
            <w:tcW w:w="1382"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jc w:val="center"/>
              <w:rPr>
                <w:rFonts w:ascii="Times New Roman" w:eastAsia="Times New Roman" w:hAnsi="Times New Roman" w:cs="Times New Roman"/>
                <w:b/>
                <w:sz w:val="28"/>
                <w:szCs w:val="28"/>
                <w:lang w:eastAsia="ru-RU"/>
              </w:rPr>
            </w:pPr>
            <w:r w:rsidRPr="00A47A67">
              <w:rPr>
                <w:rFonts w:ascii="Times New Roman" w:eastAsia="Times New Roman" w:hAnsi="Times New Roman" w:cs="Times New Roman"/>
                <w:b/>
                <w:sz w:val="28"/>
                <w:szCs w:val="28"/>
                <w:lang w:eastAsia="ru-RU"/>
              </w:rPr>
              <w:t>ІІ</w:t>
            </w:r>
          </w:p>
        </w:tc>
        <w:tc>
          <w:tcPr>
            <w:tcW w:w="1134"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jc w:val="center"/>
              <w:rPr>
                <w:rFonts w:ascii="Times New Roman" w:eastAsia="Times New Roman" w:hAnsi="Times New Roman" w:cs="Times New Roman"/>
                <w:b/>
                <w:sz w:val="28"/>
                <w:szCs w:val="28"/>
                <w:lang w:eastAsia="ru-RU"/>
              </w:rPr>
            </w:pPr>
            <w:r w:rsidRPr="00A47A67">
              <w:rPr>
                <w:rFonts w:ascii="Times New Roman" w:eastAsia="Times New Roman" w:hAnsi="Times New Roman" w:cs="Times New Roman"/>
                <w:b/>
                <w:sz w:val="28"/>
                <w:szCs w:val="28"/>
                <w:lang w:eastAsia="ru-RU"/>
              </w:rPr>
              <w:t>ІІІ</w:t>
            </w:r>
          </w:p>
        </w:tc>
      </w:tr>
      <w:tr w:rsidR="001F5ACC" w:rsidRPr="00A47A67" w:rsidTr="00A34474">
        <w:tc>
          <w:tcPr>
            <w:tcW w:w="5508"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 xml:space="preserve"> Ціна бензину, грн. 2012 р.</w:t>
            </w:r>
          </w:p>
        </w:tc>
        <w:tc>
          <w:tcPr>
            <w:tcW w:w="1440"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15,10</w:t>
            </w:r>
          </w:p>
        </w:tc>
        <w:tc>
          <w:tcPr>
            <w:tcW w:w="1382"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16,20</w:t>
            </w:r>
          </w:p>
        </w:tc>
        <w:tc>
          <w:tcPr>
            <w:tcW w:w="1134"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13,90</w:t>
            </w:r>
          </w:p>
        </w:tc>
      </w:tr>
      <w:tr w:rsidR="001F5ACC" w:rsidRPr="00A47A67" w:rsidTr="00A34474">
        <w:tc>
          <w:tcPr>
            <w:tcW w:w="5508"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Ціна бензину, грн. 2011 р.</w:t>
            </w:r>
          </w:p>
        </w:tc>
        <w:tc>
          <w:tcPr>
            <w:tcW w:w="1440"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9,80</w:t>
            </w:r>
          </w:p>
        </w:tc>
        <w:tc>
          <w:tcPr>
            <w:tcW w:w="1382"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10,20</w:t>
            </w:r>
          </w:p>
        </w:tc>
        <w:tc>
          <w:tcPr>
            <w:tcW w:w="1134"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8,90</w:t>
            </w:r>
          </w:p>
        </w:tc>
      </w:tr>
      <w:tr w:rsidR="001F5ACC" w:rsidRPr="00A47A67" w:rsidTr="00A34474">
        <w:tc>
          <w:tcPr>
            <w:tcW w:w="5508"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Вартість націнки грн.   28%</w:t>
            </w:r>
          </w:p>
        </w:tc>
        <w:tc>
          <w:tcPr>
            <w:tcW w:w="1440"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382"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r>
      <w:tr w:rsidR="001F5ACC" w:rsidRPr="00A47A67" w:rsidTr="00A34474">
        <w:tc>
          <w:tcPr>
            <w:tcW w:w="5508"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 xml:space="preserve">Ціна  </w:t>
            </w:r>
            <w:smartTag w:uri="urn:schemas-microsoft-com:office:smarttags" w:element="metricconverter">
              <w:smartTagPr>
                <w:attr w:name="ProductID" w:val="1 кг"/>
              </w:smartTagPr>
              <w:r w:rsidRPr="00A47A67">
                <w:rPr>
                  <w:rFonts w:ascii="Times New Roman" w:eastAsia="Times New Roman" w:hAnsi="Times New Roman" w:cs="Times New Roman"/>
                  <w:sz w:val="28"/>
                  <w:szCs w:val="28"/>
                  <w:lang w:eastAsia="ru-RU"/>
                </w:rPr>
                <w:t>1 кг</w:t>
              </w:r>
            </w:smartTag>
            <w:r w:rsidRPr="00A47A67">
              <w:rPr>
                <w:rFonts w:ascii="Times New Roman" w:eastAsia="Times New Roman" w:hAnsi="Times New Roman" w:cs="Times New Roman"/>
                <w:sz w:val="28"/>
                <w:szCs w:val="28"/>
                <w:lang w:eastAsia="ru-RU"/>
              </w:rPr>
              <w:t>. Бензину з націнкою</w:t>
            </w:r>
          </w:p>
        </w:tc>
        <w:tc>
          <w:tcPr>
            <w:tcW w:w="1440"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382"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r>
      <w:tr w:rsidR="001F5ACC" w:rsidRPr="00A47A67" w:rsidTr="00A34474">
        <w:tc>
          <w:tcPr>
            <w:tcW w:w="5508"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Вартість бензину</w:t>
            </w:r>
          </w:p>
        </w:tc>
        <w:tc>
          <w:tcPr>
            <w:tcW w:w="1440"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382"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r>
      <w:tr w:rsidR="001F5ACC" w:rsidRPr="00A47A67" w:rsidTr="00A34474">
        <w:tc>
          <w:tcPr>
            <w:tcW w:w="5508"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ПДВ  20%</w:t>
            </w:r>
          </w:p>
        </w:tc>
        <w:tc>
          <w:tcPr>
            <w:tcW w:w="1440"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382"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r>
      <w:tr w:rsidR="001F5ACC" w:rsidRPr="00A47A67" w:rsidTr="00A34474">
        <w:tc>
          <w:tcPr>
            <w:tcW w:w="5508" w:type="dxa"/>
            <w:tcBorders>
              <w:top w:val="single" w:sz="6" w:space="0" w:color="auto"/>
              <w:left w:val="single" w:sz="6" w:space="0" w:color="auto"/>
              <w:bottom w:val="single" w:sz="6" w:space="0" w:color="auto"/>
              <w:right w:val="single" w:sz="6" w:space="0" w:color="auto"/>
            </w:tcBorders>
          </w:tcPr>
          <w:p w:rsidR="001F5ACC" w:rsidRPr="00A47A67" w:rsidRDefault="001F5ACC" w:rsidP="00A34474">
            <w:pPr>
              <w:spacing w:after="0" w:line="240" w:lineRule="auto"/>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Реалізаційна вартість бензину</w:t>
            </w:r>
          </w:p>
        </w:tc>
        <w:tc>
          <w:tcPr>
            <w:tcW w:w="1440"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382"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c>
          <w:tcPr>
            <w:tcW w:w="1134" w:type="dxa"/>
            <w:tcBorders>
              <w:top w:val="single" w:sz="6" w:space="0" w:color="auto"/>
              <w:left w:val="single" w:sz="6" w:space="0" w:color="auto"/>
              <w:bottom w:val="single" w:sz="6" w:space="0" w:color="auto"/>
              <w:right w:val="single" w:sz="6" w:space="0" w:color="auto"/>
            </w:tcBorders>
            <w:vAlign w:val="center"/>
          </w:tcPr>
          <w:p w:rsidR="001F5ACC" w:rsidRPr="00A47A67" w:rsidRDefault="001F5ACC" w:rsidP="00A34474">
            <w:pPr>
              <w:spacing w:after="0" w:line="240" w:lineRule="auto"/>
              <w:jc w:val="center"/>
              <w:rPr>
                <w:rFonts w:ascii="Times New Roman" w:eastAsia="Times New Roman" w:hAnsi="Times New Roman" w:cs="Times New Roman"/>
                <w:sz w:val="28"/>
                <w:szCs w:val="28"/>
                <w:lang w:eastAsia="ru-RU"/>
              </w:rPr>
            </w:pPr>
            <w:r w:rsidRPr="00A47A67">
              <w:rPr>
                <w:rFonts w:ascii="Times New Roman" w:eastAsia="Times New Roman" w:hAnsi="Times New Roman" w:cs="Times New Roman"/>
                <w:sz w:val="28"/>
                <w:szCs w:val="28"/>
                <w:lang w:eastAsia="ru-RU"/>
              </w:rPr>
              <w:t>?</w:t>
            </w:r>
          </w:p>
        </w:tc>
      </w:tr>
    </w:tbl>
    <w:p w:rsidR="001F5ACC" w:rsidRDefault="001F5ACC" w:rsidP="0053478C">
      <w:pPr>
        <w:numPr>
          <w:ilvl w:val="0"/>
          <w:numId w:val="49"/>
        </w:numPr>
        <w:autoSpaceDE w:val="0"/>
        <w:autoSpaceDN w:val="0"/>
        <w:adjustRightInd w:val="0"/>
        <w:spacing w:after="0" w:line="240" w:lineRule="auto"/>
        <w:ind w:left="-426"/>
        <w:jc w:val="both"/>
        <w:rPr>
          <w:rFonts w:ascii="Times New Roman CYR" w:eastAsia="Times New Roman" w:hAnsi="Times New Roman CYR" w:cs="Times New Roman CYR"/>
          <w:sz w:val="28"/>
          <w:szCs w:val="28"/>
          <w:lang w:eastAsia="ru-RU"/>
        </w:rPr>
      </w:pPr>
      <w:r w:rsidRPr="00A47A67">
        <w:rPr>
          <w:rFonts w:ascii="Times New Roman CYR" w:eastAsia="Times New Roman" w:hAnsi="Times New Roman CYR" w:cs="Times New Roman CYR"/>
          <w:sz w:val="28"/>
          <w:szCs w:val="28"/>
          <w:lang w:eastAsia="ru-RU"/>
        </w:rPr>
        <w:t>Опишіть як при аналізі реалізації продукції визначають вплив ціни реалізації на фінансовий результат або суму виручки від реалізації.</w:t>
      </w:r>
    </w:p>
    <w:p w:rsidR="00B60DF5" w:rsidRDefault="00B60DF5" w:rsidP="001F5ACC">
      <w:pPr>
        <w:autoSpaceDE w:val="0"/>
        <w:autoSpaceDN w:val="0"/>
        <w:adjustRightInd w:val="0"/>
        <w:spacing w:after="0" w:line="240" w:lineRule="auto"/>
        <w:ind w:left="-426"/>
        <w:jc w:val="both"/>
        <w:rPr>
          <w:rFonts w:ascii="Times New Roman" w:hAnsi="Times New Roman" w:cs="Times New Roman"/>
          <w:b/>
          <w:sz w:val="28"/>
          <w:szCs w:val="28"/>
        </w:rPr>
      </w:pPr>
    </w:p>
    <w:p w:rsidR="001F5ACC" w:rsidRDefault="001F5ACC" w:rsidP="001F5ACC">
      <w:pPr>
        <w:autoSpaceDE w:val="0"/>
        <w:autoSpaceDN w:val="0"/>
        <w:adjustRightInd w:val="0"/>
        <w:spacing w:after="0" w:line="240" w:lineRule="auto"/>
        <w:ind w:left="-426"/>
        <w:jc w:val="both"/>
        <w:rPr>
          <w:rFonts w:ascii="Times New Roman CYR" w:eastAsia="Times New Roman" w:hAnsi="Times New Roman CYR" w:cs="Times New Roman CYR"/>
          <w:sz w:val="28"/>
          <w:szCs w:val="28"/>
          <w:lang w:eastAsia="ru-RU"/>
        </w:rPr>
      </w:pPr>
      <w:r w:rsidRPr="00A47A67">
        <w:rPr>
          <w:rFonts w:ascii="Times New Roman" w:hAnsi="Times New Roman" w:cs="Times New Roman"/>
          <w:b/>
          <w:sz w:val="28"/>
          <w:szCs w:val="28"/>
        </w:rPr>
        <w:t>Завдання</w:t>
      </w:r>
      <w:r>
        <w:rPr>
          <w:rFonts w:ascii="Times New Roman" w:hAnsi="Times New Roman" w:cs="Times New Roman"/>
          <w:b/>
          <w:sz w:val="28"/>
          <w:szCs w:val="28"/>
        </w:rPr>
        <w:t xml:space="preserve"> 4.</w:t>
      </w:r>
    </w:p>
    <w:p w:rsidR="001F5ACC" w:rsidRPr="006E6958" w:rsidRDefault="001F5ACC" w:rsidP="001F5ACC">
      <w:pPr>
        <w:suppressAutoHyphens/>
        <w:spacing w:after="0" w:line="240" w:lineRule="auto"/>
        <w:ind w:left="-426" w:firstLine="426"/>
        <w:jc w:val="both"/>
        <w:rPr>
          <w:rFonts w:ascii="Times New Roman" w:eastAsia="Times New Roman" w:hAnsi="Times New Roman" w:cs="Times New Roman"/>
          <w:sz w:val="32"/>
          <w:szCs w:val="32"/>
          <w:lang w:eastAsia="ar-SA"/>
        </w:rPr>
      </w:pPr>
      <w:r w:rsidRPr="006E6958">
        <w:rPr>
          <w:rFonts w:ascii="Times New Roman" w:eastAsia="Times New Roman" w:hAnsi="Times New Roman" w:cs="Times New Roman"/>
          <w:sz w:val="28"/>
          <w:szCs w:val="28"/>
          <w:lang w:eastAsia="ar-SA"/>
        </w:rPr>
        <w:t>Бухгалтер з обліку сировини і матеріалів за даними виробничого відділу провела списання витрачених на виробництво всіх видів сировини, матеріалів, заготовок і готових виробів. При цьому вона керувалася  даними табл.</w:t>
      </w:r>
      <w:r w:rsidRPr="006E6958">
        <w:rPr>
          <w:rFonts w:ascii="Times New Roman" w:eastAsia="Times New Roman" w:hAnsi="Times New Roman" w:cs="Times New Roman"/>
          <w:sz w:val="32"/>
          <w:szCs w:val="32"/>
          <w:lang w:eastAsia="ar-SA"/>
        </w:rPr>
        <w:t xml:space="preserve">1 </w:t>
      </w:r>
    </w:p>
    <w:p w:rsidR="001F5ACC" w:rsidRPr="006E6958" w:rsidRDefault="001F5ACC" w:rsidP="001F5ACC">
      <w:pPr>
        <w:suppressAutoHyphens/>
        <w:spacing w:after="0" w:line="240" w:lineRule="auto"/>
        <w:ind w:left="-426" w:firstLine="426"/>
        <w:jc w:val="both"/>
        <w:rPr>
          <w:rFonts w:ascii="Times New Roman" w:eastAsia="Times New Roman" w:hAnsi="Times New Roman" w:cs="Times New Roman"/>
          <w:b/>
          <w:sz w:val="28"/>
          <w:szCs w:val="20"/>
          <w:lang w:eastAsia="ar-SA"/>
        </w:rPr>
      </w:pPr>
      <w:r w:rsidRPr="006E6958">
        <w:rPr>
          <w:rFonts w:ascii="Times New Roman" w:eastAsia="Times New Roman" w:hAnsi="Times New Roman" w:cs="Times New Roman"/>
          <w:sz w:val="28"/>
          <w:szCs w:val="20"/>
          <w:lang w:eastAsia="ar-SA"/>
        </w:rPr>
        <w:lastRenderedPageBreak/>
        <w:t xml:space="preserve">Таблиця </w:t>
      </w:r>
      <w:r w:rsidRPr="006E6958">
        <w:rPr>
          <w:rFonts w:ascii="Times New Roman" w:eastAsia="Times New Roman" w:hAnsi="Times New Roman" w:cs="Times New Roman"/>
          <w:sz w:val="28"/>
          <w:szCs w:val="20"/>
          <w:lang w:val="ru-RU" w:eastAsia="ar-SA"/>
        </w:rPr>
        <w:t xml:space="preserve">1 – </w:t>
      </w:r>
      <w:r w:rsidRPr="006E6958">
        <w:rPr>
          <w:rFonts w:ascii="Times New Roman" w:eastAsia="Times New Roman" w:hAnsi="Times New Roman" w:cs="Times New Roman"/>
          <w:b/>
          <w:sz w:val="28"/>
          <w:szCs w:val="20"/>
          <w:lang w:eastAsia="ar-SA"/>
        </w:rPr>
        <w:t>Вихідні дані для списання витрачених на виробництво сировини, матеріалів, заготівок і готових виробів</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0"/>
        <w:gridCol w:w="1137"/>
        <w:gridCol w:w="1396"/>
        <w:gridCol w:w="980"/>
        <w:gridCol w:w="1018"/>
        <w:gridCol w:w="933"/>
        <w:gridCol w:w="833"/>
        <w:gridCol w:w="940"/>
        <w:gridCol w:w="746"/>
        <w:gridCol w:w="1378"/>
      </w:tblGrid>
      <w:tr w:rsidR="001F5ACC" w:rsidRPr="006E6958" w:rsidTr="00A34474">
        <w:trPr>
          <w:cantSplit/>
          <w:trHeight w:val="497"/>
        </w:trPr>
        <w:tc>
          <w:tcPr>
            <w:tcW w:w="511" w:type="pct"/>
            <w:vMerge w:val="restart"/>
            <w:tcBorders>
              <w:top w:val="single" w:sz="4" w:space="0" w:color="auto"/>
              <w:left w:val="single" w:sz="4" w:space="0" w:color="auto"/>
              <w:bottom w:val="single" w:sz="4" w:space="0" w:color="auto"/>
              <w:right w:val="single" w:sz="4" w:space="0" w:color="auto"/>
            </w:tcBorders>
            <w:textDirection w:val="btLr"/>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uk-UA"/>
              </w:rPr>
            </w:pPr>
            <w:r w:rsidRPr="006E6958">
              <w:rPr>
                <w:rFonts w:ascii="Times New Roman" w:eastAsia="Times New Roman" w:hAnsi="Times New Roman" w:cs="Times New Roman"/>
                <w:sz w:val="24"/>
                <w:szCs w:val="24"/>
                <w:lang w:eastAsia="uk-UA"/>
              </w:rPr>
              <w:t>Модель</w:t>
            </w:r>
          </w:p>
        </w:tc>
        <w:tc>
          <w:tcPr>
            <w:tcW w:w="548"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uk-UA"/>
              </w:rPr>
            </w:pPr>
            <w:r w:rsidRPr="006E6958">
              <w:rPr>
                <w:rFonts w:ascii="Times New Roman" w:eastAsia="Times New Roman" w:hAnsi="Times New Roman" w:cs="Times New Roman"/>
                <w:sz w:val="20"/>
                <w:szCs w:val="20"/>
                <w:lang w:eastAsia="uk-UA"/>
              </w:rPr>
              <w:t>Шкіра</w:t>
            </w:r>
          </w:p>
        </w:tc>
        <w:tc>
          <w:tcPr>
            <w:tcW w:w="672"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uk-UA"/>
              </w:rPr>
            </w:pPr>
            <w:r w:rsidRPr="006E6958">
              <w:rPr>
                <w:rFonts w:ascii="Times New Roman" w:eastAsia="Times New Roman" w:hAnsi="Times New Roman" w:cs="Times New Roman"/>
                <w:sz w:val="20"/>
                <w:szCs w:val="20"/>
                <w:lang w:eastAsia="uk-UA"/>
              </w:rPr>
              <w:t>Утеплювач</w:t>
            </w:r>
          </w:p>
        </w:tc>
        <w:tc>
          <w:tcPr>
            <w:tcW w:w="941" w:type="pct"/>
            <w:gridSpan w:val="2"/>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uk-UA"/>
              </w:rPr>
            </w:pPr>
            <w:r w:rsidRPr="006E6958">
              <w:rPr>
                <w:rFonts w:ascii="Times New Roman" w:eastAsia="Times New Roman" w:hAnsi="Times New Roman" w:cs="Times New Roman"/>
                <w:sz w:val="20"/>
                <w:szCs w:val="20"/>
                <w:lang w:eastAsia="uk-UA"/>
              </w:rPr>
              <w:t>Заклепки</w:t>
            </w:r>
          </w:p>
        </w:tc>
        <w:tc>
          <w:tcPr>
            <w:tcW w:w="852" w:type="pct"/>
            <w:gridSpan w:val="2"/>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uk-UA"/>
              </w:rPr>
            </w:pPr>
            <w:r w:rsidRPr="006E6958">
              <w:rPr>
                <w:rFonts w:ascii="Times New Roman" w:eastAsia="Times New Roman" w:hAnsi="Times New Roman" w:cs="Times New Roman"/>
                <w:sz w:val="20"/>
                <w:szCs w:val="20"/>
                <w:lang w:eastAsia="uk-UA"/>
              </w:rPr>
              <w:t>Блискавки</w:t>
            </w:r>
          </w:p>
        </w:tc>
        <w:tc>
          <w:tcPr>
            <w:tcW w:w="813" w:type="pct"/>
            <w:gridSpan w:val="2"/>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uk-UA"/>
              </w:rPr>
            </w:pPr>
            <w:r w:rsidRPr="006E6958">
              <w:rPr>
                <w:rFonts w:ascii="Times New Roman" w:eastAsia="Times New Roman" w:hAnsi="Times New Roman" w:cs="Times New Roman"/>
                <w:sz w:val="20"/>
                <w:szCs w:val="20"/>
                <w:lang w:eastAsia="uk-UA"/>
              </w:rPr>
              <w:t>Клей</w:t>
            </w:r>
          </w:p>
        </w:tc>
        <w:tc>
          <w:tcPr>
            <w:tcW w:w="66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uk-UA"/>
              </w:rPr>
            </w:pPr>
            <w:r w:rsidRPr="006E6958">
              <w:rPr>
                <w:rFonts w:ascii="Times New Roman" w:eastAsia="Times New Roman" w:hAnsi="Times New Roman" w:cs="Times New Roman"/>
                <w:sz w:val="20"/>
                <w:szCs w:val="20"/>
                <w:lang w:eastAsia="uk-UA"/>
              </w:rPr>
              <w:t>Інші матеріали</w:t>
            </w:r>
          </w:p>
        </w:tc>
      </w:tr>
      <w:tr w:rsidR="001F5ACC" w:rsidRPr="006E6958" w:rsidTr="00A34474">
        <w:trPr>
          <w:cantSplit/>
          <w:trHeight w:val="998"/>
        </w:trPr>
        <w:tc>
          <w:tcPr>
            <w:tcW w:w="511" w:type="pct"/>
            <w:vMerge/>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p>
        </w:tc>
        <w:tc>
          <w:tcPr>
            <w:tcW w:w="548"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ind w:left="-102" w:right="-153"/>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вартість 1 пари заготовок, грн</w:t>
            </w:r>
          </w:p>
        </w:tc>
        <w:tc>
          <w:tcPr>
            <w:tcW w:w="672"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вартість 1 пари заготовок, грн</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 xml:space="preserve">кількість шт. на </w:t>
            </w:r>
          </w:p>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1 пару взуття</w:t>
            </w:r>
          </w:p>
        </w:tc>
        <w:tc>
          <w:tcPr>
            <w:tcW w:w="49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ціна за 1 шт., грн</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ind w:left="-144" w:right="-175"/>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 xml:space="preserve">норма витрати  на </w:t>
            </w:r>
          </w:p>
          <w:p w:rsidR="001F5ACC" w:rsidRPr="006E6958" w:rsidRDefault="001F5ACC" w:rsidP="00A34474">
            <w:pPr>
              <w:widowControl w:val="0"/>
              <w:suppressAutoHyphens/>
              <w:spacing w:after="0" w:line="240" w:lineRule="auto"/>
              <w:ind w:left="-144" w:right="-175"/>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1 пару, шт.</w:t>
            </w:r>
          </w:p>
        </w:tc>
        <w:tc>
          <w:tcPr>
            <w:tcW w:w="40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ind w:left="-182" w:right="-121"/>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ціна за 1 шт., грн</w:t>
            </w:r>
          </w:p>
        </w:tc>
        <w:tc>
          <w:tcPr>
            <w:tcW w:w="45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ind w:left="-85" w:right="-93"/>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 xml:space="preserve">норма витрати  на </w:t>
            </w:r>
          </w:p>
          <w:p w:rsidR="001F5ACC" w:rsidRPr="006E6958" w:rsidRDefault="001F5ACC" w:rsidP="00A34474">
            <w:pPr>
              <w:widowControl w:val="0"/>
              <w:suppressAutoHyphens/>
              <w:spacing w:after="0" w:line="240" w:lineRule="auto"/>
              <w:ind w:left="-85" w:right="-93"/>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1 пару, шт.</w:t>
            </w:r>
          </w:p>
        </w:tc>
        <w:tc>
          <w:tcPr>
            <w:tcW w:w="359"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ind w:left="-133" w:right="-111"/>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ціна за 1000 гр., грн</w:t>
            </w:r>
          </w:p>
        </w:tc>
        <w:tc>
          <w:tcPr>
            <w:tcW w:w="66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ind w:left="-105" w:right="-114"/>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 xml:space="preserve">вартість інших матеріалів на </w:t>
            </w:r>
          </w:p>
          <w:p w:rsidR="001F5ACC" w:rsidRPr="006E6958" w:rsidRDefault="001F5ACC" w:rsidP="00A34474">
            <w:pPr>
              <w:widowControl w:val="0"/>
              <w:suppressAutoHyphens/>
              <w:spacing w:after="0" w:line="240" w:lineRule="auto"/>
              <w:ind w:left="-105" w:right="-114"/>
              <w:jc w:val="center"/>
              <w:rPr>
                <w:rFonts w:ascii="Times New Roman" w:eastAsia="Times New Roman" w:hAnsi="Times New Roman" w:cs="Times New Roman"/>
                <w:sz w:val="20"/>
                <w:szCs w:val="20"/>
                <w:lang w:eastAsia="ar-SA"/>
              </w:rPr>
            </w:pPr>
            <w:r w:rsidRPr="006E6958">
              <w:rPr>
                <w:rFonts w:ascii="Times New Roman" w:eastAsia="Times New Roman" w:hAnsi="Times New Roman" w:cs="Times New Roman"/>
                <w:sz w:val="20"/>
                <w:szCs w:val="20"/>
                <w:lang w:eastAsia="ar-SA"/>
              </w:rPr>
              <w:t>1 пару взуття, грн</w:t>
            </w:r>
          </w:p>
        </w:tc>
      </w:tr>
      <w:tr w:rsidR="001F5ACC" w:rsidRPr="006E6958" w:rsidTr="00A34474">
        <w:trPr>
          <w:cantSplit/>
        </w:trPr>
        <w:tc>
          <w:tcPr>
            <w:tcW w:w="51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20</w:t>
            </w:r>
            <w:r>
              <w:rPr>
                <w:rFonts w:ascii="Times New Roman" w:eastAsia="Times New Roman" w:hAnsi="Times New Roman" w:cs="Times New Roman"/>
                <w:sz w:val="24"/>
                <w:szCs w:val="24"/>
                <w:lang w:eastAsia="ar-SA"/>
              </w:rPr>
              <w:t>13</w:t>
            </w:r>
          </w:p>
        </w:tc>
        <w:tc>
          <w:tcPr>
            <w:tcW w:w="548"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60</w:t>
            </w:r>
          </w:p>
        </w:tc>
        <w:tc>
          <w:tcPr>
            <w:tcW w:w="672"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9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2</w:t>
            </w:r>
          </w:p>
        </w:tc>
        <w:tc>
          <w:tcPr>
            <w:tcW w:w="40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6</w:t>
            </w:r>
          </w:p>
        </w:tc>
        <w:tc>
          <w:tcPr>
            <w:tcW w:w="45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100</w:t>
            </w:r>
          </w:p>
        </w:tc>
        <w:tc>
          <w:tcPr>
            <w:tcW w:w="359"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150</w:t>
            </w:r>
          </w:p>
        </w:tc>
        <w:tc>
          <w:tcPr>
            <w:tcW w:w="66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widowControl w:val="0"/>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10</w:t>
            </w:r>
          </w:p>
        </w:tc>
      </w:tr>
      <w:tr w:rsidR="001F5ACC" w:rsidRPr="006E6958" w:rsidTr="00A34474">
        <w:trPr>
          <w:cantSplit/>
        </w:trPr>
        <w:tc>
          <w:tcPr>
            <w:tcW w:w="51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20</w:t>
            </w:r>
            <w:r>
              <w:rPr>
                <w:rFonts w:ascii="Times New Roman" w:eastAsia="Times New Roman" w:hAnsi="Times New Roman" w:cs="Times New Roman"/>
                <w:sz w:val="24"/>
                <w:szCs w:val="24"/>
                <w:lang w:eastAsia="ar-SA"/>
              </w:rPr>
              <w:t>14</w:t>
            </w:r>
          </w:p>
        </w:tc>
        <w:tc>
          <w:tcPr>
            <w:tcW w:w="548"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45</w:t>
            </w:r>
          </w:p>
        </w:tc>
        <w:tc>
          <w:tcPr>
            <w:tcW w:w="672"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24</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30</w:t>
            </w:r>
          </w:p>
        </w:tc>
        <w:tc>
          <w:tcPr>
            <w:tcW w:w="49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0,10</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0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5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120</w:t>
            </w:r>
          </w:p>
        </w:tc>
        <w:tc>
          <w:tcPr>
            <w:tcW w:w="359"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150</w:t>
            </w:r>
          </w:p>
        </w:tc>
        <w:tc>
          <w:tcPr>
            <w:tcW w:w="66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10</w:t>
            </w:r>
          </w:p>
        </w:tc>
      </w:tr>
      <w:tr w:rsidR="001F5ACC" w:rsidRPr="006E6958" w:rsidTr="00A34474">
        <w:trPr>
          <w:cantSplit/>
        </w:trPr>
        <w:tc>
          <w:tcPr>
            <w:tcW w:w="51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r w:rsidRPr="006E6958">
              <w:rPr>
                <w:rFonts w:ascii="Times New Roman" w:eastAsia="Times New Roman" w:hAnsi="Times New Roman" w:cs="Times New Roman"/>
                <w:sz w:val="24"/>
                <w:szCs w:val="24"/>
                <w:lang w:eastAsia="ar-SA"/>
              </w:rPr>
              <w:t>01</w:t>
            </w:r>
            <w:r>
              <w:rPr>
                <w:rFonts w:ascii="Times New Roman" w:eastAsia="Times New Roman" w:hAnsi="Times New Roman" w:cs="Times New Roman"/>
                <w:sz w:val="24"/>
                <w:szCs w:val="24"/>
                <w:lang w:eastAsia="ar-SA"/>
              </w:rPr>
              <w:t>5</w:t>
            </w:r>
          </w:p>
        </w:tc>
        <w:tc>
          <w:tcPr>
            <w:tcW w:w="548"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45</w:t>
            </w:r>
          </w:p>
        </w:tc>
        <w:tc>
          <w:tcPr>
            <w:tcW w:w="672"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30</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20</w:t>
            </w:r>
          </w:p>
        </w:tc>
        <w:tc>
          <w:tcPr>
            <w:tcW w:w="49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0,10</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0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5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150</w:t>
            </w:r>
          </w:p>
        </w:tc>
        <w:tc>
          <w:tcPr>
            <w:tcW w:w="359"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150</w:t>
            </w:r>
          </w:p>
        </w:tc>
        <w:tc>
          <w:tcPr>
            <w:tcW w:w="66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10</w:t>
            </w:r>
          </w:p>
        </w:tc>
      </w:tr>
      <w:tr w:rsidR="001F5ACC" w:rsidRPr="006E6958" w:rsidTr="00A34474">
        <w:trPr>
          <w:cantSplit/>
        </w:trPr>
        <w:tc>
          <w:tcPr>
            <w:tcW w:w="51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r w:rsidRPr="006E6958">
              <w:rPr>
                <w:rFonts w:ascii="Times New Roman" w:eastAsia="Times New Roman" w:hAnsi="Times New Roman" w:cs="Times New Roman"/>
                <w:sz w:val="24"/>
                <w:szCs w:val="24"/>
                <w:lang w:eastAsia="ar-SA"/>
              </w:rPr>
              <w:t>0</w:t>
            </w:r>
            <w:r>
              <w:rPr>
                <w:rFonts w:ascii="Times New Roman" w:eastAsia="Times New Roman" w:hAnsi="Times New Roman" w:cs="Times New Roman"/>
                <w:sz w:val="24"/>
                <w:szCs w:val="24"/>
                <w:lang w:eastAsia="ar-SA"/>
              </w:rPr>
              <w:t>16</w:t>
            </w:r>
          </w:p>
        </w:tc>
        <w:tc>
          <w:tcPr>
            <w:tcW w:w="548"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35</w:t>
            </w:r>
          </w:p>
        </w:tc>
        <w:tc>
          <w:tcPr>
            <w:tcW w:w="672"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9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50"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01"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w:t>
            </w:r>
          </w:p>
        </w:tc>
        <w:tc>
          <w:tcPr>
            <w:tcW w:w="45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110</w:t>
            </w:r>
          </w:p>
        </w:tc>
        <w:tc>
          <w:tcPr>
            <w:tcW w:w="359"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150</w:t>
            </w:r>
          </w:p>
        </w:tc>
        <w:tc>
          <w:tcPr>
            <w:tcW w:w="663" w:type="pct"/>
            <w:tcBorders>
              <w:top w:val="single" w:sz="4" w:space="0" w:color="auto"/>
              <w:left w:val="single" w:sz="4" w:space="0" w:color="auto"/>
              <w:bottom w:val="single" w:sz="4" w:space="0" w:color="auto"/>
              <w:right w:val="single" w:sz="4" w:space="0" w:color="auto"/>
            </w:tcBorders>
            <w:vAlign w:val="center"/>
          </w:tcPr>
          <w:p w:rsidR="001F5ACC" w:rsidRPr="006E6958" w:rsidRDefault="001F5ACC" w:rsidP="00A34474">
            <w:pPr>
              <w:suppressAutoHyphens/>
              <w:spacing w:after="0" w:line="240" w:lineRule="auto"/>
              <w:jc w:val="center"/>
              <w:rPr>
                <w:rFonts w:ascii="Times New Roman" w:eastAsia="Times New Roman" w:hAnsi="Times New Roman" w:cs="Times New Roman"/>
                <w:sz w:val="24"/>
                <w:szCs w:val="24"/>
                <w:lang w:eastAsia="ar-SA"/>
              </w:rPr>
            </w:pPr>
            <w:r w:rsidRPr="006E6958">
              <w:rPr>
                <w:rFonts w:ascii="Times New Roman" w:eastAsia="Times New Roman" w:hAnsi="Times New Roman" w:cs="Times New Roman"/>
                <w:sz w:val="24"/>
                <w:szCs w:val="24"/>
                <w:lang w:eastAsia="ar-SA"/>
              </w:rPr>
              <w:t>8</w:t>
            </w:r>
          </w:p>
        </w:tc>
      </w:tr>
    </w:tbl>
    <w:p w:rsidR="001F5ACC" w:rsidRDefault="001F5ACC" w:rsidP="001F5ACC">
      <w:pPr>
        <w:suppressAutoHyphens/>
        <w:autoSpaceDE w:val="0"/>
        <w:autoSpaceDN w:val="0"/>
        <w:spacing w:after="0" w:line="240" w:lineRule="auto"/>
        <w:ind w:left="-426" w:firstLine="709"/>
        <w:jc w:val="both"/>
      </w:pPr>
      <w:r w:rsidRPr="006E6958">
        <w:rPr>
          <w:rFonts w:ascii="Times New Roman" w:eastAsia="Times New Roman" w:hAnsi="Times New Roman" w:cs="Times New Roman"/>
          <w:sz w:val="28"/>
          <w:szCs w:val="28"/>
          <w:lang w:eastAsia="ar-SA"/>
        </w:rPr>
        <w:t>За накладною були оприбутковані обрізки шкіри в кількості  35 кг, одержані при розкроюванні взуття. Бухгалтер оприбутковувала їх як зворотні відходи за ціною 1,50 грн. за один кг.</w:t>
      </w:r>
    </w:p>
    <w:p w:rsidR="002657D0" w:rsidRPr="004C493A" w:rsidRDefault="002657D0" w:rsidP="002657D0">
      <w:pPr>
        <w:spacing w:after="0" w:line="240" w:lineRule="auto"/>
        <w:jc w:val="center"/>
        <w:rPr>
          <w:rFonts w:ascii="Times New Roman" w:eastAsia="Times New Roman" w:hAnsi="Times New Roman" w:cs="Times New Roman"/>
          <w:b/>
          <w:sz w:val="44"/>
          <w:szCs w:val="44"/>
          <w:lang w:eastAsia="ru-RU"/>
        </w:rPr>
      </w:pPr>
      <w:r w:rsidRPr="004C493A">
        <w:rPr>
          <w:rFonts w:ascii="Times New Roman" w:eastAsia="Times New Roman" w:hAnsi="Times New Roman" w:cs="Times New Roman"/>
          <w:b/>
          <w:sz w:val="44"/>
          <w:szCs w:val="44"/>
          <w:lang w:eastAsia="ru-RU"/>
        </w:rPr>
        <w:t>ІНСТРУКЦІЙНА КАРТКА №</w:t>
      </w:r>
      <w:r>
        <w:rPr>
          <w:rFonts w:ascii="Times New Roman" w:eastAsia="Times New Roman" w:hAnsi="Times New Roman" w:cs="Times New Roman"/>
          <w:b/>
          <w:sz w:val="44"/>
          <w:szCs w:val="44"/>
          <w:lang w:eastAsia="ru-RU"/>
        </w:rPr>
        <w:t>4</w:t>
      </w:r>
      <w:r w:rsidRPr="004C493A">
        <w:rPr>
          <w:rFonts w:ascii="Times New Roman" w:eastAsia="Times New Roman" w:hAnsi="Times New Roman" w:cs="Times New Roman"/>
          <w:b/>
          <w:sz w:val="44"/>
          <w:szCs w:val="44"/>
          <w:lang w:eastAsia="ru-RU"/>
        </w:rPr>
        <w:t>1</w:t>
      </w:r>
    </w:p>
    <w:p w:rsidR="002657D0" w:rsidRPr="00E319F6" w:rsidRDefault="002657D0" w:rsidP="002657D0">
      <w:pPr>
        <w:spacing w:after="0" w:line="240" w:lineRule="auto"/>
        <w:rPr>
          <w:rFonts w:ascii="Times New Roman" w:eastAsia="Times New Roman" w:hAnsi="Times New Roman" w:cs="Times New Roman"/>
          <w:b/>
          <w:sz w:val="28"/>
          <w:szCs w:val="28"/>
          <w:lang w:eastAsia="ru-RU"/>
        </w:rPr>
      </w:pPr>
      <w:r w:rsidRPr="004C493A">
        <w:rPr>
          <w:rFonts w:ascii="Times New Roman" w:eastAsia="Times New Roman" w:hAnsi="Times New Roman" w:cs="Times New Roman"/>
          <w:b/>
          <w:sz w:val="28"/>
          <w:szCs w:val="28"/>
          <w:lang w:eastAsia="ru-RU"/>
        </w:rPr>
        <w:t>ТЕМА ПРОГРАМИ:</w:t>
      </w:r>
      <w:r w:rsidRPr="004C493A">
        <w:rPr>
          <w:rFonts w:ascii="Times New Roman" w:eastAsia="Times New Roman" w:hAnsi="Times New Roman" w:cs="Times New Roman"/>
          <w:sz w:val="28"/>
          <w:szCs w:val="28"/>
          <w:lang w:eastAsia="ru-RU"/>
        </w:rPr>
        <w:t xml:space="preserve"> </w:t>
      </w:r>
      <w:r w:rsidRPr="004C493A">
        <w:rPr>
          <w:rFonts w:ascii="Times New Roman" w:eastAsia="Times New Roman" w:hAnsi="Times New Roman" w:cs="Times New Roman"/>
          <w:sz w:val="28"/>
          <w:szCs w:val="28"/>
          <w:lang w:eastAsia="ru-RU"/>
        </w:rPr>
        <w:tab/>
      </w:r>
      <w:r w:rsidRPr="00E319F6">
        <w:rPr>
          <w:rFonts w:ascii="Times New Roman" w:eastAsia="Times New Roman" w:hAnsi="Times New Roman" w:cs="Times New Roman"/>
          <w:b/>
          <w:sz w:val="28"/>
          <w:szCs w:val="28"/>
          <w:lang w:eastAsia="ru-RU"/>
        </w:rPr>
        <w:t>Облік витрат.</w:t>
      </w:r>
    </w:p>
    <w:p w:rsidR="002657D0" w:rsidRPr="00E319F6" w:rsidRDefault="002657D0" w:rsidP="002657D0">
      <w:pPr>
        <w:spacing w:after="0" w:line="240" w:lineRule="auto"/>
        <w:rPr>
          <w:rFonts w:ascii="Times New Roman" w:eastAsia="Times New Roman" w:hAnsi="Times New Roman" w:cs="Times New Roman"/>
          <w:b/>
          <w:sz w:val="28"/>
          <w:szCs w:val="28"/>
          <w:lang w:eastAsia="ru-RU"/>
        </w:rPr>
      </w:pPr>
      <w:r w:rsidRPr="00E319F6">
        <w:rPr>
          <w:rFonts w:ascii="Times New Roman" w:eastAsia="Times New Roman" w:hAnsi="Times New Roman" w:cs="Times New Roman"/>
          <w:b/>
          <w:sz w:val="28"/>
          <w:szCs w:val="28"/>
          <w:lang w:eastAsia="ru-RU"/>
        </w:rPr>
        <w:t>ТЕМА УРОКУ:</w:t>
      </w:r>
      <w:r w:rsidRPr="00E319F6">
        <w:rPr>
          <w:rFonts w:ascii="Times New Roman" w:eastAsia="Times New Roman" w:hAnsi="Times New Roman" w:cs="Times New Roman"/>
          <w:b/>
          <w:sz w:val="28"/>
          <w:szCs w:val="28"/>
          <w:lang w:eastAsia="ru-RU"/>
        </w:rPr>
        <w:tab/>
      </w:r>
      <w:r w:rsidRPr="00E319F6">
        <w:rPr>
          <w:rFonts w:ascii="Times New Roman" w:eastAsia="Times New Roman" w:hAnsi="Times New Roman" w:cs="Times New Roman"/>
          <w:b/>
          <w:sz w:val="28"/>
          <w:szCs w:val="28"/>
          <w:lang w:eastAsia="ru-RU"/>
        </w:rPr>
        <w:tab/>
        <w:t>Облік витрат.</w:t>
      </w:r>
    </w:p>
    <w:p w:rsidR="002657D0" w:rsidRPr="00317D20" w:rsidRDefault="002657D0" w:rsidP="002657D0">
      <w:pPr>
        <w:spacing w:after="0" w:line="240" w:lineRule="auto"/>
        <w:jc w:val="both"/>
        <w:rPr>
          <w:rFonts w:ascii="Times New Roman" w:eastAsia="Times New Roman" w:hAnsi="Times New Roman" w:cs="Times New Roman"/>
          <w:b/>
          <w:bCs/>
          <w:sz w:val="26"/>
          <w:szCs w:val="26"/>
          <w:lang w:eastAsia="ru-RU"/>
        </w:rPr>
      </w:pPr>
      <w:r w:rsidRPr="004C493A">
        <w:rPr>
          <w:rFonts w:ascii="Times New Roman" w:eastAsia="Times New Roman" w:hAnsi="Times New Roman" w:cs="Times New Roman"/>
          <w:b/>
          <w:sz w:val="28"/>
          <w:szCs w:val="28"/>
          <w:lang w:eastAsia="ru-RU"/>
        </w:rPr>
        <w:t>МЕТА:</w:t>
      </w:r>
      <w:r w:rsidRPr="004C493A">
        <w:rPr>
          <w:rFonts w:ascii="Times New Roman" w:eastAsia="Times New Roman" w:hAnsi="Times New Roman" w:cs="Times New Roman"/>
          <w:sz w:val="28"/>
          <w:szCs w:val="28"/>
          <w:lang w:eastAsia="ru-RU"/>
        </w:rPr>
        <w:t xml:space="preserve"> </w:t>
      </w:r>
      <w:r w:rsidRPr="004C493A">
        <w:rPr>
          <w:rFonts w:ascii="Times New Roman" w:eastAsia="Times New Roman" w:hAnsi="Times New Roman" w:cs="Times New Roman"/>
          <w:sz w:val="28"/>
          <w:szCs w:val="28"/>
          <w:lang w:eastAsia="ru-RU"/>
        </w:rPr>
        <w:tab/>
      </w:r>
      <w:r w:rsidRPr="004C493A">
        <w:rPr>
          <w:rFonts w:ascii="Times New Roman" w:eastAsia="Times New Roman" w:hAnsi="Times New Roman" w:cs="Times New Roman"/>
          <w:sz w:val="28"/>
          <w:szCs w:val="28"/>
          <w:lang w:eastAsia="ru-RU"/>
        </w:rPr>
        <w:tab/>
      </w:r>
      <w:r w:rsidRPr="004C493A">
        <w:rPr>
          <w:rFonts w:ascii="Times New Roman" w:eastAsia="Times New Roman" w:hAnsi="Times New Roman" w:cs="Times New Roman"/>
          <w:sz w:val="28"/>
          <w:szCs w:val="28"/>
          <w:lang w:eastAsia="ru-RU"/>
        </w:rPr>
        <w:tab/>
      </w:r>
      <w:r w:rsidRPr="00317D20">
        <w:rPr>
          <w:rFonts w:ascii="Times New Roman" w:eastAsia="Times New Roman" w:hAnsi="Times New Roman" w:cs="Times New Roman"/>
          <w:bCs/>
          <w:sz w:val="26"/>
          <w:szCs w:val="26"/>
          <w:lang w:eastAsia="ru-RU"/>
        </w:rPr>
        <w:t>Сформувати та з</w:t>
      </w:r>
      <w:r w:rsidRPr="00317D20">
        <w:rPr>
          <w:rFonts w:ascii="Times New Roman" w:eastAsia="Times New Roman" w:hAnsi="Times New Roman" w:cs="Times New Roman"/>
          <w:sz w:val="26"/>
          <w:szCs w:val="26"/>
          <w:lang w:eastAsia="ru-RU"/>
        </w:rPr>
        <w:t>акріпити   теоретичні   знання щодо відображення на рахунках бухгалтерського обліку витрат, вміти класифікувати витрати за елементами. Навчити складати калькуляцію продукції, знати їх характеристику та класифікацію, вміти вести синтетичний та аналітичний облік витрат діяльності. Розвивати логічне, аналітичне та критичне мислення, самостійність, творчий підхід до вирішення питань. Виховувати  професійну зацікавленість, безпомилковість та послідовність при виконанні виробничого завдання</w:t>
      </w:r>
      <w:r>
        <w:rPr>
          <w:rFonts w:ascii="Times New Roman" w:eastAsia="Times New Roman" w:hAnsi="Times New Roman" w:cs="Times New Roman"/>
          <w:sz w:val="26"/>
          <w:szCs w:val="26"/>
          <w:lang w:eastAsia="ru-RU"/>
        </w:rPr>
        <w:t>.</w:t>
      </w:r>
    </w:p>
    <w:p w:rsidR="002657D0" w:rsidRPr="00E36E4E" w:rsidRDefault="002657D0" w:rsidP="00F814D8">
      <w:pPr>
        <w:spacing w:after="0" w:line="240" w:lineRule="auto"/>
        <w:jc w:val="both"/>
        <w:rPr>
          <w:rFonts w:ascii="Times New Roman" w:eastAsia="Times New Roman" w:hAnsi="Times New Roman" w:cs="Times New Roman"/>
          <w:sz w:val="28"/>
          <w:szCs w:val="20"/>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w:t>
      </w:r>
      <w:r w:rsidRPr="004702EF">
        <w:rPr>
          <w:rFonts w:ascii="Times New Roman" w:eastAsia="Times New Roman" w:hAnsi="Times New Roman" w:cs="Times New Roman"/>
          <w:sz w:val="26"/>
          <w:szCs w:val="26"/>
          <w:lang w:eastAsia="ru-RU"/>
        </w:rPr>
        <w:t xml:space="preserve"> </w:t>
      </w:r>
      <w:r w:rsidRPr="00317D20">
        <w:rPr>
          <w:rFonts w:ascii="Times New Roman" w:eastAsia="Times New Roman" w:hAnsi="Times New Roman" w:cs="Times New Roman"/>
          <w:sz w:val="26"/>
          <w:szCs w:val="26"/>
          <w:lang w:eastAsia="ru-RU"/>
        </w:rPr>
        <w:t>інструкційна картка,</w:t>
      </w:r>
      <w:r>
        <w:rPr>
          <w:rFonts w:ascii="Times New Roman" w:eastAsia="Times New Roman" w:hAnsi="Times New Roman" w:cs="Times New Roman"/>
          <w:sz w:val="26"/>
          <w:szCs w:val="26"/>
          <w:lang w:eastAsia="ru-RU"/>
        </w:rPr>
        <w:t xml:space="preserve"> </w:t>
      </w:r>
      <w:r w:rsidRPr="00317D20">
        <w:rPr>
          <w:rFonts w:ascii="Times New Roman" w:eastAsia="Times New Roman" w:hAnsi="Times New Roman" w:cs="Times New Roman"/>
          <w:sz w:val="26"/>
          <w:szCs w:val="26"/>
          <w:lang w:eastAsia="ru-RU"/>
        </w:rPr>
        <w:t>план  рахунків бухгалтерського обліку, конспекти, калькулятор, плакати</w:t>
      </w:r>
      <w:r w:rsidRPr="00E36E4E">
        <w:rPr>
          <w:rFonts w:ascii="Times New Roman" w:eastAsia="Times New Roman" w:hAnsi="Times New Roman" w:cs="Times New Roman"/>
          <w:sz w:val="28"/>
          <w:szCs w:val="20"/>
          <w:lang w:eastAsia="ru-RU"/>
        </w:rPr>
        <w:t>.</w:t>
      </w:r>
    </w:p>
    <w:p w:rsidR="002657D0" w:rsidRDefault="002657D0" w:rsidP="002657D0">
      <w:pPr>
        <w:spacing w:after="0" w:line="240" w:lineRule="auto"/>
        <w:jc w:val="both"/>
        <w:rPr>
          <w:rFonts w:ascii="Times New Roman" w:eastAsia="Times New Roman" w:hAnsi="Times New Roman" w:cs="Times New Roman"/>
          <w:sz w:val="28"/>
          <w:szCs w:val="28"/>
          <w:lang w:eastAsia="ru-RU"/>
        </w:rPr>
      </w:pPr>
      <w:r w:rsidRPr="00E36E4E">
        <w:rPr>
          <w:rFonts w:ascii="Times New Roman" w:eastAsia="Times New Roman" w:hAnsi="Times New Roman" w:cs="Times New Roman"/>
          <w:b/>
          <w:bCs/>
          <w:sz w:val="28"/>
          <w:szCs w:val="28"/>
          <w:lang w:eastAsia="ru-RU"/>
        </w:rPr>
        <w:t xml:space="preserve">Література: </w:t>
      </w:r>
      <w:r w:rsidRPr="00317D20">
        <w:rPr>
          <w:rFonts w:ascii="Times New Roman" w:eastAsia="Times New Roman" w:hAnsi="Times New Roman" w:cs="Times New Roman"/>
          <w:sz w:val="26"/>
          <w:szCs w:val="26"/>
          <w:lang w:eastAsia="ru-RU"/>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2657D0" w:rsidRPr="001717E1" w:rsidRDefault="002657D0" w:rsidP="002657D0">
      <w:pPr>
        <w:spacing w:after="0" w:line="240" w:lineRule="auto"/>
        <w:rPr>
          <w:rFonts w:ascii="Times New Roman" w:hAnsi="Times New Roman" w:cs="Times New Roman"/>
          <w:sz w:val="28"/>
          <w:szCs w:val="28"/>
        </w:rPr>
      </w:pPr>
      <w:r w:rsidRPr="00317D20">
        <w:rPr>
          <w:rFonts w:ascii="Times New Roman" w:eastAsia="Times New Roman" w:hAnsi="Times New Roman" w:cs="Times New Roman"/>
          <w:b/>
          <w:sz w:val="26"/>
          <w:szCs w:val="26"/>
          <w:lang w:eastAsia="ru-RU"/>
        </w:rPr>
        <w:t>Що потрібно виконати:</w:t>
      </w:r>
      <w:r>
        <w:rPr>
          <w:rFonts w:ascii="Times New Roman" w:eastAsia="Times New Roman" w:hAnsi="Times New Roman" w:cs="Times New Roman"/>
          <w:b/>
          <w:sz w:val="26"/>
          <w:szCs w:val="26"/>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Провести економічне групування ресурсів підприємства (активів) та їх джерел (капіталу і зобов'язань), скласти баланс підприємства на «___»____________20___ р.</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2. За даними балансу на«___»_______________20___ р.</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 xml:space="preserve"> відкрити бухгалтерські рахунки.</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3. На підставі розшифровок відкрити рахунки аналітичного обліку.</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4. Скласти журнал реєстрацій господарських операцій за  ___________20___ р.</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5. Скласти кореспонденцію бухгалтерських рахунків.</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6. Підрахувати підсумок реєстраційного журналу.</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7. Здійснити рознесення операцій по кореспондуючим рахункам синтетичного і аналітичного обліку.</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8. Закрити рахунки синтетичного і аналітичного обліку.</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9. Скласти оборотні відомості за аналітичними рахунками і звірити їх підсумки з даними відповідних синтетичних рахунків.</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B41684">
        <w:rPr>
          <w:rFonts w:ascii="Times New Roman" w:eastAsia="Times New Roman" w:hAnsi="Times New Roman" w:cs="Times New Roman"/>
          <w:sz w:val="24"/>
          <w:szCs w:val="24"/>
          <w:lang w:eastAsia="ru-RU"/>
        </w:rPr>
        <w:t>10.Скласти оборотний баланс (відомість) синтетичних рахунків</w:t>
      </w:r>
      <w:r w:rsidRPr="00087F2C">
        <w:rPr>
          <w:rFonts w:ascii="Times New Roman" w:eastAsia="Times New Roman" w:hAnsi="Times New Roman" w:cs="Times New Roman"/>
          <w:sz w:val="24"/>
          <w:szCs w:val="24"/>
          <w:lang w:eastAsia="ru-RU"/>
        </w:rPr>
        <w:t xml:space="preserve"> </w:t>
      </w:r>
      <w:r w:rsidRPr="00B41684">
        <w:rPr>
          <w:rFonts w:ascii="Times New Roman" w:eastAsia="Times New Roman" w:hAnsi="Times New Roman" w:cs="Times New Roman"/>
          <w:sz w:val="24"/>
          <w:szCs w:val="24"/>
          <w:lang w:eastAsia="ru-RU"/>
        </w:rPr>
        <w:t>_______</w:t>
      </w:r>
      <w:r w:rsidRPr="00087F2C">
        <w:rPr>
          <w:rFonts w:ascii="Times New Roman" w:eastAsia="Times New Roman" w:hAnsi="Times New Roman" w:cs="Times New Roman"/>
          <w:sz w:val="24"/>
          <w:szCs w:val="24"/>
          <w:lang w:eastAsia="ru-RU"/>
        </w:rPr>
        <w:t xml:space="preserve"> </w:t>
      </w:r>
      <w:r w:rsidRPr="00B41684">
        <w:rPr>
          <w:rFonts w:ascii="Times New Roman" w:eastAsia="Times New Roman" w:hAnsi="Times New Roman" w:cs="Times New Roman"/>
          <w:sz w:val="24"/>
          <w:szCs w:val="24"/>
          <w:lang w:eastAsia="ru-RU"/>
        </w:rPr>
        <w:t>20__ р.</w:t>
      </w:r>
    </w:p>
    <w:p w:rsidR="002657D0" w:rsidRPr="00B41684" w:rsidRDefault="002657D0" w:rsidP="002657D0">
      <w:pPr>
        <w:spacing w:after="0" w:line="240" w:lineRule="auto"/>
        <w:ind w:firstLine="709"/>
        <w:jc w:val="both"/>
        <w:rPr>
          <w:rFonts w:ascii="Times New Roman" w:eastAsia="Times New Roman" w:hAnsi="Times New Roman" w:cs="Times New Roman"/>
          <w:sz w:val="24"/>
          <w:szCs w:val="24"/>
          <w:lang w:eastAsia="ru-RU"/>
        </w:rPr>
      </w:pPr>
      <w:r w:rsidRPr="00087F2C">
        <w:rPr>
          <w:rFonts w:ascii="Times New Roman" w:eastAsia="Times New Roman" w:hAnsi="Times New Roman" w:cs="Times New Roman"/>
          <w:sz w:val="24"/>
          <w:szCs w:val="24"/>
          <w:lang w:eastAsia="ru-RU"/>
        </w:rPr>
        <w:t xml:space="preserve"> </w:t>
      </w:r>
      <w:r w:rsidRPr="00B41684">
        <w:rPr>
          <w:rFonts w:ascii="Times New Roman" w:eastAsia="Times New Roman" w:hAnsi="Times New Roman" w:cs="Times New Roman"/>
          <w:sz w:val="24"/>
          <w:szCs w:val="24"/>
          <w:lang w:eastAsia="ru-RU"/>
        </w:rPr>
        <w:t>11.Скласти баланс підприємства «___»____________20___ р.</w:t>
      </w:r>
    </w:p>
    <w:p w:rsidR="002657D0" w:rsidRPr="00E319F6" w:rsidRDefault="002657D0" w:rsidP="002657D0">
      <w:pPr>
        <w:spacing w:after="0" w:line="240" w:lineRule="auto"/>
        <w:rPr>
          <w:rFonts w:ascii="Times New Roman" w:eastAsia="Times New Roman" w:hAnsi="Times New Roman" w:cs="Times New Roman"/>
          <w:sz w:val="26"/>
          <w:szCs w:val="26"/>
          <w:lang w:eastAsia="ru-RU"/>
        </w:rPr>
      </w:pPr>
      <w:r w:rsidRPr="00317D20">
        <w:rPr>
          <w:rFonts w:ascii="Times New Roman" w:eastAsia="Times New Roman" w:hAnsi="Times New Roman" w:cs="Times New Roman"/>
          <w:b/>
          <w:sz w:val="26"/>
          <w:szCs w:val="26"/>
          <w:lang w:eastAsia="ru-RU"/>
        </w:rPr>
        <w:lastRenderedPageBreak/>
        <w:t xml:space="preserve">Завдання 1     </w:t>
      </w:r>
      <w:r w:rsidRPr="00E319F6">
        <w:rPr>
          <w:rFonts w:ascii="Times New Roman" w:eastAsia="Times New Roman" w:hAnsi="Times New Roman" w:cs="Times New Roman"/>
          <w:sz w:val="26"/>
          <w:szCs w:val="26"/>
          <w:lang w:eastAsia="ru-RU"/>
        </w:rPr>
        <w:t>Підприємство - акціонерне товариство закритого типу «Весна» займається пошиттям та реалізацією спідниць та блуз.</w:t>
      </w:r>
    </w:p>
    <w:p w:rsidR="002657D0" w:rsidRPr="00E319F6" w:rsidRDefault="002657D0" w:rsidP="00B60DF5">
      <w:pPr>
        <w:spacing w:after="0" w:line="240" w:lineRule="auto"/>
        <w:ind w:firstLine="709"/>
        <w:jc w:val="both"/>
        <w:rPr>
          <w:rFonts w:ascii="Times New Roman" w:eastAsia="Times New Roman" w:hAnsi="Times New Roman" w:cs="Times New Roman"/>
          <w:b/>
          <w:i/>
          <w:sz w:val="26"/>
          <w:szCs w:val="26"/>
          <w:lang w:eastAsia="ru-RU"/>
        </w:rPr>
      </w:pPr>
      <w:r w:rsidRPr="00E319F6">
        <w:rPr>
          <w:rFonts w:ascii="Times New Roman" w:eastAsia="Times New Roman" w:hAnsi="Times New Roman" w:cs="Times New Roman"/>
          <w:b/>
          <w:bCs/>
          <w:sz w:val="26"/>
          <w:szCs w:val="26"/>
          <w:lang w:eastAsia="ru-RU"/>
        </w:rPr>
        <w:t>Вихідні дані</w:t>
      </w:r>
      <w:r w:rsidR="00B60DF5">
        <w:rPr>
          <w:rFonts w:ascii="Times New Roman" w:eastAsia="Times New Roman" w:hAnsi="Times New Roman" w:cs="Times New Roman"/>
          <w:b/>
          <w:bCs/>
          <w:sz w:val="26"/>
          <w:szCs w:val="26"/>
          <w:lang w:eastAsia="ru-RU"/>
        </w:rPr>
        <w:t xml:space="preserve">          </w:t>
      </w:r>
      <w:r w:rsidRPr="00E319F6">
        <w:rPr>
          <w:rFonts w:ascii="Times New Roman" w:eastAsia="Times New Roman" w:hAnsi="Times New Roman" w:cs="Times New Roman"/>
          <w:b/>
          <w:i/>
          <w:sz w:val="26"/>
          <w:szCs w:val="26"/>
          <w:lang w:eastAsia="ru-RU"/>
        </w:rPr>
        <w:t>Господарські засоби та джерела їх утворення</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
        <w:gridCol w:w="7644"/>
        <w:gridCol w:w="1560"/>
      </w:tblGrid>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Показники</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Сума, грн.</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Каса (30)</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Знос необоротних активів (13)</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1200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Готова продукція (26)</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2400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Додатковий капітал (42)</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2000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5</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Розрахунки за страхуванням (65)</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1000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6</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Розрахунки з різними дебіторами (37)</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7</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Незавершене виробництво (23)</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2000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8</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Розрахунки з оплати праці (66)</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4000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9</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Розрахунки за податками й платежами (64)</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3000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10</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Статутний капітал (40)</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7000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11</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Розрахунки в банках (31)</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7000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12</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Нерозподілені прибутки (непокриті збитки) (44)</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1700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13</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Основні засоби (10)</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7800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14</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Розрахунки з постачальниками та підрядчиками (63)</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2000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15</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Виробничі запаси (20)</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3000</w:t>
            </w:r>
          </w:p>
        </w:tc>
      </w:tr>
      <w:tr w:rsidR="002657D0" w:rsidRPr="00E319F6" w:rsidTr="00A34474">
        <w:tc>
          <w:tcPr>
            <w:tcW w:w="496"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16</w:t>
            </w:r>
          </w:p>
        </w:tc>
        <w:tc>
          <w:tcPr>
            <w:tcW w:w="764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Розрахунки за іншими операціями (68)</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1000</w:t>
            </w:r>
          </w:p>
        </w:tc>
      </w:tr>
    </w:tbl>
    <w:p w:rsidR="002657D0" w:rsidRPr="00E319F6" w:rsidRDefault="002657D0" w:rsidP="0053478C">
      <w:pPr>
        <w:numPr>
          <w:ilvl w:val="0"/>
          <w:numId w:val="50"/>
        </w:numPr>
        <w:spacing w:after="0" w:line="240" w:lineRule="auto"/>
        <w:ind w:firstLine="709"/>
        <w:jc w:val="both"/>
        <w:rPr>
          <w:rFonts w:ascii="Times New Roman" w:eastAsia="Times New Roman" w:hAnsi="Times New Roman" w:cs="Times New Roman"/>
          <w:b/>
          <w:i/>
          <w:sz w:val="26"/>
          <w:szCs w:val="26"/>
          <w:lang w:eastAsia="ru-RU"/>
        </w:rPr>
      </w:pPr>
      <w:r w:rsidRPr="00E319F6">
        <w:rPr>
          <w:rFonts w:ascii="Times New Roman" w:eastAsia="Times New Roman" w:hAnsi="Times New Roman" w:cs="Times New Roman"/>
          <w:b/>
          <w:i/>
          <w:sz w:val="26"/>
          <w:szCs w:val="26"/>
          <w:lang w:eastAsia="ru-RU"/>
        </w:rPr>
        <w:t>Розшифровка до статті “Виробничі запаси”</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gridCol w:w="4111"/>
        <w:gridCol w:w="1559"/>
        <w:gridCol w:w="1417"/>
        <w:gridCol w:w="1560"/>
      </w:tblGrid>
      <w:tr w:rsidR="002657D0" w:rsidRPr="00E319F6" w:rsidTr="00A34474">
        <w:trPr>
          <w:trHeight w:val="288"/>
        </w:trPr>
        <w:tc>
          <w:tcPr>
            <w:tcW w:w="1053"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 п\п</w:t>
            </w:r>
          </w:p>
        </w:tc>
        <w:tc>
          <w:tcPr>
            <w:tcW w:w="4111"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Найменування</w:t>
            </w:r>
            <w:r w:rsidRPr="00087F2C">
              <w:rPr>
                <w:rFonts w:ascii="Times New Roman" w:eastAsia="Times New Roman" w:hAnsi="Times New Roman" w:cs="Times New Roman"/>
                <w:bCs/>
                <w:sz w:val="24"/>
                <w:szCs w:val="24"/>
                <w:lang w:eastAsia="ru-RU"/>
              </w:rPr>
              <w:t xml:space="preserve"> </w:t>
            </w:r>
            <w:r w:rsidRPr="00E319F6">
              <w:rPr>
                <w:rFonts w:ascii="Times New Roman" w:eastAsia="Times New Roman" w:hAnsi="Times New Roman" w:cs="Times New Roman"/>
                <w:bCs/>
                <w:sz w:val="24"/>
                <w:szCs w:val="24"/>
                <w:lang w:eastAsia="ru-RU"/>
              </w:rPr>
              <w:t>сировини</w:t>
            </w:r>
          </w:p>
        </w:tc>
        <w:tc>
          <w:tcPr>
            <w:tcW w:w="1559" w:type="dxa"/>
          </w:tcPr>
          <w:p w:rsidR="002657D0" w:rsidRPr="00E319F6" w:rsidRDefault="002657D0" w:rsidP="00A34474">
            <w:pPr>
              <w:tabs>
                <w:tab w:val="left" w:pos="1451"/>
              </w:tabs>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Од. виміру</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Кількість</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Сума, грн.</w:t>
            </w:r>
          </w:p>
        </w:tc>
      </w:tr>
      <w:tr w:rsidR="002657D0" w:rsidRPr="00E319F6" w:rsidTr="00A34474">
        <w:tc>
          <w:tcPr>
            <w:tcW w:w="105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087F2C">
              <w:rPr>
                <w:rFonts w:ascii="Times New Roman" w:eastAsia="Times New Roman" w:hAnsi="Times New Roman" w:cs="Times New Roman"/>
                <w:sz w:val="24"/>
                <w:szCs w:val="24"/>
                <w:lang w:eastAsia="ru-RU"/>
              </w:rPr>
              <w:t>1</w:t>
            </w:r>
          </w:p>
        </w:tc>
        <w:tc>
          <w:tcPr>
            <w:tcW w:w="4111"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Тканина “Міленіум”</w:t>
            </w:r>
          </w:p>
        </w:tc>
        <w:tc>
          <w:tcPr>
            <w:tcW w:w="1559"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м.</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210</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2100</w:t>
            </w:r>
          </w:p>
        </w:tc>
      </w:tr>
      <w:tr w:rsidR="002657D0" w:rsidRPr="00E319F6" w:rsidTr="00A34474">
        <w:tc>
          <w:tcPr>
            <w:tcW w:w="105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w:t>
            </w:r>
          </w:p>
        </w:tc>
        <w:tc>
          <w:tcPr>
            <w:tcW w:w="4111"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Нитки</w:t>
            </w:r>
          </w:p>
        </w:tc>
        <w:tc>
          <w:tcPr>
            <w:tcW w:w="1559"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шт.</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250</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500</w:t>
            </w:r>
          </w:p>
        </w:tc>
      </w:tr>
      <w:tr w:rsidR="002657D0" w:rsidRPr="00E319F6" w:rsidTr="00A34474">
        <w:tc>
          <w:tcPr>
            <w:tcW w:w="105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w:t>
            </w:r>
          </w:p>
        </w:tc>
        <w:tc>
          <w:tcPr>
            <w:tcW w:w="4111"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Ґудзики</w:t>
            </w:r>
          </w:p>
        </w:tc>
        <w:tc>
          <w:tcPr>
            <w:tcW w:w="1559"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proofErr w:type="spellStart"/>
            <w:r w:rsidRPr="00E319F6">
              <w:rPr>
                <w:rFonts w:ascii="Times New Roman" w:eastAsia="Times New Roman" w:hAnsi="Times New Roman" w:cs="Times New Roman"/>
                <w:sz w:val="24"/>
                <w:szCs w:val="24"/>
                <w:lang w:eastAsia="ru-RU"/>
              </w:rPr>
              <w:t>компл</w:t>
            </w:r>
            <w:proofErr w:type="spellEnd"/>
            <w:r w:rsidRPr="00E319F6">
              <w:rPr>
                <w:rFonts w:ascii="Times New Roman" w:eastAsia="Times New Roman" w:hAnsi="Times New Roman" w:cs="Times New Roman"/>
                <w:sz w:val="24"/>
                <w:szCs w:val="24"/>
                <w:lang w:eastAsia="ru-RU"/>
              </w:rPr>
              <w:t>.</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100</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100</w:t>
            </w:r>
          </w:p>
        </w:tc>
      </w:tr>
      <w:tr w:rsidR="002657D0" w:rsidRPr="00E319F6" w:rsidTr="00A34474">
        <w:tc>
          <w:tcPr>
            <w:tcW w:w="105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w:t>
            </w:r>
          </w:p>
        </w:tc>
        <w:tc>
          <w:tcPr>
            <w:tcW w:w="4111"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Транспортно-заготівельні витрати</w:t>
            </w:r>
          </w:p>
        </w:tc>
        <w:tc>
          <w:tcPr>
            <w:tcW w:w="1559"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300</w:t>
            </w:r>
          </w:p>
        </w:tc>
      </w:tr>
      <w:tr w:rsidR="002657D0" w:rsidRPr="00E319F6" w:rsidTr="00A34474">
        <w:tc>
          <w:tcPr>
            <w:tcW w:w="105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p>
        </w:tc>
        <w:tc>
          <w:tcPr>
            <w:tcW w:w="4111"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Разом:</w:t>
            </w:r>
          </w:p>
        </w:tc>
        <w:tc>
          <w:tcPr>
            <w:tcW w:w="1559"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Х</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Х</w:t>
            </w:r>
          </w:p>
        </w:tc>
        <w:tc>
          <w:tcPr>
            <w:tcW w:w="1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3000</w:t>
            </w:r>
          </w:p>
        </w:tc>
      </w:tr>
    </w:tbl>
    <w:p w:rsidR="002657D0" w:rsidRPr="00E319F6" w:rsidRDefault="002657D0" w:rsidP="0053478C">
      <w:pPr>
        <w:numPr>
          <w:ilvl w:val="0"/>
          <w:numId w:val="50"/>
        </w:numPr>
        <w:tabs>
          <w:tab w:val="clear" w:pos="720"/>
        </w:tabs>
        <w:spacing w:after="0" w:line="240" w:lineRule="auto"/>
        <w:ind w:left="0" w:firstLine="709"/>
        <w:jc w:val="center"/>
        <w:rPr>
          <w:rFonts w:ascii="Times New Roman" w:eastAsia="Times New Roman" w:hAnsi="Times New Roman" w:cs="Times New Roman"/>
          <w:b/>
          <w:i/>
          <w:sz w:val="26"/>
          <w:szCs w:val="26"/>
          <w:lang w:eastAsia="ru-RU"/>
        </w:rPr>
      </w:pPr>
      <w:r w:rsidRPr="00E319F6">
        <w:rPr>
          <w:rFonts w:ascii="Times New Roman" w:eastAsia="Times New Roman" w:hAnsi="Times New Roman" w:cs="Times New Roman"/>
          <w:b/>
          <w:i/>
          <w:sz w:val="26"/>
          <w:szCs w:val="26"/>
          <w:lang w:eastAsia="ru-RU"/>
        </w:rPr>
        <w:t>Розшифровка до статті “Готова продукція”</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
        <w:gridCol w:w="2052"/>
        <w:gridCol w:w="1134"/>
        <w:gridCol w:w="1418"/>
        <w:gridCol w:w="2409"/>
        <w:gridCol w:w="2127"/>
      </w:tblGrid>
      <w:tr w:rsidR="002657D0" w:rsidRPr="00E319F6" w:rsidTr="00A34474">
        <w:tc>
          <w:tcPr>
            <w:tcW w:w="560" w:type="dxa"/>
          </w:tcPr>
          <w:p w:rsidR="002657D0" w:rsidRPr="00E319F6" w:rsidRDefault="002657D0" w:rsidP="00A34474">
            <w:pPr>
              <w:spacing w:after="0" w:line="240" w:lineRule="auto"/>
              <w:ind w:left="-189" w:right="-34"/>
              <w:jc w:val="center"/>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 п/п</w:t>
            </w:r>
          </w:p>
        </w:tc>
        <w:tc>
          <w:tcPr>
            <w:tcW w:w="2052"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Найменування</w:t>
            </w:r>
          </w:p>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сировини</w:t>
            </w:r>
          </w:p>
        </w:tc>
        <w:tc>
          <w:tcPr>
            <w:tcW w:w="1134"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Од. виміру</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Кількість</w:t>
            </w:r>
          </w:p>
        </w:tc>
        <w:tc>
          <w:tcPr>
            <w:tcW w:w="2409"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Облікова собівартість, грн.</w:t>
            </w:r>
          </w:p>
        </w:tc>
        <w:tc>
          <w:tcPr>
            <w:tcW w:w="2127" w:type="dxa"/>
          </w:tcPr>
          <w:p w:rsidR="002657D0" w:rsidRPr="00E319F6" w:rsidRDefault="002657D0" w:rsidP="00A34474">
            <w:pPr>
              <w:spacing w:after="0" w:line="240" w:lineRule="auto"/>
              <w:ind w:left="-108" w:right="-108"/>
              <w:jc w:val="center"/>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Фактична собівартість, грн.</w:t>
            </w:r>
          </w:p>
        </w:tc>
      </w:tr>
      <w:tr w:rsidR="002657D0" w:rsidRPr="00E319F6" w:rsidTr="00A34474">
        <w:tc>
          <w:tcPr>
            <w:tcW w:w="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w:t>
            </w:r>
          </w:p>
        </w:tc>
        <w:tc>
          <w:tcPr>
            <w:tcW w:w="2052"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Спідниці</w:t>
            </w:r>
          </w:p>
        </w:tc>
        <w:tc>
          <w:tcPr>
            <w:tcW w:w="113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шт.</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50</w:t>
            </w:r>
          </w:p>
        </w:tc>
        <w:tc>
          <w:tcPr>
            <w:tcW w:w="2409"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1250</w:t>
            </w:r>
          </w:p>
        </w:tc>
        <w:tc>
          <w:tcPr>
            <w:tcW w:w="212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1400</w:t>
            </w:r>
          </w:p>
        </w:tc>
      </w:tr>
      <w:tr w:rsidR="002657D0" w:rsidRPr="00E319F6" w:rsidTr="00A34474">
        <w:tc>
          <w:tcPr>
            <w:tcW w:w="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w:t>
            </w:r>
          </w:p>
        </w:tc>
        <w:tc>
          <w:tcPr>
            <w:tcW w:w="2052"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Блузи</w:t>
            </w:r>
          </w:p>
        </w:tc>
        <w:tc>
          <w:tcPr>
            <w:tcW w:w="113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шт.</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40</w:t>
            </w:r>
          </w:p>
        </w:tc>
        <w:tc>
          <w:tcPr>
            <w:tcW w:w="2409"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800</w:t>
            </w:r>
          </w:p>
        </w:tc>
        <w:tc>
          <w:tcPr>
            <w:tcW w:w="212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1000</w:t>
            </w:r>
          </w:p>
        </w:tc>
      </w:tr>
      <w:tr w:rsidR="002657D0" w:rsidRPr="00E319F6" w:rsidTr="00A34474">
        <w:tc>
          <w:tcPr>
            <w:tcW w:w="560"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p>
        </w:tc>
        <w:tc>
          <w:tcPr>
            <w:tcW w:w="2052"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Разом:</w:t>
            </w:r>
          </w:p>
        </w:tc>
        <w:tc>
          <w:tcPr>
            <w:tcW w:w="113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Х</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Х</w:t>
            </w:r>
          </w:p>
        </w:tc>
        <w:tc>
          <w:tcPr>
            <w:tcW w:w="2409"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2050</w:t>
            </w:r>
          </w:p>
        </w:tc>
        <w:tc>
          <w:tcPr>
            <w:tcW w:w="212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2400</w:t>
            </w:r>
          </w:p>
        </w:tc>
      </w:tr>
    </w:tbl>
    <w:p w:rsidR="002657D0" w:rsidRPr="00E319F6" w:rsidRDefault="002657D0" w:rsidP="0053478C">
      <w:pPr>
        <w:numPr>
          <w:ilvl w:val="0"/>
          <w:numId w:val="50"/>
        </w:numPr>
        <w:tabs>
          <w:tab w:val="clear" w:pos="720"/>
        </w:tabs>
        <w:spacing w:after="0" w:line="240" w:lineRule="auto"/>
        <w:ind w:left="0" w:firstLine="0"/>
        <w:jc w:val="center"/>
        <w:rPr>
          <w:rFonts w:ascii="Times New Roman" w:eastAsia="Times New Roman" w:hAnsi="Times New Roman" w:cs="Times New Roman"/>
          <w:b/>
          <w:i/>
          <w:sz w:val="26"/>
          <w:szCs w:val="26"/>
          <w:lang w:eastAsia="ru-RU"/>
        </w:rPr>
      </w:pPr>
      <w:r w:rsidRPr="00E319F6">
        <w:rPr>
          <w:rFonts w:ascii="Times New Roman" w:eastAsia="Times New Roman" w:hAnsi="Times New Roman" w:cs="Times New Roman"/>
          <w:b/>
          <w:i/>
          <w:sz w:val="26"/>
          <w:szCs w:val="26"/>
          <w:lang w:eastAsia="ru-RU"/>
        </w:rPr>
        <w:t>Розшифровка до статті “Розрахунки з постачальниками та підрядниками”</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gridCol w:w="6811"/>
        <w:gridCol w:w="1694"/>
      </w:tblGrid>
      <w:tr w:rsidR="002657D0" w:rsidRPr="00E319F6" w:rsidTr="00A34474">
        <w:tc>
          <w:tcPr>
            <w:tcW w:w="1053"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w:t>
            </w:r>
            <w:r w:rsidRPr="00087F2C">
              <w:rPr>
                <w:rFonts w:ascii="Times New Roman" w:eastAsia="Times New Roman" w:hAnsi="Times New Roman" w:cs="Times New Roman"/>
                <w:bCs/>
                <w:sz w:val="24"/>
                <w:szCs w:val="24"/>
                <w:lang w:eastAsia="ru-RU"/>
              </w:rPr>
              <w:t xml:space="preserve"> з/п</w:t>
            </w:r>
          </w:p>
        </w:tc>
        <w:tc>
          <w:tcPr>
            <w:tcW w:w="6811"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Постачальник</w:t>
            </w:r>
          </w:p>
        </w:tc>
        <w:tc>
          <w:tcPr>
            <w:tcW w:w="1694"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Сума, грн.</w:t>
            </w:r>
          </w:p>
        </w:tc>
      </w:tr>
      <w:tr w:rsidR="002657D0" w:rsidRPr="00E319F6" w:rsidTr="00A34474">
        <w:tc>
          <w:tcPr>
            <w:tcW w:w="105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w:t>
            </w:r>
          </w:p>
        </w:tc>
        <w:tc>
          <w:tcPr>
            <w:tcW w:w="6811"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База “</w:t>
            </w:r>
            <w:proofErr w:type="spellStart"/>
            <w:r w:rsidRPr="00E319F6">
              <w:rPr>
                <w:rFonts w:ascii="Times New Roman" w:eastAsia="Times New Roman" w:hAnsi="Times New Roman" w:cs="Times New Roman"/>
                <w:sz w:val="24"/>
                <w:szCs w:val="24"/>
                <w:lang w:eastAsia="ru-RU"/>
              </w:rPr>
              <w:t>Укропттекстильторг</w:t>
            </w:r>
            <w:proofErr w:type="spellEnd"/>
            <w:r w:rsidRPr="00E319F6">
              <w:rPr>
                <w:rFonts w:ascii="Times New Roman" w:eastAsia="Times New Roman" w:hAnsi="Times New Roman" w:cs="Times New Roman"/>
                <w:sz w:val="24"/>
                <w:szCs w:val="24"/>
                <w:lang w:eastAsia="ru-RU"/>
              </w:rPr>
              <w:t>”</w:t>
            </w:r>
          </w:p>
        </w:tc>
        <w:tc>
          <w:tcPr>
            <w:tcW w:w="169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1500</w:t>
            </w:r>
          </w:p>
        </w:tc>
      </w:tr>
      <w:tr w:rsidR="002657D0" w:rsidRPr="00E319F6" w:rsidTr="00A34474">
        <w:tc>
          <w:tcPr>
            <w:tcW w:w="105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w:t>
            </w:r>
          </w:p>
        </w:tc>
        <w:tc>
          <w:tcPr>
            <w:tcW w:w="6811"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Фірма “Фурнітура”</w:t>
            </w:r>
          </w:p>
        </w:tc>
        <w:tc>
          <w:tcPr>
            <w:tcW w:w="169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500</w:t>
            </w:r>
          </w:p>
        </w:tc>
      </w:tr>
      <w:tr w:rsidR="002657D0" w:rsidRPr="00E319F6" w:rsidTr="00A34474">
        <w:tc>
          <w:tcPr>
            <w:tcW w:w="105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p>
        </w:tc>
        <w:tc>
          <w:tcPr>
            <w:tcW w:w="6811"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Разом:</w:t>
            </w:r>
          </w:p>
        </w:tc>
        <w:tc>
          <w:tcPr>
            <w:tcW w:w="1694"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2000</w:t>
            </w:r>
          </w:p>
        </w:tc>
      </w:tr>
    </w:tbl>
    <w:p w:rsidR="002657D0" w:rsidRPr="00E319F6" w:rsidRDefault="002657D0" w:rsidP="0053478C">
      <w:pPr>
        <w:numPr>
          <w:ilvl w:val="0"/>
          <w:numId w:val="50"/>
        </w:numPr>
        <w:tabs>
          <w:tab w:val="clear" w:pos="720"/>
        </w:tabs>
        <w:spacing w:after="0" w:line="240" w:lineRule="auto"/>
        <w:ind w:left="0" w:firstLine="0"/>
        <w:jc w:val="both"/>
        <w:rPr>
          <w:rFonts w:ascii="Times New Roman" w:eastAsia="Times New Roman" w:hAnsi="Times New Roman" w:cs="Times New Roman"/>
          <w:b/>
          <w:i/>
          <w:sz w:val="24"/>
          <w:szCs w:val="24"/>
          <w:lang w:eastAsia="ru-RU"/>
        </w:rPr>
      </w:pPr>
      <w:r w:rsidRPr="00E319F6">
        <w:rPr>
          <w:rFonts w:ascii="Times New Roman" w:eastAsia="Times New Roman" w:hAnsi="Times New Roman" w:cs="Times New Roman"/>
          <w:b/>
          <w:i/>
          <w:sz w:val="24"/>
          <w:szCs w:val="24"/>
          <w:lang w:eastAsia="ru-RU"/>
        </w:rPr>
        <w:t>Розшифровка до статті “Незавершене виробництво ” с</w:t>
      </w:r>
      <w:r>
        <w:rPr>
          <w:rFonts w:ascii="Times New Roman" w:eastAsia="Times New Roman" w:hAnsi="Times New Roman" w:cs="Times New Roman"/>
          <w:b/>
          <w:i/>
          <w:sz w:val="24"/>
          <w:szCs w:val="24"/>
          <w:lang w:eastAsia="ru-RU"/>
        </w:rPr>
        <w:t>-д</w:t>
      </w:r>
      <w:r w:rsidRPr="00E319F6">
        <w:rPr>
          <w:rFonts w:ascii="Times New Roman" w:eastAsia="Times New Roman" w:hAnsi="Times New Roman" w:cs="Times New Roman"/>
          <w:b/>
          <w:i/>
          <w:sz w:val="24"/>
          <w:szCs w:val="24"/>
          <w:lang w:eastAsia="ru-RU"/>
        </w:rPr>
        <w:t>о рахунку 23 “ Виробництво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5508"/>
        <w:gridCol w:w="1417"/>
        <w:gridCol w:w="993"/>
        <w:gridCol w:w="992"/>
      </w:tblGrid>
      <w:tr w:rsidR="002657D0" w:rsidRPr="00E319F6" w:rsidTr="00A34474">
        <w:trPr>
          <w:cantSplit/>
          <w:trHeight w:val="330"/>
        </w:trPr>
        <w:tc>
          <w:tcPr>
            <w:tcW w:w="648" w:type="dxa"/>
            <w:vMerge w:val="restart"/>
          </w:tcPr>
          <w:p w:rsidR="002657D0" w:rsidRPr="00E319F6" w:rsidRDefault="002657D0" w:rsidP="00A34474">
            <w:pPr>
              <w:spacing w:after="0" w:line="240" w:lineRule="auto"/>
              <w:jc w:val="center"/>
              <w:rPr>
                <w:rFonts w:ascii="Times New Roman" w:eastAsia="Times New Roman" w:hAnsi="Times New Roman" w:cs="Times New Roman"/>
                <w:bCs/>
                <w:sz w:val="24"/>
                <w:szCs w:val="24"/>
                <w:lang w:eastAsia="ru-RU"/>
              </w:rPr>
            </w:pPr>
            <w:r w:rsidRPr="00087F2C">
              <w:rPr>
                <w:rFonts w:ascii="Times New Roman" w:eastAsia="Times New Roman" w:hAnsi="Times New Roman" w:cs="Times New Roman"/>
                <w:bCs/>
                <w:sz w:val="24"/>
                <w:szCs w:val="24"/>
                <w:lang w:eastAsia="ru-RU"/>
              </w:rPr>
              <w:t>№ з</w:t>
            </w:r>
            <w:r w:rsidRPr="00E319F6">
              <w:rPr>
                <w:rFonts w:ascii="Times New Roman" w:eastAsia="Times New Roman" w:hAnsi="Times New Roman" w:cs="Times New Roman"/>
                <w:bCs/>
                <w:sz w:val="24"/>
                <w:szCs w:val="24"/>
                <w:lang w:eastAsia="ru-RU"/>
              </w:rPr>
              <w:t>/п</w:t>
            </w:r>
          </w:p>
        </w:tc>
        <w:tc>
          <w:tcPr>
            <w:tcW w:w="5508" w:type="dxa"/>
            <w:vMerge w:val="restart"/>
          </w:tcPr>
          <w:p w:rsidR="002657D0" w:rsidRPr="00E319F6" w:rsidRDefault="002657D0" w:rsidP="00A34474">
            <w:pPr>
              <w:spacing w:after="0" w:line="240" w:lineRule="auto"/>
              <w:jc w:val="center"/>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Стаття</w:t>
            </w:r>
            <w:r w:rsidRPr="00087F2C">
              <w:rPr>
                <w:rFonts w:ascii="Times New Roman" w:eastAsia="Times New Roman" w:hAnsi="Times New Roman" w:cs="Times New Roman"/>
                <w:bCs/>
                <w:sz w:val="24"/>
                <w:szCs w:val="24"/>
                <w:lang w:eastAsia="ru-RU"/>
              </w:rPr>
              <w:t xml:space="preserve">  </w:t>
            </w:r>
            <w:r w:rsidRPr="00E319F6">
              <w:rPr>
                <w:rFonts w:ascii="Times New Roman" w:eastAsia="Times New Roman" w:hAnsi="Times New Roman" w:cs="Times New Roman"/>
                <w:bCs/>
                <w:sz w:val="24"/>
                <w:szCs w:val="24"/>
                <w:lang w:eastAsia="ru-RU"/>
              </w:rPr>
              <w:t>затрат</w:t>
            </w:r>
          </w:p>
        </w:tc>
        <w:tc>
          <w:tcPr>
            <w:tcW w:w="2410" w:type="dxa"/>
            <w:gridSpan w:val="2"/>
          </w:tcPr>
          <w:p w:rsidR="002657D0" w:rsidRPr="00E319F6" w:rsidRDefault="002657D0" w:rsidP="00A34474">
            <w:pPr>
              <w:spacing w:after="0" w:line="240" w:lineRule="auto"/>
              <w:jc w:val="center"/>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По виробах</w:t>
            </w:r>
          </w:p>
        </w:tc>
        <w:tc>
          <w:tcPr>
            <w:tcW w:w="992" w:type="dxa"/>
            <w:vMerge w:val="restart"/>
          </w:tcPr>
          <w:p w:rsidR="002657D0" w:rsidRPr="00E319F6" w:rsidRDefault="002657D0" w:rsidP="00A34474">
            <w:pPr>
              <w:spacing w:after="0" w:line="240" w:lineRule="auto"/>
              <w:ind w:right="-108"/>
              <w:jc w:val="center"/>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Разом, грн.</w:t>
            </w:r>
          </w:p>
        </w:tc>
      </w:tr>
      <w:tr w:rsidR="002657D0" w:rsidRPr="00E319F6" w:rsidTr="00A34474">
        <w:trPr>
          <w:cantSplit/>
          <w:trHeight w:val="210"/>
        </w:trPr>
        <w:tc>
          <w:tcPr>
            <w:tcW w:w="648" w:type="dxa"/>
            <w:vMerge/>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p>
        </w:tc>
        <w:tc>
          <w:tcPr>
            <w:tcW w:w="5508" w:type="dxa"/>
            <w:vMerge/>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p>
        </w:tc>
        <w:tc>
          <w:tcPr>
            <w:tcW w:w="1417"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Спідниці</w:t>
            </w:r>
          </w:p>
        </w:tc>
        <w:tc>
          <w:tcPr>
            <w:tcW w:w="993"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Блузи</w:t>
            </w:r>
          </w:p>
        </w:tc>
        <w:tc>
          <w:tcPr>
            <w:tcW w:w="992" w:type="dxa"/>
            <w:vMerge/>
          </w:tcPr>
          <w:p w:rsidR="002657D0" w:rsidRPr="00E319F6" w:rsidRDefault="002657D0" w:rsidP="00A34474">
            <w:pPr>
              <w:spacing w:after="0" w:line="240" w:lineRule="auto"/>
              <w:ind w:right="-108"/>
              <w:jc w:val="both"/>
              <w:rPr>
                <w:rFonts w:ascii="Times New Roman" w:eastAsia="Times New Roman" w:hAnsi="Times New Roman" w:cs="Times New Roman"/>
                <w:sz w:val="24"/>
                <w:szCs w:val="24"/>
                <w:lang w:eastAsia="ru-RU"/>
              </w:rPr>
            </w:pPr>
          </w:p>
        </w:tc>
      </w:tr>
      <w:tr w:rsidR="002657D0" w:rsidRPr="00E319F6" w:rsidTr="00A34474">
        <w:tc>
          <w:tcPr>
            <w:tcW w:w="64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w:t>
            </w:r>
          </w:p>
        </w:tc>
        <w:tc>
          <w:tcPr>
            <w:tcW w:w="550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Сировина і матеріали</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850</w:t>
            </w:r>
          </w:p>
        </w:tc>
        <w:tc>
          <w:tcPr>
            <w:tcW w:w="99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260</w:t>
            </w:r>
          </w:p>
        </w:tc>
        <w:tc>
          <w:tcPr>
            <w:tcW w:w="992" w:type="dxa"/>
          </w:tcPr>
          <w:p w:rsidR="002657D0" w:rsidRPr="00E319F6" w:rsidRDefault="002657D0" w:rsidP="00A34474">
            <w:pPr>
              <w:spacing w:after="0" w:line="240" w:lineRule="auto"/>
              <w:ind w:right="-108"/>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1110</w:t>
            </w:r>
          </w:p>
        </w:tc>
      </w:tr>
      <w:tr w:rsidR="002657D0" w:rsidRPr="00E319F6" w:rsidTr="00A34474">
        <w:tc>
          <w:tcPr>
            <w:tcW w:w="64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w:t>
            </w:r>
          </w:p>
        </w:tc>
        <w:tc>
          <w:tcPr>
            <w:tcW w:w="550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Зарплата виробничого персоналу</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400</w:t>
            </w:r>
          </w:p>
        </w:tc>
        <w:tc>
          <w:tcPr>
            <w:tcW w:w="99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150</w:t>
            </w:r>
          </w:p>
        </w:tc>
        <w:tc>
          <w:tcPr>
            <w:tcW w:w="992" w:type="dxa"/>
          </w:tcPr>
          <w:p w:rsidR="002657D0" w:rsidRPr="00E319F6" w:rsidRDefault="002657D0" w:rsidP="00A34474">
            <w:pPr>
              <w:spacing w:after="0" w:line="240" w:lineRule="auto"/>
              <w:ind w:right="-108"/>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550</w:t>
            </w:r>
          </w:p>
        </w:tc>
      </w:tr>
      <w:tr w:rsidR="002657D0" w:rsidRPr="00E319F6" w:rsidTr="00A34474">
        <w:tc>
          <w:tcPr>
            <w:tcW w:w="64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w:t>
            </w:r>
          </w:p>
        </w:tc>
        <w:tc>
          <w:tcPr>
            <w:tcW w:w="550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Відрахування на соціальне страхування</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150</w:t>
            </w:r>
          </w:p>
        </w:tc>
        <w:tc>
          <w:tcPr>
            <w:tcW w:w="99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60</w:t>
            </w:r>
          </w:p>
        </w:tc>
        <w:tc>
          <w:tcPr>
            <w:tcW w:w="992" w:type="dxa"/>
          </w:tcPr>
          <w:p w:rsidR="002657D0" w:rsidRPr="00E319F6" w:rsidRDefault="002657D0" w:rsidP="00A34474">
            <w:pPr>
              <w:spacing w:after="0" w:line="240" w:lineRule="auto"/>
              <w:ind w:right="-108"/>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210</w:t>
            </w:r>
          </w:p>
        </w:tc>
      </w:tr>
      <w:tr w:rsidR="002657D0" w:rsidRPr="00E319F6" w:rsidTr="00A34474">
        <w:tc>
          <w:tcPr>
            <w:tcW w:w="64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w:t>
            </w:r>
          </w:p>
        </w:tc>
        <w:tc>
          <w:tcPr>
            <w:tcW w:w="550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Загальновиробничі витрати</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100</w:t>
            </w:r>
          </w:p>
        </w:tc>
        <w:tc>
          <w:tcPr>
            <w:tcW w:w="99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30</w:t>
            </w:r>
          </w:p>
        </w:tc>
        <w:tc>
          <w:tcPr>
            <w:tcW w:w="992" w:type="dxa"/>
          </w:tcPr>
          <w:p w:rsidR="002657D0" w:rsidRPr="00E319F6" w:rsidRDefault="002657D0" w:rsidP="00A34474">
            <w:pPr>
              <w:spacing w:after="0" w:line="240" w:lineRule="auto"/>
              <w:ind w:right="-108"/>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130</w:t>
            </w:r>
          </w:p>
        </w:tc>
      </w:tr>
      <w:tr w:rsidR="002657D0" w:rsidRPr="00E319F6" w:rsidTr="00A34474">
        <w:tc>
          <w:tcPr>
            <w:tcW w:w="64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p>
        </w:tc>
        <w:tc>
          <w:tcPr>
            <w:tcW w:w="550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Разом:</w:t>
            </w:r>
          </w:p>
        </w:tc>
        <w:tc>
          <w:tcPr>
            <w:tcW w:w="141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1500</w:t>
            </w:r>
          </w:p>
        </w:tc>
        <w:tc>
          <w:tcPr>
            <w:tcW w:w="99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500</w:t>
            </w:r>
          </w:p>
        </w:tc>
        <w:tc>
          <w:tcPr>
            <w:tcW w:w="992" w:type="dxa"/>
          </w:tcPr>
          <w:p w:rsidR="002657D0" w:rsidRPr="00E319F6" w:rsidRDefault="002657D0" w:rsidP="00A34474">
            <w:pPr>
              <w:spacing w:after="0" w:line="240" w:lineRule="auto"/>
              <w:ind w:right="-108"/>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2000</w:t>
            </w:r>
          </w:p>
        </w:tc>
      </w:tr>
    </w:tbl>
    <w:p w:rsidR="002657D0" w:rsidRPr="00E319F6" w:rsidRDefault="002657D0" w:rsidP="0053478C">
      <w:pPr>
        <w:numPr>
          <w:ilvl w:val="0"/>
          <w:numId w:val="50"/>
        </w:numPr>
        <w:tabs>
          <w:tab w:val="clear" w:pos="720"/>
        </w:tabs>
        <w:spacing w:after="0" w:line="240" w:lineRule="auto"/>
        <w:ind w:left="0" w:firstLine="0"/>
        <w:jc w:val="both"/>
        <w:rPr>
          <w:rFonts w:ascii="Times New Roman" w:eastAsia="Times New Roman" w:hAnsi="Times New Roman" w:cs="Times New Roman"/>
          <w:b/>
          <w:i/>
          <w:sz w:val="26"/>
          <w:szCs w:val="26"/>
          <w:lang w:eastAsia="ru-RU"/>
        </w:rPr>
      </w:pPr>
      <w:r w:rsidRPr="00E319F6">
        <w:rPr>
          <w:rFonts w:ascii="Times New Roman" w:eastAsia="Times New Roman" w:hAnsi="Times New Roman" w:cs="Times New Roman"/>
          <w:b/>
          <w:i/>
          <w:sz w:val="26"/>
          <w:szCs w:val="26"/>
          <w:lang w:eastAsia="ru-RU"/>
        </w:rPr>
        <w:t>За даними б</w:t>
      </w:r>
      <w:r w:rsidR="00F814D8">
        <w:rPr>
          <w:rFonts w:ascii="Times New Roman" w:eastAsia="Times New Roman" w:hAnsi="Times New Roman" w:cs="Times New Roman"/>
          <w:b/>
          <w:i/>
          <w:sz w:val="26"/>
          <w:szCs w:val="26"/>
          <w:lang w:eastAsia="ru-RU"/>
        </w:rPr>
        <w:t>/</w:t>
      </w:r>
      <w:r w:rsidRPr="00E319F6">
        <w:rPr>
          <w:rFonts w:ascii="Times New Roman" w:eastAsia="Times New Roman" w:hAnsi="Times New Roman" w:cs="Times New Roman"/>
          <w:b/>
          <w:i/>
          <w:sz w:val="26"/>
          <w:szCs w:val="26"/>
          <w:lang w:eastAsia="ru-RU"/>
        </w:rPr>
        <w:t>о за 11 місяців 2007 року фінансові результати склали:</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3"/>
        <w:gridCol w:w="7087"/>
        <w:gridCol w:w="1418"/>
      </w:tblGrid>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w:t>
            </w:r>
            <w:r w:rsidRPr="00087F2C">
              <w:rPr>
                <w:rFonts w:ascii="Times New Roman" w:eastAsia="Times New Roman" w:hAnsi="Times New Roman" w:cs="Times New Roman"/>
                <w:bCs/>
                <w:sz w:val="24"/>
                <w:szCs w:val="24"/>
                <w:lang w:eastAsia="ru-RU"/>
              </w:rPr>
              <w:t xml:space="preserve"> з/п</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Показники</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Сума, грн.</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Дохід (виручка) від реалізації продукту</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238500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ПДВ</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39750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Собівартість реалізованої продукції</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166650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Адміністративні витрати</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18300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lastRenderedPageBreak/>
              <w:t>5</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Витрати на збут</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3400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6</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 xml:space="preserve">Інші операційні витрати </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400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7</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Податок на прибуток</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3000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8</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Чистий прибуток</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7000</w:t>
            </w:r>
          </w:p>
        </w:tc>
      </w:tr>
    </w:tbl>
    <w:p w:rsidR="002657D0" w:rsidRPr="00E319F6" w:rsidRDefault="002657D0" w:rsidP="002657D0">
      <w:pPr>
        <w:tabs>
          <w:tab w:val="num" w:pos="720"/>
        </w:tabs>
        <w:spacing w:after="0" w:line="240" w:lineRule="auto"/>
        <w:jc w:val="both"/>
        <w:rPr>
          <w:rFonts w:ascii="Times New Roman" w:eastAsia="Times New Roman" w:hAnsi="Times New Roman" w:cs="Times New Roman"/>
          <w:b/>
          <w:i/>
          <w:sz w:val="26"/>
          <w:szCs w:val="26"/>
          <w:lang w:eastAsia="ru-RU"/>
        </w:rPr>
      </w:pPr>
      <w:r w:rsidRPr="00087F2C">
        <w:rPr>
          <w:rFonts w:ascii="Times New Roman" w:eastAsia="Times New Roman" w:hAnsi="Times New Roman" w:cs="Times New Roman"/>
          <w:b/>
          <w:i/>
          <w:sz w:val="26"/>
          <w:szCs w:val="26"/>
          <w:lang w:eastAsia="ru-RU"/>
        </w:rPr>
        <w:t>7.</w:t>
      </w:r>
      <w:r w:rsidRPr="00E319F6">
        <w:rPr>
          <w:rFonts w:ascii="Times New Roman" w:eastAsia="Times New Roman" w:hAnsi="Times New Roman" w:cs="Times New Roman"/>
          <w:b/>
          <w:i/>
          <w:sz w:val="26"/>
          <w:szCs w:val="26"/>
          <w:lang w:eastAsia="ru-RU"/>
        </w:rPr>
        <w:t>За даними бухгалтерського обліку за 11 місяців 2007 року операційні витрати склали:</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3"/>
        <w:gridCol w:w="7087"/>
        <w:gridCol w:w="1418"/>
      </w:tblGrid>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w:t>
            </w:r>
            <w:r w:rsidRPr="00087F2C">
              <w:rPr>
                <w:rFonts w:ascii="Times New Roman" w:eastAsia="Times New Roman" w:hAnsi="Times New Roman" w:cs="Times New Roman"/>
                <w:bCs/>
                <w:sz w:val="24"/>
                <w:szCs w:val="24"/>
                <w:lang w:eastAsia="ru-RU"/>
              </w:rPr>
              <w:t xml:space="preserve"> з/п</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Показники</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bCs/>
                <w:sz w:val="24"/>
                <w:szCs w:val="24"/>
                <w:lang w:eastAsia="ru-RU"/>
              </w:rPr>
            </w:pPr>
            <w:r w:rsidRPr="00E319F6">
              <w:rPr>
                <w:rFonts w:ascii="Times New Roman" w:eastAsia="Times New Roman" w:hAnsi="Times New Roman" w:cs="Times New Roman"/>
                <w:bCs/>
                <w:sz w:val="24"/>
                <w:szCs w:val="24"/>
                <w:lang w:eastAsia="ru-RU"/>
              </w:rPr>
              <w:t>Сума, грн.</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 xml:space="preserve">Матеріальні затрати </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22300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2</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Витрати на оплату праці</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30000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3</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Відрахування на соціальні заходи</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11250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4</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Амортизація</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7500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5</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Інші операційні витрати</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9750</w:t>
            </w:r>
          </w:p>
        </w:tc>
      </w:tr>
      <w:tr w:rsidR="002657D0" w:rsidRPr="00E319F6" w:rsidTr="00A34474">
        <w:tc>
          <w:tcPr>
            <w:tcW w:w="1413"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6</w:t>
            </w:r>
          </w:p>
        </w:tc>
        <w:tc>
          <w:tcPr>
            <w:tcW w:w="7087"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Разом</w:t>
            </w:r>
          </w:p>
        </w:tc>
        <w:tc>
          <w:tcPr>
            <w:tcW w:w="1418" w:type="dxa"/>
          </w:tcPr>
          <w:p w:rsidR="002657D0" w:rsidRPr="00E319F6" w:rsidRDefault="002657D0" w:rsidP="00A34474">
            <w:pPr>
              <w:spacing w:after="0" w:line="240" w:lineRule="auto"/>
              <w:jc w:val="both"/>
              <w:rPr>
                <w:rFonts w:ascii="Times New Roman" w:eastAsia="Times New Roman" w:hAnsi="Times New Roman" w:cs="Times New Roman"/>
                <w:sz w:val="24"/>
                <w:szCs w:val="24"/>
                <w:lang w:eastAsia="ru-RU"/>
              </w:rPr>
            </w:pPr>
            <w:r w:rsidRPr="00E319F6">
              <w:rPr>
                <w:rFonts w:ascii="Times New Roman" w:eastAsia="Times New Roman" w:hAnsi="Times New Roman" w:cs="Times New Roman"/>
                <w:sz w:val="24"/>
                <w:szCs w:val="24"/>
                <w:lang w:eastAsia="ru-RU"/>
              </w:rPr>
              <w:t>80800</w:t>
            </w:r>
          </w:p>
        </w:tc>
      </w:tr>
    </w:tbl>
    <w:p w:rsidR="002657D0" w:rsidRPr="00E319F6" w:rsidRDefault="002657D0" w:rsidP="0053478C">
      <w:pPr>
        <w:numPr>
          <w:ilvl w:val="0"/>
          <w:numId w:val="50"/>
        </w:numPr>
        <w:tabs>
          <w:tab w:val="clear" w:pos="720"/>
        </w:tabs>
        <w:spacing w:after="0" w:line="240" w:lineRule="auto"/>
        <w:ind w:left="0" w:firstLine="709"/>
        <w:jc w:val="both"/>
        <w:rPr>
          <w:rFonts w:ascii="Times New Roman" w:eastAsia="Times New Roman" w:hAnsi="Times New Roman" w:cs="Times New Roman"/>
          <w:sz w:val="26"/>
          <w:szCs w:val="26"/>
          <w:lang w:eastAsia="ru-RU"/>
        </w:rPr>
      </w:pPr>
      <w:r w:rsidRPr="00E319F6">
        <w:rPr>
          <w:rFonts w:ascii="Times New Roman" w:eastAsia="Times New Roman" w:hAnsi="Times New Roman" w:cs="Times New Roman"/>
          <w:sz w:val="26"/>
          <w:szCs w:val="26"/>
          <w:lang w:eastAsia="ru-RU"/>
        </w:rPr>
        <w:t>Елементи облікової політики підприємства згідно наказу №1 від 02.01.2007 року є:</w:t>
      </w:r>
      <w:r w:rsidRPr="00087F2C">
        <w:rPr>
          <w:rFonts w:ascii="Times New Roman" w:eastAsia="Times New Roman" w:hAnsi="Times New Roman" w:cs="Times New Roman"/>
          <w:sz w:val="26"/>
          <w:szCs w:val="26"/>
          <w:lang w:eastAsia="ru-RU"/>
        </w:rPr>
        <w:t xml:space="preserve"> </w:t>
      </w:r>
      <w:r w:rsidRPr="00E319F6">
        <w:rPr>
          <w:rFonts w:ascii="Times New Roman" w:eastAsia="Times New Roman" w:hAnsi="Times New Roman" w:cs="Times New Roman"/>
          <w:sz w:val="26"/>
          <w:szCs w:val="26"/>
          <w:lang w:eastAsia="ru-RU"/>
        </w:rPr>
        <w:t>розподіл загальновиробничих витрат при визначенні виробничої собівартості окремих виробів здійснюється пропорційно нарахованій заробітній платі в</w:t>
      </w:r>
      <w:r w:rsidR="00B60DF5">
        <w:rPr>
          <w:rFonts w:ascii="Times New Roman" w:eastAsia="Times New Roman" w:hAnsi="Times New Roman" w:cs="Times New Roman"/>
          <w:sz w:val="26"/>
          <w:szCs w:val="26"/>
          <w:lang w:eastAsia="ru-RU"/>
        </w:rPr>
        <w:t>иробничого персоналу.</w:t>
      </w:r>
    </w:p>
    <w:p w:rsidR="002657D0" w:rsidRPr="002657D0" w:rsidRDefault="002657D0" w:rsidP="002657D0">
      <w:pPr>
        <w:spacing w:after="0" w:line="240" w:lineRule="auto"/>
        <w:jc w:val="center"/>
        <w:rPr>
          <w:rFonts w:ascii="Times New Roman" w:eastAsia="Times New Roman" w:hAnsi="Times New Roman" w:cs="Times New Roman"/>
          <w:b/>
          <w:sz w:val="44"/>
          <w:szCs w:val="44"/>
          <w:lang w:eastAsia="ru-RU"/>
        </w:rPr>
      </w:pPr>
      <w:r w:rsidRPr="002657D0">
        <w:rPr>
          <w:rFonts w:ascii="Times New Roman" w:eastAsia="Times New Roman" w:hAnsi="Times New Roman" w:cs="Times New Roman"/>
          <w:b/>
          <w:sz w:val="44"/>
          <w:szCs w:val="44"/>
          <w:lang w:eastAsia="ru-RU"/>
        </w:rPr>
        <w:t>ІНСТРУКЦІЙНА КАРТКА №42</w:t>
      </w:r>
    </w:p>
    <w:p w:rsidR="002657D0" w:rsidRPr="002657D0" w:rsidRDefault="002657D0" w:rsidP="002657D0">
      <w:pPr>
        <w:spacing w:after="0" w:line="240" w:lineRule="auto"/>
        <w:rPr>
          <w:rFonts w:ascii="Times New Roman" w:eastAsia="Times New Roman" w:hAnsi="Times New Roman" w:cs="Times New Roman"/>
          <w:sz w:val="28"/>
          <w:szCs w:val="28"/>
          <w:lang w:eastAsia="ru-RU"/>
        </w:rPr>
      </w:pPr>
      <w:r w:rsidRPr="002657D0">
        <w:rPr>
          <w:rFonts w:ascii="Times New Roman" w:eastAsia="Times New Roman" w:hAnsi="Times New Roman" w:cs="Times New Roman"/>
          <w:b/>
          <w:sz w:val="28"/>
          <w:szCs w:val="28"/>
          <w:lang w:eastAsia="ru-RU"/>
        </w:rPr>
        <w:t>ТЕМА ПРОГРАМИ:</w:t>
      </w:r>
      <w:r w:rsidRPr="002657D0">
        <w:rPr>
          <w:rFonts w:ascii="Times New Roman" w:eastAsia="Times New Roman" w:hAnsi="Times New Roman" w:cs="Times New Roman"/>
          <w:sz w:val="28"/>
          <w:szCs w:val="28"/>
          <w:lang w:eastAsia="ru-RU"/>
        </w:rPr>
        <w:t xml:space="preserve"> </w:t>
      </w:r>
      <w:r w:rsidRPr="002657D0">
        <w:rPr>
          <w:rFonts w:ascii="Times New Roman" w:eastAsia="Times New Roman" w:hAnsi="Times New Roman" w:cs="Times New Roman"/>
          <w:sz w:val="28"/>
          <w:szCs w:val="28"/>
          <w:lang w:eastAsia="ru-RU"/>
        </w:rPr>
        <w:tab/>
        <w:t>Облік витрат.</w:t>
      </w:r>
    </w:p>
    <w:p w:rsidR="002657D0" w:rsidRPr="002657D0" w:rsidRDefault="002657D0" w:rsidP="002657D0">
      <w:pPr>
        <w:spacing w:after="0" w:line="240" w:lineRule="auto"/>
        <w:rPr>
          <w:rFonts w:ascii="Times New Roman" w:eastAsia="Times New Roman" w:hAnsi="Times New Roman" w:cs="Times New Roman"/>
          <w:sz w:val="28"/>
          <w:szCs w:val="28"/>
          <w:lang w:eastAsia="ru-RU"/>
        </w:rPr>
      </w:pPr>
      <w:r w:rsidRPr="002657D0">
        <w:rPr>
          <w:rFonts w:ascii="Times New Roman" w:eastAsia="Times New Roman" w:hAnsi="Times New Roman" w:cs="Times New Roman"/>
          <w:b/>
          <w:sz w:val="28"/>
          <w:szCs w:val="28"/>
          <w:lang w:eastAsia="ru-RU"/>
        </w:rPr>
        <w:t>ТЕМА УРОКУ:</w:t>
      </w:r>
      <w:r w:rsidRPr="002657D0">
        <w:rPr>
          <w:rFonts w:ascii="Times New Roman" w:eastAsia="Times New Roman" w:hAnsi="Times New Roman" w:cs="Times New Roman"/>
          <w:sz w:val="28"/>
          <w:szCs w:val="28"/>
          <w:lang w:eastAsia="ru-RU"/>
        </w:rPr>
        <w:tab/>
      </w:r>
      <w:r w:rsidRPr="002657D0">
        <w:rPr>
          <w:rFonts w:ascii="Times New Roman" w:eastAsia="Times New Roman" w:hAnsi="Times New Roman" w:cs="Times New Roman"/>
          <w:sz w:val="28"/>
          <w:szCs w:val="28"/>
          <w:lang w:eastAsia="ru-RU"/>
        </w:rPr>
        <w:tab/>
        <w:t>Облік реалізації продукції.</w:t>
      </w:r>
    </w:p>
    <w:p w:rsidR="002657D0" w:rsidRPr="002657D0" w:rsidRDefault="002657D0" w:rsidP="002657D0">
      <w:pPr>
        <w:spacing w:after="0" w:line="240" w:lineRule="auto"/>
        <w:jc w:val="both"/>
        <w:rPr>
          <w:rFonts w:ascii="Times New Roman" w:eastAsia="Times New Roman" w:hAnsi="Times New Roman" w:cs="Times New Roman"/>
          <w:b/>
          <w:bCs/>
          <w:sz w:val="28"/>
          <w:szCs w:val="20"/>
          <w:lang w:eastAsia="ru-RU"/>
        </w:rPr>
      </w:pPr>
      <w:r w:rsidRPr="002657D0">
        <w:rPr>
          <w:rFonts w:ascii="Times New Roman" w:eastAsia="Times New Roman" w:hAnsi="Times New Roman" w:cs="Times New Roman"/>
          <w:b/>
          <w:sz w:val="28"/>
          <w:szCs w:val="28"/>
          <w:lang w:eastAsia="ru-RU"/>
        </w:rPr>
        <w:t>МЕТА:</w:t>
      </w:r>
      <w:r w:rsidRPr="002657D0">
        <w:rPr>
          <w:rFonts w:ascii="Times New Roman" w:eastAsia="Times New Roman" w:hAnsi="Times New Roman" w:cs="Times New Roman"/>
          <w:sz w:val="28"/>
          <w:szCs w:val="28"/>
          <w:lang w:eastAsia="ru-RU"/>
        </w:rPr>
        <w:t xml:space="preserve"> </w:t>
      </w:r>
      <w:r w:rsidRPr="002657D0">
        <w:rPr>
          <w:rFonts w:ascii="Times New Roman" w:eastAsia="Times New Roman" w:hAnsi="Times New Roman" w:cs="Times New Roman"/>
          <w:sz w:val="28"/>
          <w:szCs w:val="28"/>
          <w:lang w:eastAsia="ru-RU"/>
        </w:rPr>
        <w:tab/>
      </w:r>
      <w:r w:rsidRPr="002657D0">
        <w:rPr>
          <w:rFonts w:ascii="Times New Roman" w:eastAsia="Times New Roman" w:hAnsi="Times New Roman" w:cs="Times New Roman"/>
          <w:sz w:val="28"/>
          <w:szCs w:val="28"/>
          <w:lang w:eastAsia="ru-RU"/>
        </w:rPr>
        <w:tab/>
      </w:r>
      <w:r w:rsidRPr="002657D0">
        <w:rPr>
          <w:rFonts w:ascii="Times New Roman" w:eastAsia="Times New Roman" w:hAnsi="Times New Roman" w:cs="Times New Roman"/>
          <w:sz w:val="28"/>
          <w:szCs w:val="28"/>
          <w:lang w:eastAsia="ru-RU"/>
        </w:rPr>
        <w:tab/>
      </w:r>
      <w:r w:rsidRPr="002657D0">
        <w:rPr>
          <w:rFonts w:ascii="Times New Roman" w:eastAsia="Times New Roman" w:hAnsi="Times New Roman" w:cs="Times New Roman"/>
          <w:bCs/>
          <w:sz w:val="28"/>
          <w:szCs w:val="20"/>
          <w:lang w:eastAsia="ru-RU"/>
        </w:rPr>
        <w:t>Сформувати та з</w:t>
      </w:r>
      <w:r w:rsidRPr="002657D0">
        <w:rPr>
          <w:rFonts w:ascii="Times New Roman" w:eastAsia="Times New Roman" w:hAnsi="Times New Roman" w:cs="Times New Roman"/>
          <w:sz w:val="28"/>
          <w:szCs w:val="28"/>
          <w:lang w:eastAsia="ru-RU"/>
        </w:rPr>
        <w:t>акріпити   теоретичні та практичні   знання щодо відображення на рахунках бухгалтерського обліку витрат по реалізації продукції, вміти класифікувати витрати за елементами. Навчити складати калькуляцію продукції, знати їх характеристику та класифікацію, вміти вести синтетичний та аналітичний облік витрат діяльності. Розвивати аналітичне, логічне та критичне мислення, самостійність, творчий підхід до вирішення питань. Виховувати  професійну зацікавленість, безпомилковість та послідовність при виконанні виробничого завдання.</w:t>
      </w:r>
    </w:p>
    <w:p w:rsidR="002657D0" w:rsidRPr="002657D0" w:rsidRDefault="002657D0" w:rsidP="002657D0">
      <w:pPr>
        <w:spacing w:after="0" w:line="240" w:lineRule="auto"/>
        <w:rPr>
          <w:rFonts w:ascii="Times New Roman" w:eastAsia="Times New Roman" w:hAnsi="Times New Roman" w:cs="Times New Roman"/>
          <w:sz w:val="28"/>
          <w:szCs w:val="20"/>
          <w:lang w:eastAsia="ru-RU"/>
        </w:rPr>
      </w:pPr>
      <w:r w:rsidRPr="002657D0">
        <w:rPr>
          <w:rFonts w:ascii="Times New Roman" w:hAnsi="Times New Roman" w:cs="Times New Roman"/>
          <w:b/>
          <w:sz w:val="28"/>
          <w:szCs w:val="28"/>
        </w:rPr>
        <w:t>Дидактичне та матеріально-технічне забезпечення:</w:t>
      </w:r>
      <w:r w:rsidRPr="002657D0">
        <w:rPr>
          <w:rFonts w:ascii="Times New Roman" w:eastAsia="Times New Roman" w:hAnsi="Times New Roman" w:cs="Times New Roman"/>
          <w:sz w:val="28"/>
          <w:szCs w:val="20"/>
          <w:lang w:eastAsia="ru-RU"/>
        </w:rPr>
        <w:t xml:space="preserve"> інструкційна картка , план  рахунків бухгалтерського обліку, конспекти, калькулятор, плакати.</w:t>
      </w:r>
    </w:p>
    <w:p w:rsidR="002657D0" w:rsidRPr="002657D0" w:rsidRDefault="002657D0" w:rsidP="002657D0">
      <w:pPr>
        <w:spacing w:after="0" w:line="240" w:lineRule="auto"/>
        <w:jc w:val="both"/>
        <w:rPr>
          <w:rFonts w:ascii="Times New Roman" w:eastAsia="Times New Roman" w:hAnsi="Times New Roman" w:cs="Times New Roman"/>
          <w:sz w:val="28"/>
          <w:szCs w:val="28"/>
          <w:lang w:eastAsia="ru-RU"/>
        </w:rPr>
      </w:pPr>
      <w:r w:rsidRPr="002657D0">
        <w:rPr>
          <w:rFonts w:ascii="Times New Roman" w:eastAsia="Times New Roman" w:hAnsi="Times New Roman" w:cs="Times New Roman"/>
          <w:b/>
          <w:bCs/>
          <w:sz w:val="28"/>
          <w:szCs w:val="28"/>
          <w:lang w:eastAsia="ru-RU"/>
        </w:rPr>
        <w:t xml:space="preserve">Література: </w:t>
      </w:r>
      <w:r w:rsidRPr="001B4400">
        <w:rPr>
          <w:rFonts w:ascii="Times New Roman" w:eastAsia="Times New Roman" w:hAnsi="Times New Roman" w:cs="Times New Roman"/>
          <w:sz w:val="26"/>
          <w:szCs w:val="26"/>
          <w:lang w:eastAsia="ru-RU"/>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2657D0" w:rsidRPr="002657D0" w:rsidRDefault="002657D0" w:rsidP="002657D0">
      <w:pPr>
        <w:spacing w:after="0" w:line="240" w:lineRule="auto"/>
        <w:rPr>
          <w:rFonts w:ascii="Times New Roman" w:hAnsi="Times New Roman" w:cs="Times New Roman"/>
          <w:sz w:val="28"/>
          <w:szCs w:val="28"/>
        </w:rPr>
      </w:pPr>
      <w:r w:rsidRPr="002657D0">
        <w:rPr>
          <w:rFonts w:ascii="Times New Roman" w:eastAsia="Times New Roman" w:hAnsi="Times New Roman" w:cs="Times New Roman"/>
          <w:b/>
          <w:sz w:val="28"/>
          <w:szCs w:val="28"/>
          <w:lang w:eastAsia="ru-RU"/>
        </w:rPr>
        <w:t xml:space="preserve">Що потрібно виконати:      </w:t>
      </w:r>
      <w:r w:rsidRPr="002657D0">
        <w:rPr>
          <w:rFonts w:ascii="Times New Roman" w:hAnsi="Times New Roman" w:cs="Times New Roman"/>
          <w:sz w:val="28"/>
          <w:szCs w:val="28"/>
        </w:rPr>
        <w:t>(Хід оформити в робочому зошиті).</w:t>
      </w:r>
    </w:p>
    <w:p w:rsidR="002657D0" w:rsidRPr="001B4400" w:rsidRDefault="002657D0" w:rsidP="00F814D8">
      <w:pPr>
        <w:spacing w:after="0" w:line="240" w:lineRule="auto"/>
        <w:rPr>
          <w:rFonts w:ascii="Times New Roman" w:eastAsia="Times New Roman" w:hAnsi="Times New Roman" w:cs="Times New Roman"/>
          <w:sz w:val="28"/>
          <w:szCs w:val="28"/>
          <w:lang w:eastAsia="ru-RU"/>
        </w:rPr>
      </w:pPr>
      <w:r w:rsidRPr="002657D0">
        <w:rPr>
          <w:rFonts w:ascii="Times New Roman" w:eastAsia="Times New Roman" w:hAnsi="Times New Roman" w:cs="Times New Roman"/>
          <w:b/>
          <w:sz w:val="28"/>
          <w:szCs w:val="28"/>
          <w:lang w:eastAsia="ru-RU"/>
        </w:rPr>
        <w:t>Завдання 1</w:t>
      </w:r>
      <w:r w:rsidRPr="002657D0">
        <w:rPr>
          <w:rFonts w:ascii="Times New Roman" w:eastAsia="Times New Roman" w:hAnsi="Times New Roman" w:cs="Times New Roman"/>
          <w:b/>
          <w:bCs/>
          <w:sz w:val="28"/>
          <w:szCs w:val="28"/>
          <w:lang w:eastAsia="ru-RU"/>
        </w:rPr>
        <w:t xml:space="preserve">        </w:t>
      </w:r>
      <w:r w:rsidRPr="002657D0">
        <w:rPr>
          <w:rFonts w:ascii="Times New Roman" w:eastAsia="Times New Roman" w:hAnsi="Times New Roman" w:cs="Times New Roman"/>
          <w:b/>
          <w:bCs/>
          <w:i/>
          <w:sz w:val="28"/>
          <w:szCs w:val="28"/>
          <w:lang w:eastAsia="ru-RU"/>
        </w:rPr>
        <w:t>Операції ТОВ “Світанок”</w:t>
      </w:r>
      <w:r w:rsidR="001B4400">
        <w:rPr>
          <w:rFonts w:ascii="Times New Roman" w:eastAsia="Times New Roman" w:hAnsi="Times New Roman" w:cs="Times New Roman"/>
          <w:b/>
          <w:bCs/>
          <w:i/>
          <w:sz w:val="28"/>
          <w:szCs w:val="28"/>
          <w:lang w:eastAsia="ru-RU"/>
        </w:rPr>
        <w:t xml:space="preserve"> </w:t>
      </w:r>
      <w:r w:rsidRPr="002657D0">
        <w:rPr>
          <w:rFonts w:ascii="Times New Roman" w:eastAsia="Times New Roman" w:hAnsi="Times New Roman" w:cs="Times New Roman"/>
          <w:b/>
          <w:bCs/>
          <w:i/>
          <w:sz w:val="28"/>
          <w:szCs w:val="28"/>
          <w:lang w:eastAsia="ru-RU"/>
        </w:rPr>
        <w:t xml:space="preserve">за березень 200 </w:t>
      </w:r>
      <w:r w:rsidRPr="002657D0">
        <w:rPr>
          <w:rFonts w:ascii="Times New Roman" w:eastAsia="Times New Roman" w:hAnsi="Times New Roman" w:cs="Times New Roman"/>
          <w:b/>
          <w:bCs/>
          <w:i/>
          <w:sz w:val="28"/>
          <w:szCs w:val="28"/>
          <w:u w:val="single"/>
          <w:lang w:eastAsia="ru-RU"/>
        </w:rPr>
        <w:t>Х</w:t>
      </w:r>
      <w:r w:rsidRPr="002657D0">
        <w:rPr>
          <w:rFonts w:ascii="Times New Roman" w:eastAsia="Times New Roman" w:hAnsi="Times New Roman" w:cs="Times New Roman"/>
          <w:b/>
          <w:bCs/>
          <w:i/>
          <w:sz w:val="28"/>
          <w:szCs w:val="28"/>
          <w:lang w:eastAsia="ru-RU"/>
        </w:rPr>
        <w:t xml:space="preserve"> р., які стосуються процесу забезпечення підприємства ресурсами</w:t>
      </w:r>
      <w:r w:rsidRPr="002657D0">
        <w:rPr>
          <w:rFonts w:ascii="Times New Roman" w:eastAsia="Times New Roman" w:hAnsi="Times New Roman" w:cs="Times New Roman"/>
          <w:b/>
          <w:bCs/>
          <w:sz w:val="28"/>
          <w:szCs w:val="28"/>
          <w:lang w:eastAsia="ru-RU"/>
        </w:rPr>
        <w:t xml:space="preserve">                                            </w:t>
      </w:r>
      <w:r w:rsidRPr="001B4400">
        <w:rPr>
          <w:rFonts w:ascii="Times New Roman" w:eastAsia="Times New Roman" w:hAnsi="Times New Roman" w:cs="Times New Roman"/>
          <w:bCs/>
          <w:sz w:val="28"/>
          <w:szCs w:val="28"/>
          <w:lang w:eastAsia="ru-RU"/>
        </w:rPr>
        <w:t xml:space="preserve">Таблиця 1 </w:t>
      </w:r>
    </w:p>
    <w:tbl>
      <w:tblPr>
        <w:tblW w:w="1049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096"/>
        <w:gridCol w:w="3264"/>
        <w:gridCol w:w="1130"/>
      </w:tblGrid>
      <w:tr w:rsidR="002657D0" w:rsidRPr="002657D0" w:rsidTr="00A34474">
        <w:tc>
          <w:tcPr>
            <w:tcW w:w="6096" w:type="dxa"/>
            <w:vAlign w:val="center"/>
          </w:tcPr>
          <w:p w:rsidR="002657D0" w:rsidRPr="002657D0" w:rsidRDefault="002657D0" w:rsidP="002657D0">
            <w:pPr>
              <w:autoSpaceDE w:val="0"/>
              <w:autoSpaceDN w:val="0"/>
              <w:spacing w:after="0" w:line="240" w:lineRule="auto"/>
              <w:ind w:left="-6" w:firstLine="6"/>
              <w:jc w:val="center"/>
              <w:rPr>
                <w:rFonts w:ascii="Times New Roman" w:eastAsia="Times New Roman" w:hAnsi="Times New Roman" w:cs="Times New Roman"/>
                <w:b/>
                <w:sz w:val="24"/>
                <w:szCs w:val="24"/>
                <w:lang w:eastAsia="ru-RU"/>
              </w:rPr>
            </w:pPr>
            <w:r w:rsidRPr="002657D0">
              <w:rPr>
                <w:rFonts w:ascii="Times New Roman" w:eastAsia="Times New Roman" w:hAnsi="Times New Roman" w:cs="Times New Roman"/>
                <w:b/>
                <w:sz w:val="24"/>
                <w:szCs w:val="24"/>
                <w:lang w:eastAsia="ru-RU"/>
              </w:rPr>
              <w:t>Зміст господарської операції</w:t>
            </w:r>
          </w:p>
        </w:tc>
        <w:tc>
          <w:tcPr>
            <w:tcW w:w="3264"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b/>
                <w:sz w:val="24"/>
                <w:szCs w:val="24"/>
                <w:lang w:eastAsia="ru-RU"/>
              </w:rPr>
            </w:pPr>
            <w:r w:rsidRPr="002657D0">
              <w:rPr>
                <w:rFonts w:ascii="Times New Roman" w:eastAsia="Times New Roman" w:hAnsi="Times New Roman" w:cs="Times New Roman"/>
                <w:b/>
                <w:sz w:val="24"/>
                <w:szCs w:val="24"/>
                <w:lang w:eastAsia="ru-RU"/>
              </w:rPr>
              <w:t>Первинний документ</w:t>
            </w:r>
          </w:p>
        </w:tc>
        <w:tc>
          <w:tcPr>
            <w:tcW w:w="1130" w:type="dxa"/>
            <w:vAlign w:val="center"/>
          </w:tcPr>
          <w:p w:rsidR="002657D0" w:rsidRPr="00F814D8" w:rsidRDefault="002657D0" w:rsidP="002657D0">
            <w:pPr>
              <w:autoSpaceDE w:val="0"/>
              <w:autoSpaceDN w:val="0"/>
              <w:spacing w:after="0" w:line="240" w:lineRule="auto"/>
              <w:ind w:left="-74" w:right="-70"/>
              <w:jc w:val="center"/>
              <w:rPr>
                <w:rFonts w:ascii="Times New Roman" w:eastAsia="Times New Roman" w:hAnsi="Times New Roman" w:cs="Times New Roman"/>
                <w:b/>
                <w:lang w:eastAsia="ru-RU"/>
              </w:rPr>
            </w:pPr>
            <w:r w:rsidRPr="00F814D8">
              <w:rPr>
                <w:rFonts w:ascii="Times New Roman" w:eastAsia="Times New Roman" w:hAnsi="Times New Roman" w:cs="Times New Roman"/>
                <w:b/>
                <w:lang w:eastAsia="ru-RU"/>
              </w:rPr>
              <w:t>Сума, грн.</w:t>
            </w:r>
          </w:p>
        </w:tc>
      </w:tr>
      <w:tr w:rsidR="002657D0" w:rsidRPr="002657D0" w:rsidTr="00A34474">
        <w:tc>
          <w:tcPr>
            <w:tcW w:w="6096"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1) Від постачальника одержані складом матеріали для виробничих потреб </w:t>
            </w:r>
            <w:r w:rsidRPr="002657D0">
              <w:rPr>
                <w:rFonts w:ascii="Times New Roman" w:eastAsia="Times New Roman" w:hAnsi="Times New Roman" w:cs="Times New Roman"/>
                <w:sz w:val="24"/>
                <w:szCs w:val="24"/>
                <w:lang w:eastAsia="ru-RU"/>
              </w:rPr>
              <w:sym w:font="Times New Roman" w:char="2013"/>
            </w:r>
            <w:r w:rsidRPr="002657D0">
              <w:rPr>
                <w:rFonts w:ascii="Times New Roman" w:eastAsia="Times New Roman" w:hAnsi="Times New Roman" w:cs="Times New Roman"/>
                <w:sz w:val="24"/>
                <w:szCs w:val="24"/>
                <w:lang w:eastAsia="ru-RU"/>
              </w:rPr>
              <w:t xml:space="preserve"> деревина (оплата не проведена, без урахування ПДВ)</w:t>
            </w:r>
          </w:p>
        </w:tc>
        <w:tc>
          <w:tcPr>
            <w:tcW w:w="3264"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Накладна № 35 (від постачальників) рахунок-фактура, прибутковий ордер</w:t>
            </w:r>
          </w:p>
        </w:tc>
        <w:tc>
          <w:tcPr>
            <w:tcW w:w="1130"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20 000</w:t>
            </w:r>
          </w:p>
        </w:tc>
      </w:tr>
      <w:tr w:rsidR="002657D0" w:rsidRPr="002657D0" w:rsidTr="00A34474">
        <w:tc>
          <w:tcPr>
            <w:tcW w:w="6096"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 Відображена вартість навантажувально-розвантажувальних робіт при доставці деревини (оплата не проведена, без урахування ПДВ)</w:t>
            </w:r>
          </w:p>
        </w:tc>
        <w:tc>
          <w:tcPr>
            <w:tcW w:w="3264"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Акт виконаних робіт, рахунок</w:t>
            </w:r>
          </w:p>
        </w:tc>
        <w:tc>
          <w:tcPr>
            <w:tcW w:w="1130"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2 000</w:t>
            </w:r>
          </w:p>
        </w:tc>
      </w:tr>
      <w:tr w:rsidR="002657D0" w:rsidRPr="002657D0" w:rsidTr="00A34474">
        <w:tc>
          <w:tcPr>
            <w:tcW w:w="6096"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3) Відображен</w:t>
            </w:r>
            <w:r w:rsidRPr="002657D0">
              <w:rPr>
                <w:rFonts w:ascii="Times New Roman" w:eastAsia="Times New Roman" w:hAnsi="Times New Roman" w:cs="Times New Roman"/>
                <w:color w:val="008000"/>
                <w:sz w:val="24"/>
                <w:szCs w:val="24"/>
                <w:lang w:eastAsia="ru-RU"/>
              </w:rPr>
              <w:t>і</w:t>
            </w:r>
            <w:r w:rsidRPr="002657D0">
              <w:rPr>
                <w:rFonts w:ascii="Times New Roman" w:eastAsia="Times New Roman" w:hAnsi="Times New Roman" w:cs="Times New Roman"/>
                <w:sz w:val="24"/>
                <w:szCs w:val="24"/>
                <w:lang w:eastAsia="ru-RU"/>
              </w:rPr>
              <w:t xml:space="preserve"> витрати на оплату послуг із зберігання матеріалів при доставці їх сторонньою організацією (оплата не проведена, без урахування ПДВ)</w:t>
            </w:r>
          </w:p>
        </w:tc>
        <w:tc>
          <w:tcPr>
            <w:tcW w:w="3264"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Акт виконаних робіт, рахунок</w:t>
            </w:r>
          </w:p>
        </w:tc>
        <w:tc>
          <w:tcPr>
            <w:tcW w:w="1130"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1 000</w:t>
            </w:r>
          </w:p>
        </w:tc>
      </w:tr>
      <w:tr w:rsidR="002657D0" w:rsidRPr="002657D0" w:rsidTr="00A34474">
        <w:tc>
          <w:tcPr>
            <w:tcW w:w="6096"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4) Відображені витрати на відрядження експедитора</w:t>
            </w:r>
          </w:p>
        </w:tc>
        <w:tc>
          <w:tcPr>
            <w:tcW w:w="3264"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Авансовий звіт, посвідчення </w:t>
            </w:r>
            <w:r w:rsidRPr="002657D0">
              <w:rPr>
                <w:rFonts w:ascii="Times New Roman" w:eastAsia="Times New Roman" w:hAnsi="Times New Roman" w:cs="Times New Roman"/>
                <w:sz w:val="24"/>
                <w:szCs w:val="24"/>
                <w:lang w:eastAsia="ru-RU"/>
              </w:rPr>
              <w:lastRenderedPageBreak/>
              <w:t>про відрядження</w:t>
            </w:r>
          </w:p>
        </w:tc>
        <w:tc>
          <w:tcPr>
            <w:tcW w:w="1130"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lastRenderedPageBreak/>
              <w:t>216</w:t>
            </w:r>
          </w:p>
        </w:tc>
      </w:tr>
      <w:tr w:rsidR="002657D0" w:rsidRPr="002657D0" w:rsidTr="00A34474">
        <w:tc>
          <w:tcPr>
            <w:tcW w:w="6096"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lastRenderedPageBreak/>
              <w:t>5) Відображені витрати по нарахуванню заробітної плати</w:t>
            </w:r>
            <w:r w:rsidRPr="002657D0">
              <w:rPr>
                <w:rFonts w:ascii="Times New Roman" w:eastAsia="Times New Roman" w:hAnsi="Times New Roman" w:cs="Times New Roman"/>
                <w:color w:val="008000"/>
                <w:sz w:val="24"/>
                <w:szCs w:val="24"/>
                <w:lang w:eastAsia="ru-RU"/>
              </w:rPr>
              <w:t xml:space="preserve"> </w:t>
            </w:r>
            <w:r w:rsidRPr="002657D0">
              <w:rPr>
                <w:rFonts w:ascii="Times New Roman" w:eastAsia="Times New Roman" w:hAnsi="Times New Roman" w:cs="Times New Roman"/>
                <w:sz w:val="24"/>
                <w:szCs w:val="24"/>
                <w:lang w:eastAsia="ru-RU"/>
              </w:rPr>
              <w:t>експедитора</w:t>
            </w:r>
          </w:p>
        </w:tc>
        <w:tc>
          <w:tcPr>
            <w:tcW w:w="3264"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Відомість нарахування заробітної плати</w:t>
            </w:r>
          </w:p>
        </w:tc>
        <w:tc>
          <w:tcPr>
            <w:tcW w:w="1130"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600</w:t>
            </w:r>
          </w:p>
        </w:tc>
      </w:tr>
      <w:tr w:rsidR="002657D0" w:rsidRPr="002657D0" w:rsidTr="00A34474">
        <w:tc>
          <w:tcPr>
            <w:tcW w:w="6096"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6) Відображені нарахування на заробітну плату експедитора</w:t>
            </w:r>
          </w:p>
        </w:tc>
        <w:tc>
          <w:tcPr>
            <w:tcW w:w="3264"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Відомість нарахування зарплати</w:t>
            </w:r>
          </w:p>
        </w:tc>
        <w:tc>
          <w:tcPr>
            <w:tcW w:w="1130" w:type="dxa"/>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2657D0" w:rsidRPr="002657D0" w:rsidTr="00A34474">
        <w:tc>
          <w:tcPr>
            <w:tcW w:w="6096"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7) Визначити первинну вартість запасів </w:t>
            </w:r>
          </w:p>
        </w:tc>
        <w:tc>
          <w:tcPr>
            <w:tcW w:w="3264"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iCs/>
                <w:sz w:val="24"/>
                <w:szCs w:val="24"/>
                <w:lang w:eastAsia="ru-RU"/>
              </w:rPr>
            </w:pPr>
            <w:r w:rsidRPr="002657D0">
              <w:rPr>
                <w:rFonts w:ascii="Times New Roman" w:eastAsia="Times New Roman" w:hAnsi="Times New Roman" w:cs="Times New Roman"/>
                <w:iCs/>
                <w:sz w:val="24"/>
                <w:szCs w:val="24"/>
                <w:lang w:eastAsia="ru-RU"/>
              </w:rPr>
              <w:t>Розрахунок</w:t>
            </w:r>
          </w:p>
        </w:tc>
        <w:tc>
          <w:tcPr>
            <w:tcW w:w="1130" w:type="dxa"/>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bl>
    <w:p w:rsidR="002657D0" w:rsidRPr="002657D0" w:rsidRDefault="002657D0" w:rsidP="00F814D8">
      <w:pPr>
        <w:autoSpaceDE w:val="0"/>
        <w:autoSpaceDN w:val="0"/>
        <w:spacing w:after="0" w:line="240" w:lineRule="auto"/>
        <w:rPr>
          <w:rFonts w:ascii="Times New Roman" w:eastAsia="Times New Roman" w:hAnsi="Times New Roman" w:cs="Times New Roman"/>
          <w:b/>
          <w:bCs/>
          <w:sz w:val="24"/>
          <w:szCs w:val="24"/>
          <w:lang w:eastAsia="ru-RU"/>
        </w:rPr>
      </w:pPr>
      <w:r w:rsidRPr="002657D0">
        <w:rPr>
          <w:rFonts w:ascii="Times New Roman" w:eastAsia="Times New Roman" w:hAnsi="Times New Roman" w:cs="Times New Roman"/>
          <w:b/>
          <w:bCs/>
          <w:sz w:val="24"/>
          <w:szCs w:val="24"/>
          <w:lang w:eastAsia="ru-RU"/>
        </w:rPr>
        <w:t>Операції ТОВ “</w:t>
      </w:r>
      <w:proofErr w:type="spellStart"/>
      <w:r w:rsidRPr="002657D0">
        <w:rPr>
          <w:rFonts w:ascii="Times New Roman" w:eastAsia="Times New Roman" w:hAnsi="Times New Roman" w:cs="Times New Roman"/>
          <w:b/>
          <w:bCs/>
          <w:sz w:val="24"/>
          <w:szCs w:val="24"/>
          <w:lang w:eastAsia="ru-RU"/>
        </w:rPr>
        <w:t>Світанок”за</w:t>
      </w:r>
      <w:proofErr w:type="spellEnd"/>
      <w:r w:rsidRPr="002657D0">
        <w:rPr>
          <w:rFonts w:ascii="Times New Roman" w:eastAsia="Times New Roman" w:hAnsi="Times New Roman" w:cs="Times New Roman"/>
          <w:b/>
          <w:bCs/>
          <w:sz w:val="24"/>
          <w:szCs w:val="24"/>
          <w:lang w:eastAsia="ru-RU"/>
        </w:rPr>
        <w:t xml:space="preserve"> березень 200 </w:t>
      </w:r>
      <w:r w:rsidRPr="002657D0">
        <w:rPr>
          <w:rFonts w:ascii="Times New Roman" w:eastAsia="Times New Roman" w:hAnsi="Times New Roman" w:cs="Times New Roman"/>
          <w:b/>
          <w:bCs/>
          <w:sz w:val="24"/>
          <w:szCs w:val="24"/>
          <w:u w:val="single"/>
          <w:lang w:eastAsia="ru-RU"/>
        </w:rPr>
        <w:t>Х</w:t>
      </w:r>
      <w:r w:rsidRPr="002657D0">
        <w:rPr>
          <w:rFonts w:ascii="Times New Roman" w:eastAsia="Times New Roman" w:hAnsi="Times New Roman" w:cs="Times New Roman"/>
          <w:b/>
          <w:bCs/>
          <w:sz w:val="24"/>
          <w:szCs w:val="24"/>
          <w:lang w:eastAsia="ru-RU"/>
        </w:rPr>
        <w:t xml:space="preserve"> р., які стосуються процесу виробництва </w:t>
      </w:r>
      <w:r w:rsidR="00F814D8">
        <w:rPr>
          <w:rFonts w:ascii="Times New Roman" w:eastAsia="Times New Roman" w:hAnsi="Times New Roman" w:cs="Times New Roman"/>
          <w:b/>
          <w:bCs/>
          <w:sz w:val="24"/>
          <w:szCs w:val="24"/>
          <w:lang w:eastAsia="ru-RU"/>
        </w:rPr>
        <w:t>п</w:t>
      </w:r>
      <w:r w:rsidRPr="002657D0">
        <w:rPr>
          <w:rFonts w:ascii="Times New Roman" w:eastAsia="Times New Roman" w:hAnsi="Times New Roman" w:cs="Times New Roman"/>
          <w:b/>
          <w:bCs/>
          <w:sz w:val="24"/>
          <w:szCs w:val="24"/>
          <w:lang w:eastAsia="ru-RU"/>
        </w:rPr>
        <w:t xml:space="preserve">родукції                                                 Таблиця 2 </w:t>
      </w:r>
    </w:p>
    <w:tbl>
      <w:tblPr>
        <w:tblW w:w="10490" w:type="dxa"/>
        <w:tblInd w:w="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076"/>
        <w:gridCol w:w="2557"/>
        <w:gridCol w:w="857"/>
      </w:tblGrid>
      <w:tr w:rsidR="002657D0" w:rsidRPr="002657D0" w:rsidTr="001B4400">
        <w:tc>
          <w:tcPr>
            <w:tcW w:w="7076" w:type="dxa"/>
            <w:tcBorders>
              <w:top w:val="single" w:sz="4" w:space="0" w:color="auto"/>
              <w:left w:val="single" w:sz="4" w:space="0" w:color="auto"/>
              <w:bottom w:val="single" w:sz="4" w:space="0" w:color="auto"/>
              <w:right w:val="single" w:sz="4" w:space="0" w:color="auto"/>
            </w:tcBorders>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8) Вартість матеріалів за обліковими цінами</w:t>
            </w:r>
          </w:p>
        </w:tc>
        <w:tc>
          <w:tcPr>
            <w:tcW w:w="2557" w:type="dxa"/>
            <w:tcBorders>
              <w:top w:val="single" w:sz="4" w:space="0" w:color="auto"/>
              <w:left w:val="single" w:sz="4" w:space="0" w:color="auto"/>
              <w:bottom w:val="single" w:sz="4" w:space="0" w:color="auto"/>
              <w:right w:val="single" w:sz="4" w:space="0" w:color="auto"/>
            </w:tcBorders>
          </w:tcPr>
          <w:p w:rsidR="002657D0" w:rsidRPr="002657D0" w:rsidRDefault="002657D0" w:rsidP="002657D0">
            <w:pPr>
              <w:autoSpaceDE w:val="0"/>
              <w:autoSpaceDN w:val="0"/>
              <w:spacing w:after="0" w:line="240" w:lineRule="auto"/>
              <w:ind w:hanging="700"/>
              <w:rPr>
                <w:rFonts w:ascii="Times New Roman" w:eastAsia="Times New Roman" w:hAnsi="Times New Roman" w:cs="Times New Roman"/>
                <w:sz w:val="24"/>
                <w:szCs w:val="24"/>
                <w:lang w:eastAsia="ru-RU"/>
              </w:rPr>
            </w:pPr>
          </w:p>
        </w:tc>
        <w:tc>
          <w:tcPr>
            <w:tcW w:w="857" w:type="dxa"/>
            <w:tcBorders>
              <w:top w:val="single" w:sz="4" w:space="0" w:color="auto"/>
              <w:left w:val="single" w:sz="4" w:space="0" w:color="auto"/>
              <w:bottom w:val="single" w:sz="4" w:space="0" w:color="auto"/>
              <w:right w:val="single" w:sz="4" w:space="0" w:color="auto"/>
            </w:tcBorders>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20 000</w:t>
            </w:r>
          </w:p>
        </w:tc>
      </w:tr>
      <w:tr w:rsidR="002657D0" w:rsidRPr="002657D0" w:rsidTr="001B4400">
        <w:tc>
          <w:tcPr>
            <w:tcW w:w="7076" w:type="dxa"/>
            <w:tcBorders>
              <w:top w:val="nil"/>
            </w:tcBorders>
          </w:tcPr>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9) Відпущені у виробництво за обліковими цінами матеріали </w:t>
            </w:r>
            <w:r w:rsidRPr="002657D0">
              <w:rPr>
                <w:rFonts w:ascii="Times New Roman" w:eastAsia="Times New Roman" w:hAnsi="Times New Roman" w:cs="Times New Roman"/>
                <w:sz w:val="24"/>
                <w:szCs w:val="24"/>
                <w:lang w:eastAsia="ru-RU"/>
              </w:rPr>
              <w:sym w:font="Times New Roman" w:char="2013"/>
            </w:r>
            <w:r w:rsidRPr="002657D0">
              <w:rPr>
                <w:rFonts w:ascii="Times New Roman" w:eastAsia="Times New Roman" w:hAnsi="Times New Roman" w:cs="Times New Roman"/>
                <w:sz w:val="24"/>
                <w:szCs w:val="24"/>
                <w:lang w:eastAsia="ru-RU"/>
              </w:rPr>
              <w:t xml:space="preserve"> деревина </w:t>
            </w:r>
            <w:r w:rsidRPr="002657D0">
              <w:rPr>
                <w:rFonts w:ascii="Times New Roman" w:eastAsia="Times New Roman" w:hAnsi="Times New Roman" w:cs="Times New Roman"/>
                <w:sz w:val="24"/>
                <w:szCs w:val="24"/>
                <w:lang w:eastAsia="ru-RU"/>
              </w:rPr>
              <w:sym w:font="Times New Roman" w:char="2013"/>
            </w:r>
            <w:r w:rsidRPr="002657D0">
              <w:rPr>
                <w:rFonts w:ascii="Times New Roman" w:eastAsia="Times New Roman" w:hAnsi="Times New Roman" w:cs="Times New Roman"/>
                <w:sz w:val="24"/>
                <w:szCs w:val="24"/>
                <w:lang w:eastAsia="ru-RU"/>
              </w:rPr>
              <w:t xml:space="preserve"> для виготовлення конкретного (одного)  виду продукції</w:t>
            </w:r>
          </w:p>
        </w:tc>
        <w:tc>
          <w:tcPr>
            <w:tcW w:w="2557" w:type="dxa"/>
            <w:tcBorders>
              <w:top w:val="nil"/>
            </w:tcBorders>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Лімітні, лімітно-забірні картки</w:t>
            </w:r>
          </w:p>
        </w:tc>
        <w:tc>
          <w:tcPr>
            <w:tcW w:w="857" w:type="dxa"/>
            <w:tcBorders>
              <w:top w:val="nil"/>
            </w:tcBorders>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20 000</w:t>
            </w:r>
          </w:p>
        </w:tc>
      </w:tr>
      <w:tr w:rsidR="002657D0" w:rsidRPr="002657D0" w:rsidTr="001B4400">
        <w:tc>
          <w:tcPr>
            <w:tcW w:w="7076"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10) Списуються на собівартість продукції відхилення транспортно-заготівельних витрат (визначити середній відсоток (%) відхилень)</w:t>
            </w:r>
          </w:p>
        </w:tc>
        <w:tc>
          <w:tcPr>
            <w:tcW w:w="2557" w:type="dxa"/>
            <w:vAlign w:val="center"/>
          </w:tcPr>
          <w:p w:rsidR="002657D0" w:rsidRPr="002657D0" w:rsidRDefault="002657D0" w:rsidP="002657D0">
            <w:pPr>
              <w:autoSpaceDE w:val="0"/>
              <w:autoSpaceDN w:val="0"/>
              <w:spacing w:after="0" w:line="240" w:lineRule="auto"/>
              <w:ind w:hanging="20"/>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Розрахунок бухгалтерії</w:t>
            </w:r>
          </w:p>
        </w:tc>
        <w:tc>
          <w:tcPr>
            <w:tcW w:w="857"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b/>
                <w:bCs/>
                <w:sz w:val="24"/>
                <w:szCs w:val="24"/>
                <w:lang w:eastAsia="ru-RU"/>
              </w:rPr>
            </w:pPr>
          </w:p>
        </w:tc>
      </w:tr>
      <w:tr w:rsidR="002657D0" w:rsidRPr="002657D0" w:rsidTr="001B4400">
        <w:tc>
          <w:tcPr>
            <w:tcW w:w="7076" w:type="dxa"/>
          </w:tcPr>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11) Нараховані витрати по оплаті праці працівників, зайнятих виготовленням конкретного виду продукції</w:t>
            </w:r>
          </w:p>
        </w:tc>
        <w:tc>
          <w:tcPr>
            <w:tcW w:w="2557" w:type="dxa"/>
            <w:vAlign w:val="center"/>
          </w:tcPr>
          <w:p w:rsidR="002657D0" w:rsidRPr="002657D0" w:rsidRDefault="002657D0" w:rsidP="001B4400">
            <w:pPr>
              <w:autoSpaceDE w:val="0"/>
              <w:autoSpaceDN w:val="0"/>
              <w:spacing w:after="0" w:line="240" w:lineRule="auto"/>
              <w:ind w:firstLine="71"/>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Розрахунково-платіжна</w:t>
            </w:r>
            <w:r w:rsidR="001B4400">
              <w:rPr>
                <w:rFonts w:ascii="Times New Roman" w:eastAsia="Times New Roman" w:hAnsi="Times New Roman" w:cs="Times New Roman"/>
                <w:sz w:val="24"/>
                <w:szCs w:val="24"/>
                <w:lang w:eastAsia="ru-RU"/>
              </w:rPr>
              <w:t xml:space="preserve"> </w:t>
            </w:r>
            <w:r w:rsidRPr="002657D0">
              <w:rPr>
                <w:rFonts w:ascii="Times New Roman" w:eastAsia="Times New Roman" w:hAnsi="Times New Roman" w:cs="Times New Roman"/>
                <w:sz w:val="24"/>
                <w:szCs w:val="24"/>
                <w:lang w:eastAsia="ru-RU"/>
              </w:rPr>
              <w:t>відомість</w:t>
            </w:r>
          </w:p>
        </w:tc>
        <w:tc>
          <w:tcPr>
            <w:tcW w:w="857"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6 000</w:t>
            </w:r>
          </w:p>
        </w:tc>
      </w:tr>
      <w:tr w:rsidR="002657D0" w:rsidRPr="002657D0" w:rsidTr="001B4400">
        <w:tc>
          <w:tcPr>
            <w:tcW w:w="7076" w:type="dxa"/>
          </w:tcPr>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12) Відображена в обліку сума обов'язкових нарахувань витрат на фонд оплати праці виробничих працівників, зайнятих виготовленням конкретного виду продукції</w:t>
            </w:r>
          </w:p>
        </w:tc>
        <w:tc>
          <w:tcPr>
            <w:tcW w:w="2557" w:type="dxa"/>
            <w:vAlign w:val="center"/>
          </w:tcPr>
          <w:p w:rsidR="002657D0" w:rsidRPr="002657D0" w:rsidRDefault="002657D0" w:rsidP="002657D0">
            <w:pPr>
              <w:autoSpaceDE w:val="0"/>
              <w:autoSpaceDN w:val="0"/>
              <w:spacing w:after="0" w:line="240" w:lineRule="auto"/>
              <w:ind w:firstLine="71"/>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Розрахунково-платіжна</w:t>
            </w:r>
          </w:p>
          <w:p w:rsidR="002657D0" w:rsidRPr="002657D0" w:rsidRDefault="002657D0" w:rsidP="002657D0">
            <w:pPr>
              <w:autoSpaceDE w:val="0"/>
              <w:autoSpaceDN w:val="0"/>
              <w:spacing w:after="0" w:line="240" w:lineRule="auto"/>
              <w:ind w:firstLine="71"/>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відомість</w:t>
            </w:r>
          </w:p>
        </w:tc>
        <w:tc>
          <w:tcPr>
            <w:tcW w:w="857"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b/>
                <w:bCs/>
                <w:sz w:val="24"/>
                <w:szCs w:val="24"/>
                <w:lang w:eastAsia="ru-RU"/>
              </w:rPr>
            </w:pPr>
          </w:p>
        </w:tc>
      </w:tr>
      <w:tr w:rsidR="002657D0" w:rsidRPr="002657D0" w:rsidTr="001B4400">
        <w:tc>
          <w:tcPr>
            <w:tcW w:w="7076" w:type="dxa"/>
          </w:tcPr>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13) Відображена сума амортизації устаткування, що використовується для випуску продукції (як виду загальновиробничих витрат)</w:t>
            </w:r>
          </w:p>
        </w:tc>
        <w:tc>
          <w:tcPr>
            <w:tcW w:w="2557"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Відомість нарахування зносу</w:t>
            </w:r>
          </w:p>
        </w:tc>
        <w:tc>
          <w:tcPr>
            <w:tcW w:w="857" w:type="dxa"/>
            <w:tcBorders>
              <w:bottom w:val="single" w:sz="4" w:space="0" w:color="auto"/>
            </w:tcBorders>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1 800</w:t>
            </w:r>
          </w:p>
        </w:tc>
      </w:tr>
      <w:tr w:rsidR="002657D0" w:rsidRPr="002657D0" w:rsidTr="001B4400">
        <w:tc>
          <w:tcPr>
            <w:tcW w:w="7076"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14) Нараховані інші загальновиробничі витрати (витрата палива)</w:t>
            </w:r>
          </w:p>
        </w:tc>
        <w:tc>
          <w:tcPr>
            <w:tcW w:w="2557" w:type="dxa"/>
            <w:tcBorders>
              <w:right w:val="single" w:sz="4" w:space="0" w:color="auto"/>
            </w:tcBorders>
            <w:vAlign w:val="center"/>
          </w:tcPr>
          <w:p w:rsidR="002657D0" w:rsidRPr="002657D0" w:rsidRDefault="002657D0" w:rsidP="001B4400">
            <w:pPr>
              <w:autoSpaceDE w:val="0"/>
              <w:autoSpaceDN w:val="0"/>
              <w:spacing w:after="0" w:line="240" w:lineRule="auto"/>
              <w:ind w:left="-70" w:right="-66"/>
              <w:jc w:val="center"/>
              <w:rPr>
                <w:rFonts w:ascii="Times New Roman" w:eastAsia="Times New Roman" w:hAnsi="Times New Roman" w:cs="Times New Roman"/>
                <w:sz w:val="24"/>
                <w:szCs w:val="24"/>
                <w:lang w:eastAsia="ru-RU"/>
              </w:rPr>
            </w:pPr>
            <w:r w:rsidRPr="001B4400">
              <w:rPr>
                <w:rFonts w:ascii="Times New Roman" w:eastAsia="Times New Roman" w:hAnsi="Times New Roman" w:cs="Times New Roman"/>
                <w:sz w:val="20"/>
                <w:szCs w:val="20"/>
                <w:lang w:eastAsia="ru-RU"/>
              </w:rPr>
              <w:t>Розрахунково-платіжна відомість</w:t>
            </w:r>
            <w:r w:rsidRPr="002657D0">
              <w:rPr>
                <w:rFonts w:ascii="Times New Roman" w:eastAsia="Times New Roman" w:hAnsi="Times New Roman" w:cs="Times New Roman"/>
                <w:sz w:val="24"/>
                <w:szCs w:val="24"/>
                <w:lang w:eastAsia="ru-RU"/>
              </w:rPr>
              <w:t xml:space="preserve"> </w:t>
            </w:r>
            <w:r w:rsidRPr="001B4400">
              <w:rPr>
                <w:rFonts w:ascii="Times New Roman" w:eastAsia="Times New Roman" w:hAnsi="Times New Roman" w:cs="Times New Roman"/>
                <w:sz w:val="18"/>
                <w:szCs w:val="18"/>
                <w:lang w:eastAsia="ru-RU"/>
              </w:rPr>
              <w:t>(вимоги, інші док</w:t>
            </w:r>
            <w:r w:rsidR="001B4400">
              <w:rPr>
                <w:rFonts w:ascii="Times New Roman" w:eastAsia="Times New Roman" w:hAnsi="Times New Roman" w:cs="Times New Roman"/>
                <w:sz w:val="18"/>
                <w:szCs w:val="18"/>
                <w:lang w:eastAsia="ru-RU"/>
              </w:rPr>
              <w:t>.</w:t>
            </w:r>
            <w:r w:rsidRPr="001B4400">
              <w:rPr>
                <w:rFonts w:ascii="Times New Roman" w:eastAsia="Times New Roman" w:hAnsi="Times New Roman" w:cs="Times New Roman"/>
                <w:sz w:val="18"/>
                <w:szCs w:val="18"/>
                <w:lang w:eastAsia="ru-RU"/>
              </w:rPr>
              <w:t>)</w:t>
            </w:r>
          </w:p>
        </w:tc>
        <w:tc>
          <w:tcPr>
            <w:tcW w:w="857" w:type="dxa"/>
            <w:tcBorders>
              <w:top w:val="single" w:sz="4" w:space="0" w:color="auto"/>
              <w:left w:val="single" w:sz="4" w:space="0" w:color="auto"/>
              <w:bottom w:val="single" w:sz="4" w:space="0" w:color="auto"/>
              <w:right w:val="single" w:sz="4" w:space="0" w:color="auto"/>
            </w:tcBorders>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1 000</w:t>
            </w:r>
          </w:p>
        </w:tc>
      </w:tr>
      <w:tr w:rsidR="002657D0" w:rsidRPr="002657D0" w:rsidTr="001B4400">
        <w:trPr>
          <w:trHeight w:val="878"/>
        </w:trPr>
        <w:tc>
          <w:tcPr>
            <w:tcW w:w="7076" w:type="dxa"/>
            <w:tcBorders>
              <w:bottom w:val="single" w:sz="4" w:space="0" w:color="auto"/>
            </w:tcBorders>
          </w:tcPr>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15) Списані відповідно до розрахунку підприємства суми загальновиробничих витрат:</w:t>
            </w:r>
          </w:p>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а) змінні загальновиробничі витрати</w:t>
            </w:r>
          </w:p>
        </w:tc>
        <w:tc>
          <w:tcPr>
            <w:tcW w:w="2557"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Довідка бухгалтерії</w:t>
            </w:r>
          </w:p>
        </w:tc>
        <w:tc>
          <w:tcPr>
            <w:tcW w:w="857" w:type="dxa"/>
            <w:vAlign w:val="bottom"/>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1 000</w:t>
            </w:r>
          </w:p>
        </w:tc>
      </w:tr>
      <w:tr w:rsidR="002657D0" w:rsidRPr="002657D0" w:rsidTr="001B4400">
        <w:trPr>
          <w:trHeight w:val="280"/>
        </w:trPr>
        <w:tc>
          <w:tcPr>
            <w:tcW w:w="7076" w:type="dxa"/>
            <w:tcBorders>
              <w:top w:val="single" w:sz="4" w:space="0" w:color="auto"/>
              <w:left w:val="single" w:sz="4" w:space="0" w:color="auto"/>
              <w:bottom w:val="single" w:sz="4" w:space="0" w:color="auto"/>
              <w:right w:val="single" w:sz="4" w:space="0" w:color="auto"/>
            </w:tcBorders>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б) постійні розподілені загальновиробничі витрати</w:t>
            </w:r>
          </w:p>
        </w:tc>
        <w:tc>
          <w:tcPr>
            <w:tcW w:w="2557" w:type="dxa"/>
            <w:tcBorders>
              <w:left w:val="single" w:sz="4" w:space="0" w:color="auto"/>
            </w:tcBorders>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Довідка бухгалтерії</w:t>
            </w:r>
          </w:p>
        </w:tc>
        <w:tc>
          <w:tcPr>
            <w:tcW w:w="857"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2 000</w:t>
            </w:r>
          </w:p>
        </w:tc>
      </w:tr>
      <w:tr w:rsidR="002657D0" w:rsidRPr="002657D0" w:rsidTr="001B4400">
        <w:trPr>
          <w:trHeight w:val="257"/>
        </w:trPr>
        <w:tc>
          <w:tcPr>
            <w:tcW w:w="7076" w:type="dxa"/>
            <w:tcBorders>
              <w:top w:val="single" w:sz="4" w:space="0" w:color="auto"/>
              <w:left w:val="single" w:sz="4" w:space="0" w:color="auto"/>
              <w:bottom w:val="single" w:sz="4" w:space="0" w:color="auto"/>
              <w:right w:val="single" w:sz="4" w:space="0" w:color="auto"/>
            </w:tcBorders>
          </w:tcPr>
          <w:p w:rsidR="002657D0" w:rsidRPr="002657D0" w:rsidRDefault="002657D0" w:rsidP="002657D0">
            <w:pPr>
              <w:autoSpaceDE w:val="0"/>
              <w:autoSpaceDN w:val="0"/>
              <w:spacing w:after="0" w:line="240" w:lineRule="auto"/>
              <w:ind w:firstLine="294"/>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в) постійні нерозподілені загальновиробничі витрати</w:t>
            </w:r>
          </w:p>
        </w:tc>
        <w:tc>
          <w:tcPr>
            <w:tcW w:w="2557" w:type="dxa"/>
            <w:tcBorders>
              <w:left w:val="single" w:sz="4" w:space="0" w:color="auto"/>
            </w:tcBorders>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Довідка бухгалтерії</w:t>
            </w:r>
          </w:p>
        </w:tc>
        <w:tc>
          <w:tcPr>
            <w:tcW w:w="857" w:type="dxa"/>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2657D0" w:rsidRPr="002657D0" w:rsidTr="001B4400">
        <w:tc>
          <w:tcPr>
            <w:tcW w:w="7076" w:type="dxa"/>
            <w:tcBorders>
              <w:top w:val="nil"/>
            </w:tcBorders>
          </w:tcPr>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16) Оприбуткована готова продукція на склад в кількості </w:t>
            </w:r>
          </w:p>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1000 шт. Визначити собівартість готової продукції, якщо на кінець звітного періоду незавершене виробництво складає 700 грн.</w:t>
            </w:r>
          </w:p>
        </w:tc>
        <w:tc>
          <w:tcPr>
            <w:tcW w:w="2557" w:type="dxa"/>
            <w:vAlign w:val="center"/>
          </w:tcPr>
          <w:p w:rsidR="002657D0" w:rsidRPr="002657D0" w:rsidRDefault="002657D0" w:rsidP="002657D0">
            <w:pPr>
              <w:autoSpaceDE w:val="0"/>
              <w:autoSpaceDN w:val="0"/>
              <w:spacing w:after="0" w:line="240" w:lineRule="auto"/>
              <w:ind w:hanging="70"/>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Акт прийому- передачі,</w:t>
            </w:r>
          </w:p>
          <w:p w:rsidR="002657D0" w:rsidRPr="002657D0" w:rsidRDefault="002657D0" w:rsidP="002657D0">
            <w:pPr>
              <w:autoSpaceDE w:val="0"/>
              <w:autoSpaceDN w:val="0"/>
              <w:spacing w:after="0" w:line="240" w:lineRule="auto"/>
              <w:ind w:hanging="70"/>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накладна</w:t>
            </w:r>
          </w:p>
        </w:tc>
        <w:tc>
          <w:tcPr>
            <w:tcW w:w="857"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1 400</w:t>
            </w:r>
          </w:p>
        </w:tc>
      </w:tr>
    </w:tbl>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b/>
          <w:bCs/>
          <w:i/>
          <w:iCs/>
          <w:sz w:val="24"/>
          <w:szCs w:val="24"/>
          <w:lang w:eastAsia="ru-RU"/>
        </w:rPr>
        <w:t>Довідково:</w:t>
      </w:r>
      <w:r w:rsidRPr="002657D0">
        <w:rPr>
          <w:rFonts w:ascii="Times New Roman" w:eastAsia="Times New Roman" w:hAnsi="Times New Roman" w:cs="Times New Roman"/>
          <w:b/>
          <w:bCs/>
          <w:sz w:val="24"/>
          <w:szCs w:val="24"/>
          <w:lang w:eastAsia="ru-RU"/>
        </w:rPr>
        <w:t xml:space="preserve"> </w:t>
      </w:r>
      <w:r w:rsidRPr="002657D0">
        <w:rPr>
          <w:rFonts w:ascii="Times New Roman" w:eastAsia="Times New Roman" w:hAnsi="Times New Roman" w:cs="Times New Roman"/>
          <w:sz w:val="24"/>
          <w:szCs w:val="24"/>
          <w:lang w:eastAsia="ru-RU"/>
        </w:rPr>
        <w:t>Залишок незавершеного виробництва на 31.12 дорівнюється “</w:t>
      </w:r>
      <w:smartTag w:uri="urn:schemas-microsoft-com:office:smarttags" w:element="metricconverter">
        <w:smartTagPr>
          <w:attr w:name="ProductID" w:val="0”"/>
        </w:smartTagPr>
        <w:r w:rsidRPr="002657D0">
          <w:rPr>
            <w:rFonts w:ascii="Times New Roman" w:eastAsia="Times New Roman" w:hAnsi="Times New Roman" w:cs="Times New Roman"/>
            <w:sz w:val="24"/>
            <w:szCs w:val="24"/>
            <w:lang w:eastAsia="ru-RU"/>
          </w:rPr>
          <w:t>0”</w:t>
        </w:r>
      </w:smartTag>
      <w:r w:rsidRPr="002657D0">
        <w:rPr>
          <w:rFonts w:ascii="Times New Roman" w:eastAsia="Times New Roman" w:hAnsi="Times New Roman" w:cs="Times New Roman"/>
          <w:sz w:val="24"/>
          <w:szCs w:val="24"/>
          <w:lang w:eastAsia="ru-RU"/>
        </w:rPr>
        <w:t>.</w:t>
      </w:r>
    </w:p>
    <w:p w:rsidR="002657D0" w:rsidRPr="002657D0" w:rsidRDefault="002657D0" w:rsidP="002657D0">
      <w:pPr>
        <w:autoSpaceDE w:val="0"/>
        <w:autoSpaceDN w:val="0"/>
        <w:spacing w:after="0" w:line="240" w:lineRule="auto"/>
        <w:rPr>
          <w:rFonts w:ascii="Times New Roman" w:eastAsia="Times New Roman" w:hAnsi="Times New Roman" w:cs="Times New Roman"/>
          <w:b/>
          <w:bCs/>
          <w:sz w:val="24"/>
          <w:szCs w:val="24"/>
          <w:lang w:eastAsia="ru-RU"/>
        </w:rPr>
      </w:pPr>
      <w:r w:rsidRPr="002657D0">
        <w:rPr>
          <w:rFonts w:ascii="Times New Roman" w:eastAsia="Times New Roman" w:hAnsi="Times New Roman" w:cs="Times New Roman"/>
          <w:b/>
          <w:bCs/>
          <w:sz w:val="24"/>
          <w:szCs w:val="24"/>
          <w:lang w:eastAsia="ru-RU"/>
        </w:rPr>
        <w:t xml:space="preserve">Операції ТОВ “Світанок” за березень 200 </w:t>
      </w:r>
      <w:r w:rsidRPr="002657D0">
        <w:rPr>
          <w:rFonts w:ascii="Times New Roman" w:eastAsia="Times New Roman" w:hAnsi="Times New Roman" w:cs="Times New Roman"/>
          <w:b/>
          <w:bCs/>
          <w:sz w:val="24"/>
          <w:szCs w:val="24"/>
          <w:u w:val="single"/>
          <w:lang w:eastAsia="ru-RU"/>
        </w:rPr>
        <w:t>Х</w:t>
      </w:r>
      <w:r w:rsidRPr="002657D0">
        <w:rPr>
          <w:rFonts w:ascii="Times New Roman" w:eastAsia="Times New Roman" w:hAnsi="Times New Roman" w:cs="Times New Roman"/>
          <w:b/>
          <w:bCs/>
          <w:sz w:val="24"/>
          <w:szCs w:val="24"/>
          <w:lang w:eastAsia="ru-RU"/>
        </w:rPr>
        <w:t xml:space="preserve"> р., які стосуються процесу реалізації продукції</w:t>
      </w:r>
    </w:p>
    <w:p w:rsidR="002657D0" w:rsidRPr="002657D0" w:rsidRDefault="002657D0" w:rsidP="002657D0">
      <w:pPr>
        <w:autoSpaceDE w:val="0"/>
        <w:autoSpaceDN w:val="0"/>
        <w:spacing w:after="0" w:line="240" w:lineRule="auto"/>
        <w:jc w:val="right"/>
        <w:rPr>
          <w:rFonts w:ascii="Times New Roman" w:eastAsia="Times New Roman" w:hAnsi="Times New Roman" w:cs="Times New Roman"/>
          <w:b/>
          <w:bCs/>
          <w:sz w:val="24"/>
          <w:szCs w:val="24"/>
          <w:lang w:eastAsia="ru-RU"/>
        </w:rPr>
      </w:pPr>
      <w:r w:rsidRPr="002657D0">
        <w:rPr>
          <w:rFonts w:ascii="Times New Roman" w:eastAsia="Times New Roman" w:hAnsi="Times New Roman" w:cs="Times New Roman"/>
          <w:b/>
          <w:bCs/>
          <w:sz w:val="24"/>
          <w:szCs w:val="24"/>
          <w:lang w:eastAsia="ru-RU"/>
        </w:rPr>
        <w:t xml:space="preserve"> Таблиця 6.3 </w:t>
      </w:r>
    </w:p>
    <w:tbl>
      <w:tblPr>
        <w:tblW w:w="10490"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371"/>
        <w:gridCol w:w="2268"/>
        <w:gridCol w:w="851"/>
      </w:tblGrid>
      <w:tr w:rsidR="002657D0" w:rsidRPr="002657D0" w:rsidTr="001B4400">
        <w:tc>
          <w:tcPr>
            <w:tcW w:w="7371" w:type="dxa"/>
          </w:tcPr>
          <w:p w:rsidR="002657D0" w:rsidRPr="002657D0" w:rsidRDefault="002657D0" w:rsidP="002657D0">
            <w:pPr>
              <w:tabs>
                <w:tab w:val="left" w:pos="255"/>
                <w:tab w:val="center" w:pos="3434"/>
              </w:tabs>
              <w:autoSpaceDE w:val="0"/>
              <w:autoSpaceDN w:val="0"/>
              <w:spacing w:after="0" w:line="240" w:lineRule="auto"/>
              <w:rPr>
                <w:rFonts w:ascii="Times New Roman" w:eastAsia="Times New Roman" w:hAnsi="Times New Roman" w:cs="Times New Roman"/>
                <w:b/>
                <w:sz w:val="24"/>
                <w:szCs w:val="24"/>
                <w:lang w:eastAsia="ru-RU"/>
              </w:rPr>
            </w:pPr>
            <w:r w:rsidRPr="002657D0">
              <w:rPr>
                <w:rFonts w:ascii="Times New Roman" w:eastAsia="Times New Roman" w:hAnsi="Times New Roman" w:cs="Times New Roman"/>
                <w:b/>
                <w:sz w:val="24"/>
                <w:szCs w:val="24"/>
                <w:lang w:eastAsia="ru-RU"/>
              </w:rPr>
              <w:tab/>
            </w:r>
            <w:r w:rsidRPr="002657D0">
              <w:rPr>
                <w:rFonts w:ascii="Times New Roman" w:eastAsia="Times New Roman" w:hAnsi="Times New Roman" w:cs="Times New Roman"/>
                <w:b/>
                <w:sz w:val="24"/>
                <w:szCs w:val="24"/>
                <w:lang w:eastAsia="ru-RU"/>
              </w:rPr>
              <w:tab/>
              <w:t>Зміст господарської операції</w:t>
            </w:r>
          </w:p>
        </w:tc>
        <w:tc>
          <w:tcPr>
            <w:tcW w:w="2268" w:type="dxa"/>
          </w:tcPr>
          <w:p w:rsidR="002657D0" w:rsidRPr="002657D0" w:rsidRDefault="002657D0" w:rsidP="002657D0">
            <w:pPr>
              <w:autoSpaceDE w:val="0"/>
              <w:autoSpaceDN w:val="0"/>
              <w:spacing w:after="0" w:line="240" w:lineRule="auto"/>
              <w:jc w:val="center"/>
              <w:rPr>
                <w:rFonts w:ascii="Times New Roman" w:eastAsia="Times New Roman" w:hAnsi="Times New Roman" w:cs="Times New Roman"/>
                <w:b/>
                <w:sz w:val="20"/>
                <w:szCs w:val="20"/>
                <w:lang w:eastAsia="ru-RU"/>
              </w:rPr>
            </w:pPr>
            <w:r w:rsidRPr="002657D0">
              <w:rPr>
                <w:rFonts w:ascii="Times New Roman" w:eastAsia="Times New Roman" w:hAnsi="Times New Roman" w:cs="Times New Roman"/>
                <w:b/>
                <w:sz w:val="20"/>
                <w:szCs w:val="20"/>
                <w:lang w:eastAsia="ru-RU"/>
              </w:rPr>
              <w:t>Первинний документ</w:t>
            </w:r>
          </w:p>
        </w:tc>
        <w:tc>
          <w:tcPr>
            <w:tcW w:w="851" w:type="dxa"/>
          </w:tcPr>
          <w:p w:rsidR="002657D0" w:rsidRPr="001B4400" w:rsidRDefault="002657D0" w:rsidP="001B4400">
            <w:pPr>
              <w:autoSpaceDE w:val="0"/>
              <w:autoSpaceDN w:val="0"/>
              <w:spacing w:after="0" w:line="240" w:lineRule="auto"/>
              <w:ind w:left="-70" w:right="-70"/>
              <w:jc w:val="center"/>
              <w:rPr>
                <w:rFonts w:ascii="Times New Roman" w:eastAsia="Times New Roman" w:hAnsi="Times New Roman" w:cs="Times New Roman"/>
                <w:b/>
                <w:sz w:val="16"/>
                <w:szCs w:val="16"/>
                <w:lang w:eastAsia="ru-RU"/>
              </w:rPr>
            </w:pPr>
            <w:r w:rsidRPr="001B4400">
              <w:rPr>
                <w:rFonts w:ascii="Times New Roman" w:eastAsia="Times New Roman" w:hAnsi="Times New Roman" w:cs="Times New Roman"/>
                <w:b/>
                <w:sz w:val="16"/>
                <w:szCs w:val="16"/>
                <w:lang w:eastAsia="ru-RU"/>
              </w:rPr>
              <w:t>Сума, грн.</w:t>
            </w:r>
          </w:p>
        </w:tc>
      </w:tr>
      <w:tr w:rsidR="002657D0" w:rsidRPr="002657D0" w:rsidTr="001B4400">
        <w:tc>
          <w:tcPr>
            <w:tcW w:w="7371"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17) Відвантажена покупцям готова продукція </w:t>
            </w:r>
          </w:p>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(за ціною реалізації, з ПДВ)</w:t>
            </w:r>
          </w:p>
        </w:tc>
        <w:tc>
          <w:tcPr>
            <w:tcW w:w="2268"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Накладна, рахунок</w:t>
            </w:r>
          </w:p>
        </w:tc>
        <w:tc>
          <w:tcPr>
            <w:tcW w:w="851" w:type="dxa"/>
            <w:vAlign w:val="center"/>
          </w:tcPr>
          <w:p w:rsidR="002657D0" w:rsidRPr="002657D0" w:rsidRDefault="002657D0" w:rsidP="002657D0">
            <w:pPr>
              <w:autoSpaceDE w:val="0"/>
              <w:autoSpaceDN w:val="0"/>
              <w:spacing w:after="0" w:line="240" w:lineRule="auto"/>
              <w:jc w:val="right"/>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144 000</w:t>
            </w:r>
          </w:p>
        </w:tc>
      </w:tr>
      <w:tr w:rsidR="002657D0" w:rsidRPr="002657D0" w:rsidTr="001B4400">
        <w:tc>
          <w:tcPr>
            <w:tcW w:w="7371" w:type="dxa"/>
          </w:tcPr>
          <w:p w:rsidR="002657D0" w:rsidRPr="002657D0" w:rsidRDefault="002657D0" w:rsidP="001B440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18) Відображені податкові зобов'язання з ПДВ (20 %)</w:t>
            </w:r>
          </w:p>
        </w:tc>
        <w:tc>
          <w:tcPr>
            <w:tcW w:w="2268"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Податкова накладна</w:t>
            </w:r>
          </w:p>
        </w:tc>
        <w:tc>
          <w:tcPr>
            <w:tcW w:w="851"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i/>
                <w:iCs/>
                <w:sz w:val="24"/>
                <w:szCs w:val="24"/>
                <w:lang w:eastAsia="ru-RU"/>
              </w:rPr>
            </w:pPr>
          </w:p>
        </w:tc>
      </w:tr>
      <w:tr w:rsidR="002657D0" w:rsidRPr="002657D0" w:rsidTr="001B4400">
        <w:tc>
          <w:tcPr>
            <w:tcW w:w="7371" w:type="dxa"/>
          </w:tcPr>
          <w:p w:rsidR="002657D0" w:rsidRPr="002657D0" w:rsidRDefault="002657D0" w:rsidP="001B440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19) Собівартість реал</w:t>
            </w:r>
            <w:r w:rsidR="001B4400">
              <w:rPr>
                <w:rFonts w:ascii="Times New Roman" w:eastAsia="Times New Roman" w:hAnsi="Times New Roman" w:cs="Times New Roman"/>
                <w:sz w:val="24"/>
                <w:szCs w:val="24"/>
                <w:lang w:eastAsia="ru-RU"/>
              </w:rPr>
              <w:t>.</w:t>
            </w:r>
            <w:r w:rsidRPr="002657D0">
              <w:rPr>
                <w:rFonts w:ascii="Times New Roman" w:eastAsia="Times New Roman" w:hAnsi="Times New Roman" w:cs="Times New Roman"/>
                <w:sz w:val="24"/>
                <w:szCs w:val="24"/>
                <w:lang w:eastAsia="ru-RU"/>
              </w:rPr>
              <w:t xml:space="preserve"> продукції (відображена вся готова продукція)</w:t>
            </w:r>
          </w:p>
        </w:tc>
        <w:tc>
          <w:tcPr>
            <w:tcW w:w="2268" w:type="dxa"/>
            <w:vAlign w:val="center"/>
          </w:tcPr>
          <w:p w:rsidR="002657D0" w:rsidRPr="001B4400" w:rsidRDefault="002657D0" w:rsidP="002657D0">
            <w:pPr>
              <w:autoSpaceDE w:val="0"/>
              <w:autoSpaceDN w:val="0"/>
              <w:spacing w:after="0" w:line="240" w:lineRule="auto"/>
              <w:ind w:hanging="20"/>
              <w:jc w:val="center"/>
              <w:rPr>
                <w:rFonts w:ascii="Times New Roman" w:eastAsia="Times New Roman" w:hAnsi="Times New Roman" w:cs="Times New Roman"/>
                <w:sz w:val="20"/>
                <w:szCs w:val="20"/>
                <w:lang w:eastAsia="ru-RU"/>
              </w:rPr>
            </w:pPr>
            <w:r w:rsidRPr="001B4400">
              <w:rPr>
                <w:rFonts w:ascii="Times New Roman" w:eastAsia="Times New Roman" w:hAnsi="Times New Roman" w:cs="Times New Roman"/>
                <w:sz w:val="20"/>
                <w:szCs w:val="20"/>
                <w:lang w:eastAsia="ru-RU"/>
              </w:rPr>
              <w:t>Розрахунок бухгалтерії</w:t>
            </w:r>
          </w:p>
        </w:tc>
        <w:tc>
          <w:tcPr>
            <w:tcW w:w="851"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i/>
                <w:iCs/>
                <w:sz w:val="24"/>
                <w:szCs w:val="24"/>
                <w:lang w:eastAsia="ru-RU"/>
              </w:rPr>
            </w:pPr>
          </w:p>
        </w:tc>
      </w:tr>
      <w:tr w:rsidR="002657D0" w:rsidRPr="002657D0" w:rsidTr="001B4400">
        <w:tc>
          <w:tcPr>
            <w:tcW w:w="7371"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20) Відображені маркетингові послуги з пошуку покупців згідно акту виконаних робіт (оплата не проведена, без урахування ПДВ)</w:t>
            </w:r>
          </w:p>
        </w:tc>
        <w:tc>
          <w:tcPr>
            <w:tcW w:w="2268"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Акт виконаних робіт</w:t>
            </w:r>
          </w:p>
        </w:tc>
        <w:tc>
          <w:tcPr>
            <w:tcW w:w="851" w:type="dxa"/>
            <w:vAlign w:val="bottom"/>
          </w:tcPr>
          <w:p w:rsidR="002657D0" w:rsidRPr="002657D0" w:rsidRDefault="002657D0" w:rsidP="002657D0">
            <w:pPr>
              <w:autoSpaceDE w:val="0"/>
              <w:autoSpaceDN w:val="0"/>
              <w:spacing w:after="0" w:line="240" w:lineRule="auto"/>
              <w:jc w:val="right"/>
              <w:rPr>
                <w:rFonts w:ascii="Times New Roman" w:eastAsia="Times New Roman" w:hAnsi="Times New Roman" w:cs="Times New Roman"/>
                <w:b/>
                <w:bCs/>
                <w:sz w:val="24"/>
                <w:szCs w:val="24"/>
                <w:lang w:eastAsia="ru-RU"/>
              </w:rPr>
            </w:pPr>
            <w:r w:rsidRPr="002657D0">
              <w:rPr>
                <w:rFonts w:ascii="Times New Roman" w:eastAsia="Times New Roman" w:hAnsi="Times New Roman" w:cs="Times New Roman"/>
                <w:sz w:val="24"/>
                <w:szCs w:val="24"/>
                <w:lang w:eastAsia="ru-RU"/>
              </w:rPr>
              <w:t>1 400</w:t>
            </w:r>
          </w:p>
        </w:tc>
      </w:tr>
      <w:tr w:rsidR="002657D0" w:rsidRPr="002657D0" w:rsidTr="001B4400">
        <w:trPr>
          <w:cantSplit/>
        </w:trPr>
        <w:tc>
          <w:tcPr>
            <w:tcW w:w="7371" w:type="dxa"/>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21) Нарахована заробітна плата адміністраторам</w:t>
            </w:r>
          </w:p>
        </w:tc>
        <w:tc>
          <w:tcPr>
            <w:tcW w:w="2268" w:type="dxa"/>
            <w:vMerge w:val="restart"/>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Розрахунково-платіжна</w:t>
            </w:r>
          </w:p>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відомість</w:t>
            </w:r>
          </w:p>
        </w:tc>
        <w:tc>
          <w:tcPr>
            <w:tcW w:w="851" w:type="dxa"/>
            <w:vAlign w:val="bottom"/>
          </w:tcPr>
          <w:p w:rsidR="002657D0" w:rsidRPr="002657D0" w:rsidRDefault="002657D0" w:rsidP="002657D0">
            <w:pPr>
              <w:autoSpaceDE w:val="0"/>
              <w:autoSpaceDN w:val="0"/>
              <w:spacing w:after="0" w:line="240" w:lineRule="auto"/>
              <w:jc w:val="right"/>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5 600</w:t>
            </w:r>
          </w:p>
        </w:tc>
      </w:tr>
      <w:tr w:rsidR="002657D0" w:rsidRPr="002657D0" w:rsidTr="001B4400">
        <w:trPr>
          <w:cantSplit/>
        </w:trPr>
        <w:tc>
          <w:tcPr>
            <w:tcW w:w="7371"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22) Відображена в обліку сума обов'язкових нарахувань (витрат) на фонд оплати праці адміністраторів</w:t>
            </w:r>
          </w:p>
        </w:tc>
        <w:tc>
          <w:tcPr>
            <w:tcW w:w="2268" w:type="dxa"/>
            <w:vMerge/>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Pr>
          <w:p w:rsidR="002657D0" w:rsidRPr="002657D0" w:rsidRDefault="002657D0" w:rsidP="002657D0">
            <w:pPr>
              <w:autoSpaceDE w:val="0"/>
              <w:autoSpaceDN w:val="0"/>
              <w:spacing w:after="0" w:line="240" w:lineRule="auto"/>
              <w:jc w:val="center"/>
              <w:rPr>
                <w:rFonts w:ascii="Times New Roman" w:eastAsia="Times New Roman" w:hAnsi="Times New Roman" w:cs="Times New Roman"/>
                <w:i/>
                <w:iCs/>
                <w:sz w:val="24"/>
                <w:szCs w:val="24"/>
                <w:lang w:eastAsia="ru-RU"/>
              </w:rPr>
            </w:pPr>
          </w:p>
        </w:tc>
      </w:tr>
      <w:tr w:rsidR="002657D0" w:rsidRPr="002657D0" w:rsidTr="001B4400">
        <w:trPr>
          <w:trHeight w:val="344"/>
        </w:trPr>
        <w:tc>
          <w:tcPr>
            <w:tcW w:w="7371" w:type="dxa"/>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23) Отримані аудиторські послуги (без урахування ПДВ)</w:t>
            </w:r>
          </w:p>
        </w:tc>
        <w:tc>
          <w:tcPr>
            <w:tcW w:w="2268" w:type="dxa"/>
            <w:vAlign w:val="center"/>
          </w:tcPr>
          <w:p w:rsidR="002657D0" w:rsidRPr="002657D0" w:rsidRDefault="002657D0" w:rsidP="002657D0">
            <w:pPr>
              <w:autoSpaceDE w:val="0"/>
              <w:autoSpaceDN w:val="0"/>
              <w:spacing w:after="0" w:line="240" w:lineRule="auto"/>
              <w:ind w:left="-133" w:right="-154"/>
              <w:jc w:val="center"/>
              <w:rPr>
                <w:rFonts w:ascii="Times New Roman" w:eastAsia="Times New Roman" w:hAnsi="Times New Roman" w:cs="Times New Roman"/>
                <w:lang w:eastAsia="ru-RU"/>
              </w:rPr>
            </w:pPr>
            <w:r w:rsidRPr="002657D0">
              <w:rPr>
                <w:rFonts w:ascii="Times New Roman" w:eastAsia="Times New Roman" w:hAnsi="Times New Roman" w:cs="Times New Roman"/>
                <w:lang w:eastAsia="ru-RU"/>
              </w:rPr>
              <w:t>Акт виконаних робіт</w:t>
            </w:r>
          </w:p>
        </w:tc>
        <w:tc>
          <w:tcPr>
            <w:tcW w:w="851" w:type="dxa"/>
            <w:vAlign w:val="bottom"/>
          </w:tcPr>
          <w:p w:rsidR="002657D0" w:rsidRPr="002657D0" w:rsidRDefault="002657D0" w:rsidP="002657D0">
            <w:pPr>
              <w:autoSpaceDE w:val="0"/>
              <w:autoSpaceDN w:val="0"/>
              <w:spacing w:after="0" w:line="240" w:lineRule="auto"/>
              <w:jc w:val="right"/>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1 200</w:t>
            </w:r>
          </w:p>
        </w:tc>
      </w:tr>
      <w:tr w:rsidR="002657D0" w:rsidRPr="002657D0" w:rsidTr="001B4400">
        <w:trPr>
          <w:cantSplit/>
        </w:trPr>
        <w:tc>
          <w:tcPr>
            <w:tcW w:w="7371" w:type="dxa"/>
            <w:tcBorders>
              <w:bottom w:val="nil"/>
            </w:tcBorders>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24) Списані на фінансові результати:</w:t>
            </w:r>
          </w:p>
        </w:tc>
        <w:tc>
          <w:tcPr>
            <w:tcW w:w="2268" w:type="dxa"/>
            <w:vMerge w:val="restart"/>
            <w:vAlign w:val="center"/>
          </w:tcPr>
          <w:p w:rsidR="002657D0" w:rsidRPr="002657D0" w:rsidRDefault="002657D0" w:rsidP="002657D0">
            <w:pPr>
              <w:autoSpaceDE w:val="0"/>
              <w:autoSpaceDN w:val="0"/>
              <w:spacing w:after="0" w:line="240" w:lineRule="auto"/>
              <w:ind w:firstLine="50"/>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Розрахунок бухгалтерії</w:t>
            </w:r>
          </w:p>
        </w:tc>
        <w:tc>
          <w:tcPr>
            <w:tcW w:w="851" w:type="dxa"/>
            <w:tcBorders>
              <w:bottom w:val="nil"/>
            </w:tcBorders>
          </w:tcPr>
          <w:p w:rsidR="002657D0" w:rsidRPr="002657D0" w:rsidRDefault="002657D0" w:rsidP="002657D0">
            <w:pPr>
              <w:autoSpaceDE w:val="0"/>
              <w:autoSpaceDN w:val="0"/>
              <w:spacing w:after="0" w:line="240" w:lineRule="auto"/>
              <w:jc w:val="center"/>
              <w:rPr>
                <w:rFonts w:ascii="Times New Roman" w:eastAsia="Times New Roman" w:hAnsi="Times New Roman" w:cs="Times New Roman"/>
                <w:i/>
                <w:iCs/>
                <w:sz w:val="24"/>
                <w:szCs w:val="24"/>
                <w:lang w:eastAsia="ru-RU"/>
              </w:rPr>
            </w:pPr>
          </w:p>
        </w:tc>
      </w:tr>
      <w:tr w:rsidR="002657D0" w:rsidRPr="002657D0" w:rsidTr="001B4400">
        <w:trPr>
          <w:cantSplit/>
        </w:trPr>
        <w:tc>
          <w:tcPr>
            <w:tcW w:w="7371" w:type="dxa"/>
            <w:tcBorders>
              <w:top w:val="nil"/>
              <w:bottom w:val="single" w:sz="4" w:space="0" w:color="auto"/>
            </w:tcBorders>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а) доходи від реалізації продукції</w:t>
            </w:r>
          </w:p>
        </w:tc>
        <w:tc>
          <w:tcPr>
            <w:tcW w:w="2268" w:type="dxa"/>
            <w:vMerge/>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Borders>
              <w:top w:val="nil"/>
            </w:tcBorders>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2657D0" w:rsidRPr="002657D0" w:rsidTr="001B4400">
        <w:trPr>
          <w:cantSplit/>
        </w:trPr>
        <w:tc>
          <w:tcPr>
            <w:tcW w:w="7371" w:type="dxa"/>
            <w:tcBorders>
              <w:top w:val="single" w:sz="4" w:space="0" w:color="auto"/>
              <w:left w:val="single" w:sz="4" w:space="0" w:color="auto"/>
              <w:bottom w:val="single" w:sz="4" w:space="0" w:color="auto"/>
              <w:right w:val="single" w:sz="4" w:space="0" w:color="auto"/>
            </w:tcBorders>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б)собівартість реалізованої продукції</w:t>
            </w:r>
          </w:p>
        </w:tc>
        <w:tc>
          <w:tcPr>
            <w:tcW w:w="2268" w:type="dxa"/>
            <w:vMerge/>
            <w:tcBorders>
              <w:left w:val="single" w:sz="4" w:space="0" w:color="auto"/>
            </w:tcBorders>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2657D0" w:rsidRPr="002657D0" w:rsidTr="001B4400">
        <w:trPr>
          <w:cantSplit/>
        </w:trPr>
        <w:tc>
          <w:tcPr>
            <w:tcW w:w="7371" w:type="dxa"/>
            <w:tcBorders>
              <w:top w:val="single" w:sz="4" w:space="0" w:color="auto"/>
              <w:left w:val="single" w:sz="4" w:space="0" w:color="auto"/>
              <w:bottom w:val="single" w:sz="4" w:space="0" w:color="auto"/>
              <w:right w:val="single" w:sz="4" w:space="0" w:color="auto"/>
            </w:tcBorders>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в) адміністративні витрати</w:t>
            </w:r>
          </w:p>
        </w:tc>
        <w:tc>
          <w:tcPr>
            <w:tcW w:w="2268" w:type="dxa"/>
            <w:vMerge/>
            <w:tcBorders>
              <w:left w:val="single" w:sz="4" w:space="0" w:color="auto"/>
            </w:tcBorders>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2657D0" w:rsidRPr="002657D0" w:rsidTr="001B4400">
        <w:trPr>
          <w:cantSplit/>
        </w:trPr>
        <w:tc>
          <w:tcPr>
            <w:tcW w:w="7371" w:type="dxa"/>
            <w:tcBorders>
              <w:top w:val="single" w:sz="4" w:space="0" w:color="auto"/>
            </w:tcBorders>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г) витрати зі збуту</w:t>
            </w:r>
          </w:p>
        </w:tc>
        <w:tc>
          <w:tcPr>
            <w:tcW w:w="2268" w:type="dxa"/>
            <w:vMerge/>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2657D0" w:rsidRPr="002657D0" w:rsidTr="001B4400">
        <w:tc>
          <w:tcPr>
            <w:tcW w:w="7371" w:type="dxa"/>
            <w:tcBorders>
              <w:top w:val="nil"/>
            </w:tcBorders>
          </w:tcPr>
          <w:p w:rsidR="002657D0" w:rsidRPr="002657D0" w:rsidRDefault="002657D0" w:rsidP="002657D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25) Списується на рахунок нерозподіленого прибутку (збитку) отриманий фінансовий результат</w:t>
            </w:r>
          </w:p>
        </w:tc>
        <w:tc>
          <w:tcPr>
            <w:tcW w:w="2268" w:type="dxa"/>
            <w:vAlign w:val="center"/>
          </w:tcPr>
          <w:p w:rsidR="002657D0" w:rsidRPr="002657D0" w:rsidRDefault="002657D0" w:rsidP="002657D0">
            <w:pPr>
              <w:autoSpaceDE w:val="0"/>
              <w:autoSpaceDN w:val="0"/>
              <w:spacing w:after="0" w:line="240" w:lineRule="auto"/>
              <w:ind w:firstLine="50"/>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Розрахунок бухгалтерії</w:t>
            </w:r>
          </w:p>
        </w:tc>
        <w:tc>
          <w:tcPr>
            <w:tcW w:w="851" w:type="dxa"/>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i/>
                <w:iCs/>
                <w:sz w:val="24"/>
                <w:szCs w:val="24"/>
                <w:lang w:eastAsia="ru-RU"/>
              </w:rPr>
            </w:pPr>
          </w:p>
        </w:tc>
      </w:tr>
      <w:tr w:rsidR="001B4400" w:rsidRPr="002657D0" w:rsidTr="001B4400">
        <w:tc>
          <w:tcPr>
            <w:tcW w:w="7371" w:type="dxa"/>
            <w:tcBorders>
              <w:top w:val="nil"/>
              <w:bottom w:val="nil"/>
            </w:tcBorders>
          </w:tcPr>
          <w:p w:rsidR="001B4400" w:rsidRPr="002657D0" w:rsidRDefault="001B4400" w:rsidP="001B4400">
            <w:pPr>
              <w:autoSpaceDE w:val="0"/>
              <w:autoSpaceDN w:val="0"/>
              <w:spacing w:after="0" w:line="240" w:lineRule="auto"/>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lastRenderedPageBreak/>
              <w:t xml:space="preserve">26) </w:t>
            </w:r>
            <w:r>
              <w:rPr>
                <w:rFonts w:ascii="Times New Roman" w:eastAsia="Times New Roman" w:hAnsi="Times New Roman" w:cs="Times New Roman"/>
                <w:sz w:val="24"/>
                <w:szCs w:val="24"/>
                <w:lang w:eastAsia="ru-RU"/>
              </w:rPr>
              <w:t>Надійшли</w:t>
            </w:r>
            <w:r w:rsidRPr="002657D0">
              <w:rPr>
                <w:rFonts w:ascii="Times New Roman" w:eastAsia="Times New Roman" w:hAnsi="Times New Roman" w:cs="Times New Roman"/>
                <w:sz w:val="24"/>
                <w:szCs w:val="24"/>
                <w:lang w:eastAsia="ru-RU"/>
              </w:rPr>
              <w:t xml:space="preserve"> на </w:t>
            </w:r>
            <w:r>
              <w:rPr>
                <w:rFonts w:ascii="Times New Roman" w:eastAsia="Times New Roman" w:hAnsi="Times New Roman" w:cs="Times New Roman"/>
                <w:sz w:val="24"/>
                <w:szCs w:val="24"/>
                <w:lang w:eastAsia="ru-RU"/>
              </w:rPr>
              <w:t>р/</w:t>
            </w:r>
            <w:r w:rsidRPr="002657D0">
              <w:rPr>
                <w:rFonts w:ascii="Times New Roman" w:eastAsia="Times New Roman" w:hAnsi="Times New Roman" w:cs="Times New Roman"/>
                <w:sz w:val="24"/>
                <w:szCs w:val="24"/>
                <w:lang w:eastAsia="ru-RU"/>
              </w:rPr>
              <w:t xml:space="preserve">р грошові кошти в національній валюті </w:t>
            </w:r>
          </w:p>
        </w:tc>
        <w:tc>
          <w:tcPr>
            <w:tcW w:w="2268" w:type="dxa"/>
            <w:vMerge w:val="restart"/>
            <w:vAlign w:val="center"/>
          </w:tcPr>
          <w:p w:rsidR="001B4400" w:rsidRPr="002657D0" w:rsidRDefault="001B440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Виписування </w:t>
            </w:r>
          </w:p>
          <w:p w:rsidR="001B4400" w:rsidRPr="002657D0" w:rsidRDefault="001B4400" w:rsidP="002657D0">
            <w:pPr>
              <w:autoSpaceDE w:val="0"/>
              <w:autoSpaceDN w:val="0"/>
              <w:spacing w:after="0" w:line="240" w:lineRule="auto"/>
              <w:jc w:val="center"/>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з поточного рахунку</w:t>
            </w:r>
          </w:p>
          <w:p w:rsidR="001B4400" w:rsidRPr="002657D0" w:rsidRDefault="001B4400" w:rsidP="002657D0">
            <w:pPr>
              <w:autoSpaceDE w:val="0"/>
              <w:autoSpaceDN w:val="0"/>
              <w:spacing w:after="0" w:line="240" w:lineRule="auto"/>
              <w:jc w:val="center"/>
              <w:rPr>
                <w:rFonts w:ascii="Times New Roman" w:eastAsia="Times New Roman" w:hAnsi="Times New Roman" w:cs="Times New Roman"/>
                <w:sz w:val="24"/>
                <w:szCs w:val="24"/>
                <w:lang w:eastAsia="ru-RU"/>
              </w:rPr>
            </w:pPr>
          </w:p>
        </w:tc>
        <w:tc>
          <w:tcPr>
            <w:tcW w:w="851" w:type="dxa"/>
            <w:vAlign w:val="center"/>
          </w:tcPr>
          <w:p w:rsidR="001B4400" w:rsidRPr="002657D0" w:rsidRDefault="001B4400" w:rsidP="002657D0">
            <w:pPr>
              <w:autoSpaceDE w:val="0"/>
              <w:autoSpaceDN w:val="0"/>
              <w:spacing w:after="0" w:line="240" w:lineRule="auto"/>
              <w:jc w:val="center"/>
              <w:rPr>
                <w:rFonts w:ascii="Times New Roman" w:eastAsia="Times New Roman" w:hAnsi="Times New Roman" w:cs="Times New Roman"/>
                <w:i/>
                <w:iCs/>
                <w:sz w:val="24"/>
                <w:szCs w:val="24"/>
                <w:lang w:eastAsia="ru-RU"/>
              </w:rPr>
            </w:pPr>
          </w:p>
        </w:tc>
      </w:tr>
      <w:tr w:rsidR="001B4400" w:rsidRPr="002657D0" w:rsidTr="001B4400">
        <w:trPr>
          <w:cantSplit/>
        </w:trPr>
        <w:tc>
          <w:tcPr>
            <w:tcW w:w="7371" w:type="dxa"/>
            <w:tcBorders>
              <w:bottom w:val="nil"/>
            </w:tcBorders>
          </w:tcPr>
          <w:p w:rsidR="001B4400" w:rsidRPr="002657D0" w:rsidRDefault="001B4400" w:rsidP="002657D0">
            <w:pPr>
              <w:autoSpaceDE w:val="0"/>
              <w:autoSpaceDN w:val="0"/>
              <w:spacing w:after="0" w:line="240" w:lineRule="auto"/>
              <w:ind w:hanging="70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27) Сплачено з поточного рахунку:</w:t>
            </w:r>
          </w:p>
        </w:tc>
        <w:tc>
          <w:tcPr>
            <w:tcW w:w="2268" w:type="dxa"/>
            <w:vMerge/>
            <w:vAlign w:val="center"/>
          </w:tcPr>
          <w:p w:rsidR="001B4400" w:rsidRPr="002657D0" w:rsidRDefault="001B4400" w:rsidP="002657D0">
            <w:pPr>
              <w:autoSpaceDE w:val="0"/>
              <w:autoSpaceDN w:val="0"/>
              <w:spacing w:after="0" w:line="240" w:lineRule="auto"/>
              <w:jc w:val="center"/>
              <w:rPr>
                <w:rFonts w:ascii="Times New Roman" w:eastAsia="Times New Roman" w:hAnsi="Times New Roman" w:cs="Times New Roman"/>
                <w:sz w:val="24"/>
                <w:szCs w:val="24"/>
                <w:lang w:eastAsia="ru-RU"/>
              </w:rPr>
            </w:pPr>
          </w:p>
        </w:tc>
        <w:tc>
          <w:tcPr>
            <w:tcW w:w="851" w:type="dxa"/>
            <w:tcBorders>
              <w:bottom w:val="nil"/>
            </w:tcBorders>
          </w:tcPr>
          <w:p w:rsidR="001B4400" w:rsidRPr="002657D0" w:rsidRDefault="001B4400" w:rsidP="002657D0">
            <w:pPr>
              <w:autoSpaceDE w:val="0"/>
              <w:autoSpaceDN w:val="0"/>
              <w:spacing w:after="0" w:line="240" w:lineRule="auto"/>
              <w:jc w:val="center"/>
              <w:rPr>
                <w:rFonts w:ascii="Times New Roman" w:eastAsia="Times New Roman" w:hAnsi="Times New Roman" w:cs="Times New Roman"/>
                <w:i/>
                <w:iCs/>
                <w:sz w:val="24"/>
                <w:szCs w:val="24"/>
                <w:lang w:eastAsia="ru-RU"/>
              </w:rPr>
            </w:pPr>
          </w:p>
        </w:tc>
      </w:tr>
      <w:tr w:rsidR="001B4400" w:rsidRPr="002657D0" w:rsidTr="001A5BE8">
        <w:trPr>
          <w:cantSplit/>
        </w:trPr>
        <w:tc>
          <w:tcPr>
            <w:tcW w:w="7371" w:type="dxa"/>
            <w:tcBorders>
              <w:top w:val="single" w:sz="4" w:space="0" w:color="auto"/>
              <w:left w:val="single" w:sz="4" w:space="0" w:color="auto"/>
              <w:bottom w:val="single" w:sz="4" w:space="0" w:color="auto"/>
            </w:tcBorders>
          </w:tcPr>
          <w:p w:rsidR="001B4400" w:rsidRPr="002657D0" w:rsidRDefault="001B440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а) постачальникам</w:t>
            </w:r>
          </w:p>
        </w:tc>
        <w:tc>
          <w:tcPr>
            <w:tcW w:w="2268" w:type="dxa"/>
            <w:vMerge/>
          </w:tcPr>
          <w:p w:rsidR="001B4400" w:rsidRPr="002657D0" w:rsidRDefault="001B440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bottom w:val="single" w:sz="4" w:space="0" w:color="auto"/>
              <w:right w:val="single" w:sz="4" w:space="0" w:color="auto"/>
            </w:tcBorders>
          </w:tcPr>
          <w:p w:rsidR="001B4400" w:rsidRPr="002657D0" w:rsidRDefault="001B440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1B4400" w:rsidRPr="002657D0" w:rsidTr="001A5BE8">
        <w:trPr>
          <w:cantSplit/>
        </w:trPr>
        <w:tc>
          <w:tcPr>
            <w:tcW w:w="7371" w:type="dxa"/>
            <w:tcBorders>
              <w:top w:val="nil"/>
              <w:left w:val="single" w:sz="4" w:space="0" w:color="auto"/>
              <w:bottom w:val="single" w:sz="4" w:space="0" w:color="auto"/>
            </w:tcBorders>
          </w:tcPr>
          <w:p w:rsidR="001B4400" w:rsidRPr="002657D0" w:rsidRDefault="001B440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б) за навантажувально-розвантажувальні роботи при доставці сировини і матеріалів</w:t>
            </w:r>
          </w:p>
        </w:tc>
        <w:tc>
          <w:tcPr>
            <w:tcW w:w="2268" w:type="dxa"/>
            <w:vMerge/>
          </w:tcPr>
          <w:p w:rsidR="001B4400" w:rsidRPr="002657D0" w:rsidRDefault="001B440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Borders>
              <w:top w:val="nil"/>
            </w:tcBorders>
          </w:tcPr>
          <w:p w:rsidR="001B4400" w:rsidRPr="002657D0" w:rsidRDefault="001B440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1B4400" w:rsidRPr="002657D0" w:rsidTr="001B4400">
        <w:trPr>
          <w:cantSplit/>
        </w:trPr>
        <w:tc>
          <w:tcPr>
            <w:tcW w:w="7371" w:type="dxa"/>
            <w:tcBorders>
              <w:top w:val="single" w:sz="4" w:space="0" w:color="auto"/>
              <w:bottom w:val="single" w:sz="4" w:space="0" w:color="auto"/>
            </w:tcBorders>
          </w:tcPr>
          <w:p w:rsidR="001B4400" w:rsidRPr="002657D0" w:rsidRDefault="001B440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в) за маркетингові послуги з пошуку покупців</w:t>
            </w:r>
          </w:p>
        </w:tc>
        <w:tc>
          <w:tcPr>
            <w:tcW w:w="2268" w:type="dxa"/>
            <w:vMerge/>
          </w:tcPr>
          <w:p w:rsidR="001B4400" w:rsidRPr="002657D0" w:rsidRDefault="001B440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Pr>
          <w:p w:rsidR="001B4400" w:rsidRPr="002657D0" w:rsidRDefault="001B440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1B4400" w:rsidRPr="002657D0" w:rsidTr="001A5BE8">
        <w:trPr>
          <w:cantSplit/>
        </w:trPr>
        <w:tc>
          <w:tcPr>
            <w:tcW w:w="7371" w:type="dxa"/>
            <w:tcBorders>
              <w:top w:val="single" w:sz="4" w:space="0" w:color="auto"/>
              <w:left w:val="single" w:sz="4" w:space="0" w:color="auto"/>
              <w:bottom w:val="single" w:sz="4" w:space="0" w:color="auto"/>
            </w:tcBorders>
          </w:tcPr>
          <w:p w:rsidR="001B4400" w:rsidRPr="002657D0" w:rsidRDefault="001B4400" w:rsidP="002657D0">
            <w:pPr>
              <w:autoSpaceDE w:val="0"/>
              <w:autoSpaceDN w:val="0"/>
              <w:spacing w:after="0" w:line="240" w:lineRule="auto"/>
              <w:jc w:val="both"/>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    г) за аудиторські послуги</w:t>
            </w:r>
          </w:p>
        </w:tc>
        <w:tc>
          <w:tcPr>
            <w:tcW w:w="2268" w:type="dxa"/>
            <w:vMerge/>
          </w:tcPr>
          <w:p w:rsidR="001B4400" w:rsidRPr="002657D0" w:rsidRDefault="001B440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Pr>
          <w:p w:rsidR="001B4400" w:rsidRPr="002657D0" w:rsidRDefault="001B440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2657D0" w:rsidRPr="002657D0" w:rsidTr="001B4400">
        <w:tc>
          <w:tcPr>
            <w:tcW w:w="7371" w:type="dxa"/>
            <w:tcBorders>
              <w:top w:val="single" w:sz="4" w:space="0" w:color="auto"/>
            </w:tcBorders>
          </w:tcPr>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28) Отримані з поточного рахунка в касу грошові кошти для оплати господарських потреб, заробітної плати</w:t>
            </w:r>
          </w:p>
        </w:tc>
        <w:tc>
          <w:tcPr>
            <w:tcW w:w="2268" w:type="dxa"/>
            <w:tcBorders>
              <w:bottom w:val="single" w:sz="4" w:space="0" w:color="auto"/>
            </w:tcBorders>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Borders>
              <w:bottom w:val="single" w:sz="4" w:space="0" w:color="auto"/>
            </w:tcBorders>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sz w:val="24"/>
                <w:szCs w:val="24"/>
                <w:lang w:eastAsia="ru-RU"/>
              </w:rPr>
            </w:pPr>
          </w:p>
        </w:tc>
      </w:tr>
      <w:tr w:rsidR="002657D0" w:rsidRPr="002657D0" w:rsidTr="001B4400">
        <w:trPr>
          <w:trHeight w:val="212"/>
        </w:trPr>
        <w:tc>
          <w:tcPr>
            <w:tcW w:w="7371" w:type="dxa"/>
            <w:tcBorders>
              <w:top w:val="nil"/>
              <w:right w:val="single" w:sz="4" w:space="0" w:color="auto"/>
            </w:tcBorders>
          </w:tcPr>
          <w:p w:rsidR="002657D0" w:rsidRPr="002657D0" w:rsidRDefault="002657D0" w:rsidP="002657D0">
            <w:pPr>
              <w:autoSpaceDE w:val="0"/>
              <w:autoSpaceDN w:val="0"/>
              <w:spacing w:after="0" w:line="240" w:lineRule="auto"/>
              <w:ind w:hanging="20"/>
              <w:rPr>
                <w:rFonts w:ascii="Times New Roman" w:eastAsia="Times New Roman" w:hAnsi="Times New Roman" w:cs="Times New Roman"/>
                <w:sz w:val="24"/>
                <w:szCs w:val="24"/>
                <w:lang w:eastAsia="ru-RU"/>
              </w:rPr>
            </w:pPr>
            <w:r w:rsidRPr="002657D0">
              <w:rPr>
                <w:rFonts w:ascii="Times New Roman" w:eastAsia="Times New Roman" w:hAnsi="Times New Roman" w:cs="Times New Roman"/>
                <w:sz w:val="24"/>
                <w:szCs w:val="24"/>
                <w:lang w:eastAsia="ru-RU"/>
              </w:rPr>
              <w:t xml:space="preserve">29) </w:t>
            </w:r>
            <w:r w:rsidRPr="001B4400">
              <w:rPr>
                <w:rFonts w:ascii="Times New Roman" w:eastAsia="Times New Roman" w:hAnsi="Times New Roman" w:cs="Times New Roman"/>
                <w:sz w:val="20"/>
                <w:szCs w:val="20"/>
                <w:lang w:eastAsia="ru-RU"/>
              </w:rPr>
              <w:t>Видані з каси грошові кошти для погашення заборгованості з оплати праці</w:t>
            </w:r>
          </w:p>
        </w:tc>
        <w:tc>
          <w:tcPr>
            <w:tcW w:w="2268" w:type="dxa"/>
            <w:tcBorders>
              <w:top w:val="single" w:sz="4" w:space="0" w:color="auto"/>
              <w:left w:val="single" w:sz="4" w:space="0" w:color="auto"/>
              <w:right w:val="single" w:sz="4" w:space="0" w:color="auto"/>
            </w:tcBorders>
          </w:tcPr>
          <w:p w:rsidR="002657D0" w:rsidRPr="002657D0" w:rsidRDefault="002657D0" w:rsidP="002657D0">
            <w:pPr>
              <w:autoSpaceDE w:val="0"/>
              <w:autoSpaceDN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rsidR="002657D0" w:rsidRPr="002657D0" w:rsidRDefault="002657D0" w:rsidP="002657D0">
            <w:pPr>
              <w:autoSpaceDE w:val="0"/>
              <w:autoSpaceDN w:val="0"/>
              <w:spacing w:after="0" w:line="240" w:lineRule="auto"/>
              <w:jc w:val="center"/>
              <w:rPr>
                <w:rFonts w:ascii="Times New Roman" w:eastAsia="Times New Roman" w:hAnsi="Times New Roman" w:cs="Times New Roman"/>
                <w:i/>
                <w:iCs/>
                <w:sz w:val="24"/>
                <w:szCs w:val="24"/>
                <w:lang w:eastAsia="ru-RU"/>
              </w:rPr>
            </w:pPr>
          </w:p>
        </w:tc>
      </w:tr>
    </w:tbl>
    <w:p w:rsidR="002657D0" w:rsidRDefault="002657D0" w:rsidP="00F814D8">
      <w:pPr>
        <w:autoSpaceDE w:val="0"/>
        <w:autoSpaceDN w:val="0"/>
        <w:spacing w:after="0" w:line="240" w:lineRule="auto"/>
        <w:ind w:firstLine="709"/>
        <w:jc w:val="both"/>
        <w:rPr>
          <w:rFonts w:ascii="Times New Roman" w:eastAsia="Times New Roman" w:hAnsi="Times New Roman" w:cs="Times New Roman"/>
          <w:i/>
          <w:iCs/>
          <w:sz w:val="24"/>
          <w:szCs w:val="24"/>
          <w:lang w:eastAsia="ru-RU"/>
        </w:rPr>
      </w:pPr>
      <w:r w:rsidRPr="002657D0">
        <w:rPr>
          <w:rFonts w:ascii="Times New Roman" w:eastAsia="Times New Roman" w:hAnsi="Times New Roman" w:cs="Times New Roman"/>
          <w:b/>
          <w:bCs/>
          <w:sz w:val="28"/>
          <w:szCs w:val="28"/>
          <w:lang w:eastAsia="ru-RU"/>
        </w:rPr>
        <w:t xml:space="preserve">Треба: </w:t>
      </w:r>
      <w:r w:rsidRPr="002657D0">
        <w:rPr>
          <w:rFonts w:ascii="Times New Roman" w:eastAsia="Times New Roman" w:hAnsi="Times New Roman" w:cs="Times New Roman"/>
          <w:sz w:val="24"/>
          <w:szCs w:val="24"/>
          <w:lang w:eastAsia="ru-RU"/>
        </w:rPr>
        <w:t>використовуючи</w:t>
      </w:r>
      <w:r w:rsidRPr="002657D0">
        <w:rPr>
          <w:rFonts w:ascii="Times New Roman" w:eastAsia="Times New Roman" w:hAnsi="Times New Roman" w:cs="Times New Roman"/>
          <w:b/>
          <w:bCs/>
          <w:sz w:val="24"/>
          <w:szCs w:val="24"/>
          <w:lang w:eastAsia="ru-RU"/>
        </w:rPr>
        <w:t xml:space="preserve"> </w:t>
      </w:r>
      <w:r w:rsidRPr="002657D0">
        <w:rPr>
          <w:rFonts w:ascii="Times New Roman" w:eastAsia="Times New Roman" w:hAnsi="Times New Roman" w:cs="Times New Roman"/>
          <w:i/>
          <w:iCs/>
          <w:sz w:val="24"/>
          <w:szCs w:val="24"/>
          <w:lang w:eastAsia="ru-RU"/>
        </w:rPr>
        <w:t>План рахунків бухгалтерського обліку,</w:t>
      </w:r>
      <w:r w:rsidRPr="002657D0">
        <w:rPr>
          <w:rFonts w:ascii="Times New Roman" w:eastAsia="Times New Roman" w:hAnsi="Times New Roman" w:cs="Times New Roman"/>
          <w:b/>
          <w:bCs/>
          <w:sz w:val="24"/>
          <w:szCs w:val="24"/>
          <w:lang w:eastAsia="ru-RU"/>
        </w:rPr>
        <w:t xml:space="preserve"> </w:t>
      </w:r>
      <w:r w:rsidRPr="002657D0">
        <w:rPr>
          <w:rFonts w:ascii="Times New Roman" w:eastAsia="Times New Roman" w:hAnsi="Times New Roman" w:cs="Times New Roman"/>
          <w:sz w:val="24"/>
          <w:szCs w:val="24"/>
          <w:lang w:eastAsia="ru-RU"/>
        </w:rPr>
        <w:t>скласти кореспонденції рахунків з обліку основних господарських операцій (що стосуються обліку процесу постачання, обліку процесу виробництва, обліку процесу реалізації та визначення фінансового результату діяльності підприємства) окремо по кожному процесу:</w:t>
      </w:r>
      <w:r w:rsidR="00F814D8">
        <w:rPr>
          <w:rFonts w:ascii="Times New Roman" w:eastAsia="Times New Roman" w:hAnsi="Times New Roman" w:cs="Times New Roman"/>
          <w:sz w:val="24"/>
          <w:szCs w:val="24"/>
          <w:lang w:eastAsia="ru-RU"/>
        </w:rPr>
        <w:t xml:space="preserve"> </w:t>
      </w:r>
      <w:r w:rsidRPr="002657D0">
        <w:rPr>
          <w:rFonts w:ascii="Times New Roman" w:eastAsia="Times New Roman" w:hAnsi="Times New Roman" w:cs="Times New Roman"/>
          <w:sz w:val="24"/>
          <w:szCs w:val="24"/>
          <w:lang w:eastAsia="ru-RU"/>
        </w:rPr>
        <w:t xml:space="preserve">а) застосовуючи рахунки 8 класу </w:t>
      </w:r>
      <w:r w:rsidRPr="002657D0">
        <w:rPr>
          <w:rFonts w:ascii="Times New Roman" w:eastAsia="Times New Roman" w:hAnsi="Times New Roman" w:cs="Times New Roman"/>
          <w:i/>
          <w:iCs/>
          <w:sz w:val="24"/>
          <w:szCs w:val="24"/>
          <w:lang w:eastAsia="ru-RU"/>
        </w:rPr>
        <w:t>Плану рахунків бухгалтерського обліку</w:t>
      </w:r>
      <w:r w:rsidRPr="002657D0">
        <w:rPr>
          <w:rFonts w:ascii="Times New Roman" w:eastAsia="Times New Roman" w:hAnsi="Times New Roman" w:cs="Times New Roman"/>
          <w:sz w:val="24"/>
          <w:szCs w:val="24"/>
          <w:lang w:eastAsia="ru-RU"/>
        </w:rPr>
        <w:t>;</w:t>
      </w:r>
      <w:r w:rsidR="00F814D8">
        <w:rPr>
          <w:rFonts w:ascii="Times New Roman" w:eastAsia="Times New Roman" w:hAnsi="Times New Roman" w:cs="Times New Roman"/>
          <w:sz w:val="24"/>
          <w:szCs w:val="24"/>
          <w:lang w:eastAsia="ru-RU"/>
        </w:rPr>
        <w:t xml:space="preserve"> </w:t>
      </w:r>
      <w:r w:rsidRPr="002657D0">
        <w:rPr>
          <w:rFonts w:ascii="Times New Roman" w:eastAsia="Times New Roman" w:hAnsi="Times New Roman" w:cs="Times New Roman"/>
          <w:sz w:val="24"/>
          <w:szCs w:val="24"/>
          <w:lang w:eastAsia="ru-RU"/>
        </w:rPr>
        <w:t xml:space="preserve">б) без рахунків 8 класу </w:t>
      </w:r>
      <w:r w:rsidRPr="002657D0">
        <w:rPr>
          <w:rFonts w:ascii="Times New Roman" w:eastAsia="Times New Roman" w:hAnsi="Times New Roman" w:cs="Times New Roman"/>
          <w:i/>
          <w:iCs/>
          <w:sz w:val="24"/>
          <w:szCs w:val="24"/>
          <w:lang w:eastAsia="ru-RU"/>
        </w:rPr>
        <w:t xml:space="preserve">Плану рахунків бухгалтерського обліку. </w:t>
      </w:r>
    </w:p>
    <w:p w:rsidR="001F7FFD" w:rsidRPr="001F7FFD" w:rsidRDefault="001F7FFD" w:rsidP="001F7FFD">
      <w:pPr>
        <w:spacing w:after="0" w:line="240" w:lineRule="auto"/>
        <w:jc w:val="center"/>
        <w:rPr>
          <w:rFonts w:ascii="Times New Roman" w:eastAsia="Times New Roman" w:hAnsi="Times New Roman" w:cs="Times New Roman"/>
          <w:b/>
          <w:sz w:val="44"/>
          <w:szCs w:val="44"/>
          <w:lang w:eastAsia="ru-RU"/>
        </w:rPr>
      </w:pPr>
      <w:r w:rsidRPr="001F7FFD">
        <w:rPr>
          <w:rFonts w:ascii="Times New Roman" w:eastAsia="Times New Roman" w:hAnsi="Times New Roman" w:cs="Times New Roman"/>
          <w:b/>
          <w:sz w:val="44"/>
          <w:szCs w:val="44"/>
          <w:lang w:eastAsia="ru-RU"/>
        </w:rPr>
        <w:t>ІНСТРУКЦІЙНА КАРТКА №43</w:t>
      </w:r>
    </w:p>
    <w:p w:rsidR="001F7FFD" w:rsidRPr="001F7FFD" w:rsidRDefault="001F7FFD" w:rsidP="000570B8">
      <w:pPr>
        <w:spacing w:after="0" w:line="240" w:lineRule="auto"/>
        <w:rPr>
          <w:rFonts w:ascii="Times New Roman" w:eastAsia="Times New Roman" w:hAnsi="Times New Roman" w:cs="Times New Roman"/>
          <w:b/>
          <w:sz w:val="28"/>
          <w:szCs w:val="28"/>
          <w:lang w:eastAsia="ru-RU"/>
        </w:rPr>
      </w:pPr>
      <w:r w:rsidRPr="001F7FFD">
        <w:rPr>
          <w:rFonts w:ascii="Times New Roman" w:eastAsia="Times New Roman" w:hAnsi="Times New Roman" w:cs="Times New Roman"/>
          <w:sz w:val="28"/>
          <w:szCs w:val="28"/>
          <w:lang w:eastAsia="ru-RU"/>
        </w:rPr>
        <w:t xml:space="preserve"> </w:t>
      </w:r>
      <w:r w:rsidRPr="001F7FFD">
        <w:rPr>
          <w:rFonts w:ascii="Times New Roman" w:eastAsia="Times New Roman" w:hAnsi="Times New Roman" w:cs="Times New Roman"/>
          <w:b/>
          <w:sz w:val="28"/>
          <w:szCs w:val="28"/>
          <w:lang w:eastAsia="ru-RU"/>
        </w:rPr>
        <w:t>ТЕМА ПРОГРАМИ:</w:t>
      </w:r>
      <w:r w:rsidRPr="001F7FFD">
        <w:rPr>
          <w:rFonts w:ascii="Times New Roman" w:eastAsia="Times New Roman" w:hAnsi="Times New Roman" w:cs="Times New Roman"/>
          <w:sz w:val="28"/>
          <w:szCs w:val="28"/>
          <w:lang w:eastAsia="ru-RU"/>
        </w:rPr>
        <w:t xml:space="preserve"> </w:t>
      </w:r>
      <w:r w:rsidRPr="001F7FFD">
        <w:rPr>
          <w:rFonts w:ascii="Times New Roman" w:eastAsia="Times New Roman" w:hAnsi="Times New Roman" w:cs="Times New Roman"/>
          <w:sz w:val="28"/>
          <w:szCs w:val="28"/>
          <w:lang w:eastAsia="ru-RU"/>
        </w:rPr>
        <w:tab/>
      </w:r>
      <w:r w:rsidRPr="001F7FFD">
        <w:rPr>
          <w:rFonts w:ascii="Times New Roman" w:eastAsia="Times New Roman" w:hAnsi="Times New Roman" w:cs="Times New Roman"/>
          <w:b/>
          <w:sz w:val="28"/>
          <w:szCs w:val="28"/>
          <w:lang w:eastAsia="ru-RU"/>
        </w:rPr>
        <w:t>Облік витрат.</w:t>
      </w:r>
      <w:r w:rsidRPr="001F7FFD">
        <w:rPr>
          <w:rFonts w:ascii="Times New Roman" w:eastAsia="Times New Roman" w:hAnsi="Times New Roman" w:cs="Times New Roman"/>
          <w:b/>
          <w:sz w:val="28"/>
          <w:szCs w:val="28"/>
          <w:lang w:eastAsia="ru-RU"/>
        </w:rPr>
        <w:tab/>
      </w:r>
    </w:p>
    <w:p w:rsidR="001F7FFD" w:rsidRPr="001F7FFD" w:rsidRDefault="001F7FFD" w:rsidP="001F7FFD">
      <w:pPr>
        <w:spacing w:after="0" w:line="240" w:lineRule="auto"/>
        <w:rPr>
          <w:rFonts w:ascii="Times New Roman" w:eastAsia="Times New Roman" w:hAnsi="Times New Roman" w:cs="Times New Roman"/>
          <w:sz w:val="28"/>
          <w:szCs w:val="28"/>
          <w:lang w:eastAsia="ru-RU"/>
        </w:rPr>
      </w:pPr>
      <w:r w:rsidRPr="001F7FFD">
        <w:rPr>
          <w:rFonts w:ascii="Times New Roman" w:eastAsia="Times New Roman" w:hAnsi="Times New Roman" w:cs="Times New Roman"/>
          <w:b/>
          <w:sz w:val="28"/>
          <w:szCs w:val="28"/>
          <w:lang w:eastAsia="ru-RU"/>
        </w:rPr>
        <w:t>ТЕМА УРОКУ:</w:t>
      </w:r>
      <w:r w:rsidRPr="001F7FFD">
        <w:rPr>
          <w:rFonts w:ascii="Times New Roman" w:eastAsia="Times New Roman" w:hAnsi="Times New Roman" w:cs="Times New Roman"/>
          <w:b/>
          <w:sz w:val="28"/>
          <w:szCs w:val="28"/>
          <w:lang w:eastAsia="ru-RU"/>
        </w:rPr>
        <w:tab/>
      </w:r>
      <w:r w:rsidRPr="001F7FFD">
        <w:rPr>
          <w:rFonts w:ascii="Times New Roman" w:eastAsia="Times New Roman" w:hAnsi="Times New Roman" w:cs="Times New Roman"/>
          <w:b/>
          <w:sz w:val="28"/>
          <w:szCs w:val="28"/>
          <w:lang w:eastAsia="ru-RU"/>
        </w:rPr>
        <w:tab/>
        <w:t>Облік реалізації продукції</w:t>
      </w:r>
      <w:r w:rsidRPr="001F7FFD">
        <w:rPr>
          <w:rFonts w:ascii="Times New Roman" w:eastAsia="Times New Roman" w:hAnsi="Times New Roman" w:cs="Times New Roman"/>
          <w:sz w:val="28"/>
          <w:szCs w:val="28"/>
          <w:lang w:eastAsia="ru-RU"/>
        </w:rPr>
        <w:t>.</w:t>
      </w:r>
    </w:p>
    <w:p w:rsidR="001F7FFD" w:rsidRPr="001F7FFD" w:rsidRDefault="001F7FFD" w:rsidP="001F7FFD">
      <w:pPr>
        <w:spacing w:after="0" w:line="240" w:lineRule="auto"/>
        <w:jc w:val="both"/>
        <w:rPr>
          <w:rFonts w:ascii="Times New Roman" w:eastAsia="Times New Roman" w:hAnsi="Times New Roman" w:cs="Times New Roman"/>
          <w:b/>
          <w:bCs/>
          <w:sz w:val="28"/>
          <w:szCs w:val="20"/>
          <w:lang w:eastAsia="ru-RU"/>
        </w:rPr>
      </w:pPr>
      <w:r w:rsidRPr="001F7FFD">
        <w:rPr>
          <w:rFonts w:ascii="Times New Roman" w:eastAsia="Times New Roman" w:hAnsi="Times New Roman" w:cs="Times New Roman"/>
          <w:b/>
          <w:sz w:val="28"/>
          <w:szCs w:val="28"/>
          <w:lang w:eastAsia="ru-RU"/>
        </w:rPr>
        <w:t>МЕТА:</w:t>
      </w:r>
      <w:r w:rsidRPr="001F7FFD">
        <w:rPr>
          <w:rFonts w:ascii="Times New Roman" w:eastAsia="Times New Roman" w:hAnsi="Times New Roman" w:cs="Times New Roman"/>
          <w:sz w:val="28"/>
          <w:szCs w:val="28"/>
          <w:lang w:eastAsia="ru-RU"/>
        </w:rPr>
        <w:t xml:space="preserve"> </w:t>
      </w:r>
      <w:r w:rsidRPr="001F7FFD">
        <w:rPr>
          <w:rFonts w:ascii="Times New Roman" w:eastAsia="Times New Roman" w:hAnsi="Times New Roman" w:cs="Times New Roman"/>
          <w:sz w:val="28"/>
          <w:szCs w:val="28"/>
          <w:lang w:eastAsia="ru-RU"/>
        </w:rPr>
        <w:tab/>
      </w:r>
      <w:r w:rsidRPr="001F7FFD">
        <w:rPr>
          <w:rFonts w:ascii="Times New Roman" w:eastAsia="Times New Roman" w:hAnsi="Times New Roman" w:cs="Times New Roman"/>
          <w:sz w:val="28"/>
          <w:szCs w:val="28"/>
          <w:lang w:eastAsia="ru-RU"/>
        </w:rPr>
        <w:tab/>
      </w:r>
      <w:r w:rsidRPr="001F7FFD">
        <w:rPr>
          <w:rFonts w:ascii="Times New Roman" w:eastAsia="Times New Roman" w:hAnsi="Times New Roman" w:cs="Times New Roman"/>
          <w:sz w:val="28"/>
          <w:szCs w:val="28"/>
          <w:lang w:eastAsia="ru-RU"/>
        </w:rPr>
        <w:tab/>
      </w:r>
      <w:r w:rsidRPr="001F7FFD">
        <w:rPr>
          <w:rFonts w:ascii="Times New Roman" w:eastAsia="Times New Roman" w:hAnsi="Times New Roman" w:cs="Times New Roman"/>
          <w:bCs/>
          <w:sz w:val="28"/>
          <w:szCs w:val="20"/>
          <w:lang w:eastAsia="ru-RU"/>
        </w:rPr>
        <w:t>Сформувати та з</w:t>
      </w:r>
      <w:r w:rsidRPr="001F7FFD">
        <w:rPr>
          <w:rFonts w:ascii="Times New Roman" w:eastAsia="Times New Roman" w:hAnsi="Times New Roman" w:cs="Times New Roman"/>
          <w:sz w:val="28"/>
          <w:szCs w:val="28"/>
          <w:lang w:eastAsia="ru-RU"/>
        </w:rPr>
        <w:t>акріпити   теоретичні та практичні   знання щодо відображення на рахунках бухгалтерського обліку витрат по реалізації продукції, вміти класифікувати витрати за елементами. Навчити складати калькуляцію продукції, знати їх характеристику та класифікацію, вміти вести синтетичний та аналітичний облік витрат діяльності. Розвивати аналітичне, логічне та критичне мислення, самостійність, творчий підхід до вирішення питань. Виховувати  професійну зацікавленість, безпомилковість та послідовність при виконанні виробничого завдання.</w:t>
      </w:r>
    </w:p>
    <w:p w:rsidR="001F7FFD" w:rsidRPr="001F7FFD" w:rsidRDefault="001F7FFD" w:rsidP="001F7FFD">
      <w:pPr>
        <w:spacing w:after="0" w:line="240" w:lineRule="auto"/>
        <w:jc w:val="both"/>
        <w:rPr>
          <w:rFonts w:ascii="Times New Roman" w:eastAsia="Times New Roman" w:hAnsi="Times New Roman" w:cs="Times New Roman"/>
          <w:sz w:val="28"/>
          <w:szCs w:val="20"/>
          <w:lang w:eastAsia="ru-RU"/>
        </w:rPr>
      </w:pPr>
      <w:r w:rsidRPr="001F7FFD">
        <w:rPr>
          <w:rFonts w:ascii="Times New Roman" w:eastAsia="Times New Roman" w:hAnsi="Times New Roman" w:cs="Times New Roman"/>
          <w:b/>
          <w:sz w:val="28"/>
          <w:szCs w:val="28"/>
          <w:lang w:eastAsia="ru-RU"/>
        </w:rPr>
        <w:t>Дидактичне та матеріально-технічне забезпечення</w:t>
      </w:r>
      <w:r w:rsidRPr="001F7FFD">
        <w:rPr>
          <w:rFonts w:ascii="Times New Roman" w:eastAsia="Times New Roman" w:hAnsi="Times New Roman" w:cs="Times New Roman"/>
          <w:b/>
          <w:sz w:val="28"/>
          <w:szCs w:val="28"/>
          <w:lang w:val="ru-RU" w:eastAsia="ru-RU"/>
        </w:rPr>
        <w:t>:</w:t>
      </w:r>
      <w:r w:rsidRPr="001F7FFD">
        <w:rPr>
          <w:rFonts w:ascii="Times New Roman" w:eastAsia="Times New Roman" w:hAnsi="Times New Roman" w:cs="Times New Roman"/>
          <w:b/>
          <w:sz w:val="28"/>
          <w:szCs w:val="28"/>
          <w:lang w:eastAsia="ru-RU"/>
        </w:rPr>
        <w:t xml:space="preserve"> </w:t>
      </w:r>
      <w:r w:rsidRPr="001F7FFD">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 плакати.</w:t>
      </w:r>
    </w:p>
    <w:p w:rsidR="001F7FFD" w:rsidRPr="001F7FFD" w:rsidRDefault="001F7FFD" w:rsidP="001F7FFD">
      <w:pPr>
        <w:spacing w:after="0" w:line="240" w:lineRule="auto"/>
        <w:jc w:val="both"/>
        <w:rPr>
          <w:rFonts w:ascii="Times New Roman" w:eastAsia="Times New Roman" w:hAnsi="Times New Roman" w:cs="Times New Roman"/>
          <w:sz w:val="28"/>
          <w:szCs w:val="28"/>
          <w:lang w:eastAsia="ru-RU"/>
        </w:rPr>
      </w:pPr>
      <w:r w:rsidRPr="001F7FFD">
        <w:rPr>
          <w:rFonts w:ascii="Times New Roman" w:eastAsia="Times New Roman" w:hAnsi="Times New Roman" w:cs="Times New Roman"/>
          <w:b/>
          <w:bCs/>
          <w:sz w:val="28"/>
          <w:szCs w:val="28"/>
          <w:lang w:eastAsia="ru-RU"/>
        </w:rPr>
        <w:t xml:space="preserve">Література: </w:t>
      </w:r>
      <w:r w:rsidRPr="001F7FFD">
        <w:rPr>
          <w:rFonts w:ascii="Times New Roman" w:eastAsia="Times New Roman" w:hAnsi="Times New Roman" w:cs="Times New Roman"/>
          <w:sz w:val="28"/>
          <w:szCs w:val="28"/>
          <w:lang w:eastAsia="ru-RU"/>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1F7FFD" w:rsidRPr="001F7FFD" w:rsidRDefault="001F7FFD" w:rsidP="001F7FFD">
      <w:pPr>
        <w:spacing w:after="0" w:line="240" w:lineRule="auto"/>
        <w:rPr>
          <w:rFonts w:ascii="Times New Roman" w:hAnsi="Times New Roman" w:cs="Times New Roman"/>
          <w:sz w:val="28"/>
          <w:szCs w:val="28"/>
        </w:rPr>
      </w:pPr>
      <w:r w:rsidRPr="001F7FFD">
        <w:rPr>
          <w:rFonts w:ascii="Times New Roman" w:eastAsia="Times New Roman" w:hAnsi="Times New Roman" w:cs="Times New Roman"/>
          <w:b/>
          <w:sz w:val="28"/>
          <w:szCs w:val="28"/>
          <w:lang w:eastAsia="ru-RU"/>
        </w:rPr>
        <w:t xml:space="preserve">Що потрібно виконати:     </w:t>
      </w:r>
      <w:r w:rsidRPr="001F7FFD">
        <w:rPr>
          <w:rFonts w:ascii="Times New Roman" w:hAnsi="Times New Roman" w:cs="Times New Roman"/>
          <w:sz w:val="28"/>
          <w:szCs w:val="28"/>
        </w:rPr>
        <w:t>(Хід оформити в робочому зошиті).</w:t>
      </w:r>
    </w:p>
    <w:p w:rsidR="001F7FFD" w:rsidRPr="001F7FFD" w:rsidRDefault="001F7FFD" w:rsidP="001F7FFD">
      <w:pPr>
        <w:spacing w:after="0" w:line="240" w:lineRule="auto"/>
        <w:rPr>
          <w:rFonts w:ascii="Times New Roman" w:eastAsia="Times New Roman" w:hAnsi="Times New Roman" w:cs="Times New Roman"/>
          <w:b/>
          <w:sz w:val="28"/>
          <w:szCs w:val="28"/>
          <w:lang w:eastAsia="ru-RU"/>
        </w:rPr>
      </w:pPr>
      <w:r w:rsidRPr="001F7FFD">
        <w:rPr>
          <w:rFonts w:ascii="Times New Roman" w:eastAsia="Times New Roman" w:hAnsi="Times New Roman" w:cs="Times New Roman"/>
          <w:b/>
          <w:sz w:val="28"/>
          <w:szCs w:val="28"/>
          <w:lang w:eastAsia="ru-RU"/>
        </w:rPr>
        <w:t>Завдання 1</w:t>
      </w:r>
    </w:p>
    <w:p w:rsidR="001F7FFD" w:rsidRPr="00F814D8" w:rsidRDefault="001F7FFD" w:rsidP="001F7FFD">
      <w:pPr>
        <w:numPr>
          <w:ilvl w:val="0"/>
          <w:numId w:val="57"/>
        </w:numPr>
        <w:spacing w:after="0" w:line="240" w:lineRule="auto"/>
        <w:rPr>
          <w:rFonts w:ascii="Times New Roman" w:eastAsia="Times New Roman" w:hAnsi="Times New Roman" w:cs="Times New Roman"/>
          <w:bCs/>
          <w:sz w:val="24"/>
          <w:szCs w:val="24"/>
          <w:lang w:eastAsia="ru-RU"/>
        </w:rPr>
      </w:pPr>
      <w:r w:rsidRPr="00F814D8">
        <w:rPr>
          <w:rFonts w:ascii="Times New Roman" w:eastAsia="Times New Roman" w:hAnsi="Times New Roman" w:cs="Times New Roman"/>
          <w:bCs/>
          <w:sz w:val="24"/>
          <w:szCs w:val="24"/>
          <w:lang w:eastAsia="ru-RU"/>
        </w:rPr>
        <w:t>Визначити собівартість висіяного насіння</w:t>
      </w:r>
    </w:p>
    <w:p w:rsidR="001F7FFD" w:rsidRPr="00F814D8" w:rsidRDefault="001F7FFD" w:rsidP="001F7FFD">
      <w:pPr>
        <w:numPr>
          <w:ilvl w:val="0"/>
          <w:numId w:val="57"/>
        </w:numPr>
        <w:spacing w:after="0" w:line="240" w:lineRule="auto"/>
        <w:rPr>
          <w:rFonts w:ascii="Times New Roman" w:eastAsia="Times New Roman" w:hAnsi="Times New Roman" w:cs="Times New Roman"/>
          <w:bCs/>
          <w:sz w:val="24"/>
          <w:szCs w:val="24"/>
          <w:lang w:eastAsia="ru-RU"/>
        </w:rPr>
      </w:pPr>
      <w:r w:rsidRPr="00F814D8">
        <w:rPr>
          <w:rFonts w:ascii="Times New Roman" w:eastAsia="Times New Roman" w:hAnsi="Times New Roman" w:cs="Times New Roman"/>
          <w:bCs/>
          <w:sz w:val="24"/>
          <w:szCs w:val="24"/>
          <w:lang w:eastAsia="ru-RU"/>
        </w:rPr>
        <w:t xml:space="preserve">Визначити собівартість </w:t>
      </w:r>
      <w:r w:rsidRPr="00F814D8">
        <w:rPr>
          <w:rFonts w:ascii="Times New Roman" w:eastAsia="Times New Roman" w:hAnsi="Times New Roman" w:cs="Times New Roman"/>
          <w:sz w:val="24"/>
          <w:szCs w:val="24"/>
          <w:lang w:eastAsia="ru-RU"/>
        </w:rPr>
        <w:t>умовної оранки</w:t>
      </w:r>
      <w:r w:rsidRPr="00F814D8">
        <w:rPr>
          <w:rFonts w:ascii="Times New Roman" w:eastAsia="Times New Roman" w:hAnsi="Times New Roman" w:cs="Times New Roman"/>
          <w:bCs/>
          <w:sz w:val="24"/>
          <w:szCs w:val="24"/>
          <w:lang w:eastAsia="ru-RU"/>
        </w:rPr>
        <w:t xml:space="preserve"> </w:t>
      </w:r>
    </w:p>
    <w:p w:rsidR="001F7FFD" w:rsidRPr="00F814D8" w:rsidRDefault="001F7FFD" w:rsidP="001F7FFD">
      <w:pPr>
        <w:numPr>
          <w:ilvl w:val="0"/>
          <w:numId w:val="57"/>
        </w:numPr>
        <w:spacing w:after="0" w:line="240" w:lineRule="auto"/>
        <w:rPr>
          <w:rFonts w:ascii="Times New Roman" w:eastAsia="Times New Roman" w:hAnsi="Times New Roman" w:cs="Times New Roman"/>
          <w:bCs/>
          <w:sz w:val="24"/>
          <w:szCs w:val="24"/>
          <w:lang w:eastAsia="ru-RU"/>
        </w:rPr>
      </w:pPr>
      <w:r w:rsidRPr="00F814D8">
        <w:rPr>
          <w:rFonts w:ascii="Times New Roman" w:eastAsia="Times New Roman" w:hAnsi="Times New Roman" w:cs="Times New Roman"/>
          <w:bCs/>
          <w:sz w:val="24"/>
          <w:szCs w:val="24"/>
          <w:lang w:eastAsia="ru-RU"/>
        </w:rPr>
        <w:t>Скласти кореспонденцію рахунків</w:t>
      </w:r>
    </w:p>
    <w:p w:rsidR="001F7FFD" w:rsidRPr="00F814D8" w:rsidRDefault="001F7FFD" w:rsidP="001F7FFD">
      <w:pPr>
        <w:numPr>
          <w:ilvl w:val="0"/>
          <w:numId w:val="57"/>
        </w:numPr>
        <w:spacing w:after="0" w:line="240" w:lineRule="auto"/>
        <w:rPr>
          <w:rFonts w:ascii="Times New Roman" w:eastAsia="Times New Roman" w:hAnsi="Times New Roman" w:cs="Times New Roman"/>
          <w:bCs/>
          <w:sz w:val="24"/>
          <w:szCs w:val="24"/>
          <w:lang w:eastAsia="ru-RU"/>
        </w:rPr>
      </w:pPr>
      <w:r w:rsidRPr="00F814D8">
        <w:rPr>
          <w:rFonts w:ascii="Times New Roman" w:eastAsia="Times New Roman" w:hAnsi="Times New Roman" w:cs="Times New Roman"/>
          <w:bCs/>
          <w:sz w:val="24"/>
          <w:szCs w:val="24"/>
          <w:lang w:eastAsia="ru-RU"/>
        </w:rPr>
        <w:t>Визначити прямі витрати  по вирощуванні озимої пшениці</w:t>
      </w:r>
    </w:p>
    <w:p w:rsidR="001F7FFD" w:rsidRPr="00F814D8" w:rsidRDefault="001F7FFD" w:rsidP="001F7FFD">
      <w:pPr>
        <w:numPr>
          <w:ilvl w:val="0"/>
          <w:numId w:val="57"/>
        </w:numPr>
        <w:spacing w:after="0" w:line="240" w:lineRule="auto"/>
        <w:rPr>
          <w:rFonts w:ascii="Times New Roman" w:eastAsia="Times New Roman" w:hAnsi="Times New Roman" w:cs="Times New Roman"/>
          <w:bCs/>
          <w:sz w:val="24"/>
          <w:szCs w:val="24"/>
          <w:lang w:eastAsia="ru-RU"/>
        </w:rPr>
      </w:pPr>
      <w:r w:rsidRPr="00F814D8">
        <w:rPr>
          <w:rFonts w:ascii="Times New Roman" w:eastAsia="Times New Roman" w:hAnsi="Times New Roman" w:cs="Times New Roman"/>
          <w:bCs/>
          <w:sz w:val="24"/>
          <w:szCs w:val="24"/>
          <w:lang w:eastAsia="ru-RU"/>
        </w:rPr>
        <w:t xml:space="preserve">Визначити загальні витрати </w:t>
      </w:r>
    </w:p>
    <w:p w:rsidR="001F7FFD" w:rsidRPr="00F814D8" w:rsidRDefault="001F7FFD" w:rsidP="001F7FFD">
      <w:pPr>
        <w:numPr>
          <w:ilvl w:val="0"/>
          <w:numId w:val="57"/>
        </w:numPr>
        <w:spacing w:after="0" w:line="240" w:lineRule="auto"/>
        <w:rPr>
          <w:rFonts w:ascii="Times New Roman" w:eastAsia="Times New Roman" w:hAnsi="Times New Roman" w:cs="Times New Roman"/>
          <w:bCs/>
          <w:sz w:val="24"/>
          <w:szCs w:val="24"/>
          <w:lang w:eastAsia="ru-RU"/>
        </w:rPr>
      </w:pPr>
      <w:r w:rsidRPr="00F814D8">
        <w:rPr>
          <w:rFonts w:ascii="Times New Roman" w:eastAsia="Times New Roman" w:hAnsi="Times New Roman" w:cs="Times New Roman"/>
          <w:bCs/>
          <w:sz w:val="24"/>
          <w:szCs w:val="24"/>
          <w:lang w:eastAsia="ru-RU"/>
        </w:rPr>
        <w:t>Перевести  солому в умовне зерно</w:t>
      </w:r>
    </w:p>
    <w:p w:rsidR="001F7FFD" w:rsidRPr="00F814D8" w:rsidRDefault="001F7FFD" w:rsidP="001F7FFD">
      <w:pPr>
        <w:numPr>
          <w:ilvl w:val="0"/>
          <w:numId w:val="57"/>
        </w:numPr>
        <w:spacing w:after="0" w:line="240" w:lineRule="auto"/>
        <w:rPr>
          <w:rFonts w:ascii="Times New Roman" w:eastAsia="Times New Roman" w:hAnsi="Times New Roman" w:cs="Times New Roman"/>
          <w:bCs/>
          <w:sz w:val="24"/>
          <w:szCs w:val="24"/>
          <w:lang w:eastAsia="ru-RU"/>
        </w:rPr>
      </w:pPr>
      <w:r w:rsidRPr="00F814D8">
        <w:rPr>
          <w:rFonts w:ascii="Times New Roman" w:eastAsia="Times New Roman" w:hAnsi="Times New Roman" w:cs="Times New Roman"/>
          <w:bCs/>
          <w:sz w:val="24"/>
          <w:szCs w:val="24"/>
          <w:lang w:eastAsia="ru-RU"/>
        </w:rPr>
        <w:t>Підрахувати умовно зібраний урожай пшениці</w:t>
      </w:r>
    </w:p>
    <w:p w:rsidR="001F7FFD" w:rsidRPr="00F814D8" w:rsidRDefault="001F7FFD" w:rsidP="001F7FFD">
      <w:pPr>
        <w:numPr>
          <w:ilvl w:val="0"/>
          <w:numId w:val="57"/>
        </w:numPr>
        <w:spacing w:after="0" w:line="240" w:lineRule="auto"/>
        <w:rPr>
          <w:rFonts w:ascii="Times New Roman" w:eastAsia="Times New Roman" w:hAnsi="Times New Roman" w:cs="Times New Roman"/>
          <w:sz w:val="24"/>
          <w:szCs w:val="24"/>
          <w:lang w:eastAsia="ru-RU"/>
        </w:rPr>
      </w:pPr>
      <w:r w:rsidRPr="00F814D8">
        <w:rPr>
          <w:rFonts w:ascii="Times New Roman" w:eastAsia="Times New Roman" w:hAnsi="Times New Roman" w:cs="Times New Roman"/>
          <w:sz w:val="24"/>
          <w:szCs w:val="24"/>
          <w:lang w:eastAsia="ru-RU"/>
        </w:rPr>
        <w:t>Розрахувати собівартість одного центнера рослинницької продукції.</w:t>
      </w:r>
    </w:p>
    <w:tbl>
      <w:tblPr>
        <w:tblStyle w:val="3"/>
        <w:tblW w:w="9865" w:type="dxa"/>
        <w:tblLook w:val="01E0" w:firstRow="1" w:lastRow="1" w:firstColumn="1" w:lastColumn="1" w:noHBand="0" w:noVBand="0"/>
      </w:tblPr>
      <w:tblGrid>
        <w:gridCol w:w="974"/>
        <w:gridCol w:w="7460"/>
        <w:gridCol w:w="1431"/>
      </w:tblGrid>
      <w:tr w:rsidR="001F7FFD" w:rsidRPr="001F7FFD" w:rsidTr="001A5BE8">
        <w:tc>
          <w:tcPr>
            <w:tcW w:w="988" w:type="dxa"/>
          </w:tcPr>
          <w:p w:rsidR="001F7FFD" w:rsidRPr="001F7FFD" w:rsidRDefault="001F7FFD" w:rsidP="001F7FFD">
            <w:pPr>
              <w:rPr>
                <w:b/>
                <w:sz w:val="24"/>
                <w:szCs w:val="24"/>
                <w:lang w:eastAsia="ru-RU"/>
              </w:rPr>
            </w:pPr>
            <w:r w:rsidRPr="001F7FFD">
              <w:rPr>
                <w:b/>
                <w:sz w:val="24"/>
                <w:szCs w:val="24"/>
                <w:lang w:eastAsia="ru-RU"/>
              </w:rPr>
              <w:t>№ п/п</w:t>
            </w:r>
          </w:p>
        </w:tc>
        <w:tc>
          <w:tcPr>
            <w:tcW w:w="7654" w:type="dxa"/>
          </w:tcPr>
          <w:p w:rsidR="001F7FFD" w:rsidRPr="001F7FFD" w:rsidRDefault="001F7FFD" w:rsidP="001F7FFD">
            <w:pPr>
              <w:rPr>
                <w:b/>
                <w:sz w:val="24"/>
                <w:szCs w:val="24"/>
                <w:lang w:eastAsia="ru-RU"/>
              </w:rPr>
            </w:pPr>
            <w:r w:rsidRPr="001F7FFD">
              <w:rPr>
                <w:b/>
                <w:sz w:val="24"/>
                <w:szCs w:val="24"/>
                <w:lang w:eastAsia="ru-RU"/>
              </w:rPr>
              <w:t>Вихідні дані</w:t>
            </w:r>
          </w:p>
        </w:tc>
        <w:tc>
          <w:tcPr>
            <w:tcW w:w="1223" w:type="dxa"/>
          </w:tcPr>
          <w:p w:rsidR="001F7FFD" w:rsidRPr="001F7FFD" w:rsidRDefault="001F7FFD" w:rsidP="001F7FFD">
            <w:pPr>
              <w:rPr>
                <w:b/>
                <w:sz w:val="24"/>
                <w:szCs w:val="24"/>
                <w:lang w:eastAsia="ru-RU"/>
              </w:rPr>
            </w:pPr>
            <w:r w:rsidRPr="001F7FFD">
              <w:rPr>
                <w:b/>
                <w:sz w:val="24"/>
                <w:szCs w:val="24"/>
                <w:lang w:eastAsia="ru-RU"/>
              </w:rPr>
              <w:t>Показники</w:t>
            </w:r>
          </w:p>
        </w:tc>
      </w:tr>
      <w:tr w:rsidR="001F7FFD" w:rsidRPr="001F7FFD" w:rsidTr="001A5BE8">
        <w:tc>
          <w:tcPr>
            <w:tcW w:w="988" w:type="dxa"/>
          </w:tcPr>
          <w:p w:rsidR="001F7FFD" w:rsidRPr="001F7FFD" w:rsidRDefault="001F7FFD" w:rsidP="001F7FFD">
            <w:pPr>
              <w:jc w:val="center"/>
              <w:rPr>
                <w:sz w:val="24"/>
                <w:szCs w:val="24"/>
                <w:lang w:eastAsia="ru-RU"/>
              </w:rPr>
            </w:pPr>
            <w:r w:rsidRPr="001F7FFD">
              <w:rPr>
                <w:sz w:val="24"/>
                <w:szCs w:val="24"/>
                <w:lang w:eastAsia="ru-RU"/>
              </w:rPr>
              <w:t>1</w:t>
            </w:r>
          </w:p>
        </w:tc>
        <w:tc>
          <w:tcPr>
            <w:tcW w:w="7654" w:type="dxa"/>
          </w:tcPr>
          <w:p w:rsidR="001F7FFD" w:rsidRPr="001F7FFD" w:rsidRDefault="001F7FFD" w:rsidP="001F7FFD">
            <w:pPr>
              <w:rPr>
                <w:sz w:val="24"/>
                <w:szCs w:val="24"/>
                <w:lang w:eastAsia="ru-RU"/>
              </w:rPr>
            </w:pPr>
            <w:r w:rsidRPr="001F7FFD">
              <w:rPr>
                <w:sz w:val="24"/>
                <w:szCs w:val="24"/>
                <w:lang w:eastAsia="ru-RU"/>
              </w:rPr>
              <w:t>Посівна площа озимої пшениці, га</w:t>
            </w:r>
          </w:p>
        </w:tc>
        <w:tc>
          <w:tcPr>
            <w:tcW w:w="1223" w:type="dxa"/>
          </w:tcPr>
          <w:p w:rsidR="001F7FFD" w:rsidRPr="001F7FFD" w:rsidRDefault="001F7FFD" w:rsidP="001F7FFD">
            <w:pPr>
              <w:jc w:val="center"/>
              <w:rPr>
                <w:sz w:val="24"/>
                <w:szCs w:val="24"/>
                <w:lang w:eastAsia="ru-RU"/>
              </w:rPr>
            </w:pPr>
            <w:r w:rsidRPr="001F7FFD">
              <w:rPr>
                <w:sz w:val="24"/>
                <w:szCs w:val="24"/>
                <w:lang w:eastAsia="ru-RU"/>
              </w:rPr>
              <w:t>150</w:t>
            </w:r>
          </w:p>
        </w:tc>
      </w:tr>
      <w:tr w:rsidR="001F7FFD" w:rsidRPr="001F7FFD" w:rsidTr="001A5BE8">
        <w:tc>
          <w:tcPr>
            <w:tcW w:w="988" w:type="dxa"/>
          </w:tcPr>
          <w:p w:rsidR="001F7FFD" w:rsidRPr="001F7FFD" w:rsidRDefault="001F7FFD" w:rsidP="001F7FFD">
            <w:pPr>
              <w:jc w:val="center"/>
              <w:rPr>
                <w:sz w:val="24"/>
                <w:szCs w:val="24"/>
                <w:lang w:eastAsia="ru-RU"/>
              </w:rPr>
            </w:pPr>
            <w:r w:rsidRPr="001F7FFD">
              <w:rPr>
                <w:sz w:val="24"/>
                <w:szCs w:val="24"/>
                <w:lang w:eastAsia="ru-RU"/>
              </w:rPr>
              <w:t>2</w:t>
            </w:r>
          </w:p>
        </w:tc>
        <w:tc>
          <w:tcPr>
            <w:tcW w:w="7654" w:type="dxa"/>
          </w:tcPr>
          <w:p w:rsidR="001F7FFD" w:rsidRPr="001F7FFD" w:rsidRDefault="001F7FFD" w:rsidP="001F7FFD">
            <w:pPr>
              <w:rPr>
                <w:sz w:val="24"/>
                <w:szCs w:val="24"/>
                <w:lang w:eastAsia="ru-RU"/>
              </w:rPr>
            </w:pPr>
            <w:r w:rsidRPr="001F7FFD">
              <w:rPr>
                <w:sz w:val="24"/>
                <w:szCs w:val="24"/>
                <w:lang w:eastAsia="ru-RU"/>
              </w:rPr>
              <w:t>Урожайність : зерна, ц. га.</w:t>
            </w:r>
          </w:p>
        </w:tc>
        <w:tc>
          <w:tcPr>
            <w:tcW w:w="1223" w:type="dxa"/>
          </w:tcPr>
          <w:p w:rsidR="001F7FFD" w:rsidRPr="001F7FFD" w:rsidRDefault="001F7FFD" w:rsidP="001F7FFD">
            <w:pPr>
              <w:jc w:val="center"/>
              <w:rPr>
                <w:sz w:val="24"/>
                <w:szCs w:val="24"/>
                <w:lang w:eastAsia="ru-RU"/>
              </w:rPr>
            </w:pPr>
            <w:r w:rsidRPr="001F7FFD">
              <w:rPr>
                <w:sz w:val="24"/>
                <w:szCs w:val="24"/>
                <w:lang w:eastAsia="ru-RU"/>
              </w:rPr>
              <w:t>32</w:t>
            </w:r>
          </w:p>
        </w:tc>
      </w:tr>
      <w:tr w:rsidR="001F7FFD" w:rsidRPr="001F7FFD" w:rsidTr="001A5BE8">
        <w:tc>
          <w:tcPr>
            <w:tcW w:w="988" w:type="dxa"/>
          </w:tcPr>
          <w:p w:rsidR="001F7FFD" w:rsidRPr="001F7FFD" w:rsidRDefault="001F7FFD" w:rsidP="001F7FFD">
            <w:pPr>
              <w:jc w:val="center"/>
              <w:rPr>
                <w:sz w:val="24"/>
                <w:szCs w:val="24"/>
                <w:lang w:eastAsia="ru-RU"/>
              </w:rPr>
            </w:pPr>
          </w:p>
        </w:tc>
        <w:tc>
          <w:tcPr>
            <w:tcW w:w="7654" w:type="dxa"/>
          </w:tcPr>
          <w:p w:rsidR="001F7FFD" w:rsidRPr="001F7FFD" w:rsidRDefault="001F7FFD" w:rsidP="001F7FFD">
            <w:pPr>
              <w:rPr>
                <w:sz w:val="24"/>
                <w:szCs w:val="24"/>
                <w:lang w:eastAsia="ru-RU"/>
              </w:rPr>
            </w:pPr>
            <w:r w:rsidRPr="001F7FFD">
              <w:rPr>
                <w:sz w:val="24"/>
                <w:szCs w:val="24"/>
                <w:lang w:eastAsia="ru-RU"/>
              </w:rPr>
              <w:t>Соломи , ц. га.</w:t>
            </w:r>
          </w:p>
        </w:tc>
        <w:tc>
          <w:tcPr>
            <w:tcW w:w="1223" w:type="dxa"/>
          </w:tcPr>
          <w:p w:rsidR="001F7FFD" w:rsidRPr="001F7FFD" w:rsidRDefault="001F7FFD" w:rsidP="001F7FFD">
            <w:pPr>
              <w:jc w:val="center"/>
              <w:rPr>
                <w:sz w:val="24"/>
                <w:szCs w:val="24"/>
                <w:lang w:eastAsia="ru-RU"/>
              </w:rPr>
            </w:pPr>
            <w:r w:rsidRPr="001F7FFD">
              <w:rPr>
                <w:sz w:val="24"/>
                <w:szCs w:val="24"/>
                <w:lang w:eastAsia="ru-RU"/>
              </w:rPr>
              <w:t>25</w:t>
            </w:r>
          </w:p>
        </w:tc>
      </w:tr>
      <w:tr w:rsidR="001F7FFD" w:rsidRPr="001F7FFD" w:rsidTr="001A5BE8">
        <w:tc>
          <w:tcPr>
            <w:tcW w:w="988" w:type="dxa"/>
          </w:tcPr>
          <w:p w:rsidR="001F7FFD" w:rsidRPr="001F7FFD" w:rsidRDefault="001F7FFD" w:rsidP="001F7FFD">
            <w:pPr>
              <w:jc w:val="center"/>
              <w:rPr>
                <w:sz w:val="24"/>
                <w:szCs w:val="24"/>
                <w:lang w:eastAsia="ru-RU"/>
              </w:rPr>
            </w:pPr>
            <w:r w:rsidRPr="001F7FFD">
              <w:rPr>
                <w:sz w:val="24"/>
                <w:szCs w:val="24"/>
                <w:lang w:eastAsia="ru-RU"/>
              </w:rPr>
              <w:lastRenderedPageBreak/>
              <w:t>3</w:t>
            </w:r>
          </w:p>
        </w:tc>
        <w:tc>
          <w:tcPr>
            <w:tcW w:w="7654" w:type="dxa"/>
          </w:tcPr>
          <w:p w:rsidR="001F7FFD" w:rsidRPr="001F7FFD" w:rsidRDefault="001F7FFD" w:rsidP="001F7FFD">
            <w:pPr>
              <w:rPr>
                <w:sz w:val="24"/>
                <w:szCs w:val="24"/>
                <w:lang w:eastAsia="ru-RU"/>
              </w:rPr>
            </w:pPr>
            <w:r w:rsidRPr="001F7FFD">
              <w:rPr>
                <w:sz w:val="24"/>
                <w:szCs w:val="24"/>
                <w:lang w:eastAsia="ru-RU"/>
              </w:rPr>
              <w:t>Затрати на вирощування складають: оплата праці, грн.</w:t>
            </w:r>
          </w:p>
        </w:tc>
        <w:tc>
          <w:tcPr>
            <w:tcW w:w="1223" w:type="dxa"/>
          </w:tcPr>
          <w:p w:rsidR="001F7FFD" w:rsidRPr="001F7FFD" w:rsidRDefault="001F7FFD" w:rsidP="001F7FFD">
            <w:pPr>
              <w:jc w:val="center"/>
              <w:rPr>
                <w:sz w:val="24"/>
                <w:szCs w:val="24"/>
                <w:lang w:eastAsia="ru-RU"/>
              </w:rPr>
            </w:pPr>
            <w:r w:rsidRPr="001F7FFD">
              <w:rPr>
                <w:sz w:val="24"/>
                <w:szCs w:val="24"/>
                <w:lang w:eastAsia="ru-RU"/>
              </w:rPr>
              <w:t>17310</w:t>
            </w:r>
          </w:p>
        </w:tc>
      </w:tr>
      <w:tr w:rsidR="001F7FFD" w:rsidRPr="001F7FFD" w:rsidTr="001A5BE8">
        <w:tc>
          <w:tcPr>
            <w:tcW w:w="988" w:type="dxa"/>
          </w:tcPr>
          <w:p w:rsidR="001F7FFD" w:rsidRPr="001F7FFD" w:rsidRDefault="001F7FFD" w:rsidP="001F7FFD">
            <w:pPr>
              <w:jc w:val="center"/>
              <w:rPr>
                <w:sz w:val="24"/>
                <w:szCs w:val="24"/>
                <w:lang w:eastAsia="ru-RU"/>
              </w:rPr>
            </w:pPr>
          </w:p>
        </w:tc>
        <w:tc>
          <w:tcPr>
            <w:tcW w:w="7654" w:type="dxa"/>
          </w:tcPr>
          <w:p w:rsidR="001F7FFD" w:rsidRPr="001F7FFD" w:rsidRDefault="001F7FFD" w:rsidP="001F7FFD">
            <w:pPr>
              <w:rPr>
                <w:sz w:val="24"/>
                <w:szCs w:val="24"/>
                <w:lang w:eastAsia="ru-RU"/>
              </w:rPr>
            </w:pPr>
            <w:r w:rsidRPr="001F7FFD">
              <w:rPr>
                <w:sz w:val="24"/>
                <w:szCs w:val="24"/>
                <w:lang w:eastAsia="ru-RU"/>
              </w:rPr>
              <w:t>Нарахування на оплату праці, %</w:t>
            </w:r>
          </w:p>
        </w:tc>
        <w:tc>
          <w:tcPr>
            <w:tcW w:w="1223" w:type="dxa"/>
          </w:tcPr>
          <w:p w:rsidR="001F7FFD" w:rsidRPr="001F7FFD" w:rsidRDefault="001F7FFD" w:rsidP="001F7FFD">
            <w:pPr>
              <w:jc w:val="center"/>
              <w:rPr>
                <w:sz w:val="24"/>
                <w:szCs w:val="24"/>
                <w:lang w:eastAsia="ru-RU"/>
              </w:rPr>
            </w:pPr>
            <w:r w:rsidRPr="001F7FFD">
              <w:rPr>
                <w:sz w:val="24"/>
                <w:szCs w:val="24"/>
                <w:lang w:eastAsia="ru-RU"/>
              </w:rPr>
              <w:t>36,3</w:t>
            </w:r>
          </w:p>
        </w:tc>
      </w:tr>
      <w:tr w:rsidR="001F7FFD" w:rsidRPr="001F7FFD" w:rsidTr="001A5BE8">
        <w:tc>
          <w:tcPr>
            <w:tcW w:w="988" w:type="dxa"/>
          </w:tcPr>
          <w:p w:rsidR="001F7FFD" w:rsidRPr="001F7FFD" w:rsidRDefault="001F7FFD" w:rsidP="001F7FFD">
            <w:pPr>
              <w:jc w:val="center"/>
              <w:rPr>
                <w:sz w:val="24"/>
                <w:szCs w:val="24"/>
                <w:lang w:eastAsia="ru-RU"/>
              </w:rPr>
            </w:pPr>
          </w:p>
        </w:tc>
        <w:tc>
          <w:tcPr>
            <w:tcW w:w="7654" w:type="dxa"/>
          </w:tcPr>
          <w:p w:rsidR="001F7FFD" w:rsidRPr="001F7FFD" w:rsidRDefault="001F7FFD" w:rsidP="001F7FFD">
            <w:pPr>
              <w:rPr>
                <w:sz w:val="24"/>
                <w:szCs w:val="24"/>
                <w:lang w:eastAsia="ru-RU"/>
              </w:rPr>
            </w:pPr>
            <w:r w:rsidRPr="001F7FFD">
              <w:rPr>
                <w:sz w:val="24"/>
                <w:szCs w:val="24"/>
                <w:lang w:eastAsia="ru-RU"/>
              </w:rPr>
              <w:t xml:space="preserve">Норма висіву насіння на </w:t>
            </w:r>
            <w:smartTag w:uri="urn:schemas-microsoft-com:office:smarttags" w:element="metricconverter">
              <w:smartTagPr>
                <w:attr w:name="ProductID" w:val="1 га"/>
              </w:smartTagPr>
              <w:r w:rsidRPr="001F7FFD">
                <w:rPr>
                  <w:sz w:val="24"/>
                  <w:szCs w:val="24"/>
                  <w:lang w:eastAsia="ru-RU"/>
                </w:rPr>
                <w:t>1 га</w:t>
              </w:r>
            </w:smartTag>
            <w:r w:rsidRPr="001F7FFD">
              <w:rPr>
                <w:sz w:val="24"/>
                <w:szCs w:val="24"/>
                <w:lang w:eastAsia="ru-RU"/>
              </w:rPr>
              <w:t>, кг</w:t>
            </w:r>
          </w:p>
        </w:tc>
        <w:tc>
          <w:tcPr>
            <w:tcW w:w="1223" w:type="dxa"/>
          </w:tcPr>
          <w:p w:rsidR="001F7FFD" w:rsidRPr="001F7FFD" w:rsidRDefault="001F7FFD" w:rsidP="001F7FFD">
            <w:pPr>
              <w:jc w:val="center"/>
              <w:rPr>
                <w:sz w:val="24"/>
                <w:szCs w:val="24"/>
                <w:lang w:eastAsia="ru-RU"/>
              </w:rPr>
            </w:pPr>
            <w:r w:rsidRPr="001F7FFD">
              <w:rPr>
                <w:sz w:val="24"/>
                <w:szCs w:val="24"/>
                <w:lang w:eastAsia="ru-RU"/>
              </w:rPr>
              <w:t>230</w:t>
            </w:r>
          </w:p>
        </w:tc>
      </w:tr>
      <w:tr w:rsidR="001F7FFD" w:rsidRPr="001F7FFD" w:rsidTr="001A5BE8">
        <w:tc>
          <w:tcPr>
            <w:tcW w:w="988" w:type="dxa"/>
          </w:tcPr>
          <w:p w:rsidR="001F7FFD" w:rsidRPr="001F7FFD" w:rsidRDefault="001F7FFD" w:rsidP="001F7FFD">
            <w:pPr>
              <w:jc w:val="center"/>
              <w:rPr>
                <w:sz w:val="24"/>
                <w:szCs w:val="24"/>
                <w:lang w:eastAsia="ru-RU"/>
              </w:rPr>
            </w:pPr>
          </w:p>
        </w:tc>
        <w:tc>
          <w:tcPr>
            <w:tcW w:w="7654" w:type="dxa"/>
          </w:tcPr>
          <w:p w:rsidR="001F7FFD" w:rsidRPr="001F7FFD" w:rsidRDefault="001F7FFD" w:rsidP="001F7FFD">
            <w:pPr>
              <w:rPr>
                <w:sz w:val="24"/>
                <w:szCs w:val="24"/>
                <w:lang w:eastAsia="ru-RU"/>
              </w:rPr>
            </w:pPr>
            <w:r w:rsidRPr="001F7FFD">
              <w:rPr>
                <w:sz w:val="24"/>
                <w:szCs w:val="24"/>
                <w:lang w:eastAsia="ru-RU"/>
              </w:rPr>
              <w:t>Вартість добрив грн..</w:t>
            </w:r>
          </w:p>
        </w:tc>
        <w:tc>
          <w:tcPr>
            <w:tcW w:w="1223" w:type="dxa"/>
          </w:tcPr>
          <w:p w:rsidR="001F7FFD" w:rsidRPr="001F7FFD" w:rsidRDefault="001F7FFD" w:rsidP="001F7FFD">
            <w:pPr>
              <w:jc w:val="center"/>
              <w:rPr>
                <w:sz w:val="24"/>
                <w:szCs w:val="24"/>
                <w:lang w:eastAsia="ru-RU"/>
              </w:rPr>
            </w:pPr>
            <w:r w:rsidRPr="001F7FFD">
              <w:rPr>
                <w:sz w:val="24"/>
                <w:szCs w:val="24"/>
                <w:lang w:eastAsia="ru-RU"/>
              </w:rPr>
              <w:t>21000</w:t>
            </w:r>
          </w:p>
        </w:tc>
      </w:tr>
      <w:tr w:rsidR="001F7FFD" w:rsidRPr="001F7FFD" w:rsidTr="001A5BE8">
        <w:tc>
          <w:tcPr>
            <w:tcW w:w="988" w:type="dxa"/>
          </w:tcPr>
          <w:p w:rsidR="001F7FFD" w:rsidRPr="001F7FFD" w:rsidRDefault="001F7FFD" w:rsidP="001F7FFD">
            <w:pPr>
              <w:jc w:val="center"/>
              <w:rPr>
                <w:sz w:val="24"/>
                <w:szCs w:val="24"/>
                <w:lang w:eastAsia="ru-RU"/>
              </w:rPr>
            </w:pPr>
          </w:p>
        </w:tc>
        <w:tc>
          <w:tcPr>
            <w:tcW w:w="7654" w:type="dxa"/>
          </w:tcPr>
          <w:p w:rsidR="001F7FFD" w:rsidRPr="001F7FFD" w:rsidRDefault="001F7FFD" w:rsidP="001F7FFD">
            <w:pPr>
              <w:rPr>
                <w:sz w:val="24"/>
                <w:szCs w:val="24"/>
                <w:lang w:eastAsia="ru-RU"/>
              </w:rPr>
            </w:pPr>
            <w:r w:rsidRPr="001F7FFD">
              <w:rPr>
                <w:sz w:val="24"/>
                <w:szCs w:val="24"/>
                <w:lang w:eastAsia="ru-RU"/>
              </w:rPr>
              <w:t>Послуги автотранспорту  грн..</w:t>
            </w:r>
          </w:p>
        </w:tc>
        <w:tc>
          <w:tcPr>
            <w:tcW w:w="1223" w:type="dxa"/>
          </w:tcPr>
          <w:p w:rsidR="001F7FFD" w:rsidRPr="001F7FFD" w:rsidRDefault="001F7FFD" w:rsidP="001F7FFD">
            <w:pPr>
              <w:jc w:val="center"/>
              <w:rPr>
                <w:sz w:val="24"/>
                <w:szCs w:val="24"/>
                <w:lang w:eastAsia="ru-RU"/>
              </w:rPr>
            </w:pPr>
            <w:r w:rsidRPr="001F7FFD">
              <w:rPr>
                <w:sz w:val="24"/>
                <w:szCs w:val="24"/>
                <w:lang w:eastAsia="ru-RU"/>
              </w:rPr>
              <w:t>1090</w:t>
            </w:r>
          </w:p>
        </w:tc>
      </w:tr>
      <w:tr w:rsidR="001F7FFD" w:rsidRPr="001F7FFD" w:rsidTr="001A5BE8">
        <w:tc>
          <w:tcPr>
            <w:tcW w:w="988" w:type="dxa"/>
          </w:tcPr>
          <w:p w:rsidR="001F7FFD" w:rsidRPr="001F7FFD" w:rsidRDefault="001F7FFD" w:rsidP="001F7FFD">
            <w:pPr>
              <w:jc w:val="center"/>
              <w:rPr>
                <w:sz w:val="24"/>
                <w:szCs w:val="24"/>
                <w:lang w:eastAsia="ru-RU"/>
              </w:rPr>
            </w:pPr>
          </w:p>
        </w:tc>
        <w:tc>
          <w:tcPr>
            <w:tcW w:w="7654" w:type="dxa"/>
          </w:tcPr>
          <w:p w:rsidR="001F7FFD" w:rsidRPr="001F7FFD" w:rsidRDefault="001F7FFD" w:rsidP="001F7FFD">
            <w:pPr>
              <w:rPr>
                <w:sz w:val="24"/>
                <w:szCs w:val="24"/>
                <w:lang w:eastAsia="ru-RU"/>
              </w:rPr>
            </w:pPr>
            <w:r w:rsidRPr="001F7FFD">
              <w:rPr>
                <w:sz w:val="24"/>
                <w:szCs w:val="24"/>
                <w:lang w:eastAsia="ru-RU"/>
              </w:rPr>
              <w:t>Послуги тракторів га умовної оранки</w:t>
            </w:r>
          </w:p>
        </w:tc>
        <w:tc>
          <w:tcPr>
            <w:tcW w:w="1223" w:type="dxa"/>
          </w:tcPr>
          <w:p w:rsidR="001F7FFD" w:rsidRPr="001F7FFD" w:rsidRDefault="001F7FFD" w:rsidP="001F7FFD">
            <w:pPr>
              <w:jc w:val="center"/>
              <w:rPr>
                <w:sz w:val="24"/>
                <w:szCs w:val="24"/>
                <w:lang w:eastAsia="ru-RU"/>
              </w:rPr>
            </w:pPr>
            <w:r w:rsidRPr="001F7FFD">
              <w:rPr>
                <w:sz w:val="24"/>
                <w:szCs w:val="24"/>
                <w:lang w:eastAsia="ru-RU"/>
              </w:rPr>
              <w:t>11400</w:t>
            </w:r>
          </w:p>
        </w:tc>
      </w:tr>
      <w:tr w:rsidR="001F7FFD" w:rsidRPr="001F7FFD" w:rsidTr="001A5BE8">
        <w:tc>
          <w:tcPr>
            <w:tcW w:w="988" w:type="dxa"/>
          </w:tcPr>
          <w:p w:rsidR="001F7FFD" w:rsidRPr="001F7FFD" w:rsidRDefault="001F7FFD" w:rsidP="001F7FFD">
            <w:pPr>
              <w:jc w:val="center"/>
              <w:rPr>
                <w:sz w:val="24"/>
                <w:szCs w:val="24"/>
                <w:lang w:eastAsia="ru-RU"/>
              </w:rPr>
            </w:pPr>
          </w:p>
        </w:tc>
        <w:tc>
          <w:tcPr>
            <w:tcW w:w="7654" w:type="dxa"/>
          </w:tcPr>
          <w:p w:rsidR="001F7FFD" w:rsidRPr="001F7FFD" w:rsidRDefault="001F7FFD" w:rsidP="001F7FFD">
            <w:pPr>
              <w:rPr>
                <w:sz w:val="24"/>
                <w:szCs w:val="24"/>
                <w:lang w:eastAsia="ru-RU"/>
              </w:rPr>
            </w:pPr>
            <w:r w:rsidRPr="001F7FFD">
              <w:rPr>
                <w:sz w:val="24"/>
                <w:szCs w:val="24"/>
                <w:lang w:eastAsia="ru-RU"/>
              </w:rPr>
              <w:t>Амортизація  грн..</w:t>
            </w:r>
          </w:p>
        </w:tc>
        <w:tc>
          <w:tcPr>
            <w:tcW w:w="1223" w:type="dxa"/>
          </w:tcPr>
          <w:p w:rsidR="001F7FFD" w:rsidRPr="001F7FFD" w:rsidRDefault="001F7FFD" w:rsidP="001F7FFD">
            <w:pPr>
              <w:jc w:val="center"/>
              <w:rPr>
                <w:sz w:val="24"/>
                <w:szCs w:val="24"/>
                <w:lang w:eastAsia="ru-RU"/>
              </w:rPr>
            </w:pPr>
            <w:r w:rsidRPr="001F7FFD">
              <w:rPr>
                <w:sz w:val="24"/>
                <w:szCs w:val="24"/>
                <w:lang w:eastAsia="ru-RU"/>
              </w:rPr>
              <w:t>15000</w:t>
            </w:r>
          </w:p>
        </w:tc>
      </w:tr>
      <w:tr w:rsidR="001F7FFD" w:rsidRPr="001F7FFD" w:rsidTr="001A5BE8">
        <w:tc>
          <w:tcPr>
            <w:tcW w:w="988" w:type="dxa"/>
          </w:tcPr>
          <w:p w:rsidR="001F7FFD" w:rsidRPr="001F7FFD" w:rsidRDefault="001F7FFD" w:rsidP="001F7FFD">
            <w:pPr>
              <w:jc w:val="center"/>
              <w:rPr>
                <w:sz w:val="24"/>
                <w:szCs w:val="24"/>
                <w:lang w:eastAsia="ru-RU"/>
              </w:rPr>
            </w:pPr>
          </w:p>
        </w:tc>
        <w:tc>
          <w:tcPr>
            <w:tcW w:w="7654" w:type="dxa"/>
          </w:tcPr>
          <w:p w:rsidR="001F7FFD" w:rsidRPr="001F7FFD" w:rsidRDefault="001F7FFD" w:rsidP="001F7FFD">
            <w:pPr>
              <w:rPr>
                <w:sz w:val="24"/>
                <w:szCs w:val="24"/>
                <w:lang w:eastAsia="ru-RU"/>
              </w:rPr>
            </w:pPr>
            <w:r w:rsidRPr="001F7FFD">
              <w:rPr>
                <w:sz w:val="24"/>
                <w:szCs w:val="24"/>
                <w:lang w:eastAsia="ru-RU"/>
              </w:rPr>
              <w:t>Інші прямі витрати грн..</w:t>
            </w:r>
          </w:p>
        </w:tc>
        <w:tc>
          <w:tcPr>
            <w:tcW w:w="1223" w:type="dxa"/>
          </w:tcPr>
          <w:p w:rsidR="001F7FFD" w:rsidRPr="001F7FFD" w:rsidRDefault="001F7FFD" w:rsidP="001F7FFD">
            <w:pPr>
              <w:jc w:val="center"/>
              <w:rPr>
                <w:sz w:val="24"/>
                <w:szCs w:val="24"/>
                <w:lang w:eastAsia="ru-RU"/>
              </w:rPr>
            </w:pPr>
            <w:r w:rsidRPr="001F7FFD">
              <w:rPr>
                <w:sz w:val="24"/>
                <w:szCs w:val="24"/>
                <w:lang w:eastAsia="ru-RU"/>
              </w:rPr>
              <w:t>25000</w:t>
            </w:r>
          </w:p>
        </w:tc>
      </w:tr>
      <w:tr w:rsidR="001F7FFD" w:rsidRPr="001F7FFD" w:rsidTr="001A5BE8">
        <w:tc>
          <w:tcPr>
            <w:tcW w:w="988" w:type="dxa"/>
          </w:tcPr>
          <w:p w:rsidR="001F7FFD" w:rsidRPr="001F7FFD" w:rsidRDefault="001F7FFD" w:rsidP="001F7FFD">
            <w:pPr>
              <w:jc w:val="center"/>
              <w:rPr>
                <w:sz w:val="24"/>
                <w:szCs w:val="24"/>
                <w:lang w:eastAsia="ru-RU"/>
              </w:rPr>
            </w:pPr>
          </w:p>
        </w:tc>
        <w:tc>
          <w:tcPr>
            <w:tcW w:w="7654" w:type="dxa"/>
          </w:tcPr>
          <w:p w:rsidR="001F7FFD" w:rsidRPr="001F7FFD" w:rsidRDefault="001F7FFD" w:rsidP="001F7FFD">
            <w:pPr>
              <w:rPr>
                <w:sz w:val="24"/>
                <w:szCs w:val="24"/>
                <w:lang w:eastAsia="ru-RU"/>
              </w:rPr>
            </w:pPr>
            <w:r w:rsidRPr="001F7FFD">
              <w:rPr>
                <w:sz w:val="24"/>
                <w:szCs w:val="24"/>
                <w:lang w:eastAsia="ru-RU"/>
              </w:rPr>
              <w:t>Накладні витрати</w:t>
            </w:r>
          </w:p>
        </w:tc>
        <w:tc>
          <w:tcPr>
            <w:tcW w:w="1223" w:type="dxa"/>
          </w:tcPr>
          <w:p w:rsidR="001F7FFD" w:rsidRPr="001F7FFD" w:rsidRDefault="001F7FFD" w:rsidP="001F7FFD">
            <w:pPr>
              <w:jc w:val="center"/>
              <w:rPr>
                <w:sz w:val="24"/>
                <w:szCs w:val="24"/>
                <w:lang w:eastAsia="ru-RU"/>
              </w:rPr>
            </w:pPr>
            <w:r w:rsidRPr="001F7FFD">
              <w:rPr>
                <w:sz w:val="24"/>
                <w:szCs w:val="24"/>
                <w:lang w:eastAsia="ru-RU"/>
              </w:rPr>
              <w:t>5800</w:t>
            </w:r>
          </w:p>
        </w:tc>
      </w:tr>
      <w:tr w:rsidR="001F7FFD" w:rsidRPr="001F7FFD" w:rsidTr="001A5BE8">
        <w:tc>
          <w:tcPr>
            <w:tcW w:w="988" w:type="dxa"/>
          </w:tcPr>
          <w:p w:rsidR="001F7FFD" w:rsidRPr="001F7FFD" w:rsidRDefault="001F7FFD" w:rsidP="001F7FFD">
            <w:pPr>
              <w:jc w:val="center"/>
              <w:rPr>
                <w:sz w:val="24"/>
                <w:szCs w:val="24"/>
                <w:lang w:eastAsia="ru-RU"/>
              </w:rPr>
            </w:pPr>
            <w:r w:rsidRPr="001F7FFD">
              <w:rPr>
                <w:sz w:val="24"/>
                <w:szCs w:val="24"/>
                <w:lang w:eastAsia="ru-RU"/>
              </w:rPr>
              <w:t>4</w:t>
            </w:r>
          </w:p>
        </w:tc>
        <w:tc>
          <w:tcPr>
            <w:tcW w:w="7654" w:type="dxa"/>
          </w:tcPr>
          <w:p w:rsidR="001F7FFD" w:rsidRPr="001F7FFD" w:rsidRDefault="001F7FFD" w:rsidP="001F7FFD">
            <w:pPr>
              <w:rPr>
                <w:sz w:val="24"/>
                <w:szCs w:val="24"/>
                <w:lang w:eastAsia="ru-RU"/>
              </w:rPr>
            </w:pPr>
            <w:r w:rsidRPr="001F7FFD">
              <w:rPr>
                <w:sz w:val="24"/>
                <w:szCs w:val="24"/>
                <w:lang w:eastAsia="ru-RU"/>
              </w:rPr>
              <w:t>Собівартість одного центнера висіяного насіння грн..</w:t>
            </w:r>
          </w:p>
        </w:tc>
        <w:tc>
          <w:tcPr>
            <w:tcW w:w="1223" w:type="dxa"/>
          </w:tcPr>
          <w:p w:rsidR="001F7FFD" w:rsidRPr="001F7FFD" w:rsidRDefault="001F7FFD" w:rsidP="001F7FFD">
            <w:pPr>
              <w:jc w:val="center"/>
              <w:rPr>
                <w:sz w:val="24"/>
                <w:szCs w:val="24"/>
                <w:lang w:eastAsia="ru-RU"/>
              </w:rPr>
            </w:pPr>
            <w:r w:rsidRPr="001F7FFD">
              <w:rPr>
                <w:sz w:val="24"/>
                <w:szCs w:val="24"/>
                <w:lang w:eastAsia="ru-RU"/>
              </w:rPr>
              <w:t>17,00</w:t>
            </w:r>
          </w:p>
        </w:tc>
      </w:tr>
      <w:tr w:rsidR="001F7FFD" w:rsidRPr="001F7FFD" w:rsidTr="001A5BE8">
        <w:tc>
          <w:tcPr>
            <w:tcW w:w="988" w:type="dxa"/>
          </w:tcPr>
          <w:p w:rsidR="001F7FFD" w:rsidRPr="001F7FFD" w:rsidRDefault="001F7FFD" w:rsidP="001F7FFD">
            <w:pPr>
              <w:jc w:val="center"/>
              <w:rPr>
                <w:sz w:val="24"/>
                <w:szCs w:val="24"/>
                <w:lang w:eastAsia="ru-RU"/>
              </w:rPr>
            </w:pPr>
            <w:r w:rsidRPr="001F7FFD">
              <w:rPr>
                <w:sz w:val="24"/>
                <w:szCs w:val="24"/>
                <w:lang w:eastAsia="ru-RU"/>
              </w:rPr>
              <w:t>5</w:t>
            </w:r>
          </w:p>
        </w:tc>
        <w:tc>
          <w:tcPr>
            <w:tcW w:w="7654" w:type="dxa"/>
          </w:tcPr>
          <w:p w:rsidR="001F7FFD" w:rsidRPr="001F7FFD" w:rsidRDefault="001F7FFD" w:rsidP="001F7FFD">
            <w:pPr>
              <w:rPr>
                <w:sz w:val="24"/>
                <w:szCs w:val="24"/>
                <w:lang w:eastAsia="ru-RU"/>
              </w:rPr>
            </w:pPr>
            <w:r w:rsidRPr="001F7FFD">
              <w:rPr>
                <w:sz w:val="24"/>
                <w:szCs w:val="24"/>
                <w:lang w:eastAsia="ru-RU"/>
              </w:rPr>
              <w:t>Собівартість одного га умовної оранки грн..</w:t>
            </w:r>
          </w:p>
        </w:tc>
        <w:tc>
          <w:tcPr>
            <w:tcW w:w="1223" w:type="dxa"/>
          </w:tcPr>
          <w:p w:rsidR="001F7FFD" w:rsidRPr="001F7FFD" w:rsidRDefault="001F7FFD" w:rsidP="001F7FFD">
            <w:pPr>
              <w:jc w:val="center"/>
              <w:rPr>
                <w:sz w:val="24"/>
                <w:szCs w:val="24"/>
                <w:lang w:eastAsia="ru-RU"/>
              </w:rPr>
            </w:pPr>
            <w:r w:rsidRPr="001F7FFD">
              <w:rPr>
                <w:sz w:val="24"/>
                <w:szCs w:val="24"/>
                <w:lang w:eastAsia="ru-RU"/>
              </w:rPr>
              <w:t>12,00</w:t>
            </w:r>
          </w:p>
        </w:tc>
      </w:tr>
      <w:tr w:rsidR="001F7FFD" w:rsidRPr="001F7FFD" w:rsidTr="001A5BE8">
        <w:tc>
          <w:tcPr>
            <w:tcW w:w="988" w:type="dxa"/>
          </w:tcPr>
          <w:p w:rsidR="001F7FFD" w:rsidRPr="001F7FFD" w:rsidRDefault="001F7FFD" w:rsidP="001F7FFD">
            <w:pPr>
              <w:jc w:val="center"/>
              <w:rPr>
                <w:sz w:val="24"/>
                <w:szCs w:val="24"/>
                <w:lang w:eastAsia="ru-RU"/>
              </w:rPr>
            </w:pPr>
            <w:r w:rsidRPr="001F7FFD">
              <w:rPr>
                <w:sz w:val="24"/>
                <w:szCs w:val="24"/>
                <w:lang w:eastAsia="ru-RU"/>
              </w:rPr>
              <w:t>6</w:t>
            </w:r>
          </w:p>
        </w:tc>
        <w:tc>
          <w:tcPr>
            <w:tcW w:w="7654" w:type="dxa"/>
          </w:tcPr>
          <w:p w:rsidR="001F7FFD" w:rsidRPr="001F7FFD" w:rsidRDefault="001F7FFD" w:rsidP="001F7FFD">
            <w:pPr>
              <w:rPr>
                <w:sz w:val="24"/>
                <w:szCs w:val="24"/>
                <w:lang w:eastAsia="ru-RU"/>
              </w:rPr>
            </w:pPr>
            <w:r w:rsidRPr="001F7FFD">
              <w:rPr>
                <w:sz w:val="24"/>
                <w:szCs w:val="24"/>
                <w:lang w:eastAsia="ru-RU"/>
              </w:rPr>
              <w:t>Коефіцієнт переводу соломи в умовне зерно</w:t>
            </w:r>
          </w:p>
        </w:tc>
        <w:tc>
          <w:tcPr>
            <w:tcW w:w="1223" w:type="dxa"/>
          </w:tcPr>
          <w:p w:rsidR="001F7FFD" w:rsidRPr="001F7FFD" w:rsidRDefault="001F7FFD" w:rsidP="001F7FFD">
            <w:pPr>
              <w:jc w:val="center"/>
              <w:rPr>
                <w:sz w:val="24"/>
                <w:szCs w:val="24"/>
                <w:lang w:eastAsia="ru-RU"/>
              </w:rPr>
            </w:pPr>
            <w:r w:rsidRPr="001F7FFD">
              <w:rPr>
                <w:sz w:val="24"/>
                <w:szCs w:val="24"/>
                <w:lang w:eastAsia="ru-RU"/>
              </w:rPr>
              <w:t>0,08</w:t>
            </w:r>
          </w:p>
        </w:tc>
      </w:tr>
    </w:tbl>
    <w:p w:rsidR="001F7FFD" w:rsidRPr="001F7FFD" w:rsidRDefault="001F7FFD" w:rsidP="001F7FFD">
      <w:pPr>
        <w:spacing w:after="0" w:line="240" w:lineRule="auto"/>
        <w:ind w:firstLine="709"/>
        <w:jc w:val="both"/>
        <w:rPr>
          <w:rFonts w:ascii="Times New Roman" w:eastAsia="Times New Roman" w:hAnsi="Times New Roman" w:cs="Times New Roman"/>
          <w:sz w:val="28"/>
          <w:szCs w:val="28"/>
          <w:lang w:eastAsia="ru-RU"/>
        </w:rPr>
      </w:pPr>
      <w:r w:rsidRPr="001F7FFD">
        <w:rPr>
          <w:rFonts w:ascii="Times New Roman" w:eastAsia="Times New Roman" w:hAnsi="Times New Roman" w:cs="Times New Roman"/>
          <w:b/>
          <w:sz w:val="28"/>
          <w:szCs w:val="28"/>
          <w:lang w:eastAsia="ru-RU"/>
        </w:rPr>
        <w:t xml:space="preserve">Завдання 2   </w:t>
      </w:r>
      <w:r w:rsidRPr="001F7FFD">
        <w:rPr>
          <w:rFonts w:ascii="Times New Roman" w:eastAsia="Times New Roman" w:hAnsi="Times New Roman" w:cs="Times New Roman"/>
          <w:sz w:val="28"/>
          <w:szCs w:val="28"/>
          <w:lang w:eastAsia="ru-RU"/>
        </w:rPr>
        <w:t>За даними , що наведені нижче, проведіть аналітичне дослідження та прийміть оптимальне для підприємства рішення щодо обсягів випуску та реалізації продукції . Поясніть свій вибір  відповідними розрахунками та висновками з них.</w:t>
      </w:r>
    </w:p>
    <w:p w:rsidR="001F7FFD" w:rsidRPr="001F7FFD" w:rsidRDefault="001F7FFD" w:rsidP="001F7FFD">
      <w:pPr>
        <w:spacing w:after="0" w:line="240" w:lineRule="auto"/>
        <w:ind w:firstLine="709"/>
        <w:jc w:val="both"/>
        <w:rPr>
          <w:rFonts w:ascii="Times New Roman" w:eastAsia="Times New Roman" w:hAnsi="Times New Roman" w:cs="Times New Roman"/>
          <w:sz w:val="28"/>
          <w:szCs w:val="28"/>
          <w:lang w:eastAsia="ru-RU"/>
        </w:rPr>
      </w:pPr>
      <w:r w:rsidRPr="001F7FFD">
        <w:rPr>
          <w:rFonts w:ascii="Times New Roman" w:eastAsia="Times New Roman" w:hAnsi="Times New Roman" w:cs="Times New Roman"/>
          <w:b/>
          <w:sz w:val="28"/>
          <w:szCs w:val="28"/>
          <w:u w:val="single"/>
          <w:lang w:eastAsia="ru-RU"/>
        </w:rPr>
        <w:t>Вихідні дані</w:t>
      </w:r>
      <w:r w:rsidRPr="001F7FFD">
        <w:rPr>
          <w:rFonts w:ascii="Times New Roman" w:eastAsia="Times New Roman" w:hAnsi="Times New Roman" w:cs="Times New Roman"/>
          <w:b/>
          <w:sz w:val="28"/>
          <w:szCs w:val="28"/>
          <w:lang w:eastAsia="ru-RU"/>
        </w:rPr>
        <w:t xml:space="preserve">   </w:t>
      </w:r>
      <w:r w:rsidRPr="001F7FFD">
        <w:rPr>
          <w:rFonts w:ascii="Times New Roman" w:eastAsia="Times New Roman" w:hAnsi="Times New Roman" w:cs="Times New Roman"/>
          <w:sz w:val="28"/>
          <w:szCs w:val="28"/>
          <w:lang w:eastAsia="ru-RU"/>
        </w:rPr>
        <w:t>За  виробничою програмою підприємство випускає  1000 одиниць виробів за ціною 250 грн; передбачений прибуток, 65 тис. грн. Собівартість за одиницею виробу визначається такими  параметрами:</w:t>
      </w:r>
    </w:p>
    <w:p w:rsidR="001F7FFD" w:rsidRPr="001F7FFD" w:rsidRDefault="001F7FFD" w:rsidP="001F7FFD">
      <w:pPr>
        <w:numPr>
          <w:ilvl w:val="0"/>
          <w:numId w:val="58"/>
        </w:numPr>
        <w:spacing w:after="0" w:line="240" w:lineRule="auto"/>
        <w:ind w:firstLine="709"/>
        <w:jc w:val="both"/>
        <w:rPr>
          <w:rFonts w:ascii="Times New Roman" w:eastAsia="Times New Roman" w:hAnsi="Times New Roman" w:cs="Times New Roman"/>
          <w:sz w:val="28"/>
          <w:szCs w:val="28"/>
          <w:lang w:eastAsia="ru-RU"/>
        </w:rPr>
      </w:pPr>
      <w:r w:rsidRPr="001F7FFD">
        <w:rPr>
          <w:rFonts w:ascii="Times New Roman" w:eastAsia="Times New Roman" w:hAnsi="Times New Roman" w:cs="Times New Roman"/>
          <w:sz w:val="28"/>
          <w:szCs w:val="28"/>
          <w:lang w:eastAsia="ru-RU"/>
        </w:rPr>
        <w:t>змінні прямі витрати:      матеріали- 20 грн., заробітна плата –50 грн.</w:t>
      </w:r>
    </w:p>
    <w:p w:rsidR="001F7FFD" w:rsidRPr="001F7FFD" w:rsidRDefault="001F7FFD" w:rsidP="001F7FFD">
      <w:pPr>
        <w:numPr>
          <w:ilvl w:val="0"/>
          <w:numId w:val="58"/>
        </w:numPr>
        <w:spacing w:after="0" w:line="240" w:lineRule="auto"/>
        <w:ind w:firstLine="709"/>
        <w:jc w:val="both"/>
        <w:rPr>
          <w:rFonts w:ascii="Times New Roman" w:eastAsia="Times New Roman" w:hAnsi="Times New Roman" w:cs="Times New Roman"/>
          <w:sz w:val="28"/>
          <w:szCs w:val="28"/>
          <w:lang w:eastAsia="ru-RU"/>
        </w:rPr>
      </w:pPr>
      <w:r w:rsidRPr="001F7FFD">
        <w:rPr>
          <w:rFonts w:ascii="Times New Roman" w:eastAsia="Times New Roman" w:hAnsi="Times New Roman" w:cs="Times New Roman"/>
          <w:sz w:val="28"/>
          <w:szCs w:val="28"/>
          <w:lang w:eastAsia="ru-RU"/>
        </w:rPr>
        <w:t>накладні змінні витрати – 15 грн;</w:t>
      </w:r>
    </w:p>
    <w:p w:rsidR="001F7FFD" w:rsidRPr="001F7FFD" w:rsidRDefault="001F7FFD" w:rsidP="001F7FFD">
      <w:pPr>
        <w:numPr>
          <w:ilvl w:val="0"/>
          <w:numId w:val="58"/>
        </w:numPr>
        <w:spacing w:after="0" w:line="240" w:lineRule="auto"/>
        <w:ind w:firstLine="709"/>
        <w:jc w:val="both"/>
        <w:rPr>
          <w:rFonts w:ascii="Times New Roman" w:eastAsia="Times New Roman" w:hAnsi="Times New Roman" w:cs="Times New Roman"/>
          <w:sz w:val="28"/>
          <w:szCs w:val="28"/>
          <w:lang w:eastAsia="ru-RU"/>
        </w:rPr>
      </w:pPr>
      <w:r w:rsidRPr="001F7FFD">
        <w:rPr>
          <w:rFonts w:ascii="Times New Roman" w:eastAsia="Times New Roman" w:hAnsi="Times New Roman" w:cs="Times New Roman"/>
          <w:sz w:val="28"/>
          <w:szCs w:val="28"/>
          <w:lang w:eastAsia="ru-RU"/>
        </w:rPr>
        <w:t>накладні постійні витрати – 100 тис. грн.</w:t>
      </w:r>
    </w:p>
    <w:p w:rsidR="001F7FFD" w:rsidRPr="001F7FFD" w:rsidRDefault="001F7FFD" w:rsidP="001F7FFD">
      <w:pPr>
        <w:spacing w:after="0" w:line="240" w:lineRule="auto"/>
        <w:ind w:firstLine="709"/>
        <w:jc w:val="both"/>
        <w:rPr>
          <w:rFonts w:ascii="Times New Roman" w:eastAsia="Times New Roman" w:hAnsi="Times New Roman" w:cs="Times New Roman"/>
          <w:sz w:val="28"/>
          <w:szCs w:val="28"/>
          <w:lang w:eastAsia="ru-RU"/>
        </w:rPr>
      </w:pPr>
      <w:r w:rsidRPr="001F7FFD">
        <w:rPr>
          <w:rFonts w:ascii="Times New Roman" w:eastAsia="Times New Roman" w:hAnsi="Times New Roman" w:cs="Times New Roman"/>
          <w:sz w:val="28"/>
          <w:szCs w:val="28"/>
          <w:lang w:eastAsia="ru-RU"/>
        </w:rPr>
        <w:t xml:space="preserve">За результатами  маркетингових досліджень з приводу зниження попиту на певний вид продукції підприємству запропонована можливість додаткової реалізації  150 виробів цього виду продукції за нижчою ціною – 180 грн. </w:t>
      </w:r>
    </w:p>
    <w:p w:rsidR="001F7FFD" w:rsidRPr="001F7FFD" w:rsidRDefault="001F7FFD" w:rsidP="001F7FFD">
      <w:pPr>
        <w:spacing w:after="0" w:line="240" w:lineRule="auto"/>
        <w:ind w:firstLine="709"/>
        <w:jc w:val="both"/>
        <w:rPr>
          <w:rFonts w:ascii="Times New Roman" w:eastAsia="Times New Roman" w:hAnsi="Times New Roman" w:cs="Times New Roman"/>
          <w:sz w:val="28"/>
          <w:szCs w:val="28"/>
          <w:lang w:eastAsia="ru-RU"/>
        </w:rPr>
      </w:pPr>
      <w:r w:rsidRPr="001F7FFD">
        <w:rPr>
          <w:rFonts w:ascii="Times New Roman" w:eastAsia="Times New Roman" w:hAnsi="Times New Roman" w:cs="Times New Roman"/>
          <w:sz w:val="28"/>
          <w:szCs w:val="28"/>
          <w:lang w:eastAsia="ru-RU"/>
        </w:rPr>
        <w:t xml:space="preserve">Потрібно зробити розрахунок і висновки про доцільність та можливість запропонованих  маркетологами кроків. </w:t>
      </w:r>
    </w:p>
    <w:p w:rsidR="001F7FFD" w:rsidRPr="001F7FFD" w:rsidRDefault="001F7FFD" w:rsidP="001F7FFD">
      <w:pPr>
        <w:spacing w:after="0" w:line="240" w:lineRule="auto"/>
        <w:ind w:firstLine="709"/>
        <w:jc w:val="both"/>
        <w:rPr>
          <w:rFonts w:ascii="Times New Roman" w:eastAsia="Times New Roman" w:hAnsi="Times New Roman" w:cs="Times New Roman"/>
          <w:sz w:val="28"/>
          <w:szCs w:val="28"/>
          <w:lang w:eastAsia="ru-RU"/>
        </w:rPr>
      </w:pPr>
      <w:r w:rsidRPr="001F7FFD">
        <w:rPr>
          <w:rFonts w:ascii="Times New Roman" w:eastAsia="Times New Roman" w:hAnsi="Times New Roman" w:cs="Times New Roman"/>
          <w:sz w:val="28"/>
          <w:szCs w:val="28"/>
          <w:lang w:eastAsia="ru-RU"/>
        </w:rPr>
        <w:t>На рік підприємство планувало обсяг випуску продукції у розмірі 1000  одиниць за ціною 250 грн. Передбачений прибуток становить 65 тис. грн.</w:t>
      </w:r>
    </w:p>
    <w:p w:rsidR="001F7FFD" w:rsidRPr="001F7FFD" w:rsidRDefault="001F7FFD" w:rsidP="001F7FFD">
      <w:pPr>
        <w:spacing w:after="0" w:line="240" w:lineRule="auto"/>
        <w:ind w:firstLine="709"/>
        <w:jc w:val="both"/>
        <w:rPr>
          <w:rFonts w:ascii="Times New Roman" w:eastAsia="Times New Roman" w:hAnsi="Times New Roman" w:cs="Times New Roman"/>
          <w:b/>
          <w:sz w:val="28"/>
          <w:szCs w:val="28"/>
          <w:lang w:eastAsia="ru-RU"/>
        </w:rPr>
      </w:pPr>
      <w:r w:rsidRPr="001F7FFD">
        <w:rPr>
          <w:rFonts w:ascii="Times New Roman" w:eastAsia="Times New Roman" w:hAnsi="Times New Roman" w:cs="Times New Roman"/>
          <w:b/>
          <w:sz w:val="28"/>
          <w:szCs w:val="28"/>
          <w:lang w:eastAsia="ru-RU"/>
        </w:rPr>
        <w:t>Завдання 3</w:t>
      </w:r>
    </w:p>
    <w:p w:rsidR="001F7FFD" w:rsidRPr="001F7FFD" w:rsidRDefault="001F7FFD" w:rsidP="001F7FFD">
      <w:pPr>
        <w:spacing w:after="0" w:line="240" w:lineRule="auto"/>
        <w:ind w:firstLine="708"/>
        <w:jc w:val="both"/>
        <w:rPr>
          <w:rFonts w:ascii="Times New Roman" w:eastAsia="Calibri" w:hAnsi="Times New Roman" w:cs="Times New Roman"/>
          <w:sz w:val="28"/>
          <w:szCs w:val="28"/>
        </w:rPr>
      </w:pPr>
      <w:r w:rsidRPr="001F7FFD">
        <w:rPr>
          <w:rFonts w:ascii="Times New Roman" w:eastAsia="Calibri" w:hAnsi="Times New Roman" w:cs="Times New Roman"/>
          <w:sz w:val="28"/>
          <w:szCs w:val="28"/>
        </w:rPr>
        <w:t>1). Підприємство здало на склад готову продукцію по собівартості на суму  150000 грн.  Ця продукція була реалізована на суму 180000 грн. крім того ПДВ  в розмірі 20 %.  Скласти  кореспонденцію  рахунків, визначити суму ПДВ,  визначити фінансові результати. Оформити первинні документи та облікові регістри.</w:t>
      </w:r>
    </w:p>
    <w:p w:rsidR="001F7FFD" w:rsidRPr="001F7FFD" w:rsidRDefault="001F7FFD" w:rsidP="001F7FFD">
      <w:pPr>
        <w:spacing w:after="0" w:line="240" w:lineRule="auto"/>
        <w:jc w:val="both"/>
        <w:rPr>
          <w:rFonts w:ascii="Times New Roman" w:eastAsia="Calibri" w:hAnsi="Times New Roman" w:cs="Times New Roman"/>
          <w:sz w:val="28"/>
          <w:szCs w:val="28"/>
        </w:rPr>
      </w:pPr>
      <w:r w:rsidRPr="001F7FFD">
        <w:rPr>
          <w:rFonts w:ascii="Times New Roman" w:eastAsia="Calibri" w:hAnsi="Times New Roman" w:cs="Times New Roman"/>
          <w:sz w:val="28"/>
          <w:szCs w:val="28"/>
        </w:rPr>
        <w:tab/>
        <w:t xml:space="preserve">2). На склад була здана готова продукція по собівартості  на суму 220000 грн. Реалізували за звітний місяць продукцію по собівартості на суму  205000грн. реалізаційна вартість складає  30%  надбавки до собівартості. Підприємство являється платником ПДВ в розмірі 20%. </w:t>
      </w:r>
    </w:p>
    <w:p w:rsidR="001F7FFD" w:rsidRPr="001F7FFD" w:rsidRDefault="001F7FFD" w:rsidP="001F7FFD">
      <w:pPr>
        <w:spacing w:after="0" w:line="240" w:lineRule="auto"/>
        <w:jc w:val="both"/>
        <w:rPr>
          <w:rFonts w:ascii="Times New Roman" w:eastAsia="Calibri" w:hAnsi="Times New Roman" w:cs="Times New Roman"/>
          <w:sz w:val="28"/>
          <w:szCs w:val="28"/>
        </w:rPr>
      </w:pPr>
      <w:r w:rsidRPr="001F7FFD">
        <w:rPr>
          <w:rFonts w:ascii="Times New Roman" w:eastAsia="Calibri" w:hAnsi="Times New Roman" w:cs="Times New Roman"/>
          <w:sz w:val="28"/>
          <w:szCs w:val="28"/>
        </w:rPr>
        <w:tab/>
        <w:t>Визначити суму реалізованої продукції , суму ПДВ. Скласти  кореспонденцію рахунків. Визначити  фінансовий результат.   Оформити первинні документи та облікові регістри</w:t>
      </w:r>
    </w:p>
    <w:p w:rsidR="001F7FFD" w:rsidRPr="001F7FFD" w:rsidRDefault="001F7FFD" w:rsidP="001F7FFD">
      <w:pPr>
        <w:spacing w:after="0" w:line="240" w:lineRule="auto"/>
        <w:jc w:val="both"/>
        <w:rPr>
          <w:rFonts w:ascii="Times New Roman" w:eastAsia="Calibri" w:hAnsi="Times New Roman" w:cs="Times New Roman"/>
          <w:sz w:val="28"/>
          <w:szCs w:val="28"/>
        </w:rPr>
      </w:pPr>
      <w:r w:rsidRPr="001F7FFD">
        <w:rPr>
          <w:rFonts w:ascii="Times New Roman" w:eastAsia="Calibri" w:hAnsi="Times New Roman" w:cs="Times New Roman"/>
          <w:sz w:val="28"/>
          <w:szCs w:val="28"/>
        </w:rPr>
        <w:t xml:space="preserve">    </w:t>
      </w:r>
      <w:r w:rsidRPr="001F7FFD">
        <w:rPr>
          <w:rFonts w:ascii="Times New Roman" w:eastAsia="Calibri" w:hAnsi="Times New Roman" w:cs="Times New Roman"/>
          <w:sz w:val="28"/>
          <w:szCs w:val="28"/>
        </w:rPr>
        <w:tab/>
        <w:t>3). На склад оприбутковано  готову продукцію  в кількості  180 шт. на суму  310000 грн. З неї було реалізовано  в кількості  120 шт. по собівартості . Ціна реалізації склала  35%  надбавки до  собівартості. Підприємство являється платником  ПДВ в розмірі 20 %.</w:t>
      </w:r>
    </w:p>
    <w:p w:rsidR="001F7FFD" w:rsidRPr="001F7FFD" w:rsidRDefault="001F7FFD" w:rsidP="001F7FFD">
      <w:pPr>
        <w:spacing w:after="0" w:line="240" w:lineRule="auto"/>
        <w:jc w:val="both"/>
        <w:rPr>
          <w:rFonts w:ascii="Times New Roman" w:eastAsia="Calibri" w:hAnsi="Times New Roman" w:cs="Times New Roman"/>
          <w:sz w:val="28"/>
          <w:szCs w:val="28"/>
        </w:rPr>
      </w:pPr>
      <w:r w:rsidRPr="001F7FFD">
        <w:rPr>
          <w:rFonts w:ascii="Times New Roman" w:eastAsia="Calibri" w:hAnsi="Times New Roman" w:cs="Times New Roman"/>
          <w:sz w:val="28"/>
          <w:szCs w:val="28"/>
        </w:rPr>
        <w:t xml:space="preserve"> Визначити реалізаційну ціну, суму реалізації, суму ПДВ. Скласти кореспонденцію рахунків.  Визначити фінансовий результат.</w:t>
      </w:r>
    </w:p>
    <w:p w:rsidR="001F7FFD" w:rsidRPr="001F7FFD" w:rsidRDefault="001F7FFD" w:rsidP="001F7FFD">
      <w:pPr>
        <w:spacing w:after="0" w:line="240" w:lineRule="auto"/>
        <w:ind w:firstLine="708"/>
        <w:jc w:val="both"/>
        <w:rPr>
          <w:rFonts w:ascii="Times New Roman" w:eastAsia="Calibri" w:hAnsi="Times New Roman" w:cs="Times New Roman"/>
          <w:sz w:val="28"/>
          <w:szCs w:val="28"/>
        </w:rPr>
      </w:pPr>
      <w:r w:rsidRPr="001F7FFD">
        <w:rPr>
          <w:rFonts w:ascii="Times New Roman" w:eastAsia="Calibri" w:hAnsi="Times New Roman" w:cs="Times New Roman"/>
          <w:sz w:val="28"/>
          <w:szCs w:val="28"/>
        </w:rPr>
        <w:lastRenderedPageBreak/>
        <w:t>4). Потрібно визначити вартість готової продукції по собівартості, визначити ціну для реалізації готової продукції та суму,  ціна  реалізації складає 45% надбавки до собівартості, підприємство являється платником  ПДВ 20%. Скласти кореспонденцію рахунків по оприбуткуванню та  реалізації  готової продукції. Оформити накладну, рахунок - фактуру, податкову накладну,  журнал – ордер  №5,6.</w:t>
      </w:r>
    </w:p>
    <w:tbl>
      <w:tblPr>
        <w:tblStyle w:val="11"/>
        <w:tblW w:w="10632" w:type="dxa"/>
        <w:tblInd w:w="-147" w:type="dxa"/>
        <w:tblLook w:val="04A0" w:firstRow="1" w:lastRow="0" w:firstColumn="1" w:lastColumn="0" w:noHBand="0" w:noVBand="1"/>
      </w:tblPr>
      <w:tblGrid>
        <w:gridCol w:w="851"/>
        <w:gridCol w:w="6662"/>
        <w:gridCol w:w="1418"/>
        <w:gridCol w:w="1701"/>
      </w:tblGrid>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№з/п</w:t>
            </w:r>
          </w:p>
        </w:tc>
        <w:tc>
          <w:tcPr>
            <w:tcW w:w="6662"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b/>
                <w:sz w:val="24"/>
                <w:szCs w:val="24"/>
                <w:lang w:val="uk-UA"/>
              </w:rPr>
              <w:t>Зміст господарської операції</w:t>
            </w:r>
          </w:p>
        </w:tc>
        <w:tc>
          <w:tcPr>
            <w:tcW w:w="1418"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b/>
                <w:sz w:val="24"/>
                <w:szCs w:val="24"/>
                <w:lang w:val="uk-UA"/>
              </w:rPr>
              <w:t>Од.</w:t>
            </w:r>
            <w:r w:rsidR="000570B8">
              <w:rPr>
                <w:rFonts w:ascii="Times New Roman" w:eastAsia="Calibri" w:hAnsi="Times New Roman" w:cs="Times New Roman"/>
                <w:b/>
                <w:sz w:val="24"/>
                <w:szCs w:val="24"/>
                <w:lang w:val="uk-UA"/>
              </w:rPr>
              <w:t xml:space="preserve"> </w:t>
            </w:r>
            <w:r w:rsidRPr="001F7FFD">
              <w:rPr>
                <w:rFonts w:ascii="Times New Roman" w:eastAsia="Calibri" w:hAnsi="Times New Roman" w:cs="Times New Roman"/>
                <w:b/>
                <w:sz w:val="24"/>
                <w:szCs w:val="24"/>
                <w:lang w:val="uk-UA"/>
              </w:rPr>
              <w:t>виміру</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b/>
                <w:sz w:val="24"/>
                <w:szCs w:val="24"/>
                <w:lang w:val="uk-UA"/>
              </w:rPr>
              <w:t>кількість</w:t>
            </w:r>
          </w:p>
        </w:tc>
      </w:tr>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1</w:t>
            </w:r>
          </w:p>
        </w:tc>
        <w:tc>
          <w:tcPr>
            <w:tcW w:w="6662"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Оприбуткована на склад готова продукція  А</w:t>
            </w:r>
          </w:p>
        </w:tc>
        <w:tc>
          <w:tcPr>
            <w:tcW w:w="1418"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штук</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1320</w:t>
            </w:r>
          </w:p>
        </w:tc>
      </w:tr>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2</w:t>
            </w:r>
          </w:p>
        </w:tc>
        <w:tc>
          <w:tcPr>
            <w:tcW w:w="6662"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Оприбуткована на склад готова продукція  Б</w:t>
            </w:r>
          </w:p>
        </w:tc>
        <w:tc>
          <w:tcPr>
            <w:tcW w:w="1418"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штук</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1275</w:t>
            </w:r>
          </w:p>
        </w:tc>
      </w:tr>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3</w:t>
            </w:r>
          </w:p>
        </w:tc>
        <w:tc>
          <w:tcPr>
            <w:tcW w:w="6662"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Оприбуткована  на склад  готова продукція  В</w:t>
            </w:r>
          </w:p>
        </w:tc>
        <w:tc>
          <w:tcPr>
            <w:tcW w:w="1418"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штук</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1380</w:t>
            </w:r>
          </w:p>
        </w:tc>
      </w:tr>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4</w:t>
            </w:r>
          </w:p>
        </w:tc>
        <w:tc>
          <w:tcPr>
            <w:tcW w:w="6662"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Реалізовано продукції  А</w:t>
            </w:r>
          </w:p>
        </w:tc>
        <w:tc>
          <w:tcPr>
            <w:tcW w:w="1418" w:type="dxa"/>
          </w:tcPr>
          <w:p w:rsidR="001F7FFD" w:rsidRPr="001F7FFD" w:rsidRDefault="001F7FFD" w:rsidP="001F7FFD">
            <w:pPr>
              <w:rPr>
                <w:rFonts w:ascii="Calibri" w:eastAsia="Calibri" w:hAnsi="Calibri" w:cs="Times New Roman"/>
                <w:lang w:val="uk-UA"/>
              </w:rPr>
            </w:pPr>
            <w:r w:rsidRPr="001F7FFD">
              <w:rPr>
                <w:rFonts w:ascii="Times New Roman" w:eastAsia="Calibri" w:hAnsi="Times New Roman" w:cs="Times New Roman"/>
                <w:sz w:val="28"/>
                <w:szCs w:val="28"/>
                <w:lang w:val="uk-UA"/>
              </w:rPr>
              <w:t>штук</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1270</w:t>
            </w:r>
          </w:p>
        </w:tc>
      </w:tr>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5</w:t>
            </w:r>
          </w:p>
        </w:tc>
        <w:tc>
          <w:tcPr>
            <w:tcW w:w="6662"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 xml:space="preserve">                         Б</w:t>
            </w:r>
          </w:p>
        </w:tc>
        <w:tc>
          <w:tcPr>
            <w:tcW w:w="1418" w:type="dxa"/>
          </w:tcPr>
          <w:p w:rsidR="001F7FFD" w:rsidRPr="001F7FFD" w:rsidRDefault="001F7FFD" w:rsidP="001F7FFD">
            <w:pPr>
              <w:rPr>
                <w:rFonts w:ascii="Calibri" w:eastAsia="Calibri" w:hAnsi="Calibri" w:cs="Times New Roman"/>
                <w:lang w:val="uk-UA"/>
              </w:rPr>
            </w:pPr>
            <w:r w:rsidRPr="001F7FFD">
              <w:rPr>
                <w:rFonts w:ascii="Times New Roman" w:eastAsia="Calibri" w:hAnsi="Times New Roman" w:cs="Times New Roman"/>
                <w:sz w:val="28"/>
                <w:szCs w:val="28"/>
                <w:lang w:val="uk-UA"/>
              </w:rPr>
              <w:t>штук</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980</w:t>
            </w:r>
          </w:p>
        </w:tc>
      </w:tr>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6</w:t>
            </w:r>
          </w:p>
        </w:tc>
        <w:tc>
          <w:tcPr>
            <w:tcW w:w="6662" w:type="dxa"/>
          </w:tcPr>
          <w:p w:rsidR="001F7FFD" w:rsidRPr="001F7FFD" w:rsidRDefault="001F7FFD" w:rsidP="001F7FFD">
            <w:pPr>
              <w:tabs>
                <w:tab w:val="left" w:pos="915"/>
              </w:tabs>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ab/>
              <w:t xml:space="preserve">             В</w:t>
            </w:r>
          </w:p>
        </w:tc>
        <w:tc>
          <w:tcPr>
            <w:tcW w:w="1418" w:type="dxa"/>
          </w:tcPr>
          <w:p w:rsidR="001F7FFD" w:rsidRPr="001F7FFD" w:rsidRDefault="001F7FFD" w:rsidP="001F7FFD">
            <w:pPr>
              <w:rPr>
                <w:rFonts w:ascii="Calibri" w:eastAsia="Calibri" w:hAnsi="Calibri" w:cs="Times New Roman"/>
                <w:lang w:val="uk-UA"/>
              </w:rPr>
            </w:pPr>
            <w:r w:rsidRPr="001F7FFD">
              <w:rPr>
                <w:rFonts w:ascii="Times New Roman" w:eastAsia="Calibri" w:hAnsi="Times New Roman" w:cs="Times New Roman"/>
                <w:sz w:val="28"/>
                <w:szCs w:val="28"/>
                <w:lang w:val="uk-UA"/>
              </w:rPr>
              <w:t>штук</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1210</w:t>
            </w:r>
          </w:p>
        </w:tc>
      </w:tr>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7</w:t>
            </w:r>
          </w:p>
        </w:tc>
        <w:tc>
          <w:tcPr>
            <w:tcW w:w="6662"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Кошти від покупців отримано за продукцію А</w:t>
            </w:r>
          </w:p>
        </w:tc>
        <w:tc>
          <w:tcPr>
            <w:tcW w:w="1418"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грн..</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w:t>
            </w:r>
          </w:p>
        </w:tc>
      </w:tr>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8</w:t>
            </w:r>
          </w:p>
        </w:tc>
        <w:tc>
          <w:tcPr>
            <w:tcW w:w="6662"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Кошти від покупців отримано за продукцію  Б</w:t>
            </w:r>
          </w:p>
        </w:tc>
        <w:tc>
          <w:tcPr>
            <w:tcW w:w="1418"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грн.</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w:t>
            </w:r>
          </w:p>
        </w:tc>
      </w:tr>
      <w:tr w:rsidR="001F7FFD" w:rsidRPr="001F7FFD" w:rsidTr="001A5BE8">
        <w:tc>
          <w:tcPr>
            <w:tcW w:w="851" w:type="dxa"/>
          </w:tcPr>
          <w:p w:rsidR="001F7FFD" w:rsidRPr="001F7FFD" w:rsidRDefault="001F7FFD" w:rsidP="001F7FFD">
            <w:pPr>
              <w:rPr>
                <w:rFonts w:ascii="Times New Roman" w:eastAsia="Calibri" w:hAnsi="Times New Roman" w:cs="Times New Roman"/>
                <w:sz w:val="28"/>
                <w:szCs w:val="28"/>
              </w:rPr>
            </w:pPr>
            <w:r w:rsidRPr="001F7FFD">
              <w:rPr>
                <w:rFonts w:ascii="Times New Roman" w:eastAsia="Calibri" w:hAnsi="Times New Roman" w:cs="Times New Roman"/>
                <w:sz w:val="28"/>
                <w:szCs w:val="28"/>
              </w:rPr>
              <w:t>9</w:t>
            </w:r>
          </w:p>
        </w:tc>
        <w:tc>
          <w:tcPr>
            <w:tcW w:w="6662"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Кошти від покупців отримано за продукцію  В</w:t>
            </w:r>
          </w:p>
        </w:tc>
        <w:tc>
          <w:tcPr>
            <w:tcW w:w="1418"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грн.</w:t>
            </w:r>
          </w:p>
        </w:tc>
        <w:tc>
          <w:tcPr>
            <w:tcW w:w="1701" w:type="dxa"/>
          </w:tcPr>
          <w:p w:rsidR="001F7FFD" w:rsidRPr="001F7FFD" w:rsidRDefault="001F7FFD" w:rsidP="001F7FFD">
            <w:pPr>
              <w:rPr>
                <w:rFonts w:ascii="Times New Roman" w:eastAsia="Calibri" w:hAnsi="Times New Roman" w:cs="Times New Roman"/>
                <w:sz w:val="28"/>
                <w:szCs w:val="28"/>
                <w:lang w:val="uk-UA"/>
              </w:rPr>
            </w:pPr>
            <w:r w:rsidRPr="001F7FFD">
              <w:rPr>
                <w:rFonts w:ascii="Times New Roman" w:eastAsia="Calibri" w:hAnsi="Times New Roman" w:cs="Times New Roman"/>
                <w:sz w:val="28"/>
                <w:szCs w:val="28"/>
                <w:lang w:val="uk-UA"/>
              </w:rPr>
              <w:t>?</w:t>
            </w:r>
          </w:p>
        </w:tc>
      </w:tr>
    </w:tbl>
    <w:p w:rsidR="002657D0" w:rsidRPr="00677FB3" w:rsidRDefault="002657D0" w:rsidP="002657D0">
      <w:pPr>
        <w:spacing w:after="0" w:line="240" w:lineRule="auto"/>
        <w:jc w:val="center"/>
        <w:rPr>
          <w:rFonts w:ascii="Times New Roman" w:eastAsia="Times New Roman" w:hAnsi="Times New Roman" w:cs="Times New Roman"/>
          <w:b/>
          <w:bCs/>
          <w:color w:val="000000"/>
          <w:sz w:val="44"/>
          <w:szCs w:val="44"/>
          <w:lang w:eastAsia="ru-RU"/>
        </w:rPr>
      </w:pPr>
      <w:r>
        <w:rPr>
          <w:rFonts w:ascii="Times New Roman" w:eastAsia="Times New Roman" w:hAnsi="Times New Roman" w:cs="Times New Roman"/>
          <w:b/>
          <w:bCs/>
          <w:color w:val="000000"/>
          <w:sz w:val="44"/>
          <w:szCs w:val="44"/>
          <w:lang w:eastAsia="ru-RU"/>
        </w:rPr>
        <w:t>ІНСТРУКЦІЙНА  КАРТКА  № 44</w:t>
      </w:r>
    </w:p>
    <w:p w:rsidR="002657D0" w:rsidRPr="00501A27" w:rsidRDefault="002657D0" w:rsidP="002657D0">
      <w:pPr>
        <w:spacing w:after="0" w:line="240" w:lineRule="auto"/>
        <w:rPr>
          <w:rFonts w:ascii="Times New Roman" w:eastAsia="Times New Roman" w:hAnsi="Times New Roman" w:cs="Times New Roman"/>
          <w:b/>
          <w:bCs/>
          <w:color w:val="000000"/>
          <w:sz w:val="28"/>
          <w:szCs w:val="20"/>
          <w:lang w:eastAsia="ru-RU"/>
        </w:rPr>
      </w:pPr>
      <w:r w:rsidRPr="00501A27">
        <w:rPr>
          <w:rFonts w:ascii="Times New Roman" w:eastAsia="Times New Roman" w:hAnsi="Times New Roman" w:cs="Times New Roman"/>
          <w:b/>
          <w:bCs/>
          <w:color w:val="000000"/>
          <w:sz w:val="28"/>
          <w:szCs w:val="20"/>
          <w:lang w:eastAsia="ru-RU"/>
        </w:rPr>
        <w:t>Т</w:t>
      </w:r>
      <w:r>
        <w:rPr>
          <w:rFonts w:ascii="Times New Roman" w:eastAsia="Times New Roman" w:hAnsi="Times New Roman" w:cs="Times New Roman"/>
          <w:b/>
          <w:bCs/>
          <w:color w:val="000000"/>
          <w:sz w:val="28"/>
          <w:szCs w:val="20"/>
          <w:lang w:eastAsia="ru-RU"/>
        </w:rPr>
        <w:t>ЕМА ПРОГРАМИ</w:t>
      </w:r>
      <w:r w:rsidRPr="00501A27">
        <w:rPr>
          <w:rFonts w:ascii="Times New Roman" w:eastAsia="Times New Roman" w:hAnsi="Times New Roman" w:cs="Times New Roman"/>
          <w:b/>
          <w:bCs/>
          <w:color w:val="000000"/>
          <w:sz w:val="28"/>
          <w:szCs w:val="20"/>
          <w:lang w:eastAsia="ru-RU"/>
        </w:rPr>
        <w:t xml:space="preserve">: </w:t>
      </w:r>
      <w:r>
        <w:rPr>
          <w:rFonts w:ascii="Times New Roman" w:eastAsia="Times New Roman" w:hAnsi="Times New Roman" w:cs="Times New Roman"/>
          <w:b/>
          <w:bCs/>
          <w:color w:val="000000"/>
          <w:sz w:val="28"/>
          <w:szCs w:val="20"/>
          <w:lang w:eastAsia="ru-RU"/>
        </w:rPr>
        <w:tab/>
      </w:r>
      <w:r w:rsidRPr="00501A27">
        <w:rPr>
          <w:rFonts w:ascii="Times New Roman" w:eastAsia="Times New Roman" w:hAnsi="Times New Roman" w:cs="Times New Roman"/>
          <w:b/>
          <w:bCs/>
          <w:color w:val="000000"/>
          <w:sz w:val="28"/>
          <w:szCs w:val="20"/>
          <w:lang w:eastAsia="ru-RU"/>
        </w:rPr>
        <w:t>О</w:t>
      </w:r>
      <w:r>
        <w:rPr>
          <w:rFonts w:ascii="Times New Roman" w:eastAsia="Times New Roman" w:hAnsi="Times New Roman" w:cs="Times New Roman"/>
          <w:b/>
          <w:bCs/>
          <w:color w:val="000000"/>
          <w:sz w:val="28"/>
          <w:szCs w:val="20"/>
          <w:lang w:eastAsia="ru-RU"/>
        </w:rPr>
        <w:t>блік доходів і результатів діяльності</w:t>
      </w:r>
    </w:p>
    <w:p w:rsidR="002657D0" w:rsidRDefault="002657D0" w:rsidP="002657D0">
      <w:pPr>
        <w:spacing w:after="0" w:line="240" w:lineRule="auto"/>
        <w:rPr>
          <w:rFonts w:ascii="Times New Roman" w:eastAsia="Times New Roman" w:hAnsi="Times New Roman" w:cs="Times New Roman"/>
          <w:b/>
          <w:color w:val="000000"/>
          <w:sz w:val="28"/>
          <w:szCs w:val="20"/>
          <w:lang w:eastAsia="ru-RU"/>
        </w:rPr>
      </w:pPr>
      <w:r>
        <w:rPr>
          <w:rFonts w:ascii="Times New Roman" w:eastAsia="Times New Roman" w:hAnsi="Times New Roman" w:cs="Times New Roman"/>
          <w:b/>
          <w:bCs/>
          <w:color w:val="000000"/>
          <w:sz w:val="28"/>
          <w:szCs w:val="20"/>
          <w:lang w:eastAsia="ru-RU"/>
        </w:rPr>
        <w:t>ТЕМА УРОКУ</w:t>
      </w:r>
      <w:r w:rsidRPr="00501A27">
        <w:rPr>
          <w:rFonts w:ascii="Times New Roman" w:eastAsia="Times New Roman" w:hAnsi="Times New Roman" w:cs="Times New Roman"/>
          <w:b/>
          <w:bCs/>
          <w:color w:val="000000"/>
          <w:sz w:val="28"/>
          <w:szCs w:val="20"/>
          <w:lang w:eastAsia="ru-RU"/>
        </w:rPr>
        <w:t>:</w:t>
      </w:r>
      <w:r w:rsidRPr="00501A27">
        <w:rPr>
          <w:rFonts w:ascii="Times New Roman" w:eastAsia="Times New Roman" w:hAnsi="Times New Roman" w:cs="Times New Roman"/>
          <w:b/>
          <w:color w:val="000000"/>
          <w:sz w:val="28"/>
          <w:szCs w:val="20"/>
          <w:lang w:eastAsia="ru-RU"/>
        </w:rPr>
        <w:t xml:space="preserve">  </w:t>
      </w:r>
      <w:r>
        <w:rPr>
          <w:rFonts w:ascii="Times New Roman" w:eastAsia="Times New Roman" w:hAnsi="Times New Roman" w:cs="Times New Roman"/>
          <w:b/>
          <w:color w:val="000000"/>
          <w:sz w:val="28"/>
          <w:szCs w:val="20"/>
          <w:lang w:eastAsia="ru-RU"/>
        </w:rPr>
        <w:tab/>
        <w:t>Облік доходів</w:t>
      </w:r>
    </w:p>
    <w:p w:rsidR="002657D0" w:rsidRPr="00501A27" w:rsidRDefault="002657D0" w:rsidP="002657D0">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b/>
          <w:bCs/>
          <w:sz w:val="28"/>
          <w:szCs w:val="20"/>
          <w:lang w:eastAsia="ru-RU"/>
        </w:rPr>
        <w:t>МЕТА</w:t>
      </w:r>
      <w:r w:rsidRPr="00501A27">
        <w:rPr>
          <w:rFonts w:ascii="Times New Roman" w:eastAsia="Times New Roman" w:hAnsi="Times New Roman" w:cs="Times New Roman"/>
          <w:b/>
          <w:bCs/>
          <w:sz w:val="28"/>
          <w:szCs w:val="20"/>
          <w:lang w:eastAsia="ru-RU"/>
        </w:rPr>
        <w:t xml:space="preserve">: </w:t>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Pr>
          <w:rFonts w:ascii="Times New Roman" w:eastAsia="Times New Roman" w:hAnsi="Times New Roman" w:cs="Times New Roman"/>
          <w:b/>
          <w:bCs/>
          <w:sz w:val="28"/>
          <w:szCs w:val="20"/>
          <w:lang w:eastAsia="ru-RU"/>
        </w:rPr>
        <w:tab/>
      </w:r>
      <w:r w:rsidRPr="00501A27">
        <w:rPr>
          <w:rFonts w:ascii="Times New Roman" w:eastAsia="Times New Roman" w:hAnsi="Times New Roman" w:cs="Times New Roman"/>
          <w:sz w:val="28"/>
          <w:szCs w:val="20"/>
          <w:lang w:eastAsia="ru-RU"/>
        </w:rPr>
        <w:t xml:space="preserve">Закріпити   теоретичні   знання щодо відображення на рахунках бухгалтерського обліку операцій </w:t>
      </w:r>
      <w:r>
        <w:rPr>
          <w:rFonts w:ascii="Times New Roman" w:eastAsia="Times New Roman" w:hAnsi="Times New Roman" w:cs="Times New Roman"/>
          <w:sz w:val="28"/>
          <w:szCs w:val="20"/>
          <w:lang w:eastAsia="ru-RU"/>
        </w:rPr>
        <w:t>по обліку доходів</w:t>
      </w:r>
      <w:r w:rsidRPr="00501A27">
        <w:rPr>
          <w:rFonts w:ascii="Times New Roman" w:eastAsia="Times New Roman" w:hAnsi="Times New Roman" w:cs="Times New Roman"/>
          <w:sz w:val="28"/>
          <w:szCs w:val="20"/>
          <w:lang w:eastAsia="ru-RU"/>
        </w:rPr>
        <w:t xml:space="preserve">  . </w:t>
      </w:r>
      <w:r>
        <w:rPr>
          <w:rFonts w:ascii="Times New Roman" w:hAnsi="Times New Roman" w:cs="Times New Roman"/>
          <w:color w:val="000000"/>
          <w:sz w:val="28"/>
          <w:szCs w:val="28"/>
        </w:rPr>
        <w:t>Н</w:t>
      </w:r>
      <w:r w:rsidRPr="00E26971">
        <w:rPr>
          <w:rFonts w:ascii="Times New Roman" w:hAnsi="Times New Roman" w:cs="Times New Roman"/>
          <w:color w:val="000000"/>
          <w:sz w:val="28"/>
          <w:szCs w:val="28"/>
        </w:rPr>
        <w:t>абути практичні навички вирішення ситуаційних задач щодо</w:t>
      </w:r>
      <w:r>
        <w:rPr>
          <w:rFonts w:ascii="Times New Roman" w:hAnsi="Times New Roman" w:cs="Times New Roman"/>
          <w:color w:val="000000"/>
          <w:sz w:val="28"/>
          <w:szCs w:val="28"/>
        </w:rPr>
        <w:t xml:space="preserve"> </w:t>
      </w:r>
      <w:r w:rsidRPr="00E26971">
        <w:rPr>
          <w:rFonts w:ascii="Times New Roman" w:hAnsi="Times New Roman" w:cs="Times New Roman"/>
          <w:color w:val="000000"/>
          <w:sz w:val="28"/>
          <w:szCs w:val="28"/>
        </w:rPr>
        <w:t>особливостей процесу постачання, виробництва та реалізації виготовленої</w:t>
      </w:r>
      <w:r>
        <w:rPr>
          <w:rFonts w:ascii="Times New Roman" w:hAnsi="Times New Roman" w:cs="Times New Roman"/>
          <w:color w:val="000000"/>
          <w:sz w:val="28"/>
          <w:szCs w:val="28"/>
        </w:rPr>
        <w:t xml:space="preserve"> </w:t>
      </w:r>
      <w:r w:rsidRPr="00E26971">
        <w:rPr>
          <w:rFonts w:ascii="Times New Roman" w:hAnsi="Times New Roman" w:cs="Times New Roman"/>
          <w:color w:val="000000"/>
          <w:sz w:val="28"/>
          <w:szCs w:val="28"/>
        </w:rPr>
        <w:t>продукції.</w:t>
      </w:r>
      <w:r>
        <w:rPr>
          <w:rFonts w:ascii="Times New Roman" w:hAnsi="Times New Roman" w:cs="Times New Roman"/>
          <w:color w:val="000000"/>
          <w:sz w:val="28"/>
          <w:szCs w:val="28"/>
        </w:rPr>
        <w:t xml:space="preserve"> </w:t>
      </w:r>
      <w:r w:rsidRPr="00501A27">
        <w:rPr>
          <w:rFonts w:ascii="Times New Roman" w:eastAsia="Times New Roman" w:hAnsi="Times New Roman" w:cs="Times New Roman"/>
          <w:sz w:val="28"/>
          <w:szCs w:val="20"/>
          <w:lang w:eastAsia="ru-RU"/>
        </w:rPr>
        <w:t>Відображати документально  господарські операції на поточному рахунку. Розробляти виписку банку.</w:t>
      </w:r>
      <w:r w:rsidRPr="00284A02">
        <w:rPr>
          <w:rFonts w:ascii="Times New Roman" w:hAnsi="Times New Roman" w:cs="Times New Roman"/>
          <w:color w:val="000000"/>
          <w:sz w:val="28"/>
          <w:szCs w:val="28"/>
        </w:rPr>
        <w:t xml:space="preserve"> </w:t>
      </w:r>
      <w:r w:rsidRPr="00E26971">
        <w:rPr>
          <w:rFonts w:ascii="Times New Roman" w:hAnsi="Times New Roman" w:cs="Times New Roman"/>
          <w:color w:val="000000"/>
          <w:sz w:val="28"/>
          <w:szCs w:val="28"/>
        </w:rPr>
        <w:t>Виховувати почуття гуманізму, відповідальності, мати</w:t>
      </w:r>
      <w:r>
        <w:rPr>
          <w:rFonts w:ascii="Times New Roman" w:hAnsi="Times New Roman" w:cs="Times New Roman"/>
          <w:color w:val="000000"/>
          <w:sz w:val="28"/>
          <w:szCs w:val="28"/>
        </w:rPr>
        <w:t xml:space="preserve"> </w:t>
      </w:r>
      <w:r w:rsidRPr="00E26971">
        <w:rPr>
          <w:rFonts w:ascii="Times New Roman" w:hAnsi="Times New Roman" w:cs="Times New Roman"/>
          <w:color w:val="000000"/>
          <w:sz w:val="28"/>
          <w:szCs w:val="28"/>
        </w:rPr>
        <w:t>власні погляди.</w:t>
      </w:r>
      <w:r w:rsidRPr="00284A02">
        <w:rPr>
          <w:rFonts w:ascii="Times New Roman" w:hAnsi="Times New Roman" w:cs="Times New Roman"/>
          <w:color w:val="000000"/>
          <w:sz w:val="28"/>
          <w:szCs w:val="28"/>
        </w:rPr>
        <w:t xml:space="preserve"> </w:t>
      </w:r>
      <w:r w:rsidRPr="00E26971">
        <w:rPr>
          <w:rFonts w:ascii="Times New Roman" w:hAnsi="Times New Roman" w:cs="Times New Roman"/>
          <w:color w:val="000000"/>
          <w:sz w:val="28"/>
          <w:szCs w:val="28"/>
        </w:rPr>
        <w:t>Розвивати логічне мислення, вміння вирішувати</w:t>
      </w:r>
      <w:r>
        <w:rPr>
          <w:rFonts w:ascii="Times New Roman" w:hAnsi="Times New Roman" w:cs="Times New Roman"/>
          <w:color w:val="000000"/>
          <w:sz w:val="28"/>
          <w:szCs w:val="28"/>
        </w:rPr>
        <w:t xml:space="preserve"> </w:t>
      </w:r>
      <w:r w:rsidRPr="00E26971">
        <w:rPr>
          <w:rFonts w:ascii="Times New Roman" w:hAnsi="Times New Roman" w:cs="Times New Roman"/>
          <w:color w:val="000000"/>
          <w:sz w:val="28"/>
          <w:szCs w:val="28"/>
        </w:rPr>
        <w:t>дану практичну роботу.</w:t>
      </w:r>
    </w:p>
    <w:p w:rsidR="002657D0" w:rsidRPr="00501A27" w:rsidRDefault="002657D0" w:rsidP="002657D0">
      <w:pPr>
        <w:spacing w:after="0" w:line="240" w:lineRule="auto"/>
        <w:jc w:val="both"/>
        <w:rPr>
          <w:rFonts w:ascii="Times New Roman" w:eastAsia="Times New Roman" w:hAnsi="Times New Roman" w:cs="Times New Roman"/>
          <w:sz w:val="28"/>
          <w:szCs w:val="20"/>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501A27">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w:t>
      </w:r>
    </w:p>
    <w:p w:rsidR="002657D0" w:rsidRPr="009E7595" w:rsidRDefault="002657D0" w:rsidP="002657D0">
      <w:pPr>
        <w:spacing w:after="0" w:line="240" w:lineRule="auto"/>
        <w:jc w:val="both"/>
        <w:rPr>
          <w:rFonts w:ascii="Times New Roman" w:eastAsia="Times New Roman" w:hAnsi="Times New Roman" w:cs="Times New Roman"/>
          <w:sz w:val="28"/>
          <w:szCs w:val="28"/>
          <w:lang w:eastAsia="ru-RU"/>
        </w:rPr>
      </w:pPr>
      <w:r w:rsidRPr="00501A27">
        <w:rPr>
          <w:rFonts w:ascii="Times New Roman" w:eastAsia="Times New Roman" w:hAnsi="Times New Roman" w:cs="Times New Roman"/>
          <w:b/>
          <w:bCs/>
          <w:sz w:val="28"/>
          <w:szCs w:val="28"/>
          <w:lang w:eastAsia="ru-RU"/>
        </w:rPr>
        <w:t>Література</w:t>
      </w:r>
      <w:r w:rsidRPr="00501A2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Pr="00501A27">
        <w:rPr>
          <w:rFonts w:ascii="Times New Roman" w:eastAsia="Times New Roman" w:hAnsi="Times New Roman" w:cs="Times New Roman"/>
          <w:sz w:val="28"/>
          <w:szCs w:val="28"/>
          <w:lang w:eastAsia="ru-RU"/>
        </w:rPr>
        <w:t xml:space="preserve">Ткаченко Н.М «Бухгалтерський фінансовий облік на підприємствах України» Лишиленко О. В. «Теорія бухгалтерського обліку.» </w:t>
      </w:r>
      <w:r w:rsidRPr="00941EAA">
        <w:rPr>
          <w:rFonts w:ascii="Times New Roman" w:eastAsia="Times New Roman" w:hAnsi="Times New Roman" w:cs="Times New Roman"/>
          <w:sz w:val="28"/>
          <w:szCs w:val="28"/>
          <w:lang w:eastAsia="ru-RU"/>
        </w:rPr>
        <w:t xml:space="preserve">Терентьєва </w:t>
      </w:r>
      <w:r w:rsidRPr="009E7595">
        <w:rPr>
          <w:rFonts w:ascii="Times New Roman" w:eastAsia="Times New Roman" w:hAnsi="Times New Roman" w:cs="Times New Roman"/>
          <w:sz w:val="28"/>
          <w:szCs w:val="28"/>
          <w:lang w:eastAsia="ru-RU"/>
        </w:rPr>
        <w:t>«Бухгал</w:t>
      </w:r>
      <w:r>
        <w:rPr>
          <w:rFonts w:ascii="Times New Roman" w:eastAsia="Times New Roman" w:hAnsi="Times New Roman" w:cs="Times New Roman"/>
          <w:sz w:val="28"/>
          <w:szCs w:val="28"/>
          <w:lang w:eastAsia="ru-RU"/>
        </w:rPr>
        <w:t>т</w:t>
      </w:r>
      <w:r w:rsidRPr="009E7595">
        <w:rPr>
          <w:rFonts w:ascii="Times New Roman" w:eastAsia="Times New Roman" w:hAnsi="Times New Roman" w:cs="Times New Roman"/>
          <w:sz w:val="28"/>
          <w:szCs w:val="28"/>
          <w:lang w:eastAsia="ru-RU"/>
        </w:rPr>
        <w:t>ерський облік в ринкових  умовах».</w:t>
      </w:r>
    </w:p>
    <w:p w:rsidR="002657D0" w:rsidRPr="001717E1" w:rsidRDefault="002657D0" w:rsidP="002657D0">
      <w:pPr>
        <w:spacing w:after="0" w:line="240" w:lineRule="auto"/>
        <w:rPr>
          <w:rFonts w:ascii="Times New Roman" w:hAnsi="Times New Roman" w:cs="Times New Roman"/>
          <w:sz w:val="28"/>
          <w:szCs w:val="28"/>
        </w:rPr>
      </w:pPr>
      <w:r w:rsidRPr="00284A02">
        <w:rPr>
          <w:rFonts w:ascii="Times New Roman" w:hAnsi="Times New Roman" w:cs="Times New Roman"/>
          <w:b/>
          <w:sz w:val="28"/>
          <w:szCs w:val="28"/>
        </w:rPr>
        <w:t>Завдання 1</w:t>
      </w:r>
      <w:r>
        <w:rPr>
          <w:rFonts w:ascii="Times New Roman" w:hAnsi="Times New Roman" w:cs="Times New Roman"/>
          <w:b/>
          <w:sz w:val="28"/>
          <w:szCs w:val="28"/>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2657D0" w:rsidRPr="00E26971" w:rsidRDefault="002657D0" w:rsidP="002657D0">
      <w:pPr>
        <w:spacing w:after="0" w:line="240" w:lineRule="auto"/>
        <w:rPr>
          <w:rFonts w:ascii="Times New Roman" w:hAnsi="Times New Roman" w:cs="Times New Roman"/>
          <w:color w:val="000000"/>
        </w:rPr>
      </w:pPr>
      <w:r w:rsidRPr="00E26971">
        <w:rPr>
          <w:rFonts w:ascii="Times New Roman" w:hAnsi="Times New Roman" w:cs="Times New Roman"/>
          <w:b/>
          <w:bCs/>
          <w:color w:val="000000"/>
          <w:sz w:val="28"/>
          <w:szCs w:val="28"/>
        </w:rPr>
        <w:t>Вихідні дані.</w:t>
      </w:r>
      <w:r w:rsidRPr="00E26971">
        <w:rPr>
          <w:rFonts w:ascii="Times New Roman" w:hAnsi="Times New Roman" w:cs="Times New Roman"/>
          <w:color w:val="000000"/>
          <w:sz w:val="28"/>
          <w:szCs w:val="28"/>
        </w:rPr>
        <w:br/>
        <w:t>Таблиця 1 – Операції ТОВ ―Світанок</w:t>
      </w:r>
      <w:r>
        <w:rPr>
          <w:rFonts w:ascii="Times New Roman" w:hAnsi="Times New Roman" w:cs="Times New Roman"/>
          <w:color w:val="000000"/>
          <w:sz w:val="28"/>
          <w:szCs w:val="28"/>
        </w:rPr>
        <w:t xml:space="preserve"> </w:t>
      </w:r>
      <w:r w:rsidRPr="00E26971">
        <w:rPr>
          <w:rFonts w:ascii="Times New Roman" w:hAnsi="Times New Roman" w:cs="Times New Roman"/>
          <w:color w:val="000000"/>
          <w:sz w:val="28"/>
          <w:szCs w:val="28"/>
        </w:rPr>
        <w:t>за березень 200 Х р., які стосуються</w:t>
      </w:r>
      <w:r w:rsidRPr="00E26971">
        <w:rPr>
          <w:rFonts w:ascii="Times New Roman" w:hAnsi="Times New Roman" w:cs="Times New Roman"/>
          <w:color w:val="000000"/>
          <w:sz w:val="28"/>
          <w:szCs w:val="28"/>
        </w:rPr>
        <w:br/>
        <w:t>процесу забезпечення підприємства ресурсами</w:t>
      </w:r>
      <w:r w:rsidRPr="00E26971">
        <w:rPr>
          <w:rFonts w:ascii="Times New Roman" w:hAnsi="Times New Roman" w:cs="Times New Roman"/>
          <w:color w:val="000000"/>
        </w:rPr>
        <w:t xml:space="preserve"> </w:t>
      </w:r>
    </w:p>
    <w:tbl>
      <w:tblPr>
        <w:tblStyle w:val="a4"/>
        <w:tblW w:w="10348" w:type="dxa"/>
        <w:tblInd w:w="-147" w:type="dxa"/>
        <w:tblLayout w:type="fixed"/>
        <w:tblLook w:val="04A0" w:firstRow="1" w:lastRow="0" w:firstColumn="1" w:lastColumn="0" w:noHBand="0" w:noVBand="1"/>
      </w:tblPr>
      <w:tblGrid>
        <w:gridCol w:w="426"/>
        <w:gridCol w:w="5528"/>
        <w:gridCol w:w="3402"/>
        <w:gridCol w:w="992"/>
      </w:tblGrid>
      <w:tr w:rsidR="002657D0" w:rsidRPr="00E26971" w:rsidTr="001A5BE8">
        <w:tc>
          <w:tcPr>
            <w:tcW w:w="426" w:type="dxa"/>
          </w:tcPr>
          <w:p w:rsidR="002657D0" w:rsidRPr="00E26971" w:rsidRDefault="002657D0" w:rsidP="00A34474">
            <w:pPr>
              <w:ind w:left="-108" w:right="-114"/>
              <w:jc w:val="center"/>
              <w:rPr>
                <w:rFonts w:ascii="Times New Roman" w:hAnsi="Times New Roman" w:cs="Times New Roman"/>
                <w:b/>
                <w:color w:val="000000"/>
                <w:sz w:val="24"/>
                <w:szCs w:val="24"/>
              </w:rPr>
            </w:pPr>
            <w:r>
              <w:rPr>
                <w:rFonts w:ascii="Times New Roman" w:hAnsi="Times New Roman" w:cs="Times New Roman"/>
                <w:b/>
                <w:color w:val="000000"/>
                <w:sz w:val="24"/>
                <w:szCs w:val="24"/>
              </w:rPr>
              <w:t>№ з/п</w:t>
            </w:r>
          </w:p>
        </w:tc>
        <w:tc>
          <w:tcPr>
            <w:tcW w:w="5528" w:type="dxa"/>
          </w:tcPr>
          <w:p w:rsidR="002657D0" w:rsidRPr="00E26971" w:rsidRDefault="002657D0" w:rsidP="00A34474">
            <w:pPr>
              <w:jc w:val="center"/>
              <w:rPr>
                <w:rFonts w:ascii="Times New Roman" w:hAnsi="Times New Roman" w:cs="Times New Roman"/>
                <w:b/>
                <w:color w:val="000000"/>
                <w:sz w:val="24"/>
                <w:szCs w:val="24"/>
              </w:rPr>
            </w:pPr>
            <w:r w:rsidRPr="00E26971">
              <w:rPr>
                <w:rFonts w:ascii="Times New Roman" w:hAnsi="Times New Roman" w:cs="Times New Roman"/>
                <w:b/>
                <w:color w:val="000000"/>
                <w:sz w:val="24"/>
                <w:szCs w:val="24"/>
              </w:rPr>
              <w:t>Зміст господарської операції</w:t>
            </w:r>
          </w:p>
        </w:tc>
        <w:tc>
          <w:tcPr>
            <w:tcW w:w="3402" w:type="dxa"/>
          </w:tcPr>
          <w:p w:rsidR="002657D0" w:rsidRPr="00E26971" w:rsidRDefault="002657D0" w:rsidP="00A34474">
            <w:pPr>
              <w:jc w:val="center"/>
              <w:rPr>
                <w:rFonts w:ascii="Times New Roman" w:hAnsi="Times New Roman" w:cs="Times New Roman"/>
                <w:b/>
                <w:color w:val="000000"/>
                <w:sz w:val="24"/>
                <w:szCs w:val="24"/>
              </w:rPr>
            </w:pPr>
            <w:r w:rsidRPr="00E26971">
              <w:rPr>
                <w:rFonts w:ascii="Times New Roman" w:hAnsi="Times New Roman" w:cs="Times New Roman"/>
                <w:b/>
                <w:color w:val="000000"/>
                <w:sz w:val="24"/>
                <w:szCs w:val="24"/>
              </w:rPr>
              <w:t>Первинний документ</w:t>
            </w:r>
          </w:p>
        </w:tc>
        <w:tc>
          <w:tcPr>
            <w:tcW w:w="992" w:type="dxa"/>
          </w:tcPr>
          <w:p w:rsidR="002657D0" w:rsidRPr="00E26971" w:rsidRDefault="002657D0" w:rsidP="00A34474">
            <w:pPr>
              <w:jc w:val="center"/>
              <w:rPr>
                <w:rFonts w:ascii="Times New Roman" w:hAnsi="Times New Roman" w:cs="Times New Roman"/>
                <w:b/>
                <w:color w:val="000000"/>
                <w:sz w:val="24"/>
                <w:szCs w:val="24"/>
              </w:rPr>
            </w:pPr>
            <w:r w:rsidRPr="00E26971">
              <w:rPr>
                <w:rFonts w:ascii="Times New Roman" w:hAnsi="Times New Roman" w:cs="Times New Roman"/>
                <w:b/>
                <w:color w:val="000000"/>
                <w:sz w:val="24"/>
                <w:szCs w:val="24"/>
              </w:rPr>
              <w:t>Сума,</w:t>
            </w:r>
            <w:r>
              <w:rPr>
                <w:rFonts w:ascii="Times New Roman" w:hAnsi="Times New Roman" w:cs="Times New Roman"/>
                <w:b/>
                <w:color w:val="000000"/>
                <w:sz w:val="24"/>
                <w:szCs w:val="24"/>
              </w:rPr>
              <w:t xml:space="preserve"> </w:t>
            </w:r>
            <w:r w:rsidRPr="00E26971">
              <w:rPr>
                <w:rFonts w:ascii="Times New Roman" w:hAnsi="Times New Roman" w:cs="Times New Roman"/>
                <w:b/>
                <w:color w:val="000000"/>
                <w:sz w:val="24"/>
                <w:szCs w:val="24"/>
              </w:rPr>
              <w:t>грн.</w:t>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w:t>
            </w:r>
          </w:p>
        </w:tc>
        <w:tc>
          <w:tcPr>
            <w:tcW w:w="5528" w:type="dxa"/>
          </w:tcPr>
          <w:p w:rsidR="002657D0" w:rsidRPr="00284A02" w:rsidRDefault="002657D0" w:rsidP="00A34474">
            <w:pPr>
              <w:ind w:left="-102"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 постачальника одержані складом</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матеріали для виробничих потреб – деревина (оплата не проведена, без урахування ПДВ)</w:t>
            </w:r>
          </w:p>
        </w:tc>
        <w:tc>
          <w:tcPr>
            <w:tcW w:w="34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Накладна № 35 (від</w:t>
            </w:r>
            <w:r w:rsidRPr="00284A02">
              <w:rPr>
                <w:rFonts w:ascii="Times New Roman" w:hAnsi="Times New Roman" w:cs="Times New Roman"/>
                <w:color w:val="000000"/>
                <w:sz w:val="24"/>
                <w:szCs w:val="24"/>
              </w:rPr>
              <w:br/>
              <w:t>постачальників)</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рахунок</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-фактура,</w:t>
            </w:r>
            <w:r w:rsidR="001A5BE8">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прибутковий ордер</w:t>
            </w:r>
          </w:p>
        </w:tc>
        <w:tc>
          <w:tcPr>
            <w:tcW w:w="992" w:type="dxa"/>
          </w:tcPr>
          <w:p w:rsidR="002657D0" w:rsidRPr="00284A02" w:rsidRDefault="002657D0" w:rsidP="00A34474">
            <w:pPr>
              <w:ind w:left="-108" w:right="-113"/>
              <w:rPr>
                <w:rFonts w:ascii="Times New Roman" w:hAnsi="Times New Roman" w:cs="Times New Roman"/>
                <w:color w:val="000000"/>
                <w:sz w:val="24"/>
                <w:szCs w:val="24"/>
              </w:rPr>
            </w:pPr>
            <w:r w:rsidRPr="00284A02">
              <w:rPr>
                <w:rFonts w:ascii="Times New Roman" w:hAnsi="Times New Roman" w:cs="Times New Roman"/>
                <w:color w:val="000000"/>
                <w:sz w:val="24"/>
                <w:szCs w:val="24"/>
              </w:rPr>
              <w:t>20000,0</w:t>
            </w:r>
            <w:r w:rsidRPr="00284A02">
              <w:rPr>
                <w:rFonts w:ascii="Times New Roman" w:hAnsi="Times New Roman" w:cs="Times New Roman"/>
                <w:color w:val="000000"/>
                <w:sz w:val="24"/>
                <w:szCs w:val="24"/>
              </w:rPr>
              <w:br/>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w:t>
            </w:r>
          </w:p>
        </w:tc>
        <w:tc>
          <w:tcPr>
            <w:tcW w:w="5528" w:type="dxa"/>
          </w:tcPr>
          <w:p w:rsidR="002657D0" w:rsidRPr="00284A02" w:rsidRDefault="002657D0" w:rsidP="00A34474">
            <w:pPr>
              <w:ind w:left="-102"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Відображена вартість навантажувально-</w:t>
            </w:r>
            <w:r w:rsidRPr="00284A02">
              <w:rPr>
                <w:rFonts w:ascii="Times New Roman" w:hAnsi="Times New Roman" w:cs="Times New Roman"/>
                <w:color w:val="000000"/>
                <w:sz w:val="24"/>
                <w:szCs w:val="24"/>
              </w:rPr>
              <w:br/>
              <w:t>розвантажувальних робіт при доставці</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деревини (оплата не проведена, без</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урахування ПДВ)</w:t>
            </w:r>
          </w:p>
        </w:tc>
        <w:tc>
          <w:tcPr>
            <w:tcW w:w="34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Акт виконаних робіт,</w:t>
            </w:r>
            <w:r w:rsidRPr="00284A02">
              <w:rPr>
                <w:rFonts w:ascii="Times New Roman" w:hAnsi="Times New Roman" w:cs="Times New Roman"/>
                <w:color w:val="000000"/>
                <w:sz w:val="24"/>
                <w:szCs w:val="24"/>
              </w:rPr>
              <w:br/>
              <w:t>рахунок</w:t>
            </w:r>
            <w:r w:rsidRPr="00284A02">
              <w:rPr>
                <w:rFonts w:ascii="Times New Roman" w:hAnsi="Times New Roman" w:cs="Times New Roman"/>
                <w:color w:val="000000"/>
                <w:sz w:val="24"/>
                <w:szCs w:val="24"/>
              </w:rPr>
              <w:br/>
            </w:r>
          </w:p>
        </w:tc>
        <w:tc>
          <w:tcPr>
            <w:tcW w:w="99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2000,0</w:t>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3</w:t>
            </w:r>
          </w:p>
        </w:tc>
        <w:tc>
          <w:tcPr>
            <w:tcW w:w="5528" w:type="dxa"/>
          </w:tcPr>
          <w:p w:rsidR="002657D0" w:rsidRPr="00284A02" w:rsidRDefault="002657D0" w:rsidP="00A34474">
            <w:pPr>
              <w:ind w:left="-102"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w:t>
            </w:r>
            <w:r w:rsidRPr="00284A02">
              <w:rPr>
                <w:rFonts w:ascii="Times New Roman" w:hAnsi="Times New Roman" w:cs="Times New Roman"/>
                <w:color w:val="008000"/>
                <w:sz w:val="24"/>
                <w:szCs w:val="24"/>
              </w:rPr>
              <w:t xml:space="preserve">і </w:t>
            </w:r>
            <w:r w:rsidRPr="00284A02">
              <w:rPr>
                <w:rFonts w:ascii="Times New Roman" w:hAnsi="Times New Roman" w:cs="Times New Roman"/>
                <w:color w:val="000000"/>
                <w:sz w:val="24"/>
                <w:szCs w:val="24"/>
              </w:rPr>
              <w:t>витрати на оплату послуг із</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зберігання матеріалів при доставці їх сторонньою організацією (оплата непроведена, без урахування ПДВ)</w:t>
            </w:r>
          </w:p>
        </w:tc>
        <w:tc>
          <w:tcPr>
            <w:tcW w:w="34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Акт виконаних робіт,</w:t>
            </w:r>
            <w:r w:rsidRPr="00284A02">
              <w:rPr>
                <w:rFonts w:ascii="Times New Roman" w:hAnsi="Times New Roman" w:cs="Times New Roman"/>
                <w:color w:val="000000"/>
                <w:sz w:val="24"/>
                <w:szCs w:val="24"/>
              </w:rPr>
              <w:br/>
              <w:t>рахунок</w:t>
            </w:r>
            <w:r w:rsidRPr="00284A02">
              <w:rPr>
                <w:rFonts w:ascii="Times New Roman" w:hAnsi="Times New Roman" w:cs="Times New Roman"/>
                <w:color w:val="000000"/>
                <w:sz w:val="24"/>
                <w:szCs w:val="24"/>
              </w:rPr>
              <w:br/>
            </w:r>
          </w:p>
        </w:tc>
        <w:tc>
          <w:tcPr>
            <w:tcW w:w="99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1000,0</w:t>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4</w:t>
            </w:r>
          </w:p>
        </w:tc>
        <w:tc>
          <w:tcPr>
            <w:tcW w:w="5528" w:type="dxa"/>
          </w:tcPr>
          <w:p w:rsidR="002657D0" w:rsidRPr="00284A02" w:rsidRDefault="002657D0" w:rsidP="00A34474">
            <w:pPr>
              <w:ind w:left="-102"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Відображені витрати на відрядження</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експедитора</w:t>
            </w:r>
          </w:p>
        </w:tc>
        <w:tc>
          <w:tcPr>
            <w:tcW w:w="340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Авансовий звіт,</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посвідчення про</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відрядження</w:t>
            </w:r>
          </w:p>
        </w:tc>
        <w:tc>
          <w:tcPr>
            <w:tcW w:w="99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216,0</w:t>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lastRenderedPageBreak/>
              <w:t>5</w:t>
            </w:r>
          </w:p>
        </w:tc>
        <w:tc>
          <w:tcPr>
            <w:tcW w:w="5528" w:type="dxa"/>
          </w:tcPr>
          <w:p w:rsidR="002657D0" w:rsidRPr="00284A02" w:rsidRDefault="002657D0" w:rsidP="00A34474">
            <w:pPr>
              <w:ind w:left="-102"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Відображені витрати по нарахуванню</w:t>
            </w:r>
            <w:r w:rsidRPr="00284A02">
              <w:rPr>
                <w:rFonts w:ascii="Times New Roman" w:hAnsi="Times New Roman" w:cs="Times New Roman"/>
                <w:color w:val="000000"/>
                <w:sz w:val="24"/>
                <w:szCs w:val="24"/>
              </w:rPr>
              <w:br/>
              <w:t>заробітної плати експедитора</w:t>
            </w:r>
          </w:p>
        </w:tc>
        <w:tc>
          <w:tcPr>
            <w:tcW w:w="34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Відомість нарахування</w:t>
            </w:r>
            <w:r w:rsidRPr="00284A02">
              <w:rPr>
                <w:rFonts w:ascii="Times New Roman" w:hAnsi="Times New Roman" w:cs="Times New Roman"/>
                <w:color w:val="000000"/>
                <w:sz w:val="24"/>
                <w:szCs w:val="24"/>
              </w:rPr>
              <w:br/>
              <w:t xml:space="preserve">заробітної плати </w:t>
            </w:r>
          </w:p>
        </w:tc>
        <w:tc>
          <w:tcPr>
            <w:tcW w:w="99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600,0</w:t>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6</w:t>
            </w:r>
          </w:p>
        </w:tc>
        <w:tc>
          <w:tcPr>
            <w:tcW w:w="5528" w:type="dxa"/>
          </w:tcPr>
          <w:p w:rsidR="002657D0" w:rsidRPr="00284A02" w:rsidRDefault="002657D0" w:rsidP="00A34474">
            <w:pPr>
              <w:ind w:left="-102"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Відображені нарахування на заробітну</w:t>
            </w:r>
            <w:r w:rsidRPr="00284A02">
              <w:rPr>
                <w:rFonts w:ascii="Times New Roman" w:hAnsi="Times New Roman" w:cs="Times New Roman"/>
                <w:color w:val="000000"/>
                <w:sz w:val="24"/>
                <w:szCs w:val="24"/>
              </w:rPr>
              <w:br/>
              <w:t>плату експедитора</w:t>
            </w:r>
          </w:p>
        </w:tc>
        <w:tc>
          <w:tcPr>
            <w:tcW w:w="34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Відомість нарахування</w:t>
            </w:r>
            <w:r w:rsidRPr="00284A02">
              <w:rPr>
                <w:rFonts w:ascii="Times New Roman" w:hAnsi="Times New Roman" w:cs="Times New Roman"/>
                <w:color w:val="000000"/>
                <w:sz w:val="24"/>
                <w:szCs w:val="24"/>
              </w:rPr>
              <w:br/>
              <w:t>зарплати</w:t>
            </w:r>
          </w:p>
        </w:tc>
        <w:tc>
          <w:tcPr>
            <w:tcW w:w="992" w:type="dxa"/>
          </w:tcPr>
          <w:p w:rsidR="002657D0" w:rsidRPr="00284A02" w:rsidRDefault="002657D0" w:rsidP="00A34474">
            <w:pPr>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7</w:t>
            </w:r>
          </w:p>
        </w:tc>
        <w:tc>
          <w:tcPr>
            <w:tcW w:w="5528" w:type="dxa"/>
          </w:tcPr>
          <w:p w:rsidR="002657D0" w:rsidRPr="00284A02" w:rsidRDefault="002657D0" w:rsidP="00A34474">
            <w:pPr>
              <w:ind w:left="-102"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 xml:space="preserve">Визначити первинну вартість запасів </w:t>
            </w:r>
          </w:p>
        </w:tc>
        <w:tc>
          <w:tcPr>
            <w:tcW w:w="34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iCs/>
                <w:color w:val="000000"/>
                <w:sz w:val="24"/>
                <w:szCs w:val="24"/>
              </w:rPr>
              <w:t>Розрахунок</w:t>
            </w:r>
          </w:p>
        </w:tc>
        <w:tc>
          <w:tcPr>
            <w:tcW w:w="992" w:type="dxa"/>
          </w:tcPr>
          <w:p w:rsidR="002657D0" w:rsidRPr="00284A02" w:rsidRDefault="002657D0" w:rsidP="00A34474">
            <w:pPr>
              <w:rPr>
                <w:rFonts w:ascii="Times New Roman" w:hAnsi="Times New Roman" w:cs="Times New Roman"/>
                <w:color w:val="000000"/>
                <w:sz w:val="24"/>
                <w:szCs w:val="24"/>
              </w:rPr>
            </w:pPr>
          </w:p>
        </w:tc>
      </w:tr>
    </w:tbl>
    <w:p w:rsidR="002657D0" w:rsidRPr="00284A02" w:rsidRDefault="002657D0" w:rsidP="002657D0">
      <w:pPr>
        <w:spacing w:after="0" w:line="240" w:lineRule="auto"/>
        <w:rPr>
          <w:sz w:val="24"/>
          <w:szCs w:val="24"/>
        </w:rPr>
      </w:pPr>
      <w:r w:rsidRPr="00284A02">
        <w:rPr>
          <w:rFonts w:ascii="Times New Roman" w:hAnsi="Times New Roman" w:cs="Times New Roman"/>
          <w:color w:val="000000"/>
          <w:sz w:val="24"/>
          <w:szCs w:val="24"/>
        </w:rPr>
        <w:t>Таблиця 2 – Операції ТОВ ―Світанок</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за березень 200 Х р., які стосуються</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процесу виробництва продукції</w:t>
      </w:r>
    </w:p>
    <w:tbl>
      <w:tblPr>
        <w:tblStyle w:val="a4"/>
        <w:tblW w:w="10348" w:type="dxa"/>
        <w:tblInd w:w="-147" w:type="dxa"/>
        <w:tblLayout w:type="fixed"/>
        <w:tblLook w:val="04A0" w:firstRow="1" w:lastRow="0" w:firstColumn="1" w:lastColumn="0" w:noHBand="0" w:noVBand="1"/>
      </w:tblPr>
      <w:tblGrid>
        <w:gridCol w:w="436"/>
        <w:gridCol w:w="5802"/>
        <w:gridCol w:w="3118"/>
        <w:gridCol w:w="992"/>
      </w:tblGrid>
      <w:tr w:rsidR="002657D0" w:rsidRPr="00E26971" w:rsidTr="001A5BE8">
        <w:tc>
          <w:tcPr>
            <w:tcW w:w="436" w:type="dxa"/>
          </w:tcPr>
          <w:p w:rsidR="002657D0" w:rsidRPr="00E26971" w:rsidRDefault="002657D0" w:rsidP="00A34474">
            <w:pPr>
              <w:ind w:left="-108" w:right="-114"/>
              <w:jc w:val="center"/>
              <w:rPr>
                <w:rFonts w:ascii="Times New Roman" w:hAnsi="Times New Roman" w:cs="Times New Roman"/>
                <w:b/>
                <w:color w:val="000000"/>
                <w:sz w:val="24"/>
                <w:szCs w:val="24"/>
              </w:rPr>
            </w:pPr>
            <w:r>
              <w:rPr>
                <w:rFonts w:ascii="Times New Roman" w:hAnsi="Times New Roman" w:cs="Times New Roman"/>
                <w:b/>
                <w:color w:val="000000"/>
                <w:sz w:val="24"/>
                <w:szCs w:val="24"/>
              </w:rPr>
              <w:t>№ з/п</w:t>
            </w:r>
          </w:p>
        </w:tc>
        <w:tc>
          <w:tcPr>
            <w:tcW w:w="5802" w:type="dxa"/>
          </w:tcPr>
          <w:p w:rsidR="002657D0" w:rsidRPr="00E26971" w:rsidRDefault="002657D0" w:rsidP="00A34474">
            <w:pPr>
              <w:jc w:val="center"/>
              <w:rPr>
                <w:rFonts w:ascii="Times New Roman" w:hAnsi="Times New Roman" w:cs="Times New Roman"/>
                <w:b/>
                <w:color w:val="000000"/>
                <w:sz w:val="24"/>
                <w:szCs w:val="24"/>
              </w:rPr>
            </w:pPr>
            <w:r w:rsidRPr="00E26971">
              <w:rPr>
                <w:rFonts w:ascii="Times New Roman" w:hAnsi="Times New Roman" w:cs="Times New Roman"/>
                <w:b/>
                <w:color w:val="000000"/>
                <w:sz w:val="24"/>
                <w:szCs w:val="24"/>
              </w:rPr>
              <w:t>Зміст господарської операції</w:t>
            </w:r>
          </w:p>
        </w:tc>
        <w:tc>
          <w:tcPr>
            <w:tcW w:w="3118" w:type="dxa"/>
          </w:tcPr>
          <w:p w:rsidR="002657D0" w:rsidRPr="00E26971" w:rsidRDefault="002657D0" w:rsidP="00A34474">
            <w:pPr>
              <w:jc w:val="center"/>
              <w:rPr>
                <w:rFonts w:ascii="Times New Roman" w:hAnsi="Times New Roman" w:cs="Times New Roman"/>
                <w:b/>
                <w:color w:val="000000"/>
                <w:sz w:val="24"/>
                <w:szCs w:val="24"/>
              </w:rPr>
            </w:pPr>
            <w:r w:rsidRPr="00E26971">
              <w:rPr>
                <w:rFonts w:ascii="Times New Roman" w:hAnsi="Times New Roman" w:cs="Times New Roman"/>
                <w:b/>
                <w:color w:val="000000"/>
                <w:sz w:val="24"/>
                <w:szCs w:val="24"/>
              </w:rPr>
              <w:t>Первинний документ</w:t>
            </w:r>
          </w:p>
        </w:tc>
        <w:tc>
          <w:tcPr>
            <w:tcW w:w="992" w:type="dxa"/>
          </w:tcPr>
          <w:p w:rsidR="002657D0" w:rsidRPr="00E26971" w:rsidRDefault="002657D0" w:rsidP="00A34474">
            <w:pPr>
              <w:jc w:val="center"/>
              <w:rPr>
                <w:rFonts w:ascii="Times New Roman" w:hAnsi="Times New Roman" w:cs="Times New Roman"/>
                <w:b/>
                <w:color w:val="000000"/>
                <w:sz w:val="24"/>
                <w:szCs w:val="24"/>
              </w:rPr>
            </w:pPr>
            <w:r w:rsidRPr="00E26971">
              <w:rPr>
                <w:rFonts w:ascii="Times New Roman" w:hAnsi="Times New Roman" w:cs="Times New Roman"/>
                <w:b/>
                <w:color w:val="000000"/>
                <w:sz w:val="24"/>
                <w:szCs w:val="24"/>
              </w:rPr>
              <w:t>Сума,</w:t>
            </w:r>
            <w:r>
              <w:rPr>
                <w:rFonts w:ascii="Times New Roman" w:hAnsi="Times New Roman" w:cs="Times New Roman"/>
                <w:b/>
                <w:color w:val="000000"/>
                <w:sz w:val="24"/>
                <w:szCs w:val="24"/>
              </w:rPr>
              <w:t xml:space="preserve"> </w:t>
            </w:r>
            <w:r w:rsidRPr="00E26971">
              <w:rPr>
                <w:rFonts w:ascii="Times New Roman" w:hAnsi="Times New Roman" w:cs="Times New Roman"/>
                <w:b/>
                <w:color w:val="000000"/>
                <w:sz w:val="24"/>
                <w:szCs w:val="24"/>
              </w:rPr>
              <w:t>грн.</w:t>
            </w: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8</w:t>
            </w:r>
          </w:p>
        </w:tc>
        <w:tc>
          <w:tcPr>
            <w:tcW w:w="58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Вартість матеріалів за обліковими цінами</w:t>
            </w:r>
          </w:p>
        </w:tc>
        <w:tc>
          <w:tcPr>
            <w:tcW w:w="3118" w:type="dxa"/>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20000,0</w:t>
            </w: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9</w:t>
            </w:r>
          </w:p>
        </w:tc>
        <w:tc>
          <w:tcPr>
            <w:tcW w:w="58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Відпущені у виробництво за обліковими</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цінами матеріали – деревина – для</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виготовлення конкретного (одного) виду</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продукції</w:t>
            </w:r>
          </w:p>
        </w:tc>
        <w:tc>
          <w:tcPr>
            <w:tcW w:w="3118"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Лімітні, лімітно-забірні</w:t>
            </w:r>
            <w:r w:rsidRPr="00284A02">
              <w:rPr>
                <w:rFonts w:ascii="Times New Roman" w:hAnsi="Times New Roman" w:cs="Times New Roman"/>
                <w:color w:val="000000"/>
                <w:sz w:val="24"/>
                <w:szCs w:val="24"/>
              </w:rPr>
              <w:br/>
              <w:t>картки</w:t>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20000,0</w:t>
            </w: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10</w:t>
            </w:r>
          </w:p>
        </w:tc>
        <w:tc>
          <w:tcPr>
            <w:tcW w:w="58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Списуються на собівартість продукції Розрахунок бухгалтерії</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відхилення транспортно-заготівельних</w:t>
            </w:r>
            <w:r w:rsidRPr="00284A02">
              <w:rPr>
                <w:rFonts w:ascii="Times New Roman" w:hAnsi="Times New Roman" w:cs="Times New Roman"/>
                <w:color w:val="000000"/>
                <w:sz w:val="24"/>
                <w:szCs w:val="24"/>
              </w:rPr>
              <w:br/>
              <w:t>витрат (визначити середній відсоток (%)</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відхилень)</w:t>
            </w:r>
          </w:p>
        </w:tc>
        <w:tc>
          <w:tcPr>
            <w:tcW w:w="3118"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Розрахунок бухгалтерії</w:t>
            </w: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11</w:t>
            </w:r>
          </w:p>
        </w:tc>
        <w:tc>
          <w:tcPr>
            <w:tcW w:w="58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Нараховані витрати по оплаті праці</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працівників, зайнятих виготовленням</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конкретного виду продукції</w:t>
            </w:r>
          </w:p>
        </w:tc>
        <w:tc>
          <w:tcPr>
            <w:tcW w:w="3118"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Розрахунково-платіжна</w:t>
            </w:r>
            <w:r w:rsidRPr="00284A02">
              <w:rPr>
                <w:rFonts w:ascii="Times New Roman" w:hAnsi="Times New Roman" w:cs="Times New Roman"/>
                <w:color w:val="000000"/>
                <w:sz w:val="24"/>
                <w:szCs w:val="24"/>
              </w:rPr>
              <w:br/>
              <w:t>відомість</w:t>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6000,0</w:t>
            </w: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12</w:t>
            </w:r>
          </w:p>
        </w:tc>
        <w:tc>
          <w:tcPr>
            <w:tcW w:w="5802" w:type="dxa"/>
          </w:tcPr>
          <w:p w:rsidR="002657D0" w:rsidRPr="00284A02" w:rsidRDefault="002657D0" w:rsidP="00A34474">
            <w:pPr>
              <w:ind w:left="-11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Відображена в обліку сума обов'язкових</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нарахувань витрат на фонд оплати праці</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виробничих працівників, зайнятих</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виготовленням конкретного виду продукції</w:t>
            </w:r>
          </w:p>
        </w:tc>
        <w:tc>
          <w:tcPr>
            <w:tcW w:w="3118"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Розрахунково-платіжна</w:t>
            </w:r>
            <w:r w:rsidRPr="00284A02">
              <w:rPr>
                <w:rFonts w:ascii="Times New Roman" w:hAnsi="Times New Roman" w:cs="Times New Roman"/>
                <w:color w:val="000000"/>
                <w:sz w:val="24"/>
                <w:szCs w:val="24"/>
              </w:rPr>
              <w:br/>
              <w:t>відомість</w:t>
            </w: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13</w:t>
            </w:r>
          </w:p>
        </w:tc>
        <w:tc>
          <w:tcPr>
            <w:tcW w:w="5802" w:type="dxa"/>
          </w:tcPr>
          <w:p w:rsidR="002657D0" w:rsidRPr="00284A02" w:rsidRDefault="002657D0" w:rsidP="00A34474">
            <w:pPr>
              <w:ind w:left="-11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Відображена сума амортизації</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устаткування, що використовується для</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випуску продукції (як виду</w:t>
            </w:r>
            <w:r w:rsidRPr="00284A02">
              <w:rPr>
                <w:rFonts w:ascii="Times New Roman" w:hAnsi="Times New Roman" w:cs="Times New Roman"/>
                <w:color w:val="000000"/>
                <w:sz w:val="24"/>
                <w:szCs w:val="24"/>
              </w:rPr>
              <w:br/>
              <w:t>загальновиробничих витрат)</w:t>
            </w:r>
          </w:p>
        </w:tc>
        <w:tc>
          <w:tcPr>
            <w:tcW w:w="3118"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Відомість нарахування</w:t>
            </w:r>
            <w:r w:rsidRPr="00284A02">
              <w:rPr>
                <w:rFonts w:ascii="Times New Roman" w:hAnsi="Times New Roman" w:cs="Times New Roman"/>
                <w:color w:val="000000"/>
                <w:sz w:val="24"/>
                <w:szCs w:val="24"/>
              </w:rPr>
              <w:br/>
              <w:t>зносу</w:t>
            </w:r>
            <w:r w:rsidRPr="00284A02">
              <w:rPr>
                <w:rFonts w:ascii="Times New Roman" w:hAnsi="Times New Roman" w:cs="Times New Roman"/>
                <w:color w:val="000000"/>
                <w:sz w:val="24"/>
                <w:szCs w:val="24"/>
              </w:rPr>
              <w:br/>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1800,0</w:t>
            </w: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14</w:t>
            </w:r>
          </w:p>
        </w:tc>
        <w:tc>
          <w:tcPr>
            <w:tcW w:w="5802" w:type="dxa"/>
          </w:tcPr>
          <w:p w:rsidR="002657D0" w:rsidRPr="00284A02" w:rsidRDefault="002657D0" w:rsidP="00A34474">
            <w:pPr>
              <w:ind w:left="-11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Нараховані інші загальновиробничі</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витрати (витрата палива)</w:t>
            </w:r>
          </w:p>
        </w:tc>
        <w:tc>
          <w:tcPr>
            <w:tcW w:w="3118" w:type="dxa"/>
          </w:tcPr>
          <w:p w:rsidR="002657D0" w:rsidRPr="00284A02" w:rsidRDefault="002657D0" w:rsidP="00A34474">
            <w:pPr>
              <w:ind w:left="-108" w:right="-108"/>
              <w:rPr>
                <w:rFonts w:ascii="Times New Roman" w:hAnsi="Times New Roman" w:cs="Times New Roman"/>
                <w:color w:val="000000"/>
              </w:rPr>
            </w:pPr>
            <w:r w:rsidRPr="00284A02">
              <w:rPr>
                <w:rFonts w:ascii="Times New Roman" w:hAnsi="Times New Roman" w:cs="Times New Roman"/>
                <w:color w:val="000000"/>
              </w:rPr>
              <w:t>Розрах</w:t>
            </w:r>
            <w:r>
              <w:rPr>
                <w:rFonts w:ascii="Times New Roman" w:hAnsi="Times New Roman" w:cs="Times New Roman"/>
                <w:color w:val="000000"/>
              </w:rPr>
              <w:t xml:space="preserve">.-платіжна відомість </w:t>
            </w:r>
            <w:r w:rsidRPr="00284A02">
              <w:rPr>
                <w:rFonts w:ascii="Times New Roman" w:hAnsi="Times New Roman" w:cs="Times New Roman"/>
                <w:color w:val="000000"/>
              </w:rPr>
              <w:t>(вимоги, інші</w:t>
            </w:r>
            <w:r>
              <w:rPr>
                <w:rFonts w:ascii="Times New Roman" w:hAnsi="Times New Roman" w:cs="Times New Roman"/>
                <w:color w:val="000000"/>
              </w:rPr>
              <w:t xml:space="preserve"> </w:t>
            </w:r>
            <w:r w:rsidRPr="00284A02">
              <w:rPr>
                <w:rFonts w:ascii="Times New Roman" w:hAnsi="Times New Roman" w:cs="Times New Roman"/>
                <w:color w:val="000000"/>
              </w:rPr>
              <w:t>документи</w:t>
            </w:r>
            <w:r>
              <w:rPr>
                <w:rFonts w:ascii="Times New Roman" w:hAnsi="Times New Roman" w:cs="Times New Roman"/>
                <w:color w:val="000000"/>
              </w:rPr>
              <w:t>)</w:t>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1000,0</w:t>
            </w: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15</w:t>
            </w:r>
          </w:p>
        </w:tc>
        <w:tc>
          <w:tcPr>
            <w:tcW w:w="5802" w:type="dxa"/>
          </w:tcPr>
          <w:p w:rsidR="002657D0" w:rsidRPr="00284A02" w:rsidRDefault="002657D0" w:rsidP="00A34474">
            <w:pPr>
              <w:ind w:left="-11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Списані відповідно до розрахунку</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підприємства суми загальновиробничих</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витрат:</w:t>
            </w:r>
            <w:r w:rsidRPr="00284A02">
              <w:rPr>
                <w:rFonts w:ascii="Times New Roman" w:hAnsi="Times New Roman" w:cs="Times New Roman"/>
                <w:color w:val="000000"/>
                <w:sz w:val="24"/>
                <w:szCs w:val="24"/>
              </w:rPr>
              <w:br/>
              <w:t>а) змінні загальновиробничі витрати</w:t>
            </w:r>
          </w:p>
        </w:tc>
        <w:tc>
          <w:tcPr>
            <w:tcW w:w="3118" w:type="dxa"/>
          </w:tcPr>
          <w:p w:rsidR="002657D0" w:rsidRPr="00284A02" w:rsidRDefault="001A5BE8" w:rsidP="00A34474">
            <w:pPr>
              <w:rPr>
                <w:rFonts w:ascii="Times New Roman" w:hAnsi="Times New Roman" w:cs="Times New Roman"/>
                <w:color w:val="000000"/>
                <w:sz w:val="24"/>
                <w:szCs w:val="24"/>
              </w:rPr>
            </w:pPr>
            <w:r>
              <w:rPr>
                <w:rFonts w:ascii="Times New Roman" w:hAnsi="Times New Roman" w:cs="Times New Roman"/>
                <w:color w:val="000000"/>
                <w:sz w:val="24"/>
                <w:szCs w:val="24"/>
              </w:rPr>
              <w:t>Довідка</w:t>
            </w:r>
            <w:r w:rsidR="002657D0" w:rsidRPr="00284A02">
              <w:rPr>
                <w:rFonts w:ascii="Times New Roman" w:hAnsi="Times New Roman" w:cs="Times New Roman"/>
                <w:color w:val="000000"/>
                <w:sz w:val="24"/>
                <w:szCs w:val="24"/>
              </w:rPr>
              <w:t xml:space="preserve"> бухгалтерії</w:t>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2000,0</w:t>
            </w: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p>
        </w:tc>
        <w:tc>
          <w:tcPr>
            <w:tcW w:w="58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 постійні нерозподілені</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загальновиробничі витрати</w:t>
            </w:r>
          </w:p>
        </w:tc>
        <w:tc>
          <w:tcPr>
            <w:tcW w:w="3118" w:type="dxa"/>
          </w:tcPr>
          <w:p w:rsidR="002657D0" w:rsidRPr="00284A02" w:rsidRDefault="001A5BE8" w:rsidP="00A34474">
            <w:pPr>
              <w:rPr>
                <w:rFonts w:ascii="Times New Roman" w:hAnsi="Times New Roman" w:cs="Times New Roman"/>
                <w:color w:val="000000"/>
                <w:sz w:val="24"/>
                <w:szCs w:val="24"/>
              </w:rPr>
            </w:pPr>
            <w:r>
              <w:rPr>
                <w:rFonts w:ascii="Times New Roman" w:hAnsi="Times New Roman" w:cs="Times New Roman"/>
                <w:color w:val="000000"/>
                <w:sz w:val="24"/>
                <w:szCs w:val="24"/>
              </w:rPr>
              <w:t>Довідка</w:t>
            </w:r>
            <w:r w:rsidR="002657D0" w:rsidRPr="00284A02">
              <w:rPr>
                <w:rFonts w:ascii="Times New Roman" w:hAnsi="Times New Roman" w:cs="Times New Roman"/>
                <w:color w:val="000000"/>
                <w:sz w:val="24"/>
                <w:szCs w:val="24"/>
              </w:rPr>
              <w:t xml:space="preserve"> бухгалтерії</w:t>
            </w: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127096" w:rsidTr="001A5BE8">
        <w:tc>
          <w:tcPr>
            <w:tcW w:w="43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16</w:t>
            </w:r>
          </w:p>
        </w:tc>
        <w:tc>
          <w:tcPr>
            <w:tcW w:w="5802"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Оприбуткована готова продукція на</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склад в кількості 1 000 шт. Визначити</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собівартість готової продукції, якщо на</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кінець звітного періоду незавершене</w:t>
            </w:r>
            <w:r w:rsidRPr="00284A02">
              <w:rPr>
                <w:rFonts w:ascii="Times New Roman" w:hAnsi="Times New Roman" w:cs="Times New Roman"/>
                <w:color w:val="000000"/>
                <w:sz w:val="24"/>
                <w:szCs w:val="24"/>
              </w:rPr>
              <w:br/>
              <w:t>виробництво складає 700 грн.</w:t>
            </w:r>
          </w:p>
        </w:tc>
        <w:tc>
          <w:tcPr>
            <w:tcW w:w="3118"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Акт прийому – передачі, накладна</w:t>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1400,0</w:t>
            </w:r>
          </w:p>
        </w:tc>
      </w:tr>
    </w:tbl>
    <w:p w:rsidR="002657D0" w:rsidRDefault="002657D0" w:rsidP="001A5BE8">
      <w:pPr>
        <w:spacing w:after="0" w:line="240" w:lineRule="auto"/>
        <w:ind w:left="-142"/>
        <w:rPr>
          <w:rFonts w:ascii="Times New Roman" w:hAnsi="Times New Roman" w:cs="Times New Roman"/>
          <w:color w:val="000000"/>
          <w:sz w:val="28"/>
          <w:szCs w:val="28"/>
        </w:rPr>
      </w:pPr>
      <w:r w:rsidRPr="001A5BE8">
        <w:rPr>
          <w:rFonts w:ascii="Times New Roman" w:hAnsi="Times New Roman" w:cs="Times New Roman"/>
          <w:b/>
          <w:bCs/>
          <w:i/>
          <w:iCs/>
          <w:color w:val="000000"/>
          <w:sz w:val="24"/>
          <w:szCs w:val="24"/>
        </w:rPr>
        <w:t xml:space="preserve">Довідково: </w:t>
      </w:r>
      <w:r w:rsidRPr="001A5BE8">
        <w:rPr>
          <w:rFonts w:ascii="Times New Roman" w:hAnsi="Times New Roman" w:cs="Times New Roman"/>
          <w:color w:val="000000"/>
          <w:sz w:val="24"/>
          <w:szCs w:val="24"/>
        </w:rPr>
        <w:t>Залишок незавершеного виробництва на</w:t>
      </w:r>
      <w:r w:rsidR="001A5BE8" w:rsidRPr="001A5BE8">
        <w:rPr>
          <w:rFonts w:ascii="Times New Roman" w:hAnsi="Times New Roman" w:cs="Times New Roman"/>
          <w:color w:val="000000"/>
          <w:sz w:val="24"/>
          <w:szCs w:val="24"/>
        </w:rPr>
        <w:t xml:space="preserve"> 31.12 дорівнює 0</w:t>
      </w:r>
      <w:r w:rsidR="00F814D8" w:rsidRPr="00F814D8">
        <w:rPr>
          <w:rFonts w:ascii="Times New Roman" w:hAnsi="Times New Roman" w:cs="Times New Roman"/>
          <w:color w:val="000000"/>
          <w:sz w:val="24"/>
          <w:szCs w:val="24"/>
        </w:rPr>
        <w:t xml:space="preserve"> </w:t>
      </w:r>
      <w:r w:rsidR="00F814D8">
        <w:rPr>
          <w:rFonts w:ascii="Times New Roman" w:hAnsi="Times New Roman" w:cs="Times New Roman"/>
          <w:color w:val="000000"/>
          <w:sz w:val="24"/>
          <w:szCs w:val="24"/>
        </w:rPr>
        <w:t xml:space="preserve">                                 </w:t>
      </w:r>
      <w:r w:rsidR="00F814D8" w:rsidRPr="001A5BE8">
        <w:rPr>
          <w:rFonts w:ascii="Times New Roman" w:hAnsi="Times New Roman" w:cs="Times New Roman"/>
          <w:color w:val="000000"/>
          <w:sz w:val="24"/>
          <w:szCs w:val="24"/>
        </w:rPr>
        <w:t>Таблиця 3</w:t>
      </w:r>
      <w:r w:rsidR="00F814D8">
        <w:rPr>
          <w:rFonts w:ascii="Times New Roman" w:hAnsi="Times New Roman" w:cs="Times New Roman"/>
          <w:color w:val="000000"/>
          <w:sz w:val="28"/>
          <w:szCs w:val="28"/>
        </w:rPr>
        <w:t xml:space="preserve"> </w:t>
      </w:r>
      <w:r w:rsidR="001A5BE8">
        <w:rPr>
          <w:rFonts w:ascii="Times New Roman" w:hAnsi="Times New Roman" w:cs="Times New Roman"/>
          <w:color w:val="000000"/>
          <w:sz w:val="28"/>
          <w:szCs w:val="28"/>
        </w:rPr>
        <w:t xml:space="preserve">    </w:t>
      </w:r>
      <w:r w:rsidRPr="00F814D8">
        <w:rPr>
          <w:rFonts w:ascii="Times New Roman" w:hAnsi="Times New Roman" w:cs="Times New Roman"/>
          <w:b/>
          <w:color w:val="000000"/>
          <w:sz w:val="24"/>
          <w:szCs w:val="24"/>
        </w:rPr>
        <w:t>Операції ТОВ ―Світанок за березень 200 Х р., які стосуються</w:t>
      </w:r>
      <w:r w:rsidR="001A5BE8" w:rsidRPr="00F814D8">
        <w:rPr>
          <w:rFonts w:ascii="Times New Roman" w:hAnsi="Times New Roman" w:cs="Times New Roman"/>
          <w:b/>
          <w:color w:val="000000"/>
          <w:sz w:val="24"/>
          <w:szCs w:val="24"/>
        </w:rPr>
        <w:t xml:space="preserve"> </w:t>
      </w:r>
      <w:r w:rsidRPr="00F814D8">
        <w:rPr>
          <w:rFonts w:ascii="Times New Roman" w:hAnsi="Times New Roman" w:cs="Times New Roman"/>
          <w:b/>
          <w:color w:val="000000"/>
          <w:sz w:val="24"/>
          <w:szCs w:val="24"/>
        </w:rPr>
        <w:t>процесу реалізації продукції</w:t>
      </w:r>
    </w:p>
    <w:tbl>
      <w:tblPr>
        <w:tblStyle w:val="a4"/>
        <w:tblW w:w="10348" w:type="dxa"/>
        <w:tblInd w:w="-147" w:type="dxa"/>
        <w:tblLayout w:type="fixed"/>
        <w:tblLook w:val="04A0" w:firstRow="1" w:lastRow="0" w:firstColumn="1" w:lastColumn="0" w:noHBand="0" w:noVBand="1"/>
      </w:tblPr>
      <w:tblGrid>
        <w:gridCol w:w="426"/>
        <w:gridCol w:w="6237"/>
        <w:gridCol w:w="2693"/>
        <w:gridCol w:w="992"/>
      </w:tblGrid>
      <w:tr w:rsidR="002657D0" w:rsidRPr="00E26971" w:rsidTr="001A5BE8">
        <w:tc>
          <w:tcPr>
            <w:tcW w:w="426" w:type="dxa"/>
          </w:tcPr>
          <w:p w:rsidR="002657D0" w:rsidRPr="00E26971" w:rsidRDefault="002657D0" w:rsidP="00A34474">
            <w:pPr>
              <w:ind w:left="-108" w:right="-114"/>
              <w:jc w:val="center"/>
              <w:rPr>
                <w:rFonts w:ascii="Times New Roman" w:hAnsi="Times New Roman" w:cs="Times New Roman"/>
                <w:b/>
                <w:color w:val="000000"/>
                <w:sz w:val="24"/>
                <w:szCs w:val="24"/>
              </w:rPr>
            </w:pPr>
            <w:r>
              <w:rPr>
                <w:rFonts w:ascii="Times New Roman" w:hAnsi="Times New Roman" w:cs="Times New Roman"/>
                <w:b/>
                <w:color w:val="000000"/>
                <w:sz w:val="24"/>
                <w:szCs w:val="24"/>
              </w:rPr>
              <w:t>№ з/п</w:t>
            </w:r>
          </w:p>
        </w:tc>
        <w:tc>
          <w:tcPr>
            <w:tcW w:w="6237" w:type="dxa"/>
          </w:tcPr>
          <w:p w:rsidR="002657D0" w:rsidRPr="00E26971" w:rsidRDefault="002657D0" w:rsidP="00A34474">
            <w:pPr>
              <w:jc w:val="center"/>
              <w:rPr>
                <w:rFonts w:ascii="Times New Roman" w:hAnsi="Times New Roman" w:cs="Times New Roman"/>
                <w:b/>
                <w:color w:val="000000"/>
                <w:sz w:val="24"/>
                <w:szCs w:val="24"/>
              </w:rPr>
            </w:pPr>
            <w:r w:rsidRPr="00E26971">
              <w:rPr>
                <w:rFonts w:ascii="Times New Roman" w:hAnsi="Times New Roman" w:cs="Times New Roman"/>
                <w:b/>
                <w:color w:val="000000"/>
                <w:sz w:val="24"/>
                <w:szCs w:val="24"/>
              </w:rPr>
              <w:t>Зміст господарської операції</w:t>
            </w:r>
          </w:p>
        </w:tc>
        <w:tc>
          <w:tcPr>
            <w:tcW w:w="2693" w:type="dxa"/>
          </w:tcPr>
          <w:p w:rsidR="002657D0" w:rsidRPr="00E26971" w:rsidRDefault="002657D0" w:rsidP="00A34474">
            <w:pPr>
              <w:jc w:val="center"/>
              <w:rPr>
                <w:rFonts w:ascii="Times New Roman" w:hAnsi="Times New Roman" w:cs="Times New Roman"/>
                <w:b/>
                <w:color w:val="000000"/>
                <w:sz w:val="24"/>
                <w:szCs w:val="24"/>
              </w:rPr>
            </w:pPr>
            <w:r w:rsidRPr="00E26971">
              <w:rPr>
                <w:rFonts w:ascii="Times New Roman" w:hAnsi="Times New Roman" w:cs="Times New Roman"/>
                <w:b/>
                <w:color w:val="000000"/>
                <w:sz w:val="24"/>
                <w:szCs w:val="24"/>
              </w:rPr>
              <w:t>Первинний документ</w:t>
            </w:r>
          </w:p>
        </w:tc>
        <w:tc>
          <w:tcPr>
            <w:tcW w:w="992" w:type="dxa"/>
          </w:tcPr>
          <w:p w:rsidR="002657D0" w:rsidRPr="00E26971" w:rsidRDefault="002657D0" w:rsidP="00A34474">
            <w:pPr>
              <w:jc w:val="center"/>
              <w:rPr>
                <w:rFonts w:ascii="Times New Roman" w:hAnsi="Times New Roman" w:cs="Times New Roman"/>
                <w:b/>
                <w:color w:val="000000"/>
                <w:sz w:val="24"/>
                <w:szCs w:val="24"/>
              </w:rPr>
            </w:pPr>
            <w:r w:rsidRPr="00E26971">
              <w:rPr>
                <w:rFonts w:ascii="Times New Roman" w:hAnsi="Times New Roman" w:cs="Times New Roman"/>
                <w:b/>
                <w:color w:val="000000"/>
                <w:sz w:val="24"/>
                <w:szCs w:val="24"/>
              </w:rPr>
              <w:t>Сума,</w:t>
            </w:r>
            <w:r>
              <w:rPr>
                <w:rFonts w:ascii="Times New Roman" w:hAnsi="Times New Roman" w:cs="Times New Roman"/>
                <w:b/>
                <w:color w:val="000000"/>
                <w:sz w:val="24"/>
                <w:szCs w:val="24"/>
              </w:rPr>
              <w:t xml:space="preserve"> </w:t>
            </w:r>
            <w:r w:rsidRPr="00E26971">
              <w:rPr>
                <w:rFonts w:ascii="Times New Roman" w:hAnsi="Times New Roman" w:cs="Times New Roman"/>
                <w:b/>
                <w:color w:val="000000"/>
                <w:sz w:val="24"/>
                <w:szCs w:val="24"/>
              </w:rPr>
              <w:t>грн.</w:t>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17</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Відвантажена покупцям готова продукція (за</w:t>
            </w:r>
            <w:r w:rsidRPr="00284A02">
              <w:rPr>
                <w:rFonts w:ascii="Times New Roman" w:hAnsi="Times New Roman" w:cs="Times New Roman"/>
                <w:color w:val="000000"/>
                <w:sz w:val="24"/>
                <w:szCs w:val="24"/>
              </w:rPr>
              <w:br/>
              <w:t>ціною реалізації, з ПДВ)</w:t>
            </w:r>
          </w:p>
        </w:tc>
        <w:tc>
          <w:tcPr>
            <w:tcW w:w="2693"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Накладна, рахунок</w:t>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144000,0</w:t>
            </w:r>
            <w:r w:rsidRPr="00284A02">
              <w:rPr>
                <w:rFonts w:ascii="Times New Roman" w:hAnsi="Times New Roman" w:cs="Times New Roman"/>
                <w:color w:val="000000"/>
                <w:sz w:val="24"/>
                <w:szCs w:val="24"/>
              </w:rPr>
              <w:br/>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18</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Відображені податкові зобов'язання з ПДВ (20 %)</w:t>
            </w:r>
          </w:p>
        </w:tc>
        <w:tc>
          <w:tcPr>
            <w:tcW w:w="2693"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Податкова</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накладна</w:t>
            </w: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19</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Собівартість реалізованої продукції (відображена</w:t>
            </w:r>
            <w:r w:rsidRPr="00284A02">
              <w:rPr>
                <w:rFonts w:ascii="Times New Roman" w:hAnsi="Times New Roman" w:cs="Times New Roman"/>
                <w:color w:val="000000"/>
                <w:sz w:val="24"/>
                <w:szCs w:val="24"/>
              </w:rPr>
              <w:br/>
              <w:t>вся готова продукція)</w:t>
            </w:r>
          </w:p>
        </w:tc>
        <w:tc>
          <w:tcPr>
            <w:tcW w:w="2693"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Розрахунок</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бухгалтерії</w:t>
            </w: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20</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Відображені маркетингові послуги з пошуку</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покупців згідно акту виконаних робіт (оплата не</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проведена, без урахування ПДВ)</w:t>
            </w:r>
          </w:p>
        </w:tc>
        <w:tc>
          <w:tcPr>
            <w:tcW w:w="2693"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Акт виконаних</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робіт</w:t>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1400,0</w:t>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21</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Нарахована заробітна плата адміністраторам</w:t>
            </w:r>
          </w:p>
        </w:tc>
        <w:tc>
          <w:tcPr>
            <w:tcW w:w="2693" w:type="dxa"/>
          </w:tcPr>
          <w:p w:rsidR="002657D0" w:rsidRPr="00284A02" w:rsidRDefault="002657D0" w:rsidP="00A34474">
            <w:pPr>
              <w:ind w:left="-108" w:right="-108"/>
              <w:rPr>
                <w:rFonts w:ascii="Times New Roman" w:hAnsi="Times New Roman" w:cs="Times New Roman"/>
                <w:color w:val="000000"/>
                <w:sz w:val="24"/>
                <w:szCs w:val="24"/>
              </w:rPr>
            </w:pPr>
            <w:proofErr w:type="spellStart"/>
            <w:r w:rsidRPr="00284A02">
              <w:rPr>
                <w:rFonts w:ascii="Times New Roman" w:hAnsi="Times New Roman" w:cs="Times New Roman"/>
                <w:color w:val="000000"/>
                <w:sz w:val="24"/>
                <w:szCs w:val="24"/>
              </w:rPr>
              <w:t>Розрах</w:t>
            </w:r>
            <w:r>
              <w:rPr>
                <w:rFonts w:ascii="Times New Roman" w:hAnsi="Times New Roman" w:cs="Times New Roman"/>
                <w:color w:val="000000"/>
                <w:sz w:val="24"/>
                <w:szCs w:val="24"/>
              </w:rPr>
              <w:t>.</w:t>
            </w:r>
            <w:r w:rsidRPr="00284A02">
              <w:rPr>
                <w:rFonts w:ascii="Times New Roman" w:hAnsi="Times New Roman" w:cs="Times New Roman"/>
                <w:color w:val="000000"/>
                <w:sz w:val="24"/>
                <w:szCs w:val="24"/>
              </w:rPr>
              <w:t>-платіжна</w:t>
            </w:r>
            <w:proofErr w:type="spellEnd"/>
            <w:r>
              <w:rPr>
                <w:rFonts w:ascii="Times New Roman" w:hAnsi="Times New Roman" w:cs="Times New Roman"/>
                <w:color w:val="000000"/>
                <w:sz w:val="24"/>
                <w:szCs w:val="24"/>
              </w:rPr>
              <w:t xml:space="preserve"> </w:t>
            </w:r>
            <w:proofErr w:type="spellStart"/>
            <w:r w:rsidRPr="00284A02">
              <w:rPr>
                <w:rFonts w:ascii="Times New Roman" w:hAnsi="Times New Roman" w:cs="Times New Roman"/>
                <w:color w:val="000000"/>
                <w:sz w:val="24"/>
                <w:szCs w:val="24"/>
              </w:rPr>
              <w:t>відом</w:t>
            </w:r>
            <w:proofErr w:type="spellEnd"/>
            <w:r>
              <w:rPr>
                <w:rFonts w:ascii="Times New Roman" w:hAnsi="Times New Roman" w:cs="Times New Roman"/>
                <w:color w:val="000000"/>
                <w:sz w:val="24"/>
                <w:szCs w:val="24"/>
              </w:rPr>
              <w:t>.</w:t>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5600,0</w:t>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22</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Відображена в обліку сума обов'язкових</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нарахувань (витрат) на фонд оплати праці</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адміністраторів</w:t>
            </w:r>
          </w:p>
        </w:tc>
        <w:tc>
          <w:tcPr>
            <w:tcW w:w="2693" w:type="dxa"/>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23</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Отримані аудиторські послуги (без урахування ПДВ)</w:t>
            </w:r>
          </w:p>
        </w:tc>
        <w:tc>
          <w:tcPr>
            <w:tcW w:w="2693"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Акт виконаних</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робіт</w:t>
            </w:r>
          </w:p>
        </w:tc>
        <w:tc>
          <w:tcPr>
            <w:tcW w:w="992" w:type="dxa"/>
          </w:tcPr>
          <w:p w:rsidR="002657D0" w:rsidRPr="00284A02" w:rsidRDefault="002657D0" w:rsidP="00A34474">
            <w:pPr>
              <w:ind w:left="-108" w:right="-108"/>
              <w:rPr>
                <w:rFonts w:ascii="Times New Roman" w:hAnsi="Times New Roman" w:cs="Times New Roman"/>
                <w:color w:val="000000"/>
                <w:sz w:val="24"/>
                <w:szCs w:val="24"/>
              </w:rPr>
            </w:pPr>
            <w:r w:rsidRPr="00284A02">
              <w:rPr>
                <w:rFonts w:ascii="Times New Roman" w:hAnsi="Times New Roman" w:cs="Times New Roman"/>
                <w:color w:val="000000"/>
                <w:sz w:val="24"/>
                <w:szCs w:val="24"/>
              </w:rPr>
              <w:t>1200,0</w:t>
            </w: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24</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 xml:space="preserve">Списані на фінансові результати </w:t>
            </w:r>
          </w:p>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а) доходи від реалізації продукції</w:t>
            </w:r>
          </w:p>
        </w:tc>
        <w:tc>
          <w:tcPr>
            <w:tcW w:w="2693" w:type="dxa"/>
            <w:vMerge w:val="restart"/>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Розрахунок</w:t>
            </w:r>
            <w:r w:rsidRPr="00284A02">
              <w:rPr>
                <w:rFonts w:ascii="Times New Roman" w:hAnsi="Times New Roman" w:cs="Times New Roman"/>
                <w:color w:val="000000"/>
                <w:sz w:val="24"/>
                <w:szCs w:val="24"/>
              </w:rPr>
              <w:br/>
              <w:t>бухгалтерії</w:t>
            </w: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б)собівартість реалізованої продукції</w:t>
            </w:r>
          </w:p>
        </w:tc>
        <w:tc>
          <w:tcPr>
            <w:tcW w:w="2693" w:type="dxa"/>
            <w:vMerge/>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 адміністративні витрати</w:t>
            </w:r>
          </w:p>
        </w:tc>
        <w:tc>
          <w:tcPr>
            <w:tcW w:w="2693" w:type="dxa"/>
            <w:vMerge/>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г) витрати зі збуту</w:t>
            </w:r>
          </w:p>
        </w:tc>
        <w:tc>
          <w:tcPr>
            <w:tcW w:w="2693" w:type="dxa"/>
            <w:vMerge/>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25</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Списується на рахунок нерозподіленого</w:t>
            </w:r>
            <w:r w:rsidRPr="00284A02">
              <w:rPr>
                <w:rFonts w:ascii="Times New Roman" w:hAnsi="Times New Roman" w:cs="Times New Roman"/>
                <w:color w:val="000000"/>
                <w:sz w:val="24"/>
                <w:szCs w:val="24"/>
              </w:rPr>
              <w:br/>
              <w:t>прибутку (збитку) отриманий фінансовий результат</w:t>
            </w:r>
          </w:p>
        </w:tc>
        <w:tc>
          <w:tcPr>
            <w:tcW w:w="2693"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Розрахунок</w:t>
            </w:r>
            <w:r w:rsidRPr="00284A02">
              <w:rPr>
                <w:rFonts w:ascii="Times New Roman" w:hAnsi="Times New Roman" w:cs="Times New Roman"/>
                <w:color w:val="000000"/>
                <w:sz w:val="24"/>
                <w:szCs w:val="24"/>
              </w:rPr>
              <w:br/>
              <w:t>бухгалтерії</w:t>
            </w: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26</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Поступили на поточний рахунок грошові кошти в національній валюті</w:t>
            </w:r>
          </w:p>
        </w:tc>
        <w:tc>
          <w:tcPr>
            <w:tcW w:w="2693"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Випис</w:t>
            </w:r>
            <w:r>
              <w:rPr>
                <w:rFonts w:ascii="Times New Roman" w:hAnsi="Times New Roman" w:cs="Times New Roman"/>
                <w:color w:val="000000"/>
                <w:sz w:val="24"/>
                <w:szCs w:val="24"/>
              </w:rPr>
              <w:t xml:space="preserve">ка </w:t>
            </w:r>
            <w:r w:rsidRPr="00284A02">
              <w:rPr>
                <w:rFonts w:ascii="Times New Roman" w:hAnsi="Times New Roman" w:cs="Times New Roman"/>
                <w:color w:val="000000"/>
                <w:sz w:val="24"/>
                <w:szCs w:val="24"/>
              </w:rPr>
              <w:t>з поточного</w:t>
            </w:r>
            <w:r w:rsidRPr="00284A02">
              <w:rPr>
                <w:rFonts w:ascii="Times New Roman" w:hAnsi="Times New Roman" w:cs="Times New Roman"/>
                <w:color w:val="000000"/>
                <w:sz w:val="24"/>
                <w:szCs w:val="24"/>
              </w:rPr>
              <w:br/>
              <w:t>рахунку</w:t>
            </w: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27</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 xml:space="preserve">Сплачено з поточного рахунку: </w:t>
            </w:r>
            <w:r>
              <w:rPr>
                <w:rFonts w:ascii="Times New Roman" w:hAnsi="Times New Roman" w:cs="Times New Roman"/>
                <w:color w:val="000000"/>
                <w:sz w:val="24"/>
                <w:szCs w:val="24"/>
              </w:rPr>
              <w:t xml:space="preserve"> </w:t>
            </w:r>
            <w:r w:rsidRPr="00284A02">
              <w:rPr>
                <w:rFonts w:ascii="Times New Roman" w:hAnsi="Times New Roman" w:cs="Times New Roman"/>
                <w:color w:val="000000"/>
                <w:sz w:val="24"/>
                <w:szCs w:val="24"/>
              </w:rPr>
              <w:t>а) постачальникам</w:t>
            </w:r>
          </w:p>
        </w:tc>
        <w:tc>
          <w:tcPr>
            <w:tcW w:w="2693" w:type="dxa"/>
            <w:vMerge w:val="restart"/>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Випис</w:t>
            </w:r>
            <w:r>
              <w:rPr>
                <w:rFonts w:ascii="Times New Roman" w:hAnsi="Times New Roman" w:cs="Times New Roman"/>
                <w:color w:val="000000"/>
                <w:sz w:val="24"/>
                <w:szCs w:val="24"/>
              </w:rPr>
              <w:t xml:space="preserve">ка </w:t>
            </w:r>
            <w:r w:rsidRPr="00284A02">
              <w:rPr>
                <w:rFonts w:ascii="Times New Roman" w:hAnsi="Times New Roman" w:cs="Times New Roman"/>
                <w:color w:val="000000"/>
                <w:sz w:val="24"/>
                <w:szCs w:val="24"/>
              </w:rPr>
              <w:t>з поточного</w:t>
            </w:r>
            <w:r w:rsidRPr="00284A02">
              <w:rPr>
                <w:rFonts w:ascii="Times New Roman" w:hAnsi="Times New Roman" w:cs="Times New Roman"/>
                <w:color w:val="000000"/>
                <w:sz w:val="24"/>
                <w:szCs w:val="24"/>
              </w:rPr>
              <w:br/>
              <w:t>рахунку</w:t>
            </w:r>
            <w:r w:rsidRPr="00284A02">
              <w:rPr>
                <w:rFonts w:ascii="Times New Roman" w:hAnsi="Times New Roman" w:cs="Times New Roman"/>
                <w:color w:val="000000"/>
                <w:sz w:val="24"/>
                <w:szCs w:val="24"/>
              </w:rPr>
              <w:br/>
            </w: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б) за навантажувально-розвантажувальні роботи при доставці сировини і матеріалів</w:t>
            </w:r>
          </w:p>
        </w:tc>
        <w:tc>
          <w:tcPr>
            <w:tcW w:w="2693" w:type="dxa"/>
            <w:vMerge/>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 за маркетингові послуги з пошуку покупців</w:t>
            </w:r>
          </w:p>
        </w:tc>
        <w:tc>
          <w:tcPr>
            <w:tcW w:w="2693" w:type="dxa"/>
            <w:vMerge/>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г) за аудиторські послуги</w:t>
            </w:r>
          </w:p>
        </w:tc>
        <w:tc>
          <w:tcPr>
            <w:tcW w:w="2693" w:type="dxa"/>
            <w:vMerge/>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28</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Отримані з поточного рахунка в касу грошові кошти для оплати господарських потреб, заробітної плати</w:t>
            </w:r>
          </w:p>
        </w:tc>
        <w:tc>
          <w:tcPr>
            <w:tcW w:w="2693" w:type="dxa"/>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r w:rsidR="002657D0" w:rsidRPr="00284A02" w:rsidTr="001A5BE8">
        <w:tc>
          <w:tcPr>
            <w:tcW w:w="426" w:type="dxa"/>
          </w:tcPr>
          <w:p w:rsidR="002657D0" w:rsidRPr="00284A02" w:rsidRDefault="002657D0" w:rsidP="00A34474">
            <w:pPr>
              <w:ind w:left="-108" w:right="-114"/>
              <w:jc w:val="center"/>
              <w:rPr>
                <w:rFonts w:ascii="Times New Roman" w:hAnsi="Times New Roman" w:cs="Times New Roman"/>
                <w:color w:val="000000"/>
                <w:sz w:val="24"/>
                <w:szCs w:val="24"/>
              </w:rPr>
            </w:pPr>
            <w:r w:rsidRPr="00284A02">
              <w:rPr>
                <w:rFonts w:ascii="Times New Roman" w:hAnsi="Times New Roman" w:cs="Times New Roman"/>
                <w:color w:val="000000"/>
                <w:sz w:val="24"/>
                <w:szCs w:val="24"/>
              </w:rPr>
              <w:t>29</w:t>
            </w:r>
          </w:p>
        </w:tc>
        <w:tc>
          <w:tcPr>
            <w:tcW w:w="6237" w:type="dxa"/>
          </w:tcPr>
          <w:p w:rsidR="002657D0" w:rsidRPr="00284A02" w:rsidRDefault="002657D0" w:rsidP="00A34474">
            <w:pPr>
              <w:rPr>
                <w:rFonts w:ascii="Times New Roman" w:hAnsi="Times New Roman" w:cs="Times New Roman"/>
                <w:color w:val="000000"/>
                <w:sz w:val="24"/>
                <w:szCs w:val="24"/>
              </w:rPr>
            </w:pPr>
            <w:r w:rsidRPr="00284A02">
              <w:rPr>
                <w:rFonts w:ascii="Times New Roman" w:hAnsi="Times New Roman" w:cs="Times New Roman"/>
                <w:color w:val="000000"/>
                <w:sz w:val="24"/>
                <w:szCs w:val="24"/>
              </w:rPr>
              <w:t>Видані з каси грошові кошти для погашення</w:t>
            </w:r>
          </w:p>
        </w:tc>
        <w:tc>
          <w:tcPr>
            <w:tcW w:w="2693" w:type="dxa"/>
          </w:tcPr>
          <w:p w:rsidR="002657D0" w:rsidRPr="00284A02" w:rsidRDefault="002657D0" w:rsidP="00A34474">
            <w:pPr>
              <w:rPr>
                <w:rFonts w:ascii="Times New Roman" w:hAnsi="Times New Roman" w:cs="Times New Roman"/>
                <w:color w:val="000000"/>
                <w:sz w:val="24"/>
                <w:szCs w:val="24"/>
              </w:rPr>
            </w:pPr>
          </w:p>
        </w:tc>
        <w:tc>
          <w:tcPr>
            <w:tcW w:w="992" w:type="dxa"/>
          </w:tcPr>
          <w:p w:rsidR="002657D0" w:rsidRPr="00284A02" w:rsidRDefault="002657D0" w:rsidP="00A34474">
            <w:pPr>
              <w:ind w:left="-108" w:right="-108"/>
              <w:rPr>
                <w:rFonts w:ascii="Times New Roman" w:hAnsi="Times New Roman" w:cs="Times New Roman"/>
                <w:color w:val="000000"/>
                <w:sz w:val="24"/>
                <w:szCs w:val="24"/>
              </w:rPr>
            </w:pPr>
          </w:p>
        </w:tc>
      </w:tr>
    </w:tbl>
    <w:p w:rsidR="002657D0" w:rsidRPr="001A5BE8" w:rsidRDefault="002657D0" w:rsidP="001A5BE8">
      <w:pPr>
        <w:spacing w:after="0" w:line="240" w:lineRule="auto"/>
        <w:rPr>
          <w:rFonts w:ascii="Times New Roman" w:hAnsi="Times New Roman" w:cs="Times New Roman"/>
          <w:sz w:val="24"/>
          <w:szCs w:val="24"/>
        </w:rPr>
      </w:pPr>
      <w:r w:rsidRPr="00924DED">
        <w:rPr>
          <w:rFonts w:ascii="Times New Roman" w:hAnsi="Times New Roman" w:cs="Times New Roman"/>
          <w:b/>
          <w:bCs/>
          <w:color w:val="000000"/>
          <w:sz w:val="28"/>
          <w:szCs w:val="28"/>
        </w:rPr>
        <w:t>Треба:</w:t>
      </w:r>
      <w:r>
        <w:rPr>
          <w:rFonts w:ascii="Times New Roman" w:hAnsi="Times New Roman" w:cs="Times New Roman"/>
          <w:b/>
          <w:bCs/>
          <w:color w:val="000000"/>
          <w:sz w:val="28"/>
          <w:szCs w:val="28"/>
        </w:rPr>
        <w:t xml:space="preserve">  </w:t>
      </w:r>
      <w:r w:rsidRPr="001A5BE8">
        <w:rPr>
          <w:rFonts w:ascii="Times New Roman" w:hAnsi="Times New Roman" w:cs="Times New Roman"/>
          <w:color w:val="000000"/>
          <w:sz w:val="24"/>
          <w:szCs w:val="24"/>
        </w:rPr>
        <w:t>1) скласти Журнал реєстрації господарських операцій підприємства ТОВ ―Світанок, в якому вказати бухгалтерські проведення (табл. 1 - 3);</w:t>
      </w:r>
      <w:r w:rsidRPr="001A5BE8">
        <w:rPr>
          <w:rFonts w:ascii="Times New Roman" w:hAnsi="Times New Roman" w:cs="Times New Roman"/>
          <w:color w:val="000000"/>
          <w:sz w:val="24"/>
          <w:szCs w:val="24"/>
        </w:rPr>
        <w:br/>
        <w:t>2) здійснити розрахунки по операціях там, де це необхідно;</w:t>
      </w:r>
      <w:r w:rsidRPr="001A5BE8">
        <w:rPr>
          <w:rFonts w:ascii="Times New Roman" w:hAnsi="Times New Roman" w:cs="Times New Roman"/>
          <w:color w:val="000000"/>
          <w:sz w:val="24"/>
          <w:szCs w:val="24"/>
        </w:rPr>
        <w:br/>
        <w:t>3) визначити собівартість одиниці виробу.</w:t>
      </w:r>
    </w:p>
    <w:p w:rsidR="000B58F0" w:rsidRPr="000B58F0" w:rsidRDefault="000B58F0" w:rsidP="000B58F0">
      <w:pPr>
        <w:spacing w:after="0" w:line="240" w:lineRule="auto"/>
        <w:jc w:val="center"/>
        <w:rPr>
          <w:rFonts w:ascii="Times New Roman" w:eastAsia="Times New Roman" w:hAnsi="Times New Roman" w:cs="Times New Roman"/>
          <w:b/>
          <w:bCs/>
          <w:color w:val="000000"/>
          <w:sz w:val="44"/>
          <w:szCs w:val="44"/>
          <w:lang w:eastAsia="ru-RU"/>
        </w:rPr>
      </w:pPr>
      <w:r w:rsidRPr="000B58F0">
        <w:rPr>
          <w:rFonts w:ascii="Times New Roman" w:eastAsia="Times New Roman" w:hAnsi="Times New Roman" w:cs="Times New Roman"/>
          <w:b/>
          <w:bCs/>
          <w:color w:val="000000"/>
          <w:sz w:val="44"/>
          <w:szCs w:val="44"/>
          <w:lang w:eastAsia="ru-RU"/>
        </w:rPr>
        <w:t>ІНСТРУКЦІЙНА  КАРТКА  № 45</w:t>
      </w:r>
    </w:p>
    <w:p w:rsidR="000B58F0" w:rsidRPr="000B58F0" w:rsidRDefault="000B58F0" w:rsidP="000B58F0">
      <w:pPr>
        <w:spacing w:after="0" w:line="240" w:lineRule="auto"/>
        <w:rPr>
          <w:rFonts w:ascii="Times New Roman" w:eastAsia="Times New Roman" w:hAnsi="Times New Roman" w:cs="Times New Roman"/>
          <w:b/>
          <w:bCs/>
          <w:color w:val="000000"/>
          <w:sz w:val="28"/>
          <w:szCs w:val="20"/>
          <w:lang w:eastAsia="ru-RU"/>
        </w:rPr>
      </w:pPr>
      <w:r w:rsidRPr="000B58F0">
        <w:rPr>
          <w:rFonts w:ascii="Times New Roman" w:eastAsia="Times New Roman" w:hAnsi="Times New Roman" w:cs="Times New Roman"/>
          <w:b/>
          <w:bCs/>
          <w:color w:val="000000"/>
          <w:sz w:val="28"/>
          <w:szCs w:val="20"/>
          <w:lang w:eastAsia="ru-RU"/>
        </w:rPr>
        <w:t xml:space="preserve">ТЕМА ПРОГРАМИ: </w:t>
      </w:r>
      <w:r w:rsidRPr="000B58F0">
        <w:rPr>
          <w:rFonts w:ascii="Times New Roman" w:eastAsia="Times New Roman" w:hAnsi="Times New Roman" w:cs="Times New Roman"/>
          <w:b/>
          <w:bCs/>
          <w:color w:val="000000"/>
          <w:sz w:val="28"/>
          <w:szCs w:val="20"/>
          <w:lang w:eastAsia="ru-RU"/>
        </w:rPr>
        <w:tab/>
        <w:t>Облік доходів і результатів діяльності</w:t>
      </w:r>
    </w:p>
    <w:p w:rsidR="000B58F0" w:rsidRPr="000B58F0" w:rsidRDefault="000B58F0" w:rsidP="000B58F0">
      <w:pPr>
        <w:spacing w:after="0" w:line="240" w:lineRule="auto"/>
        <w:rPr>
          <w:rFonts w:ascii="Times New Roman" w:eastAsia="Times New Roman" w:hAnsi="Times New Roman" w:cs="Times New Roman"/>
          <w:b/>
          <w:color w:val="000000"/>
          <w:sz w:val="28"/>
          <w:szCs w:val="20"/>
          <w:lang w:eastAsia="ru-RU"/>
        </w:rPr>
      </w:pPr>
      <w:r w:rsidRPr="000B58F0">
        <w:rPr>
          <w:rFonts w:ascii="Times New Roman" w:eastAsia="Times New Roman" w:hAnsi="Times New Roman" w:cs="Times New Roman"/>
          <w:b/>
          <w:bCs/>
          <w:color w:val="000000"/>
          <w:sz w:val="28"/>
          <w:szCs w:val="20"/>
          <w:lang w:eastAsia="ru-RU"/>
        </w:rPr>
        <w:t>ТЕМА УРОКУ:</w:t>
      </w:r>
      <w:r w:rsidRPr="000B58F0">
        <w:rPr>
          <w:rFonts w:ascii="Times New Roman" w:eastAsia="Times New Roman" w:hAnsi="Times New Roman" w:cs="Times New Roman"/>
          <w:b/>
          <w:color w:val="000000"/>
          <w:sz w:val="28"/>
          <w:szCs w:val="20"/>
          <w:lang w:eastAsia="ru-RU"/>
        </w:rPr>
        <w:t xml:space="preserve">  </w:t>
      </w:r>
      <w:r w:rsidRPr="000B58F0">
        <w:rPr>
          <w:rFonts w:ascii="Times New Roman" w:eastAsia="Times New Roman" w:hAnsi="Times New Roman" w:cs="Times New Roman"/>
          <w:b/>
          <w:color w:val="000000"/>
          <w:sz w:val="28"/>
          <w:szCs w:val="20"/>
          <w:lang w:eastAsia="ru-RU"/>
        </w:rPr>
        <w:tab/>
        <w:t>Облік доходів</w:t>
      </w:r>
    </w:p>
    <w:p w:rsidR="000B58F0" w:rsidRPr="000B58F0" w:rsidRDefault="000B58F0" w:rsidP="000B58F0">
      <w:pPr>
        <w:spacing w:after="0" w:line="240" w:lineRule="auto"/>
        <w:jc w:val="both"/>
        <w:rPr>
          <w:rFonts w:ascii="Times New Roman" w:eastAsia="Times New Roman" w:hAnsi="Times New Roman" w:cs="Times New Roman"/>
          <w:sz w:val="28"/>
          <w:szCs w:val="20"/>
          <w:lang w:eastAsia="ru-RU"/>
        </w:rPr>
      </w:pPr>
      <w:r w:rsidRPr="000B58F0">
        <w:rPr>
          <w:rFonts w:ascii="Times New Roman" w:eastAsia="Times New Roman" w:hAnsi="Times New Roman" w:cs="Times New Roman"/>
          <w:b/>
          <w:bCs/>
          <w:sz w:val="28"/>
          <w:szCs w:val="20"/>
          <w:lang w:eastAsia="ru-RU"/>
        </w:rPr>
        <w:t xml:space="preserve">МЕТА: </w:t>
      </w:r>
      <w:r w:rsidRPr="000B58F0">
        <w:rPr>
          <w:rFonts w:ascii="Times New Roman" w:eastAsia="Times New Roman" w:hAnsi="Times New Roman" w:cs="Times New Roman"/>
          <w:b/>
          <w:bCs/>
          <w:sz w:val="28"/>
          <w:szCs w:val="20"/>
          <w:lang w:eastAsia="ru-RU"/>
        </w:rPr>
        <w:tab/>
      </w:r>
      <w:r w:rsidRPr="000B58F0">
        <w:rPr>
          <w:rFonts w:ascii="Times New Roman" w:eastAsia="Times New Roman" w:hAnsi="Times New Roman" w:cs="Times New Roman"/>
          <w:b/>
          <w:bCs/>
          <w:sz w:val="28"/>
          <w:szCs w:val="20"/>
          <w:lang w:eastAsia="ru-RU"/>
        </w:rPr>
        <w:tab/>
      </w:r>
      <w:r w:rsidRPr="000B58F0">
        <w:rPr>
          <w:rFonts w:ascii="Times New Roman" w:eastAsia="Times New Roman" w:hAnsi="Times New Roman" w:cs="Times New Roman"/>
          <w:b/>
          <w:bCs/>
          <w:sz w:val="28"/>
          <w:szCs w:val="20"/>
          <w:lang w:eastAsia="ru-RU"/>
        </w:rPr>
        <w:tab/>
      </w:r>
      <w:r w:rsidRPr="000B58F0">
        <w:rPr>
          <w:rFonts w:ascii="Times New Roman" w:eastAsia="Times New Roman" w:hAnsi="Times New Roman" w:cs="Times New Roman"/>
          <w:sz w:val="28"/>
          <w:szCs w:val="20"/>
          <w:lang w:eastAsia="ru-RU"/>
        </w:rPr>
        <w:t xml:space="preserve">Закріпити   теоретичні   знання щодо відображення на рахунках бухгалтерського обліку операцій по обліку доходів  . </w:t>
      </w:r>
      <w:r w:rsidRPr="000B58F0">
        <w:rPr>
          <w:rFonts w:ascii="Times New Roman" w:hAnsi="Times New Roman" w:cs="Times New Roman"/>
          <w:color w:val="000000"/>
          <w:sz w:val="28"/>
          <w:szCs w:val="28"/>
        </w:rPr>
        <w:t>Набути практичні навички вирішення ситуаційних задач щодо особливостей процесу постачання, виробництва та реалізації виготовленої продукції. Виховувати почуття гуманізму, відповідальності, мати власні погляди. Розвивати логічне мислення, вміння вирішувати дану практичну роботу.</w:t>
      </w:r>
      <w:r w:rsidRPr="000B58F0">
        <w:rPr>
          <w:rFonts w:ascii="Times New Roman" w:eastAsia="Times New Roman" w:hAnsi="Times New Roman" w:cs="Times New Roman"/>
          <w:sz w:val="28"/>
          <w:szCs w:val="20"/>
          <w:lang w:eastAsia="ru-RU"/>
        </w:rPr>
        <w:t xml:space="preserve"> Використання рахунків 7 класу. Відображення записів в облікових регістрах.</w:t>
      </w:r>
    </w:p>
    <w:p w:rsidR="000B58F0" w:rsidRPr="000B58F0" w:rsidRDefault="000B58F0" w:rsidP="000B58F0">
      <w:pPr>
        <w:spacing w:after="0" w:line="240" w:lineRule="auto"/>
        <w:rPr>
          <w:rFonts w:ascii="Times New Roman" w:eastAsia="Times New Roman" w:hAnsi="Times New Roman" w:cs="Times New Roman"/>
          <w:sz w:val="28"/>
          <w:szCs w:val="20"/>
          <w:lang w:eastAsia="ru-RU"/>
        </w:rPr>
      </w:pPr>
      <w:r w:rsidRPr="000B58F0">
        <w:rPr>
          <w:rFonts w:ascii="Times New Roman" w:hAnsi="Times New Roman" w:cs="Times New Roman"/>
          <w:b/>
          <w:sz w:val="28"/>
          <w:szCs w:val="28"/>
        </w:rPr>
        <w:t xml:space="preserve">Дидактичне та матеріально-технічне забезпечення: </w:t>
      </w:r>
      <w:r w:rsidRPr="000B58F0">
        <w:rPr>
          <w:rFonts w:ascii="Times New Roman" w:eastAsia="Times New Roman" w:hAnsi="Times New Roman" w:cs="Times New Roman"/>
          <w:sz w:val="28"/>
          <w:szCs w:val="20"/>
          <w:lang w:eastAsia="ru-RU"/>
        </w:rPr>
        <w:t>інструкційна картка, план  рахунків бухгалтерського обліку, конспекти, калькулятор.</w:t>
      </w:r>
    </w:p>
    <w:p w:rsidR="000B58F0" w:rsidRPr="000B58F0" w:rsidRDefault="000B58F0" w:rsidP="000B58F0">
      <w:pPr>
        <w:spacing w:after="0" w:line="240" w:lineRule="auto"/>
        <w:jc w:val="both"/>
        <w:rPr>
          <w:rFonts w:ascii="Times New Roman" w:eastAsia="Times New Roman" w:hAnsi="Times New Roman" w:cs="Times New Roman"/>
          <w:sz w:val="28"/>
          <w:szCs w:val="28"/>
          <w:lang w:eastAsia="ru-RU"/>
        </w:rPr>
      </w:pPr>
      <w:r w:rsidRPr="000B58F0">
        <w:rPr>
          <w:rFonts w:ascii="Times New Roman" w:eastAsia="Times New Roman" w:hAnsi="Times New Roman" w:cs="Times New Roman"/>
          <w:b/>
          <w:bCs/>
          <w:sz w:val="28"/>
          <w:szCs w:val="28"/>
          <w:lang w:eastAsia="ru-RU"/>
        </w:rPr>
        <w:t>Література</w:t>
      </w:r>
      <w:r w:rsidRPr="000B58F0">
        <w:rPr>
          <w:rFonts w:ascii="Times New Roman" w:eastAsia="Times New Roman" w:hAnsi="Times New Roman" w:cs="Times New Roman"/>
          <w:sz w:val="28"/>
          <w:szCs w:val="28"/>
          <w:lang w:eastAsia="ru-RU"/>
        </w:rPr>
        <w:t xml:space="preserve">: Ткаченко Н.М «Бухгалтерський фінансовий облік на підприємствах України» Лишиленко О. В. «Теорія бухгалтерського обліку.» </w:t>
      </w:r>
      <w:r w:rsidRPr="000B58F0">
        <w:rPr>
          <w:rFonts w:ascii="Times New Roman" w:eastAsia="Times New Roman" w:hAnsi="Times New Roman" w:cs="Times New Roman"/>
          <w:sz w:val="28"/>
          <w:szCs w:val="28"/>
          <w:lang w:val="ru-RU" w:eastAsia="ru-RU"/>
        </w:rPr>
        <w:t xml:space="preserve">Терентьєва </w:t>
      </w:r>
      <w:r w:rsidRPr="000B58F0">
        <w:rPr>
          <w:rFonts w:ascii="Times New Roman" w:eastAsia="Times New Roman" w:hAnsi="Times New Roman" w:cs="Times New Roman"/>
          <w:sz w:val="28"/>
          <w:szCs w:val="28"/>
          <w:lang w:eastAsia="ru-RU"/>
        </w:rPr>
        <w:t>«Бухгалтерський облік в ринкових  умовах».</w:t>
      </w:r>
    </w:p>
    <w:p w:rsidR="000B58F0" w:rsidRPr="000B58F0" w:rsidRDefault="000B58F0" w:rsidP="000B58F0">
      <w:pPr>
        <w:spacing w:after="0" w:line="240" w:lineRule="auto"/>
        <w:rPr>
          <w:rFonts w:ascii="Times New Roman" w:hAnsi="Times New Roman" w:cs="Times New Roman"/>
          <w:b/>
          <w:sz w:val="28"/>
          <w:szCs w:val="28"/>
        </w:rPr>
      </w:pPr>
    </w:p>
    <w:p w:rsidR="000B58F0" w:rsidRPr="000B58F0" w:rsidRDefault="000B58F0" w:rsidP="000B58F0">
      <w:pPr>
        <w:spacing w:after="0" w:line="240" w:lineRule="auto"/>
        <w:rPr>
          <w:rFonts w:ascii="Times New Roman" w:hAnsi="Times New Roman" w:cs="Times New Roman"/>
          <w:sz w:val="28"/>
          <w:szCs w:val="28"/>
        </w:rPr>
      </w:pPr>
      <w:r w:rsidRPr="000B58F0">
        <w:rPr>
          <w:rFonts w:ascii="Times New Roman" w:hAnsi="Times New Roman" w:cs="Times New Roman"/>
          <w:b/>
          <w:sz w:val="28"/>
          <w:szCs w:val="28"/>
        </w:rPr>
        <w:t xml:space="preserve">Завдання 1         </w:t>
      </w:r>
      <w:r w:rsidRPr="000B58F0">
        <w:rPr>
          <w:rFonts w:ascii="Times New Roman" w:hAnsi="Times New Roman" w:cs="Times New Roman"/>
          <w:sz w:val="28"/>
          <w:szCs w:val="28"/>
        </w:rPr>
        <w:t>(Хід оформити в робочому зошиті).</w:t>
      </w:r>
    </w:p>
    <w:p w:rsidR="000B58F0" w:rsidRPr="000B58F0" w:rsidRDefault="000B58F0" w:rsidP="000B58F0">
      <w:pPr>
        <w:spacing w:after="0" w:line="240" w:lineRule="auto"/>
        <w:ind w:firstLine="708"/>
        <w:jc w:val="both"/>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По  нижче наведених  операціях  скласти бухгалтерські проведенння, провести розрахунки  необхідних сум, вказати порядок їх визначення. Оформити необхідні документи.</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8505"/>
        <w:gridCol w:w="1134"/>
      </w:tblGrid>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b/>
                <w:sz w:val="28"/>
                <w:szCs w:val="24"/>
                <w:lang w:eastAsia="ru-RU"/>
              </w:rPr>
            </w:pPr>
            <w:r w:rsidRPr="000B58F0">
              <w:rPr>
                <w:rFonts w:ascii="Times New Roman" w:eastAsia="Times New Roman" w:hAnsi="Times New Roman" w:cs="Times New Roman"/>
                <w:b/>
                <w:sz w:val="28"/>
                <w:szCs w:val="24"/>
                <w:lang w:eastAsia="ru-RU"/>
              </w:rPr>
              <w:t xml:space="preserve">№  </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b/>
                <w:sz w:val="28"/>
                <w:szCs w:val="24"/>
                <w:lang w:eastAsia="ru-RU"/>
              </w:rPr>
            </w:pPr>
            <w:r w:rsidRPr="000B58F0">
              <w:rPr>
                <w:rFonts w:ascii="Times New Roman" w:eastAsia="Times New Roman" w:hAnsi="Times New Roman" w:cs="Times New Roman"/>
                <w:b/>
                <w:sz w:val="28"/>
                <w:szCs w:val="24"/>
                <w:lang w:eastAsia="ru-RU"/>
              </w:rPr>
              <w:t>Господарська операція</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b/>
                <w:sz w:val="28"/>
                <w:szCs w:val="24"/>
                <w:lang w:eastAsia="ru-RU"/>
              </w:rPr>
            </w:pPr>
            <w:r w:rsidRPr="000B58F0">
              <w:rPr>
                <w:rFonts w:ascii="Times New Roman" w:eastAsia="Times New Roman" w:hAnsi="Times New Roman" w:cs="Times New Roman"/>
                <w:b/>
                <w:sz w:val="28"/>
                <w:szCs w:val="24"/>
                <w:lang w:eastAsia="ru-RU"/>
              </w:rPr>
              <w:t>сума</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1</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Оприбуткована на склад випущена із виробництва продукція за фактичною собівартістю</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800000</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2</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Відвантажена готова продукція покупцям за продажною вартістю</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900000</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3</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Нараховано податок на додану вартість, визначений за встановленою ставкою від обсягу реалізації</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150000</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4</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Списано з балансу собівартість реалізованої  продукції</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650000</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5</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 xml:space="preserve">Списано суму чистого доходу на фінансовий  результат ( суму визначити на рахунку </w:t>
            </w:r>
            <w:smartTag w:uri="urn:schemas-microsoft-com:office:smarttags" w:element="metricconverter">
              <w:smartTagPr>
                <w:attr w:name="ProductID" w:val="70”"/>
              </w:smartTagPr>
              <w:r w:rsidRPr="000B58F0">
                <w:rPr>
                  <w:rFonts w:ascii="Times New Roman" w:eastAsia="Times New Roman" w:hAnsi="Times New Roman" w:cs="Times New Roman"/>
                  <w:sz w:val="28"/>
                  <w:szCs w:val="24"/>
                  <w:lang w:eastAsia="ru-RU"/>
                </w:rPr>
                <w:t>70”</w:t>
              </w:r>
            </w:smartTag>
            <w:r w:rsidRPr="000B58F0">
              <w:rPr>
                <w:rFonts w:ascii="Times New Roman" w:eastAsia="Times New Roman" w:hAnsi="Times New Roman" w:cs="Times New Roman"/>
                <w:sz w:val="28"/>
                <w:szCs w:val="24"/>
                <w:lang w:eastAsia="ru-RU"/>
              </w:rPr>
              <w:t xml:space="preserve"> Доходи від реалізації</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6</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 xml:space="preserve">Списано на фінансовий результат собівартість реалізованої </w:t>
            </w:r>
            <w:r w:rsidRPr="000B58F0">
              <w:rPr>
                <w:rFonts w:ascii="Times New Roman" w:eastAsia="Times New Roman" w:hAnsi="Times New Roman" w:cs="Times New Roman"/>
                <w:sz w:val="28"/>
                <w:szCs w:val="24"/>
                <w:lang w:eastAsia="ru-RU"/>
              </w:rPr>
              <w:lastRenderedPageBreak/>
              <w:t>продукції</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lastRenderedPageBreak/>
              <w:t>650000</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lastRenderedPageBreak/>
              <w:t>7</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Отримана оплата від покупців готової продукції</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900000</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8</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Нараховано податок на прибуток</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20000</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9</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Списано податок на прибуток на фінансовий результат</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20000</w:t>
            </w:r>
          </w:p>
        </w:tc>
      </w:tr>
      <w:tr w:rsidR="000B58F0" w:rsidRPr="000B58F0" w:rsidTr="001A5BE8">
        <w:tc>
          <w:tcPr>
            <w:tcW w:w="562"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10</w:t>
            </w:r>
          </w:p>
        </w:tc>
        <w:tc>
          <w:tcPr>
            <w:tcW w:w="8505"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За даними рахунка “ фінансові результати” визначено і списано фінансовий результат діяльності підприємства. Суму визначити самостійно</w:t>
            </w:r>
          </w:p>
        </w:tc>
        <w:tc>
          <w:tcPr>
            <w:tcW w:w="1134" w:type="dxa"/>
          </w:tcPr>
          <w:p w:rsidR="000B58F0" w:rsidRPr="000B58F0" w:rsidRDefault="000B58F0" w:rsidP="000B58F0">
            <w:pPr>
              <w:tabs>
                <w:tab w:val="left" w:pos="2618"/>
              </w:tabs>
              <w:spacing w:after="0" w:line="240" w:lineRule="auto"/>
              <w:rPr>
                <w:rFonts w:ascii="Times New Roman" w:eastAsia="Times New Roman" w:hAnsi="Times New Roman" w:cs="Times New Roman"/>
                <w:sz w:val="28"/>
                <w:szCs w:val="24"/>
                <w:lang w:eastAsia="ru-RU"/>
              </w:rPr>
            </w:pPr>
            <w:r w:rsidRPr="000B58F0">
              <w:rPr>
                <w:rFonts w:ascii="Times New Roman" w:eastAsia="Times New Roman" w:hAnsi="Times New Roman" w:cs="Times New Roman"/>
                <w:sz w:val="28"/>
                <w:szCs w:val="24"/>
                <w:lang w:eastAsia="ru-RU"/>
              </w:rPr>
              <w:t>?</w:t>
            </w:r>
          </w:p>
        </w:tc>
      </w:tr>
    </w:tbl>
    <w:p w:rsidR="000B58F0" w:rsidRPr="000B58F0" w:rsidRDefault="000B58F0" w:rsidP="000B58F0">
      <w:pPr>
        <w:spacing w:after="0" w:line="240" w:lineRule="auto"/>
        <w:rPr>
          <w:rFonts w:ascii="Times New Roman" w:hAnsi="Times New Roman" w:cs="Times New Roman"/>
          <w:b/>
          <w:sz w:val="28"/>
          <w:szCs w:val="28"/>
        </w:rPr>
      </w:pPr>
      <w:r w:rsidRPr="000B58F0">
        <w:rPr>
          <w:rFonts w:ascii="Times New Roman" w:hAnsi="Times New Roman" w:cs="Times New Roman"/>
          <w:b/>
          <w:sz w:val="28"/>
          <w:szCs w:val="28"/>
        </w:rPr>
        <w:t>Завдання 2</w:t>
      </w:r>
    </w:p>
    <w:p w:rsidR="000B58F0" w:rsidRPr="000B58F0" w:rsidRDefault="000B58F0" w:rsidP="0053478C">
      <w:pPr>
        <w:numPr>
          <w:ilvl w:val="0"/>
          <w:numId w:val="51"/>
        </w:numPr>
        <w:spacing w:after="0" w:line="240" w:lineRule="auto"/>
        <w:ind w:left="0" w:firstLine="0"/>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 xml:space="preserve">Визначити планову собівартість 1 ц продукції в тис. грн.. </w:t>
      </w:r>
    </w:p>
    <w:p w:rsidR="000B58F0" w:rsidRPr="000B58F0" w:rsidRDefault="000B58F0" w:rsidP="0053478C">
      <w:pPr>
        <w:numPr>
          <w:ilvl w:val="0"/>
          <w:numId w:val="51"/>
        </w:numPr>
        <w:spacing w:after="0" w:line="240" w:lineRule="auto"/>
        <w:ind w:left="0" w:firstLine="0"/>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Визначити умовну собівартість</w:t>
      </w:r>
    </w:p>
    <w:p w:rsidR="000B58F0" w:rsidRPr="000B58F0" w:rsidRDefault="000B58F0" w:rsidP="0053478C">
      <w:pPr>
        <w:numPr>
          <w:ilvl w:val="0"/>
          <w:numId w:val="51"/>
        </w:numPr>
        <w:spacing w:after="0" w:line="240" w:lineRule="auto"/>
        <w:ind w:left="0" w:firstLine="0"/>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Визначити фактичну собівартість</w:t>
      </w:r>
    </w:p>
    <w:p w:rsidR="000B58F0" w:rsidRPr="000B58F0" w:rsidRDefault="000B58F0" w:rsidP="0053478C">
      <w:pPr>
        <w:numPr>
          <w:ilvl w:val="0"/>
          <w:numId w:val="51"/>
        </w:numPr>
        <w:spacing w:after="0" w:line="240" w:lineRule="auto"/>
        <w:ind w:left="0" w:firstLine="0"/>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Визначити відхилення собівартості 1 ц тис грн.</w:t>
      </w:r>
    </w:p>
    <w:p w:rsidR="000B58F0" w:rsidRPr="000B58F0" w:rsidRDefault="000B58F0" w:rsidP="0053478C">
      <w:pPr>
        <w:numPr>
          <w:ilvl w:val="0"/>
          <w:numId w:val="51"/>
        </w:numPr>
        <w:spacing w:after="0" w:line="240" w:lineRule="auto"/>
        <w:ind w:left="0" w:firstLine="0"/>
        <w:jc w:val="both"/>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Визначити  загальне  відхилення собівартості 1 ц тис грн. за рахунок урожайності</w:t>
      </w:r>
    </w:p>
    <w:p w:rsidR="000B58F0" w:rsidRPr="000B58F0" w:rsidRDefault="000B58F0" w:rsidP="0053478C">
      <w:pPr>
        <w:numPr>
          <w:ilvl w:val="0"/>
          <w:numId w:val="51"/>
        </w:numPr>
        <w:spacing w:after="0" w:line="240" w:lineRule="auto"/>
        <w:ind w:left="0" w:firstLine="0"/>
        <w:jc w:val="both"/>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Визначити  загальне  відхилення собівартості 1 ц тис грн. за рахунок витрат</w:t>
      </w:r>
    </w:p>
    <w:p w:rsidR="000B58F0" w:rsidRPr="000B58F0" w:rsidRDefault="000B58F0" w:rsidP="0053478C">
      <w:pPr>
        <w:numPr>
          <w:ilvl w:val="0"/>
          <w:numId w:val="51"/>
        </w:numPr>
        <w:spacing w:after="0" w:line="240" w:lineRule="auto"/>
        <w:ind w:left="0" w:firstLine="0"/>
        <w:jc w:val="both"/>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Зробити висновок</w:t>
      </w:r>
    </w:p>
    <w:tbl>
      <w:tblPr>
        <w:tblStyle w:val="2"/>
        <w:tblW w:w="0" w:type="auto"/>
        <w:tblLook w:val="01E0" w:firstRow="1" w:lastRow="1" w:firstColumn="1" w:lastColumn="1" w:noHBand="0" w:noVBand="0"/>
      </w:tblPr>
      <w:tblGrid>
        <w:gridCol w:w="648"/>
        <w:gridCol w:w="2542"/>
        <w:gridCol w:w="1595"/>
        <w:gridCol w:w="1595"/>
        <w:gridCol w:w="1595"/>
        <w:gridCol w:w="1596"/>
      </w:tblGrid>
      <w:tr w:rsidR="000B58F0" w:rsidRPr="000B58F0" w:rsidTr="00A34474">
        <w:tc>
          <w:tcPr>
            <w:tcW w:w="648" w:type="dxa"/>
            <w:vMerge w:val="restart"/>
            <w:tcBorders>
              <w:top w:val="single" w:sz="4" w:space="0" w:color="auto"/>
            </w:tcBorders>
          </w:tcPr>
          <w:p w:rsidR="000B58F0" w:rsidRPr="000B58F0" w:rsidRDefault="000B58F0" w:rsidP="000B58F0">
            <w:pPr>
              <w:rPr>
                <w:sz w:val="28"/>
                <w:szCs w:val="28"/>
                <w:lang w:eastAsia="ru-RU"/>
              </w:rPr>
            </w:pPr>
            <w:r w:rsidRPr="000B58F0">
              <w:rPr>
                <w:sz w:val="28"/>
                <w:szCs w:val="28"/>
                <w:lang w:eastAsia="ru-RU"/>
              </w:rPr>
              <w:t xml:space="preserve">№ </w:t>
            </w:r>
          </w:p>
          <w:p w:rsidR="000B58F0" w:rsidRPr="000B58F0" w:rsidRDefault="000B58F0" w:rsidP="000B58F0">
            <w:pPr>
              <w:rPr>
                <w:sz w:val="28"/>
                <w:szCs w:val="28"/>
                <w:lang w:eastAsia="ru-RU"/>
              </w:rPr>
            </w:pPr>
            <w:r w:rsidRPr="000B58F0">
              <w:rPr>
                <w:sz w:val="28"/>
                <w:szCs w:val="28"/>
                <w:lang w:eastAsia="ru-RU"/>
              </w:rPr>
              <w:t>п\п</w:t>
            </w:r>
          </w:p>
        </w:tc>
        <w:tc>
          <w:tcPr>
            <w:tcW w:w="2542" w:type="dxa"/>
            <w:vMerge w:val="restart"/>
          </w:tcPr>
          <w:p w:rsidR="000B58F0" w:rsidRPr="000B58F0" w:rsidRDefault="000B58F0" w:rsidP="000B58F0">
            <w:pPr>
              <w:rPr>
                <w:sz w:val="28"/>
                <w:szCs w:val="28"/>
                <w:lang w:eastAsia="ru-RU"/>
              </w:rPr>
            </w:pPr>
            <w:r w:rsidRPr="000B58F0">
              <w:rPr>
                <w:sz w:val="28"/>
                <w:szCs w:val="28"/>
                <w:lang w:eastAsia="ru-RU"/>
              </w:rPr>
              <w:t>Показники</w:t>
            </w:r>
          </w:p>
        </w:tc>
        <w:tc>
          <w:tcPr>
            <w:tcW w:w="1595" w:type="dxa"/>
            <w:vMerge w:val="restart"/>
          </w:tcPr>
          <w:p w:rsidR="000B58F0" w:rsidRPr="000B58F0" w:rsidRDefault="000B58F0" w:rsidP="000B58F0">
            <w:pPr>
              <w:rPr>
                <w:sz w:val="28"/>
                <w:szCs w:val="28"/>
                <w:lang w:eastAsia="ru-RU"/>
              </w:rPr>
            </w:pPr>
            <w:r w:rsidRPr="000B58F0">
              <w:rPr>
                <w:sz w:val="28"/>
                <w:szCs w:val="28"/>
                <w:lang w:eastAsia="ru-RU"/>
              </w:rPr>
              <w:t>Зерно без кукурудзи</w:t>
            </w:r>
          </w:p>
        </w:tc>
        <w:tc>
          <w:tcPr>
            <w:tcW w:w="3190" w:type="dxa"/>
            <w:gridSpan w:val="2"/>
          </w:tcPr>
          <w:p w:rsidR="000B58F0" w:rsidRPr="000B58F0" w:rsidRDefault="000B58F0" w:rsidP="000B58F0">
            <w:pPr>
              <w:rPr>
                <w:sz w:val="28"/>
                <w:szCs w:val="28"/>
                <w:lang w:eastAsia="ru-RU"/>
              </w:rPr>
            </w:pPr>
            <w:r w:rsidRPr="000B58F0">
              <w:rPr>
                <w:sz w:val="28"/>
                <w:szCs w:val="28"/>
                <w:lang w:eastAsia="ru-RU"/>
              </w:rPr>
              <w:t>У тому числі</w:t>
            </w:r>
          </w:p>
        </w:tc>
        <w:tc>
          <w:tcPr>
            <w:tcW w:w="1596" w:type="dxa"/>
            <w:vMerge w:val="restart"/>
          </w:tcPr>
          <w:p w:rsidR="000B58F0" w:rsidRPr="000B58F0" w:rsidRDefault="000B58F0" w:rsidP="000B58F0">
            <w:pPr>
              <w:rPr>
                <w:sz w:val="28"/>
                <w:szCs w:val="28"/>
                <w:lang w:eastAsia="ru-RU"/>
              </w:rPr>
            </w:pPr>
            <w:r w:rsidRPr="000B58F0">
              <w:rPr>
                <w:sz w:val="28"/>
                <w:szCs w:val="28"/>
                <w:lang w:eastAsia="ru-RU"/>
              </w:rPr>
              <w:t>Кукурудза на зерно</w:t>
            </w:r>
          </w:p>
        </w:tc>
      </w:tr>
      <w:tr w:rsidR="000B58F0" w:rsidRPr="000B58F0" w:rsidTr="00A34474">
        <w:tc>
          <w:tcPr>
            <w:tcW w:w="648" w:type="dxa"/>
            <w:vMerge/>
          </w:tcPr>
          <w:p w:rsidR="000B58F0" w:rsidRPr="000B58F0" w:rsidRDefault="000B58F0" w:rsidP="000B58F0">
            <w:pPr>
              <w:rPr>
                <w:sz w:val="28"/>
                <w:szCs w:val="28"/>
                <w:lang w:eastAsia="ru-RU"/>
              </w:rPr>
            </w:pPr>
          </w:p>
        </w:tc>
        <w:tc>
          <w:tcPr>
            <w:tcW w:w="2542" w:type="dxa"/>
            <w:vMerge/>
          </w:tcPr>
          <w:p w:rsidR="000B58F0" w:rsidRPr="000B58F0" w:rsidRDefault="000B58F0" w:rsidP="000B58F0">
            <w:pPr>
              <w:rPr>
                <w:sz w:val="28"/>
                <w:szCs w:val="28"/>
                <w:lang w:eastAsia="ru-RU"/>
              </w:rPr>
            </w:pPr>
          </w:p>
        </w:tc>
        <w:tc>
          <w:tcPr>
            <w:tcW w:w="1595" w:type="dxa"/>
            <w:vMerge/>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r w:rsidRPr="000B58F0">
              <w:rPr>
                <w:sz w:val="28"/>
                <w:szCs w:val="28"/>
                <w:lang w:eastAsia="ru-RU"/>
              </w:rPr>
              <w:t>Озимих зернових</w:t>
            </w:r>
          </w:p>
        </w:tc>
        <w:tc>
          <w:tcPr>
            <w:tcW w:w="1595" w:type="dxa"/>
          </w:tcPr>
          <w:p w:rsidR="000B58F0" w:rsidRPr="000B58F0" w:rsidRDefault="000B58F0" w:rsidP="000B58F0">
            <w:pPr>
              <w:rPr>
                <w:sz w:val="28"/>
                <w:szCs w:val="28"/>
                <w:lang w:eastAsia="ru-RU"/>
              </w:rPr>
            </w:pPr>
            <w:r w:rsidRPr="000B58F0">
              <w:rPr>
                <w:sz w:val="28"/>
                <w:szCs w:val="28"/>
                <w:lang w:eastAsia="ru-RU"/>
              </w:rPr>
              <w:t>Ярих</w:t>
            </w:r>
          </w:p>
          <w:p w:rsidR="000B58F0" w:rsidRPr="000B58F0" w:rsidRDefault="000B58F0" w:rsidP="000B58F0">
            <w:pPr>
              <w:rPr>
                <w:sz w:val="28"/>
                <w:szCs w:val="28"/>
                <w:lang w:eastAsia="ru-RU"/>
              </w:rPr>
            </w:pPr>
            <w:r w:rsidRPr="000B58F0">
              <w:rPr>
                <w:sz w:val="28"/>
                <w:szCs w:val="28"/>
                <w:lang w:eastAsia="ru-RU"/>
              </w:rPr>
              <w:t>зернових</w:t>
            </w:r>
          </w:p>
        </w:tc>
        <w:tc>
          <w:tcPr>
            <w:tcW w:w="1596" w:type="dxa"/>
            <w:vMerge/>
          </w:tcPr>
          <w:p w:rsidR="000B58F0" w:rsidRPr="000B58F0" w:rsidRDefault="000B58F0" w:rsidP="000B58F0">
            <w:pPr>
              <w:rPr>
                <w:sz w:val="28"/>
                <w:szCs w:val="28"/>
                <w:lang w:eastAsia="ru-RU"/>
              </w:rPr>
            </w:pPr>
          </w:p>
        </w:tc>
      </w:tr>
      <w:tr w:rsidR="000B58F0" w:rsidRPr="000B58F0" w:rsidTr="00A34474">
        <w:tc>
          <w:tcPr>
            <w:tcW w:w="9571" w:type="dxa"/>
            <w:gridSpan w:val="6"/>
          </w:tcPr>
          <w:p w:rsidR="000B58F0" w:rsidRPr="000B58F0" w:rsidRDefault="000B58F0" w:rsidP="000B58F0">
            <w:pPr>
              <w:jc w:val="center"/>
              <w:rPr>
                <w:sz w:val="28"/>
                <w:szCs w:val="28"/>
                <w:lang w:eastAsia="ru-RU"/>
              </w:rPr>
            </w:pPr>
            <w:r w:rsidRPr="000B58F0">
              <w:rPr>
                <w:sz w:val="28"/>
                <w:szCs w:val="28"/>
                <w:lang w:eastAsia="ru-RU"/>
              </w:rPr>
              <w:t>Урожайність, ц</w:t>
            </w: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1</w:t>
            </w:r>
          </w:p>
        </w:tc>
        <w:tc>
          <w:tcPr>
            <w:tcW w:w="2542" w:type="dxa"/>
          </w:tcPr>
          <w:p w:rsidR="000B58F0" w:rsidRPr="000B58F0" w:rsidRDefault="000B58F0" w:rsidP="000B58F0">
            <w:pPr>
              <w:rPr>
                <w:sz w:val="28"/>
                <w:szCs w:val="28"/>
                <w:lang w:eastAsia="ru-RU"/>
              </w:rPr>
            </w:pPr>
            <w:r w:rsidRPr="000B58F0">
              <w:rPr>
                <w:sz w:val="28"/>
                <w:szCs w:val="28"/>
                <w:lang w:eastAsia="ru-RU"/>
              </w:rPr>
              <w:t>Планова</w:t>
            </w:r>
          </w:p>
        </w:tc>
        <w:tc>
          <w:tcPr>
            <w:tcW w:w="1595" w:type="dxa"/>
          </w:tcPr>
          <w:p w:rsidR="000B58F0" w:rsidRPr="000B58F0" w:rsidRDefault="000B58F0" w:rsidP="000B58F0">
            <w:pPr>
              <w:rPr>
                <w:sz w:val="28"/>
                <w:szCs w:val="28"/>
                <w:lang w:eastAsia="ru-RU"/>
              </w:rPr>
            </w:pPr>
            <w:r w:rsidRPr="000B58F0">
              <w:rPr>
                <w:sz w:val="28"/>
                <w:szCs w:val="28"/>
                <w:lang w:eastAsia="ru-RU"/>
              </w:rPr>
              <w:t>34,8</w:t>
            </w:r>
          </w:p>
        </w:tc>
        <w:tc>
          <w:tcPr>
            <w:tcW w:w="1595" w:type="dxa"/>
          </w:tcPr>
          <w:p w:rsidR="000B58F0" w:rsidRPr="000B58F0" w:rsidRDefault="000B58F0" w:rsidP="000B58F0">
            <w:pPr>
              <w:rPr>
                <w:sz w:val="28"/>
                <w:szCs w:val="28"/>
                <w:lang w:eastAsia="ru-RU"/>
              </w:rPr>
            </w:pPr>
            <w:r w:rsidRPr="000B58F0">
              <w:rPr>
                <w:sz w:val="28"/>
                <w:szCs w:val="28"/>
                <w:lang w:eastAsia="ru-RU"/>
              </w:rPr>
              <w:t>39,3</w:t>
            </w:r>
          </w:p>
        </w:tc>
        <w:tc>
          <w:tcPr>
            <w:tcW w:w="1595" w:type="dxa"/>
          </w:tcPr>
          <w:p w:rsidR="000B58F0" w:rsidRPr="000B58F0" w:rsidRDefault="000B58F0" w:rsidP="000B58F0">
            <w:pPr>
              <w:rPr>
                <w:sz w:val="28"/>
                <w:szCs w:val="28"/>
                <w:lang w:eastAsia="ru-RU"/>
              </w:rPr>
            </w:pPr>
            <w:r w:rsidRPr="000B58F0">
              <w:rPr>
                <w:sz w:val="28"/>
                <w:szCs w:val="28"/>
                <w:lang w:eastAsia="ru-RU"/>
              </w:rPr>
              <w:t>28,2</w:t>
            </w:r>
          </w:p>
        </w:tc>
        <w:tc>
          <w:tcPr>
            <w:tcW w:w="1596" w:type="dxa"/>
          </w:tcPr>
          <w:p w:rsidR="000B58F0" w:rsidRPr="000B58F0" w:rsidRDefault="000B58F0" w:rsidP="000B58F0">
            <w:pPr>
              <w:rPr>
                <w:sz w:val="28"/>
                <w:szCs w:val="28"/>
                <w:lang w:eastAsia="ru-RU"/>
              </w:rPr>
            </w:pPr>
            <w:r w:rsidRPr="000B58F0">
              <w:rPr>
                <w:sz w:val="28"/>
                <w:szCs w:val="28"/>
                <w:lang w:eastAsia="ru-RU"/>
              </w:rPr>
              <w:t>29,1</w:t>
            </w: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2</w:t>
            </w:r>
          </w:p>
        </w:tc>
        <w:tc>
          <w:tcPr>
            <w:tcW w:w="2542" w:type="dxa"/>
          </w:tcPr>
          <w:p w:rsidR="000B58F0" w:rsidRPr="000B58F0" w:rsidRDefault="000B58F0" w:rsidP="000B58F0">
            <w:pPr>
              <w:rPr>
                <w:sz w:val="28"/>
                <w:szCs w:val="28"/>
                <w:lang w:eastAsia="ru-RU"/>
              </w:rPr>
            </w:pPr>
            <w:r w:rsidRPr="000B58F0">
              <w:rPr>
                <w:sz w:val="28"/>
                <w:szCs w:val="28"/>
                <w:lang w:eastAsia="ru-RU"/>
              </w:rPr>
              <w:t>Фактична</w:t>
            </w:r>
          </w:p>
        </w:tc>
        <w:tc>
          <w:tcPr>
            <w:tcW w:w="1595" w:type="dxa"/>
          </w:tcPr>
          <w:p w:rsidR="000B58F0" w:rsidRPr="000B58F0" w:rsidRDefault="000B58F0" w:rsidP="000B58F0">
            <w:pPr>
              <w:rPr>
                <w:sz w:val="28"/>
                <w:szCs w:val="28"/>
                <w:lang w:eastAsia="ru-RU"/>
              </w:rPr>
            </w:pPr>
            <w:r w:rsidRPr="000B58F0">
              <w:rPr>
                <w:sz w:val="28"/>
                <w:szCs w:val="28"/>
                <w:lang w:eastAsia="ru-RU"/>
              </w:rPr>
              <w:t>47,9</w:t>
            </w:r>
          </w:p>
        </w:tc>
        <w:tc>
          <w:tcPr>
            <w:tcW w:w="1595" w:type="dxa"/>
          </w:tcPr>
          <w:p w:rsidR="000B58F0" w:rsidRPr="000B58F0" w:rsidRDefault="000B58F0" w:rsidP="000B58F0">
            <w:pPr>
              <w:rPr>
                <w:sz w:val="28"/>
                <w:szCs w:val="28"/>
                <w:lang w:eastAsia="ru-RU"/>
              </w:rPr>
            </w:pPr>
            <w:r w:rsidRPr="000B58F0">
              <w:rPr>
                <w:sz w:val="28"/>
                <w:szCs w:val="28"/>
                <w:lang w:eastAsia="ru-RU"/>
              </w:rPr>
              <w:t>52,4</w:t>
            </w:r>
          </w:p>
        </w:tc>
        <w:tc>
          <w:tcPr>
            <w:tcW w:w="1595" w:type="dxa"/>
          </w:tcPr>
          <w:p w:rsidR="000B58F0" w:rsidRPr="000B58F0" w:rsidRDefault="000B58F0" w:rsidP="000B58F0">
            <w:pPr>
              <w:rPr>
                <w:sz w:val="28"/>
                <w:szCs w:val="28"/>
                <w:lang w:eastAsia="ru-RU"/>
              </w:rPr>
            </w:pPr>
            <w:r w:rsidRPr="000B58F0">
              <w:rPr>
                <w:sz w:val="28"/>
                <w:szCs w:val="28"/>
                <w:lang w:eastAsia="ru-RU"/>
              </w:rPr>
              <w:t>49,1</w:t>
            </w:r>
          </w:p>
        </w:tc>
        <w:tc>
          <w:tcPr>
            <w:tcW w:w="1596" w:type="dxa"/>
          </w:tcPr>
          <w:p w:rsidR="000B58F0" w:rsidRPr="000B58F0" w:rsidRDefault="000B58F0" w:rsidP="000B58F0">
            <w:pPr>
              <w:rPr>
                <w:sz w:val="28"/>
                <w:szCs w:val="28"/>
                <w:lang w:eastAsia="ru-RU"/>
              </w:rPr>
            </w:pPr>
            <w:r w:rsidRPr="000B58F0">
              <w:rPr>
                <w:sz w:val="28"/>
                <w:szCs w:val="28"/>
                <w:lang w:eastAsia="ru-RU"/>
              </w:rPr>
              <w:t>33,9</w:t>
            </w:r>
          </w:p>
        </w:tc>
      </w:tr>
      <w:tr w:rsidR="000B58F0" w:rsidRPr="000B58F0" w:rsidTr="00A34474">
        <w:tc>
          <w:tcPr>
            <w:tcW w:w="9571" w:type="dxa"/>
            <w:gridSpan w:val="6"/>
          </w:tcPr>
          <w:p w:rsidR="000B58F0" w:rsidRPr="000B58F0" w:rsidRDefault="000B58F0" w:rsidP="000B58F0">
            <w:pPr>
              <w:jc w:val="center"/>
              <w:rPr>
                <w:sz w:val="28"/>
                <w:szCs w:val="28"/>
                <w:lang w:eastAsia="ru-RU"/>
              </w:rPr>
            </w:pPr>
            <w:r w:rsidRPr="000B58F0">
              <w:rPr>
                <w:sz w:val="28"/>
                <w:szCs w:val="28"/>
                <w:lang w:eastAsia="ru-RU"/>
              </w:rPr>
              <w:t>Витрати на 1  га, тис. крб..</w:t>
            </w: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3</w:t>
            </w:r>
          </w:p>
        </w:tc>
        <w:tc>
          <w:tcPr>
            <w:tcW w:w="2542" w:type="dxa"/>
          </w:tcPr>
          <w:p w:rsidR="000B58F0" w:rsidRPr="000B58F0" w:rsidRDefault="000B58F0" w:rsidP="000B58F0">
            <w:pPr>
              <w:rPr>
                <w:sz w:val="28"/>
                <w:szCs w:val="28"/>
                <w:lang w:eastAsia="ru-RU"/>
              </w:rPr>
            </w:pPr>
            <w:r w:rsidRPr="000B58F0">
              <w:rPr>
                <w:sz w:val="28"/>
                <w:szCs w:val="28"/>
                <w:lang w:eastAsia="ru-RU"/>
              </w:rPr>
              <w:t>планові</w:t>
            </w:r>
          </w:p>
        </w:tc>
        <w:tc>
          <w:tcPr>
            <w:tcW w:w="1595" w:type="dxa"/>
          </w:tcPr>
          <w:p w:rsidR="000B58F0" w:rsidRPr="000B58F0" w:rsidRDefault="000B58F0" w:rsidP="000B58F0">
            <w:pPr>
              <w:rPr>
                <w:sz w:val="28"/>
                <w:szCs w:val="28"/>
                <w:lang w:eastAsia="ru-RU"/>
              </w:rPr>
            </w:pPr>
            <w:r w:rsidRPr="000B58F0">
              <w:rPr>
                <w:sz w:val="28"/>
                <w:szCs w:val="28"/>
                <w:lang w:eastAsia="ru-RU"/>
              </w:rPr>
              <w:t>277</w:t>
            </w:r>
          </w:p>
        </w:tc>
        <w:tc>
          <w:tcPr>
            <w:tcW w:w="1595" w:type="dxa"/>
          </w:tcPr>
          <w:p w:rsidR="000B58F0" w:rsidRPr="000B58F0" w:rsidRDefault="000B58F0" w:rsidP="000B58F0">
            <w:pPr>
              <w:rPr>
                <w:sz w:val="28"/>
                <w:szCs w:val="28"/>
                <w:lang w:eastAsia="ru-RU"/>
              </w:rPr>
            </w:pPr>
            <w:r w:rsidRPr="000B58F0">
              <w:rPr>
                <w:sz w:val="28"/>
                <w:szCs w:val="28"/>
                <w:lang w:eastAsia="ru-RU"/>
              </w:rPr>
              <w:t>275,1</w:t>
            </w:r>
          </w:p>
        </w:tc>
        <w:tc>
          <w:tcPr>
            <w:tcW w:w="1595" w:type="dxa"/>
          </w:tcPr>
          <w:p w:rsidR="000B58F0" w:rsidRPr="000B58F0" w:rsidRDefault="000B58F0" w:rsidP="000B58F0">
            <w:pPr>
              <w:rPr>
                <w:sz w:val="28"/>
                <w:szCs w:val="28"/>
                <w:lang w:eastAsia="ru-RU"/>
              </w:rPr>
            </w:pPr>
            <w:r w:rsidRPr="000B58F0">
              <w:rPr>
                <w:sz w:val="28"/>
                <w:szCs w:val="28"/>
                <w:lang w:eastAsia="ru-RU"/>
              </w:rPr>
              <w:t>278,3</w:t>
            </w:r>
          </w:p>
        </w:tc>
        <w:tc>
          <w:tcPr>
            <w:tcW w:w="1596" w:type="dxa"/>
          </w:tcPr>
          <w:p w:rsidR="000B58F0" w:rsidRPr="000B58F0" w:rsidRDefault="000B58F0" w:rsidP="000B58F0">
            <w:pPr>
              <w:rPr>
                <w:sz w:val="28"/>
                <w:szCs w:val="28"/>
                <w:lang w:eastAsia="ru-RU"/>
              </w:rPr>
            </w:pPr>
            <w:r w:rsidRPr="000B58F0">
              <w:rPr>
                <w:sz w:val="28"/>
                <w:szCs w:val="28"/>
                <w:lang w:eastAsia="ru-RU"/>
              </w:rPr>
              <w:t>349,2</w:t>
            </w: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4</w:t>
            </w:r>
          </w:p>
        </w:tc>
        <w:tc>
          <w:tcPr>
            <w:tcW w:w="2542" w:type="dxa"/>
          </w:tcPr>
          <w:p w:rsidR="000B58F0" w:rsidRPr="000B58F0" w:rsidRDefault="000B58F0" w:rsidP="000B58F0">
            <w:pPr>
              <w:rPr>
                <w:sz w:val="28"/>
                <w:szCs w:val="28"/>
                <w:lang w:eastAsia="ru-RU"/>
              </w:rPr>
            </w:pPr>
            <w:r w:rsidRPr="000B58F0">
              <w:rPr>
                <w:sz w:val="28"/>
                <w:szCs w:val="28"/>
                <w:lang w:eastAsia="ru-RU"/>
              </w:rPr>
              <w:t>фактичні</w:t>
            </w:r>
          </w:p>
        </w:tc>
        <w:tc>
          <w:tcPr>
            <w:tcW w:w="1595" w:type="dxa"/>
          </w:tcPr>
          <w:p w:rsidR="000B58F0" w:rsidRPr="000B58F0" w:rsidRDefault="000B58F0" w:rsidP="000B58F0">
            <w:pPr>
              <w:rPr>
                <w:sz w:val="28"/>
                <w:szCs w:val="28"/>
                <w:lang w:eastAsia="ru-RU"/>
              </w:rPr>
            </w:pPr>
            <w:r w:rsidRPr="000B58F0">
              <w:rPr>
                <w:sz w:val="28"/>
                <w:szCs w:val="28"/>
                <w:lang w:eastAsia="ru-RU"/>
              </w:rPr>
              <w:t>516,4</w:t>
            </w:r>
          </w:p>
        </w:tc>
        <w:tc>
          <w:tcPr>
            <w:tcW w:w="1595" w:type="dxa"/>
          </w:tcPr>
          <w:p w:rsidR="000B58F0" w:rsidRPr="000B58F0" w:rsidRDefault="000B58F0" w:rsidP="000B58F0">
            <w:pPr>
              <w:rPr>
                <w:sz w:val="28"/>
                <w:szCs w:val="28"/>
                <w:lang w:eastAsia="ru-RU"/>
              </w:rPr>
            </w:pPr>
            <w:r w:rsidRPr="000B58F0">
              <w:rPr>
                <w:sz w:val="28"/>
                <w:szCs w:val="28"/>
                <w:lang w:eastAsia="ru-RU"/>
              </w:rPr>
              <w:t>531,9</w:t>
            </w:r>
          </w:p>
        </w:tc>
        <w:tc>
          <w:tcPr>
            <w:tcW w:w="1595" w:type="dxa"/>
          </w:tcPr>
          <w:p w:rsidR="000B58F0" w:rsidRPr="000B58F0" w:rsidRDefault="000B58F0" w:rsidP="000B58F0">
            <w:pPr>
              <w:rPr>
                <w:sz w:val="28"/>
                <w:szCs w:val="28"/>
                <w:lang w:eastAsia="ru-RU"/>
              </w:rPr>
            </w:pPr>
            <w:r w:rsidRPr="000B58F0">
              <w:rPr>
                <w:sz w:val="28"/>
                <w:szCs w:val="28"/>
                <w:lang w:eastAsia="ru-RU"/>
              </w:rPr>
              <w:t>543,1</w:t>
            </w:r>
          </w:p>
        </w:tc>
        <w:tc>
          <w:tcPr>
            <w:tcW w:w="1596" w:type="dxa"/>
          </w:tcPr>
          <w:p w:rsidR="000B58F0" w:rsidRPr="000B58F0" w:rsidRDefault="000B58F0" w:rsidP="000B58F0">
            <w:pPr>
              <w:rPr>
                <w:sz w:val="28"/>
                <w:szCs w:val="28"/>
                <w:lang w:eastAsia="ru-RU"/>
              </w:rPr>
            </w:pPr>
            <w:r w:rsidRPr="000B58F0">
              <w:rPr>
                <w:sz w:val="28"/>
                <w:szCs w:val="28"/>
                <w:lang w:eastAsia="ru-RU"/>
              </w:rPr>
              <w:t>505,8</w:t>
            </w:r>
          </w:p>
        </w:tc>
      </w:tr>
      <w:tr w:rsidR="000B58F0" w:rsidRPr="000B58F0" w:rsidTr="00A34474">
        <w:tc>
          <w:tcPr>
            <w:tcW w:w="9571" w:type="dxa"/>
            <w:gridSpan w:val="6"/>
          </w:tcPr>
          <w:p w:rsidR="000B58F0" w:rsidRPr="000B58F0" w:rsidRDefault="000B58F0" w:rsidP="000B58F0">
            <w:pPr>
              <w:jc w:val="center"/>
              <w:rPr>
                <w:sz w:val="28"/>
                <w:szCs w:val="28"/>
                <w:lang w:eastAsia="ru-RU"/>
              </w:rPr>
            </w:pPr>
            <w:r w:rsidRPr="000B58F0">
              <w:rPr>
                <w:sz w:val="28"/>
                <w:szCs w:val="28"/>
                <w:lang w:eastAsia="ru-RU"/>
              </w:rPr>
              <w:t>Собівартість 1 ц, продукції тис. крб..</w:t>
            </w: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5</w:t>
            </w:r>
          </w:p>
        </w:tc>
        <w:tc>
          <w:tcPr>
            <w:tcW w:w="2542" w:type="dxa"/>
          </w:tcPr>
          <w:p w:rsidR="000B58F0" w:rsidRPr="000B58F0" w:rsidRDefault="000B58F0" w:rsidP="000B58F0">
            <w:pPr>
              <w:rPr>
                <w:sz w:val="28"/>
                <w:szCs w:val="28"/>
                <w:lang w:eastAsia="ru-RU"/>
              </w:rPr>
            </w:pPr>
            <w:r w:rsidRPr="000B58F0">
              <w:rPr>
                <w:sz w:val="28"/>
                <w:szCs w:val="28"/>
                <w:lang w:eastAsia="ru-RU"/>
              </w:rPr>
              <w:t>Планова(р.3: р.1)</w:t>
            </w: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6" w:type="dxa"/>
          </w:tcPr>
          <w:p w:rsidR="000B58F0" w:rsidRPr="000B58F0" w:rsidRDefault="000B58F0" w:rsidP="000B58F0">
            <w:pPr>
              <w:rPr>
                <w:sz w:val="28"/>
                <w:szCs w:val="28"/>
                <w:lang w:eastAsia="ru-RU"/>
              </w:rPr>
            </w:pP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 xml:space="preserve">6 </w:t>
            </w:r>
          </w:p>
        </w:tc>
        <w:tc>
          <w:tcPr>
            <w:tcW w:w="2542" w:type="dxa"/>
          </w:tcPr>
          <w:p w:rsidR="000B58F0" w:rsidRPr="000B58F0" w:rsidRDefault="000B58F0" w:rsidP="000B58F0">
            <w:pPr>
              <w:rPr>
                <w:sz w:val="28"/>
                <w:szCs w:val="28"/>
                <w:lang w:eastAsia="ru-RU"/>
              </w:rPr>
            </w:pPr>
            <w:r w:rsidRPr="000B58F0">
              <w:rPr>
                <w:sz w:val="28"/>
                <w:szCs w:val="28"/>
                <w:lang w:eastAsia="ru-RU"/>
              </w:rPr>
              <w:t>Умовна (р. 3: р2)</w:t>
            </w: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6" w:type="dxa"/>
          </w:tcPr>
          <w:p w:rsidR="000B58F0" w:rsidRPr="000B58F0" w:rsidRDefault="000B58F0" w:rsidP="000B58F0">
            <w:pPr>
              <w:rPr>
                <w:sz w:val="28"/>
                <w:szCs w:val="28"/>
                <w:lang w:eastAsia="ru-RU"/>
              </w:rPr>
            </w:pP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7</w:t>
            </w:r>
          </w:p>
        </w:tc>
        <w:tc>
          <w:tcPr>
            <w:tcW w:w="2542" w:type="dxa"/>
          </w:tcPr>
          <w:p w:rsidR="000B58F0" w:rsidRPr="000B58F0" w:rsidRDefault="000B58F0" w:rsidP="000B58F0">
            <w:pPr>
              <w:rPr>
                <w:sz w:val="28"/>
                <w:szCs w:val="28"/>
                <w:lang w:eastAsia="ru-RU"/>
              </w:rPr>
            </w:pPr>
            <w:r w:rsidRPr="000B58F0">
              <w:rPr>
                <w:sz w:val="28"/>
                <w:szCs w:val="28"/>
                <w:lang w:eastAsia="ru-RU"/>
              </w:rPr>
              <w:t>Фактична (р.4:р.2)</w:t>
            </w: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6" w:type="dxa"/>
          </w:tcPr>
          <w:p w:rsidR="000B58F0" w:rsidRPr="000B58F0" w:rsidRDefault="000B58F0" w:rsidP="000B58F0">
            <w:pPr>
              <w:rPr>
                <w:sz w:val="28"/>
                <w:szCs w:val="28"/>
                <w:lang w:eastAsia="ru-RU"/>
              </w:rPr>
            </w:pPr>
          </w:p>
        </w:tc>
      </w:tr>
      <w:tr w:rsidR="000B58F0" w:rsidRPr="000B58F0" w:rsidTr="00A34474">
        <w:tc>
          <w:tcPr>
            <w:tcW w:w="9571" w:type="dxa"/>
            <w:gridSpan w:val="6"/>
          </w:tcPr>
          <w:p w:rsidR="000B58F0" w:rsidRPr="000B58F0" w:rsidRDefault="000B58F0" w:rsidP="000B58F0">
            <w:pPr>
              <w:jc w:val="center"/>
              <w:rPr>
                <w:sz w:val="28"/>
                <w:szCs w:val="28"/>
                <w:lang w:eastAsia="ru-RU"/>
              </w:rPr>
            </w:pPr>
            <w:r w:rsidRPr="000B58F0">
              <w:rPr>
                <w:sz w:val="28"/>
                <w:szCs w:val="28"/>
                <w:lang w:eastAsia="ru-RU"/>
              </w:rPr>
              <w:t>Відхилення собівартості 1ц, тис. крб..</w:t>
            </w: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8</w:t>
            </w:r>
          </w:p>
        </w:tc>
        <w:tc>
          <w:tcPr>
            <w:tcW w:w="2542" w:type="dxa"/>
          </w:tcPr>
          <w:p w:rsidR="000B58F0" w:rsidRPr="000B58F0" w:rsidRDefault="000B58F0" w:rsidP="000B58F0">
            <w:pPr>
              <w:rPr>
                <w:sz w:val="28"/>
                <w:szCs w:val="28"/>
                <w:lang w:eastAsia="ru-RU"/>
              </w:rPr>
            </w:pPr>
            <w:r w:rsidRPr="000B58F0">
              <w:rPr>
                <w:sz w:val="28"/>
                <w:szCs w:val="28"/>
                <w:lang w:eastAsia="ru-RU"/>
              </w:rPr>
              <w:t>Загальне (р.7 - р.5)</w:t>
            </w: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6" w:type="dxa"/>
          </w:tcPr>
          <w:p w:rsidR="000B58F0" w:rsidRPr="000B58F0" w:rsidRDefault="000B58F0" w:rsidP="000B58F0">
            <w:pPr>
              <w:rPr>
                <w:sz w:val="28"/>
                <w:szCs w:val="28"/>
                <w:lang w:eastAsia="ru-RU"/>
              </w:rPr>
            </w:pPr>
          </w:p>
        </w:tc>
      </w:tr>
      <w:tr w:rsidR="000B58F0" w:rsidRPr="000B58F0" w:rsidTr="00A34474">
        <w:tc>
          <w:tcPr>
            <w:tcW w:w="648" w:type="dxa"/>
          </w:tcPr>
          <w:p w:rsidR="000B58F0" w:rsidRPr="000B58F0" w:rsidRDefault="000B58F0" w:rsidP="000B58F0">
            <w:pPr>
              <w:rPr>
                <w:sz w:val="28"/>
                <w:szCs w:val="28"/>
                <w:lang w:eastAsia="ru-RU"/>
              </w:rPr>
            </w:pPr>
          </w:p>
        </w:tc>
        <w:tc>
          <w:tcPr>
            <w:tcW w:w="2542" w:type="dxa"/>
          </w:tcPr>
          <w:p w:rsidR="000B58F0" w:rsidRPr="000B58F0" w:rsidRDefault="000B58F0" w:rsidP="000B58F0">
            <w:pPr>
              <w:rPr>
                <w:sz w:val="28"/>
                <w:szCs w:val="28"/>
                <w:lang w:eastAsia="ru-RU"/>
              </w:rPr>
            </w:pPr>
            <w:r w:rsidRPr="000B58F0">
              <w:rPr>
                <w:sz w:val="28"/>
                <w:szCs w:val="28"/>
                <w:lang w:eastAsia="ru-RU"/>
              </w:rPr>
              <w:t>У т.ч. за рахунок</w:t>
            </w: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6" w:type="dxa"/>
          </w:tcPr>
          <w:p w:rsidR="000B58F0" w:rsidRPr="000B58F0" w:rsidRDefault="000B58F0" w:rsidP="000B58F0">
            <w:pPr>
              <w:rPr>
                <w:sz w:val="28"/>
                <w:szCs w:val="28"/>
                <w:lang w:eastAsia="ru-RU"/>
              </w:rPr>
            </w:pP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9</w:t>
            </w:r>
          </w:p>
        </w:tc>
        <w:tc>
          <w:tcPr>
            <w:tcW w:w="2542" w:type="dxa"/>
          </w:tcPr>
          <w:p w:rsidR="000B58F0" w:rsidRPr="000B58F0" w:rsidRDefault="000B58F0" w:rsidP="000B58F0">
            <w:pPr>
              <w:rPr>
                <w:sz w:val="28"/>
                <w:szCs w:val="28"/>
                <w:lang w:eastAsia="ru-RU"/>
              </w:rPr>
            </w:pPr>
            <w:r w:rsidRPr="000B58F0">
              <w:rPr>
                <w:sz w:val="28"/>
                <w:szCs w:val="28"/>
                <w:lang w:eastAsia="ru-RU"/>
              </w:rPr>
              <w:t>Урожайність (р.6-р.5)</w:t>
            </w: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6" w:type="dxa"/>
          </w:tcPr>
          <w:p w:rsidR="000B58F0" w:rsidRPr="000B58F0" w:rsidRDefault="000B58F0" w:rsidP="000B58F0">
            <w:pPr>
              <w:rPr>
                <w:sz w:val="28"/>
                <w:szCs w:val="28"/>
                <w:lang w:eastAsia="ru-RU"/>
              </w:rPr>
            </w:pPr>
          </w:p>
        </w:tc>
      </w:tr>
      <w:tr w:rsidR="000B58F0" w:rsidRPr="000B58F0" w:rsidTr="00A34474">
        <w:tc>
          <w:tcPr>
            <w:tcW w:w="648" w:type="dxa"/>
          </w:tcPr>
          <w:p w:rsidR="000B58F0" w:rsidRPr="000B58F0" w:rsidRDefault="000B58F0" w:rsidP="000B58F0">
            <w:pPr>
              <w:rPr>
                <w:sz w:val="28"/>
                <w:szCs w:val="28"/>
                <w:lang w:eastAsia="ru-RU"/>
              </w:rPr>
            </w:pPr>
            <w:r w:rsidRPr="000B58F0">
              <w:rPr>
                <w:sz w:val="28"/>
                <w:szCs w:val="28"/>
                <w:lang w:eastAsia="ru-RU"/>
              </w:rPr>
              <w:t>10</w:t>
            </w:r>
          </w:p>
        </w:tc>
        <w:tc>
          <w:tcPr>
            <w:tcW w:w="2542" w:type="dxa"/>
          </w:tcPr>
          <w:p w:rsidR="000B58F0" w:rsidRPr="000B58F0" w:rsidRDefault="000B58F0" w:rsidP="000B58F0">
            <w:pPr>
              <w:rPr>
                <w:sz w:val="28"/>
                <w:szCs w:val="28"/>
                <w:lang w:eastAsia="ru-RU"/>
              </w:rPr>
            </w:pPr>
            <w:r w:rsidRPr="000B58F0">
              <w:rPr>
                <w:sz w:val="28"/>
                <w:szCs w:val="28"/>
                <w:lang w:eastAsia="ru-RU"/>
              </w:rPr>
              <w:t>Витрат (р.7 - р.6)</w:t>
            </w: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5" w:type="dxa"/>
          </w:tcPr>
          <w:p w:rsidR="000B58F0" w:rsidRPr="000B58F0" w:rsidRDefault="000B58F0" w:rsidP="000B58F0">
            <w:pPr>
              <w:rPr>
                <w:sz w:val="28"/>
                <w:szCs w:val="28"/>
                <w:lang w:eastAsia="ru-RU"/>
              </w:rPr>
            </w:pPr>
          </w:p>
        </w:tc>
        <w:tc>
          <w:tcPr>
            <w:tcW w:w="1596" w:type="dxa"/>
          </w:tcPr>
          <w:p w:rsidR="000B58F0" w:rsidRPr="000B58F0" w:rsidRDefault="000B58F0" w:rsidP="000B58F0">
            <w:pPr>
              <w:rPr>
                <w:sz w:val="28"/>
                <w:szCs w:val="28"/>
                <w:lang w:eastAsia="ru-RU"/>
              </w:rPr>
            </w:pPr>
          </w:p>
        </w:tc>
      </w:tr>
    </w:tbl>
    <w:p w:rsidR="000B58F0" w:rsidRPr="000B58F0" w:rsidRDefault="000B58F0" w:rsidP="000B58F0">
      <w:pPr>
        <w:spacing w:after="0" w:line="240" w:lineRule="auto"/>
        <w:ind w:left="360"/>
        <w:rPr>
          <w:rFonts w:ascii="Times New Roman" w:eastAsia="Times New Roman" w:hAnsi="Times New Roman" w:cs="Times New Roman"/>
          <w:b/>
          <w:sz w:val="28"/>
          <w:szCs w:val="28"/>
          <w:lang w:eastAsia="ru-RU"/>
        </w:rPr>
      </w:pPr>
    </w:p>
    <w:p w:rsidR="000B58F0" w:rsidRPr="000B58F0" w:rsidRDefault="000B58F0" w:rsidP="000B58F0">
      <w:pPr>
        <w:spacing w:after="0" w:line="240" w:lineRule="auto"/>
        <w:ind w:left="360"/>
        <w:rPr>
          <w:rFonts w:ascii="Times New Roman" w:eastAsia="Times New Roman" w:hAnsi="Times New Roman" w:cs="Times New Roman"/>
          <w:b/>
          <w:sz w:val="28"/>
          <w:szCs w:val="28"/>
          <w:lang w:eastAsia="ru-RU"/>
        </w:rPr>
      </w:pPr>
      <w:r w:rsidRPr="000B58F0">
        <w:rPr>
          <w:rFonts w:ascii="Times New Roman" w:eastAsia="Times New Roman" w:hAnsi="Times New Roman" w:cs="Times New Roman"/>
          <w:b/>
          <w:sz w:val="28"/>
          <w:szCs w:val="28"/>
          <w:lang w:eastAsia="ru-RU"/>
        </w:rPr>
        <w:t>Завдання 3</w:t>
      </w:r>
    </w:p>
    <w:p w:rsidR="000B58F0" w:rsidRPr="000B58F0" w:rsidRDefault="000B58F0" w:rsidP="0053478C">
      <w:pPr>
        <w:numPr>
          <w:ilvl w:val="0"/>
          <w:numId w:val="52"/>
        </w:numPr>
        <w:spacing w:after="0" w:line="240" w:lineRule="auto"/>
        <w:ind w:left="0" w:firstLine="0"/>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Визначити рентабельність у тваринництві</w:t>
      </w:r>
    </w:p>
    <w:p w:rsidR="000B58F0" w:rsidRPr="000B58F0" w:rsidRDefault="000B58F0" w:rsidP="0053478C">
      <w:pPr>
        <w:numPr>
          <w:ilvl w:val="0"/>
          <w:numId w:val="52"/>
        </w:numPr>
        <w:spacing w:after="0" w:line="240" w:lineRule="auto"/>
        <w:ind w:left="0" w:firstLine="0"/>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 xml:space="preserve">Визначити рентабельність у  рослинництві </w:t>
      </w:r>
    </w:p>
    <w:p w:rsidR="000B58F0" w:rsidRPr="000B58F0" w:rsidRDefault="000B58F0" w:rsidP="0053478C">
      <w:pPr>
        <w:numPr>
          <w:ilvl w:val="0"/>
          <w:numId w:val="52"/>
        </w:numPr>
        <w:spacing w:after="0" w:line="240" w:lineRule="auto"/>
        <w:ind w:left="0" w:firstLine="0"/>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Визначити рентабельність загальну</w:t>
      </w:r>
    </w:p>
    <w:p w:rsidR="000B58F0" w:rsidRPr="000B58F0" w:rsidRDefault="000B58F0" w:rsidP="0053478C">
      <w:pPr>
        <w:numPr>
          <w:ilvl w:val="0"/>
          <w:numId w:val="52"/>
        </w:numPr>
        <w:spacing w:after="0" w:line="240" w:lineRule="auto"/>
        <w:ind w:left="0" w:firstLine="0"/>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Визначити відхилення в порівнянні 2016 до 2014 р.</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1"/>
        <w:gridCol w:w="1213"/>
        <w:gridCol w:w="1213"/>
        <w:gridCol w:w="1130"/>
        <w:gridCol w:w="1626"/>
      </w:tblGrid>
      <w:tr w:rsidR="000B58F0" w:rsidRPr="000B58F0" w:rsidTr="00A34474">
        <w:tc>
          <w:tcPr>
            <w:tcW w:w="3921" w:type="dxa"/>
          </w:tcPr>
          <w:p w:rsidR="000B58F0" w:rsidRPr="000B58F0" w:rsidRDefault="000B58F0" w:rsidP="000B58F0">
            <w:pPr>
              <w:tabs>
                <w:tab w:val="left" w:pos="12690"/>
              </w:tabs>
              <w:spacing w:after="0" w:line="240" w:lineRule="auto"/>
              <w:ind w:left="-2160"/>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 xml:space="preserve">                                                Показники </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2014 р.</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2015 р.</w:t>
            </w: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2016 р.</w:t>
            </w:r>
          </w:p>
        </w:tc>
        <w:tc>
          <w:tcPr>
            <w:tcW w:w="1626" w:type="dxa"/>
          </w:tcPr>
          <w:p w:rsidR="000B58F0" w:rsidRPr="000B58F0" w:rsidRDefault="000B58F0" w:rsidP="000B58F0">
            <w:pPr>
              <w:tabs>
                <w:tab w:val="left" w:pos="12690"/>
              </w:tabs>
              <w:spacing w:after="0" w:line="240" w:lineRule="auto"/>
              <w:ind w:left="-120" w:right="-30"/>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2016 р. до</w:t>
            </w:r>
          </w:p>
          <w:p w:rsidR="000B58F0" w:rsidRPr="000B58F0" w:rsidRDefault="000B58F0" w:rsidP="000B58F0">
            <w:pPr>
              <w:tabs>
                <w:tab w:val="left" w:pos="12690"/>
              </w:tabs>
              <w:spacing w:after="0" w:line="240" w:lineRule="auto"/>
              <w:ind w:left="-120" w:right="-30"/>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2014 р. (+;-)</w:t>
            </w:r>
          </w:p>
        </w:tc>
      </w:tr>
      <w:tr w:rsidR="000B58F0" w:rsidRPr="000B58F0" w:rsidTr="00A34474">
        <w:tc>
          <w:tcPr>
            <w:tcW w:w="3921" w:type="dxa"/>
          </w:tcPr>
          <w:p w:rsidR="000B58F0" w:rsidRPr="000B58F0" w:rsidRDefault="000B58F0" w:rsidP="000B58F0">
            <w:pPr>
              <w:tabs>
                <w:tab w:val="left" w:pos="12690"/>
              </w:tabs>
              <w:spacing w:after="0" w:line="240" w:lineRule="auto"/>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 xml:space="preserve">Валова продукція с.-г. в </w:t>
            </w:r>
            <w:proofErr w:type="spellStart"/>
            <w:r w:rsidRPr="000B58F0">
              <w:rPr>
                <w:rFonts w:ascii="Times New Roman" w:eastAsia="Times New Roman" w:hAnsi="Times New Roman" w:cs="Times New Roman"/>
                <w:sz w:val="28"/>
                <w:szCs w:val="28"/>
                <w:lang w:eastAsia="ru-RU"/>
              </w:rPr>
              <w:t>співставних</w:t>
            </w:r>
            <w:proofErr w:type="spellEnd"/>
            <w:r w:rsidRPr="000B58F0">
              <w:rPr>
                <w:rFonts w:ascii="Times New Roman" w:eastAsia="Times New Roman" w:hAnsi="Times New Roman" w:cs="Times New Roman"/>
                <w:sz w:val="28"/>
                <w:szCs w:val="28"/>
                <w:lang w:eastAsia="ru-RU"/>
              </w:rPr>
              <w:t xml:space="preserve"> цінах, </w:t>
            </w:r>
            <w:proofErr w:type="spellStart"/>
            <w:r w:rsidRPr="000B58F0">
              <w:rPr>
                <w:rFonts w:ascii="Times New Roman" w:eastAsia="Times New Roman" w:hAnsi="Times New Roman" w:cs="Times New Roman"/>
                <w:sz w:val="28"/>
                <w:szCs w:val="28"/>
                <w:lang w:eastAsia="ru-RU"/>
              </w:rPr>
              <w:t>тис.грн</w:t>
            </w:r>
            <w:proofErr w:type="spellEnd"/>
            <w:r w:rsidRPr="000B58F0">
              <w:rPr>
                <w:rFonts w:ascii="Times New Roman" w:eastAsia="Times New Roman" w:hAnsi="Times New Roman" w:cs="Times New Roman"/>
                <w:sz w:val="28"/>
                <w:szCs w:val="28"/>
                <w:lang w:eastAsia="ru-RU"/>
              </w:rPr>
              <w:t>.</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3954,1</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4560,3</w:t>
            </w: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5537,0</w:t>
            </w:r>
          </w:p>
        </w:tc>
        <w:tc>
          <w:tcPr>
            <w:tcW w:w="1626"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r>
      <w:tr w:rsidR="000B58F0" w:rsidRPr="000B58F0" w:rsidTr="00A34474">
        <w:tc>
          <w:tcPr>
            <w:tcW w:w="3921" w:type="dxa"/>
          </w:tcPr>
          <w:p w:rsidR="000B58F0" w:rsidRPr="000B58F0" w:rsidRDefault="000B58F0" w:rsidP="000B58F0">
            <w:pPr>
              <w:tabs>
                <w:tab w:val="left" w:pos="12690"/>
              </w:tabs>
              <w:spacing w:after="0" w:line="240" w:lineRule="auto"/>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lastRenderedPageBreak/>
              <w:t>в т.ч. у рослинництві</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3283,6</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3980,0</w:t>
            </w: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4980,0</w:t>
            </w:r>
          </w:p>
        </w:tc>
        <w:tc>
          <w:tcPr>
            <w:tcW w:w="1626"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r>
      <w:tr w:rsidR="000B58F0" w:rsidRPr="000B58F0" w:rsidTr="00A34474">
        <w:tc>
          <w:tcPr>
            <w:tcW w:w="3921" w:type="dxa"/>
          </w:tcPr>
          <w:p w:rsidR="000B58F0" w:rsidRPr="000B58F0" w:rsidRDefault="000B58F0" w:rsidP="000B58F0">
            <w:pPr>
              <w:tabs>
                <w:tab w:val="left" w:pos="12690"/>
              </w:tabs>
              <w:spacing w:after="0" w:line="240" w:lineRule="auto"/>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 xml:space="preserve">         у тваринництві</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670,5</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580,3</w:t>
            </w: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557,0</w:t>
            </w:r>
          </w:p>
        </w:tc>
        <w:tc>
          <w:tcPr>
            <w:tcW w:w="1626"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r>
      <w:tr w:rsidR="000B58F0" w:rsidRPr="000B58F0" w:rsidTr="00A34474">
        <w:tc>
          <w:tcPr>
            <w:tcW w:w="3921" w:type="dxa"/>
          </w:tcPr>
          <w:p w:rsidR="000B58F0" w:rsidRPr="000B58F0" w:rsidRDefault="000B58F0" w:rsidP="000B58F0">
            <w:pPr>
              <w:tabs>
                <w:tab w:val="left" w:pos="12690"/>
              </w:tabs>
              <w:spacing w:after="0" w:line="240" w:lineRule="auto"/>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 xml:space="preserve">Валова продукція ( по собівартості), </w:t>
            </w:r>
            <w:proofErr w:type="spellStart"/>
            <w:r w:rsidRPr="000B58F0">
              <w:rPr>
                <w:rFonts w:ascii="Times New Roman" w:eastAsia="Times New Roman" w:hAnsi="Times New Roman" w:cs="Times New Roman"/>
                <w:sz w:val="28"/>
                <w:szCs w:val="28"/>
                <w:lang w:eastAsia="ru-RU"/>
              </w:rPr>
              <w:t>тис.грн</w:t>
            </w:r>
            <w:proofErr w:type="spellEnd"/>
            <w:r w:rsidRPr="000B58F0">
              <w:rPr>
                <w:rFonts w:ascii="Times New Roman" w:eastAsia="Times New Roman" w:hAnsi="Times New Roman" w:cs="Times New Roman"/>
                <w:sz w:val="28"/>
                <w:szCs w:val="28"/>
                <w:lang w:eastAsia="ru-RU"/>
              </w:rPr>
              <w:t>.</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3843</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3417,0</w:t>
            </w: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4574,0</w:t>
            </w:r>
          </w:p>
        </w:tc>
        <w:tc>
          <w:tcPr>
            <w:tcW w:w="1626"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r>
      <w:tr w:rsidR="000B58F0" w:rsidRPr="000B58F0" w:rsidTr="00A34474">
        <w:tc>
          <w:tcPr>
            <w:tcW w:w="3921" w:type="dxa"/>
          </w:tcPr>
          <w:p w:rsidR="000B58F0" w:rsidRPr="000B58F0" w:rsidRDefault="000B58F0" w:rsidP="000B58F0">
            <w:pPr>
              <w:tabs>
                <w:tab w:val="left" w:pos="12690"/>
              </w:tabs>
              <w:spacing w:after="0" w:line="240" w:lineRule="auto"/>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 т.ч. у рослинництві</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2279</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2756</w:t>
            </w: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3942,0</w:t>
            </w:r>
          </w:p>
        </w:tc>
        <w:tc>
          <w:tcPr>
            <w:tcW w:w="1626"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r>
      <w:tr w:rsidR="000B58F0" w:rsidRPr="000B58F0" w:rsidTr="00A34474">
        <w:tc>
          <w:tcPr>
            <w:tcW w:w="3921" w:type="dxa"/>
          </w:tcPr>
          <w:p w:rsidR="000B58F0" w:rsidRPr="000B58F0" w:rsidRDefault="000B58F0" w:rsidP="000B58F0">
            <w:pPr>
              <w:tabs>
                <w:tab w:val="left" w:pos="12690"/>
              </w:tabs>
              <w:spacing w:after="0" w:line="240" w:lineRule="auto"/>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 xml:space="preserve">         у тваринництві</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1564</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661</w:t>
            </w: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632</w:t>
            </w:r>
          </w:p>
        </w:tc>
        <w:tc>
          <w:tcPr>
            <w:tcW w:w="1626"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r>
      <w:tr w:rsidR="000B58F0" w:rsidRPr="000B58F0" w:rsidTr="00A34474">
        <w:tc>
          <w:tcPr>
            <w:tcW w:w="3921" w:type="dxa"/>
          </w:tcPr>
          <w:p w:rsidR="000B58F0" w:rsidRPr="000B58F0" w:rsidRDefault="000B58F0" w:rsidP="000B58F0">
            <w:pPr>
              <w:tabs>
                <w:tab w:val="left" w:pos="12690"/>
              </w:tabs>
              <w:spacing w:after="0" w:line="240" w:lineRule="auto"/>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Рівень рентабельності (збитковості), %</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c>
          <w:tcPr>
            <w:tcW w:w="1626"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r>
      <w:tr w:rsidR="000B58F0" w:rsidRPr="000B58F0" w:rsidTr="00A34474">
        <w:tc>
          <w:tcPr>
            <w:tcW w:w="3921" w:type="dxa"/>
          </w:tcPr>
          <w:p w:rsidR="000B58F0" w:rsidRPr="000B58F0" w:rsidRDefault="000B58F0" w:rsidP="000B58F0">
            <w:pPr>
              <w:tabs>
                <w:tab w:val="left" w:pos="12690"/>
              </w:tabs>
              <w:spacing w:after="0" w:line="240" w:lineRule="auto"/>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в т.ч. у рослинництві</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c>
          <w:tcPr>
            <w:tcW w:w="1626"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r>
      <w:tr w:rsidR="000B58F0" w:rsidRPr="000B58F0" w:rsidTr="00A34474">
        <w:tc>
          <w:tcPr>
            <w:tcW w:w="3921" w:type="dxa"/>
          </w:tcPr>
          <w:p w:rsidR="000B58F0" w:rsidRPr="000B58F0" w:rsidRDefault="000B58F0" w:rsidP="000B58F0">
            <w:pPr>
              <w:tabs>
                <w:tab w:val="left" w:pos="12690"/>
              </w:tabs>
              <w:spacing w:after="0" w:line="240" w:lineRule="auto"/>
              <w:rPr>
                <w:rFonts w:ascii="Times New Roman" w:eastAsia="Times New Roman" w:hAnsi="Times New Roman" w:cs="Times New Roman"/>
                <w:sz w:val="28"/>
                <w:szCs w:val="28"/>
                <w:lang w:eastAsia="ru-RU"/>
              </w:rPr>
            </w:pPr>
            <w:r w:rsidRPr="000B58F0">
              <w:rPr>
                <w:rFonts w:ascii="Times New Roman" w:eastAsia="Times New Roman" w:hAnsi="Times New Roman" w:cs="Times New Roman"/>
                <w:sz w:val="28"/>
                <w:szCs w:val="28"/>
                <w:lang w:eastAsia="ru-RU"/>
              </w:rPr>
              <w:t xml:space="preserve">         у тваринництві</w:t>
            </w: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c>
          <w:tcPr>
            <w:tcW w:w="1213"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c>
          <w:tcPr>
            <w:tcW w:w="1130"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c>
          <w:tcPr>
            <w:tcW w:w="1626" w:type="dxa"/>
          </w:tcPr>
          <w:p w:rsidR="000B58F0" w:rsidRPr="000B58F0" w:rsidRDefault="000B58F0" w:rsidP="000B58F0">
            <w:pPr>
              <w:tabs>
                <w:tab w:val="left" w:pos="12690"/>
              </w:tabs>
              <w:spacing w:after="0" w:line="240" w:lineRule="auto"/>
              <w:jc w:val="center"/>
              <w:rPr>
                <w:rFonts w:ascii="Times New Roman" w:eastAsia="Times New Roman" w:hAnsi="Times New Roman" w:cs="Times New Roman"/>
                <w:sz w:val="28"/>
                <w:szCs w:val="28"/>
                <w:lang w:eastAsia="ru-RU"/>
              </w:rPr>
            </w:pPr>
          </w:p>
        </w:tc>
      </w:tr>
    </w:tbl>
    <w:p w:rsidR="000B58F0" w:rsidRPr="000B58F0" w:rsidRDefault="000B58F0" w:rsidP="000B58F0">
      <w:pPr>
        <w:spacing w:after="0" w:line="240" w:lineRule="auto"/>
        <w:jc w:val="center"/>
        <w:rPr>
          <w:rFonts w:ascii="Times New Roman" w:eastAsia="Times New Roman" w:hAnsi="Times New Roman" w:cs="Times New Roman"/>
          <w:b/>
          <w:bCs/>
          <w:sz w:val="28"/>
          <w:szCs w:val="28"/>
          <w:lang w:eastAsia="uk-UA"/>
        </w:rPr>
      </w:pPr>
      <w:r w:rsidRPr="000B58F0">
        <w:rPr>
          <w:rFonts w:ascii="Times New Roman" w:eastAsia="Times New Roman" w:hAnsi="Times New Roman" w:cs="Times New Roman"/>
          <w:b/>
          <w:bCs/>
          <w:sz w:val="28"/>
          <w:szCs w:val="28"/>
          <w:lang w:eastAsia="uk-UA"/>
        </w:rPr>
        <w:t>Методичні вказівки до виконання завдань.</w:t>
      </w:r>
    </w:p>
    <w:p w:rsidR="000B58F0" w:rsidRPr="000B58F0" w:rsidRDefault="000B58F0" w:rsidP="000B58F0">
      <w:pPr>
        <w:spacing w:after="0" w:line="240" w:lineRule="auto"/>
        <w:jc w:val="both"/>
      </w:pPr>
      <w:r w:rsidRPr="000B58F0">
        <w:rPr>
          <w:rFonts w:ascii="Times New Roman" w:eastAsia="Times New Roman" w:hAnsi="Times New Roman" w:cs="Times New Roman"/>
          <w:bCs/>
          <w:sz w:val="28"/>
          <w:szCs w:val="28"/>
          <w:lang w:eastAsia="uk-UA"/>
        </w:rPr>
        <w:tab/>
        <w:t xml:space="preserve">Уважно прочитати умови завдань. Дії виконувати безпосередньо в таблицях. Результати обґрунтувати та показати методику вирішення. Для виконання завдання на визначення собівартості та рентабельності використайте знання з предмету «Економіка підприємства» та «Аналіз господарської діяльності».  </w:t>
      </w:r>
    </w:p>
    <w:p w:rsidR="000B58F0" w:rsidRPr="004D12A8" w:rsidRDefault="000B58F0" w:rsidP="005774C8">
      <w:pPr>
        <w:spacing w:after="0" w:line="240" w:lineRule="auto"/>
        <w:ind w:firstLine="301"/>
        <w:jc w:val="center"/>
        <w:rPr>
          <w:rFonts w:ascii="Times New Roman" w:eastAsia="Times New Roman" w:hAnsi="Times New Roman" w:cs="Times New Roman"/>
          <w:b/>
          <w:snapToGrid w:val="0"/>
          <w:sz w:val="44"/>
          <w:szCs w:val="44"/>
          <w:lang w:eastAsia="ru-RU"/>
        </w:rPr>
      </w:pPr>
      <w:r w:rsidRPr="004D12A8">
        <w:rPr>
          <w:rFonts w:ascii="Times New Roman" w:eastAsia="Times New Roman" w:hAnsi="Times New Roman" w:cs="Times New Roman"/>
          <w:b/>
          <w:snapToGrid w:val="0"/>
          <w:sz w:val="44"/>
          <w:szCs w:val="44"/>
          <w:lang w:eastAsia="ru-RU"/>
        </w:rPr>
        <w:t xml:space="preserve">ІНСТРУКЦІЙНА КАРТКА </w:t>
      </w:r>
      <w:r>
        <w:rPr>
          <w:rFonts w:ascii="Times New Roman" w:eastAsia="Times New Roman" w:hAnsi="Times New Roman" w:cs="Times New Roman"/>
          <w:b/>
          <w:snapToGrid w:val="0"/>
          <w:sz w:val="44"/>
          <w:szCs w:val="44"/>
          <w:lang w:eastAsia="ru-RU"/>
        </w:rPr>
        <w:t>46</w:t>
      </w:r>
      <w:r w:rsidRPr="004D12A8">
        <w:rPr>
          <w:rFonts w:ascii="Times New Roman" w:eastAsia="Times New Roman" w:hAnsi="Times New Roman" w:cs="Times New Roman"/>
          <w:b/>
          <w:snapToGrid w:val="0"/>
          <w:sz w:val="44"/>
          <w:szCs w:val="44"/>
          <w:lang w:eastAsia="ru-RU"/>
        </w:rPr>
        <w:t xml:space="preserve">  </w:t>
      </w:r>
    </w:p>
    <w:p w:rsidR="000B58F0" w:rsidRPr="004D12A8" w:rsidRDefault="000B58F0" w:rsidP="000B58F0">
      <w:pPr>
        <w:spacing w:after="0" w:line="240" w:lineRule="auto"/>
        <w:rPr>
          <w:rFonts w:ascii="Times New Roman" w:eastAsia="Times New Roman" w:hAnsi="Times New Roman" w:cs="Times New Roman"/>
          <w:b/>
          <w:snapToGrid w:val="0"/>
          <w:sz w:val="28"/>
          <w:szCs w:val="28"/>
          <w:lang w:eastAsia="ru-RU"/>
        </w:rPr>
      </w:pPr>
      <w:r w:rsidRPr="004D12A8">
        <w:rPr>
          <w:rFonts w:ascii="Times New Roman" w:eastAsia="Times New Roman" w:hAnsi="Times New Roman" w:cs="Times New Roman"/>
          <w:b/>
          <w:snapToGrid w:val="0"/>
          <w:sz w:val="28"/>
          <w:szCs w:val="28"/>
          <w:lang w:eastAsia="ru-RU"/>
        </w:rPr>
        <w:t xml:space="preserve">ТЕМА ПРОГРАМИ: </w:t>
      </w:r>
      <w:r w:rsidRPr="004D12A8">
        <w:rPr>
          <w:rFonts w:ascii="Times New Roman" w:eastAsia="Times New Roman" w:hAnsi="Times New Roman" w:cs="Times New Roman"/>
          <w:b/>
          <w:snapToGrid w:val="0"/>
          <w:sz w:val="28"/>
          <w:szCs w:val="28"/>
          <w:lang w:eastAsia="ru-RU"/>
        </w:rPr>
        <w:tab/>
      </w:r>
      <w:r>
        <w:rPr>
          <w:rFonts w:ascii="Times New Roman" w:eastAsia="Times New Roman" w:hAnsi="Times New Roman" w:cs="Times New Roman"/>
          <w:b/>
          <w:snapToGrid w:val="0"/>
          <w:sz w:val="28"/>
          <w:szCs w:val="28"/>
          <w:lang w:eastAsia="ru-RU"/>
        </w:rPr>
        <w:t>Бухгалтерська звітність</w:t>
      </w:r>
    </w:p>
    <w:p w:rsidR="000B58F0" w:rsidRPr="004D12A8" w:rsidRDefault="000B58F0" w:rsidP="000B58F0">
      <w:pPr>
        <w:spacing w:after="0" w:line="240" w:lineRule="auto"/>
        <w:ind w:left="2832" w:hanging="2832"/>
        <w:rPr>
          <w:rFonts w:ascii="Times New Roman" w:eastAsia="Times New Roman" w:hAnsi="Times New Roman" w:cs="Times New Roman"/>
          <w:b/>
          <w:snapToGrid w:val="0"/>
          <w:sz w:val="28"/>
          <w:szCs w:val="28"/>
          <w:lang w:eastAsia="ru-RU"/>
        </w:rPr>
      </w:pPr>
      <w:r w:rsidRPr="004D12A8">
        <w:rPr>
          <w:rFonts w:ascii="Times New Roman" w:eastAsia="Times New Roman" w:hAnsi="Times New Roman" w:cs="Times New Roman"/>
          <w:b/>
          <w:snapToGrid w:val="0"/>
          <w:sz w:val="28"/>
          <w:szCs w:val="28"/>
          <w:lang w:eastAsia="ru-RU"/>
        </w:rPr>
        <w:t>ТЕМА УРОКУ:</w:t>
      </w:r>
      <w:r w:rsidRPr="004D12A8">
        <w:rPr>
          <w:rFonts w:ascii="Times New Roman" w:eastAsia="Times New Roman" w:hAnsi="Times New Roman" w:cs="Times New Roman"/>
          <w:b/>
          <w:snapToGrid w:val="0"/>
          <w:sz w:val="28"/>
          <w:szCs w:val="28"/>
          <w:lang w:eastAsia="ru-RU"/>
        </w:rPr>
        <w:tab/>
      </w:r>
      <w:r>
        <w:rPr>
          <w:rFonts w:ascii="Times New Roman" w:eastAsia="Times New Roman" w:hAnsi="Times New Roman" w:cs="Times New Roman"/>
          <w:b/>
          <w:snapToGrid w:val="0"/>
          <w:sz w:val="28"/>
          <w:szCs w:val="28"/>
          <w:lang w:eastAsia="ru-RU"/>
        </w:rPr>
        <w:t>Бухгалтерська звітність</w:t>
      </w:r>
    </w:p>
    <w:p w:rsidR="000B58F0" w:rsidRPr="001A1AD4" w:rsidRDefault="000B58F0" w:rsidP="000B58F0">
      <w:pPr>
        <w:spacing w:after="0" w:line="240" w:lineRule="auto"/>
        <w:jc w:val="both"/>
        <w:rPr>
          <w:rFonts w:ascii="Times New Roman" w:eastAsia="Times New Roman" w:hAnsi="Times New Roman" w:cs="Times New Roman"/>
          <w:snapToGrid w:val="0"/>
          <w:sz w:val="24"/>
          <w:szCs w:val="24"/>
          <w:lang w:eastAsia="ru-RU"/>
        </w:rPr>
      </w:pPr>
      <w:r w:rsidRPr="004D12A8">
        <w:rPr>
          <w:rFonts w:ascii="Times New Roman" w:eastAsia="Times New Roman" w:hAnsi="Times New Roman" w:cs="Times New Roman"/>
          <w:b/>
          <w:snapToGrid w:val="0"/>
          <w:sz w:val="28"/>
          <w:szCs w:val="28"/>
          <w:lang w:eastAsia="ru-RU"/>
        </w:rPr>
        <w:t>МЕТА:</w:t>
      </w:r>
      <w:r w:rsidRPr="004D12A8">
        <w:rPr>
          <w:rFonts w:ascii="Times New Roman" w:eastAsia="Times New Roman" w:hAnsi="Times New Roman" w:cs="Times New Roman"/>
          <w:b/>
          <w:snapToGrid w:val="0"/>
          <w:sz w:val="28"/>
          <w:szCs w:val="28"/>
          <w:lang w:eastAsia="ru-RU"/>
        </w:rPr>
        <w:tab/>
      </w:r>
      <w:r w:rsidRPr="004D12A8">
        <w:rPr>
          <w:rFonts w:ascii="Times New Roman" w:eastAsia="Times New Roman" w:hAnsi="Times New Roman" w:cs="Times New Roman"/>
          <w:b/>
          <w:snapToGrid w:val="0"/>
          <w:sz w:val="28"/>
          <w:szCs w:val="28"/>
          <w:lang w:eastAsia="ru-RU"/>
        </w:rPr>
        <w:tab/>
      </w:r>
      <w:r w:rsidRPr="004D12A8">
        <w:rPr>
          <w:rFonts w:ascii="Times New Roman" w:eastAsia="Times New Roman" w:hAnsi="Times New Roman" w:cs="Times New Roman"/>
          <w:b/>
          <w:snapToGrid w:val="0"/>
          <w:sz w:val="28"/>
          <w:szCs w:val="28"/>
          <w:lang w:eastAsia="ru-RU"/>
        </w:rPr>
        <w:tab/>
      </w:r>
      <w:r w:rsidRPr="001A1AD4">
        <w:rPr>
          <w:rFonts w:ascii="Times New Roman" w:eastAsia="Times New Roman" w:hAnsi="Times New Roman" w:cs="Times New Roman"/>
          <w:snapToGrid w:val="0"/>
          <w:sz w:val="24"/>
          <w:szCs w:val="24"/>
          <w:lang w:eastAsia="ru-RU"/>
        </w:rPr>
        <w:t>Закріпити знання щодо порядку оформлення окремих господарських операцій та складанню бухгалтерської звітності у відповідності Стандартів, інструкцій та вимог щодо складання звітностей. Ознайомити з порядком складання щомісячної, квартальної та річної звітності. Навчитися охайно заповнювати облікові регістри. Бути самостійними у виконанні завдань.</w:t>
      </w:r>
      <w:r w:rsidRPr="001A1AD4">
        <w:rPr>
          <w:rFonts w:ascii="Times New Roman" w:eastAsia="Times New Roman" w:hAnsi="Times New Roman" w:cs="Times New Roman"/>
          <w:sz w:val="24"/>
          <w:szCs w:val="24"/>
          <w:lang w:eastAsia="ru-RU"/>
        </w:rPr>
        <w:t xml:space="preserve"> Розвивати логічне, аналітичне та критичне мислення, творчий підхід до вирішення питань та послідовність виконання виробничих завдань.</w:t>
      </w:r>
    </w:p>
    <w:p w:rsidR="000B58F0" w:rsidRPr="001A1AD4" w:rsidRDefault="000B58F0" w:rsidP="000B58F0">
      <w:pPr>
        <w:spacing w:after="0" w:line="240" w:lineRule="auto"/>
        <w:rPr>
          <w:rFonts w:ascii="Times New Roman" w:eastAsia="Times New Roman" w:hAnsi="Times New Roman" w:cs="Times New Roman"/>
          <w:sz w:val="24"/>
          <w:szCs w:val="24"/>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1A1AD4">
        <w:rPr>
          <w:rFonts w:ascii="Times New Roman" w:eastAsia="Times New Roman" w:hAnsi="Times New Roman" w:cs="Times New Roman"/>
          <w:sz w:val="24"/>
          <w:szCs w:val="24"/>
          <w:lang w:eastAsia="ru-RU"/>
        </w:rPr>
        <w:t>інструкційна картка, план  рахунків б</w:t>
      </w:r>
      <w:r>
        <w:rPr>
          <w:rFonts w:ascii="Times New Roman" w:eastAsia="Times New Roman" w:hAnsi="Times New Roman" w:cs="Times New Roman"/>
          <w:sz w:val="24"/>
          <w:szCs w:val="24"/>
          <w:lang w:eastAsia="ru-RU"/>
        </w:rPr>
        <w:t>/</w:t>
      </w:r>
      <w:r w:rsidRPr="001A1AD4">
        <w:rPr>
          <w:rFonts w:ascii="Times New Roman" w:eastAsia="Times New Roman" w:hAnsi="Times New Roman" w:cs="Times New Roman"/>
          <w:sz w:val="24"/>
          <w:szCs w:val="24"/>
          <w:lang w:eastAsia="ru-RU"/>
        </w:rPr>
        <w:t xml:space="preserve">о, конспект, </w:t>
      </w:r>
      <w:r>
        <w:rPr>
          <w:rFonts w:ascii="Times New Roman" w:eastAsia="Times New Roman" w:hAnsi="Times New Roman" w:cs="Times New Roman"/>
          <w:sz w:val="24"/>
          <w:szCs w:val="24"/>
          <w:lang w:eastAsia="ru-RU"/>
        </w:rPr>
        <w:t xml:space="preserve">калькулятор, </w:t>
      </w:r>
      <w:r w:rsidRPr="001A1AD4">
        <w:rPr>
          <w:rFonts w:ascii="Times New Roman" w:eastAsia="Times New Roman" w:hAnsi="Times New Roman" w:cs="Times New Roman"/>
          <w:sz w:val="24"/>
          <w:szCs w:val="24"/>
          <w:lang w:eastAsia="ru-RU"/>
        </w:rPr>
        <w:t>бланки бухгалтерської звітності, міні - плакати та стенди.</w:t>
      </w:r>
    </w:p>
    <w:p w:rsidR="000B58F0" w:rsidRPr="001A1AD4" w:rsidRDefault="000B58F0" w:rsidP="000B58F0">
      <w:pPr>
        <w:spacing w:after="0" w:line="240" w:lineRule="auto"/>
        <w:jc w:val="both"/>
        <w:rPr>
          <w:rFonts w:ascii="Times New Roman" w:eastAsia="Times New Roman" w:hAnsi="Times New Roman" w:cs="Times New Roman"/>
          <w:sz w:val="24"/>
          <w:szCs w:val="24"/>
          <w:lang w:eastAsia="ru-RU"/>
        </w:rPr>
      </w:pPr>
      <w:r w:rsidRPr="004D12A8">
        <w:rPr>
          <w:rFonts w:ascii="Times New Roman" w:eastAsia="Times New Roman" w:hAnsi="Times New Roman" w:cs="Times New Roman"/>
          <w:b/>
          <w:bCs/>
          <w:sz w:val="28"/>
          <w:szCs w:val="28"/>
          <w:lang w:eastAsia="ru-RU"/>
        </w:rPr>
        <w:t xml:space="preserve">Література: </w:t>
      </w:r>
      <w:r w:rsidRPr="001A1AD4">
        <w:rPr>
          <w:rFonts w:ascii="Times New Roman" w:eastAsia="Times New Roman" w:hAnsi="Times New Roman" w:cs="Times New Roman"/>
          <w:sz w:val="24"/>
          <w:szCs w:val="24"/>
          <w:lang w:eastAsia="ru-RU"/>
        </w:rPr>
        <w:t>Н. М. Ткаченко «Бухгалтерський фінансовий облік», К.2000; Л. К. Сук, П. Л. Сук „Бухгалтерський облік”, 2005р.; Н. В. Чабанова, Ю. А. Василенко „Бухгалтерський фінансовий облік”, 2004р.</w:t>
      </w:r>
    </w:p>
    <w:p w:rsidR="000B58F0" w:rsidRPr="001717E1" w:rsidRDefault="000B58F0" w:rsidP="000B58F0">
      <w:pPr>
        <w:spacing w:after="0" w:line="240" w:lineRule="auto"/>
        <w:rPr>
          <w:rFonts w:ascii="Times New Roman" w:hAnsi="Times New Roman" w:cs="Times New Roman"/>
          <w:sz w:val="28"/>
          <w:szCs w:val="28"/>
        </w:rPr>
      </w:pPr>
      <w:r w:rsidRPr="004D12A8">
        <w:rPr>
          <w:rFonts w:ascii="Times New Roman" w:eastAsia="Times New Roman" w:hAnsi="Times New Roman" w:cs="Times New Roman"/>
          <w:b/>
          <w:i/>
          <w:snapToGrid w:val="0"/>
          <w:sz w:val="28"/>
          <w:szCs w:val="28"/>
          <w:lang w:eastAsia="ru-RU"/>
        </w:rPr>
        <w:t xml:space="preserve">Що потрібно виконати </w:t>
      </w:r>
      <w:r>
        <w:rPr>
          <w:rFonts w:ascii="Times New Roman" w:eastAsia="Times New Roman" w:hAnsi="Times New Roman" w:cs="Times New Roman"/>
          <w:b/>
          <w:i/>
          <w:snapToGrid w:val="0"/>
          <w:sz w:val="28"/>
          <w:szCs w:val="28"/>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0B58F0" w:rsidRPr="004D12A8" w:rsidRDefault="000B58F0" w:rsidP="000B58F0">
      <w:pPr>
        <w:spacing w:after="0" w:line="240" w:lineRule="auto"/>
        <w:ind w:firstLine="709"/>
        <w:jc w:val="both"/>
        <w:rPr>
          <w:rFonts w:ascii="Times New Roman" w:eastAsia="Times New Roman" w:hAnsi="Times New Roman" w:cs="Times New Roman"/>
          <w:snapToGrid w:val="0"/>
          <w:sz w:val="24"/>
          <w:szCs w:val="24"/>
          <w:lang w:eastAsia="ru-RU"/>
        </w:rPr>
      </w:pPr>
      <w:r w:rsidRPr="004D12A8">
        <w:rPr>
          <w:rFonts w:ascii="Times New Roman" w:eastAsia="Times New Roman" w:hAnsi="Times New Roman" w:cs="Times New Roman"/>
          <w:snapToGrid w:val="0"/>
          <w:sz w:val="24"/>
          <w:szCs w:val="24"/>
          <w:lang w:eastAsia="ru-RU"/>
        </w:rPr>
        <w:t>1. Ознайомитися з вихідними даними завдання і на підставі Балансу на 31,11.20__ р.  відкрити рахунки синтетичного обліку і записати на них залишки на 1 грудня 20__ р.</w:t>
      </w:r>
    </w:p>
    <w:p w:rsidR="000B58F0" w:rsidRPr="004D12A8" w:rsidRDefault="000B58F0" w:rsidP="000B58F0">
      <w:pPr>
        <w:spacing w:after="0" w:line="240" w:lineRule="auto"/>
        <w:ind w:firstLine="709"/>
        <w:jc w:val="both"/>
        <w:rPr>
          <w:rFonts w:ascii="Times New Roman" w:eastAsia="Times New Roman" w:hAnsi="Times New Roman" w:cs="Times New Roman"/>
          <w:snapToGrid w:val="0"/>
          <w:sz w:val="24"/>
          <w:szCs w:val="24"/>
          <w:lang w:eastAsia="ru-RU"/>
        </w:rPr>
      </w:pPr>
      <w:r w:rsidRPr="004D12A8">
        <w:rPr>
          <w:rFonts w:ascii="Times New Roman" w:eastAsia="Times New Roman" w:hAnsi="Times New Roman" w:cs="Times New Roman"/>
          <w:snapToGrid w:val="0"/>
          <w:spacing w:val="-2"/>
          <w:sz w:val="24"/>
          <w:szCs w:val="24"/>
          <w:lang w:eastAsia="ru-RU"/>
        </w:rPr>
        <w:t>2. До синтетичних рахунків 20 «Виробничі запаси», 23 «Виро</w:t>
      </w:r>
      <w:r w:rsidRPr="004D12A8">
        <w:rPr>
          <w:rFonts w:ascii="Times New Roman" w:eastAsia="Times New Roman" w:hAnsi="Times New Roman" w:cs="Times New Roman"/>
          <w:snapToGrid w:val="0"/>
          <w:sz w:val="24"/>
          <w:szCs w:val="24"/>
          <w:lang w:eastAsia="ru-RU"/>
        </w:rPr>
        <w:t>б</w:t>
      </w:r>
      <w:r w:rsidRPr="004D12A8">
        <w:rPr>
          <w:rFonts w:ascii="Times New Roman" w:eastAsia="Times New Roman" w:hAnsi="Times New Roman" w:cs="Times New Roman"/>
          <w:snapToGrid w:val="0"/>
          <w:sz w:val="24"/>
          <w:szCs w:val="24"/>
          <w:lang w:eastAsia="ru-RU"/>
        </w:rPr>
        <w:softHyphen/>
        <w:t>ництво», 26 «Готова продукція» відкрити передбачені умовою завдання рахунки аналітичного обліку і записати на них залишки на 1 грудня 20__ р.</w:t>
      </w:r>
    </w:p>
    <w:p w:rsidR="000B58F0" w:rsidRPr="004D12A8" w:rsidRDefault="000B58F0" w:rsidP="000B58F0">
      <w:pPr>
        <w:spacing w:after="0" w:line="240" w:lineRule="auto"/>
        <w:ind w:firstLine="709"/>
        <w:jc w:val="both"/>
        <w:rPr>
          <w:rFonts w:ascii="Times New Roman" w:eastAsia="Times New Roman" w:hAnsi="Times New Roman" w:cs="Times New Roman"/>
          <w:snapToGrid w:val="0"/>
          <w:spacing w:val="-4"/>
          <w:sz w:val="24"/>
          <w:szCs w:val="24"/>
          <w:lang w:eastAsia="ru-RU"/>
        </w:rPr>
      </w:pPr>
      <w:r w:rsidRPr="004D12A8">
        <w:rPr>
          <w:rFonts w:ascii="Times New Roman" w:eastAsia="Times New Roman" w:hAnsi="Times New Roman" w:cs="Times New Roman"/>
          <w:snapToGrid w:val="0"/>
          <w:spacing w:val="-6"/>
          <w:sz w:val="24"/>
          <w:szCs w:val="24"/>
          <w:lang w:eastAsia="ru-RU"/>
        </w:rPr>
        <w:t>3. Крім того, необхідно відкрити такі рахунки аналітичного облі</w:t>
      </w:r>
      <w:r w:rsidRPr="004D12A8">
        <w:rPr>
          <w:rFonts w:ascii="Times New Roman" w:eastAsia="Times New Roman" w:hAnsi="Times New Roman" w:cs="Times New Roman"/>
          <w:snapToGrid w:val="0"/>
          <w:spacing w:val="-4"/>
          <w:sz w:val="24"/>
          <w:szCs w:val="24"/>
          <w:lang w:eastAsia="ru-RU"/>
        </w:rPr>
        <w:t>ку до синтетичних рахунків, які не мали залишків на початок місяця.</w:t>
      </w:r>
    </w:p>
    <w:p w:rsidR="000B58F0" w:rsidRPr="004D12A8" w:rsidRDefault="000B58F0" w:rsidP="000B58F0">
      <w:pPr>
        <w:spacing w:after="0" w:line="240" w:lineRule="auto"/>
        <w:ind w:firstLine="709"/>
        <w:jc w:val="both"/>
        <w:rPr>
          <w:rFonts w:ascii="Times New Roman" w:eastAsia="Times New Roman" w:hAnsi="Times New Roman" w:cs="Times New Roman"/>
          <w:snapToGrid w:val="0"/>
          <w:spacing w:val="-4"/>
          <w:sz w:val="24"/>
          <w:szCs w:val="24"/>
          <w:lang w:eastAsia="ru-RU"/>
        </w:rPr>
      </w:pPr>
      <w:r w:rsidRPr="004D12A8">
        <w:rPr>
          <w:rFonts w:ascii="Times New Roman" w:eastAsia="Times New Roman" w:hAnsi="Times New Roman" w:cs="Times New Roman"/>
          <w:snapToGrid w:val="0"/>
          <w:spacing w:val="-4"/>
          <w:sz w:val="24"/>
          <w:szCs w:val="24"/>
          <w:lang w:eastAsia="ru-RU"/>
        </w:rPr>
        <w:t>4. Записати до реєстраційного журналу короткий зміст господарських операцій і на їх основі скласти бухгалтерські проводки. По операціях, по яких необхідно визначити певні суми, необхідно виконати потрібні розрахунки.</w:t>
      </w:r>
    </w:p>
    <w:p w:rsidR="000B58F0" w:rsidRPr="004D12A8" w:rsidRDefault="000B58F0" w:rsidP="000B58F0">
      <w:pPr>
        <w:spacing w:after="0" w:line="240" w:lineRule="auto"/>
        <w:ind w:firstLine="709"/>
        <w:jc w:val="both"/>
        <w:rPr>
          <w:rFonts w:ascii="Times New Roman" w:eastAsia="Times New Roman" w:hAnsi="Times New Roman" w:cs="Times New Roman"/>
          <w:snapToGrid w:val="0"/>
          <w:sz w:val="24"/>
          <w:szCs w:val="24"/>
          <w:lang w:eastAsia="ru-RU"/>
        </w:rPr>
      </w:pPr>
      <w:r w:rsidRPr="004D12A8">
        <w:rPr>
          <w:rFonts w:ascii="Times New Roman" w:eastAsia="Times New Roman" w:hAnsi="Times New Roman" w:cs="Times New Roman"/>
          <w:snapToGrid w:val="0"/>
          <w:sz w:val="24"/>
          <w:szCs w:val="24"/>
          <w:lang w:eastAsia="ru-RU"/>
        </w:rPr>
        <w:t>5. Відобразити господарські операції на відповідних рахунках синтетичного й аналітичного обліку.</w:t>
      </w:r>
    </w:p>
    <w:p w:rsidR="000B58F0" w:rsidRPr="004D12A8" w:rsidRDefault="000B58F0" w:rsidP="000B58F0">
      <w:pPr>
        <w:spacing w:after="0" w:line="240" w:lineRule="auto"/>
        <w:ind w:firstLine="709"/>
        <w:jc w:val="both"/>
        <w:rPr>
          <w:rFonts w:ascii="Times New Roman" w:eastAsia="Times New Roman" w:hAnsi="Times New Roman" w:cs="Times New Roman"/>
          <w:snapToGrid w:val="0"/>
          <w:sz w:val="24"/>
          <w:szCs w:val="24"/>
          <w:lang w:eastAsia="ru-RU"/>
        </w:rPr>
      </w:pPr>
      <w:r w:rsidRPr="004D12A8">
        <w:rPr>
          <w:rFonts w:ascii="Times New Roman" w:eastAsia="Times New Roman" w:hAnsi="Times New Roman" w:cs="Times New Roman"/>
          <w:snapToGrid w:val="0"/>
          <w:sz w:val="24"/>
          <w:szCs w:val="24"/>
          <w:lang w:eastAsia="ru-RU"/>
        </w:rPr>
        <w:t>6. Підрахувати обороти за дебетом й кредитом кожного рахун</w:t>
      </w:r>
      <w:r w:rsidRPr="004D12A8">
        <w:rPr>
          <w:rFonts w:ascii="Times New Roman" w:eastAsia="Times New Roman" w:hAnsi="Times New Roman" w:cs="Times New Roman"/>
          <w:snapToGrid w:val="0"/>
          <w:sz w:val="24"/>
          <w:szCs w:val="24"/>
          <w:lang w:eastAsia="ru-RU"/>
        </w:rPr>
        <w:softHyphen/>
        <w:t>ка за місяць і визначити залишки (сальдо) на 31 грудня 200_ р.</w:t>
      </w:r>
    </w:p>
    <w:p w:rsidR="000B58F0" w:rsidRPr="004D12A8" w:rsidRDefault="000B58F0" w:rsidP="000B58F0">
      <w:pPr>
        <w:spacing w:after="0" w:line="240" w:lineRule="auto"/>
        <w:ind w:firstLine="709"/>
        <w:jc w:val="both"/>
        <w:rPr>
          <w:rFonts w:ascii="Times New Roman" w:eastAsia="Times New Roman" w:hAnsi="Times New Roman" w:cs="Times New Roman"/>
          <w:snapToGrid w:val="0"/>
          <w:sz w:val="24"/>
          <w:szCs w:val="24"/>
          <w:lang w:eastAsia="ru-RU"/>
        </w:rPr>
      </w:pPr>
      <w:r w:rsidRPr="004D12A8">
        <w:rPr>
          <w:rFonts w:ascii="Times New Roman" w:eastAsia="Times New Roman" w:hAnsi="Times New Roman" w:cs="Times New Roman"/>
          <w:snapToGrid w:val="0"/>
          <w:sz w:val="24"/>
          <w:szCs w:val="24"/>
          <w:lang w:eastAsia="ru-RU"/>
        </w:rPr>
        <w:t>7. Скласти оборотні відомості за рахунками аналітичного обліку до синтетичних рахунків 20 «Виробничі витрати», 23 «Виробництво», 26 «Готова продукція» і звірити їх підсумки з оборотами і залишками відповідних синтетичних рахунків.</w:t>
      </w:r>
    </w:p>
    <w:p w:rsidR="000B58F0" w:rsidRPr="004D12A8" w:rsidRDefault="000B58F0" w:rsidP="000B58F0">
      <w:pPr>
        <w:spacing w:after="0" w:line="240" w:lineRule="auto"/>
        <w:ind w:firstLine="709"/>
        <w:rPr>
          <w:rFonts w:ascii="Times New Roman" w:eastAsia="Times New Roman" w:hAnsi="Times New Roman" w:cs="Times New Roman"/>
          <w:sz w:val="24"/>
          <w:szCs w:val="24"/>
          <w:lang w:eastAsia="ru-RU"/>
        </w:rPr>
      </w:pPr>
      <w:r w:rsidRPr="004D12A8">
        <w:rPr>
          <w:rFonts w:ascii="Times New Roman" w:eastAsia="Times New Roman" w:hAnsi="Times New Roman" w:cs="Times New Roman"/>
          <w:sz w:val="24"/>
          <w:szCs w:val="24"/>
          <w:lang w:eastAsia="ru-RU"/>
        </w:rPr>
        <w:t>8. Скласти оборотну відомість за синтетичними рахунками і звірити підсумки оборотів за дебетом й кредитом рахунків з підсумком Реєстраційного журналу операцій за звітний місяць.</w:t>
      </w:r>
    </w:p>
    <w:p w:rsidR="000B58F0" w:rsidRPr="004D12A8" w:rsidRDefault="000B58F0" w:rsidP="000B58F0">
      <w:pPr>
        <w:spacing w:after="0" w:line="240" w:lineRule="auto"/>
        <w:ind w:firstLine="709"/>
        <w:jc w:val="both"/>
        <w:rPr>
          <w:rFonts w:ascii="Times New Roman" w:eastAsia="Times New Roman" w:hAnsi="Times New Roman" w:cs="Times New Roman"/>
          <w:snapToGrid w:val="0"/>
          <w:sz w:val="24"/>
          <w:szCs w:val="24"/>
          <w:lang w:eastAsia="ru-RU"/>
        </w:rPr>
      </w:pPr>
      <w:r w:rsidRPr="004D12A8">
        <w:rPr>
          <w:rFonts w:ascii="Times New Roman" w:eastAsia="Times New Roman" w:hAnsi="Times New Roman" w:cs="Times New Roman"/>
          <w:snapToGrid w:val="0"/>
          <w:sz w:val="24"/>
          <w:szCs w:val="24"/>
          <w:lang w:eastAsia="ru-RU"/>
        </w:rPr>
        <w:lastRenderedPageBreak/>
        <w:t>9. Скласти бухгалтерський Баланс на 31 грудня 20__ р., Звіт про фінансові результати, Звіт про рух грошових коштів, Звіт про власний капітал.</w:t>
      </w:r>
    </w:p>
    <w:p w:rsidR="000B58F0" w:rsidRPr="004D12A8" w:rsidRDefault="000B58F0" w:rsidP="000B58F0">
      <w:pPr>
        <w:spacing w:after="0" w:line="240" w:lineRule="auto"/>
        <w:ind w:firstLine="709"/>
        <w:jc w:val="both"/>
        <w:rPr>
          <w:rFonts w:ascii="Times New Roman" w:eastAsia="Times New Roman" w:hAnsi="Times New Roman" w:cs="Times New Roman"/>
          <w:snapToGrid w:val="0"/>
          <w:sz w:val="28"/>
          <w:szCs w:val="28"/>
          <w:lang w:eastAsia="ru-RU"/>
        </w:rPr>
      </w:pPr>
      <w:r w:rsidRPr="004D12A8">
        <w:rPr>
          <w:rFonts w:ascii="Times New Roman" w:eastAsia="Times New Roman" w:hAnsi="Times New Roman" w:cs="Times New Roman"/>
          <w:snapToGrid w:val="0"/>
          <w:sz w:val="24"/>
          <w:szCs w:val="24"/>
          <w:lang w:eastAsia="ru-RU"/>
        </w:rPr>
        <w:t>10. Підготувати в робочому зошиті реєстраційний журнал</w:t>
      </w:r>
    </w:p>
    <w:p w:rsidR="000B58F0" w:rsidRPr="004D12A8" w:rsidRDefault="000B58F0" w:rsidP="000B58F0">
      <w:pPr>
        <w:spacing w:after="0" w:line="233" w:lineRule="exact"/>
        <w:jc w:val="both"/>
        <w:rPr>
          <w:rFonts w:ascii="Times New Roman" w:eastAsia="Times New Roman" w:hAnsi="Times New Roman" w:cs="Times New Roman"/>
          <w:snapToGrid w:val="0"/>
          <w:sz w:val="28"/>
          <w:szCs w:val="28"/>
          <w:lang w:eastAsia="ru-RU"/>
        </w:rPr>
      </w:pPr>
    </w:p>
    <w:p w:rsidR="000B58F0" w:rsidRPr="004D12A8" w:rsidRDefault="000B58F0" w:rsidP="000B58F0">
      <w:pPr>
        <w:spacing w:after="0" w:line="233" w:lineRule="exact"/>
        <w:jc w:val="center"/>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snapToGrid w:val="0"/>
          <w:sz w:val="28"/>
          <w:szCs w:val="28"/>
          <w:lang w:eastAsia="ru-RU"/>
        </w:rPr>
        <w:t>БАЛАНС</w:t>
      </w:r>
      <w:r>
        <w:rPr>
          <w:rFonts w:ascii="Times New Roman" w:eastAsia="Times New Roman" w:hAnsi="Times New Roman" w:cs="Times New Roman"/>
          <w:snapToGrid w:val="0"/>
          <w:sz w:val="28"/>
          <w:szCs w:val="28"/>
          <w:lang w:eastAsia="ru-RU"/>
        </w:rPr>
        <w:t xml:space="preserve">  н</w:t>
      </w:r>
      <w:r w:rsidRPr="004D12A8">
        <w:rPr>
          <w:rFonts w:ascii="Times New Roman" w:eastAsia="Times New Roman" w:hAnsi="Times New Roman" w:cs="Times New Roman"/>
          <w:b/>
          <w:snapToGrid w:val="0"/>
          <w:sz w:val="24"/>
          <w:szCs w:val="24"/>
          <w:lang w:eastAsia="ru-RU"/>
        </w:rPr>
        <w:t>а 31 листопада 200_р</w:t>
      </w:r>
      <w:r w:rsidRPr="004D12A8">
        <w:rPr>
          <w:rFonts w:ascii="Times New Roman" w:eastAsia="Times New Roman" w:hAnsi="Times New Roman" w:cs="Times New Roman"/>
          <w:b/>
          <w:snapToGrid w:val="0"/>
          <w:sz w:val="17"/>
          <w:szCs w:val="20"/>
          <w:lang w:eastAsia="ru-RU"/>
        </w:rPr>
        <w:t>.                                                            грн.</w:t>
      </w:r>
    </w:p>
    <w:tbl>
      <w:tblPr>
        <w:tblW w:w="0" w:type="auto"/>
        <w:tblInd w:w="-320" w:type="dxa"/>
        <w:tblLayout w:type="fixed"/>
        <w:tblCellMar>
          <w:left w:w="40" w:type="dxa"/>
          <w:right w:w="40" w:type="dxa"/>
        </w:tblCellMar>
        <w:tblLook w:val="0000" w:firstRow="0" w:lastRow="0" w:firstColumn="0" w:lastColumn="0" w:noHBand="0" w:noVBand="0"/>
      </w:tblPr>
      <w:tblGrid>
        <w:gridCol w:w="3573"/>
        <w:gridCol w:w="425"/>
        <w:gridCol w:w="567"/>
        <w:gridCol w:w="435"/>
        <w:gridCol w:w="3676"/>
        <w:gridCol w:w="540"/>
        <w:gridCol w:w="534"/>
        <w:gridCol w:w="720"/>
      </w:tblGrid>
      <w:tr w:rsidR="000B58F0" w:rsidRPr="004D12A8" w:rsidTr="00A34474">
        <w:trPr>
          <w:cantSplit/>
          <w:trHeight w:val="934"/>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50" w:lineRule="exact"/>
              <w:jc w:val="center"/>
              <w:rPr>
                <w:rFonts w:ascii="Times New Roman" w:eastAsia="Times New Roman" w:hAnsi="Times New Roman" w:cs="Times New Roman"/>
                <w:snapToGrid w:val="0"/>
                <w:sz w:val="15"/>
                <w:szCs w:val="20"/>
                <w:lang w:eastAsia="ru-RU"/>
              </w:rPr>
            </w:pPr>
            <w:r w:rsidRPr="004D12A8">
              <w:rPr>
                <w:rFonts w:ascii="Times New Roman" w:eastAsia="Times New Roman" w:hAnsi="Times New Roman" w:cs="Times New Roman"/>
                <w:snapToGrid w:val="0"/>
                <w:sz w:val="15"/>
                <w:szCs w:val="20"/>
                <w:lang w:eastAsia="ru-RU"/>
              </w:rPr>
              <w:t>АКТИВ</w:t>
            </w:r>
          </w:p>
        </w:tc>
        <w:tc>
          <w:tcPr>
            <w:tcW w:w="425" w:type="dxa"/>
            <w:tcBorders>
              <w:top w:val="single" w:sz="6" w:space="0" w:color="auto"/>
              <w:left w:val="single" w:sz="6" w:space="0" w:color="auto"/>
              <w:bottom w:val="single" w:sz="6" w:space="0" w:color="auto"/>
              <w:right w:val="single" w:sz="6" w:space="0" w:color="auto"/>
            </w:tcBorders>
            <w:textDirection w:val="btLr"/>
            <w:vAlign w:val="center"/>
          </w:tcPr>
          <w:p w:rsidR="000B58F0" w:rsidRPr="004D12A8" w:rsidRDefault="000B58F0" w:rsidP="00A34474">
            <w:pPr>
              <w:spacing w:before="60" w:after="60" w:line="150" w:lineRule="exact"/>
              <w:ind w:left="113" w:right="113"/>
              <w:jc w:val="center"/>
              <w:rPr>
                <w:rFonts w:ascii="Times New Roman" w:eastAsia="Times New Roman" w:hAnsi="Times New Roman" w:cs="Times New Roman"/>
                <w:snapToGrid w:val="0"/>
                <w:sz w:val="15"/>
                <w:szCs w:val="20"/>
                <w:lang w:eastAsia="ru-RU"/>
              </w:rPr>
            </w:pPr>
            <w:r w:rsidRPr="004D12A8">
              <w:rPr>
                <w:rFonts w:ascii="Times New Roman" w:eastAsia="Times New Roman" w:hAnsi="Times New Roman" w:cs="Times New Roman"/>
                <w:snapToGrid w:val="0"/>
                <w:sz w:val="15"/>
                <w:szCs w:val="20"/>
                <w:lang w:eastAsia="ru-RU"/>
              </w:rPr>
              <w:t>Код рядка</w:t>
            </w:r>
          </w:p>
        </w:tc>
        <w:tc>
          <w:tcPr>
            <w:tcW w:w="567" w:type="dxa"/>
            <w:tcBorders>
              <w:top w:val="single" w:sz="6" w:space="0" w:color="auto"/>
              <w:left w:val="single" w:sz="6" w:space="0" w:color="auto"/>
              <w:bottom w:val="single" w:sz="6" w:space="0" w:color="auto"/>
              <w:right w:val="single" w:sz="6" w:space="0" w:color="auto"/>
            </w:tcBorders>
            <w:textDirection w:val="btLr"/>
            <w:vAlign w:val="center"/>
          </w:tcPr>
          <w:p w:rsidR="000B58F0" w:rsidRPr="004D12A8" w:rsidRDefault="000B58F0" w:rsidP="00A34474">
            <w:pPr>
              <w:spacing w:before="60" w:after="60" w:line="150" w:lineRule="exact"/>
              <w:ind w:left="113" w:right="113"/>
              <w:jc w:val="center"/>
              <w:rPr>
                <w:rFonts w:ascii="Times New Roman" w:eastAsia="Times New Roman" w:hAnsi="Times New Roman" w:cs="Times New Roman"/>
                <w:snapToGrid w:val="0"/>
                <w:sz w:val="15"/>
                <w:szCs w:val="20"/>
                <w:lang w:eastAsia="ru-RU"/>
              </w:rPr>
            </w:pPr>
            <w:r w:rsidRPr="004D12A8">
              <w:rPr>
                <w:rFonts w:ascii="Times New Roman" w:eastAsia="Times New Roman" w:hAnsi="Times New Roman" w:cs="Times New Roman"/>
                <w:snapToGrid w:val="0"/>
                <w:sz w:val="15"/>
                <w:szCs w:val="20"/>
                <w:lang w:eastAsia="ru-RU"/>
              </w:rPr>
              <w:t>На початок</w:t>
            </w:r>
            <w:r w:rsidRPr="004D12A8">
              <w:rPr>
                <w:rFonts w:ascii="Times New Roman" w:eastAsia="Times New Roman" w:hAnsi="Times New Roman" w:cs="Times New Roman"/>
                <w:snapToGrid w:val="0"/>
                <w:sz w:val="15"/>
                <w:szCs w:val="20"/>
                <w:lang w:eastAsia="ru-RU"/>
              </w:rPr>
              <w:br/>
              <w:t>звітного періоду</w:t>
            </w:r>
          </w:p>
        </w:tc>
        <w:tc>
          <w:tcPr>
            <w:tcW w:w="435" w:type="dxa"/>
            <w:tcBorders>
              <w:top w:val="single" w:sz="6" w:space="0" w:color="auto"/>
              <w:left w:val="single" w:sz="6" w:space="0" w:color="auto"/>
              <w:bottom w:val="single" w:sz="6" w:space="0" w:color="auto"/>
              <w:right w:val="double" w:sz="4" w:space="0" w:color="auto"/>
            </w:tcBorders>
            <w:textDirection w:val="btLr"/>
            <w:vAlign w:val="center"/>
          </w:tcPr>
          <w:p w:rsidR="000B58F0" w:rsidRPr="004D12A8" w:rsidRDefault="000B58F0" w:rsidP="00A34474">
            <w:pPr>
              <w:spacing w:before="60" w:after="60" w:line="150" w:lineRule="exact"/>
              <w:ind w:left="113" w:right="113"/>
              <w:jc w:val="center"/>
              <w:rPr>
                <w:rFonts w:ascii="Times New Roman" w:eastAsia="Times New Roman" w:hAnsi="Times New Roman" w:cs="Times New Roman"/>
                <w:snapToGrid w:val="0"/>
                <w:sz w:val="15"/>
                <w:szCs w:val="20"/>
                <w:lang w:eastAsia="ru-RU"/>
              </w:rPr>
            </w:pPr>
            <w:r w:rsidRPr="004D12A8">
              <w:rPr>
                <w:rFonts w:ascii="Times New Roman" w:eastAsia="Times New Roman" w:hAnsi="Times New Roman" w:cs="Times New Roman"/>
                <w:snapToGrid w:val="0"/>
                <w:sz w:val="15"/>
                <w:szCs w:val="20"/>
                <w:lang w:eastAsia="ru-RU"/>
              </w:rPr>
              <w:t>На кінець</w:t>
            </w:r>
            <w:r w:rsidRPr="004D12A8">
              <w:rPr>
                <w:rFonts w:ascii="Times New Roman" w:eastAsia="Times New Roman" w:hAnsi="Times New Roman" w:cs="Times New Roman"/>
                <w:snapToGrid w:val="0"/>
                <w:sz w:val="15"/>
                <w:szCs w:val="20"/>
                <w:lang w:eastAsia="ru-RU"/>
              </w:rPr>
              <w:br/>
              <w:t>звітного періоду</w:t>
            </w: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50" w:lineRule="exact"/>
              <w:jc w:val="center"/>
              <w:rPr>
                <w:rFonts w:ascii="Times New Roman" w:eastAsia="Times New Roman" w:hAnsi="Times New Roman" w:cs="Times New Roman"/>
                <w:snapToGrid w:val="0"/>
                <w:sz w:val="15"/>
                <w:szCs w:val="20"/>
                <w:lang w:eastAsia="ru-RU"/>
              </w:rPr>
            </w:pPr>
            <w:r w:rsidRPr="004D12A8">
              <w:rPr>
                <w:rFonts w:ascii="Times New Roman" w:eastAsia="Times New Roman" w:hAnsi="Times New Roman" w:cs="Times New Roman"/>
                <w:snapToGrid w:val="0"/>
                <w:sz w:val="15"/>
                <w:szCs w:val="20"/>
                <w:lang w:eastAsia="ru-RU"/>
              </w:rPr>
              <w:t>ПАСИВ</w:t>
            </w:r>
          </w:p>
        </w:tc>
        <w:tc>
          <w:tcPr>
            <w:tcW w:w="540" w:type="dxa"/>
            <w:tcBorders>
              <w:top w:val="single" w:sz="6" w:space="0" w:color="auto"/>
              <w:left w:val="single" w:sz="6" w:space="0" w:color="auto"/>
              <w:bottom w:val="single" w:sz="6" w:space="0" w:color="auto"/>
              <w:right w:val="single" w:sz="6" w:space="0" w:color="auto"/>
            </w:tcBorders>
            <w:textDirection w:val="btLr"/>
            <w:vAlign w:val="center"/>
          </w:tcPr>
          <w:p w:rsidR="000B58F0" w:rsidRPr="004D12A8" w:rsidRDefault="000B58F0" w:rsidP="00A34474">
            <w:pPr>
              <w:spacing w:before="60" w:after="60" w:line="150" w:lineRule="exact"/>
              <w:ind w:left="113" w:right="113"/>
              <w:jc w:val="center"/>
              <w:rPr>
                <w:rFonts w:ascii="Times New Roman" w:eastAsia="Times New Roman" w:hAnsi="Times New Roman" w:cs="Times New Roman"/>
                <w:snapToGrid w:val="0"/>
                <w:sz w:val="15"/>
                <w:szCs w:val="20"/>
                <w:lang w:eastAsia="ru-RU"/>
              </w:rPr>
            </w:pPr>
            <w:r w:rsidRPr="004D12A8">
              <w:rPr>
                <w:rFonts w:ascii="Times New Roman" w:eastAsia="Times New Roman" w:hAnsi="Times New Roman" w:cs="Times New Roman"/>
                <w:snapToGrid w:val="0"/>
                <w:sz w:val="15"/>
                <w:szCs w:val="20"/>
                <w:lang w:eastAsia="ru-RU"/>
              </w:rPr>
              <w:t>Код рядка</w:t>
            </w:r>
          </w:p>
        </w:tc>
        <w:tc>
          <w:tcPr>
            <w:tcW w:w="534" w:type="dxa"/>
            <w:tcBorders>
              <w:top w:val="single" w:sz="6" w:space="0" w:color="auto"/>
              <w:left w:val="single" w:sz="6" w:space="0" w:color="auto"/>
              <w:bottom w:val="single" w:sz="6" w:space="0" w:color="auto"/>
              <w:right w:val="single" w:sz="6" w:space="0" w:color="auto"/>
            </w:tcBorders>
            <w:textDirection w:val="btLr"/>
            <w:vAlign w:val="center"/>
          </w:tcPr>
          <w:p w:rsidR="000B58F0" w:rsidRPr="004D12A8" w:rsidRDefault="000B58F0" w:rsidP="00A34474">
            <w:pPr>
              <w:spacing w:before="60" w:after="60" w:line="150" w:lineRule="exact"/>
              <w:ind w:left="113" w:right="113"/>
              <w:jc w:val="center"/>
              <w:rPr>
                <w:rFonts w:ascii="Times New Roman" w:eastAsia="Times New Roman" w:hAnsi="Times New Roman" w:cs="Times New Roman"/>
                <w:snapToGrid w:val="0"/>
                <w:sz w:val="15"/>
                <w:szCs w:val="20"/>
                <w:lang w:eastAsia="ru-RU"/>
              </w:rPr>
            </w:pPr>
            <w:r w:rsidRPr="004D12A8">
              <w:rPr>
                <w:rFonts w:ascii="Times New Roman" w:eastAsia="Times New Roman" w:hAnsi="Times New Roman" w:cs="Times New Roman"/>
                <w:snapToGrid w:val="0"/>
                <w:sz w:val="15"/>
                <w:szCs w:val="20"/>
                <w:lang w:eastAsia="ru-RU"/>
              </w:rPr>
              <w:t xml:space="preserve">На початок </w:t>
            </w:r>
            <w:r w:rsidRPr="004D12A8">
              <w:rPr>
                <w:rFonts w:ascii="Times New Roman" w:eastAsia="Times New Roman" w:hAnsi="Times New Roman" w:cs="Times New Roman"/>
                <w:snapToGrid w:val="0"/>
                <w:sz w:val="15"/>
                <w:szCs w:val="20"/>
                <w:lang w:eastAsia="ru-RU"/>
              </w:rPr>
              <w:br/>
              <w:t>звітного періоду</w:t>
            </w:r>
          </w:p>
        </w:tc>
        <w:tc>
          <w:tcPr>
            <w:tcW w:w="720" w:type="dxa"/>
            <w:tcBorders>
              <w:top w:val="single" w:sz="6" w:space="0" w:color="auto"/>
              <w:left w:val="single" w:sz="6" w:space="0" w:color="auto"/>
              <w:bottom w:val="single" w:sz="6" w:space="0" w:color="auto"/>
              <w:right w:val="single" w:sz="6" w:space="0" w:color="auto"/>
            </w:tcBorders>
            <w:textDirection w:val="btLr"/>
            <w:vAlign w:val="center"/>
          </w:tcPr>
          <w:p w:rsidR="000B58F0" w:rsidRPr="004D12A8" w:rsidRDefault="000B58F0" w:rsidP="00A34474">
            <w:pPr>
              <w:spacing w:before="60" w:after="60" w:line="150" w:lineRule="exact"/>
              <w:ind w:left="113" w:right="113"/>
              <w:jc w:val="center"/>
              <w:rPr>
                <w:rFonts w:ascii="Times New Roman" w:eastAsia="Times New Roman" w:hAnsi="Times New Roman" w:cs="Times New Roman"/>
                <w:snapToGrid w:val="0"/>
                <w:sz w:val="15"/>
                <w:szCs w:val="20"/>
                <w:lang w:eastAsia="ru-RU"/>
              </w:rPr>
            </w:pPr>
            <w:r w:rsidRPr="004D12A8">
              <w:rPr>
                <w:rFonts w:ascii="Times New Roman" w:eastAsia="Times New Roman" w:hAnsi="Times New Roman" w:cs="Times New Roman"/>
                <w:snapToGrid w:val="0"/>
                <w:sz w:val="15"/>
                <w:szCs w:val="20"/>
                <w:lang w:eastAsia="ru-RU"/>
              </w:rPr>
              <w:t>На кінець звітного періоду</w:t>
            </w: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І. Необоротні активи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І. Власний капітал</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Нематеріальні активи: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Статутний капітал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300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21800</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firstLine="184"/>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залишкова вартість</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010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1381</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Пайовий капітал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310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firstLine="184"/>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первинна вартість</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011</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2500</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Додатковий вкладений капітал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320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firstLine="184"/>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знос</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012</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1119</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Інший додатковий капітал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330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84"/>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незавершене будівництво</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020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1295</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Резервний капітал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340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Основні засоби: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vMerge w:val="restart"/>
            <w:tcBorders>
              <w:top w:val="single" w:sz="6" w:space="0" w:color="auto"/>
              <w:left w:val="nil"/>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pacing w:val="-4"/>
                <w:sz w:val="17"/>
                <w:szCs w:val="20"/>
                <w:lang w:eastAsia="ru-RU"/>
              </w:rPr>
            </w:pPr>
            <w:r w:rsidRPr="004D12A8">
              <w:rPr>
                <w:rFonts w:ascii="Times New Roman" w:eastAsia="Times New Roman" w:hAnsi="Times New Roman" w:cs="Times New Roman"/>
                <w:snapToGrid w:val="0"/>
                <w:spacing w:val="-4"/>
                <w:sz w:val="17"/>
                <w:szCs w:val="20"/>
                <w:lang w:eastAsia="ru-RU"/>
              </w:rPr>
              <w:t>Нерозподілений прибуток (непокритий збиток)</w:t>
            </w:r>
          </w:p>
        </w:tc>
        <w:tc>
          <w:tcPr>
            <w:tcW w:w="540" w:type="dxa"/>
            <w:vMerge w:val="restart"/>
            <w:tcBorders>
              <w:top w:val="single" w:sz="6" w:space="0" w:color="auto"/>
              <w:left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350</w:t>
            </w:r>
          </w:p>
        </w:tc>
        <w:tc>
          <w:tcPr>
            <w:tcW w:w="534" w:type="dxa"/>
            <w:vMerge w:val="restart"/>
            <w:tcBorders>
              <w:top w:val="single" w:sz="6" w:space="0" w:color="auto"/>
              <w:left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9220</w:t>
            </w:r>
          </w:p>
        </w:tc>
        <w:tc>
          <w:tcPr>
            <w:tcW w:w="720" w:type="dxa"/>
            <w:vMerge w:val="restart"/>
            <w:tcBorders>
              <w:top w:val="single" w:sz="6" w:space="0" w:color="auto"/>
              <w:left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firstLine="198"/>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залишкова вартість</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030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13090</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vMerge/>
            <w:tcBorders>
              <w:left w:val="nil"/>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z w:val="17"/>
                <w:szCs w:val="20"/>
                <w:lang w:eastAsia="ru-RU"/>
              </w:rPr>
            </w:pPr>
          </w:p>
        </w:tc>
        <w:tc>
          <w:tcPr>
            <w:tcW w:w="540" w:type="dxa"/>
            <w:vMerge/>
            <w:tcBorders>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34" w:type="dxa"/>
            <w:vMerge/>
            <w:tcBorders>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vMerge/>
            <w:tcBorders>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firstLine="198"/>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первісна вартість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031</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16800</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Неоплачений капітал</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360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w:t>
            </w: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firstLine="198"/>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знос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032</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9710</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Вилучений капітал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370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w:t>
            </w: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Довгострокові фінансові інвестиції:</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Усього за розділом І</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380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31020</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які обліковуються за методом участі </w:t>
            </w:r>
            <w:r w:rsidRPr="004D12A8">
              <w:rPr>
                <w:rFonts w:ascii="Times New Roman" w:eastAsia="Times New Roman" w:hAnsi="Times New Roman" w:cs="Times New Roman"/>
                <w:snapToGrid w:val="0"/>
                <w:sz w:val="17"/>
                <w:szCs w:val="20"/>
                <w:lang w:eastAsia="ru-RU"/>
              </w:rPr>
              <w:br/>
              <w:t xml:space="preserve">в капіталі інших підприємств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040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ІІ. Забезпечення наступних витрат і платежів</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інші фінансові інвес</w:t>
            </w:r>
            <w:r w:rsidRPr="004D12A8">
              <w:rPr>
                <w:rFonts w:ascii="Times New Roman" w:eastAsia="Times New Roman" w:hAnsi="Times New Roman" w:cs="Times New Roman"/>
                <w:snapToGrid w:val="0"/>
                <w:sz w:val="17"/>
                <w:szCs w:val="20"/>
                <w:lang w:eastAsia="ru-RU"/>
              </w:rPr>
              <w:softHyphen/>
              <w:t xml:space="preserve">тиції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045</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3354</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Забезпечення виплат персоналу</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400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175</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Довгострокова дебіторська заборгованість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050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Інші забезпечення</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410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Відстрочені податкові активи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Цільове фінансування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420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Інші необоротні активи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060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Усього за розділом ІІ</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430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175</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120" w:after="120" w:line="170" w:lineRule="exact"/>
              <w:jc w:val="both"/>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Усього за розділом І</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120" w:after="12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070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120" w:after="12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120" w:after="12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120" w:after="120" w:line="170" w:lineRule="exact"/>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ІІІ. Довгострокові зобов’язання</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120" w:after="120" w:line="170" w:lineRule="exact"/>
              <w:jc w:val="center"/>
              <w:rPr>
                <w:rFonts w:ascii="Times New Roman" w:eastAsia="Times New Roman" w:hAnsi="Times New Roman" w:cs="Times New Roman"/>
                <w:snapToGrid w:val="0"/>
                <w:sz w:val="17"/>
                <w:szCs w:val="20"/>
                <w:lang w:eastAsia="ru-RU"/>
              </w:rPr>
            </w:pP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120" w:after="12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120" w:after="12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ІІ. Оборотні активи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080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19120</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Довгострокові кредити банків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440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2295</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Запаси: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vMerge w:val="restart"/>
            <w:tcBorders>
              <w:top w:val="single" w:sz="6" w:space="0" w:color="auto"/>
              <w:left w:val="nil"/>
              <w:bottom w:val="nil"/>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Інші довгострокові фінансові зобов’язання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450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firstLine="156"/>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виробничі запаси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100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23203</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vMerge/>
            <w:tcBorders>
              <w:top w:val="nil"/>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56"/>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тварини на вирощуванні та відгодівлі</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110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Відстрочені податкові зобов’язання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460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56"/>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незавершене виробництво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120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1155</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Інші довгострокові зобов’язання</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470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firstLine="156"/>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готова продукція</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130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4630</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Усього за розділом ІІІ</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480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2295</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firstLine="156"/>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товари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140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i/>
                <w:snapToGrid w:val="0"/>
                <w:sz w:val="17"/>
                <w:szCs w:val="20"/>
                <w:lang w:eastAsia="ru-RU"/>
              </w:rPr>
              <w:t>IV. Поточні зобов’я</w:t>
            </w:r>
            <w:r w:rsidRPr="004D12A8">
              <w:rPr>
                <w:rFonts w:ascii="Times New Roman" w:eastAsia="Times New Roman" w:hAnsi="Times New Roman" w:cs="Times New Roman"/>
                <w:i/>
                <w:snapToGrid w:val="0"/>
                <w:sz w:val="17"/>
                <w:szCs w:val="20"/>
                <w:lang w:eastAsia="ru-RU"/>
              </w:rPr>
              <w:softHyphen/>
              <w:t>зання</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Векселі одержані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150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Короткострокові кредити банків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500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2876</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Дебіторська заборгованість за товари, ро</w:t>
            </w:r>
            <w:r w:rsidRPr="004D12A8">
              <w:rPr>
                <w:rFonts w:ascii="Times New Roman" w:eastAsia="Times New Roman" w:hAnsi="Times New Roman" w:cs="Times New Roman"/>
                <w:snapToGrid w:val="0"/>
                <w:sz w:val="17"/>
                <w:szCs w:val="20"/>
                <w:lang w:eastAsia="ru-RU"/>
              </w:rPr>
              <w:softHyphen/>
              <w:t>боти, послуги: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Поточна заборгованість за довгостроковими зобов’язаннями</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510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98"/>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чиста реалізаційна вартість</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160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4071</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Векселі видані</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520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98"/>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первинна вартість</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161</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4081</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vMerge w:val="restart"/>
            <w:tcBorders>
              <w:top w:val="single" w:sz="6" w:space="0" w:color="auto"/>
              <w:left w:val="nil"/>
              <w:bottom w:val="nil"/>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Кредиторська заборгованість за товари, роботи, послуги</w:t>
            </w:r>
          </w:p>
        </w:tc>
        <w:tc>
          <w:tcPr>
            <w:tcW w:w="540" w:type="dxa"/>
            <w:vMerge w:val="restart"/>
            <w:tcBorders>
              <w:top w:val="single" w:sz="6" w:space="0" w:color="auto"/>
              <w:left w:val="single" w:sz="6" w:space="0" w:color="auto"/>
              <w:bottom w:val="nil"/>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530</w:t>
            </w:r>
          </w:p>
        </w:tc>
        <w:tc>
          <w:tcPr>
            <w:tcW w:w="534" w:type="dxa"/>
            <w:vMerge w:val="restart"/>
            <w:tcBorders>
              <w:top w:val="single" w:sz="6" w:space="0" w:color="auto"/>
              <w:left w:val="single" w:sz="6" w:space="0" w:color="auto"/>
              <w:bottom w:val="nil"/>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9210</w:t>
            </w:r>
          </w:p>
        </w:tc>
        <w:tc>
          <w:tcPr>
            <w:tcW w:w="720" w:type="dxa"/>
            <w:vMerge w:val="restart"/>
            <w:tcBorders>
              <w:top w:val="single" w:sz="6" w:space="0" w:color="auto"/>
              <w:left w:val="single" w:sz="6" w:space="0" w:color="auto"/>
              <w:bottom w:val="nil"/>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98"/>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pacing w:val="-4"/>
                <w:sz w:val="17"/>
                <w:szCs w:val="20"/>
                <w:lang w:eastAsia="ru-RU"/>
              </w:rPr>
              <w:t>резерв сумнівних</w:t>
            </w:r>
            <w:r w:rsidRPr="004D12A8">
              <w:rPr>
                <w:rFonts w:ascii="Times New Roman" w:eastAsia="Times New Roman" w:hAnsi="Times New Roman" w:cs="Times New Roman"/>
                <w:snapToGrid w:val="0"/>
                <w:sz w:val="17"/>
                <w:szCs w:val="20"/>
                <w:lang w:eastAsia="ru-RU"/>
              </w:rPr>
              <w:t xml:space="preserve"> бор</w:t>
            </w:r>
            <w:r w:rsidRPr="004D12A8">
              <w:rPr>
                <w:rFonts w:ascii="Times New Roman" w:eastAsia="Times New Roman" w:hAnsi="Times New Roman" w:cs="Times New Roman"/>
                <w:snapToGrid w:val="0"/>
                <w:sz w:val="17"/>
                <w:szCs w:val="20"/>
                <w:lang w:eastAsia="ru-RU"/>
              </w:rPr>
              <w:softHyphen/>
              <w:t>гів</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162</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10</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vMerge/>
            <w:tcBorders>
              <w:top w:val="nil"/>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p>
        </w:tc>
        <w:tc>
          <w:tcPr>
            <w:tcW w:w="540" w:type="dxa"/>
            <w:vMerge/>
            <w:tcBorders>
              <w:top w:val="nil"/>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34" w:type="dxa"/>
            <w:vMerge/>
            <w:tcBorders>
              <w:top w:val="nil"/>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vMerge/>
            <w:tcBorders>
              <w:top w:val="nil"/>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Дебіторська заборгованість за розрахунками: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Поточні зобов’язання за розрахунками</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98"/>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 бюджетом</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170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ind w:left="156"/>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з одержаних авансів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540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98"/>
              <w:jc w:val="both"/>
              <w:rPr>
                <w:rFonts w:ascii="Times New Roman" w:eastAsia="Times New Roman" w:hAnsi="Times New Roman" w:cs="Times New Roman"/>
                <w:snapToGrid w:val="0"/>
                <w:spacing w:val="-4"/>
                <w:sz w:val="17"/>
                <w:szCs w:val="20"/>
                <w:lang w:eastAsia="ru-RU"/>
              </w:rPr>
            </w:pPr>
            <w:r w:rsidRPr="004D12A8">
              <w:rPr>
                <w:rFonts w:ascii="Times New Roman" w:eastAsia="Times New Roman" w:hAnsi="Times New Roman" w:cs="Times New Roman"/>
                <w:snapToGrid w:val="0"/>
                <w:spacing w:val="-4"/>
                <w:sz w:val="17"/>
                <w:szCs w:val="20"/>
                <w:lang w:eastAsia="ru-RU"/>
              </w:rPr>
              <w:t>за виданими авансами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180 </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ind w:left="156"/>
              <w:rPr>
                <w:rFonts w:ascii="Times New Roman" w:eastAsia="Times New Roman" w:hAnsi="Times New Roman" w:cs="Times New Roman"/>
                <w:snapToGrid w:val="0"/>
                <w:sz w:val="17"/>
                <w:szCs w:val="20"/>
                <w:lang w:eastAsia="ru-RU"/>
              </w:rPr>
            </w:pP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98"/>
              <w:rPr>
                <w:rFonts w:ascii="Times New Roman" w:eastAsia="Times New Roman" w:hAnsi="Times New Roman" w:cs="Times New Roman"/>
                <w:snapToGrid w:val="0"/>
                <w:spacing w:val="-4"/>
                <w:sz w:val="17"/>
                <w:szCs w:val="20"/>
                <w:lang w:eastAsia="ru-RU"/>
              </w:rPr>
            </w:pPr>
            <w:r w:rsidRPr="004D12A8">
              <w:rPr>
                <w:rFonts w:ascii="Times New Roman" w:eastAsia="Times New Roman" w:hAnsi="Times New Roman" w:cs="Times New Roman"/>
                <w:snapToGrid w:val="0"/>
                <w:spacing w:val="-4"/>
                <w:sz w:val="17"/>
                <w:szCs w:val="20"/>
                <w:lang w:eastAsia="ru-RU"/>
              </w:rPr>
              <w:t xml:space="preserve">з нарахованих доходів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190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ind w:left="156"/>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 бюджетом</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550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2924</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ind w:left="198"/>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із внутрішніх розрахунків </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200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ind w:left="156"/>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pacing w:val="-4"/>
                <w:sz w:val="17"/>
                <w:szCs w:val="20"/>
                <w:lang w:eastAsia="ru-RU"/>
              </w:rPr>
              <w:t>з позабюджетних</w:t>
            </w:r>
            <w:r w:rsidRPr="004D12A8">
              <w:rPr>
                <w:rFonts w:ascii="Times New Roman" w:eastAsia="Times New Roman" w:hAnsi="Times New Roman" w:cs="Times New Roman"/>
                <w:snapToGrid w:val="0"/>
                <w:sz w:val="17"/>
                <w:szCs w:val="20"/>
                <w:lang w:eastAsia="ru-RU"/>
              </w:rPr>
              <w:t xml:space="preserve"> пла</w:t>
            </w:r>
            <w:r w:rsidRPr="004D12A8">
              <w:rPr>
                <w:rFonts w:ascii="Times New Roman" w:eastAsia="Times New Roman" w:hAnsi="Times New Roman" w:cs="Times New Roman"/>
                <w:snapToGrid w:val="0"/>
                <w:sz w:val="17"/>
                <w:szCs w:val="20"/>
                <w:lang w:eastAsia="ru-RU"/>
              </w:rPr>
              <w:softHyphen/>
              <w:t>тежів</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560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pacing w:val="-6"/>
                <w:sz w:val="17"/>
                <w:szCs w:val="20"/>
                <w:lang w:eastAsia="ru-RU"/>
              </w:rPr>
            </w:pPr>
            <w:r w:rsidRPr="004D12A8">
              <w:rPr>
                <w:rFonts w:ascii="Times New Roman" w:eastAsia="Times New Roman" w:hAnsi="Times New Roman" w:cs="Times New Roman"/>
                <w:snapToGrid w:val="0"/>
                <w:spacing w:val="-6"/>
                <w:sz w:val="17"/>
                <w:szCs w:val="20"/>
                <w:lang w:eastAsia="ru-RU"/>
              </w:rPr>
              <w:t>Інша поточна дебіторська заборгованість (377)</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210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585</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ind w:left="156"/>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зі страхування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570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1622</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Поточні фінансові інвестиції (35)</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220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60" w:after="60" w:line="170" w:lineRule="exact"/>
              <w:ind w:left="156"/>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 оплати праці</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580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9958</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Грошові кошти та їх еквіваленти:</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40" w:after="40" w:line="170" w:lineRule="exact"/>
              <w:ind w:left="156"/>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 xml:space="preserve">з учасниками </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590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ind w:left="184"/>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у національній валюті (301, 311)</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230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9512</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40" w:after="40" w:line="170" w:lineRule="exact"/>
              <w:ind w:left="156"/>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із внутрішніх розрахунків (683, 684)</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600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ind w:left="184"/>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в іноземній валюті (302, 312)</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240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604</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40" w:after="4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Інші поточні зобов’язання (685)</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610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2300</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both"/>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Інші оборотні активи (33)</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250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40" w:after="40" w:line="170" w:lineRule="exact"/>
              <w:rPr>
                <w:rFonts w:ascii="Times New Roman" w:eastAsia="Times New Roman" w:hAnsi="Times New Roman" w:cs="Times New Roman"/>
                <w:b/>
                <w:snapToGrid w:val="0"/>
                <w:sz w:val="17"/>
                <w:szCs w:val="20"/>
                <w:lang w:eastAsia="ru-RU"/>
              </w:rPr>
            </w:pP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rPr>
                <w:rFonts w:ascii="Times New Roman" w:eastAsia="Times New Roman" w:hAnsi="Times New Roman" w:cs="Times New Roman"/>
                <w:b/>
                <w:snapToGrid w:val="0"/>
                <w:spacing w:val="-6"/>
                <w:sz w:val="17"/>
                <w:szCs w:val="20"/>
                <w:lang w:eastAsia="ru-RU"/>
              </w:rPr>
            </w:pPr>
            <w:r w:rsidRPr="004D12A8">
              <w:rPr>
                <w:rFonts w:ascii="Times New Roman" w:eastAsia="Times New Roman" w:hAnsi="Times New Roman" w:cs="Times New Roman"/>
                <w:b/>
                <w:snapToGrid w:val="0"/>
                <w:spacing w:val="-6"/>
                <w:sz w:val="17"/>
                <w:szCs w:val="20"/>
                <w:lang w:eastAsia="ru-RU"/>
              </w:rPr>
              <w:t>Усього за розділом II</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260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43760</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40" w:after="40" w:line="170" w:lineRule="exact"/>
              <w:rPr>
                <w:rFonts w:ascii="Times New Roman" w:eastAsia="Times New Roman" w:hAnsi="Times New Roman" w:cs="Times New Roman"/>
                <w:b/>
                <w:i/>
                <w:snapToGrid w:val="0"/>
                <w:spacing w:val="-7"/>
                <w:sz w:val="17"/>
                <w:szCs w:val="20"/>
                <w:lang w:eastAsia="ru-RU"/>
              </w:rPr>
            </w:pPr>
            <w:r w:rsidRPr="004D12A8">
              <w:rPr>
                <w:rFonts w:ascii="Times New Roman" w:eastAsia="Times New Roman" w:hAnsi="Times New Roman" w:cs="Times New Roman"/>
                <w:b/>
                <w:snapToGrid w:val="0"/>
                <w:spacing w:val="-7"/>
                <w:sz w:val="17"/>
                <w:szCs w:val="20"/>
                <w:lang w:eastAsia="ru-RU"/>
              </w:rPr>
              <w:t>Усього за розділом IV</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620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28890</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lastRenderedPageBreak/>
              <w:t>ІІІ. Витрати майбутніх періодів</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270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40" w:after="40" w:line="170" w:lineRule="exact"/>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i/>
                <w:snapToGrid w:val="0"/>
                <w:sz w:val="17"/>
                <w:szCs w:val="20"/>
                <w:lang w:eastAsia="ru-RU"/>
              </w:rPr>
              <w:t>V. Доходи майбутніх періодів</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630</w:t>
            </w: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500</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snapToGrid w:val="0"/>
                <w:sz w:val="17"/>
                <w:szCs w:val="20"/>
                <w:lang w:eastAsia="ru-RU"/>
              </w:rPr>
            </w:pPr>
          </w:p>
        </w:tc>
      </w:tr>
      <w:tr w:rsidR="000B58F0" w:rsidRPr="004D12A8" w:rsidTr="00A34474">
        <w:trPr>
          <w:cantSplit/>
        </w:trPr>
        <w:tc>
          <w:tcPr>
            <w:tcW w:w="3573"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both"/>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Баланс</w:t>
            </w:r>
          </w:p>
        </w:tc>
        <w:tc>
          <w:tcPr>
            <w:tcW w:w="425"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280</w:t>
            </w:r>
          </w:p>
        </w:tc>
        <w:tc>
          <w:tcPr>
            <w:tcW w:w="567"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62880</w:t>
            </w:r>
          </w:p>
        </w:tc>
        <w:tc>
          <w:tcPr>
            <w:tcW w:w="435" w:type="dxa"/>
            <w:tcBorders>
              <w:top w:val="single" w:sz="6" w:space="0" w:color="auto"/>
              <w:left w:val="single" w:sz="6" w:space="0" w:color="auto"/>
              <w:bottom w:val="single" w:sz="6" w:space="0" w:color="auto"/>
              <w:right w:val="double" w:sz="4"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b/>
                <w:snapToGrid w:val="0"/>
                <w:sz w:val="17"/>
                <w:szCs w:val="20"/>
                <w:lang w:eastAsia="ru-RU"/>
              </w:rPr>
            </w:pPr>
          </w:p>
        </w:tc>
        <w:tc>
          <w:tcPr>
            <w:tcW w:w="3676" w:type="dxa"/>
            <w:tcBorders>
              <w:top w:val="single" w:sz="6" w:space="0" w:color="auto"/>
              <w:left w:val="nil"/>
              <w:bottom w:val="single" w:sz="6" w:space="0" w:color="auto"/>
              <w:right w:val="single" w:sz="6" w:space="0" w:color="auto"/>
            </w:tcBorders>
            <w:vAlign w:val="center"/>
          </w:tcPr>
          <w:p w:rsidR="000B58F0" w:rsidRPr="004D12A8" w:rsidRDefault="000B58F0" w:rsidP="00A34474">
            <w:pPr>
              <w:spacing w:before="40" w:after="40" w:line="170" w:lineRule="exact"/>
              <w:jc w:val="both"/>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Баланс</w:t>
            </w:r>
          </w:p>
        </w:tc>
        <w:tc>
          <w:tcPr>
            <w:tcW w:w="54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b/>
                <w:snapToGrid w:val="0"/>
                <w:sz w:val="17"/>
                <w:szCs w:val="20"/>
                <w:lang w:eastAsia="ru-RU"/>
              </w:rPr>
            </w:pPr>
          </w:p>
        </w:tc>
        <w:tc>
          <w:tcPr>
            <w:tcW w:w="5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62880</w:t>
            </w:r>
          </w:p>
        </w:tc>
        <w:tc>
          <w:tcPr>
            <w:tcW w:w="72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b/>
                <w:snapToGrid w:val="0"/>
                <w:sz w:val="17"/>
                <w:szCs w:val="20"/>
                <w:lang w:eastAsia="ru-RU"/>
              </w:rPr>
            </w:pPr>
          </w:p>
        </w:tc>
      </w:tr>
    </w:tbl>
    <w:p w:rsidR="000B58F0" w:rsidRPr="004D12A8" w:rsidRDefault="000B58F0" w:rsidP="000B58F0">
      <w:pPr>
        <w:spacing w:after="0" w:line="240" w:lineRule="auto"/>
        <w:rPr>
          <w:rFonts w:ascii="Times New Roman" w:eastAsia="Times New Roman" w:hAnsi="Times New Roman" w:cs="Times New Roman"/>
          <w:sz w:val="20"/>
          <w:szCs w:val="20"/>
          <w:lang w:eastAsia="ru-RU"/>
        </w:rPr>
      </w:pPr>
    </w:p>
    <w:p w:rsidR="000B58F0" w:rsidRPr="004D12A8" w:rsidRDefault="000B58F0" w:rsidP="000B58F0">
      <w:pPr>
        <w:spacing w:before="120" w:after="0" w:line="173" w:lineRule="exact"/>
        <w:jc w:val="center"/>
        <w:rPr>
          <w:rFonts w:ascii="Times New Roman" w:eastAsia="Times New Roman" w:hAnsi="Times New Roman" w:cs="Times New Roman"/>
          <w:i/>
          <w:snapToGrid w:val="0"/>
          <w:sz w:val="18"/>
          <w:szCs w:val="20"/>
          <w:lang w:eastAsia="ru-RU"/>
        </w:rPr>
      </w:pPr>
      <w:r w:rsidRPr="004D12A8">
        <w:rPr>
          <w:rFonts w:ascii="Times New Roman" w:eastAsia="Times New Roman" w:hAnsi="Times New Roman" w:cs="Times New Roman"/>
          <w:b/>
          <w:snapToGrid w:val="0"/>
          <w:sz w:val="24"/>
          <w:szCs w:val="24"/>
          <w:lang w:eastAsia="ru-RU"/>
        </w:rPr>
        <w:t>РОЗШИФРОВКА ОКРЕМИХ СТАТЕЙ БАЛАНСУ</w:t>
      </w:r>
      <w:r>
        <w:rPr>
          <w:rFonts w:ascii="Times New Roman" w:eastAsia="Times New Roman" w:hAnsi="Times New Roman" w:cs="Times New Roman"/>
          <w:b/>
          <w:snapToGrid w:val="0"/>
          <w:sz w:val="24"/>
          <w:szCs w:val="24"/>
          <w:lang w:eastAsia="ru-RU"/>
        </w:rPr>
        <w:t xml:space="preserve">      </w:t>
      </w:r>
      <w:r w:rsidRPr="004D12A8">
        <w:rPr>
          <w:rFonts w:ascii="Times New Roman" w:eastAsia="Times New Roman" w:hAnsi="Times New Roman" w:cs="Times New Roman"/>
          <w:i/>
          <w:snapToGrid w:val="0"/>
          <w:sz w:val="18"/>
          <w:szCs w:val="20"/>
          <w:lang w:eastAsia="ru-RU"/>
        </w:rPr>
        <w:t>Тис. грн</w:t>
      </w:r>
    </w:p>
    <w:tbl>
      <w:tblPr>
        <w:tblW w:w="0" w:type="auto"/>
        <w:tblInd w:w="-320" w:type="dxa"/>
        <w:tblLayout w:type="fixed"/>
        <w:tblCellMar>
          <w:left w:w="40" w:type="dxa"/>
          <w:right w:w="40" w:type="dxa"/>
        </w:tblCellMar>
        <w:tblLook w:val="0000" w:firstRow="0" w:lastRow="0" w:firstColumn="0" w:lastColumn="0" w:noHBand="0" w:noVBand="0"/>
      </w:tblPr>
      <w:tblGrid>
        <w:gridCol w:w="900"/>
        <w:gridCol w:w="4090"/>
        <w:gridCol w:w="4536"/>
        <w:gridCol w:w="804"/>
      </w:tblGrid>
      <w:tr w:rsidR="000B58F0" w:rsidRPr="004D12A8" w:rsidTr="00A34474">
        <w:tc>
          <w:tcPr>
            <w:tcW w:w="90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80" w:after="8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Код рядка балансу</w:t>
            </w:r>
          </w:p>
        </w:tc>
        <w:tc>
          <w:tcPr>
            <w:tcW w:w="409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80" w:after="8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Рахунок</w:t>
            </w:r>
          </w:p>
        </w:tc>
        <w:tc>
          <w:tcPr>
            <w:tcW w:w="4536"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80" w:after="8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Субрахунок</w:t>
            </w:r>
          </w:p>
        </w:tc>
        <w:tc>
          <w:tcPr>
            <w:tcW w:w="80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80" w:after="8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Сума, грн</w:t>
            </w:r>
          </w:p>
        </w:tc>
      </w:tr>
      <w:tr w:rsidR="000B58F0" w:rsidRPr="004D12A8" w:rsidTr="00A34474">
        <w:tc>
          <w:tcPr>
            <w:tcW w:w="90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045</w:t>
            </w:r>
          </w:p>
        </w:tc>
        <w:tc>
          <w:tcPr>
            <w:tcW w:w="409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14 «Довгострокові фінансові інвестиції»</w:t>
            </w:r>
          </w:p>
        </w:tc>
        <w:tc>
          <w:tcPr>
            <w:tcW w:w="4536"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142 «Інші інвестиції пов’я</w:t>
            </w:r>
            <w:r w:rsidRPr="004D12A8">
              <w:rPr>
                <w:rFonts w:ascii="Times New Roman" w:eastAsia="Times New Roman" w:hAnsi="Times New Roman" w:cs="Times New Roman"/>
                <w:snapToGrid w:val="0"/>
                <w:sz w:val="19"/>
                <w:szCs w:val="20"/>
                <w:lang w:eastAsia="ru-RU"/>
              </w:rPr>
              <w:softHyphen/>
              <w:t>заним сторонам»</w:t>
            </w:r>
          </w:p>
        </w:tc>
        <w:tc>
          <w:tcPr>
            <w:tcW w:w="804" w:type="dxa"/>
            <w:tcBorders>
              <w:top w:val="single" w:sz="6" w:space="0" w:color="auto"/>
              <w:left w:val="single" w:sz="6" w:space="0" w:color="auto"/>
              <w:bottom w:val="single" w:sz="6" w:space="0" w:color="auto"/>
              <w:right w:val="single" w:sz="6"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3354</w:t>
            </w:r>
          </w:p>
        </w:tc>
      </w:tr>
      <w:tr w:rsidR="000B58F0" w:rsidRPr="004D12A8" w:rsidTr="00A34474">
        <w:tc>
          <w:tcPr>
            <w:tcW w:w="90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100</w:t>
            </w:r>
          </w:p>
        </w:tc>
        <w:tc>
          <w:tcPr>
            <w:tcW w:w="4090" w:type="dxa"/>
            <w:tcBorders>
              <w:top w:val="single" w:sz="6" w:space="0" w:color="auto"/>
              <w:left w:val="single" w:sz="6" w:space="0" w:color="auto"/>
              <w:bottom w:val="single" w:sz="6" w:space="0" w:color="auto"/>
              <w:right w:val="single" w:sz="6" w:space="0" w:color="auto"/>
            </w:tcBorders>
          </w:tcPr>
          <w:p w:rsidR="000B58F0"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 xml:space="preserve">20 «Виробничі запаси» </w:t>
            </w:r>
          </w:p>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22 «Малоцінні швидкозношувані предмети»</w:t>
            </w:r>
          </w:p>
        </w:tc>
        <w:tc>
          <w:tcPr>
            <w:tcW w:w="4536"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pacing w:val="-4"/>
                <w:sz w:val="19"/>
                <w:szCs w:val="20"/>
                <w:lang w:eastAsia="ru-RU"/>
              </w:rPr>
            </w:pPr>
            <w:r w:rsidRPr="004D12A8">
              <w:rPr>
                <w:rFonts w:ascii="Times New Roman" w:eastAsia="Times New Roman" w:hAnsi="Times New Roman" w:cs="Times New Roman"/>
                <w:snapToGrid w:val="0"/>
                <w:spacing w:val="-4"/>
                <w:sz w:val="19"/>
                <w:szCs w:val="20"/>
                <w:lang w:eastAsia="ru-RU"/>
              </w:rPr>
              <w:t>201 «Сировина і матеріали»</w:t>
            </w:r>
          </w:p>
        </w:tc>
        <w:tc>
          <w:tcPr>
            <w:tcW w:w="804"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 xml:space="preserve">18288 </w:t>
            </w:r>
            <w:r w:rsidRPr="004D12A8">
              <w:rPr>
                <w:rFonts w:ascii="Times New Roman" w:eastAsia="Times New Roman" w:hAnsi="Times New Roman" w:cs="Times New Roman"/>
                <w:snapToGrid w:val="0"/>
                <w:sz w:val="19"/>
                <w:szCs w:val="20"/>
                <w:lang w:eastAsia="ru-RU"/>
              </w:rPr>
              <w:br/>
              <w:t>4915</w:t>
            </w:r>
          </w:p>
        </w:tc>
      </w:tr>
      <w:tr w:rsidR="000B58F0" w:rsidRPr="004D12A8" w:rsidTr="00A34474">
        <w:tc>
          <w:tcPr>
            <w:tcW w:w="90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210</w:t>
            </w:r>
          </w:p>
        </w:tc>
        <w:tc>
          <w:tcPr>
            <w:tcW w:w="409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37 «Розрахунки з різними дебіторами»</w:t>
            </w:r>
          </w:p>
        </w:tc>
        <w:tc>
          <w:tcPr>
            <w:tcW w:w="4536"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pacing w:val="-4"/>
                <w:sz w:val="19"/>
                <w:szCs w:val="20"/>
                <w:lang w:eastAsia="ru-RU"/>
              </w:rPr>
              <w:t>375 «Розрахунки за відшко</w:t>
            </w:r>
            <w:r w:rsidRPr="004D12A8">
              <w:rPr>
                <w:rFonts w:ascii="Times New Roman" w:eastAsia="Times New Roman" w:hAnsi="Times New Roman" w:cs="Times New Roman"/>
                <w:snapToGrid w:val="0"/>
                <w:spacing w:val="-4"/>
                <w:sz w:val="19"/>
                <w:szCs w:val="20"/>
                <w:lang w:eastAsia="ru-RU"/>
              </w:rPr>
              <w:softHyphen/>
              <w:t>дуванням завданих збитків»</w:t>
            </w:r>
            <w:r w:rsidRPr="004D12A8">
              <w:rPr>
                <w:rFonts w:ascii="Times New Roman" w:eastAsia="Times New Roman" w:hAnsi="Times New Roman" w:cs="Times New Roman"/>
                <w:snapToGrid w:val="0"/>
                <w:sz w:val="19"/>
                <w:szCs w:val="20"/>
                <w:lang w:eastAsia="ru-RU"/>
              </w:rPr>
              <w:t xml:space="preserve"> </w:t>
            </w:r>
            <w:r w:rsidRPr="004D12A8">
              <w:rPr>
                <w:rFonts w:ascii="Times New Roman" w:eastAsia="Times New Roman" w:hAnsi="Times New Roman" w:cs="Times New Roman"/>
                <w:snapToGrid w:val="0"/>
                <w:sz w:val="19"/>
                <w:szCs w:val="20"/>
                <w:lang w:eastAsia="ru-RU"/>
              </w:rPr>
              <w:br/>
              <w:t>377 «Розрахунки з іншими дебіторами»</w:t>
            </w:r>
          </w:p>
        </w:tc>
        <w:tc>
          <w:tcPr>
            <w:tcW w:w="804" w:type="dxa"/>
            <w:tcBorders>
              <w:top w:val="single" w:sz="6" w:space="0" w:color="auto"/>
              <w:left w:val="single" w:sz="6" w:space="0" w:color="auto"/>
              <w:bottom w:val="single" w:sz="6" w:space="0" w:color="auto"/>
              <w:right w:val="single" w:sz="6"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 xml:space="preserve">5 </w:t>
            </w:r>
            <w:r w:rsidRPr="004D12A8">
              <w:rPr>
                <w:rFonts w:ascii="Times New Roman" w:eastAsia="Times New Roman" w:hAnsi="Times New Roman" w:cs="Times New Roman"/>
                <w:snapToGrid w:val="0"/>
                <w:sz w:val="19"/>
                <w:szCs w:val="20"/>
                <w:lang w:eastAsia="ru-RU"/>
              </w:rPr>
              <w:br/>
              <w:t>580</w:t>
            </w:r>
          </w:p>
        </w:tc>
      </w:tr>
      <w:tr w:rsidR="000B58F0" w:rsidRPr="004D12A8" w:rsidTr="00A34474">
        <w:tc>
          <w:tcPr>
            <w:tcW w:w="90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230</w:t>
            </w:r>
          </w:p>
        </w:tc>
        <w:tc>
          <w:tcPr>
            <w:tcW w:w="409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 xml:space="preserve">30 «Каса» </w:t>
            </w:r>
            <w:r w:rsidRPr="004D12A8">
              <w:rPr>
                <w:rFonts w:ascii="Times New Roman" w:eastAsia="Times New Roman" w:hAnsi="Times New Roman" w:cs="Times New Roman"/>
                <w:snapToGrid w:val="0"/>
                <w:sz w:val="19"/>
                <w:szCs w:val="20"/>
                <w:lang w:eastAsia="ru-RU"/>
              </w:rPr>
              <w:br/>
              <w:t>31 «Рахунки в банках»</w:t>
            </w:r>
          </w:p>
        </w:tc>
        <w:tc>
          <w:tcPr>
            <w:tcW w:w="4536"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pacing w:val="-4"/>
                <w:sz w:val="19"/>
                <w:szCs w:val="20"/>
                <w:lang w:eastAsia="ru-RU"/>
              </w:rPr>
            </w:pPr>
            <w:r w:rsidRPr="004D12A8">
              <w:rPr>
                <w:rFonts w:ascii="Times New Roman" w:eastAsia="Times New Roman" w:hAnsi="Times New Roman" w:cs="Times New Roman"/>
                <w:snapToGrid w:val="0"/>
                <w:spacing w:val="-4"/>
                <w:sz w:val="19"/>
                <w:szCs w:val="20"/>
                <w:lang w:eastAsia="ru-RU"/>
              </w:rPr>
              <w:t xml:space="preserve">301 «Каса в національній валюті» </w:t>
            </w:r>
            <w:r w:rsidRPr="004D12A8">
              <w:rPr>
                <w:rFonts w:ascii="Times New Roman" w:eastAsia="Times New Roman" w:hAnsi="Times New Roman" w:cs="Times New Roman"/>
                <w:snapToGrid w:val="0"/>
                <w:spacing w:val="-4"/>
                <w:sz w:val="19"/>
                <w:szCs w:val="20"/>
                <w:lang w:eastAsia="ru-RU"/>
              </w:rPr>
              <w:br/>
              <w:t>311 «Поточні рахунки в на</w:t>
            </w:r>
            <w:r w:rsidRPr="004D12A8">
              <w:rPr>
                <w:rFonts w:ascii="Times New Roman" w:eastAsia="Times New Roman" w:hAnsi="Times New Roman" w:cs="Times New Roman"/>
                <w:snapToGrid w:val="0"/>
                <w:spacing w:val="-4"/>
                <w:sz w:val="19"/>
                <w:szCs w:val="20"/>
                <w:lang w:eastAsia="ru-RU"/>
              </w:rPr>
              <w:softHyphen/>
              <w:t xml:space="preserve">ціональній валюті» </w:t>
            </w:r>
            <w:r w:rsidRPr="004D12A8">
              <w:rPr>
                <w:rFonts w:ascii="Times New Roman" w:eastAsia="Times New Roman" w:hAnsi="Times New Roman" w:cs="Times New Roman"/>
                <w:snapToGrid w:val="0"/>
                <w:spacing w:val="-4"/>
                <w:sz w:val="19"/>
                <w:szCs w:val="20"/>
                <w:lang w:eastAsia="ru-RU"/>
              </w:rPr>
              <w:br/>
              <w:t>313 «Інші рахунки в банку в національній валюті»</w:t>
            </w:r>
          </w:p>
        </w:tc>
        <w:tc>
          <w:tcPr>
            <w:tcW w:w="804" w:type="dxa"/>
            <w:tcBorders>
              <w:top w:val="single" w:sz="6" w:space="0" w:color="auto"/>
              <w:left w:val="single" w:sz="6" w:space="0" w:color="auto"/>
              <w:bottom w:val="single" w:sz="6" w:space="0" w:color="auto"/>
              <w:right w:val="single" w:sz="6"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12</w:t>
            </w:r>
            <w:r w:rsidRPr="004D12A8">
              <w:rPr>
                <w:rFonts w:ascii="Times New Roman" w:eastAsia="Times New Roman" w:hAnsi="Times New Roman" w:cs="Times New Roman"/>
                <w:snapToGrid w:val="0"/>
                <w:sz w:val="19"/>
                <w:szCs w:val="20"/>
                <w:lang w:eastAsia="ru-RU"/>
              </w:rPr>
              <w:br/>
              <w:t>9500</w:t>
            </w:r>
            <w:r w:rsidRPr="004D12A8">
              <w:rPr>
                <w:rFonts w:ascii="Times New Roman" w:eastAsia="Times New Roman" w:hAnsi="Times New Roman" w:cs="Times New Roman"/>
                <w:snapToGrid w:val="0"/>
                <w:sz w:val="19"/>
                <w:szCs w:val="20"/>
                <w:lang w:eastAsia="ru-RU"/>
              </w:rPr>
              <w:br/>
              <w:t>10</w:t>
            </w:r>
          </w:p>
        </w:tc>
      </w:tr>
      <w:tr w:rsidR="000B58F0" w:rsidRPr="004D12A8" w:rsidTr="00A34474">
        <w:tc>
          <w:tcPr>
            <w:tcW w:w="90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240</w:t>
            </w:r>
          </w:p>
        </w:tc>
        <w:tc>
          <w:tcPr>
            <w:tcW w:w="409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31 «Рахунки в банках»</w:t>
            </w:r>
          </w:p>
        </w:tc>
        <w:tc>
          <w:tcPr>
            <w:tcW w:w="4536"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312 «Поточні рахунки в іноземній валюті»</w:t>
            </w:r>
          </w:p>
        </w:tc>
        <w:tc>
          <w:tcPr>
            <w:tcW w:w="804" w:type="dxa"/>
            <w:tcBorders>
              <w:top w:val="single" w:sz="6" w:space="0" w:color="auto"/>
              <w:left w:val="single" w:sz="6" w:space="0" w:color="auto"/>
              <w:bottom w:val="single" w:sz="6" w:space="0" w:color="auto"/>
              <w:right w:val="single" w:sz="6" w:space="0" w:color="auto"/>
            </w:tcBorders>
            <w:vAlign w:val="bottom"/>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604</w:t>
            </w:r>
          </w:p>
        </w:tc>
      </w:tr>
      <w:tr w:rsidR="000B58F0" w:rsidRPr="004D12A8" w:rsidTr="00A34474">
        <w:tc>
          <w:tcPr>
            <w:tcW w:w="90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400</w:t>
            </w:r>
          </w:p>
        </w:tc>
        <w:tc>
          <w:tcPr>
            <w:tcW w:w="409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47 «Забезпечення наступних витрат і платежів»</w:t>
            </w:r>
          </w:p>
        </w:tc>
        <w:tc>
          <w:tcPr>
            <w:tcW w:w="4536"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471 «Забезпечення виплат відпусток»</w:t>
            </w:r>
          </w:p>
        </w:tc>
        <w:tc>
          <w:tcPr>
            <w:tcW w:w="804" w:type="dxa"/>
            <w:tcBorders>
              <w:top w:val="single" w:sz="6" w:space="0" w:color="auto"/>
              <w:left w:val="single" w:sz="6" w:space="0" w:color="auto"/>
              <w:bottom w:val="single" w:sz="6" w:space="0" w:color="auto"/>
              <w:right w:val="single" w:sz="6" w:space="0" w:color="auto"/>
            </w:tcBorders>
            <w:vAlign w:val="bottom"/>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175</w:t>
            </w:r>
          </w:p>
        </w:tc>
      </w:tr>
      <w:tr w:rsidR="000B58F0" w:rsidRPr="004D12A8" w:rsidTr="00A34474">
        <w:tc>
          <w:tcPr>
            <w:tcW w:w="90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550</w:t>
            </w:r>
          </w:p>
        </w:tc>
        <w:tc>
          <w:tcPr>
            <w:tcW w:w="409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64 «Розрахунки за податками і платежами»</w:t>
            </w:r>
          </w:p>
        </w:tc>
        <w:tc>
          <w:tcPr>
            <w:tcW w:w="4536"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6411 «Розрахунки за прибутковим податком»</w:t>
            </w:r>
            <w:r w:rsidRPr="004D12A8">
              <w:rPr>
                <w:rFonts w:ascii="Times New Roman" w:eastAsia="Times New Roman" w:hAnsi="Times New Roman" w:cs="Times New Roman"/>
                <w:snapToGrid w:val="0"/>
                <w:sz w:val="19"/>
                <w:szCs w:val="20"/>
                <w:lang w:eastAsia="ru-RU"/>
              </w:rPr>
              <w:br/>
              <w:t>6412 «Розрахунки з ПДВ»</w:t>
            </w:r>
            <w:r w:rsidRPr="004D12A8">
              <w:rPr>
                <w:rFonts w:ascii="Times New Roman" w:eastAsia="Times New Roman" w:hAnsi="Times New Roman" w:cs="Times New Roman"/>
                <w:snapToGrid w:val="0"/>
                <w:sz w:val="19"/>
                <w:szCs w:val="20"/>
                <w:lang w:eastAsia="ru-RU"/>
              </w:rPr>
              <w:br/>
              <w:t>6415 «Розрахунки з податку на прибуток»</w:t>
            </w:r>
          </w:p>
        </w:tc>
        <w:tc>
          <w:tcPr>
            <w:tcW w:w="804" w:type="dxa"/>
            <w:tcBorders>
              <w:top w:val="single" w:sz="6" w:space="0" w:color="auto"/>
              <w:left w:val="single" w:sz="6" w:space="0" w:color="auto"/>
              <w:bottom w:val="single" w:sz="6" w:space="0" w:color="auto"/>
              <w:right w:val="single" w:sz="6" w:space="0" w:color="auto"/>
            </w:tcBorders>
            <w:vAlign w:val="bottom"/>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312</w:t>
            </w:r>
            <w:r w:rsidRPr="004D12A8">
              <w:rPr>
                <w:rFonts w:ascii="Times New Roman" w:eastAsia="Times New Roman" w:hAnsi="Times New Roman" w:cs="Times New Roman"/>
                <w:snapToGrid w:val="0"/>
                <w:sz w:val="19"/>
                <w:szCs w:val="20"/>
                <w:lang w:eastAsia="ru-RU"/>
              </w:rPr>
              <w:br/>
              <w:t>1612</w:t>
            </w:r>
            <w:r w:rsidRPr="004D12A8">
              <w:rPr>
                <w:rFonts w:ascii="Times New Roman" w:eastAsia="Times New Roman" w:hAnsi="Times New Roman" w:cs="Times New Roman"/>
                <w:snapToGrid w:val="0"/>
                <w:sz w:val="19"/>
                <w:szCs w:val="20"/>
                <w:lang w:eastAsia="ru-RU"/>
              </w:rPr>
              <w:br/>
              <w:t>1000</w:t>
            </w:r>
          </w:p>
        </w:tc>
      </w:tr>
      <w:tr w:rsidR="000B58F0" w:rsidRPr="004D12A8" w:rsidTr="00A34474">
        <w:tc>
          <w:tcPr>
            <w:tcW w:w="90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570</w:t>
            </w:r>
          </w:p>
        </w:tc>
        <w:tc>
          <w:tcPr>
            <w:tcW w:w="409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65 «Розрахунки за страхуванням»</w:t>
            </w:r>
          </w:p>
        </w:tc>
        <w:tc>
          <w:tcPr>
            <w:tcW w:w="4536"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651 «Розрахунки за пенсій</w:t>
            </w:r>
            <w:r w:rsidRPr="004D12A8">
              <w:rPr>
                <w:rFonts w:ascii="Times New Roman" w:eastAsia="Times New Roman" w:hAnsi="Times New Roman" w:cs="Times New Roman"/>
                <w:snapToGrid w:val="0"/>
                <w:sz w:val="19"/>
                <w:szCs w:val="20"/>
                <w:lang w:eastAsia="ru-RU"/>
              </w:rPr>
              <w:softHyphen/>
              <w:t>ним забезпеченням»</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6"/>
                <w:sz w:val="19"/>
                <w:szCs w:val="20"/>
                <w:lang w:eastAsia="ru-RU"/>
              </w:rPr>
              <w:t>6521 «Розрахунки за соціаль</w:t>
            </w:r>
            <w:r w:rsidRPr="004D12A8">
              <w:rPr>
                <w:rFonts w:ascii="Times New Roman" w:eastAsia="Times New Roman" w:hAnsi="Times New Roman" w:cs="Times New Roman"/>
                <w:snapToGrid w:val="0"/>
                <w:spacing w:val="-6"/>
                <w:sz w:val="19"/>
                <w:szCs w:val="20"/>
                <w:lang w:eastAsia="ru-RU"/>
              </w:rPr>
              <w:softHyphen/>
              <w:t>ним</w:t>
            </w:r>
            <w:r w:rsidRPr="004D12A8">
              <w:rPr>
                <w:rFonts w:ascii="Times New Roman" w:eastAsia="Times New Roman" w:hAnsi="Times New Roman" w:cs="Times New Roman"/>
                <w:snapToGrid w:val="0"/>
                <w:spacing w:val="-4"/>
                <w:sz w:val="19"/>
                <w:szCs w:val="20"/>
                <w:lang w:eastAsia="ru-RU"/>
              </w:rPr>
              <w:t xml:space="preserve"> страхуванням у зв’язку з тимчасовою втратою працездатності»</w:t>
            </w:r>
            <w:r w:rsidRPr="004D12A8">
              <w:rPr>
                <w:rFonts w:ascii="Times New Roman" w:eastAsia="Times New Roman" w:hAnsi="Times New Roman" w:cs="Times New Roman"/>
                <w:snapToGrid w:val="0"/>
                <w:spacing w:val="-4"/>
                <w:sz w:val="19"/>
                <w:szCs w:val="20"/>
                <w:lang w:eastAsia="ru-RU"/>
              </w:rPr>
              <w:br/>
            </w:r>
            <w:r w:rsidRPr="004D12A8">
              <w:rPr>
                <w:rFonts w:ascii="Times New Roman" w:eastAsia="Times New Roman" w:hAnsi="Times New Roman" w:cs="Times New Roman"/>
                <w:snapToGrid w:val="0"/>
                <w:spacing w:val="-8"/>
                <w:sz w:val="19"/>
                <w:szCs w:val="20"/>
                <w:lang w:eastAsia="ru-RU"/>
              </w:rPr>
              <w:t>6522 «Розрахунки за соціаль</w:t>
            </w:r>
            <w:r w:rsidRPr="004D12A8">
              <w:rPr>
                <w:rFonts w:ascii="Times New Roman" w:eastAsia="Times New Roman" w:hAnsi="Times New Roman" w:cs="Times New Roman"/>
                <w:snapToGrid w:val="0"/>
                <w:spacing w:val="-8"/>
                <w:sz w:val="19"/>
                <w:szCs w:val="20"/>
                <w:lang w:eastAsia="ru-RU"/>
              </w:rPr>
              <w:softHyphen/>
              <w:t>ним</w:t>
            </w:r>
            <w:r w:rsidRPr="004D12A8">
              <w:rPr>
                <w:rFonts w:ascii="Times New Roman" w:eastAsia="Times New Roman" w:hAnsi="Times New Roman" w:cs="Times New Roman"/>
                <w:snapToGrid w:val="0"/>
                <w:spacing w:val="-4"/>
                <w:sz w:val="19"/>
                <w:szCs w:val="20"/>
                <w:lang w:eastAsia="ru-RU"/>
              </w:rPr>
              <w:t xml:space="preserve"> страхуванням від не</w:t>
            </w:r>
            <w:r w:rsidRPr="004D12A8">
              <w:rPr>
                <w:rFonts w:ascii="Times New Roman" w:eastAsia="Times New Roman" w:hAnsi="Times New Roman" w:cs="Times New Roman"/>
                <w:snapToGrid w:val="0"/>
                <w:spacing w:val="-4"/>
                <w:sz w:val="19"/>
                <w:szCs w:val="20"/>
                <w:lang w:eastAsia="ru-RU"/>
              </w:rPr>
              <w:softHyphen/>
              <w:t>щасних випадків на вироб</w:t>
            </w:r>
            <w:r w:rsidRPr="004D12A8">
              <w:rPr>
                <w:rFonts w:ascii="Times New Roman" w:eastAsia="Times New Roman" w:hAnsi="Times New Roman" w:cs="Times New Roman"/>
                <w:snapToGrid w:val="0"/>
                <w:spacing w:val="-4"/>
                <w:sz w:val="19"/>
                <w:szCs w:val="20"/>
                <w:lang w:eastAsia="ru-RU"/>
              </w:rPr>
              <w:softHyphen/>
              <w:t>ництві та професійних зах</w:t>
            </w:r>
            <w:r w:rsidRPr="004D12A8">
              <w:rPr>
                <w:rFonts w:ascii="Times New Roman" w:eastAsia="Times New Roman" w:hAnsi="Times New Roman" w:cs="Times New Roman"/>
                <w:snapToGrid w:val="0"/>
                <w:spacing w:val="-4"/>
                <w:sz w:val="19"/>
                <w:szCs w:val="20"/>
                <w:lang w:eastAsia="ru-RU"/>
              </w:rPr>
              <w:softHyphen/>
              <w:t>ворювань»</w:t>
            </w:r>
            <w:r w:rsidRPr="004D12A8">
              <w:rPr>
                <w:rFonts w:ascii="Times New Roman" w:eastAsia="Times New Roman" w:hAnsi="Times New Roman" w:cs="Times New Roman"/>
                <w:snapToGrid w:val="0"/>
                <w:spacing w:val="-4"/>
                <w:sz w:val="19"/>
                <w:szCs w:val="20"/>
                <w:lang w:eastAsia="ru-RU"/>
              </w:rPr>
              <w:br/>
            </w:r>
            <w:r w:rsidRPr="004D12A8">
              <w:rPr>
                <w:rFonts w:ascii="Times New Roman" w:eastAsia="Times New Roman" w:hAnsi="Times New Roman" w:cs="Times New Roman"/>
                <w:snapToGrid w:val="0"/>
                <w:spacing w:val="-8"/>
                <w:sz w:val="19"/>
                <w:szCs w:val="20"/>
                <w:lang w:eastAsia="ru-RU"/>
              </w:rPr>
              <w:t>653 «Розрахунки за страхува</w:t>
            </w:r>
            <w:r w:rsidRPr="004D12A8">
              <w:rPr>
                <w:rFonts w:ascii="Times New Roman" w:eastAsia="Times New Roman" w:hAnsi="Times New Roman" w:cs="Times New Roman"/>
                <w:snapToGrid w:val="0"/>
                <w:spacing w:val="-8"/>
                <w:sz w:val="19"/>
                <w:szCs w:val="20"/>
                <w:lang w:eastAsia="ru-RU"/>
              </w:rPr>
              <w:softHyphen/>
              <w:t>нням на випадок безробіття»</w:t>
            </w:r>
          </w:p>
        </w:tc>
        <w:tc>
          <w:tcPr>
            <w:tcW w:w="804" w:type="dxa"/>
            <w:tcBorders>
              <w:top w:val="single" w:sz="6" w:space="0" w:color="auto"/>
              <w:left w:val="single" w:sz="6" w:space="0" w:color="auto"/>
              <w:bottom w:val="single" w:sz="6" w:space="0" w:color="auto"/>
              <w:right w:val="single" w:sz="6" w:space="0" w:color="auto"/>
            </w:tcBorders>
            <w:vAlign w:val="bottom"/>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1064</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t>220</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t>136</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t>202</w:t>
            </w:r>
          </w:p>
        </w:tc>
      </w:tr>
      <w:tr w:rsidR="000B58F0" w:rsidRPr="004D12A8" w:rsidTr="00A34474">
        <w:tc>
          <w:tcPr>
            <w:tcW w:w="90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580</w:t>
            </w:r>
          </w:p>
        </w:tc>
        <w:tc>
          <w:tcPr>
            <w:tcW w:w="409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66 «Розрахунки з оплати праці»</w:t>
            </w:r>
          </w:p>
        </w:tc>
        <w:tc>
          <w:tcPr>
            <w:tcW w:w="4536"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pacing w:val="-4"/>
                <w:sz w:val="19"/>
                <w:szCs w:val="20"/>
                <w:lang w:eastAsia="ru-RU"/>
              </w:rPr>
              <w:t>661 «Розрахунки за заробіт</w:t>
            </w:r>
            <w:r w:rsidRPr="004D12A8">
              <w:rPr>
                <w:rFonts w:ascii="Times New Roman" w:eastAsia="Times New Roman" w:hAnsi="Times New Roman" w:cs="Times New Roman"/>
                <w:snapToGrid w:val="0"/>
                <w:spacing w:val="-4"/>
                <w:sz w:val="19"/>
                <w:szCs w:val="20"/>
                <w:lang w:eastAsia="ru-RU"/>
              </w:rPr>
              <w:softHyphen/>
              <w:t>ною</w:t>
            </w:r>
            <w:r w:rsidRPr="004D12A8">
              <w:rPr>
                <w:rFonts w:ascii="Times New Roman" w:eastAsia="Times New Roman" w:hAnsi="Times New Roman" w:cs="Times New Roman"/>
                <w:snapToGrid w:val="0"/>
                <w:sz w:val="19"/>
                <w:szCs w:val="20"/>
                <w:lang w:eastAsia="ru-RU"/>
              </w:rPr>
              <w:t xml:space="preserve"> платою» </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4"/>
                <w:sz w:val="19"/>
                <w:szCs w:val="20"/>
                <w:lang w:eastAsia="ru-RU"/>
              </w:rPr>
              <w:t>662 «Розрахунки з депонен</w:t>
            </w:r>
            <w:r w:rsidRPr="004D12A8">
              <w:rPr>
                <w:rFonts w:ascii="Times New Roman" w:eastAsia="Times New Roman" w:hAnsi="Times New Roman" w:cs="Times New Roman"/>
                <w:snapToGrid w:val="0"/>
                <w:spacing w:val="-4"/>
                <w:sz w:val="19"/>
                <w:szCs w:val="20"/>
                <w:lang w:eastAsia="ru-RU"/>
              </w:rPr>
              <w:softHyphen/>
              <w:t>тами</w:t>
            </w:r>
            <w:r w:rsidRPr="004D12A8">
              <w:rPr>
                <w:rFonts w:ascii="Times New Roman" w:eastAsia="Times New Roman" w:hAnsi="Times New Roman" w:cs="Times New Roman"/>
                <w:snapToGrid w:val="0"/>
                <w:sz w:val="19"/>
                <w:szCs w:val="20"/>
                <w:lang w:eastAsia="ru-RU"/>
              </w:rPr>
              <w:t>»</w:t>
            </w:r>
          </w:p>
        </w:tc>
        <w:tc>
          <w:tcPr>
            <w:tcW w:w="804"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30" w:after="3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 xml:space="preserve">9945 </w:t>
            </w:r>
            <w:r w:rsidRPr="004D12A8">
              <w:rPr>
                <w:rFonts w:ascii="Times New Roman" w:eastAsia="Times New Roman" w:hAnsi="Times New Roman" w:cs="Times New Roman"/>
                <w:snapToGrid w:val="0"/>
                <w:sz w:val="19"/>
                <w:szCs w:val="20"/>
                <w:lang w:eastAsia="ru-RU"/>
              </w:rPr>
              <w:br/>
              <w:t>13</w:t>
            </w:r>
          </w:p>
        </w:tc>
      </w:tr>
    </w:tbl>
    <w:p w:rsidR="000B58F0" w:rsidRPr="004D12A8" w:rsidRDefault="000B58F0" w:rsidP="000B58F0">
      <w:pPr>
        <w:spacing w:after="0" w:line="240" w:lineRule="auto"/>
        <w:rPr>
          <w:rFonts w:ascii="Times New Roman" w:eastAsia="Times New Roman" w:hAnsi="Times New Roman" w:cs="Times New Roman"/>
          <w:sz w:val="20"/>
          <w:szCs w:val="20"/>
          <w:lang w:eastAsia="ru-RU"/>
        </w:rPr>
      </w:pPr>
    </w:p>
    <w:p w:rsidR="000B58F0" w:rsidRPr="004D12A8" w:rsidRDefault="000B58F0" w:rsidP="000B58F0">
      <w:pPr>
        <w:tabs>
          <w:tab w:val="left" w:pos="2580"/>
          <w:tab w:val="right" w:pos="9355"/>
        </w:tabs>
        <w:spacing w:after="0" w:line="240" w:lineRule="auto"/>
        <w:ind w:firstLine="301"/>
        <w:jc w:val="center"/>
        <w:rPr>
          <w:rFonts w:ascii="Times New Roman" w:eastAsia="Times New Roman" w:hAnsi="Times New Roman" w:cs="Times New Roman"/>
          <w:i/>
          <w:sz w:val="21"/>
          <w:szCs w:val="20"/>
          <w:lang w:val="ru-RU" w:eastAsia="ru-RU"/>
        </w:rPr>
      </w:pPr>
      <w:r w:rsidRPr="004D12A8">
        <w:rPr>
          <w:rFonts w:ascii="Times New Roman" w:eastAsia="Times New Roman" w:hAnsi="Times New Roman" w:cs="Times New Roman"/>
          <w:b/>
          <w:i/>
          <w:snapToGrid w:val="0"/>
          <w:sz w:val="23"/>
          <w:szCs w:val="20"/>
          <w:lang w:eastAsia="ru-RU"/>
        </w:rPr>
        <w:t>Реєстр господарських операцій</w:t>
      </w:r>
      <w:r>
        <w:rPr>
          <w:rFonts w:ascii="Times New Roman" w:eastAsia="Times New Roman" w:hAnsi="Times New Roman" w:cs="Times New Roman"/>
          <w:b/>
          <w:i/>
          <w:snapToGrid w:val="0"/>
          <w:sz w:val="23"/>
          <w:szCs w:val="20"/>
          <w:lang w:eastAsia="ru-RU"/>
        </w:rPr>
        <w:t xml:space="preserve"> </w:t>
      </w:r>
      <w:r w:rsidRPr="004D12A8">
        <w:rPr>
          <w:rFonts w:ascii="Times New Roman" w:eastAsia="Times New Roman" w:hAnsi="Times New Roman" w:cs="Times New Roman"/>
          <w:b/>
          <w:i/>
          <w:snapToGrid w:val="0"/>
          <w:sz w:val="23"/>
          <w:szCs w:val="20"/>
          <w:lang w:eastAsia="ru-RU"/>
        </w:rPr>
        <w:t>за грудень 20…р.</w:t>
      </w:r>
      <w:r>
        <w:rPr>
          <w:rFonts w:ascii="Times New Roman" w:eastAsia="Times New Roman" w:hAnsi="Times New Roman" w:cs="Times New Roman"/>
          <w:i/>
          <w:sz w:val="21"/>
          <w:szCs w:val="20"/>
          <w:lang w:val="ru-RU" w:eastAsia="ru-RU"/>
        </w:rPr>
        <w:tab/>
      </w:r>
      <w:r w:rsidRPr="004D12A8">
        <w:rPr>
          <w:rFonts w:ascii="Times New Roman" w:eastAsia="Times New Roman" w:hAnsi="Times New Roman" w:cs="Times New Roman"/>
          <w:i/>
          <w:sz w:val="21"/>
          <w:szCs w:val="20"/>
          <w:lang w:val="ru-RU" w:eastAsia="ru-RU"/>
        </w:rPr>
        <w:t xml:space="preserve"> </w:t>
      </w:r>
    </w:p>
    <w:tbl>
      <w:tblPr>
        <w:tblW w:w="0" w:type="auto"/>
        <w:tblInd w:w="-289" w:type="dxa"/>
        <w:tblLayout w:type="fixed"/>
        <w:tblCellMar>
          <w:left w:w="107" w:type="dxa"/>
          <w:right w:w="107" w:type="dxa"/>
        </w:tblCellMar>
        <w:tblLook w:val="0000" w:firstRow="0" w:lastRow="0" w:firstColumn="0" w:lastColumn="0" w:noHBand="0" w:noVBand="0"/>
      </w:tblPr>
      <w:tblGrid>
        <w:gridCol w:w="426"/>
        <w:gridCol w:w="8505"/>
        <w:gridCol w:w="647"/>
        <w:gridCol w:w="673"/>
      </w:tblGrid>
      <w:tr w:rsidR="000B58F0" w:rsidRPr="004D12A8" w:rsidTr="00A34474">
        <w:trPr>
          <w:cantSplit/>
          <w:trHeight w:val="414"/>
        </w:trPr>
        <w:tc>
          <w:tcPr>
            <w:tcW w:w="426" w:type="dxa"/>
            <w:tcBorders>
              <w:top w:val="single" w:sz="4" w:space="0" w:color="auto"/>
              <w:left w:val="single" w:sz="4" w:space="0" w:color="auto"/>
              <w:right w:val="single" w:sz="4" w:space="0" w:color="auto"/>
            </w:tcBorders>
          </w:tcPr>
          <w:p w:rsidR="000B58F0" w:rsidRPr="004D12A8" w:rsidRDefault="000B58F0" w:rsidP="00A34474">
            <w:pPr>
              <w:spacing w:before="60" w:after="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w:t>
            </w:r>
          </w:p>
        </w:tc>
        <w:tc>
          <w:tcPr>
            <w:tcW w:w="8505" w:type="dxa"/>
            <w:tcBorders>
              <w:top w:val="single" w:sz="4" w:space="0" w:color="auto"/>
              <w:left w:val="single" w:sz="4" w:space="0" w:color="auto"/>
              <w:right w:val="single" w:sz="4" w:space="0" w:color="auto"/>
            </w:tcBorders>
          </w:tcPr>
          <w:p w:rsidR="000B58F0" w:rsidRPr="004D12A8" w:rsidRDefault="000B58F0" w:rsidP="00A34474">
            <w:pPr>
              <w:spacing w:before="60" w:after="0" w:line="190" w:lineRule="exact"/>
              <w:ind w:firstLine="8"/>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Відомість використання матеріалів</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z w:val="19"/>
                <w:szCs w:val="20"/>
                <w:lang w:eastAsia="ru-RU"/>
              </w:rPr>
              <w:t>За даними видаткових первинних документів (лімітно-забірних карт, вимог та ін.), списані за обліковими (покупними) цінами матеріали, що були використані:</w:t>
            </w:r>
            <w:r w:rsidRPr="004D12A8">
              <w:rPr>
                <w:rFonts w:ascii="Times New Roman" w:eastAsia="Times New Roman" w:hAnsi="Times New Roman" w:cs="Times New Roman"/>
                <w:snapToGrid w:val="0"/>
                <w:sz w:val="19"/>
                <w:szCs w:val="20"/>
                <w:lang w:eastAsia="ru-RU"/>
              </w:rPr>
              <w:br/>
              <w:t>1) в основному виробництві для виготовлення продукції:</w:t>
            </w:r>
          </w:p>
        </w:tc>
        <w:tc>
          <w:tcPr>
            <w:tcW w:w="647" w:type="dxa"/>
            <w:tcBorders>
              <w:top w:val="single" w:sz="4" w:space="0" w:color="auto"/>
              <w:left w:val="single" w:sz="4" w:space="0" w:color="auto"/>
              <w:right w:val="single" w:sz="4" w:space="0" w:color="auto"/>
            </w:tcBorders>
          </w:tcPr>
          <w:p w:rsidR="000B58F0" w:rsidRDefault="000B58F0" w:rsidP="00A34474">
            <w:pPr>
              <w:spacing w:before="60" w:after="0" w:line="190" w:lineRule="exact"/>
              <w:jc w:val="center"/>
              <w:rPr>
                <w:rFonts w:ascii="Times New Roman" w:eastAsia="Times New Roman" w:hAnsi="Times New Roman" w:cs="Times New Roman"/>
                <w:snapToGrid w:val="0"/>
                <w:sz w:val="19"/>
                <w:szCs w:val="20"/>
                <w:lang w:eastAsia="ru-RU"/>
              </w:rPr>
            </w:pPr>
          </w:p>
          <w:p w:rsidR="000B58F0" w:rsidRPr="001A1AD4" w:rsidRDefault="000B58F0" w:rsidP="00A34474">
            <w:pPr>
              <w:rPr>
                <w:rFonts w:ascii="Times New Roman" w:eastAsia="Times New Roman" w:hAnsi="Times New Roman" w:cs="Times New Roman"/>
                <w:sz w:val="19"/>
                <w:szCs w:val="20"/>
                <w:lang w:eastAsia="ru-RU"/>
              </w:rPr>
            </w:pPr>
          </w:p>
        </w:tc>
        <w:tc>
          <w:tcPr>
            <w:tcW w:w="673" w:type="dxa"/>
            <w:tcBorders>
              <w:top w:val="single" w:sz="4" w:space="0" w:color="auto"/>
              <w:left w:val="single" w:sz="4" w:space="0" w:color="auto"/>
              <w:right w:val="single" w:sz="4" w:space="0" w:color="auto"/>
            </w:tcBorders>
            <w:vAlign w:val="bottom"/>
          </w:tcPr>
          <w:p w:rsidR="000B58F0" w:rsidRPr="004D12A8" w:rsidRDefault="000B58F0" w:rsidP="00A34474">
            <w:pPr>
              <w:spacing w:before="60" w:after="0" w:line="190" w:lineRule="exact"/>
              <w:jc w:val="center"/>
              <w:rPr>
                <w:rFonts w:ascii="Times New Roman" w:eastAsia="Times New Roman" w:hAnsi="Times New Roman" w:cs="Times New Roman"/>
                <w:snapToGrid w:val="0"/>
                <w:sz w:val="19"/>
                <w:szCs w:val="20"/>
                <w:lang w:eastAsia="ru-RU"/>
              </w:rPr>
            </w:pPr>
          </w:p>
        </w:tc>
      </w:tr>
      <w:tr w:rsidR="000B58F0" w:rsidRPr="004D12A8" w:rsidTr="00A34474">
        <w:trPr>
          <w:cantSplit/>
        </w:trPr>
        <w:tc>
          <w:tcPr>
            <w:tcW w:w="426" w:type="dxa"/>
            <w:tcBorders>
              <w:left w:val="single" w:sz="4" w:space="0" w:color="auto"/>
              <w:bottom w:val="single" w:sz="4" w:space="0" w:color="auto"/>
              <w:right w:val="single" w:sz="4" w:space="0" w:color="auto"/>
            </w:tcBorders>
          </w:tcPr>
          <w:p w:rsidR="000B58F0" w:rsidRPr="004D12A8" w:rsidRDefault="000B58F0" w:rsidP="00A34474">
            <w:pPr>
              <w:spacing w:after="60" w:line="190" w:lineRule="exact"/>
              <w:jc w:val="both"/>
              <w:rPr>
                <w:rFonts w:ascii="Times New Roman" w:eastAsia="Times New Roman" w:hAnsi="Times New Roman" w:cs="Times New Roman"/>
                <w:snapToGrid w:val="0"/>
                <w:sz w:val="19"/>
                <w:szCs w:val="20"/>
                <w:lang w:eastAsia="ru-RU"/>
              </w:rPr>
            </w:pPr>
          </w:p>
        </w:tc>
        <w:tc>
          <w:tcPr>
            <w:tcW w:w="8505" w:type="dxa"/>
            <w:tcBorders>
              <w:left w:val="single" w:sz="4" w:space="0" w:color="auto"/>
              <w:bottom w:val="single" w:sz="4" w:space="0" w:color="auto"/>
              <w:right w:val="single" w:sz="4" w:space="0" w:color="auto"/>
            </w:tcBorders>
          </w:tcPr>
          <w:p w:rsidR="000B58F0" w:rsidRPr="004D12A8" w:rsidRDefault="000B58F0" w:rsidP="00A34474">
            <w:pPr>
              <w:spacing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 xml:space="preserve">2) для різних потреб підприємства інші матеріали: а) для догляду за виробничим устаткуванням; </w:t>
            </w:r>
            <w:r w:rsidRPr="004D12A8">
              <w:rPr>
                <w:rFonts w:ascii="Times New Roman" w:eastAsia="Times New Roman" w:hAnsi="Times New Roman" w:cs="Times New Roman"/>
                <w:snapToGrid w:val="0"/>
                <w:sz w:val="19"/>
                <w:szCs w:val="20"/>
                <w:lang w:eastAsia="ru-RU"/>
              </w:rPr>
              <w:br/>
              <w:t xml:space="preserve">б) для адміністративних потреб; </w:t>
            </w:r>
            <w:r w:rsidRPr="004D12A8">
              <w:rPr>
                <w:rFonts w:ascii="Times New Roman" w:eastAsia="Times New Roman" w:hAnsi="Times New Roman" w:cs="Times New Roman"/>
                <w:snapToGrid w:val="0"/>
                <w:sz w:val="19"/>
                <w:szCs w:val="20"/>
                <w:lang w:eastAsia="ru-RU"/>
              </w:rPr>
              <w:br/>
              <w:t xml:space="preserve">в) для упаковки готової продукції на складах. </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b/>
                <w:snapToGrid w:val="0"/>
                <w:sz w:val="19"/>
                <w:szCs w:val="20"/>
                <w:lang w:eastAsia="ru-RU"/>
              </w:rPr>
              <w:t>Разом</w:t>
            </w:r>
          </w:p>
        </w:tc>
        <w:tc>
          <w:tcPr>
            <w:tcW w:w="647" w:type="dxa"/>
            <w:tcBorders>
              <w:left w:val="single" w:sz="4" w:space="0" w:color="auto"/>
              <w:bottom w:val="single" w:sz="4" w:space="0" w:color="auto"/>
              <w:right w:val="single" w:sz="4" w:space="0" w:color="auto"/>
            </w:tcBorders>
          </w:tcPr>
          <w:p w:rsidR="000B58F0" w:rsidRPr="004D12A8" w:rsidRDefault="000B58F0" w:rsidP="00A34474">
            <w:pPr>
              <w:spacing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 xml:space="preserve">380 </w:t>
            </w:r>
            <w:r w:rsidRPr="004D12A8">
              <w:rPr>
                <w:rFonts w:ascii="Times New Roman" w:eastAsia="Times New Roman" w:hAnsi="Times New Roman" w:cs="Times New Roman"/>
                <w:snapToGrid w:val="0"/>
                <w:sz w:val="19"/>
                <w:szCs w:val="20"/>
                <w:lang w:eastAsia="ru-RU"/>
              </w:rPr>
              <w:br/>
              <w:t xml:space="preserve">260 </w:t>
            </w:r>
            <w:r w:rsidRPr="004D12A8">
              <w:rPr>
                <w:rFonts w:ascii="Times New Roman" w:eastAsia="Times New Roman" w:hAnsi="Times New Roman" w:cs="Times New Roman"/>
                <w:snapToGrid w:val="0"/>
                <w:sz w:val="19"/>
                <w:szCs w:val="20"/>
                <w:lang w:eastAsia="ru-RU"/>
              </w:rPr>
              <w:br/>
              <w:t>100</w:t>
            </w:r>
            <w:r w:rsidRPr="004D12A8">
              <w:rPr>
                <w:rFonts w:ascii="Times New Roman" w:eastAsia="Times New Roman" w:hAnsi="Times New Roman" w:cs="Times New Roman"/>
                <w:snapToGrid w:val="0"/>
                <w:sz w:val="19"/>
                <w:szCs w:val="20"/>
                <w:lang w:eastAsia="ru-RU"/>
              </w:rPr>
              <w:br/>
            </w:r>
          </w:p>
        </w:tc>
        <w:tc>
          <w:tcPr>
            <w:tcW w:w="673" w:type="dxa"/>
            <w:tcBorders>
              <w:left w:val="single" w:sz="4" w:space="0" w:color="auto"/>
              <w:bottom w:val="single" w:sz="4" w:space="0" w:color="auto"/>
              <w:right w:val="single" w:sz="4" w:space="0" w:color="auto"/>
            </w:tcBorders>
            <w:vAlign w:val="bottom"/>
          </w:tcPr>
          <w:p w:rsidR="000B58F0" w:rsidRPr="004D12A8" w:rsidRDefault="000B58F0" w:rsidP="00A34474">
            <w:pPr>
              <w:spacing w:after="60" w:line="190" w:lineRule="exact"/>
              <w:jc w:val="center"/>
              <w:rPr>
                <w:rFonts w:ascii="Times New Roman" w:eastAsia="Times New Roman" w:hAnsi="Times New Roman" w:cs="Times New Roman"/>
                <w:b/>
                <w:snapToGrid w:val="0"/>
                <w:spacing w:val="-4"/>
                <w:sz w:val="19"/>
                <w:szCs w:val="20"/>
                <w:lang w:eastAsia="ru-RU"/>
              </w:rPr>
            </w:pPr>
            <w:r w:rsidRPr="004D12A8">
              <w:rPr>
                <w:rFonts w:ascii="Times New Roman" w:eastAsia="Times New Roman" w:hAnsi="Times New Roman" w:cs="Times New Roman"/>
                <w:b/>
                <w:snapToGrid w:val="0"/>
                <w:spacing w:val="-4"/>
                <w:sz w:val="19"/>
                <w:szCs w:val="20"/>
                <w:lang w:eastAsia="ru-RU"/>
              </w:rPr>
              <w:t>12660</w:t>
            </w:r>
          </w:p>
        </w:tc>
      </w:tr>
      <w:tr w:rsidR="000B58F0" w:rsidRPr="004D12A8" w:rsidTr="00A34474">
        <w:trPr>
          <w:cantSplit/>
          <w:trHeight w:val="936"/>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2</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rPr>
                <w:rFonts w:ascii="Times New Roman" w:eastAsia="Times New Roman" w:hAnsi="Times New Roman" w:cs="Times New Roman"/>
                <w:b/>
                <w:i/>
                <w:snapToGrid w:val="0"/>
                <w:sz w:val="19"/>
                <w:szCs w:val="20"/>
                <w:lang w:eastAsia="ru-RU"/>
              </w:rPr>
            </w:pPr>
            <w:r w:rsidRPr="004D12A8">
              <w:rPr>
                <w:rFonts w:ascii="Times New Roman" w:eastAsia="Times New Roman" w:hAnsi="Times New Roman" w:cs="Times New Roman"/>
                <w:b/>
                <w:i/>
                <w:snapToGrid w:val="0"/>
                <w:sz w:val="19"/>
                <w:szCs w:val="20"/>
                <w:lang w:eastAsia="ru-RU"/>
              </w:rPr>
              <w:t>Відомість передачі в експлуатацію малоцінних і швидкозношуваних предметів</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z w:val="19"/>
                <w:szCs w:val="20"/>
                <w:lang w:eastAsia="ru-RU"/>
              </w:rPr>
              <w:t xml:space="preserve">Передані зі складу малоцінні та швидкозношувані предмети в експлуатацію: </w:t>
            </w:r>
            <w:r w:rsidRPr="004D12A8">
              <w:rPr>
                <w:rFonts w:ascii="Times New Roman" w:eastAsia="Times New Roman" w:hAnsi="Times New Roman" w:cs="Times New Roman"/>
                <w:snapToGrid w:val="0"/>
                <w:sz w:val="19"/>
                <w:szCs w:val="20"/>
                <w:lang w:eastAsia="ru-RU"/>
              </w:rPr>
              <w:br/>
              <w:t xml:space="preserve">1) загальновиробничого призначення; </w:t>
            </w:r>
            <w:r w:rsidRPr="004D12A8">
              <w:rPr>
                <w:rFonts w:ascii="Times New Roman" w:eastAsia="Times New Roman" w:hAnsi="Times New Roman" w:cs="Times New Roman"/>
                <w:snapToGrid w:val="0"/>
                <w:sz w:val="19"/>
                <w:szCs w:val="20"/>
                <w:lang w:eastAsia="ru-RU"/>
              </w:rPr>
              <w:br/>
              <w:t xml:space="preserve">2) адміністративним підрозділам </w:t>
            </w:r>
            <w:proofErr w:type="spellStart"/>
            <w:r w:rsidRPr="004D12A8">
              <w:rPr>
                <w:rFonts w:ascii="Times New Roman" w:eastAsia="Times New Roman" w:hAnsi="Times New Roman" w:cs="Times New Roman"/>
                <w:snapToGrid w:val="0"/>
                <w:sz w:val="19"/>
                <w:szCs w:val="20"/>
                <w:lang w:eastAsia="ru-RU"/>
              </w:rPr>
              <w:t>госодарський</w:t>
            </w:r>
            <w:proofErr w:type="spellEnd"/>
            <w:r w:rsidRPr="004D12A8">
              <w:rPr>
                <w:rFonts w:ascii="Times New Roman" w:eastAsia="Times New Roman" w:hAnsi="Times New Roman" w:cs="Times New Roman"/>
                <w:snapToGrid w:val="0"/>
                <w:sz w:val="19"/>
                <w:szCs w:val="20"/>
                <w:lang w:eastAsia="ru-RU"/>
              </w:rPr>
              <w:t xml:space="preserve"> інвентар;</w:t>
            </w:r>
            <w:r w:rsidRPr="004D12A8">
              <w:rPr>
                <w:rFonts w:ascii="Times New Roman" w:eastAsia="Times New Roman" w:hAnsi="Times New Roman" w:cs="Times New Roman"/>
                <w:snapToGrid w:val="0"/>
                <w:sz w:val="19"/>
                <w:szCs w:val="20"/>
                <w:lang w:eastAsia="ru-RU"/>
              </w:rPr>
              <w:br/>
              <w:t xml:space="preserve">3) відділ збуту </w:t>
            </w:r>
          </w:p>
        </w:tc>
        <w:tc>
          <w:tcPr>
            <w:tcW w:w="647"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br/>
              <w:t>30</w:t>
            </w:r>
            <w:r w:rsidRPr="004D12A8">
              <w:rPr>
                <w:rFonts w:ascii="Times New Roman" w:eastAsia="Times New Roman" w:hAnsi="Times New Roman" w:cs="Times New Roman"/>
                <w:snapToGrid w:val="0"/>
                <w:sz w:val="19"/>
                <w:szCs w:val="20"/>
                <w:lang w:eastAsia="ru-RU"/>
              </w:rPr>
              <w:br/>
              <w:t>31</w:t>
            </w:r>
            <w:r w:rsidRPr="004D12A8">
              <w:rPr>
                <w:rFonts w:ascii="Times New Roman" w:eastAsia="Times New Roman" w:hAnsi="Times New Roman" w:cs="Times New Roman"/>
                <w:snapToGrid w:val="0"/>
                <w:sz w:val="19"/>
                <w:szCs w:val="20"/>
                <w:lang w:eastAsia="ru-RU"/>
              </w:rPr>
              <w:br/>
              <w:t>48</w:t>
            </w: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109</w:t>
            </w:r>
          </w:p>
        </w:tc>
      </w:tr>
      <w:tr w:rsidR="000B58F0" w:rsidRPr="004D12A8" w:rsidTr="00A34474">
        <w:trPr>
          <w:cantSplit/>
          <w:trHeight w:val="971"/>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80" w:after="8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3</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80" w:after="8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Протокол засідання інвентаризаційної комісії, затверджений керівником підприємства</w:t>
            </w:r>
            <w:r w:rsidRPr="004D12A8">
              <w:rPr>
                <w:rFonts w:ascii="Times New Roman" w:eastAsia="Times New Roman" w:hAnsi="Times New Roman" w:cs="Times New Roman"/>
                <w:snapToGrid w:val="0"/>
                <w:sz w:val="19"/>
                <w:szCs w:val="20"/>
                <w:lang w:eastAsia="ru-RU"/>
              </w:rPr>
              <w:t xml:space="preserve"> </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4"/>
                <w:sz w:val="19"/>
                <w:szCs w:val="20"/>
                <w:lang w:eastAsia="ru-RU"/>
              </w:rPr>
              <w:t>За рішенням керівника підприємства нестача матеріалів, виявлена під час інвентаризації, списана:</w:t>
            </w:r>
            <w:r w:rsidRPr="004D12A8">
              <w:rPr>
                <w:rFonts w:ascii="Times New Roman" w:eastAsia="Times New Roman" w:hAnsi="Times New Roman" w:cs="Times New Roman"/>
                <w:snapToGrid w:val="0"/>
                <w:sz w:val="19"/>
                <w:szCs w:val="20"/>
                <w:lang w:eastAsia="ru-RU"/>
              </w:rPr>
              <w:t xml:space="preserve"> 1) в межах норм природних втрат — на витрати операційної діяльності;</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4"/>
                <w:sz w:val="19"/>
                <w:szCs w:val="20"/>
                <w:lang w:eastAsia="ru-RU"/>
              </w:rPr>
              <w:t>2) понад норми природних втрат із вини матеріаль</w:t>
            </w:r>
            <w:r w:rsidRPr="004D12A8">
              <w:rPr>
                <w:rFonts w:ascii="Times New Roman" w:eastAsia="Times New Roman" w:hAnsi="Times New Roman" w:cs="Times New Roman"/>
                <w:snapToGrid w:val="0"/>
                <w:spacing w:val="-4"/>
                <w:sz w:val="19"/>
                <w:szCs w:val="20"/>
                <w:lang w:eastAsia="ru-RU"/>
              </w:rPr>
              <w:softHyphen/>
              <w:t>но</w:t>
            </w:r>
            <w:r w:rsidRPr="004D12A8">
              <w:rPr>
                <w:rFonts w:ascii="Times New Roman" w:eastAsia="Times New Roman" w:hAnsi="Times New Roman" w:cs="Times New Roman"/>
                <w:snapToGrid w:val="0"/>
                <w:sz w:val="19"/>
                <w:szCs w:val="20"/>
                <w:lang w:eastAsia="ru-RU"/>
              </w:rPr>
              <w:t xml:space="preserve"> відповідальних осіб — на їх рахунок.</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b/>
                <w:snapToGrid w:val="0"/>
                <w:sz w:val="19"/>
                <w:szCs w:val="20"/>
                <w:lang w:eastAsia="ru-RU"/>
              </w:rPr>
              <w:t>Разом</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80" w:after="8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 xml:space="preserve">62 </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t>20</w:t>
            </w:r>
            <w:r w:rsidRPr="004D12A8">
              <w:rPr>
                <w:rFonts w:ascii="Times New Roman" w:eastAsia="Times New Roman" w:hAnsi="Times New Roman" w:cs="Times New Roman"/>
                <w:snapToGrid w:val="0"/>
                <w:sz w:val="19"/>
                <w:szCs w:val="20"/>
                <w:lang w:eastAsia="ru-RU"/>
              </w:rPr>
              <w:br/>
            </w: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80" w:after="80" w:line="190" w:lineRule="exact"/>
              <w:jc w:val="center"/>
              <w:rPr>
                <w:rFonts w:ascii="Times New Roman" w:eastAsia="Times New Roman" w:hAnsi="Times New Roman" w:cs="Times New Roman"/>
                <w:b/>
                <w:snapToGrid w:val="0"/>
                <w:sz w:val="19"/>
                <w:szCs w:val="20"/>
                <w:lang w:eastAsia="ru-RU"/>
              </w:rPr>
            </w:pPr>
            <w:r w:rsidRPr="004D12A8">
              <w:rPr>
                <w:rFonts w:ascii="Times New Roman" w:eastAsia="Times New Roman" w:hAnsi="Times New Roman" w:cs="Times New Roman"/>
                <w:b/>
                <w:snapToGrid w:val="0"/>
                <w:sz w:val="19"/>
                <w:szCs w:val="20"/>
                <w:lang w:eastAsia="ru-RU"/>
              </w:rPr>
              <w:t>82</w:t>
            </w:r>
          </w:p>
        </w:tc>
      </w:tr>
      <w:tr w:rsidR="000B58F0" w:rsidRPr="004D12A8" w:rsidTr="00A34474">
        <w:trPr>
          <w:cantSplit/>
          <w:trHeight w:val="561"/>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80" w:after="8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4</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00" w:after="10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Відомість втрат від виробничого браку</w:t>
            </w:r>
            <w:r>
              <w:rPr>
                <w:rFonts w:ascii="Times New Roman" w:eastAsia="Times New Roman" w:hAnsi="Times New Roman" w:cs="Times New Roman"/>
                <w:b/>
                <w:i/>
                <w:snapToGrid w:val="0"/>
                <w:sz w:val="19"/>
                <w:szCs w:val="20"/>
                <w:lang w:eastAsia="ru-RU"/>
              </w:rPr>
              <w:t xml:space="preserve">    </w:t>
            </w:r>
            <w:r w:rsidRPr="004D12A8">
              <w:rPr>
                <w:rFonts w:ascii="Times New Roman" w:eastAsia="Times New Roman" w:hAnsi="Times New Roman" w:cs="Times New Roman"/>
                <w:snapToGrid w:val="0"/>
                <w:spacing w:val="2"/>
                <w:sz w:val="19"/>
                <w:szCs w:val="20"/>
                <w:lang w:eastAsia="ru-RU"/>
              </w:rPr>
              <w:t>За актом про брак списана собівартість остаточно забракованих деталей (при виробництві виробів А)</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786</w:t>
            </w:r>
          </w:p>
        </w:tc>
      </w:tr>
      <w:tr w:rsidR="000B58F0" w:rsidRPr="004D12A8" w:rsidTr="00A34474">
        <w:trPr>
          <w:cantSplit/>
          <w:trHeight w:val="393"/>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5</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00" w:after="10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 xml:space="preserve">Накладні на здавання матеріалів на склад </w:t>
            </w:r>
            <w:r>
              <w:rPr>
                <w:rFonts w:ascii="Times New Roman" w:eastAsia="Times New Roman" w:hAnsi="Times New Roman" w:cs="Times New Roman"/>
                <w:b/>
                <w:i/>
                <w:snapToGrid w:val="0"/>
                <w:sz w:val="19"/>
                <w:szCs w:val="20"/>
                <w:lang w:eastAsia="ru-RU"/>
              </w:rPr>
              <w:t xml:space="preserve">   </w:t>
            </w:r>
            <w:r w:rsidRPr="004D12A8">
              <w:rPr>
                <w:rFonts w:ascii="Times New Roman" w:eastAsia="Times New Roman" w:hAnsi="Times New Roman" w:cs="Times New Roman"/>
                <w:snapToGrid w:val="0"/>
                <w:spacing w:val="2"/>
                <w:sz w:val="19"/>
                <w:szCs w:val="20"/>
                <w:lang w:eastAsia="ru-RU"/>
              </w:rPr>
              <w:t>Оприбутковані здані на склад забраковані деталі, оцінені як металобрухт за ціною можливої реалізації</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10</w:t>
            </w: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6</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00" w:after="10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Відомість виробничих втрат</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z w:val="19"/>
                <w:szCs w:val="20"/>
                <w:lang w:eastAsia="ru-RU"/>
              </w:rPr>
              <w:t>За рішенням керівника підприємства у відшкодування втрат від браку:</w:t>
            </w:r>
            <w:r w:rsidRPr="004D12A8">
              <w:rPr>
                <w:rFonts w:ascii="Times New Roman" w:eastAsia="Times New Roman" w:hAnsi="Times New Roman" w:cs="Times New Roman"/>
                <w:snapToGrid w:val="0"/>
                <w:sz w:val="19"/>
                <w:szCs w:val="20"/>
                <w:lang w:eastAsia="ru-RU"/>
              </w:rPr>
              <w:br/>
              <w:t>1) утримано із заробітної плати виробників винуватців браку;</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6"/>
                <w:sz w:val="19"/>
                <w:szCs w:val="20"/>
                <w:lang w:eastAsia="ru-RU"/>
              </w:rPr>
              <w:t>2) пред’явлена претензія постачальникам, що поставили підприємству напівфабрикати з прихованими дефектами, що спричинило брак.</w:t>
            </w:r>
            <w:r w:rsidRPr="004D12A8">
              <w:rPr>
                <w:rFonts w:ascii="Times New Roman" w:eastAsia="Times New Roman" w:hAnsi="Times New Roman" w:cs="Times New Roman"/>
                <w:snapToGrid w:val="0"/>
                <w:sz w:val="19"/>
                <w:szCs w:val="20"/>
                <w:lang w:eastAsia="ru-RU"/>
              </w:rPr>
              <w:t xml:space="preserve"> </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b/>
                <w:snapToGrid w:val="0"/>
                <w:sz w:val="19"/>
                <w:szCs w:val="20"/>
                <w:lang w:eastAsia="ru-RU"/>
              </w:rPr>
              <w:t>Разом</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126</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t>350</w:t>
            </w:r>
            <w:r w:rsidRPr="004D12A8">
              <w:rPr>
                <w:rFonts w:ascii="Times New Roman" w:eastAsia="Times New Roman" w:hAnsi="Times New Roman" w:cs="Times New Roman"/>
                <w:snapToGrid w:val="0"/>
                <w:sz w:val="19"/>
                <w:szCs w:val="20"/>
                <w:lang w:eastAsia="ru-RU"/>
              </w:rPr>
              <w:br/>
            </w: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00" w:after="100" w:line="190" w:lineRule="exact"/>
              <w:jc w:val="center"/>
              <w:rPr>
                <w:rFonts w:ascii="Times New Roman" w:eastAsia="Times New Roman" w:hAnsi="Times New Roman" w:cs="Times New Roman"/>
                <w:b/>
                <w:snapToGrid w:val="0"/>
                <w:sz w:val="19"/>
                <w:szCs w:val="20"/>
                <w:lang w:eastAsia="ru-RU"/>
              </w:rPr>
            </w:pPr>
            <w:r w:rsidRPr="004D12A8">
              <w:rPr>
                <w:rFonts w:ascii="Times New Roman" w:eastAsia="Times New Roman" w:hAnsi="Times New Roman" w:cs="Times New Roman"/>
                <w:b/>
                <w:snapToGrid w:val="0"/>
                <w:sz w:val="19"/>
                <w:szCs w:val="20"/>
                <w:lang w:eastAsia="ru-RU"/>
              </w:rPr>
              <w:t>476</w:t>
            </w:r>
          </w:p>
        </w:tc>
      </w:tr>
      <w:tr w:rsidR="000B58F0" w:rsidRPr="004D12A8" w:rsidTr="00A34474">
        <w:trPr>
          <w:cantSplit/>
          <w:trHeight w:val="1164"/>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7</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00" w:after="10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 xml:space="preserve">Відомість розподілу загальновиробничих затрат цехів </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pacing w:val="4"/>
                <w:sz w:val="19"/>
                <w:szCs w:val="20"/>
                <w:lang w:eastAsia="ru-RU"/>
              </w:rPr>
              <w:t>Списані загальновиробничі затрати цехів на затрати виробництва і розподілені між об’єктами калькулювання (видами продукції) пропорційно основній заробітній платі робітників:</w:t>
            </w:r>
            <w:r w:rsidRPr="004D12A8">
              <w:rPr>
                <w:rFonts w:ascii="Times New Roman" w:eastAsia="Times New Roman" w:hAnsi="Times New Roman" w:cs="Times New Roman"/>
                <w:snapToGrid w:val="0"/>
                <w:sz w:val="19"/>
                <w:szCs w:val="20"/>
                <w:lang w:eastAsia="ru-RU"/>
              </w:rPr>
              <w:t xml:space="preserve"> </w:t>
            </w:r>
            <w:r w:rsidRPr="004D12A8">
              <w:rPr>
                <w:rFonts w:ascii="Times New Roman" w:eastAsia="Times New Roman" w:hAnsi="Times New Roman" w:cs="Times New Roman"/>
                <w:snapToGrid w:val="0"/>
                <w:sz w:val="19"/>
                <w:szCs w:val="20"/>
                <w:lang w:eastAsia="ru-RU"/>
              </w:rPr>
              <w:br/>
              <w:t>виробів А</w:t>
            </w:r>
            <w:r w:rsidRPr="004D12A8">
              <w:rPr>
                <w:rFonts w:ascii="Times New Roman" w:eastAsia="Times New Roman" w:hAnsi="Times New Roman" w:cs="Times New Roman"/>
                <w:snapToGrid w:val="0"/>
                <w:sz w:val="19"/>
                <w:szCs w:val="20"/>
                <w:lang w:eastAsia="ru-RU"/>
              </w:rPr>
              <w:br/>
              <w:t>виробів Б</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b/>
                <w:snapToGrid w:val="0"/>
                <w:sz w:val="19"/>
                <w:szCs w:val="20"/>
                <w:lang w:eastAsia="ru-RU"/>
              </w:rPr>
              <w:t>Разом</w:t>
            </w:r>
          </w:p>
        </w:tc>
        <w:tc>
          <w:tcPr>
            <w:tcW w:w="647" w:type="dxa"/>
            <w:tcBorders>
              <w:top w:val="single" w:sz="4" w:space="0" w:color="auto"/>
              <w:left w:val="single" w:sz="4" w:space="0" w:color="auto"/>
              <w:bottom w:val="single" w:sz="4" w:space="0" w:color="auto"/>
              <w:right w:val="single" w:sz="4" w:space="0" w:color="auto"/>
            </w:tcBorders>
            <w:vAlign w:val="center"/>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t>676</w:t>
            </w:r>
            <w:r w:rsidRPr="004D12A8">
              <w:rPr>
                <w:rFonts w:ascii="Times New Roman" w:eastAsia="Times New Roman" w:hAnsi="Times New Roman" w:cs="Times New Roman"/>
                <w:snapToGrid w:val="0"/>
                <w:sz w:val="19"/>
                <w:szCs w:val="20"/>
                <w:lang w:eastAsia="ru-RU"/>
              </w:rPr>
              <w:br/>
              <w:t>2702</w:t>
            </w:r>
            <w:r w:rsidRPr="004D12A8">
              <w:rPr>
                <w:rFonts w:ascii="Times New Roman" w:eastAsia="Times New Roman" w:hAnsi="Times New Roman" w:cs="Times New Roman"/>
                <w:snapToGrid w:val="0"/>
                <w:sz w:val="19"/>
                <w:szCs w:val="20"/>
                <w:lang w:eastAsia="ru-RU"/>
              </w:rPr>
              <w:br/>
            </w: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00" w:after="100" w:line="190" w:lineRule="exact"/>
              <w:jc w:val="center"/>
              <w:rPr>
                <w:rFonts w:ascii="Times New Roman" w:eastAsia="Times New Roman" w:hAnsi="Times New Roman" w:cs="Times New Roman"/>
                <w:b/>
                <w:snapToGrid w:val="0"/>
                <w:sz w:val="19"/>
                <w:szCs w:val="20"/>
                <w:lang w:eastAsia="ru-RU"/>
              </w:rPr>
            </w:pPr>
            <w:r w:rsidRPr="004D12A8">
              <w:rPr>
                <w:rFonts w:ascii="Times New Roman" w:eastAsia="Times New Roman" w:hAnsi="Times New Roman" w:cs="Times New Roman"/>
                <w:b/>
                <w:snapToGrid w:val="0"/>
                <w:sz w:val="19"/>
                <w:szCs w:val="20"/>
                <w:lang w:eastAsia="ru-RU"/>
              </w:rPr>
              <w:t>3378</w:t>
            </w: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lastRenderedPageBreak/>
              <w:t>8</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20" w:after="12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pacing w:val="-2"/>
                <w:sz w:val="19"/>
                <w:szCs w:val="20"/>
                <w:lang w:eastAsia="ru-RU"/>
              </w:rPr>
              <w:t>Відомість випуску готової продукції із виробництва і калькуляції собівартості товарного випуску продукції</w:t>
            </w:r>
            <w:r w:rsidRPr="004D12A8">
              <w:rPr>
                <w:rFonts w:ascii="Times New Roman" w:eastAsia="Times New Roman" w:hAnsi="Times New Roman" w:cs="Times New Roman"/>
                <w:b/>
                <w:i/>
                <w:snapToGrid w:val="0"/>
                <w:sz w:val="19"/>
                <w:szCs w:val="20"/>
                <w:lang w:eastAsia="ru-RU"/>
              </w:rPr>
              <w:t xml:space="preserve"> </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pacing w:val="6"/>
                <w:sz w:val="19"/>
                <w:szCs w:val="20"/>
                <w:lang w:eastAsia="ru-RU"/>
              </w:rPr>
              <w:t>1) випущена протягом місяця готова продукція, яка за накладними здана на склад і оприбуткована за плановою виробничою собівартістю:</w:t>
            </w:r>
            <w:r w:rsidRPr="004D12A8">
              <w:rPr>
                <w:rFonts w:ascii="Times New Roman" w:eastAsia="Times New Roman" w:hAnsi="Times New Roman" w:cs="Times New Roman"/>
                <w:snapToGrid w:val="0"/>
                <w:spacing w:val="6"/>
                <w:sz w:val="19"/>
                <w:szCs w:val="20"/>
                <w:lang w:eastAsia="ru-RU"/>
              </w:rPr>
              <w:br/>
            </w:r>
            <w:r w:rsidRPr="004D12A8">
              <w:rPr>
                <w:rFonts w:ascii="Times New Roman" w:eastAsia="Times New Roman" w:hAnsi="Times New Roman" w:cs="Times New Roman"/>
                <w:snapToGrid w:val="0"/>
                <w:sz w:val="19"/>
                <w:szCs w:val="20"/>
                <w:lang w:eastAsia="ru-RU"/>
              </w:rPr>
              <w:t>а) вироби А — 150 шт. по 80 грн за одиницю на суму 800 грн</w:t>
            </w:r>
            <w:r w:rsidRPr="004D12A8">
              <w:rPr>
                <w:rFonts w:ascii="Times New Roman" w:eastAsia="Times New Roman" w:hAnsi="Times New Roman" w:cs="Times New Roman"/>
                <w:snapToGrid w:val="0"/>
                <w:sz w:val="19"/>
                <w:szCs w:val="20"/>
                <w:lang w:eastAsia="ru-RU"/>
              </w:rPr>
              <w:br/>
              <w:t>б) вироби Б — 55 шт. по 240 грн за одиницю на суму 480 грн</w:t>
            </w:r>
            <w:r w:rsidRPr="004D12A8">
              <w:rPr>
                <w:rFonts w:ascii="Times New Roman" w:eastAsia="Times New Roman" w:hAnsi="Times New Roman" w:cs="Times New Roman"/>
                <w:snapToGrid w:val="0"/>
                <w:sz w:val="19"/>
                <w:szCs w:val="20"/>
                <w:lang w:eastAsia="ru-RU"/>
              </w:rPr>
              <w:br/>
              <w:t>Разом планова собівартість</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8"/>
                <w:sz w:val="19"/>
                <w:szCs w:val="20"/>
                <w:lang w:eastAsia="ru-RU"/>
              </w:rPr>
              <w:t>2) наприкінці місяця після складання звітної калькуляції визначена і списана сума відхилення (економія, перевитрата) між плановою і фактичною собівартістю випущеної продукції:</w:t>
            </w: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z w:val="19"/>
                <w:szCs w:val="20"/>
                <w:lang w:eastAsia="ru-RU"/>
              </w:rPr>
              <w:t>виробів А;</w:t>
            </w:r>
            <w:r w:rsidRPr="004D12A8">
              <w:rPr>
                <w:rFonts w:ascii="Times New Roman" w:eastAsia="Times New Roman" w:hAnsi="Times New Roman" w:cs="Times New Roman"/>
                <w:snapToGrid w:val="0"/>
                <w:sz w:val="19"/>
                <w:szCs w:val="20"/>
                <w:lang w:eastAsia="ru-RU"/>
              </w:rPr>
              <w:br/>
              <w:t>виробів Б</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b/>
                <w:snapToGrid w:val="0"/>
                <w:sz w:val="19"/>
                <w:szCs w:val="20"/>
                <w:lang w:eastAsia="ru-RU"/>
              </w:rPr>
              <w:t>Разом</w:t>
            </w:r>
            <w:r w:rsidRPr="004D12A8">
              <w:rPr>
                <w:rFonts w:ascii="Times New Roman" w:eastAsia="Times New Roman" w:hAnsi="Times New Roman" w:cs="Times New Roman"/>
                <w:snapToGrid w:val="0"/>
                <w:sz w:val="19"/>
                <w:szCs w:val="20"/>
                <w:lang w:eastAsia="ru-RU"/>
              </w:rPr>
              <w:t xml:space="preserve"> сума відхилення</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i/>
                <w:snapToGrid w:val="0"/>
                <w:spacing w:val="10"/>
                <w:sz w:val="19"/>
                <w:szCs w:val="20"/>
                <w:lang w:eastAsia="ru-RU"/>
              </w:rPr>
              <w:t>Щодо даної операції необхідно зробити розрахунок відхилення фактичної собівартості готової продукції від планової за аналітичними даними до рахунка 23 «Виробництво».</w:t>
            </w:r>
            <w:r w:rsidRPr="004D12A8">
              <w:rPr>
                <w:rFonts w:ascii="Times New Roman" w:eastAsia="Times New Roman" w:hAnsi="Times New Roman" w:cs="Times New Roman"/>
                <w:i/>
                <w:snapToGrid w:val="0"/>
                <w:sz w:val="19"/>
                <w:szCs w:val="20"/>
                <w:lang w:eastAsia="ru-RU"/>
              </w:rPr>
              <w:t xml:space="preserve"> </w:t>
            </w:r>
          </w:p>
        </w:tc>
        <w:tc>
          <w:tcPr>
            <w:tcW w:w="647"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20" w:after="120" w:line="190" w:lineRule="exact"/>
              <w:jc w:val="both"/>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tcPr>
          <w:p w:rsidR="000B58F0" w:rsidRDefault="000B58F0" w:rsidP="00A34474">
            <w:pPr>
              <w:spacing w:before="120" w:after="120" w:line="190" w:lineRule="exact"/>
              <w:ind w:left="-57" w:right="-57"/>
              <w:jc w:val="center"/>
              <w:rPr>
                <w:rFonts w:ascii="Times New Roman" w:eastAsia="Times New Roman" w:hAnsi="Times New Roman" w:cs="Times New Roman"/>
                <w:snapToGrid w:val="0"/>
                <w:spacing w:val="-8"/>
                <w:sz w:val="19"/>
                <w:szCs w:val="20"/>
                <w:lang w:eastAsia="ru-RU"/>
              </w:rPr>
            </w:pP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pacing w:val="-8"/>
                <w:sz w:val="19"/>
                <w:szCs w:val="20"/>
                <w:lang w:eastAsia="ru-RU"/>
              </w:rPr>
              <w:br/>
            </w:r>
            <w:r w:rsidRPr="004D12A8">
              <w:rPr>
                <w:rFonts w:ascii="Times New Roman" w:eastAsia="Times New Roman" w:hAnsi="Times New Roman" w:cs="Times New Roman"/>
                <w:snapToGrid w:val="0"/>
                <w:spacing w:val="-8"/>
                <w:sz w:val="19"/>
                <w:szCs w:val="20"/>
                <w:lang w:eastAsia="ru-RU"/>
              </w:rPr>
              <w:br/>
            </w:r>
          </w:p>
          <w:p w:rsidR="000B58F0" w:rsidRPr="004D12A8" w:rsidRDefault="000B58F0" w:rsidP="00A34474">
            <w:pPr>
              <w:spacing w:before="120" w:after="120" w:line="190" w:lineRule="exact"/>
              <w:ind w:left="-57" w:right="-57"/>
              <w:jc w:val="center"/>
              <w:rPr>
                <w:rFonts w:ascii="Times New Roman" w:eastAsia="Times New Roman" w:hAnsi="Times New Roman" w:cs="Times New Roman"/>
                <w:snapToGrid w:val="0"/>
                <w:spacing w:val="-8"/>
                <w:sz w:val="19"/>
                <w:szCs w:val="20"/>
                <w:lang w:eastAsia="ru-RU"/>
              </w:rPr>
            </w:pPr>
            <w:r w:rsidRPr="004D12A8">
              <w:rPr>
                <w:rFonts w:ascii="Times New Roman" w:eastAsia="Times New Roman" w:hAnsi="Times New Roman" w:cs="Times New Roman"/>
                <w:snapToGrid w:val="0"/>
                <w:spacing w:val="-8"/>
                <w:sz w:val="19"/>
                <w:szCs w:val="20"/>
                <w:lang w:eastAsia="ru-RU"/>
              </w:rPr>
              <w:br/>
              <w:t>25 200</w:t>
            </w:r>
          </w:p>
        </w:tc>
      </w:tr>
      <w:tr w:rsidR="000B58F0" w:rsidRPr="004D12A8" w:rsidTr="00A34474">
        <w:trPr>
          <w:cantSplit/>
          <w:trHeight w:val="816"/>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00" w:after="10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9</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40" w:after="14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 xml:space="preserve">Виписки банку з поточного рахунка </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z w:val="19"/>
                <w:szCs w:val="20"/>
                <w:lang w:eastAsia="ru-RU"/>
              </w:rPr>
              <w:t>Оплачено банком з поточного рахунка спеціалізованому автотранспортному підприємству за перевезення готової продукції (від складів підприємства до станції відправлення за рахунок підприємства без ПДВ)</w:t>
            </w:r>
          </w:p>
        </w:tc>
        <w:tc>
          <w:tcPr>
            <w:tcW w:w="647"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40" w:after="140" w:line="190" w:lineRule="exact"/>
              <w:jc w:val="both"/>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40" w:after="14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t>180</w:t>
            </w:r>
          </w:p>
        </w:tc>
      </w:tr>
      <w:tr w:rsidR="000B58F0" w:rsidRPr="004D12A8" w:rsidTr="00A34474">
        <w:trPr>
          <w:cantSplit/>
          <w:trHeight w:val="976"/>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20" w:after="12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10</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40" w:after="14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Виписки банку з поточного рахунка</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z w:val="19"/>
                <w:szCs w:val="20"/>
                <w:lang w:eastAsia="ru-RU"/>
              </w:rPr>
              <w:t>Зараховано банком на поточний рахунок підприємства:</w:t>
            </w:r>
            <w:r w:rsidRPr="004D12A8">
              <w:rPr>
                <w:rFonts w:ascii="Times New Roman" w:eastAsia="Times New Roman" w:hAnsi="Times New Roman" w:cs="Times New Roman"/>
                <w:snapToGrid w:val="0"/>
                <w:sz w:val="19"/>
                <w:szCs w:val="20"/>
                <w:lang w:eastAsia="ru-RU"/>
              </w:rPr>
              <w:br/>
              <w:t>1) виручку від реалізації готової продукції за продажними цінами;</w:t>
            </w:r>
            <w:r w:rsidRPr="004D12A8">
              <w:rPr>
                <w:rFonts w:ascii="Times New Roman" w:eastAsia="Times New Roman" w:hAnsi="Times New Roman" w:cs="Times New Roman"/>
                <w:snapToGrid w:val="0"/>
                <w:sz w:val="19"/>
                <w:szCs w:val="20"/>
                <w:lang w:eastAsia="ru-RU"/>
              </w:rPr>
              <w:br/>
              <w:t>2) ПДВ</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b/>
                <w:snapToGrid w:val="0"/>
                <w:sz w:val="19"/>
                <w:szCs w:val="20"/>
                <w:lang w:eastAsia="ru-RU"/>
              </w:rPr>
              <w:t>Разом</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40" w:after="14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br/>
              <w:t>25 000</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t>5000</w:t>
            </w: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40" w:after="140" w:line="190" w:lineRule="exact"/>
              <w:ind w:left="-57" w:right="-57"/>
              <w:jc w:val="center"/>
              <w:rPr>
                <w:rFonts w:ascii="Times New Roman" w:eastAsia="Times New Roman" w:hAnsi="Times New Roman" w:cs="Times New Roman"/>
                <w:b/>
                <w:snapToGrid w:val="0"/>
                <w:spacing w:val="-6"/>
                <w:sz w:val="19"/>
                <w:szCs w:val="20"/>
                <w:lang w:eastAsia="ru-RU"/>
              </w:rPr>
            </w:pPr>
            <w:r w:rsidRPr="004D12A8">
              <w:rPr>
                <w:rFonts w:ascii="Times New Roman" w:eastAsia="Times New Roman" w:hAnsi="Times New Roman" w:cs="Times New Roman"/>
                <w:b/>
                <w:snapToGrid w:val="0"/>
                <w:spacing w:val="-6"/>
                <w:sz w:val="19"/>
                <w:szCs w:val="20"/>
                <w:lang w:eastAsia="ru-RU"/>
              </w:rPr>
              <w:t>30 000</w:t>
            </w: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40" w:after="14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11</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 xml:space="preserve">Відомість відвантаження продукції </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z w:val="19"/>
                <w:szCs w:val="20"/>
                <w:lang w:eastAsia="ru-RU"/>
              </w:rPr>
              <w:t>Відвантажена зі складу готова продукція, оплачена покупцями:</w:t>
            </w:r>
            <w:r w:rsidRPr="004D12A8">
              <w:rPr>
                <w:rFonts w:ascii="Times New Roman" w:eastAsia="Times New Roman" w:hAnsi="Times New Roman" w:cs="Times New Roman"/>
                <w:snapToGrid w:val="0"/>
                <w:sz w:val="19"/>
                <w:szCs w:val="20"/>
                <w:lang w:eastAsia="ru-RU"/>
              </w:rPr>
              <w:br/>
              <w:t>1) за договірними цінами;</w:t>
            </w:r>
            <w:r w:rsidRPr="004D12A8">
              <w:rPr>
                <w:rFonts w:ascii="Times New Roman" w:eastAsia="Times New Roman" w:hAnsi="Times New Roman" w:cs="Times New Roman"/>
                <w:snapToGrid w:val="0"/>
                <w:sz w:val="19"/>
                <w:szCs w:val="20"/>
                <w:lang w:eastAsia="ru-RU"/>
              </w:rPr>
              <w:br/>
              <w:t>2) за плановою собівартістю:</w:t>
            </w:r>
            <w:r w:rsidRPr="004D12A8">
              <w:rPr>
                <w:rFonts w:ascii="Times New Roman" w:eastAsia="Times New Roman" w:hAnsi="Times New Roman" w:cs="Times New Roman"/>
                <w:snapToGrid w:val="0"/>
                <w:sz w:val="19"/>
                <w:szCs w:val="20"/>
                <w:lang w:eastAsia="ru-RU"/>
              </w:rPr>
              <w:br/>
              <w:t>виробів А — 140 шт. за ціною 80 грн за одиницю;</w:t>
            </w:r>
            <w:r w:rsidRPr="004D12A8">
              <w:rPr>
                <w:rFonts w:ascii="Times New Roman" w:eastAsia="Times New Roman" w:hAnsi="Times New Roman" w:cs="Times New Roman"/>
                <w:snapToGrid w:val="0"/>
                <w:sz w:val="19"/>
                <w:szCs w:val="20"/>
                <w:lang w:eastAsia="ru-RU"/>
              </w:rPr>
              <w:br/>
              <w:t>виробів Б — 20 шт. за ціною 240 грн за одиницю</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2"/>
                <w:sz w:val="19"/>
                <w:szCs w:val="20"/>
                <w:lang w:eastAsia="ru-RU"/>
              </w:rPr>
              <w:t>3) в кінці місяця визначена та списана сума відхилення між плановою та фактичною собівартістю</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i/>
                <w:snapToGrid w:val="0"/>
                <w:sz w:val="19"/>
                <w:szCs w:val="20"/>
                <w:lang w:eastAsia="ru-RU"/>
              </w:rPr>
              <w:t>Щодо даної операції необхідно зробити розрахунок відхилення фактичної собівартості відвантаженої продукції від планової за аналітичними даними до рахунка 26 «Готова продукція».</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t>24 000</w:t>
            </w: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40" w:after="14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12</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140" w:after="14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Відомість обліку фінансових результатів від реалізації готової продукції</w:t>
            </w:r>
            <w:r w:rsidRPr="004D12A8">
              <w:rPr>
                <w:rFonts w:ascii="Times New Roman" w:eastAsia="Times New Roman" w:hAnsi="Times New Roman" w:cs="Times New Roman"/>
                <w:snapToGrid w:val="0"/>
                <w:sz w:val="19"/>
                <w:szCs w:val="20"/>
                <w:lang w:eastAsia="ru-RU"/>
              </w:rPr>
              <w:br/>
              <w:t>Наприкінці місяця списана собівартість реалізованої продукції (суму визначити самостійно за даними операції 52)</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40" w:after="140" w:line="190" w:lineRule="exact"/>
              <w:jc w:val="center"/>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140" w:after="140" w:line="190" w:lineRule="exact"/>
              <w:ind w:left="-57" w:right="-57"/>
              <w:jc w:val="center"/>
              <w:rPr>
                <w:rFonts w:ascii="Times New Roman" w:eastAsia="Times New Roman" w:hAnsi="Times New Roman" w:cs="Times New Roman"/>
                <w:b/>
                <w:snapToGrid w:val="0"/>
                <w:spacing w:val="-6"/>
                <w:sz w:val="19"/>
                <w:szCs w:val="20"/>
                <w:lang w:eastAsia="ru-RU"/>
              </w:rPr>
            </w:pP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13</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Відомість обліку витрат на збут</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z w:val="19"/>
                <w:szCs w:val="20"/>
                <w:lang w:eastAsia="ru-RU"/>
              </w:rPr>
              <w:t>Наприкінці місяця списані на фінансові результати витрати на збут (суму визначити самостійно за даними рахунка 93 «Витрати на збут»</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p>
        </w:tc>
      </w:tr>
      <w:tr w:rsidR="000B58F0" w:rsidRPr="004D12A8" w:rsidTr="00A34474">
        <w:trPr>
          <w:cantSplit/>
          <w:trHeight w:val="1264"/>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80" w:after="8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14</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 xml:space="preserve">Виписка банку з поточного рахунка </w:t>
            </w:r>
            <w:r w:rsidRPr="004D12A8">
              <w:rPr>
                <w:rFonts w:ascii="Times New Roman" w:eastAsia="Times New Roman" w:hAnsi="Times New Roman" w:cs="Times New Roman"/>
                <w:b/>
                <w:i/>
                <w:snapToGrid w:val="0"/>
                <w:sz w:val="19"/>
                <w:szCs w:val="20"/>
                <w:lang w:eastAsia="ru-RU"/>
              </w:rPr>
              <w:br/>
            </w:r>
            <w:r w:rsidRPr="004D12A8">
              <w:rPr>
                <w:rFonts w:ascii="Times New Roman" w:eastAsia="Times New Roman" w:hAnsi="Times New Roman" w:cs="Times New Roman"/>
                <w:snapToGrid w:val="0"/>
                <w:sz w:val="19"/>
                <w:szCs w:val="20"/>
                <w:lang w:eastAsia="ru-RU"/>
              </w:rPr>
              <w:t>За платіжними дорученнями підприємства перераховано з його розрахункового рахунка:</w:t>
            </w:r>
            <w:r w:rsidRPr="004D12A8">
              <w:rPr>
                <w:rFonts w:ascii="Times New Roman" w:eastAsia="Times New Roman" w:hAnsi="Times New Roman" w:cs="Times New Roman"/>
                <w:snapToGrid w:val="0"/>
                <w:sz w:val="19"/>
                <w:szCs w:val="20"/>
                <w:lang w:eastAsia="ru-RU"/>
              </w:rPr>
              <w:br/>
              <w:t>1) до бюджету:</w:t>
            </w:r>
            <w:r w:rsidRPr="004D12A8">
              <w:rPr>
                <w:rFonts w:ascii="Times New Roman" w:eastAsia="Times New Roman" w:hAnsi="Times New Roman" w:cs="Times New Roman"/>
                <w:snapToGrid w:val="0"/>
                <w:sz w:val="19"/>
                <w:szCs w:val="20"/>
                <w:lang w:eastAsia="ru-RU"/>
              </w:rPr>
              <w:br/>
              <w:t>а) належну суму податку на додану вартість (суму визначити самостійно)</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4"/>
                <w:sz w:val="19"/>
                <w:szCs w:val="20"/>
                <w:lang w:eastAsia="ru-RU"/>
              </w:rPr>
              <w:t>б) суму податку на прибуток за попередній місяць.</w:t>
            </w:r>
            <w:r w:rsidRPr="004D12A8">
              <w:rPr>
                <w:rFonts w:ascii="Times New Roman" w:eastAsia="Times New Roman" w:hAnsi="Times New Roman" w:cs="Times New Roman"/>
                <w:snapToGrid w:val="0"/>
                <w:sz w:val="19"/>
                <w:szCs w:val="20"/>
                <w:lang w:eastAsia="ru-RU"/>
              </w:rPr>
              <w:br/>
              <w:t>2) банку в погашення заборгованості за короткостроковими кредитами</w:t>
            </w:r>
          </w:p>
        </w:tc>
        <w:tc>
          <w:tcPr>
            <w:tcW w:w="647"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val="en-US" w:eastAsia="ru-RU"/>
              </w:rPr>
            </w:pPr>
            <w:r w:rsidRPr="004D12A8">
              <w:rPr>
                <w:rFonts w:ascii="Times New Roman" w:eastAsia="Times New Roman" w:hAnsi="Times New Roman" w:cs="Times New Roman"/>
                <w:snapToGrid w:val="0"/>
                <w:sz w:val="19"/>
                <w:szCs w:val="20"/>
                <w:lang w:val="ru-RU" w:eastAsia="ru-RU"/>
              </w:rPr>
              <w:br/>
            </w:r>
            <w:r w:rsidRPr="004D12A8">
              <w:rPr>
                <w:rFonts w:ascii="Times New Roman" w:eastAsia="Times New Roman" w:hAnsi="Times New Roman" w:cs="Times New Roman"/>
                <w:snapToGrid w:val="0"/>
                <w:sz w:val="19"/>
                <w:szCs w:val="20"/>
                <w:lang w:val="ru-RU" w:eastAsia="ru-RU"/>
              </w:rPr>
              <w:br/>
            </w:r>
            <w:r w:rsidRPr="004D12A8">
              <w:rPr>
                <w:rFonts w:ascii="Times New Roman" w:eastAsia="Times New Roman" w:hAnsi="Times New Roman" w:cs="Times New Roman"/>
                <w:snapToGrid w:val="0"/>
                <w:sz w:val="19"/>
                <w:szCs w:val="20"/>
                <w:lang w:val="ru-RU" w:eastAsia="ru-RU"/>
              </w:rPr>
              <w:br/>
            </w:r>
            <w:r w:rsidRPr="004D12A8">
              <w:rPr>
                <w:rFonts w:ascii="Times New Roman" w:eastAsia="Times New Roman" w:hAnsi="Times New Roman" w:cs="Times New Roman"/>
                <w:snapToGrid w:val="0"/>
                <w:sz w:val="19"/>
                <w:szCs w:val="20"/>
                <w:lang w:val="ru-RU" w:eastAsia="ru-RU"/>
              </w:rPr>
              <w:br/>
            </w:r>
            <w:r w:rsidRPr="004D12A8">
              <w:rPr>
                <w:rFonts w:ascii="Times New Roman" w:eastAsia="Times New Roman" w:hAnsi="Times New Roman" w:cs="Times New Roman"/>
                <w:snapToGrid w:val="0"/>
                <w:sz w:val="19"/>
                <w:szCs w:val="20"/>
                <w:lang w:val="en-US" w:eastAsia="ru-RU"/>
              </w:rPr>
              <w:t>1000</w:t>
            </w:r>
            <w:r w:rsidRPr="004D12A8">
              <w:rPr>
                <w:rFonts w:ascii="Times New Roman" w:eastAsia="Times New Roman" w:hAnsi="Times New Roman" w:cs="Times New Roman"/>
                <w:snapToGrid w:val="0"/>
                <w:sz w:val="19"/>
                <w:szCs w:val="20"/>
                <w:lang w:val="en-US" w:eastAsia="ru-RU"/>
              </w:rPr>
              <w:br/>
              <w:t>2876</w:t>
            </w: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80" w:after="80" w:line="190" w:lineRule="exact"/>
              <w:jc w:val="center"/>
              <w:rPr>
                <w:rFonts w:ascii="Times New Roman" w:eastAsia="Times New Roman" w:hAnsi="Times New Roman" w:cs="Times New Roman"/>
                <w:snapToGrid w:val="0"/>
                <w:sz w:val="19"/>
                <w:szCs w:val="20"/>
                <w:lang w:eastAsia="ru-RU"/>
              </w:rPr>
            </w:pP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80" w:after="8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15</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80" w:after="8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Довідка-розрахунок бухгалтерії</w:t>
            </w:r>
            <w:r w:rsidRPr="004D12A8">
              <w:rPr>
                <w:rFonts w:ascii="Times New Roman" w:eastAsia="Times New Roman" w:hAnsi="Times New Roman" w:cs="Times New Roman"/>
                <w:snapToGrid w:val="0"/>
                <w:sz w:val="19"/>
                <w:szCs w:val="20"/>
                <w:lang w:eastAsia="ru-RU"/>
              </w:rPr>
              <w:t xml:space="preserve"> </w:t>
            </w:r>
            <w:r w:rsidRPr="004D12A8">
              <w:rPr>
                <w:rFonts w:ascii="Times New Roman" w:eastAsia="Times New Roman" w:hAnsi="Times New Roman" w:cs="Times New Roman"/>
                <w:snapToGrid w:val="0"/>
                <w:sz w:val="19"/>
                <w:szCs w:val="20"/>
                <w:lang w:eastAsia="ru-RU"/>
              </w:rPr>
              <w:br/>
              <w:t xml:space="preserve">Списані на фінансові результати діяльності підприємства: </w:t>
            </w:r>
            <w:r w:rsidRPr="004D12A8">
              <w:rPr>
                <w:rFonts w:ascii="Times New Roman" w:eastAsia="Times New Roman" w:hAnsi="Times New Roman" w:cs="Times New Roman"/>
                <w:snapToGrid w:val="0"/>
                <w:sz w:val="19"/>
                <w:szCs w:val="20"/>
                <w:lang w:eastAsia="ru-RU"/>
              </w:rPr>
              <w:br/>
              <w:t xml:space="preserve">1) доходи від реалізації; </w:t>
            </w:r>
            <w:r w:rsidRPr="004D12A8">
              <w:rPr>
                <w:rFonts w:ascii="Times New Roman" w:eastAsia="Times New Roman" w:hAnsi="Times New Roman" w:cs="Times New Roman"/>
                <w:snapToGrid w:val="0"/>
                <w:sz w:val="19"/>
                <w:szCs w:val="20"/>
                <w:lang w:eastAsia="ru-RU"/>
              </w:rPr>
              <w:br/>
              <w:t xml:space="preserve">2) інший операційний дохід; </w:t>
            </w:r>
            <w:r w:rsidRPr="004D12A8">
              <w:rPr>
                <w:rFonts w:ascii="Times New Roman" w:eastAsia="Times New Roman" w:hAnsi="Times New Roman" w:cs="Times New Roman"/>
                <w:snapToGrid w:val="0"/>
                <w:sz w:val="19"/>
                <w:szCs w:val="20"/>
                <w:lang w:eastAsia="ru-RU"/>
              </w:rPr>
              <w:br/>
              <w:t xml:space="preserve">3) дохід від участі в капіталі; </w:t>
            </w:r>
            <w:r w:rsidRPr="004D12A8">
              <w:rPr>
                <w:rFonts w:ascii="Times New Roman" w:eastAsia="Times New Roman" w:hAnsi="Times New Roman" w:cs="Times New Roman"/>
                <w:snapToGrid w:val="0"/>
                <w:sz w:val="19"/>
                <w:szCs w:val="20"/>
                <w:lang w:eastAsia="ru-RU"/>
              </w:rPr>
              <w:br/>
              <w:t xml:space="preserve">4) інші фінансові доходи; </w:t>
            </w:r>
            <w:r w:rsidRPr="004D12A8">
              <w:rPr>
                <w:rFonts w:ascii="Times New Roman" w:eastAsia="Times New Roman" w:hAnsi="Times New Roman" w:cs="Times New Roman"/>
                <w:snapToGrid w:val="0"/>
                <w:sz w:val="19"/>
                <w:szCs w:val="20"/>
                <w:lang w:eastAsia="ru-RU"/>
              </w:rPr>
              <w:br/>
              <w:t xml:space="preserve">5) інші доходи; </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6"/>
                <w:sz w:val="19"/>
                <w:szCs w:val="20"/>
                <w:lang w:eastAsia="ru-RU"/>
              </w:rPr>
              <w:t>6) податок на прибуток (суми визначити самостійно)</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80" w:after="80" w:line="190" w:lineRule="exact"/>
              <w:jc w:val="center"/>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80" w:after="80" w:line="190" w:lineRule="exact"/>
              <w:jc w:val="center"/>
              <w:rPr>
                <w:rFonts w:ascii="Times New Roman" w:eastAsia="Times New Roman" w:hAnsi="Times New Roman" w:cs="Times New Roman"/>
                <w:snapToGrid w:val="0"/>
                <w:sz w:val="19"/>
                <w:szCs w:val="20"/>
                <w:lang w:eastAsia="ru-RU"/>
              </w:rPr>
            </w:pP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16</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Довідка-розрахунок бухгалтерії</w:t>
            </w:r>
            <w:r w:rsidRPr="004D12A8">
              <w:rPr>
                <w:rFonts w:ascii="Times New Roman" w:eastAsia="Times New Roman" w:hAnsi="Times New Roman" w:cs="Times New Roman"/>
                <w:snapToGrid w:val="0"/>
                <w:sz w:val="19"/>
                <w:szCs w:val="20"/>
                <w:lang w:eastAsia="ru-RU"/>
              </w:rPr>
              <w:t xml:space="preserve"> </w:t>
            </w:r>
            <w:r w:rsidRPr="004D12A8">
              <w:rPr>
                <w:rFonts w:ascii="Times New Roman" w:eastAsia="Times New Roman" w:hAnsi="Times New Roman" w:cs="Times New Roman"/>
                <w:snapToGrid w:val="0"/>
                <w:sz w:val="19"/>
                <w:szCs w:val="20"/>
                <w:lang w:eastAsia="ru-RU"/>
              </w:rPr>
              <w:br/>
              <w:t>Визначено і списано за звітний період фінансовий результат:</w:t>
            </w:r>
            <w:r w:rsidRPr="004D12A8">
              <w:rPr>
                <w:rFonts w:ascii="Times New Roman" w:eastAsia="Times New Roman" w:hAnsi="Times New Roman" w:cs="Times New Roman"/>
                <w:snapToGrid w:val="0"/>
                <w:sz w:val="19"/>
                <w:szCs w:val="20"/>
                <w:lang w:eastAsia="ru-RU"/>
              </w:rPr>
              <w:br/>
              <w:t>1) від основної діяльності;</w:t>
            </w:r>
            <w:r w:rsidRPr="004D12A8">
              <w:rPr>
                <w:rFonts w:ascii="Times New Roman" w:eastAsia="Times New Roman" w:hAnsi="Times New Roman" w:cs="Times New Roman"/>
                <w:snapToGrid w:val="0"/>
                <w:sz w:val="19"/>
                <w:szCs w:val="20"/>
                <w:lang w:eastAsia="ru-RU"/>
              </w:rPr>
              <w:br/>
              <w:t>2) від фінансових операцій;</w:t>
            </w:r>
            <w:r w:rsidRPr="004D12A8">
              <w:rPr>
                <w:rFonts w:ascii="Times New Roman" w:eastAsia="Times New Roman" w:hAnsi="Times New Roman" w:cs="Times New Roman"/>
                <w:snapToGrid w:val="0"/>
                <w:sz w:val="19"/>
                <w:szCs w:val="20"/>
                <w:lang w:eastAsia="ru-RU"/>
              </w:rPr>
              <w:br/>
              <w:t>3) від іншої звичайної діяльності (суми визначити самостійно за даними рахунка 79 «Фінансові результати»)</w:t>
            </w:r>
          </w:p>
        </w:tc>
        <w:tc>
          <w:tcPr>
            <w:tcW w:w="647"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17</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Довідка-розрахунок бухгалтерії</w:t>
            </w:r>
            <w:r w:rsidRPr="004D12A8">
              <w:rPr>
                <w:rFonts w:ascii="Times New Roman" w:eastAsia="Times New Roman" w:hAnsi="Times New Roman" w:cs="Times New Roman"/>
                <w:snapToGrid w:val="0"/>
                <w:sz w:val="19"/>
                <w:szCs w:val="20"/>
                <w:lang w:eastAsia="ru-RU"/>
              </w:rPr>
              <w:br/>
              <w:t>Підлягає перерахуванню до бюджету податок на додану вартість, що увійшов до суми відшкодованого збитку</w:t>
            </w:r>
          </w:p>
        </w:tc>
        <w:tc>
          <w:tcPr>
            <w:tcW w:w="647"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both"/>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8</w:t>
            </w: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18</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ind w:left="-107" w:right="-107"/>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Довідка-розрахунок бухгалтерії</w:t>
            </w:r>
            <w:r w:rsidRPr="004D12A8">
              <w:rPr>
                <w:rFonts w:ascii="Times New Roman" w:eastAsia="Times New Roman" w:hAnsi="Times New Roman" w:cs="Times New Roman"/>
                <w:snapToGrid w:val="0"/>
                <w:sz w:val="19"/>
                <w:szCs w:val="20"/>
                <w:lang w:eastAsia="ru-RU"/>
              </w:rPr>
              <w:br/>
              <w:t>Нараховані проценти</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4"/>
                <w:sz w:val="19"/>
                <w:szCs w:val="20"/>
                <w:lang w:eastAsia="ru-RU"/>
              </w:rPr>
              <w:t>1) за виданими короткостроковими векселями (суму визначити самостійно за даними операції 16);</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6"/>
                <w:sz w:val="19"/>
                <w:szCs w:val="20"/>
                <w:lang w:eastAsia="ru-RU"/>
              </w:rPr>
              <w:t>2) за отриманим короткостроковим кредитом (суму визначити самостійно за даними операції 15)</w:t>
            </w:r>
          </w:p>
        </w:tc>
        <w:tc>
          <w:tcPr>
            <w:tcW w:w="647"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both"/>
              <w:rPr>
                <w:rFonts w:ascii="Times New Roman" w:eastAsia="Times New Roman" w:hAnsi="Times New Roman" w:cs="Times New Roman"/>
                <w:snapToGrid w:val="0"/>
                <w:sz w:val="19"/>
                <w:szCs w:val="20"/>
                <w:lang w:eastAsia="ru-RU"/>
              </w:rPr>
            </w:pPr>
          </w:p>
        </w:tc>
        <w:tc>
          <w:tcPr>
            <w:tcW w:w="673"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both"/>
              <w:rPr>
                <w:rFonts w:ascii="Times New Roman" w:eastAsia="Times New Roman" w:hAnsi="Times New Roman" w:cs="Times New Roman"/>
                <w:snapToGrid w:val="0"/>
                <w:sz w:val="19"/>
                <w:szCs w:val="20"/>
                <w:lang w:eastAsia="ru-RU"/>
              </w:rPr>
            </w:pPr>
          </w:p>
        </w:tc>
      </w:tr>
      <w:tr w:rsidR="000B58F0" w:rsidRPr="004D12A8" w:rsidTr="00A34474">
        <w:trPr>
          <w:cantSplit/>
        </w:trPr>
        <w:tc>
          <w:tcPr>
            <w:tcW w:w="426"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lastRenderedPageBreak/>
              <w:t>19</w:t>
            </w:r>
          </w:p>
        </w:tc>
        <w:tc>
          <w:tcPr>
            <w:tcW w:w="8505" w:type="dxa"/>
            <w:tcBorders>
              <w:top w:val="single" w:sz="4" w:space="0" w:color="auto"/>
              <w:left w:val="single" w:sz="4" w:space="0" w:color="auto"/>
              <w:bottom w:val="single" w:sz="4" w:space="0" w:color="auto"/>
              <w:right w:val="single" w:sz="4" w:space="0" w:color="auto"/>
            </w:tcBorders>
          </w:tcPr>
          <w:p w:rsidR="000B58F0" w:rsidRPr="004D12A8" w:rsidRDefault="000B58F0" w:rsidP="00A34474">
            <w:pPr>
              <w:spacing w:before="60" w:after="60" w:line="190" w:lineRule="exact"/>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b/>
                <w:i/>
                <w:snapToGrid w:val="0"/>
                <w:sz w:val="19"/>
                <w:szCs w:val="20"/>
                <w:lang w:eastAsia="ru-RU"/>
              </w:rPr>
              <w:t>Виписки банку з поточного рахунка</w:t>
            </w:r>
            <w:r w:rsidRPr="004D12A8">
              <w:rPr>
                <w:rFonts w:ascii="Times New Roman" w:eastAsia="Times New Roman" w:hAnsi="Times New Roman" w:cs="Times New Roman"/>
                <w:snapToGrid w:val="0"/>
                <w:sz w:val="19"/>
                <w:szCs w:val="20"/>
                <w:lang w:eastAsia="ru-RU"/>
              </w:rPr>
              <w:t xml:space="preserve"> </w:t>
            </w:r>
            <w:r w:rsidRPr="004D12A8">
              <w:rPr>
                <w:rFonts w:ascii="Times New Roman" w:eastAsia="Times New Roman" w:hAnsi="Times New Roman" w:cs="Times New Roman"/>
                <w:snapToGrid w:val="0"/>
                <w:sz w:val="19"/>
                <w:szCs w:val="20"/>
                <w:lang w:eastAsia="ru-RU"/>
              </w:rPr>
              <w:br/>
              <w:t xml:space="preserve">Перераховано з поточного рахунка підприємства: </w:t>
            </w:r>
            <w:r w:rsidRPr="004D12A8">
              <w:rPr>
                <w:rFonts w:ascii="Times New Roman" w:eastAsia="Times New Roman" w:hAnsi="Times New Roman" w:cs="Times New Roman"/>
                <w:snapToGrid w:val="0"/>
                <w:sz w:val="19"/>
                <w:szCs w:val="20"/>
                <w:lang w:eastAsia="ru-RU"/>
              </w:rPr>
              <w:br/>
              <w:t xml:space="preserve">1) постачальникам </w:t>
            </w:r>
            <w:r w:rsidRPr="004D12A8">
              <w:rPr>
                <w:rFonts w:ascii="Times New Roman" w:eastAsia="Times New Roman" w:hAnsi="Times New Roman" w:cs="Times New Roman"/>
                <w:snapToGrid w:val="0"/>
                <w:sz w:val="19"/>
                <w:szCs w:val="20"/>
                <w:lang w:eastAsia="ru-RU"/>
              </w:rPr>
              <w:br/>
              <w:t xml:space="preserve">а) в оплату векселів, виданих за одержані матеріали і надані послуги; </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pacing w:val="4"/>
                <w:sz w:val="19"/>
                <w:szCs w:val="20"/>
                <w:lang w:eastAsia="ru-RU"/>
              </w:rPr>
              <w:t>б) проценти за виданими векселями (див. операцію 27)</w:t>
            </w:r>
            <w:r w:rsidRPr="004D12A8">
              <w:rPr>
                <w:rFonts w:ascii="Times New Roman" w:eastAsia="Times New Roman" w:hAnsi="Times New Roman" w:cs="Times New Roman"/>
                <w:snapToGrid w:val="0"/>
                <w:sz w:val="19"/>
                <w:szCs w:val="20"/>
                <w:lang w:eastAsia="ru-RU"/>
              </w:rPr>
              <w:br/>
              <w:t xml:space="preserve">2) банку: </w:t>
            </w:r>
            <w:r w:rsidRPr="004D12A8">
              <w:rPr>
                <w:rFonts w:ascii="Times New Roman" w:eastAsia="Times New Roman" w:hAnsi="Times New Roman" w:cs="Times New Roman"/>
                <w:snapToGrid w:val="0"/>
                <w:sz w:val="19"/>
                <w:szCs w:val="20"/>
                <w:lang w:eastAsia="ru-RU"/>
              </w:rPr>
              <w:br/>
              <w:t xml:space="preserve">а) в погашення заборгованості за короткостроковими кредитами </w:t>
            </w:r>
            <w:r w:rsidRPr="004D12A8">
              <w:rPr>
                <w:rFonts w:ascii="Times New Roman" w:eastAsia="Times New Roman" w:hAnsi="Times New Roman" w:cs="Times New Roman"/>
                <w:snapToGrid w:val="0"/>
                <w:sz w:val="19"/>
                <w:szCs w:val="20"/>
                <w:lang w:eastAsia="ru-RU"/>
              </w:rPr>
              <w:br/>
              <w:t>б) в сплату процентів за користування кредитами (див. операцію 27).</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b/>
                <w:snapToGrid w:val="0"/>
                <w:sz w:val="19"/>
                <w:szCs w:val="20"/>
                <w:lang w:eastAsia="ru-RU"/>
              </w:rPr>
              <w:t>Разом</w:t>
            </w:r>
          </w:p>
        </w:tc>
        <w:tc>
          <w:tcPr>
            <w:tcW w:w="647"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 xml:space="preserve">1548 </w:t>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snapToGrid w:val="0"/>
                <w:sz w:val="19"/>
                <w:szCs w:val="20"/>
                <w:lang w:eastAsia="ru-RU"/>
              </w:rPr>
              <w:br/>
            </w:r>
            <w:r w:rsidRPr="004D12A8">
              <w:rPr>
                <w:rFonts w:ascii="Times New Roman" w:eastAsia="Times New Roman" w:hAnsi="Times New Roman" w:cs="Times New Roman"/>
                <w:b/>
                <w:snapToGrid w:val="0"/>
                <w:sz w:val="19"/>
                <w:szCs w:val="20"/>
                <w:lang w:eastAsia="ru-RU"/>
              </w:rPr>
              <w:t>360</w:t>
            </w:r>
          </w:p>
        </w:tc>
        <w:tc>
          <w:tcPr>
            <w:tcW w:w="673" w:type="dxa"/>
            <w:tcBorders>
              <w:top w:val="single" w:sz="4" w:space="0" w:color="auto"/>
              <w:left w:val="single" w:sz="4" w:space="0" w:color="auto"/>
              <w:bottom w:val="single" w:sz="4" w:space="0" w:color="auto"/>
              <w:right w:val="single" w:sz="4" w:space="0" w:color="auto"/>
            </w:tcBorders>
            <w:vAlign w:val="bottom"/>
          </w:tcPr>
          <w:p w:rsidR="000B58F0" w:rsidRPr="004D12A8" w:rsidRDefault="000B58F0" w:rsidP="00A34474">
            <w:pPr>
              <w:spacing w:before="60" w:after="60" w:line="190" w:lineRule="exact"/>
              <w:jc w:val="center"/>
              <w:rPr>
                <w:rFonts w:ascii="Times New Roman" w:eastAsia="Times New Roman" w:hAnsi="Times New Roman" w:cs="Times New Roman"/>
                <w:snapToGrid w:val="0"/>
                <w:sz w:val="19"/>
                <w:szCs w:val="20"/>
                <w:lang w:eastAsia="ru-RU"/>
              </w:rPr>
            </w:pPr>
          </w:p>
        </w:tc>
      </w:tr>
    </w:tbl>
    <w:p w:rsidR="000B58F0" w:rsidRPr="004D12A8" w:rsidRDefault="000B58F0" w:rsidP="000B58F0">
      <w:pPr>
        <w:spacing w:after="0" w:line="240" w:lineRule="auto"/>
        <w:rPr>
          <w:rFonts w:ascii="Times New Roman" w:eastAsia="Times New Roman" w:hAnsi="Times New Roman" w:cs="Times New Roman"/>
          <w:sz w:val="20"/>
          <w:szCs w:val="20"/>
          <w:lang w:eastAsia="ru-RU"/>
        </w:rPr>
      </w:pPr>
    </w:p>
    <w:p w:rsidR="000B58F0" w:rsidRPr="004D12A8" w:rsidRDefault="000B58F0" w:rsidP="000B58F0">
      <w:pPr>
        <w:spacing w:before="80" w:after="120" w:line="170" w:lineRule="exact"/>
        <w:jc w:val="center"/>
        <w:rPr>
          <w:rFonts w:ascii="Times New Roman" w:eastAsia="Times New Roman" w:hAnsi="Times New Roman" w:cs="Times New Roman"/>
          <w:b/>
          <w:snapToGrid w:val="0"/>
          <w:sz w:val="17"/>
          <w:szCs w:val="20"/>
          <w:lang w:eastAsia="ru-RU"/>
        </w:rPr>
      </w:pPr>
      <w:r w:rsidRPr="004D12A8">
        <w:rPr>
          <w:rFonts w:ascii="Times New Roman" w:eastAsia="Times New Roman" w:hAnsi="Times New Roman" w:cs="Times New Roman"/>
          <w:b/>
          <w:snapToGrid w:val="0"/>
          <w:sz w:val="17"/>
          <w:szCs w:val="20"/>
          <w:lang w:eastAsia="ru-RU"/>
        </w:rPr>
        <w:t xml:space="preserve">РЕЄСТРАЦІЙНИЙ ЖУРНАЛ ГОСПОДАРСЬКИХ ОПЕРАЦІЙ </w:t>
      </w:r>
      <w:r w:rsidRPr="004D12A8">
        <w:rPr>
          <w:rFonts w:ascii="Times New Roman" w:eastAsia="Times New Roman" w:hAnsi="Times New Roman" w:cs="Times New Roman"/>
          <w:b/>
          <w:snapToGrid w:val="0"/>
          <w:sz w:val="17"/>
          <w:szCs w:val="20"/>
          <w:lang w:eastAsia="ru-RU"/>
        </w:rPr>
        <w:br/>
        <w:t>за грудень 20__ р.</w:t>
      </w:r>
    </w:p>
    <w:tbl>
      <w:tblPr>
        <w:tblW w:w="0" w:type="auto"/>
        <w:tblInd w:w="40" w:type="dxa"/>
        <w:tblLayout w:type="fixed"/>
        <w:tblCellMar>
          <w:left w:w="40" w:type="dxa"/>
          <w:right w:w="40" w:type="dxa"/>
        </w:tblCellMar>
        <w:tblLook w:val="0000" w:firstRow="0" w:lastRow="0" w:firstColumn="0" w:lastColumn="0" w:noHBand="0" w:noVBand="0"/>
      </w:tblPr>
      <w:tblGrid>
        <w:gridCol w:w="749"/>
        <w:gridCol w:w="5299"/>
        <w:gridCol w:w="850"/>
        <w:gridCol w:w="1134"/>
        <w:gridCol w:w="921"/>
        <w:gridCol w:w="922"/>
      </w:tblGrid>
      <w:tr w:rsidR="000B58F0" w:rsidRPr="004D12A8" w:rsidTr="00A34474">
        <w:trPr>
          <w:cantSplit/>
        </w:trPr>
        <w:tc>
          <w:tcPr>
            <w:tcW w:w="749" w:type="dxa"/>
            <w:vMerge w:val="restart"/>
            <w:tcBorders>
              <w:top w:val="single" w:sz="6" w:space="0" w:color="auto"/>
              <w:left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Номер операції</w:t>
            </w:r>
          </w:p>
        </w:tc>
        <w:tc>
          <w:tcPr>
            <w:tcW w:w="5299" w:type="dxa"/>
            <w:vMerge w:val="restart"/>
            <w:tcBorders>
              <w:top w:val="single" w:sz="6" w:space="0" w:color="auto"/>
              <w:left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Зміст господарської</w:t>
            </w:r>
            <w:r w:rsidRPr="004D12A8">
              <w:rPr>
                <w:rFonts w:ascii="Times New Roman" w:eastAsia="Times New Roman" w:hAnsi="Times New Roman" w:cs="Times New Roman"/>
                <w:snapToGrid w:val="0"/>
                <w:sz w:val="17"/>
                <w:szCs w:val="20"/>
                <w:lang w:eastAsia="ru-RU"/>
              </w:rPr>
              <w:br/>
              <w:t>операції</w:t>
            </w:r>
          </w:p>
        </w:tc>
        <w:tc>
          <w:tcPr>
            <w:tcW w:w="1984" w:type="dxa"/>
            <w:gridSpan w:val="2"/>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Сума, грн</w:t>
            </w:r>
          </w:p>
        </w:tc>
        <w:tc>
          <w:tcPr>
            <w:tcW w:w="1843" w:type="dxa"/>
            <w:gridSpan w:val="2"/>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Бухгалтерська проводка</w:t>
            </w:r>
          </w:p>
        </w:tc>
      </w:tr>
      <w:tr w:rsidR="000B58F0" w:rsidRPr="004D12A8" w:rsidTr="00A34474">
        <w:trPr>
          <w:cantSplit/>
        </w:trPr>
        <w:tc>
          <w:tcPr>
            <w:tcW w:w="749" w:type="dxa"/>
            <w:vMerge/>
            <w:tcBorders>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5299" w:type="dxa"/>
            <w:vMerge/>
            <w:tcBorders>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p>
        </w:tc>
        <w:tc>
          <w:tcPr>
            <w:tcW w:w="85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часткова</w:t>
            </w:r>
          </w:p>
        </w:tc>
        <w:tc>
          <w:tcPr>
            <w:tcW w:w="11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загальна</w:t>
            </w:r>
          </w:p>
        </w:tc>
        <w:tc>
          <w:tcPr>
            <w:tcW w:w="921"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дебет</w:t>
            </w:r>
          </w:p>
        </w:tc>
        <w:tc>
          <w:tcPr>
            <w:tcW w:w="922"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60" w:after="60" w:line="170" w:lineRule="exact"/>
              <w:jc w:val="center"/>
              <w:rPr>
                <w:rFonts w:ascii="Times New Roman" w:eastAsia="Times New Roman" w:hAnsi="Times New Roman" w:cs="Times New Roman"/>
                <w:snapToGrid w:val="0"/>
                <w:sz w:val="17"/>
                <w:szCs w:val="20"/>
                <w:lang w:eastAsia="ru-RU"/>
              </w:rPr>
            </w:pPr>
            <w:r w:rsidRPr="004D12A8">
              <w:rPr>
                <w:rFonts w:ascii="Times New Roman" w:eastAsia="Times New Roman" w:hAnsi="Times New Roman" w:cs="Times New Roman"/>
                <w:snapToGrid w:val="0"/>
                <w:sz w:val="17"/>
                <w:szCs w:val="20"/>
                <w:lang w:eastAsia="ru-RU"/>
              </w:rPr>
              <w:t>кредит</w:t>
            </w:r>
          </w:p>
        </w:tc>
      </w:tr>
      <w:tr w:rsidR="000B58F0" w:rsidRPr="004D12A8" w:rsidTr="00A34474">
        <w:trPr>
          <w:cantSplit/>
        </w:trPr>
        <w:tc>
          <w:tcPr>
            <w:tcW w:w="749"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1</w:t>
            </w:r>
          </w:p>
        </w:tc>
        <w:tc>
          <w:tcPr>
            <w:tcW w:w="5299"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2</w:t>
            </w:r>
          </w:p>
        </w:tc>
        <w:tc>
          <w:tcPr>
            <w:tcW w:w="850"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3</w:t>
            </w:r>
          </w:p>
        </w:tc>
        <w:tc>
          <w:tcPr>
            <w:tcW w:w="1134"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4</w:t>
            </w:r>
          </w:p>
        </w:tc>
        <w:tc>
          <w:tcPr>
            <w:tcW w:w="921"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5</w:t>
            </w:r>
          </w:p>
        </w:tc>
        <w:tc>
          <w:tcPr>
            <w:tcW w:w="922" w:type="dxa"/>
            <w:tcBorders>
              <w:top w:val="single" w:sz="6" w:space="0" w:color="auto"/>
              <w:left w:val="single" w:sz="6" w:space="0" w:color="auto"/>
              <w:bottom w:val="single" w:sz="6" w:space="0" w:color="auto"/>
              <w:right w:val="single" w:sz="6" w:space="0" w:color="auto"/>
            </w:tcBorders>
            <w:vAlign w:val="center"/>
          </w:tcPr>
          <w:p w:rsidR="000B58F0" w:rsidRPr="004D12A8" w:rsidRDefault="000B58F0" w:rsidP="00A34474">
            <w:pPr>
              <w:spacing w:before="40" w:after="40" w:line="170" w:lineRule="exact"/>
              <w:jc w:val="center"/>
              <w:rPr>
                <w:rFonts w:ascii="Times New Roman" w:eastAsia="Times New Roman" w:hAnsi="Times New Roman" w:cs="Times New Roman"/>
                <w:i/>
                <w:snapToGrid w:val="0"/>
                <w:sz w:val="17"/>
                <w:szCs w:val="20"/>
                <w:lang w:eastAsia="ru-RU"/>
              </w:rPr>
            </w:pPr>
            <w:r w:rsidRPr="004D12A8">
              <w:rPr>
                <w:rFonts w:ascii="Times New Roman" w:eastAsia="Times New Roman" w:hAnsi="Times New Roman" w:cs="Times New Roman"/>
                <w:i/>
                <w:snapToGrid w:val="0"/>
                <w:sz w:val="17"/>
                <w:szCs w:val="20"/>
                <w:lang w:eastAsia="ru-RU"/>
              </w:rPr>
              <w:t>6</w:t>
            </w:r>
          </w:p>
        </w:tc>
      </w:tr>
      <w:tr w:rsidR="000B58F0" w:rsidRPr="004D12A8" w:rsidTr="00A34474">
        <w:trPr>
          <w:cantSplit/>
        </w:trPr>
        <w:tc>
          <w:tcPr>
            <w:tcW w:w="749"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5299"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1134"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921"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922"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r>
      <w:tr w:rsidR="000B58F0" w:rsidRPr="004D12A8" w:rsidTr="00A34474">
        <w:trPr>
          <w:cantSplit/>
        </w:trPr>
        <w:tc>
          <w:tcPr>
            <w:tcW w:w="749"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5299"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85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1134"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921"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922"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r>
      <w:tr w:rsidR="000B58F0" w:rsidRPr="004D12A8" w:rsidTr="00A34474">
        <w:trPr>
          <w:cantSplit/>
        </w:trPr>
        <w:tc>
          <w:tcPr>
            <w:tcW w:w="749"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5299"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t>Оборот</w:t>
            </w:r>
          </w:p>
        </w:tc>
        <w:tc>
          <w:tcPr>
            <w:tcW w:w="850"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center"/>
              <w:rPr>
                <w:rFonts w:ascii="Times New Roman" w:eastAsia="Times New Roman" w:hAnsi="Times New Roman" w:cs="Times New Roman"/>
                <w:snapToGrid w:val="0"/>
                <w:sz w:val="19"/>
                <w:szCs w:val="20"/>
                <w:lang w:eastAsia="ru-RU"/>
              </w:rPr>
            </w:pPr>
            <w:r w:rsidRPr="004D12A8">
              <w:rPr>
                <w:rFonts w:ascii="Times New Roman" w:eastAsia="Times New Roman" w:hAnsi="Times New Roman" w:cs="Times New Roman"/>
                <w:snapToGrid w:val="0"/>
                <w:sz w:val="19"/>
                <w:szCs w:val="20"/>
                <w:lang w:eastAsia="ru-RU"/>
              </w:rPr>
              <w:sym w:font="Symbol" w:char="F0B4"/>
            </w:r>
          </w:p>
        </w:tc>
        <w:tc>
          <w:tcPr>
            <w:tcW w:w="1134"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921"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c>
          <w:tcPr>
            <w:tcW w:w="922" w:type="dxa"/>
            <w:tcBorders>
              <w:top w:val="single" w:sz="6" w:space="0" w:color="auto"/>
              <w:left w:val="single" w:sz="6" w:space="0" w:color="auto"/>
              <w:bottom w:val="single" w:sz="6" w:space="0" w:color="auto"/>
              <w:right w:val="single" w:sz="6" w:space="0" w:color="auto"/>
            </w:tcBorders>
          </w:tcPr>
          <w:p w:rsidR="000B58F0" w:rsidRPr="004D12A8" w:rsidRDefault="000B58F0" w:rsidP="00A34474">
            <w:pPr>
              <w:spacing w:before="40" w:after="40" w:line="190" w:lineRule="exact"/>
              <w:jc w:val="both"/>
              <w:rPr>
                <w:rFonts w:ascii="Times New Roman" w:eastAsia="Times New Roman" w:hAnsi="Times New Roman" w:cs="Times New Roman"/>
                <w:snapToGrid w:val="0"/>
                <w:sz w:val="19"/>
                <w:szCs w:val="20"/>
                <w:lang w:eastAsia="ru-RU"/>
              </w:rPr>
            </w:pPr>
          </w:p>
        </w:tc>
      </w:tr>
    </w:tbl>
    <w:p w:rsidR="000B58F0" w:rsidRPr="004D12A8" w:rsidRDefault="000B58F0" w:rsidP="000B58F0">
      <w:pPr>
        <w:spacing w:after="0" w:line="240" w:lineRule="auto"/>
        <w:rPr>
          <w:rFonts w:ascii="Times New Roman" w:eastAsia="Times New Roman" w:hAnsi="Times New Roman" w:cs="Times New Roman"/>
          <w:sz w:val="20"/>
          <w:szCs w:val="20"/>
          <w:lang w:eastAsia="ru-RU"/>
        </w:rPr>
      </w:pPr>
    </w:p>
    <w:p w:rsidR="000B58F0" w:rsidRPr="00EA69D0" w:rsidRDefault="000B58F0" w:rsidP="000B58F0">
      <w:pPr>
        <w:spacing w:after="0" w:line="240" w:lineRule="auto"/>
        <w:ind w:firstLine="709"/>
        <w:jc w:val="center"/>
        <w:rPr>
          <w:rFonts w:ascii="Times New Roman" w:eastAsia="Times New Roman" w:hAnsi="Times New Roman" w:cs="Times New Roman"/>
          <w:b/>
          <w:sz w:val="44"/>
          <w:szCs w:val="44"/>
          <w:lang w:eastAsia="ru-RU"/>
        </w:rPr>
      </w:pPr>
      <w:r w:rsidRPr="00EA69D0">
        <w:rPr>
          <w:rFonts w:ascii="Times New Roman" w:eastAsia="Times New Roman" w:hAnsi="Times New Roman" w:cs="Times New Roman"/>
          <w:b/>
          <w:sz w:val="44"/>
          <w:szCs w:val="44"/>
          <w:lang w:eastAsia="ru-RU"/>
        </w:rPr>
        <w:t>ІНСТРУКЦІЙНА КАРТКА №47</w:t>
      </w:r>
    </w:p>
    <w:p w:rsidR="000B58F0" w:rsidRPr="00C53E76" w:rsidRDefault="000B58F0" w:rsidP="005774C8">
      <w:pPr>
        <w:tabs>
          <w:tab w:val="left" w:pos="4680"/>
        </w:tabs>
        <w:spacing w:after="0" w:line="240" w:lineRule="auto"/>
        <w:jc w:val="both"/>
        <w:rPr>
          <w:rFonts w:ascii="Times New Roman" w:eastAsia="Times New Roman" w:hAnsi="Times New Roman" w:cs="Times New Roman"/>
          <w:b/>
          <w:snapToGrid w:val="0"/>
          <w:lang w:eastAsia="ru-RU"/>
        </w:rPr>
      </w:pPr>
      <w:r w:rsidRPr="00EA69D0">
        <w:rPr>
          <w:rFonts w:ascii="Times New Roman" w:eastAsia="Times New Roman" w:hAnsi="Times New Roman" w:cs="Times New Roman"/>
          <w:b/>
          <w:snapToGrid w:val="0"/>
          <w:sz w:val="28"/>
          <w:szCs w:val="28"/>
          <w:lang w:eastAsia="ru-RU"/>
        </w:rPr>
        <w:t xml:space="preserve">ТЕМА ПРОГРАМИ: </w:t>
      </w:r>
      <w:r w:rsidRPr="00C53E76">
        <w:rPr>
          <w:rFonts w:ascii="Times New Roman" w:eastAsia="Times New Roman" w:hAnsi="Times New Roman" w:cs="Times New Roman"/>
          <w:b/>
          <w:snapToGrid w:val="0"/>
          <w:lang w:eastAsia="ru-RU"/>
        </w:rPr>
        <w:t>Аналіз інформації і формування звітності в програмі «1 С:</w:t>
      </w:r>
      <w:r w:rsidR="005774C8" w:rsidRPr="00C53E76">
        <w:rPr>
          <w:rFonts w:ascii="Times New Roman" w:eastAsia="Times New Roman" w:hAnsi="Times New Roman" w:cs="Times New Roman"/>
          <w:b/>
          <w:snapToGrid w:val="0"/>
          <w:lang w:eastAsia="ru-RU"/>
        </w:rPr>
        <w:t xml:space="preserve"> </w:t>
      </w:r>
      <w:r w:rsidRPr="00C53E76">
        <w:rPr>
          <w:rFonts w:ascii="Times New Roman" w:eastAsia="Times New Roman" w:hAnsi="Times New Roman" w:cs="Times New Roman"/>
          <w:b/>
          <w:snapToGrid w:val="0"/>
          <w:lang w:eastAsia="ru-RU"/>
        </w:rPr>
        <w:t>бухгалтерія»</w:t>
      </w:r>
    </w:p>
    <w:p w:rsidR="000B58F0" w:rsidRPr="00EA69D0" w:rsidRDefault="000B58F0" w:rsidP="000B58F0">
      <w:pPr>
        <w:spacing w:after="0" w:line="240" w:lineRule="auto"/>
        <w:jc w:val="both"/>
        <w:rPr>
          <w:rFonts w:ascii="Times New Roman" w:eastAsia="Times New Roman" w:hAnsi="Times New Roman" w:cs="Times New Roman"/>
          <w:b/>
          <w:snapToGrid w:val="0"/>
          <w:sz w:val="28"/>
          <w:szCs w:val="28"/>
          <w:lang w:eastAsia="ru-RU"/>
        </w:rPr>
      </w:pPr>
      <w:r w:rsidRPr="00EA69D0">
        <w:rPr>
          <w:rFonts w:ascii="Times New Roman" w:eastAsia="Times New Roman" w:hAnsi="Times New Roman" w:cs="Times New Roman"/>
          <w:b/>
          <w:snapToGrid w:val="0"/>
          <w:sz w:val="28"/>
          <w:szCs w:val="28"/>
          <w:lang w:eastAsia="ru-RU"/>
        </w:rPr>
        <w:t>ТЕМА УРОКУ:</w:t>
      </w:r>
      <w:r w:rsidRPr="00EA69D0">
        <w:rPr>
          <w:rFonts w:ascii="Times New Roman" w:eastAsia="Times New Roman" w:hAnsi="Times New Roman" w:cs="Times New Roman"/>
          <w:b/>
          <w:snapToGrid w:val="0"/>
          <w:sz w:val="28"/>
          <w:szCs w:val="28"/>
          <w:lang w:eastAsia="ru-RU"/>
        </w:rPr>
        <w:tab/>
      </w:r>
      <w:r w:rsidRPr="00EA69D0">
        <w:rPr>
          <w:rFonts w:ascii="Times New Roman" w:eastAsia="Times New Roman" w:hAnsi="Times New Roman" w:cs="Times New Roman"/>
          <w:b/>
          <w:snapToGrid w:val="0"/>
          <w:sz w:val="28"/>
          <w:szCs w:val="28"/>
          <w:lang w:eastAsia="ru-RU"/>
        </w:rPr>
        <w:tab/>
        <w:t>Документи та журнали документів.</w:t>
      </w:r>
    </w:p>
    <w:p w:rsidR="000B58F0" w:rsidRPr="00EA69D0" w:rsidRDefault="000B58F0" w:rsidP="000B58F0">
      <w:pPr>
        <w:spacing w:after="0" w:line="240" w:lineRule="auto"/>
        <w:jc w:val="both"/>
        <w:rPr>
          <w:rFonts w:ascii="Times New Roman" w:eastAsia="Times New Roman" w:hAnsi="Times New Roman" w:cs="Times New Roman"/>
          <w:sz w:val="24"/>
          <w:szCs w:val="24"/>
          <w:lang w:eastAsia="ru-RU"/>
        </w:rPr>
      </w:pPr>
      <w:r w:rsidRPr="00EA69D0">
        <w:rPr>
          <w:rFonts w:ascii="Times New Roman" w:eastAsia="Times New Roman" w:hAnsi="Times New Roman" w:cs="Times New Roman"/>
          <w:b/>
          <w:snapToGrid w:val="0"/>
          <w:sz w:val="28"/>
          <w:szCs w:val="28"/>
          <w:lang w:eastAsia="ru-RU"/>
        </w:rPr>
        <w:t>МЕТА:</w:t>
      </w:r>
      <w:r w:rsidRPr="00EA69D0">
        <w:rPr>
          <w:rFonts w:ascii="Times New Roman" w:eastAsia="Times New Roman" w:hAnsi="Times New Roman" w:cs="Times New Roman"/>
          <w:b/>
          <w:snapToGrid w:val="0"/>
          <w:sz w:val="24"/>
          <w:szCs w:val="24"/>
          <w:lang w:eastAsia="ru-RU"/>
        </w:rPr>
        <w:tab/>
      </w:r>
      <w:r w:rsidRPr="00EA69D0">
        <w:rPr>
          <w:rFonts w:ascii="Times New Roman" w:eastAsia="Times New Roman" w:hAnsi="Times New Roman" w:cs="Times New Roman"/>
          <w:b/>
          <w:snapToGrid w:val="0"/>
          <w:sz w:val="24"/>
          <w:szCs w:val="24"/>
          <w:lang w:eastAsia="ru-RU"/>
        </w:rPr>
        <w:tab/>
      </w:r>
      <w:r w:rsidRPr="00EA69D0">
        <w:rPr>
          <w:rFonts w:ascii="Times New Roman" w:eastAsia="Times New Roman" w:hAnsi="Times New Roman" w:cs="Times New Roman"/>
          <w:b/>
          <w:snapToGrid w:val="0"/>
          <w:sz w:val="24"/>
          <w:szCs w:val="24"/>
          <w:lang w:eastAsia="ru-RU"/>
        </w:rPr>
        <w:tab/>
      </w:r>
      <w:r w:rsidRPr="00EA69D0">
        <w:rPr>
          <w:rFonts w:ascii="Times New Roman" w:eastAsia="Times New Roman" w:hAnsi="Times New Roman" w:cs="Times New Roman"/>
          <w:sz w:val="24"/>
          <w:szCs w:val="24"/>
          <w:lang w:eastAsia="ru-RU"/>
        </w:rPr>
        <w:t>Сформувати,  закріпити, удосконалити та систематизувати  уміння та навички роботи  з програмою «1С : бухгалтерія» , при  створенні підприємства, та ознайомлення з довідниками.</w:t>
      </w:r>
      <w:r w:rsidRPr="00EA69D0">
        <w:rPr>
          <w:rFonts w:ascii="Times New Roman" w:eastAsia="Times New Roman" w:hAnsi="Times New Roman" w:cs="Times New Roman"/>
          <w:color w:val="424242"/>
          <w:sz w:val="24"/>
          <w:szCs w:val="24"/>
          <w:lang w:eastAsia="uk-UA"/>
        </w:rPr>
        <w:t xml:space="preserve"> </w:t>
      </w:r>
      <w:r>
        <w:rPr>
          <w:rFonts w:ascii="Times New Roman" w:eastAsia="Times New Roman" w:hAnsi="Times New Roman" w:cs="Times New Roman"/>
          <w:sz w:val="24"/>
          <w:szCs w:val="24"/>
          <w:lang w:eastAsia="uk-UA"/>
        </w:rPr>
        <w:t>О</w:t>
      </w:r>
      <w:r w:rsidRPr="00EA69D0">
        <w:rPr>
          <w:rFonts w:ascii="Times New Roman" w:eastAsia="Times New Roman" w:hAnsi="Times New Roman" w:cs="Times New Roman"/>
          <w:sz w:val="24"/>
          <w:szCs w:val="24"/>
          <w:lang w:eastAsia="uk-UA"/>
        </w:rPr>
        <w:t>знайомитись з інтерфейсом конфігурації та програми.</w:t>
      </w:r>
      <w:r>
        <w:rPr>
          <w:rFonts w:ascii="Times New Roman" w:eastAsia="Times New Roman" w:hAnsi="Times New Roman" w:cs="Times New Roman"/>
          <w:sz w:val="24"/>
          <w:szCs w:val="24"/>
          <w:lang w:eastAsia="uk-UA"/>
        </w:rPr>
        <w:t xml:space="preserve"> </w:t>
      </w:r>
      <w:r w:rsidRPr="00EA69D0">
        <w:rPr>
          <w:rFonts w:ascii="Times New Roman" w:eastAsia="Times New Roman" w:hAnsi="Times New Roman" w:cs="Times New Roman"/>
          <w:sz w:val="24"/>
          <w:szCs w:val="24"/>
          <w:lang w:eastAsia="uk-UA"/>
        </w:rPr>
        <w:t>Початкове заповнення бази</w:t>
      </w:r>
    </w:p>
    <w:p w:rsidR="000B58F0" w:rsidRPr="00EA69D0" w:rsidRDefault="000B58F0" w:rsidP="000B58F0">
      <w:pPr>
        <w:spacing w:after="0" w:line="240" w:lineRule="auto"/>
        <w:jc w:val="both"/>
        <w:rPr>
          <w:rFonts w:ascii="Times New Roman" w:eastAsia="Times New Roman" w:hAnsi="Times New Roman" w:cs="Times New Roman"/>
          <w:snapToGrid w:val="0"/>
          <w:sz w:val="24"/>
          <w:szCs w:val="24"/>
          <w:lang w:eastAsia="ru-RU"/>
        </w:rPr>
      </w:pPr>
      <w:r w:rsidRPr="00EA69D0">
        <w:rPr>
          <w:rFonts w:ascii="Times New Roman" w:eastAsia="Times New Roman" w:hAnsi="Times New Roman" w:cs="Times New Roman"/>
          <w:snapToGrid w:val="0"/>
          <w:sz w:val="24"/>
          <w:szCs w:val="24"/>
          <w:lang w:eastAsia="ru-RU"/>
        </w:rPr>
        <w:t>Під час виконання завдання учні повинні:</w:t>
      </w:r>
    </w:p>
    <w:p w:rsidR="000B58F0" w:rsidRPr="00EA69D0" w:rsidRDefault="000B58F0" w:rsidP="0053478C">
      <w:pPr>
        <w:pStyle w:val="a3"/>
        <w:numPr>
          <w:ilvl w:val="0"/>
          <w:numId w:val="53"/>
        </w:numPr>
        <w:shd w:val="clear" w:color="auto" w:fill="FFFFFF"/>
        <w:spacing w:after="0" w:line="240" w:lineRule="auto"/>
        <w:ind w:left="0" w:firstLine="0"/>
        <w:jc w:val="both"/>
        <w:rPr>
          <w:rFonts w:ascii="Times New Roman" w:eastAsia="Times New Roman" w:hAnsi="Times New Roman" w:cs="Times New Roman"/>
          <w:b/>
          <w:color w:val="000000"/>
          <w:spacing w:val="-2"/>
          <w:sz w:val="24"/>
          <w:szCs w:val="24"/>
          <w:lang w:eastAsia="ru-RU"/>
        </w:rPr>
      </w:pPr>
      <w:r w:rsidRPr="00EA69D0">
        <w:rPr>
          <w:rFonts w:ascii="Times New Roman" w:eastAsia="Times New Roman" w:hAnsi="Times New Roman" w:cs="Times New Roman"/>
          <w:color w:val="000000"/>
          <w:spacing w:val="-2"/>
          <w:sz w:val="24"/>
          <w:szCs w:val="24"/>
          <w:lang w:eastAsia="ru-RU"/>
        </w:rPr>
        <w:t>знати план рахунків та субрахунки, визначення синтетичних та аналітичних рахунків, комп’ютерну та розмножувальну техніку, операції по проводках та їх журнали, програму</w:t>
      </w:r>
      <w:r w:rsidRPr="00EA69D0">
        <w:rPr>
          <w:rFonts w:ascii="Times New Roman" w:eastAsia="Times New Roman" w:hAnsi="Times New Roman" w:cs="Times New Roman"/>
          <w:color w:val="000000"/>
          <w:spacing w:val="1"/>
          <w:sz w:val="24"/>
          <w:szCs w:val="24"/>
          <w:lang w:eastAsia="ru-RU"/>
        </w:rPr>
        <w:t>“1С:Бухгалтерія”</w:t>
      </w:r>
      <w:r w:rsidRPr="00EA69D0">
        <w:rPr>
          <w:rFonts w:ascii="Times New Roman" w:eastAsia="Times New Roman" w:hAnsi="Times New Roman" w:cs="Times New Roman"/>
          <w:color w:val="000000"/>
          <w:spacing w:val="-2"/>
          <w:sz w:val="24"/>
          <w:szCs w:val="24"/>
          <w:lang w:eastAsia="ru-RU"/>
        </w:rPr>
        <w:t xml:space="preserve">. </w:t>
      </w:r>
    </w:p>
    <w:p w:rsidR="000B58F0" w:rsidRPr="00EA69D0" w:rsidRDefault="000B58F0" w:rsidP="0053478C">
      <w:pPr>
        <w:pStyle w:val="a3"/>
        <w:numPr>
          <w:ilvl w:val="0"/>
          <w:numId w:val="53"/>
        </w:numPr>
        <w:shd w:val="clear" w:color="auto" w:fill="FFFFFF"/>
        <w:spacing w:after="0" w:line="240" w:lineRule="auto"/>
        <w:ind w:left="0" w:firstLine="0"/>
        <w:jc w:val="both"/>
        <w:rPr>
          <w:rFonts w:ascii="Times New Roman" w:eastAsia="Times New Roman" w:hAnsi="Times New Roman" w:cs="Times New Roman"/>
          <w:b/>
          <w:color w:val="000000"/>
          <w:spacing w:val="-2"/>
          <w:sz w:val="24"/>
          <w:szCs w:val="24"/>
          <w:lang w:eastAsia="ru-RU"/>
        </w:rPr>
      </w:pPr>
      <w:r w:rsidRPr="00EA69D0">
        <w:rPr>
          <w:rFonts w:ascii="Times New Roman" w:eastAsia="Times New Roman" w:hAnsi="Times New Roman" w:cs="Times New Roman"/>
          <w:color w:val="000000"/>
          <w:spacing w:val="-2"/>
          <w:sz w:val="24"/>
          <w:szCs w:val="24"/>
          <w:lang w:eastAsia="ru-RU"/>
        </w:rPr>
        <w:t xml:space="preserve">вміти складати звіти, заповнювати довідники «ІС Бухгалтерія», робити огляд операцій проводок та їх журналів. </w:t>
      </w:r>
    </w:p>
    <w:p w:rsidR="000B58F0" w:rsidRPr="00EA69D0" w:rsidRDefault="000B58F0" w:rsidP="0053478C">
      <w:pPr>
        <w:pStyle w:val="a3"/>
        <w:numPr>
          <w:ilvl w:val="0"/>
          <w:numId w:val="53"/>
        </w:numPr>
        <w:shd w:val="clear" w:color="auto" w:fill="FFFFFF"/>
        <w:spacing w:after="0" w:line="240" w:lineRule="auto"/>
        <w:ind w:left="0" w:firstLine="0"/>
        <w:jc w:val="both"/>
        <w:rPr>
          <w:rFonts w:ascii="Times New Roman" w:eastAsia="Times New Roman" w:hAnsi="Times New Roman" w:cs="Times New Roman"/>
          <w:b/>
          <w:color w:val="000000"/>
          <w:spacing w:val="-2"/>
          <w:sz w:val="24"/>
          <w:szCs w:val="24"/>
          <w:lang w:eastAsia="ru-RU"/>
        </w:rPr>
      </w:pPr>
      <w:r w:rsidRPr="00EA69D0">
        <w:rPr>
          <w:rFonts w:ascii="Times New Roman" w:eastAsia="Times New Roman" w:hAnsi="Times New Roman" w:cs="Times New Roman"/>
          <w:color w:val="000000"/>
          <w:spacing w:val="-2"/>
          <w:sz w:val="24"/>
          <w:szCs w:val="24"/>
          <w:lang w:eastAsia="ru-RU"/>
        </w:rPr>
        <w:t>мати уявлення про машинопис,  електронні таблиці та документацію, проводити облік за допомогою персонального комп’ютера, аналіз інформації і формування звітності в програмі.</w:t>
      </w:r>
    </w:p>
    <w:p w:rsidR="000B58F0" w:rsidRPr="00EA69D0" w:rsidRDefault="000B58F0" w:rsidP="000B58F0">
      <w:pPr>
        <w:spacing w:after="0" w:line="240" w:lineRule="auto"/>
        <w:jc w:val="both"/>
        <w:rPr>
          <w:rFonts w:ascii="Times New Roman" w:eastAsia="Times New Roman" w:hAnsi="Times New Roman" w:cs="Times New Roman"/>
          <w:b/>
          <w:bCs/>
          <w:sz w:val="24"/>
          <w:szCs w:val="24"/>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EA69D0">
        <w:rPr>
          <w:rFonts w:ascii="Times New Roman" w:eastAsia="Times New Roman" w:hAnsi="Times New Roman" w:cs="Times New Roman"/>
          <w:sz w:val="24"/>
          <w:szCs w:val="24"/>
          <w:lang w:eastAsia="ru-RU"/>
        </w:rPr>
        <w:t xml:space="preserve">інструкційна картка, </w:t>
      </w:r>
      <w:r w:rsidRPr="00EA69D0">
        <w:rPr>
          <w:rFonts w:ascii="Times New Roman" w:eastAsia="Times New Roman" w:hAnsi="Times New Roman" w:cs="Times New Roman"/>
          <w:bCs/>
          <w:sz w:val="24"/>
          <w:szCs w:val="24"/>
          <w:lang w:eastAsia="ru-RU"/>
        </w:rPr>
        <w:t>персональний комп’ютер,</w:t>
      </w:r>
      <w:r w:rsidRPr="00EA69D0">
        <w:rPr>
          <w:rFonts w:ascii="Times New Roman" w:eastAsia="Times New Roman" w:hAnsi="Times New Roman" w:cs="Times New Roman"/>
          <w:b/>
          <w:bCs/>
          <w:sz w:val="24"/>
          <w:szCs w:val="24"/>
          <w:lang w:eastAsia="ru-RU"/>
        </w:rPr>
        <w:t xml:space="preserve"> </w:t>
      </w:r>
      <w:r w:rsidRPr="00EA69D0">
        <w:rPr>
          <w:rFonts w:ascii="Times New Roman" w:eastAsia="Times New Roman" w:hAnsi="Times New Roman" w:cs="Times New Roman"/>
          <w:sz w:val="24"/>
          <w:szCs w:val="24"/>
          <w:lang w:eastAsia="ru-RU"/>
        </w:rPr>
        <w:t>план  рахунків б</w:t>
      </w:r>
      <w:r>
        <w:rPr>
          <w:rFonts w:ascii="Times New Roman" w:eastAsia="Times New Roman" w:hAnsi="Times New Roman" w:cs="Times New Roman"/>
          <w:sz w:val="24"/>
          <w:szCs w:val="24"/>
          <w:lang w:eastAsia="ru-RU"/>
        </w:rPr>
        <w:t>/</w:t>
      </w:r>
      <w:r w:rsidRPr="00EA69D0">
        <w:rPr>
          <w:rFonts w:ascii="Times New Roman" w:eastAsia="Times New Roman" w:hAnsi="Times New Roman" w:cs="Times New Roman"/>
          <w:sz w:val="24"/>
          <w:szCs w:val="24"/>
          <w:lang w:eastAsia="ru-RU"/>
        </w:rPr>
        <w:t>о, конспекти, калькулятори, програмне забезпечення.</w:t>
      </w:r>
    </w:p>
    <w:p w:rsidR="000B58F0" w:rsidRPr="00EA69D0" w:rsidRDefault="000B58F0" w:rsidP="000B58F0">
      <w:pPr>
        <w:spacing w:after="0" w:line="240" w:lineRule="auto"/>
        <w:jc w:val="both"/>
        <w:rPr>
          <w:rFonts w:ascii="Times New Roman" w:eastAsia="Times New Roman" w:hAnsi="Times New Roman" w:cs="Times New Roman"/>
          <w:sz w:val="24"/>
          <w:szCs w:val="24"/>
          <w:lang w:eastAsia="ru-RU"/>
        </w:rPr>
      </w:pPr>
      <w:r w:rsidRPr="00EA69D0">
        <w:rPr>
          <w:rFonts w:ascii="Times New Roman" w:eastAsia="Times New Roman" w:hAnsi="Times New Roman" w:cs="Times New Roman"/>
          <w:b/>
          <w:bCs/>
          <w:sz w:val="24"/>
          <w:szCs w:val="24"/>
          <w:lang w:eastAsia="ru-RU"/>
        </w:rPr>
        <w:t>Література</w:t>
      </w:r>
      <w:r w:rsidRPr="00EA69D0">
        <w:rPr>
          <w:rFonts w:ascii="Times New Roman" w:eastAsia="Times New Roman" w:hAnsi="Times New Roman" w:cs="Times New Roman"/>
          <w:sz w:val="24"/>
          <w:szCs w:val="24"/>
          <w:lang w:eastAsia="ru-RU"/>
        </w:rPr>
        <w:t xml:space="preserve">: </w:t>
      </w:r>
      <w:r w:rsidRPr="00EA69D0">
        <w:rPr>
          <w:rFonts w:ascii="Times New Roman" w:hAnsi="Times New Roman" w:cs="Times New Roman"/>
          <w:sz w:val="24"/>
          <w:szCs w:val="24"/>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0B58F0" w:rsidRPr="0079016A" w:rsidRDefault="000B58F0" w:rsidP="000B58F0">
      <w:pPr>
        <w:spacing w:after="0" w:line="240" w:lineRule="auto"/>
        <w:rPr>
          <w:rFonts w:ascii="Times New Roman" w:hAnsi="Times New Roman" w:cs="Times New Roman"/>
          <w:sz w:val="24"/>
          <w:szCs w:val="24"/>
        </w:rPr>
      </w:pPr>
      <w:r w:rsidRPr="0079016A">
        <w:rPr>
          <w:rFonts w:ascii="Times New Roman" w:eastAsia="Times New Roman" w:hAnsi="Times New Roman" w:cs="Times New Roman"/>
          <w:b/>
          <w:sz w:val="24"/>
          <w:szCs w:val="24"/>
          <w:u w:val="single"/>
          <w:lang w:eastAsia="ru-RU"/>
        </w:rPr>
        <w:t xml:space="preserve">Завдання 1 </w:t>
      </w:r>
      <w:r w:rsidRPr="0079016A">
        <w:rPr>
          <w:rFonts w:ascii="Times New Roman" w:eastAsia="Times New Roman" w:hAnsi="Times New Roman" w:cs="Times New Roman"/>
          <w:b/>
          <w:sz w:val="24"/>
          <w:szCs w:val="24"/>
          <w:lang w:eastAsia="ru-RU"/>
        </w:rPr>
        <w:t xml:space="preserve">       </w:t>
      </w:r>
      <w:r w:rsidR="005774C8" w:rsidRPr="0079016A">
        <w:rPr>
          <w:rFonts w:ascii="Times New Roman" w:eastAsia="Times New Roman" w:hAnsi="Times New Roman" w:cs="Times New Roman"/>
          <w:b/>
          <w:sz w:val="24"/>
          <w:szCs w:val="24"/>
          <w:lang w:eastAsia="ru-RU"/>
        </w:rPr>
        <w:t xml:space="preserve">     </w:t>
      </w:r>
      <w:r w:rsidR="0079016A">
        <w:rPr>
          <w:rFonts w:ascii="Times New Roman" w:eastAsia="Times New Roman" w:hAnsi="Times New Roman" w:cs="Times New Roman"/>
          <w:b/>
          <w:sz w:val="24"/>
          <w:szCs w:val="24"/>
          <w:lang w:eastAsia="ru-RU"/>
        </w:rPr>
        <w:t xml:space="preserve">         </w:t>
      </w:r>
      <w:r w:rsidRPr="0079016A">
        <w:rPr>
          <w:rFonts w:ascii="Times New Roman" w:hAnsi="Times New Roman" w:cs="Times New Roman"/>
          <w:sz w:val="24"/>
          <w:szCs w:val="24"/>
        </w:rPr>
        <w:t>(Хід оформити в робочому зошиті).</w:t>
      </w:r>
    </w:p>
    <w:p w:rsidR="000B58F0" w:rsidRPr="00EA69D0" w:rsidRDefault="000B58F0" w:rsidP="000B58F0">
      <w:pPr>
        <w:spacing w:after="0" w:line="240" w:lineRule="auto"/>
        <w:rPr>
          <w:rFonts w:ascii="Times New Roman" w:eastAsia="Times New Roman" w:hAnsi="Times New Roman" w:cs="Times New Roman"/>
          <w:b/>
          <w:sz w:val="24"/>
          <w:szCs w:val="24"/>
          <w:lang w:eastAsia="uk-UA"/>
        </w:rPr>
      </w:pPr>
      <w:r w:rsidRPr="00EA69D0">
        <w:rPr>
          <w:rFonts w:ascii="Times New Roman" w:eastAsia="Times New Roman" w:hAnsi="Times New Roman" w:cs="Times New Roman"/>
          <w:b/>
          <w:sz w:val="24"/>
          <w:szCs w:val="24"/>
          <w:lang w:eastAsia="uk-UA"/>
        </w:rPr>
        <w:t>Зміст і послідовність виконання завдань:</w:t>
      </w:r>
    </w:p>
    <w:p w:rsidR="000B58F0" w:rsidRPr="00EA69D0" w:rsidRDefault="000B58F0" w:rsidP="000B58F0">
      <w:pPr>
        <w:spacing w:after="0" w:line="240" w:lineRule="auto"/>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1. Завантажте програму 1С:Підприємство в монопольному режимі.</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2. Ознайомтесь з текстом у вікні Поради дня. Якщо вікна Поради дня немає на екрані, виведіть його командою Допомога\Поради дня.</w:t>
      </w:r>
    </w:p>
    <w:p w:rsidR="000B58F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3. Наступне вікно - Путівник по Конфігурації - це ще одне вікно довідки (якщо вікна Путівник по конфігурації немає на екрані, виведіть його командою Допомога\Путівник). Опрацюйте такі розділи Путівника:</w:t>
      </w:r>
    </w:p>
    <w:tbl>
      <w:tblPr>
        <w:tblStyle w:val="a4"/>
        <w:tblW w:w="0" w:type="auto"/>
        <w:tblLook w:val="04A0" w:firstRow="1" w:lastRow="0" w:firstColumn="1" w:lastColumn="0" w:noHBand="0" w:noVBand="1"/>
      </w:tblPr>
      <w:tblGrid>
        <w:gridCol w:w="5210"/>
        <w:gridCol w:w="5211"/>
      </w:tblGrid>
      <w:tr w:rsidR="000B58F0" w:rsidTr="00A34474">
        <w:tc>
          <w:tcPr>
            <w:tcW w:w="5239" w:type="dxa"/>
          </w:tcPr>
          <w:p w:rsidR="000B58F0" w:rsidRDefault="000B58F0" w:rsidP="00A34474">
            <w:pPr>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що таке Путівник по Конфігурації;</w:t>
            </w:r>
          </w:p>
        </w:tc>
        <w:tc>
          <w:tcPr>
            <w:tcW w:w="5240" w:type="dxa"/>
          </w:tcPr>
          <w:p w:rsidR="000B58F0" w:rsidRDefault="000B58F0" w:rsidP="00A34474">
            <w:pPr>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структура Конфігурації;</w:t>
            </w:r>
          </w:p>
        </w:tc>
      </w:tr>
      <w:tr w:rsidR="000B58F0" w:rsidTr="00A34474">
        <w:tc>
          <w:tcPr>
            <w:tcW w:w="5239" w:type="dxa"/>
          </w:tcPr>
          <w:p w:rsidR="000B58F0" w:rsidRDefault="000B58F0" w:rsidP="00A34474">
            <w:pPr>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як користуватися Путівником;</w:t>
            </w:r>
          </w:p>
        </w:tc>
        <w:tc>
          <w:tcPr>
            <w:tcW w:w="5240" w:type="dxa"/>
          </w:tcPr>
          <w:p w:rsidR="000B58F0" w:rsidRDefault="000B58F0" w:rsidP="00A34474">
            <w:pPr>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початок ведення обліку.</w:t>
            </w:r>
          </w:p>
        </w:tc>
      </w:tr>
    </w:tbl>
    <w:p w:rsidR="000B58F0" w:rsidRDefault="000B58F0" w:rsidP="000B58F0">
      <w:pPr>
        <w:spacing w:after="0" w:line="240" w:lineRule="auto"/>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4. Опрацюйте довідку про програму, використовуючи такі команди</w:t>
      </w:r>
      <w:r>
        <w:rPr>
          <w:rFonts w:ascii="Times New Roman" w:eastAsia="Times New Roman" w:hAnsi="Times New Roman" w:cs="Times New Roman"/>
          <w:sz w:val="24"/>
          <w:szCs w:val="24"/>
          <w:lang w:eastAsia="uk-UA"/>
        </w:rPr>
        <w:t xml:space="preserve">  </w:t>
      </w:r>
      <w:r w:rsidRPr="00EA69D0">
        <w:rPr>
          <w:rFonts w:ascii="Times New Roman" w:eastAsia="Times New Roman" w:hAnsi="Times New Roman" w:cs="Times New Roman"/>
          <w:sz w:val="24"/>
          <w:szCs w:val="24"/>
          <w:lang w:eastAsia="uk-UA"/>
        </w:rPr>
        <w:t>меню:</w:t>
      </w:r>
    </w:p>
    <w:tbl>
      <w:tblPr>
        <w:tblStyle w:val="a4"/>
        <w:tblW w:w="0" w:type="auto"/>
        <w:tblLook w:val="04A0" w:firstRow="1" w:lastRow="0" w:firstColumn="1" w:lastColumn="0" w:noHBand="0" w:noVBand="1"/>
      </w:tblPr>
      <w:tblGrid>
        <w:gridCol w:w="5204"/>
        <w:gridCol w:w="5217"/>
      </w:tblGrid>
      <w:tr w:rsidR="000B58F0" w:rsidTr="00A34474">
        <w:tc>
          <w:tcPr>
            <w:tcW w:w="5239" w:type="dxa"/>
          </w:tcPr>
          <w:p w:rsidR="000B58F0" w:rsidRDefault="000B58F0" w:rsidP="00A34474">
            <w:pPr>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Допомога\Про програму;</w:t>
            </w:r>
          </w:p>
        </w:tc>
        <w:tc>
          <w:tcPr>
            <w:tcW w:w="5240" w:type="dxa"/>
          </w:tcPr>
          <w:p w:rsidR="000B58F0" w:rsidRDefault="000B58F0" w:rsidP="00A34474">
            <w:pPr>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Допомога\Допомога;</w:t>
            </w:r>
          </w:p>
        </w:tc>
      </w:tr>
      <w:tr w:rsidR="000B58F0" w:rsidTr="00A34474">
        <w:tc>
          <w:tcPr>
            <w:tcW w:w="5239" w:type="dxa"/>
          </w:tcPr>
          <w:p w:rsidR="000B58F0" w:rsidRDefault="000B58F0" w:rsidP="00A34474">
            <w:pPr>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Допомога\Про систему ІС</w:t>
            </w:r>
            <w:r>
              <w:rPr>
                <w:rFonts w:ascii="Times New Roman" w:eastAsia="Times New Roman" w:hAnsi="Times New Roman" w:cs="Times New Roman"/>
                <w:sz w:val="24"/>
                <w:szCs w:val="24"/>
                <w:lang w:eastAsia="uk-UA"/>
              </w:rPr>
              <w:t xml:space="preserve"> </w:t>
            </w:r>
            <w:r w:rsidRPr="00EA69D0">
              <w:rPr>
                <w:rFonts w:ascii="Times New Roman" w:eastAsia="Times New Roman" w:hAnsi="Times New Roman" w:cs="Times New Roman"/>
                <w:sz w:val="24"/>
                <w:szCs w:val="24"/>
                <w:lang w:eastAsia="uk-UA"/>
              </w:rPr>
              <w:t>Підприємство;</w:t>
            </w:r>
          </w:p>
        </w:tc>
        <w:tc>
          <w:tcPr>
            <w:tcW w:w="5240" w:type="dxa"/>
          </w:tcPr>
          <w:p w:rsidR="000B58F0" w:rsidRDefault="000B58F0" w:rsidP="00A34474">
            <w:pPr>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Допомога\Зміст\Метадані.</w:t>
            </w:r>
          </w:p>
        </w:tc>
      </w:tr>
    </w:tbl>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lastRenderedPageBreak/>
        <w:t>5. Ознайомтесь з вікном настроювання панелей інструментів; його викликають командою Сервіс\Панелі інструментів або командою локального меню панелей інструментів (права кнопка миші на панелях інструментів).</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6. Відкрийте калькулятор і календар (меню Сервіс), виконайте кілька операцій з підбору дат і виконання обчислень (наприклад, 11.04.2011; 5.09.2011; початок II кварталу; кінець III кварталу; початок 2011 року; кінець 2011 року; 4*0.2; 4*20%; 1/2500; 3+0.56+33.48; 276.45-139.93 та ін.).</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7. Ознайомтесь з елементами вікна програми та групами команд кожного меню програми.</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8. Ознайомтеся з описом констант (кнопка Опис на панелі інструментів вікна Констант). Використовуючи меню Дії, виконайте пошук констант зі значенням «Да». Визначте номер релізу конфігурації програми.</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9. Відкрийте план бухгалтерських рахунків (меню Операції), ознайомтесь із його структурою. Отримайте довідку про структуру плану рахунків та можливі дії (клавіша &lt;F1&gt;, меню Дії). Ознайомтеся з описом Плану рахунків (кнопка Опис на панелі інструментів вікна Плану рахунків).</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10. Зверніть увагу на команду Дії\Ієрархічний список - вона «згортає» План рахунків на рівні активного рахунку (субрахунку). Якщо ця команда активна, ви побачите не весь План рахунків. На панелі інструментів вікна Плану рахунків ця кнопка має назву «Вста</w:t>
      </w:r>
      <w:r w:rsidRPr="00EA69D0">
        <w:rPr>
          <w:rFonts w:ascii="Times New Roman" w:eastAsia="Times New Roman" w:hAnsi="Times New Roman" w:cs="Times New Roman"/>
          <w:sz w:val="24"/>
          <w:szCs w:val="24"/>
          <w:lang w:eastAsia="uk-UA"/>
        </w:rPr>
        <w:softHyphen/>
        <w:t>новлення (відключення) режиму виведення списку за групами».</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xml:space="preserve">11. </w:t>
      </w:r>
      <w:r w:rsidR="00C53E76" w:rsidRPr="00EA69D0">
        <w:rPr>
          <w:rFonts w:ascii="Times New Roman" w:eastAsia="Times New Roman" w:hAnsi="Times New Roman" w:cs="Times New Roman"/>
          <w:sz w:val="24"/>
          <w:szCs w:val="24"/>
          <w:lang w:eastAsia="uk-UA"/>
        </w:rPr>
        <w:t>Для пошуку в колонці «Найменування» треба поставити на неї табличний курсор і починати набір назви рахунку (субрахунку).</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xml:space="preserve">12. </w:t>
      </w:r>
      <w:r w:rsidR="00C53E76" w:rsidRPr="00EA69D0">
        <w:rPr>
          <w:rFonts w:ascii="Times New Roman" w:eastAsia="Times New Roman" w:hAnsi="Times New Roman" w:cs="Times New Roman"/>
          <w:sz w:val="24"/>
          <w:szCs w:val="24"/>
          <w:lang w:eastAsia="uk-UA"/>
        </w:rPr>
        <w:t>У Плані рахунків можна виконати швидкий пошук рахунку за його кодом. Для цього ставлять табличний курсор у колонку «Код» і починають набирати на клавіатурі код рахунку. Виконайте швидкий пошук рахунків № 301, 116, 804, 631.</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13. Виконайте швидкий пошук рахунків «Капітальні інвестиції», «Фінансові результати», «Каса», «Податковий кредит».</w:t>
      </w:r>
      <w:r w:rsidR="005774C8">
        <w:rPr>
          <w:rFonts w:ascii="Times New Roman" w:eastAsia="Times New Roman" w:hAnsi="Times New Roman" w:cs="Times New Roman"/>
          <w:sz w:val="24"/>
          <w:szCs w:val="24"/>
          <w:lang w:eastAsia="uk-UA"/>
        </w:rPr>
        <w:t xml:space="preserve"> </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xml:space="preserve">14. Кнопка &lt;Друк&gt; дозволяє вивести План рахунків на екран у формі звичайного текстового </w:t>
      </w:r>
      <w:proofErr w:type="spellStart"/>
      <w:r w:rsidRPr="00EA69D0">
        <w:rPr>
          <w:rFonts w:ascii="Times New Roman" w:eastAsia="Times New Roman" w:hAnsi="Times New Roman" w:cs="Times New Roman"/>
          <w:sz w:val="24"/>
          <w:szCs w:val="24"/>
          <w:lang w:eastAsia="uk-UA"/>
        </w:rPr>
        <w:t>файла</w:t>
      </w:r>
      <w:proofErr w:type="spellEnd"/>
      <w:r w:rsidRPr="00EA69D0">
        <w:rPr>
          <w:rFonts w:ascii="Times New Roman" w:eastAsia="Times New Roman" w:hAnsi="Times New Roman" w:cs="Times New Roman"/>
          <w:sz w:val="24"/>
          <w:szCs w:val="24"/>
          <w:lang w:eastAsia="uk-UA"/>
        </w:rPr>
        <w:t xml:space="preserve"> для його подальшого друку.</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xml:space="preserve">15. Кнопка &lt;Субконто&gt; дозволяє перейти до виділеного довідника. Розшукайте в колонці Субконто 1 довідник Податки і відрахування і відкрийте його з Плану </w:t>
      </w:r>
      <w:proofErr w:type="spellStart"/>
      <w:r w:rsidRPr="00EA69D0">
        <w:rPr>
          <w:rFonts w:ascii="Times New Roman" w:eastAsia="Times New Roman" w:hAnsi="Times New Roman" w:cs="Times New Roman"/>
          <w:sz w:val="24"/>
          <w:szCs w:val="24"/>
          <w:lang w:eastAsia="uk-UA"/>
        </w:rPr>
        <w:t>рахунків.Відкрийте</w:t>
      </w:r>
      <w:proofErr w:type="spellEnd"/>
      <w:r w:rsidRPr="00EA69D0">
        <w:rPr>
          <w:rFonts w:ascii="Times New Roman" w:eastAsia="Times New Roman" w:hAnsi="Times New Roman" w:cs="Times New Roman"/>
          <w:sz w:val="24"/>
          <w:szCs w:val="24"/>
          <w:lang w:eastAsia="uk-UA"/>
        </w:rPr>
        <w:t xml:space="preserve"> довідник Банки (меню Довідники). Використайте швидкий пошук для переходу до банків з такими кодами МФО: 321013, 325019, 351351 Розшукайте банки м. Одеси в довіднику банків (меню Дії, клавіша &lt;F3&gt;).</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Створимо новий рахунок плану рахунків:</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Установити курсор на один з рядків Плану рахунків;</w:t>
      </w:r>
      <w:r w:rsidR="0079016A">
        <w:rPr>
          <w:rFonts w:ascii="Times New Roman" w:eastAsia="Times New Roman" w:hAnsi="Times New Roman" w:cs="Times New Roman"/>
          <w:sz w:val="24"/>
          <w:szCs w:val="24"/>
          <w:lang w:eastAsia="uk-UA"/>
        </w:rPr>
        <w:t xml:space="preserve"> </w:t>
      </w:r>
      <w:r w:rsidRPr="00EA69D0">
        <w:rPr>
          <w:rFonts w:ascii="Times New Roman" w:eastAsia="Times New Roman" w:hAnsi="Times New Roman" w:cs="Times New Roman"/>
          <w:sz w:val="24"/>
          <w:szCs w:val="24"/>
          <w:lang w:eastAsia="uk-UA"/>
        </w:rPr>
        <w:t>♦ Увійти до меню Дії - Редагувати елемент;</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xml:space="preserve">♦ </w:t>
      </w:r>
      <w:r w:rsidRPr="00EA69D0">
        <w:rPr>
          <w:rFonts w:ascii="Times New Roman" w:eastAsia="Times New Roman" w:hAnsi="Times New Roman" w:cs="Times New Roman"/>
          <w:sz w:val="24"/>
          <w:szCs w:val="24"/>
          <w:shd w:val="clear" w:color="auto" w:fill="FFFFFF"/>
          <w:lang w:eastAsia="uk-UA"/>
        </w:rPr>
        <w:t>У стовпчик «Код» увести (назва фірми). У стовпчик «Найменування» увести «Наш новий рахунок»;</w:t>
      </w:r>
      <w:r w:rsidR="0079016A">
        <w:rPr>
          <w:rFonts w:ascii="Times New Roman" w:eastAsia="Times New Roman" w:hAnsi="Times New Roman" w:cs="Times New Roman"/>
          <w:sz w:val="24"/>
          <w:szCs w:val="24"/>
          <w:shd w:val="clear" w:color="auto" w:fill="FFFFFF"/>
          <w:lang w:eastAsia="uk-UA"/>
        </w:rPr>
        <w:t xml:space="preserve">   </w:t>
      </w:r>
      <w:r w:rsidRPr="00EA69D0">
        <w:rPr>
          <w:rFonts w:ascii="Times New Roman" w:eastAsia="Times New Roman" w:hAnsi="Times New Roman" w:cs="Times New Roman"/>
          <w:sz w:val="24"/>
          <w:szCs w:val="24"/>
          <w:lang w:eastAsia="uk-UA"/>
        </w:rPr>
        <w:t xml:space="preserve">♦ Натиснути </w:t>
      </w:r>
      <w:proofErr w:type="spellStart"/>
      <w:r w:rsidRPr="00EA69D0">
        <w:rPr>
          <w:rFonts w:ascii="Times New Roman" w:eastAsia="Times New Roman" w:hAnsi="Times New Roman" w:cs="Times New Roman"/>
          <w:sz w:val="24"/>
          <w:szCs w:val="24"/>
          <w:lang w:eastAsia="uk-UA"/>
        </w:rPr>
        <w:t>Enter</w:t>
      </w:r>
      <w:proofErr w:type="spellEnd"/>
      <w:r w:rsidRPr="00EA69D0">
        <w:rPr>
          <w:rFonts w:ascii="Times New Roman" w:eastAsia="Times New Roman" w:hAnsi="Times New Roman" w:cs="Times New Roman"/>
          <w:sz w:val="24"/>
          <w:szCs w:val="24"/>
          <w:lang w:eastAsia="uk-UA"/>
        </w:rPr>
        <w:t>, при цьому з'явиться запит «Рахунок буде мати субрахунки?» відповісти «Ні». Програма збереже зміни в Плані рахунків.</w:t>
      </w:r>
      <w:r w:rsidR="0079016A">
        <w:rPr>
          <w:rFonts w:ascii="Times New Roman" w:eastAsia="Times New Roman" w:hAnsi="Times New Roman" w:cs="Times New Roman"/>
          <w:sz w:val="24"/>
          <w:szCs w:val="24"/>
          <w:lang w:eastAsia="uk-UA"/>
        </w:rPr>
        <w:t xml:space="preserve"> </w:t>
      </w:r>
      <w:r w:rsidRPr="00EA69D0">
        <w:rPr>
          <w:rFonts w:ascii="Times New Roman" w:eastAsia="Times New Roman" w:hAnsi="Times New Roman" w:cs="Times New Roman"/>
          <w:sz w:val="24"/>
          <w:szCs w:val="24"/>
          <w:lang w:eastAsia="uk-UA"/>
        </w:rPr>
        <w:t>Уведемо і видалимо нові рахунки:</w:t>
      </w:r>
      <w:r w:rsidR="0079016A">
        <w:rPr>
          <w:rFonts w:ascii="Times New Roman" w:eastAsia="Times New Roman" w:hAnsi="Times New Roman" w:cs="Times New Roman"/>
          <w:sz w:val="24"/>
          <w:szCs w:val="24"/>
          <w:lang w:eastAsia="uk-UA"/>
        </w:rPr>
        <w:t xml:space="preserve"> </w:t>
      </w:r>
      <w:r w:rsidRPr="00EA69D0">
        <w:rPr>
          <w:rFonts w:ascii="Times New Roman" w:eastAsia="Times New Roman" w:hAnsi="Times New Roman" w:cs="Times New Roman"/>
          <w:sz w:val="24"/>
          <w:szCs w:val="24"/>
          <w:lang w:eastAsia="uk-UA"/>
        </w:rPr>
        <w:t>Для уведення нового рахунку або субрахунку, перебуваючи в плані рахунків, натиснути кнопку «Новий рядок» на панелі інструментів вікна плану рахунків</w:t>
      </w:r>
      <w:r w:rsidR="0079016A">
        <w:rPr>
          <w:rFonts w:ascii="Times New Roman" w:eastAsia="Times New Roman" w:hAnsi="Times New Roman" w:cs="Times New Roman"/>
          <w:sz w:val="24"/>
          <w:szCs w:val="24"/>
          <w:lang w:eastAsia="uk-UA"/>
        </w:rPr>
        <w:t>.</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16. У вікні, що з'явилося, створити новий рядок з рахунком: Дії - Новий;</w:t>
      </w:r>
    </w:p>
    <w:p w:rsidR="000B58F0" w:rsidRPr="00EA69D0" w:rsidRDefault="000B58F0" w:rsidP="000B58F0">
      <w:pPr>
        <w:spacing w:after="0" w:line="240" w:lineRule="auto"/>
        <w:jc w:val="both"/>
        <w:rPr>
          <w:rFonts w:ascii="Times New Roman" w:eastAsia="Times New Roman" w:hAnsi="Times New Roman" w:cs="Times New Roman"/>
          <w:color w:val="424242"/>
          <w:sz w:val="24"/>
          <w:szCs w:val="24"/>
          <w:lang w:eastAsia="uk-UA"/>
        </w:rPr>
      </w:pPr>
      <w:r w:rsidRPr="00EA69D0">
        <w:rPr>
          <w:rFonts w:ascii="Times New Roman" w:eastAsia="Times New Roman" w:hAnsi="Times New Roman" w:cs="Times New Roman"/>
          <w:sz w:val="24"/>
          <w:szCs w:val="24"/>
          <w:lang w:eastAsia="uk-UA"/>
        </w:rPr>
        <w:t>♦ У діалоговому вікні, що з'явилося на екрані, можна ввести в</w:t>
      </w:r>
      <w:r>
        <w:rPr>
          <w:rFonts w:ascii="Times New Roman" w:eastAsia="Times New Roman" w:hAnsi="Times New Roman" w:cs="Times New Roman"/>
          <w:sz w:val="24"/>
          <w:szCs w:val="24"/>
          <w:lang w:eastAsia="uk-UA"/>
        </w:rPr>
        <w:t>сі необхідні реквізити рахунку</w:t>
      </w:r>
      <w:r w:rsidRPr="00EA69D0">
        <w:rPr>
          <w:rFonts w:ascii="Times New Roman" w:eastAsia="Times New Roman" w:hAnsi="Times New Roman" w:cs="Times New Roman"/>
          <w:sz w:val="24"/>
          <w:szCs w:val="24"/>
          <w:lang w:eastAsia="uk-UA"/>
        </w:rPr>
        <w:t>. Програма не дозволяє вводити</w:t>
      </w:r>
      <w:r>
        <w:rPr>
          <w:rFonts w:ascii="Times New Roman" w:eastAsia="Times New Roman" w:hAnsi="Times New Roman" w:cs="Times New Roman"/>
          <w:sz w:val="24"/>
          <w:szCs w:val="24"/>
          <w:lang w:eastAsia="uk-UA"/>
        </w:rPr>
        <w:t xml:space="preserve"> </w:t>
      </w:r>
      <w:r w:rsidRPr="00EA69D0">
        <w:rPr>
          <w:rFonts w:ascii="Times New Roman" w:eastAsia="Times New Roman" w:hAnsi="Times New Roman" w:cs="Times New Roman"/>
          <w:color w:val="424242"/>
          <w:sz w:val="24"/>
          <w:szCs w:val="24"/>
          <w:lang w:eastAsia="uk-UA"/>
        </w:rPr>
        <w:t>субрахунки для рахунків, що не редагуються, (для тих, які уведені на етапі конфігурування);</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color w:val="424242"/>
          <w:sz w:val="24"/>
          <w:szCs w:val="24"/>
          <w:lang w:eastAsia="uk-UA"/>
        </w:rPr>
        <w:t xml:space="preserve">♦ Увести новий рахунок або субрахунок шляхом копіювання вже існуючого рахунку або субрахунку. Для цього помістити </w:t>
      </w:r>
      <w:r w:rsidRPr="00EA69D0">
        <w:rPr>
          <w:rFonts w:ascii="Times New Roman" w:eastAsia="Times New Roman" w:hAnsi="Times New Roman" w:cs="Times New Roman"/>
          <w:sz w:val="24"/>
          <w:szCs w:val="24"/>
          <w:lang w:eastAsia="uk-UA"/>
        </w:rPr>
        <w:t>курсор на рядок з рахунком-зразком і натиснути мишею кнопку «Копіювати рядок» на панелі інструментів вікна плану рахунків. При копіюванні дані нового рахунку автоматично заповнюються даними поточного рахунку;</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Видалити створений рахунок. Для позначення на видалення рахунку помістить на нього курсор і натисніть мишею кнопку «Позначити на видалення» на панелі інструментів вікна плану рахунків. Якщо рахунок мав субрахунки, вони також позначаються на видалення. Попереднє позначення рахунків на видалення пов'язане з тим, що рахунки, як і їхні субрахунки, можуть використовуватися в проводках операцій;</w:t>
      </w:r>
    </w:p>
    <w:p w:rsidR="000B58F0" w:rsidRPr="00EA69D0" w:rsidRDefault="000B58F0" w:rsidP="000B58F0">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xml:space="preserve">♦ Для зміни властивостей рахунку можна скористатися пунктом "Змінити" меню "Дії" або кнопкою панелі інструментів "Змінити". Якщо план рахунків відкритий не для вибору, то зміна рахунку викликається також натисканням клавіші </w:t>
      </w:r>
      <w:proofErr w:type="spellStart"/>
      <w:r w:rsidRPr="00EA69D0">
        <w:rPr>
          <w:rFonts w:ascii="Times New Roman" w:eastAsia="Times New Roman" w:hAnsi="Times New Roman" w:cs="Times New Roman"/>
          <w:sz w:val="24"/>
          <w:szCs w:val="24"/>
          <w:lang w:eastAsia="uk-UA"/>
        </w:rPr>
        <w:t>Enter</w:t>
      </w:r>
      <w:proofErr w:type="spellEnd"/>
      <w:r w:rsidRPr="00EA69D0">
        <w:rPr>
          <w:rFonts w:ascii="Times New Roman" w:eastAsia="Times New Roman" w:hAnsi="Times New Roman" w:cs="Times New Roman"/>
          <w:sz w:val="24"/>
          <w:szCs w:val="24"/>
          <w:lang w:eastAsia="uk-UA"/>
        </w:rPr>
        <w:t xml:space="preserve"> або подвійним клацанням миші. При </w:t>
      </w:r>
      <w:r w:rsidRPr="00EA69D0">
        <w:rPr>
          <w:rFonts w:ascii="Times New Roman" w:eastAsia="Times New Roman" w:hAnsi="Times New Roman" w:cs="Times New Roman"/>
          <w:sz w:val="24"/>
          <w:szCs w:val="24"/>
          <w:lang w:eastAsia="uk-UA"/>
        </w:rPr>
        <w:lastRenderedPageBreak/>
        <w:t xml:space="preserve">цьому зміна рахунку буде проводитися в окремому вікні. Для рахунків, створених </w:t>
      </w:r>
      <w:r w:rsidRPr="00EA69D0">
        <w:rPr>
          <w:rFonts w:ascii="Times New Roman" w:eastAsia="Times New Roman" w:hAnsi="Times New Roman" w:cs="Times New Roman"/>
          <w:color w:val="424242"/>
          <w:sz w:val="24"/>
          <w:szCs w:val="24"/>
          <w:lang w:eastAsia="uk-UA"/>
        </w:rPr>
        <w:t xml:space="preserve">у </w:t>
      </w:r>
      <w:r w:rsidRPr="00EA69D0">
        <w:rPr>
          <w:rFonts w:ascii="Times New Roman" w:eastAsia="Times New Roman" w:hAnsi="Times New Roman" w:cs="Times New Roman"/>
          <w:sz w:val="24"/>
          <w:szCs w:val="24"/>
          <w:lang w:eastAsia="uk-UA"/>
        </w:rPr>
        <w:t>конфігурації, змінюватися можуть тільки додаткові реквізити рахунку, тобто код рахунку і настроювання обліку змінені бути не можуть;</w:t>
      </w:r>
    </w:p>
    <w:p w:rsidR="000B58F0" w:rsidRPr="00EA69D0" w:rsidRDefault="000B58F0" w:rsidP="0079016A">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При зміні коду рахунку, що має субрахунки, змінюється відповідна частина коду в його субрахунків. При зміні субрахунку не може бути змінена, частина коду, що належить до коду рахунку. Тобто не існує можливості "</w:t>
      </w:r>
      <w:proofErr w:type="spellStart"/>
      <w:r w:rsidRPr="00EA69D0">
        <w:rPr>
          <w:rFonts w:ascii="Times New Roman" w:eastAsia="Times New Roman" w:hAnsi="Times New Roman" w:cs="Times New Roman"/>
          <w:sz w:val="24"/>
          <w:szCs w:val="24"/>
          <w:lang w:eastAsia="uk-UA"/>
        </w:rPr>
        <w:t>перепідкорити</w:t>
      </w:r>
      <w:proofErr w:type="spellEnd"/>
      <w:r w:rsidRPr="00EA69D0">
        <w:rPr>
          <w:rFonts w:ascii="Times New Roman" w:eastAsia="Times New Roman" w:hAnsi="Times New Roman" w:cs="Times New Roman"/>
          <w:sz w:val="24"/>
          <w:szCs w:val="24"/>
          <w:lang w:eastAsia="uk-UA"/>
        </w:rPr>
        <w:t>" субрахунок іншому рахунку. Зміна коду рахунку (субрахунку) не є створенням нового рахунку, а є простою зміною коду, як елемента даних рахунку. Тобто всі проводки і підсумки залишаться "прив'язаними" до цього рахунку, і в них буде відображатися змінений код; ♦ Відключити настроювання аналітичного обліку (видів субконто). Для цього треба використати пункт "Значення - Очистити значення" меню "Дії".</w:t>
      </w:r>
    </w:p>
    <w:p w:rsidR="000B58F0" w:rsidRPr="00EA69D0" w:rsidRDefault="000B58F0" w:rsidP="0079016A">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Визначте МФО банку, що працює в м. Львові на вул. Драгоманова, 18.</w:t>
      </w:r>
    </w:p>
    <w:p w:rsidR="000B58F0" w:rsidRPr="00EA69D0" w:rsidRDefault="000B58F0" w:rsidP="0079016A">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Виконайте сортування довідника Банки за найменуванням; за кодом МФО.</w:t>
      </w:r>
    </w:p>
    <w:p w:rsidR="000B58F0" w:rsidRPr="00EA69D0" w:rsidRDefault="000B58F0" w:rsidP="0079016A">
      <w:pPr>
        <w:spacing w:after="0" w:line="240" w:lineRule="auto"/>
        <w:jc w:val="both"/>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17. Відкрийте довідник Податки і відрахування, ознайомтеся з його структурою. Навчіться відкривати/закривати в лівій і правій частинах вікна довідника групи елементів (субконто, папки зі значком +), переглядати елементи субконто (папки голубого кольору).</w:t>
      </w:r>
    </w:p>
    <w:p w:rsidR="000B58F0" w:rsidRPr="00EA69D0" w:rsidRDefault="000B58F0" w:rsidP="000B58F0">
      <w:pPr>
        <w:spacing w:after="0" w:line="240" w:lineRule="auto"/>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 xml:space="preserve">18. Ознайомтесь з </w:t>
      </w:r>
      <w:proofErr w:type="spellStart"/>
      <w:r w:rsidRPr="00EA69D0">
        <w:rPr>
          <w:rFonts w:ascii="Times New Roman" w:eastAsia="Times New Roman" w:hAnsi="Times New Roman" w:cs="Times New Roman"/>
          <w:sz w:val="24"/>
          <w:szCs w:val="24"/>
          <w:lang w:eastAsia="uk-UA"/>
        </w:rPr>
        <w:t>випливаючими</w:t>
      </w:r>
      <w:proofErr w:type="spellEnd"/>
      <w:r w:rsidRPr="00EA69D0">
        <w:rPr>
          <w:rFonts w:ascii="Times New Roman" w:eastAsia="Times New Roman" w:hAnsi="Times New Roman" w:cs="Times New Roman"/>
          <w:sz w:val="24"/>
          <w:szCs w:val="24"/>
          <w:lang w:eastAsia="uk-UA"/>
        </w:rPr>
        <w:t xml:space="preserve"> меню кнопок панелі інструментів вікна довідника.</w:t>
      </w:r>
    </w:p>
    <w:p w:rsidR="000B58F0" w:rsidRPr="00EA69D0" w:rsidRDefault="000B58F0" w:rsidP="000B58F0">
      <w:pPr>
        <w:spacing w:after="0" w:line="240" w:lineRule="auto"/>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19. Виведіть опис довідників, що використовуються в програмі.</w:t>
      </w:r>
    </w:p>
    <w:p w:rsidR="000B58F0" w:rsidRPr="00EA69D0" w:rsidRDefault="000B58F0" w:rsidP="000B58F0">
      <w:pPr>
        <w:spacing w:after="0" w:line="240" w:lineRule="auto"/>
        <w:rPr>
          <w:rFonts w:ascii="Times New Roman" w:eastAsia="Times New Roman" w:hAnsi="Times New Roman" w:cs="Times New Roman"/>
          <w:sz w:val="24"/>
          <w:szCs w:val="24"/>
          <w:lang w:eastAsia="uk-UA"/>
        </w:rPr>
      </w:pPr>
      <w:r w:rsidRPr="00EA69D0">
        <w:rPr>
          <w:rFonts w:ascii="Times New Roman" w:eastAsia="Times New Roman" w:hAnsi="Times New Roman" w:cs="Times New Roman"/>
          <w:sz w:val="24"/>
          <w:szCs w:val="24"/>
          <w:lang w:eastAsia="uk-UA"/>
        </w:rPr>
        <w:t>20. Ознайомтесь з вікном налаштування параметрів програми (Сервіс\Параметри).</w:t>
      </w:r>
    </w:p>
    <w:p w:rsidR="000B58F0" w:rsidRPr="00D22E6F" w:rsidRDefault="000B58F0" w:rsidP="000B58F0">
      <w:pPr>
        <w:spacing w:after="0" w:line="240" w:lineRule="auto"/>
        <w:rPr>
          <w:rFonts w:ascii="Times New Roman" w:eastAsia="Times New Roman" w:hAnsi="Times New Roman" w:cs="Times New Roman"/>
          <w:b/>
          <w:sz w:val="24"/>
          <w:szCs w:val="24"/>
          <w:lang w:eastAsia="uk-UA"/>
        </w:rPr>
      </w:pPr>
      <w:r w:rsidRPr="00EA69D0">
        <w:rPr>
          <w:rFonts w:ascii="Times New Roman" w:eastAsia="Times New Roman" w:hAnsi="Times New Roman" w:cs="Times New Roman"/>
          <w:sz w:val="24"/>
          <w:szCs w:val="24"/>
          <w:lang w:eastAsia="uk-UA"/>
        </w:rPr>
        <w:t>Завершіть роботу з програмою.</w:t>
      </w:r>
      <w:r w:rsidR="0079016A">
        <w:rPr>
          <w:rFonts w:ascii="Times New Roman" w:eastAsia="Times New Roman" w:hAnsi="Times New Roman" w:cs="Times New Roman"/>
          <w:sz w:val="24"/>
          <w:szCs w:val="24"/>
          <w:lang w:eastAsia="uk-UA"/>
        </w:rPr>
        <w:t xml:space="preserve">        </w:t>
      </w:r>
      <w:r w:rsidR="0079016A" w:rsidRPr="00D22E6F">
        <w:rPr>
          <w:rFonts w:ascii="Times New Roman" w:eastAsia="Times New Roman" w:hAnsi="Times New Roman" w:cs="Times New Roman"/>
          <w:b/>
          <w:sz w:val="24"/>
          <w:szCs w:val="24"/>
          <w:lang w:eastAsia="uk-UA"/>
        </w:rPr>
        <w:t xml:space="preserve"> </w:t>
      </w:r>
      <w:r w:rsidRPr="00D22E6F">
        <w:rPr>
          <w:rFonts w:ascii="Times New Roman" w:eastAsia="Times New Roman" w:hAnsi="Times New Roman" w:cs="Times New Roman"/>
          <w:b/>
          <w:sz w:val="24"/>
          <w:szCs w:val="24"/>
          <w:lang w:eastAsia="uk-UA"/>
        </w:rPr>
        <w:t>(Продовження в Інструкційній картці №48)</w:t>
      </w:r>
    </w:p>
    <w:p w:rsidR="000B58F0" w:rsidRPr="00CA07E2" w:rsidRDefault="000B58F0" w:rsidP="0079016A">
      <w:pPr>
        <w:spacing w:after="0" w:line="240" w:lineRule="auto"/>
        <w:jc w:val="center"/>
        <w:rPr>
          <w:rFonts w:ascii="Times New Roman" w:eastAsia="Times New Roman" w:hAnsi="Times New Roman" w:cs="Times New Roman"/>
          <w:b/>
          <w:sz w:val="44"/>
          <w:szCs w:val="44"/>
          <w:lang w:eastAsia="ru-RU"/>
        </w:rPr>
      </w:pPr>
      <w:r w:rsidRPr="00CA07E2">
        <w:rPr>
          <w:rFonts w:ascii="Times New Roman" w:eastAsia="Times New Roman" w:hAnsi="Times New Roman" w:cs="Times New Roman"/>
          <w:b/>
          <w:sz w:val="44"/>
          <w:szCs w:val="44"/>
          <w:lang w:eastAsia="ru-RU"/>
        </w:rPr>
        <w:t>ІНСТРУКЦІЙНА КАРТКА №</w:t>
      </w:r>
      <w:r>
        <w:rPr>
          <w:rFonts w:ascii="Times New Roman" w:eastAsia="Times New Roman" w:hAnsi="Times New Roman" w:cs="Times New Roman"/>
          <w:b/>
          <w:sz w:val="44"/>
          <w:szCs w:val="44"/>
          <w:lang w:eastAsia="ru-RU"/>
        </w:rPr>
        <w:t>48</w:t>
      </w:r>
    </w:p>
    <w:p w:rsidR="000B58F0" w:rsidRPr="000C7A99" w:rsidRDefault="000B58F0" w:rsidP="000B58F0">
      <w:pPr>
        <w:spacing w:after="0" w:line="240" w:lineRule="auto"/>
        <w:ind w:left="2832" w:hanging="2832"/>
        <w:jc w:val="both"/>
        <w:rPr>
          <w:rFonts w:ascii="Times New Roman" w:eastAsia="Times New Roman" w:hAnsi="Times New Roman" w:cs="Times New Roman"/>
          <w:b/>
          <w:snapToGrid w:val="0"/>
          <w:sz w:val="28"/>
          <w:szCs w:val="28"/>
          <w:lang w:eastAsia="ru-RU"/>
        </w:rPr>
      </w:pPr>
      <w:r w:rsidRPr="000C7A99">
        <w:rPr>
          <w:rFonts w:ascii="Times New Roman" w:eastAsia="Times New Roman" w:hAnsi="Times New Roman" w:cs="Times New Roman"/>
          <w:b/>
          <w:snapToGrid w:val="0"/>
          <w:sz w:val="28"/>
          <w:szCs w:val="28"/>
          <w:lang w:eastAsia="ru-RU"/>
        </w:rPr>
        <w:t>ТЕМА ПРОГРАМИ:</w:t>
      </w:r>
      <w:r w:rsidRPr="000C7A99">
        <w:rPr>
          <w:rFonts w:ascii="Times New Roman" w:eastAsia="Times New Roman" w:hAnsi="Times New Roman" w:cs="Times New Roman"/>
          <w:b/>
          <w:i/>
          <w:snapToGrid w:val="0"/>
          <w:sz w:val="28"/>
          <w:szCs w:val="28"/>
          <w:lang w:eastAsia="ru-RU"/>
        </w:rPr>
        <w:tab/>
      </w:r>
      <w:r w:rsidRPr="00CB29AA">
        <w:rPr>
          <w:rFonts w:ascii="Times New Roman" w:eastAsia="Times New Roman" w:hAnsi="Times New Roman" w:cs="Times New Roman"/>
          <w:b/>
          <w:snapToGrid w:val="0"/>
          <w:lang w:eastAsia="ru-RU"/>
        </w:rPr>
        <w:t>Аналіз інформації і формування звітності в програмі «1 С: бухгалтерія»</w:t>
      </w:r>
    </w:p>
    <w:p w:rsidR="000B58F0" w:rsidRPr="000C7A99" w:rsidRDefault="000B58F0" w:rsidP="000B58F0">
      <w:pPr>
        <w:spacing w:after="0" w:line="240" w:lineRule="auto"/>
        <w:jc w:val="both"/>
        <w:rPr>
          <w:rFonts w:ascii="Times New Roman" w:eastAsia="Times New Roman" w:hAnsi="Times New Roman" w:cs="Times New Roman"/>
          <w:b/>
          <w:snapToGrid w:val="0"/>
          <w:sz w:val="28"/>
          <w:szCs w:val="28"/>
          <w:lang w:eastAsia="ru-RU"/>
        </w:rPr>
      </w:pPr>
      <w:r w:rsidRPr="000C7A99">
        <w:rPr>
          <w:rFonts w:ascii="Times New Roman" w:eastAsia="Times New Roman" w:hAnsi="Times New Roman" w:cs="Times New Roman"/>
          <w:b/>
          <w:snapToGrid w:val="0"/>
          <w:sz w:val="28"/>
          <w:szCs w:val="28"/>
          <w:lang w:eastAsia="ru-RU"/>
        </w:rPr>
        <w:t>ТЕМА УРОКУ:</w:t>
      </w:r>
      <w:r w:rsidRPr="000C7A99">
        <w:rPr>
          <w:rFonts w:ascii="Times New Roman" w:eastAsia="Times New Roman" w:hAnsi="Times New Roman" w:cs="Times New Roman"/>
          <w:b/>
          <w:snapToGrid w:val="0"/>
          <w:sz w:val="28"/>
          <w:szCs w:val="28"/>
          <w:lang w:eastAsia="ru-RU"/>
        </w:rPr>
        <w:tab/>
      </w:r>
      <w:r w:rsidRPr="000C7A99">
        <w:rPr>
          <w:rFonts w:ascii="Times New Roman" w:eastAsia="Times New Roman" w:hAnsi="Times New Roman" w:cs="Times New Roman"/>
          <w:b/>
          <w:snapToGrid w:val="0"/>
          <w:sz w:val="28"/>
          <w:szCs w:val="28"/>
          <w:lang w:eastAsia="ru-RU"/>
        </w:rPr>
        <w:tab/>
      </w:r>
      <w:r>
        <w:rPr>
          <w:rFonts w:ascii="Times New Roman" w:eastAsia="Times New Roman" w:hAnsi="Times New Roman" w:cs="Times New Roman"/>
          <w:b/>
          <w:snapToGrid w:val="0"/>
          <w:sz w:val="28"/>
          <w:szCs w:val="28"/>
          <w:lang w:eastAsia="ru-RU"/>
        </w:rPr>
        <w:t>Документи та журнали документів.</w:t>
      </w:r>
    </w:p>
    <w:p w:rsidR="000B58F0" w:rsidRPr="00653F6C" w:rsidRDefault="000B58F0" w:rsidP="0079016A">
      <w:pPr>
        <w:spacing w:after="0" w:line="240" w:lineRule="auto"/>
        <w:jc w:val="both"/>
        <w:rPr>
          <w:rFonts w:ascii="Times New Roman" w:eastAsia="Times New Roman" w:hAnsi="Times New Roman" w:cs="Times New Roman"/>
          <w:b/>
          <w:color w:val="000000"/>
          <w:spacing w:val="-2"/>
          <w:sz w:val="24"/>
          <w:szCs w:val="24"/>
          <w:lang w:eastAsia="ru-RU"/>
        </w:rPr>
      </w:pPr>
      <w:r w:rsidRPr="000C7A99">
        <w:rPr>
          <w:rFonts w:ascii="Times New Roman" w:eastAsia="Times New Roman" w:hAnsi="Times New Roman" w:cs="Times New Roman"/>
          <w:b/>
          <w:snapToGrid w:val="0"/>
          <w:sz w:val="28"/>
          <w:szCs w:val="28"/>
          <w:lang w:eastAsia="ru-RU"/>
        </w:rPr>
        <w:t>МЕТА:</w:t>
      </w:r>
      <w:r w:rsidRPr="000C7A99">
        <w:rPr>
          <w:rFonts w:ascii="Times New Roman" w:eastAsia="Times New Roman" w:hAnsi="Times New Roman" w:cs="Times New Roman"/>
          <w:b/>
          <w:snapToGrid w:val="0"/>
          <w:sz w:val="28"/>
          <w:szCs w:val="28"/>
          <w:lang w:eastAsia="ru-RU"/>
        </w:rPr>
        <w:tab/>
      </w:r>
      <w:r w:rsidRPr="000C7A99">
        <w:rPr>
          <w:rFonts w:ascii="Times New Roman" w:eastAsia="Times New Roman" w:hAnsi="Times New Roman" w:cs="Times New Roman"/>
          <w:b/>
          <w:snapToGrid w:val="0"/>
          <w:sz w:val="28"/>
          <w:szCs w:val="28"/>
          <w:lang w:eastAsia="ru-RU"/>
        </w:rPr>
        <w:tab/>
      </w:r>
      <w:r w:rsidRPr="000C7A99">
        <w:rPr>
          <w:rFonts w:ascii="Times New Roman" w:eastAsia="Times New Roman" w:hAnsi="Times New Roman" w:cs="Times New Roman"/>
          <w:b/>
          <w:snapToGrid w:val="0"/>
          <w:sz w:val="28"/>
          <w:szCs w:val="28"/>
          <w:lang w:eastAsia="ru-RU"/>
        </w:rPr>
        <w:tab/>
      </w:r>
      <w:r w:rsidRPr="00653F6C">
        <w:rPr>
          <w:rFonts w:ascii="Times New Roman" w:eastAsia="Times New Roman" w:hAnsi="Times New Roman" w:cs="Times New Roman"/>
          <w:sz w:val="24"/>
          <w:szCs w:val="24"/>
          <w:lang w:eastAsia="ru-RU"/>
        </w:rPr>
        <w:t>Сформувати,  закріпити, удосконалити та систематизувати  уміння та навички роботи  з програмою «1С : бухгалтерія» , при  створенні підприємства, та ознайомлення з довідниками.</w:t>
      </w:r>
      <w:r w:rsidR="0079016A" w:rsidRPr="0079016A">
        <w:rPr>
          <w:rFonts w:ascii="Times New Roman" w:eastAsia="Times New Roman" w:hAnsi="Times New Roman" w:cs="Times New Roman"/>
          <w:snapToGrid w:val="0"/>
          <w:sz w:val="24"/>
          <w:szCs w:val="24"/>
          <w:lang w:eastAsia="ru-RU"/>
        </w:rPr>
        <w:t xml:space="preserve"> </w:t>
      </w:r>
      <w:r w:rsidR="0079016A">
        <w:rPr>
          <w:rFonts w:ascii="Times New Roman" w:eastAsia="Times New Roman" w:hAnsi="Times New Roman" w:cs="Times New Roman"/>
          <w:snapToGrid w:val="0"/>
          <w:sz w:val="24"/>
          <w:szCs w:val="24"/>
          <w:lang w:eastAsia="ru-RU"/>
        </w:rPr>
        <w:t>У</w:t>
      </w:r>
      <w:r w:rsidR="0079016A" w:rsidRPr="00653F6C">
        <w:rPr>
          <w:rFonts w:ascii="Times New Roman" w:eastAsia="Times New Roman" w:hAnsi="Times New Roman" w:cs="Times New Roman"/>
          <w:snapToGrid w:val="0"/>
          <w:sz w:val="24"/>
          <w:szCs w:val="24"/>
          <w:lang w:eastAsia="ru-RU"/>
        </w:rPr>
        <w:t>чні повинні:</w:t>
      </w:r>
      <w:r w:rsidR="0079016A">
        <w:rPr>
          <w:rFonts w:ascii="Times New Roman" w:eastAsia="Times New Roman" w:hAnsi="Times New Roman" w:cs="Times New Roman"/>
          <w:snapToGrid w:val="0"/>
          <w:sz w:val="24"/>
          <w:szCs w:val="24"/>
          <w:lang w:eastAsia="ru-RU"/>
        </w:rPr>
        <w:t xml:space="preserve"> </w:t>
      </w:r>
      <w:r w:rsidRPr="00653F6C">
        <w:rPr>
          <w:rFonts w:ascii="Times New Roman" w:eastAsia="Times New Roman" w:hAnsi="Times New Roman" w:cs="Times New Roman"/>
          <w:color w:val="000000"/>
          <w:spacing w:val="-2"/>
          <w:sz w:val="24"/>
          <w:szCs w:val="24"/>
          <w:lang w:eastAsia="ru-RU"/>
        </w:rPr>
        <w:t>знати план рахунків та субрахунки, визначення синтетичних та аналітичних рахунків, комп’ютерну та розмножувальну техніку, операції по проводках та їх журнали, програму</w:t>
      </w:r>
      <w:r w:rsidRPr="00653F6C">
        <w:rPr>
          <w:rFonts w:ascii="Times New Roman" w:eastAsia="Times New Roman" w:hAnsi="Times New Roman" w:cs="Times New Roman"/>
          <w:color w:val="000000"/>
          <w:spacing w:val="1"/>
          <w:sz w:val="24"/>
          <w:szCs w:val="24"/>
          <w:lang w:eastAsia="ru-RU"/>
        </w:rPr>
        <w:t>“1С:Бухгалтерія”</w:t>
      </w:r>
      <w:r w:rsidRPr="00653F6C">
        <w:rPr>
          <w:rFonts w:ascii="Times New Roman" w:eastAsia="Times New Roman" w:hAnsi="Times New Roman" w:cs="Times New Roman"/>
          <w:color w:val="000000"/>
          <w:spacing w:val="-2"/>
          <w:sz w:val="24"/>
          <w:szCs w:val="24"/>
          <w:lang w:eastAsia="ru-RU"/>
        </w:rPr>
        <w:t xml:space="preserve">. </w:t>
      </w:r>
      <w:r w:rsidR="0079016A">
        <w:rPr>
          <w:rFonts w:ascii="Times New Roman" w:eastAsia="Times New Roman" w:hAnsi="Times New Roman" w:cs="Times New Roman"/>
          <w:color w:val="000000"/>
          <w:spacing w:val="-2"/>
          <w:sz w:val="24"/>
          <w:szCs w:val="24"/>
          <w:lang w:eastAsia="ru-RU"/>
        </w:rPr>
        <w:t>В</w:t>
      </w:r>
      <w:r w:rsidRPr="00653F6C">
        <w:rPr>
          <w:rFonts w:ascii="Times New Roman" w:eastAsia="Times New Roman" w:hAnsi="Times New Roman" w:cs="Times New Roman"/>
          <w:color w:val="000000"/>
          <w:spacing w:val="-2"/>
          <w:sz w:val="24"/>
          <w:szCs w:val="24"/>
          <w:lang w:eastAsia="ru-RU"/>
        </w:rPr>
        <w:t xml:space="preserve">міти складати звіти, заповнювати довідники «ІС Бухгалтерія», робити огляд операцій проводок та їх журналів. </w:t>
      </w:r>
      <w:r w:rsidR="0079016A">
        <w:rPr>
          <w:rFonts w:ascii="Times New Roman" w:eastAsia="Times New Roman" w:hAnsi="Times New Roman" w:cs="Times New Roman"/>
          <w:color w:val="000000"/>
          <w:spacing w:val="-2"/>
          <w:sz w:val="24"/>
          <w:szCs w:val="24"/>
          <w:lang w:eastAsia="ru-RU"/>
        </w:rPr>
        <w:t>М</w:t>
      </w:r>
      <w:r w:rsidRPr="00653F6C">
        <w:rPr>
          <w:rFonts w:ascii="Times New Roman" w:eastAsia="Times New Roman" w:hAnsi="Times New Roman" w:cs="Times New Roman"/>
          <w:color w:val="000000"/>
          <w:spacing w:val="-2"/>
          <w:sz w:val="24"/>
          <w:szCs w:val="24"/>
          <w:lang w:eastAsia="ru-RU"/>
        </w:rPr>
        <w:t>ати уявлення про машинопис,  електронні таблиці та документацію, проводити облік за допомогою персонального комп’ютера, аналіз інформації і формування звітності в програмі.</w:t>
      </w:r>
    </w:p>
    <w:p w:rsidR="000B58F0" w:rsidRPr="00653F6C" w:rsidRDefault="000B58F0" w:rsidP="000B58F0">
      <w:pPr>
        <w:spacing w:after="0" w:line="240" w:lineRule="auto"/>
        <w:jc w:val="both"/>
        <w:rPr>
          <w:rFonts w:ascii="Times New Roman" w:eastAsia="Times New Roman" w:hAnsi="Times New Roman" w:cs="Times New Roman"/>
          <w:b/>
          <w:bCs/>
          <w:sz w:val="24"/>
          <w:szCs w:val="24"/>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653F6C">
        <w:rPr>
          <w:rFonts w:ascii="Times New Roman" w:eastAsia="Times New Roman" w:hAnsi="Times New Roman" w:cs="Times New Roman"/>
          <w:bCs/>
          <w:sz w:val="24"/>
          <w:szCs w:val="24"/>
          <w:lang w:eastAsia="ru-RU"/>
        </w:rPr>
        <w:t>персональний комп’ютер,</w:t>
      </w:r>
      <w:r w:rsidRPr="00653F6C">
        <w:rPr>
          <w:rFonts w:ascii="Times New Roman" w:eastAsia="Times New Roman" w:hAnsi="Times New Roman" w:cs="Times New Roman"/>
          <w:b/>
          <w:bCs/>
          <w:sz w:val="24"/>
          <w:szCs w:val="24"/>
          <w:lang w:eastAsia="ru-RU"/>
        </w:rPr>
        <w:t xml:space="preserve"> </w:t>
      </w:r>
      <w:r w:rsidRPr="00653F6C">
        <w:rPr>
          <w:rFonts w:ascii="Times New Roman" w:eastAsia="Times New Roman" w:hAnsi="Times New Roman" w:cs="Times New Roman"/>
          <w:sz w:val="24"/>
          <w:szCs w:val="24"/>
          <w:lang w:eastAsia="ru-RU"/>
        </w:rPr>
        <w:t>план  рахунків б</w:t>
      </w:r>
      <w:r>
        <w:rPr>
          <w:rFonts w:ascii="Times New Roman" w:eastAsia="Times New Roman" w:hAnsi="Times New Roman" w:cs="Times New Roman"/>
          <w:sz w:val="24"/>
          <w:szCs w:val="24"/>
          <w:lang w:eastAsia="ru-RU"/>
        </w:rPr>
        <w:t>/</w:t>
      </w:r>
      <w:r w:rsidRPr="00653F6C">
        <w:rPr>
          <w:rFonts w:ascii="Times New Roman" w:eastAsia="Times New Roman" w:hAnsi="Times New Roman" w:cs="Times New Roman"/>
          <w:sz w:val="24"/>
          <w:szCs w:val="24"/>
          <w:lang w:eastAsia="ru-RU"/>
        </w:rPr>
        <w:t>о, конспекти, інструкційна картка, калькулятори, програмне забезпечення.</w:t>
      </w:r>
    </w:p>
    <w:p w:rsidR="000B58F0" w:rsidRPr="00653F6C" w:rsidRDefault="000B58F0" w:rsidP="000B58F0">
      <w:pPr>
        <w:spacing w:after="0" w:line="240" w:lineRule="auto"/>
        <w:jc w:val="both"/>
        <w:rPr>
          <w:rFonts w:ascii="Times New Roman" w:eastAsia="Times New Roman" w:hAnsi="Times New Roman" w:cs="Times New Roman"/>
          <w:sz w:val="24"/>
          <w:szCs w:val="24"/>
          <w:lang w:eastAsia="ru-RU"/>
        </w:rPr>
      </w:pPr>
      <w:r w:rsidRPr="00653F6C">
        <w:rPr>
          <w:rFonts w:ascii="Times New Roman" w:eastAsia="Times New Roman" w:hAnsi="Times New Roman" w:cs="Times New Roman"/>
          <w:b/>
          <w:bCs/>
          <w:sz w:val="24"/>
          <w:szCs w:val="24"/>
          <w:lang w:eastAsia="ru-RU"/>
        </w:rPr>
        <w:t>Література</w:t>
      </w:r>
      <w:r w:rsidRPr="00653F6C">
        <w:rPr>
          <w:rFonts w:ascii="Times New Roman" w:eastAsia="Times New Roman" w:hAnsi="Times New Roman" w:cs="Times New Roman"/>
          <w:sz w:val="24"/>
          <w:szCs w:val="24"/>
          <w:lang w:eastAsia="ru-RU"/>
        </w:rPr>
        <w:t xml:space="preserve">: </w:t>
      </w:r>
      <w:r w:rsidRPr="00653F6C">
        <w:rPr>
          <w:rFonts w:ascii="Times New Roman" w:hAnsi="Times New Roman" w:cs="Times New Roman"/>
          <w:sz w:val="24"/>
          <w:szCs w:val="24"/>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0B58F0" w:rsidRDefault="000B58F0" w:rsidP="00CB29AA">
      <w:pPr>
        <w:spacing w:after="0" w:line="240" w:lineRule="auto"/>
        <w:jc w:val="both"/>
        <w:rPr>
          <w:rFonts w:ascii="Times New Roman" w:eastAsia="Times New Roman" w:hAnsi="Times New Roman" w:cs="Times New Roman"/>
          <w:sz w:val="24"/>
          <w:szCs w:val="24"/>
          <w:lang w:eastAsia="uk-UA"/>
        </w:rPr>
      </w:pPr>
      <w:r w:rsidRPr="00D22E6F">
        <w:rPr>
          <w:rFonts w:ascii="Times New Roman" w:eastAsia="Times New Roman" w:hAnsi="Times New Roman" w:cs="Times New Roman"/>
          <w:b/>
          <w:sz w:val="24"/>
          <w:szCs w:val="24"/>
          <w:u w:val="single"/>
          <w:lang w:eastAsia="uk-UA"/>
        </w:rPr>
        <w:t>Завдання 2.1.</w:t>
      </w:r>
      <w:r w:rsidRPr="00A230DC">
        <w:rPr>
          <w:rFonts w:ascii="Times New Roman" w:eastAsia="Times New Roman" w:hAnsi="Times New Roman" w:cs="Times New Roman"/>
          <w:sz w:val="24"/>
          <w:szCs w:val="24"/>
          <w:lang w:eastAsia="uk-UA"/>
        </w:rPr>
        <w:t xml:space="preserve"> </w:t>
      </w:r>
      <w:r w:rsidR="0079016A" w:rsidRPr="00EA69D0">
        <w:rPr>
          <w:rFonts w:ascii="Times New Roman" w:eastAsia="Times New Roman" w:hAnsi="Times New Roman" w:cs="Times New Roman"/>
          <w:sz w:val="24"/>
          <w:szCs w:val="24"/>
          <w:lang w:eastAsia="uk-UA"/>
        </w:rPr>
        <w:t>Постановка завдання 2. 02.01.2012 р. група засновників створила ВАТ «Фотон» зі статутним фондом 500 000 грн. Внести дані про ВАТ в інформаційну базу програми.</w:t>
      </w:r>
      <w:r w:rsidR="0079016A">
        <w:rPr>
          <w:rFonts w:ascii="Times New Roman" w:eastAsia="Times New Roman" w:hAnsi="Times New Roman" w:cs="Times New Roman"/>
          <w:sz w:val="24"/>
          <w:szCs w:val="24"/>
          <w:lang w:eastAsia="uk-UA"/>
        </w:rPr>
        <w:t xml:space="preserve"> </w:t>
      </w:r>
      <w:r w:rsidRPr="00A230DC">
        <w:rPr>
          <w:rFonts w:ascii="Times New Roman" w:eastAsia="Times New Roman" w:hAnsi="Times New Roman" w:cs="Times New Roman"/>
          <w:sz w:val="24"/>
          <w:szCs w:val="24"/>
          <w:lang w:eastAsia="uk-UA"/>
        </w:rPr>
        <w:t>Заповнити довідник Співробітники.</w:t>
      </w:r>
      <w:r w:rsidRPr="00785F4B">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eastAsia="uk-UA"/>
        </w:rPr>
        <w:t xml:space="preserve">   </w:t>
      </w:r>
      <w:r w:rsidRPr="00785F4B">
        <w:rPr>
          <w:rFonts w:ascii="Times New Roman" w:eastAsia="Times New Roman" w:hAnsi="Times New Roman" w:cs="Times New Roman"/>
          <w:b/>
          <w:sz w:val="24"/>
          <w:szCs w:val="24"/>
          <w:lang w:eastAsia="uk-UA"/>
        </w:rPr>
        <w:t>Виконання завдання</w:t>
      </w:r>
      <w:r w:rsidR="0079016A">
        <w:rPr>
          <w:rFonts w:ascii="Times New Roman" w:eastAsia="Times New Roman" w:hAnsi="Times New Roman" w:cs="Times New Roman"/>
          <w:b/>
          <w:sz w:val="24"/>
          <w:szCs w:val="24"/>
          <w:lang w:eastAsia="uk-UA"/>
        </w:rPr>
        <w:t xml:space="preserve"> </w:t>
      </w:r>
      <w:r w:rsidRPr="00A230DC">
        <w:rPr>
          <w:rFonts w:ascii="Times New Roman" w:eastAsia="Times New Roman" w:hAnsi="Times New Roman" w:cs="Times New Roman"/>
          <w:sz w:val="24"/>
          <w:szCs w:val="24"/>
          <w:lang w:eastAsia="uk-UA"/>
        </w:rPr>
        <w:t>• Відкрийте довідник Співробітники.</w:t>
      </w:r>
      <w:r w:rsidR="0079016A">
        <w:rPr>
          <w:rFonts w:ascii="Times New Roman" w:eastAsia="Times New Roman" w:hAnsi="Times New Roman" w:cs="Times New Roman"/>
          <w:sz w:val="24"/>
          <w:szCs w:val="24"/>
          <w:lang w:eastAsia="uk-UA"/>
        </w:rPr>
        <w:t xml:space="preserve"> </w:t>
      </w:r>
      <w:r w:rsidRPr="00A230DC">
        <w:rPr>
          <w:rFonts w:ascii="Times New Roman" w:eastAsia="Times New Roman" w:hAnsi="Times New Roman" w:cs="Times New Roman"/>
          <w:sz w:val="24"/>
          <w:szCs w:val="24"/>
          <w:lang w:eastAsia="uk-UA"/>
        </w:rPr>
        <w:t>• Створіть нове субконто.</w:t>
      </w:r>
      <w:r w:rsidR="0079016A">
        <w:rPr>
          <w:rFonts w:ascii="Times New Roman" w:eastAsia="Times New Roman" w:hAnsi="Times New Roman" w:cs="Times New Roman"/>
          <w:sz w:val="24"/>
          <w:szCs w:val="24"/>
          <w:lang w:eastAsia="uk-UA"/>
        </w:rPr>
        <w:t xml:space="preserve"> </w:t>
      </w:r>
      <w:r w:rsidRPr="00A230DC">
        <w:rPr>
          <w:rFonts w:ascii="Times New Roman" w:eastAsia="Times New Roman" w:hAnsi="Times New Roman" w:cs="Times New Roman"/>
          <w:sz w:val="24"/>
          <w:szCs w:val="24"/>
          <w:lang w:eastAsia="uk-UA"/>
        </w:rPr>
        <w:t>• Заповніть довідник за такими даними (введення інформації починайте з реквізиту, в якому мигає текстовий курсор) ,творіть окремі папи «Адміністрація», « Бухгалтерія», « Робітники»</w:t>
      </w:r>
    </w:p>
    <w:tbl>
      <w:tblPr>
        <w:tblStyle w:val="a4"/>
        <w:tblW w:w="0" w:type="auto"/>
        <w:tblLook w:val="04A0" w:firstRow="1" w:lastRow="0" w:firstColumn="1" w:lastColumn="0" w:noHBand="0" w:noVBand="1"/>
      </w:tblPr>
      <w:tblGrid>
        <w:gridCol w:w="5567"/>
        <w:gridCol w:w="4854"/>
      </w:tblGrid>
      <w:tr w:rsidR="000B58F0" w:rsidTr="00A34474">
        <w:tc>
          <w:tcPr>
            <w:tcW w:w="5665" w:type="dxa"/>
          </w:tcPr>
          <w:tbl>
            <w:tblPr>
              <w:tblStyle w:val="a4"/>
              <w:tblW w:w="0" w:type="auto"/>
              <w:tblLook w:val="04A0" w:firstRow="1" w:lastRow="0" w:firstColumn="1" w:lastColumn="0" w:noHBand="0" w:noVBand="1"/>
            </w:tblPr>
            <w:tblGrid>
              <w:gridCol w:w="2263"/>
              <w:gridCol w:w="1313"/>
              <w:gridCol w:w="1673"/>
            </w:tblGrid>
            <w:tr w:rsidR="000B58F0" w:rsidTr="00A34474">
              <w:tc>
                <w:tcPr>
                  <w:tcW w:w="3576" w:type="dxa"/>
                  <w:gridSpan w:val="2"/>
                </w:tcPr>
                <w:p w:rsidR="000B58F0" w:rsidRPr="00CB29AA" w:rsidRDefault="000B58F0" w:rsidP="00A34474">
                  <w:pPr>
                    <w:rPr>
                      <w:rFonts w:ascii="Times New Roman" w:eastAsia="Times New Roman" w:hAnsi="Times New Roman" w:cs="Times New Roman"/>
                      <w:b/>
                      <w:sz w:val="24"/>
                      <w:szCs w:val="24"/>
                      <w:lang w:eastAsia="uk-UA"/>
                    </w:rPr>
                  </w:pPr>
                  <w:r w:rsidRPr="00CB29AA">
                    <w:rPr>
                      <w:rFonts w:ascii="Times New Roman" w:eastAsia="Times New Roman" w:hAnsi="Times New Roman" w:cs="Times New Roman"/>
                      <w:b/>
                      <w:sz w:val="24"/>
                      <w:szCs w:val="24"/>
                      <w:lang w:eastAsia="uk-UA"/>
                    </w:rPr>
                    <w:t>Сторінка «Загальні»</w:t>
                  </w:r>
                </w:p>
              </w:tc>
              <w:tc>
                <w:tcPr>
                  <w:tcW w:w="1381" w:type="dxa"/>
                </w:tcPr>
                <w:p w:rsidR="000B58F0" w:rsidRDefault="000B58F0" w:rsidP="00A34474">
                  <w:pPr>
                    <w:rPr>
                      <w:rFonts w:ascii="Times New Roman" w:eastAsia="Times New Roman" w:hAnsi="Times New Roman" w:cs="Times New Roman"/>
                      <w:sz w:val="24"/>
                      <w:szCs w:val="24"/>
                      <w:lang w:eastAsia="uk-UA"/>
                    </w:rPr>
                  </w:pPr>
                </w:p>
              </w:tc>
            </w:tr>
            <w:tr w:rsidR="000B58F0" w:rsidTr="00A34474">
              <w:tc>
                <w:tcPr>
                  <w:tcW w:w="2263"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Реквізит</w:t>
                  </w:r>
                </w:p>
              </w:tc>
              <w:tc>
                <w:tcPr>
                  <w:tcW w:w="1313"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Значення 1</w:t>
                  </w:r>
                </w:p>
              </w:tc>
              <w:tc>
                <w:tcPr>
                  <w:tcW w:w="1381"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Значення 2</w:t>
                  </w:r>
                </w:p>
              </w:tc>
            </w:tr>
            <w:tr w:rsidR="000B58F0" w:rsidTr="00A34474">
              <w:tc>
                <w:tcPr>
                  <w:tcW w:w="2263"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Прізвище</w:t>
                  </w:r>
                </w:p>
              </w:tc>
              <w:tc>
                <w:tcPr>
                  <w:tcW w:w="1313"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Короленко</w:t>
                  </w:r>
                </w:p>
              </w:tc>
              <w:tc>
                <w:tcPr>
                  <w:tcW w:w="1381"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Мельник</w:t>
                  </w:r>
                </w:p>
              </w:tc>
            </w:tr>
            <w:tr w:rsidR="000B58F0" w:rsidTr="00A34474">
              <w:tc>
                <w:tcPr>
                  <w:tcW w:w="2263"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Ім'я</w:t>
                  </w:r>
                </w:p>
              </w:tc>
              <w:tc>
                <w:tcPr>
                  <w:tcW w:w="1313"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Степан</w:t>
                  </w:r>
                </w:p>
              </w:tc>
              <w:tc>
                <w:tcPr>
                  <w:tcW w:w="1381"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Оксана</w:t>
                  </w:r>
                </w:p>
              </w:tc>
            </w:tr>
            <w:tr w:rsidR="000B58F0" w:rsidTr="00A34474">
              <w:tc>
                <w:tcPr>
                  <w:tcW w:w="2263"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По батькові</w:t>
                  </w:r>
                </w:p>
              </w:tc>
              <w:tc>
                <w:tcPr>
                  <w:tcW w:w="1313"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Іванович</w:t>
                  </w:r>
                </w:p>
              </w:tc>
              <w:tc>
                <w:tcPr>
                  <w:tcW w:w="1381"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Петрівна</w:t>
                  </w:r>
                </w:p>
              </w:tc>
            </w:tr>
            <w:tr w:rsidR="000B58F0" w:rsidTr="00A34474">
              <w:tc>
                <w:tcPr>
                  <w:tcW w:w="2263"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Місце роботи</w:t>
                  </w:r>
                </w:p>
              </w:tc>
              <w:tc>
                <w:tcPr>
                  <w:tcW w:w="1313"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Основне</w:t>
                  </w:r>
                </w:p>
              </w:tc>
              <w:tc>
                <w:tcPr>
                  <w:tcW w:w="1381"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Основне</w:t>
                  </w:r>
                </w:p>
              </w:tc>
            </w:tr>
            <w:tr w:rsidR="000B58F0" w:rsidTr="00A34474">
              <w:tc>
                <w:tcPr>
                  <w:tcW w:w="2263" w:type="dxa"/>
                </w:tcPr>
                <w:p w:rsidR="000B58F0" w:rsidRPr="00A230DC"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Стать</w:t>
                  </w:r>
                </w:p>
              </w:tc>
              <w:tc>
                <w:tcPr>
                  <w:tcW w:w="1313"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М</w:t>
                  </w:r>
                </w:p>
              </w:tc>
              <w:tc>
                <w:tcPr>
                  <w:tcW w:w="1381"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Ж</w:t>
                  </w:r>
                </w:p>
              </w:tc>
            </w:tr>
            <w:tr w:rsidR="000B58F0" w:rsidTr="00A34474">
              <w:tc>
                <w:tcPr>
                  <w:tcW w:w="2263" w:type="dxa"/>
                </w:tcPr>
                <w:p w:rsidR="000B58F0" w:rsidRPr="00A230DC"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Посада</w:t>
                  </w:r>
                </w:p>
              </w:tc>
              <w:tc>
                <w:tcPr>
                  <w:tcW w:w="1313"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Директор</w:t>
                  </w:r>
                </w:p>
              </w:tc>
              <w:tc>
                <w:tcPr>
                  <w:tcW w:w="1381" w:type="dxa"/>
                </w:tcPr>
                <w:p w:rsidR="000B58F0" w:rsidRDefault="000B58F0" w:rsidP="00A34474">
                  <w:pPr>
                    <w:rPr>
                      <w:rFonts w:ascii="Times New Roman" w:eastAsia="Times New Roman" w:hAnsi="Times New Roman" w:cs="Times New Roman"/>
                      <w:sz w:val="24"/>
                      <w:szCs w:val="24"/>
                      <w:lang w:eastAsia="uk-UA"/>
                    </w:rPr>
                  </w:pPr>
                  <w:proofErr w:type="spellStart"/>
                  <w:r w:rsidRPr="00A230DC">
                    <w:rPr>
                      <w:rFonts w:ascii="Times New Roman" w:eastAsia="Times New Roman" w:hAnsi="Times New Roman" w:cs="Times New Roman"/>
                      <w:sz w:val="24"/>
                      <w:szCs w:val="24"/>
                      <w:lang w:eastAsia="uk-UA"/>
                    </w:rPr>
                    <w:t>Гол</w:t>
                  </w:r>
                  <w:r>
                    <w:rPr>
                      <w:rFonts w:ascii="Times New Roman" w:eastAsia="Times New Roman" w:hAnsi="Times New Roman" w:cs="Times New Roman"/>
                      <w:sz w:val="24"/>
                      <w:szCs w:val="24"/>
                      <w:lang w:eastAsia="uk-UA"/>
                    </w:rPr>
                    <w:t>.</w:t>
                  </w:r>
                  <w:r w:rsidRPr="00A230DC">
                    <w:rPr>
                      <w:rFonts w:ascii="Times New Roman" w:eastAsia="Times New Roman" w:hAnsi="Times New Roman" w:cs="Times New Roman"/>
                      <w:sz w:val="24"/>
                      <w:szCs w:val="24"/>
                      <w:lang w:eastAsia="uk-UA"/>
                    </w:rPr>
                    <w:t>бухгалтер</w:t>
                  </w:r>
                  <w:proofErr w:type="spellEnd"/>
                </w:p>
              </w:tc>
            </w:tr>
            <w:tr w:rsidR="000B58F0" w:rsidTr="00A34474">
              <w:tc>
                <w:tcPr>
                  <w:tcW w:w="2263" w:type="dxa"/>
                </w:tcPr>
                <w:p w:rsidR="000B58F0" w:rsidRPr="00A230DC"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Дата прийняття</w:t>
                  </w:r>
                </w:p>
              </w:tc>
              <w:tc>
                <w:tcPr>
                  <w:tcW w:w="1313"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02.01.12</w:t>
                  </w:r>
                </w:p>
              </w:tc>
              <w:tc>
                <w:tcPr>
                  <w:tcW w:w="1381"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02.01.12</w:t>
                  </w:r>
                </w:p>
              </w:tc>
            </w:tr>
          </w:tbl>
          <w:p w:rsidR="000B58F0" w:rsidRDefault="000B58F0" w:rsidP="00A34474">
            <w:pPr>
              <w:rPr>
                <w:rFonts w:ascii="Times New Roman" w:eastAsia="Times New Roman" w:hAnsi="Times New Roman" w:cs="Times New Roman"/>
                <w:sz w:val="24"/>
                <w:szCs w:val="24"/>
                <w:lang w:eastAsia="uk-UA"/>
              </w:rPr>
            </w:pPr>
          </w:p>
        </w:tc>
        <w:tc>
          <w:tcPr>
            <w:tcW w:w="4956" w:type="dxa"/>
          </w:tcPr>
          <w:tbl>
            <w:tblPr>
              <w:tblStyle w:val="a4"/>
              <w:tblpPr w:leftFromText="180" w:rightFromText="180" w:vertAnchor="text" w:tblpY="1"/>
              <w:tblOverlap w:val="never"/>
              <w:tblW w:w="0" w:type="auto"/>
              <w:tblLook w:val="04A0" w:firstRow="1" w:lastRow="0" w:firstColumn="1" w:lastColumn="0" w:noHBand="0" w:noVBand="1"/>
            </w:tblPr>
            <w:tblGrid>
              <w:gridCol w:w="2002"/>
              <w:gridCol w:w="1367"/>
              <w:gridCol w:w="1154"/>
            </w:tblGrid>
            <w:tr w:rsidR="000B58F0" w:rsidTr="00CB29AA">
              <w:tc>
                <w:tcPr>
                  <w:tcW w:w="3369" w:type="dxa"/>
                  <w:gridSpan w:val="2"/>
                </w:tcPr>
                <w:p w:rsidR="000B58F0" w:rsidRPr="00CB29AA" w:rsidRDefault="000B58F0" w:rsidP="00A34474">
                  <w:pPr>
                    <w:rPr>
                      <w:rFonts w:ascii="Times New Roman" w:eastAsia="Times New Roman" w:hAnsi="Times New Roman" w:cs="Times New Roman"/>
                      <w:b/>
                      <w:lang w:eastAsia="uk-UA"/>
                    </w:rPr>
                  </w:pPr>
                  <w:r w:rsidRPr="00CB29AA">
                    <w:rPr>
                      <w:rFonts w:ascii="Times New Roman" w:eastAsia="Times New Roman" w:hAnsi="Times New Roman" w:cs="Times New Roman"/>
                      <w:b/>
                      <w:lang w:eastAsia="uk-UA"/>
                    </w:rPr>
                    <w:t>Сторінка «Дані про зарплату»</w:t>
                  </w:r>
                </w:p>
              </w:tc>
              <w:tc>
                <w:tcPr>
                  <w:tcW w:w="1154" w:type="dxa"/>
                </w:tcPr>
                <w:p w:rsidR="000B58F0" w:rsidRDefault="000B58F0" w:rsidP="00A34474">
                  <w:pPr>
                    <w:rPr>
                      <w:rFonts w:ascii="Times New Roman" w:eastAsia="Times New Roman" w:hAnsi="Times New Roman" w:cs="Times New Roman"/>
                      <w:sz w:val="24"/>
                      <w:szCs w:val="24"/>
                      <w:lang w:eastAsia="uk-UA"/>
                    </w:rPr>
                  </w:pPr>
                </w:p>
              </w:tc>
            </w:tr>
            <w:tr w:rsidR="000B58F0" w:rsidTr="00CB29AA">
              <w:tc>
                <w:tcPr>
                  <w:tcW w:w="2002"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Реквізит</w:t>
                  </w:r>
                </w:p>
              </w:tc>
              <w:tc>
                <w:tcPr>
                  <w:tcW w:w="1367"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Значення 1</w:t>
                  </w:r>
                </w:p>
              </w:tc>
              <w:tc>
                <w:tcPr>
                  <w:tcW w:w="1154" w:type="dxa"/>
                </w:tcPr>
                <w:p w:rsidR="000B58F0" w:rsidRDefault="000B58F0" w:rsidP="00CB29AA">
                  <w:pPr>
                    <w:ind w:left="-97" w:right="-116"/>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Значення 2</w:t>
                  </w:r>
                </w:p>
              </w:tc>
            </w:tr>
            <w:tr w:rsidR="000B58F0" w:rsidTr="00CB29AA">
              <w:tc>
                <w:tcPr>
                  <w:tcW w:w="2002"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Оклад</w:t>
                  </w:r>
                </w:p>
              </w:tc>
              <w:tc>
                <w:tcPr>
                  <w:tcW w:w="1367"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3 000</w:t>
                  </w:r>
                </w:p>
              </w:tc>
              <w:tc>
                <w:tcPr>
                  <w:tcW w:w="1154" w:type="dxa"/>
                </w:tcPr>
                <w:p w:rsidR="000B58F0" w:rsidRDefault="000B58F0" w:rsidP="00A34474">
                  <w:pPr>
                    <w:ind w:left="-97"/>
                    <w:rPr>
                      <w:rFonts w:ascii="Times New Roman" w:eastAsia="Times New Roman" w:hAnsi="Times New Roman" w:cs="Times New Roman"/>
                      <w:sz w:val="24"/>
                      <w:szCs w:val="24"/>
                      <w:lang w:eastAsia="uk-UA"/>
                    </w:rPr>
                  </w:pPr>
                </w:p>
              </w:tc>
            </w:tr>
            <w:tr w:rsidR="000B58F0" w:rsidTr="00CB29AA">
              <w:tc>
                <w:tcPr>
                  <w:tcW w:w="2002"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Аванс</w:t>
                  </w:r>
                </w:p>
              </w:tc>
              <w:tc>
                <w:tcPr>
                  <w:tcW w:w="1367" w:type="dxa"/>
                </w:tcPr>
                <w:p w:rsidR="000B58F0" w:rsidRDefault="000B58F0" w:rsidP="00A34474">
                  <w:pPr>
                    <w:ind w:left="-108" w:right="-108"/>
                    <w:jc w:val="center"/>
                    <w:rPr>
                      <w:rFonts w:ascii="Times New Roman" w:eastAsia="Times New Roman" w:hAnsi="Times New Roman" w:cs="Times New Roman"/>
                      <w:sz w:val="24"/>
                      <w:szCs w:val="24"/>
                      <w:lang w:eastAsia="uk-UA"/>
                    </w:rPr>
                  </w:pPr>
                </w:p>
              </w:tc>
              <w:tc>
                <w:tcPr>
                  <w:tcW w:w="1154" w:type="dxa"/>
                </w:tcPr>
                <w:p w:rsidR="000B58F0" w:rsidRDefault="000B58F0" w:rsidP="00A34474">
                  <w:pPr>
                    <w:ind w:left="-97"/>
                    <w:rPr>
                      <w:rFonts w:ascii="Times New Roman" w:eastAsia="Times New Roman" w:hAnsi="Times New Roman" w:cs="Times New Roman"/>
                      <w:sz w:val="24"/>
                      <w:szCs w:val="24"/>
                      <w:lang w:eastAsia="uk-UA"/>
                    </w:rPr>
                  </w:pPr>
                </w:p>
              </w:tc>
            </w:tr>
            <w:tr w:rsidR="000B58F0" w:rsidTr="00CB29AA">
              <w:tc>
                <w:tcPr>
                  <w:tcW w:w="2002"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Кількість пільг</w:t>
                  </w:r>
                </w:p>
              </w:tc>
              <w:tc>
                <w:tcPr>
                  <w:tcW w:w="1367" w:type="dxa"/>
                </w:tcPr>
                <w:p w:rsidR="000B58F0" w:rsidRDefault="000B58F0" w:rsidP="00A34474">
                  <w:pPr>
                    <w:ind w:left="-108" w:right="-108"/>
                    <w:jc w:val="center"/>
                    <w:rPr>
                      <w:rFonts w:ascii="Times New Roman" w:eastAsia="Times New Roman" w:hAnsi="Times New Roman" w:cs="Times New Roman"/>
                      <w:sz w:val="24"/>
                      <w:szCs w:val="24"/>
                      <w:lang w:eastAsia="uk-UA"/>
                    </w:rPr>
                  </w:pPr>
                </w:p>
              </w:tc>
              <w:tc>
                <w:tcPr>
                  <w:tcW w:w="1154" w:type="dxa"/>
                </w:tcPr>
                <w:p w:rsidR="000B58F0" w:rsidRDefault="000B58F0" w:rsidP="00A34474">
                  <w:pPr>
                    <w:ind w:left="-97"/>
                    <w:rPr>
                      <w:rFonts w:ascii="Times New Roman" w:eastAsia="Times New Roman" w:hAnsi="Times New Roman" w:cs="Times New Roman"/>
                      <w:sz w:val="24"/>
                      <w:szCs w:val="24"/>
                      <w:lang w:eastAsia="uk-UA"/>
                    </w:rPr>
                  </w:pPr>
                </w:p>
              </w:tc>
            </w:tr>
            <w:tr w:rsidR="000B58F0" w:rsidTr="00CB29AA">
              <w:tc>
                <w:tcPr>
                  <w:tcW w:w="2002"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Кількість дітей</w:t>
                  </w:r>
                </w:p>
              </w:tc>
              <w:tc>
                <w:tcPr>
                  <w:tcW w:w="1367" w:type="dxa"/>
                </w:tcPr>
                <w:p w:rsidR="000B58F0" w:rsidRDefault="000B58F0" w:rsidP="00A34474">
                  <w:pPr>
                    <w:ind w:left="-108" w:right="-108"/>
                    <w:jc w:val="center"/>
                    <w:rPr>
                      <w:rFonts w:ascii="Times New Roman" w:eastAsia="Times New Roman" w:hAnsi="Times New Roman" w:cs="Times New Roman"/>
                      <w:sz w:val="24"/>
                      <w:szCs w:val="24"/>
                      <w:lang w:eastAsia="uk-UA"/>
                    </w:rPr>
                  </w:pPr>
                </w:p>
              </w:tc>
              <w:tc>
                <w:tcPr>
                  <w:tcW w:w="1154" w:type="dxa"/>
                </w:tcPr>
                <w:p w:rsidR="000B58F0" w:rsidRDefault="000B58F0" w:rsidP="00A34474">
                  <w:pPr>
                    <w:rPr>
                      <w:rFonts w:ascii="Times New Roman" w:eastAsia="Times New Roman" w:hAnsi="Times New Roman" w:cs="Times New Roman"/>
                      <w:sz w:val="24"/>
                      <w:szCs w:val="24"/>
                      <w:lang w:eastAsia="uk-UA"/>
                    </w:rPr>
                  </w:pPr>
                </w:p>
              </w:tc>
            </w:tr>
            <w:tr w:rsidR="000B58F0" w:rsidTr="00CB29AA">
              <w:tc>
                <w:tcPr>
                  <w:tcW w:w="2002" w:type="dxa"/>
                </w:tcPr>
                <w:p w:rsidR="000B58F0" w:rsidRPr="00A230DC"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Член профспілки</w:t>
                  </w:r>
                </w:p>
              </w:tc>
              <w:tc>
                <w:tcPr>
                  <w:tcW w:w="1367" w:type="dxa"/>
                </w:tcPr>
                <w:p w:rsidR="000B58F0" w:rsidRDefault="000B58F0" w:rsidP="00A34474">
                  <w:pPr>
                    <w:ind w:left="-108" w:right="-108"/>
                    <w:jc w:val="cente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Так</w:t>
                  </w:r>
                </w:p>
              </w:tc>
              <w:tc>
                <w:tcPr>
                  <w:tcW w:w="1154"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Так</w:t>
                  </w:r>
                </w:p>
              </w:tc>
            </w:tr>
          </w:tbl>
          <w:p w:rsidR="000B58F0" w:rsidRDefault="000B58F0" w:rsidP="00A34474">
            <w:pPr>
              <w:rPr>
                <w:rFonts w:ascii="Times New Roman" w:eastAsia="Times New Roman" w:hAnsi="Times New Roman" w:cs="Times New Roman"/>
                <w:sz w:val="24"/>
                <w:szCs w:val="24"/>
                <w:lang w:eastAsia="uk-UA"/>
              </w:rPr>
            </w:pPr>
          </w:p>
        </w:tc>
      </w:tr>
    </w:tbl>
    <w:p w:rsidR="000B58F0" w:rsidRPr="00A230DC" w:rsidRDefault="000B58F0" w:rsidP="000B58F0">
      <w:pPr>
        <w:spacing w:after="0" w:line="240" w:lineRule="auto"/>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lastRenderedPageBreak/>
        <w:t> </w:t>
      </w:r>
      <w:r w:rsidR="00CB29AA" w:rsidRPr="0033308A">
        <w:rPr>
          <w:rFonts w:ascii="Times New Roman" w:eastAsia="Times New Roman" w:hAnsi="Times New Roman" w:cs="Times New Roman"/>
          <w:b/>
          <w:sz w:val="24"/>
          <w:szCs w:val="24"/>
          <w:lang w:eastAsia="uk-UA"/>
        </w:rPr>
        <w:t>Сторінка «Паспортні дані»</w:t>
      </w:r>
    </w:p>
    <w:tbl>
      <w:tblPr>
        <w:tblStyle w:val="a4"/>
        <w:tblW w:w="0" w:type="auto"/>
        <w:tblLook w:val="04A0" w:firstRow="1" w:lastRow="0" w:firstColumn="1" w:lastColumn="0" w:noHBand="0" w:noVBand="1"/>
      </w:tblPr>
      <w:tblGrid>
        <w:gridCol w:w="1942"/>
        <w:gridCol w:w="4129"/>
        <w:gridCol w:w="4124"/>
      </w:tblGrid>
      <w:tr w:rsidR="000B58F0" w:rsidRPr="00CB29AA" w:rsidTr="00CB29AA">
        <w:tc>
          <w:tcPr>
            <w:tcW w:w="1942" w:type="dxa"/>
          </w:tcPr>
          <w:p w:rsidR="000B58F0" w:rsidRPr="00CB29AA" w:rsidRDefault="000B58F0" w:rsidP="00A34474">
            <w:pPr>
              <w:rPr>
                <w:rFonts w:ascii="Times New Roman" w:eastAsia="Times New Roman" w:hAnsi="Times New Roman" w:cs="Times New Roman"/>
                <w:b/>
                <w:sz w:val="24"/>
                <w:szCs w:val="24"/>
                <w:lang w:eastAsia="uk-UA"/>
              </w:rPr>
            </w:pPr>
            <w:r w:rsidRPr="00CB29AA">
              <w:rPr>
                <w:rFonts w:ascii="Times New Roman" w:eastAsia="Times New Roman" w:hAnsi="Times New Roman" w:cs="Times New Roman"/>
                <w:b/>
                <w:sz w:val="24"/>
                <w:szCs w:val="24"/>
                <w:lang w:eastAsia="uk-UA"/>
              </w:rPr>
              <w:t>Реквізит</w:t>
            </w:r>
          </w:p>
        </w:tc>
        <w:tc>
          <w:tcPr>
            <w:tcW w:w="4129" w:type="dxa"/>
          </w:tcPr>
          <w:p w:rsidR="000B58F0" w:rsidRPr="00CB29AA" w:rsidRDefault="000B58F0" w:rsidP="00A34474">
            <w:pPr>
              <w:rPr>
                <w:rFonts w:ascii="Times New Roman" w:eastAsia="Times New Roman" w:hAnsi="Times New Roman" w:cs="Times New Roman"/>
                <w:b/>
                <w:sz w:val="24"/>
                <w:szCs w:val="24"/>
                <w:lang w:eastAsia="uk-UA"/>
              </w:rPr>
            </w:pPr>
            <w:r w:rsidRPr="00CB29AA">
              <w:rPr>
                <w:rFonts w:ascii="Times New Roman" w:eastAsia="Times New Roman" w:hAnsi="Times New Roman" w:cs="Times New Roman"/>
                <w:b/>
                <w:sz w:val="24"/>
                <w:szCs w:val="24"/>
                <w:lang w:eastAsia="uk-UA"/>
              </w:rPr>
              <w:t>Значення 1</w:t>
            </w:r>
          </w:p>
        </w:tc>
        <w:tc>
          <w:tcPr>
            <w:tcW w:w="4124" w:type="dxa"/>
          </w:tcPr>
          <w:p w:rsidR="000B58F0" w:rsidRPr="00CB29AA" w:rsidRDefault="000B58F0" w:rsidP="00A34474">
            <w:pPr>
              <w:rPr>
                <w:rFonts w:ascii="Times New Roman" w:eastAsia="Times New Roman" w:hAnsi="Times New Roman" w:cs="Times New Roman"/>
                <w:b/>
                <w:sz w:val="24"/>
                <w:szCs w:val="24"/>
                <w:lang w:eastAsia="uk-UA"/>
              </w:rPr>
            </w:pPr>
            <w:r w:rsidRPr="00CB29AA">
              <w:rPr>
                <w:rFonts w:ascii="Times New Roman" w:eastAsia="Times New Roman" w:hAnsi="Times New Roman" w:cs="Times New Roman"/>
                <w:b/>
                <w:sz w:val="24"/>
                <w:szCs w:val="24"/>
                <w:lang w:eastAsia="uk-UA"/>
              </w:rPr>
              <w:t>Значення 2</w:t>
            </w:r>
          </w:p>
        </w:tc>
      </w:tr>
      <w:tr w:rsidR="000B58F0" w:rsidTr="00CB29AA">
        <w:tc>
          <w:tcPr>
            <w:tcW w:w="1942"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Паспорт</w:t>
            </w:r>
          </w:p>
        </w:tc>
        <w:tc>
          <w:tcPr>
            <w:tcW w:w="4129" w:type="dxa"/>
          </w:tcPr>
          <w:p w:rsidR="000B58F0" w:rsidRDefault="000B58F0" w:rsidP="00A34474">
            <w:pPr>
              <w:ind w:left="-108" w:right="-108"/>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КЕ №080910, виданий 14.07.1978 Б-Дні</w:t>
            </w:r>
            <w:r>
              <w:rPr>
                <w:rFonts w:ascii="Times New Roman" w:eastAsia="Times New Roman" w:hAnsi="Times New Roman" w:cs="Times New Roman"/>
                <w:sz w:val="24"/>
                <w:szCs w:val="24"/>
                <w:lang w:eastAsia="uk-UA"/>
              </w:rPr>
              <w:t xml:space="preserve"> </w:t>
            </w:r>
            <w:proofErr w:type="spellStart"/>
            <w:r w:rsidRPr="00A230DC">
              <w:rPr>
                <w:rFonts w:ascii="Times New Roman" w:eastAsia="Times New Roman" w:hAnsi="Times New Roman" w:cs="Times New Roman"/>
                <w:sz w:val="24"/>
                <w:szCs w:val="24"/>
                <w:lang w:eastAsia="uk-UA"/>
              </w:rPr>
              <w:t>стровським</w:t>
            </w:r>
            <w:proofErr w:type="spellEnd"/>
            <w:r>
              <w:rPr>
                <w:rFonts w:ascii="Times New Roman" w:eastAsia="Times New Roman" w:hAnsi="Times New Roman" w:cs="Times New Roman"/>
                <w:sz w:val="24"/>
                <w:szCs w:val="24"/>
                <w:lang w:eastAsia="uk-UA"/>
              </w:rPr>
              <w:t xml:space="preserve"> </w:t>
            </w:r>
            <w:r w:rsidRPr="00A230DC">
              <w:rPr>
                <w:rFonts w:ascii="Times New Roman" w:eastAsia="Times New Roman" w:hAnsi="Times New Roman" w:cs="Times New Roman"/>
                <w:sz w:val="24"/>
                <w:szCs w:val="24"/>
                <w:lang w:eastAsia="uk-UA"/>
              </w:rPr>
              <w:t>ГОУМВС в Одесь</w:t>
            </w:r>
            <w:r>
              <w:rPr>
                <w:rFonts w:ascii="Times New Roman" w:eastAsia="Times New Roman" w:hAnsi="Times New Roman" w:cs="Times New Roman"/>
                <w:sz w:val="24"/>
                <w:szCs w:val="24"/>
                <w:lang w:eastAsia="uk-UA"/>
              </w:rPr>
              <w:t>к</w:t>
            </w:r>
            <w:r w:rsidRPr="00A230DC">
              <w:rPr>
                <w:rFonts w:ascii="Times New Roman" w:eastAsia="Times New Roman" w:hAnsi="Times New Roman" w:cs="Times New Roman"/>
                <w:sz w:val="24"/>
                <w:szCs w:val="24"/>
                <w:lang w:eastAsia="uk-UA"/>
              </w:rPr>
              <w:t>ій обл</w:t>
            </w:r>
            <w:r>
              <w:rPr>
                <w:rFonts w:ascii="Times New Roman" w:eastAsia="Times New Roman" w:hAnsi="Times New Roman" w:cs="Times New Roman"/>
                <w:sz w:val="24"/>
                <w:szCs w:val="24"/>
                <w:lang w:eastAsia="uk-UA"/>
              </w:rPr>
              <w:t>.</w:t>
            </w:r>
          </w:p>
        </w:tc>
        <w:tc>
          <w:tcPr>
            <w:tcW w:w="4124" w:type="dxa"/>
          </w:tcPr>
          <w:p w:rsidR="000B58F0" w:rsidRDefault="000B58F0" w:rsidP="00A34474">
            <w:pPr>
              <w:ind w:left="-108" w:right="-114"/>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КН № 170352, виданий 25.03.1982 Б-Дні</w:t>
            </w:r>
            <w:r>
              <w:rPr>
                <w:rFonts w:ascii="Times New Roman" w:eastAsia="Times New Roman" w:hAnsi="Times New Roman" w:cs="Times New Roman"/>
                <w:sz w:val="24"/>
                <w:szCs w:val="24"/>
                <w:lang w:eastAsia="uk-UA"/>
              </w:rPr>
              <w:t xml:space="preserve"> </w:t>
            </w:r>
            <w:proofErr w:type="spellStart"/>
            <w:r w:rsidRPr="00A230DC">
              <w:rPr>
                <w:rFonts w:ascii="Times New Roman" w:eastAsia="Times New Roman" w:hAnsi="Times New Roman" w:cs="Times New Roman"/>
                <w:sz w:val="24"/>
                <w:szCs w:val="24"/>
                <w:lang w:eastAsia="uk-UA"/>
              </w:rPr>
              <w:t>стровським</w:t>
            </w:r>
            <w:proofErr w:type="spellEnd"/>
            <w:r>
              <w:rPr>
                <w:rFonts w:ascii="Times New Roman" w:eastAsia="Times New Roman" w:hAnsi="Times New Roman" w:cs="Times New Roman"/>
                <w:sz w:val="24"/>
                <w:szCs w:val="24"/>
                <w:lang w:eastAsia="uk-UA"/>
              </w:rPr>
              <w:t xml:space="preserve"> </w:t>
            </w:r>
            <w:r w:rsidRPr="00A230DC">
              <w:rPr>
                <w:rFonts w:ascii="Times New Roman" w:eastAsia="Times New Roman" w:hAnsi="Times New Roman" w:cs="Times New Roman"/>
                <w:sz w:val="24"/>
                <w:szCs w:val="24"/>
                <w:lang w:eastAsia="uk-UA"/>
              </w:rPr>
              <w:t>ГОУМВС в Одесь</w:t>
            </w:r>
            <w:r>
              <w:rPr>
                <w:rFonts w:ascii="Times New Roman" w:eastAsia="Times New Roman" w:hAnsi="Times New Roman" w:cs="Times New Roman"/>
                <w:sz w:val="24"/>
                <w:szCs w:val="24"/>
                <w:lang w:eastAsia="uk-UA"/>
              </w:rPr>
              <w:t>к</w:t>
            </w:r>
            <w:r w:rsidRPr="00A230DC">
              <w:rPr>
                <w:rFonts w:ascii="Times New Roman" w:eastAsia="Times New Roman" w:hAnsi="Times New Roman" w:cs="Times New Roman"/>
                <w:sz w:val="24"/>
                <w:szCs w:val="24"/>
                <w:lang w:eastAsia="uk-UA"/>
              </w:rPr>
              <w:t>ій обл</w:t>
            </w:r>
            <w:r>
              <w:rPr>
                <w:rFonts w:ascii="Times New Roman" w:eastAsia="Times New Roman" w:hAnsi="Times New Roman" w:cs="Times New Roman"/>
                <w:sz w:val="24"/>
                <w:szCs w:val="24"/>
                <w:lang w:eastAsia="uk-UA"/>
              </w:rPr>
              <w:t>.</w:t>
            </w:r>
          </w:p>
        </w:tc>
      </w:tr>
      <w:tr w:rsidR="000B58F0" w:rsidTr="00CB29AA">
        <w:tc>
          <w:tcPr>
            <w:tcW w:w="1942"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Адреса</w:t>
            </w:r>
          </w:p>
        </w:tc>
        <w:tc>
          <w:tcPr>
            <w:tcW w:w="4129"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67000, вул. Радянська, 5</w:t>
            </w:r>
          </w:p>
        </w:tc>
        <w:tc>
          <w:tcPr>
            <w:tcW w:w="4124"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67000, вул. Садова, 18</w:t>
            </w:r>
          </w:p>
        </w:tc>
      </w:tr>
      <w:tr w:rsidR="000B58F0" w:rsidTr="00CB29AA">
        <w:tc>
          <w:tcPr>
            <w:tcW w:w="1942"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Телефони</w:t>
            </w:r>
          </w:p>
        </w:tc>
        <w:tc>
          <w:tcPr>
            <w:tcW w:w="4129"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8(067)2334567</w:t>
            </w:r>
          </w:p>
        </w:tc>
        <w:tc>
          <w:tcPr>
            <w:tcW w:w="4124"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8(097)4312286</w:t>
            </w:r>
          </w:p>
        </w:tc>
      </w:tr>
      <w:tr w:rsidR="000B58F0" w:rsidTr="00CB29AA">
        <w:tc>
          <w:tcPr>
            <w:tcW w:w="6071" w:type="dxa"/>
            <w:gridSpan w:val="2"/>
          </w:tcPr>
          <w:p w:rsidR="000B58F0" w:rsidRPr="0033308A" w:rsidRDefault="000B58F0" w:rsidP="00A34474">
            <w:pPr>
              <w:rPr>
                <w:rFonts w:ascii="Times New Roman" w:eastAsia="Times New Roman" w:hAnsi="Times New Roman" w:cs="Times New Roman"/>
                <w:b/>
                <w:sz w:val="24"/>
                <w:szCs w:val="24"/>
                <w:lang w:eastAsia="uk-UA"/>
              </w:rPr>
            </w:pPr>
            <w:r w:rsidRPr="0033308A">
              <w:rPr>
                <w:rFonts w:ascii="Times New Roman" w:eastAsia="Times New Roman" w:hAnsi="Times New Roman" w:cs="Times New Roman"/>
                <w:b/>
                <w:sz w:val="24"/>
                <w:szCs w:val="24"/>
                <w:lang w:eastAsia="uk-UA"/>
              </w:rPr>
              <w:t>Закладка «Податкові дані»</w:t>
            </w:r>
          </w:p>
        </w:tc>
        <w:tc>
          <w:tcPr>
            <w:tcW w:w="4124" w:type="dxa"/>
          </w:tcPr>
          <w:p w:rsidR="000B58F0" w:rsidRDefault="000B58F0" w:rsidP="00A34474">
            <w:pPr>
              <w:rPr>
                <w:rFonts w:ascii="Times New Roman" w:eastAsia="Times New Roman" w:hAnsi="Times New Roman" w:cs="Times New Roman"/>
                <w:sz w:val="24"/>
                <w:szCs w:val="24"/>
                <w:lang w:eastAsia="uk-UA"/>
              </w:rPr>
            </w:pPr>
          </w:p>
        </w:tc>
      </w:tr>
      <w:tr w:rsidR="000B58F0" w:rsidTr="00CB29AA">
        <w:tc>
          <w:tcPr>
            <w:tcW w:w="1942"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Реквізит</w:t>
            </w:r>
          </w:p>
        </w:tc>
        <w:tc>
          <w:tcPr>
            <w:tcW w:w="4129"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Значення 1</w:t>
            </w:r>
          </w:p>
        </w:tc>
        <w:tc>
          <w:tcPr>
            <w:tcW w:w="4124"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Значення 2</w:t>
            </w:r>
          </w:p>
        </w:tc>
      </w:tr>
      <w:tr w:rsidR="000B58F0" w:rsidTr="00CB29AA">
        <w:tc>
          <w:tcPr>
            <w:tcW w:w="1942" w:type="dxa"/>
          </w:tcPr>
          <w:p w:rsidR="000B58F0" w:rsidRPr="00A230DC" w:rsidRDefault="000B58F0" w:rsidP="00A34474">
            <w:pPr>
              <w:ind w:right="-108"/>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 xml:space="preserve">Індивід. </w:t>
            </w:r>
            <w:proofErr w:type="spellStart"/>
            <w:r w:rsidRPr="00A230DC">
              <w:rPr>
                <w:rFonts w:ascii="Times New Roman" w:eastAsia="Times New Roman" w:hAnsi="Times New Roman" w:cs="Times New Roman"/>
                <w:sz w:val="24"/>
                <w:szCs w:val="24"/>
                <w:lang w:eastAsia="uk-UA"/>
              </w:rPr>
              <w:t>подат</w:t>
            </w:r>
            <w:proofErr w:type="spellEnd"/>
            <w:r w:rsidRPr="00A230DC">
              <w:rPr>
                <w:rFonts w:ascii="Times New Roman" w:eastAsia="Times New Roman" w:hAnsi="Times New Roman" w:cs="Times New Roman"/>
                <w:sz w:val="24"/>
                <w:szCs w:val="24"/>
                <w:lang w:eastAsia="uk-UA"/>
              </w:rPr>
              <w:t>. №</w:t>
            </w:r>
          </w:p>
        </w:tc>
        <w:tc>
          <w:tcPr>
            <w:tcW w:w="4129" w:type="dxa"/>
          </w:tcPr>
          <w:p w:rsidR="000B58F0" w:rsidRPr="00A230DC" w:rsidRDefault="000B58F0" w:rsidP="00A34474">
            <w:pPr>
              <w:rPr>
                <w:rFonts w:ascii="Times New Roman" w:eastAsia="Times New Roman" w:hAnsi="Times New Roman" w:cs="Times New Roman"/>
                <w:sz w:val="24"/>
                <w:szCs w:val="24"/>
                <w:lang w:eastAsia="uk-UA"/>
              </w:rPr>
            </w:pPr>
          </w:p>
        </w:tc>
        <w:tc>
          <w:tcPr>
            <w:tcW w:w="4124" w:type="dxa"/>
          </w:tcPr>
          <w:p w:rsidR="000B58F0" w:rsidRPr="00A230DC" w:rsidRDefault="000B58F0" w:rsidP="00A34474">
            <w:pPr>
              <w:rPr>
                <w:rFonts w:ascii="Times New Roman" w:eastAsia="Times New Roman" w:hAnsi="Times New Roman" w:cs="Times New Roman"/>
                <w:sz w:val="24"/>
                <w:szCs w:val="24"/>
                <w:lang w:eastAsia="uk-UA"/>
              </w:rPr>
            </w:pPr>
          </w:p>
        </w:tc>
      </w:tr>
      <w:tr w:rsidR="000B58F0" w:rsidTr="00CB29AA">
        <w:tc>
          <w:tcPr>
            <w:tcW w:w="1942" w:type="dxa"/>
          </w:tcPr>
          <w:p w:rsidR="000B58F0" w:rsidRPr="00A230DC" w:rsidRDefault="000B58F0" w:rsidP="00A34474">
            <w:pPr>
              <w:ind w:right="-108"/>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Назва ДПІ</w:t>
            </w:r>
          </w:p>
        </w:tc>
        <w:tc>
          <w:tcPr>
            <w:tcW w:w="4129" w:type="dxa"/>
          </w:tcPr>
          <w:p w:rsidR="000B58F0" w:rsidRPr="00A230DC"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ДПІ у Б- Дністровському</w:t>
            </w:r>
          </w:p>
        </w:tc>
        <w:tc>
          <w:tcPr>
            <w:tcW w:w="4124" w:type="dxa"/>
          </w:tcPr>
          <w:p w:rsidR="000B58F0" w:rsidRPr="00A230DC"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ДПІ у Б- Дністровському</w:t>
            </w:r>
          </w:p>
        </w:tc>
      </w:tr>
      <w:tr w:rsidR="000B58F0" w:rsidTr="00CB29AA">
        <w:tc>
          <w:tcPr>
            <w:tcW w:w="1942" w:type="dxa"/>
            <w:vAlign w:val="center"/>
          </w:tcPr>
          <w:p w:rsidR="000B58F0" w:rsidRPr="00A230DC" w:rsidRDefault="000B58F0" w:rsidP="00A34474">
            <w:pPr>
              <w:ind w:right="-108"/>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Адреса ДПІ</w:t>
            </w:r>
          </w:p>
        </w:tc>
        <w:tc>
          <w:tcPr>
            <w:tcW w:w="4129" w:type="dxa"/>
          </w:tcPr>
          <w:p w:rsidR="000B58F0" w:rsidRPr="00A230DC"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Вул.</w:t>
            </w:r>
            <w:r>
              <w:rPr>
                <w:rFonts w:ascii="Times New Roman" w:eastAsia="Times New Roman" w:hAnsi="Times New Roman" w:cs="Times New Roman"/>
                <w:sz w:val="24"/>
                <w:szCs w:val="24"/>
                <w:lang w:eastAsia="uk-UA"/>
              </w:rPr>
              <w:t xml:space="preserve"> </w:t>
            </w:r>
            <w:r w:rsidRPr="00A230DC">
              <w:rPr>
                <w:rFonts w:ascii="Times New Roman" w:eastAsia="Times New Roman" w:hAnsi="Times New Roman" w:cs="Times New Roman"/>
                <w:sz w:val="24"/>
                <w:szCs w:val="24"/>
                <w:lang w:eastAsia="uk-UA"/>
              </w:rPr>
              <w:t>Московська 21</w:t>
            </w:r>
          </w:p>
        </w:tc>
        <w:tc>
          <w:tcPr>
            <w:tcW w:w="4124" w:type="dxa"/>
          </w:tcPr>
          <w:p w:rsidR="000B58F0" w:rsidRPr="00A230DC" w:rsidRDefault="000B58F0" w:rsidP="00A34474">
            <w:pPr>
              <w:rPr>
                <w:rFonts w:ascii="Times New Roman" w:eastAsia="Times New Roman" w:hAnsi="Times New Roman" w:cs="Times New Roman"/>
                <w:sz w:val="24"/>
                <w:szCs w:val="24"/>
                <w:lang w:eastAsia="uk-UA"/>
              </w:rPr>
            </w:pPr>
          </w:p>
        </w:tc>
      </w:tr>
    </w:tbl>
    <w:p w:rsidR="000B58F0" w:rsidRPr="00A230DC" w:rsidRDefault="000B58F0" w:rsidP="000B58F0">
      <w:pPr>
        <w:spacing w:after="0" w:line="240" w:lineRule="auto"/>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Збережіть уведені дані і закрийте довідник Співробітники. Завдання 2.2. Заповнити довідник Рахунки нашої фірми. Виконання завдання</w:t>
      </w:r>
    </w:p>
    <w:p w:rsidR="000B58F0" w:rsidRPr="00A230DC" w:rsidRDefault="000B58F0" w:rsidP="000B58F0">
      <w:pPr>
        <w:spacing w:after="0" w:line="240" w:lineRule="auto"/>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 Відкрийте довідник Рахунки нашої фірми. Довідник зберігатиме два нові субконто, які слід створити почергово.</w:t>
      </w:r>
      <w:r>
        <w:rPr>
          <w:rFonts w:ascii="Times New Roman" w:eastAsia="Times New Roman" w:hAnsi="Times New Roman" w:cs="Times New Roman"/>
          <w:sz w:val="24"/>
          <w:szCs w:val="24"/>
          <w:lang w:eastAsia="uk-UA"/>
        </w:rPr>
        <w:t xml:space="preserve">       </w:t>
      </w:r>
      <w:r w:rsidRPr="00A230DC">
        <w:rPr>
          <w:rFonts w:ascii="Times New Roman" w:eastAsia="Times New Roman" w:hAnsi="Times New Roman" w:cs="Times New Roman"/>
          <w:sz w:val="24"/>
          <w:szCs w:val="24"/>
          <w:lang w:eastAsia="uk-UA"/>
        </w:rPr>
        <w:t>• Заповніть субконто поданими нижче даними.</w:t>
      </w:r>
    </w:p>
    <w:p w:rsidR="000B58F0" w:rsidRPr="00A230DC" w:rsidRDefault="000B58F0" w:rsidP="000B58F0">
      <w:pPr>
        <w:spacing w:after="0" w:line="240" w:lineRule="auto"/>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 • Збережіть уведені дані і закрийте довідник Рахунки нашої</w:t>
      </w:r>
      <w:r>
        <w:rPr>
          <w:rFonts w:ascii="Times New Roman" w:eastAsia="Times New Roman" w:hAnsi="Times New Roman" w:cs="Times New Roman"/>
          <w:sz w:val="24"/>
          <w:szCs w:val="24"/>
          <w:lang w:eastAsia="uk-UA"/>
        </w:rPr>
        <w:t xml:space="preserve"> </w:t>
      </w:r>
      <w:r w:rsidRPr="00A230DC">
        <w:rPr>
          <w:rFonts w:ascii="Times New Roman" w:eastAsia="Times New Roman" w:hAnsi="Times New Roman" w:cs="Times New Roman"/>
          <w:sz w:val="24"/>
          <w:szCs w:val="24"/>
          <w:lang w:eastAsia="uk-UA"/>
        </w:rPr>
        <w:t>фірми.</w:t>
      </w:r>
    </w:p>
    <w:p w:rsidR="000B58F0" w:rsidRPr="00785F4B" w:rsidRDefault="000B58F0" w:rsidP="000B58F0">
      <w:pPr>
        <w:spacing w:after="0" w:line="240" w:lineRule="auto"/>
        <w:rPr>
          <w:rFonts w:ascii="Times New Roman" w:eastAsia="Times New Roman" w:hAnsi="Times New Roman" w:cs="Times New Roman"/>
          <w:b/>
          <w:sz w:val="24"/>
          <w:szCs w:val="24"/>
          <w:u w:val="single"/>
          <w:lang w:eastAsia="uk-UA"/>
        </w:rPr>
      </w:pPr>
      <w:r w:rsidRPr="00785F4B">
        <w:rPr>
          <w:rFonts w:ascii="Times New Roman" w:eastAsia="Times New Roman" w:hAnsi="Times New Roman" w:cs="Times New Roman"/>
          <w:b/>
          <w:sz w:val="24"/>
          <w:szCs w:val="24"/>
          <w:u w:val="single"/>
          <w:lang w:eastAsia="uk-UA"/>
        </w:rPr>
        <w:t>Значення 2</w:t>
      </w:r>
    </w:p>
    <w:tbl>
      <w:tblPr>
        <w:tblStyle w:val="a4"/>
        <w:tblW w:w="0" w:type="auto"/>
        <w:tblLook w:val="04A0" w:firstRow="1" w:lastRow="0" w:firstColumn="1" w:lastColumn="0" w:noHBand="0" w:noVBand="1"/>
      </w:tblPr>
      <w:tblGrid>
        <w:gridCol w:w="4982"/>
        <w:gridCol w:w="1967"/>
        <w:gridCol w:w="3472"/>
      </w:tblGrid>
      <w:tr w:rsidR="000B58F0" w:rsidRPr="00C53E76" w:rsidTr="00A34474">
        <w:tc>
          <w:tcPr>
            <w:tcW w:w="5098"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Реквізит</w:t>
            </w:r>
          </w:p>
        </w:tc>
        <w:tc>
          <w:tcPr>
            <w:tcW w:w="198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Значення 1</w:t>
            </w:r>
          </w:p>
        </w:tc>
        <w:tc>
          <w:tcPr>
            <w:tcW w:w="3541"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Значення 2</w:t>
            </w:r>
          </w:p>
        </w:tc>
      </w:tr>
      <w:tr w:rsidR="000B58F0" w:rsidRPr="00C53E76" w:rsidTr="00A34474">
        <w:tc>
          <w:tcPr>
            <w:tcW w:w="5098"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Код</w:t>
            </w:r>
          </w:p>
        </w:tc>
        <w:tc>
          <w:tcPr>
            <w:tcW w:w="198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Основний р/р</w:t>
            </w:r>
          </w:p>
        </w:tc>
        <w:tc>
          <w:tcPr>
            <w:tcW w:w="3541"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Каса підприємства</w:t>
            </w:r>
          </w:p>
        </w:tc>
      </w:tr>
      <w:tr w:rsidR="000B58F0" w:rsidTr="00A34474">
        <w:tc>
          <w:tcPr>
            <w:tcW w:w="5098"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Найменування</w:t>
            </w:r>
          </w:p>
        </w:tc>
        <w:tc>
          <w:tcPr>
            <w:tcW w:w="198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Безготівковий</w:t>
            </w:r>
          </w:p>
        </w:tc>
        <w:tc>
          <w:tcPr>
            <w:tcW w:w="3541"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Готівковий (зняти прапорець)</w:t>
            </w:r>
          </w:p>
        </w:tc>
      </w:tr>
      <w:tr w:rsidR="000B58F0" w:rsidTr="00A34474">
        <w:tc>
          <w:tcPr>
            <w:tcW w:w="5098"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Вид</w:t>
            </w:r>
          </w:p>
        </w:tc>
        <w:tc>
          <w:tcPr>
            <w:tcW w:w="1982" w:type="dxa"/>
          </w:tcPr>
          <w:p w:rsidR="000B58F0" w:rsidRPr="00C53E76" w:rsidRDefault="000B58F0" w:rsidP="00A34474">
            <w:pPr>
              <w:rPr>
                <w:rFonts w:ascii="Times New Roman" w:eastAsia="Times New Roman" w:hAnsi="Times New Roman" w:cs="Times New Roman"/>
                <w:lang w:eastAsia="uk-UA"/>
              </w:rPr>
            </w:pPr>
          </w:p>
        </w:tc>
        <w:tc>
          <w:tcPr>
            <w:tcW w:w="3541" w:type="dxa"/>
          </w:tcPr>
          <w:p w:rsidR="000B58F0" w:rsidRPr="00C53E76" w:rsidRDefault="000B58F0" w:rsidP="00A34474">
            <w:pPr>
              <w:rPr>
                <w:rFonts w:ascii="Times New Roman" w:eastAsia="Times New Roman" w:hAnsi="Times New Roman" w:cs="Times New Roman"/>
                <w:lang w:eastAsia="uk-UA"/>
              </w:rPr>
            </w:pPr>
          </w:p>
        </w:tc>
      </w:tr>
      <w:tr w:rsidR="000B58F0" w:rsidTr="00A34474">
        <w:tc>
          <w:tcPr>
            <w:tcW w:w="5098"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 xml:space="preserve">№ </w:t>
            </w:r>
            <w:proofErr w:type="spellStart"/>
            <w:r w:rsidRPr="00C53E76">
              <w:rPr>
                <w:rFonts w:ascii="Times New Roman" w:eastAsia="Times New Roman" w:hAnsi="Times New Roman" w:cs="Times New Roman"/>
                <w:lang w:eastAsia="uk-UA"/>
              </w:rPr>
              <w:t>рах</w:t>
            </w:r>
            <w:proofErr w:type="spellEnd"/>
            <w:r w:rsidRPr="00C53E76">
              <w:rPr>
                <w:rFonts w:ascii="Times New Roman" w:eastAsia="Times New Roman" w:hAnsi="Times New Roman" w:cs="Times New Roman"/>
                <w:lang w:eastAsia="uk-UA"/>
              </w:rPr>
              <w:t>.</w:t>
            </w:r>
          </w:p>
        </w:tc>
        <w:tc>
          <w:tcPr>
            <w:tcW w:w="1982" w:type="dxa"/>
          </w:tcPr>
          <w:p w:rsidR="000B58F0" w:rsidRPr="00C53E76" w:rsidRDefault="000B58F0" w:rsidP="00A34474">
            <w:pPr>
              <w:rPr>
                <w:rFonts w:ascii="Times New Roman" w:eastAsia="Times New Roman" w:hAnsi="Times New Roman" w:cs="Times New Roman"/>
                <w:lang w:eastAsia="uk-UA"/>
              </w:rPr>
            </w:pPr>
          </w:p>
        </w:tc>
        <w:tc>
          <w:tcPr>
            <w:tcW w:w="3541" w:type="dxa"/>
          </w:tcPr>
          <w:p w:rsidR="000B58F0" w:rsidRPr="00C53E76" w:rsidRDefault="000B58F0" w:rsidP="00A34474">
            <w:pPr>
              <w:rPr>
                <w:rFonts w:ascii="Times New Roman" w:eastAsia="Times New Roman" w:hAnsi="Times New Roman" w:cs="Times New Roman"/>
                <w:lang w:eastAsia="uk-UA"/>
              </w:rPr>
            </w:pPr>
          </w:p>
        </w:tc>
      </w:tr>
      <w:tr w:rsidR="000B58F0" w:rsidTr="00A34474">
        <w:tc>
          <w:tcPr>
            <w:tcW w:w="5098"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Платіжне доручення або видатковий ордер</w:t>
            </w:r>
          </w:p>
        </w:tc>
        <w:tc>
          <w:tcPr>
            <w:tcW w:w="1982" w:type="dxa"/>
          </w:tcPr>
          <w:p w:rsidR="000B58F0" w:rsidRPr="00C53E76" w:rsidRDefault="000B58F0" w:rsidP="00A34474">
            <w:pPr>
              <w:rPr>
                <w:rFonts w:ascii="Times New Roman" w:eastAsia="Times New Roman" w:hAnsi="Times New Roman" w:cs="Times New Roman"/>
                <w:lang w:eastAsia="uk-UA"/>
              </w:rPr>
            </w:pPr>
          </w:p>
        </w:tc>
        <w:tc>
          <w:tcPr>
            <w:tcW w:w="3541" w:type="dxa"/>
          </w:tcPr>
          <w:p w:rsidR="000B58F0" w:rsidRPr="00C53E76" w:rsidRDefault="000B58F0" w:rsidP="00A34474">
            <w:pPr>
              <w:rPr>
                <w:rFonts w:ascii="Times New Roman" w:eastAsia="Times New Roman" w:hAnsi="Times New Roman" w:cs="Times New Roman"/>
                <w:lang w:eastAsia="uk-UA"/>
              </w:rPr>
            </w:pPr>
          </w:p>
        </w:tc>
      </w:tr>
      <w:tr w:rsidR="000B58F0" w:rsidTr="00A34474">
        <w:tc>
          <w:tcPr>
            <w:tcW w:w="5098"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Прибутковий ордер</w:t>
            </w:r>
          </w:p>
        </w:tc>
        <w:tc>
          <w:tcPr>
            <w:tcW w:w="1982" w:type="dxa"/>
          </w:tcPr>
          <w:p w:rsidR="000B58F0" w:rsidRPr="00C53E76" w:rsidRDefault="000B58F0" w:rsidP="00A34474">
            <w:pPr>
              <w:rPr>
                <w:rFonts w:ascii="Times New Roman" w:eastAsia="Times New Roman" w:hAnsi="Times New Roman" w:cs="Times New Roman"/>
                <w:lang w:eastAsia="uk-UA"/>
              </w:rPr>
            </w:pPr>
          </w:p>
        </w:tc>
        <w:tc>
          <w:tcPr>
            <w:tcW w:w="3541" w:type="dxa"/>
          </w:tcPr>
          <w:p w:rsidR="000B58F0" w:rsidRPr="00C53E76" w:rsidRDefault="000B58F0" w:rsidP="00A34474">
            <w:pPr>
              <w:rPr>
                <w:rFonts w:ascii="Times New Roman" w:eastAsia="Times New Roman" w:hAnsi="Times New Roman" w:cs="Times New Roman"/>
                <w:lang w:eastAsia="uk-UA"/>
              </w:rPr>
            </w:pPr>
          </w:p>
        </w:tc>
      </w:tr>
      <w:tr w:rsidR="000B58F0" w:rsidTr="00A34474">
        <w:tc>
          <w:tcPr>
            <w:tcW w:w="5098"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 рахунку</w:t>
            </w:r>
          </w:p>
        </w:tc>
        <w:tc>
          <w:tcPr>
            <w:tcW w:w="1982" w:type="dxa"/>
          </w:tcPr>
          <w:p w:rsidR="000B58F0" w:rsidRPr="00C53E76" w:rsidRDefault="000B58F0" w:rsidP="00A34474">
            <w:pPr>
              <w:rPr>
                <w:rFonts w:ascii="Times New Roman" w:eastAsia="Times New Roman" w:hAnsi="Times New Roman" w:cs="Times New Roman"/>
                <w:lang w:eastAsia="uk-UA"/>
              </w:rPr>
            </w:pPr>
          </w:p>
        </w:tc>
        <w:tc>
          <w:tcPr>
            <w:tcW w:w="3541" w:type="dxa"/>
          </w:tcPr>
          <w:p w:rsidR="000B58F0" w:rsidRPr="00C53E76" w:rsidRDefault="000B58F0" w:rsidP="00A34474">
            <w:pPr>
              <w:rPr>
                <w:rFonts w:ascii="Times New Roman" w:eastAsia="Times New Roman" w:hAnsi="Times New Roman" w:cs="Times New Roman"/>
                <w:lang w:eastAsia="uk-UA"/>
              </w:rPr>
            </w:pPr>
          </w:p>
        </w:tc>
      </w:tr>
      <w:tr w:rsidR="000B58F0" w:rsidTr="00A34474">
        <w:tc>
          <w:tcPr>
            <w:tcW w:w="5098"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Банк</w:t>
            </w:r>
          </w:p>
        </w:tc>
        <w:tc>
          <w:tcPr>
            <w:tcW w:w="198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МФО 328034</w:t>
            </w:r>
          </w:p>
        </w:tc>
        <w:tc>
          <w:tcPr>
            <w:tcW w:w="3541" w:type="dxa"/>
          </w:tcPr>
          <w:p w:rsidR="000B58F0" w:rsidRPr="00C53E76" w:rsidRDefault="000B58F0" w:rsidP="00A34474">
            <w:pPr>
              <w:rPr>
                <w:rFonts w:ascii="Times New Roman" w:eastAsia="Times New Roman" w:hAnsi="Times New Roman" w:cs="Times New Roman"/>
                <w:lang w:eastAsia="uk-UA"/>
              </w:rPr>
            </w:pPr>
          </w:p>
        </w:tc>
      </w:tr>
    </w:tbl>
    <w:p w:rsidR="000B58F0" w:rsidRPr="00A230DC" w:rsidRDefault="000B58F0" w:rsidP="000B58F0">
      <w:pPr>
        <w:spacing w:after="0" w:line="240" w:lineRule="auto"/>
        <w:rPr>
          <w:rFonts w:ascii="Times New Roman" w:eastAsia="Times New Roman" w:hAnsi="Times New Roman" w:cs="Times New Roman"/>
          <w:sz w:val="24"/>
          <w:szCs w:val="24"/>
          <w:lang w:eastAsia="uk-UA"/>
        </w:rPr>
      </w:pPr>
      <w:r w:rsidRPr="0024548E">
        <w:rPr>
          <w:rFonts w:ascii="Times New Roman" w:eastAsia="Times New Roman" w:hAnsi="Times New Roman" w:cs="Times New Roman"/>
          <w:b/>
          <w:sz w:val="24"/>
          <w:szCs w:val="24"/>
          <w:u w:val="single"/>
          <w:lang w:eastAsia="uk-UA"/>
        </w:rPr>
        <w:t>Завдання 2.3.</w:t>
      </w:r>
      <w:r w:rsidRPr="00A230DC">
        <w:rPr>
          <w:rFonts w:ascii="Times New Roman" w:eastAsia="Times New Roman" w:hAnsi="Times New Roman" w:cs="Times New Roman"/>
          <w:sz w:val="24"/>
          <w:szCs w:val="24"/>
          <w:lang w:eastAsia="uk-UA"/>
        </w:rPr>
        <w:t xml:space="preserve"> Занести в довідник Фірми дані про підприємство.</w:t>
      </w:r>
      <w:r w:rsidR="00CB29AA">
        <w:rPr>
          <w:rFonts w:ascii="Times New Roman" w:eastAsia="Times New Roman" w:hAnsi="Times New Roman" w:cs="Times New Roman"/>
          <w:sz w:val="24"/>
          <w:szCs w:val="24"/>
          <w:lang w:eastAsia="uk-UA"/>
        </w:rPr>
        <w:t xml:space="preserve"> </w:t>
      </w:r>
      <w:r w:rsidRPr="00A230DC">
        <w:rPr>
          <w:rFonts w:ascii="Times New Roman" w:eastAsia="Times New Roman" w:hAnsi="Times New Roman" w:cs="Times New Roman"/>
          <w:sz w:val="24"/>
          <w:szCs w:val="24"/>
          <w:lang w:eastAsia="uk-UA"/>
        </w:rPr>
        <w:t>Виконання завдання. У довіднику Фірми вже є субконто Наша фірма, його слід змінити. Відкрийте в довіднику Фірми існуючий запис і заповніть його реквізити поданими нижче даними.</w:t>
      </w:r>
    </w:p>
    <w:tbl>
      <w:tblPr>
        <w:tblStyle w:val="a4"/>
        <w:tblW w:w="0" w:type="auto"/>
        <w:tblLook w:val="04A0" w:firstRow="1" w:lastRow="0" w:firstColumn="1" w:lastColumn="0" w:noHBand="0" w:noVBand="1"/>
      </w:tblPr>
      <w:tblGrid>
        <w:gridCol w:w="5100"/>
        <w:gridCol w:w="5095"/>
      </w:tblGrid>
      <w:tr w:rsidR="000B58F0" w:rsidRPr="00AE5D1F" w:rsidTr="00CB29AA">
        <w:tc>
          <w:tcPr>
            <w:tcW w:w="10195" w:type="dxa"/>
            <w:gridSpan w:val="2"/>
          </w:tcPr>
          <w:p w:rsidR="000B58F0" w:rsidRPr="00AE5D1F" w:rsidRDefault="000B58F0" w:rsidP="00A34474">
            <w:pPr>
              <w:rPr>
                <w:rFonts w:ascii="Times New Roman" w:eastAsia="Times New Roman" w:hAnsi="Times New Roman" w:cs="Times New Roman"/>
                <w:b/>
                <w:sz w:val="24"/>
                <w:szCs w:val="24"/>
                <w:lang w:eastAsia="uk-UA"/>
              </w:rPr>
            </w:pPr>
            <w:r w:rsidRPr="00AE5D1F">
              <w:rPr>
                <w:rFonts w:ascii="Times New Roman" w:eastAsia="Times New Roman" w:hAnsi="Times New Roman" w:cs="Times New Roman"/>
                <w:b/>
                <w:sz w:val="24"/>
                <w:szCs w:val="24"/>
                <w:lang w:eastAsia="uk-UA"/>
              </w:rPr>
              <w:t> Сторінка «Додатково»</w:t>
            </w:r>
          </w:p>
        </w:tc>
      </w:tr>
      <w:tr w:rsidR="000B58F0" w:rsidTr="00CB29AA">
        <w:tc>
          <w:tcPr>
            <w:tcW w:w="5100"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Реквізит</w:t>
            </w:r>
          </w:p>
        </w:tc>
        <w:tc>
          <w:tcPr>
            <w:tcW w:w="5095"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Значення реквізиту</w:t>
            </w:r>
          </w:p>
        </w:tc>
      </w:tr>
      <w:tr w:rsidR="000B58F0" w:rsidTr="00CB29AA">
        <w:tc>
          <w:tcPr>
            <w:tcW w:w="5100"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Префікс документа</w:t>
            </w:r>
          </w:p>
        </w:tc>
        <w:tc>
          <w:tcPr>
            <w:tcW w:w="5095" w:type="dxa"/>
          </w:tcPr>
          <w:p w:rsidR="000B58F0" w:rsidRDefault="000B58F0" w:rsidP="00A34474">
            <w:pPr>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ФТ</w:t>
            </w:r>
          </w:p>
        </w:tc>
      </w:tr>
    </w:tbl>
    <w:p w:rsidR="000B58F0" w:rsidRDefault="00CB29AA" w:rsidP="000B58F0">
      <w:pPr>
        <w:spacing w:after="0" w:line="240" w:lineRule="auto"/>
        <w:rPr>
          <w:rFonts w:ascii="Times New Roman" w:eastAsia="Times New Roman" w:hAnsi="Times New Roman" w:cs="Times New Roman"/>
          <w:sz w:val="24"/>
          <w:szCs w:val="24"/>
          <w:lang w:eastAsia="uk-UA"/>
        </w:rPr>
      </w:pPr>
      <w:r w:rsidRPr="00AE5D1F">
        <w:rPr>
          <w:rFonts w:ascii="Times New Roman" w:eastAsia="Times New Roman" w:hAnsi="Times New Roman" w:cs="Times New Roman"/>
          <w:b/>
          <w:sz w:val="24"/>
          <w:szCs w:val="24"/>
          <w:lang w:eastAsia="uk-UA"/>
        </w:rPr>
        <w:t>Сторінка «Основні дані»</w:t>
      </w:r>
    </w:p>
    <w:tbl>
      <w:tblPr>
        <w:tblStyle w:val="a4"/>
        <w:tblW w:w="0" w:type="auto"/>
        <w:tblLook w:val="04A0" w:firstRow="1" w:lastRow="0" w:firstColumn="1" w:lastColumn="0" w:noHBand="0" w:noVBand="1"/>
      </w:tblPr>
      <w:tblGrid>
        <w:gridCol w:w="3422"/>
        <w:gridCol w:w="6773"/>
      </w:tblGrid>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Реквізит</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Значення реквізиту</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Найменування      (Код)</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Фотон,      код -</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Повне найменування</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ВАТ «Фотон»</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Директор</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Короленко С. І.</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Головний бухгалтер і касир</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Мельник О. П.</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Телефони</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8(032)297-40-50</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Юридична адреса</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Вул.Ізмаїльська,106</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Фізична адреса</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Вул.Ізмаїльська,106</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Галузь</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Торгівля</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Форма власності</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Колективна</w:t>
            </w:r>
          </w:p>
        </w:tc>
      </w:tr>
      <w:tr w:rsidR="000B58F0" w:rsidTr="00CB29AA">
        <w:tc>
          <w:tcPr>
            <w:tcW w:w="3422"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Основний поточний рахунок</w:t>
            </w:r>
          </w:p>
        </w:tc>
        <w:tc>
          <w:tcPr>
            <w:tcW w:w="6773"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 xml:space="preserve">Основний п/р, </w:t>
            </w:r>
            <w:proofErr w:type="spellStart"/>
            <w:r w:rsidRPr="00C53E76">
              <w:rPr>
                <w:rFonts w:ascii="Times New Roman" w:eastAsia="Times New Roman" w:hAnsi="Times New Roman" w:cs="Times New Roman"/>
                <w:lang w:eastAsia="uk-UA"/>
              </w:rPr>
              <w:t>Б-Дністр</w:t>
            </w:r>
            <w:proofErr w:type="spellEnd"/>
            <w:r w:rsidRPr="00C53E76">
              <w:rPr>
                <w:rFonts w:ascii="Times New Roman" w:eastAsia="Times New Roman" w:hAnsi="Times New Roman" w:cs="Times New Roman"/>
                <w:lang w:eastAsia="uk-UA"/>
              </w:rPr>
              <w:t>. Відділ. Ощадбанку №6707 МФО 328845</w:t>
            </w:r>
          </w:p>
        </w:tc>
      </w:tr>
    </w:tbl>
    <w:p w:rsidR="000B58F0" w:rsidRDefault="00CB29AA" w:rsidP="000B58F0">
      <w:pPr>
        <w:spacing w:after="0" w:line="240" w:lineRule="auto"/>
        <w:rPr>
          <w:rFonts w:ascii="Times New Roman" w:eastAsia="Times New Roman" w:hAnsi="Times New Roman" w:cs="Times New Roman"/>
          <w:sz w:val="24"/>
          <w:szCs w:val="24"/>
          <w:lang w:eastAsia="uk-UA"/>
        </w:rPr>
      </w:pPr>
      <w:r w:rsidRPr="00AE5D1F">
        <w:rPr>
          <w:rFonts w:ascii="Times New Roman" w:eastAsia="Times New Roman" w:hAnsi="Times New Roman" w:cs="Times New Roman"/>
          <w:b/>
          <w:sz w:val="24"/>
          <w:szCs w:val="24"/>
          <w:lang w:eastAsia="uk-UA"/>
        </w:rPr>
        <w:t>Сторінка «Реєстрація і коди»</w:t>
      </w:r>
    </w:p>
    <w:tbl>
      <w:tblPr>
        <w:tblStyle w:val="a4"/>
        <w:tblW w:w="0" w:type="auto"/>
        <w:tblLook w:val="04A0" w:firstRow="1" w:lastRow="0" w:firstColumn="1" w:lastColumn="0" w:noHBand="0" w:noVBand="1"/>
      </w:tblPr>
      <w:tblGrid>
        <w:gridCol w:w="2040"/>
        <w:gridCol w:w="2047"/>
        <w:gridCol w:w="276"/>
        <w:gridCol w:w="1762"/>
        <w:gridCol w:w="2046"/>
        <w:gridCol w:w="2024"/>
      </w:tblGrid>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Реквізит</w:t>
            </w:r>
          </w:p>
        </w:tc>
        <w:tc>
          <w:tcPr>
            <w:tcW w:w="5832"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Значення</w:t>
            </w:r>
          </w:p>
        </w:tc>
      </w:tr>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Дата реєстрації   (Номер реєстрації)</w:t>
            </w:r>
          </w:p>
        </w:tc>
        <w:tc>
          <w:tcPr>
            <w:tcW w:w="5832"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02.01.12</w:t>
            </w:r>
          </w:p>
        </w:tc>
      </w:tr>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Ким зареєстрована</w:t>
            </w:r>
          </w:p>
        </w:tc>
        <w:tc>
          <w:tcPr>
            <w:tcW w:w="5832"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Б-Дністровський виконавчий комітет</w:t>
            </w:r>
          </w:p>
        </w:tc>
      </w:tr>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Номер реєстрації в Пенсійному фонді</w:t>
            </w:r>
          </w:p>
        </w:tc>
        <w:tc>
          <w:tcPr>
            <w:tcW w:w="5832"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ПФ2108</w:t>
            </w:r>
          </w:p>
        </w:tc>
      </w:tr>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Номер реєстрації у службі зайнятості</w:t>
            </w:r>
          </w:p>
        </w:tc>
        <w:tc>
          <w:tcPr>
            <w:tcW w:w="5832" w:type="dxa"/>
            <w:gridSpan w:val="3"/>
          </w:tcPr>
          <w:p w:rsidR="000B58F0" w:rsidRPr="00C53E76" w:rsidRDefault="000B58F0" w:rsidP="00A34474">
            <w:pPr>
              <w:rPr>
                <w:rFonts w:ascii="Times New Roman" w:eastAsia="Times New Roman" w:hAnsi="Times New Roman" w:cs="Times New Roman"/>
                <w:lang w:eastAsia="uk-UA"/>
              </w:rPr>
            </w:pPr>
          </w:p>
        </w:tc>
      </w:tr>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Код податкової інспекції</w:t>
            </w:r>
          </w:p>
        </w:tc>
        <w:tc>
          <w:tcPr>
            <w:tcW w:w="5832" w:type="dxa"/>
            <w:gridSpan w:val="3"/>
          </w:tcPr>
          <w:p w:rsidR="000B58F0" w:rsidRPr="00C53E76" w:rsidRDefault="000B58F0" w:rsidP="00A34474">
            <w:pPr>
              <w:rPr>
                <w:rFonts w:ascii="Times New Roman" w:eastAsia="Times New Roman" w:hAnsi="Times New Roman" w:cs="Times New Roman"/>
                <w:lang w:eastAsia="uk-UA"/>
              </w:rPr>
            </w:pPr>
          </w:p>
        </w:tc>
      </w:tr>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Відділ</w:t>
            </w:r>
          </w:p>
        </w:tc>
        <w:tc>
          <w:tcPr>
            <w:tcW w:w="5832"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Роботи з юридичними особами</w:t>
            </w:r>
          </w:p>
        </w:tc>
      </w:tr>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Код ЄДРПОУ</w:t>
            </w:r>
          </w:p>
        </w:tc>
        <w:tc>
          <w:tcPr>
            <w:tcW w:w="5832"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322767.08.09</w:t>
            </w:r>
          </w:p>
        </w:tc>
      </w:tr>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Індивідуальний податковий номер</w:t>
            </w:r>
          </w:p>
        </w:tc>
        <w:tc>
          <w:tcPr>
            <w:tcW w:w="5832" w:type="dxa"/>
            <w:gridSpan w:val="3"/>
          </w:tcPr>
          <w:p w:rsidR="000B58F0" w:rsidRPr="00C53E76" w:rsidRDefault="000B58F0" w:rsidP="00A34474">
            <w:pPr>
              <w:rPr>
                <w:rFonts w:ascii="Times New Roman" w:eastAsia="Times New Roman" w:hAnsi="Times New Roman" w:cs="Times New Roman"/>
                <w:lang w:eastAsia="uk-UA"/>
              </w:rPr>
            </w:pPr>
          </w:p>
        </w:tc>
      </w:tr>
      <w:tr w:rsidR="000B58F0" w:rsidTr="00CB29AA">
        <w:tc>
          <w:tcPr>
            <w:tcW w:w="4363" w:type="dxa"/>
            <w:gridSpan w:val="3"/>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lastRenderedPageBreak/>
              <w:t>№ свідоцтва</w:t>
            </w:r>
          </w:p>
        </w:tc>
        <w:tc>
          <w:tcPr>
            <w:tcW w:w="5832" w:type="dxa"/>
            <w:gridSpan w:val="3"/>
          </w:tcPr>
          <w:p w:rsidR="000B58F0" w:rsidRPr="00C53E76" w:rsidRDefault="000B58F0" w:rsidP="00A34474">
            <w:pPr>
              <w:rPr>
                <w:rFonts w:ascii="Times New Roman" w:eastAsia="Times New Roman" w:hAnsi="Times New Roman" w:cs="Times New Roman"/>
                <w:lang w:eastAsia="uk-UA"/>
              </w:rPr>
            </w:pPr>
          </w:p>
        </w:tc>
      </w:tr>
      <w:tr w:rsidR="000B58F0" w:rsidTr="00CB29AA">
        <w:tc>
          <w:tcPr>
            <w:tcW w:w="2040"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Код ЗКГНГ</w:t>
            </w:r>
          </w:p>
        </w:tc>
        <w:tc>
          <w:tcPr>
            <w:tcW w:w="2047"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Код СПОДУ</w:t>
            </w:r>
          </w:p>
        </w:tc>
        <w:tc>
          <w:tcPr>
            <w:tcW w:w="2038" w:type="dxa"/>
            <w:gridSpan w:val="2"/>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Код КВЕД</w:t>
            </w:r>
          </w:p>
        </w:tc>
        <w:tc>
          <w:tcPr>
            <w:tcW w:w="2046"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Код СПАТО</w:t>
            </w:r>
          </w:p>
        </w:tc>
        <w:tc>
          <w:tcPr>
            <w:tcW w:w="2024" w:type="dxa"/>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Код КФВ</w:t>
            </w:r>
          </w:p>
        </w:tc>
      </w:tr>
      <w:tr w:rsidR="000B58F0" w:rsidTr="00CB29AA">
        <w:tc>
          <w:tcPr>
            <w:tcW w:w="2040" w:type="dxa"/>
          </w:tcPr>
          <w:p w:rsidR="000B58F0" w:rsidRPr="00C53E76" w:rsidRDefault="000B58F0" w:rsidP="00A34474">
            <w:pPr>
              <w:rPr>
                <w:rFonts w:ascii="Times New Roman" w:eastAsia="Times New Roman" w:hAnsi="Times New Roman" w:cs="Times New Roman"/>
                <w:lang w:eastAsia="uk-UA"/>
              </w:rPr>
            </w:pPr>
          </w:p>
        </w:tc>
        <w:tc>
          <w:tcPr>
            <w:tcW w:w="2047" w:type="dxa"/>
          </w:tcPr>
          <w:p w:rsidR="000B58F0" w:rsidRPr="00C53E76" w:rsidRDefault="000B58F0" w:rsidP="00A34474">
            <w:pPr>
              <w:rPr>
                <w:rFonts w:ascii="Times New Roman" w:eastAsia="Times New Roman" w:hAnsi="Times New Roman" w:cs="Times New Roman"/>
                <w:lang w:eastAsia="uk-UA"/>
              </w:rPr>
            </w:pPr>
          </w:p>
        </w:tc>
        <w:tc>
          <w:tcPr>
            <w:tcW w:w="2038" w:type="dxa"/>
            <w:gridSpan w:val="2"/>
          </w:tcPr>
          <w:p w:rsidR="000B58F0" w:rsidRPr="00C53E76" w:rsidRDefault="000B58F0" w:rsidP="00A34474">
            <w:pPr>
              <w:rPr>
                <w:rFonts w:ascii="Times New Roman" w:eastAsia="Times New Roman" w:hAnsi="Times New Roman" w:cs="Times New Roman"/>
                <w:lang w:eastAsia="uk-UA"/>
              </w:rPr>
            </w:pPr>
            <w:r w:rsidRPr="00C53E76">
              <w:rPr>
                <w:rFonts w:ascii="Times New Roman" w:eastAsia="Times New Roman" w:hAnsi="Times New Roman" w:cs="Times New Roman"/>
                <w:lang w:eastAsia="uk-UA"/>
              </w:rPr>
              <w:t>74.90.6</w:t>
            </w:r>
          </w:p>
        </w:tc>
        <w:tc>
          <w:tcPr>
            <w:tcW w:w="2046" w:type="dxa"/>
          </w:tcPr>
          <w:p w:rsidR="000B58F0" w:rsidRPr="00C53E76" w:rsidRDefault="000B58F0" w:rsidP="00A34474">
            <w:pPr>
              <w:rPr>
                <w:rFonts w:ascii="Times New Roman" w:eastAsia="Times New Roman" w:hAnsi="Times New Roman" w:cs="Times New Roman"/>
                <w:lang w:eastAsia="uk-UA"/>
              </w:rPr>
            </w:pPr>
          </w:p>
        </w:tc>
        <w:tc>
          <w:tcPr>
            <w:tcW w:w="2024" w:type="dxa"/>
          </w:tcPr>
          <w:p w:rsidR="000B58F0" w:rsidRPr="00C53E76" w:rsidRDefault="000B58F0" w:rsidP="00A34474">
            <w:pPr>
              <w:rPr>
                <w:rFonts w:ascii="Times New Roman" w:eastAsia="Times New Roman" w:hAnsi="Times New Roman" w:cs="Times New Roman"/>
                <w:lang w:eastAsia="uk-UA"/>
              </w:rPr>
            </w:pPr>
          </w:p>
        </w:tc>
      </w:tr>
    </w:tbl>
    <w:p w:rsidR="000B58F0" w:rsidRPr="00A230DC" w:rsidRDefault="000B58F0" w:rsidP="00CB29AA">
      <w:pPr>
        <w:spacing w:after="0" w:line="240" w:lineRule="auto"/>
        <w:jc w:val="both"/>
        <w:rPr>
          <w:rFonts w:ascii="Times New Roman" w:eastAsia="Times New Roman" w:hAnsi="Times New Roman" w:cs="Times New Roman"/>
          <w:sz w:val="24"/>
          <w:szCs w:val="24"/>
          <w:lang w:eastAsia="uk-UA"/>
        </w:rPr>
      </w:pPr>
      <w:r w:rsidRPr="00A230DC">
        <w:rPr>
          <w:rFonts w:ascii="Times New Roman" w:eastAsia="Times New Roman" w:hAnsi="Times New Roman" w:cs="Times New Roman"/>
          <w:sz w:val="24"/>
          <w:szCs w:val="24"/>
          <w:lang w:eastAsia="uk-UA"/>
        </w:rPr>
        <w:t>Зверніть увагу на те, що з довідника Фірми можна відкрити підлеглі довідники Співробітники і Рахунки нашої фірми. Закрийте довідник, зберігши уведені дані. Відкрийте ще раз довідники Спів</w:t>
      </w:r>
      <w:r w:rsidRPr="00A230DC">
        <w:rPr>
          <w:rFonts w:ascii="Times New Roman" w:eastAsia="Times New Roman" w:hAnsi="Times New Roman" w:cs="Times New Roman"/>
          <w:sz w:val="24"/>
          <w:szCs w:val="24"/>
          <w:lang w:eastAsia="uk-UA"/>
        </w:rPr>
        <w:softHyphen/>
        <w:t>робітники і Рахунки нашої фірми і зауважте, що в них автоматично змінилася назва фірми.</w:t>
      </w:r>
    </w:p>
    <w:p w:rsidR="00C53E76" w:rsidRDefault="00C53E76" w:rsidP="00CB29AA">
      <w:pPr>
        <w:spacing w:after="0" w:line="240" w:lineRule="auto"/>
        <w:jc w:val="both"/>
        <w:rPr>
          <w:rFonts w:ascii="Times New Roman" w:eastAsia="Times New Roman" w:hAnsi="Times New Roman" w:cs="Times New Roman"/>
          <w:sz w:val="24"/>
          <w:szCs w:val="24"/>
          <w:lang w:eastAsia="uk-UA"/>
        </w:rPr>
      </w:pPr>
    </w:p>
    <w:p w:rsidR="000B58F0" w:rsidRPr="00AE5D1F" w:rsidRDefault="000B58F0" w:rsidP="00CB29AA">
      <w:pPr>
        <w:spacing w:after="0" w:line="240" w:lineRule="auto"/>
        <w:jc w:val="both"/>
        <w:rPr>
          <w:rFonts w:ascii="Times New Roman" w:eastAsia="Times New Roman" w:hAnsi="Times New Roman" w:cs="Times New Roman"/>
          <w:b/>
          <w:sz w:val="24"/>
          <w:szCs w:val="24"/>
          <w:u w:val="single"/>
          <w:lang w:eastAsia="uk-UA"/>
        </w:rPr>
      </w:pPr>
      <w:r w:rsidRPr="00A230DC">
        <w:rPr>
          <w:rFonts w:ascii="Times New Roman" w:eastAsia="Times New Roman" w:hAnsi="Times New Roman" w:cs="Times New Roman"/>
          <w:sz w:val="24"/>
          <w:szCs w:val="24"/>
          <w:lang w:eastAsia="uk-UA"/>
        </w:rPr>
        <w:t> </w:t>
      </w:r>
      <w:r w:rsidRPr="00AE5D1F">
        <w:rPr>
          <w:rFonts w:ascii="Times New Roman" w:eastAsia="Times New Roman" w:hAnsi="Times New Roman" w:cs="Times New Roman"/>
          <w:b/>
          <w:sz w:val="24"/>
          <w:szCs w:val="24"/>
          <w:u w:val="single"/>
          <w:lang w:eastAsia="uk-UA"/>
        </w:rPr>
        <w:t>ЗМІСТ ТА ФОРМА ЗВІТУ</w:t>
      </w:r>
    </w:p>
    <w:p w:rsidR="000B58F0" w:rsidRPr="00CB29AA" w:rsidRDefault="000B58F0" w:rsidP="00CB29AA">
      <w:pPr>
        <w:spacing w:after="0" w:line="240" w:lineRule="auto"/>
        <w:jc w:val="both"/>
        <w:rPr>
          <w:rFonts w:ascii="Times New Roman" w:eastAsia="Times New Roman" w:hAnsi="Times New Roman" w:cs="Times New Roman"/>
          <w:lang w:eastAsia="uk-UA"/>
        </w:rPr>
      </w:pPr>
      <w:r w:rsidRPr="00CB29AA">
        <w:rPr>
          <w:rFonts w:ascii="Times New Roman" w:eastAsia="Times New Roman" w:hAnsi="Times New Roman" w:cs="Times New Roman"/>
          <w:lang w:eastAsia="uk-UA"/>
        </w:rPr>
        <w:t>Лабораторний звіт необхідно оформити з відповідними штампами та рамками. Звіт повинен містити тему , мету , обладнання , хід виконання роботи , відповіді на контрольні запитання та висновки по роботі. В звіті хід роботи повинен виглядати як опис дій , які було використано Вами при виконанні ходу роботи.</w:t>
      </w:r>
    </w:p>
    <w:p w:rsidR="000B58F0" w:rsidRPr="00A230DC" w:rsidRDefault="000B58F0" w:rsidP="00CB29AA">
      <w:pPr>
        <w:spacing w:after="0" w:line="240" w:lineRule="auto"/>
        <w:jc w:val="both"/>
        <w:rPr>
          <w:rFonts w:ascii="Times New Roman" w:hAnsi="Times New Roman" w:cs="Times New Roman"/>
          <w:sz w:val="24"/>
          <w:szCs w:val="24"/>
        </w:rPr>
      </w:pPr>
      <w:r w:rsidRPr="00CB29AA">
        <w:rPr>
          <w:rFonts w:ascii="Times New Roman" w:eastAsia="Times New Roman" w:hAnsi="Times New Roman" w:cs="Times New Roman"/>
          <w:lang w:eastAsia="uk-UA"/>
        </w:rPr>
        <w:t>1. Мета роботи.     2. Розташування файлів програми «1 С: Бухгалтерія»; способи запуску програми; розташування інформаційної бази; зміна найменування інформаційної бази; створення нового користувача; завдання і зміна пароля; призначення елементів вікна програми. Звертання до Плану рахунків. Призначення стовпчиків, що відображають стан рахунку; ведення аналітичного обліку на рахунку, зміна настроювань; створення нового рахунку або субрахунку; властивості рахунків; швидкий пошук рахунку; робота з ієрархічним списком Створення нового елемента Довідника (нового рядка і нової групи), переміщення елементів довідника з однієї групи до іншої, настроювання періоду розрахунку бухгалтерських підсумків, звертання до Стандартних Звітів, Створення нового Документа, журнал Документів, проводки Документа, друк Документа; аналітичний облік заборгованості засновників.                   3. Висновки.</w:t>
      </w:r>
      <w:r>
        <w:rPr>
          <w:rFonts w:ascii="Times New Roman" w:eastAsia="Times New Roman" w:hAnsi="Times New Roman" w:cs="Times New Roman"/>
          <w:sz w:val="24"/>
          <w:szCs w:val="24"/>
          <w:lang w:eastAsia="uk-UA"/>
        </w:rPr>
        <w:t xml:space="preserve">      </w:t>
      </w:r>
    </w:p>
    <w:p w:rsidR="00C53E76" w:rsidRDefault="00C53E76" w:rsidP="0028404F">
      <w:pPr>
        <w:spacing w:after="0" w:line="240" w:lineRule="auto"/>
        <w:ind w:firstLine="709"/>
        <w:jc w:val="center"/>
        <w:rPr>
          <w:rFonts w:ascii="Times New Roman" w:eastAsia="Times New Roman" w:hAnsi="Times New Roman" w:cs="Times New Roman"/>
          <w:b/>
          <w:sz w:val="44"/>
          <w:szCs w:val="44"/>
          <w:lang w:eastAsia="ru-RU"/>
        </w:rPr>
      </w:pPr>
    </w:p>
    <w:p w:rsidR="0028404F" w:rsidRPr="00611BF2" w:rsidRDefault="0028404F" w:rsidP="0028404F">
      <w:pPr>
        <w:spacing w:after="0" w:line="240" w:lineRule="auto"/>
        <w:ind w:firstLine="709"/>
        <w:jc w:val="center"/>
        <w:rPr>
          <w:rFonts w:ascii="Times New Roman" w:eastAsia="Times New Roman" w:hAnsi="Times New Roman" w:cs="Times New Roman"/>
          <w:b/>
          <w:sz w:val="44"/>
          <w:szCs w:val="44"/>
          <w:lang w:eastAsia="ru-RU"/>
        </w:rPr>
      </w:pPr>
      <w:r w:rsidRPr="00611BF2">
        <w:rPr>
          <w:rFonts w:ascii="Times New Roman" w:eastAsia="Times New Roman" w:hAnsi="Times New Roman" w:cs="Times New Roman"/>
          <w:b/>
          <w:sz w:val="44"/>
          <w:szCs w:val="44"/>
          <w:lang w:eastAsia="ru-RU"/>
        </w:rPr>
        <w:t>ІНСТРУКЦІЙНА КАРТКА №</w:t>
      </w:r>
      <w:r>
        <w:rPr>
          <w:rFonts w:ascii="Times New Roman" w:eastAsia="Times New Roman" w:hAnsi="Times New Roman" w:cs="Times New Roman"/>
          <w:b/>
          <w:sz w:val="44"/>
          <w:szCs w:val="44"/>
          <w:lang w:eastAsia="ru-RU"/>
        </w:rPr>
        <w:t>49</w:t>
      </w:r>
    </w:p>
    <w:p w:rsidR="0028404F" w:rsidRPr="00771252" w:rsidRDefault="0028404F" w:rsidP="0028404F">
      <w:pPr>
        <w:spacing w:after="0" w:line="240" w:lineRule="auto"/>
        <w:jc w:val="both"/>
        <w:rPr>
          <w:rFonts w:ascii="Times New Roman" w:eastAsia="Times New Roman" w:hAnsi="Times New Roman" w:cs="Times New Roman"/>
          <w:b/>
          <w:snapToGrid w:val="0"/>
          <w:lang w:eastAsia="ru-RU"/>
        </w:rPr>
      </w:pPr>
      <w:r w:rsidRPr="000C7A99">
        <w:rPr>
          <w:rFonts w:ascii="Times New Roman" w:eastAsia="Times New Roman" w:hAnsi="Times New Roman" w:cs="Times New Roman"/>
          <w:b/>
          <w:snapToGrid w:val="0"/>
          <w:sz w:val="28"/>
          <w:szCs w:val="28"/>
          <w:lang w:eastAsia="ru-RU"/>
        </w:rPr>
        <w:t>ТЕМА ПРОГРАМИ:</w:t>
      </w:r>
      <w:r w:rsidRPr="000C7A99">
        <w:rPr>
          <w:rFonts w:ascii="Times New Roman" w:eastAsia="Times New Roman" w:hAnsi="Times New Roman" w:cs="Times New Roman"/>
          <w:b/>
          <w:i/>
          <w:snapToGrid w:val="0"/>
          <w:sz w:val="28"/>
          <w:szCs w:val="28"/>
          <w:lang w:eastAsia="ru-RU"/>
        </w:rPr>
        <w:tab/>
      </w:r>
      <w:r w:rsidRPr="00771252">
        <w:rPr>
          <w:rFonts w:ascii="Times New Roman" w:eastAsia="Times New Roman" w:hAnsi="Times New Roman" w:cs="Times New Roman"/>
          <w:b/>
          <w:snapToGrid w:val="0"/>
          <w:lang w:eastAsia="ru-RU"/>
        </w:rPr>
        <w:t>Аналіз інформації і формування звітності в програмі «1 С: бухгалтерія»</w:t>
      </w:r>
    </w:p>
    <w:p w:rsidR="0028404F" w:rsidRPr="000C7A99" w:rsidRDefault="0028404F" w:rsidP="0028404F">
      <w:pPr>
        <w:spacing w:after="0" w:line="240" w:lineRule="auto"/>
        <w:jc w:val="both"/>
        <w:rPr>
          <w:rFonts w:ascii="Times New Roman" w:eastAsia="Times New Roman" w:hAnsi="Times New Roman" w:cs="Times New Roman"/>
          <w:snapToGrid w:val="0"/>
          <w:sz w:val="28"/>
          <w:szCs w:val="28"/>
          <w:lang w:eastAsia="ru-RU"/>
        </w:rPr>
      </w:pPr>
      <w:r w:rsidRPr="000C7A99">
        <w:rPr>
          <w:rFonts w:ascii="Times New Roman" w:eastAsia="Times New Roman" w:hAnsi="Times New Roman" w:cs="Times New Roman"/>
          <w:b/>
          <w:snapToGrid w:val="0"/>
          <w:sz w:val="28"/>
          <w:szCs w:val="28"/>
          <w:lang w:eastAsia="ru-RU"/>
        </w:rPr>
        <w:t>ТЕМА УРОКУ:</w:t>
      </w:r>
      <w:r w:rsidRPr="000C7A99">
        <w:rPr>
          <w:rFonts w:ascii="Times New Roman" w:eastAsia="Times New Roman" w:hAnsi="Times New Roman" w:cs="Times New Roman"/>
          <w:b/>
          <w:snapToGrid w:val="0"/>
          <w:sz w:val="28"/>
          <w:szCs w:val="28"/>
          <w:lang w:eastAsia="ru-RU"/>
        </w:rPr>
        <w:tab/>
      </w:r>
      <w:r w:rsidRPr="000C7A99">
        <w:rPr>
          <w:rFonts w:ascii="Times New Roman" w:eastAsia="Times New Roman" w:hAnsi="Times New Roman" w:cs="Times New Roman"/>
          <w:b/>
          <w:snapToGrid w:val="0"/>
          <w:sz w:val="28"/>
          <w:szCs w:val="28"/>
          <w:lang w:eastAsia="ru-RU"/>
        </w:rPr>
        <w:tab/>
      </w:r>
      <w:r>
        <w:rPr>
          <w:rFonts w:ascii="Times New Roman" w:eastAsia="Times New Roman" w:hAnsi="Times New Roman" w:cs="Times New Roman"/>
          <w:b/>
          <w:snapToGrid w:val="0"/>
          <w:sz w:val="28"/>
          <w:szCs w:val="28"/>
          <w:lang w:eastAsia="ru-RU"/>
        </w:rPr>
        <w:t xml:space="preserve">Документи та журнали документів. </w:t>
      </w:r>
      <w:r w:rsidRPr="00595AE3">
        <w:rPr>
          <w:rFonts w:ascii="Times New Roman" w:eastAsia="Times New Roman" w:hAnsi="Times New Roman" w:cs="Times New Roman"/>
          <w:snapToGrid w:val="0"/>
          <w:sz w:val="28"/>
          <w:szCs w:val="28"/>
          <w:lang w:eastAsia="ru-RU"/>
        </w:rPr>
        <w:t>Тематична атестація.</w:t>
      </w:r>
    </w:p>
    <w:p w:rsidR="0028404F" w:rsidRPr="00771252" w:rsidRDefault="0028404F" w:rsidP="00771252">
      <w:pPr>
        <w:spacing w:after="0" w:line="240" w:lineRule="auto"/>
        <w:jc w:val="both"/>
        <w:rPr>
          <w:rFonts w:ascii="Times New Roman" w:eastAsia="Times New Roman" w:hAnsi="Times New Roman" w:cs="Times New Roman"/>
          <w:b/>
          <w:color w:val="000000"/>
          <w:spacing w:val="-2"/>
          <w:sz w:val="26"/>
          <w:szCs w:val="26"/>
          <w:lang w:eastAsia="ru-RU"/>
        </w:rPr>
      </w:pPr>
      <w:r w:rsidRPr="000C7A99">
        <w:rPr>
          <w:rFonts w:ascii="Times New Roman" w:eastAsia="Times New Roman" w:hAnsi="Times New Roman" w:cs="Times New Roman"/>
          <w:b/>
          <w:snapToGrid w:val="0"/>
          <w:sz w:val="28"/>
          <w:szCs w:val="28"/>
          <w:lang w:eastAsia="ru-RU"/>
        </w:rPr>
        <w:t>МЕТА:</w:t>
      </w:r>
      <w:r w:rsidRPr="000C7A99">
        <w:rPr>
          <w:rFonts w:ascii="Times New Roman" w:eastAsia="Times New Roman" w:hAnsi="Times New Roman" w:cs="Times New Roman"/>
          <w:b/>
          <w:snapToGrid w:val="0"/>
          <w:sz w:val="28"/>
          <w:szCs w:val="28"/>
          <w:lang w:eastAsia="ru-RU"/>
        </w:rPr>
        <w:tab/>
      </w:r>
      <w:r w:rsidRPr="000C7A99">
        <w:rPr>
          <w:rFonts w:ascii="Times New Roman" w:eastAsia="Times New Roman" w:hAnsi="Times New Roman" w:cs="Times New Roman"/>
          <w:b/>
          <w:snapToGrid w:val="0"/>
          <w:sz w:val="28"/>
          <w:szCs w:val="28"/>
          <w:lang w:eastAsia="ru-RU"/>
        </w:rPr>
        <w:tab/>
      </w:r>
      <w:r w:rsidRPr="000C7A99">
        <w:rPr>
          <w:rFonts w:ascii="Times New Roman" w:eastAsia="Times New Roman" w:hAnsi="Times New Roman" w:cs="Times New Roman"/>
          <w:b/>
          <w:snapToGrid w:val="0"/>
          <w:sz w:val="28"/>
          <w:szCs w:val="28"/>
          <w:lang w:eastAsia="ru-RU"/>
        </w:rPr>
        <w:tab/>
      </w:r>
      <w:r w:rsidRPr="00771252">
        <w:rPr>
          <w:rFonts w:ascii="Times New Roman" w:eastAsia="Times New Roman" w:hAnsi="Times New Roman" w:cs="Times New Roman"/>
          <w:sz w:val="26"/>
          <w:szCs w:val="26"/>
          <w:lang w:eastAsia="ru-RU"/>
        </w:rPr>
        <w:t>Сформувати,  закріпити, удосконалити та систематизувати  уміння та навички роботи  з програмою «1С : бухгалтерія» , при  створенні підприємства, та ознайомлення з довідниками.</w:t>
      </w:r>
      <w:r w:rsidR="00771252" w:rsidRPr="00771252">
        <w:rPr>
          <w:rFonts w:ascii="Times New Roman" w:eastAsia="Times New Roman" w:hAnsi="Times New Roman" w:cs="Times New Roman"/>
          <w:sz w:val="26"/>
          <w:szCs w:val="26"/>
          <w:lang w:eastAsia="ru-RU"/>
        </w:rPr>
        <w:t xml:space="preserve"> У</w:t>
      </w:r>
      <w:r w:rsidRPr="00771252">
        <w:rPr>
          <w:rFonts w:ascii="Times New Roman" w:eastAsia="Times New Roman" w:hAnsi="Times New Roman" w:cs="Times New Roman"/>
          <w:snapToGrid w:val="0"/>
          <w:sz w:val="26"/>
          <w:szCs w:val="26"/>
          <w:lang w:eastAsia="ru-RU"/>
        </w:rPr>
        <w:t>чні повинні</w:t>
      </w:r>
      <w:r w:rsidR="00771252" w:rsidRPr="00771252">
        <w:rPr>
          <w:rFonts w:ascii="Times New Roman" w:eastAsia="Times New Roman" w:hAnsi="Times New Roman" w:cs="Times New Roman"/>
          <w:snapToGrid w:val="0"/>
          <w:sz w:val="26"/>
          <w:szCs w:val="26"/>
          <w:lang w:eastAsia="ru-RU"/>
        </w:rPr>
        <w:t xml:space="preserve"> </w:t>
      </w:r>
      <w:r w:rsidRPr="00771252">
        <w:rPr>
          <w:rFonts w:ascii="Times New Roman" w:eastAsia="Times New Roman" w:hAnsi="Times New Roman" w:cs="Times New Roman"/>
          <w:color w:val="000000"/>
          <w:spacing w:val="-2"/>
          <w:sz w:val="26"/>
          <w:szCs w:val="26"/>
          <w:lang w:eastAsia="ru-RU"/>
        </w:rPr>
        <w:t>знати план рахунків та субрахунки, визначення синтетичних та аналітичних рахунків, комп’ютерну та розмножувальну техніку, операції по проводках та їх журнали, програму</w:t>
      </w:r>
      <w:r w:rsidRPr="00771252">
        <w:rPr>
          <w:rFonts w:ascii="Times New Roman" w:eastAsia="Times New Roman" w:hAnsi="Times New Roman" w:cs="Times New Roman"/>
          <w:color w:val="000000"/>
          <w:spacing w:val="1"/>
          <w:sz w:val="26"/>
          <w:szCs w:val="26"/>
          <w:lang w:eastAsia="ru-RU"/>
        </w:rPr>
        <w:t>“1С:Бухгалтерія”</w:t>
      </w:r>
      <w:r w:rsidRPr="00771252">
        <w:rPr>
          <w:rFonts w:ascii="Times New Roman" w:eastAsia="Times New Roman" w:hAnsi="Times New Roman" w:cs="Times New Roman"/>
          <w:color w:val="000000"/>
          <w:spacing w:val="-2"/>
          <w:sz w:val="26"/>
          <w:szCs w:val="26"/>
          <w:lang w:eastAsia="ru-RU"/>
        </w:rPr>
        <w:t xml:space="preserve">. </w:t>
      </w:r>
      <w:r w:rsidR="00771252" w:rsidRPr="00771252">
        <w:rPr>
          <w:rFonts w:ascii="Times New Roman" w:eastAsia="Times New Roman" w:hAnsi="Times New Roman" w:cs="Times New Roman"/>
          <w:color w:val="000000"/>
          <w:spacing w:val="-2"/>
          <w:sz w:val="26"/>
          <w:szCs w:val="26"/>
          <w:lang w:eastAsia="ru-RU"/>
        </w:rPr>
        <w:t>В</w:t>
      </w:r>
      <w:r w:rsidRPr="00771252">
        <w:rPr>
          <w:rFonts w:ascii="Times New Roman" w:eastAsia="Times New Roman" w:hAnsi="Times New Roman" w:cs="Times New Roman"/>
          <w:color w:val="000000"/>
          <w:spacing w:val="-2"/>
          <w:sz w:val="26"/>
          <w:szCs w:val="26"/>
          <w:lang w:eastAsia="ru-RU"/>
        </w:rPr>
        <w:t xml:space="preserve">міти складати звіти, заповнювати довідники «ІС Бухгалтерія», робити огляд операцій проводок та їх журналів. </w:t>
      </w:r>
      <w:r w:rsidR="00771252" w:rsidRPr="00771252">
        <w:rPr>
          <w:rFonts w:ascii="Times New Roman" w:eastAsia="Times New Roman" w:hAnsi="Times New Roman" w:cs="Times New Roman"/>
          <w:color w:val="000000"/>
          <w:spacing w:val="-2"/>
          <w:sz w:val="26"/>
          <w:szCs w:val="26"/>
          <w:lang w:eastAsia="ru-RU"/>
        </w:rPr>
        <w:t>М</w:t>
      </w:r>
      <w:r w:rsidRPr="00771252">
        <w:rPr>
          <w:rFonts w:ascii="Times New Roman" w:eastAsia="Times New Roman" w:hAnsi="Times New Roman" w:cs="Times New Roman"/>
          <w:color w:val="000000"/>
          <w:spacing w:val="-2"/>
          <w:sz w:val="26"/>
          <w:szCs w:val="26"/>
          <w:lang w:eastAsia="ru-RU"/>
        </w:rPr>
        <w:t>ати уявлення про машинопис,  електронні таблиці та документацію, проводити облік за допомогою персонального комп’ютера, аналіз інформації і формування звітності в програмі.</w:t>
      </w:r>
    </w:p>
    <w:p w:rsidR="0028404F" w:rsidRPr="00771252" w:rsidRDefault="0028404F" w:rsidP="0028404F">
      <w:pPr>
        <w:spacing w:after="0" w:line="240" w:lineRule="auto"/>
        <w:jc w:val="both"/>
        <w:rPr>
          <w:rFonts w:ascii="Times New Roman" w:eastAsia="Times New Roman" w:hAnsi="Times New Roman" w:cs="Times New Roman"/>
          <w:b/>
          <w:bCs/>
          <w:sz w:val="26"/>
          <w:szCs w:val="26"/>
          <w:lang w:eastAsia="ru-RU"/>
        </w:rPr>
      </w:pPr>
      <w:r w:rsidRPr="00771252">
        <w:rPr>
          <w:rFonts w:ascii="Times New Roman" w:hAnsi="Times New Roman" w:cs="Times New Roman"/>
          <w:b/>
          <w:sz w:val="26"/>
          <w:szCs w:val="26"/>
        </w:rPr>
        <w:t xml:space="preserve">Дидактичне та матеріально-технічне забезпечення: </w:t>
      </w:r>
      <w:r w:rsidR="00771252" w:rsidRPr="00771252">
        <w:rPr>
          <w:rFonts w:ascii="Times New Roman" w:eastAsia="Times New Roman" w:hAnsi="Times New Roman" w:cs="Times New Roman"/>
          <w:bCs/>
          <w:sz w:val="26"/>
          <w:szCs w:val="26"/>
          <w:lang w:eastAsia="ru-RU"/>
        </w:rPr>
        <w:t>ПК</w:t>
      </w:r>
      <w:r w:rsidRPr="00771252">
        <w:rPr>
          <w:rFonts w:ascii="Times New Roman" w:eastAsia="Times New Roman" w:hAnsi="Times New Roman" w:cs="Times New Roman"/>
          <w:bCs/>
          <w:sz w:val="26"/>
          <w:szCs w:val="26"/>
          <w:lang w:eastAsia="ru-RU"/>
        </w:rPr>
        <w:t>,</w:t>
      </w:r>
      <w:r w:rsidRPr="00771252">
        <w:rPr>
          <w:rFonts w:ascii="Times New Roman" w:eastAsia="Times New Roman" w:hAnsi="Times New Roman" w:cs="Times New Roman"/>
          <w:b/>
          <w:bCs/>
          <w:sz w:val="26"/>
          <w:szCs w:val="26"/>
          <w:lang w:eastAsia="ru-RU"/>
        </w:rPr>
        <w:t xml:space="preserve"> </w:t>
      </w:r>
      <w:r w:rsidRPr="00771252">
        <w:rPr>
          <w:rFonts w:ascii="Times New Roman" w:eastAsia="Times New Roman" w:hAnsi="Times New Roman" w:cs="Times New Roman"/>
          <w:sz w:val="26"/>
          <w:szCs w:val="26"/>
          <w:lang w:eastAsia="ru-RU"/>
        </w:rPr>
        <w:t>план  рахунків бухгалтерського обліку, конспекти, інструкційна картка, калькулятори, програмне забезпечення.</w:t>
      </w:r>
    </w:p>
    <w:p w:rsidR="0028404F" w:rsidRPr="00771252" w:rsidRDefault="0028404F" w:rsidP="0028404F">
      <w:pPr>
        <w:spacing w:after="0" w:line="240" w:lineRule="auto"/>
        <w:jc w:val="both"/>
        <w:rPr>
          <w:rFonts w:ascii="Times New Roman" w:eastAsia="Times New Roman" w:hAnsi="Times New Roman" w:cs="Times New Roman"/>
          <w:sz w:val="26"/>
          <w:szCs w:val="26"/>
          <w:lang w:eastAsia="ru-RU"/>
        </w:rPr>
      </w:pPr>
      <w:r w:rsidRPr="00771252">
        <w:rPr>
          <w:rFonts w:ascii="Times New Roman" w:eastAsia="Times New Roman" w:hAnsi="Times New Roman" w:cs="Times New Roman"/>
          <w:b/>
          <w:bCs/>
          <w:sz w:val="26"/>
          <w:szCs w:val="26"/>
          <w:lang w:eastAsia="ru-RU"/>
        </w:rPr>
        <w:t>Література</w:t>
      </w:r>
      <w:r w:rsidRPr="00771252">
        <w:rPr>
          <w:rFonts w:ascii="Times New Roman" w:eastAsia="Times New Roman" w:hAnsi="Times New Roman" w:cs="Times New Roman"/>
          <w:sz w:val="26"/>
          <w:szCs w:val="26"/>
          <w:lang w:eastAsia="ru-RU"/>
        </w:rPr>
        <w:t xml:space="preserve">: </w:t>
      </w:r>
      <w:r w:rsidRPr="00771252">
        <w:rPr>
          <w:rFonts w:ascii="Times New Roman" w:hAnsi="Times New Roman" w:cs="Times New Roman"/>
          <w:sz w:val="26"/>
          <w:szCs w:val="26"/>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28404F" w:rsidRPr="00771252" w:rsidRDefault="0028404F" w:rsidP="0028404F">
      <w:pPr>
        <w:spacing w:after="0" w:line="240" w:lineRule="auto"/>
        <w:jc w:val="both"/>
        <w:rPr>
          <w:rFonts w:ascii="Times New Roman" w:eastAsia="Times New Roman" w:hAnsi="Times New Roman" w:cs="Times New Roman"/>
          <w:b/>
          <w:snapToGrid w:val="0"/>
          <w:sz w:val="26"/>
          <w:szCs w:val="26"/>
          <w:u w:val="single"/>
          <w:lang w:eastAsia="ru-RU"/>
        </w:rPr>
      </w:pPr>
      <w:r w:rsidRPr="00771252">
        <w:rPr>
          <w:rFonts w:ascii="Times New Roman" w:eastAsia="Times New Roman" w:hAnsi="Times New Roman" w:cs="Times New Roman"/>
          <w:b/>
          <w:snapToGrid w:val="0"/>
          <w:sz w:val="26"/>
          <w:szCs w:val="26"/>
          <w:u w:val="single"/>
          <w:lang w:eastAsia="ru-RU"/>
        </w:rPr>
        <w:t xml:space="preserve">Завдання      </w:t>
      </w:r>
      <w:r w:rsidRPr="00771252">
        <w:rPr>
          <w:rFonts w:ascii="Times New Roman" w:hAnsi="Times New Roman" w:cs="Times New Roman"/>
          <w:sz w:val="26"/>
          <w:szCs w:val="26"/>
        </w:rPr>
        <w:t>(Хід оформити в робочому зошиті).</w:t>
      </w:r>
    </w:p>
    <w:p w:rsidR="0028404F" w:rsidRPr="00771252" w:rsidRDefault="0028404F" w:rsidP="0028404F">
      <w:pPr>
        <w:spacing w:after="0" w:line="240" w:lineRule="auto"/>
        <w:ind w:firstLine="708"/>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Працівникам підприємства, заробітна плата має бути нарахована відповідно до затверджених норм виробітку і розцінок, місячних окладів за фактично відпрацьований час, а також прийнятих положень про преміювання і норм оплати. З іншого боку, витрати на оплату праці (разом із витратами на обов'язкові внески до страхових фондів) мають бути, відповідно до П(С)БО 16, враховані в складі собівартості. </w:t>
      </w:r>
    </w:p>
    <w:p w:rsidR="0028404F" w:rsidRPr="00771252" w:rsidRDefault="0028404F" w:rsidP="0028404F">
      <w:pPr>
        <w:spacing w:after="0" w:line="240" w:lineRule="auto"/>
        <w:ind w:firstLine="708"/>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Для розрахунку заробітної плати на підприємствах зі складною системою оплати праці зазвичай використовують спеціалізовані програми, наприклад "1С:Зарплата і Кадри для України". Для організацій з невеликою чисельністю працівників, де застосовується погодинна оплата (посадові оклади), для обліку заробітної плати можна використати можливості типової конфігурації "1С:Бухгалтерія для України". </w:t>
      </w:r>
    </w:p>
    <w:tbl>
      <w:tblPr>
        <w:tblpPr w:leftFromText="180" w:rightFromText="180" w:vertAnchor="text" w:horzAnchor="margin" w:tblpY="1223"/>
        <w:tblW w:w="7222" w:type="dxa"/>
        <w:tblCellSpacing w:w="0" w:type="dxa"/>
        <w:tblBorders>
          <w:top w:val="outset" w:sz="6" w:space="0" w:color="auto"/>
          <w:left w:val="outset" w:sz="6" w:space="0" w:color="auto"/>
          <w:bottom w:val="outset" w:sz="6" w:space="0" w:color="auto"/>
          <w:right w:val="outset" w:sz="6" w:space="0" w:color="auto"/>
        </w:tblBorders>
        <w:tblLook w:val="0000" w:firstRow="0" w:lastRow="0" w:firstColumn="0" w:lastColumn="0" w:noHBand="0" w:noVBand="0"/>
      </w:tblPr>
      <w:tblGrid>
        <w:gridCol w:w="1410"/>
        <w:gridCol w:w="1386"/>
        <w:gridCol w:w="885"/>
        <w:gridCol w:w="589"/>
        <w:gridCol w:w="968"/>
        <w:gridCol w:w="1984"/>
      </w:tblGrid>
      <w:tr w:rsidR="00771252" w:rsidRPr="00771252" w:rsidTr="007C760F">
        <w:trPr>
          <w:trHeight w:val="244"/>
          <w:tblCellSpacing w:w="0" w:type="dxa"/>
        </w:trPr>
        <w:tc>
          <w:tcPr>
            <w:tcW w:w="1410"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b/>
                <w:color w:val="000000"/>
                <w:sz w:val="26"/>
                <w:szCs w:val="26"/>
                <w:lang w:eastAsia="ru-RU"/>
              </w:rPr>
            </w:pPr>
            <w:r w:rsidRPr="00771252">
              <w:rPr>
                <w:rFonts w:ascii="Times New Roman" w:eastAsia="Times New Roman" w:hAnsi="Times New Roman" w:cs="Times New Roman"/>
                <w:b/>
                <w:color w:val="000000"/>
                <w:sz w:val="26"/>
                <w:szCs w:val="26"/>
                <w:lang w:eastAsia="ru-RU"/>
              </w:rPr>
              <w:lastRenderedPageBreak/>
              <w:t xml:space="preserve">Працівник </w:t>
            </w:r>
          </w:p>
        </w:tc>
        <w:tc>
          <w:tcPr>
            <w:tcW w:w="1386"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b/>
                <w:color w:val="000000"/>
                <w:sz w:val="26"/>
                <w:szCs w:val="26"/>
                <w:lang w:eastAsia="ru-RU"/>
              </w:rPr>
            </w:pPr>
            <w:proofErr w:type="spellStart"/>
            <w:r w:rsidRPr="00771252">
              <w:rPr>
                <w:rFonts w:ascii="Times New Roman" w:eastAsia="Times New Roman" w:hAnsi="Times New Roman" w:cs="Times New Roman"/>
                <w:b/>
                <w:color w:val="000000"/>
                <w:sz w:val="26"/>
                <w:szCs w:val="26"/>
                <w:lang w:eastAsia="ru-RU"/>
              </w:rPr>
              <w:t>Осн</w:t>
            </w:r>
            <w:proofErr w:type="spellEnd"/>
            <w:r w:rsidRPr="00771252">
              <w:rPr>
                <w:rFonts w:ascii="Times New Roman" w:eastAsia="Times New Roman" w:hAnsi="Times New Roman" w:cs="Times New Roman"/>
                <w:b/>
                <w:color w:val="000000"/>
                <w:sz w:val="26"/>
                <w:szCs w:val="26"/>
                <w:lang w:eastAsia="ru-RU"/>
              </w:rPr>
              <w:t xml:space="preserve">./Сум. </w:t>
            </w:r>
          </w:p>
        </w:tc>
        <w:tc>
          <w:tcPr>
            <w:tcW w:w="885"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b/>
                <w:color w:val="000000"/>
                <w:sz w:val="26"/>
                <w:szCs w:val="26"/>
                <w:lang w:eastAsia="ru-RU"/>
              </w:rPr>
            </w:pPr>
            <w:r w:rsidRPr="00771252">
              <w:rPr>
                <w:rFonts w:ascii="Times New Roman" w:eastAsia="Times New Roman" w:hAnsi="Times New Roman" w:cs="Times New Roman"/>
                <w:b/>
                <w:color w:val="000000"/>
                <w:sz w:val="26"/>
                <w:szCs w:val="26"/>
                <w:lang w:eastAsia="ru-RU"/>
              </w:rPr>
              <w:t xml:space="preserve">Оклад, грн </w:t>
            </w:r>
          </w:p>
        </w:tc>
        <w:tc>
          <w:tcPr>
            <w:tcW w:w="58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b/>
                <w:color w:val="000000"/>
                <w:sz w:val="26"/>
                <w:szCs w:val="26"/>
                <w:lang w:eastAsia="ru-RU"/>
              </w:rPr>
            </w:pPr>
            <w:r w:rsidRPr="00771252">
              <w:rPr>
                <w:rFonts w:ascii="Times New Roman" w:eastAsia="Times New Roman" w:hAnsi="Times New Roman" w:cs="Times New Roman"/>
                <w:b/>
                <w:color w:val="000000"/>
                <w:sz w:val="26"/>
                <w:szCs w:val="26"/>
                <w:lang w:eastAsia="ru-RU"/>
              </w:rPr>
              <w:t xml:space="preserve">Діти </w:t>
            </w:r>
          </w:p>
        </w:tc>
        <w:tc>
          <w:tcPr>
            <w:tcW w:w="968"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b/>
                <w:color w:val="000000"/>
                <w:sz w:val="26"/>
                <w:szCs w:val="26"/>
                <w:lang w:eastAsia="ru-RU"/>
              </w:rPr>
            </w:pPr>
            <w:r w:rsidRPr="00771252">
              <w:rPr>
                <w:rFonts w:ascii="Times New Roman" w:eastAsia="Times New Roman" w:hAnsi="Times New Roman" w:cs="Times New Roman"/>
                <w:b/>
                <w:color w:val="000000"/>
                <w:sz w:val="26"/>
                <w:szCs w:val="26"/>
                <w:lang w:eastAsia="ru-RU"/>
              </w:rPr>
              <w:t xml:space="preserve">Пільги </w:t>
            </w:r>
          </w:p>
        </w:tc>
        <w:tc>
          <w:tcPr>
            <w:tcW w:w="1984"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b/>
                <w:color w:val="000000"/>
                <w:sz w:val="26"/>
                <w:szCs w:val="26"/>
                <w:lang w:eastAsia="ru-RU"/>
              </w:rPr>
            </w:pPr>
            <w:r w:rsidRPr="00771252">
              <w:rPr>
                <w:rFonts w:ascii="Times New Roman" w:eastAsia="Times New Roman" w:hAnsi="Times New Roman" w:cs="Times New Roman"/>
                <w:b/>
                <w:color w:val="000000"/>
                <w:sz w:val="26"/>
                <w:szCs w:val="26"/>
                <w:lang w:eastAsia="ru-RU"/>
              </w:rPr>
              <w:t xml:space="preserve">Примітка </w:t>
            </w:r>
          </w:p>
        </w:tc>
      </w:tr>
      <w:tr w:rsidR="00771252" w:rsidRPr="00771252" w:rsidTr="007C760F">
        <w:trPr>
          <w:trHeight w:val="233"/>
          <w:tblCellSpacing w:w="0" w:type="dxa"/>
        </w:trPr>
        <w:tc>
          <w:tcPr>
            <w:tcW w:w="141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C760F" w:rsidRDefault="00771252" w:rsidP="00771252">
            <w:pPr>
              <w:spacing w:after="0" w:line="240" w:lineRule="auto"/>
              <w:jc w:val="both"/>
              <w:rPr>
                <w:rFonts w:ascii="Times New Roman" w:eastAsia="Times New Roman" w:hAnsi="Times New Roman" w:cs="Times New Roman"/>
                <w:color w:val="000000"/>
                <w:sz w:val="24"/>
                <w:szCs w:val="24"/>
                <w:lang w:eastAsia="ru-RU"/>
              </w:rPr>
            </w:pPr>
            <w:proofErr w:type="spellStart"/>
            <w:r w:rsidRPr="007C760F">
              <w:rPr>
                <w:rFonts w:ascii="Times New Roman" w:eastAsia="Times New Roman" w:hAnsi="Times New Roman" w:cs="Times New Roman"/>
                <w:color w:val="000000"/>
                <w:sz w:val="24"/>
                <w:szCs w:val="24"/>
                <w:lang w:eastAsia="ru-RU"/>
              </w:rPr>
              <w:t>Адасюк</w:t>
            </w:r>
            <w:proofErr w:type="spellEnd"/>
            <w:r w:rsidRPr="007C760F">
              <w:rPr>
                <w:rFonts w:ascii="Times New Roman" w:eastAsia="Times New Roman" w:hAnsi="Times New Roman" w:cs="Times New Roman"/>
                <w:color w:val="000000"/>
                <w:sz w:val="24"/>
                <w:szCs w:val="24"/>
                <w:lang w:eastAsia="ru-RU"/>
              </w:rPr>
              <w:t xml:space="preserve"> В. С. </w:t>
            </w:r>
          </w:p>
        </w:tc>
        <w:tc>
          <w:tcPr>
            <w:tcW w:w="138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основний </w:t>
            </w:r>
          </w:p>
        </w:tc>
        <w:tc>
          <w:tcPr>
            <w:tcW w:w="8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800 </w:t>
            </w:r>
          </w:p>
        </w:tc>
        <w:tc>
          <w:tcPr>
            <w:tcW w:w="58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3 </w:t>
            </w:r>
          </w:p>
        </w:tc>
        <w:tc>
          <w:tcPr>
            <w:tcW w:w="9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10 </w:t>
            </w:r>
            <w:proofErr w:type="spellStart"/>
            <w:r w:rsidRPr="00771252">
              <w:rPr>
                <w:rFonts w:ascii="Times New Roman" w:eastAsia="Times New Roman" w:hAnsi="Times New Roman" w:cs="Times New Roman"/>
                <w:color w:val="000000"/>
                <w:sz w:val="26"/>
                <w:szCs w:val="26"/>
                <w:lang w:eastAsia="ru-RU"/>
              </w:rPr>
              <w:t>н.м.д.г</w:t>
            </w:r>
            <w:proofErr w:type="spellEnd"/>
            <w:r w:rsidRPr="00771252">
              <w:rPr>
                <w:rFonts w:ascii="Times New Roman" w:eastAsia="Times New Roman" w:hAnsi="Times New Roman" w:cs="Times New Roman"/>
                <w:color w:val="000000"/>
                <w:sz w:val="26"/>
                <w:szCs w:val="26"/>
                <w:lang w:eastAsia="ru-RU"/>
              </w:rPr>
              <w:t xml:space="preserve">. </w:t>
            </w:r>
          </w:p>
        </w:tc>
        <w:tc>
          <w:tcPr>
            <w:tcW w:w="198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"Чорнобилець" I категорії </w:t>
            </w:r>
          </w:p>
        </w:tc>
      </w:tr>
      <w:tr w:rsidR="00771252" w:rsidRPr="00771252" w:rsidTr="007C760F">
        <w:trPr>
          <w:trHeight w:val="233"/>
          <w:tblCellSpacing w:w="0" w:type="dxa"/>
        </w:trPr>
        <w:tc>
          <w:tcPr>
            <w:tcW w:w="1410"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C760F" w:rsidRDefault="00771252" w:rsidP="00771252">
            <w:pPr>
              <w:spacing w:after="0" w:line="240" w:lineRule="auto"/>
              <w:jc w:val="both"/>
              <w:rPr>
                <w:rFonts w:ascii="Times New Roman" w:eastAsia="Times New Roman" w:hAnsi="Times New Roman" w:cs="Times New Roman"/>
                <w:color w:val="000000"/>
                <w:sz w:val="24"/>
                <w:szCs w:val="24"/>
                <w:lang w:eastAsia="ru-RU"/>
              </w:rPr>
            </w:pPr>
            <w:proofErr w:type="spellStart"/>
            <w:r w:rsidRPr="007C760F">
              <w:rPr>
                <w:rFonts w:ascii="Times New Roman" w:eastAsia="Times New Roman" w:hAnsi="Times New Roman" w:cs="Times New Roman"/>
                <w:color w:val="000000"/>
                <w:sz w:val="24"/>
                <w:szCs w:val="24"/>
                <w:lang w:eastAsia="ru-RU"/>
              </w:rPr>
              <w:t>Флерко</w:t>
            </w:r>
            <w:proofErr w:type="spellEnd"/>
            <w:r w:rsidRPr="007C760F">
              <w:rPr>
                <w:rFonts w:ascii="Times New Roman" w:eastAsia="Times New Roman" w:hAnsi="Times New Roman" w:cs="Times New Roman"/>
                <w:color w:val="000000"/>
                <w:sz w:val="24"/>
                <w:szCs w:val="24"/>
                <w:lang w:eastAsia="ru-RU"/>
              </w:rPr>
              <w:t xml:space="preserve"> Г. П. </w:t>
            </w:r>
          </w:p>
        </w:tc>
        <w:tc>
          <w:tcPr>
            <w:tcW w:w="1386"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основний </w:t>
            </w:r>
          </w:p>
        </w:tc>
        <w:tc>
          <w:tcPr>
            <w:tcW w:w="885"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550 </w:t>
            </w:r>
          </w:p>
        </w:tc>
        <w:tc>
          <w:tcPr>
            <w:tcW w:w="58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 </w:t>
            </w:r>
          </w:p>
        </w:tc>
        <w:tc>
          <w:tcPr>
            <w:tcW w:w="968"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 </w:t>
            </w:r>
          </w:p>
        </w:tc>
        <w:tc>
          <w:tcPr>
            <w:tcW w:w="1984"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Прийнята 19.11.2001 р. </w:t>
            </w:r>
          </w:p>
        </w:tc>
      </w:tr>
      <w:tr w:rsidR="00771252" w:rsidRPr="00771252" w:rsidTr="007C760F">
        <w:trPr>
          <w:trHeight w:val="244"/>
          <w:tblCellSpacing w:w="0" w:type="dxa"/>
        </w:trPr>
        <w:tc>
          <w:tcPr>
            <w:tcW w:w="141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Бабич А. В. </w:t>
            </w:r>
          </w:p>
        </w:tc>
        <w:tc>
          <w:tcPr>
            <w:tcW w:w="138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основний </w:t>
            </w:r>
          </w:p>
        </w:tc>
        <w:tc>
          <w:tcPr>
            <w:tcW w:w="8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360 </w:t>
            </w:r>
          </w:p>
        </w:tc>
        <w:tc>
          <w:tcPr>
            <w:tcW w:w="58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3 </w:t>
            </w:r>
          </w:p>
        </w:tc>
        <w:tc>
          <w:tcPr>
            <w:tcW w:w="9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 </w:t>
            </w:r>
          </w:p>
        </w:tc>
        <w:tc>
          <w:tcPr>
            <w:tcW w:w="198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Неповний робочий тиждень </w:t>
            </w:r>
          </w:p>
        </w:tc>
      </w:tr>
      <w:tr w:rsidR="00771252" w:rsidRPr="00771252" w:rsidTr="007C760F">
        <w:trPr>
          <w:trHeight w:val="233"/>
          <w:tblCellSpacing w:w="0" w:type="dxa"/>
        </w:trPr>
        <w:tc>
          <w:tcPr>
            <w:tcW w:w="1410"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C760F" w:rsidRDefault="00771252" w:rsidP="007C760F">
            <w:pPr>
              <w:spacing w:after="0" w:line="240" w:lineRule="auto"/>
              <w:ind w:left="-38" w:right="-91"/>
              <w:jc w:val="both"/>
              <w:rPr>
                <w:rFonts w:ascii="Times New Roman" w:eastAsia="Times New Roman" w:hAnsi="Times New Roman" w:cs="Times New Roman"/>
                <w:color w:val="000000"/>
                <w:sz w:val="24"/>
                <w:szCs w:val="24"/>
                <w:lang w:eastAsia="ru-RU"/>
              </w:rPr>
            </w:pPr>
            <w:proofErr w:type="spellStart"/>
            <w:r w:rsidRPr="007C760F">
              <w:rPr>
                <w:rFonts w:ascii="Times New Roman" w:eastAsia="Times New Roman" w:hAnsi="Times New Roman" w:cs="Times New Roman"/>
                <w:color w:val="000000"/>
                <w:sz w:val="24"/>
                <w:szCs w:val="24"/>
                <w:lang w:eastAsia="ru-RU"/>
              </w:rPr>
              <w:t>СергеєваР</w:t>
            </w:r>
            <w:proofErr w:type="spellEnd"/>
            <w:r w:rsidRPr="007C760F">
              <w:rPr>
                <w:rFonts w:ascii="Times New Roman" w:eastAsia="Times New Roman" w:hAnsi="Times New Roman" w:cs="Times New Roman"/>
                <w:color w:val="000000"/>
                <w:sz w:val="24"/>
                <w:szCs w:val="24"/>
                <w:lang w:eastAsia="ru-RU"/>
              </w:rPr>
              <w:t xml:space="preserve">. Н. </w:t>
            </w:r>
          </w:p>
        </w:tc>
        <w:tc>
          <w:tcPr>
            <w:tcW w:w="1386"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сумісник </w:t>
            </w:r>
          </w:p>
        </w:tc>
        <w:tc>
          <w:tcPr>
            <w:tcW w:w="885"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1100 </w:t>
            </w:r>
          </w:p>
        </w:tc>
        <w:tc>
          <w:tcPr>
            <w:tcW w:w="589"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1 </w:t>
            </w:r>
          </w:p>
        </w:tc>
        <w:tc>
          <w:tcPr>
            <w:tcW w:w="968"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 </w:t>
            </w:r>
          </w:p>
        </w:tc>
        <w:tc>
          <w:tcPr>
            <w:tcW w:w="1984" w:type="dxa"/>
            <w:tcBorders>
              <w:top w:val="outset" w:sz="6" w:space="0" w:color="auto"/>
              <w:left w:val="outset" w:sz="6" w:space="0" w:color="auto"/>
              <w:bottom w:val="outset" w:sz="6" w:space="0" w:color="auto"/>
              <w:right w:val="outset" w:sz="6" w:space="0" w:color="auto"/>
            </w:tcBorders>
            <w:shd w:val="clear" w:color="auto" w:fill="CCCCCC"/>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 </w:t>
            </w:r>
          </w:p>
        </w:tc>
      </w:tr>
      <w:tr w:rsidR="00771252" w:rsidRPr="00771252" w:rsidTr="007C760F">
        <w:trPr>
          <w:trHeight w:val="359"/>
          <w:tblCellSpacing w:w="0" w:type="dxa"/>
        </w:trPr>
        <w:tc>
          <w:tcPr>
            <w:tcW w:w="1410"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C760F" w:rsidRDefault="00771252" w:rsidP="007C760F">
            <w:pPr>
              <w:spacing w:after="0" w:line="240" w:lineRule="auto"/>
              <w:ind w:left="-38" w:right="-91"/>
              <w:jc w:val="both"/>
              <w:rPr>
                <w:rFonts w:ascii="Times New Roman" w:eastAsia="Times New Roman" w:hAnsi="Times New Roman" w:cs="Times New Roman"/>
                <w:color w:val="000000"/>
                <w:sz w:val="24"/>
                <w:szCs w:val="24"/>
                <w:lang w:eastAsia="ru-RU"/>
              </w:rPr>
            </w:pPr>
            <w:proofErr w:type="spellStart"/>
            <w:r w:rsidRPr="007C760F">
              <w:rPr>
                <w:rFonts w:ascii="Times New Roman" w:eastAsia="Times New Roman" w:hAnsi="Times New Roman" w:cs="Times New Roman"/>
                <w:color w:val="000000"/>
                <w:sz w:val="24"/>
                <w:szCs w:val="24"/>
                <w:lang w:eastAsia="ru-RU"/>
              </w:rPr>
              <w:t>Швейко</w:t>
            </w:r>
            <w:proofErr w:type="spellEnd"/>
            <w:r w:rsidRPr="007C760F">
              <w:rPr>
                <w:rFonts w:ascii="Times New Roman" w:eastAsia="Times New Roman" w:hAnsi="Times New Roman" w:cs="Times New Roman"/>
                <w:color w:val="000000"/>
                <w:sz w:val="24"/>
                <w:szCs w:val="24"/>
                <w:lang w:eastAsia="ru-RU"/>
              </w:rPr>
              <w:t xml:space="preserve"> Л. І. </w:t>
            </w:r>
          </w:p>
        </w:tc>
        <w:tc>
          <w:tcPr>
            <w:tcW w:w="1386"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основний </w:t>
            </w:r>
          </w:p>
        </w:tc>
        <w:tc>
          <w:tcPr>
            <w:tcW w:w="885"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360 </w:t>
            </w:r>
          </w:p>
        </w:tc>
        <w:tc>
          <w:tcPr>
            <w:tcW w:w="589"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w:t>
            </w:r>
          </w:p>
        </w:tc>
        <w:tc>
          <w:tcPr>
            <w:tcW w:w="968"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w:t>
            </w:r>
          </w:p>
        </w:tc>
        <w:tc>
          <w:tcPr>
            <w:tcW w:w="1984" w:type="dxa"/>
            <w:tcBorders>
              <w:top w:val="outset" w:sz="6" w:space="0" w:color="auto"/>
              <w:left w:val="outset" w:sz="6" w:space="0" w:color="auto"/>
              <w:bottom w:val="outset" w:sz="6" w:space="0" w:color="auto"/>
              <w:right w:val="outset" w:sz="6" w:space="0" w:color="auto"/>
            </w:tcBorders>
            <w:tcMar>
              <w:top w:w="15" w:type="dxa"/>
              <w:left w:w="15" w:type="dxa"/>
              <w:bottom w:w="15" w:type="dxa"/>
              <w:right w:w="15" w:type="dxa"/>
            </w:tcMar>
            <w:vAlign w:val="center"/>
          </w:tcPr>
          <w:p w:rsidR="00771252"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w:t>
            </w:r>
          </w:p>
        </w:tc>
      </w:tr>
    </w:tbl>
    <w:p w:rsidR="0028404F" w:rsidRPr="00771252" w:rsidRDefault="0028404F" w:rsidP="0028404F">
      <w:pPr>
        <w:spacing w:after="0" w:line="240" w:lineRule="auto"/>
        <w:ind w:firstLine="708"/>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Облік витрат з оплати праці в програмі організовано відповідно до Інструкції №291. Він ведеться на рахунку 66, за кредитом якого відображаються нарахування заробітної плати; а за дебетом - виплати, а також суми утриманих податків, зборів та інших утримань. Аналітичний облік на рахунку 66 ведеться в розрізі перс</w:t>
      </w:r>
      <w:r w:rsidR="007C760F">
        <w:rPr>
          <w:rFonts w:ascii="Times New Roman" w:eastAsia="Times New Roman" w:hAnsi="Times New Roman" w:cs="Times New Roman"/>
          <w:color w:val="000000"/>
          <w:sz w:val="26"/>
          <w:szCs w:val="26"/>
          <w:lang w:eastAsia="ru-RU"/>
        </w:rPr>
        <w:t xml:space="preserve">оналу ("Працівники") і періодів </w:t>
      </w:r>
      <w:r w:rsidRPr="00771252">
        <w:rPr>
          <w:rFonts w:ascii="Times New Roman" w:eastAsia="Times New Roman" w:hAnsi="Times New Roman" w:cs="Times New Roman"/>
          <w:color w:val="000000"/>
          <w:sz w:val="26"/>
          <w:szCs w:val="26"/>
          <w:lang w:eastAsia="ru-RU"/>
        </w:rPr>
        <w:t xml:space="preserve">("Місяць нарахування"). </w:t>
      </w:r>
    </w:p>
    <w:p w:rsidR="00771252" w:rsidRPr="00771252" w:rsidRDefault="0028404F" w:rsidP="00771252">
      <w:pPr>
        <w:spacing w:after="0" w:line="240" w:lineRule="auto"/>
        <w:ind w:firstLine="708"/>
        <w:jc w:val="both"/>
        <w:rPr>
          <w:rFonts w:ascii="Times New Roman" w:eastAsia="Times New Roman" w:hAnsi="Times New Roman" w:cs="Times New Roman"/>
          <w:b/>
          <w:bCs/>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У наших уроках ми розглядатимемо роботу швейного підприємства "Добро". На ньому є п'ять працівників, яким ми нарахуємо і виплатимо заробітну плату за листопад 2001 р. Початкові дані наведено в таблиці 1. </w:t>
      </w:r>
      <w:r w:rsidRPr="00771252">
        <w:rPr>
          <w:rFonts w:ascii="Times New Roman" w:eastAsia="Times New Roman" w:hAnsi="Times New Roman" w:cs="Times New Roman"/>
          <w:b/>
          <w:bCs/>
          <w:color w:val="000000"/>
          <w:sz w:val="26"/>
          <w:szCs w:val="26"/>
          <w:lang w:eastAsia="ru-RU"/>
        </w:rPr>
        <w:t>Таблиця 1</w:t>
      </w:r>
      <w:r w:rsidR="00771252" w:rsidRPr="00771252">
        <w:rPr>
          <w:rFonts w:ascii="Times New Roman" w:eastAsia="Times New Roman" w:hAnsi="Times New Roman" w:cs="Times New Roman"/>
          <w:b/>
          <w:bCs/>
          <w:color w:val="000000"/>
          <w:sz w:val="26"/>
          <w:szCs w:val="26"/>
          <w:lang w:eastAsia="ru-RU"/>
        </w:rPr>
        <w:t xml:space="preserve">  </w:t>
      </w:r>
      <w:r w:rsidR="007C760F" w:rsidRPr="00771252">
        <w:rPr>
          <w:rFonts w:ascii="Times New Roman" w:eastAsia="Times New Roman" w:hAnsi="Times New Roman" w:cs="Times New Roman"/>
          <w:color w:val="000000"/>
          <w:sz w:val="26"/>
          <w:szCs w:val="26"/>
          <w:lang w:eastAsia="ru-RU"/>
        </w:rPr>
        <w:t>Облік бухгалтерських операцій з нарахування і виплати заробітної плати в програмі "1С:Бухгалтерія для України" відбувається в кілька етапів. Розгляньмо їх за порядком.</w:t>
      </w:r>
      <w:r w:rsidR="00771252" w:rsidRPr="00771252">
        <w:rPr>
          <w:rFonts w:ascii="Times New Roman" w:eastAsia="Times New Roman" w:hAnsi="Times New Roman" w:cs="Times New Roman"/>
          <w:b/>
          <w:bCs/>
          <w:color w:val="000000"/>
          <w:sz w:val="26"/>
          <w:szCs w:val="26"/>
          <w:lang w:eastAsia="ru-RU"/>
        </w:rPr>
        <w:t xml:space="preserve">  </w:t>
      </w:r>
    </w:p>
    <w:p w:rsidR="0028404F" w:rsidRPr="00771252" w:rsidRDefault="00771252" w:rsidP="00771252">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noProof/>
          <w:sz w:val="26"/>
          <w:szCs w:val="26"/>
          <w:lang w:val="ru-RU" w:eastAsia="ru-RU"/>
        </w:rPr>
        <w:drawing>
          <wp:anchor distT="0" distB="0" distL="114300" distR="114300" simplePos="0" relativeHeight="251708416" behindDoc="0" locked="0" layoutInCell="1" allowOverlap="1" wp14:anchorId="3B7B5ABB" wp14:editId="065496DF">
            <wp:simplePos x="0" y="0"/>
            <wp:positionH relativeFrom="column">
              <wp:posOffset>4852035</wp:posOffset>
            </wp:positionH>
            <wp:positionV relativeFrom="paragraph">
              <wp:posOffset>932815</wp:posOffset>
            </wp:positionV>
            <wp:extent cx="1552575" cy="1552575"/>
            <wp:effectExtent l="0" t="0" r="9525" b="9525"/>
            <wp:wrapSquare wrapText="bothSides"/>
            <wp:docPr id="60" name="Рисунок 60" descr="http://www.dtkt.com.ua/automation/avto_buh/ukr/2001/48/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dtkt.com.ua/automation/avto_buh/ukr/2001/48/001.gif"/>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1552575" cy="15525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04F" w:rsidRPr="00771252">
        <w:rPr>
          <w:rFonts w:ascii="Times New Roman" w:eastAsia="Times New Roman" w:hAnsi="Times New Roman" w:cs="Times New Roman"/>
          <w:color w:val="000000"/>
          <w:sz w:val="26"/>
          <w:szCs w:val="26"/>
          <w:lang w:eastAsia="ru-RU"/>
        </w:rPr>
        <w:t xml:space="preserve"> </w:t>
      </w:r>
    </w:p>
    <w:p w:rsidR="0028404F" w:rsidRPr="00771252" w:rsidRDefault="0028404F" w:rsidP="0028404F">
      <w:pPr>
        <w:spacing w:after="0" w:line="240" w:lineRule="auto"/>
        <w:outlineLvl w:val="2"/>
        <w:rPr>
          <w:rFonts w:ascii="Times New Roman" w:eastAsia="Times New Roman" w:hAnsi="Times New Roman" w:cs="Times New Roman"/>
          <w:b/>
          <w:bCs/>
          <w:color w:val="000000"/>
          <w:sz w:val="26"/>
          <w:szCs w:val="26"/>
          <w:lang w:eastAsia="ru-RU"/>
        </w:rPr>
      </w:pPr>
      <w:r w:rsidRPr="00771252">
        <w:rPr>
          <w:rFonts w:ascii="Times New Roman" w:eastAsia="Times New Roman" w:hAnsi="Times New Roman" w:cs="Times New Roman"/>
          <w:b/>
          <w:bCs/>
          <w:color w:val="000000"/>
          <w:sz w:val="26"/>
          <w:szCs w:val="26"/>
          <w:lang w:eastAsia="ru-RU"/>
        </w:rPr>
        <w:t xml:space="preserve">Етап 1. Заповнення довідників </w:t>
      </w:r>
    </w:p>
    <w:p w:rsidR="00771252" w:rsidRPr="00771252" w:rsidRDefault="00795115" w:rsidP="00771252">
      <w:pPr>
        <w:spacing w:after="0" w:line="240" w:lineRule="auto"/>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noProof/>
          <w:sz w:val="26"/>
          <w:szCs w:val="26"/>
          <w:lang w:val="ru-RU" w:eastAsia="ru-RU"/>
        </w:rPr>
        <w:drawing>
          <wp:anchor distT="0" distB="0" distL="114300" distR="114300" simplePos="0" relativeHeight="251710464" behindDoc="0" locked="0" layoutInCell="1" allowOverlap="1" wp14:anchorId="241DD0CA" wp14:editId="26DFAB07">
            <wp:simplePos x="0" y="0"/>
            <wp:positionH relativeFrom="column">
              <wp:posOffset>41910</wp:posOffset>
            </wp:positionH>
            <wp:positionV relativeFrom="paragraph">
              <wp:posOffset>2527935</wp:posOffset>
            </wp:positionV>
            <wp:extent cx="3095625" cy="1190625"/>
            <wp:effectExtent l="0" t="0" r="9525" b="9525"/>
            <wp:wrapSquare wrapText="bothSides"/>
            <wp:docPr id="62" name="Рисунок 62" descr="http://www.dtkt.com.ua/automation/avto_buh/ukr/2001/48/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dtkt.com.ua/automation/avto_buh/ukr/2001/48/003.gif"/>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309562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04F" w:rsidRPr="00771252">
        <w:rPr>
          <w:rFonts w:ascii="Times New Roman" w:eastAsia="Times New Roman" w:hAnsi="Times New Roman" w:cs="Times New Roman"/>
          <w:color w:val="000000"/>
          <w:sz w:val="26"/>
          <w:szCs w:val="26"/>
          <w:lang w:eastAsia="ru-RU"/>
        </w:rPr>
        <w:t xml:space="preserve">При нарахуванні заробітної плати використовується інформація з таких довідників (меню </w:t>
      </w:r>
      <w:proofErr w:type="spellStart"/>
      <w:r w:rsidR="0028404F" w:rsidRPr="00771252">
        <w:rPr>
          <w:rFonts w:ascii="Times New Roman" w:eastAsia="Times New Roman" w:hAnsi="Times New Roman" w:cs="Times New Roman"/>
          <w:b/>
          <w:bCs/>
          <w:color w:val="000000"/>
          <w:sz w:val="26"/>
          <w:szCs w:val="26"/>
          <w:lang w:eastAsia="ru-RU"/>
        </w:rPr>
        <w:t>Справочники</w:t>
      </w:r>
      <w:proofErr w:type="spellEnd"/>
      <w:r w:rsidR="0028404F" w:rsidRPr="00771252">
        <w:rPr>
          <w:rFonts w:ascii="Times New Roman" w:eastAsia="Times New Roman" w:hAnsi="Times New Roman" w:cs="Times New Roman"/>
          <w:color w:val="000000"/>
          <w:sz w:val="26"/>
          <w:szCs w:val="26"/>
          <w:lang w:eastAsia="ru-RU"/>
        </w:rPr>
        <w:t xml:space="preserve">, мал. 1). Зручніше, щоб вони були заповнені до початку роботи з документами нарахування і виплати зарплати. </w:t>
      </w:r>
      <w:r w:rsidR="0028404F" w:rsidRPr="00771252">
        <w:rPr>
          <w:rFonts w:ascii="Times New Roman" w:eastAsia="Times New Roman" w:hAnsi="Times New Roman" w:cs="Times New Roman"/>
          <w:b/>
          <w:bCs/>
          <w:color w:val="000000"/>
          <w:sz w:val="26"/>
          <w:szCs w:val="26"/>
          <w:lang w:eastAsia="ru-RU"/>
        </w:rPr>
        <w:t>Малюнок 1.</w:t>
      </w:r>
      <w:r w:rsidR="0028404F" w:rsidRPr="00771252">
        <w:rPr>
          <w:rFonts w:ascii="Times New Roman" w:eastAsia="Times New Roman" w:hAnsi="Times New Roman" w:cs="Times New Roman"/>
          <w:color w:val="000000"/>
          <w:sz w:val="26"/>
          <w:szCs w:val="26"/>
          <w:lang w:eastAsia="ru-RU"/>
        </w:rPr>
        <w:t xml:space="preserve">  Побудова довідника може бути різною. </w:t>
      </w:r>
      <w:proofErr w:type="spellStart"/>
      <w:r w:rsidR="0028404F" w:rsidRPr="00771252">
        <w:rPr>
          <w:rFonts w:ascii="Times New Roman" w:eastAsia="Times New Roman" w:hAnsi="Times New Roman" w:cs="Times New Roman"/>
          <w:color w:val="000000"/>
          <w:sz w:val="26"/>
          <w:szCs w:val="26"/>
          <w:lang w:eastAsia="ru-RU"/>
        </w:rPr>
        <w:t>Однорівневий</w:t>
      </w:r>
      <w:proofErr w:type="spellEnd"/>
      <w:r w:rsidR="0028404F" w:rsidRPr="00771252">
        <w:rPr>
          <w:rFonts w:ascii="Times New Roman" w:eastAsia="Times New Roman" w:hAnsi="Times New Roman" w:cs="Times New Roman"/>
          <w:color w:val="000000"/>
          <w:sz w:val="26"/>
          <w:szCs w:val="26"/>
          <w:lang w:eastAsia="ru-RU"/>
        </w:rPr>
        <w:t xml:space="preserve"> довідник є простим списком елементів. Зазвичай структура довідника "Працівники" </w:t>
      </w:r>
      <w:proofErr w:type="spellStart"/>
      <w:r w:rsidR="0028404F" w:rsidRPr="00771252">
        <w:rPr>
          <w:rFonts w:ascii="Times New Roman" w:eastAsia="Times New Roman" w:hAnsi="Times New Roman" w:cs="Times New Roman"/>
          <w:color w:val="000000"/>
          <w:sz w:val="26"/>
          <w:szCs w:val="26"/>
          <w:lang w:eastAsia="ru-RU"/>
        </w:rPr>
        <w:t>ідповідає</w:t>
      </w:r>
      <w:proofErr w:type="spellEnd"/>
      <w:r w:rsidR="0028404F" w:rsidRPr="00771252">
        <w:rPr>
          <w:rFonts w:ascii="Times New Roman" w:eastAsia="Times New Roman" w:hAnsi="Times New Roman" w:cs="Times New Roman"/>
          <w:color w:val="000000"/>
          <w:sz w:val="26"/>
          <w:szCs w:val="26"/>
          <w:lang w:eastAsia="ru-RU"/>
        </w:rPr>
        <w:t xml:space="preserve"> структурі підприємства. Внесімо інформацію про наших працівників. Для формування на підприємстві "Добро" </w:t>
      </w:r>
      <w:proofErr w:type="spellStart"/>
      <w:r w:rsidR="0028404F" w:rsidRPr="00771252">
        <w:rPr>
          <w:rFonts w:ascii="Times New Roman" w:eastAsia="Times New Roman" w:hAnsi="Times New Roman" w:cs="Times New Roman"/>
          <w:color w:val="000000"/>
          <w:sz w:val="26"/>
          <w:szCs w:val="26"/>
          <w:lang w:eastAsia="ru-RU"/>
        </w:rPr>
        <w:t>однорівневого</w:t>
      </w:r>
      <w:proofErr w:type="spellEnd"/>
      <w:r w:rsidR="0028404F" w:rsidRPr="00771252">
        <w:rPr>
          <w:rFonts w:ascii="Times New Roman" w:eastAsia="Times New Roman" w:hAnsi="Times New Roman" w:cs="Times New Roman"/>
          <w:color w:val="000000"/>
          <w:sz w:val="26"/>
          <w:szCs w:val="26"/>
          <w:lang w:eastAsia="ru-RU"/>
        </w:rPr>
        <w:t xml:space="preserve"> довідника </w:t>
      </w:r>
      <w:proofErr w:type="spellStart"/>
      <w:r w:rsidR="0028404F" w:rsidRPr="00771252">
        <w:rPr>
          <w:rFonts w:ascii="Times New Roman" w:eastAsia="Times New Roman" w:hAnsi="Times New Roman" w:cs="Times New Roman"/>
          <w:b/>
          <w:bCs/>
          <w:color w:val="000000"/>
          <w:sz w:val="26"/>
          <w:szCs w:val="26"/>
          <w:lang w:eastAsia="ru-RU"/>
        </w:rPr>
        <w:t>Сотрудники</w:t>
      </w:r>
      <w:proofErr w:type="spellEnd"/>
      <w:r w:rsidR="0028404F" w:rsidRPr="00771252">
        <w:rPr>
          <w:rFonts w:ascii="Times New Roman" w:eastAsia="Times New Roman" w:hAnsi="Times New Roman" w:cs="Times New Roman"/>
          <w:color w:val="000000"/>
          <w:sz w:val="26"/>
          <w:szCs w:val="26"/>
          <w:lang w:eastAsia="ru-RU"/>
        </w:rPr>
        <w:t xml:space="preserve"> (мал. 2), відкрийте довідник </w:t>
      </w:r>
      <w:r w:rsidR="00771252" w:rsidRPr="00771252">
        <w:rPr>
          <w:rFonts w:ascii="Times New Roman" w:eastAsia="Times New Roman" w:hAnsi="Times New Roman" w:cs="Times New Roman"/>
          <w:noProof/>
          <w:sz w:val="26"/>
          <w:szCs w:val="26"/>
          <w:lang w:val="ru-RU" w:eastAsia="ru-RU"/>
        </w:rPr>
        <w:drawing>
          <wp:anchor distT="0" distB="0" distL="114300" distR="114300" simplePos="0" relativeHeight="251709440" behindDoc="0" locked="0" layoutInCell="1" allowOverlap="1" wp14:anchorId="099A06E9" wp14:editId="7507C29A">
            <wp:simplePos x="0" y="0"/>
            <wp:positionH relativeFrom="column">
              <wp:posOffset>-44450</wp:posOffset>
            </wp:positionH>
            <wp:positionV relativeFrom="paragraph">
              <wp:posOffset>220980</wp:posOffset>
            </wp:positionV>
            <wp:extent cx="3228975" cy="1313180"/>
            <wp:effectExtent l="0" t="0" r="9525" b="1270"/>
            <wp:wrapSquare wrapText="bothSides"/>
            <wp:docPr id="61" name="Рисунок 61" descr="http://www.dtkt.com.ua/automation/avto_buh/ukr/2001/48/00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dtkt.com.ua/automation/avto_buh/ukr/2001/48/007.gif"/>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3228975"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28404F" w:rsidRPr="00771252">
        <w:rPr>
          <w:rFonts w:ascii="Times New Roman" w:eastAsia="Times New Roman" w:hAnsi="Times New Roman" w:cs="Times New Roman"/>
          <w:b/>
          <w:bCs/>
          <w:color w:val="000000"/>
          <w:sz w:val="26"/>
          <w:szCs w:val="26"/>
          <w:lang w:eastAsia="ru-RU"/>
        </w:rPr>
        <w:t>Сотрудники</w:t>
      </w:r>
      <w:r w:rsidR="0028404F" w:rsidRPr="00771252">
        <w:rPr>
          <w:rFonts w:ascii="Times New Roman" w:eastAsia="Times New Roman" w:hAnsi="Times New Roman" w:cs="Times New Roman"/>
          <w:color w:val="000000"/>
          <w:sz w:val="26"/>
          <w:szCs w:val="26"/>
          <w:lang w:eastAsia="ru-RU"/>
        </w:rPr>
        <w:t xml:space="preserve"> (меню </w:t>
      </w:r>
      <w:r w:rsidR="0028404F" w:rsidRPr="00771252">
        <w:rPr>
          <w:rFonts w:ascii="Times New Roman" w:eastAsia="Times New Roman" w:hAnsi="Times New Roman" w:cs="Times New Roman"/>
          <w:b/>
          <w:bCs/>
          <w:color w:val="000000"/>
          <w:sz w:val="26"/>
          <w:szCs w:val="26"/>
          <w:lang w:eastAsia="ru-RU"/>
        </w:rPr>
        <w:t>Справочники/Сотрудники</w:t>
      </w:r>
      <w:r w:rsidR="0028404F" w:rsidRPr="00771252">
        <w:rPr>
          <w:rFonts w:ascii="Times New Roman" w:eastAsia="Times New Roman" w:hAnsi="Times New Roman" w:cs="Times New Roman"/>
          <w:color w:val="000000"/>
          <w:sz w:val="26"/>
          <w:szCs w:val="26"/>
          <w:lang w:eastAsia="ru-RU"/>
        </w:rPr>
        <w:t xml:space="preserve">) і натисніть клавішу INS (або виберіть кнопку "Новий елемент"). </w:t>
      </w:r>
    </w:p>
    <w:p w:rsidR="0028404F" w:rsidRPr="00771252"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Ви побачите елемент довідника </w:t>
      </w:r>
      <w:r w:rsidRPr="00771252">
        <w:rPr>
          <w:rFonts w:ascii="Times New Roman" w:eastAsia="Times New Roman" w:hAnsi="Times New Roman" w:cs="Times New Roman"/>
          <w:b/>
          <w:bCs/>
          <w:color w:val="000000"/>
          <w:sz w:val="26"/>
          <w:szCs w:val="26"/>
          <w:lang w:eastAsia="ru-RU"/>
        </w:rPr>
        <w:t>Сотрудники</w:t>
      </w:r>
      <w:r w:rsidRPr="00771252">
        <w:rPr>
          <w:rFonts w:ascii="Times New Roman" w:eastAsia="Times New Roman" w:hAnsi="Times New Roman" w:cs="Times New Roman"/>
          <w:color w:val="000000"/>
          <w:sz w:val="26"/>
          <w:szCs w:val="26"/>
          <w:lang w:eastAsia="ru-RU"/>
        </w:rPr>
        <w:t xml:space="preserve">, який має 4 закладки: </w:t>
      </w:r>
      <w:proofErr w:type="spellStart"/>
      <w:r w:rsidRPr="00771252">
        <w:rPr>
          <w:rFonts w:ascii="Times New Roman" w:eastAsia="Times New Roman" w:hAnsi="Times New Roman" w:cs="Times New Roman"/>
          <w:b/>
          <w:bCs/>
          <w:color w:val="000000"/>
          <w:sz w:val="26"/>
          <w:szCs w:val="26"/>
          <w:lang w:eastAsia="ru-RU"/>
        </w:rPr>
        <w:t>Общие</w:t>
      </w:r>
      <w:proofErr w:type="spellEnd"/>
      <w:r w:rsidRPr="00771252">
        <w:rPr>
          <w:rFonts w:ascii="Times New Roman" w:eastAsia="Times New Roman" w:hAnsi="Times New Roman" w:cs="Times New Roman"/>
          <w:color w:val="000000"/>
          <w:sz w:val="26"/>
          <w:szCs w:val="26"/>
          <w:lang w:eastAsia="ru-RU"/>
        </w:rPr>
        <w:t xml:space="preserve">, </w:t>
      </w:r>
      <w:proofErr w:type="spellStart"/>
      <w:r w:rsidRPr="00771252">
        <w:rPr>
          <w:rFonts w:ascii="Times New Roman" w:eastAsia="Times New Roman" w:hAnsi="Times New Roman" w:cs="Times New Roman"/>
          <w:b/>
          <w:bCs/>
          <w:color w:val="000000"/>
          <w:sz w:val="26"/>
          <w:szCs w:val="26"/>
          <w:lang w:eastAsia="ru-RU"/>
        </w:rPr>
        <w:t>Данные</w:t>
      </w:r>
      <w:proofErr w:type="spellEnd"/>
      <w:r w:rsidRPr="00771252">
        <w:rPr>
          <w:rFonts w:ascii="Times New Roman" w:eastAsia="Times New Roman" w:hAnsi="Times New Roman" w:cs="Times New Roman"/>
          <w:b/>
          <w:bCs/>
          <w:color w:val="000000"/>
          <w:sz w:val="26"/>
          <w:szCs w:val="26"/>
          <w:lang w:eastAsia="ru-RU"/>
        </w:rPr>
        <w:t xml:space="preserve"> по ЗП</w:t>
      </w:r>
      <w:r w:rsidRPr="00771252">
        <w:rPr>
          <w:rFonts w:ascii="Times New Roman" w:eastAsia="Times New Roman" w:hAnsi="Times New Roman" w:cs="Times New Roman"/>
          <w:color w:val="000000"/>
          <w:sz w:val="26"/>
          <w:szCs w:val="26"/>
          <w:lang w:eastAsia="ru-RU"/>
        </w:rPr>
        <w:t xml:space="preserve">, </w:t>
      </w:r>
      <w:proofErr w:type="spellStart"/>
      <w:r w:rsidRPr="00771252">
        <w:rPr>
          <w:rFonts w:ascii="Times New Roman" w:eastAsia="Times New Roman" w:hAnsi="Times New Roman" w:cs="Times New Roman"/>
          <w:b/>
          <w:bCs/>
          <w:color w:val="000000"/>
          <w:sz w:val="26"/>
          <w:szCs w:val="26"/>
          <w:lang w:eastAsia="ru-RU"/>
        </w:rPr>
        <w:t>Паспортные</w:t>
      </w:r>
      <w:proofErr w:type="spellEnd"/>
      <w:r w:rsidRPr="00771252">
        <w:rPr>
          <w:rFonts w:ascii="Times New Roman" w:eastAsia="Times New Roman" w:hAnsi="Times New Roman" w:cs="Times New Roman"/>
          <w:b/>
          <w:bCs/>
          <w:color w:val="000000"/>
          <w:sz w:val="26"/>
          <w:szCs w:val="26"/>
          <w:lang w:eastAsia="ru-RU"/>
        </w:rPr>
        <w:t xml:space="preserve"> </w:t>
      </w:r>
      <w:proofErr w:type="spellStart"/>
      <w:r w:rsidRPr="00771252">
        <w:rPr>
          <w:rFonts w:ascii="Times New Roman" w:eastAsia="Times New Roman" w:hAnsi="Times New Roman" w:cs="Times New Roman"/>
          <w:b/>
          <w:bCs/>
          <w:color w:val="000000"/>
          <w:sz w:val="26"/>
          <w:szCs w:val="26"/>
          <w:lang w:eastAsia="ru-RU"/>
        </w:rPr>
        <w:t>данные</w:t>
      </w:r>
      <w:proofErr w:type="spellEnd"/>
      <w:r w:rsidRPr="00771252">
        <w:rPr>
          <w:rFonts w:ascii="Times New Roman" w:eastAsia="Times New Roman" w:hAnsi="Times New Roman" w:cs="Times New Roman"/>
          <w:b/>
          <w:bCs/>
          <w:color w:val="000000"/>
          <w:sz w:val="26"/>
          <w:szCs w:val="26"/>
          <w:lang w:eastAsia="ru-RU"/>
        </w:rPr>
        <w:t>,</w:t>
      </w:r>
      <w:r w:rsidRPr="00771252">
        <w:rPr>
          <w:rFonts w:ascii="Times New Roman" w:eastAsia="Times New Roman" w:hAnsi="Times New Roman" w:cs="Times New Roman"/>
          <w:color w:val="000000"/>
          <w:sz w:val="26"/>
          <w:szCs w:val="26"/>
          <w:lang w:eastAsia="ru-RU"/>
        </w:rPr>
        <w:t xml:space="preserve"> </w:t>
      </w:r>
      <w:proofErr w:type="spellStart"/>
      <w:r w:rsidRPr="00771252">
        <w:rPr>
          <w:rFonts w:ascii="Times New Roman" w:eastAsia="Times New Roman" w:hAnsi="Times New Roman" w:cs="Times New Roman"/>
          <w:b/>
          <w:bCs/>
          <w:color w:val="000000"/>
          <w:sz w:val="26"/>
          <w:szCs w:val="26"/>
          <w:lang w:eastAsia="ru-RU"/>
        </w:rPr>
        <w:t>Налоговые</w:t>
      </w:r>
      <w:proofErr w:type="spellEnd"/>
      <w:r w:rsidRPr="00771252">
        <w:rPr>
          <w:rFonts w:ascii="Times New Roman" w:eastAsia="Times New Roman" w:hAnsi="Times New Roman" w:cs="Times New Roman"/>
          <w:b/>
          <w:bCs/>
          <w:color w:val="000000"/>
          <w:sz w:val="26"/>
          <w:szCs w:val="26"/>
          <w:lang w:eastAsia="ru-RU"/>
        </w:rPr>
        <w:t xml:space="preserve"> </w:t>
      </w:r>
      <w:proofErr w:type="spellStart"/>
      <w:r w:rsidRPr="00771252">
        <w:rPr>
          <w:rFonts w:ascii="Times New Roman" w:eastAsia="Times New Roman" w:hAnsi="Times New Roman" w:cs="Times New Roman"/>
          <w:b/>
          <w:bCs/>
          <w:color w:val="000000"/>
          <w:sz w:val="26"/>
          <w:szCs w:val="26"/>
          <w:lang w:eastAsia="ru-RU"/>
        </w:rPr>
        <w:t>данные</w:t>
      </w:r>
      <w:proofErr w:type="spellEnd"/>
      <w:r w:rsidRPr="00771252">
        <w:rPr>
          <w:rFonts w:ascii="Times New Roman" w:eastAsia="Times New Roman" w:hAnsi="Times New Roman" w:cs="Times New Roman"/>
          <w:color w:val="000000"/>
          <w:sz w:val="26"/>
          <w:szCs w:val="26"/>
          <w:lang w:eastAsia="ru-RU"/>
        </w:rPr>
        <w:t xml:space="preserve">.     </w:t>
      </w:r>
      <w:r w:rsidRPr="00771252">
        <w:rPr>
          <w:rFonts w:ascii="Times New Roman" w:eastAsia="Times New Roman" w:hAnsi="Times New Roman" w:cs="Times New Roman"/>
          <w:b/>
          <w:bCs/>
          <w:color w:val="000000"/>
          <w:sz w:val="26"/>
          <w:szCs w:val="26"/>
          <w:lang w:eastAsia="ru-RU"/>
        </w:rPr>
        <w:t>Малюнок 2.</w:t>
      </w:r>
    </w:p>
    <w:p w:rsidR="0028404F" w:rsidRPr="00771252"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Поле </w:t>
      </w:r>
      <w:proofErr w:type="spellStart"/>
      <w:r w:rsidRPr="00771252">
        <w:rPr>
          <w:rFonts w:ascii="Times New Roman" w:eastAsia="Times New Roman" w:hAnsi="Times New Roman" w:cs="Times New Roman"/>
          <w:b/>
          <w:bCs/>
          <w:color w:val="000000"/>
          <w:sz w:val="26"/>
          <w:szCs w:val="26"/>
          <w:lang w:eastAsia="ru-RU"/>
        </w:rPr>
        <w:t>Количество</w:t>
      </w:r>
      <w:proofErr w:type="spellEnd"/>
      <w:r w:rsidRPr="00771252">
        <w:rPr>
          <w:rFonts w:ascii="Times New Roman" w:eastAsia="Times New Roman" w:hAnsi="Times New Roman" w:cs="Times New Roman"/>
          <w:b/>
          <w:bCs/>
          <w:color w:val="000000"/>
          <w:sz w:val="26"/>
          <w:szCs w:val="26"/>
          <w:lang w:eastAsia="ru-RU"/>
        </w:rPr>
        <w:t xml:space="preserve"> </w:t>
      </w:r>
      <w:proofErr w:type="spellStart"/>
      <w:r w:rsidRPr="00771252">
        <w:rPr>
          <w:rFonts w:ascii="Times New Roman" w:eastAsia="Times New Roman" w:hAnsi="Times New Roman" w:cs="Times New Roman"/>
          <w:b/>
          <w:bCs/>
          <w:color w:val="000000"/>
          <w:sz w:val="26"/>
          <w:szCs w:val="26"/>
          <w:lang w:eastAsia="ru-RU"/>
        </w:rPr>
        <w:t>льгот</w:t>
      </w:r>
      <w:proofErr w:type="spellEnd"/>
      <w:r w:rsidRPr="00771252">
        <w:rPr>
          <w:rFonts w:ascii="Times New Roman" w:eastAsia="Times New Roman" w:hAnsi="Times New Roman" w:cs="Times New Roman"/>
          <w:color w:val="000000"/>
          <w:sz w:val="26"/>
          <w:szCs w:val="26"/>
          <w:lang w:eastAsia="ru-RU"/>
        </w:rPr>
        <w:t xml:space="preserve"> заповнюється для працівників, які мають право на зменшення сукупного оподатковуваного доходу на суми в розмірі 5, 10 або 15 </w:t>
      </w:r>
      <w:proofErr w:type="spellStart"/>
      <w:r w:rsidRPr="00771252">
        <w:rPr>
          <w:rFonts w:ascii="Times New Roman" w:eastAsia="Times New Roman" w:hAnsi="Times New Roman" w:cs="Times New Roman"/>
          <w:color w:val="000000"/>
          <w:sz w:val="26"/>
          <w:szCs w:val="26"/>
          <w:lang w:eastAsia="ru-RU"/>
        </w:rPr>
        <w:t>н.м.д.г</w:t>
      </w:r>
      <w:proofErr w:type="spellEnd"/>
      <w:r w:rsidRPr="00771252">
        <w:rPr>
          <w:rFonts w:ascii="Times New Roman" w:eastAsia="Times New Roman" w:hAnsi="Times New Roman" w:cs="Times New Roman"/>
          <w:color w:val="000000"/>
          <w:sz w:val="26"/>
          <w:szCs w:val="26"/>
          <w:lang w:eastAsia="ru-RU"/>
        </w:rPr>
        <w:t xml:space="preserve">. У цьому полі треба поставити числа, відповідно 4, 9, 14 (тобто кількість </w:t>
      </w:r>
      <w:proofErr w:type="spellStart"/>
      <w:r w:rsidRPr="00771252">
        <w:rPr>
          <w:rFonts w:ascii="Times New Roman" w:eastAsia="Times New Roman" w:hAnsi="Times New Roman" w:cs="Times New Roman"/>
          <w:color w:val="000000"/>
          <w:sz w:val="26"/>
          <w:szCs w:val="26"/>
          <w:lang w:eastAsia="ru-RU"/>
        </w:rPr>
        <w:t>н.м.д.г</w:t>
      </w:r>
      <w:proofErr w:type="spellEnd"/>
      <w:r w:rsidRPr="00771252">
        <w:rPr>
          <w:rFonts w:ascii="Times New Roman" w:eastAsia="Times New Roman" w:hAnsi="Times New Roman" w:cs="Times New Roman"/>
          <w:color w:val="000000"/>
          <w:sz w:val="26"/>
          <w:szCs w:val="26"/>
          <w:lang w:eastAsia="ru-RU"/>
        </w:rPr>
        <w:t xml:space="preserve">., на які додатково зменшується сукупний оподатковуваний дохід таких працівників понад 1 </w:t>
      </w:r>
      <w:proofErr w:type="spellStart"/>
      <w:r w:rsidRPr="00771252">
        <w:rPr>
          <w:rFonts w:ascii="Times New Roman" w:eastAsia="Times New Roman" w:hAnsi="Times New Roman" w:cs="Times New Roman"/>
          <w:color w:val="000000"/>
          <w:sz w:val="26"/>
          <w:szCs w:val="26"/>
          <w:lang w:eastAsia="ru-RU"/>
        </w:rPr>
        <w:t>н.м.д.г</w:t>
      </w:r>
      <w:proofErr w:type="spellEnd"/>
      <w:r w:rsidRPr="00771252">
        <w:rPr>
          <w:rFonts w:ascii="Times New Roman" w:eastAsia="Times New Roman" w:hAnsi="Times New Roman" w:cs="Times New Roman"/>
          <w:color w:val="000000"/>
          <w:sz w:val="26"/>
          <w:szCs w:val="26"/>
          <w:lang w:eastAsia="ru-RU"/>
        </w:rPr>
        <w:t xml:space="preserve">., вже включений у шкалу розрахунку прибуткового податку для кожного громадянина). У полі </w:t>
      </w:r>
      <w:proofErr w:type="spellStart"/>
      <w:r w:rsidRPr="00771252">
        <w:rPr>
          <w:rFonts w:ascii="Times New Roman" w:eastAsia="Times New Roman" w:hAnsi="Times New Roman" w:cs="Times New Roman"/>
          <w:b/>
          <w:bCs/>
          <w:color w:val="000000"/>
          <w:sz w:val="26"/>
          <w:szCs w:val="26"/>
          <w:lang w:eastAsia="ru-RU"/>
        </w:rPr>
        <w:t>Количество</w:t>
      </w:r>
      <w:proofErr w:type="spellEnd"/>
      <w:r w:rsidRPr="00771252">
        <w:rPr>
          <w:rFonts w:ascii="Times New Roman" w:eastAsia="Times New Roman" w:hAnsi="Times New Roman" w:cs="Times New Roman"/>
          <w:b/>
          <w:bCs/>
          <w:color w:val="000000"/>
          <w:sz w:val="26"/>
          <w:szCs w:val="26"/>
          <w:lang w:eastAsia="ru-RU"/>
        </w:rPr>
        <w:t xml:space="preserve"> </w:t>
      </w:r>
      <w:proofErr w:type="spellStart"/>
      <w:r w:rsidRPr="00771252">
        <w:rPr>
          <w:rFonts w:ascii="Times New Roman" w:eastAsia="Times New Roman" w:hAnsi="Times New Roman" w:cs="Times New Roman"/>
          <w:b/>
          <w:bCs/>
          <w:color w:val="000000"/>
          <w:sz w:val="26"/>
          <w:szCs w:val="26"/>
          <w:lang w:eastAsia="ru-RU"/>
        </w:rPr>
        <w:t>детей</w:t>
      </w:r>
      <w:proofErr w:type="spellEnd"/>
      <w:r w:rsidRPr="00771252">
        <w:rPr>
          <w:rFonts w:ascii="Times New Roman" w:eastAsia="Times New Roman" w:hAnsi="Times New Roman" w:cs="Times New Roman"/>
          <w:color w:val="000000"/>
          <w:sz w:val="26"/>
          <w:szCs w:val="26"/>
          <w:lang w:eastAsia="ru-RU"/>
        </w:rPr>
        <w:t xml:space="preserve"> зазначається кількість дітей віком до 16 років. Основне місце роботи працівника зазначається в реквізиті </w:t>
      </w:r>
      <w:proofErr w:type="spellStart"/>
      <w:r w:rsidRPr="00771252">
        <w:rPr>
          <w:rFonts w:ascii="Times New Roman" w:eastAsia="Times New Roman" w:hAnsi="Times New Roman" w:cs="Times New Roman"/>
          <w:b/>
          <w:bCs/>
          <w:color w:val="000000"/>
          <w:sz w:val="26"/>
          <w:szCs w:val="26"/>
          <w:lang w:eastAsia="ru-RU"/>
        </w:rPr>
        <w:t>Основной</w:t>
      </w:r>
      <w:proofErr w:type="spellEnd"/>
      <w:r w:rsidRPr="00771252">
        <w:rPr>
          <w:rFonts w:ascii="Times New Roman" w:eastAsia="Times New Roman" w:hAnsi="Times New Roman" w:cs="Times New Roman"/>
          <w:color w:val="000000"/>
          <w:sz w:val="26"/>
          <w:szCs w:val="26"/>
          <w:lang w:eastAsia="ru-RU"/>
        </w:rPr>
        <w:t xml:space="preserve"> на закладці </w:t>
      </w:r>
      <w:proofErr w:type="spellStart"/>
      <w:r w:rsidRPr="00771252">
        <w:rPr>
          <w:rFonts w:ascii="Times New Roman" w:eastAsia="Times New Roman" w:hAnsi="Times New Roman" w:cs="Times New Roman"/>
          <w:b/>
          <w:bCs/>
          <w:color w:val="000000"/>
          <w:sz w:val="26"/>
          <w:szCs w:val="26"/>
          <w:lang w:eastAsia="ru-RU"/>
        </w:rPr>
        <w:t>Общие</w:t>
      </w:r>
      <w:proofErr w:type="spellEnd"/>
      <w:r w:rsidRPr="00771252">
        <w:rPr>
          <w:rFonts w:ascii="Times New Roman" w:eastAsia="Times New Roman" w:hAnsi="Times New Roman" w:cs="Times New Roman"/>
          <w:color w:val="000000"/>
          <w:sz w:val="26"/>
          <w:szCs w:val="26"/>
          <w:lang w:eastAsia="ru-RU"/>
        </w:rPr>
        <w:t xml:space="preserve">. </w:t>
      </w:r>
    </w:p>
    <w:p w:rsidR="0028404F" w:rsidRPr="00771252" w:rsidRDefault="0028404F" w:rsidP="0028404F">
      <w:pPr>
        <w:spacing w:after="0" w:line="240" w:lineRule="auto"/>
        <w:ind w:firstLine="708"/>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lastRenderedPageBreak/>
        <w:t xml:space="preserve">Якщо на вашому підприємстві облік витрат організований з використанням рахунків класу 9, на закладці </w:t>
      </w:r>
      <w:proofErr w:type="spellStart"/>
      <w:r w:rsidRPr="00771252">
        <w:rPr>
          <w:rFonts w:ascii="Times New Roman" w:eastAsia="Times New Roman" w:hAnsi="Times New Roman" w:cs="Times New Roman"/>
          <w:b/>
          <w:bCs/>
          <w:color w:val="000000"/>
          <w:sz w:val="26"/>
          <w:szCs w:val="26"/>
          <w:lang w:eastAsia="ru-RU"/>
        </w:rPr>
        <w:t>Общие</w:t>
      </w:r>
      <w:proofErr w:type="spellEnd"/>
      <w:r w:rsidRPr="00771252">
        <w:rPr>
          <w:rFonts w:ascii="Times New Roman" w:eastAsia="Times New Roman" w:hAnsi="Times New Roman" w:cs="Times New Roman"/>
          <w:color w:val="000000"/>
          <w:sz w:val="26"/>
          <w:szCs w:val="26"/>
          <w:lang w:eastAsia="ru-RU"/>
        </w:rPr>
        <w:t xml:space="preserve"> заповніть реквізит</w:t>
      </w:r>
      <w:r w:rsidRPr="00771252">
        <w:rPr>
          <w:rFonts w:ascii="Times New Roman" w:eastAsia="Times New Roman" w:hAnsi="Times New Roman" w:cs="Times New Roman"/>
          <w:b/>
          <w:bCs/>
          <w:color w:val="000000"/>
          <w:sz w:val="26"/>
          <w:szCs w:val="26"/>
          <w:lang w:eastAsia="ru-RU"/>
        </w:rPr>
        <w:t xml:space="preserve"> </w:t>
      </w:r>
      <w:proofErr w:type="spellStart"/>
      <w:r w:rsidRPr="00771252">
        <w:rPr>
          <w:rFonts w:ascii="Times New Roman" w:eastAsia="Times New Roman" w:hAnsi="Times New Roman" w:cs="Times New Roman"/>
          <w:b/>
          <w:bCs/>
          <w:color w:val="000000"/>
          <w:sz w:val="26"/>
          <w:szCs w:val="26"/>
          <w:lang w:eastAsia="ru-RU"/>
        </w:rPr>
        <w:t>Счет</w:t>
      </w:r>
      <w:proofErr w:type="spellEnd"/>
      <w:r w:rsidRPr="00771252">
        <w:rPr>
          <w:rFonts w:ascii="Times New Roman" w:eastAsia="Times New Roman" w:hAnsi="Times New Roman" w:cs="Times New Roman"/>
          <w:b/>
          <w:bCs/>
          <w:color w:val="000000"/>
          <w:sz w:val="26"/>
          <w:szCs w:val="26"/>
          <w:lang w:eastAsia="ru-RU"/>
        </w:rPr>
        <w:t xml:space="preserve"> затрат</w:t>
      </w:r>
      <w:r w:rsidRPr="00771252">
        <w:rPr>
          <w:rFonts w:ascii="Times New Roman" w:eastAsia="Times New Roman" w:hAnsi="Times New Roman" w:cs="Times New Roman"/>
          <w:color w:val="000000"/>
          <w:sz w:val="26"/>
          <w:szCs w:val="26"/>
          <w:lang w:eastAsia="ru-RU"/>
        </w:rPr>
        <w:t xml:space="preserve">. Тут вибирають рахунок 23, 91, 92 або 93, на який буде відноситися заробітна плата працівника. </w:t>
      </w:r>
    </w:p>
    <w:p w:rsidR="0028404F" w:rsidRPr="00771252" w:rsidRDefault="0028404F" w:rsidP="0028404F">
      <w:pPr>
        <w:spacing w:after="0" w:line="240" w:lineRule="auto"/>
        <w:ind w:firstLine="708"/>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Підприємства, на яких облік організований з використанням 8-го класу рахунків (або 8-го і 9-го класів), цей реквізит не заповнюють. </w:t>
      </w:r>
    </w:p>
    <w:p w:rsidR="0028404F" w:rsidRPr="00771252" w:rsidRDefault="0028404F" w:rsidP="0028404F">
      <w:pPr>
        <w:spacing w:after="0" w:line="240" w:lineRule="auto"/>
        <w:ind w:firstLine="708"/>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А ось реквізит </w:t>
      </w:r>
      <w:r w:rsidRPr="00771252">
        <w:rPr>
          <w:rFonts w:ascii="Times New Roman" w:eastAsia="Times New Roman" w:hAnsi="Times New Roman" w:cs="Times New Roman"/>
          <w:b/>
          <w:bCs/>
          <w:color w:val="000000"/>
          <w:sz w:val="26"/>
          <w:szCs w:val="26"/>
          <w:lang w:eastAsia="ru-RU"/>
        </w:rPr>
        <w:t>Вид затрат</w:t>
      </w:r>
      <w:r w:rsidRPr="00771252">
        <w:rPr>
          <w:rFonts w:ascii="Times New Roman" w:eastAsia="Times New Roman" w:hAnsi="Times New Roman" w:cs="Times New Roman"/>
          <w:color w:val="000000"/>
          <w:sz w:val="26"/>
          <w:szCs w:val="26"/>
          <w:lang w:eastAsia="ru-RU"/>
        </w:rPr>
        <w:t xml:space="preserve"> обов'язковий - це аналітичний об'єкт, на який, відповідно до П(С)БО 16 "Витрати" та облікової політики підприємства, будуть віднесені витрати на заробітну плату. Відповідно до облікової політики підприємства "Добро", зарплата директора і бухгалтера відноситиметься на адміністративні витрати/зарплату адміністративного апарату; конструктора-технолога - на загальновиробничі витрати; зарплата інших працівників - це прямі виробничі витрати/зарплата виробничого персоналу. </w:t>
      </w:r>
    </w:p>
    <w:p w:rsidR="0028404F" w:rsidRPr="00771252" w:rsidRDefault="0028404F" w:rsidP="0028404F">
      <w:pPr>
        <w:spacing w:after="0" w:line="240" w:lineRule="auto"/>
        <w:ind w:firstLine="708"/>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У реквізиті </w:t>
      </w:r>
      <w:r w:rsidRPr="00771252">
        <w:rPr>
          <w:rFonts w:ascii="Times New Roman" w:eastAsia="Times New Roman" w:hAnsi="Times New Roman" w:cs="Times New Roman"/>
          <w:b/>
          <w:bCs/>
          <w:color w:val="000000"/>
          <w:sz w:val="26"/>
          <w:szCs w:val="26"/>
          <w:lang w:eastAsia="ru-RU"/>
        </w:rPr>
        <w:t xml:space="preserve">Вид </w:t>
      </w:r>
      <w:proofErr w:type="spellStart"/>
      <w:r w:rsidRPr="00771252">
        <w:rPr>
          <w:rFonts w:ascii="Times New Roman" w:eastAsia="Times New Roman" w:hAnsi="Times New Roman" w:cs="Times New Roman"/>
          <w:b/>
          <w:bCs/>
          <w:color w:val="000000"/>
          <w:sz w:val="26"/>
          <w:szCs w:val="26"/>
          <w:lang w:eastAsia="ru-RU"/>
        </w:rPr>
        <w:t>деятельности</w:t>
      </w:r>
      <w:proofErr w:type="spellEnd"/>
      <w:r w:rsidRPr="00771252">
        <w:rPr>
          <w:rFonts w:ascii="Times New Roman" w:eastAsia="Times New Roman" w:hAnsi="Times New Roman" w:cs="Times New Roman"/>
          <w:color w:val="000000"/>
          <w:sz w:val="26"/>
          <w:szCs w:val="26"/>
          <w:lang w:eastAsia="ru-RU"/>
        </w:rPr>
        <w:t xml:space="preserve"> зазначається вид діяльності, на який будуть відноситися витрати на зарплату відповідного працівника. Якщо на підприємстві не ведеться розмежування видів діяльності, слід вибирати </w:t>
      </w:r>
      <w:proofErr w:type="spellStart"/>
      <w:r w:rsidRPr="00771252">
        <w:rPr>
          <w:rFonts w:ascii="Times New Roman" w:eastAsia="Times New Roman" w:hAnsi="Times New Roman" w:cs="Times New Roman"/>
          <w:b/>
          <w:bCs/>
          <w:color w:val="000000"/>
          <w:sz w:val="26"/>
          <w:szCs w:val="26"/>
          <w:lang w:eastAsia="ru-RU"/>
        </w:rPr>
        <w:t>Общая</w:t>
      </w:r>
      <w:proofErr w:type="spellEnd"/>
      <w:r w:rsidRPr="00771252">
        <w:rPr>
          <w:rFonts w:ascii="Times New Roman" w:eastAsia="Times New Roman" w:hAnsi="Times New Roman" w:cs="Times New Roman"/>
          <w:color w:val="000000"/>
          <w:sz w:val="26"/>
          <w:szCs w:val="26"/>
          <w:lang w:eastAsia="ru-RU"/>
        </w:rPr>
        <w:t xml:space="preserve">. Якщо облік організований у розрізі видів діяльності, треба зазначити, до якого виду діяльності відноситиметься зарплата того чи іншого працівника. </w:t>
      </w:r>
    </w:p>
    <w:p w:rsidR="0028404F" w:rsidRPr="00771252"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71252">
        <w:rPr>
          <w:rFonts w:ascii="Times New Roman" w:eastAsia="Times New Roman" w:hAnsi="Times New Roman" w:cs="Times New Roman"/>
          <w:color w:val="000000"/>
          <w:sz w:val="26"/>
          <w:szCs w:val="26"/>
          <w:lang w:eastAsia="ru-RU"/>
        </w:rPr>
        <w:t xml:space="preserve">Внесіть в довідник </w:t>
      </w:r>
      <w:r w:rsidRPr="00771252">
        <w:rPr>
          <w:rFonts w:ascii="Times New Roman" w:eastAsia="Times New Roman" w:hAnsi="Times New Roman" w:cs="Times New Roman"/>
          <w:b/>
          <w:bCs/>
          <w:color w:val="000000"/>
          <w:sz w:val="26"/>
          <w:szCs w:val="26"/>
          <w:lang w:eastAsia="ru-RU"/>
        </w:rPr>
        <w:t>Сотрудники</w:t>
      </w:r>
      <w:r w:rsidRPr="00771252">
        <w:rPr>
          <w:rFonts w:ascii="Times New Roman" w:eastAsia="Times New Roman" w:hAnsi="Times New Roman" w:cs="Times New Roman"/>
          <w:color w:val="000000"/>
          <w:sz w:val="26"/>
          <w:szCs w:val="26"/>
          <w:lang w:eastAsia="ru-RU"/>
        </w:rPr>
        <w:t xml:space="preserve"> докладну інформацію про всіх працівників, у тому числі інформацію про їх паспортні дані й ідентифікаційні номери. </w:t>
      </w:r>
    </w:p>
    <w:p w:rsidR="0028404F" w:rsidRPr="00795115" w:rsidRDefault="0028404F" w:rsidP="0028404F">
      <w:pPr>
        <w:spacing w:after="0" w:line="240" w:lineRule="auto"/>
        <w:ind w:firstLine="708"/>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У багаторівневому довіднику (така властивість задається довіднику під час конфігурування) елементи об'єднані в групи. Такими групами є підрозділи і відділи, кінцеві елементи - це власне працівники. Якщо працівників на підприємстві небагато, зручно використовувати </w:t>
      </w:r>
      <w:proofErr w:type="spellStart"/>
      <w:r w:rsidRPr="00795115">
        <w:rPr>
          <w:rFonts w:ascii="Times New Roman" w:eastAsia="Times New Roman" w:hAnsi="Times New Roman" w:cs="Times New Roman"/>
          <w:color w:val="000000"/>
          <w:sz w:val="26"/>
          <w:szCs w:val="26"/>
          <w:lang w:eastAsia="ru-RU"/>
        </w:rPr>
        <w:t>однорівневий</w:t>
      </w:r>
      <w:proofErr w:type="spellEnd"/>
      <w:r w:rsidRPr="00795115">
        <w:rPr>
          <w:rFonts w:ascii="Times New Roman" w:eastAsia="Times New Roman" w:hAnsi="Times New Roman" w:cs="Times New Roman"/>
          <w:color w:val="000000"/>
          <w:sz w:val="26"/>
          <w:szCs w:val="26"/>
          <w:lang w:eastAsia="ru-RU"/>
        </w:rPr>
        <w:t xml:space="preserve"> довідник. Однак його завжди можна перетворити на багаторівневий. Для того щоб перетворити довідник </w:t>
      </w:r>
      <w:r w:rsidRPr="00795115">
        <w:rPr>
          <w:rFonts w:ascii="Times New Roman" w:eastAsia="Times New Roman" w:hAnsi="Times New Roman" w:cs="Times New Roman"/>
          <w:b/>
          <w:bCs/>
          <w:color w:val="000000"/>
          <w:sz w:val="26"/>
          <w:szCs w:val="26"/>
          <w:lang w:eastAsia="ru-RU"/>
        </w:rPr>
        <w:t>Сотрудники</w:t>
      </w:r>
      <w:r w:rsidRPr="00795115">
        <w:rPr>
          <w:rFonts w:ascii="Times New Roman" w:eastAsia="Times New Roman" w:hAnsi="Times New Roman" w:cs="Times New Roman"/>
          <w:color w:val="000000"/>
          <w:sz w:val="26"/>
          <w:szCs w:val="26"/>
          <w:lang w:eastAsia="ru-RU"/>
        </w:rPr>
        <w:t xml:space="preserve"> підприємства "Добро" на багаторівневий, відкрийте його і додайте нові групи, наприклад "Швейний цех" і "Адміністрація", натиснувши клавіші CTRL+F9 або використовуючи кнопку</w:t>
      </w:r>
      <w:r w:rsidRPr="00795115">
        <w:rPr>
          <w:rFonts w:ascii="Times New Roman" w:eastAsia="Times New Roman" w:hAnsi="Times New Roman" w:cs="Times New Roman"/>
          <w:color w:val="000000"/>
          <w:sz w:val="26"/>
          <w:szCs w:val="26"/>
          <w:lang w:eastAsia="ru-RU"/>
        </w:rPr>
        <w:fldChar w:fldCharType="begin"/>
      </w:r>
      <w:r w:rsidRPr="00795115">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Pr="00795115">
        <w:rPr>
          <w:rFonts w:ascii="Times New Roman" w:eastAsia="Times New Roman" w:hAnsi="Times New Roman" w:cs="Times New Roman"/>
          <w:color w:val="000000"/>
          <w:sz w:val="26"/>
          <w:szCs w:val="26"/>
          <w:lang w:eastAsia="ru-RU"/>
        </w:rPr>
        <w:fldChar w:fldCharType="separate"/>
      </w:r>
      <w:r w:rsidRPr="00795115">
        <w:rPr>
          <w:rFonts w:ascii="Times New Roman" w:eastAsia="Times New Roman" w:hAnsi="Times New Roman" w:cs="Times New Roman"/>
          <w:color w:val="000000"/>
          <w:sz w:val="26"/>
          <w:szCs w:val="26"/>
          <w:lang w:eastAsia="ru-RU"/>
        </w:rPr>
        <w:fldChar w:fldCharType="begin"/>
      </w:r>
      <w:r w:rsidRPr="00795115">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Pr="00795115">
        <w:rPr>
          <w:rFonts w:ascii="Times New Roman" w:eastAsia="Times New Roman" w:hAnsi="Times New Roman" w:cs="Times New Roman"/>
          <w:color w:val="000000"/>
          <w:sz w:val="26"/>
          <w:szCs w:val="26"/>
          <w:lang w:eastAsia="ru-RU"/>
        </w:rPr>
        <w:fldChar w:fldCharType="separate"/>
      </w:r>
      <w:r w:rsidRPr="00795115">
        <w:rPr>
          <w:rFonts w:ascii="Times New Roman" w:eastAsia="Times New Roman" w:hAnsi="Times New Roman" w:cs="Times New Roman"/>
          <w:color w:val="000000"/>
          <w:sz w:val="26"/>
          <w:szCs w:val="26"/>
          <w:lang w:eastAsia="ru-RU"/>
        </w:rPr>
        <w:fldChar w:fldCharType="begin"/>
      </w:r>
      <w:r w:rsidRPr="00795115">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Pr="00795115">
        <w:rPr>
          <w:rFonts w:ascii="Times New Roman" w:eastAsia="Times New Roman" w:hAnsi="Times New Roman" w:cs="Times New Roman"/>
          <w:color w:val="000000"/>
          <w:sz w:val="26"/>
          <w:szCs w:val="26"/>
          <w:lang w:eastAsia="ru-RU"/>
        </w:rPr>
        <w:fldChar w:fldCharType="separate"/>
      </w:r>
      <w:r w:rsidR="00AA640D" w:rsidRPr="00795115">
        <w:rPr>
          <w:rFonts w:ascii="Times New Roman" w:eastAsia="Times New Roman" w:hAnsi="Times New Roman" w:cs="Times New Roman"/>
          <w:color w:val="000000"/>
          <w:sz w:val="26"/>
          <w:szCs w:val="26"/>
          <w:lang w:eastAsia="ru-RU"/>
        </w:rPr>
        <w:fldChar w:fldCharType="begin"/>
      </w:r>
      <w:r w:rsidR="00AA640D" w:rsidRPr="00795115">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AA640D" w:rsidRPr="00795115">
        <w:rPr>
          <w:rFonts w:ascii="Times New Roman" w:eastAsia="Times New Roman" w:hAnsi="Times New Roman" w:cs="Times New Roman"/>
          <w:color w:val="000000"/>
          <w:sz w:val="26"/>
          <w:szCs w:val="26"/>
          <w:lang w:eastAsia="ru-RU"/>
        </w:rPr>
        <w:fldChar w:fldCharType="separate"/>
      </w:r>
      <w:r w:rsidR="00472930" w:rsidRPr="00795115">
        <w:rPr>
          <w:rFonts w:ascii="Times New Roman" w:eastAsia="Times New Roman" w:hAnsi="Times New Roman" w:cs="Times New Roman"/>
          <w:color w:val="000000"/>
          <w:sz w:val="26"/>
          <w:szCs w:val="26"/>
          <w:lang w:eastAsia="ru-RU"/>
        </w:rPr>
        <w:fldChar w:fldCharType="begin"/>
      </w:r>
      <w:r w:rsidR="00472930" w:rsidRPr="00795115">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472930" w:rsidRPr="00795115">
        <w:rPr>
          <w:rFonts w:ascii="Times New Roman" w:eastAsia="Times New Roman" w:hAnsi="Times New Roman" w:cs="Times New Roman"/>
          <w:color w:val="000000"/>
          <w:sz w:val="26"/>
          <w:szCs w:val="26"/>
          <w:lang w:eastAsia="ru-RU"/>
        </w:rPr>
        <w:fldChar w:fldCharType="separate"/>
      </w:r>
      <w:r w:rsidR="00D86C1F">
        <w:rPr>
          <w:rFonts w:ascii="Times New Roman" w:eastAsia="Times New Roman" w:hAnsi="Times New Roman" w:cs="Times New Roman"/>
          <w:color w:val="000000"/>
          <w:sz w:val="26"/>
          <w:szCs w:val="26"/>
          <w:lang w:eastAsia="ru-RU"/>
        </w:rPr>
        <w:fldChar w:fldCharType="begin"/>
      </w:r>
      <w:r w:rsidR="00D86C1F">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D86C1F">
        <w:rPr>
          <w:rFonts w:ascii="Times New Roman" w:eastAsia="Times New Roman" w:hAnsi="Times New Roman" w:cs="Times New Roman"/>
          <w:color w:val="000000"/>
          <w:sz w:val="26"/>
          <w:szCs w:val="26"/>
          <w:lang w:eastAsia="ru-RU"/>
        </w:rPr>
        <w:fldChar w:fldCharType="separate"/>
      </w:r>
      <w:r w:rsidR="000A253E">
        <w:rPr>
          <w:rFonts w:ascii="Times New Roman" w:eastAsia="Times New Roman" w:hAnsi="Times New Roman" w:cs="Times New Roman"/>
          <w:color w:val="000000"/>
          <w:sz w:val="26"/>
          <w:szCs w:val="26"/>
          <w:lang w:eastAsia="ru-RU"/>
        </w:rPr>
        <w:fldChar w:fldCharType="begin"/>
      </w:r>
      <w:r w:rsidR="000A253E">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0A253E">
        <w:rPr>
          <w:rFonts w:ascii="Times New Roman" w:eastAsia="Times New Roman" w:hAnsi="Times New Roman" w:cs="Times New Roman"/>
          <w:color w:val="000000"/>
          <w:sz w:val="26"/>
          <w:szCs w:val="26"/>
          <w:lang w:eastAsia="ru-RU"/>
        </w:rPr>
        <w:fldChar w:fldCharType="separate"/>
      </w:r>
      <w:r w:rsidR="00082538">
        <w:rPr>
          <w:rFonts w:ascii="Times New Roman" w:eastAsia="Times New Roman" w:hAnsi="Times New Roman" w:cs="Times New Roman"/>
          <w:color w:val="000000"/>
          <w:sz w:val="26"/>
          <w:szCs w:val="26"/>
          <w:lang w:eastAsia="ru-RU"/>
        </w:rPr>
        <w:fldChar w:fldCharType="begin"/>
      </w:r>
      <w:r w:rsidR="00082538">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082538">
        <w:rPr>
          <w:rFonts w:ascii="Times New Roman" w:eastAsia="Times New Roman" w:hAnsi="Times New Roman" w:cs="Times New Roman"/>
          <w:color w:val="000000"/>
          <w:sz w:val="26"/>
          <w:szCs w:val="26"/>
          <w:lang w:eastAsia="ru-RU"/>
        </w:rPr>
        <w:fldChar w:fldCharType="separate"/>
      </w:r>
      <w:r w:rsidR="0053438F">
        <w:rPr>
          <w:rFonts w:ascii="Times New Roman" w:eastAsia="Times New Roman" w:hAnsi="Times New Roman" w:cs="Times New Roman"/>
          <w:color w:val="000000"/>
          <w:sz w:val="26"/>
          <w:szCs w:val="26"/>
          <w:lang w:eastAsia="ru-RU"/>
        </w:rPr>
        <w:fldChar w:fldCharType="begin"/>
      </w:r>
      <w:r w:rsidR="0053438F">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53438F">
        <w:rPr>
          <w:rFonts w:ascii="Times New Roman" w:eastAsia="Times New Roman" w:hAnsi="Times New Roman" w:cs="Times New Roman"/>
          <w:color w:val="000000"/>
          <w:sz w:val="26"/>
          <w:szCs w:val="26"/>
          <w:lang w:eastAsia="ru-RU"/>
        </w:rPr>
        <w:fldChar w:fldCharType="separate"/>
      </w:r>
      <w:r w:rsidR="003216D7">
        <w:rPr>
          <w:rFonts w:ascii="Times New Roman" w:eastAsia="Times New Roman" w:hAnsi="Times New Roman" w:cs="Times New Roman"/>
          <w:color w:val="000000"/>
          <w:sz w:val="26"/>
          <w:szCs w:val="26"/>
          <w:lang w:eastAsia="ru-RU"/>
        </w:rPr>
        <w:fldChar w:fldCharType="begin"/>
      </w:r>
      <w:r w:rsidR="003216D7">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3216D7">
        <w:rPr>
          <w:rFonts w:ascii="Times New Roman" w:eastAsia="Times New Roman" w:hAnsi="Times New Roman" w:cs="Times New Roman"/>
          <w:color w:val="000000"/>
          <w:sz w:val="26"/>
          <w:szCs w:val="26"/>
          <w:lang w:eastAsia="ru-RU"/>
        </w:rPr>
        <w:fldChar w:fldCharType="separate"/>
      </w:r>
      <w:r w:rsidR="00555499">
        <w:rPr>
          <w:rFonts w:ascii="Times New Roman" w:eastAsia="Times New Roman" w:hAnsi="Times New Roman" w:cs="Times New Roman"/>
          <w:color w:val="000000"/>
          <w:sz w:val="26"/>
          <w:szCs w:val="26"/>
          <w:lang w:eastAsia="ru-RU"/>
        </w:rPr>
        <w:fldChar w:fldCharType="begin"/>
      </w:r>
      <w:r w:rsidR="00555499">
        <w:rPr>
          <w:rFonts w:ascii="Times New Roman" w:eastAsia="Times New Roman" w:hAnsi="Times New Roman" w:cs="Times New Roman"/>
          <w:color w:val="000000"/>
          <w:sz w:val="26"/>
          <w:szCs w:val="26"/>
          <w:lang w:eastAsia="ru-RU"/>
        </w:rPr>
        <w:instrText xml:space="preserve"> INCLUDEPICTURE  "http://www.dtkt.com.ua/automation/avto_buh/ukr/2001/48/icon01.gif" \* MERGEFORMATINET </w:instrText>
      </w:r>
      <w:r w:rsidR="00555499">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fldChar w:fldCharType="begin"/>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instrText>INCLUDEPICTURE  "http://www.dtkt.com.ua/automation/avto_buh/ukr/2001/48/icon01.gif" \* MERGEFORMATINET</w:instrText>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pict>
          <v:shape id="_x0000_i1028" type="#_x0000_t75" alt="" style="width:18.75pt;height:18pt;mso-wrap-distance-left:3.75pt;mso-wrap-distance-right:3.75pt">
            <v:imagedata r:id="rId11" r:href="rId23"/>
          </v:shape>
        </w:pict>
      </w:r>
      <w:r w:rsidR="006E10AD">
        <w:rPr>
          <w:rFonts w:ascii="Times New Roman" w:eastAsia="Times New Roman" w:hAnsi="Times New Roman" w:cs="Times New Roman"/>
          <w:color w:val="000000"/>
          <w:sz w:val="26"/>
          <w:szCs w:val="26"/>
          <w:lang w:eastAsia="ru-RU"/>
        </w:rPr>
        <w:fldChar w:fldCharType="end"/>
      </w:r>
      <w:r w:rsidR="00555499">
        <w:rPr>
          <w:rFonts w:ascii="Times New Roman" w:eastAsia="Times New Roman" w:hAnsi="Times New Roman" w:cs="Times New Roman"/>
          <w:color w:val="000000"/>
          <w:sz w:val="26"/>
          <w:szCs w:val="26"/>
          <w:lang w:eastAsia="ru-RU"/>
        </w:rPr>
        <w:fldChar w:fldCharType="end"/>
      </w:r>
      <w:r w:rsidR="003216D7">
        <w:rPr>
          <w:rFonts w:ascii="Times New Roman" w:eastAsia="Times New Roman" w:hAnsi="Times New Roman" w:cs="Times New Roman"/>
          <w:color w:val="000000"/>
          <w:sz w:val="26"/>
          <w:szCs w:val="26"/>
          <w:lang w:eastAsia="ru-RU"/>
        </w:rPr>
        <w:fldChar w:fldCharType="end"/>
      </w:r>
      <w:r w:rsidR="0053438F">
        <w:rPr>
          <w:rFonts w:ascii="Times New Roman" w:eastAsia="Times New Roman" w:hAnsi="Times New Roman" w:cs="Times New Roman"/>
          <w:color w:val="000000"/>
          <w:sz w:val="26"/>
          <w:szCs w:val="26"/>
          <w:lang w:eastAsia="ru-RU"/>
        </w:rPr>
        <w:fldChar w:fldCharType="end"/>
      </w:r>
      <w:r w:rsidR="00082538">
        <w:rPr>
          <w:rFonts w:ascii="Times New Roman" w:eastAsia="Times New Roman" w:hAnsi="Times New Roman" w:cs="Times New Roman"/>
          <w:color w:val="000000"/>
          <w:sz w:val="26"/>
          <w:szCs w:val="26"/>
          <w:lang w:eastAsia="ru-RU"/>
        </w:rPr>
        <w:fldChar w:fldCharType="end"/>
      </w:r>
      <w:r w:rsidR="000A253E">
        <w:rPr>
          <w:rFonts w:ascii="Times New Roman" w:eastAsia="Times New Roman" w:hAnsi="Times New Roman" w:cs="Times New Roman"/>
          <w:color w:val="000000"/>
          <w:sz w:val="26"/>
          <w:szCs w:val="26"/>
          <w:lang w:eastAsia="ru-RU"/>
        </w:rPr>
        <w:fldChar w:fldCharType="end"/>
      </w:r>
      <w:r w:rsidR="00D86C1F">
        <w:rPr>
          <w:rFonts w:ascii="Times New Roman" w:eastAsia="Times New Roman" w:hAnsi="Times New Roman" w:cs="Times New Roman"/>
          <w:color w:val="000000"/>
          <w:sz w:val="26"/>
          <w:szCs w:val="26"/>
          <w:lang w:eastAsia="ru-RU"/>
        </w:rPr>
        <w:fldChar w:fldCharType="end"/>
      </w:r>
      <w:r w:rsidR="00472930" w:rsidRPr="00795115">
        <w:rPr>
          <w:rFonts w:ascii="Times New Roman" w:eastAsia="Times New Roman" w:hAnsi="Times New Roman" w:cs="Times New Roman"/>
          <w:color w:val="000000"/>
          <w:sz w:val="26"/>
          <w:szCs w:val="26"/>
          <w:lang w:eastAsia="ru-RU"/>
        </w:rPr>
        <w:fldChar w:fldCharType="end"/>
      </w:r>
      <w:r w:rsidR="00AA640D" w:rsidRPr="00795115">
        <w:rPr>
          <w:rFonts w:ascii="Times New Roman" w:eastAsia="Times New Roman" w:hAnsi="Times New Roman" w:cs="Times New Roman"/>
          <w:color w:val="000000"/>
          <w:sz w:val="26"/>
          <w:szCs w:val="26"/>
          <w:lang w:eastAsia="ru-RU"/>
        </w:rPr>
        <w:fldChar w:fldCharType="end"/>
      </w:r>
      <w:r w:rsidRPr="00795115">
        <w:rPr>
          <w:rFonts w:ascii="Times New Roman" w:eastAsia="Times New Roman" w:hAnsi="Times New Roman" w:cs="Times New Roman"/>
          <w:color w:val="000000"/>
          <w:sz w:val="26"/>
          <w:szCs w:val="26"/>
          <w:lang w:eastAsia="ru-RU"/>
        </w:rPr>
        <w:fldChar w:fldCharType="end"/>
      </w:r>
      <w:r w:rsidRPr="00795115">
        <w:rPr>
          <w:rFonts w:ascii="Times New Roman" w:eastAsia="Times New Roman" w:hAnsi="Times New Roman" w:cs="Times New Roman"/>
          <w:color w:val="000000"/>
          <w:sz w:val="26"/>
          <w:szCs w:val="26"/>
          <w:lang w:eastAsia="ru-RU"/>
        </w:rPr>
        <w:fldChar w:fldCharType="end"/>
      </w:r>
      <w:r w:rsidRPr="00795115">
        <w:rPr>
          <w:rFonts w:ascii="Times New Roman" w:eastAsia="Times New Roman" w:hAnsi="Times New Roman" w:cs="Times New Roman"/>
          <w:color w:val="000000"/>
          <w:sz w:val="26"/>
          <w:szCs w:val="26"/>
          <w:lang w:eastAsia="ru-RU"/>
        </w:rPr>
        <w:fldChar w:fldCharType="end"/>
      </w:r>
      <w:r w:rsidRPr="00795115">
        <w:rPr>
          <w:rFonts w:ascii="Times New Roman" w:eastAsia="Times New Roman" w:hAnsi="Times New Roman" w:cs="Times New Roman"/>
          <w:color w:val="000000"/>
          <w:sz w:val="26"/>
          <w:szCs w:val="26"/>
          <w:lang w:eastAsia="ru-RU"/>
        </w:rPr>
        <w:t xml:space="preserve"> . Перенесіть рядки з даними директора і бухгалтера в групу "Адміністрація", інших працівників - у групу "Швейний цех". Для цього виділіть в списку праворуч елемент, який буде переноситися, а зліва - групу, куди його слід перенести. Після цього натисніть кнопку </w:t>
      </w:r>
      <w:r w:rsidRPr="00795115">
        <w:rPr>
          <w:rFonts w:ascii="Times New Roman" w:eastAsia="Times New Roman" w:hAnsi="Times New Roman" w:cs="Times New Roman"/>
          <w:color w:val="000000"/>
          <w:sz w:val="26"/>
          <w:szCs w:val="26"/>
          <w:lang w:eastAsia="ru-RU"/>
        </w:rPr>
        <w:fldChar w:fldCharType="begin"/>
      </w:r>
      <w:r w:rsidRPr="00795115">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Pr="00795115">
        <w:rPr>
          <w:rFonts w:ascii="Times New Roman" w:eastAsia="Times New Roman" w:hAnsi="Times New Roman" w:cs="Times New Roman"/>
          <w:color w:val="000000"/>
          <w:sz w:val="26"/>
          <w:szCs w:val="26"/>
          <w:lang w:eastAsia="ru-RU"/>
        </w:rPr>
        <w:fldChar w:fldCharType="separate"/>
      </w:r>
      <w:r w:rsidRPr="00795115">
        <w:rPr>
          <w:rFonts w:ascii="Times New Roman" w:eastAsia="Times New Roman" w:hAnsi="Times New Roman" w:cs="Times New Roman"/>
          <w:color w:val="000000"/>
          <w:sz w:val="26"/>
          <w:szCs w:val="26"/>
          <w:lang w:eastAsia="ru-RU"/>
        </w:rPr>
        <w:fldChar w:fldCharType="begin"/>
      </w:r>
      <w:r w:rsidRPr="00795115">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Pr="00795115">
        <w:rPr>
          <w:rFonts w:ascii="Times New Roman" w:eastAsia="Times New Roman" w:hAnsi="Times New Roman" w:cs="Times New Roman"/>
          <w:color w:val="000000"/>
          <w:sz w:val="26"/>
          <w:szCs w:val="26"/>
          <w:lang w:eastAsia="ru-RU"/>
        </w:rPr>
        <w:fldChar w:fldCharType="separate"/>
      </w:r>
      <w:r w:rsidRPr="00795115">
        <w:rPr>
          <w:rFonts w:ascii="Times New Roman" w:eastAsia="Times New Roman" w:hAnsi="Times New Roman" w:cs="Times New Roman"/>
          <w:color w:val="000000"/>
          <w:sz w:val="26"/>
          <w:szCs w:val="26"/>
          <w:lang w:eastAsia="ru-RU"/>
        </w:rPr>
        <w:fldChar w:fldCharType="begin"/>
      </w:r>
      <w:r w:rsidRPr="00795115">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Pr="00795115">
        <w:rPr>
          <w:rFonts w:ascii="Times New Roman" w:eastAsia="Times New Roman" w:hAnsi="Times New Roman" w:cs="Times New Roman"/>
          <w:color w:val="000000"/>
          <w:sz w:val="26"/>
          <w:szCs w:val="26"/>
          <w:lang w:eastAsia="ru-RU"/>
        </w:rPr>
        <w:fldChar w:fldCharType="separate"/>
      </w:r>
      <w:r w:rsidR="00AA640D" w:rsidRPr="00795115">
        <w:rPr>
          <w:rFonts w:ascii="Times New Roman" w:eastAsia="Times New Roman" w:hAnsi="Times New Roman" w:cs="Times New Roman"/>
          <w:color w:val="000000"/>
          <w:sz w:val="26"/>
          <w:szCs w:val="26"/>
          <w:lang w:eastAsia="ru-RU"/>
        </w:rPr>
        <w:fldChar w:fldCharType="begin"/>
      </w:r>
      <w:r w:rsidR="00AA640D" w:rsidRPr="00795115">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AA640D" w:rsidRPr="00795115">
        <w:rPr>
          <w:rFonts w:ascii="Times New Roman" w:eastAsia="Times New Roman" w:hAnsi="Times New Roman" w:cs="Times New Roman"/>
          <w:color w:val="000000"/>
          <w:sz w:val="26"/>
          <w:szCs w:val="26"/>
          <w:lang w:eastAsia="ru-RU"/>
        </w:rPr>
        <w:fldChar w:fldCharType="separate"/>
      </w:r>
      <w:r w:rsidR="00472930" w:rsidRPr="00795115">
        <w:rPr>
          <w:rFonts w:ascii="Times New Roman" w:eastAsia="Times New Roman" w:hAnsi="Times New Roman" w:cs="Times New Roman"/>
          <w:color w:val="000000"/>
          <w:sz w:val="26"/>
          <w:szCs w:val="26"/>
          <w:lang w:eastAsia="ru-RU"/>
        </w:rPr>
        <w:fldChar w:fldCharType="begin"/>
      </w:r>
      <w:r w:rsidR="00472930" w:rsidRPr="00795115">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472930" w:rsidRPr="00795115">
        <w:rPr>
          <w:rFonts w:ascii="Times New Roman" w:eastAsia="Times New Roman" w:hAnsi="Times New Roman" w:cs="Times New Roman"/>
          <w:color w:val="000000"/>
          <w:sz w:val="26"/>
          <w:szCs w:val="26"/>
          <w:lang w:eastAsia="ru-RU"/>
        </w:rPr>
        <w:fldChar w:fldCharType="separate"/>
      </w:r>
      <w:r w:rsidR="00D86C1F">
        <w:rPr>
          <w:rFonts w:ascii="Times New Roman" w:eastAsia="Times New Roman" w:hAnsi="Times New Roman" w:cs="Times New Roman"/>
          <w:color w:val="000000"/>
          <w:sz w:val="26"/>
          <w:szCs w:val="26"/>
          <w:lang w:eastAsia="ru-RU"/>
        </w:rPr>
        <w:fldChar w:fldCharType="begin"/>
      </w:r>
      <w:r w:rsidR="00D86C1F">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D86C1F">
        <w:rPr>
          <w:rFonts w:ascii="Times New Roman" w:eastAsia="Times New Roman" w:hAnsi="Times New Roman" w:cs="Times New Roman"/>
          <w:color w:val="000000"/>
          <w:sz w:val="26"/>
          <w:szCs w:val="26"/>
          <w:lang w:eastAsia="ru-RU"/>
        </w:rPr>
        <w:fldChar w:fldCharType="separate"/>
      </w:r>
      <w:r w:rsidR="000A253E">
        <w:rPr>
          <w:rFonts w:ascii="Times New Roman" w:eastAsia="Times New Roman" w:hAnsi="Times New Roman" w:cs="Times New Roman"/>
          <w:color w:val="000000"/>
          <w:sz w:val="26"/>
          <w:szCs w:val="26"/>
          <w:lang w:eastAsia="ru-RU"/>
        </w:rPr>
        <w:fldChar w:fldCharType="begin"/>
      </w:r>
      <w:r w:rsidR="000A253E">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0A253E">
        <w:rPr>
          <w:rFonts w:ascii="Times New Roman" w:eastAsia="Times New Roman" w:hAnsi="Times New Roman" w:cs="Times New Roman"/>
          <w:color w:val="000000"/>
          <w:sz w:val="26"/>
          <w:szCs w:val="26"/>
          <w:lang w:eastAsia="ru-RU"/>
        </w:rPr>
        <w:fldChar w:fldCharType="separate"/>
      </w:r>
      <w:r w:rsidR="00082538">
        <w:rPr>
          <w:rFonts w:ascii="Times New Roman" w:eastAsia="Times New Roman" w:hAnsi="Times New Roman" w:cs="Times New Roman"/>
          <w:color w:val="000000"/>
          <w:sz w:val="26"/>
          <w:szCs w:val="26"/>
          <w:lang w:eastAsia="ru-RU"/>
        </w:rPr>
        <w:fldChar w:fldCharType="begin"/>
      </w:r>
      <w:r w:rsidR="00082538">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082538">
        <w:rPr>
          <w:rFonts w:ascii="Times New Roman" w:eastAsia="Times New Roman" w:hAnsi="Times New Roman" w:cs="Times New Roman"/>
          <w:color w:val="000000"/>
          <w:sz w:val="26"/>
          <w:szCs w:val="26"/>
          <w:lang w:eastAsia="ru-RU"/>
        </w:rPr>
        <w:fldChar w:fldCharType="separate"/>
      </w:r>
      <w:r w:rsidR="0053438F">
        <w:rPr>
          <w:rFonts w:ascii="Times New Roman" w:eastAsia="Times New Roman" w:hAnsi="Times New Roman" w:cs="Times New Roman"/>
          <w:color w:val="000000"/>
          <w:sz w:val="26"/>
          <w:szCs w:val="26"/>
          <w:lang w:eastAsia="ru-RU"/>
        </w:rPr>
        <w:fldChar w:fldCharType="begin"/>
      </w:r>
      <w:r w:rsidR="0053438F">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53438F">
        <w:rPr>
          <w:rFonts w:ascii="Times New Roman" w:eastAsia="Times New Roman" w:hAnsi="Times New Roman" w:cs="Times New Roman"/>
          <w:color w:val="000000"/>
          <w:sz w:val="26"/>
          <w:szCs w:val="26"/>
          <w:lang w:eastAsia="ru-RU"/>
        </w:rPr>
        <w:fldChar w:fldCharType="separate"/>
      </w:r>
      <w:r w:rsidR="003216D7">
        <w:rPr>
          <w:rFonts w:ascii="Times New Roman" w:eastAsia="Times New Roman" w:hAnsi="Times New Roman" w:cs="Times New Roman"/>
          <w:color w:val="000000"/>
          <w:sz w:val="26"/>
          <w:szCs w:val="26"/>
          <w:lang w:eastAsia="ru-RU"/>
        </w:rPr>
        <w:fldChar w:fldCharType="begin"/>
      </w:r>
      <w:r w:rsidR="003216D7">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3216D7">
        <w:rPr>
          <w:rFonts w:ascii="Times New Roman" w:eastAsia="Times New Roman" w:hAnsi="Times New Roman" w:cs="Times New Roman"/>
          <w:color w:val="000000"/>
          <w:sz w:val="26"/>
          <w:szCs w:val="26"/>
          <w:lang w:eastAsia="ru-RU"/>
        </w:rPr>
        <w:fldChar w:fldCharType="separate"/>
      </w:r>
      <w:r w:rsidR="00555499">
        <w:rPr>
          <w:rFonts w:ascii="Times New Roman" w:eastAsia="Times New Roman" w:hAnsi="Times New Roman" w:cs="Times New Roman"/>
          <w:color w:val="000000"/>
          <w:sz w:val="26"/>
          <w:szCs w:val="26"/>
          <w:lang w:eastAsia="ru-RU"/>
        </w:rPr>
        <w:fldChar w:fldCharType="begin"/>
      </w:r>
      <w:r w:rsidR="00555499">
        <w:rPr>
          <w:rFonts w:ascii="Times New Roman" w:eastAsia="Times New Roman" w:hAnsi="Times New Roman" w:cs="Times New Roman"/>
          <w:color w:val="000000"/>
          <w:sz w:val="26"/>
          <w:szCs w:val="26"/>
          <w:lang w:eastAsia="ru-RU"/>
        </w:rPr>
        <w:instrText xml:space="preserve"> INCLUDEPICTURE  "http://www.dtkt.com.ua/automation/avto_buh/ukr/2001/48/icon02.gif" \* MERGEFORMATINET </w:instrText>
      </w:r>
      <w:r w:rsidR="00555499">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fldChar w:fldCharType="begin"/>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instrText>INCLUDEPICTURE  "http://www.dtkt.com.ua/automation/avto_buh/ukr/2001/48/icon02.gif" \* MERGEFOR</w:instrText>
      </w:r>
      <w:r w:rsidR="006E10AD">
        <w:rPr>
          <w:rFonts w:ascii="Times New Roman" w:eastAsia="Times New Roman" w:hAnsi="Times New Roman" w:cs="Times New Roman"/>
          <w:color w:val="000000"/>
          <w:sz w:val="26"/>
          <w:szCs w:val="26"/>
          <w:lang w:eastAsia="ru-RU"/>
        </w:rPr>
        <w:instrText>MATINET</w:instrText>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pict>
          <v:shape id="_x0000_i1029" type="#_x0000_t75" alt="" style="width:18.75pt;height:18.75pt;mso-wrap-distance-left:3.75pt;mso-wrap-distance-right:3.75pt">
            <v:imagedata r:id="rId13" r:href="rId24"/>
          </v:shape>
        </w:pict>
      </w:r>
      <w:r w:rsidR="006E10AD">
        <w:rPr>
          <w:rFonts w:ascii="Times New Roman" w:eastAsia="Times New Roman" w:hAnsi="Times New Roman" w:cs="Times New Roman"/>
          <w:color w:val="000000"/>
          <w:sz w:val="26"/>
          <w:szCs w:val="26"/>
          <w:lang w:eastAsia="ru-RU"/>
        </w:rPr>
        <w:fldChar w:fldCharType="end"/>
      </w:r>
      <w:r w:rsidR="00555499">
        <w:rPr>
          <w:rFonts w:ascii="Times New Roman" w:eastAsia="Times New Roman" w:hAnsi="Times New Roman" w:cs="Times New Roman"/>
          <w:color w:val="000000"/>
          <w:sz w:val="26"/>
          <w:szCs w:val="26"/>
          <w:lang w:eastAsia="ru-RU"/>
        </w:rPr>
        <w:fldChar w:fldCharType="end"/>
      </w:r>
      <w:r w:rsidR="003216D7">
        <w:rPr>
          <w:rFonts w:ascii="Times New Roman" w:eastAsia="Times New Roman" w:hAnsi="Times New Roman" w:cs="Times New Roman"/>
          <w:color w:val="000000"/>
          <w:sz w:val="26"/>
          <w:szCs w:val="26"/>
          <w:lang w:eastAsia="ru-RU"/>
        </w:rPr>
        <w:fldChar w:fldCharType="end"/>
      </w:r>
      <w:r w:rsidR="0053438F">
        <w:rPr>
          <w:rFonts w:ascii="Times New Roman" w:eastAsia="Times New Roman" w:hAnsi="Times New Roman" w:cs="Times New Roman"/>
          <w:color w:val="000000"/>
          <w:sz w:val="26"/>
          <w:szCs w:val="26"/>
          <w:lang w:eastAsia="ru-RU"/>
        </w:rPr>
        <w:fldChar w:fldCharType="end"/>
      </w:r>
      <w:r w:rsidR="00082538">
        <w:rPr>
          <w:rFonts w:ascii="Times New Roman" w:eastAsia="Times New Roman" w:hAnsi="Times New Roman" w:cs="Times New Roman"/>
          <w:color w:val="000000"/>
          <w:sz w:val="26"/>
          <w:szCs w:val="26"/>
          <w:lang w:eastAsia="ru-RU"/>
        </w:rPr>
        <w:fldChar w:fldCharType="end"/>
      </w:r>
      <w:r w:rsidR="000A253E">
        <w:rPr>
          <w:rFonts w:ascii="Times New Roman" w:eastAsia="Times New Roman" w:hAnsi="Times New Roman" w:cs="Times New Roman"/>
          <w:color w:val="000000"/>
          <w:sz w:val="26"/>
          <w:szCs w:val="26"/>
          <w:lang w:eastAsia="ru-RU"/>
        </w:rPr>
        <w:fldChar w:fldCharType="end"/>
      </w:r>
      <w:r w:rsidR="00D86C1F">
        <w:rPr>
          <w:rFonts w:ascii="Times New Roman" w:eastAsia="Times New Roman" w:hAnsi="Times New Roman" w:cs="Times New Roman"/>
          <w:color w:val="000000"/>
          <w:sz w:val="26"/>
          <w:szCs w:val="26"/>
          <w:lang w:eastAsia="ru-RU"/>
        </w:rPr>
        <w:fldChar w:fldCharType="end"/>
      </w:r>
      <w:r w:rsidR="00472930" w:rsidRPr="00795115">
        <w:rPr>
          <w:rFonts w:ascii="Times New Roman" w:eastAsia="Times New Roman" w:hAnsi="Times New Roman" w:cs="Times New Roman"/>
          <w:color w:val="000000"/>
          <w:sz w:val="26"/>
          <w:szCs w:val="26"/>
          <w:lang w:eastAsia="ru-RU"/>
        </w:rPr>
        <w:fldChar w:fldCharType="end"/>
      </w:r>
      <w:r w:rsidR="00AA640D" w:rsidRPr="00795115">
        <w:rPr>
          <w:rFonts w:ascii="Times New Roman" w:eastAsia="Times New Roman" w:hAnsi="Times New Roman" w:cs="Times New Roman"/>
          <w:color w:val="000000"/>
          <w:sz w:val="26"/>
          <w:szCs w:val="26"/>
          <w:lang w:eastAsia="ru-RU"/>
        </w:rPr>
        <w:fldChar w:fldCharType="end"/>
      </w:r>
      <w:r w:rsidRPr="00795115">
        <w:rPr>
          <w:rFonts w:ascii="Times New Roman" w:eastAsia="Times New Roman" w:hAnsi="Times New Roman" w:cs="Times New Roman"/>
          <w:color w:val="000000"/>
          <w:sz w:val="26"/>
          <w:szCs w:val="26"/>
          <w:lang w:eastAsia="ru-RU"/>
        </w:rPr>
        <w:fldChar w:fldCharType="end"/>
      </w:r>
      <w:r w:rsidRPr="00795115">
        <w:rPr>
          <w:rFonts w:ascii="Times New Roman" w:eastAsia="Times New Roman" w:hAnsi="Times New Roman" w:cs="Times New Roman"/>
          <w:color w:val="000000"/>
          <w:sz w:val="26"/>
          <w:szCs w:val="26"/>
          <w:lang w:eastAsia="ru-RU"/>
        </w:rPr>
        <w:fldChar w:fldCharType="end"/>
      </w:r>
      <w:r w:rsidRPr="00795115">
        <w:rPr>
          <w:rFonts w:ascii="Times New Roman" w:eastAsia="Times New Roman" w:hAnsi="Times New Roman" w:cs="Times New Roman"/>
          <w:color w:val="000000"/>
          <w:sz w:val="26"/>
          <w:szCs w:val="26"/>
          <w:lang w:eastAsia="ru-RU"/>
        </w:rPr>
        <w:fldChar w:fldCharType="end"/>
      </w:r>
      <w:r w:rsidRPr="00795115">
        <w:rPr>
          <w:rFonts w:ascii="Times New Roman" w:eastAsia="Times New Roman" w:hAnsi="Times New Roman" w:cs="Times New Roman"/>
          <w:color w:val="000000"/>
          <w:sz w:val="26"/>
          <w:szCs w:val="26"/>
          <w:lang w:eastAsia="ru-RU"/>
        </w:rPr>
        <w:t xml:space="preserve">"Перенести в групу". Тепер довідник </w:t>
      </w:r>
      <w:r w:rsidRPr="00795115">
        <w:rPr>
          <w:rFonts w:ascii="Times New Roman" w:eastAsia="Times New Roman" w:hAnsi="Times New Roman" w:cs="Times New Roman"/>
          <w:b/>
          <w:bCs/>
          <w:color w:val="000000"/>
          <w:sz w:val="26"/>
          <w:szCs w:val="26"/>
          <w:lang w:eastAsia="ru-RU"/>
        </w:rPr>
        <w:t>Сотрудники</w:t>
      </w:r>
      <w:r w:rsidRPr="00795115">
        <w:rPr>
          <w:rFonts w:ascii="Times New Roman" w:eastAsia="Times New Roman" w:hAnsi="Times New Roman" w:cs="Times New Roman"/>
          <w:color w:val="000000"/>
          <w:sz w:val="26"/>
          <w:szCs w:val="26"/>
          <w:lang w:eastAsia="ru-RU"/>
        </w:rPr>
        <w:t xml:space="preserve"> ТзОВ "Добро" має ієрархічну структуру (мал. 4). </w:t>
      </w:r>
    </w:p>
    <w:p w:rsidR="0028404F" w:rsidRPr="00795115"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b/>
          <w:bCs/>
          <w:color w:val="000000"/>
          <w:sz w:val="26"/>
          <w:szCs w:val="26"/>
          <w:lang w:eastAsia="ru-RU"/>
        </w:rPr>
        <w:t>Малюнок 4.</w:t>
      </w:r>
    </w:p>
    <w:p w:rsidR="0028404F" w:rsidRPr="00795115"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Відкрийте довідник </w:t>
      </w:r>
      <w:r w:rsidRPr="00795115">
        <w:rPr>
          <w:rFonts w:ascii="Times New Roman" w:eastAsia="Times New Roman" w:hAnsi="Times New Roman" w:cs="Times New Roman"/>
          <w:b/>
          <w:bCs/>
          <w:color w:val="000000"/>
          <w:sz w:val="26"/>
          <w:szCs w:val="26"/>
          <w:lang w:eastAsia="ru-RU"/>
        </w:rPr>
        <w:t>Сотрудники</w:t>
      </w:r>
      <w:r w:rsidRPr="00795115">
        <w:rPr>
          <w:rFonts w:ascii="Times New Roman" w:eastAsia="Times New Roman" w:hAnsi="Times New Roman" w:cs="Times New Roman"/>
          <w:color w:val="000000"/>
          <w:sz w:val="26"/>
          <w:szCs w:val="26"/>
          <w:lang w:eastAsia="ru-RU"/>
        </w:rPr>
        <w:t xml:space="preserve">. Вимкніть режим </w:t>
      </w:r>
      <w:proofErr w:type="spellStart"/>
      <w:r w:rsidRPr="00795115">
        <w:rPr>
          <w:rFonts w:ascii="Times New Roman" w:eastAsia="Times New Roman" w:hAnsi="Times New Roman" w:cs="Times New Roman"/>
          <w:b/>
          <w:bCs/>
          <w:color w:val="000000"/>
          <w:sz w:val="26"/>
          <w:szCs w:val="26"/>
          <w:lang w:eastAsia="ru-RU"/>
        </w:rPr>
        <w:t>Иерархический</w:t>
      </w:r>
      <w:proofErr w:type="spellEnd"/>
      <w:r w:rsidRPr="00795115">
        <w:rPr>
          <w:rFonts w:ascii="Times New Roman" w:eastAsia="Times New Roman" w:hAnsi="Times New Roman" w:cs="Times New Roman"/>
          <w:b/>
          <w:bCs/>
          <w:color w:val="000000"/>
          <w:sz w:val="26"/>
          <w:szCs w:val="26"/>
          <w:lang w:eastAsia="ru-RU"/>
        </w:rPr>
        <w:t xml:space="preserve"> список</w:t>
      </w:r>
      <w:r w:rsidRPr="00795115">
        <w:rPr>
          <w:rFonts w:ascii="Times New Roman" w:eastAsia="Times New Roman" w:hAnsi="Times New Roman" w:cs="Times New Roman"/>
          <w:color w:val="000000"/>
          <w:sz w:val="26"/>
          <w:szCs w:val="26"/>
          <w:lang w:eastAsia="ru-RU"/>
        </w:rPr>
        <w:t xml:space="preserve">. Виберіть в меню </w:t>
      </w:r>
      <w:proofErr w:type="spellStart"/>
      <w:r w:rsidRPr="00795115">
        <w:rPr>
          <w:rFonts w:ascii="Times New Roman" w:eastAsia="Times New Roman" w:hAnsi="Times New Roman" w:cs="Times New Roman"/>
          <w:b/>
          <w:bCs/>
          <w:color w:val="000000"/>
          <w:sz w:val="26"/>
          <w:szCs w:val="26"/>
          <w:lang w:eastAsia="ru-RU"/>
        </w:rPr>
        <w:t>Действия</w:t>
      </w:r>
      <w:proofErr w:type="spellEnd"/>
      <w:r w:rsidRPr="00795115">
        <w:rPr>
          <w:rFonts w:ascii="Times New Roman" w:eastAsia="Times New Roman" w:hAnsi="Times New Roman" w:cs="Times New Roman"/>
          <w:b/>
          <w:bCs/>
          <w:color w:val="000000"/>
          <w:sz w:val="26"/>
          <w:szCs w:val="26"/>
          <w:lang w:eastAsia="ru-RU"/>
        </w:rPr>
        <w:t>/</w:t>
      </w:r>
      <w:proofErr w:type="spellStart"/>
      <w:r w:rsidRPr="00795115">
        <w:rPr>
          <w:rFonts w:ascii="Times New Roman" w:eastAsia="Times New Roman" w:hAnsi="Times New Roman" w:cs="Times New Roman"/>
          <w:b/>
          <w:bCs/>
          <w:color w:val="000000"/>
          <w:sz w:val="26"/>
          <w:szCs w:val="26"/>
          <w:lang w:eastAsia="ru-RU"/>
        </w:rPr>
        <w:t>Сортировка</w:t>
      </w:r>
      <w:proofErr w:type="spellEnd"/>
      <w:r w:rsidRPr="00795115">
        <w:rPr>
          <w:rFonts w:ascii="Times New Roman" w:eastAsia="Times New Roman" w:hAnsi="Times New Roman" w:cs="Times New Roman"/>
          <w:color w:val="000000"/>
          <w:sz w:val="26"/>
          <w:szCs w:val="26"/>
          <w:lang w:eastAsia="ru-RU"/>
        </w:rPr>
        <w:t xml:space="preserve">. У підменю, що відкрилося, виберіть </w:t>
      </w:r>
      <w:r w:rsidRPr="00795115">
        <w:rPr>
          <w:rFonts w:ascii="Times New Roman" w:eastAsia="Times New Roman" w:hAnsi="Times New Roman" w:cs="Times New Roman"/>
          <w:b/>
          <w:bCs/>
          <w:color w:val="000000"/>
          <w:sz w:val="26"/>
          <w:szCs w:val="26"/>
          <w:lang w:eastAsia="ru-RU"/>
        </w:rPr>
        <w:t xml:space="preserve">По </w:t>
      </w:r>
      <w:proofErr w:type="spellStart"/>
      <w:r w:rsidRPr="00795115">
        <w:rPr>
          <w:rFonts w:ascii="Times New Roman" w:eastAsia="Times New Roman" w:hAnsi="Times New Roman" w:cs="Times New Roman"/>
          <w:b/>
          <w:bCs/>
          <w:color w:val="000000"/>
          <w:sz w:val="26"/>
          <w:szCs w:val="26"/>
          <w:lang w:eastAsia="ru-RU"/>
        </w:rPr>
        <w:t>наименованию</w:t>
      </w:r>
      <w:proofErr w:type="spellEnd"/>
      <w:r w:rsidRPr="00795115">
        <w:rPr>
          <w:rFonts w:ascii="Times New Roman" w:eastAsia="Times New Roman" w:hAnsi="Times New Roman" w:cs="Times New Roman"/>
          <w:color w:val="000000"/>
          <w:sz w:val="26"/>
          <w:szCs w:val="26"/>
          <w:lang w:eastAsia="ru-RU"/>
        </w:rPr>
        <w:t xml:space="preserve">. У якому порядку буде відсортований довідник </w:t>
      </w:r>
      <w:r w:rsidRPr="00795115">
        <w:rPr>
          <w:rFonts w:ascii="Times New Roman" w:eastAsia="Times New Roman" w:hAnsi="Times New Roman" w:cs="Times New Roman"/>
          <w:b/>
          <w:bCs/>
          <w:color w:val="000000"/>
          <w:sz w:val="26"/>
          <w:szCs w:val="26"/>
          <w:lang w:eastAsia="ru-RU"/>
        </w:rPr>
        <w:t>Сотрудники</w:t>
      </w:r>
      <w:r w:rsidRPr="00795115">
        <w:rPr>
          <w:rFonts w:ascii="Times New Roman" w:eastAsia="Times New Roman" w:hAnsi="Times New Roman" w:cs="Times New Roman"/>
          <w:color w:val="000000"/>
          <w:sz w:val="26"/>
          <w:szCs w:val="26"/>
          <w:lang w:eastAsia="ru-RU"/>
        </w:rPr>
        <w:t xml:space="preserve">? </w:t>
      </w:r>
    </w:p>
    <w:p w:rsidR="0028404F" w:rsidRPr="00795115" w:rsidRDefault="00771252"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noProof/>
          <w:sz w:val="26"/>
          <w:szCs w:val="26"/>
          <w:lang w:val="ru-RU" w:eastAsia="ru-RU"/>
        </w:rPr>
        <w:drawing>
          <wp:anchor distT="0" distB="0" distL="114300" distR="114300" simplePos="0" relativeHeight="251707392" behindDoc="0" locked="0" layoutInCell="1" allowOverlap="1" wp14:anchorId="34CFBDB5" wp14:editId="20AD9662">
            <wp:simplePos x="0" y="0"/>
            <wp:positionH relativeFrom="column">
              <wp:posOffset>51435</wp:posOffset>
            </wp:positionH>
            <wp:positionV relativeFrom="paragraph">
              <wp:posOffset>1080770</wp:posOffset>
            </wp:positionV>
            <wp:extent cx="2794000" cy="1247775"/>
            <wp:effectExtent l="0" t="0" r="6350" b="9525"/>
            <wp:wrapSquare wrapText="bothSides"/>
            <wp:docPr id="63" name="Рисунок 63" descr="http://www.dtkt.com.ua/automation/avto_buh/ukr/2001/48/0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tkt.com.ua/automation/avto_buh/ukr/2001/48/004.gif"/>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2794000"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04F" w:rsidRPr="00795115">
        <w:rPr>
          <w:rFonts w:ascii="Times New Roman" w:eastAsia="Times New Roman" w:hAnsi="Times New Roman" w:cs="Times New Roman"/>
          <w:color w:val="000000"/>
          <w:sz w:val="26"/>
          <w:szCs w:val="26"/>
          <w:lang w:eastAsia="ru-RU"/>
        </w:rPr>
        <w:t xml:space="preserve">У довіднику можливий "швидкий пошук" потрібного вам об'єкта. Для цього відкрийте довідник </w:t>
      </w:r>
      <w:r w:rsidR="0028404F" w:rsidRPr="00795115">
        <w:rPr>
          <w:rFonts w:ascii="Times New Roman" w:eastAsia="Times New Roman" w:hAnsi="Times New Roman" w:cs="Times New Roman"/>
          <w:b/>
          <w:bCs/>
          <w:color w:val="000000"/>
          <w:sz w:val="26"/>
          <w:szCs w:val="26"/>
          <w:lang w:eastAsia="ru-RU"/>
        </w:rPr>
        <w:t>Сотрудники</w:t>
      </w:r>
      <w:r w:rsidR="0028404F" w:rsidRPr="00795115">
        <w:rPr>
          <w:rFonts w:ascii="Times New Roman" w:eastAsia="Times New Roman" w:hAnsi="Times New Roman" w:cs="Times New Roman"/>
          <w:color w:val="000000"/>
          <w:sz w:val="26"/>
          <w:szCs w:val="26"/>
          <w:lang w:eastAsia="ru-RU"/>
        </w:rPr>
        <w:t xml:space="preserve"> і вимкніть режим </w:t>
      </w:r>
      <w:proofErr w:type="spellStart"/>
      <w:r w:rsidR="0028404F" w:rsidRPr="00795115">
        <w:rPr>
          <w:rFonts w:ascii="Times New Roman" w:eastAsia="Times New Roman" w:hAnsi="Times New Roman" w:cs="Times New Roman"/>
          <w:b/>
          <w:bCs/>
          <w:color w:val="000000"/>
          <w:sz w:val="26"/>
          <w:szCs w:val="26"/>
          <w:lang w:eastAsia="ru-RU"/>
        </w:rPr>
        <w:t>Иерархический</w:t>
      </w:r>
      <w:proofErr w:type="spellEnd"/>
      <w:r w:rsidR="0028404F" w:rsidRPr="00795115">
        <w:rPr>
          <w:rFonts w:ascii="Times New Roman" w:eastAsia="Times New Roman" w:hAnsi="Times New Roman" w:cs="Times New Roman"/>
          <w:b/>
          <w:bCs/>
          <w:color w:val="000000"/>
          <w:sz w:val="26"/>
          <w:szCs w:val="26"/>
          <w:lang w:eastAsia="ru-RU"/>
        </w:rPr>
        <w:t xml:space="preserve"> список</w:t>
      </w:r>
      <w:r w:rsidR="0028404F" w:rsidRPr="00795115">
        <w:rPr>
          <w:rFonts w:ascii="Times New Roman" w:eastAsia="Times New Roman" w:hAnsi="Times New Roman" w:cs="Times New Roman"/>
          <w:color w:val="000000"/>
          <w:sz w:val="26"/>
          <w:szCs w:val="26"/>
          <w:lang w:eastAsia="ru-RU"/>
        </w:rPr>
        <w:t xml:space="preserve"> кнопкою </w:t>
      </w:r>
      <w:r w:rsidR="0028404F" w:rsidRPr="00795115">
        <w:rPr>
          <w:rFonts w:ascii="Times New Roman" w:eastAsia="Times New Roman" w:hAnsi="Times New Roman" w:cs="Times New Roman"/>
          <w:color w:val="000000"/>
          <w:sz w:val="26"/>
          <w:szCs w:val="26"/>
          <w:lang w:eastAsia="ru-RU"/>
        </w:rPr>
        <w:fldChar w:fldCharType="begin"/>
      </w:r>
      <w:r w:rsidR="0028404F" w:rsidRPr="00795115">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28404F" w:rsidRPr="00795115">
        <w:rPr>
          <w:rFonts w:ascii="Times New Roman" w:eastAsia="Times New Roman" w:hAnsi="Times New Roman" w:cs="Times New Roman"/>
          <w:color w:val="000000"/>
          <w:sz w:val="26"/>
          <w:szCs w:val="26"/>
          <w:lang w:eastAsia="ru-RU"/>
        </w:rPr>
        <w:fldChar w:fldCharType="separate"/>
      </w:r>
      <w:r w:rsidR="0028404F" w:rsidRPr="00795115">
        <w:rPr>
          <w:rFonts w:ascii="Times New Roman" w:eastAsia="Times New Roman" w:hAnsi="Times New Roman" w:cs="Times New Roman"/>
          <w:color w:val="000000"/>
          <w:sz w:val="26"/>
          <w:szCs w:val="26"/>
          <w:lang w:eastAsia="ru-RU"/>
        </w:rPr>
        <w:fldChar w:fldCharType="begin"/>
      </w:r>
      <w:r w:rsidR="0028404F" w:rsidRPr="00795115">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28404F" w:rsidRPr="00795115">
        <w:rPr>
          <w:rFonts w:ascii="Times New Roman" w:eastAsia="Times New Roman" w:hAnsi="Times New Roman" w:cs="Times New Roman"/>
          <w:color w:val="000000"/>
          <w:sz w:val="26"/>
          <w:szCs w:val="26"/>
          <w:lang w:eastAsia="ru-RU"/>
        </w:rPr>
        <w:fldChar w:fldCharType="separate"/>
      </w:r>
      <w:r w:rsidR="0028404F" w:rsidRPr="00795115">
        <w:rPr>
          <w:rFonts w:ascii="Times New Roman" w:eastAsia="Times New Roman" w:hAnsi="Times New Roman" w:cs="Times New Roman"/>
          <w:color w:val="000000"/>
          <w:sz w:val="26"/>
          <w:szCs w:val="26"/>
          <w:lang w:eastAsia="ru-RU"/>
        </w:rPr>
        <w:fldChar w:fldCharType="begin"/>
      </w:r>
      <w:r w:rsidR="0028404F" w:rsidRPr="00795115">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28404F" w:rsidRPr="00795115">
        <w:rPr>
          <w:rFonts w:ascii="Times New Roman" w:eastAsia="Times New Roman" w:hAnsi="Times New Roman" w:cs="Times New Roman"/>
          <w:color w:val="000000"/>
          <w:sz w:val="26"/>
          <w:szCs w:val="26"/>
          <w:lang w:eastAsia="ru-RU"/>
        </w:rPr>
        <w:fldChar w:fldCharType="separate"/>
      </w:r>
      <w:r w:rsidR="00AA640D" w:rsidRPr="00795115">
        <w:rPr>
          <w:rFonts w:ascii="Times New Roman" w:eastAsia="Times New Roman" w:hAnsi="Times New Roman" w:cs="Times New Roman"/>
          <w:color w:val="000000"/>
          <w:sz w:val="26"/>
          <w:szCs w:val="26"/>
          <w:lang w:eastAsia="ru-RU"/>
        </w:rPr>
        <w:fldChar w:fldCharType="begin"/>
      </w:r>
      <w:r w:rsidR="00AA640D" w:rsidRPr="00795115">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AA640D" w:rsidRPr="00795115">
        <w:rPr>
          <w:rFonts w:ascii="Times New Roman" w:eastAsia="Times New Roman" w:hAnsi="Times New Roman" w:cs="Times New Roman"/>
          <w:color w:val="000000"/>
          <w:sz w:val="26"/>
          <w:szCs w:val="26"/>
          <w:lang w:eastAsia="ru-RU"/>
        </w:rPr>
        <w:fldChar w:fldCharType="separate"/>
      </w:r>
      <w:r w:rsidR="00472930" w:rsidRPr="00795115">
        <w:rPr>
          <w:rFonts w:ascii="Times New Roman" w:eastAsia="Times New Roman" w:hAnsi="Times New Roman" w:cs="Times New Roman"/>
          <w:color w:val="000000"/>
          <w:sz w:val="26"/>
          <w:szCs w:val="26"/>
          <w:lang w:eastAsia="ru-RU"/>
        </w:rPr>
        <w:fldChar w:fldCharType="begin"/>
      </w:r>
      <w:r w:rsidR="00472930" w:rsidRPr="00795115">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472930" w:rsidRPr="00795115">
        <w:rPr>
          <w:rFonts w:ascii="Times New Roman" w:eastAsia="Times New Roman" w:hAnsi="Times New Roman" w:cs="Times New Roman"/>
          <w:color w:val="000000"/>
          <w:sz w:val="26"/>
          <w:szCs w:val="26"/>
          <w:lang w:eastAsia="ru-RU"/>
        </w:rPr>
        <w:fldChar w:fldCharType="separate"/>
      </w:r>
      <w:r w:rsidR="00D86C1F">
        <w:rPr>
          <w:rFonts w:ascii="Times New Roman" w:eastAsia="Times New Roman" w:hAnsi="Times New Roman" w:cs="Times New Roman"/>
          <w:color w:val="000000"/>
          <w:sz w:val="26"/>
          <w:szCs w:val="26"/>
          <w:lang w:eastAsia="ru-RU"/>
        </w:rPr>
        <w:fldChar w:fldCharType="begin"/>
      </w:r>
      <w:r w:rsidR="00D86C1F">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D86C1F">
        <w:rPr>
          <w:rFonts w:ascii="Times New Roman" w:eastAsia="Times New Roman" w:hAnsi="Times New Roman" w:cs="Times New Roman"/>
          <w:color w:val="000000"/>
          <w:sz w:val="26"/>
          <w:szCs w:val="26"/>
          <w:lang w:eastAsia="ru-RU"/>
        </w:rPr>
        <w:fldChar w:fldCharType="separate"/>
      </w:r>
      <w:r w:rsidR="000A253E">
        <w:rPr>
          <w:rFonts w:ascii="Times New Roman" w:eastAsia="Times New Roman" w:hAnsi="Times New Roman" w:cs="Times New Roman"/>
          <w:color w:val="000000"/>
          <w:sz w:val="26"/>
          <w:szCs w:val="26"/>
          <w:lang w:eastAsia="ru-RU"/>
        </w:rPr>
        <w:fldChar w:fldCharType="begin"/>
      </w:r>
      <w:r w:rsidR="000A253E">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0A253E">
        <w:rPr>
          <w:rFonts w:ascii="Times New Roman" w:eastAsia="Times New Roman" w:hAnsi="Times New Roman" w:cs="Times New Roman"/>
          <w:color w:val="000000"/>
          <w:sz w:val="26"/>
          <w:szCs w:val="26"/>
          <w:lang w:eastAsia="ru-RU"/>
        </w:rPr>
        <w:fldChar w:fldCharType="separate"/>
      </w:r>
      <w:r w:rsidR="00082538">
        <w:rPr>
          <w:rFonts w:ascii="Times New Roman" w:eastAsia="Times New Roman" w:hAnsi="Times New Roman" w:cs="Times New Roman"/>
          <w:color w:val="000000"/>
          <w:sz w:val="26"/>
          <w:szCs w:val="26"/>
          <w:lang w:eastAsia="ru-RU"/>
        </w:rPr>
        <w:fldChar w:fldCharType="begin"/>
      </w:r>
      <w:r w:rsidR="00082538">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082538">
        <w:rPr>
          <w:rFonts w:ascii="Times New Roman" w:eastAsia="Times New Roman" w:hAnsi="Times New Roman" w:cs="Times New Roman"/>
          <w:color w:val="000000"/>
          <w:sz w:val="26"/>
          <w:szCs w:val="26"/>
          <w:lang w:eastAsia="ru-RU"/>
        </w:rPr>
        <w:fldChar w:fldCharType="separate"/>
      </w:r>
      <w:r w:rsidR="0053438F">
        <w:rPr>
          <w:rFonts w:ascii="Times New Roman" w:eastAsia="Times New Roman" w:hAnsi="Times New Roman" w:cs="Times New Roman"/>
          <w:color w:val="000000"/>
          <w:sz w:val="26"/>
          <w:szCs w:val="26"/>
          <w:lang w:eastAsia="ru-RU"/>
        </w:rPr>
        <w:fldChar w:fldCharType="begin"/>
      </w:r>
      <w:r w:rsidR="0053438F">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53438F">
        <w:rPr>
          <w:rFonts w:ascii="Times New Roman" w:eastAsia="Times New Roman" w:hAnsi="Times New Roman" w:cs="Times New Roman"/>
          <w:color w:val="000000"/>
          <w:sz w:val="26"/>
          <w:szCs w:val="26"/>
          <w:lang w:eastAsia="ru-RU"/>
        </w:rPr>
        <w:fldChar w:fldCharType="separate"/>
      </w:r>
      <w:r w:rsidR="003216D7">
        <w:rPr>
          <w:rFonts w:ascii="Times New Roman" w:eastAsia="Times New Roman" w:hAnsi="Times New Roman" w:cs="Times New Roman"/>
          <w:color w:val="000000"/>
          <w:sz w:val="26"/>
          <w:szCs w:val="26"/>
          <w:lang w:eastAsia="ru-RU"/>
        </w:rPr>
        <w:fldChar w:fldCharType="begin"/>
      </w:r>
      <w:r w:rsidR="003216D7">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3216D7">
        <w:rPr>
          <w:rFonts w:ascii="Times New Roman" w:eastAsia="Times New Roman" w:hAnsi="Times New Roman" w:cs="Times New Roman"/>
          <w:color w:val="000000"/>
          <w:sz w:val="26"/>
          <w:szCs w:val="26"/>
          <w:lang w:eastAsia="ru-RU"/>
        </w:rPr>
        <w:fldChar w:fldCharType="separate"/>
      </w:r>
      <w:r w:rsidR="00555499">
        <w:rPr>
          <w:rFonts w:ascii="Times New Roman" w:eastAsia="Times New Roman" w:hAnsi="Times New Roman" w:cs="Times New Roman"/>
          <w:color w:val="000000"/>
          <w:sz w:val="26"/>
          <w:szCs w:val="26"/>
          <w:lang w:eastAsia="ru-RU"/>
        </w:rPr>
        <w:fldChar w:fldCharType="begin"/>
      </w:r>
      <w:r w:rsidR="00555499">
        <w:rPr>
          <w:rFonts w:ascii="Times New Roman" w:eastAsia="Times New Roman" w:hAnsi="Times New Roman" w:cs="Times New Roman"/>
          <w:color w:val="000000"/>
          <w:sz w:val="26"/>
          <w:szCs w:val="26"/>
          <w:lang w:eastAsia="ru-RU"/>
        </w:rPr>
        <w:instrText xml:space="preserve"> INCLUDEPICTURE  "http://www.dtkt.com.ua/automation/avto_buh/ukr/2001/48/icon03.gif" \* MERGEFORMATINET </w:instrText>
      </w:r>
      <w:r w:rsidR="00555499">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fldChar w:fldCharType="begin"/>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instrText>INCLUDEPICTURE  "http://www.dtkt.com.ua</w:instrText>
      </w:r>
      <w:r w:rsidR="006E10AD">
        <w:rPr>
          <w:rFonts w:ascii="Times New Roman" w:eastAsia="Times New Roman" w:hAnsi="Times New Roman" w:cs="Times New Roman"/>
          <w:color w:val="000000"/>
          <w:sz w:val="26"/>
          <w:szCs w:val="26"/>
          <w:lang w:eastAsia="ru-RU"/>
        </w:rPr>
        <w:instrText>/automation/avto_buh/ukr/2001/48/icon03.gif" \* MERGEFORMATINET</w:instrText>
      </w:r>
      <w:r w:rsidR="006E10AD">
        <w:rPr>
          <w:rFonts w:ascii="Times New Roman" w:eastAsia="Times New Roman" w:hAnsi="Times New Roman" w:cs="Times New Roman"/>
          <w:color w:val="000000"/>
          <w:sz w:val="26"/>
          <w:szCs w:val="26"/>
          <w:lang w:eastAsia="ru-RU"/>
        </w:rPr>
        <w:instrText xml:space="preserve"> </w:instrText>
      </w:r>
      <w:r w:rsidR="006E10AD">
        <w:rPr>
          <w:rFonts w:ascii="Times New Roman" w:eastAsia="Times New Roman" w:hAnsi="Times New Roman" w:cs="Times New Roman"/>
          <w:color w:val="000000"/>
          <w:sz w:val="26"/>
          <w:szCs w:val="26"/>
          <w:lang w:eastAsia="ru-RU"/>
        </w:rPr>
        <w:fldChar w:fldCharType="separate"/>
      </w:r>
      <w:r w:rsidR="006E10AD">
        <w:rPr>
          <w:rFonts w:ascii="Times New Roman" w:eastAsia="Times New Roman" w:hAnsi="Times New Roman" w:cs="Times New Roman"/>
          <w:color w:val="000000"/>
          <w:sz w:val="26"/>
          <w:szCs w:val="26"/>
          <w:lang w:eastAsia="ru-RU"/>
        </w:rPr>
        <w:pict>
          <v:shape id="_x0000_i1030" type="#_x0000_t75" alt="" style="width:18.75pt;height:18.75pt;mso-wrap-distance-left:3.75pt;mso-wrap-distance-right:3.75pt">
            <v:imagedata r:id="rId15" r:href="rId27"/>
          </v:shape>
        </w:pict>
      </w:r>
      <w:r w:rsidR="006E10AD">
        <w:rPr>
          <w:rFonts w:ascii="Times New Roman" w:eastAsia="Times New Roman" w:hAnsi="Times New Roman" w:cs="Times New Roman"/>
          <w:color w:val="000000"/>
          <w:sz w:val="26"/>
          <w:szCs w:val="26"/>
          <w:lang w:eastAsia="ru-RU"/>
        </w:rPr>
        <w:fldChar w:fldCharType="end"/>
      </w:r>
      <w:r w:rsidR="00555499">
        <w:rPr>
          <w:rFonts w:ascii="Times New Roman" w:eastAsia="Times New Roman" w:hAnsi="Times New Roman" w:cs="Times New Roman"/>
          <w:color w:val="000000"/>
          <w:sz w:val="26"/>
          <w:szCs w:val="26"/>
          <w:lang w:eastAsia="ru-RU"/>
        </w:rPr>
        <w:fldChar w:fldCharType="end"/>
      </w:r>
      <w:r w:rsidR="003216D7">
        <w:rPr>
          <w:rFonts w:ascii="Times New Roman" w:eastAsia="Times New Roman" w:hAnsi="Times New Roman" w:cs="Times New Roman"/>
          <w:color w:val="000000"/>
          <w:sz w:val="26"/>
          <w:szCs w:val="26"/>
          <w:lang w:eastAsia="ru-RU"/>
        </w:rPr>
        <w:fldChar w:fldCharType="end"/>
      </w:r>
      <w:r w:rsidR="0053438F">
        <w:rPr>
          <w:rFonts w:ascii="Times New Roman" w:eastAsia="Times New Roman" w:hAnsi="Times New Roman" w:cs="Times New Roman"/>
          <w:color w:val="000000"/>
          <w:sz w:val="26"/>
          <w:szCs w:val="26"/>
          <w:lang w:eastAsia="ru-RU"/>
        </w:rPr>
        <w:fldChar w:fldCharType="end"/>
      </w:r>
      <w:r w:rsidR="00082538">
        <w:rPr>
          <w:rFonts w:ascii="Times New Roman" w:eastAsia="Times New Roman" w:hAnsi="Times New Roman" w:cs="Times New Roman"/>
          <w:color w:val="000000"/>
          <w:sz w:val="26"/>
          <w:szCs w:val="26"/>
          <w:lang w:eastAsia="ru-RU"/>
        </w:rPr>
        <w:fldChar w:fldCharType="end"/>
      </w:r>
      <w:r w:rsidR="000A253E">
        <w:rPr>
          <w:rFonts w:ascii="Times New Roman" w:eastAsia="Times New Roman" w:hAnsi="Times New Roman" w:cs="Times New Roman"/>
          <w:color w:val="000000"/>
          <w:sz w:val="26"/>
          <w:szCs w:val="26"/>
          <w:lang w:eastAsia="ru-RU"/>
        </w:rPr>
        <w:fldChar w:fldCharType="end"/>
      </w:r>
      <w:r w:rsidR="00D86C1F">
        <w:rPr>
          <w:rFonts w:ascii="Times New Roman" w:eastAsia="Times New Roman" w:hAnsi="Times New Roman" w:cs="Times New Roman"/>
          <w:color w:val="000000"/>
          <w:sz w:val="26"/>
          <w:szCs w:val="26"/>
          <w:lang w:eastAsia="ru-RU"/>
        </w:rPr>
        <w:fldChar w:fldCharType="end"/>
      </w:r>
      <w:r w:rsidR="00472930" w:rsidRPr="00795115">
        <w:rPr>
          <w:rFonts w:ascii="Times New Roman" w:eastAsia="Times New Roman" w:hAnsi="Times New Roman" w:cs="Times New Roman"/>
          <w:color w:val="000000"/>
          <w:sz w:val="26"/>
          <w:szCs w:val="26"/>
          <w:lang w:eastAsia="ru-RU"/>
        </w:rPr>
        <w:fldChar w:fldCharType="end"/>
      </w:r>
      <w:r w:rsidR="00AA640D" w:rsidRPr="00795115">
        <w:rPr>
          <w:rFonts w:ascii="Times New Roman" w:eastAsia="Times New Roman" w:hAnsi="Times New Roman" w:cs="Times New Roman"/>
          <w:color w:val="000000"/>
          <w:sz w:val="26"/>
          <w:szCs w:val="26"/>
          <w:lang w:eastAsia="ru-RU"/>
        </w:rPr>
        <w:fldChar w:fldCharType="end"/>
      </w:r>
      <w:r w:rsidR="0028404F" w:rsidRPr="00795115">
        <w:rPr>
          <w:rFonts w:ascii="Times New Roman" w:eastAsia="Times New Roman" w:hAnsi="Times New Roman" w:cs="Times New Roman"/>
          <w:color w:val="000000"/>
          <w:sz w:val="26"/>
          <w:szCs w:val="26"/>
          <w:lang w:eastAsia="ru-RU"/>
        </w:rPr>
        <w:fldChar w:fldCharType="end"/>
      </w:r>
      <w:r w:rsidR="0028404F" w:rsidRPr="00795115">
        <w:rPr>
          <w:rFonts w:ascii="Times New Roman" w:eastAsia="Times New Roman" w:hAnsi="Times New Roman" w:cs="Times New Roman"/>
          <w:color w:val="000000"/>
          <w:sz w:val="26"/>
          <w:szCs w:val="26"/>
          <w:lang w:eastAsia="ru-RU"/>
        </w:rPr>
        <w:fldChar w:fldCharType="end"/>
      </w:r>
      <w:r w:rsidR="0028404F" w:rsidRPr="00795115">
        <w:rPr>
          <w:rFonts w:ascii="Times New Roman" w:eastAsia="Times New Roman" w:hAnsi="Times New Roman" w:cs="Times New Roman"/>
          <w:color w:val="000000"/>
          <w:sz w:val="26"/>
          <w:szCs w:val="26"/>
          <w:lang w:eastAsia="ru-RU"/>
        </w:rPr>
        <w:fldChar w:fldCharType="end"/>
      </w:r>
      <w:r w:rsidR="0028404F" w:rsidRPr="00795115">
        <w:rPr>
          <w:rFonts w:ascii="Times New Roman" w:eastAsia="Times New Roman" w:hAnsi="Times New Roman" w:cs="Times New Roman"/>
          <w:color w:val="000000"/>
          <w:sz w:val="26"/>
          <w:szCs w:val="26"/>
          <w:lang w:eastAsia="ru-RU"/>
        </w:rPr>
        <w:t xml:space="preserve">. Встановіть покажчик на будь-який запис у колонці </w:t>
      </w:r>
      <w:proofErr w:type="spellStart"/>
      <w:r w:rsidR="0028404F" w:rsidRPr="00795115">
        <w:rPr>
          <w:rFonts w:ascii="Times New Roman" w:eastAsia="Times New Roman" w:hAnsi="Times New Roman" w:cs="Times New Roman"/>
          <w:b/>
          <w:bCs/>
          <w:color w:val="000000"/>
          <w:sz w:val="26"/>
          <w:szCs w:val="26"/>
          <w:lang w:eastAsia="ru-RU"/>
        </w:rPr>
        <w:t>Наименование</w:t>
      </w:r>
      <w:proofErr w:type="spellEnd"/>
      <w:r w:rsidR="0028404F" w:rsidRPr="00795115">
        <w:rPr>
          <w:rFonts w:ascii="Times New Roman" w:eastAsia="Times New Roman" w:hAnsi="Times New Roman" w:cs="Times New Roman"/>
          <w:color w:val="000000"/>
          <w:sz w:val="26"/>
          <w:szCs w:val="26"/>
          <w:lang w:eastAsia="ru-RU"/>
        </w:rPr>
        <w:t xml:space="preserve">. Наберіть перші букви прізвища "Бабич". Курсор буде встановлений на потрібний об'єкт. Якщо знов увімкнути режим </w:t>
      </w:r>
      <w:proofErr w:type="spellStart"/>
      <w:r w:rsidR="0028404F" w:rsidRPr="00795115">
        <w:rPr>
          <w:rFonts w:ascii="Times New Roman" w:eastAsia="Times New Roman" w:hAnsi="Times New Roman" w:cs="Times New Roman"/>
          <w:b/>
          <w:bCs/>
          <w:color w:val="000000"/>
          <w:sz w:val="26"/>
          <w:szCs w:val="26"/>
          <w:lang w:eastAsia="ru-RU"/>
        </w:rPr>
        <w:t>Иерархический</w:t>
      </w:r>
      <w:proofErr w:type="spellEnd"/>
      <w:r w:rsidR="0028404F" w:rsidRPr="00795115">
        <w:rPr>
          <w:rFonts w:ascii="Times New Roman" w:eastAsia="Times New Roman" w:hAnsi="Times New Roman" w:cs="Times New Roman"/>
          <w:b/>
          <w:bCs/>
          <w:color w:val="000000"/>
          <w:sz w:val="26"/>
          <w:szCs w:val="26"/>
          <w:lang w:eastAsia="ru-RU"/>
        </w:rPr>
        <w:t xml:space="preserve"> список</w:t>
      </w:r>
      <w:r w:rsidR="0028404F" w:rsidRPr="00795115">
        <w:rPr>
          <w:rFonts w:ascii="Times New Roman" w:eastAsia="Times New Roman" w:hAnsi="Times New Roman" w:cs="Times New Roman"/>
          <w:color w:val="000000"/>
          <w:sz w:val="26"/>
          <w:szCs w:val="26"/>
          <w:lang w:eastAsia="ru-RU"/>
        </w:rPr>
        <w:t xml:space="preserve">, ви потрапите в групу, де міститься вибраний вами об'єкт. Режим "швидкого пошуку" особливо часто використовується при роботі з великими багаторівневими довідниками, наприклад </w:t>
      </w:r>
      <w:r w:rsidR="0028404F" w:rsidRPr="00795115">
        <w:rPr>
          <w:rFonts w:ascii="Times New Roman" w:eastAsia="Times New Roman" w:hAnsi="Times New Roman" w:cs="Times New Roman"/>
          <w:b/>
          <w:bCs/>
          <w:color w:val="000000"/>
          <w:sz w:val="26"/>
          <w:szCs w:val="26"/>
          <w:lang w:eastAsia="ru-RU"/>
        </w:rPr>
        <w:t>Номенклатура</w:t>
      </w:r>
      <w:r w:rsidR="0028404F" w:rsidRPr="00795115">
        <w:rPr>
          <w:rFonts w:ascii="Times New Roman" w:eastAsia="Times New Roman" w:hAnsi="Times New Roman" w:cs="Times New Roman"/>
          <w:color w:val="000000"/>
          <w:sz w:val="26"/>
          <w:szCs w:val="26"/>
          <w:lang w:eastAsia="ru-RU"/>
        </w:rPr>
        <w:t xml:space="preserve"> або </w:t>
      </w:r>
      <w:proofErr w:type="spellStart"/>
      <w:r w:rsidR="0028404F" w:rsidRPr="00795115">
        <w:rPr>
          <w:rFonts w:ascii="Times New Roman" w:eastAsia="Times New Roman" w:hAnsi="Times New Roman" w:cs="Times New Roman"/>
          <w:b/>
          <w:bCs/>
          <w:color w:val="000000"/>
          <w:sz w:val="26"/>
          <w:szCs w:val="26"/>
          <w:lang w:eastAsia="ru-RU"/>
        </w:rPr>
        <w:t>Контрагенты</w:t>
      </w:r>
      <w:proofErr w:type="spellEnd"/>
      <w:r w:rsidR="0028404F" w:rsidRPr="00795115">
        <w:rPr>
          <w:rFonts w:ascii="Times New Roman" w:eastAsia="Times New Roman" w:hAnsi="Times New Roman" w:cs="Times New Roman"/>
          <w:color w:val="000000"/>
          <w:sz w:val="26"/>
          <w:szCs w:val="26"/>
          <w:lang w:eastAsia="ru-RU"/>
        </w:rPr>
        <w:t xml:space="preserve">. </w:t>
      </w:r>
    </w:p>
    <w:p w:rsidR="0028404F" w:rsidRPr="00795115"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Інші довідники, що розглядаються в цьому уроці, вже заповнені розробниками програми. </w:t>
      </w:r>
    </w:p>
    <w:p w:rsidR="0028404F" w:rsidRPr="00795115"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Довідник </w:t>
      </w:r>
      <w:proofErr w:type="spellStart"/>
      <w:r w:rsidRPr="00795115">
        <w:rPr>
          <w:rFonts w:ascii="Times New Roman" w:eastAsia="Times New Roman" w:hAnsi="Times New Roman" w:cs="Times New Roman"/>
          <w:b/>
          <w:bCs/>
          <w:color w:val="000000"/>
          <w:sz w:val="26"/>
          <w:szCs w:val="26"/>
          <w:lang w:eastAsia="ru-RU"/>
        </w:rPr>
        <w:t>Виды</w:t>
      </w:r>
      <w:proofErr w:type="spellEnd"/>
      <w:r w:rsidRPr="00795115">
        <w:rPr>
          <w:rFonts w:ascii="Times New Roman" w:eastAsia="Times New Roman" w:hAnsi="Times New Roman" w:cs="Times New Roman"/>
          <w:b/>
          <w:bCs/>
          <w:color w:val="000000"/>
          <w:sz w:val="26"/>
          <w:szCs w:val="26"/>
          <w:lang w:eastAsia="ru-RU"/>
        </w:rPr>
        <w:t xml:space="preserve"> затрат</w:t>
      </w:r>
      <w:r w:rsidRPr="00795115">
        <w:rPr>
          <w:rFonts w:ascii="Times New Roman" w:eastAsia="Times New Roman" w:hAnsi="Times New Roman" w:cs="Times New Roman"/>
          <w:color w:val="000000"/>
          <w:sz w:val="26"/>
          <w:szCs w:val="26"/>
          <w:lang w:eastAsia="ru-RU"/>
        </w:rPr>
        <w:t xml:space="preserve"> (мал. 5) має дворівневу структуру і постачається заповненим відповідно до П(С)БО 16 "Витрати". </w:t>
      </w:r>
      <w:r w:rsidR="00795115">
        <w:rPr>
          <w:rFonts w:ascii="Times New Roman" w:eastAsia="Times New Roman" w:hAnsi="Times New Roman" w:cs="Times New Roman"/>
          <w:color w:val="000000"/>
          <w:sz w:val="26"/>
          <w:szCs w:val="26"/>
          <w:lang w:eastAsia="ru-RU"/>
        </w:rPr>
        <w:t xml:space="preserve"> </w:t>
      </w:r>
      <w:r w:rsidRPr="00795115">
        <w:rPr>
          <w:rFonts w:ascii="Times New Roman" w:eastAsia="Times New Roman" w:hAnsi="Times New Roman" w:cs="Times New Roman"/>
          <w:b/>
          <w:bCs/>
          <w:color w:val="000000"/>
          <w:sz w:val="26"/>
          <w:szCs w:val="26"/>
          <w:lang w:eastAsia="ru-RU"/>
        </w:rPr>
        <w:t>Малюнок 5.</w:t>
      </w:r>
    </w:p>
    <w:p w:rsidR="0028404F" w:rsidRPr="00795115" w:rsidRDefault="00795115"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noProof/>
          <w:sz w:val="26"/>
          <w:szCs w:val="26"/>
          <w:lang w:val="ru-RU" w:eastAsia="ru-RU"/>
        </w:rPr>
        <w:lastRenderedPageBreak/>
        <w:drawing>
          <wp:anchor distT="0" distB="0" distL="114300" distR="114300" simplePos="0" relativeHeight="251706368" behindDoc="0" locked="0" layoutInCell="1" allowOverlap="1" wp14:anchorId="0DEAE5B4" wp14:editId="077AE3CA">
            <wp:simplePos x="0" y="0"/>
            <wp:positionH relativeFrom="column">
              <wp:posOffset>-34290</wp:posOffset>
            </wp:positionH>
            <wp:positionV relativeFrom="paragraph">
              <wp:posOffset>596265</wp:posOffset>
            </wp:positionV>
            <wp:extent cx="3095625" cy="1447165"/>
            <wp:effectExtent l="0" t="0" r="9525" b="635"/>
            <wp:wrapSquare wrapText="bothSides"/>
            <wp:docPr id="64" name="Рисунок 64" descr="http://www.dtkt.com.ua/automation/avto_buh/ukr/2001/48/00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tkt.com.ua/automation/avto_buh/ukr/2001/48/005.gif"/>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0" y="0"/>
                      <a:ext cx="3095625"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sidR="0028404F" w:rsidRPr="00795115">
        <w:rPr>
          <w:rFonts w:ascii="Times New Roman" w:eastAsia="Times New Roman" w:hAnsi="Times New Roman" w:cs="Times New Roman"/>
          <w:color w:val="000000"/>
          <w:sz w:val="26"/>
          <w:szCs w:val="26"/>
          <w:lang w:eastAsia="ru-RU"/>
        </w:rPr>
        <w:t xml:space="preserve">Кожен елемент містить найменування статті витрат і бухгалтерський рахунок, як об'єкт аналітики рахунків класу 8, на який наприкінці місяця списуватимуться суми витрат за цією статтею (якщо на підприємстві застосовуються тільки рахунки класу 8, то рахунок можна не заповнювати). </w:t>
      </w:r>
    </w:p>
    <w:p w:rsidR="0028404F" w:rsidRPr="00795115"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Під час конфігурування цей довідник оголошений </w:t>
      </w:r>
      <w:proofErr w:type="spellStart"/>
      <w:r w:rsidRPr="00795115">
        <w:rPr>
          <w:rFonts w:ascii="Times New Roman" w:eastAsia="Times New Roman" w:hAnsi="Times New Roman" w:cs="Times New Roman"/>
          <w:color w:val="000000"/>
          <w:sz w:val="26"/>
          <w:szCs w:val="26"/>
          <w:lang w:eastAsia="ru-RU"/>
        </w:rPr>
        <w:t>трирівневим</w:t>
      </w:r>
      <w:proofErr w:type="spellEnd"/>
      <w:r w:rsidRPr="00795115">
        <w:rPr>
          <w:rFonts w:ascii="Times New Roman" w:eastAsia="Times New Roman" w:hAnsi="Times New Roman" w:cs="Times New Roman"/>
          <w:color w:val="000000"/>
          <w:sz w:val="26"/>
          <w:szCs w:val="26"/>
          <w:lang w:eastAsia="ru-RU"/>
        </w:rPr>
        <w:t xml:space="preserve">, але залежно від завдань аналізу витрат, що стоять перед вашим підприємством, ви можете створювати інше групування витрат. </w:t>
      </w:r>
    </w:p>
    <w:p w:rsidR="0028404F" w:rsidRPr="00795115"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Довідник </w:t>
      </w:r>
      <w:proofErr w:type="spellStart"/>
      <w:r w:rsidRPr="00795115">
        <w:rPr>
          <w:rFonts w:ascii="Times New Roman" w:eastAsia="Times New Roman" w:hAnsi="Times New Roman" w:cs="Times New Roman"/>
          <w:b/>
          <w:bCs/>
          <w:color w:val="000000"/>
          <w:sz w:val="26"/>
          <w:szCs w:val="26"/>
          <w:lang w:eastAsia="ru-RU"/>
        </w:rPr>
        <w:t>Валовые</w:t>
      </w:r>
      <w:proofErr w:type="spellEnd"/>
      <w:r w:rsidRPr="00795115">
        <w:rPr>
          <w:rFonts w:ascii="Times New Roman" w:eastAsia="Times New Roman" w:hAnsi="Times New Roman" w:cs="Times New Roman"/>
          <w:b/>
          <w:bCs/>
          <w:color w:val="000000"/>
          <w:sz w:val="26"/>
          <w:szCs w:val="26"/>
          <w:lang w:eastAsia="ru-RU"/>
        </w:rPr>
        <w:t xml:space="preserve"> </w:t>
      </w:r>
      <w:proofErr w:type="spellStart"/>
      <w:r w:rsidRPr="00795115">
        <w:rPr>
          <w:rFonts w:ascii="Times New Roman" w:eastAsia="Times New Roman" w:hAnsi="Times New Roman" w:cs="Times New Roman"/>
          <w:b/>
          <w:bCs/>
          <w:color w:val="000000"/>
          <w:sz w:val="26"/>
          <w:szCs w:val="26"/>
          <w:lang w:eastAsia="ru-RU"/>
        </w:rPr>
        <w:t>доходы</w:t>
      </w:r>
      <w:proofErr w:type="spellEnd"/>
      <w:r w:rsidRPr="00795115">
        <w:rPr>
          <w:rFonts w:ascii="Times New Roman" w:eastAsia="Times New Roman" w:hAnsi="Times New Roman" w:cs="Times New Roman"/>
          <w:b/>
          <w:bCs/>
          <w:color w:val="000000"/>
          <w:sz w:val="26"/>
          <w:szCs w:val="26"/>
          <w:lang w:eastAsia="ru-RU"/>
        </w:rPr>
        <w:t>/</w:t>
      </w:r>
      <w:proofErr w:type="spellStart"/>
      <w:r w:rsidRPr="00795115">
        <w:rPr>
          <w:rFonts w:ascii="Times New Roman" w:eastAsia="Times New Roman" w:hAnsi="Times New Roman" w:cs="Times New Roman"/>
          <w:b/>
          <w:bCs/>
          <w:color w:val="000000"/>
          <w:sz w:val="26"/>
          <w:szCs w:val="26"/>
          <w:lang w:eastAsia="ru-RU"/>
        </w:rPr>
        <w:t>расходы</w:t>
      </w:r>
      <w:proofErr w:type="spellEnd"/>
      <w:r w:rsidRPr="00795115">
        <w:rPr>
          <w:rFonts w:ascii="Times New Roman" w:eastAsia="Times New Roman" w:hAnsi="Times New Roman" w:cs="Times New Roman"/>
          <w:color w:val="000000"/>
          <w:sz w:val="26"/>
          <w:szCs w:val="26"/>
          <w:lang w:eastAsia="ru-RU"/>
        </w:rPr>
        <w:t xml:space="preserve"> постачається заповненим згідно із Законом "Про оподаткування прибутку підприємств". Його структура відповідає статтям Декларації про прибуток. Така організація дозволяє вести облік валових доходів і витрат на позабалансовому рахунку і надалі складати звіт "Декларація про прибуток". </w:t>
      </w:r>
    </w:p>
    <w:p w:rsidR="0028404F" w:rsidRPr="00795115"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Довідник </w:t>
      </w:r>
      <w:proofErr w:type="spellStart"/>
      <w:r w:rsidRPr="00795115">
        <w:rPr>
          <w:rFonts w:ascii="Times New Roman" w:eastAsia="Times New Roman" w:hAnsi="Times New Roman" w:cs="Times New Roman"/>
          <w:b/>
          <w:bCs/>
          <w:color w:val="000000"/>
          <w:sz w:val="26"/>
          <w:szCs w:val="26"/>
          <w:lang w:eastAsia="ru-RU"/>
        </w:rPr>
        <w:t>Налоги</w:t>
      </w:r>
      <w:proofErr w:type="spellEnd"/>
      <w:r w:rsidRPr="00795115">
        <w:rPr>
          <w:rFonts w:ascii="Times New Roman" w:eastAsia="Times New Roman" w:hAnsi="Times New Roman" w:cs="Times New Roman"/>
          <w:b/>
          <w:bCs/>
          <w:color w:val="000000"/>
          <w:sz w:val="26"/>
          <w:szCs w:val="26"/>
          <w:lang w:eastAsia="ru-RU"/>
        </w:rPr>
        <w:t xml:space="preserve"> и </w:t>
      </w:r>
      <w:proofErr w:type="spellStart"/>
      <w:r w:rsidRPr="00795115">
        <w:rPr>
          <w:rFonts w:ascii="Times New Roman" w:eastAsia="Times New Roman" w:hAnsi="Times New Roman" w:cs="Times New Roman"/>
          <w:b/>
          <w:bCs/>
          <w:color w:val="000000"/>
          <w:sz w:val="26"/>
          <w:szCs w:val="26"/>
          <w:lang w:eastAsia="ru-RU"/>
        </w:rPr>
        <w:t>отчисления</w:t>
      </w:r>
      <w:proofErr w:type="spellEnd"/>
      <w:r w:rsidRPr="00795115">
        <w:rPr>
          <w:rFonts w:ascii="Times New Roman" w:eastAsia="Times New Roman" w:hAnsi="Times New Roman" w:cs="Times New Roman"/>
          <w:color w:val="000000"/>
          <w:sz w:val="26"/>
          <w:szCs w:val="26"/>
          <w:lang w:eastAsia="ru-RU"/>
        </w:rPr>
        <w:t xml:space="preserve"> (мал. 6) постачається заповненим для загальної системи оподаткування і включає застосовувані ставки податків і зборів та галузі їх застосування. Податки, що стосуються розрахунку зарплати, зібрані в групах "</w:t>
      </w:r>
      <w:proofErr w:type="spellStart"/>
      <w:r w:rsidRPr="00795115">
        <w:rPr>
          <w:rFonts w:ascii="Times New Roman" w:eastAsia="Times New Roman" w:hAnsi="Times New Roman" w:cs="Times New Roman"/>
          <w:color w:val="000000"/>
          <w:sz w:val="26"/>
          <w:szCs w:val="26"/>
          <w:lang w:eastAsia="ru-RU"/>
        </w:rPr>
        <w:t>Налоги</w:t>
      </w:r>
      <w:proofErr w:type="spellEnd"/>
      <w:r w:rsidRPr="00795115">
        <w:rPr>
          <w:rFonts w:ascii="Times New Roman" w:eastAsia="Times New Roman" w:hAnsi="Times New Roman" w:cs="Times New Roman"/>
          <w:color w:val="000000"/>
          <w:sz w:val="26"/>
          <w:szCs w:val="26"/>
          <w:lang w:eastAsia="ru-RU"/>
        </w:rPr>
        <w:t xml:space="preserve"> и </w:t>
      </w:r>
      <w:proofErr w:type="spellStart"/>
      <w:r w:rsidRPr="00795115">
        <w:rPr>
          <w:rFonts w:ascii="Times New Roman" w:eastAsia="Times New Roman" w:hAnsi="Times New Roman" w:cs="Times New Roman"/>
          <w:color w:val="000000"/>
          <w:sz w:val="26"/>
          <w:szCs w:val="26"/>
          <w:lang w:eastAsia="ru-RU"/>
        </w:rPr>
        <w:t>отчисления</w:t>
      </w:r>
      <w:proofErr w:type="spellEnd"/>
      <w:r w:rsidRPr="00795115">
        <w:rPr>
          <w:rFonts w:ascii="Times New Roman" w:eastAsia="Times New Roman" w:hAnsi="Times New Roman" w:cs="Times New Roman"/>
          <w:color w:val="000000"/>
          <w:sz w:val="26"/>
          <w:szCs w:val="26"/>
          <w:lang w:eastAsia="ru-RU"/>
        </w:rPr>
        <w:t xml:space="preserve"> с </w:t>
      </w:r>
      <w:proofErr w:type="spellStart"/>
      <w:r w:rsidRPr="00795115">
        <w:rPr>
          <w:rFonts w:ascii="Times New Roman" w:eastAsia="Times New Roman" w:hAnsi="Times New Roman" w:cs="Times New Roman"/>
          <w:color w:val="000000"/>
          <w:sz w:val="26"/>
          <w:szCs w:val="26"/>
          <w:lang w:eastAsia="ru-RU"/>
        </w:rPr>
        <w:t>фонда</w:t>
      </w:r>
      <w:proofErr w:type="spellEnd"/>
      <w:r w:rsidRPr="00795115">
        <w:rPr>
          <w:rFonts w:ascii="Times New Roman" w:eastAsia="Times New Roman" w:hAnsi="Times New Roman" w:cs="Times New Roman"/>
          <w:color w:val="000000"/>
          <w:sz w:val="26"/>
          <w:szCs w:val="26"/>
          <w:lang w:eastAsia="ru-RU"/>
        </w:rPr>
        <w:t xml:space="preserve"> з/п" і "</w:t>
      </w:r>
      <w:proofErr w:type="spellStart"/>
      <w:r w:rsidRPr="00795115">
        <w:rPr>
          <w:rFonts w:ascii="Times New Roman" w:eastAsia="Times New Roman" w:hAnsi="Times New Roman" w:cs="Times New Roman"/>
          <w:color w:val="000000"/>
          <w:sz w:val="26"/>
          <w:szCs w:val="26"/>
          <w:lang w:eastAsia="ru-RU"/>
        </w:rPr>
        <w:t>Налоги</w:t>
      </w:r>
      <w:proofErr w:type="spellEnd"/>
      <w:r w:rsidRPr="00795115">
        <w:rPr>
          <w:rFonts w:ascii="Times New Roman" w:eastAsia="Times New Roman" w:hAnsi="Times New Roman" w:cs="Times New Roman"/>
          <w:color w:val="000000"/>
          <w:sz w:val="26"/>
          <w:szCs w:val="26"/>
          <w:lang w:eastAsia="ru-RU"/>
        </w:rPr>
        <w:t xml:space="preserve"> и </w:t>
      </w:r>
      <w:proofErr w:type="spellStart"/>
      <w:r w:rsidRPr="00795115">
        <w:rPr>
          <w:rFonts w:ascii="Times New Roman" w:eastAsia="Times New Roman" w:hAnsi="Times New Roman" w:cs="Times New Roman"/>
          <w:color w:val="000000"/>
          <w:sz w:val="26"/>
          <w:szCs w:val="26"/>
          <w:lang w:eastAsia="ru-RU"/>
        </w:rPr>
        <w:t>отчисления</w:t>
      </w:r>
      <w:proofErr w:type="spellEnd"/>
      <w:r w:rsidRPr="00795115">
        <w:rPr>
          <w:rFonts w:ascii="Times New Roman" w:eastAsia="Times New Roman" w:hAnsi="Times New Roman" w:cs="Times New Roman"/>
          <w:color w:val="000000"/>
          <w:sz w:val="26"/>
          <w:szCs w:val="26"/>
          <w:lang w:eastAsia="ru-RU"/>
        </w:rPr>
        <w:t xml:space="preserve"> по з/п с </w:t>
      </w:r>
      <w:proofErr w:type="spellStart"/>
      <w:r w:rsidRPr="00795115">
        <w:rPr>
          <w:rFonts w:ascii="Times New Roman" w:eastAsia="Times New Roman" w:hAnsi="Times New Roman" w:cs="Times New Roman"/>
          <w:color w:val="000000"/>
          <w:sz w:val="26"/>
          <w:szCs w:val="26"/>
          <w:lang w:eastAsia="ru-RU"/>
        </w:rPr>
        <w:t>сотрудников</w:t>
      </w:r>
      <w:proofErr w:type="spellEnd"/>
      <w:r w:rsidRPr="00795115">
        <w:rPr>
          <w:rFonts w:ascii="Times New Roman" w:eastAsia="Times New Roman" w:hAnsi="Times New Roman" w:cs="Times New Roman"/>
          <w:color w:val="000000"/>
          <w:sz w:val="26"/>
          <w:szCs w:val="26"/>
          <w:lang w:eastAsia="ru-RU"/>
        </w:rPr>
        <w:t xml:space="preserve">".    </w:t>
      </w:r>
      <w:r w:rsidRPr="00795115">
        <w:rPr>
          <w:rFonts w:ascii="Times New Roman" w:eastAsia="Times New Roman" w:hAnsi="Times New Roman" w:cs="Times New Roman"/>
          <w:b/>
          <w:bCs/>
          <w:color w:val="000000"/>
          <w:sz w:val="26"/>
          <w:szCs w:val="26"/>
          <w:lang w:eastAsia="ru-RU"/>
        </w:rPr>
        <w:t>Малюнок 6.</w:t>
      </w:r>
    </w:p>
    <w:p w:rsidR="0028404F" w:rsidRPr="00795115" w:rsidRDefault="0028404F" w:rsidP="0028404F">
      <w:pPr>
        <w:spacing w:after="0" w:line="240" w:lineRule="auto"/>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У довіднику </w:t>
      </w:r>
      <w:proofErr w:type="spellStart"/>
      <w:r w:rsidRPr="00795115">
        <w:rPr>
          <w:rFonts w:ascii="Times New Roman" w:eastAsia="Times New Roman" w:hAnsi="Times New Roman" w:cs="Times New Roman"/>
          <w:b/>
          <w:bCs/>
          <w:color w:val="000000"/>
          <w:sz w:val="26"/>
          <w:szCs w:val="26"/>
          <w:lang w:eastAsia="ru-RU"/>
        </w:rPr>
        <w:t>Налоги</w:t>
      </w:r>
      <w:proofErr w:type="spellEnd"/>
      <w:r w:rsidRPr="00795115">
        <w:rPr>
          <w:rFonts w:ascii="Times New Roman" w:eastAsia="Times New Roman" w:hAnsi="Times New Roman" w:cs="Times New Roman"/>
          <w:b/>
          <w:bCs/>
          <w:color w:val="000000"/>
          <w:sz w:val="26"/>
          <w:szCs w:val="26"/>
          <w:lang w:eastAsia="ru-RU"/>
        </w:rPr>
        <w:t xml:space="preserve"> и </w:t>
      </w:r>
      <w:proofErr w:type="spellStart"/>
      <w:r w:rsidRPr="00795115">
        <w:rPr>
          <w:rFonts w:ascii="Times New Roman" w:eastAsia="Times New Roman" w:hAnsi="Times New Roman" w:cs="Times New Roman"/>
          <w:b/>
          <w:bCs/>
          <w:color w:val="000000"/>
          <w:sz w:val="26"/>
          <w:szCs w:val="26"/>
          <w:lang w:eastAsia="ru-RU"/>
        </w:rPr>
        <w:t>отчисления</w:t>
      </w:r>
      <w:proofErr w:type="spellEnd"/>
      <w:r w:rsidRPr="00795115">
        <w:rPr>
          <w:rFonts w:ascii="Times New Roman" w:eastAsia="Times New Roman" w:hAnsi="Times New Roman" w:cs="Times New Roman"/>
          <w:color w:val="000000"/>
          <w:sz w:val="26"/>
          <w:szCs w:val="26"/>
          <w:lang w:eastAsia="ru-RU"/>
        </w:rPr>
        <w:t xml:space="preserve"> відкрийте групу </w:t>
      </w:r>
      <w:proofErr w:type="spellStart"/>
      <w:r w:rsidRPr="00795115">
        <w:rPr>
          <w:rFonts w:ascii="Times New Roman" w:eastAsia="Times New Roman" w:hAnsi="Times New Roman" w:cs="Times New Roman"/>
          <w:b/>
          <w:bCs/>
          <w:color w:val="000000"/>
          <w:sz w:val="26"/>
          <w:szCs w:val="26"/>
          <w:lang w:eastAsia="ru-RU"/>
        </w:rPr>
        <w:t>Налоги</w:t>
      </w:r>
      <w:proofErr w:type="spellEnd"/>
      <w:r w:rsidRPr="00795115">
        <w:rPr>
          <w:rFonts w:ascii="Times New Roman" w:eastAsia="Times New Roman" w:hAnsi="Times New Roman" w:cs="Times New Roman"/>
          <w:b/>
          <w:bCs/>
          <w:color w:val="000000"/>
          <w:sz w:val="26"/>
          <w:szCs w:val="26"/>
          <w:lang w:eastAsia="ru-RU"/>
        </w:rPr>
        <w:t xml:space="preserve"> и </w:t>
      </w:r>
      <w:proofErr w:type="spellStart"/>
      <w:r w:rsidRPr="00795115">
        <w:rPr>
          <w:rFonts w:ascii="Times New Roman" w:eastAsia="Times New Roman" w:hAnsi="Times New Roman" w:cs="Times New Roman"/>
          <w:b/>
          <w:bCs/>
          <w:color w:val="000000"/>
          <w:sz w:val="26"/>
          <w:szCs w:val="26"/>
          <w:lang w:eastAsia="ru-RU"/>
        </w:rPr>
        <w:t>отчисления</w:t>
      </w:r>
      <w:proofErr w:type="spellEnd"/>
      <w:r w:rsidRPr="00795115">
        <w:rPr>
          <w:rFonts w:ascii="Times New Roman" w:eastAsia="Times New Roman" w:hAnsi="Times New Roman" w:cs="Times New Roman"/>
          <w:b/>
          <w:bCs/>
          <w:color w:val="000000"/>
          <w:sz w:val="26"/>
          <w:szCs w:val="26"/>
          <w:lang w:eastAsia="ru-RU"/>
        </w:rPr>
        <w:t xml:space="preserve"> по з/п </w:t>
      </w:r>
      <w:proofErr w:type="spellStart"/>
      <w:r w:rsidRPr="00795115">
        <w:rPr>
          <w:rFonts w:ascii="Times New Roman" w:eastAsia="Times New Roman" w:hAnsi="Times New Roman" w:cs="Times New Roman"/>
          <w:b/>
          <w:bCs/>
          <w:color w:val="000000"/>
          <w:sz w:val="26"/>
          <w:szCs w:val="26"/>
          <w:lang w:eastAsia="ru-RU"/>
        </w:rPr>
        <w:t>сотрудников</w:t>
      </w:r>
      <w:proofErr w:type="spellEnd"/>
      <w:r w:rsidRPr="00795115">
        <w:rPr>
          <w:rFonts w:ascii="Times New Roman" w:eastAsia="Times New Roman" w:hAnsi="Times New Roman" w:cs="Times New Roman"/>
          <w:b/>
          <w:bCs/>
          <w:color w:val="000000"/>
          <w:sz w:val="26"/>
          <w:szCs w:val="26"/>
          <w:lang w:eastAsia="ru-RU"/>
        </w:rPr>
        <w:t xml:space="preserve">/Соцстрах. на случай </w:t>
      </w:r>
      <w:proofErr w:type="spellStart"/>
      <w:r w:rsidRPr="00795115">
        <w:rPr>
          <w:rFonts w:ascii="Times New Roman" w:eastAsia="Times New Roman" w:hAnsi="Times New Roman" w:cs="Times New Roman"/>
          <w:b/>
          <w:bCs/>
          <w:color w:val="000000"/>
          <w:sz w:val="26"/>
          <w:szCs w:val="26"/>
          <w:lang w:eastAsia="ru-RU"/>
        </w:rPr>
        <w:t>врем</w:t>
      </w:r>
      <w:proofErr w:type="spellEnd"/>
      <w:r w:rsidRPr="00795115">
        <w:rPr>
          <w:rFonts w:ascii="Times New Roman" w:eastAsia="Times New Roman" w:hAnsi="Times New Roman" w:cs="Times New Roman"/>
          <w:b/>
          <w:bCs/>
          <w:color w:val="000000"/>
          <w:sz w:val="26"/>
          <w:szCs w:val="26"/>
          <w:lang w:eastAsia="ru-RU"/>
        </w:rPr>
        <w:t xml:space="preserve">. </w:t>
      </w:r>
      <w:proofErr w:type="spellStart"/>
      <w:r w:rsidRPr="00795115">
        <w:rPr>
          <w:rFonts w:ascii="Times New Roman" w:eastAsia="Times New Roman" w:hAnsi="Times New Roman" w:cs="Times New Roman"/>
          <w:b/>
          <w:bCs/>
          <w:color w:val="000000"/>
          <w:sz w:val="26"/>
          <w:szCs w:val="26"/>
          <w:lang w:eastAsia="ru-RU"/>
        </w:rPr>
        <w:t>нетрудоспособности</w:t>
      </w:r>
      <w:proofErr w:type="spellEnd"/>
      <w:r w:rsidRPr="00795115">
        <w:rPr>
          <w:rFonts w:ascii="Times New Roman" w:eastAsia="Times New Roman" w:hAnsi="Times New Roman" w:cs="Times New Roman"/>
          <w:b/>
          <w:bCs/>
          <w:color w:val="000000"/>
          <w:sz w:val="26"/>
          <w:szCs w:val="26"/>
          <w:lang w:eastAsia="ru-RU"/>
        </w:rPr>
        <w:t xml:space="preserve"> </w:t>
      </w:r>
      <w:proofErr w:type="spellStart"/>
      <w:r w:rsidRPr="00795115">
        <w:rPr>
          <w:rFonts w:ascii="Times New Roman" w:eastAsia="Times New Roman" w:hAnsi="Times New Roman" w:cs="Times New Roman"/>
          <w:b/>
          <w:bCs/>
          <w:color w:val="000000"/>
          <w:sz w:val="26"/>
          <w:szCs w:val="26"/>
          <w:lang w:eastAsia="ru-RU"/>
        </w:rPr>
        <w:t>сотрудника</w:t>
      </w:r>
      <w:proofErr w:type="spellEnd"/>
      <w:r w:rsidRPr="00795115">
        <w:rPr>
          <w:rFonts w:ascii="Times New Roman" w:eastAsia="Times New Roman" w:hAnsi="Times New Roman" w:cs="Times New Roman"/>
          <w:color w:val="000000"/>
          <w:sz w:val="26"/>
          <w:szCs w:val="26"/>
          <w:lang w:eastAsia="ru-RU"/>
        </w:rPr>
        <w:t xml:space="preserve">. Які межі і ставки податку зазначені в цій групі? </w:t>
      </w:r>
    </w:p>
    <w:p w:rsidR="0028404F" w:rsidRPr="00795115" w:rsidRDefault="0028404F" w:rsidP="0028404F">
      <w:pPr>
        <w:spacing w:after="0" w:line="240" w:lineRule="auto"/>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Підприємствам, що сплачують єдиний податок, потрібно встановити в групі </w:t>
      </w:r>
      <w:proofErr w:type="spellStart"/>
      <w:r w:rsidRPr="00795115">
        <w:rPr>
          <w:rFonts w:ascii="Times New Roman" w:eastAsia="Times New Roman" w:hAnsi="Times New Roman" w:cs="Times New Roman"/>
          <w:b/>
          <w:bCs/>
          <w:color w:val="000000"/>
          <w:sz w:val="26"/>
          <w:szCs w:val="26"/>
          <w:lang w:eastAsia="ru-RU"/>
        </w:rPr>
        <w:t>Налоги</w:t>
      </w:r>
      <w:proofErr w:type="spellEnd"/>
      <w:r w:rsidRPr="00795115">
        <w:rPr>
          <w:rFonts w:ascii="Times New Roman" w:eastAsia="Times New Roman" w:hAnsi="Times New Roman" w:cs="Times New Roman"/>
          <w:b/>
          <w:bCs/>
          <w:color w:val="000000"/>
          <w:sz w:val="26"/>
          <w:szCs w:val="26"/>
          <w:lang w:eastAsia="ru-RU"/>
        </w:rPr>
        <w:t xml:space="preserve"> и </w:t>
      </w:r>
      <w:proofErr w:type="spellStart"/>
      <w:r w:rsidRPr="00795115">
        <w:rPr>
          <w:rFonts w:ascii="Times New Roman" w:eastAsia="Times New Roman" w:hAnsi="Times New Roman" w:cs="Times New Roman"/>
          <w:b/>
          <w:bCs/>
          <w:color w:val="000000"/>
          <w:sz w:val="26"/>
          <w:szCs w:val="26"/>
          <w:lang w:eastAsia="ru-RU"/>
        </w:rPr>
        <w:t>отчисления</w:t>
      </w:r>
      <w:proofErr w:type="spellEnd"/>
      <w:r w:rsidRPr="00795115">
        <w:rPr>
          <w:rFonts w:ascii="Times New Roman" w:eastAsia="Times New Roman" w:hAnsi="Times New Roman" w:cs="Times New Roman"/>
          <w:b/>
          <w:bCs/>
          <w:color w:val="000000"/>
          <w:sz w:val="26"/>
          <w:szCs w:val="26"/>
          <w:lang w:eastAsia="ru-RU"/>
        </w:rPr>
        <w:t xml:space="preserve"> с </w:t>
      </w:r>
      <w:proofErr w:type="spellStart"/>
      <w:r w:rsidRPr="00795115">
        <w:rPr>
          <w:rFonts w:ascii="Times New Roman" w:eastAsia="Times New Roman" w:hAnsi="Times New Roman" w:cs="Times New Roman"/>
          <w:b/>
          <w:bCs/>
          <w:color w:val="000000"/>
          <w:sz w:val="26"/>
          <w:szCs w:val="26"/>
          <w:lang w:eastAsia="ru-RU"/>
        </w:rPr>
        <w:t>фонда</w:t>
      </w:r>
      <w:proofErr w:type="spellEnd"/>
      <w:r w:rsidRPr="00795115">
        <w:rPr>
          <w:rFonts w:ascii="Times New Roman" w:eastAsia="Times New Roman" w:hAnsi="Times New Roman" w:cs="Times New Roman"/>
          <w:b/>
          <w:bCs/>
          <w:color w:val="000000"/>
          <w:sz w:val="26"/>
          <w:szCs w:val="26"/>
          <w:lang w:eastAsia="ru-RU"/>
        </w:rPr>
        <w:t xml:space="preserve"> з/п</w:t>
      </w:r>
      <w:r w:rsidRPr="00795115">
        <w:rPr>
          <w:rFonts w:ascii="Times New Roman" w:eastAsia="Times New Roman" w:hAnsi="Times New Roman" w:cs="Times New Roman"/>
          <w:color w:val="000000"/>
          <w:sz w:val="26"/>
          <w:szCs w:val="26"/>
          <w:lang w:eastAsia="ru-RU"/>
        </w:rPr>
        <w:t xml:space="preserve"> цього довідника нульові ставки нарахувань на фонд оплати труда (крім нарахувань страхування на випадок тимчасової непрацездатності і страхування від нещасного випадку на виробництві) з дати переходу на сплату єдиного податку. Оскільки ставки податків і відрахувань є періодичними реквізитами, тобто зберігають історію змін значень по датах, програма "знає", коли й які ставки діяли. Тепер можна перейти безпосередньо до нарахування заробітної плати. </w:t>
      </w:r>
    </w:p>
    <w:p w:rsidR="0028404F" w:rsidRPr="00795115" w:rsidRDefault="00795115" w:rsidP="0028404F">
      <w:pPr>
        <w:spacing w:after="0" w:line="240" w:lineRule="auto"/>
        <w:jc w:val="both"/>
        <w:outlineLvl w:val="2"/>
        <w:rPr>
          <w:rFonts w:ascii="Times New Roman" w:eastAsia="Times New Roman" w:hAnsi="Times New Roman" w:cs="Times New Roman"/>
          <w:b/>
          <w:bCs/>
          <w:color w:val="000000"/>
          <w:sz w:val="26"/>
          <w:szCs w:val="26"/>
          <w:lang w:eastAsia="ru-RU"/>
        </w:rPr>
      </w:pPr>
      <w:r w:rsidRPr="00795115">
        <w:rPr>
          <w:rFonts w:ascii="Times New Roman" w:eastAsia="Times New Roman" w:hAnsi="Times New Roman" w:cs="Times New Roman"/>
          <w:b/>
          <w:bCs/>
          <w:noProof/>
          <w:sz w:val="26"/>
          <w:szCs w:val="26"/>
          <w:lang w:val="ru-RU" w:eastAsia="ru-RU"/>
        </w:rPr>
        <w:drawing>
          <wp:anchor distT="0" distB="0" distL="114300" distR="114300" simplePos="0" relativeHeight="251705344" behindDoc="0" locked="0" layoutInCell="1" allowOverlap="1" wp14:anchorId="65925680" wp14:editId="3A0D4E5B">
            <wp:simplePos x="0" y="0"/>
            <wp:positionH relativeFrom="column">
              <wp:posOffset>51435</wp:posOffset>
            </wp:positionH>
            <wp:positionV relativeFrom="paragraph">
              <wp:posOffset>15875</wp:posOffset>
            </wp:positionV>
            <wp:extent cx="2847975" cy="1238250"/>
            <wp:effectExtent l="0" t="0" r="9525" b="0"/>
            <wp:wrapSquare wrapText="bothSides"/>
            <wp:docPr id="65" name="Рисунок 65" descr="http://www.dtkt.com.ua/automation/avto_buh/ukr/2001/48/00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tkt.com.ua/automation/avto_buh/ukr/2001/48/006.gif"/>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2847975" cy="1238250"/>
                    </a:xfrm>
                    <a:prstGeom prst="rect">
                      <a:avLst/>
                    </a:prstGeom>
                    <a:noFill/>
                    <a:ln>
                      <a:noFill/>
                    </a:ln>
                  </pic:spPr>
                </pic:pic>
              </a:graphicData>
            </a:graphic>
            <wp14:sizeRelH relativeFrom="page">
              <wp14:pctWidth>0</wp14:pctWidth>
            </wp14:sizeRelH>
            <wp14:sizeRelV relativeFrom="page">
              <wp14:pctHeight>0</wp14:pctHeight>
            </wp14:sizeRelV>
          </wp:anchor>
        </w:drawing>
      </w:r>
      <w:r w:rsidR="0028404F" w:rsidRPr="00795115">
        <w:rPr>
          <w:rFonts w:ascii="Times New Roman" w:eastAsia="Times New Roman" w:hAnsi="Times New Roman" w:cs="Times New Roman"/>
          <w:b/>
          <w:bCs/>
          <w:color w:val="000000"/>
          <w:sz w:val="26"/>
          <w:szCs w:val="26"/>
          <w:lang w:eastAsia="ru-RU"/>
        </w:rPr>
        <w:t xml:space="preserve">Етап 2. Нарахування зарплати </w:t>
      </w:r>
    </w:p>
    <w:p w:rsidR="0028404F" w:rsidRPr="00795115" w:rsidRDefault="0028404F" w:rsidP="0028404F">
      <w:pPr>
        <w:spacing w:after="0" w:line="240" w:lineRule="auto"/>
        <w:jc w:val="both"/>
        <w:rPr>
          <w:rFonts w:ascii="Times New Roman" w:eastAsia="Times New Roman" w:hAnsi="Times New Roman" w:cs="Times New Roman"/>
          <w:sz w:val="26"/>
          <w:szCs w:val="26"/>
          <w:lang w:eastAsia="ru-RU"/>
        </w:rPr>
      </w:pPr>
      <w:r w:rsidRPr="00795115">
        <w:rPr>
          <w:rFonts w:ascii="Times New Roman" w:eastAsia="Times New Roman" w:hAnsi="Times New Roman" w:cs="Times New Roman"/>
          <w:color w:val="000000"/>
          <w:sz w:val="26"/>
          <w:szCs w:val="26"/>
          <w:lang w:eastAsia="ru-RU"/>
        </w:rPr>
        <w:t xml:space="preserve">Для нарахування працівникам заробітної плати передбачений документ </w:t>
      </w:r>
      <w:proofErr w:type="spellStart"/>
      <w:r w:rsidRPr="00795115">
        <w:rPr>
          <w:rFonts w:ascii="Times New Roman" w:eastAsia="Times New Roman" w:hAnsi="Times New Roman" w:cs="Times New Roman"/>
          <w:b/>
          <w:bCs/>
          <w:color w:val="000000"/>
          <w:sz w:val="26"/>
          <w:szCs w:val="26"/>
          <w:lang w:eastAsia="ru-RU"/>
        </w:rPr>
        <w:t>Начисление</w:t>
      </w:r>
      <w:proofErr w:type="spellEnd"/>
      <w:r w:rsidRPr="00795115">
        <w:rPr>
          <w:rFonts w:ascii="Times New Roman" w:eastAsia="Times New Roman" w:hAnsi="Times New Roman" w:cs="Times New Roman"/>
          <w:b/>
          <w:bCs/>
          <w:color w:val="000000"/>
          <w:sz w:val="26"/>
          <w:szCs w:val="26"/>
          <w:lang w:eastAsia="ru-RU"/>
        </w:rPr>
        <w:t xml:space="preserve"> ЗП </w:t>
      </w:r>
      <w:r w:rsidRPr="00795115">
        <w:rPr>
          <w:rFonts w:ascii="Times New Roman" w:eastAsia="Times New Roman" w:hAnsi="Times New Roman" w:cs="Times New Roman"/>
          <w:color w:val="000000"/>
          <w:sz w:val="26"/>
          <w:szCs w:val="26"/>
          <w:lang w:eastAsia="ru-RU"/>
        </w:rPr>
        <w:t xml:space="preserve">(мал. 7), який можна ввести через меню </w:t>
      </w:r>
      <w:proofErr w:type="spellStart"/>
      <w:r w:rsidRPr="00795115">
        <w:rPr>
          <w:rFonts w:ascii="Times New Roman" w:eastAsia="Times New Roman" w:hAnsi="Times New Roman" w:cs="Times New Roman"/>
          <w:b/>
          <w:bCs/>
          <w:color w:val="000000"/>
          <w:sz w:val="26"/>
          <w:szCs w:val="26"/>
          <w:lang w:eastAsia="ru-RU"/>
        </w:rPr>
        <w:t>Документы</w:t>
      </w:r>
      <w:proofErr w:type="spellEnd"/>
      <w:r w:rsidRPr="00795115">
        <w:rPr>
          <w:rFonts w:ascii="Times New Roman" w:eastAsia="Times New Roman" w:hAnsi="Times New Roman" w:cs="Times New Roman"/>
          <w:b/>
          <w:bCs/>
          <w:color w:val="000000"/>
          <w:sz w:val="26"/>
          <w:szCs w:val="26"/>
          <w:lang w:eastAsia="ru-RU"/>
        </w:rPr>
        <w:t>/Зарплата</w:t>
      </w:r>
      <w:r w:rsidRPr="00795115">
        <w:rPr>
          <w:rFonts w:ascii="Times New Roman" w:eastAsia="Times New Roman" w:hAnsi="Times New Roman" w:cs="Times New Roman"/>
          <w:color w:val="000000"/>
          <w:sz w:val="26"/>
          <w:szCs w:val="26"/>
          <w:lang w:eastAsia="ru-RU"/>
        </w:rPr>
        <w:t xml:space="preserve">. Документ може вводитися в кількох режимах (визначається реквізитом </w:t>
      </w:r>
      <w:r w:rsidRPr="00795115">
        <w:rPr>
          <w:rFonts w:ascii="Times New Roman" w:eastAsia="Times New Roman" w:hAnsi="Times New Roman" w:cs="Times New Roman"/>
          <w:b/>
          <w:bCs/>
          <w:color w:val="000000"/>
          <w:sz w:val="26"/>
          <w:szCs w:val="26"/>
          <w:lang w:eastAsia="ru-RU"/>
        </w:rPr>
        <w:t xml:space="preserve">Вид </w:t>
      </w:r>
      <w:proofErr w:type="spellStart"/>
      <w:r w:rsidRPr="00795115">
        <w:rPr>
          <w:rFonts w:ascii="Times New Roman" w:eastAsia="Times New Roman" w:hAnsi="Times New Roman" w:cs="Times New Roman"/>
          <w:b/>
          <w:bCs/>
          <w:color w:val="000000"/>
          <w:sz w:val="26"/>
          <w:szCs w:val="26"/>
          <w:lang w:eastAsia="ru-RU"/>
        </w:rPr>
        <w:t>выплаты</w:t>
      </w:r>
      <w:proofErr w:type="spellEnd"/>
      <w:r w:rsidRPr="00795115">
        <w:rPr>
          <w:rFonts w:ascii="Times New Roman" w:eastAsia="Times New Roman" w:hAnsi="Times New Roman" w:cs="Times New Roman"/>
          <w:color w:val="000000"/>
          <w:sz w:val="26"/>
          <w:szCs w:val="26"/>
          <w:lang w:eastAsia="ru-RU"/>
        </w:rPr>
        <w:t xml:space="preserve">): </w:t>
      </w:r>
      <w:r w:rsidRPr="00795115">
        <w:rPr>
          <w:rFonts w:ascii="Times New Roman" w:eastAsia="Times New Roman" w:hAnsi="Times New Roman" w:cs="Times New Roman"/>
          <w:b/>
          <w:bCs/>
          <w:color w:val="000000"/>
          <w:sz w:val="26"/>
          <w:szCs w:val="26"/>
          <w:lang w:eastAsia="ru-RU"/>
        </w:rPr>
        <w:t>Аванс</w:t>
      </w:r>
      <w:r w:rsidRPr="00795115">
        <w:rPr>
          <w:rFonts w:ascii="Times New Roman" w:eastAsia="Times New Roman" w:hAnsi="Times New Roman" w:cs="Times New Roman"/>
          <w:color w:val="000000"/>
          <w:sz w:val="26"/>
          <w:szCs w:val="26"/>
          <w:lang w:eastAsia="ru-RU"/>
        </w:rPr>
        <w:t xml:space="preserve">, </w:t>
      </w:r>
      <w:proofErr w:type="spellStart"/>
      <w:r w:rsidRPr="00795115">
        <w:rPr>
          <w:rFonts w:ascii="Times New Roman" w:eastAsia="Times New Roman" w:hAnsi="Times New Roman" w:cs="Times New Roman"/>
          <w:b/>
          <w:bCs/>
          <w:color w:val="000000"/>
          <w:sz w:val="26"/>
          <w:szCs w:val="26"/>
          <w:lang w:eastAsia="ru-RU"/>
        </w:rPr>
        <w:t>Ввод</w:t>
      </w:r>
      <w:proofErr w:type="spellEnd"/>
      <w:r w:rsidRPr="00795115">
        <w:rPr>
          <w:rFonts w:ascii="Times New Roman" w:eastAsia="Times New Roman" w:hAnsi="Times New Roman" w:cs="Times New Roman"/>
          <w:b/>
          <w:bCs/>
          <w:color w:val="000000"/>
          <w:sz w:val="26"/>
          <w:szCs w:val="26"/>
          <w:lang w:eastAsia="ru-RU"/>
        </w:rPr>
        <w:t xml:space="preserve"> </w:t>
      </w:r>
      <w:proofErr w:type="spellStart"/>
      <w:r w:rsidRPr="00795115">
        <w:rPr>
          <w:rFonts w:ascii="Times New Roman" w:eastAsia="Times New Roman" w:hAnsi="Times New Roman" w:cs="Times New Roman"/>
          <w:b/>
          <w:bCs/>
          <w:color w:val="000000"/>
          <w:sz w:val="26"/>
          <w:szCs w:val="26"/>
          <w:lang w:eastAsia="ru-RU"/>
        </w:rPr>
        <w:t>начальных</w:t>
      </w:r>
      <w:proofErr w:type="spellEnd"/>
      <w:r w:rsidRPr="00795115">
        <w:rPr>
          <w:rFonts w:ascii="Times New Roman" w:eastAsia="Times New Roman" w:hAnsi="Times New Roman" w:cs="Times New Roman"/>
          <w:b/>
          <w:bCs/>
          <w:color w:val="000000"/>
          <w:sz w:val="26"/>
          <w:szCs w:val="26"/>
          <w:lang w:eastAsia="ru-RU"/>
        </w:rPr>
        <w:t xml:space="preserve"> </w:t>
      </w:r>
      <w:proofErr w:type="spellStart"/>
      <w:r w:rsidRPr="00795115">
        <w:rPr>
          <w:rFonts w:ascii="Times New Roman" w:eastAsia="Times New Roman" w:hAnsi="Times New Roman" w:cs="Times New Roman"/>
          <w:b/>
          <w:bCs/>
          <w:color w:val="000000"/>
          <w:sz w:val="26"/>
          <w:szCs w:val="26"/>
          <w:lang w:eastAsia="ru-RU"/>
        </w:rPr>
        <w:t>остатков</w:t>
      </w:r>
      <w:proofErr w:type="spellEnd"/>
      <w:r w:rsidRPr="00795115">
        <w:rPr>
          <w:rFonts w:ascii="Times New Roman" w:eastAsia="Times New Roman" w:hAnsi="Times New Roman" w:cs="Times New Roman"/>
          <w:color w:val="000000"/>
          <w:sz w:val="26"/>
          <w:szCs w:val="26"/>
          <w:lang w:eastAsia="ru-RU"/>
        </w:rPr>
        <w:t xml:space="preserve"> і </w:t>
      </w:r>
      <w:proofErr w:type="spellStart"/>
      <w:r w:rsidRPr="00795115">
        <w:rPr>
          <w:rFonts w:ascii="Times New Roman" w:eastAsia="Times New Roman" w:hAnsi="Times New Roman" w:cs="Times New Roman"/>
          <w:b/>
          <w:bCs/>
          <w:color w:val="000000"/>
          <w:sz w:val="26"/>
          <w:szCs w:val="26"/>
          <w:lang w:eastAsia="ru-RU"/>
        </w:rPr>
        <w:t>Основная</w:t>
      </w:r>
      <w:proofErr w:type="spellEnd"/>
      <w:r w:rsidRPr="00795115">
        <w:rPr>
          <w:rFonts w:ascii="Times New Roman" w:eastAsia="Times New Roman" w:hAnsi="Times New Roman" w:cs="Times New Roman"/>
          <w:b/>
          <w:bCs/>
          <w:color w:val="000000"/>
          <w:sz w:val="26"/>
          <w:szCs w:val="26"/>
          <w:lang w:eastAsia="ru-RU"/>
        </w:rPr>
        <w:t xml:space="preserve"> </w:t>
      </w:r>
      <w:proofErr w:type="spellStart"/>
      <w:r w:rsidRPr="00795115">
        <w:rPr>
          <w:rFonts w:ascii="Times New Roman" w:eastAsia="Times New Roman" w:hAnsi="Times New Roman" w:cs="Times New Roman"/>
          <w:b/>
          <w:bCs/>
          <w:color w:val="000000"/>
          <w:sz w:val="26"/>
          <w:szCs w:val="26"/>
          <w:lang w:eastAsia="ru-RU"/>
        </w:rPr>
        <w:t>заработная</w:t>
      </w:r>
      <w:proofErr w:type="spellEnd"/>
      <w:r w:rsidRPr="00795115">
        <w:rPr>
          <w:rFonts w:ascii="Times New Roman" w:eastAsia="Times New Roman" w:hAnsi="Times New Roman" w:cs="Times New Roman"/>
          <w:b/>
          <w:bCs/>
          <w:color w:val="000000"/>
          <w:sz w:val="26"/>
          <w:szCs w:val="26"/>
          <w:lang w:eastAsia="ru-RU"/>
        </w:rPr>
        <w:t xml:space="preserve"> плата</w:t>
      </w:r>
      <w:r w:rsidRPr="00795115">
        <w:rPr>
          <w:rFonts w:ascii="Times New Roman" w:eastAsia="Times New Roman" w:hAnsi="Times New Roman" w:cs="Times New Roman"/>
          <w:color w:val="000000"/>
          <w:sz w:val="26"/>
          <w:szCs w:val="26"/>
          <w:lang w:eastAsia="ru-RU"/>
        </w:rPr>
        <w:t xml:space="preserve">.  </w:t>
      </w:r>
      <w:hyperlink r:id="rId32" w:tgtFrame="a" w:history="1">
        <w:r w:rsidRPr="00795115">
          <w:rPr>
            <w:rFonts w:ascii="Times New Roman" w:eastAsia="Times New Roman" w:hAnsi="Times New Roman" w:cs="Times New Roman"/>
            <w:b/>
            <w:bCs/>
            <w:sz w:val="26"/>
            <w:szCs w:val="26"/>
            <w:lang w:eastAsia="ru-RU"/>
          </w:rPr>
          <w:t>Малюнок 7.</w:t>
        </w:r>
      </w:hyperlink>
      <w:r w:rsidRPr="00795115">
        <w:rPr>
          <w:rFonts w:ascii="Times New Roman" w:eastAsia="Times New Roman" w:hAnsi="Times New Roman" w:cs="Times New Roman"/>
          <w:sz w:val="26"/>
          <w:szCs w:val="26"/>
          <w:lang w:eastAsia="ru-RU"/>
        </w:rPr>
        <w:t xml:space="preserve"> </w:t>
      </w:r>
    </w:p>
    <w:p w:rsidR="0028404F" w:rsidRPr="00795115" w:rsidRDefault="0028404F" w:rsidP="0028404F">
      <w:pPr>
        <w:spacing w:after="0" w:line="240" w:lineRule="auto"/>
        <w:ind w:firstLine="708"/>
        <w:jc w:val="both"/>
        <w:rPr>
          <w:rFonts w:ascii="Times New Roman" w:eastAsia="Times New Roman" w:hAnsi="Times New Roman" w:cs="Times New Roman"/>
          <w:color w:val="000000"/>
          <w:sz w:val="26"/>
          <w:szCs w:val="26"/>
          <w:lang w:eastAsia="ru-RU"/>
        </w:rPr>
      </w:pPr>
      <w:r w:rsidRPr="00795115">
        <w:rPr>
          <w:rFonts w:ascii="Times New Roman" w:eastAsia="Times New Roman" w:hAnsi="Times New Roman" w:cs="Times New Roman"/>
          <w:color w:val="000000"/>
          <w:sz w:val="26"/>
          <w:szCs w:val="26"/>
          <w:lang w:eastAsia="ru-RU"/>
        </w:rPr>
        <w:t xml:space="preserve">Режим </w:t>
      </w:r>
      <w:r w:rsidRPr="00795115">
        <w:rPr>
          <w:rFonts w:ascii="Times New Roman" w:eastAsia="Times New Roman" w:hAnsi="Times New Roman" w:cs="Times New Roman"/>
          <w:b/>
          <w:bCs/>
          <w:color w:val="000000"/>
          <w:sz w:val="26"/>
          <w:szCs w:val="26"/>
          <w:lang w:eastAsia="ru-RU"/>
        </w:rPr>
        <w:t>Аванс</w:t>
      </w:r>
      <w:r w:rsidRPr="00795115">
        <w:rPr>
          <w:rFonts w:ascii="Times New Roman" w:eastAsia="Times New Roman" w:hAnsi="Times New Roman" w:cs="Times New Roman"/>
          <w:color w:val="000000"/>
          <w:sz w:val="26"/>
          <w:szCs w:val="26"/>
          <w:lang w:eastAsia="ru-RU"/>
        </w:rPr>
        <w:t xml:space="preserve"> призначений для формування відомості нарахування авансу (Форма П-53). Передбачено автоматичне заповнення суми авансу з реквізиту </w:t>
      </w:r>
      <w:r w:rsidRPr="00795115">
        <w:rPr>
          <w:rFonts w:ascii="Times New Roman" w:eastAsia="Times New Roman" w:hAnsi="Times New Roman" w:cs="Times New Roman"/>
          <w:b/>
          <w:bCs/>
          <w:color w:val="000000"/>
          <w:sz w:val="26"/>
          <w:szCs w:val="26"/>
          <w:lang w:eastAsia="ru-RU"/>
        </w:rPr>
        <w:t>Аванс</w:t>
      </w:r>
      <w:r w:rsidRPr="00795115">
        <w:rPr>
          <w:rFonts w:ascii="Times New Roman" w:eastAsia="Times New Roman" w:hAnsi="Times New Roman" w:cs="Times New Roman"/>
          <w:color w:val="000000"/>
          <w:sz w:val="26"/>
          <w:szCs w:val="26"/>
          <w:lang w:eastAsia="ru-RU"/>
        </w:rPr>
        <w:t xml:space="preserve"> довідника </w:t>
      </w:r>
      <w:r w:rsidRPr="00795115">
        <w:rPr>
          <w:rFonts w:ascii="Times New Roman" w:eastAsia="Times New Roman" w:hAnsi="Times New Roman" w:cs="Times New Roman"/>
          <w:b/>
          <w:bCs/>
          <w:color w:val="000000"/>
          <w:sz w:val="26"/>
          <w:szCs w:val="26"/>
          <w:lang w:eastAsia="ru-RU"/>
        </w:rPr>
        <w:t>Сотрудники</w:t>
      </w:r>
      <w:r w:rsidRPr="00795115">
        <w:rPr>
          <w:rFonts w:ascii="Times New Roman" w:eastAsia="Times New Roman" w:hAnsi="Times New Roman" w:cs="Times New Roman"/>
          <w:color w:val="000000"/>
          <w:sz w:val="26"/>
          <w:szCs w:val="26"/>
          <w:lang w:eastAsia="ru-RU"/>
        </w:rPr>
        <w:t xml:space="preserve">. Сума авансу </w:t>
      </w:r>
      <w:r w:rsidRPr="00795115">
        <w:rPr>
          <w:rFonts w:ascii="Times New Roman" w:eastAsia="Times New Roman" w:hAnsi="Times New Roman" w:cs="Times New Roman"/>
          <w:b/>
          <w:color w:val="000000"/>
          <w:sz w:val="26"/>
          <w:szCs w:val="26"/>
          <w:lang w:eastAsia="ru-RU"/>
        </w:rPr>
        <w:t>доступна для коригування</w:t>
      </w:r>
      <w:r w:rsidRPr="00795115">
        <w:rPr>
          <w:rFonts w:ascii="Times New Roman" w:eastAsia="Times New Roman" w:hAnsi="Times New Roman" w:cs="Times New Roman"/>
          <w:color w:val="000000"/>
          <w:sz w:val="26"/>
          <w:szCs w:val="26"/>
          <w:lang w:eastAsia="ru-RU"/>
        </w:rPr>
        <w:t xml:space="preserve"> вручну. Бухгалтерських проведень ця дія не формує. </w:t>
      </w:r>
    </w:p>
    <w:p w:rsidR="0028404F" w:rsidRPr="00771252" w:rsidRDefault="0028404F" w:rsidP="0028404F">
      <w:pPr>
        <w:spacing w:after="0" w:line="240" w:lineRule="auto"/>
        <w:jc w:val="both"/>
        <w:rPr>
          <w:rFonts w:ascii="Times New Roman" w:eastAsia="Times New Roman" w:hAnsi="Times New Roman" w:cs="Times New Roman"/>
          <w:color w:val="000000"/>
          <w:sz w:val="24"/>
          <w:szCs w:val="24"/>
          <w:lang w:eastAsia="ru-RU"/>
        </w:rPr>
      </w:pPr>
      <w:r w:rsidRPr="00795115">
        <w:rPr>
          <w:rFonts w:ascii="Times New Roman" w:eastAsia="Times New Roman" w:hAnsi="Times New Roman" w:cs="Times New Roman"/>
          <w:color w:val="000000"/>
          <w:sz w:val="26"/>
          <w:szCs w:val="26"/>
          <w:lang w:eastAsia="ru-RU"/>
        </w:rPr>
        <w:t>Зверніть увагу: при отриманні коштів на виплату авансу мають бути сплачені збори на обов'язкове державне пенсійне страхування і на обов'язкове соціальне страхування, в тому числі збір</w:t>
      </w:r>
      <w:r w:rsidRPr="00771252">
        <w:rPr>
          <w:rFonts w:ascii="Times New Roman" w:eastAsia="Times New Roman" w:hAnsi="Times New Roman" w:cs="Times New Roman"/>
          <w:color w:val="000000"/>
          <w:sz w:val="24"/>
          <w:szCs w:val="24"/>
          <w:lang w:eastAsia="ru-RU"/>
        </w:rPr>
        <w:t xml:space="preserve"> на обов'язкове соціальне страхування на випадок безробіття. Нараховані вони будуть при розрахунку в режимі </w:t>
      </w:r>
      <w:proofErr w:type="spellStart"/>
      <w:r w:rsidRPr="00771252">
        <w:rPr>
          <w:rFonts w:ascii="Times New Roman" w:eastAsia="Times New Roman" w:hAnsi="Times New Roman" w:cs="Times New Roman"/>
          <w:b/>
          <w:bCs/>
          <w:color w:val="000000"/>
          <w:sz w:val="24"/>
          <w:szCs w:val="24"/>
          <w:lang w:eastAsia="ru-RU"/>
        </w:rPr>
        <w:t>Основная</w:t>
      </w:r>
      <w:proofErr w:type="spellEnd"/>
      <w:r w:rsidRPr="00771252">
        <w:rPr>
          <w:rFonts w:ascii="Times New Roman" w:eastAsia="Times New Roman" w:hAnsi="Times New Roman" w:cs="Times New Roman"/>
          <w:b/>
          <w:bCs/>
          <w:color w:val="000000"/>
          <w:sz w:val="24"/>
          <w:szCs w:val="24"/>
          <w:lang w:eastAsia="ru-RU"/>
        </w:rPr>
        <w:t xml:space="preserve"> </w:t>
      </w:r>
      <w:proofErr w:type="spellStart"/>
      <w:r w:rsidRPr="00771252">
        <w:rPr>
          <w:rFonts w:ascii="Times New Roman" w:eastAsia="Times New Roman" w:hAnsi="Times New Roman" w:cs="Times New Roman"/>
          <w:b/>
          <w:bCs/>
          <w:color w:val="000000"/>
          <w:sz w:val="24"/>
          <w:szCs w:val="24"/>
          <w:lang w:eastAsia="ru-RU"/>
        </w:rPr>
        <w:t>заработная</w:t>
      </w:r>
      <w:proofErr w:type="spellEnd"/>
      <w:r w:rsidRPr="00771252">
        <w:rPr>
          <w:rFonts w:ascii="Times New Roman" w:eastAsia="Times New Roman" w:hAnsi="Times New Roman" w:cs="Times New Roman"/>
          <w:b/>
          <w:bCs/>
          <w:color w:val="000000"/>
          <w:sz w:val="24"/>
          <w:szCs w:val="24"/>
          <w:lang w:eastAsia="ru-RU"/>
        </w:rPr>
        <w:t xml:space="preserve"> плата</w:t>
      </w:r>
      <w:r w:rsidRPr="00771252">
        <w:rPr>
          <w:rFonts w:ascii="Times New Roman" w:eastAsia="Times New Roman" w:hAnsi="Times New Roman" w:cs="Times New Roman"/>
          <w:color w:val="000000"/>
          <w:sz w:val="24"/>
          <w:szCs w:val="24"/>
          <w:lang w:eastAsia="ru-RU"/>
        </w:rPr>
        <w:t xml:space="preserve">. </w:t>
      </w:r>
    </w:p>
    <w:p w:rsidR="00771252" w:rsidRPr="00771252" w:rsidRDefault="0028404F" w:rsidP="0028404F">
      <w:pPr>
        <w:spacing w:after="0" w:line="240" w:lineRule="auto"/>
        <w:ind w:firstLine="708"/>
        <w:jc w:val="both"/>
        <w:rPr>
          <w:rFonts w:ascii="Times New Roman" w:eastAsia="Times New Roman" w:hAnsi="Times New Roman" w:cs="Times New Roman"/>
          <w:color w:val="000000"/>
          <w:sz w:val="24"/>
          <w:szCs w:val="24"/>
          <w:lang w:eastAsia="ru-RU"/>
        </w:rPr>
      </w:pPr>
      <w:r w:rsidRPr="00771252">
        <w:rPr>
          <w:rFonts w:ascii="Times New Roman" w:eastAsia="Times New Roman" w:hAnsi="Times New Roman" w:cs="Times New Roman"/>
          <w:color w:val="000000"/>
          <w:sz w:val="24"/>
          <w:szCs w:val="24"/>
          <w:lang w:eastAsia="ru-RU"/>
        </w:rPr>
        <w:t xml:space="preserve">Режим </w:t>
      </w:r>
      <w:proofErr w:type="spellStart"/>
      <w:r w:rsidRPr="00771252">
        <w:rPr>
          <w:rFonts w:ascii="Times New Roman" w:eastAsia="Times New Roman" w:hAnsi="Times New Roman" w:cs="Times New Roman"/>
          <w:b/>
          <w:bCs/>
          <w:color w:val="000000"/>
          <w:sz w:val="24"/>
          <w:szCs w:val="24"/>
          <w:lang w:eastAsia="ru-RU"/>
        </w:rPr>
        <w:t>Ввод</w:t>
      </w:r>
      <w:proofErr w:type="spellEnd"/>
      <w:r w:rsidRPr="00771252">
        <w:rPr>
          <w:rFonts w:ascii="Times New Roman" w:eastAsia="Times New Roman" w:hAnsi="Times New Roman" w:cs="Times New Roman"/>
          <w:b/>
          <w:bCs/>
          <w:color w:val="000000"/>
          <w:sz w:val="24"/>
          <w:szCs w:val="24"/>
          <w:lang w:eastAsia="ru-RU"/>
        </w:rPr>
        <w:t xml:space="preserve"> </w:t>
      </w:r>
      <w:proofErr w:type="spellStart"/>
      <w:r w:rsidRPr="00771252">
        <w:rPr>
          <w:rFonts w:ascii="Times New Roman" w:eastAsia="Times New Roman" w:hAnsi="Times New Roman" w:cs="Times New Roman"/>
          <w:b/>
          <w:bCs/>
          <w:color w:val="000000"/>
          <w:sz w:val="24"/>
          <w:szCs w:val="24"/>
          <w:lang w:eastAsia="ru-RU"/>
        </w:rPr>
        <w:t>начальных</w:t>
      </w:r>
      <w:proofErr w:type="spellEnd"/>
      <w:r w:rsidRPr="00771252">
        <w:rPr>
          <w:rFonts w:ascii="Times New Roman" w:eastAsia="Times New Roman" w:hAnsi="Times New Roman" w:cs="Times New Roman"/>
          <w:b/>
          <w:bCs/>
          <w:color w:val="000000"/>
          <w:sz w:val="24"/>
          <w:szCs w:val="24"/>
          <w:lang w:eastAsia="ru-RU"/>
        </w:rPr>
        <w:t xml:space="preserve"> </w:t>
      </w:r>
      <w:proofErr w:type="spellStart"/>
      <w:r w:rsidRPr="00771252">
        <w:rPr>
          <w:rFonts w:ascii="Times New Roman" w:eastAsia="Times New Roman" w:hAnsi="Times New Roman" w:cs="Times New Roman"/>
          <w:b/>
          <w:bCs/>
          <w:color w:val="000000"/>
          <w:sz w:val="24"/>
          <w:szCs w:val="24"/>
          <w:lang w:eastAsia="ru-RU"/>
        </w:rPr>
        <w:t>остатков</w:t>
      </w:r>
      <w:proofErr w:type="spellEnd"/>
      <w:r w:rsidRPr="00771252">
        <w:rPr>
          <w:rFonts w:ascii="Times New Roman" w:eastAsia="Times New Roman" w:hAnsi="Times New Roman" w:cs="Times New Roman"/>
          <w:color w:val="000000"/>
          <w:sz w:val="24"/>
          <w:szCs w:val="24"/>
          <w:lang w:eastAsia="ru-RU"/>
        </w:rPr>
        <w:t xml:space="preserve"> призначений для введення початкового сальдо за розрахунками з оплати праці. Для коректного автоматичного формування регламентованого звіту "Форма 8-ДР" сальдо вноситься за кожний місяць попереднього періоду окремим документом </w:t>
      </w:r>
      <w:proofErr w:type="spellStart"/>
      <w:r w:rsidRPr="00771252">
        <w:rPr>
          <w:rFonts w:ascii="Times New Roman" w:eastAsia="Times New Roman" w:hAnsi="Times New Roman" w:cs="Times New Roman"/>
          <w:b/>
          <w:bCs/>
          <w:color w:val="000000"/>
          <w:sz w:val="24"/>
          <w:szCs w:val="24"/>
          <w:lang w:eastAsia="ru-RU"/>
        </w:rPr>
        <w:t>Начисление</w:t>
      </w:r>
      <w:proofErr w:type="spellEnd"/>
      <w:r w:rsidRPr="00771252">
        <w:rPr>
          <w:rFonts w:ascii="Times New Roman" w:eastAsia="Times New Roman" w:hAnsi="Times New Roman" w:cs="Times New Roman"/>
          <w:b/>
          <w:bCs/>
          <w:color w:val="000000"/>
          <w:sz w:val="24"/>
          <w:szCs w:val="24"/>
          <w:lang w:eastAsia="ru-RU"/>
        </w:rPr>
        <w:t xml:space="preserve"> ЗП</w:t>
      </w:r>
      <w:r w:rsidRPr="00771252">
        <w:rPr>
          <w:rFonts w:ascii="Times New Roman" w:eastAsia="Times New Roman" w:hAnsi="Times New Roman" w:cs="Times New Roman"/>
          <w:color w:val="000000"/>
          <w:sz w:val="24"/>
          <w:szCs w:val="24"/>
          <w:lang w:eastAsia="ru-RU"/>
        </w:rPr>
        <w:t xml:space="preserve">. При цьому відстежується рух заборгованості по розрахунках з персоналом в розрізі місяця. Якщо внести всю заборгованість, що накопичилася по заробітній платі одним документом, "Форма 8-ДР" не буде автоматично формуватися коректно доти, поки вся внесеним таким чином заборгованість не буде погашена.  </w:t>
      </w:r>
    </w:p>
    <w:p w:rsidR="0028404F" w:rsidRPr="00771252" w:rsidRDefault="0028404F" w:rsidP="0028404F">
      <w:pPr>
        <w:spacing w:after="0" w:line="240" w:lineRule="auto"/>
        <w:ind w:firstLine="708"/>
        <w:jc w:val="both"/>
        <w:rPr>
          <w:rFonts w:ascii="Times New Roman" w:eastAsia="Times New Roman" w:hAnsi="Times New Roman" w:cs="Times New Roman"/>
          <w:color w:val="000000"/>
          <w:sz w:val="24"/>
          <w:szCs w:val="24"/>
          <w:lang w:eastAsia="ru-RU"/>
        </w:rPr>
      </w:pPr>
      <w:r w:rsidRPr="00771252">
        <w:rPr>
          <w:rFonts w:ascii="Times New Roman" w:eastAsia="Times New Roman" w:hAnsi="Times New Roman" w:cs="Times New Roman"/>
          <w:color w:val="000000"/>
          <w:sz w:val="24"/>
          <w:szCs w:val="24"/>
          <w:lang w:eastAsia="ru-RU"/>
        </w:rPr>
        <w:lastRenderedPageBreak/>
        <w:t xml:space="preserve">У режимі </w:t>
      </w:r>
      <w:proofErr w:type="spellStart"/>
      <w:r w:rsidRPr="00771252">
        <w:rPr>
          <w:rFonts w:ascii="Times New Roman" w:eastAsia="Times New Roman" w:hAnsi="Times New Roman" w:cs="Times New Roman"/>
          <w:b/>
          <w:bCs/>
          <w:color w:val="000000"/>
          <w:sz w:val="24"/>
          <w:szCs w:val="24"/>
          <w:lang w:eastAsia="ru-RU"/>
        </w:rPr>
        <w:t>Основная</w:t>
      </w:r>
      <w:proofErr w:type="spellEnd"/>
      <w:r w:rsidRPr="00771252">
        <w:rPr>
          <w:rFonts w:ascii="Times New Roman" w:eastAsia="Times New Roman" w:hAnsi="Times New Roman" w:cs="Times New Roman"/>
          <w:b/>
          <w:bCs/>
          <w:color w:val="000000"/>
          <w:sz w:val="24"/>
          <w:szCs w:val="24"/>
          <w:lang w:eastAsia="ru-RU"/>
        </w:rPr>
        <w:t xml:space="preserve"> </w:t>
      </w:r>
      <w:proofErr w:type="spellStart"/>
      <w:r w:rsidRPr="00771252">
        <w:rPr>
          <w:rFonts w:ascii="Times New Roman" w:eastAsia="Times New Roman" w:hAnsi="Times New Roman" w:cs="Times New Roman"/>
          <w:b/>
          <w:bCs/>
          <w:color w:val="000000"/>
          <w:sz w:val="24"/>
          <w:szCs w:val="24"/>
          <w:lang w:eastAsia="ru-RU"/>
        </w:rPr>
        <w:t>заработная</w:t>
      </w:r>
      <w:proofErr w:type="spellEnd"/>
      <w:r w:rsidRPr="00771252">
        <w:rPr>
          <w:rFonts w:ascii="Times New Roman" w:eastAsia="Times New Roman" w:hAnsi="Times New Roman" w:cs="Times New Roman"/>
          <w:b/>
          <w:bCs/>
          <w:color w:val="000000"/>
          <w:sz w:val="24"/>
          <w:szCs w:val="24"/>
          <w:lang w:eastAsia="ru-RU"/>
        </w:rPr>
        <w:t xml:space="preserve"> плата</w:t>
      </w:r>
      <w:r w:rsidRPr="00771252">
        <w:rPr>
          <w:rFonts w:ascii="Times New Roman" w:eastAsia="Times New Roman" w:hAnsi="Times New Roman" w:cs="Times New Roman"/>
          <w:color w:val="000000"/>
          <w:sz w:val="24"/>
          <w:szCs w:val="24"/>
          <w:lang w:eastAsia="ru-RU"/>
        </w:rPr>
        <w:t xml:space="preserve"> документ </w:t>
      </w:r>
      <w:proofErr w:type="spellStart"/>
      <w:r w:rsidRPr="00771252">
        <w:rPr>
          <w:rFonts w:ascii="Times New Roman" w:eastAsia="Times New Roman" w:hAnsi="Times New Roman" w:cs="Times New Roman"/>
          <w:b/>
          <w:bCs/>
          <w:color w:val="000000"/>
          <w:sz w:val="24"/>
          <w:szCs w:val="24"/>
          <w:lang w:eastAsia="ru-RU"/>
        </w:rPr>
        <w:t>Начисление</w:t>
      </w:r>
      <w:proofErr w:type="spellEnd"/>
      <w:r w:rsidRPr="00771252">
        <w:rPr>
          <w:rFonts w:ascii="Times New Roman" w:eastAsia="Times New Roman" w:hAnsi="Times New Roman" w:cs="Times New Roman"/>
          <w:b/>
          <w:bCs/>
          <w:color w:val="000000"/>
          <w:sz w:val="24"/>
          <w:szCs w:val="24"/>
          <w:lang w:eastAsia="ru-RU"/>
        </w:rPr>
        <w:t xml:space="preserve"> ЗП</w:t>
      </w:r>
      <w:r w:rsidRPr="00771252">
        <w:rPr>
          <w:rFonts w:ascii="Times New Roman" w:eastAsia="Times New Roman" w:hAnsi="Times New Roman" w:cs="Times New Roman"/>
          <w:color w:val="000000"/>
          <w:sz w:val="24"/>
          <w:szCs w:val="24"/>
          <w:lang w:eastAsia="ru-RU"/>
        </w:rPr>
        <w:t xml:space="preserve"> розраховує для кожного працівника величину заробітної плати, суму прибуткового податку, утримання до Пенсійного фонду і Фонду обов'язкового страхування на випадок безробіття, формує нарахування на фонд оплати праці і розраховує комунальний податок. У цьому режимі формуються </w:t>
      </w:r>
      <w:proofErr w:type="spellStart"/>
      <w:r w:rsidRPr="00771252">
        <w:rPr>
          <w:rFonts w:ascii="Times New Roman" w:eastAsia="Times New Roman" w:hAnsi="Times New Roman" w:cs="Times New Roman"/>
          <w:color w:val="000000"/>
          <w:sz w:val="24"/>
          <w:szCs w:val="24"/>
          <w:lang w:eastAsia="ru-RU"/>
        </w:rPr>
        <w:t>проведеня</w:t>
      </w:r>
      <w:proofErr w:type="spellEnd"/>
      <w:r w:rsidRPr="00771252">
        <w:rPr>
          <w:rFonts w:ascii="Times New Roman" w:eastAsia="Times New Roman" w:hAnsi="Times New Roman" w:cs="Times New Roman"/>
          <w:color w:val="000000"/>
          <w:sz w:val="24"/>
          <w:szCs w:val="24"/>
          <w:lang w:eastAsia="ru-RU"/>
        </w:rPr>
        <w:t xml:space="preserve"> бухгалтерської операції нарахування заробітної плати.   Форма документа (мал. 7) містить такі кнопки: </w:t>
      </w:r>
    </w:p>
    <w:p w:rsidR="0028404F" w:rsidRPr="00771252" w:rsidRDefault="0028404F" w:rsidP="00771252">
      <w:pPr>
        <w:spacing w:after="0" w:line="240" w:lineRule="auto"/>
        <w:ind w:firstLine="708"/>
        <w:jc w:val="both"/>
        <w:rPr>
          <w:rFonts w:ascii="Times New Roman" w:eastAsia="Times New Roman" w:hAnsi="Times New Roman" w:cs="Times New Roman"/>
          <w:color w:val="000000"/>
          <w:sz w:val="24"/>
          <w:szCs w:val="24"/>
          <w:lang w:eastAsia="ru-RU"/>
        </w:rPr>
      </w:pPr>
      <w:r w:rsidRPr="00771252">
        <w:rPr>
          <w:rFonts w:ascii="Times New Roman" w:eastAsia="Times New Roman" w:hAnsi="Times New Roman" w:cs="Times New Roman"/>
          <w:b/>
          <w:bCs/>
          <w:color w:val="000000"/>
          <w:sz w:val="24"/>
          <w:szCs w:val="24"/>
          <w:lang w:eastAsia="ru-RU"/>
        </w:rPr>
        <w:t xml:space="preserve">Провести </w:t>
      </w:r>
      <w:r w:rsidRPr="00771252">
        <w:rPr>
          <w:rFonts w:ascii="Times New Roman" w:eastAsia="Times New Roman" w:hAnsi="Times New Roman" w:cs="Times New Roman"/>
          <w:color w:val="000000"/>
          <w:sz w:val="24"/>
          <w:szCs w:val="24"/>
          <w:lang w:eastAsia="ru-RU"/>
        </w:rPr>
        <w:t xml:space="preserve">- генерує проводки без закриття документа. </w:t>
      </w:r>
    </w:p>
    <w:p w:rsidR="0028404F" w:rsidRPr="00771252" w:rsidRDefault="0028404F" w:rsidP="00771252">
      <w:pPr>
        <w:spacing w:after="0" w:line="240" w:lineRule="auto"/>
        <w:ind w:firstLine="708"/>
        <w:jc w:val="both"/>
        <w:rPr>
          <w:rFonts w:ascii="Times New Roman" w:eastAsia="Times New Roman" w:hAnsi="Times New Roman" w:cs="Times New Roman"/>
          <w:color w:val="000000"/>
          <w:sz w:val="24"/>
          <w:szCs w:val="24"/>
          <w:lang w:eastAsia="ru-RU"/>
        </w:rPr>
      </w:pPr>
      <w:proofErr w:type="spellStart"/>
      <w:r w:rsidRPr="00771252">
        <w:rPr>
          <w:rFonts w:ascii="Times New Roman" w:eastAsia="Times New Roman" w:hAnsi="Times New Roman" w:cs="Times New Roman"/>
          <w:b/>
          <w:bCs/>
          <w:color w:val="000000"/>
          <w:sz w:val="24"/>
          <w:szCs w:val="24"/>
          <w:lang w:eastAsia="ru-RU"/>
        </w:rPr>
        <w:t>Заполнить</w:t>
      </w:r>
      <w:proofErr w:type="spellEnd"/>
      <w:r w:rsidRPr="00771252">
        <w:rPr>
          <w:rFonts w:ascii="Times New Roman" w:eastAsia="Times New Roman" w:hAnsi="Times New Roman" w:cs="Times New Roman"/>
          <w:color w:val="000000"/>
          <w:sz w:val="24"/>
          <w:szCs w:val="24"/>
          <w:lang w:eastAsia="ru-RU"/>
        </w:rPr>
        <w:t xml:space="preserve"> - таблична частина заповнюється даними про працівників підприємства; у графі </w:t>
      </w:r>
      <w:r w:rsidRPr="00771252">
        <w:rPr>
          <w:rFonts w:ascii="Times New Roman" w:eastAsia="Times New Roman" w:hAnsi="Times New Roman" w:cs="Times New Roman"/>
          <w:b/>
          <w:bCs/>
          <w:color w:val="000000"/>
          <w:sz w:val="24"/>
          <w:szCs w:val="24"/>
          <w:lang w:eastAsia="ru-RU"/>
        </w:rPr>
        <w:t>Начислено</w:t>
      </w:r>
      <w:r w:rsidRPr="00771252">
        <w:rPr>
          <w:rFonts w:ascii="Times New Roman" w:eastAsia="Times New Roman" w:hAnsi="Times New Roman" w:cs="Times New Roman"/>
          <w:color w:val="000000"/>
          <w:sz w:val="24"/>
          <w:szCs w:val="24"/>
          <w:lang w:eastAsia="ru-RU"/>
        </w:rPr>
        <w:t xml:space="preserve"> проставляється сума окладу, визначена в довіднику </w:t>
      </w:r>
      <w:r w:rsidRPr="00771252">
        <w:rPr>
          <w:rFonts w:ascii="Times New Roman" w:eastAsia="Times New Roman" w:hAnsi="Times New Roman" w:cs="Times New Roman"/>
          <w:b/>
          <w:bCs/>
          <w:color w:val="000000"/>
          <w:sz w:val="24"/>
          <w:szCs w:val="24"/>
          <w:lang w:eastAsia="ru-RU"/>
        </w:rPr>
        <w:t>Сотрудники</w:t>
      </w:r>
      <w:r w:rsidRPr="00771252">
        <w:rPr>
          <w:rFonts w:ascii="Times New Roman" w:eastAsia="Times New Roman" w:hAnsi="Times New Roman" w:cs="Times New Roman"/>
          <w:color w:val="000000"/>
          <w:sz w:val="24"/>
          <w:szCs w:val="24"/>
          <w:lang w:eastAsia="ru-RU"/>
        </w:rPr>
        <w:t xml:space="preserve"> пропорційно до відпрацьованого часу. Цю суму також можна коригувати вручну. Суму додаткових нарахувань (відпускні, що припадають на місяць розрахунку, лікарняні, матеріальну допомогу) вносять до відповідних граф табличної частини документа. </w:t>
      </w:r>
    </w:p>
    <w:p w:rsidR="0028404F" w:rsidRPr="00771252" w:rsidRDefault="0028404F" w:rsidP="00771252">
      <w:pPr>
        <w:spacing w:after="0" w:line="240" w:lineRule="auto"/>
        <w:ind w:firstLine="708"/>
        <w:jc w:val="both"/>
        <w:rPr>
          <w:rFonts w:ascii="Times New Roman" w:eastAsia="Times New Roman" w:hAnsi="Times New Roman" w:cs="Times New Roman"/>
          <w:color w:val="000000"/>
          <w:sz w:val="24"/>
          <w:szCs w:val="24"/>
          <w:lang w:eastAsia="ru-RU"/>
        </w:rPr>
      </w:pPr>
      <w:r w:rsidRPr="00771252">
        <w:rPr>
          <w:rFonts w:ascii="Times New Roman" w:eastAsia="Times New Roman" w:hAnsi="Times New Roman" w:cs="Times New Roman"/>
          <w:b/>
          <w:bCs/>
          <w:color w:val="000000"/>
          <w:sz w:val="24"/>
          <w:szCs w:val="24"/>
          <w:lang w:eastAsia="ru-RU"/>
        </w:rPr>
        <w:t>Печать</w:t>
      </w:r>
      <w:r w:rsidRPr="00771252">
        <w:rPr>
          <w:rFonts w:ascii="Times New Roman" w:eastAsia="Times New Roman" w:hAnsi="Times New Roman" w:cs="Times New Roman"/>
          <w:color w:val="000000"/>
          <w:sz w:val="24"/>
          <w:szCs w:val="24"/>
          <w:lang w:eastAsia="ru-RU"/>
        </w:rPr>
        <w:t xml:space="preserve"> - можна сформувати і надрукувати такі форми: </w:t>
      </w:r>
    </w:p>
    <w:p w:rsidR="0028404F" w:rsidRPr="00771252" w:rsidRDefault="0028404F" w:rsidP="00C53E76">
      <w:pPr>
        <w:spacing w:after="0" w:line="240" w:lineRule="auto"/>
        <w:jc w:val="both"/>
        <w:rPr>
          <w:rFonts w:ascii="Times New Roman" w:eastAsia="Times New Roman" w:hAnsi="Times New Roman" w:cs="Times New Roman"/>
          <w:color w:val="000000"/>
          <w:sz w:val="24"/>
          <w:szCs w:val="24"/>
          <w:lang w:eastAsia="ru-RU"/>
        </w:rPr>
      </w:pPr>
      <w:r w:rsidRPr="00771252">
        <w:rPr>
          <w:rFonts w:ascii="Times New Roman" w:eastAsia="Times New Roman" w:hAnsi="Times New Roman" w:cs="Times New Roman"/>
          <w:color w:val="000000"/>
          <w:sz w:val="24"/>
          <w:szCs w:val="24"/>
          <w:lang w:eastAsia="ru-RU"/>
        </w:rPr>
        <w:t xml:space="preserve">розрахунково-платіжна відомість (форма П-49); платіжна відомість (форма П-53); розрахункові листки; зведення відрахувань до фондів. Друковані форми заповнюються українською мовою і відповідають наказу №144 Міністерства статистики України. </w:t>
      </w:r>
    </w:p>
    <w:p w:rsidR="0028404F" w:rsidRPr="006C4AFA" w:rsidRDefault="0028404F" w:rsidP="00771252">
      <w:pPr>
        <w:spacing w:after="0" w:line="240" w:lineRule="auto"/>
        <w:ind w:firstLine="708"/>
        <w:rPr>
          <w:rFonts w:ascii="Times New Roman" w:eastAsia="Times New Roman" w:hAnsi="Times New Roman" w:cs="Times New Roman"/>
          <w:color w:val="000000"/>
          <w:sz w:val="24"/>
          <w:szCs w:val="24"/>
          <w:lang w:eastAsia="ru-RU"/>
        </w:rPr>
      </w:pPr>
      <w:proofErr w:type="spellStart"/>
      <w:r w:rsidRPr="00771252">
        <w:rPr>
          <w:rFonts w:ascii="Times New Roman" w:eastAsia="Times New Roman" w:hAnsi="Times New Roman" w:cs="Times New Roman"/>
          <w:b/>
          <w:bCs/>
          <w:color w:val="000000"/>
          <w:sz w:val="24"/>
          <w:szCs w:val="24"/>
          <w:lang w:eastAsia="ru-RU"/>
        </w:rPr>
        <w:t>Рассчитать</w:t>
      </w:r>
      <w:proofErr w:type="spellEnd"/>
      <w:r w:rsidRPr="00771252">
        <w:rPr>
          <w:rFonts w:ascii="Times New Roman" w:eastAsia="Times New Roman" w:hAnsi="Times New Roman" w:cs="Times New Roman"/>
          <w:color w:val="000000"/>
          <w:sz w:val="24"/>
          <w:szCs w:val="24"/>
          <w:lang w:eastAsia="ru-RU"/>
        </w:rPr>
        <w:t xml:space="preserve"> - розрахунок сум основних утримань відповідно до їх ставок, поданих у довіднику </w:t>
      </w:r>
      <w:proofErr w:type="spellStart"/>
      <w:r w:rsidRPr="00771252">
        <w:rPr>
          <w:rFonts w:ascii="Times New Roman" w:eastAsia="Times New Roman" w:hAnsi="Times New Roman" w:cs="Times New Roman"/>
          <w:b/>
          <w:bCs/>
          <w:color w:val="000000"/>
          <w:sz w:val="24"/>
          <w:szCs w:val="24"/>
          <w:lang w:eastAsia="ru-RU"/>
        </w:rPr>
        <w:t>Налоги</w:t>
      </w:r>
      <w:proofErr w:type="spellEnd"/>
      <w:r w:rsidRPr="00771252">
        <w:rPr>
          <w:rFonts w:ascii="Times New Roman" w:eastAsia="Times New Roman" w:hAnsi="Times New Roman" w:cs="Times New Roman"/>
          <w:b/>
          <w:bCs/>
          <w:color w:val="000000"/>
          <w:sz w:val="24"/>
          <w:szCs w:val="24"/>
          <w:lang w:eastAsia="ru-RU"/>
        </w:rPr>
        <w:t xml:space="preserve"> и </w:t>
      </w:r>
      <w:proofErr w:type="spellStart"/>
      <w:r w:rsidRPr="00771252">
        <w:rPr>
          <w:rFonts w:ascii="Times New Roman" w:eastAsia="Times New Roman" w:hAnsi="Times New Roman" w:cs="Times New Roman"/>
          <w:b/>
          <w:bCs/>
          <w:color w:val="000000"/>
          <w:sz w:val="24"/>
          <w:szCs w:val="24"/>
          <w:lang w:eastAsia="ru-RU"/>
        </w:rPr>
        <w:t>отчисления</w:t>
      </w:r>
      <w:proofErr w:type="spellEnd"/>
      <w:r w:rsidRPr="00771252">
        <w:rPr>
          <w:rFonts w:ascii="Times New Roman" w:eastAsia="Times New Roman" w:hAnsi="Times New Roman" w:cs="Times New Roman"/>
          <w:color w:val="000000"/>
          <w:sz w:val="24"/>
          <w:szCs w:val="24"/>
          <w:lang w:eastAsia="ru-RU"/>
        </w:rPr>
        <w:t xml:space="preserve">. Після натиснення кнопки в графах "Начислено", "Удержано", "К </w:t>
      </w:r>
      <w:proofErr w:type="spellStart"/>
      <w:r w:rsidRPr="00771252">
        <w:rPr>
          <w:rFonts w:ascii="Times New Roman" w:eastAsia="Times New Roman" w:hAnsi="Times New Roman" w:cs="Times New Roman"/>
          <w:color w:val="000000"/>
          <w:sz w:val="24"/>
          <w:szCs w:val="24"/>
          <w:lang w:eastAsia="ru-RU"/>
        </w:rPr>
        <w:t>выплате</w:t>
      </w:r>
      <w:proofErr w:type="spellEnd"/>
      <w:r w:rsidRPr="00771252">
        <w:rPr>
          <w:rFonts w:ascii="Times New Roman" w:eastAsia="Times New Roman" w:hAnsi="Times New Roman" w:cs="Times New Roman"/>
          <w:color w:val="000000"/>
          <w:sz w:val="24"/>
          <w:szCs w:val="24"/>
          <w:lang w:eastAsia="ru-RU"/>
        </w:rPr>
        <w:t xml:space="preserve">" відобразяться суми нарахувань, утримань і сума до виплати. На малюнку наведено екранну форму документа в режимі </w:t>
      </w:r>
      <w:proofErr w:type="spellStart"/>
      <w:r w:rsidRPr="00771252">
        <w:rPr>
          <w:rFonts w:ascii="Times New Roman" w:eastAsia="Times New Roman" w:hAnsi="Times New Roman" w:cs="Times New Roman"/>
          <w:b/>
          <w:bCs/>
          <w:color w:val="000000"/>
          <w:sz w:val="24"/>
          <w:szCs w:val="24"/>
          <w:lang w:eastAsia="ru-RU"/>
        </w:rPr>
        <w:t>Основная</w:t>
      </w:r>
      <w:proofErr w:type="spellEnd"/>
      <w:r w:rsidRPr="00771252">
        <w:rPr>
          <w:rFonts w:ascii="Times New Roman" w:eastAsia="Times New Roman" w:hAnsi="Times New Roman" w:cs="Times New Roman"/>
          <w:b/>
          <w:bCs/>
          <w:color w:val="000000"/>
          <w:sz w:val="24"/>
          <w:szCs w:val="24"/>
          <w:lang w:eastAsia="ru-RU"/>
        </w:rPr>
        <w:t xml:space="preserve"> з/п</w:t>
      </w:r>
      <w:r w:rsidRPr="00771252">
        <w:rPr>
          <w:rFonts w:ascii="Times New Roman" w:eastAsia="Times New Roman" w:hAnsi="Times New Roman" w:cs="Times New Roman"/>
          <w:color w:val="000000"/>
          <w:sz w:val="24"/>
          <w:szCs w:val="24"/>
          <w:lang w:eastAsia="ru-RU"/>
        </w:rPr>
        <w:t>.</w:t>
      </w:r>
      <w:r w:rsidRPr="006C4AFA">
        <w:rPr>
          <w:rFonts w:ascii="Times New Roman" w:eastAsia="Times New Roman" w:hAnsi="Times New Roman" w:cs="Times New Roman"/>
          <w:color w:val="000000"/>
          <w:sz w:val="24"/>
          <w:szCs w:val="24"/>
          <w:lang w:eastAsia="ru-RU"/>
        </w:rPr>
        <w:t xml:space="preserve"> </w:t>
      </w:r>
    </w:p>
    <w:p w:rsidR="0028404F" w:rsidRDefault="0028404F" w:rsidP="0028404F"/>
    <w:p w:rsidR="0028404F" w:rsidRPr="0064069E" w:rsidRDefault="0028404F" w:rsidP="0028404F">
      <w:pPr>
        <w:spacing w:after="0" w:line="240" w:lineRule="auto"/>
        <w:jc w:val="center"/>
        <w:rPr>
          <w:rFonts w:ascii="Times New Roman" w:eastAsia="Times New Roman" w:hAnsi="Times New Roman" w:cs="Times New Roman"/>
          <w:b/>
          <w:sz w:val="44"/>
          <w:szCs w:val="44"/>
          <w:lang w:eastAsia="ru-RU"/>
        </w:rPr>
      </w:pPr>
      <w:r>
        <w:rPr>
          <w:rFonts w:ascii="Times New Roman" w:eastAsia="Times New Roman" w:hAnsi="Times New Roman" w:cs="Times New Roman"/>
          <w:b/>
          <w:sz w:val="44"/>
          <w:szCs w:val="44"/>
          <w:lang w:eastAsia="ru-RU"/>
        </w:rPr>
        <w:t>ІНСТРУКЦІЙНА КАРТКА №50</w:t>
      </w:r>
    </w:p>
    <w:p w:rsidR="0028404F" w:rsidRPr="0062538E" w:rsidRDefault="0028404F" w:rsidP="0028404F">
      <w:pPr>
        <w:spacing w:after="0" w:line="240" w:lineRule="auto"/>
        <w:rPr>
          <w:rFonts w:ascii="Times New Roman" w:eastAsia="Times New Roman" w:hAnsi="Times New Roman" w:cs="Times New Roman"/>
          <w:sz w:val="28"/>
          <w:szCs w:val="28"/>
          <w:lang w:eastAsia="ru-RU"/>
        </w:rPr>
      </w:pPr>
      <w:r w:rsidRPr="0064069E">
        <w:rPr>
          <w:rFonts w:ascii="Times New Roman" w:eastAsia="Times New Roman" w:hAnsi="Times New Roman" w:cs="Times New Roman"/>
          <w:sz w:val="28"/>
          <w:szCs w:val="28"/>
          <w:lang w:eastAsia="ru-RU"/>
        </w:rPr>
        <w:t xml:space="preserve"> </w:t>
      </w:r>
      <w:r w:rsidRPr="0064069E">
        <w:rPr>
          <w:rFonts w:ascii="Times New Roman" w:eastAsia="Times New Roman" w:hAnsi="Times New Roman" w:cs="Times New Roman"/>
          <w:b/>
          <w:sz w:val="28"/>
          <w:szCs w:val="28"/>
          <w:lang w:eastAsia="ru-RU"/>
        </w:rPr>
        <w:t>ТЕМА ПРОГРАМИ:</w:t>
      </w:r>
      <w:r w:rsidRPr="0064069E">
        <w:rPr>
          <w:rFonts w:ascii="Times New Roman" w:eastAsia="Times New Roman" w:hAnsi="Times New Roman" w:cs="Times New Roman"/>
          <w:sz w:val="28"/>
          <w:szCs w:val="28"/>
          <w:lang w:eastAsia="ru-RU"/>
        </w:rPr>
        <w:t xml:space="preserve"> </w:t>
      </w:r>
      <w:r w:rsidRPr="0064069E">
        <w:rPr>
          <w:rFonts w:ascii="Times New Roman" w:eastAsia="Times New Roman" w:hAnsi="Times New Roman" w:cs="Times New Roman"/>
          <w:sz w:val="28"/>
          <w:szCs w:val="28"/>
          <w:lang w:eastAsia="ru-RU"/>
        </w:rPr>
        <w:tab/>
      </w:r>
      <w:r w:rsidRPr="0062538E">
        <w:rPr>
          <w:rFonts w:ascii="Times New Roman" w:eastAsia="Times New Roman" w:hAnsi="Times New Roman" w:cs="Times New Roman"/>
          <w:b/>
          <w:sz w:val="28"/>
          <w:szCs w:val="28"/>
          <w:lang w:eastAsia="ru-RU"/>
        </w:rPr>
        <w:t>Техніко – економічний аналіз.</w:t>
      </w:r>
    </w:p>
    <w:p w:rsidR="0028404F" w:rsidRPr="0062538E" w:rsidRDefault="0028404F" w:rsidP="0028404F">
      <w:pPr>
        <w:spacing w:after="0" w:line="240" w:lineRule="auto"/>
        <w:rPr>
          <w:rFonts w:ascii="Times New Roman" w:eastAsia="Times New Roman" w:hAnsi="Times New Roman" w:cs="Times New Roman"/>
          <w:b/>
          <w:sz w:val="28"/>
          <w:szCs w:val="28"/>
          <w:lang w:eastAsia="ru-RU"/>
        </w:rPr>
      </w:pPr>
      <w:r w:rsidRPr="0062538E">
        <w:rPr>
          <w:rFonts w:ascii="Times New Roman" w:eastAsia="Times New Roman" w:hAnsi="Times New Roman" w:cs="Times New Roman"/>
          <w:b/>
          <w:sz w:val="28"/>
          <w:szCs w:val="28"/>
          <w:lang w:eastAsia="ru-RU"/>
        </w:rPr>
        <w:t>ТЕМА УРОКУ:</w:t>
      </w:r>
      <w:r w:rsidRPr="0062538E">
        <w:rPr>
          <w:rFonts w:ascii="Times New Roman" w:eastAsia="Times New Roman" w:hAnsi="Times New Roman" w:cs="Times New Roman"/>
          <w:sz w:val="28"/>
          <w:szCs w:val="28"/>
          <w:lang w:eastAsia="ru-RU"/>
        </w:rPr>
        <w:tab/>
      </w:r>
      <w:r w:rsidRPr="0062538E">
        <w:rPr>
          <w:rFonts w:ascii="Times New Roman" w:eastAsia="Times New Roman" w:hAnsi="Times New Roman" w:cs="Times New Roman"/>
          <w:sz w:val="28"/>
          <w:szCs w:val="28"/>
          <w:lang w:eastAsia="ru-RU"/>
        </w:rPr>
        <w:tab/>
      </w:r>
      <w:r w:rsidRPr="0062538E">
        <w:rPr>
          <w:rFonts w:ascii="Times New Roman" w:eastAsia="Times New Roman" w:hAnsi="Times New Roman" w:cs="Times New Roman"/>
          <w:b/>
          <w:sz w:val="28"/>
          <w:szCs w:val="28"/>
          <w:lang w:eastAsia="ru-RU"/>
        </w:rPr>
        <w:t>Аналіз виробництва.</w:t>
      </w:r>
    </w:p>
    <w:p w:rsidR="0028404F" w:rsidRDefault="0028404F" w:rsidP="0028404F">
      <w:pPr>
        <w:spacing w:after="0" w:line="240" w:lineRule="auto"/>
        <w:jc w:val="both"/>
        <w:rPr>
          <w:rFonts w:ascii="Times New Roman" w:eastAsia="Times New Roman" w:hAnsi="Times New Roman" w:cs="Times New Roman"/>
          <w:sz w:val="28"/>
          <w:szCs w:val="28"/>
          <w:lang w:eastAsia="ru-RU"/>
        </w:rPr>
      </w:pPr>
      <w:r w:rsidRPr="0062538E">
        <w:rPr>
          <w:rFonts w:ascii="Times New Roman" w:eastAsia="Times New Roman" w:hAnsi="Times New Roman" w:cs="Times New Roman"/>
          <w:b/>
          <w:sz w:val="28"/>
          <w:szCs w:val="28"/>
          <w:lang w:eastAsia="ru-RU"/>
        </w:rPr>
        <w:t>МЕТА:</w:t>
      </w:r>
      <w:r w:rsidRPr="0062538E">
        <w:rPr>
          <w:rFonts w:ascii="Times New Roman" w:eastAsia="Times New Roman" w:hAnsi="Times New Roman" w:cs="Times New Roman"/>
          <w:sz w:val="28"/>
          <w:szCs w:val="28"/>
          <w:lang w:eastAsia="ru-RU"/>
        </w:rPr>
        <w:t xml:space="preserve"> </w:t>
      </w:r>
      <w:r w:rsidRPr="0062538E">
        <w:rPr>
          <w:rFonts w:ascii="Times New Roman" w:eastAsia="Times New Roman" w:hAnsi="Times New Roman" w:cs="Times New Roman"/>
          <w:sz w:val="28"/>
          <w:szCs w:val="28"/>
          <w:lang w:eastAsia="ru-RU"/>
        </w:rPr>
        <w:tab/>
      </w:r>
      <w:r w:rsidRPr="0062538E">
        <w:rPr>
          <w:rFonts w:ascii="Times New Roman" w:eastAsia="Times New Roman" w:hAnsi="Times New Roman" w:cs="Times New Roman"/>
          <w:sz w:val="28"/>
          <w:szCs w:val="28"/>
          <w:lang w:eastAsia="ru-RU"/>
        </w:rPr>
        <w:tab/>
      </w:r>
      <w:r w:rsidRPr="0062538E">
        <w:rPr>
          <w:rFonts w:ascii="Times New Roman" w:eastAsia="Times New Roman" w:hAnsi="Times New Roman" w:cs="Times New Roman"/>
          <w:sz w:val="28"/>
          <w:szCs w:val="28"/>
          <w:lang w:eastAsia="ru-RU"/>
        </w:rPr>
        <w:tab/>
        <w:t>Сформувати</w:t>
      </w:r>
      <w:r w:rsidRPr="009D4C58">
        <w:rPr>
          <w:rFonts w:ascii="Times New Roman" w:eastAsia="Times New Roman" w:hAnsi="Times New Roman" w:cs="Times New Roman"/>
          <w:sz w:val="28"/>
          <w:szCs w:val="28"/>
          <w:lang w:eastAsia="ru-RU"/>
        </w:rPr>
        <w:t>, удосконалити та систематизувати уміння та навички  з аналізу виробництва продукції, робіт , послуг підприємства. Виявлення глибини знань перевірка та оцінка набутих умінь</w:t>
      </w:r>
      <w:r>
        <w:rPr>
          <w:rFonts w:ascii="Times New Roman" w:eastAsia="Times New Roman" w:hAnsi="Times New Roman" w:cs="Times New Roman"/>
          <w:sz w:val="28"/>
          <w:szCs w:val="28"/>
          <w:lang w:eastAsia="ru-RU"/>
        </w:rPr>
        <w:t>.</w:t>
      </w:r>
      <w:r w:rsidRPr="009D4C5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Вміти </w:t>
      </w:r>
      <w:r w:rsidRPr="009D4C58">
        <w:rPr>
          <w:rFonts w:ascii="Times New Roman" w:eastAsia="Times New Roman" w:hAnsi="Times New Roman" w:cs="Times New Roman"/>
          <w:sz w:val="28"/>
          <w:szCs w:val="28"/>
          <w:lang w:eastAsia="ru-RU"/>
        </w:rPr>
        <w:t xml:space="preserve">працювати з обчислювальною технікою, </w:t>
      </w:r>
      <w:r w:rsidRPr="009D4C58">
        <w:rPr>
          <w:rFonts w:ascii="Times New Roman" w:eastAsia="Times New Roman" w:hAnsi="Times New Roman" w:cs="Times New Roman"/>
          <w:i/>
          <w:sz w:val="28"/>
          <w:szCs w:val="28"/>
          <w:lang w:eastAsia="ru-RU"/>
        </w:rPr>
        <w:t xml:space="preserve"> </w:t>
      </w:r>
      <w:r w:rsidRPr="009D4C58">
        <w:rPr>
          <w:rFonts w:ascii="Times New Roman" w:eastAsia="Times New Roman" w:hAnsi="Times New Roman" w:cs="Times New Roman"/>
          <w:sz w:val="28"/>
          <w:szCs w:val="28"/>
          <w:lang w:eastAsia="ru-RU"/>
        </w:rPr>
        <w:t xml:space="preserve"> логічно мислити розвивати логічне, аналітичне та критичне мислення, самостійність, творчий підхід до вирішення питань та послідовність виконання виробничих завдань</w:t>
      </w:r>
      <w:r>
        <w:rPr>
          <w:rFonts w:ascii="Times New Roman" w:eastAsia="Times New Roman" w:hAnsi="Times New Roman" w:cs="Times New Roman"/>
          <w:sz w:val="28"/>
          <w:szCs w:val="28"/>
          <w:lang w:eastAsia="ru-RU"/>
        </w:rPr>
        <w:t>.</w:t>
      </w:r>
      <w:r w:rsidRPr="0062538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Pr="009D4C58">
        <w:rPr>
          <w:rFonts w:ascii="Times New Roman" w:eastAsia="Times New Roman" w:hAnsi="Times New Roman" w:cs="Times New Roman"/>
          <w:sz w:val="28"/>
          <w:szCs w:val="28"/>
          <w:lang w:eastAsia="ru-RU"/>
        </w:rPr>
        <w:t>иховувати старанність, уважність при виконанні виробничого завдання та закріпити уміння та навички з  отримання інформації за допомогою програмного забезпечення</w:t>
      </w:r>
      <w:r>
        <w:rPr>
          <w:rFonts w:ascii="Times New Roman" w:eastAsia="Times New Roman" w:hAnsi="Times New Roman" w:cs="Times New Roman"/>
          <w:sz w:val="28"/>
          <w:szCs w:val="28"/>
          <w:lang w:eastAsia="ru-RU"/>
        </w:rPr>
        <w:t>.</w:t>
      </w:r>
    </w:p>
    <w:p w:rsidR="0028404F" w:rsidRPr="0064069E" w:rsidRDefault="0028404F" w:rsidP="0028404F">
      <w:pPr>
        <w:spacing w:after="0" w:line="240" w:lineRule="auto"/>
        <w:jc w:val="both"/>
        <w:rPr>
          <w:rFonts w:ascii="Times New Roman" w:eastAsia="Times New Roman" w:hAnsi="Times New Roman" w:cs="Times New Roman"/>
          <w:sz w:val="28"/>
          <w:szCs w:val="28"/>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64069E">
        <w:rPr>
          <w:rFonts w:ascii="Times New Roman" w:eastAsia="Times New Roman" w:hAnsi="Times New Roman" w:cs="Times New Roman"/>
          <w:sz w:val="28"/>
          <w:szCs w:val="28"/>
          <w:lang w:eastAsia="ru-RU"/>
        </w:rPr>
        <w:t>інструкційна карт</w:t>
      </w:r>
      <w:r>
        <w:rPr>
          <w:rFonts w:ascii="Times New Roman" w:eastAsia="Times New Roman" w:hAnsi="Times New Roman" w:cs="Times New Roman"/>
          <w:sz w:val="28"/>
          <w:szCs w:val="28"/>
          <w:lang w:eastAsia="ru-RU"/>
        </w:rPr>
        <w:t>к</w:t>
      </w:r>
      <w:r w:rsidRPr="0064069E">
        <w:rPr>
          <w:rFonts w:ascii="Times New Roman" w:eastAsia="Times New Roman" w:hAnsi="Times New Roman" w:cs="Times New Roman"/>
          <w:sz w:val="28"/>
          <w:szCs w:val="28"/>
          <w:lang w:eastAsia="ru-RU"/>
        </w:rPr>
        <w:t>а, конспекти, план  рахунків</w:t>
      </w:r>
      <w:r>
        <w:rPr>
          <w:rFonts w:ascii="Times New Roman" w:eastAsia="Times New Roman" w:hAnsi="Times New Roman" w:cs="Times New Roman"/>
          <w:sz w:val="28"/>
          <w:szCs w:val="28"/>
          <w:lang w:eastAsia="ru-RU"/>
        </w:rPr>
        <w:t>, калькулятор, бланки облікових регістрів</w:t>
      </w:r>
      <w:r w:rsidRPr="0064069E">
        <w:rPr>
          <w:rFonts w:ascii="Times New Roman" w:eastAsia="Times New Roman" w:hAnsi="Times New Roman" w:cs="Times New Roman"/>
          <w:sz w:val="28"/>
          <w:szCs w:val="28"/>
          <w:lang w:eastAsia="ru-RU"/>
        </w:rPr>
        <w:t>.</w:t>
      </w:r>
    </w:p>
    <w:p w:rsidR="0028404F" w:rsidRPr="0064069E" w:rsidRDefault="0028404F" w:rsidP="0028404F">
      <w:pPr>
        <w:spacing w:after="0" w:line="240" w:lineRule="auto"/>
        <w:jc w:val="both"/>
        <w:rPr>
          <w:rFonts w:ascii="Times New Roman" w:eastAsia="Times New Roman" w:hAnsi="Times New Roman" w:cs="Times New Roman"/>
          <w:sz w:val="28"/>
          <w:szCs w:val="28"/>
          <w:lang w:eastAsia="ru-RU"/>
        </w:rPr>
      </w:pPr>
      <w:r w:rsidRPr="0064069E">
        <w:rPr>
          <w:rFonts w:ascii="Times New Roman" w:eastAsia="Times New Roman" w:hAnsi="Times New Roman" w:cs="Times New Roman"/>
          <w:b/>
          <w:sz w:val="28"/>
          <w:szCs w:val="28"/>
          <w:lang w:eastAsia="ru-RU"/>
        </w:rPr>
        <w:t>Література:</w:t>
      </w:r>
      <w:r w:rsidRPr="0064069E">
        <w:rPr>
          <w:rFonts w:ascii="Times New Roman" w:eastAsia="Times New Roman" w:hAnsi="Times New Roman" w:cs="Times New Roman"/>
          <w:sz w:val="28"/>
          <w:szCs w:val="28"/>
          <w:lang w:eastAsia="ru-RU"/>
        </w:rPr>
        <w:tab/>
      </w:r>
      <w:r w:rsidRPr="00082A74">
        <w:rPr>
          <w:rFonts w:ascii="Times New Roman" w:hAnsi="Times New Roman" w:cs="Times New Roman"/>
          <w:sz w:val="28"/>
          <w:szCs w:val="28"/>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28404F" w:rsidRPr="0064069E" w:rsidRDefault="0028404F" w:rsidP="0028404F">
      <w:pPr>
        <w:spacing w:after="0" w:line="240" w:lineRule="auto"/>
        <w:rPr>
          <w:rFonts w:ascii="Times New Roman" w:eastAsia="Times New Roman" w:hAnsi="Times New Roman" w:cs="Times New Roman"/>
          <w:b/>
          <w:sz w:val="28"/>
          <w:szCs w:val="28"/>
          <w:lang w:eastAsia="ru-RU"/>
        </w:rPr>
      </w:pPr>
      <w:r w:rsidRPr="0064069E">
        <w:rPr>
          <w:rFonts w:ascii="Times New Roman" w:eastAsia="Times New Roman" w:hAnsi="Times New Roman" w:cs="Times New Roman"/>
          <w:b/>
          <w:sz w:val="28"/>
          <w:szCs w:val="28"/>
          <w:lang w:eastAsia="ru-RU"/>
        </w:rPr>
        <w:t>Що потрібно виконати:</w:t>
      </w:r>
      <w:r>
        <w:rPr>
          <w:rFonts w:ascii="Times New Roman" w:eastAsia="Times New Roman" w:hAnsi="Times New Roman" w:cs="Times New Roman"/>
          <w:b/>
          <w:sz w:val="28"/>
          <w:szCs w:val="28"/>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28404F" w:rsidRPr="00B8656F" w:rsidRDefault="0028404F" w:rsidP="0053478C">
      <w:pPr>
        <w:numPr>
          <w:ilvl w:val="0"/>
          <w:numId w:val="54"/>
        </w:numPr>
        <w:spacing w:after="0" w:line="240" w:lineRule="auto"/>
        <w:rPr>
          <w:rFonts w:ascii="Times New Roman" w:eastAsia="Times New Roman" w:hAnsi="Times New Roman" w:cs="Times New Roman"/>
          <w:i/>
          <w:sz w:val="28"/>
          <w:szCs w:val="28"/>
          <w:lang w:eastAsia="ru-RU"/>
        </w:rPr>
      </w:pPr>
      <w:r w:rsidRPr="00B8656F">
        <w:rPr>
          <w:rFonts w:ascii="Times New Roman" w:eastAsia="Times New Roman" w:hAnsi="Times New Roman" w:cs="Times New Roman"/>
          <w:i/>
          <w:sz w:val="28"/>
          <w:szCs w:val="28"/>
          <w:lang w:eastAsia="ru-RU"/>
        </w:rPr>
        <w:t>Оприбуткувати  продукцію на склад</w:t>
      </w:r>
    </w:p>
    <w:p w:rsidR="0028404F" w:rsidRPr="00B8656F" w:rsidRDefault="0028404F" w:rsidP="0053478C">
      <w:pPr>
        <w:numPr>
          <w:ilvl w:val="0"/>
          <w:numId w:val="54"/>
        </w:numPr>
        <w:spacing w:after="0" w:line="240" w:lineRule="auto"/>
        <w:rPr>
          <w:rFonts w:ascii="Times New Roman" w:eastAsia="Times New Roman" w:hAnsi="Times New Roman" w:cs="Times New Roman"/>
          <w:i/>
          <w:sz w:val="28"/>
          <w:szCs w:val="28"/>
          <w:lang w:eastAsia="ru-RU"/>
        </w:rPr>
      </w:pPr>
      <w:r w:rsidRPr="00B8656F">
        <w:rPr>
          <w:rFonts w:ascii="Times New Roman" w:eastAsia="Times New Roman" w:hAnsi="Times New Roman" w:cs="Times New Roman"/>
          <w:i/>
          <w:sz w:val="28"/>
          <w:szCs w:val="28"/>
          <w:lang w:eastAsia="ru-RU"/>
        </w:rPr>
        <w:t xml:space="preserve"> Відобразити собівартість  реалізованої продукції </w:t>
      </w:r>
    </w:p>
    <w:p w:rsidR="0028404F" w:rsidRPr="00B8656F" w:rsidRDefault="0028404F" w:rsidP="0053478C">
      <w:pPr>
        <w:numPr>
          <w:ilvl w:val="0"/>
          <w:numId w:val="54"/>
        </w:numPr>
        <w:spacing w:after="0" w:line="240" w:lineRule="auto"/>
        <w:rPr>
          <w:rFonts w:ascii="Times New Roman" w:eastAsia="Times New Roman" w:hAnsi="Times New Roman" w:cs="Times New Roman"/>
          <w:i/>
          <w:sz w:val="28"/>
          <w:szCs w:val="28"/>
          <w:lang w:eastAsia="ru-RU"/>
        </w:rPr>
      </w:pPr>
      <w:r w:rsidRPr="00B8656F">
        <w:rPr>
          <w:rFonts w:ascii="Times New Roman" w:eastAsia="Times New Roman" w:hAnsi="Times New Roman" w:cs="Times New Roman"/>
          <w:i/>
          <w:sz w:val="28"/>
          <w:szCs w:val="28"/>
          <w:lang w:eastAsia="ru-RU"/>
        </w:rPr>
        <w:t>Відобразити дохід від  реалізації</w:t>
      </w:r>
    </w:p>
    <w:p w:rsidR="0028404F" w:rsidRPr="00B8656F" w:rsidRDefault="0028404F" w:rsidP="0053478C">
      <w:pPr>
        <w:numPr>
          <w:ilvl w:val="0"/>
          <w:numId w:val="54"/>
        </w:numPr>
        <w:spacing w:after="0" w:line="240" w:lineRule="auto"/>
        <w:rPr>
          <w:rFonts w:ascii="Times New Roman" w:eastAsia="Times New Roman" w:hAnsi="Times New Roman" w:cs="Times New Roman"/>
          <w:i/>
          <w:sz w:val="28"/>
          <w:szCs w:val="28"/>
          <w:lang w:eastAsia="ru-RU"/>
        </w:rPr>
      </w:pPr>
      <w:r w:rsidRPr="00B8656F">
        <w:rPr>
          <w:rFonts w:ascii="Times New Roman" w:eastAsia="Times New Roman" w:hAnsi="Times New Roman" w:cs="Times New Roman"/>
          <w:i/>
          <w:sz w:val="28"/>
          <w:szCs w:val="28"/>
          <w:lang w:eastAsia="ru-RU"/>
        </w:rPr>
        <w:t>Визначити суму ПДВ</w:t>
      </w:r>
    </w:p>
    <w:p w:rsidR="0028404F" w:rsidRPr="00B8656F" w:rsidRDefault="0028404F" w:rsidP="0053478C">
      <w:pPr>
        <w:numPr>
          <w:ilvl w:val="0"/>
          <w:numId w:val="54"/>
        </w:numPr>
        <w:spacing w:after="0" w:line="240" w:lineRule="auto"/>
        <w:rPr>
          <w:rFonts w:ascii="Times New Roman" w:eastAsia="Times New Roman" w:hAnsi="Times New Roman" w:cs="Times New Roman"/>
          <w:i/>
          <w:sz w:val="28"/>
          <w:szCs w:val="28"/>
          <w:lang w:eastAsia="ru-RU"/>
        </w:rPr>
      </w:pPr>
      <w:r w:rsidRPr="00B8656F">
        <w:rPr>
          <w:rFonts w:ascii="Times New Roman" w:eastAsia="Times New Roman" w:hAnsi="Times New Roman" w:cs="Times New Roman"/>
          <w:i/>
          <w:sz w:val="28"/>
          <w:szCs w:val="28"/>
          <w:lang w:eastAsia="ru-RU"/>
        </w:rPr>
        <w:t xml:space="preserve">Відобразити ПДВ </w:t>
      </w:r>
    </w:p>
    <w:p w:rsidR="0028404F" w:rsidRPr="00B8656F" w:rsidRDefault="0028404F" w:rsidP="0053478C">
      <w:pPr>
        <w:numPr>
          <w:ilvl w:val="0"/>
          <w:numId w:val="54"/>
        </w:numPr>
        <w:spacing w:after="0" w:line="240" w:lineRule="auto"/>
        <w:rPr>
          <w:rFonts w:ascii="Times New Roman" w:eastAsia="Times New Roman" w:hAnsi="Times New Roman" w:cs="Times New Roman"/>
          <w:i/>
          <w:sz w:val="28"/>
          <w:szCs w:val="28"/>
          <w:lang w:eastAsia="ru-RU"/>
        </w:rPr>
      </w:pPr>
      <w:r w:rsidRPr="00B8656F">
        <w:rPr>
          <w:rFonts w:ascii="Times New Roman" w:eastAsia="Times New Roman" w:hAnsi="Times New Roman" w:cs="Times New Roman"/>
          <w:i/>
          <w:sz w:val="28"/>
          <w:szCs w:val="28"/>
          <w:lang w:eastAsia="ru-RU"/>
        </w:rPr>
        <w:t>Визначити фінансовий результат.</w:t>
      </w:r>
    </w:p>
    <w:p w:rsidR="0028404F" w:rsidRDefault="0028404F" w:rsidP="0053478C">
      <w:pPr>
        <w:numPr>
          <w:ilvl w:val="0"/>
          <w:numId w:val="54"/>
        </w:numPr>
        <w:spacing w:after="0" w:line="240" w:lineRule="auto"/>
        <w:rPr>
          <w:rFonts w:ascii="Times New Roman" w:eastAsia="Times New Roman" w:hAnsi="Times New Roman" w:cs="Times New Roman"/>
          <w:i/>
          <w:sz w:val="28"/>
          <w:szCs w:val="28"/>
          <w:lang w:eastAsia="ru-RU"/>
        </w:rPr>
      </w:pPr>
      <w:r w:rsidRPr="00B8656F">
        <w:rPr>
          <w:rFonts w:ascii="Times New Roman" w:eastAsia="Times New Roman" w:hAnsi="Times New Roman" w:cs="Times New Roman"/>
          <w:i/>
          <w:sz w:val="28"/>
          <w:szCs w:val="28"/>
          <w:lang w:eastAsia="ru-RU"/>
        </w:rPr>
        <w:lastRenderedPageBreak/>
        <w:t>Відобразити оплату за готову продукцію</w:t>
      </w:r>
    </w:p>
    <w:p w:rsidR="0028404F" w:rsidRPr="00B8656F" w:rsidRDefault="0028404F" w:rsidP="0053478C">
      <w:pPr>
        <w:numPr>
          <w:ilvl w:val="0"/>
          <w:numId w:val="54"/>
        </w:numPr>
        <w:spacing w:after="0" w:line="240" w:lineRule="auto"/>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Заповнити первинні документи та облікові регістри.</w:t>
      </w:r>
    </w:p>
    <w:p w:rsidR="0028404F" w:rsidRPr="00B8656F" w:rsidRDefault="0028404F" w:rsidP="0028404F">
      <w:pPr>
        <w:pStyle w:val="a3"/>
        <w:spacing w:after="0" w:line="240" w:lineRule="auto"/>
        <w:rPr>
          <w:rFonts w:ascii="Times New Roman" w:eastAsia="Times New Roman" w:hAnsi="Times New Roman" w:cs="Times New Roman"/>
          <w:b/>
          <w:sz w:val="28"/>
          <w:szCs w:val="28"/>
          <w:lang w:eastAsia="ru-RU"/>
        </w:rPr>
      </w:pPr>
      <w:r w:rsidRPr="00B8656F">
        <w:rPr>
          <w:rFonts w:ascii="Times New Roman" w:eastAsia="Times New Roman" w:hAnsi="Times New Roman" w:cs="Times New Roman"/>
          <w:b/>
          <w:sz w:val="28"/>
          <w:szCs w:val="28"/>
          <w:lang w:eastAsia="ru-RU"/>
        </w:rPr>
        <w:t>Завдання 1</w:t>
      </w:r>
    </w:p>
    <w:p w:rsidR="0028404F" w:rsidRPr="00B8656F" w:rsidRDefault="0028404F" w:rsidP="0028404F">
      <w:pPr>
        <w:spacing w:after="0" w:line="240" w:lineRule="auto"/>
        <w:ind w:firstLine="708"/>
        <w:jc w:val="both"/>
        <w:rPr>
          <w:rFonts w:ascii="Times New Roman" w:eastAsia="Times New Roman" w:hAnsi="Times New Roman" w:cs="Times New Roman"/>
          <w:sz w:val="28"/>
          <w:szCs w:val="28"/>
          <w:lang w:eastAsia="ru-RU"/>
        </w:rPr>
      </w:pPr>
      <w:r w:rsidRPr="00B8656F">
        <w:rPr>
          <w:rFonts w:ascii="Times New Roman" w:eastAsia="Times New Roman" w:hAnsi="Times New Roman" w:cs="Times New Roman"/>
          <w:sz w:val="28"/>
          <w:szCs w:val="28"/>
          <w:lang w:eastAsia="ru-RU"/>
        </w:rPr>
        <w:t>Меб</w:t>
      </w:r>
      <w:r>
        <w:rPr>
          <w:rFonts w:ascii="Times New Roman" w:eastAsia="Times New Roman" w:hAnsi="Times New Roman" w:cs="Times New Roman"/>
          <w:sz w:val="28"/>
          <w:szCs w:val="28"/>
          <w:lang w:eastAsia="ru-RU"/>
        </w:rPr>
        <w:t>л</w:t>
      </w:r>
      <w:r w:rsidRPr="00B8656F">
        <w:rPr>
          <w:rFonts w:ascii="Times New Roman" w:eastAsia="Times New Roman" w:hAnsi="Times New Roman" w:cs="Times New Roman"/>
          <w:sz w:val="28"/>
          <w:szCs w:val="28"/>
          <w:lang w:eastAsia="ru-RU"/>
        </w:rPr>
        <w:t>е</w:t>
      </w:r>
      <w:r>
        <w:rPr>
          <w:rFonts w:ascii="Times New Roman" w:eastAsia="Times New Roman" w:hAnsi="Times New Roman" w:cs="Times New Roman"/>
          <w:sz w:val="28"/>
          <w:szCs w:val="28"/>
          <w:lang w:eastAsia="ru-RU"/>
        </w:rPr>
        <w:t>в</w:t>
      </w:r>
      <w:r w:rsidRPr="00B8656F">
        <w:rPr>
          <w:rFonts w:ascii="Times New Roman" w:eastAsia="Times New Roman" w:hAnsi="Times New Roman" w:cs="Times New Roman"/>
          <w:sz w:val="28"/>
          <w:szCs w:val="28"/>
          <w:lang w:eastAsia="ru-RU"/>
        </w:rPr>
        <w:t xml:space="preserve">ий комбінат виготовляв кухонні  і журнальні столи . Собівартість 1 кухонного столу склала </w:t>
      </w:r>
      <w:r>
        <w:rPr>
          <w:rFonts w:ascii="Times New Roman" w:eastAsia="Times New Roman" w:hAnsi="Times New Roman" w:cs="Times New Roman"/>
          <w:sz w:val="28"/>
          <w:szCs w:val="28"/>
          <w:lang w:eastAsia="ru-RU"/>
        </w:rPr>
        <w:t>8</w:t>
      </w:r>
      <w:r w:rsidRPr="00B8656F">
        <w:rPr>
          <w:rFonts w:ascii="Times New Roman" w:eastAsia="Times New Roman" w:hAnsi="Times New Roman" w:cs="Times New Roman"/>
          <w:sz w:val="28"/>
          <w:szCs w:val="28"/>
          <w:lang w:eastAsia="ru-RU"/>
        </w:rPr>
        <w:t xml:space="preserve">20 грн., журнальних </w:t>
      </w:r>
      <w:r>
        <w:rPr>
          <w:rFonts w:ascii="Times New Roman" w:eastAsia="Times New Roman" w:hAnsi="Times New Roman" w:cs="Times New Roman"/>
          <w:sz w:val="28"/>
          <w:szCs w:val="28"/>
          <w:lang w:eastAsia="ru-RU"/>
        </w:rPr>
        <w:t>5</w:t>
      </w:r>
      <w:r w:rsidRPr="00B8656F">
        <w:rPr>
          <w:rFonts w:ascii="Times New Roman" w:eastAsia="Times New Roman" w:hAnsi="Times New Roman" w:cs="Times New Roman"/>
          <w:sz w:val="28"/>
          <w:szCs w:val="28"/>
          <w:lang w:eastAsia="ru-RU"/>
        </w:rPr>
        <w:t>05 грн. Виготовлено було кухонних столів - 50 штук, журнальних - 40 штук .</w:t>
      </w:r>
    </w:p>
    <w:p w:rsidR="0028404F" w:rsidRPr="00B8656F" w:rsidRDefault="0028404F" w:rsidP="0028404F">
      <w:pPr>
        <w:spacing w:after="0" w:line="240" w:lineRule="auto"/>
        <w:ind w:firstLine="708"/>
        <w:jc w:val="both"/>
        <w:rPr>
          <w:rFonts w:ascii="Times New Roman" w:eastAsia="Times New Roman" w:hAnsi="Times New Roman" w:cs="Times New Roman"/>
          <w:sz w:val="28"/>
          <w:szCs w:val="28"/>
          <w:lang w:eastAsia="ru-RU"/>
        </w:rPr>
      </w:pPr>
      <w:r w:rsidRPr="00B8656F">
        <w:rPr>
          <w:rFonts w:ascii="Times New Roman" w:eastAsia="Times New Roman" w:hAnsi="Times New Roman" w:cs="Times New Roman"/>
          <w:sz w:val="28"/>
          <w:szCs w:val="28"/>
          <w:lang w:eastAsia="ru-RU"/>
        </w:rPr>
        <w:t>Реалізували кухонн</w:t>
      </w:r>
      <w:r>
        <w:rPr>
          <w:rFonts w:ascii="Times New Roman" w:eastAsia="Times New Roman" w:hAnsi="Times New Roman" w:cs="Times New Roman"/>
          <w:sz w:val="28"/>
          <w:szCs w:val="28"/>
          <w:lang w:eastAsia="ru-RU"/>
        </w:rPr>
        <w:t>і столи</w:t>
      </w:r>
      <w:r w:rsidRPr="00B8656F">
        <w:rPr>
          <w:rFonts w:ascii="Times New Roman" w:eastAsia="Times New Roman" w:hAnsi="Times New Roman" w:cs="Times New Roman"/>
          <w:sz w:val="28"/>
          <w:szCs w:val="28"/>
          <w:lang w:eastAsia="ru-RU"/>
        </w:rPr>
        <w:t xml:space="preserve"> - 35 штук; журнальн</w:t>
      </w:r>
      <w:r>
        <w:rPr>
          <w:rFonts w:ascii="Times New Roman" w:eastAsia="Times New Roman" w:hAnsi="Times New Roman" w:cs="Times New Roman"/>
          <w:sz w:val="28"/>
          <w:szCs w:val="28"/>
          <w:lang w:eastAsia="ru-RU"/>
        </w:rPr>
        <w:t>і</w:t>
      </w:r>
      <w:r w:rsidRPr="00B8656F">
        <w:rPr>
          <w:rFonts w:ascii="Times New Roman" w:eastAsia="Times New Roman" w:hAnsi="Times New Roman" w:cs="Times New Roman"/>
          <w:sz w:val="28"/>
          <w:szCs w:val="28"/>
          <w:lang w:eastAsia="ru-RU"/>
        </w:rPr>
        <w:t xml:space="preserve"> - 28 штук.</w:t>
      </w:r>
    </w:p>
    <w:p w:rsidR="0028404F" w:rsidRPr="00B8656F" w:rsidRDefault="0028404F" w:rsidP="0028404F">
      <w:pPr>
        <w:spacing w:after="0" w:line="240" w:lineRule="auto"/>
        <w:ind w:firstLine="708"/>
        <w:jc w:val="both"/>
        <w:rPr>
          <w:rFonts w:ascii="Times New Roman" w:eastAsia="Times New Roman" w:hAnsi="Times New Roman" w:cs="Times New Roman"/>
          <w:sz w:val="28"/>
          <w:szCs w:val="28"/>
          <w:lang w:eastAsia="ru-RU"/>
        </w:rPr>
      </w:pPr>
      <w:r w:rsidRPr="00B8656F">
        <w:rPr>
          <w:rFonts w:ascii="Times New Roman" w:eastAsia="Times New Roman" w:hAnsi="Times New Roman" w:cs="Times New Roman"/>
          <w:sz w:val="28"/>
          <w:szCs w:val="28"/>
          <w:lang w:eastAsia="ru-RU"/>
        </w:rPr>
        <w:t>Реалізаційна ціна кухонн</w:t>
      </w:r>
      <w:r>
        <w:rPr>
          <w:rFonts w:ascii="Times New Roman" w:eastAsia="Times New Roman" w:hAnsi="Times New Roman" w:cs="Times New Roman"/>
          <w:sz w:val="28"/>
          <w:szCs w:val="28"/>
          <w:lang w:eastAsia="ru-RU"/>
        </w:rPr>
        <w:t>ого</w:t>
      </w:r>
      <w:r w:rsidRPr="00B8656F">
        <w:rPr>
          <w:rFonts w:ascii="Times New Roman" w:eastAsia="Times New Roman" w:hAnsi="Times New Roman" w:cs="Times New Roman"/>
          <w:sz w:val="28"/>
          <w:szCs w:val="28"/>
          <w:lang w:eastAsia="ru-RU"/>
        </w:rPr>
        <w:t xml:space="preserve"> столу - </w:t>
      </w:r>
      <w:r>
        <w:rPr>
          <w:rFonts w:ascii="Times New Roman" w:eastAsia="Times New Roman" w:hAnsi="Times New Roman" w:cs="Times New Roman"/>
          <w:sz w:val="28"/>
          <w:szCs w:val="28"/>
          <w:lang w:eastAsia="ru-RU"/>
        </w:rPr>
        <w:t>11</w:t>
      </w:r>
      <w:r w:rsidRPr="00B8656F">
        <w:rPr>
          <w:rFonts w:ascii="Times New Roman" w:eastAsia="Times New Roman" w:hAnsi="Times New Roman" w:cs="Times New Roman"/>
          <w:sz w:val="28"/>
          <w:szCs w:val="28"/>
          <w:lang w:eastAsia="ru-RU"/>
        </w:rPr>
        <w:t xml:space="preserve">10 грн. ; журнального - </w:t>
      </w:r>
      <w:r>
        <w:rPr>
          <w:rFonts w:ascii="Times New Roman" w:eastAsia="Times New Roman" w:hAnsi="Times New Roman" w:cs="Times New Roman"/>
          <w:sz w:val="28"/>
          <w:szCs w:val="28"/>
          <w:lang w:eastAsia="ru-RU"/>
        </w:rPr>
        <w:t>8</w:t>
      </w:r>
      <w:r w:rsidRPr="00B8656F">
        <w:rPr>
          <w:rFonts w:ascii="Times New Roman" w:eastAsia="Times New Roman" w:hAnsi="Times New Roman" w:cs="Times New Roman"/>
          <w:sz w:val="28"/>
          <w:szCs w:val="28"/>
          <w:lang w:eastAsia="ru-RU"/>
        </w:rPr>
        <w:t>40 грн. в тому числі ПДВ.</w:t>
      </w:r>
    </w:p>
    <w:p w:rsidR="0028404F" w:rsidRPr="00B8656F" w:rsidRDefault="0028404F" w:rsidP="0028404F">
      <w:pPr>
        <w:spacing w:after="0" w:line="240" w:lineRule="auto"/>
        <w:jc w:val="both"/>
        <w:rPr>
          <w:rFonts w:ascii="Times New Roman" w:eastAsia="Times New Roman" w:hAnsi="Times New Roman" w:cs="Times New Roman"/>
          <w:b/>
          <w:sz w:val="28"/>
          <w:szCs w:val="28"/>
          <w:lang w:eastAsia="ru-RU"/>
        </w:rPr>
      </w:pPr>
      <w:r w:rsidRPr="00B8656F">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b/>
          <w:sz w:val="28"/>
          <w:szCs w:val="28"/>
          <w:lang w:eastAsia="ru-RU"/>
        </w:rPr>
        <w:tab/>
      </w:r>
      <w:r w:rsidRPr="00B8656F">
        <w:rPr>
          <w:rFonts w:ascii="Times New Roman" w:eastAsia="Times New Roman" w:hAnsi="Times New Roman" w:cs="Times New Roman"/>
          <w:b/>
          <w:sz w:val="28"/>
          <w:szCs w:val="28"/>
          <w:lang w:eastAsia="ru-RU"/>
        </w:rPr>
        <w:t>Завдання 2</w:t>
      </w:r>
    </w:p>
    <w:p w:rsidR="0028404F" w:rsidRPr="00B8656F" w:rsidRDefault="0028404F" w:rsidP="0028404F">
      <w:pPr>
        <w:spacing w:after="0" w:line="240" w:lineRule="auto"/>
        <w:ind w:firstLine="708"/>
        <w:jc w:val="both"/>
        <w:rPr>
          <w:rFonts w:ascii="Times New Roman" w:eastAsia="Times New Roman" w:hAnsi="Times New Roman" w:cs="Times New Roman"/>
          <w:sz w:val="28"/>
          <w:szCs w:val="28"/>
          <w:lang w:eastAsia="ru-RU"/>
        </w:rPr>
      </w:pPr>
      <w:r w:rsidRPr="00B8656F">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ВК « Мрія « зібрало 7</w:t>
      </w:r>
      <w:r w:rsidRPr="00B8656F">
        <w:rPr>
          <w:rFonts w:ascii="Times New Roman" w:eastAsia="Times New Roman" w:hAnsi="Times New Roman" w:cs="Times New Roman"/>
          <w:sz w:val="28"/>
          <w:szCs w:val="28"/>
          <w:lang w:eastAsia="ru-RU"/>
        </w:rPr>
        <w:t xml:space="preserve">20 т. зерна пшениці, та </w:t>
      </w:r>
      <w:r>
        <w:rPr>
          <w:rFonts w:ascii="Times New Roman" w:eastAsia="Times New Roman" w:hAnsi="Times New Roman" w:cs="Times New Roman"/>
          <w:sz w:val="28"/>
          <w:szCs w:val="28"/>
          <w:lang w:eastAsia="ru-RU"/>
        </w:rPr>
        <w:t>1</w:t>
      </w:r>
      <w:r w:rsidRPr="00B8656F">
        <w:rPr>
          <w:rFonts w:ascii="Times New Roman" w:eastAsia="Times New Roman" w:hAnsi="Times New Roman" w:cs="Times New Roman"/>
          <w:sz w:val="28"/>
          <w:szCs w:val="28"/>
          <w:lang w:eastAsia="ru-RU"/>
        </w:rPr>
        <w:t xml:space="preserve">300 т. ячменю . </w:t>
      </w:r>
    </w:p>
    <w:p w:rsidR="0028404F" w:rsidRPr="00B8656F" w:rsidRDefault="0028404F" w:rsidP="0028404F">
      <w:pPr>
        <w:spacing w:after="0" w:line="240" w:lineRule="auto"/>
        <w:jc w:val="both"/>
        <w:rPr>
          <w:rFonts w:ascii="Times New Roman" w:eastAsia="Times New Roman" w:hAnsi="Times New Roman" w:cs="Times New Roman"/>
          <w:sz w:val="28"/>
          <w:szCs w:val="28"/>
          <w:lang w:eastAsia="ru-RU"/>
        </w:rPr>
      </w:pPr>
      <w:r w:rsidRPr="00B865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r>
      <w:r w:rsidRPr="00B8656F">
        <w:rPr>
          <w:rFonts w:ascii="Times New Roman" w:eastAsia="Times New Roman" w:hAnsi="Times New Roman" w:cs="Times New Roman"/>
          <w:sz w:val="28"/>
          <w:szCs w:val="28"/>
          <w:lang w:eastAsia="ru-RU"/>
        </w:rPr>
        <w:t xml:space="preserve">Собівартість 1 ц. склала </w:t>
      </w:r>
      <w:r>
        <w:rPr>
          <w:rFonts w:ascii="Times New Roman" w:eastAsia="Times New Roman" w:hAnsi="Times New Roman" w:cs="Times New Roman"/>
          <w:sz w:val="28"/>
          <w:szCs w:val="28"/>
          <w:lang w:eastAsia="ru-RU"/>
        </w:rPr>
        <w:t>1</w:t>
      </w:r>
      <w:r w:rsidRPr="00B8656F">
        <w:rPr>
          <w:rFonts w:ascii="Times New Roman" w:eastAsia="Times New Roman" w:hAnsi="Times New Roman" w:cs="Times New Roman"/>
          <w:sz w:val="28"/>
          <w:szCs w:val="28"/>
          <w:lang w:eastAsia="ru-RU"/>
        </w:rPr>
        <w:t xml:space="preserve">47,50 грн. - пшениці; ячменю - </w:t>
      </w:r>
      <w:r>
        <w:rPr>
          <w:rFonts w:ascii="Times New Roman" w:eastAsia="Times New Roman" w:hAnsi="Times New Roman" w:cs="Times New Roman"/>
          <w:sz w:val="28"/>
          <w:szCs w:val="28"/>
          <w:lang w:eastAsia="ru-RU"/>
        </w:rPr>
        <w:t>1</w:t>
      </w:r>
      <w:r w:rsidRPr="00B8656F">
        <w:rPr>
          <w:rFonts w:ascii="Times New Roman" w:eastAsia="Times New Roman" w:hAnsi="Times New Roman" w:cs="Times New Roman"/>
          <w:sz w:val="28"/>
          <w:szCs w:val="28"/>
          <w:lang w:eastAsia="ru-RU"/>
        </w:rPr>
        <w:t>52,70 грн.;</w:t>
      </w:r>
    </w:p>
    <w:p w:rsidR="0028404F" w:rsidRPr="00B8656F" w:rsidRDefault="0028404F" w:rsidP="0028404F">
      <w:pPr>
        <w:spacing w:after="0" w:line="240" w:lineRule="auto"/>
        <w:jc w:val="both"/>
        <w:rPr>
          <w:rFonts w:ascii="Times New Roman" w:eastAsia="Times New Roman" w:hAnsi="Times New Roman" w:cs="Times New Roman"/>
          <w:sz w:val="28"/>
          <w:szCs w:val="28"/>
          <w:lang w:eastAsia="ru-RU"/>
        </w:rPr>
      </w:pPr>
      <w:r w:rsidRPr="00B865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ab/>
      </w:r>
      <w:r w:rsidRPr="00B8656F">
        <w:rPr>
          <w:rFonts w:ascii="Times New Roman" w:eastAsia="Times New Roman" w:hAnsi="Times New Roman" w:cs="Times New Roman"/>
          <w:sz w:val="28"/>
          <w:szCs w:val="28"/>
          <w:lang w:eastAsia="ru-RU"/>
        </w:rPr>
        <w:t xml:space="preserve">Реалізували </w:t>
      </w:r>
      <w:r>
        <w:rPr>
          <w:rFonts w:ascii="Times New Roman" w:eastAsia="Times New Roman" w:hAnsi="Times New Roman" w:cs="Times New Roman"/>
          <w:sz w:val="28"/>
          <w:szCs w:val="28"/>
          <w:lang w:eastAsia="ru-RU"/>
        </w:rPr>
        <w:t xml:space="preserve">заготівельним організаціям </w:t>
      </w:r>
      <w:r w:rsidRPr="00B8656F">
        <w:rPr>
          <w:rFonts w:ascii="Times New Roman" w:eastAsia="Times New Roman" w:hAnsi="Times New Roman" w:cs="Times New Roman"/>
          <w:sz w:val="28"/>
          <w:szCs w:val="28"/>
          <w:lang w:eastAsia="ru-RU"/>
        </w:rPr>
        <w:t xml:space="preserve">пшениці </w:t>
      </w:r>
      <w:r>
        <w:rPr>
          <w:rFonts w:ascii="Times New Roman" w:eastAsia="Times New Roman" w:hAnsi="Times New Roman" w:cs="Times New Roman"/>
          <w:sz w:val="28"/>
          <w:szCs w:val="28"/>
          <w:lang w:eastAsia="ru-RU"/>
        </w:rPr>
        <w:t>3</w:t>
      </w:r>
      <w:r w:rsidRPr="00B8656F">
        <w:rPr>
          <w:rFonts w:ascii="Times New Roman" w:eastAsia="Times New Roman" w:hAnsi="Times New Roman" w:cs="Times New Roman"/>
          <w:sz w:val="28"/>
          <w:szCs w:val="28"/>
          <w:lang w:eastAsia="ru-RU"/>
        </w:rPr>
        <w:t xml:space="preserve">12 т. по ціні </w:t>
      </w:r>
      <w:r>
        <w:rPr>
          <w:rFonts w:ascii="Times New Roman" w:eastAsia="Times New Roman" w:hAnsi="Times New Roman" w:cs="Times New Roman"/>
          <w:sz w:val="28"/>
          <w:szCs w:val="28"/>
          <w:lang w:eastAsia="ru-RU"/>
        </w:rPr>
        <w:t>2</w:t>
      </w:r>
      <w:r w:rsidRPr="00B8656F">
        <w:rPr>
          <w:rFonts w:ascii="Times New Roman" w:eastAsia="Times New Roman" w:hAnsi="Times New Roman" w:cs="Times New Roman"/>
          <w:sz w:val="28"/>
          <w:szCs w:val="28"/>
          <w:lang w:eastAsia="ru-RU"/>
        </w:rPr>
        <w:t xml:space="preserve">900 грн. за 1 т., та ячменю </w:t>
      </w:r>
      <w:r>
        <w:rPr>
          <w:rFonts w:ascii="Times New Roman" w:eastAsia="Times New Roman" w:hAnsi="Times New Roman" w:cs="Times New Roman"/>
          <w:sz w:val="28"/>
          <w:szCs w:val="28"/>
          <w:lang w:eastAsia="ru-RU"/>
        </w:rPr>
        <w:t>5</w:t>
      </w:r>
      <w:r w:rsidRPr="00B8656F">
        <w:rPr>
          <w:rFonts w:ascii="Times New Roman" w:eastAsia="Times New Roman" w:hAnsi="Times New Roman" w:cs="Times New Roman"/>
          <w:sz w:val="28"/>
          <w:szCs w:val="28"/>
          <w:lang w:eastAsia="ru-RU"/>
        </w:rPr>
        <w:t xml:space="preserve">21 т. по ціні </w:t>
      </w:r>
      <w:r>
        <w:rPr>
          <w:rFonts w:ascii="Times New Roman" w:eastAsia="Times New Roman" w:hAnsi="Times New Roman" w:cs="Times New Roman"/>
          <w:sz w:val="28"/>
          <w:szCs w:val="28"/>
          <w:lang w:eastAsia="ru-RU"/>
        </w:rPr>
        <w:t>2</w:t>
      </w:r>
      <w:r w:rsidRPr="00B8656F">
        <w:rPr>
          <w:rFonts w:ascii="Times New Roman" w:eastAsia="Times New Roman" w:hAnsi="Times New Roman" w:cs="Times New Roman"/>
          <w:sz w:val="28"/>
          <w:szCs w:val="28"/>
          <w:lang w:eastAsia="ru-RU"/>
        </w:rPr>
        <w:t xml:space="preserve">810   грн. за т. </w:t>
      </w:r>
      <w:r>
        <w:rPr>
          <w:rFonts w:ascii="Times New Roman" w:eastAsia="Times New Roman" w:hAnsi="Times New Roman" w:cs="Times New Roman"/>
          <w:sz w:val="28"/>
          <w:szCs w:val="28"/>
          <w:lang w:eastAsia="ru-RU"/>
        </w:rPr>
        <w:t xml:space="preserve"> Також було реалізовано на елеватор по ціні прийому: пшениці – 250 т. по ціні 2880 грн. за 1 тонну, та ячменю в кількості 700 т. по закупівельній ціні – 2850 грн. за т. Транспортування зерна заготівельним організаціям здійснювалася за рахунок покупця, а</w:t>
      </w:r>
      <w:r w:rsidRPr="00B865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перевезення </w:t>
      </w:r>
      <w:r w:rsidRPr="00B8656F">
        <w:rPr>
          <w:rFonts w:ascii="Times New Roman" w:eastAsia="Times New Roman" w:hAnsi="Times New Roman" w:cs="Times New Roman"/>
          <w:sz w:val="28"/>
          <w:szCs w:val="28"/>
          <w:lang w:eastAsia="ru-RU"/>
        </w:rPr>
        <w:t>зерна</w:t>
      </w:r>
      <w:r>
        <w:rPr>
          <w:rFonts w:ascii="Times New Roman" w:eastAsia="Times New Roman" w:hAnsi="Times New Roman" w:cs="Times New Roman"/>
          <w:sz w:val="28"/>
          <w:szCs w:val="28"/>
          <w:lang w:eastAsia="ru-RU"/>
        </w:rPr>
        <w:t xml:space="preserve"> на елеватор</w:t>
      </w:r>
      <w:r w:rsidRPr="00B8656F">
        <w:rPr>
          <w:rFonts w:ascii="Times New Roman" w:eastAsia="Times New Roman" w:hAnsi="Times New Roman" w:cs="Times New Roman"/>
          <w:sz w:val="28"/>
          <w:szCs w:val="28"/>
          <w:lang w:eastAsia="ru-RU"/>
        </w:rPr>
        <w:t xml:space="preserve"> бул</w:t>
      </w:r>
      <w:r>
        <w:rPr>
          <w:rFonts w:ascii="Times New Roman" w:eastAsia="Times New Roman" w:hAnsi="Times New Roman" w:cs="Times New Roman"/>
          <w:sz w:val="28"/>
          <w:szCs w:val="28"/>
          <w:lang w:eastAsia="ru-RU"/>
        </w:rPr>
        <w:t>о</w:t>
      </w:r>
      <w:r w:rsidRPr="00B8656F">
        <w:rPr>
          <w:rFonts w:ascii="Times New Roman" w:eastAsia="Times New Roman" w:hAnsi="Times New Roman" w:cs="Times New Roman"/>
          <w:sz w:val="28"/>
          <w:szCs w:val="28"/>
          <w:lang w:eastAsia="ru-RU"/>
        </w:rPr>
        <w:t xml:space="preserve"> здійснен</w:t>
      </w:r>
      <w:r>
        <w:rPr>
          <w:rFonts w:ascii="Times New Roman" w:eastAsia="Times New Roman" w:hAnsi="Times New Roman" w:cs="Times New Roman"/>
          <w:sz w:val="28"/>
          <w:szCs w:val="28"/>
          <w:lang w:eastAsia="ru-RU"/>
        </w:rPr>
        <w:t>о</w:t>
      </w:r>
      <w:r w:rsidRPr="00B8656F">
        <w:rPr>
          <w:rFonts w:ascii="Times New Roman" w:eastAsia="Times New Roman" w:hAnsi="Times New Roman" w:cs="Times New Roman"/>
          <w:sz w:val="28"/>
          <w:szCs w:val="28"/>
          <w:lang w:eastAsia="ru-RU"/>
        </w:rPr>
        <w:t xml:space="preserve"> продавцем</w:t>
      </w:r>
      <w:r>
        <w:rPr>
          <w:rFonts w:ascii="Times New Roman" w:eastAsia="Times New Roman" w:hAnsi="Times New Roman" w:cs="Times New Roman"/>
          <w:sz w:val="28"/>
          <w:szCs w:val="28"/>
          <w:lang w:eastAsia="ru-RU"/>
        </w:rPr>
        <w:t>.</w:t>
      </w:r>
      <w:r w:rsidRPr="00B865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Pr="00B8656F">
        <w:rPr>
          <w:rFonts w:ascii="Times New Roman" w:eastAsia="Times New Roman" w:hAnsi="Times New Roman" w:cs="Times New Roman"/>
          <w:sz w:val="28"/>
          <w:szCs w:val="28"/>
          <w:lang w:eastAsia="ru-RU"/>
        </w:rPr>
        <w:t>артість послуг склала 18200</w:t>
      </w:r>
      <w:r>
        <w:rPr>
          <w:rFonts w:ascii="Times New Roman" w:eastAsia="Times New Roman" w:hAnsi="Times New Roman" w:cs="Times New Roman"/>
          <w:sz w:val="28"/>
          <w:szCs w:val="28"/>
          <w:lang w:eastAsia="ru-RU"/>
        </w:rPr>
        <w:t xml:space="preserve"> </w:t>
      </w:r>
      <w:r w:rsidRPr="00B8656F">
        <w:rPr>
          <w:rFonts w:ascii="Times New Roman" w:eastAsia="Times New Roman" w:hAnsi="Times New Roman" w:cs="Times New Roman"/>
          <w:sz w:val="28"/>
          <w:szCs w:val="28"/>
          <w:lang w:eastAsia="ru-RU"/>
        </w:rPr>
        <w:t>грн з ПДВ</w:t>
      </w:r>
      <w:r>
        <w:rPr>
          <w:rFonts w:ascii="Times New Roman" w:eastAsia="Times New Roman" w:hAnsi="Times New Roman" w:cs="Times New Roman"/>
          <w:sz w:val="28"/>
          <w:szCs w:val="28"/>
          <w:lang w:eastAsia="ru-RU"/>
        </w:rPr>
        <w:t>.</w:t>
      </w:r>
    </w:p>
    <w:p w:rsidR="0028404F" w:rsidRPr="00B8656F" w:rsidRDefault="0028404F" w:rsidP="0028404F">
      <w:pPr>
        <w:spacing w:after="0" w:line="240" w:lineRule="auto"/>
        <w:ind w:firstLine="708"/>
        <w:rPr>
          <w:rFonts w:ascii="Times New Roman" w:eastAsia="Times New Roman" w:hAnsi="Times New Roman" w:cs="Times New Roman"/>
          <w:b/>
          <w:sz w:val="28"/>
          <w:szCs w:val="28"/>
          <w:lang w:eastAsia="ru-RU"/>
        </w:rPr>
      </w:pPr>
      <w:r w:rsidRPr="00B8656F">
        <w:rPr>
          <w:rFonts w:ascii="Times New Roman" w:eastAsia="Times New Roman" w:hAnsi="Times New Roman" w:cs="Times New Roman"/>
          <w:b/>
          <w:sz w:val="28"/>
          <w:szCs w:val="28"/>
          <w:lang w:eastAsia="ru-RU"/>
        </w:rPr>
        <w:t>Завдання 3</w:t>
      </w:r>
    </w:p>
    <w:p w:rsidR="0028404F" w:rsidRPr="00B8656F" w:rsidRDefault="0028404F" w:rsidP="0028404F">
      <w:pPr>
        <w:spacing w:after="0" w:line="240" w:lineRule="auto"/>
        <w:ind w:firstLine="708"/>
        <w:jc w:val="both"/>
        <w:rPr>
          <w:rFonts w:ascii="Times New Roman" w:eastAsia="Times New Roman" w:hAnsi="Times New Roman" w:cs="Times New Roman"/>
          <w:sz w:val="28"/>
          <w:szCs w:val="28"/>
          <w:lang w:eastAsia="ru-RU"/>
        </w:rPr>
      </w:pPr>
      <w:r w:rsidRPr="00B8656F">
        <w:rPr>
          <w:rFonts w:ascii="Times New Roman" w:eastAsia="Times New Roman" w:hAnsi="Times New Roman" w:cs="Times New Roman"/>
          <w:sz w:val="28"/>
          <w:szCs w:val="28"/>
          <w:lang w:eastAsia="ru-RU"/>
        </w:rPr>
        <w:t>Підприємство « Стройсервіс»  виготовило цеглу  за січень місяць 80 тис. штук</w:t>
      </w:r>
      <w:r>
        <w:rPr>
          <w:rFonts w:ascii="Times New Roman" w:eastAsia="Times New Roman" w:hAnsi="Times New Roman" w:cs="Times New Roman"/>
          <w:sz w:val="28"/>
          <w:szCs w:val="28"/>
          <w:lang w:eastAsia="ru-RU"/>
        </w:rPr>
        <w:t>,</w:t>
      </w:r>
      <w:r w:rsidRPr="00B8656F">
        <w:rPr>
          <w:rFonts w:ascii="Times New Roman" w:eastAsia="Times New Roman" w:hAnsi="Times New Roman" w:cs="Times New Roman"/>
          <w:sz w:val="28"/>
          <w:szCs w:val="28"/>
          <w:lang w:eastAsia="ru-RU"/>
        </w:rPr>
        <w:t xml:space="preserve">  собівартість  1 тисячі штук склала 670 грн. і шифер 800 листів</w:t>
      </w:r>
      <w:r>
        <w:rPr>
          <w:rFonts w:ascii="Times New Roman" w:eastAsia="Times New Roman" w:hAnsi="Times New Roman" w:cs="Times New Roman"/>
          <w:sz w:val="28"/>
          <w:szCs w:val="28"/>
          <w:lang w:eastAsia="ru-RU"/>
        </w:rPr>
        <w:t>,</w:t>
      </w:r>
      <w:r w:rsidRPr="00B8656F">
        <w:rPr>
          <w:rFonts w:ascii="Times New Roman" w:eastAsia="Times New Roman" w:hAnsi="Times New Roman" w:cs="Times New Roman"/>
          <w:sz w:val="28"/>
          <w:szCs w:val="28"/>
          <w:lang w:eastAsia="ru-RU"/>
        </w:rPr>
        <w:t xml:space="preserve"> собівартість 1 штуки - </w:t>
      </w:r>
      <w:r>
        <w:rPr>
          <w:rFonts w:ascii="Times New Roman" w:eastAsia="Times New Roman" w:hAnsi="Times New Roman" w:cs="Times New Roman"/>
          <w:sz w:val="28"/>
          <w:szCs w:val="28"/>
          <w:lang w:eastAsia="ru-RU"/>
        </w:rPr>
        <w:t>8</w:t>
      </w:r>
      <w:r w:rsidRPr="00B8656F">
        <w:rPr>
          <w:rFonts w:ascii="Times New Roman" w:eastAsia="Times New Roman" w:hAnsi="Times New Roman" w:cs="Times New Roman"/>
          <w:sz w:val="28"/>
          <w:szCs w:val="28"/>
          <w:lang w:eastAsia="ru-RU"/>
        </w:rPr>
        <w:t xml:space="preserve">2 грн. Реалізовано було 50 тисяч штук </w:t>
      </w:r>
      <w:r>
        <w:rPr>
          <w:rFonts w:ascii="Times New Roman" w:eastAsia="Times New Roman" w:hAnsi="Times New Roman" w:cs="Times New Roman"/>
          <w:sz w:val="28"/>
          <w:szCs w:val="28"/>
          <w:lang w:eastAsia="ru-RU"/>
        </w:rPr>
        <w:t xml:space="preserve">цегли </w:t>
      </w:r>
      <w:r w:rsidRPr="00B8656F">
        <w:rPr>
          <w:rFonts w:ascii="Times New Roman" w:eastAsia="Times New Roman" w:hAnsi="Times New Roman" w:cs="Times New Roman"/>
          <w:sz w:val="28"/>
          <w:szCs w:val="28"/>
          <w:lang w:eastAsia="ru-RU"/>
        </w:rPr>
        <w:t>по ціні  1100 грн.  за 1 тисячу в тому числі  ПДВ</w:t>
      </w:r>
      <w:r>
        <w:rPr>
          <w:rFonts w:ascii="Times New Roman" w:eastAsia="Times New Roman" w:hAnsi="Times New Roman" w:cs="Times New Roman"/>
          <w:sz w:val="28"/>
          <w:szCs w:val="28"/>
          <w:lang w:eastAsia="ru-RU"/>
        </w:rPr>
        <w:t>,</w:t>
      </w:r>
      <w:r w:rsidRPr="00B8656F">
        <w:rPr>
          <w:rFonts w:ascii="Times New Roman" w:eastAsia="Times New Roman" w:hAnsi="Times New Roman" w:cs="Times New Roman"/>
          <w:sz w:val="28"/>
          <w:szCs w:val="28"/>
          <w:lang w:eastAsia="ru-RU"/>
        </w:rPr>
        <w:t xml:space="preserve"> та шифер 600 листів по </w:t>
      </w:r>
      <w:r>
        <w:rPr>
          <w:rFonts w:ascii="Times New Roman" w:eastAsia="Times New Roman" w:hAnsi="Times New Roman" w:cs="Times New Roman"/>
          <w:sz w:val="28"/>
          <w:szCs w:val="28"/>
          <w:lang w:eastAsia="ru-RU"/>
        </w:rPr>
        <w:t>1</w:t>
      </w:r>
      <w:r w:rsidRPr="00B8656F">
        <w:rPr>
          <w:rFonts w:ascii="Times New Roman" w:eastAsia="Times New Roman" w:hAnsi="Times New Roman" w:cs="Times New Roman"/>
          <w:sz w:val="28"/>
          <w:szCs w:val="28"/>
          <w:lang w:eastAsia="ru-RU"/>
        </w:rPr>
        <w:t>55 грн. з ПДВ.</w:t>
      </w:r>
    </w:p>
    <w:p w:rsidR="0028404F" w:rsidRPr="00B8656F" w:rsidRDefault="0028404F" w:rsidP="0028404F">
      <w:pPr>
        <w:spacing w:after="0" w:line="240" w:lineRule="auto"/>
        <w:ind w:firstLine="708"/>
        <w:jc w:val="both"/>
        <w:rPr>
          <w:rFonts w:ascii="Times New Roman" w:eastAsia="Times New Roman" w:hAnsi="Times New Roman" w:cs="Times New Roman"/>
          <w:sz w:val="28"/>
          <w:szCs w:val="28"/>
          <w:lang w:eastAsia="ru-RU"/>
        </w:rPr>
      </w:pPr>
      <w:r w:rsidRPr="00B8656F">
        <w:rPr>
          <w:rFonts w:ascii="Times New Roman" w:eastAsia="Times New Roman" w:hAnsi="Times New Roman" w:cs="Times New Roman"/>
          <w:sz w:val="28"/>
          <w:szCs w:val="28"/>
          <w:lang w:eastAsia="ru-RU"/>
        </w:rPr>
        <w:t>Будівельні матеріали були доставлені продавцем</w:t>
      </w:r>
      <w:r>
        <w:rPr>
          <w:rFonts w:ascii="Times New Roman" w:eastAsia="Times New Roman" w:hAnsi="Times New Roman" w:cs="Times New Roman"/>
          <w:sz w:val="28"/>
          <w:szCs w:val="28"/>
          <w:lang w:eastAsia="ru-RU"/>
        </w:rPr>
        <w:t>.</w:t>
      </w:r>
      <w:r w:rsidRPr="00B865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Pr="00B8656F">
        <w:rPr>
          <w:rFonts w:ascii="Times New Roman" w:eastAsia="Times New Roman" w:hAnsi="Times New Roman" w:cs="Times New Roman"/>
          <w:sz w:val="28"/>
          <w:szCs w:val="28"/>
          <w:lang w:eastAsia="ru-RU"/>
        </w:rPr>
        <w:t>артість</w:t>
      </w:r>
      <w:r>
        <w:rPr>
          <w:rFonts w:ascii="Times New Roman" w:eastAsia="Times New Roman" w:hAnsi="Times New Roman" w:cs="Times New Roman"/>
          <w:sz w:val="28"/>
          <w:szCs w:val="28"/>
          <w:lang w:eastAsia="ru-RU"/>
        </w:rPr>
        <w:t xml:space="preserve"> товарно – транспортних </w:t>
      </w:r>
      <w:r w:rsidRPr="00B8656F">
        <w:rPr>
          <w:rFonts w:ascii="Times New Roman" w:eastAsia="Times New Roman" w:hAnsi="Times New Roman" w:cs="Times New Roman"/>
          <w:sz w:val="28"/>
          <w:szCs w:val="28"/>
          <w:lang w:eastAsia="ru-RU"/>
        </w:rPr>
        <w:t>послуг склала  18035</w:t>
      </w:r>
      <w:r>
        <w:rPr>
          <w:rFonts w:ascii="Times New Roman" w:eastAsia="Times New Roman" w:hAnsi="Times New Roman" w:cs="Times New Roman"/>
          <w:sz w:val="28"/>
          <w:szCs w:val="28"/>
          <w:lang w:eastAsia="ru-RU"/>
        </w:rPr>
        <w:t xml:space="preserve"> </w:t>
      </w:r>
      <w:r w:rsidRPr="00B8656F">
        <w:rPr>
          <w:rFonts w:ascii="Times New Roman" w:eastAsia="Times New Roman" w:hAnsi="Times New Roman" w:cs="Times New Roman"/>
          <w:sz w:val="28"/>
          <w:szCs w:val="28"/>
          <w:lang w:eastAsia="ru-RU"/>
        </w:rPr>
        <w:t>грн.</w:t>
      </w:r>
    </w:p>
    <w:p w:rsidR="0028404F" w:rsidRPr="00B8656F" w:rsidRDefault="0028404F" w:rsidP="0028404F">
      <w:pPr>
        <w:spacing w:after="0" w:line="240" w:lineRule="auto"/>
        <w:ind w:firstLine="708"/>
        <w:jc w:val="both"/>
        <w:rPr>
          <w:rFonts w:ascii="Times New Roman" w:eastAsia="Times New Roman" w:hAnsi="Times New Roman" w:cs="Times New Roman"/>
          <w:b/>
          <w:sz w:val="28"/>
          <w:szCs w:val="28"/>
          <w:lang w:eastAsia="ru-RU"/>
        </w:rPr>
      </w:pPr>
      <w:r w:rsidRPr="00B8656F">
        <w:rPr>
          <w:rFonts w:ascii="Times New Roman" w:eastAsia="Times New Roman" w:hAnsi="Times New Roman" w:cs="Times New Roman"/>
          <w:b/>
          <w:sz w:val="28"/>
          <w:szCs w:val="28"/>
          <w:lang w:eastAsia="ru-RU"/>
        </w:rPr>
        <w:t>Завдання 4</w:t>
      </w:r>
    </w:p>
    <w:p w:rsidR="0028404F" w:rsidRDefault="0028404F" w:rsidP="0028404F">
      <w:pPr>
        <w:spacing w:after="0" w:line="240" w:lineRule="auto"/>
        <w:ind w:firstLine="708"/>
        <w:jc w:val="both"/>
      </w:pPr>
      <w:r w:rsidRPr="00B8656F">
        <w:rPr>
          <w:rFonts w:ascii="Times New Roman" w:eastAsia="Times New Roman" w:hAnsi="Times New Roman" w:cs="Times New Roman"/>
          <w:sz w:val="28"/>
          <w:szCs w:val="28"/>
          <w:lang w:eastAsia="ru-RU"/>
        </w:rPr>
        <w:t xml:space="preserve">Підприємство «Мрія» реалізувало </w:t>
      </w:r>
      <w:r>
        <w:rPr>
          <w:rFonts w:ascii="Times New Roman" w:eastAsia="Times New Roman" w:hAnsi="Times New Roman" w:cs="Times New Roman"/>
          <w:sz w:val="28"/>
          <w:szCs w:val="28"/>
          <w:lang w:eastAsia="ru-RU"/>
        </w:rPr>
        <w:t xml:space="preserve">насіння </w:t>
      </w:r>
      <w:r w:rsidRPr="00B8656F">
        <w:rPr>
          <w:rFonts w:ascii="Times New Roman" w:eastAsia="Times New Roman" w:hAnsi="Times New Roman" w:cs="Times New Roman"/>
          <w:sz w:val="28"/>
          <w:szCs w:val="28"/>
          <w:lang w:eastAsia="ru-RU"/>
        </w:rPr>
        <w:t>соняшник</w:t>
      </w:r>
      <w:r>
        <w:rPr>
          <w:rFonts w:ascii="Times New Roman" w:eastAsia="Times New Roman" w:hAnsi="Times New Roman" w:cs="Times New Roman"/>
          <w:sz w:val="28"/>
          <w:szCs w:val="28"/>
          <w:lang w:eastAsia="ru-RU"/>
        </w:rPr>
        <w:t>у</w:t>
      </w:r>
      <w:r w:rsidRPr="00B865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приватному </w:t>
      </w:r>
      <w:r w:rsidRPr="00B8656F">
        <w:rPr>
          <w:rFonts w:ascii="Times New Roman" w:eastAsia="Times New Roman" w:hAnsi="Times New Roman" w:cs="Times New Roman"/>
          <w:sz w:val="28"/>
          <w:szCs w:val="28"/>
          <w:lang w:eastAsia="ru-RU"/>
        </w:rPr>
        <w:t>підприємству «Світанок»</w:t>
      </w:r>
      <w:r>
        <w:rPr>
          <w:rFonts w:ascii="Times New Roman" w:eastAsia="Times New Roman" w:hAnsi="Times New Roman" w:cs="Times New Roman"/>
          <w:sz w:val="28"/>
          <w:szCs w:val="28"/>
          <w:lang w:eastAsia="ru-RU"/>
        </w:rPr>
        <w:t xml:space="preserve"> в кількості</w:t>
      </w:r>
      <w:r w:rsidRPr="00B8656F">
        <w:rPr>
          <w:rFonts w:ascii="Times New Roman" w:eastAsia="Times New Roman" w:hAnsi="Times New Roman" w:cs="Times New Roman"/>
          <w:sz w:val="28"/>
          <w:szCs w:val="28"/>
          <w:lang w:eastAsia="ru-RU"/>
        </w:rPr>
        <w:t xml:space="preserve"> 5 т</w:t>
      </w:r>
      <w:r>
        <w:rPr>
          <w:rFonts w:ascii="Times New Roman" w:eastAsia="Times New Roman" w:hAnsi="Times New Roman" w:cs="Times New Roman"/>
          <w:sz w:val="28"/>
          <w:szCs w:val="28"/>
          <w:lang w:eastAsia="ru-RU"/>
        </w:rPr>
        <w:t>.</w:t>
      </w:r>
      <w:r w:rsidRPr="00B8656F">
        <w:rPr>
          <w:rFonts w:ascii="Times New Roman" w:eastAsia="Times New Roman" w:hAnsi="Times New Roman" w:cs="Times New Roman"/>
          <w:sz w:val="28"/>
          <w:szCs w:val="28"/>
          <w:lang w:eastAsia="ru-RU"/>
        </w:rPr>
        <w:t xml:space="preserve"> по ціні </w:t>
      </w:r>
      <w:r>
        <w:rPr>
          <w:rFonts w:ascii="Times New Roman" w:eastAsia="Times New Roman" w:hAnsi="Times New Roman" w:cs="Times New Roman"/>
          <w:sz w:val="28"/>
          <w:szCs w:val="28"/>
          <w:lang w:eastAsia="ru-RU"/>
        </w:rPr>
        <w:t>6</w:t>
      </w:r>
      <w:r w:rsidRPr="00B8656F">
        <w:rPr>
          <w:rFonts w:ascii="Times New Roman" w:eastAsia="Times New Roman" w:hAnsi="Times New Roman" w:cs="Times New Roman"/>
          <w:sz w:val="28"/>
          <w:szCs w:val="28"/>
          <w:lang w:eastAsia="ru-RU"/>
        </w:rPr>
        <w:t>650 грн. за 1 тону в тому числі ПДВ</w:t>
      </w:r>
      <w:r>
        <w:rPr>
          <w:rFonts w:ascii="Times New Roman" w:eastAsia="Times New Roman" w:hAnsi="Times New Roman" w:cs="Times New Roman"/>
          <w:sz w:val="28"/>
          <w:szCs w:val="28"/>
          <w:lang w:eastAsia="ru-RU"/>
        </w:rPr>
        <w:t>, та на елеватор в кількості 187 т</w:t>
      </w:r>
      <w:r w:rsidRPr="00B8656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за ціною 6820 грн., в тому числі 20% ПДВ. </w:t>
      </w:r>
      <w:r w:rsidRPr="00B8656F">
        <w:rPr>
          <w:rFonts w:ascii="Times New Roman" w:eastAsia="Times New Roman" w:hAnsi="Times New Roman" w:cs="Times New Roman"/>
          <w:sz w:val="28"/>
          <w:szCs w:val="28"/>
          <w:lang w:eastAsia="ru-RU"/>
        </w:rPr>
        <w:t xml:space="preserve">Собівартість </w:t>
      </w:r>
      <w:r>
        <w:rPr>
          <w:rFonts w:ascii="Times New Roman" w:eastAsia="Times New Roman" w:hAnsi="Times New Roman" w:cs="Times New Roman"/>
          <w:sz w:val="28"/>
          <w:szCs w:val="28"/>
          <w:lang w:eastAsia="ru-RU"/>
        </w:rPr>
        <w:t xml:space="preserve">вирощування </w:t>
      </w:r>
      <w:r w:rsidRPr="00B8656F">
        <w:rPr>
          <w:rFonts w:ascii="Times New Roman" w:eastAsia="Times New Roman" w:hAnsi="Times New Roman" w:cs="Times New Roman"/>
          <w:sz w:val="28"/>
          <w:szCs w:val="28"/>
          <w:lang w:eastAsia="ru-RU"/>
        </w:rPr>
        <w:t xml:space="preserve">насіння </w:t>
      </w:r>
      <w:r>
        <w:rPr>
          <w:rFonts w:ascii="Times New Roman" w:eastAsia="Times New Roman" w:hAnsi="Times New Roman" w:cs="Times New Roman"/>
          <w:sz w:val="28"/>
          <w:szCs w:val="28"/>
          <w:lang w:eastAsia="ru-RU"/>
        </w:rPr>
        <w:t xml:space="preserve">соняшнику </w:t>
      </w:r>
      <w:r w:rsidRPr="00B8656F">
        <w:rPr>
          <w:rFonts w:ascii="Times New Roman" w:eastAsia="Times New Roman" w:hAnsi="Times New Roman" w:cs="Times New Roman"/>
          <w:sz w:val="28"/>
          <w:szCs w:val="28"/>
          <w:lang w:eastAsia="ru-RU"/>
        </w:rPr>
        <w:t xml:space="preserve">склала </w:t>
      </w:r>
      <w:r>
        <w:rPr>
          <w:rFonts w:ascii="Times New Roman" w:eastAsia="Times New Roman" w:hAnsi="Times New Roman" w:cs="Times New Roman"/>
          <w:sz w:val="28"/>
          <w:szCs w:val="28"/>
          <w:lang w:eastAsia="ru-RU"/>
        </w:rPr>
        <w:t>4</w:t>
      </w:r>
      <w:r w:rsidRPr="00B8656F">
        <w:rPr>
          <w:rFonts w:ascii="Times New Roman" w:eastAsia="Times New Roman" w:hAnsi="Times New Roman" w:cs="Times New Roman"/>
          <w:sz w:val="28"/>
          <w:szCs w:val="28"/>
          <w:lang w:eastAsia="ru-RU"/>
        </w:rPr>
        <w:t>295 грн.</w:t>
      </w:r>
      <w:r>
        <w:rPr>
          <w:rFonts w:ascii="Times New Roman" w:eastAsia="Times New Roman" w:hAnsi="Times New Roman" w:cs="Times New Roman"/>
          <w:sz w:val="28"/>
          <w:szCs w:val="28"/>
          <w:lang w:eastAsia="ru-RU"/>
        </w:rPr>
        <w:t xml:space="preserve"> за т.</w:t>
      </w:r>
      <w:r w:rsidRPr="00B8656F">
        <w:rPr>
          <w:rFonts w:ascii="Times New Roman" w:eastAsia="Times New Roman" w:hAnsi="Times New Roman" w:cs="Times New Roman"/>
          <w:sz w:val="28"/>
          <w:szCs w:val="28"/>
          <w:lang w:eastAsia="ru-RU"/>
        </w:rPr>
        <w:t xml:space="preserve"> Розрахунки між підприємствами проведено</w:t>
      </w:r>
      <w:r>
        <w:rPr>
          <w:rFonts w:ascii="Times New Roman" w:eastAsia="Times New Roman" w:hAnsi="Times New Roman" w:cs="Times New Roman"/>
          <w:sz w:val="28"/>
          <w:szCs w:val="28"/>
          <w:lang w:eastAsia="ru-RU"/>
        </w:rPr>
        <w:t xml:space="preserve"> у відповідності укладених договорів. Транспортні витрати (у відповідності товарно – транспортних накладних) на перевезення зерна на Помічнянський елеватор склали 5234 грн.</w:t>
      </w:r>
    </w:p>
    <w:p w:rsidR="0028404F" w:rsidRDefault="0028404F" w:rsidP="0028404F">
      <w:pPr>
        <w:spacing w:after="0" w:line="240" w:lineRule="auto"/>
        <w:ind w:firstLine="708"/>
      </w:pPr>
      <w:r w:rsidRPr="00B8656F">
        <w:rPr>
          <w:rFonts w:ascii="Times New Roman" w:eastAsia="Times New Roman" w:hAnsi="Times New Roman" w:cs="Times New Roman"/>
          <w:b/>
          <w:sz w:val="28"/>
          <w:szCs w:val="28"/>
          <w:lang w:eastAsia="ru-RU"/>
        </w:rPr>
        <w:t>Завдання</w:t>
      </w:r>
      <w:r>
        <w:rPr>
          <w:rFonts w:ascii="Times New Roman" w:eastAsia="Times New Roman" w:hAnsi="Times New Roman" w:cs="Times New Roman"/>
          <w:b/>
          <w:sz w:val="28"/>
          <w:szCs w:val="28"/>
          <w:lang w:eastAsia="ru-RU"/>
        </w:rPr>
        <w:t xml:space="preserve"> 5</w:t>
      </w:r>
    </w:p>
    <w:p w:rsidR="0028404F" w:rsidRDefault="0028404F" w:rsidP="0028404F">
      <w:pPr>
        <w:spacing w:after="0" w:line="240"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Необхідно зробити розрахунок сплати орендної плати та повний розрахунок і кореспонденції рахунків по витрачанню даних коштів.</w:t>
      </w:r>
    </w:p>
    <w:p w:rsidR="0028404F" w:rsidRDefault="0028404F" w:rsidP="0028404F">
      <w:pPr>
        <w:spacing w:after="0" w:line="240" w:lineRule="auto"/>
        <w:ind w:firstLine="709"/>
        <w:jc w:val="both"/>
        <w:rPr>
          <w:rFonts w:ascii="Times New Roman" w:hAnsi="Times New Roman" w:cs="Times New Roman"/>
          <w:color w:val="000000"/>
          <w:sz w:val="28"/>
          <w:szCs w:val="28"/>
          <w:shd w:val="clear" w:color="auto" w:fill="FFFFFF"/>
        </w:rPr>
      </w:pPr>
      <w:r w:rsidRPr="006E3C9B">
        <w:rPr>
          <w:rFonts w:ascii="Times New Roman" w:hAnsi="Times New Roman" w:cs="Times New Roman"/>
          <w:color w:val="000000"/>
          <w:sz w:val="28"/>
          <w:szCs w:val="28"/>
          <w:shd w:val="clear" w:color="auto" w:fill="FFFFFF"/>
        </w:rPr>
        <w:t xml:space="preserve">Підприємство (платник податку на прибуток і ПДВ) уклало з директором (не СПД) договір оренди легкового автомобіля. Орендну плату – 3000 грн. – щомісячно перераховує на зарплатну картку керівника. Витрати, пов’язані з експлуатацією автомобіля, покладено на орендатора. </w:t>
      </w:r>
    </w:p>
    <w:p w:rsidR="0028404F" w:rsidRDefault="0028404F" w:rsidP="0028404F">
      <w:pPr>
        <w:spacing w:after="0" w:line="240" w:lineRule="auto"/>
        <w:ind w:firstLine="709"/>
        <w:jc w:val="both"/>
        <w:rPr>
          <w:rFonts w:ascii="Times New Roman" w:hAnsi="Times New Roman" w:cs="Times New Roman"/>
          <w:color w:val="000000"/>
          <w:sz w:val="28"/>
          <w:szCs w:val="28"/>
          <w:shd w:val="clear" w:color="auto" w:fill="FFFFFF"/>
        </w:rPr>
      </w:pPr>
      <w:r w:rsidRPr="006E3C9B">
        <w:rPr>
          <w:rFonts w:ascii="Times New Roman" w:hAnsi="Times New Roman" w:cs="Times New Roman"/>
          <w:color w:val="000000"/>
          <w:sz w:val="28"/>
          <w:szCs w:val="28"/>
          <w:shd w:val="clear" w:color="auto" w:fill="FFFFFF"/>
        </w:rPr>
        <w:t xml:space="preserve">Крім цього, директор застрахував від свого імені авто по КАСКО і виніс рішення про відшкодування витрат в сумі 5000 грн. за рахунок підприємства. Пізніше він надав до бухгалтерії звіт про використання коштів, наданих під звіт про купівлю 50 л бензину за ціною </w:t>
      </w:r>
      <w:r>
        <w:rPr>
          <w:rFonts w:ascii="Times New Roman" w:hAnsi="Times New Roman" w:cs="Times New Roman"/>
          <w:color w:val="000000"/>
          <w:sz w:val="28"/>
          <w:szCs w:val="28"/>
          <w:shd w:val="clear" w:color="auto" w:fill="FFFFFF"/>
        </w:rPr>
        <w:t>19</w:t>
      </w:r>
      <w:r w:rsidRPr="006E3C9B">
        <w:rPr>
          <w:rFonts w:ascii="Times New Roman" w:hAnsi="Times New Roman" w:cs="Times New Roman"/>
          <w:color w:val="000000"/>
          <w:sz w:val="28"/>
          <w:szCs w:val="28"/>
          <w:shd w:val="clear" w:color="auto" w:fill="FFFFFF"/>
        </w:rPr>
        <w:t>,64 грн. за літр, у т. ч. ПДВ, і про сплату планового технічного обслуговування на суму 900 грн., у т. ч. ПДВ.</w:t>
      </w:r>
    </w:p>
    <w:p w:rsidR="0028404F" w:rsidRDefault="0028404F" w:rsidP="0028404F">
      <w:pPr>
        <w:spacing w:after="0" w:line="240" w:lineRule="auto"/>
        <w:ind w:firstLine="708"/>
        <w:rPr>
          <w:rFonts w:ascii="Times New Roman" w:hAnsi="Times New Roman" w:cs="Times New Roman"/>
          <w:color w:val="000000"/>
          <w:sz w:val="28"/>
          <w:szCs w:val="28"/>
          <w:shd w:val="clear" w:color="auto" w:fill="FFFFFF"/>
        </w:rPr>
      </w:pPr>
      <w:r w:rsidRPr="00B8656F">
        <w:rPr>
          <w:rFonts w:ascii="Times New Roman" w:eastAsia="Times New Roman" w:hAnsi="Times New Roman" w:cs="Times New Roman"/>
          <w:b/>
          <w:sz w:val="28"/>
          <w:szCs w:val="28"/>
          <w:lang w:eastAsia="ru-RU"/>
        </w:rPr>
        <w:t>Завдання</w:t>
      </w:r>
      <w:r>
        <w:rPr>
          <w:rFonts w:ascii="Times New Roman" w:eastAsia="Times New Roman" w:hAnsi="Times New Roman" w:cs="Times New Roman"/>
          <w:b/>
          <w:sz w:val="28"/>
          <w:szCs w:val="28"/>
          <w:lang w:eastAsia="ru-RU"/>
        </w:rPr>
        <w:t xml:space="preserve"> 6</w:t>
      </w:r>
    </w:p>
    <w:p w:rsidR="0028404F" w:rsidRPr="00C045E9" w:rsidRDefault="0028404F" w:rsidP="0028404F">
      <w:pPr>
        <w:spacing w:after="0" w:line="240" w:lineRule="auto"/>
        <w:ind w:firstLine="708"/>
        <w:jc w:val="both"/>
        <w:rPr>
          <w:rFonts w:ascii="Times New Roman" w:hAnsi="Times New Roman" w:cs="Times New Roman"/>
          <w:color w:val="000000"/>
          <w:sz w:val="28"/>
          <w:szCs w:val="28"/>
          <w:shd w:val="clear" w:color="auto" w:fill="FFFFFF"/>
        </w:rPr>
      </w:pPr>
      <w:r w:rsidRPr="00C045E9">
        <w:rPr>
          <w:rFonts w:ascii="Times New Roman CYR" w:eastAsia="Times New Roman" w:hAnsi="Times New Roman CYR" w:cs="Times New Roman CYR"/>
          <w:sz w:val="28"/>
          <w:szCs w:val="28"/>
          <w:lang w:eastAsia="ru-RU"/>
        </w:rPr>
        <w:lastRenderedPageBreak/>
        <w:t>Опишіть документальне оформлення товарно-матеріальних цінностей при надходженні  та реалізації. Відображення в обліку на синтетичних рахунках і регістрах аналітичного обліку. Визначте суму реалізації товару з врахуванням ПДВ.</w:t>
      </w:r>
    </w:p>
    <w:tbl>
      <w:tblPr>
        <w:tblpPr w:leftFromText="180" w:rightFromText="180" w:vertAnchor="text" w:horzAnchor="margin" w:tblpY="201"/>
        <w:tblW w:w="10374" w:type="dxa"/>
        <w:tblLayout w:type="fixed"/>
        <w:tblLook w:val="0000" w:firstRow="0" w:lastRow="0" w:firstColumn="0" w:lastColumn="0" w:noHBand="0" w:noVBand="0"/>
      </w:tblPr>
      <w:tblGrid>
        <w:gridCol w:w="5670"/>
        <w:gridCol w:w="1701"/>
        <w:gridCol w:w="1320"/>
        <w:gridCol w:w="1683"/>
      </w:tblGrid>
      <w:tr w:rsidR="0028404F" w:rsidRPr="00C045E9" w:rsidTr="00A34474">
        <w:tc>
          <w:tcPr>
            <w:tcW w:w="5670" w:type="dxa"/>
            <w:tcBorders>
              <w:top w:val="single" w:sz="4" w:space="0" w:color="auto"/>
              <w:left w:val="single" w:sz="4" w:space="0" w:color="auto"/>
              <w:bottom w:val="single" w:sz="4" w:space="0" w:color="auto"/>
              <w:right w:val="single" w:sz="4" w:space="0" w:color="auto"/>
            </w:tcBorders>
          </w:tcPr>
          <w:p w:rsidR="0028404F" w:rsidRPr="00C045E9" w:rsidRDefault="0028404F" w:rsidP="00A34474">
            <w:pPr>
              <w:spacing w:after="0" w:line="240" w:lineRule="auto"/>
              <w:jc w:val="center"/>
              <w:rPr>
                <w:rFonts w:ascii="Times New Roman" w:eastAsia="Times New Roman" w:hAnsi="Times New Roman" w:cs="Times New Roman"/>
                <w:sz w:val="28"/>
                <w:szCs w:val="28"/>
                <w:lang w:eastAsia="ru-RU"/>
              </w:rPr>
            </w:pPr>
            <w:r w:rsidRPr="00C045E9">
              <w:rPr>
                <w:rFonts w:ascii="Times New Roman" w:eastAsia="Times New Roman" w:hAnsi="Times New Roman" w:cs="Times New Roman"/>
                <w:sz w:val="28"/>
                <w:szCs w:val="28"/>
                <w:lang w:eastAsia="ru-RU"/>
              </w:rPr>
              <w:t>Операції руху ТМЦ</w:t>
            </w:r>
          </w:p>
        </w:tc>
        <w:tc>
          <w:tcPr>
            <w:tcW w:w="1701" w:type="dxa"/>
            <w:tcBorders>
              <w:top w:val="single" w:sz="6" w:space="0" w:color="auto"/>
              <w:left w:val="single" w:sz="4" w:space="0" w:color="auto"/>
              <w:bottom w:val="single" w:sz="6" w:space="0" w:color="auto"/>
              <w:right w:val="single" w:sz="6" w:space="0" w:color="auto"/>
            </w:tcBorders>
          </w:tcPr>
          <w:p w:rsidR="0028404F" w:rsidRPr="00C045E9" w:rsidRDefault="0028404F" w:rsidP="00A34474">
            <w:pPr>
              <w:spacing w:after="0" w:line="240" w:lineRule="auto"/>
              <w:ind w:left="-108" w:right="-108"/>
              <w:jc w:val="center"/>
              <w:rPr>
                <w:rFonts w:ascii="Times New Roman" w:eastAsia="Times New Roman" w:hAnsi="Times New Roman" w:cs="Times New Roman"/>
                <w:sz w:val="28"/>
                <w:szCs w:val="28"/>
                <w:lang w:eastAsia="ru-RU"/>
              </w:rPr>
            </w:pPr>
            <w:r w:rsidRPr="00C045E9">
              <w:rPr>
                <w:rFonts w:ascii="Times New Roman" w:eastAsia="Times New Roman" w:hAnsi="Times New Roman" w:cs="Times New Roman"/>
                <w:sz w:val="28"/>
                <w:szCs w:val="28"/>
                <w:lang w:eastAsia="ru-RU"/>
              </w:rPr>
              <w:t>Реалізовано з послідуючою</w:t>
            </w:r>
          </w:p>
          <w:p w:rsidR="0028404F" w:rsidRPr="00C045E9" w:rsidRDefault="0028404F" w:rsidP="00A34474">
            <w:pPr>
              <w:spacing w:after="0" w:line="240" w:lineRule="auto"/>
              <w:ind w:left="-108" w:right="-108"/>
              <w:jc w:val="center"/>
              <w:rPr>
                <w:rFonts w:ascii="Times New Roman" w:eastAsia="Times New Roman" w:hAnsi="Times New Roman" w:cs="Times New Roman"/>
                <w:sz w:val="28"/>
                <w:szCs w:val="28"/>
                <w:lang w:eastAsia="ru-RU"/>
              </w:rPr>
            </w:pPr>
            <w:r w:rsidRPr="00C045E9">
              <w:rPr>
                <w:rFonts w:ascii="Times New Roman" w:eastAsia="Times New Roman" w:hAnsi="Times New Roman" w:cs="Times New Roman"/>
                <w:sz w:val="28"/>
                <w:szCs w:val="28"/>
                <w:lang w:eastAsia="ru-RU"/>
              </w:rPr>
              <w:t xml:space="preserve">оплатою </w:t>
            </w:r>
          </w:p>
        </w:tc>
        <w:tc>
          <w:tcPr>
            <w:tcW w:w="1320"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ind w:left="-250" w:right="-64"/>
              <w:jc w:val="center"/>
              <w:rPr>
                <w:rFonts w:ascii="Times New Roman" w:eastAsia="Times New Roman" w:hAnsi="Times New Roman" w:cs="Times New Roman"/>
                <w:sz w:val="28"/>
                <w:szCs w:val="28"/>
                <w:lang w:eastAsia="ru-RU"/>
              </w:rPr>
            </w:pPr>
            <w:r w:rsidRPr="00C045E9">
              <w:rPr>
                <w:rFonts w:ascii="Times New Roman" w:eastAsia="Times New Roman" w:hAnsi="Times New Roman" w:cs="Times New Roman"/>
                <w:sz w:val="28"/>
                <w:szCs w:val="28"/>
                <w:lang w:eastAsia="ru-RU"/>
              </w:rPr>
              <w:t>Реалізація по бартеру</w:t>
            </w:r>
          </w:p>
        </w:tc>
        <w:tc>
          <w:tcPr>
            <w:tcW w:w="1683"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ind w:left="-152" w:right="-188"/>
              <w:jc w:val="center"/>
              <w:rPr>
                <w:rFonts w:ascii="Times New Roman" w:eastAsia="Times New Roman" w:hAnsi="Times New Roman" w:cs="Times New Roman"/>
                <w:sz w:val="28"/>
                <w:szCs w:val="28"/>
                <w:lang w:eastAsia="ru-RU"/>
              </w:rPr>
            </w:pPr>
            <w:r w:rsidRPr="00C045E9">
              <w:rPr>
                <w:rFonts w:ascii="Times New Roman" w:eastAsia="Times New Roman" w:hAnsi="Times New Roman" w:cs="Times New Roman"/>
                <w:sz w:val="28"/>
                <w:szCs w:val="28"/>
                <w:lang w:eastAsia="ru-RU"/>
              </w:rPr>
              <w:t>Реалізовано за попередньою оплатою</w:t>
            </w:r>
          </w:p>
        </w:tc>
      </w:tr>
      <w:tr w:rsidR="0028404F" w:rsidRPr="00C045E9" w:rsidTr="00A34474">
        <w:tc>
          <w:tcPr>
            <w:tcW w:w="5670" w:type="dxa"/>
            <w:tcBorders>
              <w:top w:val="single" w:sz="4" w:space="0" w:color="auto"/>
              <w:left w:val="single" w:sz="6" w:space="0" w:color="auto"/>
              <w:bottom w:val="single" w:sz="6" w:space="0" w:color="auto"/>
              <w:right w:val="single" w:sz="4" w:space="0" w:color="auto"/>
            </w:tcBorders>
          </w:tcPr>
          <w:p w:rsidR="0028404F" w:rsidRPr="00C045E9" w:rsidRDefault="0028404F" w:rsidP="00A34474">
            <w:pPr>
              <w:spacing w:after="0" w:line="240" w:lineRule="auto"/>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 xml:space="preserve"> Собівартість  реалізованого товару тис. грн.</w:t>
            </w:r>
          </w:p>
        </w:tc>
        <w:tc>
          <w:tcPr>
            <w:tcW w:w="1701"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290</w:t>
            </w:r>
          </w:p>
        </w:tc>
        <w:tc>
          <w:tcPr>
            <w:tcW w:w="1320"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270</w:t>
            </w:r>
          </w:p>
        </w:tc>
        <w:tc>
          <w:tcPr>
            <w:tcW w:w="1683"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350</w:t>
            </w:r>
          </w:p>
        </w:tc>
      </w:tr>
      <w:tr w:rsidR="0028404F" w:rsidRPr="00C045E9" w:rsidTr="00A34474">
        <w:tc>
          <w:tcPr>
            <w:tcW w:w="5670" w:type="dxa"/>
            <w:tcBorders>
              <w:top w:val="single" w:sz="6" w:space="0" w:color="auto"/>
              <w:left w:val="single" w:sz="6" w:space="0" w:color="auto"/>
              <w:bottom w:val="single" w:sz="6" w:space="0" w:color="auto"/>
              <w:right w:val="single" w:sz="4" w:space="0" w:color="auto"/>
            </w:tcBorders>
          </w:tcPr>
          <w:p w:rsidR="0028404F" w:rsidRPr="00C045E9" w:rsidRDefault="0028404F" w:rsidP="00A34474">
            <w:pPr>
              <w:spacing w:after="0" w:line="240" w:lineRule="auto"/>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 xml:space="preserve"> Націнка %</w:t>
            </w:r>
          </w:p>
        </w:tc>
        <w:tc>
          <w:tcPr>
            <w:tcW w:w="1701"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15</w:t>
            </w:r>
          </w:p>
        </w:tc>
        <w:tc>
          <w:tcPr>
            <w:tcW w:w="1320"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20</w:t>
            </w:r>
          </w:p>
        </w:tc>
        <w:tc>
          <w:tcPr>
            <w:tcW w:w="1683"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25</w:t>
            </w:r>
          </w:p>
        </w:tc>
      </w:tr>
      <w:tr w:rsidR="0028404F" w:rsidRPr="00C045E9" w:rsidTr="00A34474">
        <w:tc>
          <w:tcPr>
            <w:tcW w:w="5670" w:type="dxa"/>
            <w:tcBorders>
              <w:top w:val="single" w:sz="6" w:space="0" w:color="auto"/>
              <w:left w:val="single" w:sz="6" w:space="0" w:color="auto"/>
              <w:bottom w:val="single" w:sz="6" w:space="0" w:color="auto"/>
              <w:right w:val="single" w:sz="4" w:space="0" w:color="auto"/>
            </w:tcBorders>
          </w:tcPr>
          <w:p w:rsidR="0028404F" w:rsidRPr="00C045E9" w:rsidRDefault="0028404F" w:rsidP="00A34474">
            <w:pPr>
              <w:spacing w:after="0" w:line="240" w:lineRule="auto"/>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 xml:space="preserve"> Вартість реалізованого товару тис. грн.</w:t>
            </w:r>
          </w:p>
        </w:tc>
        <w:tc>
          <w:tcPr>
            <w:tcW w:w="1701"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360</w:t>
            </w:r>
          </w:p>
        </w:tc>
        <w:tc>
          <w:tcPr>
            <w:tcW w:w="1320"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340</w:t>
            </w:r>
          </w:p>
        </w:tc>
        <w:tc>
          <w:tcPr>
            <w:tcW w:w="1683"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410</w:t>
            </w:r>
          </w:p>
        </w:tc>
      </w:tr>
      <w:tr w:rsidR="0028404F" w:rsidRPr="00C045E9" w:rsidTr="00A34474">
        <w:tc>
          <w:tcPr>
            <w:tcW w:w="5670" w:type="dxa"/>
            <w:tcBorders>
              <w:top w:val="single" w:sz="6" w:space="0" w:color="auto"/>
              <w:left w:val="single" w:sz="6" w:space="0" w:color="auto"/>
              <w:bottom w:val="single" w:sz="6" w:space="0" w:color="auto"/>
              <w:right w:val="single" w:sz="4" w:space="0" w:color="auto"/>
            </w:tcBorders>
          </w:tcPr>
          <w:p w:rsidR="0028404F" w:rsidRPr="00C045E9" w:rsidRDefault="0028404F" w:rsidP="00A34474">
            <w:pPr>
              <w:spacing w:after="0" w:line="240" w:lineRule="auto"/>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Сума націнки</w:t>
            </w:r>
          </w:p>
        </w:tc>
        <w:tc>
          <w:tcPr>
            <w:tcW w:w="1701"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color w:val="FF0000"/>
                <w:sz w:val="24"/>
                <w:szCs w:val="24"/>
                <w:lang w:eastAsia="ru-RU"/>
              </w:rPr>
            </w:pPr>
          </w:p>
        </w:tc>
        <w:tc>
          <w:tcPr>
            <w:tcW w:w="1320"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p>
        </w:tc>
        <w:tc>
          <w:tcPr>
            <w:tcW w:w="1683"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p>
        </w:tc>
      </w:tr>
      <w:tr w:rsidR="0028404F" w:rsidRPr="00C045E9" w:rsidTr="00A34474">
        <w:tc>
          <w:tcPr>
            <w:tcW w:w="5670" w:type="dxa"/>
            <w:tcBorders>
              <w:top w:val="single" w:sz="6" w:space="0" w:color="auto"/>
              <w:left w:val="single" w:sz="6" w:space="0" w:color="auto"/>
              <w:bottom w:val="single" w:sz="6" w:space="0" w:color="auto"/>
              <w:right w:val="single" w:sz="4" w:space="0" w:color="auto"/>
            </w:tcBorders>
          </w:tcPr>
          <w:p w:rsidR="0028404F" w:rsidRPr="00C045E9" w:rsidRDefault="0028404F" w:rsidP="00A34474">
            <w:pPr>
              <w:spacing w:after="0" w:line="240" w:lineRule="auto"/>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Вартість реалізованого товару  з націнкою, тис. грн.</w:t>
            </w:r>
          </w:p>
        </w:tc>
        <w:tc>
          <w:tcPr>
            <w:tcW w:w="1701"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color w:val="FF0000"/>
                <w:sz w:val="24"/>
                <w:szCs w:val="24"/>
                <w:lang w:eastAsia="ru-RU"/>
              </w:rPr>
            </w:pPr>
          </w:p>
        </w:tc>
        <w:tc>
          <w:tcPr>
            <w:tcW w:w="1320"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p>
        </w:tc>
        <w:tc>
          <w:tcPr>
            <w:tcW w:w="1683"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p>
        </w:tc>
      </w:tr>
      <w:tr w:rsidR="0028404F" w:rsidRPr="00C045E9" w:rsidTr="00A34474">
        <w:tc>
          <w:tcPr>
            <w:tcW w:w="5670" w:type="dxa"/>
            <w:tcBorders>
              <w:top w:val="single" w:sz="6" w:space="0" w:color="auto"/>
              <w:left w:val="single" w:sz="6" w:space="0" w:color="auto"/>
              <w:bottom w:val="single" w:sz="6" w:space="0" w:color="auto"/>
              <w:right w:val="single" w:sz="4" w:space="0" w:color="auto"/>
            </w:tcBorders>
          </w:tcPr>
          <w:p w:rsidR="0028404F" w:rsidRPr="00C045E9" w:rsidRDefault="0028404F" w:rsidP="00A34474">
            <w:pPr>
              <w:spacing w:after="0" w:line="240" w:lineRule="auto"/>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Сума ПДВ 20 %</w:t>
            </w:r>
          </w:p>
        </w:tc>
        <w:tc>
          <w:tcPr>
            <w:tcW w:w="1701"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color w:val="FF0000"/>
                <w:sz w:val="24"/>
                <w:szCs w:val="24"/>
                <w:lang w:eastAsia="ru-RU"/>
              </w:rPr>
            </w:pPr>
          </w:p>
        </w:tc>
        <w:tc>
          <w:tcPr>
            <w:tcW w:w="1320"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p>
        </w:tc>
        <w:tc>
          <w:tcPr>
            <w:tcW w:w="1683"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p>
        </w:tc>
      </w:tr>
      <w:tr w:rsidR="0028404F" w:rsidRPr="00C045E9" w:rsidTr="00A34474">
        <w:tc>
          <w:tcPr>
            <w:tcW w:w="5670" w:type="dxa"/>
            <w:tcBorders>
              <w:top w:val="single" w:sz="6" w:space="0" w:color="auto"/>
              <w:left w:val="single" w:sz="6" w:space="0" w:color="auto"/>
              <w:bottom w:val="single" w:sz="6" w:space="0" w:color="auto"/>
              <w:right w:val="single" w:sz="4" w:space="0" w:color="auto"/>
            </w:tcBorders>
          </w:tcPr>
          <w:p w:rsidR="0028404F" w:rsidRPr="00C045E9" w:rsidRDefault="0028404F" w:rsidP="00A34474">
            <w:pPr>
              <w:spacing w:after="0" w:line="240" w:lineRule="auto"/>
              <w:rPr>
                <w:rFonts w:ascii="Times New Roman" w:eastAsia="Times New Roman" w:hAnsi="Times New Roman" w:cs="Times New Roman"/>
                <w:sz w:val="24"/>
                <w:szCs w:val="24"/>
                <w:lang w:eastAsia="ru-RU"/>
              </w:rPr>
            </w:pPr>
            <w:r w:rsidRPr="00C045E9">
              <w:rPr>
                <w:rFonts w:ascii="Times New Roman" w:eastAsia="Times New Roman" w:hAnsi="Times New Roman" w:cs="Times New Roman"/>
                <w:sz w:val="24"/>
                <w:szCs w:val="24"/>
                <w:lang w:eastAsia="ru-RU"/>
              </w:rPr>
              <w:t>Реалізаційна сума</w:t>
            </w:r>
          </w:p>
        </w:tc>
        <w:tc>
          <w:tcPr>
            <w:tcW w:w="1701"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color w:val="FF0000"/>
                <w:sz w:val="24"/>
                <w:szCs w:val="24"/>
                <w:lang w:eastAsia="ru-RU"/>
              </w:rPr>
            </w:pPr>
          </w:p>
        </w:tc>
        <w:tc>
          <w:tcPr>
            <w:tcW w:w="1320"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p>
        </w:tc>
        <w:tc>
          <w:tcPr>
            <w:tcW w:w="1683" w:type="dxa"/>
            <w:tcBorders>
              <w:top w:val="single" w:sz="6" w:space="0" w:color="auto"/>
              <w:left w:val="single" w:sz="6" w:space="0" w:color="auto"/>
              <w:bottom w:val="single" w:sz="6" w:space="0" w:color="auto"/>
              <w:right w:val="single" w:sz="6" w:space="0" w:color="auto"/>
            </w:tcBorders>
          </w:tcPr>
          <w:p w:rsidR="0028404F" w:rsidRPr="00C045E9" w:rsidRDefault="0028404F" w:rsidP="00A34474">
            <w:pPr>
              <w:spacing w:after="0" w:line="240" w:lineRule="auto"/>
              <w:jc w:val="center"/>
              <w:rPr>
                <w:rFonts w:ascii="Times New Roman" w:eastAsia="Times New Roman" w:hAnsi="Times New Roman" w:cs="Times New Roman"/>
                <w:sz w:val="24"/>
                <w:szCs w:val="24"/>
                <w:lang w:eastAsia="ru-RU"/>
              </w:rPr>
            </w:pPr>
          </w:p>
        </w:tc>
      </w:tr>
    </w:tbl>
    <w:p w:rsidR="0028404F" w:rsidRPr="0054331B" w:rsidRDefault="0028404F" w:rsidP="0028404F">
      <w:pPr>
        <w:spacing w:after="0" w:line="240" w:lineRule="auto"/>
        <w:jc w:val="center"/>
        <w:rPr>
          <w:rFonts w:ascii="Times New Roman" w:eastAsia="Times New Roman" w:hAnsi="Times New Roman" w:cs="Times New Roman"/>
          <w:b/>
          <w:snapToGrid w:val="0"/>
          <w:sz w:val="28"/>
          <w:szCs w:val="28"/>
          <w:lang w:eastAsia="ru-RU"/>
        </w:rPr>
      </w:pPr>
      <w:r w:rsidRPr="0054331B">
        <w:rPr>
          <w:rFonts w:ascii="Times New Roman" w:eastAsia="Times New Roman" w:hAnsi="Times New Roman" w:cs="Times New Roman"/>
          <w:b/>
          <w:snapToGrid w:val="0"/>
          <w:sz w:val="28"/>
          <w:szCs w:val="28"/>
          <w:lang w:eastAsia="ru-RU"/>
        </w:rPr>
        <w:t>Методичні вказівки</w:t>
      </w:r>
    </w:p>
    <w:p w:rsidR="0028404F" w:rsidRPr="00C045E9" w:rsidRDefault="0028404F" w:rsidP="0028404F">
      <w:pPr>
        <w:autoSpaceDE w:val="0"/>
        <w:autoSpaceDN w:val="0"/>
        <w:adjustRightInd w:val="0"/>
        <w:spacing w:after="0" w:line="240" w:lineRule="auto"/>
        <w:ind w:firstLine="708"/>
        <w:jc w:val="both"/>
        <w:rPr>
          <w:rFonts w:ascii="Times New Roman CYR" w:eastAsia="Times New Roman" w:hAnsi="Times New Roman CYR" w:cs="Times New Roman CYR"/>
          <w:sz w:val="28"/>
          <w:szCs w:val="28"/>
          <w:lang w:eastAsia="ru-RU"/>
        </w:rPr>
      </w:pPr>
      <w:r>
        <w:rPr>
          <w:rFonts w:ascii="Times New Roman CYR" w:eastAsia="Times New Roman" w:hAnsi="Times New Roman CYR" w:cs="Times New Roman CYR"/>
          <w:sz w:val="28"/>
          <w:szCs w:val="28"/>
          <w:lang w:eastAsia="ru-RU"/>
        </w:rPr>
        <w:t>Для кращої продуктивності роботи необхідно дотримуватися вимог до завдань та робити їх в певній послідовності. Не допускати математичних та граматичних помилок, щоб не втратити змісту виконання завдання. Розрахунки необхідно  виконувати за допомогою калькулятора та ПК.</w:t>
      </w:r>
    </w:p>
    <w:p w:rsidR="0028404F" w:rsidRPr="00CD4690" w:rsidRDefault="0028404F" w:rsidP="0028404F">
      <w:pPr>
        <w:spacing w:after="0" w:line="240" w:lineRule="auto"/>
        <w:jc w:val="center"/>
        <w:rPr>
          <w:rFonts w:ascii="Times New Roman" w:eastAsia="Times New Roman" w:hAnsi="Times New Roman" w:cs="Times New Roman"/>
          <w:b/>
          <w:sz w:val="44"/>
          <w:szCs w:val="44"/>
          <w:lang w:eastAsia="ru-RU"/>
        </w:rPr>
      </w:pPr>
      <w:r>
        <w:rPr>
          <w:rFonts w:ascii="Times New Roman" w:eastAsia="Times New Roman" w:hAnsi="Times New Roman" w:cs="Times New Roman"/>
          <w:b/>
          <w:sz w:val="44"/>
          <w:szCs w:val="44"/>
          <w:lang w:eastAsia="ru-RU"/>
        </w:rPr>
        <w:t>ІНСТРУКЦІЙНА КАРТКА №51</w:t>
      </w:r>
    </w:p>
    <w:p w:rsidR="0028404F" w:rsidRPr="00834B35" w:rsidRDefault="0028404F" w:rsidP="0028404F">
      <w:pPr>
        <w:spacing w:after="0" w:line="240" w:lineRule="auto"/>
        <w:rPr>
          <w:rFonts w:ascii="Times New Roman" w:eastAsia="Times New Roman" w:hAnsi="Times New Roman" w:cs="Times New Roman"/>
          <w:b/>
          <w:sz w:val="28"/>
          <w:szCs w:val="28"/>
          <w:lang w:eastAsia="ru-RU"/>
        </w:rPr>
      </w:pPr>
      <w:r w:rsidRPr="00CD4690">
        <w:rPr>
          <w:rFonts w:ascii="Times New Roman" w:eastAsia="Times New Roman" w:hAnsi="Times New Roman" w:cs="Times New Roman"/>
          <w:sz w:val="28"/>
          <w:szCs w:val="28"/>
          <w:lang w:eastAsia="ru-RU"/>
        </w:rPr>
        <w:t xml:space="preserve"> </w:t>
      </w:r>
      <w:r w:rsidRPr="00CD4690">
        <w:rPr>
          <w:rFonts w:ascii="Times New Roman" w:eastAsia="Times New Roman" w:hAnsi="Times New Roman" w:cs="Times New Roman"/>
          <w:b/>
          <w:sz w:val="28"/>
          <w:szCs w:val="28"/>
          <w:lang w:eastAsia="ru-RU"/>
        </w:rPr>
        <w:t>ТЕМА ПРОГРАМИ:</w:t>
      </w:r>
      <w:r w:rsidRPr="00CD4690">
        <w:rPr>
          <w:rFonts w:ascii="Times New Roman" w:eastAsia="Times New Roman" w:hAnsi="Times New Roman" w:cs="Times New Roman"/>
          <w:sz w:val="28"/>
          <w:szCs w:val="28"/>
          <w:lang w:eastAsia="ru-RU"/>
        </w:rPr>
        <w:t xml:space="preserve"> </w:t>
      </w:r>
      <w:r w:rsidRPr="00CD4690">
        <w:rPr>
          <w:rFonts w:ascii="Times New Roman" w:eastAsia="Times New Roman" w:hAnsi="Times New Roman" w:cs="Times New Roman"/>
          <w:sz w:val="28"/>
          <w:szCs w:val="28"/>
          <w:lang w:eastAsia="ru-RU"/>
        </w:rPr>
        <w:tab/>
      </w:r>
      <w:r w:rsidRPr="00834B35">
        <w:rPr>
          <w:rFonts w:ascii="Times New Roman" w:eastAsia="Times New Roman" w:hAnsi="Times New Roman" w:cs="Times New Roman"/>
          <w:b/>
          <w:sz w:val="28"/>
          <w:szCs w:val="28"/>
          <w:lang w:eastAsia="ru-RU"/>
        </w:rPr>
        <w:t>Бухгалтерський облік на підприємствах різних</w:t>
      </w:r>
      <w:r>
        <w:rPr>
          <w:rFonts w:ascii="Times New Roman" w:eastAsia="Times New Roman" w:hAnsi="Times New Roman" w:cs="Times New Roman"/>
          <w:b/>
          <w:sz w:val="28"/>
          <w:szCs w:val="28"/>
          <w:lang w:eastAsia="ru-RU"/>
        </w:rPr>
        <w:t xml:space="preserve"> галузей та</w:t>
      </w:r>
      <w:r w:rsidRPr="00834B35">
        <w:rPr>
          <w:rFonts w:ascii="Times New Roman" w:eastAsia="Times New Roman" w:hAnsi="Times New Roman" w:cs="Times New Roman"/>
          <w:b/>
          <w:sz w:val="28"/>
          <w:szCs w:val="28"/>
          <w:lang w:eastAsia="ru-RU"/>
        </w:rPr>
        <w:t xml:space="preserve"> форм власності.</w:t>
      </w:r>
    </w:p>
    <w:p w:rsidR="0028404F" w:rsidRPr="00834B35" w:rsidRDefault="0028404F" w:rsidP="0028404F">
      <w:pPr>
        <w:spacing w:after="0" w:line="240" w:lineRule="auto"/>
        <w:rPr>
          <w:rFonts w:ascii="Times New Roman" w:eastAsia="Times New Roman" w:hAnsi="Times New Roman" w:cs="Times New Roman"/>
          <w:b/>
          <w:sz w:val="28"/>
          <w:szCs w:val="28"/>
          <w:lang w:eastAsia="ru-RU"/>
        </w:rPr>
      </w:pPr>
      <w:r w:rsidRPr="00834B35">
        <w:rPr>
          <w:rFonts w:ascii="Times New Roman" w:eastAsia="Times New Roman" w:hAnsi="Times New Roman" w:cs="Times New Roman"/>
          <w:b/>
          <w:sz w:val="28"/>
          <w:szCs w:val="28"/>
          <w:lang w:eastAsia="ru-RU"/>
        </w:rPr>
        <w:t>ТЕМА УРОКУ:</w:t>
      </w:r>
      <w:r w:rsidRPr="00834B35">
        <w:rPr>
          <w:rFonts w:ascii="Times New Roman" w:eastAsia="Times New Roman" w:hAnsi="Times New Roman" w:cs="Times New Roman"/>
          <w:sz w:val="28"/>
          <w:szCs w:val="28"/>
          <w:lang w:eastAsia="ru-RU"/>
        </w:rPr>
        <w:tab/>
      </w:r>
      <w:r w:rsidRPr="00834B35">
        <w:rPr>
          <w:rFonts w:ascii="Times New Roman" w:eastAsia="Times New Roman" w:hAnsi="Times New Roman" w:cs="Times New Roman"/>
          <w:sz w:val="28"/>
          <w:szCs w:val="28"/>
          <w:lang w:eastAsia="ru-RU"/>
        </w:rPr>
        <w:tab/>
      </w:r>
      <w:r w:rsidRPr="00834B35">
        <w:rPr>
          <w:rFonts w:ascii="Times New Roman" w:eastAsia="Times New Roman" w:hAnsi="Times New Roman" w:cs="Times New Roman"/>
          <w:b/>
          <w:sz w:val="28"/>
          <w:szCs w:val="28"/>
          <w:lang w:eastAsia="ru-RU"/>
        </w:rPr>
        <w:t>Облік на підприємствах різних форм власності.</w:t>
      </w:r>
    </w:p>
    <w:p w:rsidR="0028404F" w:rsidRPr="00CD4690" w:rsidRDefault="0028404F" w:rsidP="0028404F">
      <w:pPr>
        <w:spacing w:after="0" w:line="240" w:lineRule="auto"/>
        <w:jc w:val="both"/>
        <w:rPr>
          <w:rFonts w:ascii="Times New Roman" w:eastAsia="Times New Roman" w:hAnsi="Times New Roman" w:cs="Times New Roman"/>
          <w:sz w:val="28"/>
          <w:szCs w:val="28"/>
          <w:lang w:eastAsia="ru-RU"/>
        </w:rPr>
      </w:pPr>
      <w:r w:rsidRPr="00DD3681">
        <w:rPr>
          <w:rFonts w:ascii="Times New Roman" w:eastAsia="Times New Roman" w:hAnsi="Times New Roman" w:cs="Times New Roman"/>
          <w:b/>
          <w:sz w:val="28"/>
          <w:szCs w:val="28"/>
          <w:lang w:eastAsia="ru-RU"/>
        </w:rPr>
        <w:t>МЕТА:</w:t>
      </w:r>
      <w:r w:rsidRPr="00DD3681">
        <w:rPr>
          <w:rFonts w:ascii="Times New Roman" w:eastAsia="Times New Roman" w:hAnsi="Times New Roman" w:cs="Times New Roman"/>
          <w:sz w:val="28"/>
          <w:szCs w:val="28"/>
          <w:lang w:eastAsia="ru-RU"/>
        </w:rPr>
        <w:t xml:space="preserve"> </w:t>
      </w:r>
      <w:r w:rsidRPr="00DD3681">
        <w:rPr>
          <w:rFonts w:ascii="Times New Roman" w:eastAsia="Times New Roman" w:hAnsi="Times New Roman" w:cs="Times New Roman"/>
          <w:sz w:val="28"/>
          <w:szCs w:val="28"/>
          <w:lang w:eastAsia="ru-RU"/>
        </w:rPr>
        <w:tab/>
      </w:r>
      <w:r w:rsidRPr="00DD3681">
        <w:rPr>
          <w:rFonts w:ascii="Times New Roman" w:eastAsia="Times New Roman" w:hAnsi="Times New Roman" w:cs="Times New Roman"/>
          <w:sz w:val="28"/>
          <w:szCs w:val="28"/>
          <w:lang w:eastAsia="ru-RU"/>
        </w:rPr>
        <w:tab/>
      </w:r>
      <w:r w:rsidRPr="00DD3681">
        <w:rPr>
          <w:rFonts w:ascii="Times New Roman" w:eastAsia="Times New Roman" w:hAnsi="Times New Roman" w:cs="Times New Roman"/>
          <w:sz w:val="28"/>
          <w:szCs w:val="28"/>
          <w:lang w:eastAsia="ru-RU"/>
        </w:rPr>
        <w:tab/>
        <w:t xml:space="preserve">Формування практичних навичок з відображення операцій по обліку на підприємствах з різною формою власності.  Удосконалити  та систематизувати уміння  та навички по обліку на підприємствах різних галузей. Засвоїти порядок розрахунків виробничої собівартості. Розвивати логічне, аналітичне та критичне </w:t>
      </w:r>
      <w:r w:rsidRPr="00CD4690">
        <w:rPr>
          <w:rFonts w:ascii="Times New Roman" w:eastAsia="Times New Roman" w:hAnsi="Times New Roman" w:cs="Times New Roman"/>
          <w:sz w:val="28"/>
          <w:szCs w:val="28"/>
          <w:lang w:eastAsia="ru-RU"/>
        </w:rPr>
        <w:t>мислення, самостійність, послідовність виконання виробничих завдань</w:t>
      </w:r>
      <w:r>
        <w:rPr>
          <w:rFonts w:ascii="Times New Roman" w:eastAsia="Times New Roman" w:hAnsi="Times New Roman" w:cs="Times New Roman"/>
          <w:sz w:val="28"/>
          <w:szCs w:val="28"/>
          <w:lang w:eastAsia="ru-RU"/>
        </w:rPr>
        <w:t>.</w:t>
      </w:r>
      <w:r w:rsidRPr="00DD36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w:t>
      </w:r>
      <w:r w:rsidRPr="00437EFF">
        <w:rPr>
          <w:rFonts w:ascii="Times New Roman" w:eastAsia="Times New Roman" w:hAnsi="Times New Roman" w:cs="Times New Roman"/>
          <w:sz w:val="28"/>
          <w:szCs w:val="28"/>
          <w:lang w:eastAsia="ru-RU"/>
        </w:rPr>
        <w:t>иховувати старанність, уважність при виконанні виробничого завдання та закріпити уміння та навички з  отримання інформації за допомогою програмного забезпечення</w:t>
      </w:r>
      <w:r>
        <w:rPr>
          <w:rFonts w:ascii="Times New Roman" w:eastAsia="Times New Roman" w:hAnsi="Times New Roman" w:cs="Times New Roman"/>
          <w:sz w:val="28"/>
          <w:szCs w:val="28"/>
          <w:lang w:eastAsia="ru-RU"/>
        </w:rPr>
        <w:t>.</w:t>
      </w:r>
      <w:r w:rsidRPr="00DD368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0D1DC0">
        <w:rPr>
          <w:rFonts w:ascii="Times New Roman" w:eastAsia="Times New Roman" w:hAnsi="Times New Roman" w:cs="Times New Roman"/>
          <w:sz w:val="28"/>
          <w:szCs w:val="28"/>
          <w:lang w:eastAsia="ru-RU"/>
        </w:rPr>
        <w:t>знайомитись</w:t>
      </w:r>
      <w:r w:rsidRPr="000D1DC0">
        <w:rPr>
          <w:rFonts w:ascii="Times New Roman" w:eastAsia="Times New Roman" w:hAnsi="Times New Roman" w:cs="Times New Roman"/>
          <w:b/>
          <w:sz w:val="28"/>
          <w:szCs w:val="28"/>
          <w:lang w:eastAsia="ru-RU"/>
        </w:rPr>
        <w:t xml:space="preserve"> </w:t>
      </w:r>
      <w:r w:rsidRPr="000D1DC0">
        <w:rPr>
          <w:rFonts w:ascii="Times New Roman" w:eastAsia="Times New Roman" w:hAnsi="Times New Roman" w:cs="Times New Roman"/>
          <w:sz w:val="28"/>
          <w:szCs w:val="28"/>
          <w:lang w:eastAsia="ru-RU"/>
        </w:rPr>
        <w:t>з процесом організації обліку суб’єктів малого підприємництва.</w:t>
      </w:r>
    </w:p>
    <w:p w:rsidR="0028404F" w:rsidRPr="00CD4690" w:rsidRDefault="0028404F" w:rsidP="0028404F">
      <w:pPr>
        <w:spacing w:after="0" w:line="240" w:lineRule="auto"/>
        <w:jc w:val="both"/>
        <w:rPr>
          <w:rFonts w:ascii="Times New Roman" w:eastAsia="Times New Roman" w:hAnsi="Times New Roman" w:cs="Times New Roman"/>
          <w:sz w:val="28"/>
          <w:szCs w:val="28"/>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CD4690">
        <w:rPr>
          <w:rFonts w:ascii="Times New Roman" w:eastAsia="Times New Roman" w:hAnsi="Times New Roman" w:cs="Times New Roman"/>
          <w:sz w:val="28"/>
          <w:szCs w:val="28"/>
          <w:lang w:eastAsia="ru-RU"/>
        </w:rPr>
        <w:t>інструкційна карта, конспекти, план  рахунків, калькулятор</w:t>
      </w:r>
      <w:r>
        <w:rPr>
          <w:rFonts w:ascii="Times New Roman" w:eastAsia="Times New Roman" w:hAnsi="Times New Roman" w:cs="Times New Roman"/>
          <w:sz w:val="28"/>
          <w:szCs w:val="28"/>
          <w:lang w:eastAsia="ru-RU"/>
        </w:rPr>
        <w:t>, первинні документи</w:t>
      </w:r>
      <w:r w:rsidRPr="00CD4690">
        <w:rPr>
          <w:rFonts w:ascii="Times New Roman" w:eastAsia="Times New Roman" w:hAnsi="Times New Roman" w:cs="Times New Roman"/>
          <w:sz w:val="28"/>
          <w:szCs w:val="28"/>
          <w:lang w:eastAsia="ru-RU"/>
        </w:rPr>
        <w:t>.</w:t>
      </w:r>
    </w:p>
    <w:p w:rsidR="0028404F" w:rsidRPr="00637FB1" w:rsidRDefault="0028404F" w:rsidP="0028404F">
      <w:pPr>
        <w:spacing w:after="0" w:line="240" w:lineRule="auto"/>
        <w:jc w:val="both"/>
        <w:rPr>
          <w:rFonts w:ascii="Times New Roman" w:eastAsia="Times New Roman" w:hAnsi="Times New Roman" w:cs="Times New Roman"/>
          <w:sz w:val="28"/>
          <w:szCs w:val="28"/>
          <w:lang w:eastAsia="ru-RU"/>
        </w:rPr>
      </w:pPr>
      <w:r w:rsidRPr="00CD4690">
        <w:rPr>
          <w:rFonts w:ascii="Times New Roman" w:eastAsia="Times New Roman" w:hAnsi="Times New Roman" w:cs="Times New Roman"/>
          <w:b/>
          <w:sz w:val="28"/>
          <w:szCs w:val="28"/>
          <w:lang w:eastAsia="ru-RU"/>
        </w:rPr>
        <w:t>Література:</w:t>
      </w:r>
      <w:r w:rsidRPr="00CD4690">
        <w:rPr>
          <w:rFonts w:ascii="Times New Roman" w:eastAsia="Times New Roman" w:hAnsi="Times New Roman" w:cs="Times New Roman"/>
          <w:sz w:val="28"/>
          <w:szCs w:val="28"/>
          <w:lang w:eastAsia="ru-RU"/>
        </w:rPr>
        <w:tab/>
      </w:r>
      <w:r w:rsidRPr="00637FB1">
        <w:rPr>
          <w:rFonts w:ascii="Times New Roman" w:eastAsia="Calibri" w:hAnsi="Times New Roman" w:cs="Times New Roman"/>
          <w:sz w:val="28"/>
          <w:szCs w:val="28"/>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28404F" w:rsidRDefault="0028404F" w:rsidP="0028404F">
      <w:pPr>
        <w:spacing w:after="0" w:line="240" w:lineRule="auto"/>
        <w:rPr>
          <w:rFonts w:ascii="Times New Roman" w:eastAsia="Times New Roman" w:hAnsi="Times New Roman" w:cs="Times New Roman"/>
          <w:b/>
          <w:sz w:val="28"/>
          <w:szCs w:val="28"/>
          <w:lang w:eastAsia="ru-RU"/>
        </w:rPr>
      </w:pPr>
    </w:p>
    <w:p w:rsidR="0028404F" w:rsidRPr="00CD4690" w:rsidRDefault="0028404F" w:rsidP="0028404F">
      <w:pPr>
        <w:spacing w:after="0" w:line="240" w:lineRule="auto"/>
        <w:rPr>
          <w:rFonts w:ascii="Times New Roman" w:eastAsia="Times New Roman" w:hAnsi="Times New Roman" w:cs="Times New Roman"/>
          <w:b/>
          <w:sz w:val="28"/>
          <w:szCs w:val="28"/>
          <w:lang w:eastAsia="ru-RU"/>
        </w:rPr>
      </w:pPr>
      <w:r w:rsidRPr="00CD4690">
        <w:rPr>
          <w:rFonts w:ascii="Times New Roman" w:eastAsia="Times New Roman" w:hAnsi="Times New Roman" w:cs="Times New Roman"/>
          <w:b/>
          <w:sz w:val="28"/>
          <w:szCs w:val="28"/>
          <w:lang w:eastAsia="ru-RU"/>
        </w:rPr>
        <w:t>Що потрібно виконати:</w:t>
      </w:r>
      <w:r>
        <w:rPr>
          <w:rFonts w:ascii="Times New Roman" w:eastAsia="Times New Roman" w:hAnsi="Times New Roman" w:cs="Times New Roman"/>
          <w:b/>
          <w:sz w:val="28"/>
          <w:szCs w:val="28"/>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28404F" w:rsidRPr="00CD4690" w:rsidRDefault="0028404F" w:rsidP="0028404F">
      <w:pPr>
        <w:spacing w:after="0" w:line="240" w:lineRule="auto"/>
        <w:rPr>
          <w:rFonts w:ascii="Times New Roman" w:eastAsia="Times New Roman" w:hAnsi="Times New Roman" w:cs="Times New Roman"/>
          <w:b/>
          <w:sz w:val="28"/>
          <w:szCs w:val="28"/>
          <w:lang w:eastAsia="ru-RU"/>
        </w:rPr>
      </w:pPr>
      <w:r w:rsidRPr="00CD4690">
        <w:rPr>
          <w:rFonts w:ascii="Times New Roman" w:eastAsia="Times New Roman" w:hAnsi="Times New Roman" w:cs="Times New Roman"/>
          <w:b/>
          <w:sz w:val="28"/>
          <w:szCs w:val="28"/>
          <w:lang w:eastAsia="ru-RU"/>
        </w:rPr>
        <w:t>Завдання 1</w:t>
      </w:r>
    </w:p>
    <w:p w:rsidR="0028404F" w:rsidRPr="00DD3681" w:rsidRDefault="0028404F" w:rsidP="0028404F">
      <w:pPr>
        <w:spacing w:after="0" w:line="240" w:lineRule="auto"/>
        <w:ind w:firstLine="709"/>
        <w:contextualSpacing/>
        <w:jc w:val="center"/>
        <w:rPr>
          <w:rFonts w:ascii="Times New Roman" w:eastAsia="Times New Roman" w:hAnsi="Times New Roman" w:cs="Times New Roman"/>
          <w:b/>
          <w:sz w:val="28"/>
          <w:szCs w:val="28"/>
          <w:lang w:eastAsia="ru-RU"/>
        </w:rPr>
      </w:pPr>
      <w:r w:rsidRPr="00DD3681">
        <w:rPr>
          <w:rFonts w:ascii="Times New Roman" w:eastAsia="Times New Roman" w:hAnsi="Times New Roman" w:cs="Times New Roman"/>
          <w:b/>
          <w:sz w:val="28"/>
          <w:szCs w:val="28"/>
          <w:lang w:eastAsia="ru-RU"/>
        </w:rPr>
        <w:t>Короткі теоретичні відомості</w:t>
      </w:r>
    </w:p>
    <w:p w:rsidR="0028404F" w:rsidRPr="00DD3681" w:rsidRDefault="0028404F" w:rsidP="0028404F">
      <w:pPr>
        <w:spacing w:after="0" w:line="240" w:lineRule="auto"/>
        <w:ind w:firstLine="720"/>
        <w:contextualSpacing/>
        <w:jc w:val="both"/>
        <w:rPr>
          <w:rFonts w:ascii="Times New Roman" w:eastAsia="Times New Roman" w:hAnsi="Times New Roman" w:cs="Times New Roman"/>
          <w:sz w:val="28"/>
          <w:szCs w:val="28"/>
          <w:lang w:eastAsia="ru-RU"/>
        </w:rPr>
      </w:pPr>
      <w:r w:rsidRPr="00DD3681">
        <w:rPr>
          <w:rFonts w:ascii="Times New Roman" w:eastAsia="Times New Roman" w:hAnsi="Times New Roman" w:cs="Times New Roman"/>
          <w:sz w:val="28"/>
          <w:szCs w:val="28"/>
          <w:lang w:eastAsia="ru-RU"/>
        </w:rPr>
        <w:lastRenderedPageBreak/>
        <w:t>Відповідно до чинного законодавства СМП зобов'язані вести бухгалтерський облік та складати фінансову звітність. Особливості організації бухгалтерського обліку в СМП полягають у:</w:t>
      </w:r>
    </w:p>
    <w:p w:rsidR="0028404F" w:rsidRPr="00DD3681" w:rsidRDefault="0028404F" w:rsidP="0028404F">
      <w:pPr>
        <w:spacing w:after="0" w:line="240" w:lineRule="auto"/>
        <w:contextualSpacing/>
        <w:jc w:val="both"/>
        <w:rPr>
          <w:rFonts w:ascii="Times New Roman" w:eastAsia="Times New Roman" w:hAnsi="Times New Roman" w:cs="Times New Roman"/>
          <w:sz w:val="28"/>
          <w:szCs w:val="28"/>
          <w:lang w:eastAsia="ru-RU"/>
        </w:rPr>
      </w:pPr>
      <w:r w:rsidRPr="00DD3681">
        <w:rPr>
          <w:rFonts w:ascii="Times New Roman" w:eastAsia="Times New Roman" w:hAnsi="Times New Roman" w:cs="Times New Roman"/>
          <w:sz w:val="28"/>
          <w:szCs w:val="28"/>
          <w:lang w:eastAsia="ru-RU"/>
        </w:rPr>
        <w:t>1) формах організації бухгалтерського обліку;</w:t>
      </w:r>
    </w:p>
    <w:p w:rsidR="0028404F" w:rsidRPr="00DD3681" w:rsidRDefault="0028404F" w:rsidP="0028404F">
      <w:pPr>
        <w:spacing w:after="0" w:line="240" w:lineRule="auto"/>
        <w:contextualSpacing/>
        <w:jc w:val="both"/>
        <w:rPr>
          <w:rFonts w:ascii="Times New Roman" w:eastAsia="Times New Roman" w:hAnsi="Times New Roman" w:cs="Times New Roman"/>
          <w:sz w:val="28"/>
          <w:szCs w:val="28"/>
          <w:lang w:eastAsia="ru-RU"/>
        </w:rPr>
      </w:pPr>
      <w:r w:rsidRPr="00DD3681">
        <w:rPr>
          <w:rFonts w:ascii="Times New Roman" w:eastAsia="Times New Roman" w:hAnsi="Times New Roman" w:cs="Times New Roman"/>
          <w:sz w:val="28"/>
          <w:szCs w:val="28"/>
          <w:lang w:eastAsia="ru-RU"/>
        </w:rPr>
        <w:t>2) формах ведення бухгалтерського обліку;</w:t>
      </w:r>
    </w:p>
    <w:p w:rsidR="0028404F" w:rsidRPr="00DD3681" w:rsidRDefault="0028404F" w:rsidP="0028404F">
      <w:pPr>
        <w:spacing w:after="0" w:line="240" w:lineRule="auto"/>
        <w:contextualSpacing/>
        <w:jc w:val="both"/>
        <w:rPr>
          <w:rFonts w:ascii="Times New Roman" w:eastAsia="Times New Roman" w:hAnsi="Times New Roman" w:cs="Times New Roman"/>
          <w:sz w:val="28"/>
          <w:szCs w:val="28"/>
          <w:lang w:eastAsia="ru-RU"/>
        </w:rPr>
      </w:pPr>
      <w:r w:rsidRPr="00DD3681">
        <w:rPr>
          <w:rFonts w:ascii="Times New Roman" w:eastAsia="Times New Roman" w:hAnsi="Times New Roman" w:cs="Times New Roman"/>
          <w:sz w:val="28"/>
          <w:szCs w:val="28"/>
          <w:lang w:eastAsia="ru-RU"/>
        </w:rPr>
        <w:t>3) застосуванні плану рахунків бухгалтерського обліку;</w:t>
      </w:r>
    </w:p>
    <w:p w:rsidR="0028404F" w:rsidRPr="00DD3681" w:rsidRDefault="0028404F" w:rsidP="0028404F">
      <w:pPr>
        <w:spacing w:after="0" w:line="240" w:lineRule="auto"/>
        <w:contextualSpacing/>
        <w:jc w:val="both"/>
        <w:rPr>
          <w:rFonts w:ascii="Times New Roman" w:eastAsia="Times New Roman" w:hAnsi="Times New Roman" w:cs="Times New Roman"/>
          <w:sz w:val="28"/>
          <w:szCs w:val="28"/>
          <w:lang w:eastAsia="ru-RU"/>
        </w:rPr>
      </w:pPr>
      <w:r w:rsidRPr="00DD3681">
        <w:rPr>
          <w:rFonts w:ascii="Times New Roman" w:eastAsia="Times New Roman" w:hAnsi="Times New Roman" w:cs="Times New Roman"/>
          <w:sz w:val="28"/>
          <w:szCs w:val="28"/>
          <w:lang w:eastAsia="ru-RU"/>
        </w:rPr>
        <w:t>4) порядку складання та подання фінансової звітності;</w:t>
      </w:r>
    </w:p>
    <w:p w:rsidR="0028404F" w:rsidRPr="00DD3681" w:rsidRDefault="0028404F" w:rsidP="0028404F">
      <w:pPr>
        <w:spacing w:after="0" w:line="240" w:lineRule="auto"/>
        <w:contextualSpacing/>
        <w:jc w:val="both"/>
        <w:rPr>
          <w:rFonts w:ascii="Times New Roman" w:eastAsia="Times New Roman" w:hAnsi="Times New Roman" w:cs="Times New Roman"/>
          <w:sz w:val="28"/>
          <w:szCs w:val="28"/>
          <w:lang w:eastAsia="ru-RU"/>
        </w:rPr>
      </w:pPr>
      <w:r w:rsidRPr="00DD3681">
        <w:rPr>
          <w:rFonts w:ascii="Times New Roman" w:eastAsia="Times New Roman" w:hAnsi="Times New Roman" w:cs="Times New Roman"/>
          <w:sz w:val="28"/>
          <w:szCs w:val="28"/>
          <w:lang w:eastAsia="ru-RU"/>
        </w:rPr>
        <w:t>5) веденні податкового обліку;</w:t>
      </w:r>
    </w:p>
    <w:p w:rsidR="0028404F" w:rsidRPr="00DD3681" w:rsidRDefault="0028404F" w:rsidP="0028404F">
      <w:pPr>
        <w:spacing w:after="0" w:line="240" w:lineRule="auto"/>
        <w:contextualSpacing/>
        <w:jc w:val="both"/>
        <w:rPr>
          <w:rFonts w:ascii="Times New Roman" w:eastAsia="Times New Roman" w:hAnsi="Times New Roman" w:cs="Times New Roman"/>
          <w:sz w:val="28"/>
          <w:szCs w:val="28"/>
          <w:lang w:eastAsia="ru-RU"/>
        </w:rPr>
      </w:pPr>
      <w:r w:rsidRPr="00DD3681">
        <w:rPr>
          <w:rFonts w:ascii="Times New Roman" w:eastAsia="Times New Roman" w:hAnsi="Times New Roman" w:cs="Times New Roman"/>
          <w:sz w:val="28"/>
          <w:szCs w:val="28"/>
          <w:lang w:eastAsia="ru-RU"/>
        </w:rPr>
        <w:t>6) обліку витрат діяльності</w:t>
      </w:r>
    </w:p>
    <w:p w:rsidR="0028404F" w:rsidRPr="00DD3681" w:rsidRDefault="0028404F" w:rsidP="0028404F">
      <w:pPr>
        <w:spacing w:after="0" w:line="240" w:lineRule="auto"/>
        <w:ind w:firstLine="720"/>
        <w:jc w:val="both"/>
        <w:rPr>
          <w:rFonts w:ascii="Times New Roman" w:eastAsia="Times New Roman" w:hAnsi="Times New Roman" w:cs="Times New Roman"/>
          <w:b/>
          <w:i/>
          <w:sz w:val="28"/>
          <w:szCs w:val="28"/>
          <w:lang w:eastAsia="ru-RU"/>
        </w:rPr>
      </w:pPr>
      <w:r w:rsidRPr="00DD3681">
        <w:rPr>
          <w:rFonts w:ascii="Times New Roman" w:eastAsia="Times New Roman" w:hAnsi="Times New Roman" w:cs="Times New Roman"/>
          <w:b/>
          <w:i/>
          <w:sz w:val="28"/>
          <w:szCs w:val="28"/>
          <w:lang w:eastAsia="ru-RU"/>
        </w:rPr>
        <w:t>Необхідно:</w:t>
      </w:r>
    </w:p>
    <w:p w:rsidR="0028404F" w:rsidRPr="000D1DC0" w:rsidRDefault="0028404F" w:rsidP="0053478C">
      <w:pPr>
        <w:numPr>
          <w:ilvl w:val="0"/>
          <w:numId w:val="55"/>
        </w:numPr>
        <w:spacing w:after="0" w:line="240" w:lineRule="auto"/>
        <w:ind w:left="0" w:firstLine="0"/>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Підрахувати необхідні суми.</w:t>
      </w:r>
    </w:p>
    <w:p w:rsidR="0028404F" w:rsidRPr="000D1DC0" w:rsidRDefault="0028404F" w:rsidP="0053478C">
      <w:pPr>
        <w:numPr>
          <w:ilvl w:val="0"/>
          <w:numId w:val="55"/>
        </w:numPr>
        <w:tabs>
          <w:tab w:val="clear" w:pos="720"/>
        </w:tabs>
        <w:spacing w:after="0" w:line="240" w:lineRule="auto"/>
        <w:ind w:left="0" w:firstLine="0"/>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Заповнити книгу господарських операцій (К-1).</w:t>
      </w:r>
    </w:p>
    <w:p w:rsidR="0028404F" w:rsidRPr="000D1DC0" w:rsidRDefault="0028404F" w:rsidP="0053478C">
      <w:pPr>
        <w:numPr>
          <w:ilvl w:val="0"/>
          <w:numId w:val="55"/>
        </w:numPr>
        <w:tabs>
          <w:tab w:val="clear" w:pos="720"/>
        </w:tabs>
        <w:spacing w:after="0" w:line="240" w:lineRule="auto"/>
        <w:ind w:left="0" w:firstLine="0"/>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Заповнити необхідні реєстри обліку.</w:t>
      </w:r>
    </w:p>
    <w:p w:rsidR="0028404F" w:rsidRPr="000D1DC0" w:rsidRDefault="0028404F" w:rsidP="0053478C">
      <w:pPr>
        <w:numPr>
          <w:ilvl w:val="0"/>
          <w:numId w:val="55"/>
        </w:numPr>
        <w:tabs>
          <w:tab w:val="clear" w:pos="720"/>
        </w:tabs>
        <w:spacing w:after="0" w:line="240" w:lineRule="auto"/>
        <w:ind w:left="0" w:firstLine="0"/>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Скласти річну звітність Ф № 1, Ф № 2-М.</w:t>
      </w:r>
    </w:p>
    <w:p w:rsidR="0028404F" w:rsidRPr="00DD3681" w:rsidRDefault="0028404F" w:rsidP="0028404F">
      <w:pPr>
        <w:spacing w:after="0" w:line="240" w:lineRule="auto"/>
        <w:ind w:firstLine="720"/>
        <w:jc w:val="both"/>
        <w:rPr>
          <w:rFonts w:ascii="Times New Roman" w:eastAsia="Times New Roman" w:hAnsi="Times New Roman" w:cs="Times New Roman"/>
          <w:b/>
          <w:i/>
          <w:sz w:val="28"/>
          <w:szCs w:val="28"/>
          <w:lang w:eastAsia="ru-RU"/>
        </w:rPr>
      </w:pPr>
      <w:r w:rsidRPr="00DD3681">
        <w:rPr>
          <w:rFonts w:ascii="Times New Roman" w:eastAsia="Times New Roman" w:hAnsi="Times New Roman" w:cs="Times New Roman"/>
          <w:b/>
          <w:i/>
          <w:sz w:val="28"/>
          <w:szCs w:val="28"/>
          <w:lang w:eastAsia="ru-RU"/>
        </w:rPr>
        <w:t>Дані для виконання:</w:t>
      </w:r>
      <w:r>
        <w:rPr>
          <w:rFonts w:ascii="Times New Roman" w:eastAsia="Times New Roman" w:hAnsi="Times New Roman" w:cs="Times New Roman"/>
          <w:b/>
          <w:i/>
          <w:sz w:val="28"/>
          <w:szCs w:val="28"/>
          <w:lang w:eastAsia="ru-RU"/>
        </w:rPr>
        <w:tab/>
      </w:r>
      <w:r>
        <w:rPr>
          <w:rFonts w:ascii="Times New Roman" w:eastAsia="Times New Roman" w:hAnsi="Times New Roman" w:cs="Times New Roman"/>
          <w:b/>
          <w:i/>
          <w:sz w:val="28"/>
          <w:szCs w:val="28"/>
          <w:lang w:eastAsia="ru-RU"/>
        </w:rPr>
        <w:tab/>
      </w:r>
      <w:r>
        <w:rPr>
          <w:rFonts w:ascii="Times New Roman" w:eastAsia="Times New Roman" w:hAnsi="Times New Roman" w:cs="Times New Roman"/>
          <w:b/>
          <w:i/>
          <w:sz w:val="28"/>
          <w:szCs w:val="28"/>
          <w:lang w:eastAsia="ru-RU"/>
        </w:rPr>
        <w:tab/>
      </w:r>
      <w:r>
        <w:rPr>
          <w:rFonts w:ascii="Times New Roman" w:eastAsia="Times New Roman" w:hAnsi="Times New Roman" w:cs="Times New Roman"/>
          <w:b/>
          <w:i/>
          <w:sz w:val="28"/>
          <w:szCs w:val="28"/>
          <w:lang w:eastAsia="ru-RU"/>
        </w:rPr>
        <w:tab/>
      </w:r>
      <w:r>
        <w:rPr>
          <w:rFonts w:ascii="Times New Roman" w:eastAsia="Times New Roman" w:hAnsi="Times New Roman" w:cs="Times New Roman"/>
          <w:b/>
          <w:i/>
          <w:sz w:val="28"/>
          <w:szCs w:val="28"/>
          <w:lang w:eastAsia="ru-RU"/>
        </w:rPr>
        <w:tab/>
      </w:r>
      <w:r>
        <w:rPr>
          <w:rFonts w:ascii="Times New Roman" w:eastAsia="Times New Roman" w:hAnsi="Times New Roman" w:cs="Times New Roman"/>
          <w:b/>
          <w:i/>
          <w:sz w:val="28"/>
          <w:szCs w:val="28"/>
          <w:lang w:eastAsia="ru-RU"/>
        </w:rPr>
        <w:tab/>
      </w:r>
      <w:r>
        <w:rPr>
          <w:rFonts w:ascii="Times New Roman" w:eastAsia="Times New Roman" w:hAnsi="Times New Roman" w:cs="Times New Roman"/>
          <w:b/>
          <w:i/>
          <w:sz w:val="28"/>
          <w:szCs w:val="28"/>
          <w:lang w:eastAsia="ru-RU"/>
        </w:rPr>
        <w:tab/>
        <w:t>Таблиця 1</w:t>
      </w:r>
    </w:p>
    <w:tbl>
      <w:tblPr>
        <w:tblW w:w="93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17"/>
        <w:gridCol w:w="5670"/>
        <w:gridCol w:w="1573"/>
      </w:tblGrid>
      <w:tr w:rsidR="0028404F" w:rsidRPr="00DD3681" w:rsidTr="00A34474">
        <w:tc>
          <w:tcPr>
            <w:tcW w:w="2117" w:type="dxa"/>
            <w:vAlign w:val="center"/>
          </w:tcPr>
          <w:p w:rsidR="0028404F" w:rsidRPr="00DD3681" w:rsidRDefault="0028404F" w:rsidP="00A34474">
            <w:pPr>
              <w:spacing w:after="0" w:line="240" w:lineRule="auto"/>
              <w:jc w:val="center"/>
              <w:rPr>
                <w:rFonts w:ascii="Times New Roman" w:eastAsia="Times New Roman" w:hAnsi="Times New Roman" w:cs="Times New Roman"/>
                <w:b/>
                <w:sz w:val="26"/>
                <w:szCs w:val="26"/>
                <w:lang w:eastAsia="ru-RU"/>
              </w:rPr>
            </w:pPr>
            <w:r w:rsidRPr="00DD3681">
              <w:rPr>
                <w:rFonts w:ascii="Times New Roman" w:eastAsia="Times New Roman" w:hAnsi="Times New Roman" w:cs="Times New Roman"/>
                <w:b/>
                <w:sz w:val="26"/>
                <w:szCs w:val="26"/>
                <w:lang w:eastAsia="ru-RU"/>
              </w:rPr>
              <w:t>Шифр рахунку</w:t>
            </w:r>
          </w:p>
        </w:tc>
        <w:tc>
          <w:tcPr>
            <w:tcW w:w="5670" w:type="dxa"/>
            <w:vAlign w:val="center"/>
          </w:tcPr>
          <w:p w:rsidR="0028404F" w:rsidRPr="00DD3681" w:rsidRDefault="0028404F" w:rsidP="00A34474">
            <w:pPr>
              <w:spacing w:after="0" w:line="240" w:lineRule="auto"/>
              <w:jc w:val="center"/>
              <w:rPr>
                <w:rFonts w:ascii="Times New Roman" w:eastAsia="Times New Roman" w:hAnsi="Times New Roman" w:cs="Times New Roman"/>
                <w:b/>
                <w:sz w:val="26"/>
                <w:szCs w:val="26"/>
                <w:lang w:eastAsia="ru-RU"/>
              </w:rPr>
            </w:pPr>
            <w:r w:rsidRPr="00DD3681">
              <w:rPr>
                <w:rFonts w:ascii="Times New Roman" w:eastAsia="Times New Roman" w:hAnsi="Times New Roman" w:cs="Times New Roman"/>
                <w:b/>
                <w:sz w:val="26"/>
                <w:szCs w:val="26"/>
                <w:lang w:eastAsia="ru-RU"/>
              </w:rPr>
              <w:t>Назва рахунку</w:t>
            </w:r>
          </w:p>
        </w:tc>
        <w:tc>
          <w:tcPr>
            <w:tcW w:w="1573" w:type="dxa"/>
            <w:vAlign w:val="center"/>
          </w:tcPr>
          <w:p w:rsidR="0028404F" w:rsidRPr="00DD3681" w:rsidRDefault="0028404F" w:rsidP="00A34474">
            <w:pPr>
              <w:spacing w:after="0" w:line="240" w:lineRule="auto"/>
              <w:jc w:val="center"/>
              <w:rPr>
                <w:rFonts w:ascii="Times New Roman" w:eastAsia="Times New Roman" w:hAnsi="Times New Roman" w:cs="Times New Roman"/>
                <w:b/>
                <w:sz w:val="26"/>
                <w:szCs w:val="26"/>
                <w:lang w:eastAsia="ru-RU"/>
              </w:rPr>
            </w:pPr>
            <w:r w:rsidRPr="00DD3681">
              <w:rPr>
                <w:rFonts w:ascii="Times New Roman" w:eastAsia="Times New Roman" w:hAnsi="Times New Roman" w:cs="Times New Roman"/>
                <w:b/>
                <w:sz w:val="26"/>
                <w:szCs w:val="26"/>
                <w:lang w:eastAsia="ru-RU"/>
              </w:rPr>
              <w:t>Сума, грн.</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10</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Основні засоби</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10000</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13</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Знос необоротних активів</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2000</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201</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Сировина і матеріали</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300</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23</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Виробництво</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100</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26</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Готова продукція</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500</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30</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Каса</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50</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31</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Рахунки в банку</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7050</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40</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Статутний капітал</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12000</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63</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Розрахунки з постачальниками</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3000</w:t>
            </w:r>
          </w:p>
        </w:tc>
      </w:tr>
      <w:tr w:rsidR="0028404F" w:rsidRPr="000D1DC0" w:rsidTr="00A34474">
        <w:tc>
          <w:tcPr>
            <w:tcW w:w="2117"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60</w:t>
            </w:r>
          </w:p>
        </w:tc>
        <w:tc>
          <w:tcPr>
            <w:tcW w:w="5670" w:type="dxa"/>
          </w:tcPr>
          <w:p w:rsidR="0028404F" w:rsidRPr="000D1DC0" w:rsidRDefault="0028404F" w:rsidP="00A34474">
            <w:pPr>
              <w:spacing w:after="0" w:line="240" w:lineRule="auto"/>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Короткострокові позики</w:t>
            </w:r>
          </w:p>
        </w:tc>
        <w:tc>
          <w:tcPr>
            <w:tcW w:w="1573"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1000</w:t>
            </w:r>
          </w:p>
        </w:tc>
      </w:tr>
    </w:tbl>
    <w:p w:rsidR="0028404F" w:rsidRPr="00DD3681" w:rsidRDefault="0028404F" w:rsidP="0028404F">
      <w:pPr>
        <w:spacing w:after="0" w:line="240" w:lineRule="auto"/>
        <w:jc w:val="center"/>
        <w:rPr>
          <w:rFonts w:ascii="Times New Roman" w:eastAsia="Times New Roman" w:hAnsi="Times New Roman" w:cs="Times New Roman"/>
          <w:b/>
          <w:i/>
          <w:sz w:val="28"/>
          <w:szCs w:val="28"/>
          <w:lang w:eastAsia="ru-RU"/>
        </w:rPr>
      </w:pPr>
      <w:r w:rsidRPr="00DD3681">
        <w:rPr>
          <w:rFonts w:ascii="Times New Roman" w:eastAsia="Times New Roman" w:hAnsi="Times New Roman" w:cs="Times New Roman"/>
          <w:b/>
          <w:i/>
          <w:sz w:val="28"/>
          <w:szCs w:val="28"/>
          <w:lang w:eastAsia="ru-RU"/>
        </w:rPr>
        <w:t>Реєстр господарських операцій МП „Надія” за ІУ квартал 20хх р.</w:t>
      </w:r>
    </w:p>
    <w:p w:rsidR="0028404F" w:rsidRPr="00DD3681" w:rsidRDefault="0028404F" w:rsidP="0028404F">
      <w:pPr>
        <w:spacing w:after="0" w:line="240" w:lineRule="auto"/>
        <w:jc w:val="right"/>
        <w:rPr>
          <w:rFonts w:ascii="Times New Roman" w:eastAsia="Times New Roman" w:hAnsi="Times New Roman" w:cs="Times New Roman"/>
          <w:b/>
          <w:i/>
          <w:sz w:val="28"/>
          <w:szCs w:val="28"/>
          <w:lang w:eastAsia="ru-RU"/>
        </w:rPr>
      </w:pPr>
      <w:r w:rsidRPr="000D1DC0">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b/>
          <w:i/>
          <w:sz w:val="28"/>
          <w:szCs w:val="28"/>
          <w:lang w:eastAsia="ru-RU"/>
        </w:rPr>
        <w:t>Таблиця 2</w:t>
      </w:r>
    </w:p>
    <w:tbl>
      <w:tblPr>
        <w:tblW w:w="96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7220"/>
        <w:gridCol w:w="1440"/>
      </w:tblGrid>
      <w:tr w:rsidR="0028404F" w:rsidRPr="00DD3681" w:rsidTr="00A34474">
        <w:tc>
          <w:tcPr>
            <w:tcW w:w="993" w:type="dxa"/>
            <w:vAlign w:val="center"/>
          </w:tcPr>
          <w:p w:rsidR="0028404F" w:rsidRPr="00DD3681" w:rsidRDefault="0028404F" w:rsidP="00A34474">
            <w:pPr>
              <w:spacing w:after="0" w:line="240" w:lineRule="auto"/>
              <w:ind w:left="-259" w:right="-249"/>
              <w:jc w:val="center"/>
              <w:rPr>
                <w:rFonts w:ascii="Times New Roman" w:eastAsia="Times New Roman" w:hAnsi="Times New Roman" w:cs="Times New Roman"/>
                <w:b/>
                <w:sz w:val="26"/>
                <w:szCs w:val="26"/>
                <w:lang w:eastAsia="ru-RU"/>
              </w:rPr>
            </w:pPr>
            <w:r w:rsidRPr="00DD3681">
              <w:rPr>
                <w:rFonts w:ascii="Times New Roman" w:eastAsia="Times New Roman" w:hAnsi="Times New Roman" w:cs="Times New Roman"/>
                <w:b/>
                <w:sz w:val="26"/>
                <w:szCs w:val="26"/>
                <w:lang w:eastAsia="ru-RU"/>
              </w:rPr>
              <w:t>№ з/п</w:t>
            </w:r>
          </w:p>
        </w:tc>
        <w:tc>
          <w:tcPr>
            <w:tcW w:w="7220" w:type="dxa"/>
            <w:vAlign w:val="center"/>
          </w:tcPr>
          <w:p w:rsidR="0028404F" w:rsidRPr="00DD3681" w:rsidRDefault="0028404F" w:rsidP="00A34474">
            <w:pPr>
              <w:spacing w:after="0" w:line="240" w:lineRule="auto"/>
              <w:jc w:val="center"/>
              <w:rPr>
                <w:rFonts w:ascii="Times New Roman" w:eastAsia="Times New Roman" w:hAnsi="Times New Roman" w:cs="Times New Roman"/>
                <w:b/>
                <w:sz w:val="26"/>
                <w:szCs w:val="26"/>
                <w:lang w:eastAsia="ru-RU"/>
              </w:rPr>
            </w:pPr>
            <w:r w:rsidRPr="00DD3681">
              <w:rPr>
                <w:rFonts w:ascii="Times New Roman" w:eastAsia="Times New Roman" w:hAnsi="Times New Roman" w:cs="Times New Roman"/>
                <w:b/>
                <w:sz w:val="26"/>
                <w:szCs w:val="26"/>
                <w:lang w:eastAsia="ru-RU"/>
              </w:rPr>
              <w:t>Зміст господарської операції</w:t>
            </w:r>
          </w:p>
        </w:tc>
        <w:tc>
          <w:tcPr>
            <w:tcW w:w="1440" w:type="dxa"/>
            <w:vAlign w:val="center"/>
          </w:tcPr>
          <w:p w:rsidR="0028404F" w:rsidRPr="00DD3681" w:rsidRDefault="0028404F" w:rsidP="00A34474">
            <w:pPr>
              <w:spacing w:after="0" w:line="240" w:lineRule="auto"/>
              <w:ind w:left="-99" w:right="-94"/>
              <w:jc w:val="center"/>
              <w:rPr>
                <w:rFonts w:ascii="Times New Roman" w:eastAsia="Times New Roman" w:hAnsi="Times New Roman" w:cs="Times New Roman"/>
                <w:b/>
                <w:sz w:val="26"/>
                <w:szCs w:val="26"/>
                <w:lang w:eastAsia="ru-RU"/>
              </w:rPr>
            </w:pPr>
            <w:r w:rsidRPr="00DD3681">
              <w:rPr>
                <w:rFonts w:ascii="Times New Roman" w:eastAsia="Times New Roman" w:hAnsi="Times New Roman" w:cs="Times New Roman"/>
                <w:b/>
                <w:sz w:val="26"/>
                <w:szCs w:val="26"/>
                <w:lang w:eastAsia="ru-RU"/>
              </w:rPr>
              <w:t>Сума, грн.</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Оприбутковано матеріали від постачальника</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500</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2.</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Списано матеріали у виробництво</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700</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3.</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Нарахована зарплата:</w:t>
            </w:r>
          </w:p>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 робітникам</w:t>
            </w:r>
          </w:p>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 начальнику цеху</w:t>
            </w:r>
          </w:p>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 керівнику</w:t>
            </w:r>
          </w:p>
        </w:tc>
        <w:tc>
          <w:tcPr>
            <w:tcW w:w="1440" w:type="dxa"/>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p>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500</w:t>
            </w:r>
          </w:p>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100</w:t>
            </w:r>
          </w:p>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150</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4.</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Проведено відрахування на соцстрахування від фонду оплати праці</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5.</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Нарахована амортизацію цехового обладнання</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100</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6.</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Розподілено та списано загально виробничого обладнання</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7.</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Оприбуткована на склад готова продукція</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8625</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8.</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Відвантажена готова продукція покупцям</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15000</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9.</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Списано собівартість реалізованої продукції</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9000</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10.</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Відображено у складі фінансових результатів:</w:t>
            </w:r>
          </w:p>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 дохід від реалізації</w:t>
            </w:r>
          </w:p>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 собівартість реалізації</w:t>
            </w:r>
          </w:p>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 адміністративні витрати</w:t>
            </w:r>
          </w:p>
        </w:tc>
        <w:tc>
          <w:tcPr>
            <w:tcW w:w="1440" w:type="dxa"/>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p>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w:t>
            </w:r>
          </w:p>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w:t>
            </w:r>
          </w:p>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lastRenderedPageBreak/>
              <w:t>11.</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Отримано на поточний рахунок кошти від покупців за продукцію</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15000</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12.</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Перераховано кошти в погашення заборгованості перед постачальниками</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3500</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13.</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Нарахований єдиний податок за ставкою 10%</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w:t>
            </w:r>
          </w:p>
        </w:tc>
      </w:tr>
      <w:tr w:rsidR="0028404F" w:rsidRPr="000D1DC0" w:rsidTr="00A34474">
        <w:tc>
          <w:tcPr>
            <w:tcW w:w="993"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14.</w:t>
            </w:r>
          </w:p>
        </w:tc>
        <w:tc>
          <w:tcPr>
            <w:tcW w:w="7220" w:type="dxa"/>
          </w:tcPr>
          <w:p w:rsidR="0028404F" w:rsidRPr="000D1DC0" w:rsidRDefault="0028404F" w:rsidP="00A34474">
            <w:pPr>
              <w:spacing w:after="0" w:line="240" w:lineRule="auto"/>
              <w:jc w:val="both"/>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Відображено єдиний податок у складі фінансових результатів</w:t>
            </w:r>
          </w:p>
        </w:tc>
        <w:tc>
          <w:tcPr>
            <w:tcW w:w="1440" w:type="dxa"/>
            <w:vAlign w:val="center"/>
          </w:tcPr>
          <w:p w:rsidR="0028404F" w:rsidRPr="000D1DC0" w:rsidRDefault="0028404F" w:rsidP="00A34474">
            <w:pPr>
              <w:spacing w:after="0" w:line="240" w:lineRule="auto"/>
              <w:jc w:val="center"/>
              <w:rPr>
                <w:rFonts w:ascii="Times New Roman" w:eastAsia="Times New Roman" w:hAnsi="Times New Roman" w:cs="Times New Roman"/>
                <w:sz w:val="28"/>
                <w:szCs w:val="28"/>
                <w:lang w:eastAsia="ru-RU"/>
              </w:rPr>
            </w:pPr>
            <w:r w:rsidRPr="000D1DC0">
              <w:rPr>
                <w:rFonts w:ascii="Times New Roman" w:eastAsia="Times New Roman" w:hAnsi="Times New Roman" w:cs="Times New Roman"/>
                <w:sz w:val="28"/>
                <w:szCs w:val="28"/>
                <w:lang w:eastAsia="ru-RU"/>
              </w:rPr>
              <w:t>?</w:t>
            </w:r>
          </w:p>
        </w:tc>
      </w:tr>
    </w:tbl>
    <w:p w:rsidR="0028404F" w:rsidRPr="00F26639" w:rsidRDefault="0028404F" w:rsidP="0028404F">
      <w:pPr>
        <w:spacing w:after="0" w:line="240" w:lineRule="auto"/>
        <w:jc w:val="both"/>
        <w:rPr>
          <w:rFonts w:ascii="Times New Roman" w:eastAsia="Times New Roman" w:hAnsi="Times New Roman" w:cs="Times New Roman"/>
          <w:b/>
          <w:sz w:val="28"/>
          <w:szCs w:val="20"/>
          <w:lang w:eastAsia="ru-RU"/>
        </w:rPr>
      </w:pPr>
      <w:r w:rsidRPr="00F26639">
        <w:rPr>
          <w:rFonts w:ascii="Times New Roman" w:eastAsia="Times New Roman" w:hAnsi="Times New Roman" w:cs="Times New Roman"/>
          <w:b/>
          <w:sz w:val="28"/>
          <w:szCs w:val="20"/>
          <w:lang w:eastAsia="ru-RU"/>
        </w:rPr>
        <w:t xml:space="preserve">Завдання 2. </w:t>
      </w:r>
    </w:p>
    <w:p w:rsidR="0028404F" w:rsidRPr="00F26639" w:rsidRDefault="0028404F" w:rsidP="0028404F">
      <w:pPr>
        <w:spacing w:after="0" w:line="240" w:lineRule="auto"/>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 xml:space="preserve">1). </w:t>
      </w:r>
      <w:r w:rsidRPr="00F26639">
        <w:rPr>
          <w:rFonts w:ascii="Times New Roman" w:eastAsia="Times New Roman" w:hAnsi="Times New Roman" w:cs="Times New Roman"/>
          <w:sz w:val="28"/>
          <w:szCs w:val="20"/>
          <w:lang w:eastAsia="ru-RU"/>
        </w:rPr>
        <w:t>Сформувати ціну на товар в торгівлі та скласти кореспонденцію рахунків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7938"/>
        <w:gridCol w:w="1071"/>
      </w:tblGrid>
      <w:tr w:rsidR="0028404F" w:rsidRPr="00F26639" w:rsidTr="00A34474">
        <w:tc>
          <w:tcPr>
            <w:tcW w:w="562" w:type="dxa"/>
            <w:shd w:val="clear" w:color="auto" w:fill="auto"/>
          </w:tcPr>
          <w:p w:rsidR="0028404F" w:rsidRPr="00F26639" w:rsidRDefault="0028404F" w:rsidP="00A34474">
            <w:pPr>
              <w:spacing w:after="0" w:line="240" w:lineRule="auto"/>
              <w:rPr>
                <w:rFonts w:ascii="Times New Roman" w:eastAsia="Times New Roman" w:hAnsi="Times New Roman" w:cs="Times New Roman"/>
                <w:b/>
                <w:sz w:val="24"/>
                <w:szCs w:val="24"/>
                <w:lang w:eastAsia="ru-RU"/>
              </w:rPr>
            </w:pPr>
            <w:r w:rsidRPr="00F26639">
              <w:rPr>
                <w:rFonts w:ascii="Times New Roman" w:eastAsia="Times New Roman" w:hAnsi="Times New Roman" w:cs="Times New Roman"/>
                <w:b/>
                <w:sz w:val="24"/>
                <w:szCs w:val="24"/>
                <w:lang w:eastAsia="ru-RU"/>
              </w:rPr>
              <w:t xml:space="preserve">№ з\п </w:t>
            </w:r>
          </w:p>
        </w:tc>
        <w:tc>
          <w:tcPr>
            <w:tcW w:w="7938" w:type="dxa"/>
            <w:shd w:val="clear" w:color="auto" w:fill="auto"/>
          </w:tcPr>
          <w:p w:rsidR="0028404F" w:rsidRPr="00F26639" w:rsidRDefault="0028404F" w:rsidP="00A34474">
            <w:pPr>
              <w:spacing w:after="0" w:line="240" w:lineRule="auto"/>
              <w:jc w:val="center"/>
              <w:rPr>
                <w:rFonts w:ascii="Times New Roman" w:eastAsia="Times New Roman" w:hAnsi="Times New Roman" w:cs="Times New Roman"/>
                <w:b/>
                <w:sz w:val="24"/>
                <w:szCs w:val="24"/>
                <w:lang w:eastAsia="ru-RU"/>
              </w:rPr>
            </w:pPr>
            <w:r w:rsidRPr="00F26639">
              <w:rPr>
                <w:rFonts w:ascii="Times New Roman" w:eastAsia="Times New Roman" w:hAnsi="Times New Roman" w:cs="Times New Roman"/>
                <w:b/>
                <w:sz w:val="24"/>
                <w:szCs w:val="24"/>
                <w:lang w:eastAsia="ru-RU"/>
              </w:rPr>
              <w:t>Господарська операція</w:t>
            </w:r>
          </w:p>
        </w:tc>
        <w:tc>
          <w:tcPr>
            <w:tcW w:w="1071" w:type="dxa"/>
            <w:shd w:val="clear" w:color="auto" w:fill="auto"/>
          </w:tcPr>
          <w:p w:rsidR="0028404F" w:rsidRPr="00F26639" w:rsidRDefault="0028404F" w:rsidP="00A34474">
            <w:pPr>
              <w:spacing w:after="0" w:line="240" w:lineRule="auto"/>
              <w:rPr>
                <w:rFonts w:ascii="Times New Roman" w:eastAsia="Times New Roman" w:hAnsi="Times New Roman" w:cs="Times New Roman"/>
                <w:b/>
                <w:sz w:val="24"/>
                <w:szCs w:val="24"/>
                <w:lang w:eastAsia="ru-RU"/>
              </w:rPr>
            </w:pPr>
            <w:r w:rsidRPr="00F26639">
              <w:rPr>
                <w:rFonts w:ascii="Times New Roman" w:eastAsia="Times New Roman" w:hAnsi="Times New Roman" w:cs="Times New Roman"/>
                <w:b/>
                <w:sz w:val="24"/>
                <w:szCs w:val="24"/>
                <w:lang w:eastAsia="ru-RU"/>
              </w:rPr>
              <w:t>Сума</w:t>
            </w:r>
          </w:p>
          <w:p w:rsidR="0028404F" w:rsidRPr="00F26639" w:rsidRDefault="0028404F" w:rsidP="00A34474">
            <w:pPr>
              <w:spacing w:after="0" w:line="240" w:lineRule="auto"/>
              <w:rPr>
                <w:rFonts w:ascii="Times New Roman" w:eastAsia="Times New Roman" w:hAnsi="Times New Roman" w:cs="Times New Roman"/>
                <w:b/>
                <w:sz w:val="24"/>
                <w:szCs w:val="24"/>
                <w:lang w:eastAsia="ru-RU"/>
              </w:rPr>
            </w:pPr>
            <w:r w:rsidRPr="00F26639">
              <w:rPr>
                <w:rFonts w:ascii="Times New Roman" w:eastAsia="Times New Roman" w:hAnsi="Times New Roman" w:cs="Times New Roman"/>
                <w:b/>
                <w:sz w:val="24"/>
                <w:szCs w:val="24"/>
                <w:lang w:eastAsia="ru-RU"/>
              </w:rPr>
              <w:t>грн.</w:t>
            </w:r>
          </w:p>
        </w:tc>
      </w:tr>
      <w:tr w:rsidR="0028404F" w:rsidRPr="00F26639" w:rsidTr="00A34474">
        <w:tc>
          <w:tcPr>
            <w:tcW w:w="562"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1</w:t>
            </w:r>
          </w:p>
        </w:tc>
        <w:tc>
          <w:tcPr>
            <w:tcW w:w="7938"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Торгівельне підприємство придбало 650 одиниць товару</w:t>
            </w:r>
          </w:p>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вартістю</w:t>
            </w:r>
          </w:p>
        </w:tc>
        <w:tc>
          <w:tcPr>
            <w:tcW w:w="1071"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21200</w:t>
            </w:r>
          </w:p>
        </w:tc>
      </w:tr>
      <w:tr w:rsidR="0028404F" w:rsidRPr="00F26639" w:rsidTr="00A34474">
        <w:tc>
          <w:tcPr>
            <w:tcW w:w="562"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p>
        </w:tc>
        <w:tc>
          <w:tcPr>
            <w:tcW w:w="7938"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В сумі придбаного товару вартість ПДВ 20%</w:t>
            </w:r>
          </w:p>
        </w:tc>
        <w:tc>
          <w:tcPr>
            <w:tcW w:w="1071"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w:t>
            </w:r>
          </w:p>
        </w:tc>
      </w:tr>
      <w:tr w:rsidR="0028404F" w:rsidRPr="00F26639" w:rsidTr="00A34474">
        <w:tc>
          <w:tcPr>
            <w:tcW w:w="562"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p>
        </w:tc>
        <w:tc>
          <w:tcPr>
            <w:tcW w:w="7938"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Прибуток 30  %</w:t>
            </w:r>
          </w:p>
        </w:tc>
        <w:tc>
          <w:tcPr>
            <w:tcW w:w="1071"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w:t>
            </w:r>
          </w:p>
        </w:tc>
      </w:tr>
      <w:tr w:rsidR="0028404F" w:rsidRPr="00F26639" w:rsidTr="00A34474">
        <w:tc>
          <w:tcPr>
            <w:tcW w:w="562"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w:t>
            </w:r>
          </w:p>
        </w:tc>
        <w:tc>
          <w:tcPr>
            <w:tcW w:w="7938"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Торгівельне підприємство придбало 780 одиниць товару</w:t>
            </w:r>
          </w:p>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вартістю</w:t>
            </w:r>
          </w:p>
        </w:tc>
        <w:tc>
          <w:tcPr>
            <w:tcW w:w="1071"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28600</w:t>
            </w:r>
          </w:p>
        </w:tc>
      </w:tr>
      <w:tr w:rsidR="0028404F" w:rsidRPr="00F26639" w:rsidTr="00A34474">
        <w:tc>
          <w:tcPr>
            <w:tcW w:w="562"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p>
        </w:tc>
        <w:tc>
          <w:tcPr>
            <w:tcW w:w="7938"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В сумі придбаного товару вартість ПДВ 20%</w:t>
            </w:r>
          </w:p>
        </w:tc>
        <w:tc>
          <w:tcPr>
            <w:tcW w:w="1071"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w:t>
            </w:r>
          </w:p>
        </w:tc>
      </w:tr>
      <w:tr w:rsidR="0028404F" w:rsidRPr="00F26639" w:rsidTr="00A34474">
        <w:tc>
          <w:tcPr>
            <w:tcW w:w="562"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p>
        </w:tc>
        <w:tc>
          <w:tcPr>
            <w:tcW w:w="7938"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Прибуток 30  %</w:t>
            </w:r>
          </w:p>
        </w:tc>
        <w:tc>
          <w:tcPr>
            <w:tcW w:w="1071" w:type="dxa"/>
            <w:shd w:val="clear" w:color="auto" w:fill="auto"/>
          </w:tcPr>
          <w:p w:rsidR="0028404F" w:rsidRPr="00F26639" w:rsidRDefault="0028404F" w:rsidP="00A34474">
            <w:pPr>
              <w:spacing w:after="0" w:line="240" w:lineRule="auto"/>
              <w:rPr>
                <w:rFonts w:ascii="Times New Roman" w:eastAsia="Times New Roman" w:hAnsi="Times New Roman" w:cs="Times New Roman"/>
                <w:sz w:val="28"/>
                <w:szCs w:val="20"/>
                <w:lang w:eastAsia="ru-RU"/>
              </w:rPr>
            </w:pPr>
            <w:r w:rsidRPr="00F26639">
              <w:rPr>
                <w:rFonts w:ascii="Times New Roman" w:eastAsia="Times New Roman" w:hAnsi="Times New Roman" w:cs="Times New Roman"/>
                <w:sz w:val="28"/>
                <w:szCs w:val="20"/>
                <w:lang w:eastAsia="ru-RU"/>
              </w:rPr>
              <w:t>?</w:t>
            </w:r>
          </w:p>
        </w:tc>
      </w:tr>
    </w:tbl>
    <w:p w:rsidR="0028404F" w:rsidRPr="009A04AD" w:rsidRDefault="0028404F" w:rsidP="0028404F"/>
    <w:p w:rsidR="00FD0FC0" w:rsidRDefault="00FD0FC0" w:rsidP="00FD0FC0">
      <w:pPr>
        <w:spacing w:after="0" w:line="240" w:lineRule="auto"/>
        <w:jc w:val="center"/>
        <w:rPr>
          <w:rFonts w:ascii="Times New Roman" w:eastAsia="Times New Roman" w:hAnsi="Times New Roman" w:cs="Times New Roman"/>
          <w:b/>
          <w:sz w:val="44"/>
          <w:szCs w:val="44"/>
          <w:lang w:eastAsia="ru-RU"/>
        </w:rPr>
      </w:pPr>
      <w:r w:rsidRPr="00A47632">
        <w:rPr>
          <w:rFonts w:ascii="Times New Roman" w:eastAsia="Times New Roman" w:hAnsi="Times New Roman" w:cs="Times New Roman"/>
          <w:b/>
          <w:sz w:val="44"/>
          <w:szCs w:val="44"/>
          <w:lang w:eastAsia="ru-RU"/>
        </w:rPr>
        <w:t>ІНСТРУКЦІЙНА КАРТКА №</w:t>
      </w:r>
      <w:r>
        <w:rPr>
          <w:rFonts w:ascii="Times New Roman" w:eastAsia="Times New Roman" w:hAnsi="Times New Roman" w:cs="Times New Roman"/>
          <w:b/>
          <w:sz w:val="44"/>
          <w:szCs w:val="44"/>
          <w:lang w:eastAsia="ru-RU"/>
        </w:rPr>
        <w:t>52</w:t>
      </w:r>
    </w:p>
    <w:p w:rsidR="00FD0FC0" w:rsidRPr="000E6274" w:rsidRDefault="00FD0FC0" w:rsidP="00FD0FC0">
      <w:pPr>
        <w:spacing w:after="0" w:line="240" w:lineRule="auto"/>
        <w:jc w:val="both"/>
        <w:rPr>
          <w:rFonts w:ascii="Times New Roman" w:eastAsia="Times New Roman" w:hAnsi="Times New Roman" w:cs="Times New Roman"/>
          <w:b/>
          <w:lang w:eastAsia="ru-RU"/>
        </w:rPr>
      </w:pPr>
      <w:r w:rsidRPr="00A47632">
        <w:rPr>
          <w:rFonts w:ascii="Times New Roman" w:eastAsia="Times New Roman" w:hAnsi="Times New Roman" w:cs="Times New Roman"/>
          <w:b/>
          <w:sz w:val="28"/>
          <w:szCs w:val="28"/>
          <w:lang w:eastAsia="ru-RU"/>
        </w:rPr>
        <w:t>ТЕМА ПРОГРАМИ:</w:t>
      </w:r>
      <w:r w:rsidRPr="00A47632">
        <w:rPr>
          <w:rFonts w:ascii="Times New Roman" w:eastAsia="Times New Roman" w:hAnsi="Times New Roman" w:cs="Times New Roman"/>
          <w:sz w:val="28"/>
          <w:szCs w:val="28"/>
          <w:lang w:eastAsia="ru-RU"/>
        </w:rPr>
        <w:t xml:space="preserve"> </w:t>
      </w:r>
      <w:r w:rsidRPr="00A47632">
        <w:rPr>
          <w:rFonts w:ascii="Times New Roman" w:eastAsia="Times New Roman" w:hAnsi="Times New Roman" w:cs="Times New Roman"/>
          <w:sz w:val="28"/>
          <w:szCs w:val="28"/>
          <w:lang w:eastAsia="ru-RU"/>
        </w:rPr>
        <w:tab/>
      </w:r>
      <w:r w:rsidRPr="000E6274">
        <w:rPr>
          <w:rFonts w:ascii="Times New Roman" w:eastAsia="Times New Roman" w:hAnsi="Times New Roman" w:cs="Times New Roman"/>
          <w:b/>
          <w:lang w:eastAsia="ru-RU"/>
        </w:rPr>
        <w:t>Бухгалтерський облік на підприємствах різних галузей та форм власності.</w:t>
      </w:r>
    </w:p>
    <w:p w:rsidR="00FD0FC0" w:rsidRPr="00834B35" w:rsidRDefault="00FD0FC0" w:rsidP="00FD0FC0">
      <w:pPr>
        <w:spacing w:after="0" w:line="240" w:lineRule="auto"/>
        <w:jc w:val="both"/>
        <w:rPr>
          <w:rFonts w:ascii="Times New Roman" w:eastAsia="Times New Roman" w:hAnsi="Times New Roman" w:cs="Times New Roman"/>
          <w:b/>
          <w:sz w:val="28"/>
          <w:szCs w:val="28"/>
          <w:lang w:eastAsia="ru-RU"/>
        </w:rPr>
      </w:pPr>
      <w:r w:rsidRPr="00834B35">
        <w:rPr>
          <w:rFonts w:ascii="Times New Roman" w:eastAsia="Times New Roman" w:hAnsi="Times New Roman" w:cs="Times New Roman"/>
          <w:b/>
          <w:sz w:val="28"/>
          <w:szCs w:val="28"/>
          <w:lang w:eastAsia="ru-RU"/>
        </w:rPr>
        <w:t>ТЕМА УРОКУ:</w:t>
      </w:r>
      <w:r w:rsidRPr="00834B35">
        <w:rPr>
          <w:rFonts w:ascii="Times New Roman" w:eastAsia="Times New Roman" w:hAnsi="Times New Roman" w:cs="Times New Roman"/>
          <w:sz w:val="28"/>
          <w:szCs w:val="28"/>
          <w:lang w:eastAsia="ru-RU"/>
        </w:rPr>
        <w:tab/>
      </w:r>
      <w:r w:rsidRPr="00834B35">
        <w:rPr>
          <w:rFonts w:ascii="Times New Roman" w:eastAsia="Times New Roman" w:hAnsi="Times New Roman" w:cs="Times New Roman"/>
          <w:sz w:val="28"/>
          <w:szCs w:val="28"/>
          <w:lang w:eastAsia="ru-RU"/>
        </w:rPr>
        <w:tab/>
      </w:r>
      <w:r w:rsidRPr="00834B35">
        <w:rPr>
          <w:rFonts w:ascii="Times New Roman" w:eastAsia="Times New Roman" w:hAnsi="Times New Roman" w:cs="Times New Roman"/>
          <w:b/>
          <w:sz w:val="28"/>
          <w:szCs w:val="28"/>
          <w:lang w:eastAsia="ru-RU"/>
        </w:rPr>
        <w:t>Облік на підприємствах різних форм власності.</w:t>
      </w:r>
    </w:p>
    <w:p w:rsidR="00FD0FC0" w:rsidRPr="000E6274" w:rsidRDefault="00FD0FC0" w:rsidP="00FD0FC0">
      <w:pPr>
        <w:spacing w:after="0" w:line="240" w:lineRule="auto"/>
        <w:jc w:val="both"/>
        <w:rPr>
          <w:rFonts w:ascii="Times New Roman" w:eastAsia="Times New Roman" w:hAnsi="Times New Roman" w:cs="Times New Roman"/>
          <w:sz w:val="26"/>
          <w:szCs w:val="26"/>
          <w:lang w:eastAsia="ru-RU"/>
        </w:rPr>
      </w:pPr>
      <w:r w:rsidRPr="00DD3681">
        <w:rPr>
          <w:rFonts w:ascii="Times New Roman" w:eastAsia="Times New Roman" w:hAnsi="Times New Roman" w:cs="Times New Roman"/>
          <w:b/>
          <w:sz w:val="28"/>
          <w:szCs w:val="28"/>
          <w:lang w:eastAsia="ru-RU"/>
        </w:rPr>
        <w:t>МЕТА:</w:t>
      </w:r>
      <w:r w:rsidRPr="00DD3681">
        <w:rPr>
          <w:rFonts w:ascii="Times New Roman" w:eastAsia="Times New Roman" w:hAnsi="Times New Roman" w:cs="Times New Roman"/>
          <w:sz w:val="28"/>
          <w:szCs w:val="28"/>
          <w:lang w:eastAsia="ru-RU"/>
        </w:rPr>
        <w:t xml:space="preserve"> </w:t>
      </w:r>
      <w:r w:rsidRPr="00DD3681">
        <w:rPr>
          <w:rFonts w:ascii="Times New Roman" w:eastAsia="Times New Roman" w:hAnsi="Times New Roman" w:cs="Times New Roman"/>
          <w:sz w:val="28"/>
          <w:szCs w:val="28"/>
          <w:lang w:eastAsia="ru-RU"/>
        </w:rPr>
        <w:tab/>
      </w:r>
      <w:r w:rsidRPr="00DD3681">
        <w:rPr>
          <w:rFonts w:ascii="Times New Roman" w:eastAsia="Times New Roman" w:hAnsi="Times New Roman" w:cs="Times New Roman"/>
          <w:sz w:val="28"/>
          <w:szCs w:val="28"/>
          <w:lang w:eastAsia="ru-RU"/>
        </w:rPr>
        <w:tab/>
      </w:r>
      <w:r w:rsidRPr="00DD3681">
        <w:rPr>
          <w:rFonts w:ascii="Times New Roman" w:eastAsia="Times New Roman" w:hAnsi="Times New Roman" w:cs="Times New Roman"/>
          <w:sz w:val="28"/>
          <w:szCs w:val="28"/>
          <w:lang w:eastAsia="ru-RU"/>
        </w:rPr>
        <w:tab/>
      </w:r>
      <w:r w:rsidRPr="000E6274">
        <w:rPr>
          <w:rFonts w:ascii="Times New Roman" w:eastAsia="Times New Roman" w:hAnsi="Times New Roman" w:cs="Times New Roman"/>
          <w:sz w:val="26"/>
          <w:szCs w:val="26"/>
          <w:lang w:eastAsia="ru-RU"/>
        </w:rPr>
        <w:t>Формування практичних навичок з відображення операцій по обліку на підприємствах з різною формою власності.  Удосконалити  та систематизувати уміння  та навички по обліку на підприємствах різних галузей. Засвоїти порядок розрахунків виробничої собівартості. Розвивати логічне, аналітичне та критичне мислення, самостійність, послідовність виконання виробничих завдань. Виховувати старанність, уважність при виконанні виробничого завдання та закріпити уміння та навички з  отримання інформації за допомогою програмного забезпечення. Ознайомитись</w:t>
      </w:r>
      <w:r w:rsidRPr="000E6274">
        <w:rPr>
          <w:rFonts w:ascii="Times New Roman" w:eastAsia="Times New Roman" w:hAnsi="Times New Roman" w:cs="Times New Roman"/>
          <w:b/>
          <w:sz w:val="26"/>
          <w:szCs w:val="26"/>
          <w:lang w:eastAsia="ru-RU"/>
        </w:rPr>
        <w:t xml:space="preserve"> </w:t>
      </w:r>
      <w:r w:rsidRPr="000E6274">
        <w:rPr>
          <w:rFonts w:ascii="Times New Roman" w:eastAsia="Times New Roman" w:hAnsi="Times New Roman" w:cs="Times New Roman"/>
          <w:sz w:val="26"/>
          <w:szCs w:val="26"/>
          <w:lang w:eastAsia="ru-RU"/>
        </w:rPr>
        <w:t xml:space="preserve">з процесом організації обліку </w:t>
      </w:r>
      <w:r w:rsidRPr="000E6274">
        <w:rPr>
          <w:rFonts w:ascii="Times New Roman" w:eastAsia="Times New Roman" w:hAnsi="Times New Roman" w:cs="Times New Roman"/>
          <w:sz w:val="26"/>
          <w:szCs w:val="26"/>
          <w:u w:val="single"/>
          <w:lang w:eastAsia="ru-RU"/>
        </w:rPr>
        <w:t>в сільському господарстві</w:t>
      </w:r>
      <w:r w:rsidRPr="000E6274">
        <w:rPr>
          <w:rFonts w:ascii="Times New Roman" w:eastAsia="Times New Roman" w:hAnsi="Times New Roman" w:cs="Times New Roman"/>
          <w:sz w:val="26"/>
          <w:szCs w:val="26"/>
          <w:lang w:eastAsia="ru-RU"/>
        </w:rPr>
        <w:t>.</w:t>
      </w:r>
    </w:p>
    <w:p w:rsidR="00FD0FC0" w:rsidRPr="000E6274" w:rsidRDefault="00FD0FC0" w:rsidP="00FD0FC0">
      <w:pPr>
        <w:spacing w:after="0" w:line="240" w:lineRule="auto"/>
        <w:jc w:val="both"/>
        <w:rPr>
          <w:rFonts w:ascii="Times New Roman" w:eastAsia="Times New Roman" w:hAnsi="Times New Roman" w:cs="Times New Roman"/>
          <w:sz w:val="26"/>
          <w:szCs w:val="26"/>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 xml:space="preserve">: </w:t>
      </w:r>
      <w:r w:rsidRPr="000E6274">
        <w:rPr>
          <w:rFonts w:ascii="Times New Roman" w:eastAsia="Times New Roman" w:hAnsi="Times New Roman" w:cs="Times New Roman"/>
          <w:sz w:val="26"/>
          <w:szCs w:val="26"/>
          <w:lang w:eastAsia="ru-RU"/>
        </w:rPr>
        <w:t>інструкційна карта, конспекти, план  рахунків, калькулятор.</w:t>
      </w:r>
    </w:p>
    <w:p w:rsidR="00FD0FC0" w:rsidRPr="000E6274" w:rsidRDefault="00FD0FC0" w:rsidP="00FD0FC0">
      <w:pPr>
        <w:spacing w:after="0" w:line="240" w:lineRule="auto"/>
        <w:jc w:val="both"/>
        <w:rPr>
          <w:rFonts w:ascii="Times New Roman" w:eastAsia="Times New Roman" w:hAnsi="Times New Roman" w:cs="Times New Roman"/>
          <w:sz w:val="26"/>
          <w:szCs w:val="26"/>
          <w:lang w:eastAsia="ru-RU"/>
        </w:rPr>
      </w:pPr>
      <w:r w:rsidRPr="00A47632">
        <w:rPr>
          <w:rFonts w:ascii="Times New Roman" w:eastAsia="Times New Roman" w:hAnsi="Times New Roman" w:cs="Times New Roman"/>
          <w:b/>
          <w:sz w:val="28"/>
          <w:szCs w:val="28"/>
          <w:lang w:eastAsia="ru-RU"/>
        </w:rPr>
        <w:t>Література:</w:t>
      </w:r>
      <w:r w:rsidRPr="00A47632">
        <w:rPr>
          <w:rFonts w:ascii="Times New Roman" w:eastAsia="Times New Roman" w:hAnsi="Times New Roman" w:cs="Times New Roman"/>
          <w:sz w:val="28"/>
          <w:szCs w:val="28"/>
          <w:lang w:eastAsia="ru-RU"/>
        </w:rPr>
        <w:tab/>
      </w:r>
      <w:r w:rsidRPr="000E6274">
        <w:rPr>
          <w:rFonts w:ascii="Times New Roman" w:eastAsia="Calibri" w:hAnsi="Times New Roman" w:cs="Times New Roman"/>
          <w:sz w:val="26"/>
          <w:szCs w:val="26"/>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FD0FC0" w:rsidRPr="00A47632" w:rsidRDefault="00FD0FC0" w:rsidP="00FD0FC0">
      <w:pPr>
        <w:spacing w:after="0" w:line="240" w:lineRule="auto"/>
        <w:rPr>
          <w:rFonts w:ascii="Times New Roman" w:eastAsia="Times New Roman" w:hAnsi="Times New Roman" w:cs="Times New Roman"/>
          <w:b/>
          <w:sz w:val="28"/>
          <w:szCs w:val="28"/>
          <w:lang w:eastAsia="ru-RU"/>
        </w:rPr>
      </w:pPr>
      <w:r w:rsidRPr="00A47632">
        <w:rPr>
          <w:rFonts w:ascii="Times New Roman" w:eastAsia="Times New Roman" w:hAnsi="Times New Roman" w:cs="Times New Roman"/>
          <w:b/>
          <w:sz w:val="28"/>
          <w:szCs w:val="28"/>
          <w:lang w:eastAsia="ru-RU"/>
        </w:rPr>
        <w:t>Що потрібно виконати:</w:t>
      </w:r>
      <w:r>
        <w:rPr>
          <w:rFonts w:ascii="Times New Roman" w:eastAsia="Times New Roman" w:hAnsi="Times New Roman" w:cs="Times New Roman"/>
          <w:b/>
          <w:sz w:val="28"/>
          <w:szCs w:val="28"/>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FD0FC0" w:rsidRPr="00A47632" w:rsidRDefault="00FD0FC0" w:rsidP="00FD0FC0">
      <w:pPr>
        <w:spacing w:after="0" w:line="240" w:lineRule="auto"/>
        <w:rPr>
          <w:rFonts w:ascii="Times New Roman" w:eastAsia="Times New Roman" w:hAnsi="Times New Roman" w:cs="Times New Roman"/>
          <w:b/>
          <w:sz w:val="28"/>
          <w:szCs w:val="28"/>
          <w:lang w:eastAsia="ru-RU"/>
        </w:rPr>
      </w:pPr>
      <w:r w:rsidRPr="00A47632">
        <w:rPr>
          <w:rFonts w:ascii="Times New Roman" w:eastAsia="Times New Roman" w:hAnsi="Times New Roman" w:cs="Times New Roman"/>
          <w:b/>
          <w:sz w:val="28"/>
          <w:szCs w:val="28"/>
          <w:lang w:eastAsia="ru-RU"/>
        </w:rPr>
        <w:t>Завдання 1</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Оприбуткувати  продукцію на склад</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 xml:space="preserve"> Відобразити собівартість  реалізованої продукції </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Відобразити собівартість  реалізованих послуг</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Відобразити дохід від  реалізації</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Визначити фінансовий результат.</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lastRenderedPageBreak/>
        <w:t>Відобразити оплату за готову продукцію</w:t>
      </w:r>
    </w:p>
    <w:p w:rsidR="00FD0FC0" w:rsidRPr="000E6274" w:rsidRDefault="00FD0FC0" w:rsidP="00FD0FC0">
      <w:pPr>
        <w:spacing w:after="0" w:line="240" w:lineRule="auto"/>
        <w:ind w:left="360" w:firstLine="348"/>
        <w:rPr>
          <w:rFonts w:ascii="Times New Roman" w:eastAsia="Times New Roman" w:hAnsi="Times New Roman" w:cs="Times New Roman"/>
          <w:sz w:val="26"/>
          <w:szCs w:val="26"/>
          <w:lang w:eastAsia="ru-RU"/>
        </w:rPr>
      </w:pPr>
      <w:r w:rsidRPr="000E6274">
        <w:rPr>
          <w:rFonts w:ascii="Times New Roman" w:eastAsia="Times New Roman" w:hAnsi="Times New Roman" w:cs="Times New Roman"/>
          <w:sz w:val="26"/>
          <w:szCs w:val="26"/>
          <w:lang w:eastAsia="ru-RU"/>
        </w:rPr>
        <w:t>Дані для виконання:</w:t>
      </w:r>
    </w:p>
    <w:p w:rsidR="00FD0FC0" w:rsidRPr="000E6274" w:rsidRDefault="00FD0FC0" w:rsidP="00FD0FC0">
      <w:pPr>
        <w:spacing w:after="0" w:line="240" w:lineRule="auto"/>
        <w:ind w:firstLine="708"/>
        <w:jc w:val="both"/>
        <w:rPr>
          <w:rFonts w:ascii="Times New Roman" w:eastAsia="Times New Roman" w:hAnsi="Times New Roman" w:cs="Times New Roman"/>
          <w:sz w:val="26"/>
          <w:szCs w:val="26"/>
          <w:lang w:eastAsia="ru-RU"/>
        </w:rPr>
      </w:pPr>
      <w:r w:rsidRPr="000E6274">
        <w:rPr>
          <w:rFonts w:ascii="Times New Roman" w:eastAsia="Times New Roman" w:hAnsi="Times New Roman" w:cs="Times New Roman"/>
          <w:sz w:val="26"/>
          <w:szCs w:val="26"/>
          <w:lang w:eastAsia="ru-RU"/>
        </w:rPr>
        <w:t>СВК « Мрія</w:t>
      </w:r>
      <w:r w:rsidR="000E6274" w:rsidRPr="000E6274">
        <w:rPr>
          <w:rFonts w:ascii="Times New Roman" w:eastAsia="Times New Roman" w:hAnsi="Times New Roman" w:cs="Times New Roman"/>
          <w:sz w:val="26"/>
          <w:szCs w:val="26"/>
          <w:lang w:eastAsia="ru-RU"/>
        </w:rPr>
        <w:t>»</w:t>
      </w:r>
      <w:r w:rsidRPr="000E6274">
        <w:rPr>
          <w:rFonts w:ascii="Times New Roman" w:eastAsia="Times New Roman" w:hAnsi="Times New Roman" w:cs="Times New Roman"/>
          <w:sz w:val="26"/>
          <w:szCs w:val="26"/>
          <w:lang w:eastAsia="ru-RU"/>
        </w:rPr>
        <w:t xml:space="preserve"> зібрало 320 т. зерна пшениці, та 300 т. ячменю . </w:t>
      </w:r>
    </w:p>
    <w:p w:rsidR="00FD0FC0" w:rsidRPr="000E6274" w:rsidRDefault="00FD0FC0" w:rsidP="00FD0FC0">
      <w:pPr>
        <w:spacing w:after="0" w:line="240" w:lineRule="auto"/>
        <w:jc w:val="both"/>
        <w:rPr>
          <w:rFonts w:ascii="Times New Roman" w:eastAsia="Times New Roman" w:hAnsi="Times New Roman" w:cs="Times New Roman"/>
          <w:sz w:val="26"/>
          <w:szCs w:val="26"/>
          <w:lang w:eastAsia="ru-RU"/>
        </w:rPr>
      </w:pPr>
      <w:r w:rsidRPr="000E6274">
        <w:rPr>
          <w:rFonts w:ascii="Times New Roman" w:eastAsia="Times New Roman" w:hAnsi="Times New Roman" w:cs="Times New Roman"/>
          <w:sz w:val="26"/>
          <w:szCs w:val="26"/>
          <w:lang w:eastAsia="ru-RU"/>
        </w:rPr>
        <w:t xml:space="preserve">  </w:t>
      </w:r>
      <w:r w:rsidRPr="000E6274">
        <w:rPr>
          <w:rFonts w:ascii="Times New Roman" w:eastAsia="Times New Roman" w:hAnsi="Times New Roman" w:cs="Times New Roman"/>
          <w:sz w:val="26"/>
          <w:szCs w:val="26"/>
          <w:lang w:eastAsia="ru-RU"/>
        </w:rPr>
        <w:tab/>
        <w:t xml:space="preserve">Собівартість 1 </w:t>
      </w:r>
      <w:proofErr w:type="spellStart"/>
      <w:r w:rsidRPr="000E6274">
        <w:rPr>
          <w:rFonts w:ascii="Times New Roman" w:eastAsia="Times New Roman" w:hAnsi="Times New Roman" w:cs="Times New Roman"/>
          <w:sz w:val="26"/>
          <w:szCs w:val="26"/>
          <w:lang w:eastAsia="ru-RU"/>
        </w:rPr>
        <w:t>цнт</w:t>
      </w:r>
      <w:proofErr w:type="spellEnd"/>
      <w:r w:rsidRPr="000E6274">
        <w:rPr>
          <w:rFonts w:ascii="Times New Roman" w:eastAsia="Times New Roman" w:hAnsi="Times New Roman" w:cs="Times New Roman"/>
          <w:sz w:val="26"/>
          <w:szCs w:val="26"/>
          <w:lang w:eastAsia="ru-RU"/>
        </w:rPr>
        <w:t>. склала 1147,50 грн. - пшениці; ячменю - 1152,70 грн.;</w:t>
      </w:r>
    </w:p>
    <w:p w:rsidR="00FD0FC0" w:rsidRPr="000E6274" w:rsidRDefault="00FD0FC0" w:rsidP="00FD0FC0">
      <w:pPr>
        <w:spacing w:after="0" w:line="240" w:lineRule="auto"/>
        <w:jc w:val="both"/>
        <w:rPr>
          <w:rFonts w:ascii="Times New Roman" w:eastAsia="Times New Roman" w:hAnsi="Times New Roman" w:cs="Times New Roman"/>
          <w:sz w:val="26"/>
          <w:szCs w:val="26"/>
          <w:lang w:eastAsia="ru-RU"/>
        </w:rPr>
      </w:pPr>
      <w:r w:rsidRPr="000E6274">
        <w:rPr>
          <w:rFonts w:ascii="Times New Roman" w:eastAsia="Times New Roman" w:hAnsi="Times New Roman" w:cs="Times New Roman"/>
          <w:sz w:val="26"/>
          <w:szCs w:val="26"/>
          <w:lang w:eastAsia="ru-RU"/>
        </w:rPr>
        <w:t xml:space="preserve">  </w:t>
      </w:r>
      <w:r w:rsidRPr="000E6274">
        <w:rPr>
          <w:rFonts w:ascii="Times New Roman" w:eastAsia="Times New Roman" w:hAnsi="Times New Roman" w:cs="Times New Roman"/>
          <w:sz w:val="26"/>
          <w:szCs w:val="26"/>
          <w:lang w:eastAsia="ru-RU"/>
        </w:rPr>
        <w:tab/>
        <w:t>Реалізували пшениці 12 т. по ціні 2900 грн. за 1 т., та ячменю 21 т. по ціні 2810   грн. за т. Доставка зерна була здійснена продавцем вартість послуг склала 18200 грн з ПДВ</w:t>
      </w:r>
    </w:p>
    <w:p w:rsidR="00FD0FC0" w:rsidRPr="008B64BF" w:rsidRDefault="00FD0FC0" w:rsidP="00FD0FC0">
      <w:pPr>
        <w:spacing w:after="0" w:line="240" w:lineRule="auto"/>
        <w:jc w:val="both"/>
        <w:rPr>
          <w:rFonts w:ascii="Times New Roman" w:eastAsia="Times New Roman" w:hAnsi="Times New Roman" w:cs="Times New Roman"/>
          <w:b/>
          <w:sz w:val="28"/>
          <w:szCs w:val="28"/>
          <w:lang w:eastAsia="ru-RU"/>
        </w:rPr>
      </w:pPr>
      <w:r w:rsidRPr="008B64BF">
        <w:rPr>
          <w:rFonts w:ascii="Times New Roman" w:eastAsia="Times New Roman" w:hAnsi="Times New Roman" w:cs="Times New Roman"/>
          <w:b/>
          <w:sz w:val="28"/>
          <w:szCs w:val="28"/>
          <w:lang w:eastAsia="ru-RU"/>
        </w:rPr>
        <w:t>Завдання 2</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Оприбуткувати  продукцію на склад</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 xml:space="preserve"> Відобразити собівартість  реалізованої продукції </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Відобразити дохід від  реалізації</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Визначити суму ПДВ</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 xml:space="preserve">Відобразити ПДВ </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Визначити фінансовий результат.</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Відобразити оплату за готову продукцію</w:t>
      </w:r>
    </w:p>
    <w:p w:rsidR="00FD0FC0" w:rsidRPr="000E6274" w:rsidRDefault="00FD0FC0" w:rsidP="00FD0FC0">
      <w:pPr>
        <w:spacing w:after="0" w:line="240" w:lineRule="auto"/>
        <w:ind w:left="360" w:firstLine="348"/>
        <w:rPr>
          <w:rFonts w:ascii="Times New Roman" w:eastAsia="Times New Roman" w:hAnsi="Times New Roman" w:cs="Times New Roman"/>
          <w:sz w:val="26"/>
          <w:szCs w:val="26"/>
          <w:lang w:eastAsia="ru-RU"/>
        </w:rPr>
      </w:pPr>
      <w:r w:rsidRPr="000E6274">
        <w:rPr>
          <w:rFonts w:ascii="Times New Roman" w:eastAsia="Times New Roman" w:hAnsi="Times New Roman" w:cs="Times New Roman"/>
          <w:b/>
          <w:i/>
          <w:sz w:val="26"/>
          <w:szCs w:val="26"/>
          <w:lang w:eastAsia="ru-RU"/>
        </w:rPr>
        <w:t>Дані для виконання</w:t>
      </w:r>
      <w:r w:rsidRPr="000E6274">
        <w:rPr>
          <w:rFonts w:ascii="Times New Roman" w:eastAsia="Times New Roman" w:hAnsi="Times New Roman" w:cs="Times New Roman"/>
          <w:sz w:val="26"/>
          <w:szCs w:val="26"/>
          <w:lang w:eastAsia="ru-RU"/>
        </w:rPr>
        <w:t>:</w:t>
      </w:r>
    </w:p>
    <w:p w:rsidR="00FD0FC0" w:rsidRPr="000E6274" w:rsidRDefault="00FD0FC0" w:rsidP="00FD0FC0">
      <w:pPr>
        <w:spacing w:after="0" w:line="240" w:lineRule="auto"/>
        <w:ind w:firstLine="708"/>
        <w:jc w:val="both"/>
        <w:rPr>
          <w:rFonts w:ascii="Times New Roman" w:eastAsia="Times New Roman" w:hAnsi="Times New Roman" w:cs="Times New Roman"/>
          <w:sz w:val="26"/>
          <w:szCs w:val="26"/>
          <w:lang w:eastAsia="ru-RU"/>
        </w:rPr>
      </w:pPr>
      <w:r w:rsidRPr="000E6274">
        <w:rPr>
          <w:rFonts w:ascii="Times New Roman" w:eastAsia="Times New Roman" w:hAnsi="Times New Roman" w:cs="Times New Roman"/>
          <w:sz w:val="26"/>
          <w:szCs w:val="26"/>
          <w:lang w:eastAsia="ru-RU"/>
        </w:rPr>
        <w:t>Підприємство « Стройсервіс»  виготовило цеглу  за січень місяць 80 тис. штук  собівартість  1 тисячі штук склала 670 грн. і шифер 800 листів собівартість 1 штуки - 32 грн. Реалізовано було 50 тисяч штук по ціні  1100 грн.  за 1 тисячу в тому числі  ПДВ та шифер 600 листів по 55 грн. з ПДВ.</w:t>
      </w:r>
    </w:p>
    <w:p w:rsidR="00FD0FC0" w:rsidRPr="000E6274" w:rsidRDefault="00FD0FC0" w:rsidP="00FD0FC0">
      <w:pPr>
        <w:spacing w:after="0" w:line="240" w:lineRule="auto"/>
        <w:ind w:firstLine="708"/>
        <w:jc w:val="both"/>
        <w:rPr>
          <w:rFonts w:ascii="Times New Roman" w:eastAsia="Times New Roman" w:hAnsi="Times New Roman" w:cs="Times New Roman"/>
          <w:sz w:val="26"/>
          <w:szCs w:val="26"/>
          <w:lang w:eastAsia="ru-RU"/>
        </w:rPr>
      </w:pPr>
      <w:r w:rsidRPr="000E6274">
        <w:rPr>
          <w:rFonts w:ascii="Times New Roman" w:eastAsia="Times New Roman" w:hAnsi="Times New Roman" w:cs="Times New Roman"/>
          <w:sz w:val="26"/>
          <w:szCs w:val="26"/>
          <w:lang w:eastAsia="ru-RU"/>
        </w:rPr>
        <w:t>Будівельні матеріали були доставлені продавцем вартість послуг склала  18035грн.</w:t>
      </w:r>
    </w:p>
    <w:p w:rsidR="00FD0FC0" w:rsidRPr="00E3105A" w:rsidRDefault="00FD0FC0" w:rsidP="00FD0FC0">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Завдання 3</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Оприбуткувати  продукцію на склад</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 xml:space="preserve"> Відобразити собівартість  реалізованої продукції </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Відобразити дохід від  реалізації</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Визначити суму ПДВ</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 xml:space="preserve">Відобразити ПДВ </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Визначити фінансовий результат.</w:t>
      </w:r>
    </w:p>
    <w:p w:rsidR="00FD0FC0" w:rsidRPr="000E6274" w:rsidRDefault="00FD0FC0" w:rsidP="0053478C">
      <w:pPr>
        <w:numPr>
          <w:ilvl w:val="0"/>
          <w:numId w:val="54"/>
        </w:numPr>
        <w:spacing w:after="0" w:line="240" w:lineRule="auto"/>
        <w:rPr>
          <w:rFonts w:ascii="Times New Roman" w:eastAsia="Times New Roman" w:hAnsi="Times New Roman" w:cs="Times New Roman"/>
          <w:i/>
          <w:sz w:val="26"/>
          <w:szCs w:val="26"/>
          <w:lang w:eastAsia="ru-RU"/>
        </w:rPr>
      </w:pPr>
      <w:r w:rsidRPr="000E6274">
        <w:rPr>
          <w:rFonts w:ascii="Times New Roman" w:eastAsia="Times New Roman" w:hAnsi="Times New Roman" w:cs="Times New Roman"/>
          <w:i/>
          <w:sz w:val="26"/>
          <w:szCs w:val="26"/>
          <w:lang w:eastAsia="ru-RU"/>
        </w:rPr>
        <w:t>Відобразити оплату за готову продукцію</w:t>
      </w:r>
    </w:p>
    <w:p w:rsidR="00FD0FC0" w:rsidRPr="000E6274" w:rsidRDefault="00FD0FC0" w:rsidP="00FD0FC0">
      <w:pPr>
        <w:spacing w:after="0" w:line="240" w:lineRule="auto"/>
        <w:ind w:left="360"/>
        <w:rPr>
          <w:rFonts w:ascii="Times New Roman" w:eastAsia="Times New Roman" w:hAnsi="Times New Roman" w:cs="Times New Roman"/>
          <w:sz w:val="26"/>
          <w:szCs w:val="26"/>
          <w:lang w:eastAsia="ru-RU"/>
        </w:rPr>
      </w:pPr>
      <w:r w:rsidRPr="000E6274">
        <w:rPr>
          <w:rFonts w:ascii="Times New Roman" w:eastAsia="Times New Roman" w:hAnsi="Times New Roman" w:cs="Times New Roman"/>
          <w:sz w:val="26"/>
          <w:szCs w:val="26"/>
          <w:lang w:eastAsia="ru-RU"/>
        </w:rPr>
        <w:t>Дані для виконання:</w:t>
      </w:r>
    </w:p>
    <w:p w:rsidR="00FD0FC0" w:rsidRPr="000E6274" w:rsidRDefault="00FD0FC0" w:rsidP="00FD0FC0">
      <w:pPr>
        <w:spacing w:after="0" w:line="240" w:lineRule="auto"/>
        <w:rPr>
          <w:sz w:val="26"/>
          <w:szCs w:val="26"/>
        </w:rPr>
      </w:pPr>
      <w:r w:rsidRPr="000E6274">
        <w:rPr>
          <w:rFonts w:ascii="Times New Roman" w:eastAsia="Times New Roman" w:hAnsi="Times New Roman" w:cs="Times New Roman"/>
          <w:sz w:val="26"/>
          <w:szCs w:val="26"/>
          <w:lang w:eastAsia="ru-RU"/>
        </w:rPr>
        <w:t xml:space="preserve"> Підприємство «Мрія» реалізувало соняшник підприємству «Світанок» 5 тон по ціні 650 грн. за 1 тону в тому числі ПДВ. Собівартість насіння склала 295 грн. Розрахунки між підприємствами проведено.</w:t>
      </w:r>
    </w:p>
    <w:p w:rsidR="00FD0FC0" w:rsidRPr="00E3105A" w:rsidRDefault="00FD0FC0" w:rsidP="00FD0FC0">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Завдання 4</w:t>
      </w:r>
    </w:p>
    <w:p w:rsidR="00FD0FC0" w:rsidRPr="000E6274" w:rsidRDefault="00FD0FC0" w:rsidP="00FD0FC0">
      <w:pPr>
        <w:spacing w:after="0" w:line="240" w:lineRule="auto"/>
        <w:ind w:firstLine="708"/>
        <w:jc w:val="both"/>
        <w:rPr>
          <w:rFonts w:ascii="Times New Roman" w:eastAsia="Calibri" w:hAnsi="Times New Roman" w:cs="Times New Roman"/>
          <w:sz w:val="26"/>
          <w:szCs w:val="26"/>
        </w:rPr>
      </w:pPr>
      <w:r w:rsidRPr="000E6274">
        <w:rPr>
          <w:rFonts w:ascii="Times New Roman" w:eastAsia="Calibri" w:hAnsi="Times New Roman" w:cs="Times New Roman"/>
          <w:sz w:val="26"/>
          <w:szCs w:val="26"/>
        </w:rPr>
        <w:t>Вам необхідно  визначити вартість готової продукції по собівартості, визначити ціну для реалізації готової продукції та суму, якщо ціна  реалізації складає 45% надбавки до собівартості, підприємство являється платником  ПДВ 20%. Скласти кореспонденцію рахунків по оприбуткуванню та  реалізації  готової продукції. Оформити накладну, рахунок - фактуру, податкову накладну,  журнал – ордер  №5,6.</w:t>
      </w:r>
    </w:p>
    <w:tbl>
      <w:tblPr>
        <w:tblStyle w:val="a4"/>
        <w:tblW w:w="10490" w:type="dxa"/>
        <w:tblInd w:w="-5" w:type="dxa"/>
        <w:tblLayout w:type="fixed"/>
        <w:tblLook w:val="04A0" w:firstRow="1" w:lastRow="0" w:firstColumn="1" w:lastColumn="0" w:noHBand="0" w:noVBand="1"/>
      </w:tblPr>
      <w:tblGrid>
        <w:gridCol w:w="567"/>
        <w:gridCol w:w="5387"/>
        <w:gridCol w:w="850"/>
        <w:gridCol w:w="851"/>
        <w:gridCol w:w="851"/>
        <w:gridCol w:w="992"/>
        <w:gridCol w:w="992"/>
      </w:tblGrid>
      <w:tr w:rsidR="00FD0FC0" w:rsidRPr="00E3105A" w:rsidTr="00A34474">
        <w:tc>
          <w:tcPr>
            <w:tcW w:w="567" w:type="dxa"/>
            <w:vMerge w:val="restart"/>
          </w:tcPr>
          <w:p w:rsidR="00FD0FC0" w:rsidRPr="00E3105A" w:rsidRDefault="00FD0FC0" w:rsidP="00A34474">
            <w:pPr>
              <w:jc w:val="both"/>
              <w:rPr>
                <w:rFonts w:ascii="Times New Roman" w:eastAsia="Calibri" w:hAnsi="Times New Roman" w:cs="Times New Roman"/>
                <w:b/>
                <w:sz w:val="24"/>
                <w:szCs w:val="24"/>
              </w:rPr>
            </w:pPr>
            <w:r w:rsidRPr="00E3105A">
              <w:rPr>
                <w:rFonts w:ascii="Times New Roman" w:eastAsia="Calibri" w:hAnsi="Times New Roman" w:cs="Times New Roman"/>
                <w:b/>
                <w:sz w:val="24"/>
                <w:szCs w:val="24"/>
              </w:rPr>
              <w:t>№</w:t>
            </w:r>
          </w:p>
        </w:tc>
        <w:tc>
          <w:tcPr>
            <w:tcW w:w="5387" w:type="dxa"/>
            <w:vMerge w:val="restart"/>
          </w:tcPr>
          <w:p w:rsidR="00FD0FC0" w:rsidRPr="00E3105A" w:rsidRDefault="00FD0FC0" w:rsidP="00A34474">
            <w:pPr>
              <w:jc w:val="center"/>
              <w:rPr>
                <w:rFonts w:ascii="Times New Roman" w:eastAsia="Calibri" w:hAnsi="Times New Roman" w:cs="Times New Roman"/>
                <w:b/>
                <w:sz w:val="24"/>
                <w:szCs w:val="24"/>
              </w:rPr>
            </w:pPr>
            <w:r w:rsidRPr="00E3105A">
              <w:rPr>
                <w:rFonts w:ascii="Times New Roman" w:eastAsia="Calibri" w:hAnsi="Times New Roman" w:cs="Times New Roman"/>
                <w:b/>
                <w:sz w:val="24"/>
                <w:szCs w:val="24"/>
              </w:rPr>
              <w:t>Зміст господарської операції</w:t>
            </w:r>
          </w:p>
        </w:tc>
        <w:tc>
          <w:tcPr>
            <w:tcW w:w="850" w:type="dxa"/>
            <w:vMerge w:val="restart"/>
          </w:tcPr>
          <w:p w:rsidR="00FD0FC0" w:rsidRPr="00E3105A" w:rsidRDefault="00FD0FC0" w:rsidP="00A34474">
            <w:pPr>
              <w:ind w:left="-108" w:right="-108"/>
              <w:jc w:val="center"/>
              <w:rPr>
                <w:rFonts w:ascii="Times New Roman" w:eastAsia="Calibri" w:hAnsi="Times New Roman" w:cs="Times New Roman"/>
                <w:b/>
                <w:sz w:val="24"/>
                <w:szCs w:val="24"/>
              </w:rPr>
            </w:pPr>
            <w:r w:rsidRPr="00E3105A">
              <w:rPr>
                <w:rFonts w:ascii="Times New Roman" w:eastAsia="Calibri" w:hAnsi="Times New Roman" w:cs="Times New Roman"/>
                <w:b/>
                <w:sz w:val="24"/>
                <w:szCs w:val="24"/>
              </w:rPr>
              <w:t>Один. виміру</w:t>
            </w:r>
          </w:p>
        </w:tc>
        <w:tc>
          <w:tcPr>
            <w:tcW w:w="851" w:type="dxa"/>
            <w:vMerge w:val="restart"/>
          </w:tcPr>
          <w:p w:rsidR="00FD0FC0" w:rsidRPr="00E3105A" w:rsidRDefault="00FD0FC0" w:rsidP="00A34474">
            <w:pPr>
              <w:jc w:val="both"/>
              <w:rPr>
                <w:rFonts w:ascii="Times New Roman" w:eastAsia="Calibri" w:hAnsi="Times New Roman" w:cs="Times New Roman"/>
                <w:b/>
                <w:sz w:val="24"/>
                <w:szCs w:val="24"/>
              </w:rPr>
            </w:pPr>
            <w:r w:rsidRPr="00E3105A">
              <w:rPr>
                <w:rFonts w:ascii="Times New Roman" w:eastAsia="Calibri" w:hAnsi="Times New Roman" w:cs="Times New Roman"/>
                <w:b/>
                <w:sz w:val="24"/>
                <w:szCs w:val="24"/>
              </w:rPr>
              <w:t>К-сть</w:t>
            </w:r>
          </w:p>
        </w:tc>
        <w:tc>
          <w:tcPr>
            <w:tcW w:w="851" w:type="dxa"/>
            <w:vMerge w:val="restart"/>
          </w:tcPr>
          <w:p w:rsidR="00FD0FC0" w:rsidRPr="00E3105A" w:rsidRDefault="00FD0FC0" w:rsidP="00A34474">
            <w:pPr>
              <w:jc w:val="both"/>
              <w:rPr>
                <w:rFonts w:ascii="Times New Roman" w:eastAsia="Calibri" w:hAnsi="Times New Roman" w:cs="Times New Roman"/>
                <w:b/>
                <w:sz w:val="24"/>
                <w:szCs w:val="24"/>
              </w:rPr>
            </w:pPr>
            <w:r w:rsidRPr="00E3105A">
              <w:rPr>
                <w:rFonts w:ascii="Times New Roman" w:eastAsia="Calibri" w:hAnsi="Times New Roman" w:cs="Times New Roman"/>
                <w:b/>
                <w:sz w:val="24"/>
                <w:szCs w:val="24"/>
              </w:rPr>
              <w:t>Сума</w:t>
            </w:r>
          </w:p>
        </w:tc>
        <w:tc>
          <w:tcPr>
            <w:tcW w:w="1984" w:type="dxa"/>
            <w:gridSpan w:val="2"/>
          </w:tcPr>
          <w:p w:rsidR="00FD0FC0" w:rsidRPr="00E3105A" w:rsidRDefault="00FD0FC0" w:rsidP="00A34474">
            <w:pPr>
              <w:jc w:val="both"/>
              <w:rPr>
                <w:rFonts w:ascii="Times New Roman" w:eastAsia="Calibri" w:hAnsi="Times New Roman" w:cs="Times New Roman"/>
                <w:b/>
                <w:sz w:val="24"/>
                <w:szCs w:val="24"/>
              </w:rPr>
            </w:pPr>
            <w:r w:rsidRPr="00E3105A">
              <w:rPr>
                <w:rFonts w:ascii="Times New Roman" w:eastAsia="Calibri" w:hAnsi="Times New Roman" w:cs="Times New Roman"/>
                <w:b/>
                <w:sz w:val="24"/>
                <w:szCs w:val="24"/>
              </w:rPr>
              <w:t>Кореспонденція</w:t>
            </w:r>
          </w:p>
        </w:tc>
      </w:tr>
      <w:tr w:rsidR="00FD0FC0" w:rsidRPr="00E3105A" w:rsidTr="00A34474">
        <w:tc>
          <w:tcPr>
            <w:tcW w:w="567" w:type="dxa"/>
            <w:vMerge/>
          </w:tcPr>
          <w:p w:rsidR="00FD0FC0" w:rsidRPr="00E3105A" w:rsidRDefault="00FD0FC0" w:rsidP="00A34474">
            <w:pPr>
              <w:jc w:val="both"/>
              <w:rPr>
                <w:rFonts w:ascii="Times New Roman" w:eastAsia="Calibri" w:hAnsi="Times New Roman" w:cs="Times New Roman"/>
                <w:sz w:val="24"/>
                <w:szCs w:val="24"/>
              </w:rPr>
            </w:pPr>
          </w:p>
        </w:tc>
        <w:tc>
          <w:tcPr>
            <w:tcW w:w="5387" w:type="dxa"/>
            <w:vMerge/>
          </w:tcPr>
          <w:p w:rsidR="00FD0FC0" w:rsidRPr="00E3105A" w:rsidRDefault="00FD0FC0" w:rsidP="00A34474">
            <w:pPr>
              <w:jc w:val="both"/>
              <w:rPr>
                <w:rFonts w:ascii="Times New Roman" w:eastAsia="Calibri" w:hAnsi="Times New Roman" w:cs="Times New Roman"/>
                <w:sz w:val="24"/>
                <w:szCs w:val="24"/>
              </w:rPr>
            </w:pPr>
          </w:p>
        </w:tc>
        <w:tc>
          <w:tcPr>
            <w:tcW w:w="850" w:type="dxa"/>
            <w:vMerge/>
          </w:tcPr>
          <w:p w:rsidR="00FD0FC0" w:rsidRPr="00E3105A" w:rsidRDefault="00FD0FC0" w:rsidP="00A34474">
            <w:pPr>
              <w:jc w:val="both"/>
              <w:rPr>
                <w:rFonts w:ascii="Times New Roman" w:eastAsia="Calibri" w:hAnsi="Times New Roman" w:cs="Times New Roman"/>
                <w:sz w:val="24"/>
                <w:szCs w:val="24"/>
              </w:rPr>
            </w:pPr>
          </w:p>
        </w:tc>
        <w:tc>
          <w:tcPr>
            <w:tcW w:w="851" w:type="dxa"/>
            <w:vMerge/>
          </w:tcPr>
          <w:p w:rsidR="00FD0FC0" w:rsidRPr="00E3105A" w:rsidRDefault="00FD0FC0" w:rsidP="00A34474">
            <w:pPr>
              <w:jc w:val="both"/>
              <w:rPr>
                <w:rFonts w:ascii="Times New Roman" w:eastAsia="Calibri" w:hAnsi="Times New Roman" w:cs="Times New Roman"/>
                <w:sz w:val="24"/>
                <w:szCs w:val="24"/>
              </w:rPr>
            </w:pPr>
          </w:p>
        </w:tc>
        <w:tc>
          <w:tcPr>
            <w:tcW w:w="851" w:type="dxa"/>
            <w:vMerge/>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1</w:t>
            </w:r>
          </w:p>
        </w:tc>
        <w:tc>
          <w:tcPr>
            <w:tcW w:w="5387"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Оприбуткована на склад готова продукція</w:t>
            </w:r>
          </w:p>
        </w:tc>
        <w:tc>
          <w:tcPr>
            <w:tcW w:w="850" w:type="dxa"/>
          </w:tcPr>
          <w:p w:rsidR="00FD0FC0" w:rsidRPr="00E3105A" w:rsidRDefault="00FD0FC0" w:rsidP="00A34474">
            <w:pPr>
              <w:rPr>
                <w:rFonts w:ascii="Times New Roman" w:eastAsia="Calibri" w:hAnsi="Times New Roman" w:cs="Times New Roman"/>
                <w:sz w:val="24"/>
                <w:szCs w:val="24"/>
              </w:rPr>
            </w:pPr>
          </w:p>
        </w:tc>
        <w:tc>
          <w:tcPr>
            <w:tcW w:w="851" w:type="dxa"/>
          </w:tcPr>
          <w:p w:rsidR="00FD0FC0" w:rsidRPr="00E3105A" w:rsidRDefault="00FD0FC0" w:rsidP="00A34474">
            <w:pPr>
              <w:rPr>
                <w:rFonts w:ascii="Times New Roman" w:eastAsia="Calibri" w:hAnsi="Times New Roman" w:cs="Times New Roman"/>
                <w:sz w:val="24"/>
                <w:szCs w:val="24"/>
              </w:rPr>
            </w:pPr>
          </w:p>
          <w:p w:rsidR="00FD0FC0" w:rsidRPr="00E3105A" w:rsidRDefault="00FD0FC0" w:rsidP="00A34474">
            <w:pPr>
              <w:rPr>
                <w:rFonts w:ascii="Times New Roman" w:eastAsia="Calibri" w:hAnsi="Times New Roman" w:cs="Times New Roman"/>
                <w:sz w:val="24"/>
                <w:szCs w:val="24"/>
              </w:rPr>
            </w:pP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а</w:t>
            </w:r>
          </w:p>
        </w:tc>
        <w:tc>
          <w:tcPr>
            <w:tcW w:w="5387"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А</w:t>
            </w:r>
          </w:p>
        </w:tc>
        <w:tc>
          <w:tcPr>
            <w:tcW w:w="850"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штук</w:t>
            </w:r>
          </w:p>
        </w:tc>
        <w:tc>
          <w:tcPr>
            <w:tcW w:w="851"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1320</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б</w:t>
            </w:r>
          </w:p>
        </w:tc>
        <w:tc>
          <w:tcPr>
            <w:tcW w:w="5387"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Б</w:t>
            </w:r>
          </w:p>
        </w:tc>
        <w:tc>
          <w:tcPr>
            <w:tcW w:w="850"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штук</w:t>
            </w:r>
          </w:p>
        </w:tc>
        <w:tc>
          <w:tcPr>
            <w:tcW w:w="851"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1275</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в</w:t>
            </w:r>
          </w:p>
        </w:tc>
        <w:tc>
          <w:tcPr>
            <w:tcW w:w="5387"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В</w:t>
            </w:r>
          </w:p>
        </w:tc>
        <w:tc>
          <w:tcPr>
            <w:tcW w:w="850"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штук</w:t>
            </w:r>
          </w:p>
        </w:tc>
        <w:tc>
          <w:tcPr>
            <w:tcW w:w="851"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1380</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2</w:t>
            </w:r>
          </w:p>
        </w:tc>
        <w:tc>
          <w:tcPr>
            <w:tcW w:w="5387"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 xml:space="preserve">Списана на реалізацію по собівартості  готова продукція </w:t>
            </w:r>
          </w:p>
        </w:tc>
        <w:tc>
          <w:tcPr>
            <w:tcW w:w="850" w:type="dxa"/>
          </w:tcPr>
          <w:p w:rsidR="00FD0FC0" w:rsidRPr="00E3105A" w:rsidRDefault="00FD0FC0" w:rsidP="00A34474">
            <w:pPr>
              <w:rPr>
                <w:rFonts w:ascii="Times New Roman" w:eastAsia="Calibri" w:hAnsi="Times New Roman" w:cs="Times New Roman"/>
                <w:sz w:val="24"/>
                <w:szCs w:val="24"/>
              </w:rPr>
            </w:pPr>
          </w:p>
        </w:tc>
        <w:tc>
          <w:tcPr>
            <w:tcW w:w="851" w:type="dxa"/>
          </w:tcPr>
          <w:p w:rsidR="00FD0FC0" w:rsidRPr="00E3105A" w:rsidRDefault="00FD0FC0" w:rsidP="00A34474">
            <w:pPr>
              <w:rPr>
                <w:rFonts w:ascii="Times New Roman" w:eastAsia="Calibri" w:hAnsi="Times New Roman" w:cs="Times New Roman"/>
                <w:sz w:val="24"/>
                <w:szCs w:val="24"/>
              </w:rPr>
            </w:pP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а</w:t>
            </w:r>
          </w:p>
        </w:tc>
        <w:tc>
          <w:tcPr>
            <w:tcW w:w="5387"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А</w:t>
            </w:r>
          </w:p>
        </w:tc>
        <w:tc>
          <w:tcPr>
            <w:tcW w:w="850"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штук</w:t>
            </w:r>
          </w:p>
        </w:tc>
        <w:tc>
          <w:tcPr>
            <w:tcW w:w="851"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1270</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б</w:t>
            </w:r>
          </w:p>
        </w:tc>
        <w:tc>
          <w:tcPr>
            <w:tcW w:w="5387"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Б</w:t>
            </w:r>
          </w:p>
        </w:tc>
        <w:tc>
          <w:tcPr>
            <w:tcW w:w="850"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штук</w:t>
            </w:r>
          </w:p>
        </w:tc>
        <w:tc>
          <w:tcPr>
            <w:tcW w:w="851"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980</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lastRenderedPageBreak/>
              <w:t>в</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В</w:t>
            </w:r>
          </w:p>
        </w:tc>
        <w:tc>
          <w:tcPr>
            <w:tcW w:w="850"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штук</w:t>
            </w:r>
          </w:p>
        </w:tc>
        <w:tc>
          <w:tcPr>
            <w:tcW w:w="851"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1210</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3</w:t>
            </w:r>
          </w:p>
        </w:tc>
        <w:tc>
          <w:tcPr>
            <w:tcW w:w="5387" w:type="dxa"/>
          </w:tcPr>
          <w:p w:rsidR="00FD0FC0" w:rsidRPr="00E3105A" w:rsidRDefault="00FD0FC0" w:rsidP="00A34474">
            <w:pPr>
              <w:tabs>
                <w:tab w:val="left" w:pos="915"/>
              </w:tabs>
              <w:rPr>
                <w:rFonts w:ascii="Times New Roman" w:eastAsia="Calibri" w:hAnsi="Times New Roman" w:cs="Times New Roman"/>
                <w:sz w:val="24"/>
                <w:szCs w:val="24"/>
              </w:rPr>
            </w:pPr>
            <w:r w:rsidRPr="00E3105A">
              <w:rPr>
                <w:rFonts w:ascii="Times New Roman" w:eastAsia="Calibri" w:hAnsi="Times New Roman" w:cs="Times New Roman"/>
                <w:sz w:val="24"/>
                <w:szCs w:val="24"/>
              </w:rPr>
              <w:t>Відображено дохід від реалізації продукції</w:t>
            </w:r>
          </w:p>
        </w:tc>
        <w:tc>
          <w:tcPr>
            <w:tcW w:w="850" w:type="dxa"/>
          </w:tcPr>
          <w:p w:rsidR="00FD0FC0" w:rsidRPr="00E3105A" w:rsidRDefault="00FD0FC0" w:rsidP="00A34474">
            <w:pPr>
              <w:rPr>
                <w:rFonts w:ascii="Times New Roman" w:eastAsia="Calibri" w:hAnsi="Times New Roman" w:cs="Times New Roman"/>
                <w:sz w:val="24"/>
                <w:szCs w:val="24"/>
              </w:rPr>
            </w:pPr>
          </w:p>
        </w:tc>
        <w:tc>
          <w:tcPr>
            <w:tcW w:w="851" w:type="dxa"/>
          </w:tcPr>
          <w:p w:rsidR="00FD0FC0" w:rsidRPr="00E3105A" w:rsidRDefault="00FD0FC0" w:rsidP="00A34474">
            <w:pPr>
              <w:rPr>
                <w:rFonts w:ascii="Times New Roman" w:eastAsia="Calibri" w:hAnsi="Times New Roman" w:cs="Times New Roman"/>
                <w:sz w:val="24"/>
                <w:szCs w:val="24"/>
              </w:rPr>
            </w:pP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а</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А</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б</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Б</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в</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В</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4</w:t>
            </w:r>
          </w:p>
        </w:tc>
        <w:tc>
          <w:tcPr>
            <w:tcW w:w="5387" w:type="dxa"/>
          </w:tcPr>
          <w:p w:rsidR="00FD0FC0" w:rsidRPr="00E3105A" w:rsidRDefault="00FD0FC0" w:rsidP="00A34474">
            <w:pPr>
              <w:tabs>
                <w:tab w:val="left" w:pos="915"/>
              </w:tabs>
              <w:rPr>
                <w:rFonts w:ascii="Times New Roman" w:eastAsia="Calibri" w:hAnsi="Times New Roman" w:cs="Times New Roman"/>
                <w:sz w:val="24"/>
                <w:szCs w:val="24"/>
              </w:rPr>
            </w:pPr>
            <w:r w:rsidRPr="00E3105A">
              <w:rPr>
                <w:rFonts w:ascii="Times New Roman" w:eastAsia="Calibri" w:hAnsi="Times New Roman" w:cs="Times New Roman"/>
                <w:sz w:val="24"/>
                <w:szCs w:val="24"/>
              </w:rPr>
              <w:t>Відображено податкове зобов’язання  по ПДВ</w:t>
            </w:r>
          </w:p>
        </w:tc>
        <w:tc>
          <w:tcPr>
            <w:tcW w:w="850" w:type="dxa"/>
          </w:tcPr>
          <w:p w:rsidR="00FD0FC0" w:rsidRPr="00E3105A" w:rsidRDefault="00FD0FC0" w:rsidP="00A34474">
            <w:pPr>
              <w:jc w:val="center"/>
              <w:rPr>
                <w:rFonts w:ascii="Times New Roman" w:eastAsia="Calibri" w:hAnsi="Times New Roman" w:cs="Times New Roman"/>
                <w:sz w:val="24"/>
                <w:szCs w:val="24"/>
              </w:rPr>
            </w:pPr>
          </w:p>
        </w:tc>
        <w:tc>
          <w:tcPr>
            <w:tcW w:w="851" w:type="dxa"/>
          </w:tcPr>
          <w:p w:rsidR="00FD0FC0" w:rsidRPr="00E3105A" w:rsidRDefault="00FD0FC0" w:rsidP="00A34474">
            <w:pPr>
              <w:jc w:val="center"/>
              <w:rPr>
                <w:rFonts w:ascii="Times New Roman" w:eastAsia="Calibri" w:hAnsi="Times New Roman" w:cs="Times New Roman"/>
                <w:sz w:val="24"/>
                <w:szCs w:val="24"/>
              </w:rPr>
            </w:pP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а</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А</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б</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Б</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в</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В</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5</w:t>
            </w:r>
          </w:p>
        </w:tc>
        <w:tc>
          <w:tcPr>
            <w:tcW w:w="5387" w:type="dxa"/>
          </w:tcPr>
          <w:p w:rsidR="00FD0FC0" w:rsidRPr="00E3105A" w:rsidRDefault="00FD0FC0" w:rsidP="00A34474">
            <w:pPr>
              <w:tabs>
                <w:tab w:val="left" w:pos="915"/>
              </w:tabs>
              <w:rPr>
                <w:rFonts w:ascii="Times New Roman" w:eastAsia="Calibri" w:hAnsi="Times New Roman" w:cs="Times New Roman"/>
                <w:sz w:val="24"/>
                <w:szCs w:val="24"/>
              </w:rPr>
            </w:pPr>
            <w:r w:rsidRPr="00E3105A">
              <w:rPr>
                <w:rFonts w:ascii="Times New Roman" w:eastAsia="Calibri" w:hAnsi="Times New Roman" w:cs="Times New Roman"/>
                <w:sz w:val="24"/>
                <w:szCs w:val="24"/>
              </w:rPr>
              <w:t>Собівартість реалізованої  готової продукції віднесено на фінансовий на фінансовий результат</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а</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А</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б</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Б</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в</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В</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6</w:t>
            </w:r>
          </w:p>
        </w:tc>
        <w:tc>
          <w:tcPr>
            <w:tcW w:w="5387" w:type="dxa"/>
          </w:tcPr>
          <w:p w:rsidR="00FD0FC0" w:rsidRPr="00E3105A" w:rsidRDefault="00FD0FC0" w:rsidP="00A34474">
            <w:pPr>
              <w:tabs>
                <w:tab w:val="left" w:pos="915"/>
              </w:tabs>
              <w:rPr>
                <w:rFonts w:ascii="Times New Roman" w:eastAsia="Calibri" w:hAnsi="Times New Roman" w:cs="Times New Roman"/>
                <w:sz w:val="24"/>
                <w:szCs w:val="24"/>
              </w:rPr>
            </w:pPr>
            <w:r w:rsidRPr="00E3105A">
              <w:rPr>
                <w:rFonts w:ascii="Times New Roman" w:eastAsia="Calibri" w:hAnsi="Times New Roman" w:cs="Times New Roman"/>
                <w:sz w:val="24"/>
                <w:szCs w:val="24"/>
              </w:rPr>
              <w:t>Дохід від реалізованої готової продукції віднесено на фінансовий результат</w:t>
            </w:r>
          </w:p>
        </w:tc>
        <w:tc>
          <w:tcPr>
            <w:tcW w:w="850" w:type="dxa"/>
          </w:tcPr>
          <w:p w:rsidR="00FD0FC0" w:rsidRPr="00E3105A" w:rsidRDefault="00FD0FC0" w:rsidP="00A34474">
            <w:pPr>
              <w:jc w:val="center"/>
              <w:rPr>
                <w:rFonts w:ascii="Times New Roman" w:eastAsia="Calibri" w:hAnsi="Times New Roman" w:cs="Times New Roman"/>
                <w:sz w:val="24"/>
                <w:szCs w:val="24"/>
              </w:rPr>
            </w:pPr>
          </w:p>
        </w:tc>
        <w:tc>
          <w:tcPr>
            <w:tcW w:w="851" w:type="dxa"/>
          </w:tcPr>
          <w:p w:rsidR="00FD0FC0" w:rsidRPr="00E3105A" w:rsidRDefault="00FD0FC0" w:rsidP="00A34474">
            <w:pPr>
              <w:jc w:val="center"/>
              <w:rPr>
                <w:rFonts w:ascii="Times New Roman" w:eastAsia="Calibri" w:hAnsi="Times New Roman" w:cs="Times New Roman"/>
                <w:sz w:val="24"/>
                <w:szCs w:val="24"/>
              </w:rPr>
            </w:pP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а</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А</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б</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Б</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в</w:t>
            </w:r>
          </w:p>
        </w:tc>
        <w:tc>
          <w:tcPr>
            <w:tcW w:w="5387" w:type="dxa"/>
          </w:tcPr>
          <w:p w:rsidR="00FD0FC0" w:rsidRPr="00E3105A" w:rsidRDefault="00FD0FC0" w:rsidP="00A34474">
            <w:pPr>
              <w:tabs>
                <w:tab w:val="left" w:pos="915"/>
              </w:tabs>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продукція В</w:t>
            </w:r>
          </w:p>
        </w:tc>
        <w:tc>
          <w:tcPr>
            <w:tcW w:w="850"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Х</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7</w:t>
            </w:r>
          </w:p>
        </w:tc>
        <w:tc>
          <w:tcPr>
            <w:tcW w:w="5387"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Кошти від покупців зараховано</w:t>
            </w:r>
            <w:r>
              <w:rPr>
                <w:rFonts w:ascii="Times New Roman" w:eastAsia="Calibri" w:hAnsi="Times New Roman" w:cs="Times New Roman"/>
                <w:sz w:val="24"/>
                <w:szCs w:val="24"/>
              </w:rPr>
              <w:t xml:space="preserve"> </w:t>
            </w:r>
            <w:r w:rsidRPr="00E3105A">
              <w:rPr>
                <w:rFonts w:ascii="Times New Roman" w:eastAsia="Calibri" w:hAnsi="Times New Roman" w:cs="Times New Roman"/>
                <w:sz w:val="24"/>
                <w:szCs w:val="24"/>
              </w:rPr>
              <w:t>на поточний рахунок в банку за отриману готову продукцію</w:t>
            </w:r>
          </w:p>
        </w:tc>
        <w:tc>
          <w:tcPr>
            <w:tcW w:w="850" w:type="dxa"/>
          </w:tcPr>
          <w:p w:rsidR="00FD0FC0" w:rsidRPr="00E3105A" w:rsidRDefault="00FD0FC0" w:rsidP="00A34474">
            <w:pPr>
              <w:rPr>
                <w:rFonts w:ascii="Times New Roman" w:eastAsia="Calibri" w:hAnsi="Times New Roman" w:cs="Times New Roman"/>
                <w:sz w:val="24"/>
                <w:szCs w:val="24"/>
              </w:rPr>
            </w:pPr>
          </w:p>
        </w:tc>
        <w:tc>
          <w:tcPr>
            <w:tcW w:w="851" w:type="dxa"/>
          </w:tcPr>
          <w:p w:rsidR="00FD0FC0" w:rsidRPr="00E3105A" w:rsidRDefault="00FD0FC0" w:rsidP="00A34474">
            <w:pPr>
              <w:rPr>
                <w:rFonts w:ascii="Times New Roman" w:eastAsia="Calibri" w:hAnsi="Times New Roman" w:cs="Times New Roman"/>
                <w:sz w:val="24"/>
                <w:szCs w:val="24"/>
              </w:rPr>
            </w:pP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а</w:t>
            </w:r>
          </w:p>
        </w:tc>
        <w:tc>
          <w:tcPr>
            <w:tcW w:w="5387"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за продукцію А</w:t>
            </w:r>
          </w:p>
        </w:tc>
        <w:tc>
          <w:tcPr>
            <w:tcW w:w="850"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грн</w:t>
            </w:r>
          </w:p>
        </w:tc>
        <w:tc>
          <w:tcPr>
            <w:tcW w:w="851"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б</w:t>
            </w:r>
          </w:p>
        </w:tc>
        <w:tc>
          <w:tcPr>
            <w:tcW w:w="5387"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за продукцію  Б</w:t>
            </w:r>
          </w:p>
        </w:tc>
        <w:tc>
          <w:tcPr>
            <w:tcW w:w="850"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грн.</w:t>
            </w:r>
          </w:p>
        </w:tc>
        <w:tc>
          <w:tcPr>
            <w:tcW w:w="851"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r w:rsidR="00FD0FC0" w:rsidRPr="00E3105A" w:rsidTr="00A34474">
        <w:tc>
          <w:tcPr>
            <w:tcW w:w="567" w:type="dxa"/>
          </w:tcPr>
          <w:p w:rsidR="00FD0FC0" w:rsidRPr="00E3105A" w:rsidRDefault="00FD0FC0" w:rsidP="00A34474">
            <w:pPr>
              <w:jc w:val="both"/>
              <w:rPr>
                <w:rFonts w:ascii="Times New Roman" w:eastAsia="Calibri" w:hAnsi="Times New Roman" w:cs="Times New Roman"/>
                <w:sz w:val="24"/>
                <w:szCs w:val="24"/>
              </w:rPr>
            </w:pPr>
            <w:r w:rsidRPr="00E3105A">
              <w:rPr>
                <w:rFonts w:ascii="Times New Roman" w:eastAsia="Calibri" w:hAnsi="Times New Roman" w:cs="Times New Roman"/>
                <w:sz w:val="24"/>
                <w:szCs w:val="24"/>
              </w:rPr>
              <w:t>в</w:t>
            </w:r>
          </w:p>
        </w:tc>
        <w:tc>
          <w:tcPr>
            <w:tcW w:w="5387" w:type="dxa"/>
          </w:tcPr>
          <w:p w:rsidR="00FD0FC0" w:rsidRPr="00E3105A" w:rsidRDefault="00FD0FC0" w:rsidP="00A34474">
            <w:pPr>
              <w:jc w:val="center"/>
              <w:rPr>
                <w:rFonts w:ascii="Times New Roman" w:eastAsia="Calibri" w:hAnsi="Times New Roman" w:cs="Times New Roman"/>
                <w:sz w:val="24"/>
                <w:szCs w:val="24"/>
              </w:rPr>
            </w:pPr>
            <w:r w:rsidRPr="00E3105A">
              <w:rPr>
                <w:rFonts w:ascii="Times New Roman" w:eastAsia="Calibri" w:hAnsi="Times New Roman" w:cs="Times New Roman"/>
                <w:sz w:val="24"/>
                <w:szCs w:val="24"/>
              </w:rPr>
              <w:t>за продукцію  В</w:t>
            </w:r>
          </w:p>
        </w:tc>
        <w:tc>
          <w:tcPr>
            <w:tcW w:w="850"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грн.</w:t>
            </w:r>
          </w:p>
        </w:tc>
        <w:tc>
          <w:tcPr>
            <w:tcW w:w="851" w:type="dxa"/>
          </w:tcPr>
          <w:p w:rsidR="00FD0FC0" w:rsidRPr="00E3105A" w:rsidRDefault="00FD0FC0" w:rsidP="00A34474">
            <w:pPr>
              <w:rPr>
                <w:rFonts w:ascii="Times New Roman" w:eastAsia="Calibri" w:hAnsi="Times New Roman" w:cs="Times New Roman"/>
                <w:sz w:val="24"/>
                <w:szCs w:val="24"/>
              </w:rPr>
            </w:pPr>
            <w:r w:rsidRPr="00E3105A">
              <w:rPr>
                <w:rFonts w:ascii="Times New Roman" w:eastAsia="Calibri" w:hAnsi="Times New Roman" w:cs="Times New Roman"/>
                <w:sz w:val="24"/>
                <w:szCs w:val="24"/>
              </w:rPr>
              <w:t>?</w:t>
            </w:r>
          </w:p>
        </w:tc>
        <w:tc>
          <w:tcPr>
            <w:tcW w:w="851"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c>
          <w:tcPr>
            <w:tcW w:w="992" w:type="dxa"/>
          </w:tcPr>
          <w:p w:rsidR="00FD0FC0" w:rsidRPr="00E3105A" w:rsidRDefault="00FD0FC0" w:rsidP="00A34474">
            <w:pPr>
              <w:jc w:val="both"/>
              <w:rPr>
                <w:rFonts w:ascii="Times New Roman" w:eastAsia="Calibri" w:hAnsi="Times New Roman" w:cs="Times New Roman"/>
                <w:sz w:val="24"/>
                <w:szCs w:val="24"/>
              </w:rPr>
            </w:pPr>
          </w:p>
        </w:tc>
      </w:tr>
    </w:tbl>
    <w:p w:rsidR="00FD0FC0" w:rsidRPr="00A24787" w:rsidRDefault="00FD0FC0" w:rsidP="00FD0FC0">
      <w:pPr>
        <w:spacing w:after="0" w:line="240" w:lineRule="auto"/>
        <w:jc w:val="center"/>
        <w:rPr>
          <w:rFonts w:ascii="Times New Roman" w:eastAsia="Times New Roman" w:hAnsi="Times New Roman" w:cs="Times New Roman"/>
          <w:b/>
          <w:sz w:val="44"/>
          <w:szCs w:val="44"/>
          <w:lang w:eastAsia="ru-RU"/>
        </w:rPr>
      </w:pPr>
      <w:r>
        <w:rPr>
          <w:rFonts w:ascii="Times New Roman" w:eastAsia="Times New Roman" w:hAnsi="Times New Roman" w:cs="Times New Roman"/>
          <w:b/>
          <w:sz w:val="44"/>
          <w:szCs w:val="44"/>
          <w:lang w:eastAsia="ru-RU"/>
        </w:rPr>
        <w:t>ІНСТРУКЦІЙНА КАРТКА №53</w:t>
      </w:r>
    </w:p>
    <w:p w:rsidR="00FD0FC0" w:rsidRPr="00A24787" w:rsidRDefault="00FD0FC0" w:rsidP="00FD0FC0">
      <w:pPr>
        <w:spacing w:after="0" w:line="240" w:lineRule="auto"/>
        <w:rPr>
          <w:rFonts w:ascii="Times New Roman" w:eastAsia="Times New Roman" w:hAnsi="Times New Roman" w:cs="Times New Roman"/>
          <w:sz w:val="28"/>
          <w:szCs w:val="28"/>
          <w:lang w:eastAsia="ru-RU"/>
        </w:rPr>
      </w:pPr>
      <w:r w:rsidRPr="00A24787">
        <w:rPr>
          <w:rFonts w:ascii="Times New Roman" w:eastAsia="Times New Roman" w:hAnsi="Times New Roman" w:cs="Times New Roman"/>
          <w:sz w:val="28"/>
          <w:szCs w:val="28"/>
          <w:lang w:eastAsia="ru-RU"/>
        </w:rPr>
        <w:t xml:space="preserve"> </w:t>
      </w:r>
    </w:p>
    <w:p w:rsidR="00FD0FC0" w:rsidRPr="00834B35" w:rsidRDefault="00FD0FC0" w:rsidP="00FD0FC0">
      <w:pPr>
        <w:spacing w:after="0" w:line="240" w:lineRule="auto"/>
        <w:rPr>
          <w:rFonts w:ascii="Times New Roman" w:eastAsia="Times New Roman" w:hAnsi="Times New Roman" w:cs="Times New Roman"/>
          <w:b/>
          <w:sz w:val="28"/>
          <w:szCs w:val="28"/>
          <w:lang w:eastAsia="ru-RU"/>
        </w:rPr>
      </w:pPr>
      <w:r w:rsidRPr="00A24787">
        <w:rPr>
          <w:rFonts w:ascii="Times New Roman" w:eastAsia="Times New Roman" w:hAnsi="Times New Roman" w:cs="Times New Roman"/>
          <w:b/>
          <w:sz w:val="28"/>
          <w:szCs w:val="28"/>
          <w:lang w:eastAsia="ru-RU"/>
        </w:rPr>
        <w:t>ТЕМА ПРОГРАМИ:</w:t>
      </w:r>
      <w:r w:rsidRPr="00A24787">
        <w:rPr>
          <w:rFonts w:ascii="Times New Roman" w:eastAsia="Times New Roman" w:hAnsi="Times New Roman" w:cs="Times New Roman"/>
          <w:sz w:val="28"/>
          <w:szCs w:val="28"/>
          <w:lang w:eastAsia="ru-RU"/>
        </w:rPr>
        <w:t xml:space="preserve"> </w:t>
      </w:r>
      <w:r w:rsidRPr="00A24787">
        <w:rPr>
          <w:rFonts w:ascii="Times New Roman" w:eastAsia="Times New Roman" w:hAnsi="Times New Roman" w:cs="Times New Roman"/>
          <w:sz w:val="28"/>
          <w:szCs w:val="28"/>
          <w:lang w:eastAsia="ru-RU"/>
        </w:rPr>
        <w:tab/>
      </w:r>
      <w:r w:rsidRPr="00834B35">
        <w:rPr>
          <w:rFonts w:ascii="Times New Roman" w:eastAsia="Times New Roman" w:hAnsi="Times New Roman" w:cs="Times New Roman"/>
          <w:b/>
          <w:sz w:val="28"/>
          <w:szCs w:val="28"/>
          <w:lang w:eastAsia="ru-RU"/>
        </w:rPr>
        <w:t>Бухгалтерський облік на підприємствах різних</w:t>
      </w:r>
      <w:r>
        <w:rPr>
          <w:rFonts w:ascii="Times New Roman" w:eastAsia="Times New Roman" w:hAnsi="Times New Roman" w:cs="Times New Roman"/>
          <w:b/>
          <w:sz w:val="28"/>
          <w:szCs w:val="28"/>
          <w:lang w:eastAsia="ru-RU"/>
        </w:rPr>
        <w:t xml:space="preserve"> галузей та</w:t>
      </w:r>
      <w:r w:rsidRPr="00834B35">
        <w:rPr>
          <w:rFonts w:ascii="Times New Roman" w:eastAsia="Times New Roman" w:hAnsi="Times New Roman" w:cs="Times New Roman"/>
          <w:b/>
          <w:sz w:val="28"/>
          <w:szCs w:val="28"/>
          <w:lang w:eastAsia="ru-RU"/>
        </w:rPr>
        <w:t xml:space="preserve"> форм власності.</w:t>
      </w:r>
    </w:p>
    <w:p w:rsidR="00FD0FC0" w:rsidRPr="00834B35" w:rsidRDefault="00FD0FC0" w:rsidP="00FD0FC0">
      <w:pPr>
        <w:spacing w:after="0" w:line="240" w:lineRule="auto"/>
        <w:rPr>
          <w:rFonts w:ascii="Times New Roman" w:eastAsia="Times New Roman" w:hAnsi="Times New Roman" w:cs="Times New Roman"/>
          <w:b/>
          <w:sz w:val="28"/>
          <w:szCs w:val="28"/>
          <w:lang w:eastAsia="ru-RU"/>
        </w:rPr>
      </w:pPr>
      <w:r w:rsidRPr="00834B35">
        <w:rPr>
          <w:rFonts w:ascii="Times New Roman" w:eastAsia="Times New Roman" w:hAnsi="Times New Roman" w:cs="Times New Roman"/>
          <w:b/>
          <w:sz w:val="28"/>
          <w:szCs w:val="28"/>
          <w:lang w:eastAsia="ru-RU"/>
        </w:rPr>
        <w:t>ТЕМА УРОКУ:</w:t>
      </w:r>
      <w:r w:rsidRPr="00834B35">
        <w:rPr>
          <w:rFonts w:ascii="Times New Roman" w:eastAsia="Times New Roman" w:hAnsi="Times New Roman" w:cs="Times New Roman"/>
          <w:sz w:val="28"/>
          <w:szCs w:val="28"/>
          <w:lang w:eastAsia="ru-RU"/>
        </w:rPr>
        <w:tab/>
      </w:r>
      <w:r w:rsidRPr="00834B35">
        <w:rPr>
          <w:rFonts w:ascii="Times New Roman" w:eastAsia="Times New Roman" w:hAnsi="Times New Roman" w:cs="Times New Roman"/>
          <w:sz w:val="28"/>
          <w:szCs w:val="28"/>
          <w:lang w:eastAsia="ru-RU"/>
        </w:rPr>
        <w:tab/>
      </w:r>
      <w:r w:rsidRPr="00834B35">
        <w:rPr>
          <w:rFonts w:ascii="Times New Roman" w:eastAsia="Times New Roman" w:hAnsi="Times New Roman" w:cs="Times New Roman"/>
          <w:b/>
          <w:sz w:val="28"/>
          <w:szCs w:val="28"/>
          <w:lang w:eastAsia="ru-RU"/>
        </w:rPr>
        <w:t>Облік на підприємствах різних форм власності.</w:t>
      </w:r>
    </w:p>
    <w:p w:rsidR="00FD0FC0" w:rsidRPr="00172364" w:rsidRDefault="00FD0FC0" w:rsidP="00FD0FC0">
      <w:pPr>
        <w:spacing w:after="0" w:line="240" w:lineRule="auto"/>
        <w:jc w:val="both"/>
        <w:rPr>
          <w:rFonts w:ascii="Times New Roman" w:eastAsia="Times New Roman" w:hAnsi="Times New Roman" w:cs="Times New Roman"/>
          <w:b/>
          <w:color w:val="FF0000"/>
          <w:sz w:val="24"/>
          <w:szCs w:val="24"/>
          <w:lang w:eastAsia="ru-RU"/>
        </w:rPr>
      </w:pPr>
      <w:r w:rsidRPr="00DD3681">
        <w:rPr>
          <w:rFonts w:ascii="Times New Roman" w:eastAsia="Times New Roman" w:hAnsi="Times New Roman" w:cs="Times New Roman"/>
          <w:b/>
          <w:sz w:val="28"/>
          <w:szCs w:val="28"/>
          <w:lang w:eastAsia="ru-RU"/>
        </w:rPr>
        <w:t>МЕТА:</w:t>
      </w:r>
      <w:r w:rsidRPr="00DD3681">
        <w:rPr>
          <w:rFonts w:ascii="Times New Roman" w:eastAsia="Times New Roman" w:hAnsi="Times New Roman" w:cs="Times New Roman"/>
          <w:sz w:val="28"/>
          <w:szCs w:val="28"/>
          <w:lang w:eastAsia="ru-RU"/>
        </w:rPr>
        <w:t xml:space="preserve"> </w:t>
      </w:r>
      <w:r w:rsidRPr="00DD3681">
        <w:rPr>
          <w:rFonts w:ascii="Times New Roman" w:eastAsia="Times New Roman" w:hAnsi="Times New Roman" w:cs="Times New Roman"/>
          <w:sz w:val="28"/>
          <w:szCs w:val="28"/>
          <w:lang w:eastAsia="ru-RU"/>
        </w:rPr>
        <w:tab/>
      </w:r>
      <w:r w:rsidRPr="00DD3681">
        <w:rPr>
          <w:rFonts w:ascii="Times New Roman" w:eastAsia="Times New Roman" w:hAnsi="Times New Roman" w:cs="Times New Roman"/>
          <w:sz w:val="28"/>
          <w:szCs w:val="28"/>
          <w:lang w:eastAsia="ru-RU"/>
        </w:rPr>
        <w:tab/>
      </w:r>
      <w:r w:rsidRPr="00DD3681">
        <w:rPr>
          <w:rFonts w:ascii="Times New Roman" w:eastAsia="Times New Roman" w:hAnsi="Times New Roman" w:cs="Times New Roman"/>
          <w:sz w:val="28"/>
          <w:szCs w:val="28"/>
          <w:lang w:eastAsia="ru-RU"/>
        </w:rPr>
        <w:tab/>
      </w:r>
      <w:r w:rsidRPr="00172364">
        <w:rPr>
          <w:rFonts w:ascii="Times New Roman" w:eastAsia="Times New Roman" w:hAnsi="Times New Roman" w:cs="Times New Roman"/>
          <w:sz w:val="24"/>
          <w:szCs w:val="24"/>
          <w:lang w:eastAsia="ru-RU"/>
        </w:rPr>
        <w:t>Формування практичних навичок з відображення операцій по обліку на підприємствах з різною формою власності.  Удосконалити  та систематизувати уміння  та навички по обліку на підприємствах різних галузей. Засвоїти порядок розрахунків виробничої собівартості. Розвивати логічне, аналітичне та критичне мислення, самостійність, послідовність виконання виробничих завдань. Виховувати старанність, уважність при виконанні виробничого завдання та закріпити уміння та навички з  отримання інформації за допомогою програмного забезпечення. Ознайомитись</w:t>
      </w:r>
      <w:r w:rsidRPr="00172364">
        <w:rPr>
          <w:rFonts w:ascii="Times New Roman" w:eastAsia="Times New Roman" w:hAnsi="Times New Roman" w:cs="Times New Roman"/>
          <w:b/>
          <w:sz w:val="24"/>
          <w:szCs w:val="24"/>
          <w:lang w:eastAsia="ru-RU"/>
        </w:rPr>
        <w:t xml:space="preserve"> </w:t>
      </w:r>
      <w:r w:rsidRPr="00172364">
        <w:rPr>
          <w:rFonts w:ascii="Times New Roman" w:eastAsia="Times New Roman" w:hAnsi="Times New Roman" w:cs="Times New Roman"/>
          <w:sz w:val="24"/>
          <w:szCs w:val="24"/>
          <w:lang w:eastAsia="ru-RU"/>
        </w:rPr>
        <w:t xml:space="preserve">з процесом організації обліку </w:t>
      </w:r>
      <w:r w:rsidRPr="00C24EE2">
        <w:rPr>
          <w:rFonts w:ascii="Times New Roman" w:eastAsia="Times New Roman" w:hAnsi="Times New Roman" w:cs="Times New Roman"/>
          <w:sz w:val="24"/>
          <w:szCs w:val="24"/>
          <w:u w:val="single"/>
          <w:lang w:eastAsia="ru-RU"/>
        </w:rPr>
        <w:t>в торгівлі</w:t>
      </w:r>
      <w:r w:rsidRPr="00172364">
        <w:rPr>
          <w:rFonts w:ascii="Times New Roman" w:eastAsia="Times New Roman" w:hAnsi="Times New Roman" w:cs="Times New Roman"/>
          <w:sz w:val="24"/>
          <w:szCs w:val="24"/>
          <w:lang w:eastAsia="ru-RU"/>
        </w:rPr>
        <w:t>.</w:t>
      </w:r>
    </w:p>
    <w:p w:rsidR="00FD0FC0" w:rsidRPr="00172364" w:rsidRDefault="00FD0FC0" w:rsidP="00FD0FC0">
      <w:pPr>
        <w:spacing w:after="0" w:line="240" w:lineRule="auto"/>
        <w:jc w:val="both"/>
        <w:rPr>
          <w:rFonts w:ascii="Times New Roman" w:eastAsia="Times New Roman" w:hAnsi="Times New Roman" w:cs="Times New Roman"/>
          <w:sz w:val="24"/>
          <w:szCs w:val="24"/>
          <w:lang w:eastAsia="ru-RU"/>
        </w:rPr>
      </w:pPr>
      <w:r w:rsidRPr="003714FB">
        <w:rPr>
          <w:rFonts w:ascii="Times New Roman" w:hAnsi="Times New Roman" w:cs="Times New Roman"/>
          <w:b/>
          <w:sz w:val="28"/>
          <w:szCs w:val="28"/>
        </w:rPr>
        <w:t>Дидактичне та матеріально-технічне забезпечення</w:t>
      </w:r>
      <w:r>
        <w:rPr>
          <w:rFonts w:ascii="Times New Roman" w:hAnsi="Times New Roman" w:cs="Times New Roman"/>
          <w:b/>
          <w:sz w:val="28"/>
          <w:szCs w:val="28"/>
        </w:rPr>
        <w:t>:</w:t>
      </w:r>
      <w:r w:rsidRPr="00A24787">
        <w:rPr>
          <w:rFonts w:ascii="Times New Roman" w:eastAsia="Times New Roman" w:hAnsi="Times New Roman" w:cs="Times New Roman"/>
          <w:sz w:val="28"/>
          <w:szCs w:val="28"/>
          <w:lang w:eastAsia="ru-RU"/>
        </w:rPr>
        <w:t xml:space="preserve"> </w:t>
      </w:r>
      <w:r w:rsidRPr="00172364">
        <w:rPr>
          <w:rFonts w:ascii="Times New Roman" w:eastAsia="Times New Roman" w:hAnsi="Times New Roman" w:cs="Times New Roman"/>
          <w:sz w:val="24"/>
          <w:szCs w:val="24"/>
          <w:lang w:eastAsia="ru-RU"/>
        </w:rPr>
        <w:t>інструкційна карта, конспекти, план  рахунків, калькулятор.</w:t>
      </w:r>
    </w:p>
    <w:p w:rsidR="00FD0FC0" w:rsidRPr="00172364" w:rsidRDefault="00FD0FC0" w:rsidP="00FD0FC0">
      <w:pPr>
        <w:spacing w:after="0" w:line="240" w:lineRule="auto"/>
        <w:jc w:val="both"/>
        <w:rPr>
          <w:rFonts w:ascii="Times New Roman" w:eastAsia="Times New Roman" w:hAnsi="Times New Roman" w:cs="Times New Roman"/>
          <w:sz w:val="24"/>
          <w:szCs w:val="24"/>
          <w:lang w:eastAsia="ru-RU"/>
        </w:rPr>
      </w:pPr>
      <w:r w:rsidRPr="00172364">
        <w:rPr>
          <w:rFonts w:ascii="Times New Roman" w:eastAsia="Times New Roman" w:hAnsi="Times New Roman" w:cs="Times New Roman"/>
          <w:b/>
          <w:sz w:val="24"/>
          <w:szCs w:val="24"/>
          <w:lang w:eastAsia="ru-RU"/>
        </w:rPr>
        <w:t>Література:</w:t>
      </w:r>
      <w:r w:rsidRPr="00172364">
        <w:rPr>
          <w:rFonts w:ascii="Times New Roman" w:eastAsia="Times New Roman" w:hAnsi="Times New Roman" w:cs="Times New Roman"/>
          <w:sz w:val="24"/>
          <w:szCs w:val="24"/>
          <w:lang w:eastAsia="ru-RU"/>
        </w:rPr>
        <w:tab/>
      </w:r>
      <w:r w:rsidRPr="00172364">
        <w:rPr>
          <w:rFonts w:ascii="Times New Roman" w:eastAsia="Calibri" w:hAnsi="Times New Roman" w:cs="Times New Roman"/>
          <w:sz w:val="24"/>
          <w:szCs w:val="24"/>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FD0FC0" w:rsidRDefault="00FD0FC0" w:rsidP="00FD0FC0">
      <w:pPr>
        <w:spacing w:after="0" w:line="240" w:lineRule="auto"/>
        <w:rPr>
          <w:rFonts w:ascii="Times New Roman" w:eastAsia="Times New Roman" w:hAnsi="Times New Roman" w:cs="Times New Roman"/>
          <w:b/>
          <w:sz w:val="28"/>
          <w:szCs w:val="28"/>
          <w:lang w:eastAsia="ru-RU"/>
        </w:rPr>
      </w:pPr>
    </w:p>
    <w:p w:rsidR="00FD0FC0" w:rsidRPr="001717E1" w:rsidRDefault="00FD0FC0" w:rsidP="00FD0FC0">
      <w:pPr>
        <w:spacing w:after="0" w:line="240" w:lineRule="auto"/>
        <w:rPr>
          <w:rFonts w:ascii="Times New Roman" w:hAnsi="Times New Roman" w:cs="Times New Roman"/>
          <w:sz w:val="28"/>
          <w:szCs w:val="28"/>
        </w:rPr>
      </w:pPr>
      <w:r w:rsidRPr="00A24787">
        <w:rPr>
          <w:rFonts w:ascii="Times New Roman" w:eastAsia="Times New Roman" w:hAnsi="Times New Roman" w:cs="Times New Roman"/>
          <w:b/>
          <w:sz w:val="28"/>
          <w:szCs w:val="28"/>
          <w:lang w:eastAsia="ru-RU"/>
        </w:rPr>
        <w:t>Що потрібно виконати:</w:t>
      </w:r>
      <w:r>
        <w:rPr>
          <w:rFonts w:ascii="Times New Roman" w:eastAsia="Times New Roman" w:hAnsi="Times New Roman" w:cs="Times New Roman"/>
          <w:b/>
          <w:sz w:val="28"/>
          <w:szCs w:val="28"/>
          <w:lang w:eastAsia="ru-RU"/>
        </w:rPr>
        <w:t xml:space="preserve">      </w:t>
      </w:r>
      <w:r>
        <w:rPr>
          <w:rFonts w:ascii="Times New Roman" w:hAnsi="Times New Roman" w:cs="Times New Roman"/>
          <w:sz w:val="28"/>
          <w:szCs w:val="28"/>
        </w:rPr>
        <w:t>(</w:t>
      </w:r>
      <w:r w:rsidRPr="001717E1">
        <w:rPr>
          <w:rFonts w:ascii="Times New Roman" w:hAnsi="Times New Roman" w:cs="Times New Roman"/>
          <w:sz w:val="28"/>
          <w:szCs w:val="28"/>
        </w:rPr>
        <w:t>Хід оформити в робочому зошиті</w:t>
      </w:r>
      <w:r>
        <w:rPr>
          <w:rFonts w:ascii="Times New Roman" w:hAnsi="Times New Roman" w:cs="Times New Roman"/>
          <w:sz w:val="28"/>
          <w:szCs w:val="28"/>
        </w:rPr>
        <w:t>)</w:t>
      </w:r>
      <w:r w:rsidRPr="001717E1">
        <w:rPr>
          <w:rFonts w:ascii="Times New Roman" w:hAnsi="Times New Roman" w:cs="Times New Roman"/>
          <w:sz w:val="28"/>
          <w:szCs w:val="28"/>
        </w:rPr>
        <w:t>.</w:t>
      </w:r>
    </w:p>
    <w:p w:rsidR="00FD0FC0" w:rsidRPr="00163868" w:rsidRDefault="00FD0FC0" w:rsidP="00FD0FC0">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b/>
          <w:sz w:val="24"/>
          <w:szCs w:val="24"/>
          <w:lang w:eastAsia="ru-RU"/>
        </w:rPr>
        <w:t>Завдання 1</w:t>
      </w:r>
      <w:r>
        <w:rPr>
          <w:rFonts w:ascii="Times New Roman" w:eastAsia="Times New Roman" w:hAnsi="Times New Roman" w:cs="Times New Roman"/>
          <w:b/>
          <w:sz w:val="24"/>
          <w:szCs w:val="24"/>
          <w:lang w:eastAsia="ru-RU"/>
        </w:rPr>
        <w:t xml:space="preserve">        </w:t>
      </w:r>
      <w:r w:rsidRPr="00163868">
        <w:rPr>
          <w:rFonts w:ascii="Times New Roman" w:eastAsia="Times New Roman" w:hAnsi="Times New Roman" w:cs="Times New Roman"/>
          <w:sz w:val="24"/>
          <w:szCs w:val="24"/>
          <w:lang w:eastAsia="ru-RU"/>
        </w:rPr>
        <w:t>Підприємством оптової торгівлі протягом звітного періоду були зареєстровані такі господарські операції, пов’язані з придбанням товарів:</w:t>
      </w: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8789"/>
        <w:gridCol w:w="851"/>
      </w:tblGrid>
      <w:tr w:rsidR="00FD0FC0" w:rsidRPr="00163868" w:rsidTr="00A113AD">
        <w:trPr>
          <w:tblHeader/>
        </w:trPr>
        <w:tc>
          <w:tcPr>
            <w:tcW w:w="567" w:type="dxa"/>
            <w:tcBorders>
              <w:bottom w:val="nil"/>
            </w:tcBorders>
            <w:vAlign w:val="center"/>
          </w:tcPr>
          <w:p w:rsidR="00FD0FC0" w:rsidRPr="00163868" w:rsidRDefault="00FD0FC0" w:rsidP="00A34474">
            <w:pPr>
              <w:spacing w:after="0" w:line="240" w:lineRule="auto"/>
              <w:ind w:left="-79"/>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з/п</w:t>
            </w:r>
          </w:p>
        </w:tc>
        <w:tc>
          <w:tcPr>
            <w:tcW w:w="8789" w:type="dxa"/>
            <w:tcBorders>
              <w:bottom w:val="nil"/>
            </w:tcBorders>
            <w:vAlign w:val="center"/>
          </w:tcPr>
          <w:p w:rsidR="00FD0FC0" w:rsidRPr="00163868" w:rsidRDefault="00FD0FC0" w:rsidP="00A34474">
            <w:pPr>
              <w:spacing w:after="0" w:line="240" w:lineRule="auto"/>
              <w:ind w:firstLine="709"/>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Зміст господарської операції</w:t>
            </w:r>
          </w:p>
        </w:tc>
        <w:tc>
          <w:tcPr>
            <w:tcW w:w="851"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Сума, грн</w:t>
            </w:r>
          </w:p>
        </w:tc>
      </w:tr>
      <w:tr w:rsidR="00FD0FC0" w:rsidRPr="00163868" w:rsidTr="00A113AD">
        <w:trPr>
          <w:cantSplit/>
        </w:trPr>
        <w:tc>
          <w:tcPr>
            <w:tcW w:w="10207" w:type="dxa"/>
            <w:gridSpan w:val="3"/>
            <w:tcBorders>
              <w:bottom w:val="nil"/>
            </w:tcBorders>
            <w:vAlign w:val="center"/>
          </w:tcPr>
          <w:p w:rsidR="00FD0FC0" w:rsidRPr="00163868" w:rsidRDefault="00FD0FC0" w:rsidP="00A34474">
            <w:pPr>
              <w:spacing w:after="0" w:line="240" w:lineRule="auto"/>
              <w:ind w:left="-79"/>
              <w:jc w:val="center"/>
              <w:outlineLvl w:val="3"/>
              <w:rPr>
                <w:rFonts w:ascii="Times New Roman" w:eastAsia="Times New Roman" w:hAnsi="Times New Roman" w:cs="Times New Roman"/>
                <w:b/>
                <w:sz w:val="24"/>
                <w:szCs w:val="24"/>
                <w:lang w:eastAsia="ru-RU"/>
              </w:rPr>
            </w:pPr>
            <w:r w:rsidRPr="00163868">
              <w:rPr>
                <w:rFonts w:ascii="Times New Roman" w:eastAsia="Times New Roman" w:hAnsi="Times New Roman" w:cs="Times New Roman"/>
                <w:b/>
                <w:sz w:val="24"/>
                <w:szCs w:val="24"/>
                <w:lang w:eastAsia="ru-RU"/>
              </w:rPr>
              <w:t>Перша подія — надходження товарів</w:t>
            </w:r>
          </w:p>
        </w:tc>
      </w:tr>
      <w:tr w:rsidR="00FD0FC0" w:rsidRPr="00163868" w:rsidTr="00A113AD">
        <w:tc>
          <w:tcPr>
            <w:tcW w:w="567" w:type="dxa"/>
            <w:tcBorders>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w:t>
            </w:r>
          </w:p>
        </w:tc>
        <w:tc>
          <w:tcPr>
            <w:tcW w:w="8789" w:type="dxa"/>
            <w:tcBorders>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pacing w:val="-3"/>
                <w:sz w:val="24"/>
                <w:szCs w:val="24"/>
                <w:lang w:eastAsia="ru-RU"/>
              </w:rPr>
            </w:pPr>
            <w:r w:rsidRPr="00163868">
              <w:rPr>
                <w:rFonts w:ascii="Times New Roman" w:eastAsia="Times New Roman" w:hAnsi="Times New Roman" w:cs="Times New Roman"/>
                <w:spacing w:val="-3"/>
                <w:sz w:val="24"/>
                <w:szCs w:val="24"/>
                <w:lang w:eastAsia="ru-RU"/>
              </w:rPr>
              <w:t>Оприбутковано придбані у постачальників товари за відпуск</w:t>
            </w:r>
            <w:r w:rsidRPr="00163868">
              <w:rPr>
                <w:rFonts w:ascii="Times New Roman" w:eastAsia="Times New Roman" w:hAnsi="Times New Roman" w:cs="Times New Roman"/>
                <w:spacing w:val="-3"/>
                <w:sz w:val="24"/>
                <w:szCs w:val="24"/>
                <w:lang w:eastAsia="ru-RU"/>
              </w:rPr>
              <w:softHyphen/>
              <w:t xml:space="preserve">ними (договірними) </w:t>
            </w:r>
            <w:r w:rsidRPr="00163868">
              <w:rPr>
                <w:rFonts w:ascii="Times New Roman" w:eastAsia="Times New Roman" w:hAnsi="Times New Roman" w:cs="Times New Roman"/>
                <w:spacing w:val="-3"/>
                <w:sz w:val="24"/>
                <w:szCs w:val="24"/>
                <w:lang w:eastAsia="ru-RU"/>
              </w:rPr>
              <w:lastRenderedPageBreak/>
              <w:t>цінами (без ПДВ)</w:t>
            </w:r>
          </w:p>
        </w:tc>
        <w:tc>
          <w:tcPr>
            <w:tcW w:w="851" w:type="dxa"/>
            <w:tcBorders>
              <w:bottom w:val="single" w:sz="4" w:space="0" w:color="auto"/>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lastRenderedPageBreak/>
              <w:t xml:space="preserve">400 </w:t>
            </w:r>
            <w:r w:rsidRPr="00163868">
              <w:rPr>
                <w:rFonts w:ascii="Times New Roman" w:eastAsia="Times New Roman" w:hAnsi="Times New Roman" w:cs="Times New Roman"/>
                <w:sz w:val="24"/>
                <w:szCs w:val="24"/>
                <w:lang w:eastAsia="ru-RU"/>
              </w:rPr>
              <w:lastRenderedPageBreak/>
              <w:t>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lastRenderedPageBreak/>
              <w:t>2</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Зараховано до податкового кредиту суму ПДВ, нараховану постачальникам при придбанні товарів у звітному періоді</w:t>
            </w:r>
          </w:p>
        </w:tc>
        <w:tc>
          <w:tcPr>
            <w:tcW w:w="851" w:type="dxa"/>
            <w:tcBorders>
              <w:top w:val="single" w:sz="4" w:space="0" w:color="auto"/>
              <w:bottom w:val="single" w:sz="4" w:space="0" w:color="auto"/>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80000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Перераховано постачальникам в оплату вартості придбаних товарів</w:t>
            </w:r>
          </w:p>
        </w:tc>
        <w:tc>
          <w:tcPr>
            <w:tcW w:w="851" w:type="dxa"/>
            <w:tcBorders>
              <w:top w:val="single" w:sz="4" w:space="0" w:color="auto"/>
              <w:bottom w:val="single" w:sz="4" w:space="0" w:color="auto"/>
            </w:tcBorders>
          </w:tcPr>
          <w:p w:rsidR="00FD0FC0" w:rsidRPr="00163868" w:rsidRDefault="00FD0FC0" w:rsidP="00A34474">
            <w:pPr>
              <w:spacing w:after="0" w:line="240" w:lineRule="auto"/>
              <w:ind w:left="-108" w:right="-108"/>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480000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заборгованість стороннім організаціям за надані послуги щодо транспортування, навантажувально-роз</w:t>
            </w:r>
            <w:r w:rsidRPr="00163868">
              <w:rPr>
                <w:rFonts w:ascii="Times New Roman" w:eastAsia="Times New Roman" w:hAnsi="Times New Roman" w:cs="Times New Roman"/>
                <w:sz w:val="24"/>
                <w:szCs w:val="24"/>
                <w:lang w:eastAsia="ru-RU"/>
              </w:rPr>
              <w:softHyphen/>
              <w:t>вантажувальних робіт, страхування вантажу тощо (без ПДВ)</w:t>
            </w:r>
          </w:p>
        </w:tc>
        <w:tc>
          <w:tcPr>
            <w:tcW w:w="851" w:type="dxa"/>
            <w:tcBorders>
              <w:top w:val="single" w:sz="4" w:space="0" w:color="auto"/>
              <w:bottom w:val="single" w:sz="4" w:space="0" w:color="auto"/>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15000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суму податкового кредиту по ПДВ</w:t>
            </w:r>
          </w:p>
        </w:tc>
        <w:tc>
          <w:tcPr>
            <w:tcW w:w="851" w:type="dxa"/>
            <w:tcBorders>
              <w:top w:val="single" w:sz="4" w:space="0" w:color="auto"/>
              <w:bottom w:val="single" w:sz="4" w:space="0" w:color="auto"/>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6</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Перераховано з поточного рахунку оптового підприємства стороннім організаціям в оплату вартості наданих послуг (з ПДВ)</w:t>
            </w:r>
          </w:p>
        </w:tc>
        <w:tc>
          <w:tcPr>
            <w:tcW w:w="851" w:type="dxa"/>
            <w:tcBorders>
              <w:top w:val="single" w:sz="4" w:space="0" w:color="auto"/>
              <w:bottom w:val="single" w:sz="4" w:space="0" w:color="auto"/>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18000</w:t>
            </w:r>
          </w:p>
        </w:tc>
      </w:tr>
      <w:tr w:rsidR="00FD0FC0" w:rsidRPr="00163868" w:rsidTr="00A113AD">
        <w:trPr>
          <w:cantSplit/>
        </w:trPr>
        <w:tc>
          <w:tcPr>
            <w:tcW w:w="10207" w:type="dxa"/>
            <w:gridSpan w:val="3"/>
            <w:tcBorders>
              <w:top w:val="single" w:sz="4" w:space="0" w:color="auto"/>
              <w:bottom w:val="single" w:sz="4" w:space="0" w:color="auto"/>
            </w:tcBorders>
            <w:vAlign w:val="center"/>
          </w:tcPr>
          <w:p w:rsidR="00FD0FC0" w:rsidRPr="00163868" w:rsidRDefault="00FD0FC0" w:rsidP="00A34474">
            <w:pPr>
              <w:spacing w:after="0" w:line="240" w:lineRule="auto"/>
              <w:jc w:val="center"/>
              <w:outlineLvl w:val="3"/>
              <w:rPr>
                <w:rFonts w:ascii="Times New Roman" w:eastAsia="Times New Roman" w:hAnsi="Times New Roman" w:cs="Times New Roman"/>
                <w:b/>
                <w:sz w:val="24"/>
                <w:szCs w:val="24"/>
                <w:lang w:eastAsia="ru-RU"/>
              </w:rPr>
            </w:pPr>
            <w:r w:rsidRPr="00163868">
              <w:rPr>
                <w:rFonts w:ascii="Times New Roman" w:eastAsia="Times New Roman" w:hAnsi="Times New Roman" w:cs="Times New Roman"/>
                <w:b/>
                <w:sz w:val="24"/>
                <w:szCs w:val="24"/>
                <w:lang w:eastAsia="ru-RU"/>
              </w:rPr>
              <w:t>Перша подія — передоплата</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Перераховано постачальникам у порядку попередньої оплати за товари, що підлягають до поставки згідно з договором (у тому числі ПДВ 80 000 грн)</w:t>
            </w:r>
          </w:p>
        </w:tc>
        <w:tc>
          <w:tcPr>
            <w:tcW w:w="851" w:type="dxa"/>
            <w:tcBorders>
              <w:top w:val="single" w:sz="4" w:space="0" w:color="auto"/>
              <w:bottom w:val="single" w:sz="4" w:space="0" w:color="auto"/>
            </w:tcBorders>
          </w:tcPr>
          <w:p w:rsidR="00FD0FC0" w:rsidRPr="00163868" w:rsidRDefault="00FD0FC0" w:rsidP="00A34474">
            <w:pPr>
              <w:spacing w:after="0" w:line="240" w:lineRule="auto"/>
              <w:ind w:left="-108" w:right="-108"/>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480000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Зараховано до податкового кредиту суму сплаченого ПДВ</w:t>
            </w:r>
          </w:p>
        </w:tc>
        <w:tc>
          <w:tcPr>
            <w:tcW w:w="851" w:type="dxa"/>
            <w:tcBorders>
              <w:top w:val="single" w:sz="4" w:space="0" w:color="auto"/>
              <w:bottom w:val="single" w:sz="4" w:space="0" w:color="auto"/>
            </w:tcBorders>
          </w:tcPr>
          <w:p w:rsidR="00FD0FC0" w:rsidRPr="00163868" w:rsidRDefault="00FD0FC0" w:rsidP="00A34474">
            <w:pPr>
              <w:spacing w:after="0" w:line="240" w:lineRule="auto"/>
              <w:ind w:left="-108" w:right="-108"/>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80000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Оприбутковано одержані від постачальників попередньо оплачені товари за відпускною вартістю (без ПДВ)</w:t>
            </w:r>
          </w:p>
        </w:tc>
        <w:tc>
          <w:tcPr>
            <w:tcW w:w="851" w:type="dxa"/>
            <w:tcBorders>
              <w:top w:val="single" w:sz="4" w:space="0" w:color="auto"/>
              <w:bottom w:val="single" w:sz="4" w:space="0" w:color="auto"/>
            </w:tcBorders>
          </w:tcPr>
          <w:p w:rsidR="00FD0FC0" w:rsidRPr="00163868" w:rsidRDefault="00FD0FC0" w:rsidP="00A34474">
            <w:pPr>
              <w:spacing w:after="0" w:line="240" w:lineRule="auto"/>
              <w:ind w:left="-108" w:right="-108"/>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400000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Одночасно відображено у розрахунках на суму податкового кредиту по ПДВ</w:t>
            </w:r>
          </w:p>
        </w:tc>
        <w:tc>
          <w:tcPr>
            <w:tcW w:w="851" w:type="dxa"/>
            <w:tcBorders>
              <w:top w:val="single" w:sz="4" w:space="0" w:color="auto"/>
              <w:bottom w:val="single" w:sz="4" w:space="0" w:color="auto"/>
            </w:tcBorders>
          </w:tcPr>
          <w:p w:rsidR="00FD0FC0" w:rsidRPr="00163868" w:rsidRDefault="00FD0FC0" w:rsidP="00A34474">
            <w:pPr>
              <w:spacing w:after="0" w:line="240" w:lineRule="auto"/>
              <w:ind w:left="-108" w:right="-108"/>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80000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заборгованість стороннім організаціям за надані послуги щодо транспортування товарів, навантажувально-розвантажувальних робіт, страхування вантажу тощо (без ПДВ)</w:t>
            </w:r>
          </w:p>
        </w:tc>
        <w:tc>
          <w:tcPr>
            <w:tcW w:w="851" w:type="dxa"/>
            <w:tcBorders>
              <w:top w:val="single" w:sz="4" w:space="0" w:color="auto"/>
              <w:bottom w:val="single" w:sz="4" w:space="0" w:color="auto"/>
            </w:tcBorders>
          </w:tcPr>
          <w:p w:rsidR="00FD0FC0" w:rsidRPr="00163868" w:rsidRDefault="00FD0FC0" w:rsidP="00A34474">
            <w:pPr>
              <w:spacing w:after="0" w:line="240" w:lineRule="auto"/>
              <w:ind w:left="-108" w:right="-108"/>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15000</w:t>
            </w:r>
          </w:p>
        </w:tc>
      </w:tr>
      <w:tr w:rsidR="00FD0FC0" w:rsidRPr="00163868" w:rsidTr="00A113AD">
        <w:tc>
          <w:tcPr>
            <w:tcW w:w="567" w:type="dxa"/>
            <w:tcBorders>
              <w:top w:val="single" w:sz="4" w:space="0" w:color="auto"/>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6</w:t>
            </w:r>
          </w:p>
        </w:tc>
        <w:tc>
          <w:tcPr>
            <w:tcW w:w="8789" w:type="dxa"/>
            <w:tcBorders>
              <w:top w:val="single" w:sz="4" w:space="0" w:color="auto"/>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суму податкового кредиту по ПДВ</w:t>
            </w:r>
          </w:p>
        </w:tc>
        <w:tc>
          <w:tcPr>
            <w:tcW w:w="851" w:type="dxa"/>
            <w:tcBorders>
              <w:top w:val="single" w:sz="4" w:space="0" w:color="auto"/>
              <w:bottom w:val="single" w:sz="4" w:space="0" w:color="auto"/>
            </w:tcBorders>
          </w:tcPr>
          <w:p w:rsidR="00FD0FC0" w:rsidRPr="00163868" w:rsidRDefault="00FD0FC0" w:rsidP="00A34474">
            <w:pPr>
              <w:spacing w:after="0" w:line="240" w:lineRule="auto"/>
              <w:ind w:left="-108" w:right="-108"/>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3000</w:t>
            </w:r>
          </w:p>
        </w:tc>
      </w:tr>
      <w:tr w:rsidR="00FD0FC0" w:rsidRPr="00163868" w:rsidTr="00A113AD">
        <w:tc>
          <w:tcPr>
            <w:tcW w:w="567" w:type="dxa"/>
            <w:tcBorders>
              <w:top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7</w:t>
            </w:r>
          </w:p>
        </w:tc>
        <w:tc>
          <w:tcPr>
            <w:tcW w:w="8789" w:type="dxa"/>
            <w:tcBorders>
              <w:top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Перераховано з поточного рахунку оптового підприємства стороннім організаціям в оплату вартості наданих послуг (з ПДВ)</w:t>
            </w:r>
          </w:p>
        </w:tc>
        <w:tc>
          <w:tcPr>
            <w:tcW w:w="851" w:type="dxa"/>
            <w:tcBorders>
              <w:top w:val="single" w:sz="4" w:space="0" w:color="auto"/>
            </w:tcBorders>
          </w:tcPr>
          <w:p w:rsidR="00FD0FC0" w:rsidRPr="00163868" w:rsidRDefault="00FD0FC0" w:rsidP="00A34474">
            <w:pPr>
              <w:spacing w:after="0" w:line="240" w:lineRule="auto"/>
              <w:ind w:left="-108" w:right="-108"/>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18000</w:t>
            </w:r>
          </w:p>
        </w:tc>
      </w:tr>
    </w:tbl>
    <w:p w:rsidR="00FD0FC0" w:rsidRPr="00163868" w:rsidRDefault="00FD0FC0" w:rsidP="00FD0FC0">
      <w:pPr>
        <w:spacing w:after="0" w:line="240" w:lineRule="auto"/>
        <w:ind w:firstLine="709"/>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b/>
          <w:sz w:val="24"/>
          <w:szCs w:val="24"/>
          <w:lang w:eastAsia="ru-RU"/>
        </w:rPr>
        <w:t xml:space="preserve">Що треба зробити. </w:t>
      </w:r>
      <w:r w:rsidRPr="00163868">
        <w:rPr>
          <w:rFonts w:ascii="Times New Roman" w:eastAsia="Times New Roman" w:hAnsi="Times New Roman" w:cs="Times New Roman"/>
          <w:sz w:val="24"/>
          <w:szCs w:val="24"/>
          <w:lang w:eastAsia="ru-RU"/>
        </w:rPr>
        <w:t>Записати господарські операції в Реєстраційний журнал і скласти відповідні бухгалтерські проводки.</w:t>
      </w:r>
    </w:p>
    <w:p w:rsidR="00FD0FC0" w:rsidRPr="00163868" w:rsidRDefault="00FD0FC0" w:rsidP="00FD0FC0">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b/>
          <w:sz w:val="24"/>
          <w:szCs w:val="24"/>
          <w:lang w:eastAsia="ru-RU"/>
        </w:rPr>
        <w:t xml:space="preserve">Завдання </w:t>
      </w:r>
      <w:r>
        <w:rPr>
          <w:rFonts w:ascii="Times New Roman" w:eastAsia="Times New Roman" w:hAnsi="Times New Roman" w:cs="Times New Roman"/>
          <w:b/>
          <w:sz w:val="24"/>
          <w:szCs w:val="24"/>
          <w:lang w:eastAsia="ru-RU"/>
        </w:rPr>
        <w:t xml:space="preserve">2       </w:t>
      </w:r>
      <w:r w:rsidRPr="00163868">
        <w:rPr>
          <w:rFonts w:ascii="Times New Roman" w:eastAsia="Times New Roman" w:hAnsi="Times New Roman" w:cs="Times New Roman"/>
          <w:sz w:val="24"/>
          <w:szCs w:val="24"/>
          <w:lang w:eastAsia="ru-RU"/>
        </w:rPr>
        <w:t>Протягом звітного періоду підприємством оптової торгівлі зареєстровано такі господарські операції, пов’язані з придбанням товарів по імпорту:</w:t>
      </w: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8109"/>
        <w:gridCol w:w="1276"/>
      </w:tblGrid>
      <w:tr w:rsidR="00FD0FC0" w:rsidRPr="00163868" w:rsidTr="00A113AD">
        <w:tc>
          <w:tcPr>
            <w:tcW w:w="822"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з/п</w:t>
            </w:r>
          </w:p>
        </w:tc>
        <w:tc>
          <w:tcPr>
            <w:tcW w:w="8109"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Зміст господарської операції</w:t>
            </w:r>
          </w:p>
        </w:tc>
        <w:tc>
          <w:tcPr>
            <w:tcW w:w="1276"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Сума, грн</w:t>
            </w:r>
          </w:p>
        </w:tc>
      </w:tr>
      <w:tr w:rsidR="00FD0FC0" w:rsidRPr="00163868" w:rsidTr="00A113AD">
        <w:tc>
          <w:tcPr>
            <w:tcW w:w="822" w:type="dxa"/>
            <w:tcBorders>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w:t>
            </w:r>
          </w:p>
        </w:tc>
        <w:tc>
          <w:tcPr>
            <w:tcW w:w="8109" w:type="dxa"/>
            <w:tcBorders>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митну вартість одержаних по імпорту товарів згідно з ввізною митною декларацією</w:t>
            </w:r>
          </w:p>
        </w:tc>
        <w:tc>
          <w:tcPr>
            <w:tcW w:w="1276" w:type="dxa"/>
            <w:tcBorders>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50 000</w:t>
            </w:r>
          </w:p>
        </w:tc>
      </w:tr>
      <w:tr w:rsidR="00FD0FC0" w:rsidRPr="00163868" w:rsidTr="00A113AD">
        <w:tc>
          <w:tcPr>
            <w:tcW w:w="822" w:type="dxa"/>
            <w:tcBorders>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w:t>
            </w:r>
          </w:p>
        </w:tc>
        <w:tc>
          <w:tcPr>
            <w:tcW w:w="8109" w:type="dxa"/>
            <w:tcBorders>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сплачені органу митного контролю при офор</w:t>
            </w:r>
            <w:r w:rsidRPr="00163868">
              <w:rPr>
                <w:rFonts w:ascii="Times New Roman" w:eastAsia="Times New Roman" w:hAnsi="Times New Roman" w:cs="Times New Roman"/>
                <w:sz w:val="24"/>
                <w:szCs w:val="24"/>
                <w:lang w:eastAsia="ru-RU"/>
              </w:rPr>
              <w:softHyphen/>
              <w:t>мленні митної декларації:</w:t>
            </w:r>
          </w:p>
        </w:tc>
        <w:tc>
          <w:tcPr>
            <w:tcW w:w="1276" w:type="dxa"/>
            <w:tcBorders>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822"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109"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ввізне мито</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2500</w:t>
            </w:r>
          </w:p>
        </w:tc>
      </w:tr>
      <w:tr w:rsidR="00FD0FC0" w:rsidRPr="00163868" w:rsidTr="00A113AD">
        <w:tc>
          <w:tcPr>
            <w:tcW w:w="822" w:type="dxa"/>
            <w:tcBorders>
              <w:top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109" w:type="dxa"/>
            <w:tcBorders>
              <w:top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митні збори</w:t>
            </w:r>
          </w:p>
        </w:tc>
        <w:tc>
          <w:tcPr>
            <w:tcW w:w="1276" w:type="dxa"/>
            <w:tcBorders>
              <w:top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500</w:t>
            </w:r>
          </w:p>
        </w:tc>
      </w:tr>
      <w:tr w:rsidR="00FD0FC0" w:rsidRPr="00163868" w:rsidTr="00A113AD">
        <w:tc>
          <w:tcPr>
            <w:tcW w:w="822"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w:t>
            </w:r>
          </w:p>
        </w:tc>
        <w:tc>
          <w:tcPr>
            <w:tcW w:w="8109"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суму податкового зобов’язання по ПДВ, визначену за встановленою ставкою до митної вартості товарів (з урахуванням сплаченого мита і митних зборів)</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10 600</w:t>
            </w:r>
          </w:p>
        </w:tc>
      </w:tr>
      <w:tr w:rsidR="00FD0FC0" w:rsidRPr="00163868" w:rsidTr="00A113AD">
        <w:tc>
          <w:tcPr>
            <w:tcW w:w="822"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w:t>
            </w:r>
          </w:p>
        </w:tc>
        <w:tc>
          <w:tcPr>
            <w:tcW w:w="8109"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сплату органу митного контролю належної суми ПДВ</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10 600</w:t>
            </w:r>
          </w:p>
        </w:tc>
      </w:tr>
      <w:tr w:rsidR="00FD0FC0" w:rsidRPr="00163868" w:rsidTr="00A113AD">
        <w:tc>
          <w:tcPr>
            <w:tcW w:w="822"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w:t>
            </w:r>
          </w:p>
        </w:tc>
        <w:tc>
          <w:tcPr>
            <w:tcW w:w="8109"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Включено до собівартості придбаних по імпорту товарів суму сплаченого мита і митних зборів</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3000</w:t>
            </w:r>
          </w:p>
        </w:tc>
      </w:tr>
      <w:tr w:rsidR="00FD0FC0" w:rsidRPr="00163868" w:rsidTr="00A113AD">
        <w:tc>
          <w:tcPr>
            <w:tcW w:w="822" w:type="dxa"/>
            <w:tcBorders>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6</w:t>
            </w:r>
          </w:p>
        </w:tc>
        <w:tc>
          <w:tcPr>
            <w:tcW w:w="8109" w:type="dxa"/>
            <w:tcBorders>
              <w:bottom w:val="single" w:sz="4" w:space="0" w:color="auto"/>
            </w:tcBorders>
            <w:vAlign w:val="center"/>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Перераховано з валютного рахунка підприємства нерезиденту в оплату вартості придбаних по імпорту товарів</w:t>
            </w:r>
          </w:p>
        </w:tc>
        <w:tc>
          <w:tcPr>
            <w:tcW w:w="1276" w:type="dxa"/>
            <w:tcBorders>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50 000</w:t>
            </w:r>
          </w:p>
        </w:tc>
      </w:tr>
    </w:tbl>
    <w:p w:rsidR="00FD0FC0" w:rsidRPr="00163868" w:rsidRDefault="00FD0FC0" w:rsidP="00FD0FC0">
      <w:pPr>
        <w:tabs>
          <w:tab w:val="right" w:pos="6503"/>
        </w:tabs>
        <w:spacing w:after="0" w:line="240" w:lineRule="auto"/>
        <w:ind w:firstLine="709"/>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b/>
          <w:sz w:val="24"/>
          <w:szCs w:val="24"/>
          <w:lang w:eastAsia="ru-RU"/>
        </w:rPr>
        <w:t xml:space="preserve">Що треба зробити. </w:t>
      </w:r>
      <w:r w:rsidRPr="00163868">
        <w:rPr>
          <w:rFonts w:ascii="Times New Roman" w:eastAsia="Times New Roman" w:hAnsi="Times New Roman" w:cs="Times New Roman"/>
          <w:sz w:val="24"/>
          <w:szCs w:val="24"/>
          <w:lang w:eastAsia="ru-RU"/>
        </w:rPr>
        <w:t>Записати господарські операції в Реєстраційний журнал і скласти відповідні бухгалтерські проводки.</w:t>
      </w:r>
    </w:p>
    <w:p w:rsidR="00FD0FC0" w:rsidRDefault="00FD0FC0" w:rsidP="00FD0FC0">
      <w:pPr>
        <w:tabs>
          <w:tab w:val="right" w:pos="6503"/>
        </w:tabs>
        <w:spacing w:after="0" w:line="240" w:lineRule="auto"/>
        <w:ind w:firstLine="709"/>
        <w:jc w:val="both"/>
        <w:rPr>
          <w:rFonts w:ascii="Times New Roman" w:eastAsia="Times New Roman" w:hAnsi="Times New Roman" w:cs="Times New Roman"/>
          <w:b/>
          <w:sz w:val="24"/>
          <w:szCs w:val="24"/>
          <w:lang w:eastAsia="ru-RU"/>
        </w:rPr>
      </w:pPr>
    </w:p>
    <w:p w:rsidR="00FD0FC0" w:rsidRPr="00163868" w:rsidRDefault="00FD0FC0" w:rsidP="00FD0FC0">
      <w:pPr>
        <w:tabs>
          <w:tab w:val="right" w:pos="6503"/>
        </w:tabs>
        <w:spacing w:after="0" w:line="240" w:lineRule="auto"/>
        <w:ind w:firstLine="709"/>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b/>
          <w:sz w:val="24"/>
          <w:szCs w:val="24"/>
          <w:lang w:eastAsia="ru-RU"/>
        </w:rPr>
        <w:t xml:space="preserve">Завдання </w:t>
      </w:r>
      <w:r>
        <w:rPr>
          <w:rFonts w:ascii="Times New Roman" w:eastAsia="Times New Roman" w:hAnsi="Times New Roman" w:cs="Times New Roman"/>
          <w:b/>
          <w:sz w:val="24"/>
          <w:szCs w:val="24"/>
          <w:lang w:eastAsia="ru-RU"/>
        </w:rPr>
        <w:t xml:space="preserve">3        </w:t>
      </w:r>
      <w:r w:rsidRPr="00163868">
        <w:rPr>
          <w:rFonts w:ascii="Times New Roman" w:eastAsia="Times New Roman" w:hAnsi="Times New Roman" w:cs="Times New Roman"/>
          <w:sz w:val="24"/>
          <w:szCs w:val="24"/>
          <w:lang w:eastAsia="ru-RU"/>
        </w:rPr>
        <w:t>За даними товаросупровідних документів, одержаних від постачальника, значиться: вартість відвантажених товарів за відпускними цінами — 96 000 грн (у тому числі ПДВ — 16 000 грн). Фактична вартість одержаних товарів — 93 600 грн (у тому числі ПДВ — 15 600 грн). Вартість нестачі товарів — 2400 грн (у тому числі ПДВ — 400 грн).</w:t>
      </w:r>
    </w:p>
    <w:p w:rsidR="00FD0FC0" w:rsidRPr="00163868" w:rsidRDefault="00FD0FC0" w:rsidP="00FD0FC0">
      <w:pPr>
        <w:tabs>
          <w:tab w:val="right" w:pos="6503"/>
        </w:tabs>
        <w:spacing w:after="0" w:line="240" w:lineRule="auto"/>
        <w:ind w:firstLine="709"/>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Згідно із складеним актом установлено причини нестачі:</w:t>
      </w:r>
    </w:p>
    <w:p w:rsidR="00FD0FC0" w:rsidRPr="00163868" w:rsidRDefault="00FD0FC0" w:rsidP="0053478C">
      <w:pPr>
        <w:numPr>
          <w:ilvl w:val="0"/>
          <w:numId w:val="56"/>
        </w:numPr>
        <w:spacing w:after="0" w:line="240" w:lineRule="auto"/>
        <w:ind w:left="709" w:hanging="709"/>
        <w:contextualSpacing/>
        <w:jc w:val="both"/>
        <w:rPr>
          <w:rFonts w:ascii="Times New Roman" w:eastAsia="Times New Roman" w:hAnsi="Times New Roman" w:cs="Times New Roman"/>
          <w:spacing w:val="-6"/>
          <w:sz w:val="24"/>
          <w:szCs w:val="24"/>
          <w:lang w:eastAsia="ru-RU"/>
        </w:rPr>
      </w:pPr>
      <w:r w:rsidRPr="00163868">
        <w:rPr>
          <w:rFonts w:ascii="Times New Roman" w:eastAsia="Times New Roman" w:hAnsi="Times New Roman" w:cs="Times New Roman"/>
          <w:spacing w:val="-6"/>
          <w:sz w:val="24"/>
          <w:szCs w:val="24"/>
          <w:lang w:eastAsia="ru-RU"/>
        </w:rPr>
        <w:t>в межах норм природного убутку при перевезенні — 1200 грн;</w:t>
      </w:r>
    </w:p>
    <w:p w:rsidR="00FD0FC0" w:rsidRPr="00163868" w:rsidRDefault="00FD0FC0" w:rsidP="0053478C">
      <w:pPr>
        <w:numPr>
          <w:ilvl w:val="0"/>
          <w:numId w:val="56"/>
        </w:numPr>
        <w:spacing w:after="0" w:line="240" w:lineRule="auto"/>
        <w:ind w:left="709" w:hanging="709"/>
        <w:contextualSpacing/>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lastRenderedPageBreak/>
        <w:t xml:space="preserve">понад норму природного убутку з вини транспортної </w:t>
      </w:r>
    </w:p>
    <w:p w:rsidR="00FD0FC0" w:rsidRPr="00163868" w:rsidRDefault="00FD0FC0" w:rsidP="00FD0FC0">
      <w:pPr>
        <w:spacing w:after="0" w:line="240" w:lineRule="auto"/>
        <w:ind w:left="709"/>
        <w:contextualSpacing/>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організації — 960 грн;</w:t>
      </w:r>
    </w:p>
    <w:p w:rsidR="00FD0FC0" w:rsidRPr="00163868" w:rsidRDefault="00FD0FC0" w:rsidP="0053478C">
      <w:pPr>
        <w:numPr>
          <w:ilvl w:val="0"/>
          <w:numId w:val="56"/>
        </w:numPr>
        <w:spacing w:after="0" w:line="240" w:lineRule="auto"/>
        <w:ind w:left="709" w:hanging="709"/>
        <w:contextualSpacing/>
        <w:jc w:val="both"/>
        <w:rPr>
          <w:rFonts w:ascii="Times New Roman" w:eastAsia="Times New Roman" w:hAnsi="Times New Roman" w:cs="Times New Roman"/>
          <w:spacing w:val="-4"/>
          <w:sz w:val="24"/>
          <w:szCs w:val="24"/>
          <w:lang w:eastAsia="ru-RU"/>
        </w:rPr>
      </w:pPr>
      <w:r w:rsidRPr="00163868">
        <w:rPr>
          <w:rFonts w:ascii="Times New Roman" w:eastAsia="Times New Roman" w:hAnsi="Times New Roman" w:cs="Times New Roman"/>
          <w:sz w:val="24"/>
          <w:szCs w:val="24"/>
          <w:lang w:eastAsia="ru-RU"/>
        </w:rPr>
        <w:t>понад норму природного убутку з вини посадової матері</w:t>
      </w:r>
      <w:r w:rsidRPr="00163868">
        <w:rPr>
          <w:rFonts w:ascii="Times New Roman" w:eastAsia="Times New Roman" w:hAnsi="Times New Roman" w:cs="Times New Roman"/>
          <w:spacing w:val="-4"/>
          <w:sz w:val="24"/>
          <w:szCs w:val="24"/>
          <w:lang w:eastAsia="ru-RU"/>
        </w:rPr>
        <w:t>ально відповідальної особи, що супроводжувала вантаж, — 240 грн.</w:t>
      </w:r>
    </w:p>
    <w:p w:rsidR="00FD0FC0" w:rsidRPr="00163868" w:rsidRDefault="00FD0FC0" w:rsidP="00FD0FC0">
      <w:pPr>
        <w:tabs>
          <w:tab w:val="right" w:pos="6503"/>
        </w:tabs>
        <w:spacing w:after="0" w:line="240" w:lineRule="auto"/>
        <w:ind w:firstLine="709"/>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Фактично одержані товари вартістю 93 600 грн (у тому числі ПДВ — 15 600 грн) оприбутковано. Транспортній організації на вартість нестачі товарів на суму 960 грн пред’явлено претензію, яка нею визнана.</w:t>
      </w:r>
    </w:p>
    <w:p w:rsidR="00FD0FC0" w:rsidRPr="00163868" w:rsidRDefault="00FD0FC0" w:rsidP="00FD0FC0">
      <w:pPr>
        <w:tabs>
          <w:tab w:val="right" w:pos="6503"/>
        </w:tabs>
        <w:spacing w:after="0" w:line="240" w:lineRule="auto"/>
        <w:ind w:firstLine="709"/>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b/>
          <w:sz w:val="24"/>
          <w:szCs w:val="24"/>
          <w:lang w:eastAsia="ru-RU"/>
        </w:rPr>
        <w:t xml:space="preserve">Що треба зробити. </w:t>
      </w:r>
      <w:r w:rsidRPr="00163868">
        <w:rPr>
          <w:rFonts w:ascii="Times New Roman" w:eastAsia="Times New Roman" w:hAnsi="Times New Roman" w:cs="Times New Roman"/>
          <w:sz w:val="24"/>
          <w:szCs w:val="24"/>
          <w:lang w:eastAsia="ru-RU"/>
        </w:rPr>
        <w:t>Записати господарські операції в Реєстраційний журнал у послідовності, наведеній нижче, і скласти відповідні бухгалтерські проводки:</w:t>
      </w: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8251"/>
        <w:gridCol w:w="1276"/>
      </w:tblGrid>
      <w:tr w:rsidR="00FD0FC0" w:rsidRPr="00163868" w:rsidTr="00A113AD">
        <w:tc>
          <w:tcPr>
            <w:tcW w:w="680" w:type="dxa"/>
            <w:tcBorders>
              <w:bottom w:val="nil"/>
            </w:tcBorders>
            <w:vAlign w:val="center"/>
          </w:tcPr>
          <w:p w:rsidR="00FD0FC0" w:rsidRPr="00163868" w:rsidRDefault="00FD0FC0" w:rsidP="00A34474">
            <w:pPr>
              <w:spacing w:after="0" w:line="240" w:lineRule="auto"/>
              <w:ind w:left="-108" w:right="-137"/>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№з/п</w:t>
            </w:r>
          </w:p>
        </w:tc>
        <w:tc>
          <w:tcPr>
            <w:tcW w:w="8251"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Зміст господарської операції</w:t>
            </w:r>
          </w:p>
        </w:tc>
        <w:tc>
          <w:tcPr>
            <w:tcW w:w="1276" w:type="dxa"/>
            <w:tcBorders>
              <w:bottom w:val="nil"/>
            </w:tcBorders>
            <w:vAlign w:val="center"/>
          </w:tcPr>
          <w:p w:rsidR="00FD0FC0" w:rsidRPr="00163868" w:rsidRDefault="00FD0FC0" w:rsidP="00A34474">
            <w:pPr>
              <w:spacing w:after="0" w:line="240" w:lineRule="auto"/>
              <w:ind w:left="346" w:hanging="346"/>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Сума, грн</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Оприбутковано фактично одержані від постачальника товари за відпускною (договірною) вартістю (без ПДВ)</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93 600</w:t>
            </w:r>
          </w:p>
        </w:tc>
      </w:tr>
      <w:tr w:rsidR="00FD0FC0" w:rsidRPr="00163868" w:rsidTr="00A113AD">
        <w:tc>
          <w:tcPr>
            <w:tcW w:w="680"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w:t>
            </w:r>
          </w:p>
        </w:tc>
        <w:tc>
          <w:tcPr>
            <w:tcW w:w="8251" w:type="dxa"/>
            <w:tcBorders>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суму ПДВ, що відноситься до фактично одер</w:t>
            </w:r>
            <w:r w:rsidRPr="00163868">
              <w:rPr>
                <w:rFonts w:ascii="Times New Roman" w:eastAsia="Times New Roman" w:hAnsi="Times New Roman" w:cs="Times New Roman"/>
                <w:sz w:val="24"/>
                <w:szCs w:val="24"/>
                <w:lang w:eastAsia="ru-RU"/>
              </w:rPr>
              <w:softHyphen/>
              <w:t>жаних товарів (на яку підприємство набуло права на подат</w:t>
            </w:r>
            <w:r w:rsidRPr="00163868">
              <w:rPr>
                <w:rFonts w:ascii="Times New Roman" w:eastAsia="Times New Roman" w:hAnsi="Times New Roman" w:cs="Times New Roman"/>
                <w:sz w:val="24"/>
                <w:szCs w:val="24"/>
                <w:lang w:eastAsia="ru-RU"/>
              </w:rPr>
              <w:softHyphen/>
              <w:t>ковий кредит)</w:t>
            </w:r>
          </w:p>
        </w:tc>
        <w:tc>
          <w:tcPr>
            <w:tcW w:w="1276" w:type="dxa"/>
            <w:tcBorders>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15 600</w:t>
            </w:r>
          </w:p>
        </w:tc>
      </w:tr>
      <w:tr w:rsidR="00FD0FC0" w:rsidRPr="00163868" w:rsidTr="00A113AD">
        <w:tc>
          <w:tcPr>
            <w:tcW w:w="680"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w:t>
            </w:r>
          </w:p>
        </w:tc>
        <w:tc>
          <w:tcPr>
            <w:tcW w:w="8251" w:type="dxa"/>
            <w:tcBorders>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вартість нестачі товарів при перевезенні з причин її виникнення:</w:t>
            </w:r>
          </w:p>
        </w:tc>
        <w:tc>
          <w:tcPr>
            <w:tcW w:w="1276" w:type="dxa"/>
            <w:tcBorders>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tcBorders>
              <w:top w:val="nil"/>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в межах норм природного убутку (включається до первинної вартості товарів згідно з Положенням (стандартом) бухгалтерського обліку 9 «Запаси»)</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1200</w:t>
            </w:r>
          </w:p>
        </w:tc>
      </w:tr>
      <w:tr w:rsidR="00FD0FC0" w:rsidRPr="00163868" w:rsidTr="00A113AD">
        <w:tc>
          <w:tcPr>
            <w:tcW w:w="680" w:type="dxa"/>
            <w:tcBorders>
              <w:top w:val="nil"/>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з вини транспортної організації</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960</w:t>
            </w:r>
          </w:p>
        </w:tc>
      </w:tr>
      <w:tr w:rsidR="00FD0FC0" w:rsidRPr="00163868" w:rsidTr="00A113AD">
        <w:tc>
          <w:tcPr>
            <w:tcW w:w="680" w:type="dxa"/>
            <w:tcBorders>
              <w:top w:val="nil"/>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з вини посадової матеріально відповідальної особи, що супроводжувала вантаж</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240</w:t>
            </w:r>
          </w:p>
        </w:tc>
      </w:tr>
      <w:tr w:rsidR="00FD0FC0" w:rsidRPr="00163868" w:rsidTr="00A113AD">
        <w:tc>
          <w:tcPr>
            <w:tcW w:w="680" w:type="dxa"/>
            <w:tcBorders>
              <w:top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single" w:sz="4" w:space="0" w:color="auto"/>
            </w:tcBorders>
          </w:tcPr>
          <w:p w:rsidR="00FD0FC0" w:rsidRPr="00163868" w:rsidRDefault="00FD0FC0" w:rsidP="00A34474">
            <w:pPr>
              <w:spacing w:after="0" w:line="240" w:lineRule="auto"/>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Разом</w:t>
            </w:r>
          </w:p>
        </w:tc>
        <w:tc>
          <w:tcPr>
            <w:tcW w:w="1276" w:type="dxa"/>
            <w:tcBorders>
              <w:top w:val="single" w:sz="4" w:space="0" w:color="auto"/>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2400</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за складеним розрахунком суму збитку, нанесену підприємству нестачею товарів з вини матеріально відповідальної особи (що підлягає відшкодування нею)</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576</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Перераховано з поточного рахунку оптового підприємства постачальнику в оплату вартості товарів (згідно з розрахунковими документами постачальника)</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96 000</w:t>
            </w:r>
          </w:p>
        </w:tc>
      </w:tr>
      <w:tr w:rsidR="00FD0FC0" w:rsidRPr="00163868" w:rsidTr="00A113AD">
        <w:tc>
          <w:tcPr>
            <w:tcW w:w="680" w:type="dxa"/>
            <w:tcBorders>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6</w:t>
            </w:r>
          </w:p>
        </w:tc>
        <w:tc>
          <w:tcPr>
            <w:tcW w:w="8251" w:type="dxa"/>
            <w:tcBorders>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Зараховано на поточний рахунок оптового підприємства кошти, одержані від транспортної організації за пред’яв</w:t>
            </w:r>
            <w:r w:rsidRPr="00163868">
              <w:rPr>
                <w:rFonts w:ascii="Times New Roman" w:eastAsia="Times New Roman" w:hAnsi="Times New Roman" w:cs="Times New Roman"/>
                <w:sz w:val="24"/>
                <w:szCs w:val="24"/>
                <w:lang w:eastAsia="ru-RU"/>
              </w:rPr>
              <w:softHyphen/>
              <w:t>леною претензією у відшкодування вартості нестачі товарів при перевезенні</w:t>
            </w:r>
          </w:p>
        </w:tc>
        <w:tc>
          <w:tcPr>
            <w:tcW w:w="1276" w:type="dxa"/>
            <w:tcBorders>
              <w:bottom w:val="single" w:sz="4" w:space="0" w:color="auto"/>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960</w:t>
            </w:r>
          </w:p>
        </w:tc>
      </w:tr>
    </w:tbl>
    <w:p w:rsidR="00FD0FC0" w:rsidRPr="00163868" w:rsidRDefault="00FD0FC0" w:rsidP="00FD0FC0">
      <w:pPr>
        <w:tabs>
          <w:tab w:val="right" w:pos="6503"/>
        </w:tabs>
        <w:spacing w:after="0" w:line="240" w:lineRule="auto"/>
        <w:ind w:firstLine="709"/>
        <w:jc w:val="both"/>
        <w:rPr>
          <w:rFonts w:ascii="Times New Roman" w:eastAsia="Times New Roman" w:hAnsi="Times New Roman" w:cs="Times New Roman"/>
          <w:sz w:val="24"/>
          <w:szCs w:val="24"/>
          <w:lang w:eastAsia="ru-RU"/>
        </w:rPr>
      </w:pPr>
    </w:p>
    <w:p w:rsidR="00FD0FC0" w:rsidRPr="00163868" w:rsidRDefault="00FD0FC0" w:rsidP="00FD0FC0">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b/>
          <w:sz w:val="24"/>
          <w:szCs w:val="24"/>
          <w:lang w:eastAsia="ru-RU"/>
        </w:rPr>
        <w:t xml:space="preserve">Завдання </w:t>
      </w:r>
      <w:r>
        <w:rPr>
          <w:rFonts w:ascii="Times New Roman" w:eastAsia="Times New Roman" w:hAnsi="Times New Roman" w:cs="Times New Roman"/>
          <w:b/>
          <w:sz w:val="24"/>
          <w:szCs w:val="24"/>
          <w:lang w:eastAsia="ru-RU"/>
        </w:rPr>
        <w:t xml:space="preserve">4        </w:t>
      </w:r>
      <w:r w:rsidRPr="00163868">
        <w:rPr>
          <w:rFonts w:ascii="Times New Roman" w:eastAsia="Times New Roman" w:hAnsi="Times New Roman" w:cs="Times New Roman"/>
          <w:sz w:val="24"/>
          <w:szCs w:val="24"/>
          <w:lang w:eastAsia="ru-RU"/>
        </w:rPr>
        <w:t>Протягом звітного періоду підприємством оптової торгівлі зареєстровано такі господарські операції, пов’язані з реалізацією товарів зі складів і баз:</w:t>
      </w:r>
    </w:p>
    <w:tbl>
      <w:tblPr>
        <w:tblW w:w="1020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8251"/>
        <w:gridCol w:w="1276"/>
      </w:tblGrid>
      <w:tr w:rsidR="00FD0FC0" w:rsidRPr="00163868" w:rsidTr="00A113AD">
        <w:trPr>
          <w:tblHeader/>
        </w:trPr>
        <w:tc>
          <w:tcPr>
            <w:tcW w:w="680" w:type="dxa"/>
            <w:tcBorders>
              <w:bottom w:val="nil"/>
            </w:tcBorders>
            <w:vAlign w:val="center"/>
          </w:tcPr>
          <w:p w:rsidR="00FD0FC0" w:rsidRPr="00163868" w:rsidRDefault="00FD0FC0" w:rsidP="00A34474">
            <w:pPr>
              <w:spacing w:after="0" w:line="240" w:lineRule="auto"/>
              <w:ind w:left="-250" w:right="-137"/>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з/п</w:t>
            </w:r>
          </w:p>
        </w:tc>
        <w:tc>
          <w:tcPr>
            <w:tcW w:w="8251"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Зміст господарської операції</w:t>
            </w:r>
          </w:p>
        </w:tc>
        <w:tc>
          <w:tcPr>
            <w:tcW w:w="1276"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Сума, грн</w:t>
            </w:r>
          </w:p>
        </w:tc>
      </w:tr>
      <w:tr w:rsidR="00FD0FC0" w:rsidRPr="00163868" w:rsidTr="00A113AD">
        <w:trPr>
          <w:cantSplit/>
        </w:trPr>
        <w:tc>
          <w:tcPr>
            <w:tcW w:w="10207" w:type="dxa"/>
            <w:gridSpan w:val="3"/>
            <w:tcBorders>
              <w:bottom w:val="nil"/>
            </w:tcBorders>
            <w:vAlign w:val="center"/>
          </w:tcPr>
          <w:p w:rsidR="00FD0FC0" w:rsidRPr="00163868" w:rsidRDefault="00FD0FC0" w:rsidP="00A34474">
            <w:pPr>
              <w:spacing w:after="0" w:line="240" w:lineRule="auto"/>
              <w:jc w:val="center"/>
              <w:outlineLvl w:val="3"/>
              <w:rPr>
                <w:rFonts w:ascii="Times New Roman" w:eastAsia="Times New Roman" w:hAnsi="Times New Roman" w:cs="Times New Roman"/>
                <w:b/>
                <w:sz w:val="24"/>
                <w:szCs w:val="24"/>
                <w:lang w:eastAsia="ru-RU"/>
              </w:rPr>
            </w:pPr>
            <w:r w:rsidRPr="00163868">
              <w:rPr>
                <w:rFonts w:ascii="Times New Roman" w:eastAsia="Times New Roman" w:hAnsi="Times New Roman" w:cs="Times New Roman"/>
                <w:b/>
                <w:sz w:val="24"/>
                <w:szCs w:val="24"/>
                <w:lang w:eastAsia="ru-RU"/>
              </w:rPr>
              <w:t>Перша подія — відвантаження товарів</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Відвантажено в порядку реалізації покупцям товари за відпускною (договірною) вартістю (в тому числі ПДВ — 120 000 грн)</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720 000</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суму податкового зобов’язання по ПДВ з доходу від реалізації</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120 000</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Списано за собівартістю реалізовані товари</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440 000</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Списано на собівартість реалізації транспортно-заготі</w:t>
            </w:r>
            <w:r w:rsidRPr="00163868">
              <w:rPr>
                <w:rFonts w:ascii="Times New Roman" w:eastAsia="Times New Roman" w:hAnsi="Times New Roman" w:cs="Times New Roman"/>
                <w:sz w:val="24"/>
                <w:szCs w:val="24"/>
                <w:lang w:eastAsia="ru-RU"/>
              </w:rPr>
              <w:softHyphen/>
              <w:t>вельні витрати, що відносяться до реалізованих товарів</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36 000</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Зараховано на поточний рахунок оптового підприємства кошти, одержані від покупців за реалізовані товари</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720 000</w:t>
            </w:r>
          </w:p>
        </w:tc>
      </w:tr>
      <w:tr w:rsidR="00FD0FC0" w:rsidRPr="00163868" w:rsidTr="00A113AD">
        <w:tc>
          <w:tcPr>
            <w:tcW w:w="680"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6</w:t>
            </w:r>
          </w:p>
        </w:tc>
        <w:tc>
          <w:tcPr>
            <w:tcW w:w="8251" w:type="dxa"/>
            <w:tcBorders>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суму нарахованого податку на прибуток від звичайної діяльності</w:t>
            </w:r>
          </w:p>
        </w:tc>
        <w:tc>
          <w:tcPr>
            <w:tcW w:w="1276" w:type="dxa"/>
            <w:tcBorders>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24 000</w:t>
            </w:r>
          </w:p>
        </w:tc>
      </w:tr>
      <w:tr w:rsidR="00FD0FC0" w:rsidRPr="00163868" w:rsidTr="00A113AD">
        <w:tc>
          <w:tcPr>
            <w:tcW w:w="680"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7</w:t>
            </w:r>
          </w:p>
        </w:tc>
        <w:tc>
          <w:tcPr>
            <w:tcW w:w="8251" w:type="dxa"/>
            <w:tcBorders>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Списано в кінці звітного періоду на фінансові результати:</w:t>
            </w:r>
          </w:p>
        </w:tc>
        <w:tc>
          <w:tcPr>
            <w:tcW w:w="1276" w:type="dxa"/>
            <w:tcBorders>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tcBorders>
              <w:top w:val="nil"/>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суму чистого доходу від реалізації</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tcBorders>
              <w:top w:val="nil"/>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суму нарахованого податку на прибуток</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tcBorders>
              <w:top w:val="nil"/>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собівартість реалізованих товарів</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tcBorders>
              <w:top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(суми по операції визначити самостійно)</w:t>
            </w:r>
          </w:p>
        </w:tc>
        <w:tc>
          <w:tcPr>
            <w:tcW w:w="1276" w:type="dxa"/>
            <w:tcBorders>
              <w:top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8</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Визначено і списано фінансовий результат від реалізації (суму визначити самостійно)</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rPr>
          <w:cantSplit/>
        </w:trPr>
        <w:tc>
          <w:tcPr>
            <w:tcW w:w="10207" w:type="dxa"/>
            <w:gridSpan w:val="3"/>
            <w:vAlign w:val="center"/>
          </w:tcPr>
          <w:p w:rsidR="00FD0FC0" w:rsidRPr="00163868" w:rsidRDefault="00FD0FC0" w:rsidP="00A34474">
            <w:pPr>
              <w:spacing w:after="0" w:line="240" w:lineRule="auto"/>
              <w:jc w:val="center"/>
              <w:rPr>
                <w:rFonts w:ascii="Times New Roman" w:eastAsia="Times New Roman" w:hAnsi="Times New Roman" w:cs="Times New Roman"/>
                <w:b/>
                <w:sz w:val="24"/>
                <w:szCs w:val="24"/>
                <w:lang w:eastAsia="ru-RU"/>
              </w:rPr>
            </w:pPr>
            <w:r w:rsidRPr="00163868">
              <w:rPr>
                <w:rFonts w:ascii="Times New Roman" w:eastAsia="Times New Roman" w:hAnsi="Times New Roman" w:cs="Times New Roman"/>
                <w:b/>
                <w:sz w:val="24"/>
                <w:szCs w:val="24"/>
                <w:lang w:eastAsia="ru-RU"/>
              </w:rPr>
              <w:lastRenderedPageBreak/>
              <w:t>Перша подія — надходження коштів від покупців (передоплата)</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Зараховано на поточний рахунок оптового підприємства кошти, одержані від покупців у порядку попередньої оплати за товари, що підлягають до поставки згідно з договором (у тому числі ПДВ — 120 000 грн)</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720 000</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суму податкового зобов’язання по ПДВ</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120 000</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Відвантажено покупцям попередньо оплачені товари за відпускними (договірними) цінами</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720 000</w:t>
            </w: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після відвантаження покупцям попередньо оплачених товарів (визнання доходу) суму податкового зобов’язання по ПДВ, визначену за встановленою ставкою до суми доходу (без ПДВ)</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120 000</w:t>
            </w:r>
          </w:p>
        </w:tc>
      </w:tr>
      <w:tr w:rsidR="00FD0FC0" w:rsidRPr="00163868" w:rsidTr="00A113AD">
        <w:tc>
          <w:tcPr>
            <w:tcW w:w="680" w:type="dxa"/>
            <w:tcBorders>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5</w:t>
            </w:r>
          </w:p>
        </w:tc>
        <w:tc>
          <w:tcPr>
            <w:tcW w:w="8251" w:type="dxa"/>
            <w:tcBorders>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Списано за собівартістю відвантажені покупцям у порядку реалізації товари</w:t>
            </w:r>
          </w:p>
        </w:tc>
        <w:tc>
          <w:tcPr>
            <w:tcW w:w="1276" w:type="dxa"/>
            <w:tcBorders>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440 000</w:t>
            </w:r>
          </w:p>
        </w:tc>
      </w:tr>
      <w:tr w:rsidR="00FD0FC0" w:rsidRPr="00163868" w:rsidTr="00A113AD">
        <w:tc>
          <w:tcPr>
            <w:tcW w:w="680" w:type="dxa"/>
            <w:tcBorders>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6</w:t>
            </w:r>
          </w:p>
        </w:tc>
        <w:tc>
          <w:tcPr>
            <w:tcW w:w="8251" w:type="dxa"/>
            <w:tcBorders>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Списано на собівартість реалізації транспортно-заготі</w:t>
            </w:r>
            <w:r w:rsidRPr="00163868">
              <w:rPr>
                <w:rFonts w:ascii="Times New Roman" w:eastAsia="Times New Roman" w:hAnsi="Times New Roman" w:cs="Times New Roman"/>
                <w:sz w:val="24"/>
                <w:szCs w:val="24"/>
                <w:lang w:eastAsia="ru-RU"/>
              </w:rPr>
              <w:softHyphen/>
              <w:t>вельні витрати, що відносяться до реалізованих у звітному періоді товарів</w:t>
            </w:r>
          </w:p>
        </w:tc>
        <w:tc>
          <w:tcPr>
            <w:tcW w:w="1276" w:type="dxa"/>
            <w:tcBorders>
              <w:bottom w:val="single" w:sz="4" w:space="0" w:color="auto"/>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36 000</w:t>
            </w:r>
          </w:p>
        </w:tc>
      </w:tr>
      <w:tr w:rsidR="00FD0FC0" w:rsidRPr="00163868" w:rsidTr="00A113AD">
        <w:tc>
          <w:tcPr>
            <w:tcW w:w="680" w:type="dxa"/>
            <w:tcBorders>
              <w:bottom w:val="single" w:sz="4" w:space="0" w:color="auto"/>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7</w:t>
            </w:r>
          </w:p>
        </w:tc>
        <w:tc>
          <w:tcPr>
            <w:tcW w:w="8251" w:type="dxa"/>
            <w:tcBorders>
              <w:bottom w:val="single" w:sz="4" w:space="0" w:color="auto"/>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Відображено суму нарахованого податку на прибуток</w:t>
            </w:r>
          </w:p>
        </w:tc>
        <w:tc>
          <w:tcPr>
            <w:tcW w:w="1276" w:type="dxa"/>
            <w:tcBorders>
              <w:bottom w:val="single" w:sz="4" w:space="0" w:color="auto"/>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24 000</w:t>
            </w:r>
          </w:p>
        </w:tc>
      </w:tr>
      <w:tr w:rsidR="00FD0FC0" w:rsidRPr="00163868" w:rsidTr="00A113AD">
        <w:tc>
          <w:tcPr>
            <w:tcW w:w="680" w:type="dxa"/>
            <w:tcBorders>
              <w:top w:val="single" w:sz="4" w:space="0" w:color="auto"/>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8</w:t>
            </w:r>
          </w:p>
        </w:tc>
        <w:tc>
          <w:tcPr>
            <w:tcW w:w="8251" w:type="dxa"/>
            <w:tcBorders>
              <w:top w:val="single" w:sz="4" w:space="0" w:color="auto"/>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Списано в кінці звітного періоду на фінансові результати:</w:t>
            </w:r>
          </w:p>
        </w:tc>
        <w:tc>
          <w:tcPr>
            <w:tcW w:w="1276" w:type="dxa"/>
            <w:tcBorders>
              <w:top w:val="single" w:sz="4" w:space="0" w:color="auto"/>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tcBorders>
              <w:top w:val="nil"/>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суму чистого доходу від реалізації товарів</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tcBorders>
              <w:top w:val="nil"/>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суму нарахованого податку на прибуток</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tcBorders>
              <w:top w:val="nil"/>
              <w:bottom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bottom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 собівартість реалізованих товарів</w:t>
            </w:r>
          </w:p>
        </w:tc>
        <w:tc>
          <w:tcPr>
            <w:tcW w:w="1276" w:type="dxa"/>
            <w:tcBorders>
              <w:top w:val="nil"/>
              <w:bottom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tcBorders>
              <w:top w:val="nil"/>
            </w:tcBorders>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c>
          <w:tcPr>
            <w:tcW w:w="8251" w:type="dxa"/>
            <w:tcBorders>
              <w:top w:val="nil"/>
            </w:tcBorders>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(суми по операції визначити самостійно)</w:t>
            </w:r>
          </w:p>
        </w:tc>
        <w:tc>
          <w:tcPr>
            <w:tcW w:w="1276" w:type="dxa"/>
            <w:tcBorders>
              <w:top w:val="nil"/>
            </w:tcBorders>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r w:rsidR="00FD0FC0" w:rsidRPr="00163868" w:rsidTr="00A113AD">
        <w:tc>
          <w:tcPr>
            <w:tcW w:w="680" w:type="dxa"/>
            <w:vAlign w:val="center"/>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9</w:t>
            </w:r>
          </w:p>
        </w:tc>
        <w:tc>
          <w:tcPr>
            <w:tcW w:w="8251" w:type="dxa"/>
          </w:tcPr>
          <w:p w:rsidR="00FD0FC0" w:rsidRPr="00163868" w:rsidRDefault="00FD0FC0" w:rsidP="00A34474">
            <w:pPr>
              <w:spacing w:after="0" w:line="240" w:lineRule="auto"/>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sz w:val="24"/>
                <w:szCs w:val="24"/>
                <w:lang w:eastAsia="ru-RU"/>
              </w:rPr>
              <w:t>Визначено і списано фінансовий результат від реалізації товарів (суму визначити самостійно)</w:t>
            </w:r>
          </w:p>
        </w:tc>
        <w:tc>
          <w:tcPr>
            <w:tcW w:w="1276" w:type="dxa"/>
          </w:tcPr>
          <w:p w:rsidR="00FD0FC0" w:rsidRPr="00163868" w:rsidRDefault="00FD0FC0" w:rsidP="00A34474">
            <w:pPr>
              <w:spacing w:after="0" w:line="240" w:lineRule="auto"/>
              <w:jc w:val="center"/>
              <w:rPr>
                <w:rFonts w:ascii="Times New Roman" w:eastAsia="Times New Roman" w:hAnsi="Times New Roman" w:cs="Times New Roman"/>
                <w:sz w:val="24"/>
                <w:szCs w:val="24"/>
                <w:lang w:eastAsia="ru-RU"/>
              </w:rPr>
            </w:pPr>
          </w:p>
        </w:tc>
      </w:tr>
    </w:tbl>
    <w:p w:rsidR="00FD0FC0" w:rsidRPr="00163868" w:rsidRDefault="00FD0FC0" w:rsidP="00FD0FC0">
      <w:pPr>
        <w:spacing w:before="120" w:after="0" w:line="240" w:lineRule="auto"/>
        <w:ind w:firstLine="709"/>
        <w:jc w:val="both"/>
        <w:rPr>
          <w:rFonts w:ascii="Times New Roman" w:eastAsia="Times New Roman" w:hAnsi="Times New Roman" w:cs="Times New Roman"/>
          <w:sz w:val="24"/>
          <w:szCs w:val="24"/>
          <w:lang w:eastAsia="ru-RU"/>
        </w:rPr>
      </w:pPr>
      <w:r w:rsidRPr="00163868">
        <w:rPr>
          <w:rFonts w:ascii="Times New Roman" w:eastAsia="Times New Roman" w:hAnsi="Times New Roman" w:cs="Times New Roman"/>
          <w:b/>
          <w:sz w:val="24"/>
          <w:szCs w:val="24"/>
          <w:lang w:eastAsia="ru-RU"/>
        </w:rPr>
        <w:t xml:space="preserve">Що треба зробити. </w:t>
      </w:r>
      <w:r w:rsidRPr="00163868">
        <w:rPr>
          <w:rFonts w:ascii="Times New Roman" w:eastAsia="Times New Roman" w:hAnsi="Times New Roman" w:cs="Times New Roman"/>
          <w:sz w:val="24"/>
          <w:szCs w:val="24"/>
          <w:lang w:eastAsia="ru-RU"/>
        </w:rPr>
        <w:t>Записати господарські операції в Реєстраційний журнал і скласти відповідні бухгалтерські проводки.</w:t>
      </w:r>
    </w:p>
    <w:p w:rsidR="00FD0FC0" w:rsidRDefault="00A113AD" w:rsidP="00A113AD">
      <w:pPr>
        <w:tabs>
          <w:tab w:val="left" w:pos="4305"/>
        </w:tabs>
      </w:pPr>
      <w:r>
        <w:tab/>
      </w:r>
    </w:p>
    <w:p w:rsidR="007F6B5D" w:rsidRDefault="007F6B5D" w:rsidP="00A113AD">
      <w:pPr>
        <w:tabs>
          <w:tab w:val="left" w:pos="4305"/>
        </w:tabs>
      </w:pPr>
    </w:p>
    <w:p w:rsidR="000A253E" w:rsidRPr="000A253E" w:rsidRDefault="000A253E" w:rsidP="000A253E">
      <w:pPr>
        <w:spacing w:after="0" w:line="240" w:lineRule="auto"/>
        <w:jc w:val="center"/>
        <w:rPr>
          <w:rFonts w:ascii="Times New Roman" w:eastAsia="Times New Roman" w:hAnsi="Times New Roman" w:cs="Times New Roman"/>
          <w:b/>
          <w:sz w:val="44"/>
          <w:szCs w:val="44"/>
          <w:lang w:eastAsia="ru-RU"/>
        </w:rPr>
      </w:pPr>
      <w:r w:rsidRPr="000A253E">
        <w:rPr>
          <w:rFonts w:ascii="Times New Roman" w:eastAsia="Times New Roman" w:hAnsi="Times New Roman" w:cs="Times New Roman"/>
          <w:b/>
          <w:sz w:val="44"/>
          <w:szCs w:val="44"/>
          <w:lang w:eastAsia="ru-RU"/>
        </w:rPr>
        <w:t>ІНСТРУКЦІЙНА КАРТКА №54</w:t>
      </w:r>
    </w:p>
    <w:p w:rsidR="000A253E" w:rsidRPr="000A253E" w:rsidRDefault="000A253E" w:rsidP="000A253E">
      <w:pPr>
        <w:spacing w:after="0" w:line="240" w:lineRule="auto"/>
        <w:rPr>
          <w:rFonts w:ascii="Times New Roman" w:eastAsia="Times New Roman" w:hAnsi="Times New Roman" w:cs="Times New Roman"/>
          <w:sz w:val="28"/>
          <w:szCs w:val="28"/>
          <w:lang w:eastAsia="ru-RU"/>
        </w:rPr>
      </w:pPr>
      <w:r w:rsidRPr="000A253E">
        <w:rPr>
          <w:rFonts w:ascii="Times New Roman" w:eastAsia="Times New Roman" w:hAnsi="Times New Roman" w:cs="Times New Roman"/>
          <w:sz w:val="28"/>
          <w:szCs w:val="28"/>
          <w:lang w:eastAsia="ru-RU"/>
        </w:rPr>
        <w:t xml:space="preserve"> </w:t>
      </w:r>
    </w:p>
    <w:p w:rsidR="000A253E" w:rsidRPr="000A253E" w:rsidRDefault="000A253E" w:rsidP="000A253E">
      <w:pPr>
        <w:spacing w:after="0" w:line="240" w:lineRule="auto"/>
        <w:rPr>
          <w:rFonts w:ascii="Times New Roman" w:eastAsia="Times New Roman" w:hAnsi="Times New Roman" w:cs="Times New Roman"/>
          <w:sz w:val="28"/>
          <w:szCs w:val="28"/>
          <w:lang w:eastAsia="ru-RU"/>
        </w:rPr>
      </w:pPr>
      <w:r w:rsidRPr="000A253E">
        <w:rPr>
          <w:rFonts w:ascii="Times New Roman" w:eastAsia="Times New Roman" w:hAnsi="Times New Roman" w:cs="Times New Roman"/>
          <w:b/>
          <w:sz w:val="28"/>
          <w:szCs w:val="28"/>
          <w:lang w:eastAsia="ru-RU"/>
        </w:rPr>
        <w:t>ТЕМА ПРОГРАМИ:</w:t>
      </w:r>
      <w:r w:rsidRPr="000A253E">
        <w:rPr>
          <w:rFonts w:ascii="Times New Roman" w:eastAsia="Times New Roman" w:hAnsi="Times New Roman" w:cs="Times New Roman"/>
          <w:sz w:val="28"/>
          <w:szCs w:val="28"/>
          <w:lang w:eastAsia="ru-RU"/>
        </w:rPr>
        <w:t xml:space="preserve"> </w:t>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b/>
          <w:sz w:val="28"/>
          <w:szCs w:val="28"/>
          <w:lang w:eastAsia="ru-RU"/>
        </w:rPr>
        <w:t>Ведення бухгалтерського обліку за допомогою програми «І С: бухгалтерія»</w:t>
      </w:r>
    </w:p>
    <w:p w:rsidR="000A253E" w:rsidRPr="000A253E" w:rsidRDefault="000A253E" w:rsidP="000A253E">
      <w:pPr>
        <w:spacing w:after="0" w:line="240" w:lineRule="auto"/>
        <w:rPr>
          <w:rFonts w:ascii="Times New Roman" w:eastAsia="Times New Roman" w:hAnsi="Times New Roman" w:cs="Times New Roman"/>
          <w:b/>
          <w:sz w:val="28"/>
          <w:szCs w:val="28"/>
          <w:lang w:eastAsia="ru-RU"/>
        </w:rPr>
      </w:pPr>
      <w:r w:rsidRPr="000A253E">
        <w:rPr>
          <w:rFonts w:ascii="Times New Roman" w:eastAsia="Times New Roman" w:hAnsi="Times New Roman" w:cs="Times New Roman"/>
          <w:b/>
          <w:sz w:val="28"/>
          <w:szCs w:val="28"/>
          <w:lang w:eastAsia="ru-RU"/>
        </w:rPr>
        <w:t>ТЕМА УРОКУ:</w:t>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b/>
          <w:sz w:val="28"/>
          <w:szCs w:val="28"/>
          <w:lang w:eastAsia="ru-RU"/>
        </w:rPr>
        <w:t>Облік активів.</w:t>
      </w:r>
    </w:p>
    <w:p w:rsidR="000A253E" w:rsidRPr="000A253E" w:rsidRDefault="000A253E" w:rsidP="000A253E">
      <w:pPr>
        <w:spacing w:after="0" w:line="240" w:lineRule="auto"/>
        <w:jc w:val="both"/>
        <w:rPr>
          <w:rFonts w:ascii="Times New Roman" w:eastAsia="Times New Roman" w:hAnsi="Times New Roman" w:cs="Times New Roman"/>
          <w:sz w:val="28"/>
          <w:szCs w:val="28"/>
          <w:lang w:eastAsia="ru-RU"/>
        </w:rPr>
      </w:pPr>
      <w:r w:rsidRPr="000A253E">
        <w:rPr>
          <w:rFonts w:ascii="Times New Roman" w:eastAsia="Times New Roman" w:hAnsi="Times New Roman" w:cs="Times New Roman"/>
          <w:b/>
          <w:sz w:val="28"/>
          <w:szCs w:val="28"/>
          <w:lang w:eastAsia="ru-RU"/>
        </w:rPr>
        <w:t>МЕТА:</w:t>
      </w:r>
      <w:r w:rsidRPr="000A253E">
        <w:rPr>
          <w:rFonts w:ascii="Times New Roman" w:eastAsia="Times New Roman" w:hAnsi="Times New Roman" w:cs="Times New Roman"/>
          <w:sz w:val="28"/>
          <w:szCs w:val="28"/>
          <w:lang w:eastAsia="ru-RU"/>
        </w:rPr>
        <w:t xml:space="preserve"> </w:t>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sz w:val="28"/>
          <w:szCs w:val="28"/>
          <w:lang w:eastAsia="ru-RU"/>
        </w:rPr>
        <w:tab/>
        <w:t xml:space="preserve">Формування практичних навичок з відображення операцій ведення бухгалтерського обліку за допомогою програми «І С: бухгалтерія». </w:t>
      </w:r>
      <w:r w:rsidRPr="000A253E">
        <w:rPr>
          <w:rFonts w:ascii="Times New Roman" w:eastAsia="Times New Roman" w:hAnsi="Times New Roman" w:cs="Times New Roman"/>
          <w:snapToGrid w:val="0"/>
          <w:sz w:val="28"/>
          <w:szCs w:val="28"/>
          <w:lang w:eastAsia="ru-RU"/>
        </w:rPr>
        <w:t>Ознайомити з порядком відображення в обліку основних засобів, нематеріальних</w:t>
      </w:r>
      <w:r w:rsidRPr="000A253E">
        <w:rPr>
          <w:rFonts w:ascii="Times New Roman" w:eastAsia="Times New Roman" w:hAnsi="Times New Roman" w:cs="Times New Roman"/>
          <w:b/>
          <w:snapToGrid w:val="0"/>
          <w:sz w:val="28"/>
          <w:szCs w:val="28"/>
          <w:lang w:eastAsia="ru-RU"/>
        </w:rPr>
        <w:t xml:space="preserve"> </w:t>
      </w:r>
      <w:r w:rsidRPr="000A253E">
        <w:rPr>
          <w:rFonts w:ascii="Times New Roman" w:eastAsia="Times New Roman" w:hAnsi="Times New Roman" w:cs="Times New Roman"/>
          <w:snapToGrid w:val="0"/>
          <w:sz w:val="28"/>
          <w:szCs w:val="28"/>
          <w:lang w:eastAsia="ru-RU"/>
        </w:rPr>
        <w:t xml:space="preserve">активів, виробничих запасів, затрат праці та її оплати, , за допомогою програмного забезпечення «1С Бухгалтерія». </w:t>
      </w:r>
      <w:r w:rsidRPr="000A253E">
        <w:rPr>
          <w:rFonts w:ascii="Times New Roman" w:eastAsia="Times New Roman" w:hAnsi="Times New Roman" w:cs="Times New Roman"/>
          <w:sz w:val="28"/>
          <w:szCs w:val="28"/>
          <w:lang w:eastAsia="ru-RU"/>
        </w:rPr>
        <w:t xml:space="preserve">Удосконалити  та систематизувати уміння  та навички, по  розрахунку обсягів виробництва, нормуванню товарних запасів та сировини, розрахунку валових витрат. Засвоїти порядок розрахунків виробничої собівартості. </w:t>
      </w:r>
      <w:r w:rsidRPr="000A253E">
        <w:rPr>
          <w:rFonts w:ascii="Times New Roman" w:eastAsia="Times New Roman" w:hAnsi="Times New Roman" w:cs="Times New Roman"/>
          <w:snapToGrid w:val="0"/>
          <w:sz w:val="28"/>
          <w:szCs w:val="28"/>
          <w:lang w:eastAsia="ru-RU"/>
        </w:rPr>
        <w:t xml:space="preserve">Закріпити знання щодо порядку оформлення окремих господарських операцій , за допомогою програмного забезпечення «1С Бухгалтерія». </w:t>
      </w:r>
      <w:r w:rsidRPr="000A253E">
        <w:rPr>
          <w:rFonts w:ascii="Times New Roman" w:eastAsia="Times New Roman" w:hAnsi="Times New Roman" w:cs="Times New Roman"/>
          <w:sz w:val="28"/>
          <w:szCs w:val="28"/>
          <w:lang w:eastAsia="ru-RU"/>
        </w:rPr>
        <w:t xml:space="preserve"> Розвивати логічне та критичне мислення, самостійність, послідовність виконання виробничих завдань.</w:t>
      </w:r>
    </w:p>
    <w:p w:rsidR="000A253E" w:rsidRPr="000A253E" w:rsidRDefault="000A253E" w:rsidP="000A253E">
      <w:pPr>
        <w:spacing w:after="0" w:line="240" w:lineRule="auto"/>
        <w:jc w:val="both"/>
        <w:rPr>
          <w:rFonts w:ascii="Times New Roman" w:eastAsia="Times New Roman" w:hAnsi="Times New Roman" w:cs="Times New Roman"/>
          <w:sz w:val="28"/>
          <w:szCs w:val="28"/>
          <w:lang w:eastAsia="ru-RU"/>
        </w:rPr>
      </w:pPr>
      <w:r w:rsidRPr="000A253E">
        <w:rPr>
          <w:rFonts w:ascii="Times New Roman" w:hAnsi="Times New Roman" w:cs="Times New Roman"/>
          <w:b/>
          <w:sz w:val="28"/>
          <w:szCs w:val="28"/>
        </w:rPr>
        <w:t xml:space="preserve">Дидактичне та матеріально-технічне забезпечення: </w:t>
      </w:r>
      <w:r w:rsidRPr="000A253E">
        <w:rPr>
          <w:rFonts w:ascii="Times New Roman" w:eastAsia="Times New Roman" w:hAnsi="Times New Roman" w:cs="Times New Roman"/>
          <w:color w:val="000000"/>
          <w:sz w:val="27"/>
          <w:szCs w:val="27"/>
          <w:lang w:eastAsia="uk-UA"/>
        </w:rPr>
        <w:t xml:space="preserve">Комп’ютер, ОС Windows, 1С: Підприємство 8.2., </w:t>
      </w:r>
      <w:r w:rsidRPr="000A253E">
        <w:rPr>
          <w:rFonts w:ascii="Times New Roman" w:eastAsia="Times New Roman" w:hAnsi="Times New Roman" w:cs="Times New Roman"/>
          <w:sz w:val="28"/>
          <w:szCs w:val="28"/>
          <w:lang w:eastAsia="ru-RU"/>
        </w:rPr>
        <w:t>інструкційна карта, конспекти, план  рахунків, калькулятор.</w:t>
      </w:r>
    </w:p>
    <w:p w:rsidR="000A253E" w:rsidRPr="000A253E" w:rsidRDefault="000A253E" w:rsidP="000A253E">
      <w:pPr>
        <w:spacing w:after="0" w:line="240" w:lineRule="auto"/>
        <w:jc w:val="both"/>
        <w:rPr>
          <w:rFonts w:ascii="Times New Roman" w:eastAsia="Times New Roman" w:hAnsi="Times New Roman" w:cs="Times New Roman"/>
          <w:sz w:val="28"/>
          <w:szCs w:val="28"/>
          <w:lang w:eastAsia="ru-RU"/>
        </w:rPr>
      </w:pPr>
      <w:r w:rsidRPr="000A253E">
        <w:rPr>
          <w:rFonts w:ascii="Times New Roman" w:eastAsia="Times New Roman" w:hAnsi="Times New Roman" w:cs="Times New Roman"/>
          <w:b/>
          <w:sz w:val="28"/>
          <w:szCs w:val="28"/>
          <w:lang w:eastAsia="ru-RU"/>
        </w:rPr>
        <w:t>Література:</w:t>
      </w:r>
      <w:r w:rsidRPr="000A253E">
        <w:rPr>
          <w:rFonts w:ascii="Times New Roman" w:eastAsia="Times New Roman" w:hAnsi="Times New Roman" w:cs="Times New Roman"/>
          <w:sz w:val="28"/>
          <w:szCs w:val="28"/>
          <w:lang w:eastAsia="ru-RU"/>
        </w:rPr>
        <w:tab/>
      </w:r>
      <w:r w:rsidRPr="000A253E">
        <w:rPr>
          <w:rFonts w:ascii="Times New Roman" w:eastAsia="Calibri" w:hAnsi="Times New Roman" w:cs="Times New Roman"/>
          <w:sz w:val="28"/>
          <w:szCs w:val="28"/>
        </w:rPr>
        <w:t xml:space="preserve">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w:t>
      </w:r>
      <w:r w:rsidRPr="000A253E">
        <w:rPr>
          <w:rFonts w:ascii="Times New Roman" w:eastAsia="Calibri" w:hAnsi="Times New Roman" w:cs="Times New Roman"/>
          <w:sz w:val="28"/>
          <w:szCs w:val="28"/>
        </w:rPr>
        <w:lastRenderedPageBreak/>
        <w:t>Чабанова, Ю. А. Василенко „Бухгалтерський фінансовий облік”, 2004р. Ф.Ф.Бутинець, „Практикум „Бухгалтерський фінансовий облік”, Житомир, ПП „Рута”, 2001.</w:t>
      </w:r>
    </w:p>
    <w:p w:rsidR="000A253E" w:rsidRPr="000A253E" w:rsidRDefault="000A253E" w:rsidP="000A253E">
      <w:pPr>
        <w:spacing w:after="0" w:line="240" w:lineRule="auto"/>
        <w:rPr>
          <w:rFonts w:ascii="Times New Roman" w:eastAsia="Times New Roman" w:hAnsi="Times New Roman" w:cs="Times New Roman"/>
          <w:b/>
          <w:sz w:val="28"/>
          <w:szCs w:val="28"/>
          <w:lang w:eastAsia="ru-RU"/>
        </w:rPr>
      </w:pPr>
      <w:r w:rsidRPr="000A253E">
        <w:rPr>
          <w:rFonts w:ascii="Times New Roman" w:eastAsia="Times New Roman" w:hAnsi="Times New Roman" w:cs="Times New Roman"/>
          <w:b/>
          <w:sz w:val="28"/>
          <w:szCs w:val="28"/>
          <w:lang w:eastAsia="ru-RU"/>
        </w:rPr>
        <w:t>Завдання 1</w:t>
      </w:r>
    </w:p>
    <w:p w:rsidR="000A253E" w:rsidRPr="000A253E" w:rsidRDefault="000A253E" w:rsidP="000A253E">
      <w:pPr>
        <w:spacing w:after="0" w:line="240" w:lineRule="auto"/>
        <w:rPr>
          <w:rFonts w:ascii="Times New Roman" w:hAnsi="Times New Roman" w:cs="Times New Roman"/>
          <w:sz w:val="28"/>
          <w:szCs w:val="28"/>
        </w:rPr>
      </w:pPr>
      <w:r w:rsidRPr="000A253E">
        <w:rPr>
          <w:rFonts w:ascii="Times New Roman" w:eastAsia="Times New Roman" w:hAnsi="Times New Roman" w:cs="Times New Roman"/>
          <w:b/>
          <w:sz w:val="28"/>
          <w:szCs w:val="28"/>
          <w:lang w:eastAsia="ru-RU"/>
        </w:rPr>
        <w:t>Що потрібно виконати:</w:t>
      </w:r>
      <w:r w:rsidRPr="000A253E">
        <w:rPr>
          <w:rFonts w:ascii="Times New Roman" w:hAnsi="Times New Roman" w:cs="Times New Roman"/>
          <w:sz w:val="28"/>
          <w:szCs w:val="28"/>
        </w:rPr>
        <w:t xml:space="preserve">      (Хід оформити в робочому зошиті).</w:t>
      </w:r>
    </w:p>
    <w:p w:rsidR="000A253E" w:rsidRPr="000A253E" w:rsidRDefault="000A253E" w:rsidP="000A253E">
      <w:pPr>
        <w:spacing w:after="0" w:line="240" w:lineRule="auto"/>
        <w:jc w:val="center"/>
        <w:rPr>
          <w:rFonts w:ascii="TimesNewRoman" w:hAnsi="TimesNewRoman"/>
          <w:b/>
          <w:color w:val="000000"/>
          <w:sz w:val="28"/>
          <w:szCs w:val="28"/>
        </w:rPr>
      </w:pPr>
      <w:r w:rsidRPr="000A253E">
        <w:rPr>
          <w:rFonts w:ascii="TimesNewRoman" w:hAnsi="TimesNewRoman"/>
          <w:b/>
          <w:color w:val="000000"/>
          <w:sz w:val="28"/>
          <w:szCs w:val="28"/>
        </w:rPr>
        <w:t>Теоретичні відомості</w:t>
      </w:r>
    </w:p>
    <w:p w:rsidR="000A253E" w:rsidRPr="000A253E" w:rsidRDefault="000A253E" w:rsidP="000A253E">
      <w:pPr>
        <w:spacing w:after="0" w:line="240" w:lineRule="auto"/>
        <w:ind w:firstLine="708"/>
        <w:jc w:val="both"/>
        <w:rPr>
          <w:rFonts w:ascii="TimesNewRoman" w:hAnsi="TimesNewRoman"/>
          <w:color w:val="000000"/>
          <w:sz w:val="26"/>
          <w:szCs w:val="26"/>
        </w:rPr>
      </w:pPr>
      <w:r w:rsidRPr="000A253E">
        <w:rPr>
          <w:rFonts w:ascii="TimesNewRoman" w:hAnsi="TimesNewRoman"/>
          <w:color w:val="000000"/>
          <w:sz w:val="26"/>
          <w:szCs w:val="26"/>
        </w:rPr>
        <w:t>Для збереження інформації про необоротні активи, що знаходяться в організації, призначений довідник «Необоротні активи», який має дві закладки.</w:t>
      </w:r>
      <w:r w:rsidRPr="000A253E">
        <w:rPr>
          <w:rFonts w:ascii="TimesNewRoman" w:hAnsi="TimesNewRoman"/>
          <w:color w:val="000000"/>
          <w:sz w:val="26"/>
          <w:szCs w:val="26"/>
        </w:rPr>
        <w:br/>
        <w:t>На закладці «Основні» вказуємо назву, вид необоротного активу(основні засоби,</w:t>
      </w:r>
      <w:r w:rsidRPr="000A253E">
        <w:rPr>
          <w:rFonts w:ascii="TimesNewRoman" w:hAnsi="TimesNewRoman"/>
          <w:color w:val="000000"/>
          <w:sz w:val="26"/>
          <w:szCs w:val="26"/>
        </w:rPr>
        <w:br/>
        <w:t>нематеріальні активи, інші необоротні матеріальні активи), бухгалтерський рахунок обліку, первісну вартість, інвентарний номер, шифр, дата введення в експлуатацію, одиниці виміру, шифр.</w:t>
      </w:r>
    </w:p>
    <w:p w:rsidR="000A253E" w:rsidRPr="000A253E" w:rsidRDefault="000A253E" w:rsidP="000A253E">
      <w:pPr>
        <w:spacing w:after="0" w:line="240" w:lineRule="auto"/>
        <w:ind w:firstLine="708"/>
        <w:jc w:val="both"/>
        <w:rPr>
          <w:rFonts w:ascii="TimesNewRoman" w:hAnsi="TimesNewRoman"/>
          <w:color w:val="000000"/>
          <w:sz w:val="28"/>
          <w:szCs w:val="28"/>
        </w:rPr>
      </w:pPr>
      <w:r w:rsidRPr="000A253E">
        <w:rPr>
          <w:rFonts w:ascii="TimesNewRoman" w:hAnsi="TimesNewRoman"/>
          <w:color w:val="000000"/>
          <w:sz w:val="26"/>
          <w:szCs w:val="26"/>
        </w:rPr>
        <w:t>На закладці «Додатково» - рахунок і вид затрат, метод нарахування зносу, ліквідаційна вартість, термін корисного використання, вказати опцію: амортизація – податковий облік, групи. Надходження необоротних активів реєструються рахунки вхідні, прибуткові накладні, записи в книзі придбання. Зарахування на баланс необоротних активів здійснюється за допомогою документа «Ввід в експлуатацію».</w:t>
      </w:r>
      <w:r w:rsidRPr="000A253E">
        <w:rPr>
          <w:rFonts w:ascii="TimesNewRoman" w:hAnsi="TimesNewRoman"/>
          <w:color w:val="000000"/>
          <w:sz w:val="28"/>
          <w:szCs w:val="28"/>
        </w:rPr>
        <w:t xml:space="preserve"> </w:t>
      </w:r>
    </w:p>
    <w:p w:rsidR="000A253E" w:rsidRPr="000A253E" w:rsidRDefault="000A253E" w:rsidP="000A253E">
      <w:pPr>
        <w:spacing w:after="0" w:line="240" w:lineRule="auto"/>
        <w:ind w:firstLine="708"/>
        <w:jc w:val="center"/>
        <w:rPr>
          <w:rFonts w:ascii="TimesNewRoman" w:hAnsi="TimesNewRoman"/>
          <w:b/>
          <w:color w:val="000000"/>
          <w:sz w:val="28"/>
          <w:szCs w:val="28"/>
        </w:rPr>
      </w:pPr>
      <w:r w:rsidRPr="000A253E">
        <w:rPr>
          <w:rFonts w:ascii="TimesNewRoman" w:hAnsi="TimesNewRoman"/>
          <w:b/>
          <w:color w:val="000000"/>
          <w:sz w:val="28"/>
          <w:szCs w:val="28"/>
        </w:rPr>
        <w:t>Хід роботи 1.</w:t>
      </w:r>
    </w:p>
    <w:p w:rsidR="000A253E" w:rsidRPr="000A253E" w:rsidRDefault="000A253E" w:rsidP="000A253E">
      <w:pPr>
        <w:numPr>
          <w:ilvl w:val="0"/>
          <w:numId w:val="64"/>
        </w:numPr>
        <w:spacing w:after="0" w:line="240" w:lineRule="auto"/>
        <w:ind w:left="0" w:firstLine="709"/>
        <w:contextualSpacing/>
        <w:jc w:val="both"/>
        <w:rPr>
          <w:rFonts w:ascii="Times New Roman" w:eastAsia="Times New Roman" w:hAnsi="Times New Roman" w:cs="Times New Roman"/>
          <w:b/>
          <w:sz w:val="26"/>
          <w:szCs w:val="26"/>
          <w:lang w:eastAsia="ru-RU"/>
        </w:rPr>
      </w:pPr>
      <w:r w:rsidRPr="000A253E">
        <w:rPr>
          <w:rFonts w:ascii="TimesNewRoman" w:hAnsi="TimesNewRoman"/>
          <w:color w:val="000000"/>
          <w:sz w:val="26"/>
          <w:szCs w:val="26"/>
        </w:rPr>
        <w:t xml:space="preserve">Прочитайте теоретичний матеріал і занотуйте в зошиті. </w:t>
      </w:r>
    </w:p>
    <w:p w:rsidR="000A253E" w:rsidRPr="000A253E" w:rsidRDefault="000A253E" w:rsidP="000A253E">
      <w:pPr>
        <w:numPr>
          <w:ilvl w:val="0"/>
          <w:numId w:val="64"/>
        </w:numPr>
        <w:spacing w:after="0" w:line="240" w:lineRule="auto"/>
        <w:ind w:left="0" w:firstLine="709"/>
        <w:contextualSpacing/>
        <w:jc w:val="both"/>
        <w:rPr>
          <w:rFonts w:ascii="Times New Roman" w:eastAsia="Times New Roman" w:hAnsi="Times New Roman" w:cs="Times New Roman"/>
          <w:b/>
          <w:sz w:val="26"/>
          <w:szCs w:val="26"/>
          <w:lang w:eastAsia="ru-RU"/>
        </w:rPr>
      </w:pPr>
      <w:r w:rsidRPr="000A253E">
        <w:rPr>
          <w:rFonts w:ascii="TimesNewRoman" w:hAnsi="TimesNewRoman"/>
          <w:color w:val="000000"/>
          <w:sz w:val="26"/>
          <w:szCs w:val="26"/>
        </w:rPr>
        <w:t xml:space="preserve">Запустіть програму «1 С:бухгалтерія». </w:t>
      </w:r>
    </w:p>
    <w:p w:rsidR="000A253E" w:rsidRPr="000A253E" w:rsidRDefault="000A253E" w:rsidP="000A253E">
      <w:pPr>
        <w:numPr>
          <w:ilvl w:val="0"/>
          <w:numId w:val="64"/>
        </w:numPr>
        <w:spacing w:after="0" w:line="240" w:lineRule="auto"/>
        <w:ind w:left="0" w:firstLine="709"/>
        <w:contextualSpacing/>
        <w:jc w:val="both"/>
        <w:rPr>
          <w:rFonts w:ascii="Times New Roman" w:eastAsia="Times New Roman" w:hAnsi="Times New Roman" w:cs="Times New Roman"/>
          <w:b/>
          <w:sz w:val="26"/>
          <w:szCs w:val="26"/>
          <w:lang w:eastAsia="ru-RU"/>
        </w:rPr>
      </w:pPr>
      <w:r w:rsidRPr="000A253E">
        <w:rPr>
          <w:rFonts w:ascii="TimesNewRoman" w:hAnsi="TimesNewRoman"/>
          <w:color w:val="000000"/>
          <w:sz w:val="26"/>
          <w:szCs w:val="26"/>
        </w:rPr>
        <w:t xml:space="preserve">В Довіднику “Необоротні активи” створити 4 групи: Основні засоби, Інші необоротні матеріальні активи, Нематеріальні активи і Інші активи. Відсортувати довідник по коду. </w:t>
      </w:r>
    </w:p>
    <w:p w:rsidR="000A253E" w:rsidRPr="000A253E" w:rsidRDefault="000A253E" w:rsidP="000A253E">
      <w:pPr>
        <w:numPr>
          <w:ilvl w:val="0"/>
          <w:numId w:val="64"/>
        </w:numPr>
        <w:spacing w:after="0" w:line="240" w:lineRule="auto"/>
        <w:ind w:left="0" w:firstLine="709"/>
        <w:contextualSpacing/>
        <w:jc w:val="both"/>
        <w:rPr>
          <w:rFonts w:ascii="Times New Roman" w:eastAsia="Times New Roman" w:hAnsi="Times New Roman" w:cs="Times New Roman"/>
          <w:b/>
          <w:sz w:val="26"/>
          <w:szCs w:val="26"/>
          <w:lang w:eastAsia="ru-RU"/>
        </w:rPr>
      </w:pPr>
      <w:r w:rsidRPr="000A253E">
        <w:rPr>
          <w:rFonts w:ascii="TimesNewRoman" w:hAnsi="TimesNewRoman"/>
          <w:color w:val="000000"/>
          <w:sz w:val="26"/>
          <w:szCs w:val="26"/>
        </w:rPr>
        <w:t>Ввести елементи Довідника у відповідні групи, заповнюючи (Уважно</w:t>
      </w:r>
      <w:r w:rsidRPr="000A253E">
        <w:rPr>
          <w:rFonts w:ascii="TimesNewRoman" w:hAnsi="TimesNewRoman"/>
          <w:b/>
          <w:bCs/>
          <w:color w:val="000000"/>
          <w:sz w:val="26"/>
          <w:szCs w:val="26"/>
        </w:rPr>
        <w:t xml:space="preserve">!) </w:t>
      </w:r>
      <w:r w:rsidRPr="000A253E">
        <w:rPr>
          <w:rFonts w:ascii="TimesNewRoman" w:hAnsi="TimesNewRoman"/>
          <w:color w:val="000000"/>
          <w:sz w:val="26"/>
          <w:szCs w:val="26"/>
        </w:rPr>
        <w:t>всі необхідні реквізити при введенні елементу (вид необоротних активів вказувати відповідно до групи</w:t>
      </w:r>
      <w:r w:rsidRPr="000A253E">
        <w:rPr>
          <w:rFonts w:ascii="TimesNewRoman" w:hAnsi="TimesNewRoman"/>
          <w:b/>
          <w:bCs/>
          <w:color w:val="000000"/>
          <w:sz w:val="26"/>
          <w:szCs w:val="26"/>
        </w:rPr>
        <w:t>,</w:t>
      </w:r>
      <w:r w:rsidRPr="000A253E">
        <w:rPr>
          <w:rFonts w:ascii="TimesNewRoman" w:hAnsi="TimesNewRoman"/>
          <w:color w:val="000000"/>
          <w:sz w:val="26"/>
          <w:szCs w:val="26"/>
        </w:rPr>
        <w:t xml:space="preserve"> дата вводу в експлуатацію </w:t>
      </w:r>
      <w:r w:rsidRPr="000A253E">
        <w:rPr>
          <w:rFonts w:ascii="TimesNewRoman" w:hAnsi="TimesNewRoman"/>
          <w:b/>
          <w:bCs/>
          <w:color w:val="000000"/>
          <w:sz w:val="26"/>
          <w:szCs w:val="26"/>
        </w:rPr>
        <w:t xml:space="preserve">– 01.10.08, </w:t>
      </w:r>
      <w:r w:rsidRPr="000A253E">
        <w:rPr>
          <w:rFonts w:ascii="TimesNewRoman" w:hAnsi="TimesNewRoman"/>
          <w:color w:val="000000"/>
          <w:sz w:val="26"/>
          <w:szCs w:val="26"/>
        </w:rPr>
        <w:t xml:space="preserve">вид затрат </w:t>
      </w:r>
      <w:r w:rsidRPr="000A253E">
        <w:rPr>
          <w:rFonts w:ascii="TimesNewRoman" w:hAnsi="TimesNewRoman"/>
          <w:b/>
          <w:bCs/>
          <w:color w:val="000000"/>
          <w:sz w:val="26"/>
          <w:szCs w:val="26"/>
        </w:rPr>
        <w:t xml:space="preserve">- </w:t>
      </w:r>
      <w:proofErr w:type="spellStart"/>
      <w:r w:rsidRPr="000A253E">
        <w:rPr>
          <w:rFonts w:ascii="TimesNewRoman" w:hAnsi="TimesNewRoman"/>
          <w:color w:val="000000"/>
          <w:sz w:val="26"/>
          <w:szCs w:val="26"/>
        </w:rPr>
        <w:t>Амортиз</w:t>
      </w:r>
      <w:proofErr w:type="spellEnd"/>
      <w:r w:rsidRPr="000A253E">
        <w:rPr>
          <w:rFonts w:ascii="TimesNewRoman" w:hAnsi="TimesNewRoman"/>
          <w:b/>
          <w:bCs/>
          <w:color w:val="000000"/>
          <w:sz w:val="26"/>
          <w:szCs w:val="26"/>
        </w:rPr>
        <w:t xml:space="preserve">. </w:t>
      </w:r>
      <w:proofErr w:type="spellStart"/>
      <w:r w:rsidRPr="000A253E">
        <w:rPr>
          <w:rFonts w:ascii="TimesNewRoman" w:hAnsi="TimesNewRoman"/>
          <w:color w:val="000000"/>
          <w:sz w:val="26"/>
          <w:szCs w:val="26"/>
        </w:rPr>
        <w:t>произв</w:t>
      </w:r>
      <w:proofErr w:type="spellEnd"/>
      <w:r w:rsidRPr="000A253E">
        <w:rPr>
          <w:rFonts w:ascii="TimesNewRoman" w:hAnsi="TimesNewRoman"/>
          <w:b/>
          <w:bCs/>
          <w:color w:val="000000"/>
          <w:sz w:val="26"/>
          <w:szCs w:val="26"/>
        </w:rPr>
        <w:t xml:space="preserve">. </w:t>
      </w:r>
      <w:r w:rsidRPr="000A253E">
        <w:rPr>
          <w:rFonts w:ascii="TimesNewRoman" w:hAnsi="TimesNewRoman"/>
          <w:color w:val="000000"/>
          <w:sz w:val="26"/>
          <w:szCs w:val="26"/>
        </w:rPr>
        <w:t>ОС</w:t>
      </w:r>
      <w:r w:rsidRPr="000A253E">
        <w:rPr>
          <w:rFonts w:ascii="TimesNewRoman" w:hAnsi="TimesNewRoman"/>
          <w:b/>
          <w:bCs/>
          <w:color w:val="000000"/>
          <w:sz w:val="26"/>
          <w:szCs w:val="26"/>
        </w:rPr>
        <w:t xml:space="preserve">, </w:t>
      </w:r>
      <w:r w:rsidRPr="000A253E">
        <w:rPr>
          <w:rFonts w:ascii="TimesNewRoman" w:hAnsi="TimesNewRoman"/>
          <w:color w:val="000000"/>
          <w:sz w:val="26"/>
          <w:szCs w:val="26"/>
        </w:rPr>
        <w:t xml:space="preserve">НМА и </w:t>
      </w:r>
      <w:proofErr w:type="spellStart"/>
      <w:r w:rsidRPr="000A253E">
        <w:rPr>
          <w:rFonts w:ascii="TimesNewRoman" w:hAnsi="TimesNewRoman"/>
          <w:color w:val="000000"/>
          <w:sz w:val="26"/>
          <w:szCs w:val="26"/>
        </w:rPr>
        <w:t>др</w:t>
      </w:r>
      <w:proofErr w:type="spellEnd"/>
      <w:r w:rsidRPr="000A253E">
        <w:rPr>
          <w:rFonts w:ascii="TimesNewRoman" w:hAnsi="TimesNewRoman"/>
          <w:b/>
          <w:bCs/>
          <w:color w:val="000000"/>
          <w:sz w:val="26"/>
          <w:szCs w:val="26"/>
        </w:rPr>
        <w:t>,</w:t>
      </w:r>
      <w:r w:rsidRPr="000A253E">
        <w:rPr>
          <w:rFonts w:ascii="TimesNewRoman" w:hAnsi="TimesNewRoman"/>
          <w:color w:val="000000"/>
          <w:sz w:val="26"/>
          <w:szCs w:val="26"/>
        </w:rPr>
        <w:t xml:space="preserve"> включити опцію </w:t>
      </w:r>
      <w:r w:rsidRPr="000A253E">
        <w:rPr>
          <w:rFonts w:ascii="TimesNewRoman" w:hAnsi="TimesNewRoman"/>
          <w:b/>
          <w:bCs/>
          <w:color w:val="000000"/>
          <w:sz w:val="26"/>
          <w:szCs w:val="26"/>
        </w:rPr>
        <w:t>– “</w:t>
      </w:r>
      <w:r w:rsidRPr="000A253E">
        <w:rPr>
          <w:rFonts w:ascii="TimesNewRoman" w:hAnsi="TimesNewRoman"/>
          <w:color w:val="000000"/>
          <w:sz w:val="26"/>
          <w:szCs w:val="26"/>
        </w:rPr>
        <w:t xml:space="preserve">нараховувати </w:t>
      </w:r>
      <w:proofErr w:type="spellStart"/>
      <w:r w:rsidRPr="000A253E">
        <w:rPr>
          <w:rFonts w:ascii="TimesNewRoman" w:hAnsi="TimesNewRoman"/>
          <w:color w:val="000000"/>
          <w:sz w:val="26"/>
          <w:szCs w:val="26"/>
        </w:rPr>
        <w:t>аморт</w:t>
      </w:r>
      <w:proofErr w:type="spellEnd"/>
      <w:r w:rsidRPr="000A253E">
        <w:rPr>
          <w:rFonts w:ascii="TimesNewRoman" w:hAnsi="TimesNewRoman"/>
          <w:b/>
          <w:bCs/>
          <w:color w:val="000000"/>
          <w:sz w:val="26"/>
          <w:szCs w:val="26"/>
        </w:rPr>
        <w:t xml:space="preserve">. </w:t>
      </w:r>
      <w:r w:rsidRPr="000A253E">
        <w:rPr>
          <w:rFonts w:ascii="TimesNewRoman" w:hAnsi="TimesNewRoman"/>
          <w:color w:val="000000"/>
          <w:sz w:val="26"/>
          <w:szCs w:val="26"/>
        </w:rPr>
        <w:t xml:space="preserve">в податковому обліку): </w:t>
      </w:r>
    </w:p>
    <w:p w:rsidR="000A253E" w:rsidRPr="000A253E" w:rsidRDefault="000A253E" w:rsidP="000A253E">
      <w:pPr>
        <w:spacing w:after="0" w:line="240" w:lineRule="auto"/>
        <w:ind w:firstLine="709"/>
        <w:rPr>
          <w:rFonts w:ascii="TimesNewRoman" w:hAnsi="TimesNewRoman"/>
          <w:color w:val="000000"/>
          <w:sz w:val="26"/>
          <w:szCs w:val="26"/>
        </w:rPr>
      </w:pPr>
      <w:r w:rsidRPr="000A253E">
        <w:rPr>
          <w:rFonts w:ascii="TimesNewRoman" w:hAnsi="TimesNewRoman"/>
          <w:color w:val="000000"/>
          <w:sz w:val="26"/>
          <w:szCs w:val="26"/>
        </w:rPr>
        <w:t xml:space="preserve">4.1. Для групи </w:t>
      </w:r>
      <w:r w:rsidRPr="000A253E">
        <w:rPr>
          <w:rFonts w:ascii="TimesNewRoman" w:hAnsi="TimesNewRoman"/>
          <w:i/>
          <w:iCs/>
          <w:color w:val="000000"/>
          <w:sz w:val="26"/>
          <w:szCs w:val="26"/>
        </w:rPr>
        <w:t xml:space="preserve">ОЗ </w:t>
      </w:r>
      <w:r w:rsidRPr="000A253E">
        <w:rPr>
          <w:rFonts w:ascii="TimesNewRoman" w:hAnsi="TimesNewRoman"/>
          <w:color w:val="000000"/>
          <w:sz w:val="26"/>
          <w:szCs w:val="26"/>
        </w:rPr>
        <w:t xml:space="preserve">(метод нарахування амортизації </w:t>
      </w:r>
      <w:r w:rsidRPr="000A253E">
        <w:rPr>
          <w:rFonts w:ascii="TimesNewRoman" w:hAnsi="TimesNewRoman"/>
          <w:b/>
          <w:bCs/>
          <w:color w:val="000000"/>
          <w:sz w:val="26"/>
          <w:szCs w:val="26"/>
        </w:rPr>
        <w:t xml:space="preserve">– </w:t>
      </w:r>
      <w:r w:rsidRPr="000A253E">
        <w:rPr>
          <w:rFonts w:ascii="TimesNewRoman" w:hAnsi="TimesNewRoman"/>
          <w:color w:val="000000"/>
          <w:sz w:val="26"/>
          <w:szCs w:val="26"/>
        </w:rPr>
        <w:t xml:space="preserve">прямолінійне списання) ввести: </w:t>
      </w:r>
      <w:r w:rsidRPr="000A253E">
        <w:rPr>
          <w:rFonts w:ascii="TimesNewRoman" w:hAnsi="TimesNewRoman"/>
          <w:color w:val="000000"/>
          <w:sz w:val="26"/>
          <w:szCs w:val="26"/>
          <w:u w:val="single"/>
        </w:rPr>
        <w:t>Будівля цеху</w:t>
      </w:r>
      <w:r w:rsidRPr="000A253E">
        <w:rPr>
          <w:rFonts w:ascii="TimesNewRoman" w:hAnsi="TimesNewRoman"/>
          <w:color w:val="000000"/>
          <w:sz w:val="26"/>
          <w:szCs w:val="26"/>
        </w:rPr>
        <w:t xml:space="preserve">, 1шт, первинна вартість – 1 000000 грн., в податковому обліку – Гр.1, строк корисного використання – 600 місяців; </w:t>
      </w:r>
    </w:p>
    <w:p w:rsidR="000A253E" w:rsidRPr="000A253E" w:rsidRDefault="000A253E" w:rsidP="000A253E">
      <w:pPr>
        <w:spacing w:after="0" w:line="240" w:lineRule="auto"/>
        <w:rPr>
          <w:rFonts w:ascii="TimesNewRoman" w:hAnsi="TimesNewRoman"/>
          <w:color w:val="000000"/>
          <w:sz w:val="26"/>
          <w:szCs w:val="26"/>
        </w:rPr>
      </w:pPr>
      <w:proofErr w:type="spellStart"/>
      <w:r w:rsidRPr="000A253E">
        <w:rPr>
          <w:rFonts w:ascii="TimesNewRoman" w:hAnsi="TimesNewRoman"/>
          <w:color w:val="000000"/>
          <w:sz w:val="26"/>
          <w:szCs w:val="26"/>
          <w:u w:val="single"/>
        </w:rPr>
        <w:t>Электрогенератор</w:t>
      </w:r>
      <w:proofErr w:type="spellEnd"/>
      <w:r w:rsidRPr="000A253E">
        <w:rPr>
          <w:rFonts w:ascii="TimesNewRoman" w:hAnsi="TimesNewRoman"/>
          <w:color w:val="000000"/>
          <w:sz w:val="26"/>
          <w:szCs w:val="26"/>
        </w:rPr>
        <w:t xml:space="preserve"> </w:t>
      </w:r>
      <w:r w:rsidRPr="000A253E">
        <w:rPr>
          <w:rFonts w:ascii="TimesNewRoman" w:hAnsi="TimesNewRoman"/>
          <w:b/>
          <w:bCs/>
          <w:color w:val="000000"/>
          <w:sz w:val="26"/>
          <w:szCs w:val="26"/>
        </w:rPr>
        <w:t>200</w:t>
      </w:r>
      <w:r w:rsidRPr="000A253E">
        <w:rPr>
          <w:rFonts w:ascii="TimesNewRoman" w:hAnsi="TimesNewRoman"/>
          <w:color w:val="000000"/>
          <w:sz w:val="26"/>
          <w:szCs w:val="26"/>
        </w:rPr>
        <w:t xml:space="preserve">КВт, 1шт, </w:t>
      </w:r>
      <w:proofErr w:type="spellStart"/>
      <w:r w:rsidRPr="000A253E">
        <w:rPr>
          <w:rFonts w:ascii="TimesNewRoman" w:hAnsi="TimesNewRoman"/>
          <w:color w:val="000000"/>
          <w:sz w:val="26"/>
          <w:szCs w:val="26"/>
        </w:rPr>
        <w:t>перв</w:t>
      </w:r>
      <w:proofErr w:type="spellEnd"/>
      <w:r w:rsidRPr="000A253E">
        <w:rPr>
          <w:rFonts w:ascii="TimesNewRoman" w:hAnsi="TimesNewRoman"/>
          <w:color w:val="000000"/>
          <w:sz w:val="26"/>
          <w:szCs w:val="26"/>
        </w:rPr>
        <w:t xml:space="preserve">. вартість – 5 000 грн., в податковому обліку – Гр.3, строк корисного використання – 48 міс; </w:t>
      </w:r>
    </w:p>
    <w:p w:rsidR="000A253E" w:rsidRPr="000A253E" w:rsidRDefault="000A253E" w:rsidP="000A253E">
      <w:pPr>
        <w:spacing w:after="0" w:line="240" w:lineRule="auto"/>
        <w:rPr>
          <w:rFonts w:ascii="TimesNewRoman" w:hAnsi="TimesNewRoman"/>
          <w:color w:val="000000"/>
          <w:sz w:val="26"/>
          <w:szCs w:val="26"/>
        </w:rPr>
      </w:pPr>
      <w:r w:rsidRPr="000A253E">
        <w:rPr>
          <w:rFonts w:ascii="TimesNewRoman" w:hAnsi="TimesNewRoman"/>
          <w:color w:val="000000"/>
          <w:sz w:val="26"/>
          <w:szCs w:val="26"/>
          <w:u w:val="single"/>
        </w:rPr>
        <w:t>Комп</w:t>
      </w:r>
      <w:r w:rsidRPr="000A253E">
        <w:rPr>
          <w:rFonts w:ascii="TimesNewRoman" w:hAnsi="TimesNewRoman"/>
          <w:b/>
          <w:bCs/>
          <w:color w:val="000000"/>
          <w:sz w:val="26"/>
          <w:szCs w:val="26"/>
          <w:u w:val="single"/>
        </w:rPr>
        <w:t>’</w:t>
      </w:r>
      <w:r w:rsidRPr="000A253E">
        <w:rPr>
          <w:rFonts w:ascii="TimesNewRoman" w:hAnsi="TimesNewRoman"/>
          <w:color w:val="000000"/>
          <w:sz w:val="26"/>
          <w:szCs w:val="26"/>
          <w:u w:val="single"/>
        </w:rPr>
        <w:t>ютер</w:t>
      </w:r>
      <w:r w:rsidRPr="000A253E">
        <w:rPr>
          <w:rFonts w:ascii="TimesNewRoman" w:hAnsi="TimesNewRoman"/>
          <w:color w:val="000000"/>
          <w:sz w:val="26"/>
          <w:szCs w:val="26"/>
        </w:rPr>
        <w:t xml:space="preserve"> </w:t>
      </w:r>
      <w:r w:rsidRPr="000A253E">
        <w:rPr>
          <w:rFonts w:ascii="TimesNewRoman" w:hAnsi="TimesNewRoman"/>
          <w:b/>
          <w:bCs/>
          <w:color w:val="000000"/>
          <w:sz w:val="26"/>
          <w:szCs w:val="26"/>
        </w:rPr>
        <w:t>BXPII 400</w:t>
      </w:r>
      <w:r w:rsidRPr="000A253E">
        <w:rPr>
          <w:rFonts w:ascii="TimesNewRoman" w:hAnsi="TimesNewRoman"/>
          <w:color w:val="000000"/>
          <w:sz w:val="26"/>
          <w:szCs w:val="26"/>
        </w:rPr>
        <w:t xml:space="preserve">, 1шт, перв. вартість – 2 000 грн., в податковому обліку – Гр.2, строк корисного використання – 60 місяців; </w:t>
      </w:r>
    </w:p>
    <w:p w:rsidR="000A253E" w:rsidRPr="000A253E" w:rsidRDefault="000A253E" w:rsidP="000A253E">
      <w:pPr>
        <w:spacing w:after="0" w:line="240" w:lineRule="auto"/>
        <w:rPr>
          <w:rFonts w:ascii="TimesNewRoman" w:hAnsi="TimesNewRoman"/>
          <w:color w:val="000000"/>
          <w:sz w:val="26"/>
          <w:szCs w:val="26"/>
        </w:rPr>
      </w:pPr>
      <w:r w:rsidRPr="000A253E">
        <w:rPr>
          <w:rFonts w:ascii="TimesNewRoman" w:hAnsi="TimesNewRoman"/>
          <w:color w:val="000000"/>
          <w:sz w:val="26"/>
          <w:szCs w:val="26"/>
          <w:u w:val="single"/>
        </w:rPr>
        <w:t>Набір швейної техніки</w:t>
      </w:r>
      <w:r w:rsidRPr="000A253E">
        <w:rPr>
          <w:rFonts w:ascii="TimesNewRoman" w:hAnsi="TimesNewRoman"/>
          <w:color w:val="000000"/>
          <w:sz w:val="26"/>
          <w:szCs w:val="26"/>
        </w:rPr>
        <w:t>, 1шт, перв. вартість –8 000 грн., в податковому обліку – Гр.2 строк корисного використання – 72 місяців;</w:t>
      </w:r>
    </w:p>
    <w:p w:rsidR="000A253E" w:rsidRPr="000A253E" w:rsidRDefault="000A253E" w:rsidP="000A253E">
      <w:pPr>
        <w:numPr>
          <w:ilvl w:val="1"/>
          <w:numId w:val="64"/>
        </w:numPr>
        <w:spacing w:after="0" w:line="240" w:lineRule="auto"/>
        <w:ind w:left="0" w:firstLine="709"/>
        <w:contextualSpacing/>
        <w:jc w:val="both"/>
        <w:rPr>
          <w:rFonts w:ascii="TimesNewRoman" w:hAnsi="TimesNewRoman"/>
          <w:color w:val="000000"/>
          <w:sz w:val="26"/>
          <w:szCs w:val="26"/>
        </w:rPr>
      </w:pPr>
      <w:r w:rsidRPr="000A253E">
        <w:rPr>
          <w:rFonts w:ascii="TimesNewRoman" w:hAnsi="TimesNewRoman"/>
          <w:color w:val="000000"/>
          <w:sz w:val="26"/>
          <w:szCs w:val="26"/>
        </w:rPr>
        <w:t xml:space="preserve">Для групи </w:t>
      </w:r>
      <w:r w:rsidRPr="000A253E">
        <w:rPr>
          <w:rFonts w:ascii="TimesNewRoman" w:hAnsi="TimesNewRoman"/>
          <w:i/>
          <w:iCs/>
          <w:color w:val="000000"/>
          <w:sz w:val="26"/>
          <w:szCs w:val="26"/>
        </w:rPr>
        <w:t xml:space="preserve">Інші необоротні матеріальні активи </w:t>
      </w:r>
      <w:r w:rsidRPr="000A253E">
        <w:rPr>
          <w:rFonts w:ascii="TimesNewRoman" w:hAnsi="TimesNewRoman"/>
          <w:color w:val="000000"/>
          <w:sz w:val="26"/>
          <w:szCs w:val="26"/>
        </w:rPr>
        <w:t xml:space="preserve">( рахунок обліку </w:t>
      </w:r>
      <w:r w:rsidRPr="000A253E">
        <w:rPr>
          <w:rFonts w:ascii="TimesNewRoman" w:hAnsi="TimesNewRoman"/>
          <w:b/>
          <w:bCs/>
          <w:color w:val="000000"/>
          <w:sz w:val="26"/>
          <w:szCs w:val="26"/>
        </w:rPr>
        <w:t xml:space="preserve">111 </w:t>
      </w:r>
      <w:r w:rsidRPr="000A253E">
        <w:rPr>
          <w:rFonts w:ascii="TimesNewRoman" w:hAnsi="TimesNewRoman"/>
          <w:color w:val="000000"/>
          <w:sz w:val="26"/>
          <w:szCs w:val="26"/>
        </w:rPr>
        <w:t xml:space="preserve">– бібліотечні фонди, рахунок затрат – 832, не нараховувати в податковому обліку, метод нарахування амортизації </w:t>
      </w:r>
      <w:r w:rsidRPr="000A253E">
        <w:rPr>
          <w:rFonts w:ascii="TimesNewRoman" w:hAnsi="TimesNewRoman"/>
          <w:b/>
          <w:bCs/>
          <w:color w:val="000000"/>
          <w:sz w:val="26"/>
          <w:szCs w:val="26"/>
        </w:rPr>
        <w:t>– 50%-50%</w:t>
      </w:r>
      <w:r w:rsidRPr="000A253E">
        <w:rPr>
          <w:rFonts w:ascii="TimesNewRoman" w:hAnsi="TimesNewRoman"/>
          <w:color w:val="000000"/>
          <w:sz w:val="26"/>
          <w:szCs w:val="26"/>
        </w:rPr>
        <w:t>) ввести:</w:t>
      </w:r>
    </w:p>
    <w:p w:rsidR="000A253E" w:rsidRPr="000A253E" w:rsidRDefault="000A253E" w:rsidP="000A253E">
      <w:pPr>
        <w:spacing w:after="0" w:line="240" w:lineRule="auto"/>
        <w:jc w:val="both"/>
        <w:rPr>
          <w:rFonts w:ascii="TimesNewRoman" w:hAnsi="TimesNewRoman"/>
          <w:color w:val="000000"/>
          <w:sz w:val="26"/>
          <w:szCs w:val="26"/>
        </w:rPr>
      </w:pPr>
      <w:r w:rsidRPr="000A253E">
        <w:rPr>
          <w:rFonts w:ascii="TimesNewRoman" w:hAnsi="TimesNewRoman"/>
          <w:i/>
          <w:color w:val="000000"/>
          <w:sz w:val="26"/>
          <w:szCs w:val="26"/>
          <w:u w:val="single"/>
        </w:rPr>
        <w:t>Набір книг з економіки</w:t>
      </w:r>
      <w:r w:rsidRPr="000A253E">
        <w:rPr>
          <w:rFonts w:ascii="TimesNewRoman" w:hAnsi="TimesNewRoman"/>
          <w:color w:val="000000"/>
          <w:sz w:val="26"/>
          <w:szCs w:val="26"/>
        </w:rPr>
        <w:t>, 1шт, вартість – 160 грн.,</w:t>
      </w:r>
    </w:p>
    <w:p w:rsidR="000A253E" w:rsidRPr="000A253E" w:rsidRDefault="000A253E" w:rsidP="000A253E">
      <w:pPr>
        <w:spacing w:after="0" w:line="240" w:lineRule="auto"/>
        <w:jc w:val="both"/>
        <w:rPr>
          <w:rFonts w:ascii="TimesNewRoman" w:hAnsi="TimesNewRoman"/>
          <w:color w:val="000000"/>
          <w:sz w:val="26"/>
          <w:szCs w:val="26"/>
        </w:rPr>
      </w:pPr>
      <w:r w:rsidRPr="000A253E">
        <w:rPr>
          <w:rFonts w:ascii="TimesNewRoman" w:hAnsi="TimesNewRoman"/>
          <w:i/>
          <w:color w:val="000000"/>
          <w:sz w:val="26"/>
          <w:szCs w:val="26"/>
          <w:u w:val="single"/>
        </w:rPr>
        <w:t>Набір книг з програмування</w:t>
      </w:r>
      <w:r w:rsidRPr="000A253E">
        <w:rPr>
          <w:rFonts w:ascii="TimesNewRoman" w:hAnsi="TimesNewRoman"/>
          <w:color w:val="000000"/>
          <w:sz w:val="26"/>
          <w:szCs w:val="26"/>
        </w:rPr>
        <w:t>, 1шт, вартість – 360 грн.,</w:t>
      </w:r>
    </w:p>
    <w:p w:rsidR="000A253E" w:rsidRPr="000A253E" w:rsidRDefault="000A253E" w:rsidP="000A253E">
      <w:pPr>
        <w:spacing w:after="0" w:line="240" w:lineRule="auto"/>
        <w:jc w:val="both"/>
        <w:rPr>
          <w:rFonts w:ascii="TimesNewRoman" w:hAnsi="TimesNewRoman"/>
          <w:color w:val="000000"/>
          <w:sz w:val="26"/>
          <w:szCs w:val="26"/>
        </w:rPr>
      </w:pPr>
      <w:r w:rsidRPr="000A253E">
        <w:rPr>
          <w:rFonts w:ascii="TimesNewRoman" w:hAnsi="TimesNewRoman"/>
          <w:i/>
          <w:color w:val="000000"/>
          <w:sz w:val="26"/>
          <w:szCs w:val="26"/>
          <w:u w:val="single"/>
        </w:rPr>
        <w:t>Набір книг з комп’ютерної техніки</w:t>
      </w:r>
      <w:r w:rsidRPr="000A253E">
        <w:rPr>
          <w:rFonts w:ascii="TimesNewRoman" w:hAnsi="TimesNewRoman"/>
          <w:color w:val="000000"/>
          <w:sz w:val="26"/>
          <w:szCs w:val="26"/>
        </w:rPr>
        <w:t>, 1шт, вартість – 600 грн.,</w:t>
      </w:r>
    </w:p>
    <w:p w:rsidR="000A253E" w:rsidRPr="000A253E" w:rsidRDefault="000A253E" w:rsidP="000A253E">
      <w:pPr>
        <w:spacing w:after="0" w:line="240" w:lineRule="auto"/>
        <w:jc w:val="both"/>
        <w:rPr>
          <w:rFonts w:ascii="TimesNewRoman" w:hAnsi="TimesNewRoman"/>
          <w:color w:val="000000"/>
          <w:sz w:val="26"/>
          <w:szCs w:val="26"/>
        </w:rPr>
      </w:pPr>
      <w:r w:rsidRPr="000A253E">
        <w:rPr>
          <w:rFonts w:ascii="TimesNewRoman" w:hAnsi="TimesNewRoman"/>
          <w:i/>
          <w:color w:val="000000"/>
          <w:sz w:val="26"/>
          <w:szCs w:val="26"/>
          <w:u w:val="single"/>
        </w:rPr>
        <w:t>Набір книг по бухгалтерії</w:t>
      </w:r>
      <w:r w:rsidRPr="000A253E">
        <w:rPr>
          <w:rFonts w:ascii="TimesNewRoman" w:hAnsi="TimesNewRoman"/>
          <w:color w:val="000000"/>
          <w:sz w:val="26"/>
          <w:szCs w:val="26"/>
        </w:rPr>
        <w:t xml:space="preserve">, 1шт, вартість – 200 грн., </w:t>
      </w:r>
    </w:p>
    <w:p w:rsidR="000A253E" w:rsidRPr="000A253E" w:rsidRDefault="000A253E" w:rsidP="000A253E">
      <w:pPr>
        <w:spacing w:after="0" w:line="240" w:lineRule="auto"/>
        <w:ind w:firstLine="708"/>
        <w:jc w:val="both"/>
        <w:rPr>
          <w:rFonts w:ascii="TimesNewRoman" w:hAnsi="TimesNewRoman"/>
          <w:color w:val="000000"/>
          <w:sz w:val="26"/>
          <w:szCs w:val="26"/>
        </w:rPr>
      </w:pPr>
      <w:r w:rsidRPr="000A253E">
        <w:rPr>
          <w:rFonts w:ascii="TimesNewRoman" w:hAnsi="TimesNewRoman"/>
          <w:color w:val="000000"/>
          <w:sz w:val="26"/>
          <w:szCs w:val="26"/>
        </w:rPr>
        <w:t xml:space="preserve">5. В Довіднику “Інвестиції” створити 5 груп: Купівля ОЗ, Купівля інших НМА, Купівля нематеріальних активів і Купівля інших активів, Модернізація ОЗ. Відсортувати довідник по коду. </w:t>
      </w:r>
    </w:p>
    <w:p w:rsidR="000A253E" w:rsidRPr="000A253E" w:rsidRDefault="000A253E" w:rsidP="000A253E">
      <w:pPr>
        <w:spacing w:after="0" w:line="240" w:lineRule="auto"/>
        <w:ind w:firstLine="708"/>
        <w:jc w:val="both"/>
        <w:rPr>
          <w:rFonts w:ascii="TimesNewRoman" w:hAnsi="TimesNewRoman"/>
          <w:color w:val="000000"/>
          <w:sz w:val="26"/>
          <w:szCs w:val="26"/>
        </w:rPr>
      </w:pPr>
      <w:r w:rsidRPr="000A253E">
        <w:rPr>
          <w:rFonts w:ascii="TimesNewRoman" w:hAnsi="TimesNewRoman"/>
          <w:color w:val="000000"/>
          <w:sz w:val="26"/>
          <w:szCs w:val="26"/>
        </w:rPr>
        <w:t>6. Ввести елементи Довідника Інвестиції у відповідні групи аналогічно довіднику</w:t>
      </w:r>
      <w:r w:rsidRPr="000A253E">
        <w:rPr>
          <w:rFonts w:ascii="TimesNewRoman" w:hAnsi="TimesNewRoman"/>
          <w:color w:val="000000"/>
          <w:sz w:val="26"/>
          <w:szCs w:val="26"/>
        </w:rPr>
        <w:br/>
        <w:t xml:space="preserve">Нематеріальні активи (див.п.4.1. і п.4.2.), вибираючи рахунок обліку згідно групи, до якої належить даний елемент (рах.152-153). </w:t>
      </w:r>
    </w:p>
    <w:p w:rsidR="000A253E" w:rsidRPr="000A253E" w:rsidRDefault="000A253E" w:rsidP="000A253E">
      <w:pPr>
        <w:spacing w:after="0" w:line="240" w:lineRule="auto"/>
        <w:ind w:firstLine="708"/>
        <w:jc w:val="both"/>
        <w:rPr>
          <w:rFonts w:ascii="TimesNewRoman" w:hAnsi="TimesNewRoman"/>
          <w:color w:val="000000"/>
          <w:sz w:val="26"/>
          <w:szCs w:val="26"/>
        </w:rPr>
      </w:pPr>
      <w:r w:rsidRPr="000A253E">
        <w:rPr>
          <w:rFonts w:ascii="TimesNewRoman" w:hAnsi="TimesNewRoman"/>
          <w:color w:val="000000"/>
          <w:sz w:val="26"/>
          <w:szCs w:val="26"/>
        </w:rPr>
        <w:lastRenderedPageBreak/>
        <w:t xml:space="preserve">7. Оприбутковувати всі нематеріальні активи, перераховані вище, одною </w:t>
      </w:r>
      <w:proofErr w:type="spellStart"/>
      <w:r w:rsidRPr="000A253E">
        <w:rPr>
          <w:rFonts w:ascii="TimesNewRoman" w:hAnsi="TimesNewRoman"/>
          <w:color w:val="000000"/>
          <w:sz w:val="26"/>
          <w:szCs w:val="26"/>
        </w:rPr>
        <w:t>Прихідною</w:t>
      </w:r>
      <w:proofErr w:type="spellEnd"/>
      <w:r w:rsidRPr="000A253E">
        <w:rPr>
          <w:rFonts w:ascii="TimesNewRoman" w:hAnsi="TimesNewRoman"/>
          <w:color w:val="000000"/>
          <w:sz w:val="26"/>
          <w:szCs w:val="26"/>
        </w:rPr>
        <w:br/>
        <w:t xml:space="preserve">накладною: дата 01.10.08, Контрагент - “ВАТ </w:t>
      </w:r>
      <w:proofErr w:type="spellStart"/>
      <w:r w:rsidRPr="000A253E">
        <w:rPr>
          <w:rFonts w:ascii="TimesNewRoman" w:hAnsi="TimesNewRoman"/>
          <w:color w:val="000000"/>
          <w:sz w:val="26"/>
          <w:szCs w:val="26"/>
        </w:rPr>
        <w:t>Родон</w:t>
      </w:r>
      <w:proofErr w:type="spellEnd"/>
      <w:r w:rsidRPr="000A253E">
        <w:rPr>
          <w:rFonts w:ascii="TimesNewRoman" w:hAnsi="TimesNewRoman"/>
          <w:color w:val="000000"/>
          <w:sz w:val="26"/>
          <w:szCs w:val="26"/>
        </w:rPr>
        <w:t xml:space="preserve">”, місце зберігання – основний склад, що оприбутковуємо - ОС, НМА, др. </w:t>
      </w:r>
      <w:proofErr w:type="spellStart"/>
      <w:r w:rsidRPr="000A253E">
        <w:rPr>
          <w:rFonts w:ascii="TimesNewRoman" w:hAnsi="TimesNewRoman"/>
          <w:color w:val="000000"/>
          <w:sz w:val="26"/>
          <w:szCs w:val="26"/>
        </w:rPr>
        <w:t>Необ</w:t>
      </w:r>
      <w:proofErr w:type="spellEnd"/>
      <w:r w:rsidRPr="000A253E">
        <w:rPr>
          <w:rFonts w:ascii="TimesNewRoman" w:hAnsi="TimesNewRoman"/>
          <w:color w:val="000000"/>
          <w:sz w:val="26"/>
          <w:szCs w:val="26"/>
        </w:rPr>
        <w:t xml:space="preserve">, (вибір табличної частини має проводитись з довідника Інвестиції). Зберегти документ і в журналі перевірити проводки цього документу. </w:t>
      </w:r>
    </w:p>
    <w:p w:rsidR="000A253E" w:rsidRPr="000A253E" w:rsidRDefault="000A253E" w:rsidP="000A253E">
      <w:pPr>
        <w:spacing w:after="0" w:line="240" w:lineRule="auto"/>
        <w:ind w:firstLine="708"/>
        <w:jc w:val="both"/>
        <w:rPr>
          <w:rFonts w:ascii="TimesNewRoman" w:hAnsi="TimesNewRoman"/>
          <w:color w:val="000000"/>
          <w:sz w:val="26"/>
          <w:szCs w:val="26"/>
        </w:rPr>
      </w:pPr>
      <w:r w:rsidRPr="000A253E">
        <w:rPr>
          <w:rFonts w:ascii="TimesNewRoman" w:hAnsi="TimesNewRoman"/>
          <w:color w:val="000000"/>
          <w:sz w:val="26"/>
          <w:szCs w:val="26"/>
        </w:rPr>
        <w:t xml:space="preserve">8. Ввести всі нематеріальні активи в експлуатацію 01.10.08 двома документами Введення в експлуатацію (окремо ОЗ, окремо Інші необоротні матеріальні активи): місце зберігання – основний склад, включити опцію – введення в експлуатацію необоротних активів, вид необоротних активів – вибрати відповідно до групи елементів, що вводяться, в табличній частині обов’язково заповнити всі колонки. Зберегти документи і в журналі перевірити проводки цих документів. Сформувати звіт Аналіз рахунка по 10 і 11 рахунках і Обор.- сальдова відомість. </w:t>
      </w:r>
    </w:p>
    <w:p w:rsidR="000A253E" w:rsidRPr="000A253E" w:rsidRDefault="000A253E" w:rsidP="000A253E">
      <w:pPr>
        <w:spacing w:after="0" w:line="240" w:lineRule="auto"/>
        <w:ind w:firstLine="708"/>
        <w:jc w:val="both"/>
        <w:rPr>
          <w:rFonts w:ascii="TimesNewRoman" w:hAnsi="TimesNewRoman"/>
          <w:color w:val="000000"/>
          <w:sz w:val="26"/>
          <w:szCs w:val="26"/>
        </w:rPr>
      </w:pPr>
      <w:r w:rsidRPr="000A253E">
        <w:rPr>
          <w:rFonts w:ascii="TimesNewRoman" w:hAnsi="TimesNewRoman"/>
          <w:color w:val="000000"/>
          <w:sz w:val="26"/>
          <w:szCs w:val="26"/>
        </w:rPr>
        <w:t xml:space="preserve">9. Нарахувати амортизацію на основні засоби в бухгалтерському обліку за кожен місяць: січень, лютий, березень, а в податковому обліку – за квартал. Надрукувати всі ці документи, сформувати проводки і перевірити проводки по журналу. Сформувати звіт Аналіз рахунка 13 і Оборотно-сальдову відомість. Що змінилось? </w:t>
      </w:r>
    </w:p>
    <w:p w:rsidR="000A253E" w:rsidRPr="000A253E" w:rsidRDefault="000A253E" w:rsidP="000A253E">
      <w:pPr>
        <w:spacing w:after="0" w:line="240" w:lineRule="auto"/>
        <w:ind w:firstLine="708"/>
        <w:jc w:val="both"/>
        <w:rPr>
          <w:rFonts w:ascii="TimesNewRoman" w:hAnsi="TimesNewRoman"/>
          <w:color w:val="000000"/>
          <w:sz w:val="26"/>
          <w:szCs w:val="26"/>
        </w:rPr>
      </w:pPr>
      <w:r w:rsidRPr="000A253E">
        <w:rPr>
          <w:rFonts w:ascii="TimesNewRoman" w:hAnsi="TimesNewRoman"/>
          <w:color w:val="000000"/>
          <w:sz w:val="26"/>
          <w:szCs w:val="26"/>
        </w:rPr>
        <w:t>10. Провести списання інших необоротних матеріальних активів :</w:t>
      </w:r>
    </w:p>
    <w:p w:rsidR="000A253E" w:rsidRPr="000A253E" w:rsidRDefault="000A253E" w:rsidP="000A253E">
      <w:pPr>
        <w:spacing w:after="0" w:line="240" w:lineRule="auto"/>
        <w:jc w:val="both"/>
        <w:rPr>
          <w:rFonts w:ascii="TimesNewRoman" w:hAnsi="TimesNewRoman"/>
          <w:color w:val="000000"/>
          <w:sz w:val="26"/>
          <w:szCs w:val="26"/>
        </w:rPr>
      </w:pPr>
      <w:r w:rsidRPr="000A253E">
        <w:rPr>
          <w:rFonts w:ascii="TimesNewRoman" w:hAnsi="TimesNewRoman"/>
          <w:color w:val="000000"/>
          <w:sz w:val="26"/>
          <w:szCs w:val="26"/>
        </w:rPr>
        <w:t>Набір книг з економіки, 1шт, вартість – 160 грн.,</w:t>
      </w:r>
    </w:p>
    <w:p w:rsidR="000A253E" w:rsidRPr="000A253E" w:rsidRDefault="000A253E" w:rsidP="000A253E">
      <w:pPr>
        <w:spacing w:after="0" w:line="240" w:lineRule="auto"/>
        <w:jc w:val="both"/>
        <w:rPr>
          <w:rFonts w:ascii="TimesNewRoman" w:hAnsi="TimesNewRoman"/>
          <w:color w:val="000000"/>
          <w:sz w:val="26"/>
          <w:szCs w:val="26"/>
        </w:rPr>
      </w:pPr>
      <w:r w:rsidRPr="000A253E">
        <w:rPr>
          <w:rFonts w:ascii="TimesNewRoman" w:hAnsi="TimesNewRoman"/>
          <w:color w:val="000000"/>
          <w:sz w:val="26"/>
          <w:szCs w:val="26"/>
        </w:rPr>
        <w:t>Набір книг з програмування, 1шт, вартість – 360 грн.,</w:t>
      </w:r>
    </w:p>
    <w:p w:rsidR="000A253E" w:rsidRPr="000A253E" w:rsidRDefault="000A253E" w:rsidP="000A253E">
      <w:pPr>
        <w:spacing w:after="0" w:line="240" w:lineRule="auto"/>
        <w:jc w:val="both"/>
        <w:rPr>
          <w:rFonts w:ascii="TimesNewRoman" w:hAnsi="TimesNewRoman"/>
          <w:color w:val="000000"/>
          <w:sz w:val="26"/>
          <w:szCs w:val="26"/>
        </w:rPr>
      </w:pPr>
      <w:r w:rsidRPr="000A253E">
        <w:rPr>
          <w:rFonts w:ascii="TimesNewRoman" w:hAnsi="TimesNewRoman"/>
          <w:color w:val="000000"/>
          <w:sz w:val="26"/>
          <w:szCs w:val="26"/>
        </w:rPr>
        <w:t>За допомогою документа “Ліквідація необоротних активів”, вказавши Вид ліквідації –</w:t>
      </w:r>
      <w:r w:rsidRPr="000A253E">
        <w:rPr>
          <w:rFonts w:ascii="TimesNewRoman" w:hAnsi="TimesNewRoman"/>
          <w:color w:val="000000"/>
          <w:sz w:val="26"/>
          <w:szCs w:val="26"/>
        </w:rPr>
        <w:br/>
        <w:t xml:space="preserve">Списання. Надрукувати Акт на списання, провести документ і перевірити зроблені проводки. </w:t>
      </w:r>
    </w:p>
    <w:p w:rsidR="000A253E" w:rsidRPr="000A253E" w:rsidRDefault="000A253E" w:rsidP="000A253E">
      <w:pPr>
        <w:spacing w:after="0" w:line="240" w:lineRule="auto"/>
        <w:ind w:firstLine="708"/>
        <w:jc w:val="both"/>
        <w:rPr>
          <w:rFonts w:ascii="TimesNewRoman" w:hAnsi="TimesNewRoman"/>
          <w:color w:val="000000"/>
          <w:sz w:val="26"/>
          <w:szCs w:val="26"/>
        </w:rPr>
      </w:pPr>
      <w:r w:rsidRPr="000A253E">
        <w:rPr>
          <w:rFonts w:ascii="TimesNewRoman" w:hAnsi="TimesNewRoman"/>
          <w:color w:val="000000"/>
          <w:sz w:val="26"/>
          <w:szCs w:val="26"/>
        </w:rPr>
        <w:t>11. За допомогою документа “Ліквідація необоротних активів” реалізувати Електрогенератор, вказавши Вид ліквідації – Реалізація</w:t>
      </w:r>
    </w:p>
    <w:p w:rsidR="000A253E" w:rsidRPr="000A253E" w:rsidRDefault="000A253E" w:rsidP="000A253E">
      <w:pPr>
        <w:spacing w:after="0" w:line="240" w:lineRule="auto"/>
        <w:ind w:firstLine="708"/>
        <w:jc w:val="both"/>
        <w:rPr>
          <w:rFonts w:ascii="Times New Roman" w:hAnsi="Times New Roman" w:cs="Times New Roman"/>
          <w:color w:val="000000"/>
          <w:sz w:val="26"/>
          <w:szCs w:val="26"/>
        </w:rPr>
      </w:pPr>
      <w:r w:rsidRPr="000A253E">
        <w:rPr>
          <w:rFonts w:ascii="Times New Roman" w:hAnsi="Times New Roman" w:cs="Times New Roman"/>
          <w:color w:val="000000"/>
          <w:sz w:val="26"/>
          <w:szCs w:val="26"/>
        </w:rPr>
        <w:t>12. Сформувати звіти Аналіз рахунка 10, 11 і Оборотно-сальдову відомість. Які зміни</w:t>
      </w:r>
      <w:r w:rsidRPr="000A253E">
        <w:rPr>
          <w:rFonts w:ascii="Times New Roman" w:hAnsi="Times New Roman" w:cs="Times New Roman"/>
          <w:color w:val="000000"/>
          <w:sz w:val="26"/>
          <w:szCs w:val="26"/>
        </w:rPr>
        <w:br/>
        <w:t xml:space="preserve">відбулись? </w:t>
      </w:r>
    </w:p>
    <w:p w:rsidR="000A253E" w:rsidRPr="000A253E" w:rsidRDefault="000A253E" w:rsidP="000A253E">
      <w:pPr>
        <w:spacing w:after="0" w:line="240" w:lineRule="auto"/>
        <w:ind w:firstLine="708"/>
        <w:jc w:val="both"/>
        <w:rPr>
          <w:rFonts w:ascii="Times New Roman" w:hAnsi="Times New Roman" w:cs="Times New Roman"/>
          <w:color w:val="000000"/>
          <w:sz w:val="26"/>
          <w:szCs w:val="26"/>
        </w:rPr>
      </w:pPr>
      <w:r w:rsidRPr="000A253E">
        <w:rPr>
          <w:rFonts w:ascii="Times New Roman" w:hAnsi="Times New Roman" w:cs="Times New Roman"/>
          <w:color w:val="000000"/>
          <w:sz w:val="26"/>
          <w:szCs w:val="26"/>
        </w:rPr>
        <w:t>13. Завершити роботу з програмою.</w:t>
      </w:r>
    </w:p>
    <w:p w:rsidR="007F6B5D" w:rsidRPr="000B6D69" w:rsidRDefault="007F6B5D" w:rsidP="007F6B5D">
      <w:pPr>
        <w:spacing w:after="0" w:line="240" w:lineRule="auto"/>
        <w:jc w:val="center"/>
        <w:rPr>
          <w:rFonts w:ascii="Times New Roman" w:eastAsia="Times New Roman" w:hAnsi="Times New Roman" w:cs="Times New Roman"/>
          <w:b/>
          <w:sz w:val="44"/>
          <w:szCs w:val="44"/>
          <w:lang w:eastAsia="ru-RU"/>
        </w:rPr>
      </w:pPr>
      <w:r>
        <w:rPr>
          <w:rFonts w:ascii="Times New Roman" w:eastAsia="Times New Roman" w:hAnsi="Times New Roman" w:cs="Times New Roman"/>
          <w:b/>
          <w:sz w:val="44"/>
          <w:szCs w:val="44"/>
          <w:lang w:eastAsia="ru-RU"/>
        </w:rPr>
        <w:t>ІНСТРУКЦІЙНА КАРТКА №55</w:t>
      </w:r>
    </w:p>
    <w:p w:rsidR="007F6B5D" w:rsidRPr="000B6D69" w:rsidRDefault="007F6B5D" w:rsidP="007F6B5D">
      <w:pPr>
        <w:spacing w:after="0" w:line="240" w:lineRule="auto"/>
        <w:rPr>
          <w:rFonts w:ascii="Times New Roman" w:eastAsia="Times New Roman" w:hAnsi="Times New Roman" w:cs="Times New Roman"/>
          <w:sz w:val="28"/>
          <w:szCs w:val="28"/>
          <w:lang w:eastAsia="ru-RU"/>
        </w:rPr>
      </w:pPr>
      <w:r w:rsidRPr="000B6D69">
        <w:rPr>
          <w:rFonts w:ascii="Times New Roman" w:eastAsia="Times New Roman" w:hAnsi="Times New Roman" w:cs="Times New Roman"/>
          <w:sz w:val="28"/>
          <w:szCs w:val="28"/>
          <w:lang w:eastAsia="ru-RU"/>
        </w:rPr>
        <w:t xml:space="preserve"> </w:t>
      </w:r>
    </w:p>
    <w:p w:rsidR="007F6B5D" w:rsidRPr="00EF38A5" w:rsidRDefault="007F6B5D" w:rsidP="007F6B5D">
      <w:pPr>
        <w:spacing w:after="0" w:line="240" w:lineRule="auto"/>
        <w:rPr>
          <w:rFonts w:ascii="Times New Roman" w:eastAsia="Times New Roman" w:hAnsi="Times New Roman" w:cs="Times New Roman"/>
          <w:sz w:val="28"/>
          <w:szCs w:val="28"/>
          <w:lang w:eastAsia="ru-RU"/>
        </w:rPr>
      </w:pPr>
      <w:r w:rsidRPr="000B6D69">
        <w:rPr>
          <w:rFonts w:ascii="Times New Roman" w:eastAsia="Times New Roman" w:hAnsi="Times New Roman" w:cs="Times New Roman"/>
          <w:b/>
          <w:sz w:val="28"/>
          <w:szCs w:val="28"/>
          <w:lang w:eastAsia="ru-RU"/>
        </w:rPr>
        <w:t>ТЕМА ПРОГРАМИ:</w:t>
      </w:r>
      <w:r w:rsidRPr="000B6D69">
        <w:rPr>
          <w:rFonts w:ascii="Times New Roman" w:eastAsia="Times New Roman" w:hAnsi="Times New Roman" w:cs="Times New Roman"/>
          <w:sz w:val="28"/>
          <w:szCs w:val="28"/>
          <w:lang w:eastAsia="ru-RU"/>
        </w:rPr>
        <w:t xml:space="preserve"> </w:t>
      </w:r>
      <w:r w:rsidRPr="000B6D69">
        <w:rPr>
          <w:rFonts w:ascii="Times New Roman" w:eastAsia="Times New Roman" w:hAnsi="Times New Roman" w:cs="Times New Roman"/>
          <w:color w:val="FF0000"/>
          <w:sz w:val="28"/>
          <w:szCs w:val="28"/>
          <w:lang w:eastAsia="ru-RU"/>
        </w:rPr>
        <w:tab/>
      </w:r>
      <w:r w:rsidRPr="00EF38A5">
        <w:rPr>
          <w:rFonts w:ascii="Times New Roman" w:eastAsia="Times New Roman" w:hAnsi="Times New Roman" w:cs="Times New Roman"/>
          <w:b/>
          <w:sz w:val="28"/>
          <w:szCs w:val="28"/>
          <w:lang w:eastAsia="ru-RU"/>
        </w:rPr>
        <w:t>Ведення бухгалтерського обліку за допомогою програми «І С: бухгалтерія»</w:t>
      </w:r>
    </w:p>
    <w:p w:rsidR="007F6B5D" w:rsidRPr="002728CC" w:rsidRDefault="007F6B5D" w:rsidP="007F6B5D">
      <w:pPr>
        <w:spacing w:after="0" w:line="240" w:lineRule="auto"/>
        <w:rPr>
          <w:rFonts w:ascii="Times New Roman" w:eastAsia="Times New Roman" w:hAnsi="Times New Roman" w:cs="Times New Roman"/>
          <w:b/>
          <w:sz w:val="28"/>
          <w:szCs w:val="28"/>
          <w:lang w:eastAsia="ru-RU"/>
        </w:rPr>
      </w:pPr>
      <w:r w:rsidRPr="002728CC">
        <w:rPr>
          <w:rFonts w:ascii="Times New Roman" w:eastAsia="Times New Roman" w:hAnsi="Times New Roman" w:cs="Times New Roman"/>
          <w:b/>
          <w:sz w:val="28"/>
          <w:szCs w:val="28"/>
          <w:lang w:eastAsia="ru-RU"/>
        </w:rPr>
        <w:t>ТЕМА УРОКУ:</w:t>
      </w:r>
      <w:r w:rsidRPr="002728CC">
        <w:rPr>
          <w:rFonts w:ascii="Times New Roman" w:eastAsia="Times New Roman" w:hAnsi="Times New Roman" w:cs="Times New Roman"/>
          <w:sz w:val="28"/>
          <w:szCs w:val="28"/>
          <w:lang w:eastAsia="ru-RU"/>
        </w:rPr>
        <w:tab/>
      </w:r>
      <w:r w:rsidRPr="002728CC">
        <w:rPr>
          <w:rFonts w:ascii="Times New Roman" w:eastAsia="Times New Roman" w:hAnsi="Times New Roman" w:cs="Times New Roman"/>
          <w:sz w:val="28"/>
          <w:szCs w:val="28"/>
          <w:lang w:eastAsia="ru-RU"/>
        </w:rPr>
        <w:tab/>
      </w:r>
      <w:r w:rsidRPr="002728CC">
        <w:rPr>
          <w:rFonts w:ascii="Times New Roman" w:eastAsia="Times New Roman" w:hAnsi="Times New Roman" w:cs="Times New Roman"/>
          <w:b/>
          <w:sz w:val="28"/>
          <w:szCs w:val="28"/>
          <w:lang w:eastAsia="ru-RU"/>
        </w:rPr>
        <w:t xml:space="preserve">Облік </w:t>
      </w:r>
      <w:r>
        <w:rPr>
          <w:rFonts w:ascii="Times New Roman" w:eastAsia="Times New Roman" w:hAnsi="Times New Roman" w:cs="Times New Roman"/>
          <w:b/>
          <w:sz w:val="28"/>
          <w:szCs w:val="28"/>
          <w:lang w:eastAsia="ru-RU"/>
        </w:rPr>
        <w:t>основних засобів та МШП</w:t>
      </w:r>
      <w:r w:rsidRPr="002728CC">
        <w:rPr>
          <w:rFonts w:ascii="Times New Roman" w:eastAsia="Times New Roman" w:hAnsi="Times New Roman" w:cs="Times New Roman"/>
          <w:b/>
          <w:sz w:val="28"/>
          <w:szCs w:val="28"/>
          <w:lang w:eastAsia="ru-RU"/>
        </w:rPr>
        <w:t>.</w:t>
      </w:r>
    </w:p>
    <w:p w:rsidR="007F6B5D" w:rsidRPr="002728CC" w:rsidRDefault="007F6B5D" w:rsidP="007F6B5D">
      <w:pPr>
        <w:spacing w:after="0" w:line="240" w:lineRule="auto"/>
        <w:jc w:val="both"/>
        <w:rPr>
          <w:rFonts w:ascii="Times New Roman" w:eastAsia="Times New Roman" w:hAnsi="Times New Roman" w:cs="Times New Roman"/>
          <w:sz w:val="28"/>
          <w:szCs w:val="28"/>
          <w:lang w:eastAsia="ru-RU"/>
        </w:rPr>
      </w:pPr>
      <w:r w:rsidRPr="002728CC">
        <w:rPr>
          <w:rFonts w:ascii="Times New Roman" w:eastAsia="Times New Roman" w:hAnsi="Times New Roman" w:cs="Times New Roman"/>
          <w:b/>
          <w:sz w:val="28"/>
          <w:szCs w:val="28"/>
          <w:lang w:eastAsia="ru-RU"/>
        </w:rPr>
        <w:t>МЕТА:</w:t>
      </w:r>
      <w:r w:rsidRPr="002728CC">
        <w:rPr>
          <w:rFonts w:ascii="Times New Roman" w:eastAsia="Times New Roman" w:hAnsi="Times New Roman" w:cs="Times New Roman"/>
          <w:sz w:val="28"/>
          <w:szCs w:val="28"/>
          <w:lang w:eastAsia="ru-RU"/>
        </w:rPr>
        <w:t xml:space="preserve"> </w:t>
      </w:r>
      <w:r w:rsidRPr="002728CC">
        <w:rPr>
          <w:rFonts w:ascii="Times New Roman" w:eastAsia="Times New Roman" w:hAnsi="Times New Roman" w:cs="Times New Roman"/>
          <w:sz w:val="28"/>
          <w:szCs w:val="28"/>
          <w:lang w:eastAsia="ru-RU"/>
        </w:rPr>
        <w:tab/>
      </w:r>
      <w:r w:rsidRPr="002728CC">
        <w:rPr>
          <w:rFonts w:ascii="Times New Roman" w:eastAsia="Times New Roman" w:hAnsi="Times New Roman" w:cs="Times New Roman"/>
          <w:sz w:val="28"/>
          <w:szCs w:val="28"/>
          <w:lang w:eastAsia="ru-RU"/>
        </w:rPr>
        <w:tab/>
      </w:r>
      <w:r w:rsidRPr="002728CC">
        <w:rPr>
          <w:rFonts w:ascii="Times New Roman" w:eastAsia="Times New Roman" w:hAnsi="Times New Roman" w:cs="Times New Roman"/>
          <w:sz w:val="28"/>
          <w:szCs w:val="28"/>
          <w:lang w:eastAsia="ru-RU"/>
        </w:rPr>
        <w:tab/>
        <w:t xml:space="preserve">Формування практичних навичок з відображення операцій ведення бухгалтерського обліку за допомогою програми «І С: бухгалтерія». Удосконалити  та систематизувати уміння  та навички , по  розрахунку обсягів виробництва, нормуванню товарних запасів та сировини, розрахунку валових витрат. Засвоїти порядок розрахунків виробничої собівартості. Працювати з обчислювальною технікою, </w:t>
      </w:r>
      <w:r w:rsidRPr="002728CC">
        <w:rPr>
          <w:rFonts w:ascii="Times New Roman" w:eastAsia="Times New Roman" w:hAnsi="Times New Roman" w:cs="Times New Roman"/>
          <w:i/>
          <w:sz w:val="28"/>
          <w:szCs w:val="28"/>
          <w:lang w:eastAsia="ru-RU"/>
        </w:rPr>
        <w:t xml:space="preserve"> </w:t>
      </w:r>
      <w:r w:rsidRPr="002728CC">
        <w:rPr>
          <w:rFonts w:ascii="Times New Roman" w:eastAsia="Times New Roman" w:hAnsi="Times New Roman" w:cs="Times New Roman"/>
          <w:sz w:val="28"/>
          <w:szCs w:val="28"/>
          <w:lang w:eastAsia="ru-RU"/>
        </w:rPr>
        <w:t xml:space="preserve"> логічно мислити розвивати логічне, аналітичне та критичне мислення, самостійність, творчий підхід до вирішення питань та послідовність виконання виробничих завдань Розвивати логічне, аналітичне та критичне мислення, самостійність, послідовність виконання виробничих завдань</w:t>
      </w:r>
    </w:p>
    <w:p w:rsidR="007F6B5D" w:rsidRPr="00CB25B7" w:rsidRDefault="007F6B5D" w:rsidP="007F6B5D">
      <w:pPr>
        <w:spacing w:after="0" w:line="240" w:lineRule="auto"/>
        <w:jc w:val="both"/>
        <w:rPr>
          <w:rFonts w:ascii="Times New Roman" w:eastAsia="Times New Roman" w:hAnsi="Times New Roman" w:cs="Times New Roman"/>
          <w:sz w:val="28"/>
          <w:szCs w:val="28"/>
          <w:lang w:eastAsia="ru-RU"/>
        </w:rPr>
      </w:pPr>
      <w:r w:rsidRPr="00CB25B7">
        <w:rPr>
          <w:rFonts w:ascii="Times New Roman" w:eastAsia="Times New Roman" w:hAnsi="Times New Roman" w:cs="Times New Roman"/>
          <w:b/>
          <w:sz w:val="28"/>
          <w:szCs w:val="28"/>
          <w:lang w:eastAsia="ru-RU"/>
        </w:rPr>
        <w:t>Дидактичне забезпечення:</w:t>
      </w:r>
      <w:r w:rsidRPr="00CB25B7">
        <w:rPr>
          <w:rFonts w:ascii="Times New Roman" w:eastAsia="Times New Roman" w:hAnsi="Times New Roman" w:cs="Times New Roman"/>
          <w:sz w:val="28"/>
          <w:szCs w:val="28"/>
          <w:lang w:eastAsia="ru-RU"/>
        </w:rPr>
        <w:t xml:space="preserve"> </w:t>
      </w:r>
      <w:r w:rsidRPr="00096FDD">
        <w:rPr>
          <w:rFonts w:ascii="Times New Roman" w:eastAsia="Times New Roman" w:hAnsi="Times New Roman" w:cs="Times New Roman"/>
          <w:color w:val="000000"/>
          <w:sz w:val="27"/>
          <w:szCs w:val="27"/>
          <w:lang w:eastAsia="uk-UA"/>
        </w:rPr>
        <w:t>Комп’ютер, ОС Windows, 1С: Підприємство 8.2.</w:t>
      </w:r>
      <w:r>
        <w:rPr>
          <w:rFonts w:ascii="Times New Roman" w:eastAsia="Times New Roman" w:hAnsi="Times New Roman" w:cs="Times New Roman"/>
          <w:color w:val="000000"/>
          <w:sz w:val="27"/>
          <w:szCs w:val="27"/>
          <w:lang w:eastAsia="uk-UA"/>
        </w:rPr>
        <w:t xml:space="preserve">, </w:t>
      </w:r>
      <w:r w:rsidRPr="008B3718">
        <w:rPr>
          <w:rFonts w:ascii="Times New Roman" w:eastAsia="Times New Roman" w:hAnsi="Times New Roman" w:cs="Times New Roman"/>
          <w:sz w:val="28"/>
          <w:szCs w:val="28"/>
          <w:lang w:eastAsia="ru-RU"/>
        </w:rPr>
        <w:t>інструкційна карта, конспекти, план  рахунків, калькулятор</w:t>
      </w:r>
      <w:r>
        <w:rPr>
          <w:rFonts w:ascii="Times New Roman" w:eastAsia="Times New Roman" w:hAnsi="Times New Roman" w:cs="Times New Roman"/>
          <w:sz w:val="28"/>
          <w:szCs w:val="28"/>
          <w:lang w:eastAsia="ru-RU"/>
        </w:rPr>
        <w:t>.</w:t>
      </w:r>
    </w:p>
    <w:p w:rsidR="007F6B5D" w:rsidRPr="00494B01" w:rsidRDefault="007F6B5D" w:rsidP="007F6B5D">
      <w:pPr>
        <w:spacing w:after="0" w:line="240" w:lineRule="auto"/>
        <w:jc w:val="both"/>
        <w:rPr>
          <w:rFonts w:ascii="Times New Roman" w:eastAsia="Times New Roman" w:hAnsi="Times New Roman" w:cs="Times New Roman"/>
          <w:sz w:val="28"/>
          <w:szCs w:val="28"/>
          <w:lang w:eastAsia="ru-RU"/>
        </w:rPr>
      </w:pPr>
      <w:r w:rsidRPr="00A408DE">
        <w:rPr>
          <w:rFonts w:ascii="Times New Roman" w:eastAsia="Times New Roman" w:hAnsi="Times New Roman" w:cs="Times New Roman"/>
          <w:b/>
          <w:sz w:val="28"/>
          <w:szCs w:val="28"/>
          <w:lang w:eastAsia="ru-RU"/>
        </w:rPr>
        <w:t>Література:</w:t>
      </w:r>
      <w:r w:rsidRPr="000B6D69">
        <w:rPr>
          <w:rFonts w:ascii="Times New Roman" w:eastAsia="Times New Roman" w:hAnsi="Times New Roman" w:cs="Times New Roman"/>
          <w:color w:val="FF0000"/>
          <w:sz w:val="28"/>
          <w:szCs w:val="28"/>
          <w:lang w:eastAsia="ru-RU"/>
        </w:rPr>
        <w:tab/>
      </w:r>
      <w:r w:rsidRPr="00494B01">
        <w:rPr>
          <w:rFonts w:ascii="Times New Roman" w:eastAsia="Calibri" w:hAnsi="Times New Roman" w:cs="Times New Roman"/>
          <w:sz w:val="28"/>
          <w:szCs w:val="28"/>
        </w:rPr>
        <w:t xml:space="preserve">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w:t>
      </w:r>
      <w:r w:rsidRPr="00494B01">
        <w:rPr>
          <w:rFonts w:ascii="Times New Roman" w:eastAsia="Calibri" w:hAnsi="Times New Roman" w:cs="Times New Roman"/>
          <w:sz w:val="28"/>
          <w:szCs w:val="28"/>
        </w:rPr>
        <w:lastRenderedPageBreak/>
        <w:t>Чабанова, Ю. А. Василенко „Бухгалтерський фінансовий облік”, 2004р. Ф.Ф.Бутинець, „Практикум „Бухгалтерський фінансовий облік”, Житомир, ПП „Рута”, 2001.</w:t>
      </w:r>
    </w:p>
    <w:p w:rsidR="007F6B5D" w:rsidRPr="000B6D69" w:rsidRDefault="007F6B5D" w:rsidP="007F6B5D">
      <w:pPr>
        <w:spacing w:after="0" w:line="240" w:lineRule="auto"/>
        <w:jc w:val="both"/>
        <w:rPr>
          <w:rFonts w:ascii="Times New Roman" w:eastAsia="Times New Roman" w:hAnsi="Times New Roman" w:cs="Times New Roman"/>
          <w:sz w:val="28"/>
          <w:szCs w:val="28"/>
          <w:lang w:eastAsia="ru-RU"/>
        </w:rPr>
      </w:pPr>
    </w:p>
    <w:p w:rsidR="007F6B5D" w:rsidRPr="000B6D69" w:rsidRDefault="007F6B5D" w:rsidP="007F6B5D">
      <w:pPr>
        <w:spacing w:after="0" w:line="240" w:lineRule="auto"/>
        <w:rPr>
          <w:rFonts w:ascii="Times New Roman" w:eastAsia="Times New Roman" w:hAnsi="Times New Roman" w:cs="Times New Roman"/>
          <w:b/>
          <w:sz w:val="28"/>
          <w:szCs w:val="28"/>
          <w:lang w:eastAsia="ru-RU"/>
        </w:rPr>
      </w:pPr>
      <w:r w:rsidRPr="000B6D69">
        <w:rPr>
          <w:rFonts w:ascii="Times New Roman" w:eastAsia="Times New Roman" w:hAnsi="Times New Roman" w:cs="Times New Roman"/>
          <w:b/>
          <w:sz w:val="28"/>
          <w:szCs w:val="28"/>
          <w:lang w:eastAsia="ru-RU"/>
        </w:rPr>
        <w:t>Що потрібно виконати:</w:t>
      </w:r>
    </w:p>
    <w:p w:rsidR="007F6B5D" w:rsidRPr="00096FDD" w:rsidRDefault="007F6B5D" w:rsidP="007F6B5D">
      <w:pPr>
        <w:spacing w:after="0" w:line="240" w:lineRule="auto"/>
        <w:rPr>
          <w:rFonts w:ascii="Times New Roman" w:eastAsia="Times New Roman" w:hAnsi="Times New Roman" w:cs="Times New Roman"/>
          <w:sz w:val="24"/>
          <w:szCs w:val="24"/>
          <w:lang w:eastAsia="uk-UA"/>
        </w:rPr>
      </w:pPr>
      <w:r w:rsidRPr="00096FDD">
        <w:rPr>
          <w:rFonts w:ascii="Times New Roman" w:eastAsia="Times New Roman" w:hAnsi="Times New Roman" w:cs="Times New Roman"/>
          <w:b/>
          <w:bCs/>
          <w:color w:val="000000"/>
          <w:sz w:val="27"/>
          <w:szCs w:val="27"/>
          <w:lang w:eastAsia="uk-UA"/>
        </w:rPr>
        <w:t>Теоретичні відомості</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color w:val="000000"/>
          <w:sz w:val="28"/>
          <w:szCs w:val="28"/>
          <w:lang w:eastAsia="uk-UA"/>
        </w:rPr>
        <w:t>Облікова політика організацій налаштовується «Підприємство»–«Облікова політика»–«Облікова політика організацій».</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color w:val="000000"/>
          <w:sz w:val="28"/>
          <w:szCs w:val="28"/>
          <w:lang w:eastAsia="uk-UA"/>
        </w:rPr>
        <w:t>Виробничі запаси (ВЗ) та МШП являють собою Товарно-матеріальні цінності (ТМЦ) підприємств.</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color w:val="000000"/>
          <w:sz w:val="28"/>
          <w:szCs w:val="28"/>
          <w:lang w:eastAsia="uk-UA"/>
        </w:rPr>
        <w:t>Для обліку ТМЦ використовується довідник «Номенклатура», у якому також можна створювати групи.</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color w:val="000000"/>
          <w:sz w:val="28"/>
          <w:szCs w:val="28"/>
          <w:lang w:eastAsia="uk-UA"/>
        </w:rPr>
        <w:t>Для оприбуткування ТМЦ використовують документ «Покупка» – «Надходження товарів та послуг»</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color w:val="000000"/>
          <w:sz w:val="28"/>
          <w:szCs w:val="28"/>
          <w:lang w:eastAsia="uk-UA"/>
        </w:rPr>
        <w:t>Факт оприбуткування товарів на склад оформлюється документом «Склад»–«Оприбуткування товарів».</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color w:val="000000"/>
          <w:sz w:val="28"/>
          <w:szCs w:val="28"/>
          <w:lang w:eastAsia="uk-UA"/>
        </w:rPr>
        <w:t>На основі одних документів із обліку ТМЦ можна створювати інші клацнувши по них правою клавішою миші і вибравши пункт «На підставі».</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color w:val="000000"/>
          <w:sz w:val="28"/>
          <w:szCs w:val="28"/>
          <w:lang w:eastAsia="uk-UA"/>
        </w:rPr>
        <w:t>Для передачі у виробництво ВЗ використовують документ «Виробництво»–«Вимога-Накладна»;</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color w:val="000000"/>
          <w:sz w:val="28"/>
          <w:szCs w:val="28"/>
          <w:lang w:eastAsia="uk-UA"/>
        </w:rPr>
        <w:t>Для передачі та списання МШП. Використовують документи «Передача малоцінних активів в експлуатацію» та «Списання малоцінних активів з експлуатації» із меню «ОЗ»–«Малоцінні активи», або «Виробництво».</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color w:val="000000"/>
          <w:sz w:val="28"/>
          <w:szCs w:val="28"/>
          <w:lang w:eastAsia="uk-UA"/>
        </w:rPr>
        <w:t>Для переміщення ТМЦ використовують документ «Склад»–«Переміщення товарів».</w:t>
      </w:r>
    </w:p>
    <w:p w:rsidR="007F6B5D" w:rsidRDefault="007F6B5D" w:rsidP="007F6B5D">
      <w:pPr>
        <w:spacing w:after="0" w:line="240" w:lineRule="auto"/>
        <w:ind w:firstLine="709"/>
        <w:jc w:val="both"/>
        <w:rPr>
          <w:rFonts w:ascii="Times New Roman" w:eastAsia="Times New Roman" w:hAnsi="Times New Roman" w:cs="Times New Roman"/>
          <w:color w:val="000000"/>
          <w:sz w:val="28"/>
          <w:szCs w:val="28"/>
          <w:shd w:val="clear" w:color="auto" w:fill="FFFFFF"/>
          <w:lang w:eastAsia="uk-UA"/>
        </w:rPr>
      </w:pPr>
      <w:r w:rsidRPr="00A408DE">
        <w:rPr>
          <w:rFonts w:ascii="Times New Roman" w:eastAsia="Times New Roman" w:hAnsi="Times New Roman" w:cs="Times New Roman"/>
          <w:color w:val="000000"/>
          <w:sz w:val="28"/>
          <w:szCs w:val="28"/>
          <w:shd w:val="clear" w:color="auto" w:fill="FFFFFF"/>
          <w:lang w:eastAsia="uk-UA"/>
        </w:rPr>
        <w:t>Перевірити наявність ТМЦ на складі можна документом «Склад»–«Інвентаризація товарів на складі».</w:t>
      </w:r>
    </w:p>
    <w:p w:rsidR="007F6B5D" w:rsidRPr="00A408DE" w:rsidRDefault="007F6B5D" w:rsidP="007F6B5D">
      <w:pPr>
        <w:spacing w:after="0" w:line="240" w:lineRule="auto"/>
        <w:ind w:firstLine="709"/>
        <w:jc w:val="both"/>
        <w:rPr>
          <w:rFonts w:ascii="Times New Roman" w:eastAsia="Times New Roman" w:hAnsi="Times New Roman" w:cs="Times New Roman"/>
          <w:b/>
          <w:sz w:val="28"/>
          <w:szCs w:val="28"/>
          <w:lang w:eastAsia="ru-RU"/>
        </w:rPr>
      </w:pPr>
      <w:r w:rsidRPr="00A408DE">
        <w:rPr>
          <w:rFonts w:ascii="Times New Roman" w:eastAsia="Times New Roman" w:hAnsi="Times New Roman" w:cs="Times New Roman"/>
          <w:b/>
          <w:sz w:val="28"/>
          <w:szCs w:val="28"/>
          <w:lang w:eastAsia="ru-RU"/>
        </w:rPr>
        <w:t>Завдання 1</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1). </w:t>
      </w:r>
      <w:r w:rsidRPr="00A408DE">
        <w:rPr>
          <w:rFonts w:ascii="Times New Roman" w:eastAsia="Times New Roman" w:hAnsi="Times New Roman" w:cs="Times New Roman"/>
          <w:color w:val="000000"/>
          <w:sz w:val="28"/>
          <w:szCs w:val="28"/>
          <w:lang w:eastAsia="uk-UA"/>
        </w:rPr>
        <w:t xml:space="preserve">На підприємство поступає бензин АІ-92 (100 л. за ціною 10,20грн./л) від постачальника </w:t>
      </w:r>
      <w:proofErr w:type="spellStart"/>
      <w:r w:rsidRPr="00A408DE">
        <w:rPr>
          <w:rFonts w:ascii="Times New Roman" w:eastAsia="Times New Roman" w:hAnsi="Times New Roman" w:cs="Times New Roman"/>
          <w:color w:val="000000"/>
          <w:sz w:val="28"/>
          <w:szCs w:val="28"/>
          <w:lang w:eastAsia="uk-UA"/>
        </w:rPr>
        <w:t>УкрПостачСбут</w:t>
      </w:r>
      <w:proofErr w:type="spellEnd"/>
      <w:r w:rsidRPr="00A408DE">
        <w:rPr>
          <w:rFonts w:ascii="Times New Roman" w:eastAsia="Times New Roman" w:hAnsi="Times New Roman" w:cs="Times New Roman"/>
          <w:color w:val="000000"/>
          <w:sz w:val="28"/>
          <w:szCs w:val="28"/>
          <w:lang w:eastAsia="uk-UA"/>
        </w:rPr>
        <w:t xml:space="preserve"> на склад магазину №1. 20 л цього бензину потрібно передати у виробництво. </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2). </w:t>
      </w:r>
      <w:r w:rsidRPr="00A408DE">
        <w:rPr>
          <w:rFonts w:ascii="Times New Roman" w:eastAsia="Times New Roman" w:hAnsi="Times New Roman" w:cs="Times New Roman"/>
          <w:color w:val="000000"/>
          <w:sz w:val="28"/>
          <w:szCs w:val="28"/>
          <w:lang w:eastAsia="uk-UA"/>
        </w:rPr>
        <w:t xml:space="preserve">Підприємство купує МШП Папір COPYX (10 пачок по ціні 50 грн.) та ручки ПИСАКА (100 </w:t>
      </w:r>
      <w:proofErr w:type="spellStart"/>
      <w:r w:rsidRPr="00A408DE">
        <w:rPr>
          <w:rFonts w:ascii="Times New Roman" w:eastAsia="Times New Roman" w:hAnsi="Times New Roman" w:cs="Times New Roman"/>
          <w:color w:val="000000"/>
          <w:sz w:val="28"/>
          <w:szCs w:val="28"/>
          <w:lang w:eastAsia="uk-UA"/>
        </w:rPr>
        <w:t>шт</w:t>
      </w:r>
      <w:proofErr w:type="spellEnd"/>
      <w:r w:rsidRPr="00A408DE">
        <w:rPr>
          <w:rFonts w:ascii="Times New Roman" w:eastAsia="Times New Roman" w:hAnsi="Times New Roman" w:cs="Times New Roman"/>
          <w:color w:val="000000"/>
          <w:sz w:val="28"/>
          <w:szCs w:val="28"/>
          <w:lang w:eastAsia="uk-UA"/>
        </w:rPr>
        <w:t xml:space="preserve"> по ціні 1 грн.) від Майстренка на склад магазину №1. Оформити платіжні документи. Передати 5 пачок паперу та 20 ручок в адміністрацію на </w:t>
      </w:r>
      <w:proofErr w:type="spellStart"/>
      <w:r w:rsidRPr="00A408DE">
        <w:rPr>
          <w:rFonts w:ascii="Times New Roman" w:eastAsia="Times New Roman" w:hAnsi="Times New Roman" w:cs="Times New Roman"/>
          <w:color w:val="000000"/>
          <w:sz w:val="28"/>
          <w:szCs w:val="28"/>
          <w:lang w:eastAsia="uk-UA"/>
        </w:rPr>
        <w:t>Золотухіна</w:t>
      </w:r>
      <w:proofErr w:type="spellEnd"/>
      <w:r w:rsidRPr="00A408DE">
        <w:rPr>
          <w:rFonts w:ascii="Times New Roman" w:eastAsia="Times New Roman" w:hAnsi="Times New Roman" w:cs="Times New Roman"/>
          <w:color w:val="000000"/>
          <w:sz w:val="28"/>
          <w:szCs w:val="28"/>
          <w:lang w:eastAsia="uk-UA"/>
        </w:rPr>
        <w:t xml:space="preserve"> О. М. та списати їх </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3). </w:t>
      </w:r>
      <w:r w:rsidRPr="00A408DE">
        <w:rPr>
          <w:rFonts w:ascii="Times New Roman" w:eastAsia="Times New Roman" w:hAnsi="Times New Roman" w:cs="Times New Roman"/>
          <w:color w:val="000000"/>
          <w:sz w:val="28"/>
          <w:szCs w:val="28"/>
          <w:lang w:eastAsia="uk-UA"/>
        </w:rPr>
        <w:t>Перемістити 50 л бензину АІ-92 із складу магазину №1 на Центральний склад. </w:t>
      </w:r>
    </w:p>
    <w:p w:rsidR="007F6B5D" w:rsidRPr="00A408DE" w:rsidRDefault="007F6B5D" w:rsidP="007F6B5D">
      <w:pPr>
        <w:spacing w:after="0" w:line="240" w:lineRule="auto"/>
        <w:ind w:firstLine="709"/>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4).</w:t>
      </w:r>
      <w:r w:rsidRPr="00A408DE">
        <w:rPr>
          <w:rFonts w:ascii="Times New Roman" w:eastAsia="Times New Roman" w:hAnsi="Times New Roman" w:cs="Times New Roman"/>
          <w:color w:val="000000"/>
          <w:sz w:val="28"/>
          <w:szCs w:val="28"/>
          <w:lang w:eastAsia="uk-UA"/>
        </w:rPr>
        <w:t>Перевірити наявність на відповідних складах потрібних ТМЦ. (Виконати інвентаризацію). </w:t>
      </w:r>
    </w:p>
    <w:p w:rsidR="007F6B5D" w:rsidRDefault="007F6B5D" w:rsidP="007F6B5D">
      <w:pPr>
        <w:spacing w:after="0" w:line="240" w:lineRule="auto"/>
        <w:ind w:firstLine="709"/>
        <w:rPr>
          <w:rFonts w:ascii="Times New Roman" w:eastAsia="Times New Roman" w:hAnsi="Times New Roman" w:cs="Times New Roman"/>
          <w:b/>
          <w:bCs/>
          <w:color w:val="000000"/>
          <w:sz w:val="28"/>
          <w:szCs w:val="28"/>
          <w:lang w:eastAsia="uk-UA"/>
        </w:rPr>
      </w:pPr>
      <w:r w:rsidRPr="00A408DE">
        <w:rPr>
          <w:rFonts w:ascii="Times New Roman" w:eastAsia="Times New Roman" w:hAnsi="Times New Roman" w:cs="Times New Roman"/>
          <w:b/>
          <w:bCs/>
          <w:color w:val="000000"/>
          <w:sz w:val="28"/>
          <w:szCs w:val="28"/>
          <w:lang w:eastAsia="uk-UA"/>
        </w:rPr>
        <w:t>Примітка: Значення, які необхідні, але не вказані встановити самостійно. </w:t>
      </w:r>
      <w:r w:rsidRPr="00A408DE">
        <w:rPr>
          <w:rFonts w:ascii="Times New Roman" w:eastAsia="Times New Roman" w:hAnsi="Times New Roman" w:cs="Times New Roman"/>
          <w:color w:val="000000"/>
          <w:sz w:val="28"/>
          <w:szCs w:val="28"/>
          <w:lang w:eastAsia="uk-UA"/>
        </w:rPr>
        <w:br/>
      </w:r>
    </w:p>
    <w:p w:rsidR="007F6B5D" w:rsidRPr="00A408DE" w:rsidRDefault="007F6B5D" w:rsidP="007F6B5D">
      <w:pPr>
        <w:spacing w:after="0" w:line="240" w:lineRule="auto"/>
        <w:ind w:firstLine="709"/>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
          <w:bCs/>
          <w:color w:val="000000"/>
          <w:sz w:val="28"/>
          <w:szCs w:val="28"/>
          <w:lang w:eastAsia="uk-UA"/>
        </w:rPr>
        <w:t>Хід роботи:</w:t>
      </w:r>
      <w:r w:rsidRPr="00A408DE">
        <w:rPr>
          <w:rFonts w:ascii="Times New Roman" w:eastAsia="Times New Roman" w:hAnsi="Times New Roman" w:cs="Times New Roman"/>
          <w:color w:val="000000"/>
          <w:sz w:val="28"/>
          <w:szCs w:val="28"/>
          <w:shd w:val="clear" w:color="auto" w:fill="FFFFFF"/>
          <w:lang w:eastAsia="uk-UA"/>
        </w:rPr>
        <w:t> </w:t>
      </w:r>
      <w:r w:rsidRPr="00A408DE">
        <w:rPr>
          <w:rFonts w:ascii="Times New Roman" w:eastAsia="Times New Roman" w:hAnsi="Times New Roman" w:cs="Times New Roman"/>
          <w:color w:val="000000"/>
          <w:sz w:val="28"/>
          <w:szCs w:val="28"/>
          <w:lang w:eastAsia="uk-UA"/>
        </w:rPr>
        <w:br/>
      </w:r>
      <w:r w:rsidRPr="00A408DE">
        <w:rPr>
          <w:rFonts w:ascii="Times New Roman" w:eastAsia="Times New Roman" w:hAnsi="Times New Roman" w:cs="Times New Roman"/>
          <w:b/>
          <w:bCs/>
          <w:color w:val="000000"/>
          <w:sz w:val="28"/>
          <w:szCs w:val="28"/>
          <w:lang w:eastAsia="uk-UA"/>
        </w:rPr>
        <w:t xml:space="preserve">Перевірте, чи встановлений спосіб оцінки вартості МПЗ – </w:t>
      </w:r>
      <w:r>
        <w:rPr>
          <w:rFonts w:ascii="Times New Roman" w:eastAsia="Times New Roman" w:hAnsi="Times New Roman" w:cs="Times New Roman"/>
          <w:b/>
          <w:bCs/>
          <w:color w:val="000000"/>
          <w:sz w:val="28"/>
          <w:szCs w:val="28"/>
          <w:lang w:eastAsia="uk-UA"/>
        </w:rPr>
        <w:t xml:space="preserve">ФІФО.  </w:t>
      </w:r>
      <w:r w:rsidRPr="00A408DE">
        <w:rPr>
          <w:rFonts w:ascii="Times New Roman" w:eastAsia="Times New Roman" w:hAnsi="Times New Roman" w:cs="Times New Roman"/>
          <w:color w:val="000000"/>
          <w:sz w:val="28"/>
          <w:szCs w:val="28"/>
          <w:lang w:eastAsia="uk-UA"/>
        </w:rPr>
        <w:t>«Підприємство»–«Облікова політика організацій». Вкладка «Бухгалтерський та податковий облік». </w:t>
      </w:r>
    </w:p>
    <w:p w:rsidR="007F6B5D" w:rsidRPr="00A408DE" w:rsidRDefault="007F6B5D" w:rsidP="007F6B5D">
      <w:pPr>
        <w:pStyle w:val="a3"/>
        <w:numPr>
          <w:ilvl w:val="0"/>
          <w:numId w:val="59"/>
        </w:numPr>
        <w:spacing w:after="0" w:line="240" w:lineRule="auto"/>
        <w:ind w:left="0" w:firstLine="0"/>
        <w:jc w:val="both"/>
        <w:rPr>
          <w:rFonts w:ascii="Times New Roman" w:eastAsia="Times New Roman" w:hAnsi="Times New Roman" w:cs="Times New Roman"/>
          <w:i/>
          <w:color w:val="000000"/>
          <w:sz w:val="28"/>
          <w:szCs w:val="28"/>
          <w:lang w:eastAsia="uk-UA"/>
        </w:rPr>
      </w:pPr>
      <w:r w:rsidRPr="00A408DE">
        <w:rPr>
          <w:rFonts w:ascii="Times New Roman" w:eastAsia="Times New Roman" w:hAnsi="Times New Roman" w:cs="Times New Roman"/>
          <w:b/>
          <w:bCs/>
          <w:i/>
          <w:color w:val="000000"/>
          <w:sz w:val="28"/>
          <w:szCs w:val="28"/>
          <w:lang w:eastAsia="uk-UA"/>
        </w:rPr>
        <w:t>Дослідіть що включає в себе облікова політика підприємства.</w:t>
      </w:r>
      <w:r w:rsidRPr="00A408DE">
        <w:rPr>
          <w:rFonts w:ascii="Times New Roman" w:eastAsia="Times New Roman" w:hAnsi="Times New Roman" w:cs="Times New Roman"/>
          <w:i/>
          <w:color w:val="000000"/>
          <w:sz w:val="28"/>
          <w:szCs w:val="28"/>
          <w:lang w:eastAsia="uk-UA"/>
        </w:rPr>
        <w:t> </w:t>
      </w:r>
    </w:p>
    <w:p w:rsidR="007F6B5D" w:rsidRPr="00A408DE" w:rsidRDefault="007F6B5D" w:rsidP="007F6B5D">
      <w:pPr>
        <w:pStyle w:val="a3"/>
        <w:numPr>
          <w:ilvl w:val="0"/>
          <w:numId w:val="59"/>
        </w:numPr>
        <w:spacing w:after="0" w:line="240" w:lineRule="auto"/>
        <w:ind w:left="0" w:firstLine="0"/>
        <w:jc w:val="both"/>
        <w:rPr>
          <w:rFonts w:ascii="Times New Roman" w:eastAsia="Times New Roman" w:hAnsi="Times New Roman" w:cs="Times New Roman"/>
          <w:i/>
          <w:color w:val="000000"/>
          <w:sz w:val="28"/>
          <w:szCs w:val="28"/>
          <w:lang w:eastAsia="uk-UA"/>
        </w:rPr>
      </w:pPr>
      <w:r w:rsidRPr="00A408DE">
        <w:rPr>
          <w:rFonts w:ascii="Times New Roman" w:eastAsia="Times New Roman" w:hAnsi="Times New Roman" w:cs="Times New Roman"/>
          <w:b/>
          <w:bCs/>
          <w:i/>
          <w:color w:val="000000"/>
          <w:sz w:val="28"/>
          <w:szCs w:val="28"/>
          <w:lang w:eastAsia="uk-UA"/>
        </w:rPr>
        <w:lastRenderedPageBreak/>
        <w:t>Розв’яжіть першу задачу</w:t>
      </w:r>
      <w:r w:rsidRPr="00A408DE">
        <w:rPr>
          <w:rFonts w:ascii="Times New Roman" w:eastAsia="Times New Roman" w:hAnsi="Times New Roman" w:cs="Times New Roman"/>
          <w:i/>
          <w:color w:val="000000"/>
          <w:sz w:val="28"/>
          <w:szCs w:val="28"/>
          <w:lang w:eastAsia="uk-UA"/>
        </w:rPr>
        <w:t> </w:t>
      </w:r>
    </w:p>
    <w:p w:rsidR="007F6B5D" w:rsidRPr="00A408DE" w:rsidRDefault="007F6B5D" w:rsidP="007F6B5D">
      <w:pPr>
        <w:pStyle w:val="a3"/>
        <w:numPr>
          <w:ilvl w:val="0"/>
          <w:numId w:val="60"/>
        </w:numPr>
        <w:spacing w:after="0" w:line="240" w:lineRule="auto"/>
        <w:ind w:left="0" w:firstLine="0"/>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Cs/>
          <w:color w:val="000000"/>
          <w:sz w:val="28"/>
          <w:szCs w:val="28"/>
          <w:lang w:eastAsia="uk-UA"/>
        </w:rPr>
        <w:t>Створіть в довіднику «Номенклатура у групі «Матеріали» елемент «Бензин АІ-92»;</w:t>
      </w:r>
      <w:r w:rsidRPr="00A408DE">
        <w:rPr>
          <w:rFonts w:ascii="Times New Roman" w:eastAsia="Times New Roman" w:hAnsi="Times New Roman" w:cs="Times New Roman"/>
          <w:color w:val="000000"/>
          <w:sz w:val="28"/>
          <w:szCs w:val="28"/>
          <w:lang w:eastAsia="uk-UA"/>
        </w:rPr>
        <w:t> </w:t>
      </w:r>
    </w:p>
    <w:p w:rsidR="007F6B5D" w:rsidRPr="00A408DE" w:rsidRDefault="007F6B5D" w:rsidP="007F6B5D">
      <w:pPr>
        <w:pStyle w:val="a3"/>
        <w:numPr>
          <w:ilvl w:val="0"/>
          <w:numId w:val="60"/>
        </w:numPr>
        <w:spacing w:after="0" w:line="240" w:lineRule="auto"/>
        <w:ind w:left="0" w:firstLine="0"/>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Cs/>
          <w:color w:val="000000"/>
          <w:sz w:val="28"/>
          <w:szCs w:val="28"/>
          <w:lang w:eastAsia="uk-UA"/>
        </w:rPr>
        <w:t>Оформіть операцію надходження ВЗ.</w:t>
      </w:r>
      <w:r w:rsidRPr="00A408DE">
        <w:rPr>
          <w:rFonts w:ascii="Times New Roman" w:eastAsia="Times New Roman" w:hAnsi="Times New Roman" w:cs="Times New Roman"/>
          <w:color w:val="000000"/>
          <w:sz w:val="28"/>
          <w:szCs w:val="28"/>
          <w:lang w:eastAsia="uk-UA"/>
        </w:rPr>
        <w:t> Покупка </w:t>
      </w:r>
      <w:r w:rsidRPr="00A408DE">
        <w:rPr>
          <w:rFonts w:ascii="Times New Roman" w:eastAsia="Times New Roman" w:hAnsi="Times New Roman" w:cs="Times New Roman"/>
          <w:bCs/>
          <w:color w:val="000000"/>
          <w:sz w:val="28"/>
          <w:szCs w:val="28"/>
          <w:lang w:eastAsia="uk-UA"/>
        </w:rPr>
        <w:t>– </w:t>
      </w:r>
      <w:r w:rsidRPr="00A408DE">
        <w:rPr>
          <w:rFonts w:ascii="Times New Roman" w:eastAsia="Times New Roman" w:hAnsi="Times New Roman" w:cs="Times New Roman"/>
          <w:color w:val="000000"/>
          <w:sz w:val="28"/>
          <w:szCs w:val="28"/>
          <w:lang w:eastAsia="uk-UA"/>
        </w:rPr>
        <w:t>Надходження товарів і послуг; </w:t>
      </w:r>
    </w:p>
    <w:p w:rsidR="007F6B5D" w:rsidRPr="00A408DE" w:rsidRDefault="007F6B5D" w:rsidP="007F6B5D">
      <w:pPr>
        <w:pStyle w:val="a3"/>
        <w:numPr>
          <w:ilvl w:val="0"/>
          <w:numId w:val="60"/>
        </w:numPr>
        <w:spacing w:after="0" w:line="240" w:lineRule="auto"/>
        <w:ind w:left="0" w:firstLine="0"/>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Cs/>
          <w:color w:val="000000"/>
          <w:sz w:val="28"/>
          <w:szCs w:val="28"/>
          <w:lang w:eastAsia="uk-UA"/>
        </w:rPr>
        <w:t>Оформіть передачу 20 л бензину АІ-92 у виробництво.</w:t>
      </w:r>
      <w:r w:rsidRPr="00A408DE">
        <w:rPr>
          <w:rFonts w:ascii="Times New Roman" w:eastAsia="Times New Roman" w:hAnsi="Times New Roman" w:cs="Times New Roman"/>
          <w:color w:val="000000"/>
          <w:sz w:val="28"/>
          <w:szCs w:val="28"/>
          <w:lang w:eastAsia="uk-UA"/>
        </w:rPr>
        <w:t> «Виробництво»–«Вимога-накладна» </w:t>
      </w:r>
    </w:p>
    <w:p w:rsidR="007F6B5D" w:rsidRPr="00A408DE" w:rsidRDefault="007F6B5D" w:rsidP="007F6B5D">
      <w:pPr>
        <w:pStyle w:val="a3"/>
        <w:numPr>
          <w:ilvl w:val="0"/>
          <w:numId w:val="61"/>
        </w:numPr>
        <w:spacing w:after="0" w:line="240" w:lineRule="auto"/>
        <w:ind w:left="0" w:firstLine="0"/>
        <w:jc w:val="both"/>
        <w:rPr>
          <w:rFonts w:ascii="Times New Roman" w:eastAsia="Times New Roman" w:hAnsi="Times New Roman" w:cs="Times New Roman"/>
          <w:i/>
          <w:color w:val="000000"/>
          <w:sz w:val="28"/>
          <w:szCs w:val="28"/>
          <w:lang w:eastAsia="uk-UA"/>
        </w:rPr>
      </w:pPr>
      <w:r w:rsidRPr="00A408DE">
        <w:rPr>
          <w:rFonts w:ascii="Times New Roman" w:eastAsia="Times New Roman" w:hAnsi="Times New Roman" w:cs="Times New Roman"/>
          <w:b/>
          <w:bCs/>
          <w:i/>
          <w:color w:val="000000"/>
          <w:sz w:val="28"/>
          <w:szCs w:val="28"/>
          <w:lang w:eastAsia="uk-UA"/>
        </w:rPr>
        <w:t>Розв’яжіть другу задачу</w:t>
      </w:r>
      <w:r w:rsidRPr="00A408DE">
        <w:rPr>
          <w:rFonts w:ascii="Times New Roman" w:eastAsia="Times New Roman" w:hAnsi="Times New Roman" w:cs="Times New Roman"/>
          <w:i/>
          <w:color w:val="000000"/>
          <w:sz w:val="28"/>
          <w:szCs w:val="28"/>
          <w:lang w:eastAsia="uk-UA"/>
        </w:rPr>
        <w:t> </w:t>
      </w:r>
    </w:p>
    <w:p w:rsidR="007F6B5D" w:rsidRPr="00A408DE" w:rsidRDefault="007F6B5D" w:rsidP="007F6B5D">
      <w:pPr>
        <w:pStyle w:val="a3"/>
        <w:numPr>
          <w:ilvl w:val="0"/>
          <w:numId w:val="62"/>
        </w:numPr>
        <w:spacing w:after="0" w:line="240" w:lineRule="auto"/>
        <w:ind w:left="0" w:firstLine="0"/>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Cs/>
          <w:color w:val="000000"/>
          <w:sz w:val="28"/>
          <w:szCs w:val="28"/>
          <w:lang w:eastAsia="uk-UA"/>
        </w:rPr>
        <w:t>Створіть у довіднику «Номенклатура» у групі «Канцтовари» потрібні елементи.</w:t>
      </w:r>
      <w:r w:rsidRPr="00A408DE">
        <w:rPr>
          <w:rFonts w:ascii="Times New Roman" w:eastAsia="Times New Roman" w:hAnsi="Times New Roman" w:cs="Times New Roman"/>
          <w:color w:val="000000"/>
          <w:sz w:val="28"/>
          <w:szCs w:val="28"/>
          <w:lang w:eastAsia="uk-UA"/>
        </w:rPr>
        <w:t> </w:t>
      </w:r>
    </w:p>
    <w:p w:rsidR="007F6B5D" w:rsidRPr="00A408DE" w:rsidRDefault="007F6B5D" w:rsidP="007F6B5D">
      <w:pPr>
        <w:pStyle w:val="a3"/>
        <w:numPr>
          <w:ilvl w:val="0"/>
          <w:numId w:val="62"/>
        </w:numPr>
        <w:spacing w:after="0" w:line="240" w:lineRule="auto"/>
        <w:ind w:left="0" w:firstLine="0"/>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Cs/>
          <w:color w:val="000000"/>
          <w:sz w:val="28"/>
          <w:szCs w:val="28"/>
          <w:lang w:eastAsia="uk-UA"/>
        </w:rPr>
        <w:t>Оформіть операцію надходження МШП.</w:t>
      </w:r>
      <w:r w:rsidRPr="00A408DE">
        <w:rPr>
          <w:rFonts w:ascii="Times New Roman" w:eastAsia="Times New Roman" w:hAnsi="Times New Roman" w:cs="Times New Roman"/>
          <w:color w:val="000000"/>
          <w:sz w:val="28"/>
          <w:szCs w:val="28"/>
          <w:lang w:eastAsia="uk-UA"/>
        </w:rPr>
        <w:t> Покупка </w:t>
      </w:r>
      <w:r w:rsidRPr="00A408DE">
        <w:rPr>
          <w:rFonts w:ascii="Times New Roman" w:eastAsia="Times New Roman" w:hAnsi="Times New Roman" w:cs="Times New Roman"/>
          <w:bCs/>
          <w:color w:val="000000"/>
          <w:sz w:val="28"/>
          <w:szCs w:val="28"/>
          <w:lang w:eastAsia="uk-UA"/>
        </w:rPr>
        <w:t>– </w:t>
      </w:r>
      <w:r w:rsidRPr="00A408DE">
        <w:rPr>
          <w:rFonts w:ascii="Times New Roman" w:eastAsia="Times New Roman" w:hAnsi="Times New Roman" w:cs="Times New Roman"/>
          <w:color w:val="000000"/>
          <w:sz w:val="28"/>
          <w:szCs w:val="28"/>
          <w:lang w:eastAsia="uk-UA"/>
        </w:rPr>
        <w:t>Надходження товарів і послуг. </w:t>
      </w:r>
    </w:p>
    <w:p w:rsidR="007F6B5D" w:rsidRPr="00A408DE" w:rsidRDefault="007F6B5D" w:rsidP="007F6B5D">
      <w:pPr>
        <w:pStyle w:val="a3"/>
        <w:numPr>
          <w:ilvl w:val="0"/>
          <w:numId w:val="62"/>
        </w:numPr>
        <w:spacing w:after="0" w:line="240" w:lineRule="auto"/>
        <w:ind w:left="0" w:firstLine="0"/>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Cs/>
          <w:color w:val="000000"/>
          <w:sz w:val="28"/>
          <w:szCs w:val="28"/>
          <w:lang w:eastAsia="uk-UA"/>
        </w:rPr>
        <w:t>На основі документу «Надходження товарів і послуг» сформуйте платіжне доручення. </w:t>
      </w:r>
      <w:r w:rsidRPr="00A408DE">
        <w:rPr>
          <w:rFonts w:ascii="Times New Roman" w:eastAsia="Times New Roman" w:hAnsi="Times New Roman" w:cs="Times New Roman"/>
          <w:color w:val="000000"/>
          <w:sz w:val="28"/>
          <w:szCs w:val="28"/>
          <w:lang w:eastAsia="uk-UA"/>
        </w:rPr>
        <w:t>Правою кнопкою миші по документу </w:t>
      </w:r>
    </w:p>
    <w:p w:rsidR="007F6B5D" w:rsidRPr="00A408DE" w:rsidRDefault="007F6B5D" w:rsidP="007F6B5D">
      <w:pPr>
        <w:pStyle w:val="a3"/>
        <w:numPr>
          <w:ilvl w:val="0"/>
          <w:numId w:val="62"/>
        </w:numPr>
        <w:spacing w:after="0" w:line="240" w:lineRule="auto"/>
        <w:ind w:left="0" w:firstLine="0"/>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Cs/>
          <w:color w:val="000000"/>
          <w:sz w:val="28"/>
          <w:szCs w:val="28"/>
          <w:lang w:eastAsia="uk-UA"/>
        </w:rPr>
        <w:t>На основі документу «Надходження товарів і послуг» передати 5 пачок паперу та 20 ручок в експлуатацію на адміністрацію. </w:t>
      </w:r>
      <w:r w:rsidRPr="00A408DE">
        <w:rPr>
          <w:rFonts w:ascii="Times New Roman" w:eastAsia="Times New Roman" w:hAnsi="Times New Roman" w:cs="Times New Roman"/>
          <w:color w:val="000000"/>
          <w:sz w:val="28"/>
          <w:szCs w:val="28"/>
          <w:lang w:eastAsia="uk-UA"/>
        </w:rPr>
        <w:t>Правою кнопкою миші по документу На підставі – Передача малоцінних активів в експлуатацію </w:t>
      </w:r>
    </w:p>
    <w:p w:rsidR="007F6B5D" w:rsidRPr="00A408DE" w:rsidRDefault="007F6B5D" w:rsidP="007F6B5D">
      <w:pPr>
        <w:pStyle w:val="a3"/>
        <w:numPr>
          <w:ilvl w:val="0"/>
          <w:numId w:val="62"/>
        </w:numPr>
        <w:spacing w:after="0" w:line="240" w:lineRule="auto"/>
        <w:ind w:left="0" w:firstLine="0"/>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Cs/>
          <w:color w:val="000000"/>
          <w:sz w:val="28"/>
          <w:szCs w:val="28"/>
          <w:lang w:eastAsia="uk-UA"/>
        </w:rPr>
        <w:t>Спишіть передані на адміністрацію МШП. </w:t>
      </w:r>
      <w:r w:rsidRPr="00A408DE">
        <w:rPr>
          <w:rFonts w:ascii="Times New Roman" w:eastAsia="Times New Roman" w:hAnsi="Times New Roman" w:cs="Times New Roman"/>
          <w:color w:val="000000"/>
          <w:sz w:val="28"/>
          <w:szCs w:val="28"/>
          <w:lang w:eastAsia="uk-UA"/>
        </w:rPr>
        <w:t>Виробництво – Списання малоцінних активів з експлуатації </w:t>
      </w:r>
    </w:p>
    <w:p w:rsidR="007F6B5D" w:rsidRPr="00A408DE" w:rsidRDefault="007F6B5D" w:rsidP="007F6B5D">
      <w:pPr>
        <w:pStyle w:val="a3"/>
        <w:numPr>
          <w:ilvl w:val="0"/>
          <w:numId w:val="61"/>
        </w:numPr>
        <w:spacing w:after="0" w:line="240" w:lineRule="auto"/>
        <w:ind w:left="0" w:firstLine="0"/>
        <w:jc w:val="both"/>
        <w:rPr>
          <w:rFonts w:ascii="Times New Roman" w:eastAsia="Times New Roman" w:hAnsi="Times New Roman" w:cs="Times New Roman"/>
          <w:i/>
          <w:color w:val="000000"/>
          <w:sz w:val="28"/>
          <w:szCs w:val="28"/>
          <w:lang w:eastAsia="uk-UA"/>
        </w:rPr>
      </w:pPr>
      <w:r w:rsidRPr="00A408DE">
        <w:rPr>
          <w:rFonts w:ascii="Times New Roman" w:eastAsia="Times New Roman" w:hAnsi="Times New Roman" w:cs="Times New Roman"/>
          <w:b/>
          <w:bCs/>
          <w:i/>
          <w:color w:val="000000"/>
          <w:sz w:val="28"/>
          <w:szCs w:val="28"/>
          <w:lang w:eastAsia="uk-UA"/>
        </w:rPr>
        <w:t>Оформіть переміщення бензину.</w:t>
      </w:r>
      <w:r w:rsidRPr="00A408DE">
        <w:rPr>
          <w:rFonts w:ascii="Times New Roman" w:eastAsia="Times New Roman" w:hAnsi="Times New Roman" w:cs="Times New Roman"/>
          <w:i/>
          <w:color w:val="000000"/>
          <w:sz w:val="28"/>
          <w:szCs w:val="28"/>
          <w:lang w:eastAsia="uk-UA"/>
        </w:rPr>
        <w:t> </w:t>
      </w:r>
      <w:r w:rsidRPr="00A408DE">
        <w:rPr>
          <w:rFonts w:ascii="Times New Roman" w:eastAsia="Times New Roman" w:hAnsi="Times New Roman" w:cs="Times New Roman"/>
          <w:color w:val="000000"/>
          <w:sz w:val="28"/>
          <w:szCs w:val="28"/>
          <w:lang w:eastAsia="uk-UA"/>
        </w:rPr>
        <w:t>«Склад»–«Переміщення товарів»</w:t>
      </w:r>
      <w:r w:rsidRPr="00A408DE">
        <w:rPr>
          <w:rFonts w:ascii="Times New Roman" w:eastAsia="Times New Roman" w:hAnsi="Times New Roman" w:cs="Times New Roman"/>
          <w:i/>
          <w:color w:val="000000"/>
          <w:sz w:val="28"/>
          <w:szCs w:val="28"/>
          <w:lang w:eastAsia="uk-UA"/>
        </w:rPr>
        <w:t> </w:t>
      </w:r>
    </w:p>
    <w:p w:rsidR="007F6B5D" w:rsidRPr="00A408DE" w:rsidRDefault="007F6B5D" w:rsidP="007F6B5D">
      <w:pPr>
        <w:pStyle w:val="a3"/>
        <w:numPr>
          <w:ilvl w:val="0"/>
          <w:numId w:val="61"/>
        </w:numPr>
        <w:spacing w:after="0" w:line="240" w:lineRule="auto"/>
        <w:ind w:left="0" w:firstLine="0"/>
        <w:jc w:val="both"/>
        <w:rPr>
          <w:rFonts w:ascii="Times New Roman" w:eastAsia="Times New Roman" w:hAnsi="Times New Roman" w:cs="Times New Roman"/>
          <w:color w:val="000000"/>
          <w:sz w:val="28"/>
          <w:szCs w:val="28"/>
          <w:lang w:eastAsia="uk-UA"/>
        </w:rPr>
      </w:pPr>
      <w:r w:rsidRPr="00A408DE">
        <w:rPr>
          <w:rFonts w:ascii="Times New Roman" w:eastAsia="Times New Roman" w:hAnsi="Times New Roman" w:cs="Times New Roman"/>
          <w:b/>
          <w:bCs/>
          <w:i/>
          <w:color w:val="000000"/>
          <w:sz w:val="28"/>
          <w:szCs w:val="28"/>
          <w:lang w:eastAsia="uk-UA"/>
        </w:rPr>
        <w:t>Перевірте наявність потрібної кількості товарів на складах. </w:t>
      </w:r>
      <w:r w:rsidRPr="00A408DE">
        <w:rPr>
          <w:rFonts w:ascii="Times New Roman" w:eastAsia="Times New Roman" w:hAnsi="Times New Roman" w:cs="Times New Roman"/>
          <w:color w:val="000000"/>
          <w:sz w:val="28"/>
          <w:szCs w:val="28"/>
          <w:lang w:eastAsia="uk-UA"/>
        </w:rPr>
        <w:t>«Склад»–«Інвентаризація товарів на складі» </w:t>
      </w:r>
    </w:p>
    <w:p w:rsidR="007F6B5D" w:rsidRDefault="007F6B5D" w:rsidP="007F6B5D">
      <w:pPr>
        <w:spacing w:after="0" w:line="240" w:lineRule="auto"/>
        <w:ind w:firstLine="709"/>
        <w:rPr>
          <w:sz w:val="28"/>
          <w:szCs w:val="28"/>
        </w:rPr>
      </w:pPr>
      <w:r w:rsidRPr="00A408DE">
        <w:rPr>
          <w:rFonts w:ascii="Times New Roman" w:eastAsia="Times New Roman" w:hAnsi="Times New Roman" w:cs="Times New Roman"/>
          <w:color w:val="000000"/>
          <w:sz w:val="28"/>
          <w:szCs w:val="28"/>
          <w:lang w:eastAsia="uk-UA"/>
        </w:rPr>
        <w:br/>
      </w:r>
    </w:p>
    <w:p w:rsidR="00F14B1A" w:rsidRDefault="00F14B1A" w:rsidP="007F6B5D">
      <w:pPr>
        <w:spacing w:after="0" w:line="240" w:lineRule="auto"/>
        <w:ind w:firstLine="709"/>
        <w:rPr>
          <w:sz w:val="28"/>
          <w:szCs w:val="28"/>
        </w:rPr>
      </w:pPr>
    </w:p>
    <w:p w:rsidR="00F14B1A" w:rsidRDefault="00F14B1A" w:rsidP="007F6B5D">
      <w:pPr>
        <w:spacing w:after="0" w:line="240" w:lineRule="auto"/>
        <w:ind w:firstLine="709"/>
        <w:rPr>
          <w:sz w:val="28"/>
          <w:szCs w:val="28"/>
        </w:rPr>
      </w:pPr>
    </w:p>
    <w:p w:rsidR="00F14B1A" w:rsidRPr="00EF38A5" w:rsidRDefault="00F14B1A" w:rsidP="00F14B1A">
      <w:pPr>
        <w:spacing w:after="0" w:line="240" w:lineRule="auto"/>
        <w:jc w:val="center"/>
        <w:rPr>
          <w:rFonts w:ascii="Times New Roman" w:eastAsia="Times New Roman" w:hAnsi="Times New Roman" w:cs="Times New Roman"/>
          <w:b/>
          <w:sz w:val="44"/>
          <w:szCs w:val="44"/>
          <w:lang w:eastAsia="ru-RU"/>
        </w:rPr>
      </w:pPr>
      <w:r w:rsidRPr="00EF38A5">
        <w:rPr>
          <w:rFonts w:ascii="Times New Roman" w:eastAsia="Times New Roman" w:hAnsi="Times New Roman" w:cs="Times New Roman"/>
          <w:b/>
          <w:sz w:val="44"/>
          <w:szCs w:val="44"/>
          <w:lang w:eastAsia="ru-RU"/>
        </w:rPr>
        <w:t>ІНСТРУКЦІЙНА КАРТКА №56</w:t>
      </w:r>
    </w:p>
    <w:p w:rsidR="00F14B1A" w:rsidRPr="00EF38A5" w:rsidRDefault="00F14B1A" w:rsidP="00F14B1A">
      <w:pPr>
        <w:spacing w:after="0" w:line="240" w:lineRule="auto"/>
        <w:rPr>
          <w:rFonts w:ascii="Times New Roman" w:eastAsia="Times New Roman" w:hAnsi="Times New Roman" w:cs="Times New Roman"/>
          <w:sz w:val="28"/>
          <w:szCs w:val="28"/>
          <w:lang w:eastAsia="ru-RU"/>
        </w:rPr>
      </w:pPr>
      <w:r w:rsidRPr="00EF38A5">
        <w:rPr>
          <w:rFonts w:ascii="Times New Roman" w:eastAsia="Times New Roman" w:hAnsi="Times New Roman" w:cs="Times New Roman"/>
          <w:sz w:val="28"/>
          <w:szCs w:val="28"/>
          <w:lang w:eastAsia="ru-RU"/>
        </w:rPr>
        <w:t xml:space="preserve"> </w:t>
      </w:r>
    </w:p>
    <w:p w:rsidR="00F14B1A" w:rsidRPr="00EF38A5" w:rsidRDefault="00F14B1A" w:rsidP="00F14B1A">
      <w:pPr>
        <w:spacing w:after="0" w:line="240" w:lineRule="auto"/>
        <w:rPr>
          <w:rFonts w:ascii="Times New Roman" w:eastAsia="Times New Roman" w:hAnsi="Times New Roman" w:cs="Times New Roman"/>
          <w:sz w:val="28"/>
          <w:szCs w:val="28"/>
          <w:lang w:eastAsia="ru-RU"/>
        </w:rPr>
      </w:pPr>
      <w:r w:rsidRPr="00EF38A5">
        <w:rPr>
          <w:rFonts w:ascii="Times New Roman" w:eastAsia="Times New Roman" w:hAnsi="Times New Roman" w:cs="Times New Roman"/>
          <w:b/>
          <w:sz w:val="28"/>
          <w:szCs w:val="28"/>
          <w:lang w:eastAsia="ru-RU"/>
        </w:rPr>
        <w:t>ТЕМА ПРОГРАМИ:</w:t>
      </w:r>
      <w:r w:rsidRPr="00EF38A5">
        <w:rPr>
          <w:rFonts w:ascii="Times New Roman" w:eastAsia="Times New Roman" w:hAnsi="Times New Roman" w:cs="Times New Roman"/>
          <w:sz w:val="28"/>
          <w:szCs w:val="28"/>
          <w:lang w:eastAsia="ru-RU"/>
        </w:rPr>
        <w:t xml:space="preserve"> </w:t>
      </w:r>
      <w:r w:rsidRPr="00EF38A5">
        <w:rPr>
          <w:rFonts w:ascii="Times New Roman" w:eastAsia="Times New Roman" w:hAnsi="Times New Roman" w:cs="Times New Roman"/>
          <w:sz w:val="28"/>
          <w:szCs w:val="28"/>
          <w:lang w:eastAsia="ru-RU"/>
        </w:rPr>
        <w:tab/>
      </w:r>
      <w:r w:rsidRPr="00EF38A5">
        <w:rPr>
          <w:rFonts w:ascii="Times New Roman" w:eastAsia="Times New Roman" w:hAnsi="Times New Roman" w:cs="Times New Roman"/>
          <w:b/>
          <w:sz w:val="28"/>
          <w:szCs w:val="28"/>
          <w:lang w:eastAsia="ru-RU"/>
        </w:rPr>
        <w:t>Ведення бухгалтерського обліку за допомогою програми «І С: бухгалтерія»</w:t>
      </w:r>
    </w:p>
    <w:p w:rsidR="00F14B1A" w:rsidRPr="002728CC" w:rsidRDefault="00F14B1A" w:rsidP="00F14B1A">
      <w:pPr>
        <w:spacing w:after="0" w:line="240" w:lineRule="auto"/>
        <w:rPr>
          <w:rFonts w:ascii="Times New Roman" w:eastAsia="Times New Roman" w:hAnsi="Times New Roman" w:cs="Times New Roman"/>
          <w:b/>
          <w:sz w:val="28"/>
          <w:szCs w:val="28"/>
          <w:lang w:eastAsia="ru-RU"/>
        </w:rPr>
      </w:pPr>
      <w:r w:rsidRPr="002728CC">
        <w:rPr>
          <w:rFonts w:ascii="Times New Roman" w:eastAsia="Times New Roman" w:hAnsi="Times New Roman" w:cs="Times New Roman"/>
          <w:b/>
          <w:sz w:val="28"/>
          <w:szCs w:val="28"/>
          <w:lang w:eastAsia="ru-RU"/>
        </w:rPr>
        <w:t>ТЕМА УРОКУ:</w:t>
      </w:r>
      <w:r w:rsidRPr="002728CC">
        <w:rPr>
          <w:rFonts w:ascii="Times New Roman" w:eastAsia="Times New Roman" w:hAnsi="Times New Roman" w:cs="Times New Roman"/>
          <w:sz w:val="28"/>
          <w:szCs w:val="28"/>
          <w:lang w:eastAsia="ru-RU"/>
        </w:rPr>
        <w:tab/>
      </w:r>
      <w:r w:rsidRPr="002728CC">
        <w:rPr>
          <w:rFonts w:ascii="Times New Roman" w:eastAsia="Times New Roman" w:hAnsi="Times New Roman" w:cs="Times New Roman"/>
          <w:sz w:val="28"/>
          <w:szCs w:val="28"/>
          <w:lang w:eastAsia="ru-RU"/>
        </w:rPr>
        <w:tab/>
      </w:r>
      <w:r w:rsidRPr="002728CC">
        <w:rPr>
          <w:rFonts w:ascii="Times New Roman" w:eastAsia="Times New Roman" w:hAnsi="Times New Roman" w:cs="Times New Roman"/>
          <w:b/>
          <w:sz w:val="28"/>
          <w:szCs w:val="28"/>
          <w:lang w:eastAsia="ru-RU"/>
        </w:rPr>
        <w:t xml:space="preserve">Облік </w:t>
      </w:r>
      <w:r>
        <w:rPr>
          <w:rFonts w:ascii="Times New Roman" w:eastAsia="Times New Roman" w:hAnsi="Times New Roman" w:cs="Times New Roman"/>
          <w:b/>
          <w:sz w:val="28"/>
          <w:szCs w:val="28"/>
          <w:lang w:eastAsia="ru-RU"/>
        </w:rPr>
        <w:t>основних засобів та МШП</w:t>
      </w:r>
      <w:r w:rsidRPr="002728CC">
        <w:rPr>
          <w:rFonts w:ascii="Times New Roman" w:eastAsia="Times New Roman" w:hAnsi="Times New Roman" w:cs="Times New Roman"/>
          <w:b/>
          <w:sz w:val="28"/>
          <w:szCs w:val="28"/>
          <w:lang w:eastAsia="ru-RU"/>
        </w:rPr>
        <w:t>.</w:t>
      </w:r>
    </w:p>
    <w:p w:rsidR="00F14B1A" w:rsidRPr="002728CC" w:rsidRDefault="00F14B1A" w:rsidP="00F14B1A">
      <w:pPr>
        <w:spacing w:after="0" w:line="240" w:lineRule="auto"/>
        <w:jc w:val="both"/>
        <w:rPr>
          <w:rFonts w:ascii="Times New Roman" w:eastAsia="Times New Roman" w:hAnsi="Times New Roman" w:cs="Times New Roman"/>
          <w:sz w:val="28"/>
          <w:szCs w:val="28"/>
          <w:lang w:eastAsia="ru-RU"/>
        </w:rPr>
      </w:pPr>
      <w:r w:rsidRPr="002728CC">
        <w:rPr>
          <w:rFonts w:ascii="Times New Roman" w:eastAsia="Times New Roman" w:hAnsi="Times New Roman" w:cs="Times New Roman"/>
          <w:b/>
          <w:sz w:val="28"/>
          <w:szCs w:val="28"/>
          <w:lang w:eastAsia="ru-RU"/>
        </w:rPr>
        <w:t>МЕТА:</w:t>
      </w:r>
      <w:r w:rsidRPr="002728CC">
        <w:rPr>
          <w:rFonts w:ascii="Times New Roman" w:eastAsia="Times New Roman" w:hAnsi="Times New Roman" w:cs="Times New Roman"/>
          <w:sz w:val="28"/>
          <w:szCs w:val="28"/>
          <w:lang w:eastAsia="ru-RU"/>
        </w:rPr>
        <w:t xml:space="preserve"> </w:t>
      </w:r>
      <w:r w:rsidRPr="002728CC">
        <w:rPr>
          <w:rFonts w:ascii="Times New Roman" w:eastAsia="Times New Roman" w:hAnsi="Times New Roman" w:cs="Times New Roman"/>
          <w:sz w:val="28"/>
          <w:szCs w:val="28"/>
          <w:lang w:eastAsia="ru-RU"/>
        </w:rPr>
        <w:tab/>
      </w:r>
      <w:r w:rsidRPr="002728CC">
        <w:rPr>
          <w:rFonts w:ascii="Times New Roman" w:eastAsia="Times New Roman" w:hAnsi="Times New Roman" w:cs="Times New Roman"/>
          <w:sz w:val="28"/>
          <w:szCs w:val="28"/>
          <w:lang w:eastAsia="ru-RU"/>
        </w:rPr>
        <w:tab/>
      </w:r>
      <w:r w:rsidRPr="002728CC">
        <w:rPr>
          <w:rFonts w:ascii="Times New Roman" w:eastAsia="Times New Roman" w:hAnsi="Times New Roman" w:cs="Times New Roman"/>
          <w:sz w:val="28"/>
          <w:szCs w:val="28"/>
          <w:lang w:eastAsia="ru-RU"/>
        </w:rPr>
        <w:tab/>
        <w:t xml:space="preserve">Формування практичних навичок з відображення операцій ведення бухгалтерського обліку за допомогою програми «І С: бухгалтерія». Удосконалити  та систематизувати уміння  та навички , по  розрахунку обсягів виробництва, нормуванню товарних запасів та сировини, розрахунку валових витрат. Засвоїти порядок розрахунків виробничої собівартості. Працювати з обчислювальною технікою, </w:t>
      </w:r>
      <w:r w:rsidRPr="002728CC">
        <w:rPr>
          <w:rFonts w:ascii="Times New Roman" w:eastAsia="Times New Roman" w:hAnsi="Times New Roman" w:cs="Times New Roman"/>
          <w:i/>
          <w:sz w:val="28"/>
          <w:szCs w:val="28"/>
          <w:lang w:eastAsia="ru-RU"/>
        </w:rPr>
        <w:t xml:space="preserve"> </w:t>
      </w:r>
      <w:r w:rsidRPr="002728CC">
        <w:rPr>
          <w:rFonts w:ascii="Times New Roman" w:eastAsia="Times New Roman" w:hAnsi="Times New Roman" w:cs="Times New Roman"/>
          <w:sz w:val="28"/>
          <w:szCs w:val="28"/>
          <w:lang w:eastAsia="ru-RU"/>
        </w:rPr>
        <w:t xml:space="preserve"> логічно мислити розвивати логічне, аналітичне та критичне мислення, самостійність, творчий підхід до вирішення питань та послідовність виконання виробничих завдань Розвивати логічне, аналітичне та критичне мислення, самостійність, послідовність виконання виробничих завдань</w:t>
      </w:r>
    </w:p>
    <w:p w:rsidR="00F14B1A" w:rsidRPr="00CB25B7" w:rsidRDefault="00F14B1A" w:rsidP="00F14B1A">
      <w:pPr>
        <w:spacing w:after="0" w:line="240" w:lineRule="auto"/>
        <w:jc w:val="both"/>
        <w:rPr>
          <w:rFonts w:ascii="Times New Roman" w:eastAsia="Times New Roman" w:hAnsi="Times New Roman" w:cs="Times New Roman"/>
          <w:sz w:val="28"/>
          <w:szCs w:val="28"/>
          <w:lang w:eastAsia="ru-RU"/>
        </w:rPr>
      </w:pPr>
      <w:r w:rsidRPr="00CB25B7">
        <w:rPr>
          <w:rFonts w:ascii="Times New Roman" w:eastAsia="Times New Roman" w:hAnsi="Times New Roman" w:cs="Times New Roman"/>
          <w:b/>
          <w:sz w:val="28"/>
          <w:szCs w:val="28"/>
          <w:lang w:eastAsia="ru-RU"/>
        </w:rPr>
        <w:t>Дидактичне забезпечення:</w:t>
      </w:r>
      <w:r w:rsidRPr="00CB25B7">
        <w:rPr>
          <w:rFonts w:ascii="Times New Roman" w:eastAsia="Times New Roman" w:hAnsi="Times New Roman" w:cs="Times New Roman"/>
          <w:sz w:val="28"/>
          <w:szCs w:val="28"/>
          <w:lang w:eastAsia="ru-RU"/>
        </w:rPr>
        <w:t xml:space="preserve"> </w:t>
      </w:r>
      <w:r w:rsidRPr="00096FDD">
        <w:rPr>
          <w:rFonts w:ascii="Times New Roman" w:eastAsia="Times New Roman" w:hAnsi="Times New Roman" w:cs="Times New Roman"/>
          <w:color w:val="000000"/>
          <w:sz w:val="27"/>
          <w:szCs w:val="27"/>
          <w:lang w:eastAsia="uk-UA"/>
        </w:rPr>
        <w:t>Комп’ютер, ОС Windows, 1С: Підприємство 8.2.</w:t>
      </w:r>
      <w:r>
        <w:rPr>
          <w:rFonts w:ascii="Times New Roman" w:eastAsia="Times New Roman" w:hAnsi="Times New Roman" w:cs="Times New Roman"/>
          <w:color w:val="000000"/>
          <w:sz w:val="27"/>
          <w:szCs w:val="27"/>
          <w:lang w:eastAsia="uk-UA"/>
        </w:rPr>
        <w:t xml:space="preserve">, </w:t>
      </w:r>
      <w:r w:rsidRPr="008B3718">
        <w:rPr>
          <w:rFonts w:ascii="Times New Roman" w:eastAsia="Times New Roman" w:hAnsi="Times New Roman" w:cs="Times New Roman"/>
          <w:sz w:val="28"/>
          <w:szCs w:val="28"/>
          <w:lang w:eastAsia="ru-RU"/>
        </w:rPr>
        <w:t>інструкційна карта, конспекти, план  рахунків, калькулятор</w:t>
      </w:r>
      <w:r>
        <w:rPr>
          <w:rFonts w:ascii="Times New Roman" w:eastAsia="Times New Roman" w:hAnsi="Times New Roman" w:cs="Times New Roman"/>
          <w:sz w:val="28"/>
          <w:szCs w:val="28"/>
          <w:lang w:eastAsia="ru-RU"/>
        </w:rPr>
        <w:t>.</w:t>
      </w:r>
    </w:p>
    <w:p w:rsidR="00F14B1A" w:rsidRPr="00EE4579" w:rsidRDefault="00F14B1A" w:rsidP="00F14B1A">
      <w:pPr>
        <w:spacing w:after="0" w:line="240" w:lineRule="auto"/>
        <w:jc w:val="both"/>
        <w:rPr>
          <w:rFonts w:ascii="Times New Roman" w:eastAsia="Times New Roman" w:hAnsi="Times New Roman" w:cs="Times New Roman"/>
          <w:sz w:val="28"/>
          <w:szCs w:val="28"/>
          <w:lang w:eastAsia="ru-RU"/>
        </w:rPr>
      </w:pPr>
      <w:r w:rsidRPr="00CB25B7">
        <w:rPr>
          <w:rFonts w:ascii="Times New Roman" w:eastAsia="Times New Roman" w:hAnsi="Times New Roman" w:cs="Times New Roman"/>
          <w:b/>
          <w:sz w:val="28"/>
          <w:szCs w:val="28"/>
          <w:lang w:eastAsia="ru-RU"/>
        </w:rPr>
        <w:t>Література:</w:t>
      </w:r>
      <w:r w:rsidRPr="00CB25B7">
        <w:rPr>
          <w:rFonts w:ascii="Times New Roman" w:eastAsia="Times New Roman" w:hAnsi="Times New Roman" w:cs="Times New Roman"/>
          <w:sz w:val="28"/>
          <w:szCs w:val="28"/>
          <w:lang w:eastAsia="ru-RU"/>
        </w:rPr>
        <w:tab/>
      </w:r>
      <w:r w:rsidRPr="00EE4579">
        <w:rPr>
          <w:rFonts w:ascii="Times New Roman" w:eastAsia="Calibri" w:hAnsi="Times New Roman" w:cs="Times New Roman"/>
          <w:sz w:val="28"/>
          <w:szCs w:val="28"/>
        </w:rPr>
        <w:t xml:space="preserve">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w:t>
      </w:r>
      <w:r w:rsidRPr="00EE4579">
        <w:rPr>
          <w:rFonts w:ascii="Times New Roman" w:eastAsia="Calibri" w:hAnsi="Times New Roman" w:cs="Times New Roman"/>
          <w:sz w:val="28"/>
          <w:szCs w:val="28"/>
        </w:rPr>
        <w:lastRenderedPageBreak/>
        <w:t>Чабанова, Ю. А. Василенко „Бухгалтерський фінансовий облік”, 2004р. Ф.Ф.Бутинець, „Практикум „Бухгалтерський фінансовий облік”, Житомир, ПП „Рута”, 2001.</w:t>
      </w:r>
    </w:p>
    <w:p w:rsidR="00F14B1A" w:rsidRPr="00CB25B7" w:rsidRDefault="00F14B1A" w:rsidP="00F14B1A">
      <w:pPr>
        <w:spacing w:after="0" w:line="240" w:lineRule="auto"/>
        <w:jc w:val="both"/>
        <w:rPr>
          <w:rFonts w:ascii="Times New Roman" w:eastAsia="Times New Roman" w:hAnsi="Times New Roman" w:cs="Times New Roman"/>
          <w:sz w:val="28"/>
          <w:szCs w:val="28"/>
          <w:lang w:eastAsia="ru-RU"/>
        </w:rPr>
      </w:pPr>
    </w:p>
    <w:p w:rsidR="00F14B1A" w:rsidRPr="00EF38A5" w:rsidRDefault="00F14B1A" w:rsidP="00F14B1A">
      <w:pPr>
        <w:spacing w:after="0" w:line="240" w:lineRule="auto"/>
        <w:rPr>
          <w:rFonts w:ascii="Times New Roman" w:eastAsia="Times New Roman" w:hAnsi="Times New Roman" w:cs="Times New Roman"/>
          <w:b/>
          <w:sz w:val="28"/>
          <w:szCs w:val="28"/>
          <w:lang w:eastAsia="ru-RU"/>
        </w:rPr>
      </w:pPr>
      <w:r w:rsidRPr="00EF38A5">
        <w:rPr>
          <w:rFonts w:ascii="Times New Roman" w:eastAsia="Times New Roman" w:hAnsi="Times New Roman" w:cs="Times New Roman"/>
          <w:b/>
          <w:sz w:val="28"/>
          <w:szCs w:val="28"/>
          <w:lang w:eastAsia="ru-RU"/>
        </w:rPr>
        <w:t>Що потрібно виконати:</w:t>
      </w:r>
    </w:p>
    <w:p w:rsidR="00F14B1A" w:rsidRPr="00EF38A5" w:rsidRDefault="00F14B1A" w:rsidP="00F14B1A">
      <w:pPr>
        <w:spacing w:after="0" w:line="240" w:lineRule="auto"/>
        <w:rPr>
          <w:rFonts w:ascii="Times New Roman" w:eastAsia="Times New Roman" w:hAnsi="Times New Roman" w:cs="Times New Roman"/>
          <w:i/>
          <w:sz w:val="28"/>
          <w:szCs w:val="28"/>
          <w:u w:val="single"/>
          <w:lang w:eastAsia="uk-UA"/>
        </w:rPr>
      </w:pPr>
      <w:r w:rsidRPr="00EF38A5">
        <w:rPr>
          <w:rFonts w:ascii="Times New Roman" w:eastAsia="Times New Roman" w:hAnsi="Times New Roman" w:cs="Times New Roman"/>
          <w:b/>
          <w:bCs/>
          <w:i/>
          <w:color w:val="000000"/>
          <w:sz w:val="28"/>
          <w:szCs w:val="28"/>
          <w:u w:val="single"/>
          <w:lang w:eastAsia="uk-UA"/>
        </w:rPr>
        <w:t>Теоретичні відомості</w:t>
      </w:r>
    </w:p>
    <w:p w:rsidR="00F14B1A" w:rsidRPr="00EF38A5" w:rsidRDefault="00F14B1A" w:rsidP="00F14B1A">
      <w:pPr>
        <w:spacing w:after="0" w:line="240" w:lineRule="auto"/>
        <w:ind w:firstLine="709"/>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Облік основних засобів ведеться у довіднику «Основні засоби».</w:t>
      </w:r>
    </w:p>
    <w:p w:rsidR="00F14B1A" w:rsidRPr="00EF38A5" w:rsidRDefault="00F14B1A" w:rsidP="00F14B1A">
      <w:pPr>
        <w:spacing w:after="0" w:line="240" w:lineRule="auto"/>
        <w:ind w:firstLine="709"/>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Номенклатурні групи створюються у довіднику «Номенклатура».</w:t>
      </w:r>
    </w:p>
    <w:p w:rsidR="00F14B1A" w:rsidRPr="00EF38A5" w:rsidRDefault="00F14B1A" w:rsidP="00F14B1A">
      <w:pPr>
        <w:spacing w:after="0" w:line="240" w:lineRule="auto"/>
        <w:ind w:firstLine="709"/>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Факт надходження товарів та послуг на підприємство фіксується документом «Надходження товарів і послуг» із меню «Покупка».</w:t>
      </w:r>
    </w:p>
    <w:p w:rsidR="00F14B1A" w:rsidRPr="00EF38A5" w:rsidRDefault="00F14B1A" w:rsidP="00F14B1A">
      <w:pPr>
        <w:spacing w:after="0" w:line="240" w:lineRule="auto"/>
        <w:ind w:firstLine="709"/>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Ведення в експлуатацію ОЗ оформляється документом «ОЗ»-«Введення в експлуатацію ОЗ»</w:t>
      </w:r>
    </w:p>
    <w:p w:rsidR="00F14B1A" w:rsidRPr="00EF38A5" w:rsidRDefault="00F14B1A" w:rsidP="00F14B1A">
      <w:pPr>
        <w:spacing w:after="0" w:line="240" w:lineRule="auto"/>
        <w:ind w:firstLine="709"/>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Якщо перед введенням в експлуатацію ОЗ має бути проведений їх монтаж, то для цього призначений документ «ОЗ»-«Передача обладнання в монтаж».</w:t>
      </w:r>
    </w:p>
    <w:p w:rsidR="00F14B1A" w:rsidRPr="00EF38A5" w:rsidRDefault="00F14B1A" w:rsidP="00F14B1A">
      <w:pPr>
        <w:spacing w:after="0" w:line="240" w:lineRule="auto"/>
        <w:ind w:firstLine="709"/>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Якщо ОЗ були виявлені в результаті інвентаризації, то «ОЗ»-«Введення в експлуатацію ОЗ» і у меню «Дії» слід вибрати пункт «За результатами інвентаризації».</w:t>
      </w:r>
    </w:p>
    <w:p w:rsidR="00F14B1A" w:rsidRPr="00EF38A5" w:rsidRDefault="00F14B1A" w:rsidP="00F14B1A">
      <w:pPr>
        <w:spacing w:after="0" w:line="240" w:lineRule="auto"/>
        <w:ind w:firstLine="709"/>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Переміщення та списання ОЗ виконують відповідними документами із меню «ОЗ»</w:t>
      </w:r>
    </w:p>
    <w:p w:rsidR="00F14B1A" w:rsidRPr="00EF38A5" w:rsidRDefault="00F14B1A" w:rsidP="00F14B1A">
      <w:pPr>
        <w:spacing w:after="0" w:line="240" w:lineRule="auto"/>
        <w:rPr>
          <w:rFonts w:ascii="Times New Roman" w:eastAsia="Times New Roman" w:hAnsi="Times New Roman" w:cs="Times New Roman"/>
          <w:b/>
          <w:sz w:val="28"/>
          <w:szCs w:val="28"/>
          <w:lang w:eastAsia="ru-RU"/>
        </w:rPr>
      </w:pPr>
    </w:p>
    <w:p w:rsidR="00F14B1A" w:rsidRPr="00EF38A5" w:rsidRDefault="00F14B1A" w:rsidP="00F14B1A">
      <w:pPr>
        <w:spacing w:after="0" w:line="240" w:lineRule="auto"/>
        <w:rPr>
          <w:rFonts w:ascii="Times New Roman" w:eastAsia="Times New Roman" w:hAnsi="Times New Roman" w:cs="Times New Roman"/>
          <w:b/>
          <w:sz w:val="28"/>
          <w:szCs w:val="28"/>
          <w:lang w:eastAsia="ru-RU"/>
        </w:rPr>
      </w:pPr>
      <w:r w:rsidRPr="00EF38A5">
        <w:rPr>
          <w:rFonts w:ascii="Times New Roman" w:eastAsia="Times New Roman" w:hAnsi="Times New Roman" w:cs="Times New Roman"/>
          <w:b/>
          <w:sz w:val="28"/>
          <w:szCs w:val="28"/>
          <w:lang w:eastAsia="ru-RU"/>
        </w:rPr>
        <w:t>Завдання 1</w:t>
      </w:r>
    </w:p>
    <w:p w:rsidR="00F14B1A" w:rsidRPr="00EF38A5" w:rsidRDefault="00F14B1A" w:rsidP="00F14B1A">
      <w:pPr>
        <w:spacing w:after="0" w:line="240" w:lineRule="auto"/>
        <w:ind w:firstLine="709"/>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 xml:space="preserve">1). Ввести в експлуатацію автомобіль ВАЗ-2109, заводський номер 456789, номер паспорта 123456, дата випуску 21.10.20хх, від постачальника </w:t>
      </w:r>
      <w:proofErr w:type="spellStart"/>
      <w:r w:rsidRPr="00EF38A5">
        <w:rPr>
          <w:rFonts w:ascii="Times New Roman" w:eastAsia="Times New Roman" w:hAnsi="Times New Roman" w:cs="Times New Roman"/>
          <w:color w:val="000000"/>
          <w:sz w:val="28"/>
          <w:szCs w:val="28"/>
          <w:lang w:eastAsia="uk-UA"/>
        </w:rPr>
        <w:t>Вест</w:t>
      </w:r>
      <w:proofErr w:type="spellEnd"/>
      <w:r w:rsidRPr="00EF38A5">
        <w:rPr>
          <w:rFonts w:ascii="Times New Roman" w:eastAsia="Times New Roman" w:hAnsi="Times New Roman" w:cs="Times New Roman"/>
          <w:color w:val="000000"/>
          <w:sz w:val="28"/>
          <w:szCs w:val="28"/>
          <w:lang w:eastAsia="uk-UA"/>
        </w:rPr>
        <w:t xml:space="preserve"> </w:t>
      </w:r>
      <w:proofErr w:type="spellStart"/>
      <w:r w:rsidRPr="00EF38A5">
        <w:rPr>
          <w:rFonts w:ascii="Times New Roman" w:eastAsia="Times New Roman" w:hAnsi="Times New Roman" w:cs="Times New Roman"/>
          <w:color w:val="000000"/>
          <w:sz w:val="28"/>
          <w:szCs w:val="28"/>
          <w:lang w:eastAsia="uk-UA"/>
        </w:rPr>
        <w:t>Трейд</w:t>
      </w:r>
      <w:proofErr w:type="spellEnd"/>
      <w:r w:rsidRPr="00EF38A5">
        <w:rPr>
          <w:rFonts w:ascii="Times New Roman" w:eastAsia="Times New Roman" w:hAnsi="Times New Roman" w:cs="Times New Roman"/>
          <w:color w:val="000000"/>
          <w:sz w:val="28"/>
          <w:szCs w:val="28"/>
          <w:lang w:eastAsia="uk-UA"/>
        </w:rPr>
        <w:t xml:space="preserve"> вартістю 50000 грн. Графік амортизації по року – сезонний. Ліквідаційна вартість 5000 грн. Амортизацію автомобіля віднести на адміністрацію. Матеріально відповідальною особою призначити </w:t>
      </w:r>
      <w:proofErr w:type="spellStart"/>
      <w:r w:rsidRPr="00EF38A5">
        <w:rPr>
          <w:rFonts w:ascii="Times New Roman" w:eastAsia="Times New Roman" w:hAnsi="Times New Roman" w:cs="Times New Roman"/>
          <w:color w:val="000000"/>
          <w:sz w:val="28"/>
          <w:szCs w:val="28"/>
          <w:lang w:eastAsia="uk-UA"/>
        </w:rPr>
        <w:t>Золотухіна</w:t>
      </w:r>
      <w:proofErr w:type="spellEnd"/>
      <w:r w:rsidRPr="00EF38A5">
        <w:rPr>
          <w:rFonts w:ascii="Times New Roman" w:eastAsia="Times New Roman" w:hAnsi="Times New Roman" w:cs="Times New Roman"/>
          <w:color w:val="000000"/>
          <w:sz w:val="28"/>
          <w:szCs w:val="28"/>
          <w:lang w:eastAsia="uk-UA"/>
        </w:rPr>
        <w:t xml:space="preserve"> Олександра Максимовича. Автомобіль підлягає оподаткуванню ПДВ. </w:t>
      </w:r>
    </w:p>
    <w:p w:rsidR="00F14B1A" w:rsidRPr="00EF38A5" w:rsidRDefault="00F14B1A" w:rsidP="00F14B1A">
      <w:pPr>
        <w:spacing w:after="0" w:line="240" w:lineRule="auto"/>
        <w:ind w:firstLine="709"/>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2). Ввести в експлуатацію токарний станок BOSH, який попередньо передати на монтаж в цех №1 вартістю 20000 грн. від постачальника «</w:t>
      </w:r>
      <w:proofErr w:type="spellStart"/>
      <w:r w:rsidRPr="00EF38A5">
        <w:rPr>
          <w:rFonts w:ascii="Times New Roman" w:eastAsia="Times New Roman" w:hAnsi="Times New Roman" w:cs="Times New Roman"/>
          <w:color w:val="000000"/>
          <w:sz w:val="28"/>
          <w:szCs w:val="28"/>
          <w:lang w:eastAsia="uk-UA"/>
        </w:rPr>
        <w:t>Європостач</w:t>
      </w:r>
      <w:proofErr w:type="spellEnd"/>
      <w:r w:rsidRPr="00EF38A5">
        <w:rPr>
          <w:rFonts w:ascii="Times New Roman" w:eastAsia="Times New Roman" w:hAnsi="Times New Roman" w:cs="Times New Roman"/>
          <w:color w:val="000000"/>
          <w:sz w:val="28"/>
          <w:szCs w:val="28"/>
          <w:lang w:eastAsia="uk-UA"/>
        </w:rPr>
        <w:t>». Ліквідаційна вартість його становитиме 2000 грн. Витрати віднесіть на статтю витрат «Монтаж устаткування» підгрупи «Об’єкти будівництва». Операція оподатковується ПДВ. </w:t>
      </w:r>
    </w:p>
    <w:p w:rsidR="00F14B1A" w:rsidRPr="00EF38A5" w:rsidRDefault="00F14B1A" w:rsidP="00F14B1A">
      <w:pPr>
        <w:spacing w:after="0" w:line="240" w:lineRule="auto"/>
        <w:ind w:firstLine="708"/>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3). В результаті проведеної інвентаризації було виявлено свердлильний станок КОМПАС, який вже знаходиться в експлуатації в цеху №1. Первинною вартістю 15000 грн. Оформити цей факт. </w:t>
      </w:r>
    </w:p>
    <w:p w:rsidR="00F14B1A" w:rsidRPr="00EF38A5" w:rsidRDefault="00F14B1A" w:rsidP="00F14B1A">
      <w:pPr>
        <w:spacing w:after="0" w:line="240" w:lineRule="auto"/>
        <w:ind w:firstLine="708"/>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4). ВАЗ-2109 переведено в енергоцех і призначено матеріально-відповідальною особою Синцова Марата Васильовича. </w:t>
      </w:r>
    </w:p>
    <w:p w:rsidR="00F14B1A" w:rsidRPr="00EF38A5" w:rsidRDefault="00F14B1A" w:rsidP="00F14B1A">
      <w:pPr>
        <w:spacing w:after="0" w:line="240" w:lineRule="auto"/>
        <w:ind w:firstLine="708"/>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color w:val="000000"/>
          <w:sz w:val="28"/>
          <w:szCs w:val="28"/>
          <w:lang w:eastAsia="uk-UA"/>
        </w:rPr>
        <w:t>5). При перевірці виявилось, що свердлильний станок КОМПАС є непридатним для експлуатації. Потрібно його списати. </w:t>
      </w:r>
    </w:p>
    <w:p w:rsidR="00F14B1A" w:rsidRPr="00EF38A5" w:rsidRDefault="00F14B1A" w:rsidP="00F14B1A">
      <w:pPr>
        <w:spacing w:after="0" w:line="240" w:lineRule="auto"/>
        <w:rPr>
          <w:rFonts w:ascii="Times New Roman" w:eastAsia="Times New Roman" w:hAnsi="Times New Roman" w:cs="Times New Roman"/>
          <w:b/>
          <w:bCs/>
          <w:color w:val="000000"/>
          <w:sz w:val="28"/>
          <w:szCs w:val="28"/>
          <w:lang w:eastAsia="uk-UA"/>
        </w:rPr>
      </w:pPr>
      <w:r w:rsidRPr="00EF38A5">
        <w:rPr>
          <w:rFonts w:ascii="Times New Roman" w:eastAsia="Times New Roman" w:hAnsi="Times New Roman" w:cs="Times New Roman"/>
          <w:b/>
          <w:bCs/>
          <w:color w:val="000000"/>
          <w:sz w:val="28"/>
          <w:szCs w:val="28"/>
          <w:lang w:eastAsia="uk-UA"/>
        </w:rPr>
        <w:t xml:space="preserve">Примітка: </w:t>
      </w:r>
      <w:r w:rsidRPr="00EF38A5">
        <w:rPr>
          <w:rFonts w:ascii="Times New Roman" w:eastAsia="Times New Roman" w:hAnsi="Times New Roman" w:cs="Times New Roman"/>
          <w:bCs/>
          <w:color w:val="000000"/>
          <w:sz w:val="28"/>
          <w:szCs w:val="28"/>
          <w:lang w:eastAsia="uk-UA"/>
        </w:rPr>
        <w:t>Значення, які необхідні, але не вказані встановити самостійно. </w:t>
      </w:r>
      <w:r w:rsidRPr="00EF38A5">
        <w:rPr>
          <w:rFonts w:ascii="Times New Roman" w:eastAsia="Times New Roman" w:hAnsi="Times New Roman" w:cs="Times New Roman"/>
          <w:color w:val="000000"/>
          <w:sz w:val="28"/>
          <w:szCs w:val="28"/>
          <w:lang w:eastAsia="uk-UA"/>
        </w:rPr>
        <w:br/>
      </w:r>
    </w:p>
    <w:p w:rsidR="00F14B1A" w:rsidRPr="00EF38A5" w:rsidRDefault="00F14B1A" w:rsidP="00F14B1A">
      <w:pPr>
        <w:spacing w:after="0" w:line="240" w:lineRule="auto"/>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
          <w:bCs/>
          <w:color w:val="000000"/>
          <w:sz w:val="28"/>
          <w:szCs w:val="28"/>
          <w:lang w:eastAsia="uk-UA"/>
        </w:rPr>
        <w:t>Хід роботи:</w:t>
      </w:r>
      <w:r w:rsidRPr="00EF38A5">
        <w:rPr>
          <w:rFonts w:ascii="Times New Roman" w:eastAsia="Times New Roman" w:hAnsi="Times New Roman" w:cs="Times New Roman"/>
          <w:color w:val="000000"/>
          <w:sz w:val="28"/>
          <w:szCs w:val="28"/>
          <w:shd w:val="clear" w:color="auto" w:fill="FFFFFF"/>
          <w:lang w:eastAsia="uk-UA"/>
        </w:rPr>
        <w:t xml:space="preserve">  </w:t>
      </w:r>
      <w:r w:rsidRPr="00EF38A5">
        <w:rPr>
          <w:rFonts w:ascii="Times New Roman" w:eastAsia="Times New Roman" w:hAnsi="Times New Roman" w:cs="Times New Roman"/>
          <w:b/>
          <w:bCs/>
          <w:i/>
          <w:color w:val="000000"/>
          <w:sz w:val="28"/>
          <w:szCs w:val="28"/>
          <w:lang w:eastAsia="uk-UA"/>
        </w:rPr>
        <w:t>Введення в експлуатацію автомобіля ВАЗ-2109</w:t>
      </w:r>
      <w:r w:rsidRPr="00EF38A5">
        <w:rPr>
          <w:rFonts w:ascii="Times New Roman" w:eastAsia="Times New Roman" w:hAnsi="Times New Roman" w:cs="Times New Roman"/>
          <w:color w:val="000000"/>
          <w:sz w:val="28"/>
          <w:szCs w:val="28"/>
          <w:lang w:eastAsia="uk-UA"/>
        </w:rPr>
        <w:t> </w:t>
      </w:r>
    </w:p>
    <w:p w:rsidR="00F14B1A" w:rsidRPr="00EF38A5" w:rsidRDefault="00F14B1A" w:rsidP="00F14B1A">
      <w:pPr>
        <w:numPr>
          <w:ilvl w:val="1"/>
          <w:numId w:val="63"/>
        </w:numPr>
        <w:tabs>
          <w:tab w:val="clear" w:pos="1440"/>
        </w:tabs>
        <w:spacing w:after="0" w:line="240" w:lineRule="auto"/>
        <w:ind w:left="0" w:firstLine="0"/>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Cs/>
          <w:color w:val="000000"/>
          <w:sz w:val="28"/>
          <w:szCs w:val="28"/>
          <w:lang w:eastAsia="uk-UA"/>
        </w:rPr>
        <w:t>Введіть в довідник «Основні засоби» у групу «Автотранспорт» елемент Автомобіль ВАЗ-2109. </w:t>
      </w:r>
    </w:p>
    <w:p w:rsidR="00F14B1A" w:rsidRPr="00EF38A5" w:rsidRDefault="00F14B1A" w:rsidP="00F14B1A">
      <w:pPr>
        <w:numPr>
          <w:ilvl w:val="1"/>
          <w:numId w:val="63"/>
        </w:numPr>
        <w:tabs>
          <w:tab w:val="clear" w:pos="1440"/>
        </w:tabs>
        <w:spacing w:after="0" w:line="240" w:lineRule="auto"/>
        <w:ind w:left="0" w:firstLine="0"/>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Cs/>
          <w:color w:val="000000"/>
          <w:sz w:val="28"/>
          <w:szCs w:val="28"/>
          <w:lang w:eastAsia="uk-UA"/>
        </w:rPr>
        <w:t>У довіднику «Номенклатура» створіть групу «Транспортні засоби» у якій створіть елемент «Легкові автомобілі».</w:t>
      </w:r>
      <w:r w:rsidRPr="00EF38A5">
        <w:rPr>
          <w:rFonts w:ascii="Times New Roman" w:eastAsia="Times New Roman" w:hAnsi="Times New Roman" w:cs="Times New Roman"/>
          <w:color w:val="000000"/>
          <w:sz w:val="28"/>
          <w:szCs w:val="28"/>
          <w:lang w:eastAsia="uk-UA"/>
        </w:rPr>
        <w:t> </w:t>
      </w:r>
    </w:p>
    <w:p w:rsidR="00F14B1A" w:rsidRPr="00EF38A5" w:rsidRDefault="00F14B1A" w:rsidP="00F14B1A">
      <w:pPr>
        <w:numPr>
          <w:ilvl w:val="1"/>
          <w:numId w:val="63"/>
        </w:numPr>
        <w:tabs>
          <w:tab w:val="clear" w:pos="1440"/>
        </w:tabs>
        <w:spacing w:after="0" w:line="240" w:lineRule="auto"/>
        <w:ind w:left="0" w:firstLine="0"/>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Cs/>
          <w:color w:val="000000"/>
          <w:sz w:val="28"/>
          <w:szCs w:val="28"/>
          <w:lang w:eastAsia="uk-UA"/>
        </w:rPr>
        <w:lastRenderedPageBreak/>
        <w:t>Оформіть документ «Надходження товарів і послуг» на надходження цього авто </w:t>
      </w:r>
      <w:r w:rsidRPr="00EF38A5">
        <w:rPr>
          <w:rFonts w:ascii="Times New Roman" w:eastAsia="Times New Roman" w:hAnsi="Times New Roman" w:cs="Times New Roman"/>
          <w:color w:val="000000"/>
          <w:sz w:val="28"/>
          <w:szCs w:val="28"/>
          <w:lang w:eastAsia="uk-UA"/>
        </w:rPr>
        <w:t>Покупка - Надходження товарів і послуг. Операція – Устаткування. </w:t>
      </w:r>
    </w:p>
    <w:p w:rsidR="00F14B1A" w:rsidRPr="00EF38A5" w:rsidRDefault="00F14B1A" w:rsidP="00F14B1A">
      <w:pPr>
        <w:numPr>
          <w:ilvl w:val="1"/>
          <w:numId w:val="63"/>
        </w:numPr>
        <w:tabs>
          <w:tab w:val="clear" w:pos="1440"/>
        </w:tabs>
        <w:spacing w:after="0" w:line="240" w:lineRule="auto"/>
        <w:ind w:left="0" w:firstLine="0"/>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Cs/>
          <w:color w:val="000000"/>
          <w:sz w:val="28"/>
          <w:szCs w:val="28"/>
          <w:lang w:eastAsia="uk-UA"/>
        </w:rPr>
        <w:t>Введіть в експлуатацію цей автомобіль. </w:t>
      </w:r>
      <w:r w:rsidRPr="00EF38A5">
        <w:rPr>
          <w:rFonts w:ascii="Times New Roman" w:eastAsia="Times New Roman" w:hAnsi="Times New Roman" w:cs="Times New Roman"/>
          <w:color w:val="000000"/>
          <w:sz w:val="28"/>
          <w:szCs w:val="28"/>
          <w:lang w:eastAsia="uk-UA"/>
        </w:rPr>
        <w:t>ОЗ – Введення в експлуатацію ОЗ. </w:t>
      </w:r>
    </w:p>
    <w:p w:rsidR="00F14B1A" w:rsidRPr="00EF38A5" w:rsidRDefault="00F14B1A" w:rsidP="00F14B1A">
      <w:pPr>
        <w:spacing w:after="0" w:line="240" w:lineRule="auto"/>
        <w:ind w:firstLine="709"/>
        <w:jc w:val="both"/>
        <w:rPr>
          <w:rFonts w:ascii="Times New Roman" w:eastAsia="Times New Roman" w:hAnsi="Times New Roman" w:cs="Times New Roman"/>
          <w:b/>
          <w:i/>
          <w:color w:val="000000"/>
          <w:sz w:val="28"/>
          <w:szCs w:val="28"/>
          <w:lang w:eastAsia="uk-UA"/>
        </w:rPr>
      </w:pPr>
      <w:r w:rsidRPr="00EF38A5">
        <w:rPr>
          <w:rFonts w:ascii="Times New Roman" w:eastAsia="Times New Roman" w:hAnsi="Times New Roman" w:cs="Times New Roman"/>
          <w:b/>
          <w:bCs/>
          <w:i/>
          <w:color w:val="000000"/>
          <w:sz w:val="28"/>
          <w:szCs w:val="28"/>
          <w:lang w:eastAsia="uk-UA"/>
        </w:rPr>
        <w:t>Введення в експлуатацію токарний станок BOSH, який попередньо передається на монтаж</w:t>
      </w:r>
      <w:r w:rsidRPr="00EF38A5">
        <w:rPr>
          <w:rFonts w:ascii="Times New Roman" w:eastAsia="Times New Roman" w:hAnsi="Times New Roman" w:cs="Times New Roman"/>
          <w:b/>
          <w:i/>
          <w:color w:val="000000"/>
          <w:sz w:val="28"/>
          <w:szCs w:val="28"/>
          <w:lang w:eastAsia="uk-UA"/>
        </w:rPr>
        <w:t> </w:t>
      </w:r>
    </w:p>
    <w:p w:rsidR="00F14B1A" w:rsidRPr="00EF38A5" w:rsidRDefault="00F14B1A" w:rsidP="00F14B1A">
      <w:pPr>
        <w:pStyle w:val="a3"/>
        <w:numPr>
          <w:ilvl w:val="2"/>
          <w:numId w:val="63"/>
        </w:numPr>
        <w:spacing w:after="0" w:line="240" w:lineRule="auto"/>
        <w:ind w:left="0" w:firstLine="0"/>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Cs/>
          <w:color w:val="000000"/>
          <w:sz w:val="28"/>
          <w:szCs w:val="28"/>
          <w:lang w:eastAsia="uk-UA"/>
        </w:rPr>
        <w:t>У групі «Верстати» довідника «Основні засоби» створіть елемент «Станок токарний BOSH». </w:t>
      </w:r>
    </w:p>
    <w:p w:rsidR="00F14B1A" w:rsidRPr="00EF38A5" w:rsidRDefault="00F14B1A" w:rsidP="00F14B1A">
      <w:pPr>
        <w:pStyle w:val="a3"/>
        <w:numPr>
          <w:ilvl w:val="2"/>
          <w:numId w:val="63"/>
        </w:numPr>
        <w:spacing w:after="0" w:line="240" w:lineRule="auto"/>
        <w:ind w:left="0" w:firstLine="0"/>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Cs/>
          <w:color w:val="000000"/>
          <w:sz w:val="28"/>
          <w:szCs w:val="28"/>
          <w:lang w:eastAsia="uk-UA"/>
        </w:rPr>
        <w:t>У довіднику «Номенклатура» у групі «Устаткування» створіть елемент «Станок токарний».</w:t>
      </w:r>
      <w:r w:rsidRPr="00EF38A5">
        <w:rPr>
          <w:rFonts w:ascii="Times New Roman" w:eastAsia="Times New Roman" w:hAnsi="Times New Roman" w:cs="Times New Roman"/>
          <w:color w:val="000000"/>
          <w:sz w:val="28"/>
          <w:szCs w:val="28"/>
          <w:lang w:eastAsia="uk-UA"/>
        </w:rPr>
        <w:t> </w:t>
      </w:r>
    </w:p>
    <w:p w:rsidR="00F14B1A" w:rsidRPr="00EF38A5" w:rsidRDefault="00F14B1A" w:rsidP="00F14B1A">
      <w:pPr>
        <w:pStyle w:val="a3"/>
        <w:numPr>
          <w:ilvl w:val="2"/>
          <w:numId w:val="63"/>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Cs/>
          <w:color w:val="000000"/>
          <w:sz w:val="28"/>
          <w:szCs w:val="28"/>
          <w:lang w:eastAsia="uk-UA"/>
        </w:rPr>
        <w:t>Оформіть надходження токарного станка. </w:t>
      </w:r>
      <w:r w:rsidRPr="00EF38A5">
        <w:rPr>
          <w:rFonts w:ascii="Times New Roman" w:eastAsia="Times New Roman" w:hAnsi="Times New Roman" w:cs="Times New Roman"/>
          <w:color w:val="000000"/>
          <w:sz w:val="28"/>
          <w:szCs w:val="28"/>
          <w:lang w:eastAsia="uk-UA"/>
        </w:rPr>
        <w:t>Операція – Устаткування. </w:t>
      </w:r>
    </w:p>
    <w:p w:rsidR="00F14B1A" w:rsidRPr="00EF38A5" w:rsidRDefault="00F14B1A" w:rsidP="00F14B1A">
      <w:pPr>
        <w:pStyle w:val="a3"/>
        <w:numPr>
          <w:ilvl w:val="1"/>
          <w:numId w:val="63"/>
        </w:numPr>
        <w:spacing w:before="100" w:beforeAutospacing="1" w:after="100" w:afterAutospacing="1" w:line="240" w:lineRule="auto"/>
        <w:ind w:left="0" w:firstLine="0"/>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Cs/>
          <w:color w:val="000000"/>
          <w:sz w:val="28"/>
          <w:szCs w:val="28"/>
          <w:lang w:eastAsia="uk-UA"/>
        </w:rPr>
        <w:t>Оформіть операцію передачі цього станка в монтаж у цех №1. </w:t>
      </w:r>
      <w:r w:rsidRPr="00EF38A5">
        <w:rPr>
          <w:rFonts w:ascii="Times New Roman" w:eastAsia="Times New Roman" w:hAnsi="Times New Roman" w:cs="Times New Roman"/>
          <w:color w:val="000000"/>
          <w:sz w:val="28"/>
          <w:szCs w:val="28"/>
          <w:lang w:eastAsia="uk-UA"/>
        </w:rPr>
        <w:t>ОЗ – Передача обладнання в монтаж. </w:t>
      </w:r>
    </w:p>
    <w:p w:rsidR="00F14B1A" w:rsidRPr="00EF38A5" w:rsidRDefault="00F14B1A" w:rsidP="00F14B1A">
      <w:pPr>
        <w:pStyle w:val="a3"/>
        <w:numPr>
          <w:ilvl w:val="1"/>
          <w:numId w:val="63"/>
        </w:numPr>
        <w:spacing w:after="0" w:line="240" w:lineRule="auto"/>
        <w:ind w:left="0" w:firstLine="0"/>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Cs/>
          <w:color w:val="000000"/>
          <w:sz w:val="28"/>
          <w:szCs w:val="28"/>
          <w:lang w:eastAsia="uk-UA"/>
        </w:rPr>
        <w:t>Оформіть введення в експлуатацію токарного станка BOSH. </w:t>
      </w:r>
    </w:p>
    <w:p w:rsidR="00F14B1A" w:rsidRPr="00EF38A5" w:rsidRDefault="00F14B1A" w:rsidP="00D86C1F">
      <w:pPr>
        <w:spacing w:after="0" w:line="240" w:lineRule="auto"/>
        <w:ind w:firstLine="708"/>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
          <w:bCs/>
          <w:i/>
          <w:color w:val="000000"/>
          <w:sz w:val="28"/>
          <w:szCs w:val="28"/>
          <w:lang w:eastAsia="uk-UA"/>
        </w:rPr>
        <w:t>Оформіть результати інвентаризації, згідно з якими було виявлено свердлильний станок</w:t>
      </w:r>
      <w:r w:rsidRPr="00EF38A5">
        <w:rPr>
          <w:rFonts w:ascii="Times New Roman" w:eastAsia="Times New Roman" w:hAnsi="Times New Roman" w:cs="Times New Roman"/>
          <w:b/>
          <w:bCs/>
          <w:color w:val="000000"/>
          <w:sz w:val="28"/>
          <w:szCs w:val="28"/>
          <w:lang w:eastAsia="uk-UA"/>
        </w:rPr>
        <w:t>. </w:t>
      </w:r>
      <w:r w:rsidRPr="00EF38A5">
        <w:rPr>
          <w:rFonts w:ascii="Times New Roman" w:eastAsia="Times New Roman" w:hAnsi="Times New Roman" w:cs="Times New Roman"/>
          <w:color w:val="000000"/>
          <w:sz w:val="28"/>
          <w:szCs w:val="28"/>
          <w:lang w:eastAsia="uk-UA"/>
        </w:rPr>
        <w:t>ОЗ – Введення в експлуатацію ОЗ. Операція – За результатами інвентаризації. Внести потрібні значення довідників. </w:t>
      </w:r>
    </w:p>
    <w:p w:rsidR="00F14B1A" w:rsidRPr="00EF38A5" w:rsidRDefault="00F14B1A" w:rsidP="00D86C1F">
      <w:pPr>
        <w:spacing w:after="0" w:line="240" w:lineRule="auto"/>
        <w:ind w:firstLine="708"/>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
          <w:bCs/>
          <w:i/>
          <w:color w:val="000000"/>
          <w:sz w:val="28"/>
          <w:szCs w:val="28"/>
          <w:lang w:eastAsia="uk-UA"/>
        </w:rPr>
        <w:t>Оформіть переміщення ОЗ автомобіля ВАЗ-2109 у енергоцех</w:t>
      </w:r>
      <w:r w:rsidRPr="00EF38A5">
        <w:rPr>
          <w:rFonts w:ascii="Times New Roman" w:eastAsia="Times New Roman" w:hAnsi="Times New Roman" w:cs="Times New Roman"/>
          <w:b/>
          <w:bCs/>
          <w:color w:val="000000"/>
          <w:sz w:val="28"/>
          <w:szCs w:val="28"/>
          <w:lang w:eastAsia="uk-UA"/>
        </w:rPr>
        <w:t>.</w:t>
      </w:r>
      <w:r w:rsidRPr="00EF38A5">
        <w:rPr>
          <w:rFonts w:ascii="Times New Roman" w:eastAsia="Times New Roman" w:hAnsi="Times New Roman" w:cs="Times New Roman"/>
          <w:color w:val="000000"/>
          <w:sz w:val="28"/>
          <w:szCs w:val="28"/>
          <w:lang w:eastAsia="uk-UA"/>
        </w:rPr>
        <w:t> «ОЗ»-«Передача ОЗ». </w:t>
      </w:r>
    </w:p>
    <w:p w:rsidR="00F14B1A" w:rsidRPr="00EF38A5" w:rsidRDefault="00F14B1A" w:rsidP="00D86C1F">
      <w:pPr>
        <w:spacing w:after="0" w:line="240" w:lineRule="auto"/>
        <w:ind w:firstLine="708"/>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
          <w:bCs/>
          <w:i/>
          <w:color w:val="000000"/>
          <w:sz w:val="28"/>
          <w:szCs w:val="28"/>
          <w:lang w:eastAsia="uk-UA"/>
        </w:rPr>
        <w:t>Спишіть непридатний свердлильний станок.</w:t>
      </w:r>
      <w:r w:rsidRPr="00EF38A5">
        <w:rPr>
          <w:rFonts w:ascii="Times New Roman" w:eastAsia="Times New Roman" w:hAnsi="Times New Roman" w:cs="Times New Roman"/>
          <w:color w:val="000000"/>
          <w:sz w:val="28"/>
          <w:szCs w:val="28"/>
          <w:lang w:eastAsia="uk-UA"/>
        </w:rPr>
        <w:t> «ОЗ»-«Списання ОЗ» </w:t>
      </w:r>
    </w:p>
    <w:p w:rsidR="00F14B1A" w:rsidRPr="00EF38A5" w:rsidRDefault="00F14B1A" w:rsidP="00D86C1F">
      <w:pPr>
        <w:spacing w:after="0" w:line="240" w:lineRule="auto"/>
        <w:ind w:firstLine="708"/>
        <w:jc w:val="both"/>
        <w:rPr>
          <w:rFonts w:ascii="Times New Roman" w:eastAsia="Times New Roman" w:hAnsi="Times New Roman" w:cs="Times New Roman"/>
          <w:color w:val="000000"/>
          <w:sz w:val="28"/>
          <w:szCs w:val="28"/>
          <w:lang w:eastAsia="uk-UA"/>
        </w:rPr>
      </w:pPr>
      <w:r w:rsidRPr="00EF38A5">
        <w:rPr>
          <w:rFonts w:ascii="Times New Roman" w:eastAsia="Times New Roman" w:hAnsi="Times New Roman" w:cs="Times New Roman"/>
          <w:b/>
          <w:bCs/>
          <w:i/>
          <w:color w:val="000000"/>
          <w:sz w:val="28"/>
          <w:szCs w:val="28"/>
          <w:lang w:eastAsia="uk-UA"/>
        </w:rPr>
        <w:t>Оформіть звіти. Закрийте програму</w:t>
      </w:r>
      <w:r w:rsidRPr="00EF38A5">
        <w:rPr>
          <w:rFonts w:ascii="Times New Roman" w:eastAsia="Times New Roman" w:hAnsi="Times New Roman" w:cs="Times New Roman"/>
          <w:b/>
          <w:bCs/>
          <w:color w:val="000000"/>
          <w:sz w:val="28"/>
          <w:szCs w:val="28"/>
          <w:lang w:eastAsia="uk-UA"/>
        </w:rPr>
        <w:t>.</w:t>
      </w:r>
      <w:r w:rsidRPr="00EF38A5">
        <w:rPr>
          <w:rFonts w:ascii="Times New Roman" w:eastAsia="Times New Roman" w:hAnsi="Times New Roman" w:cs="Times New Roman"/>
          <w:color w:val="000000"/>
          <w:sz w:val="28"/>
          <w:szCs w:val="28"/>
          <w:lang w:eastAsia="uk-UA"/>
        </w:rPr>
        <w:t> </w:t>
      </w:r>
    </w:p>
    <w:p w:rsidR="00F14B1A" w:rsidRPr="00EF38A5" w:rsidRDefault="00F14B1A" w:rsidP="00F14B1A">
      <w:pPr>
        <w:ind w:firstLine="708"/>
        <w:rPr>
          <w:sz w:val="28"/>
          <w:szCs w:val="28"/>
        </w:rPr>
      </w:pPr>
    </w:p>
    <w:p w:rsidR="00F14B1A" w:rsidRPr="00885326" w:rsidRDefault="00F14B1A" w:rsidP="00F14B1A">
      <w:pPr>
        <w:ind w:firstLine="708"/>
      </w:pPr>
    </w:p>
    <w:p w:rsidR="00F14B1A" w:rsidRDefault="00F14B1A" w:rsidP="007F6B5D">
      <w:pPr>
        <w:spacing w:after="0" w:line="240" w:lineRule="auto"/>
        <w:ind w:firstLine="709"/>
        <w:rPr>
          <w:sz w:val="28"/>
          <w:szCs w:val="28"/>
        </w:rPr>
      </w:pPr>
    </w:p>
    <w:p w:rsidR="00F14B1A" w:rsidRPr="00A408DE" w:rsidRDefault="00F14B1A" w:rsidP="007F6B5D">
      <w:pPr>
        <w:spacing w:after="0" w:line="240" w:lineRule="auto"/>
        <w:ind w:firstLine="709"/>
        <w:rPr>
          <w:sz w:val="28"/>
          <w:szCs w:val="28"/>
        </w:rPr>
      </w:pPr>
    </w:p>
    <w:p w:rsidR="000A253E" w:rsidRPr="000A253E" w:rsidRDefault="000A253E" w:rsidP="000A253E">
      <w:pPr>
        <w:spacing w:after="0" w:line="240" w:lineRule="auto"/>
        <w:jc w:val="center"/>
        <w:rPr>
          <w:rFonts w:ascii="Times New Roman" w:eastAsia="Times New Roman" w:hAnsi="Times New Roman" w:cs="Times New Roman"/>
          <w:b/>
          <w:sz w:val="44"/>
          <w:szCs w:val="44"/>
          <w:lang w:eastAsia="ru-RU"/>
        </w:rPr>
      </w:pPr>
      <w:r w:rsidRPr="000A253E">
        <w:rPr>
          <w:rFonts w:ascii="Times New Roman" w:eastAsia="Times New Roman" w:hAnsi="Times New Roman" w:cs="Times New Roman"/>
          <w:b/>
          <w:sz w:val="44"/>
          <w:szCs w:val="44"/>
          <w:lang w:eastAsia="ru-RU"/>
        </w:rPr>
        <w:t>ІНСТРУКЦІЙНА КАРТКА №57</w:t>
      </w:r>
    </w:p>
    <w:p w:rsidR="000A253E" w:rsidRPr="000A253E" w:rsidRDefault="000A253E" w:rsidP="000A253E">
      <w:pPr>
        <w:spacing w:after="0" w:line="240" w:lineRule="auto"/>
        <w:rPr>
          <w:rFonts w:ascii="Times New Roman" w:eastAsia="Times New Roman" w:hAnsi="Times New Roman" w:cs="Times New Roman"/>
          <w:sz w:val="28"/>
          <w:szCs w:val="28"/>
          <w:lang w:eastAsia="ru-RU"/>
        </w:rPr>
      </w:pPr>
      <w:r w:rsidRPr="000A253E">
        <w:rPr>
          <w:rFonts w:ascii="Times New Roman" w:eastAsia="Times New Roman" w:hAnsi="Times New Roman" w:cs="Times New Roman"/>
          <w:sz w:val="28"/>
          <w:szCs w:val="28"/>
          <w:lang w:eastAsia="ru-RU"/>
        </w:rPr>
        <w:t xml:space="preserve"> </w:t>
      </w:r>
    </w:p>
    <w:p w:rsidR="000A253E" w:rsidRPr="000A253E" w:rsidRDefault="000A253E" w:rsidP="000A253E">
      <w:pPr>
        <w:spacing w:after="0" w:line="240" w:lineRule="auto"/>
        <w:rPr>
          <w:rFonts w:ascii="Times New Roman" w:eastAsia="Times New Roman" w:hAnsi="Times New Roman" w:cs="Times New Roman"/>
          <w:sz w:val="28"/>
          <w:szCs w:val="28"/>
          <w:lang w:eastAsia="ru-RU"/>
        </w:rPr>
      </w:pPr>
      <w:r w:rsidRPr="000A253E">
        <w:rPr>
          <w:rFonts w:ascii="Times New Roman" w:eastAsia="Times New Roman" w:hAnsi="Times New Roman" w:cs="Times New Roman"/>
          <w:b/>
          <w:sz w:val="28"/>
          <w:szCs w:val="28"/>
          <w:lang w:eastAsia="ru-RU"/>
        </w:rPr>
        <w:t>ТЕМА ПРОГРАМИ:</w:t>
      </w:r>
      <w:r w:rsidRPr="000A253E">
        <w:rPr>
          <w:rFonts w:ascii="Times New Roman" w:eastAsia="Times New Roman" w:hAnsi="Times New Roman" w:cs="Times New Roman"/>
          <w:sz w:val="28"/>
          <w:szCs w:val="28"/>
          <w:lang w:eastAsia="ru-RU"/>
        </w:rPr>
        <w:t xml:space="preserve"> </w:t>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b/>
          <w:sz w:val="28"/>
          <w:szCs w:val="28"/>
          <w:lang w:eastAsia="ru-RU"/>
        </w:rPr>
        <w:t>Ведення бухгалтерського обліку за допомогою програми «І С: бухгалтерія»</w:t>
      </w:r>
    </w:p>
    <w:p w:rsidR="000A253E" w:rsidRPr="000A253E" w:rsidRDefault="000A253E" w:rsidP="000A253E">
      <w:pPr>
        <w:spacing w:after="0" w:line="240" w:lineRule="auto"/>
        <w:rPr>
          <w:rFonts w:ascii="Times New Roman" w:eastAsia="Times New Roman" w:hAnsi="Times New Roman" w:cs="Times New Roman"/>
          <w:b/>
          <w:sz w:val="28"/>
          <w:szCs w:val="28"/>
          <w:lang w:eastAsia="ru-RU"/>
        </w:rPr>
      </w:pPr>
      <w:r w:rsidRPr="000A253E">
        <w:rPr>
          <w:rFonts w:ascii="Times New Roman" w:eastAsia="Times New Roman" w:hAnsi="Times New Roman" w:cs="Times New Roman"/>
          <w:b/>
          <w:sz w:val="28"/>
          <w:szCs w:val="28"/>
          <w:lang w:eastAsia="ru-RU"/>
        </w:rPr>
        <w:t>ТЕМА УРОКУ:</w:t>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b/>
          <w:sz w:val="28"/>
          <w:szCs w:val="28"/>
          <w:lang w:eastAsia="ru-RU"/>
        </w:rPr>
        <w:t>Корегування бухгалтерськими підсумками.</w:t>
      </w:r>
    </w:p>
    <w:p w:rsidR="000A253E" w:rsidRPr="000A253E" w:rsidRDefault="000A253E" w:rsidP="000A253E">
      <w:pPr>
        <w:spacing w:after="0" w:line="240" w:lineRule="auto"/>
        <w:jc w:val="both"/>
        <w:rPr>
          <w:rFonts w:ascii="Times New Roman" w:eastAsia="Times New Roman" w:hAnsi="Times New Roman" w:cs="Times New Roman"/>
          <w:sz w:val="28"/>
          <w:szCs w:val="28"/>
          <w:lang w:eastAsia="ru-RU"/>
        </w:rPr>
      </w:pPr>
      <w:r w:rsidRPr="000A253E">
        <w:rPr>
          <w:rFonts w:ascii="Times New Roman" w:eastAsia="Times New Roman" w:hAnsi="Times New Roman" w:cs="Times New Roman"/>
          <w:b/>
          <w:sz w:val="28"/>
          <w:szCs w:val="28"/>
          <w:lang w:eastAsia="ru-RU"/>
        </w:rPr>
        <w:t>МЕТА:</w:t>
      </w:r>
      <w:r w:rsidRPr="000A253E">
        <w:rPr>
          <w:rFonts w:ascii="Times New Roman" w:eastAsia="Times New Roman" w:hAnsi="Times New Roman" w:cs="Times New Roman"/>
          <w:sz w:val="28"/>
          <w:szCs w:val="28"/>
          <w:lang w:eastAsia="ru-RU"/>
        </w:rPr>
        <w:t xml:space="preserve"> </w:t>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sz w:val="28"/>
          <w:szCs w:val="28"/>
          <w:lang w:eastAsia="ru-RU"/>
        </w:rPr>
        <w:tab/>
      </w:r>
      <w:r w:rsidRPr="000A253E">
        <w:rPr>
          <w:rFonts w:ascii="Times New Roman" w:eastAsia="Times New Roman" w:hAnsi="Times New Roman" w:cs="Times New Roman"/>
          <w:sz w:val="28"/>
          <w:szCs w:val="28"/>
          <w:lang w:eastAsia="ru-RU"/>
        </w:rPr>
        <w:tab/>
        <w:t xml:space="preserve">Формування практичних навичок з відображення операцій ведення бухгалтерського обліку за допомогою програми «І С: бухгалтерія». Удосконалити  та систематизувати уміння  та навички , по  розрахунку обсягів виробництва, нормуванню товарних запасів та сировини, розрахунку валових витрат. Засвоїти порядок розрахунків виробничої собівартості. Працювати з обчислювальною технікою, </w:t>
      </w:r>
      <w:r w:rsidRPr="000A253E">
        <w:rPr>
          <w:rFonts w:ascii="Times New Roman" w:eastAsia="Times New Roman" w:hAnsi="Times New Roman" w:cs="Times New Roman"/>
          <w:i/>
          <w:sz w:val="28"/>
          <w:szCs w:val="28"/>
          <w:lang w:eastAsia="ru-RU"/>
        </w:rPr>
        <w:t xml:space="preserve"> </w:t>
      </w:r>
      <w:r w:rsidRPr="000A253E">
        <w:rPr>
          <w:rFonts w:ascii="Times New Roman" w:eastAsia="Times New Roman" w:hAnsi="Times New Roman" w:cs="Times New Roman"/>
          <w:sz w:val="28"/>
          <w:szCs w:val="28"/>
          <w:lang w:eastAsia="ru-RU"/>
        </w:rPr>
        <w:t xml:space="preserve"> логічно мислити розвивати логічне, аналітичне та критичне мислення, самостійність, творчий підхід до вирішення питань та послідовність виконання виробничих завдань Розвивати логічне, аналітичне та критичне мислення, самостійність, послідовність виконання виробничих завдань</w:t>
      </w:r>
    </w:p>
    <w:p w:rsidR="000A253E" w:rsidRPr="000A253E" w:rsidRDefault="000A253E" w:rsidP="000A253E">
      <w:pPr>
        <w:spacing w:after="0" w:line="240" w:lineRule="auto"/>
        <w:jc w:val="both"/>
        <w:rPr>
          <w:rFonts w:ascii="Times New Roman" w:eastAsia="Times New Roman" w:hAnsi="Times New Roman" w:cs="Times New Roman"/>
          <w:sz w:val="28"/>
          <w:szCs w:val="28"/>
          <w:lang w:eastAsia="ru-RU"/>
        </w:rPr>
      </w:pPr>
      <w:r w:rsidRPr="000A253E">
        <w:rPr>
          <w:rFonts w:ascii="Times New Roman" w:eastAsia="Times New Roman" w:hAnsi="Times New Roman" w:cs="Times New Roman"/>
          <w:b/>
          <w:sz w:val="28"/>
          <w:szCs w:val="28"/>
          <w:lang w:eastAsia="ru-RU"/>
        </w:rPr>
        <w:t>Дидактичне забезпечення:</w:t>
      </w:r>
      <w:r w:rsidRPr="000A253E">
        <w:rPr>
          <w:rFonts w:ascii="Times New Roman" w:eastAsia="Times New Roman" w:hAnsi="Times New Roman" w:cs="Times New Roman"/>
          <w:sz w:val="28"/>
          <w:szCs w:val="28"/>
          <w:lang w:eastAsia="ru-RU"/>
        </w:rPr>
        <w:t xml:space="preserve"> </w:t>
      </w:r>
      <w:r w:rsidRPr="000A253E">
        <w:rPr>
          <w:rFonts w:ascii="Times New Roman" w:eastAsia="Times New Roman" w:hAnsi="Times New Roman" w:cs="Times New Roman"/>
          <w:color w:val="000000"/>
          <w:sz w:val="27"/>
          <w:szCs w:val="27"/>
          <w:lang w:eastAsia="uk-UA"/>
        </w:rPr>
        <w:t xml:space="preserve">Комп’ютер, ОС Windows, 1С: Підприємство 8.2., </w:t>
      </w:r>
      <w:r w:rsidRPr="000A253E">
        <w:rPr>
          <w:rFonts w:ascii="Times New Roman" w:eastAsia="Times New Roman" w:hAnsi="Times New Roman" w:cs="Times New Roman"/>
          <w:sz w:val="28"/>
          <w:szCs w:val="28"/>
          <w:lang w:eastAsia="ru-RU"/>
        </w:rPr>
        <w:t>інструкційна карта, конспекти, план  рахунків, калькулятор.</w:t>
      </w:r>
    </w:p>
    <w:p w:rsidR="000A253E" w:rsidRPr="000A253E" w:rsidRDefault="000A253E" w:rsidP="000A253E">
      <w:pPr>
        <w:spacing w:after="0" w:line="240" w:lineRule="auto"/>
        <w:jc w:val="both"/>
        <w:rPr>
          <w:rFonts w:ascii="Times New Roman" w:eastAsia="Times New Roman" w:hAnsi="Times New Roman" w:cs="Times New Roman"/>
          <w:sz w:val="28"/>
          <w:szCs w:val="28"/>
          <w:lang w:eastAsia="ru-RU"/>
        </w:rPr>
      </w:pPr>
      <w:r w:rsidRPr="000A253E">
        <w:rPr>
          <w:rFonts w:ascii="Times New Roman" w:eastAsia="Times New Roman" w:hAnsi="Times New Roman" w:cs="Times New Roman"/>
          <w:b/>
          <w:sz w:val="28"/>
          <w:szCs w:val="28"/>
          <w:lang w:eastAsia="ru-RU"/>
        </w:rPr>
        <w:t>Література:</w:t>
      </w:r>
      <w:r w:rsidRPr="000A253E">
        <w:rPr>
          <w:rFonts w:ascii="Times New Roman" w:eastAsia="Times New Roman" w:hAnsi="Times New Roman" w:cs="Times New Roman"/>
          <w:sz w:val="28"/>
          <w:szCs w:val="28"/>
          <w:lang w:eastAsia="ru-RU"/>
        </w:rPr>
        <w:tab/>
      </w:r>
      <w:r w:rsidRPr="000A253E">
        <w:rPr>
          <w:rFonts w:ascii="Times New Roman" w:eastAsia="Calibri" w:hAnsi="Times New Roman" w:cs="Times New Roman"/>
          <w:sz w:val="28"/>
          <w:szCs w:val="28"/>
        </w:rPr>
        <w:t xml:space="preserve">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w:t>
      </w:r>
      <w:r w:rsidRPr="000A253E">
        <w:rPr>
          <w:rFonts w:ascii="Times New Roman" w:eastAsia="Calibri" w:hAnsi="Times New Roman" w:cs="Times New Roman"/>
          <w:sz w:val="28"/>
          <w:szCs w:val="28"/>
        </w:rPr>
        <w:lastRenderedPageBreak/>
        <w:t>Ф.Ф.Бутинець, „Практикум „Бухгалтерський фінансовий облік”, Житомир, ПП „Рута”, 2001.</w:t>
      </w:r>
    </w:p>
    <w:p w:rsidR="000A253E" w:rsidRPr="000A253E" w:rsidRDefault="000A253E" w:rsidP="000A253E">
      <w:pPr>
        <w:spacing w:after="0" w:line="240" w:lineRule="auto"/>
        <w:rPr>
          <w:rFonts w:ascii="Times New Roman" w:eastAsia="Times New Roman" w:hAnsi="Times New Roman" w:cs="Times New Roman"/>
          <w:b/>
          <w:sz w:val="28"/>
          <w:szCs w:val="28"/>
          <w:lang w:eastAsia="ru-RU"/>
        </w:rPr>
      </w:pPr>
      <w:r w:rsidRPr="000A253E">
        <w:rPr>
          <w:rFonts w:ascii="Times New Roman" w:eastAsia="Times New Roman" w:hAnsi="Times New Roman" w:cs="Times New Roman"/>
          <w:b/>
          <w:sz w:val="28"/>
          <w:szCs w:val="28"/>
          <w:lang w:eastAsia="ru-RU"/>
        </w:rPr>
        <w:t>Що потрібно виконати:</w:t>
      </w:r>
    </w:p>
    <w:p w:rsidR="000A253E" w:rsidRPr="000A253E" w:rsidRDefault="000A253E" w:rsidP="000A253E">
      <w:pPr>
        <w:spacing w:after="0" w:line="240" w:lineRule="auto"/>
        <w:jc w:val="center"/>
        <w:rPr>
          <w:rFonts w:ascii="TimesNewRoman" w:eastAsia="Calibri" w:hAnsi="TimesNewRoman" w:cs="Times New Roman"/>
          <w:b/>
          <w:color w:val="000000"/>
          <w:sz w:val="28"/>
          <w:szCs w:val="28"/>
        </w:rPr>
      </w:pPr>
      <w:r w:rsidRPr="000A253E">
        <w:rPr>
          <w:rFonts w:ascii="TimesNewRoman" w:eastAsia="Calibri" w:hAnsi="TimesNewRoman" w:cs="Times New Roman"/>
          <w:b/>
          <w:color w:val="000000"/>
          <w:sz w:val="28"/>
          <w:szCs w:val="28"/>
        </w:rPr>
        <w:t>Теоретичні відомості</w:t>
      </w:r>
    </w:p>
    <w:p w:rsidR="000A253E" w:rsidRPr="000A253E" w:rsidRDefault="000A253E" w:rsidP="000A253E">
      <w:pPr>
        <w:spacing w:after="0" w:line="240" w:lineRule="auto"/>
        <w:ind w:firstLine="709"/>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Всі об’єкти які фізично не знищені, а тільки відмічені на знищення можна поновити, повторно виконавши операцію </w:t>
      </w:r>
      <w:r w:rsidRPr="000A253E">
        <w:rPr>
          <w:rFonts w:ascii="TimesNewRoman" w:eastAsia="Calibri" w:hAnsi="TimesNewRoman" w:cs="Times New Roman"/>
          <w:i/>
          <w:iCs/>
          <w:color w:val="000000"/>
          <w:sz w:val="28"/>
          <w:szCs w:val="28"/>
        </w:rPr>
        <w:t>Помітити на знищення</w:t>
      </w:r>
      <w:r w:rsidRPr="000A253E">
        <w:rPr>
          <w:rFonts w:ascii="TimesNewRoman" w:eastAsia="Calibri" w:hAnsi="TimesNewRoman" w:cs="Times New Roman"/>
          <w:color w:val="000000"/>
          <w:sz w:val="28"/>
          <w:szCs w:val="28"/>
        </w:rPr>
        <w:t>. Щоб знищити об’єкти фізично, необхідно виконати такі дії:</w:t>
      </w:r>
    </w:p>
    <w:p w:rsidR="000A253E" w:rsidRPr="000A253E" w:rsidRDefault="000A253E" w:rsidP="000A253E">
      <w:pPr>
        <w:numPr>
          <w:ilvl w:val="0"/>
          <w:numId w:val="65"/>
        </w:numPr>
        <w:spacing w:after="0" w:line="240" w:lineRule="auto"/>
        <w:ind w:left="0" w:firstLine="0"/>
        <w:contextualSpacing/>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Закрити всі вікна; </w:t>
      </w:r>
    </w:p>
    <w:p w:rsidR="000A253E" w:rsidRPr="000A253E" w:rsidRDefault="000A253E" w:rsidP="000A253E">
      <w:pPr>
        <w:numPr>
          <w:ilvl w:val="0"/>
          <w:numId w:val="65"/>
        </w:numPr>
        <w:spacing w:after="0" w:line="240" w:lineRule="auto"/>
        <w:ind w:left="0" w:firstLine="0"/>
        <w:contextualSpacing/>
        <w:jc w:val="both"/>
        <w:rPr>
          <w:rFonts w:ascii="TimesNewRoman" w:eastAsia="Calibri" w:hAnsi="TimesNewRoman" w:cs="Times New Roman"/>
          <w:color w:val="000000"/>
          <w:sz w:val="28"/>
          <w:szCs w:val="28"/>
        </w:rPr>
      </w:pPr>
      <w:r w:rsidRPr="000A253E">
        <w:rPr>
          <w:rFonts w:ascii="Calibri" w:eastAsia="Calibri" w:hAnsi="Calibri" w:cs="Times New Roman"/>
          <w:noProof/>
          <w:lang w:val="ru-RU" w:eastAsia="ru-RU"/>
        </w:rPr>
        <mc:AlternateContent>
          <mc:Choice Requires="wps">
            <w:drawing>
              <wp:anchor distT="0" distB="0" distL="114300" distR="114300" simplePos="0" relativeHeight="251712512" behindDoc="0" locked="0" layoutInCell="1" allowOverlap="1" wp14:anchorId="201EBEB3" wp14:editId="56868CF4">
                <wp:simplePos x="0" y="0"/>
                <wp:positionH relativeFrom="column">
                  <wp:posOffset>1691005</wp:posOffset>
                </wp:positionH>
                <wp:positionV relativeFrom="paragraph">
                  <wp:posOffset>64135</wp:posOffset>
                </wp:positionV>
                <wp:extent cx="352425" cy="85725"/>
                <wp:effectExtent l="0" t="19050" r="47625" b="47625"/>
                <wp:wrapNone/>
                <wp:docPr id="59" name="Стрелка вправо 59"/>
                <wp:cNvGraphicFramePr/>
                <a:graphic xmlns:a="http://schemas.openxmlformats.org/drawingml/2006/main">
                  <a:graphicData uri="http://schemas.microsoft.com/office/word/2010/wordprocessingShape">
                    <wps:wsp>
                      <wps:cNvSpPr/>
                      <wps:spPr>
                        <a:xfrm>
                          <a:off x="0" y="0"/>
                          <a:ext cx="352425" cy="8572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2380EE5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59" o:spid="_x0000_s1026" type="#_x0000_t13" style="position:absolute;margin-left:133.15pt;margin-top:5.05pt;width:27.75pt;height:6.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" adj="18973" fillcolor="#5b9bd5" strokecolor="#41719c" strokeweight="1pt"/>
            </w:pict>
          </mc:Fallback>
        </mc:AlternateContent>
      </w:r>
      <w:r w:rsidRPr="000A253E">
        <w:rPr>
          <w:rFonts w:ascii="TimesNewRoman" w:eastAsia="Calibri" w:hAnsi="TimesNewRoman" w:cs="Times New Roman"/>
          <w:color w:val="000000"/>
          <w:sz w:val="28"/>
          <w:szCs w:val="28"/>
        </w:rPr>
        <w:t xml:space="preserve">Меню Операції          Знищення відмічених об’єктів; </w:t>
      </w:r>
    </w:p>
    <w:p w:rsidR="000A253E" w:rsidRPr="000A253E" w:rsidRDefault="000A253E" w:rsidP="000A253E">
      <w:pPr>
        <w:numPr>
          <w:ilvl w:val="0"/>
          <w:numId w:val="65"/>
        </w:numPr>
        <w:spacing w:after="0" w:line="240" w:lineRule="auto"/>
        <w:ind w:left="0" w:firstLine="0"/>
        <w:contextualSpacing/>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На запит на продовження операції відповісти </w:t>
      </w:r>
      <w:r w:rsidRPr="000A253E">
        <w:rPr>
          <w:rFonts w:ascii="TimesNewRoman" w:eastAsia="Calibri" w:hAnsi="TimesNewRoman" w:cs="Times New Roman"/>
          <w:i/>
          <w:iCs/>
          <w:color w:val="000000"/>
          <w:sz w:val="28"/>
          <w:szCs w:val="28"/>
        </w:rPr>
        <w:t>Да</w:t>
      </w:r>
      <w:r w:rsidRPr="000A253E">
        <w:rPr>
          <w:rFonts w:ascii="TimesNewRoman" w:eastAsia="Calibri" w:hAnsi="TimesNewRoman" w:cs="Times New Roman"/>
          <w:color w:val="000000"/>
          <w:sz w:val="28"/>
          <w:szCs w:val="28"/>
        </w:rPr>
        <w:t xml:space="preserve">; </w:t>
      </w:r>
    </w:p>
    <w:p w:rsidR="000A253E" w:rsidRPr="000A253E" w:rsidRDefault="000A253E" w:rsidP="000A253E">
      <w:pPr>
        <w:numPr>
          <w:ilvl w:val="0"/>
          <w:numId w:val="65"/>
        </w:numPr>
        <w:spacing w:after="0" w:line="240" w:lineRule="auto"/>
        <w:ind w:left="0" w:firstLine="0"/>
        <w:contextualSpacing/>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У вікні, що відкриється натиснути кнопку Контроль, а потім кнопку Удалить;</w:t>
      </w:r>
    </w:p>
    <w:p w:rsidR="000A253E" w:rsidRPr="000A253E" w:rsidRDefault="000A253E" w:rsidP="000A253E">
      <w:pPr>
        <w:spacing w:after="0" w:line="240" w:lineRule="auto"/>
        <w:ind w:firstLine="708"/>
        <w:contextualSpacing/>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В програмі 1С можна змінити дату актуальності підсумків, періодичність збереження залишків (місяць, п’ятнадцять днів, декада, п’ять днів). Для цього виконуємо такі дії: </w:t>
      </w:r>
    </w:p>
    <w:p w:rsidR="000A253E" w:rsidRPr="000A253E" w:rsidRDefault="000A253E" w:rsidP="000A253E">
      <w:pPr>
        <w:numPr>
          <w:ilvl w:val="0"/>
          <w:numId w:val="65"/>
        </w:numPr>
        <w:spacing w:after="0" w:line="240" w:lineRule="auto"/>
        <w:ind w:left="0" w:firstLine="0"/>
        <w:contextualSpacing/>
        <w:jc w:val="both"/>
        <w:rPr>
          <w:rFonts w:ascii="TimesNewRoman" w:eastAsia="Calibri" w:hAnsi="TimesNewRoman" w:cs="Times New Roman"/>
          <w:color w:val="000000"/>
          <w:sz w:val="28"/>
          <w:szCs w:val="28"/>
        </w:rPr>
      </w:pPr>
      <w:r w:rsidRPr="000A253E">
        <w:rPr>
          <w:rFonts w:ascii="Calibri" w:eastAsia="Calibri" w:hAnsi="Calibri" w:cs="Times New Roman"/>
          <w:noProof/>
          <w:lang w:val="ru-RU" w:eastAsia="ru-RU"/>
        </w:rPr>
        <mc:AlternateContent>
          <mc:Choice Requires="wps">
            <w:drawing>
              <wp:anchor distT="0" distB="0" distL="114300" distR="114300" simplePos="0" relativeHeight="251713536" behindDoc="0" locked="0" layoutInCell="1" allowOverlap="1" wp14:anchorId="02DA41C3" wp14:editId="0A199682">
                <wp:simplePos x="0" y="0"/>
                <wp:positionH relativeFrom="column">
                  <wp:posOffset>1695450</wp:posOffset>
                </wp:positionH>
                <wp:positionV relativeFrom="paragraph">
                  <wp:posOffset>94615</wp:posOffset>
                </wp:positionV>
                <wp:extent cx="352425" cy="85725"/>
                <wp:effectExtent l="0" t="19050" r="47625" b="47625"/>
                <wp:wrapNone/>
                <wp:docPr id="66" name="Стрелка вправо 66"/>
                <wp:cNvGraphicFramePr/>
                <a:graphic xmlns:a="http://schemas.openxmlformats.org/drawingml/2006/main">
                  <a:graphicData uri="http://schemas.microsoft.com/office/word/2010/wordprocessingShape">
                    <wps:wsp>
                      <wps:cNvSpPr/>
                      <wps:spPr>
                        <a:xfrm>
                          <a:off x="0" y="0"/>
                          <a:ext cx="352425" cy="8572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6FD99E" id="Стрелка вправо 66" o:spid="_x0000_s1026" type="#_x0000_t13" style="position:absolute;margin-left:133.5pt;margin-top:7.45pt;width:27.75pt;height:6.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" adj="18973" fillcolor="#5b9bd5" strokecolor="#41719c" strokeweight="1pt"/>
            </w:pict>
          </mc:Fallback>
        </mc:AlternateContent>
      </w:r>
      <w:r w:rsidRPr="000A253E">
        <w:rPr>
          <w:rFonts w:ascii="TimesNewRoman" w:eastAsia="Calibri" w:hAnsi="TimesNewRoman" w:cs="Times New Roman"/>
          <w:color w:val="000000"/>
          <w:sz w:val="28"/>
          <w:szCs w:val="28"/>
        </w:rPr>
        <w:t>меню Операції            Управління оперативними підсумками.</w:t>
      </w:r>
    </w:p>
    <w:p w:rsidR="000A253E" w:rsidRDefault="000A253E" w:rsidP="000A253E">
      <w:pPr>
        <w:spacing w:after="0" w:line="240" w:lineRule="auto"/>
        <w:ind w:firstLine="708"/>
        <w:contextualSpacing/>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Щоб закрити квартал необхідно установити наступний квартал для введення даних. Повний перерахунок підсумків виконуємо після збоїв комп’ютера або при зміні валютного, аналітичного або кількісного обліку. Іноді необхідно сформувати Оборотно-сальдову відомість за попередні періоди</w:t>
      </w:r>
      <w:r>
        <w:rPr>
          <w:rFonts w:ascii="TimesNewRoman" w:eastAsia="Calibri" w:hAnsi="TimesNewRoman" w:cs="Times New Roman"/>
          <w:color w:val="000000"/>
          <w:sz w:val="28"/>
          <w:szCs w:val="28"/>
        </w:rPr>
        <w:t xml:space="preserve">. </w:t>
      </w:r>
    </w:p>
    <w:p w:rsidR="000A253E" w:rsidRPr="000A253E" w:rsidRDefault="000A253E" w:rsidP="000A253E">
      <w:pPr>
        <w:spacing w:after="0" w:line="240" w:lineRule="auto"/>
        <w:ind w:firstLine="708"/>
        <w:contextualSpacing/>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Для цього виконуємо такі дії: </w:t>
      </w:r>
    </w:p>
    <w:p w:rsidR="000A253E" w:rsidRPr="000A253E" w:rsidRDefault="000A253E" w:rsidP="000A253E">
      <w:pPr>
        <w:numPr>
          <w:ilvl w:val="0"/>
          <w:numId w:val="65"/>
        </w:numPr>
        <w:spacing w:after="0" w:line="240" w:lineRule="auto"/>
        <w:ind w:left="0" w:firstLine="0"/>
        <w:contextualSpacing/>
        <w:rPr>
          <w:rFonts w:ascii="TimesNewRoman" w:eastAsia="Calibri" w:hAnsi="TimesNewRoman" w:cs="Times New Roman"/>
          <w:color w:val="000000"/>
        </w:rPr>
      </w:pPr>
      <w:r w:rsidRPr="000A253E">
        <w:rPr>
          <w:rFonts w:ascii="Calibri" w:eastAsia="Calibri" w:hAnsi="Calibri" w:cs="Times New Roman"/>
          <w:noProof/>
          <w:lang w:val="ru-RU" w:eastAsia="ru-RU"/>
        </w:rPr>
        <mc:AlternateContent>
          <mc:Choice Requires="wps">
            <w:drawing>
              <wp:anchor distT="0" distB="0" distL="114300" distR="114300" simplePos="0" relativeHeight="251716608" behindDoc="0" locked="0" layoutInCell="1" allowOverlap="1" wp14:anchorId="12AFA357" wp14:editId="771A0E38">
                <wp:simplePos x="0" y="0"/>
                <wp:positionH relativeFrom="column">
                  <wp:posOffset>2476500</wp:posOffset>
                </wp:positionH>
                <wp:positionV relativeFrom="paragraph">
                  <wp:posOffset>308610</wp:posOffset>
                </wp:positionV>
                <wp:extent cx="352425" cy="85725"/>
                <wp:effectExtent l="0" t="19050" r="47625" b="47625"/>
                <wp:wrapNone/>
                <wp:docPr id="67" name="Стрелка вправо 67"/>
                <wp:cNvGraphicFramePr/>
                <a:graphic xmlns:a="http://schemas.openxmlformats.org/drawingml/2006/main">
                  <a:graphicData uri="http://schemas.microsoft.com/office/word/2010/wordprocessingShape">
                    <wps:wsp>
                      <wps:cNvSpPr/>
                      <wps:spPr>
                        <a:xfrm>
                          <a:off x="0" y="0"/>
                          <a:ext cx="352425" cy="8572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A77FCB9" id="Стрелка вправо 67" o:spid="_x0000_s1026" type="#_x0000_t13" style="position:absolute;margin-left:195pt;margin-top:24.3pt;width:27.75pt;height:6.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" adj="18973" fillcolor="#5b9bd5" strokecolor="#41719c" strokeweight="1pt"/>
            </w:pict>
          </mc:Fallback>
        </mc:AlternateContent>
      </w:r>
      <w:r w:rsidRPr="000A253E">
        <w:rPr>
          <w:rFonts w:ascii="Calibri" w:eastAsia="Calibri" w:hAnsi="Calibri" w:cs="Times New Roman"/>
          <w:noProof/>
          <w:lang w:val="ru-RU" w:eastAsia="ru-RU"/>
        </w:rPr>
        <mc:AlternateContent>
          <mc:Choice Requires="wps">
            <w:drawing>
              <wp:anchor distT="0" distB="0" distL="114300" distR="114300" simplePos="0" relativeHeight="251715584" behindDoc="0" locked="0" layoutInCell="1" allowOverlap="1" wp14:anchorId="3DA07231" wp14:editId="4F499CFD">
                <wp:simplePos x="0" y="0"/>
                <wp:positionH relativeFrom="column">
                  <wp:posOffset>1171575</wp:posOffset>
                </wp:positionH>
                <wp:positionV relativeFrom="paragraph">
                  <wp:posOffset>308610</wp:posOffset>
                </wp:positionV>
                <wp:extent cx="352425" cy="85725"/>
                <wp:effectExtent l="0" t="19050" r="47625" b="47625"/>
                <wp:wrapNone/>
                <wp:docPr id="68" name="Стрелка вправо 68"/>
                <wp:cNvGraphicFramePr/>
                <a:graphic xmlns:a="http://schemas.openxmlformats.org/drawingml/2006/main">
                  <a:graphicData uri="http://schemas.microsoft.com/office/word/2010/wordprocessingShape">
                    <wps:wsp>
                      <wps:cNvSpPr/>
                      <wps:spPr>
                        <a:xfrm>
                          <a:off x="0" y="0"/>
                          <a:ext cx="352425" cy="8572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56FB012" id="Стрелка вправо 68" o:spid="_x0000_s1026" type="#_x0000_t13" style="position:absolute;margin-left:92.25pt;margin-top:24.3pt;width:27.75pt;height:6.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" adj="18973" fillcolor="#5b9bd5" strokecolor="#41719c" strokeweight="1pt"/>
            </w:pict>
          </mc:Fallback>
        </mc:AlternateContent>
      </w:r>
      <w:r w:rsidRPr="000A253E">
        <w:rPr>
          <w:rFonts w:ascii="Calibri" w:eastAsia="Calibri" w:hAnsi="Calibri" w:cs="Times New Roman"/>
          <w:noProof/>
          <w:lang w:val="ru-RU" w:eastAsia="ru-RU"/>
        </w:rPr>
        <mc:AlternateContent>
          <mc:Choice Requires="wps">
            <w:drawing>
              <wp:anchor distT="0" distB="0" distL="114300" distR="114300" simplePos="0" relativeHeight="251714560" behindDoc="0" locked="0" layoutInCell="1" allowOverlap="1" wp14:anchorId="561871EC" wp14:editId="02D746AD">
                <wp:simplePos x="0" y="0"/>
                <wp:positionH relativeFrom="column">
                  <wp:posOffset>1676400</wp:posOffset>
                </wp:positionH>
                <wp:positionV relativeFrom="paragraph">
                  <wp:posOffset>104140</wp:posOffset>
                </wp:positionV>
                <wp:extent cx="352425" cy="85725"/>
                <wp:effectExtent l="0" t="19050" r="47625" b="47625"/>
                <wp:wrapNone/>
                <wp:docPr id="69" name="Стрелка вправо 69"/>
                <wp:cNvGraphicFramePr/>
                <a:graphic xmlns:a="http://schemas.openxmlformats.org/drawingml/2006/main">
                  <a:graphicData uri="http://schemas.microsoft.com/office/word/2010/wordprocessingShape">
                    <wps:wsp>
                      <wps:cNvSpPr/>
                      <wps:spPr>
                        <a:xfrm>
                          <a:off x="0" y="0"/>
                          <a:ext cx="352425" cy="85725"/>
                        </a:xfrm>
                        <a:prstGeom prst="right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DA70BB" id="Стрелка вправо 69" o:spid="_x0000_s1026" type="#_x0000_t13" style="position:absolute;margin-left:132pt;margin-top:8.2pt;width:27.75pt;height:6.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" adj="18973" fillcolor="#5b9bd5" strokecolor="#41719c" strokeweight="1pt"/>
            </w:pict>
          </mc:Fallback>
        </mc:AlternateContent>
      </w:r>
      <w:r w:rsidRPr="000A253E">
        <w:rPr>
          <w:rFonts w:ascii="TimesNewRoman" w:eastAsia="Calibri" w:hAnsi="TimesNewRoman" w:cs="Times New Roman"/>
          <w:color w:val="000000"/>
          <w:sz w:val="28"/>
          <w:szCs w:val="28"/>
        </w:rPr>
        <w:t>меню Операції            Управління бухгалтерськими підсумками.</w:t>
      </w:r>
      <w:r w:rsidRPr="000A253E">
        <w:rPr>
          <w:rFonts w:ascii="TimesNewRoman" w:eastAsia="Calibri" w:hAnsi="TimesNewRoman" w:cs="Times New Roman"/>
          <w:color w:val="000000"/>
          <w:sz w:val="28"/>
          <w:szCs w:val="28"/>
        </w:rPr>
        <w:br/>
        <w:t>У меню Сервіс          Параметри            вікно Настройка параметрів системи, закладка Бухгалтерські підсумки вибираємо одне із: Квартал, місяць, день, інтервал.</w:t>
      </w:r>
    </w:p>
    <w:p w:rsidR="000A253E" w:rsidRDefault="000A253E" w:rsidP="000A253E">
      <w:pPr>
        <w:spacing w:after="0" w:line="240" w:lineRule="auto"/>
        <w:contextualSpacing/>
        <w:jc w:val="center"/>
        <w:rPr>
          <w:rFonts w:ascii="TimesNewRoman" w:eastAsia="Calibri" w:hAnsi="TimesNewRoman" w:cs="Times New Roman"/>
          <w:b/>
          <w:color w:val="000000"/>
          <w:sz w:val="28"/>
          <w:szCs w:val="28"/>
        </w:rPr>
      </w:pPr>
      <w:r w:rsidRPr="000A253E">
        <w:rPr>
          <w:rFonts w:ascii="TimesNewRoman" w:eastAsia="Calibri" w:hAnsi="TimesNewRoman" w:cs="Times New Roman"/>
          <w:color w:val="000000"/>
          <w:sz w:val="28"/>
          <w:szCs w:val="28"/>
        </w:rPr>
        <w:br/>
      </w:r>
    </w:p>
    <w:p w:rsidR="000A253E" w:rsidRPr="000A253E" w:rsidRDefault="000A253E" w:rsidP="000A253E">
      <w:pPr>
        <w:spacing w:after="0" w:line="240" w:lineRule="auto"/>
        <w:contextualSpacing/>
        <w:jc w:val="center"/>
        <w:rPr>
          <w:rFonts w:ascii="TimesNewRoman" w:eastAsia="Calibri" w:hAnsi="TimesNewRoman" w:cs="Times New Roman"/>
          <w:b/>
          <w:color w:val="000000"/>
          <w:sz w:val="28"/>
          <w:szCs w:val="28"/>
        </w:rPr>
      </w:pPr>
      <w:r w:rsidRPr="000A253E">
        <w:rPr>
          <w:rFonts w:ascii="TimesNewRoman" w:eastAsia="Calibri" w:hAnsi="TimesNewRoman" w:cs="Times New Roman"/>
          <w:b/>
          <w:color w:val="000000"/>
          <w:sz w:val="28"/>
          <w:szCs w:val="28"/>
        </w:rPr>
        <w:t>Хід роботи</w:t>
      </w:r>
      <w:r w:rsidRPr="000A253E">
        <w:rPr>
          <w:rFonts w:ascii="TimesNewRoman" w:eastAsia="Calibri" w:hAnsi="TimesNewRoman" w:cs="Times New Roman"/>
          <w:b/>
          <w:bCs/>
          <w:color w:val="000000"/>
          <w:sz w:val="28"/>
          <w:szCs w:val="28"/>
        </w:rPr>
        <w:t>:</w:t>
      </w:r>
    </w:p>
    <w:p w:rsidR="000A253E" w:rsidRPr="000A253E" w:rsidRDefault="000A253E" w:rsidP="000A253E">
      <w:p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1. Прочитати теоретичні відомості і занотувати в зошит. </w:t>
      </w:r>
    </w:p>
    <w:p w:rsidR="000A253E" w:rsidRPr="000A253E" w:rsidRDefault="000A253E" w:rsidP="000A253E">
      <w:p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2. Запустити на виконання програму </w:t>
      </w:r>
      <w:r w:rsidRPr="000A253E">
        <w:rPr>
          <w:rFonts w:ascii="TimesNewRoman" w:eastAsia="Calibri" w:hAnsi="TimesNewRoman" w:cs="Times New Roman"/>
          <w:b/>
          <w:bCs/>
          <w:color w:val="000000"/>
          <w:sz w:val="28"/>
          <w:szCs w:val="28"/>
        </w:rPr>
        <w:t>1</w:t>
      </w:r>
      <w:r w:rsidRPr="000A253E">
        <w:rPr>
          <w:rFonts w:ascii="TimesNewRoman" w:eastAsia="Calibri" w:hAnsi="TimesNewRoman" w:cs="Times New Roman"/>
          <w:color w:val="000000"/>
          <w:sz w:val="28"/>
          <w:szCs w:val="28"/>
        </w:rPr>
        <w:t>С</w:t>
      </w:r>
      <w:r w:rsidRPr="000A253E">
        <w:rPr>
          <w:rFonts w:ascii="TimesNewRoman" w:eastAsia="Calibri" w:hAnsi="TimesNewRoman" w:cs="Times New Roman"/>
          <w:b/>
          <w:bCs/>
          <w:color w:val="000000"/>
          <w:sz w:val="28"/>
          <w:szCs w:val="28"/>
        </w:rPr>
        <w:t>:</w:t>
      </w:r>
      <w:r w:rsidRPr="000A253E">
        <w:rPr>
          <w:rFonts w:ascii="TimesNewRoman" w:eastAsia="Calibri" w:hAnsi="TimesNewRoman" w:cs="Times New Roman"/>
          <w:color w:val="000000"/>
          <w:sz w:val="28"/>
          <w:szCs w:val="28"/>
        </w:rPr>
        <w:t>Бухгалтерія</w:t>
      </w:r>
      <w:r w:rsidRPr="000A253E">
        <w:rPr>
          <w:rFonts w:ascii="TimesNewRoman" w:eastAsia="Calibri" w:hAnsi="TimesNewRoman" w:cs="Times New Roman"/>
          <w:b/>
          <w:bCs/>
          <w:color w:val="000000"/>
          <w:sz w:val="28"/>
          <w:szCs w:val="28"/>
        </w:rPr>
        <w:t>.</w:t>
      </w:r>
      <w:r w:rsidRPr="000A253E">
        <w:rPr>
          <w:rFonts w:ascii="TimesNewRoman" w:eastAsia="Calibri" w:hAnsi="TimesNewRoman" w:cs="Times New Roman"/>
          <w:color w:val="000000"/>
          <w:sz w:val="28"/>
          <w:szCs w:val="28"/>
        </w:rPr>
        <w:t xml:space="preserve"> </w:t>
      </w:r>
    </w:p>
    <w:p w:rsidR="000A253E" w:rsidRPr="000A253E" w:rsidRDefault="000A253E" w:rsidP="000A253E">
      <w:p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3. Відкрийте Журнал операцій з головного меню Операції. </w:t>
      </w:r>
    </w:p>
    <w:p w:rsidR="000A253E" w:rsidRPr="000A253E" w:rsidRDefault="000A253E" w:rsidP="000A253E">
      <w:p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4. Встановіть інтервал з 01.01.07 по 31.12.08. </w:t>
      </w:r>
    </w:p>
    <w:p w:rsidR="000A253E" w:rsidRPr="000A253E" w:rsidRDefault="000A253E" w:rsidP="000A253E">
      <w:p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5. Відмітьте операції за 4 квартал 2008р. </w:t>
      </w:r>
    </w:p>
    <w:p w:rsidR="000A253E" w:rsidRPr="000A253E" w:rsidRDefault="000A253E" w:rsidP="000A253E">
      <w:p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6. Зніміть відмітки на двох операцій і перегляньте позначки у першій колонці. Як вони змінилися? </w:t>
      </w:r>
    </w:p>
    <w:p w:rsidR="000A253E" w:rsidRPr="000A253E" w:rsidRDefault="000A253E" w:rsidP="000A253E">
      <w:p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7. Фізично видаліть всі відмічені операції. </w:t>
      </w:r>
    </w:p>
    <w:p w:rsidR="000A253E" w:rsidRDefault="000A253E" w:rsidP="000A253E">
      <w:p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8. Установіть робочу</w:t>
      </w:r>
      <w:r>
        <w:rPr>
          <w:rFonts w:ascii="TimesNewRoman" w:eastAsia="Calibri" w:hAnsi="TimesNewRoman" w:cs="Times New Roman"/>
          <w:color w:val="000000"/>
          <w:sz w:val="28"/>
          <w:szCs w:val="28"/>
        </w:rPr>
        <w:t xml:space="preserve"> </w:t>
      </w:r>
      <w:r w:rsidRPr="000A253E">
        <w:rPr>
          <w:rFonts w:ascii="TimesNewRoman" w:eastAsia="Calibri" w:hAnsi="TimesNewRoman" w:cs="Times New Roman"/>
          <w:color w:val="000000"/>
          <w:sz w:val="28"/>
          <w:szCs w:val="28"/>
        </w:rPr>
        <w:t>дату 31.12.08р. і введіть такі проводки в одній операції, що описані в задачі:</w:t>
      </w:r>
      <w:r w:rsidRPr="000A253E">
        <w:rPr>
          <w:rFonts w:ascii="TimesNewRoman" w:eastAsia="Calibri" w:hAnsi="TimesNewRoman" w:cs="Times New Roman"/>
          <w:color w:val="000000"/>
          <w:sz w:val="28"/>
          <w:szCs w:val="28"/>
        </w:rPr>
        <w:br/>
        <w:t xml:space="preserve">Відповідно до установчих документів статутний капітал Нашої фірми складає 110000 грн. </w:t>
      </w:r>
    </w:p>
    <w:p w:rsidR="000A253E" w:rsidRDefault="000A253E" w:rsidP="000A253E">
      <w:pPr>
        <w:spacing w:after="0" w:line="240" w:lineRule="auto"/>
        <w:contextualSpacing/>
        <w:rPr>
          <w:rFonts w:ascii="TimesNewRoman" w:eastAsia="Calibri" w:hAnsi="TimesNewRoman" w:cs="Times New Roman"/>
          <w:color w:val="000000"/>
          <w:sz w:val="28"/>
          <w:szCs w:val="28"/>
        </w:rPr>
      </w:pPr>
    </w:p>
    <w:p w:rsidR="000A253E" w:rsidRPr="000A253E" w:rsidRDefault="000A253E" w:rsidP="000A253E">
      <w:p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Частки</w:t>
      </w:r>
      <w:r>
        <w:rPr>
          <w:rFonts w:ascii="TimesNewRoman" w:eastAsia="Calibri" w:hAnsi="TimesNewRoman" w:cs="Times New Roman"/>
          <w:color w:val="000000"/>
          <w:sz w:val="28"/>
          <w:szCs w:val="28"/>
        </w:rPr>
        <w:t xml:space="preserve"> </w:t>
      </w:r>
      <w:r w:rsidRPr="000A253E">
        <w:rPr>
          <w:rFonts w:ascii="TimesNewRoman" w:eastAsia="Calibri" w:hAnsi="TimesNewRoman" w:cs="Times New Roman"/>
          <w:color w:val="000000"/>
          <w:sz w:val="28"/>
          <w:szCs w:val="28"/>
        </w:rPr>
        <w:t>розділені так:</w:t>
      </w:r>
      <w:r w:rsidRPr="000A253E">
        <w:rPr>
          <w:rFonts w:ascii="TimesNewRoman" w:eastAsia="Calibri" w:hAnsi="TimesNewRoman" w:cs="Times New Roman"/>
          <w:color w:val="000000"/>
          <w:sz w:val="28"/>
          <w:szCs w:val="28"/>
        </w:rPr>
        <w:br/>
      </w:r>
      <w:r w:rsidRPr="000A253E">
        <w:rPr>
          <w:rFonts w:ascii="TimesNewRoman" w:eastAsia="Calibri" w:hAnsi="TimesNewRoman" w:cs="Times New Roman"/>
          <w:color w:val="000000"/>
          <w:sz w:val="28"/>
          <w:szCs w:val="28"/>
          <w:u w:val="single"/>
        </w:rPr>
        <w:t>Юридичні особи:</w:t>
      </w:r>
    </w:p>
    <w:p w:rsidR="000A253E" w:rsidRPr="000A253E" w:rsidRDefault="000A253E" w:rsidP="000A253E">
      <w:pPr>
        <w:numPr>
          <w:ilvl w:val="0"/>
          <w:numId w:val="65"/>
        </w:num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ПП «Тиса» - 30000 грн.</w:t>
      </w:r>
    </w:p>
    <w:p w:rsidR="000A253E" w:rsidRPr="000A253E" w:rsidRDefault="000A253E" w:rsidP="000A253E">
      <w:pPr>
        <w:numPr>
          <w:ilvl w:val="0"/>
          <w:numId w:val="65"/>
        </w:num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Банк Гал-Інвест – 30000 грн.</w:t>
      </w:r>
    </w:p>
    <w:p w:rsidR="000A253E" w:rsidRPr="000A253E" w:rsidRDefault="000A253E" w:rsidP="000A253E">
      <w:pPr>
        <w:spacing w:after="0" w:line="240" w:lineRule="auto"/>
        <w:rPr>
          <w:rFonts w:ascii="TimesNewRoman" w:eastAsia="Calibri" w:hAnsi="TimesNewRoman" w:cs="Times New Roman"/>
          <w:color w:val="000000"/>
          <w:sz w:val="28"/>
          <w:szCs w:val="28"/>
          <w:u w:val="single"/>
        </w:rPr>
      </w:pPr>
      <w:r w:rsidRPr="000A253E">
        <w:rPr>
          <w:rFonts w:ascii="TimesNewRoman" w:eastAsia="Calibri" w:hAnsi="TimesNewRoman" w:cs="Times New Roman"/>
          <w:color w:val="000000"/>
          <w:sz w:val="28"/>
          <w:szCs w:val="28"/>
          <w:u w:val="single"/>
        </w:rPr>
        <w:t xml:space="preserve">Фізичні особи: </w:t>
      </w:r>
    </w:p>
    <w:p w:rsidR="000A253E" w:rsidRPr="000A253E" w:rsidRDefault="000A253E" w:rsidP="000A253E">
      <w:pPr>
        <w:numPr>
          <w:ilvl w:val="0"/>
          <w:numId w:val="65"/>
        </w:num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Шаран Леся Іванівна – 25000 грн.</w:t>
      </w:r>
    </w:p>
    <w:p w:rsidR="000A253E" w:rsidRPr="000A253E" w:rsidRDefault="000A253E" w:rsidP="000A253E">
      <w:pPr>
        <w:numPr>
          <w:ilvl w:val="0"/>
          <w:numId w:val="65"/>
        </w:num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Новосад Володимир Іванович – 15000 грн.</w:t>
      </w:r>
    </w:p>
    <w:p w:rsidR="000A253E" w:rsidRPr="000A253E" w:rsidRDefault="000A253E" w:rsidP="000A253E">
      <w:pPr>
        <w:numPr>
          <w:ilvl w:val="0"/>
          <w:numId w:val="65"/>
        </w:numPr>
        <w:spacing w:after="0" w:line="240" w:lineRule="auto"/>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lastRenderedPageBreak/>
        <w:t>Чепіль Іванна Григорівна – 10000 грн.</w:t>
      </w:r>
    </w:p>
    <w:p w:rsidR="000A253E" w:rsidRPr="000A253E" w:rsidRDefault="000A253E" w:rsidP="000A253E">
      <w:pPr>
        <w:spacing w:after="0" w:line="240" w:lineRule="auto"/>
        <w:ind w:left="720"/>
        <w:contextualSpacing/>
        <w:rPr>
          <w:rFonts w:ascii="TimesNewRoman" w:eastAsia="Calibri" w:hAnsi="TimesNewRoman" w:cs="Times New Roman"/>
          <w:color w:val="000000"/>
          <w:sz w:val="28"/>
          <w:szCs w:val="28"/>
        </w:rPr>
      </w:pPr>
    </w:p>
    <w:p w:rsidR="000A253E" w:rsidRPr="000A253E" w:rsidRDefault="000A253E" w:rsidP="000A253E">
      <w:pPr>
        <w:spacing w:after="0" w:line="240" w:lineRule="auto"/>
        <w:ind w:left="720"/>
        <w:contextualSpacing/>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Повний набір проводок показаний в таблиці</w:t>
      </w:r>
    </w:p>
    <w:p w:rsidR="000A253E" w:rsidRPr="000A253E" w:rsidRDefault="000A253E" w:rsidP="000A253E">
      <w:pPr>
        <w:spacing w:after="0" w:line="240" w:lineRule="auto"/>
        <w:ind w:left="720"/>
        <w:contextualSpacing/>
        <w:rPr>
          <w:rFonts w:ascii="TimesNewRoman" w:eastAsia="Calibri" w:hAnsi="TimesNewRoman" w:cs="Times New Roman"/>
          <w:color w:val="000000"/>
          <w:sz w:val="28"/>
          <w:szCs w:val="28"/>
        </w:rPr>
      </w:pPr>
    </w:p>
    <w:tbl>
      <w:tblPr>
        <w:tblStyle w:val="a4"/>
        <w:tblW w:w="0" w:type="auto"/>
        <w:tblLook w:val="04A0" w:firstRow="1" w:lastRow="0" w:firstColumn="1" w:lastColumn="0" w:noHBand="0" w:noVBand="1"/>
      </w:tblPr>
      <w:tblGrid>
        <w:gridCol w:w="562"/>
        <w:gridCol w:w="564"/>
        <w:gridCol w:w="2413"/>
        <w:gridCol w:w="563"/>
        <w:gridCol w:w="2357"/>
        <w:gridCol w:w="790"/>
        <w:gridCol w:w="1459"/>
        <w:gridCol w:w="1148"/>
      </w:tblGrid>
      <w:tr w:rsidR="000A253E" w:rsidRPr="000A253E" w:rsidTr="000A253E">
        <w:tc>
          <w:tcPr>
            <w:tcW w:w="562" w:type="dxa"/>
            <w:vMerge w:val="restart"/>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 з/п</w:t>
            </w:r>
          </w:p>
        </w:tc>
        <w:tc>
          <w:tcPr>
            <w:tcW w:w="564" w:type="dxa"/>
            <w:vMerge w:val="restart"/>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Дт</w:t>
            </w:r>
          </w:p>
        </w:tc>
        <w:tc>
          <w:tcPr>
            <w:tcW w:w="2413" w:type="dxa"/>
            <w:vMerge w:val="restart"/>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Субконто Дт</w:t>
            </w:r>
          </w:p>
        </w:tc>
        <w:tc>
          <w:tcPr>
            <w:tcW w:w="563" w:type="dxa"/>
            <w:vMerge w:val="restart"/>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Кт</w:t>
            </w:r>
          </w:p>
        </w:tc>
        <w:tc>
          <w:tcPr>
            <w:tcW w:w="2357" w:type="dxa"/>
            <w:vMerge w:val="restart"/>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Субконто Кт</w:t>
            </w:r>
          </w:p>
        </w:tc>
        <w:tc>
          <w:tcPr>
            <w:tcW w:w="790" w:type="dxa"/>
            <w:vMerge w:val="restart"/>
          </w:tcPr>
          <w:p w:rsidR="000A253E" w:rsidRPr="000A253E" w:rsidRDefault="000A253E" w:rsidP="000A253E">
            <w:pPr>
              <w:rPr>
                <w:rFonts w:ascii="Times New Roman" w:eastAsia="Calibri" w:hAnsi="Times New Roman" w:cs="Times New Roman"/>
                <w:color w:val="000000"/>
                <w:sz w:val="28"/>
                <w:szCs w:val="28"/>
              </w:rPr>
            </w:pPr>
            <w:proofErr w:type="spellStart"/>
            <w:r w:rsidRPr="000A253E">
              <w:rPr>
                <w:rFonts w:ascii="Times New Roman" w:eastAsia="Calibri" w:hAnsi="Times New Roman" w:cs="Times New Roman"/>
                <w:color w:val="000000"/>
                <w:sz w:val="28"/>
                <w:szCs w:val="28"/>
              </w:rPr>
              <w:t>Кол</w:t>
            </w:r>
            <w:proofErr w:type="spellEnd"/>
          </w:p>
        </w:tc>
        <w:tc>
          <w:tcPr>
            <w:tcW w:w="2607" w:type="dxa"/>
            <w:gridSpan w:val="2"/>
          </w:tcPr>
          <w:p w:rsidR="000A253E" w:rsidRPr="000A253E" w:rsidRDefault="000A253E" w:rsidP="000A253E">
            <w:pPr>
              <w:jc w:val="cente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Сума</w:t>
            </w:r>
          </w:p>
        </w:tc>
      </w:tr>
      <w:tr w:rsidR="000A253E" w:rsidRPr="000A253E" w:rsidTr="000A253E">
        <w:tc>
          <w:tcPr>
            <w:tcW w:w="562" w:type="dxa"/>
            <w:vMerge/>
          </w:tcPr>
          <w:p w:rsidR="000A253E" w:rsidRPr="000A253E" w:rsidRDefault="000A253E" w:rsidP="000A253E">
            <w:pPr>
              <w:rPr>
                <w:rFonts w:ascii="Times New Roman" w:eastAsia="Calibri" w:hAnsi="Times New Roman" w:cs="Times New Roman"/>
                <w:color w:val="000000"/>
                <w:sz w:val="28"/>
                <w:szCs w:val="28"/>
              </w:rPr>
            </w:pPr>
          </w:p>
        </w:tc>
        <w:tc>
          <w:tcPr>
            <w:tcW w:w="564" w:type="dxa"/>
            <w:vMerge/>
          </w:tcPr>
          <w:p w:rsidR="000A253E" w:rsidRPr="000A253E" w:rsidRDefault="000A253E" w:rsidP="000A253E">
            <w:pPr>
              <w:rPr>
                <w:rFonts w:ascii="Times New Roman" w:eastAsia="Calibri" w:hAnsi="Times New Roman" w:cs="Times New Roman"/>
                <w:color w:val="000000"/>
                <w:sz w:val="28"/>
                <w:szCs w:val="28"/>
              </w:rPr>
            </w:pPr>
          </w:p>
        </w:tc>
        <w:tc>
          <w:tcPr>
            <w:tcW w:w="2413" w:type="dxa"/>
            <w:vMerge/>
          </w:tcPr>
          <w:p w:rsidR="000A253E" w:rsidRPr="000A253E" w:rsidRDefault="000A253E" w:rsidP="000A253E">
            <w:pPr>
              <w:rPr>
                <w:rFonts w:ascii="Times New Roman" w:eastAsia="Calibri" w:hAnsi="Times New Roman" w:cs="Times New Roman"/>
                <w:color w:val="000000"/>
                <w:sz w:val="28"/>
                <w:szCs w:val="28"/>
              </w:rPr>
            </w:pPr>
          </w:p>
        </w:tc>
        <w:tc>
          <w:tcPr>
            <w:tcW w:w="563" w:type="dxa"/>
            <w:vMerge/>
          </w:tcPr>
          <w:p w:rsidR="000A253E" w:rsidRPr="000A253E" w:rsidRDefault="000A253E" w:rsidP="000A253E">
            <w:pPr>
              <w:rPr>
                <w:rFonts w:ascii="Times New Roman" w:eastAsia="Calibri" w:hAnsi="Times New Roman" w:cs="Times New Roman"/>
                <w:color w:val="000000"/>
                <w:sz w:val="28"/>
                <w:szCs w:val="28"/>
              </w:rPr>
            </w:pPr>
          </w:p>
        </w:tc>
        <w:tc>
          <w:tcPr>
            <w:tcW w:w="2357" w:type="dxa"/>
            <w:vMerge/>
          </w:tcPr>
          <w:p w:rsidR="000A253E" w:rsidRPr="000A253E" w:rsidRDefault="000A253E" w:rsidP="000A253E">
            <w:pPr>
              <w:rPr>
                <w:rFonts w:ascii="Times New Roman" w:eastAsia="Calibri" w:hAnsi="Times New Roman" w:cs="Times New Roman"/>
                <w:color w:val="000000"/>
                <w:sz w:val="28"/>
                <w:szCs w:val="28"/>
              </w:rPr>
            </w:pPr>
          </w:p>
        </w:tc>
        <w:tc>
          <w:tcPr>
            <w:tcW w:w="790" w:type="dxa"/>
            <w:vMerge/>
          </w:tcPr>
          <w:p w:rsidR="000A253E" w:rsidRPr="000A253E" w:rsidRDefault="000A253E" w:rsidP="000A253E">
            <w:pPr>
              <w:rPr>
                <w:rFonts w:ascii="Times New Roman" w:eastAsia="Calibri" w:hAnsi="Times New Roman" w:cs="Times New Roman"/>
                <w:color w:val="000000"/>
                <w:sz w:val="28"/>
                <w:szCs w:val="28"/>
              </w:rPr>
            </w:pPr>
          </w:p>
        </w:tc>
        <w:tc>
          <w:tcPr>
            <w:tcW w:w="1459"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Коментарі</w:t>
            </w:r>
          </w:p>
        </w:tc>
        <w:tc>
          <w:tcPr>
            <w:tcW w:w="1148"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 Ж</w:t>
            </w:r>
          </w:p>
        </w:tc>
      </w:tr>
      <w:tr w:rsidR="000A253E" w:rsidRPr="000A253E" w:rsidTr="000A253E">
        <w:tc>
          <w:tcPr>
            <w:tcW w:w="562"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1</w:t>
            </w:r>
          </w:p>
        </w:tc>
        <w:tc>
          <w:tcPr>
            <w:tcW w:w="564"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46</w:t>
            </w:r>
          </w:p>
        </w:tc>
        <w:tc>
          <w:tcPr>
            <w:tcW w:w="241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ПП «Тиса»</w:t>
            </w:r>
          </w:p>
        </w:tc>
        <w:tc>
          <w:tcPr>
            <w:tcW w:w="56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40</w:t>
            </w:r>
          </w:p>
        </w:tc>
        <w:tc>
          <w:tcPr>
            <w:tcW w:w="2357"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ПП «Тиса»</w:t>
            </w:r>
          </w:p>
        </w:tc>
        <w:tc>
          <w:tcPr>
            <w:tcW w:w="790" w:type="dxa"/>
          </w:tcPr>
          <w:p w:rsidR="000A253E" w:rsidRPr="000A253E" w:rsidRDefault="000A253E" w:rsidP="000A253E">
            <w:pPr>
              <w:rPr>
                <w:rFonts w:ascii="Times New Roman" w:eastAsia="Calibri" w:hAnsi="Times New Roman" w:cs="Times New Roman"/>
                <w:color w:val="000000"/>
                <w:sz w:val="28"/>
                <w:szCs w:val="28"/>
              </w:rPr>
            </w:pPr>
          </w:p>
        </w:tc>
        <w:tc>
          <w:tcPr>
            <w:tcW w:w="1459"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30000</w:t>
            </w:r>
          </w:p>
        </w:tc>
        <w:tc>
          <w:tcPr>
            <w:tcW w:w="1148"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СК</w:t>
            </w:r>
          </w:p>
        </w:tc>
      </w:tr>
      <w:tr w:rsidR="000A253E" w:rsidRPr="000A253E" w:rsidTr="000A253E">
        <w:tc>
          <w:tcPr>
            <w:tcW w:w="562"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2</w:t>
            </w:r>
          </w:p>
        </w:tc>
        <w:tc>
          <w:tcPr>
            <w:tcW w:w="564"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46</w:t>
            </w:r>
          </w:p>
        </w:tc>
        <w:tc>
          <w:tcPr>
            <w:tcW w:w="241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Банк Гал - Інвест</w:t>
            </w:r>
          </w:p>
        </w:tc>
        <w:tc>
          <w:tcPr>
            <w:tcW w:w="56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40</w:t>
            </w:r>
          </w:p>
        </w:tc>
        <w:tc>
          <w:tcPr>
            <w:tcW w:w="2357"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Банк Гал - Інвест</w:t>
            </w:r>
          </w:p>
        </w:tc>
        <w:tc>
          <w:tcPr>
            <w:tcW w:w="790" w:type="dxa"/>
          </w:tcPr>
          <w:p w:rsidR="000A253E" w:rsidRPr="000A253E" w:rsidRDefault="000A253E" w:rsidP="000A253E">
            <w:pPr>
              <w:rPr>
                <w:rFonts w:ascii="Times New Roman" w:eastAsia="Calibri" w:hAnsi="Times New Roman" w:cs="Times New Roman"/>
                <w:color w:val="000000"/>
                <w:sz w:val="28"/>
                <w:szCs w:val="28"/>
              </w:rPr>
            </w:pPr>
          </w:p>
        </w:tc>
        <w:tc>
          <w:tcPr>
            <w:tcW w:w="1459"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30000</w:t>
            </w:r>
          </w:p>
        </w:tc>
        <w:tc>
          <w:tcPr>
            <w:tcW w:w="1148"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СК</w:t>
            </w:r>
          </w:p>
        </w:tc>
      </w:tr>
      <w:tr w:rsidR="000A253E" w:rsidRPr="000A253E" w:rsidTr="000A253E">
        <w:tc>
          <w:tcPr>
            <w:tcW w:w="562"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3</w:t>
            </w:r>
          </w:p>
        </w:tc>
        <w:tc>
          <w:tcPr>
            <w:tcW w:w="564"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46</w:t>
            </w:r>
          </w:p>
        </w:tc>
        <w:tc>
          <w:tcPr>
            <w:tcW w:w="241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Шаран</w:t>
            </w:r>
          </w:p>
        </w:tc>
        <w:tc>
          <w:tcPr>
            <w:tcW w:w="56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40</w:t>
            </w:r>
          </w:p>
        </w:tc>
        <w:tc>
          <w:tcPr>
            <w:tcW w:w="2357"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Шаран</w:t>
            </w:r>
          </w:p>
        </w:tc>
        <w:tc>
          <w:tcPr>
            <w:tcW w:w="790" w:type="dxa"/>
          </w:tcPr>
          <w:p w:rsidR="000A253E" w:rsidRPr="000A253E" w:rsidRDefault="000A253E" w:rsidP="000A253E">
            <w:pPr>
              <w:rPr>
                <w:rFonts w:ascii="Times New Roman" w:eastAsia="Calibri" w:hAnsi="Times New Roman" w:cs="Times New Roman"/>
                <w:color w:val="000000"/>
                <w:sz w:val="28"/>
                <w:szCs w:val="28"/>
              </w:rPr>
            </w:pPr>
          </w:p>
        </w:tc>
        <w:tc>
          <w:tcPr>
            <w:tcW w:w="1459"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25000</w:t>
            </w:r>
          </w:p>
        </w:tc>
        <w:tc>
          <w:tcPr>
            <w:tcW w:w="1148"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СК</w:t>
            </w:r>
          </w:p>
        </w:tc>
      </w:tr>
      <w:tr w:rsidR="000A253E" w:rsidRPr="000A253E" w:rsidTr="000A253E">
        <w:tc>
          <w:tcPr>
            <w:tcW w:w="562"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w:t>
            </w:r>
          </w:p>
        </w:tc>
        <w:tc>
          <w:tcPr>
            <w:tcW w:w="564"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46</w:t>
            </w:r>
          </w:p>
        </w:tc>
        <w:tc>
          <w:tcPr>
            <w:tcW w:w="241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Новосад</w:t>
            </w:r>
          </w:p>
        </w:tc>
        <w:tc>
          <w:tcPr>
            <w:tcW w:w="56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40</w:t>
            </w:r>
          </w:p>
        </w:tc>
        <w:tc>
          <w:tcPr>
            <w:tcW w:w="2357"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Новосад</w:t>
            </w:r>
          </w:p>
        </w:tc>
        <w:tc>
          <w:tcPr>
            <w:tcW w:w="790" w:type="dxa"/>
          </w:tcPr>
          <w:p w:rsidR="000A253E" w:rsidRPr="000A253E" w:rsidRDefault="000A253E" w:rsidP="000A253E">
            <w:pPr>
              <w:rPr>
                <w:rFonts w:ascii="Times New Roman" w:eastAsia="Calibri" w:hAnsi="Times New Roman" w:cs="Times New Roman"/>
                <w:color w:val="000000"/>
                <w:sz w:val="28"/>
                <w:szCs w:val="28"/>
              </w:rPr>
            </w:pPr>
          </w:p>
        </w:tc>
        <w:tc>
          <w:tcPr>
            <w:tcW w:w="1459"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15000</w:t>
            </w:r>
          </w:p>
        </w:tc>
        <w:tc>
          <w:tcPr>
            <w:tcW w:w="1148"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СК</w:t>
            </w:r>
          </w:p>
        </w:tc>
      </w:tr>
      <w:tr w:rsidR="000A253E" w:rsidRPr="000A253E" w:rsidTr="000A253E">
        <w:tc>
          <w:tcPr>
            <w:tcW w:w="562"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5</w:t>
            </w:r>
          </w:p>
        </w:tc>
        <w:tc>
          <w:tcPr>
            <w:tcW w:w="564"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46</w:t>
            </w:r>
          </w:p>
        </w:tc>
        <w:tc>
          <w:tcPr>
            <w:tcW w:w="241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Чепіль</w:t>
            </w:r>
          </w:p>
        </w:tc>
        <w:tc>
          <w:tcPr>
            <w:tcW w:w="563"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40</w:t>
            </w:r>
          </w:p>
        </w:tc>
        <w:tc>
          <w:tcPr>
            <w:tcW w:w="2357"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Чепіль</w:t>
            </w:r>
          </w:p>
        </w:tc>
        <w:tc>
          <w:tcPr>
            <w:tcW w:w="790" w:type="dxa"/>
          </w:tcPr>
          <w:p w:rsidR="000A253E" w:rsidRPr="000A253E" w:rsidRDefault="000A253E" w:rsidP="000A253E">
            <w:pPr>
              <w:rPr>
                <w:rFonts w:ascii="Times New Roman" w:eastAsia="Calibri" w:hAnsi="Times New Roman" w:cs="Times New Roman"/>
                <w:color w:val="000000"/>
                <w:sz w:val="28"/>
                <w:szCs w:val="28"/>
              </w:rPr>
            </w:pPr>
          </w:p>
        </w:tc>
        <w:tc>
          <w:tcPr>
            <w:tcW w:w="1459"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10000</w:t>
            </w:r>
          </w:p>
        </w:tc>
        <w:tc>
          <w:tcPr>
            <w:tcW w:w="1148" w:type="dxa"/>
          </w:tcPr>
          <w:p w:rsidR="000A253E" w:rsidRPr="000A253E" w:rsidRDefault="000A253E" w:rsidP="000A253E">
            <w:pPr>
              <w:rPr>
                <w:rFonts w:ascii="Times New Roman" w:eastAsia="Calibri" w:hAnsi="Times New Roman" w:cs="Times New Roman"/>
                <w:color w:val="000000"/>
                <w:sz w:val="28"/>
                <w:szCs w:val="28"/>
              </w:rPr>
            </w:pPr>
            <w:r w:rsidRPr="000A253E">
              <w:rPr>
                <w:rFonts w:ascii="Times New Roman" w:eastAsia="Calibri" w:hAnsi="Times New Roman" w:cs="Times New Roman"/>
                <w:color w:val="000000"/>
                <w:sz w:val="28"/>
                <w:szCs w:val="28"/>
              </w:rPr>
              <w:t>СК</w:t>
            </w:r>
          </w:p>
        </w:tc>
      </w:tr>
    </w:tbl>
    <w:p w:rsidR="000A253E" w:rsidRPr="000A253E" w:rsidRDefault="000A253E" w:rsidP="000A253E">
      <w:pPr>
        <w:spacing w:after="0" w:line="240" w:lineRule="auto"/>
        <w:rPr>
          <w:rFonts w:ascii="TimesNewRoman" w:eastAsia="Calibri" w:hAnsi="TimesNewRoman" w:cs="Times New Roman"/>
          <w:color w:val="000000"/>
        </w:rPr>
      </w:pPr>
    </w:p>
    <w:p w:rsidR="000A253E" w:rsidRPr="000A253E" w:rsidRDefault="000A253E" w:rsidP="000A253E">
      <w:pPr>
        <w:spacing w:after="0" w:line="240" w:lineRule="auto"/>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Закрийте Журнал операцій. </w:t>
      </w:r>
    </w:p>
    <w:p w:rsidR="000A253E" w:rsidRPr="000A253E" w:rsidRDefault="000A253E" w:rsidP="000A253E">
      <w:pPr>
        <w:spacing w:after="0" w:line="240" w:lineRule="auto"/>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9. Відкрийте Повний журнал, виділіть операцію, введену вище і натисніть кнопку </w:t>
      </w:r>
      <w:r w:rsidRPr="000A253E">
        <w:rPr>
          <w:rFonts w:ascii="TimesNewRoman" w:eastAsia="Calibri" w:hAnsi="TimesNewRoman" w:cs="Times New Roman"/>
          <w:i/>
          <w:iCs/>
          <w:color w:val="000000"/>
          <w:sz w:val="28"/>
          <w:szCs w:val="28"/>
        </w:rPr>
        <w:t xml:space="preserve">Печать </w:t>
      </w:r>
      <w:proofErr w:type="spellStart"/>
      <w:r w:rsidRPr="000A253E">
        <w:rPr>
          <w:rFonts w:ascii="TimesNewRoman" w:eastAsia="Calibri" w:hAnsi="TimesNewRoman" w:cs="Times New Roman"/>
          <w:i/>
          <w:iCs/>
          <w:color w:val="000000"/>
          <w:sz w:val="28"/>
          <w:szCs w:val="28"/>
        </w:rPr>
        <w:t>движений</w:t>
      </w:r>
      <w:proofErr w:type="spellEnd"/>
      <w:r w:rsidRPr="000A253E">
        <w:rPr>
          <w:rFonts w:ascii="TimesNewRoman" w:eastAsia="Calibri" w:hAnsi="TimesNewRoman" w:cs="Times New Roman"/>
          <w:color w:val="000000"/>
          <w:sz w:val="28"/>
          <w:szCs w:val="28"/>
        </w:rPr>
        <w:t xml:space="preserve">. Перегляньте документ, що утворився і прокоментуйте його. </w:t>
      </w:r>
    </w:p>
    <w:p w:rsidR="000A253E" w:rsidRPr="000A253E" w:rsidRDefault="000A253E" w:rsidP="000A253E">
      <w:pPr>
        <w:spacing w:after="0" w:line="240" w:lineRule="auto"/>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 xml:space="preserve">10. Дані запишіть в зошит. </w:t>
      </w:r>
    </w:p>
    <w:p w:rsidR="000A253E" w:rsidRPr="000A253E" w:rsidRDefault="000A253E" w:rsidP="000A253E">
      <w:pPr>
        <w:spacing w:after="0" w:line="240" w:lineRule="auto"/>
        <w:jc w:val="both"/>
        <w:rPr>
          <w:rFonts w:ascii="TimesNewRoman" w:eastAsia="Calibri" w:hAnsi="TimesNewRoman" w:cs="Times New Roman"/>
          <w:color w:val="000000"/>
          <w:sz w:val="28"/>
          <w:szCs w:val="28"/>
        </w:rPr>
      </w:pPr>
      <w:r w:rsidRPr="000A253E">
        <w:rPr>
          <w:rFonts w:ascii="TimesNewRoman" w:eastAsia="Calibri" w:hAnsi="TimesNewRoman" w:cs="Times New Roman"/>
          <w:color w:val="000000"/>
          <w:sz w:val="28"/>
          <w:szCs w:val="28"/>
        </w:rPr>
        <w:t>11. Завершити роботу з програмою.</w:t>
      </w:r>
    </w:p>
    <w:p w:rsidR="000A253E" w:rsidRDefault="000A253E" w:rsidP="00A113AD">
      <w:pPr>
        <w:tabs>
          <w:tab w:val="left" w:pos="4305"/>
        </w:tabs>
      </w:pPr>
    </w:p>
    <w:p w:rsidR="000A253E" w:rsidRDefault="000A253E" w:rsidP="00A113AD">
      <w:pPr>
        <w:tabs>
          <w:tab w:val="left" w:pos="4305"/>
        </w:tabs>
      </w:pPr>
    </w:p>
    <w:p w:rsidR="000A253E" w:rsidRDefault="000A253E" w:rsidP="00A113AD">
      <w:pPr>
        <w:tabs>
          <w:tab w:val="left" w:pos="4305"/>
        </w:tabs>
      </w:pPr>
    </w:p>
    <w:p w:rsidR="000A253E" w:rsidRDefault="000A253E" w:rsidP="00A113AD">
      <w:pPr>
        <w:tabs>
          <w:tab w:val="left" w:pos="4305"/>
        </w:tabs>
      </w:pPr>
    </w:p>
    <w:p w:rsidR="000A253E" w:rsidRDefault="000A253E" w:rsidP="00A113AD">
      <w:pPr>
        <w:tabs>
          <w:tab w:val="left" w:pos="4305"/>
        </w:tabs>
      </w:pPr>
    </w:p>
    <w:p w:rsidR="000A253E" w:rsidRDefault="000A253E" w:rsidP="00A113AD">
      <w:pPr>
        <w:tabs>
          <w:tab w:val="left" w:pos="4305"/>
        </w:tabs>
      </w:pPr>
    </w:p>
    <w:p w:rsidR="000574B8" w:rsidRPr="000574B8" w:rsidRDefault="000574B8" w:rsidP="000574B8">
      <w:pPr>
        <w:spacing w:after="0" w:line="240" w:lineRule="auto"/>
        <w:jc w:val="center"/>
        <w:rPr>
          <w:rFonts w:ascii="Times New Roman" w:eastAsia="Times New Roman" w:hAnsi="Times New Roman" w:cs="Times New Roman"/>
          <w:b/>
          <w:sz w:val="44"/>
          <w:szCs w:val="44"/>
          <w:lang w:eastAsia="ru-RU"/>
        </w:rPr>
      </w:pPr>
      <w:r w:rsidRPr="000574B8">
        <w:rPr>
          <w:rFonts w:ascii="Times New Roman" w:eastAsia="Times New Roman" w:hAnsi="Times New Roman" w:cs="Times New Roman"/>
          <w:b/>
          <w:sz w:val="44"/>
          <w:szCs w:val="44"/>
          <w:lang w:eastAsia="ru-RU"/>
        </w:rPr>
        <w:t>ІНСТРУКЦІЙНА КАРТКА №58</w:t>
      </w:r>
    </w:p>
    <w:p w:rsidR="000574B8" w:rsidRPr="000574B8" w:rsidRDefault="000574B8" w:rsidP="000574B8">
      <w:pPr>
        <w:spacing w:after="0" w:line="240" w:lineRule="auto"/>
        <w:rPr>
          <w:rFonts w:ascii="Times New Roman" w:eastAsia="Times New Roman" w:hAnsi="Times New Roman" w:cs="Times New Roman"/>
          <w:sz w:val="28"/>
          <w:szCs w:val="28"/>
          <w:lang w:eastAsia="ru-RU"/>
        </w:rPr>
      </w:pPr>
      <w:r w:rsidRPr="000574B8">
        <w:rPr>
          <w:rFonts w:ascii="Times New Roman" w:eastAsia="Times New Roman" w:hAnsi="Times New Roman" w:cs="Times New Roman"/>
          <w:sz w:val="28"/>
          <w:szCs w:val="28"/>
          <w:lang w:eastAsia="ru-RU"/>
        </w:rPr>
        <w:t xml:space="preserve"> </w:t>
      </w:r>
    </w:p>
    <w:p w:rsidR="000574B8" w:rsidRPr="000574B8" w:rsidRDefault="000574B8" w:rsidP="000574B8">
      <w:pPr>
        <w:spacing w:after="0" w:line="240" w:lineRule="auto"/>
        <w:rPr>
          <w:rFonts w:ascii="Times New Roman" w:eastAsia="Times New Roman" w:hAnsi="Times New Roman" w:cs="Times New Roman"/>
          <w:sz w:val="28"/>
          <w:szCs w:val="28"/>
          <w:lang w:eastAsia="ru-RU"/>
        </w:rPr>
      </w:pPr>
      <w:r w:rsidRPr="000574B8">
        <w:rPr>
          <w:rFonts w:ascii="Times New Roman" w:eastAsia="Times New Roman" w:hAnsi="Times New Roman" w:cs="Times New Roman"/>
          <w:b/>
          <w:sz w:val="28"/>
          <w:szCs w:val="28"/>
          <w:lang w:eastAsia="ru-RU"/>
        </w:rPr>
        <w:t>ТЕМА ПРОГРАМИ:</w:t>
      </w:r>
      <w:r w:rsidRPr="000574B8">
        <w:rPr>
          <w:rFonts w:ascii="Times New Roman" w:eastAsia="Times New Roman" w:hAnsi="Times New Roman" w:cs="Times New Roman"/>
          <w:sz w:val="28"/>
          <w:szCs w:val="28"/>
          <w:lang w:eastAsia="ru-RU"/>
        </w:rPr>
        <w:t xml:space="preserve"> </w:t>
      </w:r>
      <w:r w:rsidRPr="000574B8">
        <w:rPr>
          <w:rFonts w:ascii="Times New Roman" w:eastAsia="Times New Roman" w:hAnsi="Times New Roman" w:cs="Times New Roman"/>
          <w:sz w:val="28"/>
          <w:szCs w:val="28"/>
          <w:lang w:eastAsia="ru-RU"/>
        </w:rPr>
        <w:tab/>
      </w:r>
      <w:r w:rsidRPr="000574B8">
        <w:rPr>
          <w:rFonts w:ascii="Times New Roman" w:eastAsia="Times New Roman" w:hAnsi="Times New Roman" w:cs="Times New Roman"/>
          <w:b/>
          <w:sz w:val="28"/>
          <w:szCs w:val="28"/>
          <w:lang w:eastAsia="ru-RU"/>
        </w:rPr>
        <w:t>Фінансово – економічний аналіз.</w:t>
      </w:r>
    </w:p>
    <w:p w:rsidR="000574B8" w:rsidRPr="000574B8" w:rsidRDefault="000574B8" w:rsidP="000574B8">
      <w:pPr>
        <w:spacing w:after="0" w:line="240" w:lineRule="auto"/>
        <w:rPr>
          <w:rFonts w:ascii="Times New Roman" w:eastAsia="Times New Roman" w:hAnsi="Times New Roman" w:cs="Times New Roman"/>
          <w:b/>
          <w:sz w:val="28"/>
          <w:szCs w:val="28"/>
          <w:lang w:eastAsia="ru-RU"/>
        </w:rPr>
      </w:pPr>
      <w:r w:rsidRPr="000574B8">
        <w:rPr>
          <w:rFonts w:ascii="Times New Roman" w:eastAsia="Times New Roman" w:hAnsi="Times New Roman" w:cs="Times New Roman"/>
          <w:b/>
          <w:sz w:val="28"/>
          <w:szCs w:val="28"/>
          <w:lang w:eastAsia="ru-RU"/>
        </w:rPr>
        <w:t>ТЕМА УРОКУ:</w:t>
      </w:r>
      <w:r w:rsidRPr="000574B8">
        <w:rPr>
          <w:rFonts w:ascii="Times New Roman" w:eastAsia="Times New Roman" w:hAnsi="Times New Roman" w:cs="Times New Roman"/>
          <w:sz w:val="28"/>
          <w:szCs w:val="28"/>
          <w:lang w:eastAsia="ru-RU"/>
        </w:rPr>
        <w:tab/>
      </w:r>
      <w:r w:rsidRPr="000574B8">
        <w:rPr>
          <w:rFonts w:ascii="Times New Roman" w:eastAsia="Times New Roman" w:hAnsi="Times New Roman" w:cs="Times New Roman"/>
          <w:sz w:val="28"/>
          <w:szCs w:val="28"/>
          <w:lang w:eastAsia="ru-RU"/>
        </w:rPr>
        <w:tab/>
      </w:r>
      <w:r w:rsidRPr="000574B8">
        <w:rPr>
          <w:rFonts w:ascii="Times New Roman" w:eastAsia="Times New Roman" w:hAnsi="Times New Roman" w:cs="Times New Roman"/>
          <w:b/>
          <w:sz w:val="28"/>
          <w:szCs w:val="28"/>
          <w:lang w:eastAsia="ru-RU"/>
        </w:rPr>
        <w:t>Фінансово – економічний аналіз. Тематична атестація.</w:t>
      </w:r>
    </w:p>
    <w:p w:rsidR="000574B8" w:rsidRPr="000574B8" w:rsidRDefault="000574B8" w:rsidP="000574B8">
      <w:pPr>
        <w:spacing w:after="0" w:line="240" w:lineRule="auto"/>
        <w:jc w:val="both"/>
        <w:rPr>
          <w:rFonts w:ascii="Times New Roman" w:eastAsia="Times New Roman" w:hAnsi="Times New Roman" w:cs="Times New Roman"/>
          <w:sz w:val="28"/>
          <w:szCs w:val="28"/>
          <w:lang w:eastAsia="ru-RU"/>
        </w:rPr>
      </w:pPr>
      <w:r w:rsidRPr="000574B8">
        <w:rPr>
          <w:rFonts w:ascii="Times New Roman" w:eastAsia="Times New Roman" w:hAnsi="Times New Roman" w:cs="Times New Roman"/>
          <w:b/>
          <w:sz w:val="28"/>
          <w:szCs w:val="28"/>
          <w:lang w:eastAsia="ru-RU"/>
        </w:rPr>
        <w:t>МЕТА:</w:t>
      </w:r>
      <w:r w:rsidRPr="000574B8">
        <w:rPr>
          <w:rFonts w:ascii="Times New Roman" w:eastAsia="Times New Roman" w:hAnsi="Times New Roman" w:cs="Times New Roman"/>
          <w:sz w:val="28"/>
          <w:szCs w:val="28"/>
          <w:lang w:eastAsia="ru-RU"/>
        </w:rPr>
        <w:t xml:space="preserve"> </w:t>
      </w:r>
      <w:r w:rsidRPr="000574B8">
        <w:rPr>
          <w:rFonts w:ascii="Times New Roman" w:eastAsia="Times New Roman" w:hAnsi="Times New Roman" w:cs="Times New Roman"/>
          <w:sz w:val="28"/>
          <w:szCs w:val="28"/>
          <w:lang w:eastAsia="ru-RU"/>
        </w:rPr>
        <w:tab/>
      </w:r>
      <w:r w:rsidRPr="000574B8">
        <w:rPr>
          <w:rFonts w:ascii="Times New Roman" w:eastAsia="Times New Roman" w:hAnsi="Times New Roman" w:cs="Times New Roman"/>
          <w:sz w:val="28"/>
          <w:szCs w:val="28"/>
          <w:lang w:eastAsia="ru-RU"/>
        </w:rPr>
        <w:tab/>
      </w:r>
      <w:r w:rsidRPr="000574B8">
        <w:rPr>
          <w:rFonts w:ascii="Times New Roman" w:eastAsia="Times New Roman" w:hAnsi="Times New Roman" w:cs="Times New Roman"/>
          <w:sz w:val="28"/>
          <w:szCs w:val="28"/>
          <w:lang w:eastAsia="ru-RU"/>
        </w:rPr>
        <w:tab/>
        <w:t>Формування практичних навичок з відображення операцій з економіки підприємства та фінансово – економічного аналізу. Удосконалити  та систематизувати уміння  та навички по  розрахунку обсягів виробництва, нормуванню товарних запасів та сировини, розрахунку валових витрат та вмінню проводити аналіз фінансово-господарської діяльності. Розвивати логічне, аналітичне та критичне мислення, самостійність, послідовність виконання виробничих завдань.</w:t>
      </w:r>
    </w:p>
    <w:p w:rsidR="000574B8" w:rsidRPr="000574B8" w:rsidRDefault="000574B8" w:rsidP="000574B8">
      <w:pPr>
        <w:spacing w:after="0" w:line="240" w:lineRule="auto"/>
        <w:jc w:val="both"/>
        <w:rPr>
          <w:rFonts w:ascii="Times New Roman" w:eastAsia="Times New Roman" w:hAnsi="Times New Roman" w:cs="Times New Roman"/>
          <w:sz w:val="28"/>
          <w:szCs w:val="28"/>
          <w:lang w:eastAsia="ru-RU"/>
        </w:rPr>
      </w:pPr>
      <w:r w:rsidRPr="000574B8">
        <w:rPr>
          <w:rFonts w:ascii="Times New Roman" w:eastAsia="Times New Roman" w:hAnsi="Times New Roman" w:cs="Times New Roman"/>
          <w:b/>
          <w:sz w:val="28"/>
          <w:szCs w:val="28"/>
          <w:lang w:eastAsia="ru-RU"/>
        </w:rPr>
        <w:t>Дидактичне забезпечення:</w:t>
      </w:r>
      <w:r w:rsidRPr="000574B8">
        <w:rPr>
          <w:rFonts w:ascii="Times New Roman" w:eastAsia="Times New Roman" w:hAnsi="Times New Roman" w:cs="Times New Roman"/>
          <w:sz w:val="28"/>
          <w:szCs w:val="28"/>
          <w:lang w:eastAsia="ru-RU"/>
        </w:rPr>
        <w:t xml:space="preserve"> інструкційна карта, конспекти, план  рахунків, калькулятор.</w:t>
      </w:r>
    </w:p>
    <w:p w:rsidR="000574B8" w:rsidRPr="000574B8" w:rsidRDefault="000574B8" w:rsidP="000574B8">
      <w:pPr>
        <w:spacing w:after="0" w:line="240" w:lineRule="auto"/>
        <w:jc w:val="both"/>
        <w:rPr>
          <w:rFonts w:ascii="Times New Roman" w:eastAsia="Times New Roman" w:hAnsi="Times New Roman" w:cs="Times New Roman"/>
          <w:sz w:val="28"/>
          <w:szCs w:val="28"/>
          <w:lang w:eastAsia="ru-RU"/>
        </w:rPr>
      </w:pPr>
      <w:r w:rsidRPr="000574B8">
        <w:rPr>
          <w:rFonts w:ascii="Times New Roman" w:eastAsia="Times New Roman" w:hAnsi="Times New Roman" w:cs="Times New Roman"/>
          <w:b/>
          <w:sz w:val="28"/>
          <w:szCs w:val="28"/>
          <w:lang w:eastAsia="ru-RU"/>
        </w:rPr>
        <w:t>Література:</w:t>
      </w:r>
      <w:r w:rsidRPr="000574B8">
        <w:rPr>
          <w:rFonts w:ascii="Times New Roman" w:eastAsia="Times New Roman" w:hAnsi="Times New Roman" w:cs="Times New Roman"/>
          <w:color w:val="FF0000"/>
          <w:sz w:val="28"/>
          <w:szCs w:val="28"/>
          <w:lang w:eastAsia="ru-RU"/>
        </w:rPr>
        <w:tab/>
      </w:r>
      <w:r w:rsidRPr="000574B8">
        <w:rPr>
          <w:rFonts w:ascii="Times New Roman" w:eastAsia="Calibri" w:hAnsi="Times New Roman" w:cs="Times New Roman"/>
          <w:sz w:val="28"/>
          <w:szCs w:val="28"/>
        </w:rPr>
        <w:t>Н. М. Ткаченко «Бухгалтерський фінансовий облік», К.2002; Л. К. Сук, П. Л. Сук „Бухгалтерський облік”, 2005р.; О. В. Лишиленко «Теорія бухгалтерського обліку» К.Ц.Н.Л. 2003; М. Грабова, Ю. В. Кривоносов „Облік основних господарських операцій в бухгалтерських проводках”. 2000р.; Н. В. Чабанова, Ю. А. Василенко „Бухгалтерський фінансовий облік”, 2004р. Ф.Ф.Бутинець, „Практикум „Бухгалтерський фінансовий облік”, Житомир, ПП „Рута”, 2001.</w:t>
      </w:r>
    </w:p>
    <w:p w:rsidR="000574B8" w:rsidRPr="000574B8" w:rsidRDefault="000574B8" w:rsidP="000574B8">
      <w:pPr>
        <w:spacing w:after="0" w:line="240" w:lineRule="auto"/>
        <w:rPr>
          <w:rFonts w:ascii="Times New Roman" w:eastAsia="Times New Roman" w:hAnsi="Times New Roman" w:cs="Times New Roman"/>
          <w:b/>
          <w:sz w:val="28"/>
          <w:szCs w:val="28"/>
          <w:lang w:eastAsia="ru-RU"/>
        </w:rPr>
      </w:pPr>
      <w:r w:rsidRPr="000574B8">
        <w:rPr>
          <w:rFonts w:ascii="Times New Roman" w:eastAsia="Times New Roman" w:hAnsi="Times New Roman" w:cs="Times New Roman"/>
          <w:b/>
          <w:sz w:val="28"/>
          <w:szCs w:val="28"/>
          <w:lang w:eastAsia="ru-RU"/>
        </w:rPr>
        <w:t xml:space="preserve">Що потрібно виконати:    </w:t>
      </w:r>
      <w:r w:rsidRPr="000574B8">
        <w:rPr>
          <w:rFonts w:ascii="Times New Roman" w:eastAsia="Times New Roman" w:hAnsi="Times New Roman" w:cs="Times New Roman"/>
          <w:sz w:val="28"/>
          <w:szCs w:val="28"/>
          <w:lang w:eastAsia="ru-RU"/>
        </w:rPr>
        <w:t>(Результати відобразити в робочому зошиті)</w:t>
      </w:r>
    </w:p>
    <w:p w:rsidR="000574B8" w:rsidRPr="000574B8" w:rsidRDefault="000574B8" w:rsidP="000574B8">
      <w:pPr>
        <w:spacing w:after="0" w:line="240" w:lineRule="auto"/>
        <w:rPr>
          <w:rFonts w:ascii="Times New Roman" w:eastAsia="Times New Roman" w:hAnsi="Times New Roman" w:cs="Times New Roman"/>
          <w:b/>
          <w:sz w:val="28"/>
          <w:szCs w:val="28"/>
          <w:lang w:eastAsia="ru-RU"/>
        </w:rPr>
      </w:pPr>
      <w:r w:rsidRPr="000574B8">
        <w:rPr>
          <w:rFonts w:ascii="Times New Roman" w:eastAsia="Times New Roman" w:hAnsi="Times New Roman" w:cs="Times New Roman"/>
          <w:b/>
          <w:sz w:val="28"/>
          <w:szCs w:val="28"/>
          <w:lang w:eastAsia="ru-RU"/>
        </w:rPr>
        <w:lastRenderedPageBreak/>
        <w:t>Завдання 1</w:t>
      </w:r>
    </w:p>
    <w:p w:rsidR="000574B8" w:rsidRPr="000574B8" w:rsidRDefault="000574B8" w:rsidP="000574B8">
      <w:pPr>
        <w:spacing w:after="0" w:line="240" w:lineRule="auto"/>
        <w:ind w:firstLine="708"/>
        <w:jc w:val="both"/>
        <w:rPr>
          <w:rFonts w:ascii="Times New Roman" w:eastAsia="Times New Roman" w:hAnsi="Times New Roman" w:cs="Times New Roman"/>
          <w:sz w:val="28"/>
          <w:szCs w:val="28"/>
          <w:lang w:eastAsia="ru-RU"/>
        </w:rPr>
      </w:pPr>
      <w:r w:rsidRPr="000574B8">
        <w:rPr>
          <w:rFonts w:ascii="Times New Roman" w:eastAsia="Times New Roman" w:hAnsi="Times New Roman" w:cs="Times New Roman"/>
          <w:sz w:val="28"/>
          <w:szCs w:val="28"/>
          <w:lang w:eastAsia="ru-RU"/>
        </w:rPr>
        <w:t>Проаналізуйте дебіторську і кредиторську заборгованість виробництва за 2015 – 2016 роки. Обчисліть абсолютний приріст (спад) темпи зростання (спадання) заборгованостей. Що означають ці показники.</w:t>
      </w:r>
    </w:p>
    <w:tbl>
      <w:tblPr>
        <w:tblW w:w="9905" w:type="dxa"/>
        <w:tblLayout w:type="fixed"/>
        <w:tblLook w:val="0000" w:firstRow="0" w:lastRow="0" w:firstColumn="0" w:lastColumn="0" w:noHBand="0" w:noVBand="0"/>
      </w:tblPr>
      <w:tblGrid>
        <w:gridCol w:w="5778"/>
        <w:gridCol w:w="1560"/>
        <w:gridCol w:w="1559"/>
        <w:gridCol w:w="1008"/>
      </w:tblGrid>
      <w:tr w:rsidR="000574B8" w:rsidRPr="000574B8" w:rsidTr="000A253E">
        <w:tc>
          <w:tcPr>
            <w:tcW w:w="577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rPr>
                <w:rFonts w:ascii="Times New Roman" w:eastAsia="Times New Roman" w:hAnsi="Times New Roman" w:cs="Times New Roman"/>
                <w:sz w:val="28"/>
                <w:szCs w:val="28"/>
                <w:lang w:eastAsia="ru-RU"/>
              </w:rPr>
            </w:pPr>
            <w:r w:rsidRPr="000574B8">
              <w:rPr>
                <w:rFonts w:ascii="Times New Roman" w:eastAsia="Times New Roman" w:hAnsi="Times New Roman" w:cs="Times New Roman"/>
                <w:sz w:val="28"/>
                <w:szCs w:val="28"/>
                <w:lang w:eastAsia="ru-RU"/>
              </w:rPr>
              <w:t>Форми безготівкових розрахунків</w:t>
            </w:r>
          </w:p>
        </w:tc>
        <w:tc>
          <w:tcPr>
            <w:tcW w:w="1560"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8"/>
                <w:szCs w:val="28"/>
                <w:lang w:eastAsia="ru-RU"/>
              </w:rPr>
            </w:pPr>
            <w:r w:rsidRPr="000574B8">
              <w:rPr>
                <w:rFonts w:ascii="Times New Roman" w:eastAsia="Times New Roman" w:hAnsi="Times New Roman" w:cs="Times New Roman"/>
                <w:sz w:val="28"/>
                <w:szCs w:val="28"/>
                <w:lang w:eastAsia="ru-RU"/>
              </w:rPr>
              <w:t>Платіжне доручення</w:t>
            </w:r>
          </w:p>
        </w:tc>
        <w:tc>
          <w:tcPr>
            <w:tcW w:w="1559"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8"/>
                <w:szCs w:val="28"/>
                <w:lang w:eastAsia="ru-RU"/>
              </w:rPr>
            </w:pPr>
            <w:r w:rsidRPr="000574B8">
              <w:rPr>
                <w:rFonts w:ascii="Times New Roman" w:eastAsia="Times New Roman" w:hAnsi="Times New Roman" w:cs="Times New Roman"/>
                <w:sz w:val="28"/>
                <w:szCs w:val="28"/>
                <w:lang w:eastAsia="ru-RU"/>
              </w:rPr>
              <w:t>Вимога доручення</w:t>
            </w:r>
          </w:p>
        </w:tc>
        <w:tc>
          <w:tcPr>
            <w:tcW w:w="100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8"/>
                <w:szCs w:val="28"/>
                <w:lang w:eastAsia="ru-RU"/>
              </w:rPr>
            </w:pPr>
            <w:r w:rsidRPr="000574B8">
              <w:rPr>
                <w:rFonts w:ascii="Times New Roman" w:eastAsia="Times New Roman" w:hAnsi="Times New Roman" w:cs="Times New Roman"/>
                <w:sz w:val="28"/>
                <w:szCs w:val="28"/>
                <w:lang w:eastAsia="ru-RU"/>
              </w:rPr>
              <w:t>Чеки</w:t>
            </w:r>
          </w:p>
        </w:tc>
      </w:tr>
      <w:tr w:rsidR="000574B8" w:rsidRPr="000574B8" w:rsidTr="000A253E">
        <w:tc>
          <w:tcPr>
            <w:tcW w:w="577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 xml:space="preserve"> Дебіторська заборгованість в тис. грн. </w:t>
            </w:r>
          </w:p>
        </w:tc>
        <w:tc>
          <w:tcPr>
            <w:tcW w:w="1560"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c>
          <w:tcPr>
            <w:tcW w:w="100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r>
      <w:tr w:rsidR="000574B8" w:rsidRPr="000574B8" w:rsidTr="000A253E">
        <w:tc>
          <w:tcPr>
            <w:tcW w:w="577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2015</w:t>
            </w:r>
          </w:p>
        </w:tc>
        <w:tc>
          <w:tcPr>
            <w:tcW w:w="1560"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98,2</w:t>
            </w:r>
          </w:p>
        </w:tc>
        <w:tc>
          <w:tcPr>
            <w:tcW w:w="1559"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103,5</w:t>
            </w:r>
          </w:p>
        </w:tc>
        <w:tc>
          <w:tcPr>
            <w:tcW w:w="100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104,0</w:t>
            </w:r>
          </w:p>
        </w:tc>
      </w:tr>
      <w:tr w:rsidR="000574B8" w:rsidRPr="000574B8" w:rsidTr="000A253E">
        <w:tc>
          <w:tcPr>
            <w:tcW w:w="577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2016</w:t>
            </w:r>
          </w:p>
        </w:tc>
        <w:tc>
          <w:tcPr>
            <w:tcW w:w="1560"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105,4</w:t>
            </w:r>
          </w:p>
        </w:tc>
        <w:tc>
          <w:tcPr>
            <w:tcW w:w="1559"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97,3</w:t>
            </w:r>
          </w:p>
        </w:tc>
        <w:tc>
          <w:tcPr>
            <w:tcW w:w="100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105,3</w:t>
            </w:r>
          </w:p>
        </w:tc>
      </w:tr>
      <w:tr w:rsidR="000574B8" w:rsidRPr="000574B8" w:rsidTr="000A253E">
        <w:tc>
          <w:tcPr>
            <w:tcW w:w="577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Абсолютні відхилення ( +;- )</w:t>
            </w:r>
          </w:p>
        </w:tc>
        <w:tc>
          <w:tcPr>
            <w:tcW w:w="1560"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c>
          <w:tcPr>
            <w:tcW w:w="100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r>
      <w:tr w:rsidR="000574B8" w:rsidRPr="000574B8" w:rsidTr="000A253E">
        <w:tc>
          <w:tcPr>
            <w:tcW w:w="577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 xml:space="preserve"> Кредиторська заборгованість в  тис. грн.</w:t>
            </w:r>
          </w:p>
        </w:tc>
        <w:tc>
          <w:tcPr>
            <w:tcW w:w="1560"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c>
          <w:tcPr>
            <w:tcW w:w="100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r>
      <w:tr w:rsidR="000574B8" w:rsidRPr="000574B8" w:rsidTr="000A253E">
        <w:tc>
          <w:tcPr>
            <w:tcW w:w="577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2015</w:t>
            </w:r>
          </w:p>
        </w:tc>
        <w:tc>
          <w:tcPr>
            <w:tcW w:w="1560"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107,0</w:t>
            </w:r>
          </w:p>
        </w:tc>
        <w:tc>
          <w:tcPr>
            <w:tcW w:w="1559"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107,0</w:t>
            </w:r>
          </w:p>
        </w:tc>
        <w:tc>
          <w:tcPr>
            <w:tcW w:w="100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103,5</w:t>
            </w:r>
          </w:p>
        </w:tc>
      </w:tr>
      <w:tr w:rsidR="000574B8" w:rsidRPr="000574B8" w:rsidTr="000A253E">
        <w:tc>
          <w:tcPr>
            <w:tcW w:w="577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2016</w:t>
            </w:r>
          </w:p>
        </w:tc>
        <w:tc>
          <w:tcPr>
            <w:tcW w:w="1560"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103,5</w:t>
            </w:r>
          </w:p>
        </w:tc>
        <w:tc>
          <w:tcPr>
            <w:tcW w:w="1559"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108,4</w:t>
            </w:r>
          </w:p>
        </w:tc>
        <w:tc>
          <w:tcPr>
            <w:tcW w:w="100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108,8</w:t>
            </w:r>
          </w:p>
        </w:tc>
      </w:tr>
      <w:tr w:rsidR="000574B8" w:rsidRPr="000574B8" w:rsidTr="000A253E">
        <w:tc>
          <w:tcPr>
            <w:tcW w:w="577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rPr>
                <w:rFonts w:ascii="Times New Roman" w:eastAsia="Times New Roman" w:hAnsi="Times New Roman" w:cs="Times New Roman"/>
                <w:sz w:val="24"/>
                <w:szCs w:val="24"/>
                <w:lang w:eastAsia="ru-RU"/>
              </w:rPr>
            </w:pPr>
            <w:r w:rsidRPr="000574B8">
              <w:rPr>
                <w:rFonts w:ascii="Times New Roman" w:eastAsia="Times New Roman" w:hAnsi="Times New Roman" w:cs="Times New Roman"/>
                <w:sz w:val="24"/>
                <w:szCs w:val="24"/>
                <w:lang w:eastAsia="ru-RU"/>
              </w:rPr>
              <w:t>Абсолютні відхилення ( +;- )</w:t>
            </w:r>
          </w:p>
        </w:tc>
        <w:tc>
          <w:tcPr>
            <w:tcW w:w="1560"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c>
          <w:tcPr>
            <w:tcW w:w="1559"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c>
          <w:tcPr>
            <w:tcW w:w="1008" w:type="dxa"/>
            <w:tcBorders>
              <w:top w:val="single" w:sz="6" w:space="0" w:color="auto"/>
              <w:left w:val="single" w:sz="6" w:space="0" w:color="auto"/>
              <w:bottom w:val="single" w:sz="6" w:space="0" w:color="auto"/>
              <w:right w:val="single" w:sz="6" w:space="0" w:color="auto"/>
            </w:tcBorders>
          </w:tcPr>
          <w:p w:rsidR="000574B8" w:rsidRPr="000574B8" w:rsidRDefault="000574B8" w:rsidP="000574B8">
            <w:pPr>
              <w:spacing w:after="0" w:line="240" w:lineRule="auto"/>
              <w:jc w:val="center"/>
              <w:rPr>
                <w:rFonts w:ascii="Times New Roman" w:eastAsia="Times New Roman" w:hAnsi="Times New Roman" w:cs="Times New Roman"/>
                <w:sz w:val="24"/>
                <w:szCs w:val="24"/>
                <w:lang w:eastAsia="ru-RU"/>
              </w:rPr>
            </w:pPr>
          </w:p>
        </w:tc>
      </w:tr>
    </w:tbl>
    <w:p w:rsidR="000574B8" w:rsidRPr="000574B8" w:rsidRDefault="000574B8" w:rsidP="000574B8">
      <w:pPr>
        <w:spacing w:after="0" w:line="240" w:lineRule="auto"/>
        <w:jc w:val="both"/>
        <w:rPr>
          <w:sz w:val="28"/>
          <w:szCs w:val="28"/>
        </w:rPr>
      </w:pPr>
      <w:r w:rsidRPr="000574B8">
        <w:rPr>
          <w:rFonts w:ascii="Times New Roman" w:eastAsia="Times New Roman" w:hAnsi="Times New Roman" w:cs="Times New Roman"/>
          <w:b/>
          <w:sz w:val="28"/>
          <w:szCs w:val="28"/>
          <w:lang w:eastAsia="ru-RU"/>
        </w:rPr>
        <w:t>Завдання 2.</w:t>
      </w:r>
      <w:r w:rsidRPr="000574B8">
        <w:rPr>
          <w:sz w:val="28"/>
          <w:szCs w:val="28"/>
        </w:rPr>
        <w:tab/>
      </w:r>
    </w:p>
    <w:p w:rsidR="000574B8" w:rsidRPr="000574B8" w:rsidRDefault="000574B8" w:rsidP="000574B8">
      <w:pPr>
        <w:spacing w:after="0" w:line="240" w:lineRule="auto"/>
        <w:ind w:firstLine="708"/>
        <w:jc w:val="both"/>
        <w:rPr>
          <w:rFonts w:ascii="Times New Roman" w:hAnsi="Times New Roman" w:cs="Times New Roman"/>
          <w:sz w:val="28"/>
          <w:szCs w:val="28"/>
        </w:rPr>
      </w:pPr>
      <w:r w:rsidRPr="000574B8">
        <w:rPr>
          <w:rFonts w:ascii="Times New Roman" w:hAnsi="Times New Roman" w:cs="Times New Roman"/>
          <w:sz w:val="28"/>
          <w:szCs w:val="28"/>
        </w:rPr>
        <w:t xml:space="preserve">У сім’ї Сидоренків склалася така фінансова ситуація за місяць: щомісячний дохід Олексія – 10 000 грн, щомісячний дохід Катерини – 8 000 грн. Обов’язкові щомісячні статті витрат є такі: платіж за кредитом на квартиру – 7 000 грн, комунальні платежі – 300 грн, витрати на харчування – 1 200 грн, витрати на бензин – 1 500 грн, відрахування на «декретний депозит» – 1 000 грн, відрахування на страхування життя – 600 грн. </w:t>
      </w:r>
    </w:p>
    <w:p w:rsidR="000574B8" w:rsidRPr="000574B8" w:rsidRDefault="000574B8" w:rsidP="000574B8">
      <w:pPr>
        <w:spacing w:after="0" w:line="240" w:lineRule="auto"/>
        <w:ind w:firstLine="708"/>
        <w:jc w:val="both"/>
        <w:rPr>
          <w:rFonts w:ascii="Times New Roman" w:hAnsi="Times New Roman" w:cs="Times New Roman"/>
        </w:rPr>
      </w:pPr>
      <w:r w:rsidRPr="000574B8">
        <w:rPr>
          <w:rFonts w:ascii="Times New Roman" w:hAnsi="Times New Roman" w:cs="Times New Roman"/>
          <w:sz w:val="28"/>
          <w:szCs w:val="28"/>
        </w:rPr>
        <w:t>Потрібно визначити суми, які повинні залишитися в Олексія і Катерини після всіх витрат.</w:t>
      </w:r>
    </w:p>
    <w:p w:rsidR="000574B8" w:rsidRPr="000574B8" w:rsidRDefault="000574B8" w:rsidP="000574B8">
      <w:pPr>
        <w:spacing w:after="0" w:line="240" w:lineRule="auto"/>
        <w:jc w:val="both"/>
        <w:rPr>
          <w:rFonts w:ascii="Times New Roman" w:eastAsia="Times New Roman" w:hAnsi="Times New Roman" w:cs="Times New Roman"/>
          <w:b/>
          <w:sz w:val="28"/>
          <w:szCs w:val="28"/>
          <w:lang w:eastAsia="ru-RU"/>
        </w:rPr>
      </w:pPr>
      <w:r w:rsidRPr="000574B8">
        <w:rPr>
          <w:rFonts w:ascii="Times New Roman" w:eastAsia="Times New Roman" w:hAnsi="Times New Roman" w:cs="Times New Roman"/>
          <w:b/>
          <w:sz w:val="28"/>
          <w:szCs w:val="28"/>
          <w:lang w:eastAsia="ru-RU"/>
        </w:rPr>
        <w:t xml:space="preserve">Завдання  3. </w:t>
      </w:r>
    </w:p>
    <w:p w:rsidR="000574B8" w:rsidRPr="000574B8" w:rsidRDefault="000574B8" w:rsidP="000574B8">
      <w:pPr>
        <w:spacing w:after="0" w:line="240" w:lineRule="auto"/>
        <w:ind w:firstLine="708"/>
        <w:jc w:val="both"/>
        <w:rPr>
          <w:rFonts w:ascii="Times New Roman" w:hAnsi="Times New Roman" w:cs="Times New Roman"/>
          <w:sz w:val="28"/>
          <w:szCs w:val="28"/>
        </w:rPr>
      </w:pPr>
      <w:r w:rsidRPr="000574B8">
        <w:rPr>
          <w:rFonts w:ascii="Times New Roman" w:hAnsi="Times New Roman" w:cs="Times New Roman"/>
          <w:sz w:val="28"/>
          <w:szCs w:val="28"/>
        </w:rPr>
        <w:t>Упродовж місяця сім’я прогнозує такі доходи: заробітна плата – 16 000 грн; пенсія – 1 500 грн; стипендія – 700 грн; проценти за депозитом – 5 000 грн; дивіденди від акцій – 7 000 грн; отримані подарунки (гроші) – 5 000 грн; винагорода за професійні послуги – 5 000 грн; інші доходи – 3 000 грн.</w:t>
      </w:r>
    </w:p>
    <w:p w:rsidR="000574B8" w:rsidRPr="000574B8" w:rsidRDefault="000574B8" w:rsidP="000574B8">
      <w:pPr>
        <w:spacing w:after="0" w:line="240" w:lineRule="auto"/>
        <w:ind w:firstLine="708"/>
        <w:jc w:val="both"/>
        <w:rPr>
          <w:rFonts w:ascii="Times New Roman" w:hAnsi="Times New Roman" w:cs="Times New Roman"/>
          <w:sz w:val="28"/>
          <w:szCs w:val="28"/>
        </w:rPr>
      </w:pPr>
      <w:r w:rsidRPr="000574B8">
        <w:rPr>
          <w:rFonts w:ascii="Times New Roman" w:hAnsi="Times New Roman" w:cs="Times New Roman"/>
          <w:sz w:val="28"/>
          <w:szCs w:val="28"/>
        </w:rPr>
        <w:t>Витрати сім’ї очікуються в таких сумах: витрати на харчування – 4 000 грн; витрати на одяг і взуття – 6 000 грн; витрати на комунальні послуги – 800 грн; витрати на розваги – 7 500 грн; витрати на ювілей – 5 000 грн; витрати на сплату внесків за автокредитом – 8 000 грн; витрати на ремонт квартири – 15 000 грн. Потрібно скласти фінансовий план на місяць, а також визначити, чи достатньо коштів має сім’я для покриття витрат, якщо планується формування резерву в розмірі 20% від величини доходів. Зробіть відповідні висновки, яким чином досягнути збалансованого плану.</w:t>
      </w:r>
    </w:p>
    <w:tbl>
      <w:tblPr>
        <w:tblStyle w:val="GridTable1Light"/>
        <w:tblW w:w="0" w:type="auto"/>
        <w:tblLook w:val="04A0" w:firstRow="1" w:lastRow="0" w:firstColumn="1" w:lastColumn="0" w:noHBand="0" w:noVBand="1"/>
      </w:tblPr>
      <w:tblGrid>
        <w:gridCol w:w="3397"/>
        <w:gridCol w:w="1417"/>
        <w:gridCol w:w="3403"/>
        <w:gridCol w:w="1412"/>
      </w:tblGrid>
      <w:tr w:rsidR="000574B8" w:rsidRPr="000574B8" w:rsidTr="000A25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jc w:val="center"/>
              <w:rPr>
                <w:rFonts w:ascii="Times New Roman" w:hAnsi="Times New Roman" w:cs="Times New Roman"/>
                <w:sz w:val="24"/>
                <w:szCs w:val="24"/>
              </w:rPr>
            </w:pPr>
            <w:r w:rsidRPr="000574B8">
              <w:rPr>
                <w:rFonts w:ascii="Times New Roman" w:hAnsi="Times New Roman" w:cs="Times New Roman"/>
                <w:sz w:val="24"/>
                <w:szCs w:val="24"/>
              </w:rPr>
              <w:t>Види доходів</w:t>
            </w:r>
          </w:p>
        </w:tc>
        <w:tc>
          <w:tcPr>
            <w:tcW w:w="1417" w:type="dxa"/>
          </w:tcPr>
          <w:p w:rsidR="000574B8" w:rsidRPr="000574B8" w:rsidRDefault="000574B8" w:rsidP="000574B8">
            <w:pPr>
              <w:ind w:right="-109"/>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74B8">
              <w:rPr>
                <w:rFonts w:ascii="Times New Roman" w:hAnsi="Times New Roman" w:cs="Times New Roman"/>
                <w:sz w:val="24"/>
                <w:szCs w:val="24"/>
              </w:rPr>
              <w:t>Сума, грн.</w:t>
            </w:r>
          </w:p>
        </w:tc>
        <w:tc>
          <w:tcPr>
            <w:tcW w:w="3403" w:type="dxa"/>
          </w:tcPr>
          <w:p w:rsidR="000574B8" w:rsidRPr="000574B8" w:rsidRDefault="000574B8" w:rsidP="000574B8">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74B8">
              <w:rPr>
                <w:rFonts w:ascii="Times New Roman" w:hAnsi="Times New Roman" w:cs="Times New Roman"/>
                <w:sz w:val="24"/>
                <w:szCs w:val="24"/>
              </w:rPr>
              <w:t>Види витрат</w:t>
            </w:r>
          </w:p>
        </w:tc>
        <w:tc>
          <w:tcPr>
            <w:tcW w:w="1412" w:type="dxa"/>
          </w:tcPr>
          <w:p w:rsidR="000574B8" w:rsidRPr="000574B8" w:rsidRDefault="000574B8" w:rsidP="000574B8">
            <w:pPr>
              <w:ind w:right="-113"/>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0574B8">
              <w:rPr>
                <w:rFonts w:ascii="Times New Roman" w:hAnsi="Times New Roman" w:cs="Times New Roman"/>
                <w:sz w:val="24"/>
                <w:szCs w:val="24"/>
              </w:rPr>
              <w:t>Сума, грн.</w:t>
            </w:r>
          </w:p>
        </w:tc>
      </w:tr>
      <w:tr w:rsidR="000574B8" w:rsidRPr="000574B8" w:rsidTr="000A253E">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rPr>
                <w:rFonts w:ascii="Times New Roman" w:hAnsi="Times New Roman" w:cs="Times New Roman"/>
                <w:sz w:val="28"/>
                <w:szCs w:val="28"/>
              </w:rPr>
            </w:pPr>
            <w:r w:rsidRPr="000574B8">
              <w:rPr>
                <w:rFonts w:ascii="Times New Roman" w:hAnsi="Times New Roman" w:cs="Times New Roman"/>
                <w:sz w:val="28"/>
                <w:szCs w:val="28"/>
              </w:rPr>
              <w:t>Заробітна плата</w:t>
            </w:r>
          </w:p>
        </w:tc>
        <w:tc>
          <w:tcPr>
            <w:tcW w:w="1417"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c>
          <w:tcPr>
            <w:tcW w:w="3403"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574B8">
              <w:rPr>
                <w:rFonts w:ascii="Times New Roman" w:hAnsi="Times New Roman" w:cs="Times New Roman"/>
                <w:sz w:val="28"/>
                <w:szCs w:val="28"/>
              </w:rPr>
              <w:t>На харчування</w:t>
            </w:r>
          </w:p>
        </w:tc>
        <w:tc>
          <w:tcPr>
            <w:tcW w:w="1412"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0574B8" w:rsidRPr="000574B8" w:rsidTr="000A253E">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rPr>
                <w:rFonts w:ascii="Times New Roman" w:hAnsi="Times New Roman" w:cs="Times New Roman"/>
                <w:sz w:val="28"/>
                <w:szCs w:val="28"/>
              </w:rPr>
            </w:pPr>
            <w:r w:rsidRPr="000574B8">
              <w:rPr>
                <w:rFonts w:ascii="Times New Roman" w:hAnsi="Times New Roman" w:cs="Times New Roman"/>
                <w:sz w:val="28"/>
                <w:szCs w:val="28"/>
              </w:rPr>
              <w:t xml:space="preserve">Пенсія </w:t>
            </w:r>
          </w:p>
        </w:tc>
        <w:tc>
          <w:tcPr>
            <w:tcW w:w="1417"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c>
          <w:tcPr>
            <w:tcW w:w="3403"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574B8">
              <w:rPr>
                <w:rFonts w:ascii="Times New Roman" w:hAnsi="Times New Roman" w:cs="Times New Roman"/>
                <w:sz w:val="28"/>
                <w:szCs w:val="28"/>
              </w:rPr>
              <w:t>Одяг і взуття</w:t>
            </w:r>
          </w:p>
        </w:tc>
        <w:tc>
          <w:tcPr>
            <w:tcW w:w="1412"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0574B8" w:rsidRPr="000574B8" w:rsidTr="000A253E">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rPr>
                <w:rFonts w:ascii="Times New Roman" w:hAnsi="Times New Roman" w:cs="Times New Roman"/>
                <w:sz w:val="28"/>
                <w:szCs w:val="28"/>
              </w:rPr>
            </w:pPr>
            <w:r w:rsidRPr="000574B8">
              <w:rPr>
                <w:rFonts w:ascii="Times New Roman" w:hAnsi="Times New Roman" w:cs="Times New Roman"/>
                <w:sz w:val="28"/>
                <w:szCs w:val="28"/>
              </w:rPr>
              <w:t>Стипендія</w:t>
            </w:r>
          </w:p>
        </w:tc>
        <w:tc>
          <w:tcPr>
            <w:tcW w:w="1417"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c>
          <w:tcPr>
            <w:tcW w:w="3403"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574B8">
              <w:rPr>
                <w:rFonts w:ascii="Times New Roman" w:hAnsi="Times New Roman" w:cs="Times New Roman"/>
                <w:sz w:val="28"/>
                <w:szCs w:val="28"/>
              </w:rPr>
              <w:t>Комунальні послуги</w:t>
            </w:r>
          </w:p>
        </w:tc>
        <w:tc>
          <w:tcPr>
            <w:tcW w:w="1412"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0574B8" w:rsidRPr="000574B8" w:rsidTr="000A253E">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rPr>
                <w:rFonts w:ascii="Times New Roman" w:hAnsi="Times New Roman" w:cs="Times New Roman"/>
                <w:sz w:val="28"/>
                <w:szCs w:val="28"/>
              </w:rPr>
            </w:pPr>
            <w:r w:rsidRPr="000574B8">
              <w:rPr>
                <w:rFonts w:ascii="Times New Roman" w:hAnsi="Times New Roman" w:cs="Times New Roman"/>
                <w:sz w:val="28"/>
                <w:szCs w:val="28"/>
              </w:rPr>
              <w:t>% за депозитами</w:t>
            </w:r>
          </w:p>
        </w:tc>
        <w:tc>
          <w:tcPr>
            <w:tcW w:w="1417"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c>
          <w:tcPr>
            <w:tcW w:w="3403"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574B8">
              <w:rPr>
                <w:rFonts w:ascii="Times New Roman" w:hAnsi="Times New Roman" w:cs="Times New Roman"/>
                <w:sz w:val="28"/>
                <w:szCs w:val="28"/>
              </w:rPr>
              <w:t>На розваги</w:t>
            </w:r>
          </w:p>
        </w:tc>
        <w:tc>
          <w:tcPr>
            <w:tcW w:w="1412"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0574B8" w:rsidRPr="000574B8" w:rsidTr="000A253E">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rPr>
                <w:rFonts w:ascii="Times New Roman" w:hAnsi="Times New Roman" w:cs="Times New Roman"/>
                <w:sz w:val="28"/>
                <w:szCs w:val="28"/>
              </w:rPr>
            </w:pPr>
            <w:r w:rsidRPr="000574B8">
              <w:rPr>
                <w:rFonts w:ascii="Times New Roman" w:hAnsi="Times New Roman" w:cs="Times New Roman"/>
                <w:sz w:val="28"/>
                <w:szCs w:val="28"/>
              </w:rPr>
              <w:t>Дивіденди від акцій</w:t>
            </w:r>
          </w:p>
        </w:tc>
        <w:tc>
          <w:tcPr>
            <w:tcW w:w="1417"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c>
          <w:tcPr>
            <w:tcW w:w="3403"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574B8">
              <w:rPr>
                <w:rFonts w:ascii="Times New Roman" w:hAnsi="Times New Roman" w:cs="Times New Roman"/>
                <w:sz w:val="28"/>
                <w:szCs w:val="28"/>
              </w:rPr>
              <w:t>На ювілей</w:t>
            </w:r>
          </w:p>
        </w:tc>
        <w:tc>
          <w:tcPr>
            <w:tcW w:w="1412"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0574B8" w:rsidRPr="000574B8" w:rsidTr="000A253E">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rPr>
                <w:rFonts w:ascii="Times New Roman" w:hAnsi="Times New Roman" w:cs="Times New Roman"/>
                <w:sz w:val="28"/>
                <w:szCs w:val="28"/>
              </w:rPr>
            </w:pPr>
            <w:r w:rsidRPr="000574B8">
              <w:rPr>
                <w:rFonts w:ascii="Times New Roman" w:hAnsi="Times New Roman" w:cs="Times New Roman"/>
                <w:sz w:val="28"/>
                <w:szCs w:val="28"/>
              </w:rPr>
              <w:t>Отримані подарунки</w:t>
            </w:r>
          </w:p>
        </w:tc>
        <w:tc>
          <w:tcPr>
            <w:tcW w:w="1417"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c>
          <w:tcPr>
            <w:tcW w:w="3403"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574B8">
              <w:rPr>
                <w:rFonts w:ascii="Times New Roman" w:hAnsi="Times New Roman" w:cs="Times New Roman"/>
                <w:sz w:val="28"/>
                <w:szCs w:val="28"/>
              </w:rPr>
              <w:t>Внески за автокредитом</w:t>
            </w:r>
          </w:p>
        </w:tc>
        <w:tc>
          <w:tcPr>
            <w:tcW w:w="1412"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0574B8" w:rsidRPr="000574B8" w:rsidTr="000A253E">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rPr>
                <w:rFonts w:ascii="Times New Roman" w:hAnsi="Times New Roman" w:cs="Times New Roman"/>
                <w:sz w:val="28"/>
                <w:szCs w:val="28"/>
              </w:rPr>
            </w:pPr>
            <w:r w:rsidRPr="000574B8">
              <w:rPr>
                <w:rFonts w:ascii="Times New Roman" w:hAnsi="Times New Roman" w:cs="Times New Roman"/>
                <w:sz w:val="28"/>
                <w:szCs w:val="28"/>
              </w:rPr>
              <w:t>Винагорода</w:t>
            </w:r>
          </w:p>
        </w:tc>
        <w:tc>
          <w:tcPr>
            <w:tcW w:w="1417"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c>
          <w:tcPr>
            <w:tcW w:w="3403"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574B8">
              <w:rPr>
                <w:rFonts w:ascii="Times New Roman" w:hAnsi="Times New Roman" w:cs="Times New Roman"/>
                <w:sz w:val="28"/>
                <w:szCs w:val="28"/>
              </w:rPr>
              <w:t>Ремонт квартири</w:t>
            </w:r>
          </w:p>
        </w:tc>
        <w:tc>
          <w:tcPr>
            <w:tcW w:w="1412"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0574B8" w:rsidRPr="000574B8" w:rsidTr="000A253E">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rPr>
                <w:rFonts w:ascii="Times New Roman" w:hAnsi="Times New Roman" w:cs="Times New Roman"/>
                <w:sz w:val="28"/>
                <w:szCs w:val="28"/>
              </w:rPr>
            </w:pPr>
            <w:r w:rsidRPr="000574B8">
              <w:rPr>
                <w:rFonts w:ascii="Times New Roman" w:hAnsi="Times New Roman" w:cs="Times New Roman"/>
                <w:sz w:val="28"/>
                <w:szCs w:val="28"/>
              </w:rPr>
              <w:t>Інші доходи</w:t>
            </w:r>
          </w:p>
        </w:tc>
        <w:tc>
          <w:tcPr>
            <w:tcW w:w="1417"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c>
          <w:tcPr>
            <w:tcW w:w="3403"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r w:rsidRPr="000574B8">
              <w:rPr>
                <w:rFonts w:ascii="Times New Roman" w:hAnsi="Times New Roman" w:cs="Times New Roman"/>
                <w:sz w:val="28"/>
                <w:szCs w:val="28"/>
              </w:rPr>
              <w:t>Резерв</w:t>
            </w:r>
          </w:p>
        </w:tc>
        <w:tc>
          <w:tcPr>
            <w:tcW w:w="1412"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8"/>
                <w:szCs w:val="28"/>
              </w:rPr>
            </w:pPr>
          </w:p>
        </w:tc>
      </w:tr>
      <w:tr w:rsidR="000574B8" w:rsidRPr="000574B8" w:rsidTr="000A253E">
        <w:tc>
          <w:tcPr>
            <w:cnfStyle w:val="001000000000" w:firstRow="0" w:lastRow="0" w:firstColumn="1" w:lastColumn="0" w:oddVBand="0" w:evenVBand="0" w:oddHBand="0" w:evenHBand="0" w:firstRowFirstColumn="0" w:firstRowLastColumn="0" w:lastRowFirstColumn="0" w:lastRowLastColumn="0"/>
            <w:tcW w:w="3397" w:type="dxa"/>
          </w:tcPr>
          <w:p w:rsidR="000574B8" w:rsidRPr="000574B8" w:rsidRDefault="000574B8" w:rsidP="000574B8">
            <w:pPr>
              <w:rPr>
                <w:rFonts w:ascii="Times New Roman" w:hAnsi="Times New Roman" w:cs="Times New Roman"/>
                <w:sz w:val="28"/>
                <w:szCs w:val="28"/>
              </w:rPr>
            </w:pPr>
            <w:r w:rsidRPr="000574B8">
              <w:rPr>
                <w:rFonts w:ascii="Times New Roman" w:hAnsi="Times New Roman" w:cs="Times New Roman"/>
                <w:sz w:val="28"/>
                <w:szCs w:val="28"/>
              </w:rPr>
              <w:t>Усього доходів</w:t>
            </w:r>
          </w:p>
        </w:tc>
        <w:tc>
          <w:tcPr>
            <w:tcW w:w="1417"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8"/>
                <w:szCs w:val="28"/>
              </w:rPr>
            </w:pPr>
          </w:p>
        </w:tc>
        <w:tc>
          <w:tcPr>
            <w:tcW w:w="3403"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8"/>
                <w:szCs w:val="28"/>
              </w:rPr>
            </w:pPr>
            <w:r w:rsidRPr="000574B8">
              <w:rPr>
                <w:rFonts w:ascii="Times New Roman" w:hAnsi="Times New Roman" w:cs="Times New Roman"/>
                <w:b/>
                <w:sz w:val="28"/>
                <w:szCs w:val="28"/>
              </w:rPr>
              <w:t>Усього витрат</w:t>
            </w:r>
          </w:p>
        </w:tc>
        <w:tc>
          <w:tcPr>
            <w:tcW w:w="1412" w:type="dxa"/>
          </w:tcPr>
          <w:p w:rsidR="000574B8" w:rsidRPr="000574B8" w:rsidRDefault="000574B8" w:rsidP="000574B8">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8"/>
                <w:szCs w:val="28"/>
              </w:rPr>
            </w:pPr>
          </w:p>
        </w:tc>
      </w:tr>
    </w:tbl>
    <w:p w:rsidR="000574B8" w:rsidRPr="000574B8" w:rsidRDefault="000574B8" w:rsidP="000574B8">
      <w:pPr>
        <w:tabs>
          <w:tab w:val="left" w:pos="0"/>
        </w:tabs>
        <w:autoSpaceDE w:val="0"/>
        <w:autoSpaceDN w:val="0"/>
        <w:adjustRightInd w:val="0"/>
        <w:spacing w:after="0" w:line="240" w:lineRule="auto"/>
        <w:jc w:val="both"/>
      </w:pPr>
    </w:p>
    <w:p w:rsidR="000574B8" w:rsidRPr="000574B8" w:rsidRDefault="000574B8" w:rsidP="000574B8">
      <w:pPr>
        <w:tabs>
          <w:tab w:val="left" w:pos="0"/>
        </w:tabs>
        <w:autoSpaceDE w:val="0"/>
        <w:autoSpaceDN w:val="0"/>
        <w:adjustRightInd w:val="0"/>
        <w:spacing w:after="0" w:line="240" w:lineRule="auto"/>
        <w:jc w:val="both"/>
        <w:rPr>
          <w:rFonts w:ascii="Times New Roman CYR" w:eastAsia="Times New Roman" w:hAnsi="Times New Roman CYR" w:cs="Times New Roman CYR"/>
          <w:sz w:val="28"/>
          <w:szCs w:val="28"/>
          <w:lang w:eastAsia="ru-RU"/>
        </w:rPr>
      </w:pPr>
      <w:r w:rsidRPr="000574B8">
        <w:rPr>
          <w:rFonts w:ascii="Times New Roman" w:eastAsia="Times New Roman" w:hAnsi="Times New Roman" w:cs="Times New Roman"/>
          <w:b/>
          <w:sz w:val="28"/>
          <w:szCs w:val="28"/>
          <w:lang w:eastAsia="ru-RU"/>
        </w:rPr>
        <w:lastRenderedPageBreak/>
        <w:t>Завдання</w:t>
      </w:r>
      <w:r w:rsidRPr="000574B8">
        <w:rPr>
          <w:rFonts w:ascii="Times New Roman CYR" w:eastAsia="Times New Roman" w:hAnsi="Times New Roman CYR" w:cs="Times New Roman CYR"/>
          <w:sz w:val="28"/>
          <w:szCs w:val="28"/>
          <w:lang w:eastAsia="ru-RU"/>
        </w:rPr>
        <w:t xml:space="preserve"> 4.</w:t>
      </w:r>
    </w:p>
    <w:p w:rsidR="000574B8" w:rsidRPr="000574B8" w:rsidRDefault="000574B8" w:rsidP="000574B8">
      <w:pPr>
        <w:tabs>
          <w:tab w:val="left" w:pos="0"/>
        </w:tabs>
        <w:autoSpaceDE w:val="0"/>
        <w:autoSpaceDN w:val="0"/>
        <w:adjustRightInd w:val="0"/>
        <w:spacing w:after="0" w:line="240" w:lineRule="auto"/>
        <w:jc w:val="both"/>
        <w:rPr>
          <w:rFonts w:ascii="Times New Roman CYR" w:eastAsia="Times New Roman" w:hAnsi="Times New Roman CYR" w:cs="Times New Roman CYR"/>
          <w:sz w:val="28"/>
          <w:szCs w:val="28"/>
          <w:lang w:eastAsia="ru-RU"/>
        </w:rPr>
      </w:pPr>
      <w:r w:rsidRPr="000574B8">
        <w:rPr>
          <w:rFonts w:ascii="Times New Roman CYR" w:eastAsia="Times New Roman" w:hAnsi="Times New Roman CYR" w:cs="Times New Roman CYR"/>
          <w:sz w:val="28"/>
          <w:szCs w:val="28"/>
          <w:lang w:eastAsia="ru-RU"/>
        </w:rPr>
        <w:tab/>
        <w:t>Обчислити абсолютні і відносні величини порівняння (у відповідності років) по оплаті податків Новоукраїнського і Добровеличківського районів, що означають ці показники. (згідно таблиці)</w:t>
      </w:r>
    </w:p>
    <w:tbl>
      <w:tblPr>
        <w:tblStyle w:val="12"/>
        <w:tblW w:w="0" w:type="auto"/>
        <w:tblLook w:val="01E0" w:firstRow="1" w:lastRow="1" w:firstColumn="1" w:lastColumn="1" w:noHBand="0" w:noVBand="0"/>
      </w:tblPr>
      <w:tblGrid>
        <w:gridCol w:w="6091"/>
        <w:gridCol w:w="1328"/>
        <w:gridCol w:w="1329"/>
        <w:gridCol w:w="1330"/>
      </w:tblGrid>
      <w:tr w:rsidR="000574B8" w:rsidRPr="000A253E" w:rsidTr="000574B8">
        <w:tc>
          <w:tcPr>
            <w:tcW w:w="6091" w:type="dxa"/>
          </w:tcPr>
          <w:p w:rsidR="000574B8" w:rsidRPr="000A253E" w:rsidRDefault="000574B8" w:rsidP="000574B8">
            <w:pPr>
              <w:tabs>
                <w:tab w:val="left" w:pos="0"/>
              </w:tabs>
              <w:autoSpaceDE w:val="0"/>
              <w:autoSpaceDN w:val="0"/>
              <w:adjustRightInd w:val="0"/>
              <w:jc w:val="center"/>
              <w:rPr>
                <w:rFonts w:ascii="Times New Roman" w:hAnsi="Times New Roman"/>
                <w:b/>
                <w:sz w:val="28"/>
                <w:szCs w:val="28"/>
              </w:rPr>
            </w:pPr>
            <w:proofErr w:type="spellStart"/>
            <w:r w:rsidRPr="000A253E">
              <w:rPr>
                <w:rFonts w:ascii="Times New Roman" w:hAnsi="Times New Roman"/>
                <w:b/>
                <w:sz w:val="28"/>
                <w:szCs w:val="28"/>
              </w:rPr>
              <w:t>Види</w:t>
            </w:r>
            <w:proofErr w:type="spellEnd"/>
            <w:r w:rsidRPr="000A253E">
              <w:rPr>
                <w:rFonts w:ascii="Times New Roman" w:hAnsi="Times New Roman"/>
                <w:b/>
                <w:sz w:val="28"/>
                <w:szCs w:val="28"/>
              </w:rPr>
              <w:t xml:space="preserve"> </w:t>
            </w:r>
            <w:proofErr w:type="spellStart"/>
            <w:r w:rsidRPr="000A253E">
              <w:rPr>
                <w:rFonts w:ascii="Times New Roman" w:hAnsi="Times New Roman"/>
                <w:b/>
                <w:sz w:val="28"/>
                <w:szCs w:val="28"/>
              </w:rPr>
              <w:t>рахунків</w:t>
            </w:r>
            <w:proofErr w:type="spellEnd"/>
          </w:p>
        </w:tc>
        <w:tc>
          <w:tcPr>
            <w:tcW w:w="1328" w:type="dxa"/>
          </w:tcPr>
          <w:p w:rsidR="000574B8" w:rsidRPr="000A253E" w:rsidRDefault="000574B8" w:rsidP="000574B8">
            <w:pPr>
              <w:tabs>
                <w:tab w:val="left" w:pos="0"/>
              </w:tabs>
              <w:autoSpaceDE w:val="0"/>
              <w:autoSpaceDN w:val="0"/>
              <w:adjustRightInd w:val="0"/>
              <w:jc w:val="center"/>
              <w:rPr>
                <w:rFonts w:ascii="Times New Roman" w:hAnsi="Times New Roman"/>
                <w:sz w:val="28"/>
                <w:szCs w:val="28"/>
              </w:rPr>
            </w:pPr>
            <w:r w:rsidRPr="000A253E">
              <w:rPr>
                <w:rFonts w:ascii="Times New Roman" w:hAnsi="Times New Roman"/>
                <w:sz w:val="28"/>
                <w:szCs w:val="28"/>
              </w:rPr>
              <w:t>2014 р.</w:t>
            </w:r>
          </w:p>
        </w:tc>
        <w:tc>
          <w:tcPr>
            <w:tcW w:w="1329" w:type="dxa"/>
          </w:tcPr>
          <w:p w:rsidR="000574B8" w:rsidRPr="000A253E" w:rsidRDefault="000574B8" w:rsidP="000574B8">
            <w:pPr>
              <w:tabs>
                <w:tab w:val="left" w:pos="0"/>
              </w:tabs>
              <w:autoSpaceDE w:val="0"/>
              <w:autoSpaceDN w:val="0"/>
              <w:adjustRightInd w:val="0"/>
              <w:jc w:val="center"/>
              <w:rPr>
                <w:rFonts w:ascii="Times New Roman" w:hAnsi="Times New Roman"/>
                <w:sz w:val="28"/>
                <w:szCs w:val="28"/>
              </w:rPr>
            </w:pPr>
            <w:r w:rsidRPr="000A253E">
              <w:rPr>
                <w:rFonts w:ascii="Times New Roman" w:hAnsi="Times New Roman"/>
                <w:sz w:val="28"/>
                <w:szCs w:val="28"/>
              </w:rPr>
              <w:t>2015 р.</w:t>
            </w:r>
          </w:p>
        </w:tc>
        <w:tc>
          <w:tcPr>
            <w:tcW w:w="1330" w:type="dxa"/>
          </w:tcPr>
          <w:p w:rsidR="000574B8" w:rsidRPr="000A253E" w:rsidRDefault="000574B8" w:rsidP="000574B8">
            <w:pPr>
              <w:tabs>
                <w:tab w:val="left" w:pos="0"/>
              </w:tabs>
              <w:autoSpaceDE w:val="0"/>
              <w:autoSpaceDN w:val="0"/>
              <w:adjustRightInd w:val="0"/>
              <w:jc w:val="center"/>
              <w:rPr>
                <w:rFonts w:ascii="Times New Roman" w:hAnsi="Times New Roman"/>
                <w:sz w:val="28"/>
                <w:szCs w:val="28"/>
              </w:rPr>
            </w:pPr>
            <w:r w:rsidRPr="000A253E">
              <w:rPr>
                <w:rFonts w:ascii="Times New Roman" w:hAnsi="Times New Roman"/>
                <w:sz w:val="28"/>
                <w:szCs w:val="28"/>
              </w:rPr>
              <w:t>2016 р.</w:t>
            </w:r>
          </w:p>
        </w:tc>
      </w:tr>
      <w:tr w:rsidR="000574B8" w:rsidRPr="000A253E" w:rsidTr="000574B8">
        <w:tc>
          <w:tcPr>
            <w:tcW w:w="6091" w:type="dxa"/>
          </w:tcPr>
          <w:p w:rsidR="000574B8" w:rsidRPr="000A253E" w:rsidRDefault="000574B8" w:rsidP="000574B8">
            <w:pPr>
              <w:rPr>
                <w:rFonts w:ascii="Times New Roman" w:hAnsi="Times New Roman"/>
                <w:sz w:val="28"/>
                <w:szCs w:val="28"/>
                <w:lang w:val="uk-UA"/>
              </w:rPr>
            </w:pPr>
            <w:r w:rsidRPr="000A253E">
              <w:rPr>
                <w:rFonts w:ascii="Times New Roman" w:hAnsi="Times New Roman"/>
                <w:sz w:val="28"/>
                <w:szCs w:val="28"/>
                <w:lang w:val="uk-UA"/>
              </w:rPr>
              <w:t>Сплачено податків у Новоукраїнському р–ні (тис. грн)</w:t>
            </w:r>
          </w:p>
        </w:tc>
        <w:tc>
          <w:tcPr>
            <w:tcW w:w="1328" w:type="dxa"/>
          </w:tcPr>
          <w:p w:rsidR="000574B8" w:rsidRPr="000A253E" w:rsidRDefault="000574B8" w:rsidP="000574B8">
            <w:pPr>
              <w:jc w:val="center"/>
              <w:rPr>
                <w:rFonts w:ascii="Times New Roman" w:hAnsi="Times New Roman"/>
                <w:sz w:val="28"/>
                <w:szCs w:val="28"/>
              </w:rPr>
            </w:pPr>
            <w:r w:rsidRPr="000A253E">
              <w:rPr>
                <w:rFonts w:ascii="Times New Roman" w:hAnsi="Times New Roman"/>
                <w:sz w:val="28"/>
                <w:szCs w:val="28"/>
              </w:rPr>
              <w:t>46,2</w:t>
            </w:r>
          </w:p>
        </w:tc>
        <w:tc>
          <w:tcPr>
            <w:tcW w:w="1329" w:type="dxa"/>
          </w:tcPr>
          <w:p w:rsidR="000574B8" w:rsidRPr="000A253E" w:rsidRDefault="000574B8" w:rsidP="000574B8">
            <w:pPr>
              <w:jc w:val="center"/>
              <w:rPr>
                <w:rFonts w:ascii="Times New Roman" w:hAnsi="Times New Roman"/>
                <w:sz w:val="28"/>
                <w:szCs w:val="28"/>
              </w:rPr>
            </w:pPr>
            <w:r w:rsidRPr="000A253E">
              <w:rPr>
                <w:rFonts w:ascii="Times New Roman" w:hAnsi="Times New Roman"/>
                <w:sz w:val="28"/>
                <w:szCs w:val="28"/>
              </w:rPr>
              <w:t>90,4</w:t>
            </w:r>
          </w:p>
        </w:tc>
        <w:tc>
          <w:tcPr>
            <w:tcW w:w="1330" w:type="dxa"/>
          </w:tcPr>
          <w:p w:rsidR="000574B8" w:rsidRPr="000A253E" w:rsidRDefault="000574B8" w:rsidP="000574B8">
            <w:pPr>
              <w:jc w:val="center"/>
              <w:rPr>
                <w:rFonts w:ascii="Times New Roman" w:hAnsi="Times New Roman"/>
                <w:sz w:val="28"/>
                <w:szCs w:val="28"/>
              </w:rPr>
            </w:pPr>
            <w:r w:rsidRPr="000A253E">
              <w:rPr>
                <w:rFonts w:ascii="Times New Roman" w:hAnsi="Times New Roman"/>
                <w:sz w:val="28"/>
                <w:szCs w:val="28"/>
              </w:rPr>
              <w:t>42,6</w:t>
            </w:r>
          </w:p>
        </w:tc>
      </w:tr>
      <w:tr w:rsidR="000574B8" w:rsidRPr="000A253E" w:rsidTr="000574B8">
        <w:tc>
          <w:tcPr>
            <w:tcW w:w="6091" w:type="dxa"/>
          </w:tcPr>
          <w:p w:rsidR="000574B8" w:rsidRPr="000A253E" w:rsidRDefault="000574B8" w:rsidP="000574B8">
            <w:pPr>
              <w:rPr>
                <w:rFonts w:ascii="Times New Roman" w:hAnsi="Times New Roman"/>
                <w:sz w:val="28"/>
                <w:szCs w:val="28"/>
                <w:lang w:val="uk-UA"/>
              </w:rPr>
            </w:pPr>
            <w:r w:rsidRPr="000A253E">
              <w:rPr>
                <w:rFonts w:ascii="Times New Roman" w:hAnsi="Times New Roman"/>
                <w:sz w:val="28"/>
                <w:szCs w:val="28"/>
                <w:lang w:val="uk-UA"/>
              </w:rPr>
              <w:t xml:space="preserve"> У Добровеличківському  р–ні (тис. грн)</w:t>
            </w:r>
          </w:p>
        </w:tc>
        <w:tc>
          <w:tcPr>
            <w:tcW w:w="1328" w:type="dxa"/>
          </w:tcPr>
          <w:p w:rsidR="000574B8" w:rsidRPr="000A253E" w:rsidRDefault="000574B8" w:rsidP="000574B8">
            <w:pPr>
              <w:jc w:val="center"/>
              <w:rPr>
                <w:rFonts w:ascii="Times New Roman" w:hAnsi="Times New Roman"/>
                <w:sz w:val="28"/>
                <w:szCs w:val="28"/>
              </w:rPr>
            </w:pPr>
            <w:r w:rsidRPr="000A253E">
              <w:rPr>
                <w:rFonts w:ascii="Times New Roman" w:hAnsi="Times New Roman"/>
                <w:sz w:val="28"/>
                <w:szCs w:val="28"/>
              </w:rPr>
              <w:t>51,6</w:t>
            </w:r>
          </w:p>
        </w:tc>
        <w:tc>
          <w:tcPr>
            <w:tcW w:w="1329" w:type="dxa"/>
          </w:tcPr>
          <w:p w:rsidR="000574B8" w:rsidRPr="000A253E" w:rsidRDefault="000574B8" w:rsidP="000574B8">
            <w:pPr>
              <w:jc w:val="center"/>
              <w:rPr>
                <w:rFonts w:ascii="Times New Roman" w:hAnsi="Times New Roman"/>
                <w:sz w:val="28"/>
                <w:szCs w:val="28"/>
              </w:rPr>
            </w:pPr>
            <w:r w:rsidRPr="000A253E">
              <w:rPr>
                <w:rFonts w:ascii="Times New Roman" w:hAnsi="Times New Roman"/>
                <w:sz w:val="28"/>
                <w:szCs w:val="28"/>
              </w:rPr>
              <w:t>101,5</w:t>
            </w:r>
          </w:p>
        </w:tc>
        <w:tc>
          <w:tcPr>
            <w:tcW w:w="1330" w:type="dxa"/>
          </w:tcPr>
          <w:p w:rsidR="000574B8" w:rsidRPr="000A253E" w:rsidRDefault="000574B8" w:rsidP="000574B8">
            <w:pPr>
              <w:jc w:val="center"/>
              <w:rPr>
                <w:rFonts w:ascii="Times New Roman" w:hAnsi="Times New Roman"/>
                <w:sz w:val="28"/>
                <w:szCs w:val="28"/>
              </w:rPr>
            </w:pPr>
            <w:r w:rsidRPr="000A253E">
              <w:rPr>
                <w:rFonts w:ascii="Times New Roman" w:hAnsi="Times New Roman"/>
                <w:sz w:val="28"/>
                <w:szCs w:val="28"/>
              </w:rPr>
              <w:t>48,4</w:t>
            </w:r>
          </w:p>
        </w:tc>
      </w:tr>
      <w:tr w:rsidR="000574B8" w:rsidRPr="000A253E" w:rsidTr="000574B8">
        <w:tc>
          <w:tcPr>
            <w:tcW w:w="6091" w:type="dxa"/>
          </w:tcPr>
          <w:p w:rsidR="000574B8" w:rsidRPr="000A253E" w:rsidRDefault="000574B8" w:rsidP="000574B8">
            <w:pPr>
              <w:rPr>
                <w:rFonts w:ascii="Times New Roman" w:hAnsi="Times New Roman"/>
                <w:sz w:val="28"/>
                <w:szCs w:val="28"/>
                <w:lang w:val="uk-UA"/>
              </w:rPr>
            </w:pPr>
            <w:r w:rsidRPr="000A253E">
              <w:rPr>
                <w:rFonts w:ascii="Times New Roman" w:hAnsi="Times New Roman"/>
                <w:sz w:val="28"/>
                <w:szCs w:val="28"/>
                <w:lang w:val="uk-UA"/>
              </w:rPr>
              <w:t>Відхилення  ( абсолютне +- )</w:t>
            </w:r>
          </w:p>
        </w:tc>
        <w:tc>
          <w:tcPr>
            <w:tcW w:w="1328" w:type="dxa"/>
          </w:tcPr>
          <w:p w:rsidR="000574B8" w:rsidRPr="000A253E" w:rsidRDefault="000574B8" w:rsidP="000574B8">
            <w:pPr>
              <w:jc w:val="center"/>
              <w:rPr>
                <w:rFonts w:ascii="Times New Roman" w:hAnsi="Times New Roman"/>
                <w:sz w:val="28"/>
                <w:szCs w:val="28"/>
              </w:rPr>
            </w:pPr>
          </w:p>
        </w:tc>
        <w:tc>
          <w:tcPr>
            <w:tcW w:w="1329" w:type="dxa"/>
          </w:tcPr>
          <w:p w:rsidR="000574B8" w:rsidRPr="000A253E" w:rsidRDefault="000574B8" w:rsidP="000574B8">
            <w:pPr>
              <w:jc w:val="center"/>
              <w:rPr>
                <w:rFonts w:ascii="Times New Roman" w:hAnsi="Times New Roman"/>
                <w:sz w:val="28"/>
                <w:szCs w:val="28"/>
              </w:rPr>
            </w:pPr>
          </w:p>
        </w:tc>
        <w:tc>
          <w:tcPr>
            <w:tcW w:w="1330" w:type="dxa"/>
          </w:tcPr>
          <w:p w:rsidR="000574B8" w:rsidRPr="000A253E" w:rsidRDefault="000574B8" w:rsidP="000574B8">
            <w:pPr>
              <w:jc w:val="center"/>
              <w:rPr>
                <w:rFonts w:ascii="Times New Roman" w:hAnsi="Times New Roman"/>
                <w:sz w:val="28"/>
                <w:szCs w:val="28"/>
              </w:rPr>
            </w:pPr>
          </w:p>
        </w:tc>
      </w:tr>
      <w:tr w:rsidR="000574B8" w:rsidRPr="000574B8" w:rsidTr="000574B8">
        <w:tc>
          <w:tcPr>
            <w:tcW w:w="6091" w:type="dxa"/>
          </w:tcPr>
          <w:p w:rsidR="000574B8" w:rsidRPr="000574B8" w:rsidRDefault="000574B8" w:rsidP="000574B8">
            <w:pPr>
              <w:tabs>
                <w:tab w:val="left" w:pos="0"/>
              </w:tabs>
              <w:autoSpaceDE w:val="0"/>
              <w:autoSpaceDN w:val="0"/>
              <w:adjustRightInd w:val="0"/>
              <w:rPr>
                <w:rFonts w:ascii="Times New Roman" w:hAnsi="Times New Roman"/>
                <w:sz w:val="28"/>
                <w:szCs w:val="28"/>
                <w:lang w:val="uk-UA"/>
              </w:rPr>
            </w:pPr>
            <w:r w:rsidRPr="000574B8">
              <w:rPr>
                <w:rFonts w:ascii="Times New Roman" w:hAnsi="Times New Roman"/>
                <w:sz w:val="28"/>
                <w:szCs w:val="28"/>
                <w:lang w:val="uk-UA"/>
              </w:rPr>
              <w:t>Відхилення    (відносні % )</w:t>
            </w:r>
          </w:p>
        </w:tc>
        <w:tc>
          <w:tcPr>
            <w:tcW w:w="1328" w:type="dxa"/>
          </w:tcPr>
          <w:p w:rsidR="000574B8" w:rsidRPr="000574B8" w:rsidRDefault="000574B8" w:rsidP="000574B8">
            <w:pPr>
              <w:jc w:val="center"/>
              <w:rPr>
                <w:sz w:val="28"/>
                <w:szCs w:val="28"/>
              </w:rPr>
            </w:pPr>
          </w:p>
        </w:tc>
        <w:tc>
          <w:tcPr>
            <w:tcW w:w="1329" w:type="dxa"/>
          </w:tcPr>
          <w:p w:rsidR="000574B8" w:rsidRPr="000574B8" w:rsidRDefault="000574B8" w:rsidP="000574B8">
            <w:pPr>
              <w:jc w:val="center"/>
              <w:rPr>
                <w:sz w:val="28"/>
                <w:szCs w:val="28"/>
              </w:rPr>
            </w:pPr>
          </w:p>
        </w:tc>
        <w:tc>
          <w:tcPr>
            <w:tcW w:w="1330" w:type="dxa"/>
          </w:tcPr>
          <w:p w:rsidR="000574B8" w:rsidRPr="000574B8" w:rsidRDefault="000574B8" w:rsidP="000574B8">
            <w:pPr>
              <w:jc w:val="center"/>
              <w:rPr>
                <w:sz w:val="28"/>
                <w:szCs w:val="28"/>
              </w:rPr>
            </w:pPr>
          </w:p>
        </w:tc>
      </w:tr>
    </w:tbl>
    <w:p w:rsidR="000574B8" w:rsidRPr="000574B8" w:rsidRDefault="000574B8" w:rsidP="000574B8">
      <w:pPr>
        <w:tabs>
          <w:tab w:val="left" w:pos="0"/>
        </w:tabs>
        <w:autoSpaceDE w:val="0"/>
        <w:autoSpaceDN w:val="0"/>
        <w:adjustRightInd w:val="0"/>
        <w:spacing w:after="0" w:line="240" w:lineRule="auto"/>
        <w:jc w:val="both"/>
        <w:rPr>
          <w:rFonts w:ascii="Times New Roman CYR" w:eastAsia="Times New Roman" w:hAnsi="Times New Roman CYR" w:cs="Times New Roman CYR"/>
          <w:sz w:val="28"/>
          <w:szCs w:val="28"/>
          <w:lang w:eastAsia="ru-RU"/>
        </w:rPr>
      </w:pPr>
      <w:r w:rsidRPr="000574B8">
        <w:rPr>
          <w:rFonts w:ascii="Times New Roman CYR" w:eastAsia="Times New Roman" w:hAnsi="Times New Roman CYR" w:cs="Times New Roman CYR"/>
          <w:sz w:val="28"/>
          <w:szCs w:val="28"/>
          <w:lang w:eastAsia="ru-RU"/>
        </w:rPr>
        <w:tab/>
        <w:t>Наведіть перелік джерел даних для аналізу фінансового стану виробництва.</w:t>
      </w:r>
    </w:p>
    <w:p w:rsidR="000574B8" w:rsidRPr="000574B8" w:rsidRDefault="000574B8" w:rsidP="000574B8">
      <w:pPr>
        <w:spacing w:after="0" w:line="240" w:lineRule="auto"/>
        <w:rPr>
          <w:rFonts w:ascii="Times New Roman" w:eastAsia="Times New Roman" w:hAnsi="Times New Roman" w:cs="Times New Roman"/>
          <w:sz w:val="28"/>
          <w:szCs w:val="28"/>
          <w:lang w:eastAsia="ru-RU"/>
        </w:rPr>
      </w:pPr>
      <w:r w:rsidRPr="000574B8">
        <w:rPr>
          <w:rFonts w:ascii="Times New Roman" w:eastAsia="Times New Roman" w:hAnsi="Times New Roman" w:cs="Times New Roman"/>
          <w:b/>
          <w:sz w:val="28"/>
          <w:szCs w:val="28"/>
          <w:lang w:eastAsia="ru-RU"/>
        </w:rPr>
        <w:t>Завдання</w:t>
      </w:r>
      <w:r w:rsidRPr="000574B8">
        <w:rPr>
          <w:rFonts w:ascii="Times New Roman" w:eastAsia="Times New Roman" w:hAnsi="Times New Roman" w:cs="Times New Roman"/>
          <w:sz w:val="28"/>
          <w:szCs w:val="28"/>
          <w:lang w:eastAsia="ru-RU"/>
        </w:rPr>
        <w:t xml:space="preserve"> </w:t>
      </w:r>
      <w:r w:rsidRPr="000574B8">
        <w:rPr>
          <w:rFonts w:ascii="Times New Roman" w:eastAsia="Times New Roman" w:hAnsi="Times New Roman" w:cs="Times New Roman"/>
          <w:b/>
          <w:sz w:val="28"/>
          <w:szCs w:val="28"/>
          <w:lang w:eastAsia="ru-RU"/>
        </w:rPr>
        <w:t>5.</w:t>
      </w:r>
    </w:p>
    <w:p w:rsidR="000574B8" w:rsidRPr="000574B8" w:rsidRDefault="000574B8" w:rsidP="000574B8">
      <w:pPr>
        <w:spacing w:after="0" w:line="240" w:lineRule="auto"/>
        <w:ind w:firstLine="708"/>
        <w:jc w:val="both"/>
        <w:rPr>
          <w:rFonts w:ascii="Times New Roman" w:hAnsi="Times New Roman" w:cs="Times New Roman"/>
          <w:sz w:val="28"/>
          <w:szCs w:val="28"/>
        </w:rPr>
      </w:pPr>
      <w:r w:rsidRPr="000574B8">
        <w:rPr>
          <w:rFonts w:ascii="Times New Roman" w:hAnsi="Times New Roman" w:cs="Times New Roman"/>
          <w:sz w:val="28"/>
          <w:szCs w:val="28"/>
        </w:rPr>
        <w:t xml:space="preserve">Перша юридична особа купила холодильник, який їй необхідний для здійснення господарської діяльності, а саме, збереження ліків та медичних препаратів. У зв’язку з цим вона поставила собі в податковий кредит 20 % ПДВ від сплаченої суми. </w:t>
      </w:r>
    </w:p>
    <w:p w:rsidR="000574B8" w:rsidRPr="000574B8" w:rsidRDefault="000574B8" w:rsidP="000574B8">
      <w:pPr>
        <w:spacing w:after="0" w:line="240" w:lineRule="auto"/>
        <w:ind w:firstLine="708"/>
        <w:jc w:val="both"/>
        <w:rPr>
          <w:rFonts w:ascii="Times New Roman" w:hAnsi="Times New Roman" w:cs="Times New Roman"/>
          <w:sz w:val="28"/>
          <w:szCs w:val="28"/>
        </w:rPr>
      </w:pPr>
      <w:r w:rsidRPr="000574B8">
        <w:rPr>
          <w:rFonts w:ascii="Times New Roman" w:hAnsi="Times New Roman" w:cs="Times New Roman"/>
          <w:sz w:val="28"/>
          <w:szCs w:val="28"/>
        </w:rPr>
        <w:t xml:space="preserve">Інша юридична особа купила холодильник, який їй також необхідний для здійснення господарської діяльності, а саме збереження продуктів харчування для своїх працівників. У зв’язку з цим вона поставила собі в податковий кредит 20 % ПДВ від сплаченої суми. </w:t>
      </w:r>
    </w:p>
    <w:p w:rsidR="000574B8" w:rsidRPr="000574B8" w:rsidRDefault="000574B8" w:rsidP="000574B8">
      <w:pPr>
        <w:spacing w:after="0" w:line="240" w:lineRule="auto"/>
        <w:ind w:firstLine="708"/>
        <w:jc w:val="both"/>
        <w:rPr>
          <w:rFonts w:ascii="Times New Roman" w:hAnsi="Times New Roman" w:cs="Times New Roman"/>
          <w:sz w:val="28"/>
          <w:szCs w:val="28"/>
        </w:rPr>
      </w:pPr>
      <w:r w:rsidRPr="000574B8">
        <w:rPr>
          <w:rFonts w:ascii="Times New Roman" w:hAnsi="Times New Roman" w:cs="Times New Roman"/>
          <w:sz w:val="28"/>
          <w:szCs w:val="28"/>
        </w:rPr>
        <w:t xml:space="preserve">Рішенням Державної податкової інспекції одному з підприємств направлено повідомлення про завищення податкового кредиту з ПДВ і вимогу про його виключення з податкового кредиту. Якому з підприємств могло бути направлено таке повідомлення? </w:t>
      </w:r>
    </w:p>
    <w:p w:rsidR="000574B8" w:rsidRPr="000574B8" w:rsidRDefault="000574B8" w:rsidP="000574B8">
      <w:pPr>
        <w:spacing w:after="0" w:line="240" w:lineRule="auto"/>
        <w:ind w:firstLine="708"/>
        <w:jc w:val="both"/>
        <w:rPr>
          <w:rFonts w:ascii="Times New Roman" w:hAnsi="Times New Roman" w:cs="Times New Roman"/>
          <w:sz w:val="28"/>
          <w:szCs w:val="28"/>
        </w:rPr>
      </w:pPr>
      <w:r w:rsidRPr="000574B8">
        <w:rPr>
          <w:rFonts w:ascii="Times New Roman" w:hAnsi="Times New Roman" w:cs="Times New Roman"/>
          <w:sz w:val="28"/>
          <w:szCs w:val="28"/>
        </w:rPr>
        <w:t xml:space="preserve">Відповідь мотивуйте. </w:t>
      </w:r>
    </w:p>
    <w:p w:rsidR="007F6B5D" w:rsidRDefault="007F6B5D" w:rsidP="00A113AD">
      <w:pPr>
        <w:tabs>
          <w:tab w:val="left" w:pos="4305"/>
        </w:tabs>
      </w:pPr>
    </w:p>
    <w:p w:rsidR="006A6DD6" w:rsidRDefault="006A6DD6" w:rsidP="006A6DD6">
      <w:pPr>
        <w:tabs>
          <w:tab w:val="left" w:pos="4305"/>
        </w:tabs>
        <w:jc w:val="center"/>
        <w:rPr>
          <w:rFonts w:ascii="Times New Roman" w:hAnsi="Times New Roman" w:cs="Times New Roman"/>
          <w:b/>
          <w:sz w:val="44"/>
          <w:szCs w:val="44"/>
        </w:rPr>
      </w:pPr>
      <w:r w:rsidRPr="006A6DD6">
        <w:rPr>
          <w:rFonts w:ascii="Times New Roman" w:hAnsi="Times New Roman" w:cs="Times New Roman"/>
          <w:b/>
          <w:sz w:val="44"/>
          <w:szCs w:val="44"/>
        </w:rPr>
        <w:t>Список використаної літератури</w:t>
      </w:r>
    </w:p>
    <w:p w:rsidR="00D5266B" w:rsidRPr="006A6DD6"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А. В. Терентьєва „Практична бухгалтерія в прикладах і задачах”, 2000р.</w:t>
      </w:r>
    </w:p>
    <w:p w:rsidR="00D5266B" w:rsidRPr="006A6DD6"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А. М. Гурій „Інформатика та інформаційні технології”, 2003р.</w:t>
      </w:r>
    </w:p>
    <w:p w:rsidR="00D5266B" w:rsidRPr="006A6DD6"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В. М. Пархоменко „Бухгалтерський облік в Україні”, 1996р.</w:t>
      </w:r>
    </w:p>
    <w:p w:rsidR="00D5266B" w:rsidRPr="006A6DD6"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 xml:space="preserve">І. </w:t>
      </w:r>
      <w:proofErr w:type="spellStart"/>
      <w:r w:rsidRPr="006A6DD6">
        <w:rPr>
          <w:rFonts w:ascii="Times New Roman" w:eastAsia="Times New Roman" w:hAnsi="Times New Roman" w:cs="Times New Roman"/>
          <w:sz w:val="28"/>
          <w:szCs w:val="28"/>
          <w:lang w:eastAsia="ru-RU"/>
        </w:rPr>
        <w:t>Зарецька</w:t>
      </w:r>
      <w:proofErr w:type="spellEnd"/>
      <w:r w:rsidRPr="006A6DD6">
        <w:rPr>
          <w:rFonts w:ascii="Times New Roman" w:eastAsia="Times New Roman" w:hAnsi="Times New Roman" w:cs="Times New Roman"/>
          <w:sz w:val="28"/>
          <w:szCs w:val="28"/>
          <w:lang w:eastAsia="ru-RU"/>
        </w:rPr>
        <w:t xml:space="preserve">, А. </w:t>
      </w:r>
      <w:proofErr w:type="spellStart"/>
      <w:r w:rsidRPr="006A6DD6">
        <w:rPr>
          <w:rFonts w:ascii="Times New Roman" w:eastAsia="Times New Roman" w:hAnsi="Times New Roman" w:cs="Times New Roman"/>
          <w:sz w:val="28"/>
          <w:szCs w:val="28"/>
          <w:lang w:eastAsia="ru-RU"/>
        </w:rPr>
        <w:t>Гуржій</w:t>
      </w:r>
      <w:proofErr w:type="spellEnd"/>
      <w:r w:rsidRPr="006A6DD6">
        <w:rPr>
          <w:rFonts w:ascii="Times New Roman" w:eastAsia="Times New Roman" w:hAnsi="Times New Roman" w:cs="Times New Roman"/>
          <w:sz w:val="28"/>
          <w:szCs w:val="28"/>
          <w:lang w:eastAsia="ru-RU"/>
        </w:rPr>
        <w:t>, О. Соколов „Інформатика”, 2006 р.</w:t>
      </w:r>
    </w:p>
    <w:p w:rsidR="00D5266B" w:rsidRPr="006A6DD6"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Л. К. Сук, П. Л. Сук „Бухгалтерський облік”, 2005р.</w:t>
      </w:r>
    </w:p>
    <w:p w:rsidR="00D5266B" w:rsidRPr="00D5266B"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М. Грабова, Ю. В. Кривоносов „Облік основних господарських операцій в бухгалтерських проводках”. 2000р.</w:t>
      </w:r>
    </w:p>
    <w:p w:rsidR="00D5266B" w:rsidRPr="006A6DD6" w:rsidRDefault="00D5266B" w:rsidP="00D5266B">
      <w:pPr>
        <w:pStyle w:val="a3"/>
        <w:numPr>
          <w:ilvl w:val="2"/>
          <w:numId w:val="63"/>
        </w:numPr>
        <w:ind w:left="0" w:firstLine="0"/>
        <w:rPr>
          <w:rFonts w:ascii="Times New Roman" w:hAnsi="Times New Roman" w:cs="Times New Roman"/>
          <w:sz w:val="28"/>
          <w:szCs w:val="28"/>
        </w:rPr>
      </w:pPr>
      <w:r w:rsidRPr="000574B8">
        <w:rPr>
          <w:rFonts w:ascii="Times New Roman" w:eastAsia="Calibri" w:hAnsi="Times New Roman" w:cs="Times New Roman"/>
          <w:sz w:val="28"/>
          <w:szCs w:val="28"/>
        </w:rPr>
        <w:t>М. Грабова, Н. В. Чабанова, Ю. А. Василенко „Бухгалтерський фінансовий облік”, 2004р.</w:t>
      </w:r>
      <w:r w:rsidRPr="00D5266B">
        <w:rPr>
          <w:rFonts w:ascii="Times New Roman" w:eastAsia="Calibri" w:hAnsi="Times New Roman" w:cs="Times New Roman"/>
          <w:sz w:val="28"/>
          <w:szCs w:val="28"/>
        </w:rPr>
        <w:t xml:space="preserve"> </w:t>
      </w:r>
      <w:r w:rsidRPr="000574B8">
        <w:rPr>
          <w:rFonts w:ascii="Times New Roman" w:eastAsia="Calibri" w:hAnsi="Times New Roman" w:cs="Times New Roman"/>
          <w:sz w:val="28"/>
          <w:szCs w:val="28"/>
        </w:rPr>
        <w:t>К.Ц.Н.Л. 2003;</w:t>
      </w:r>
    </w:p>
    <w:p w:rsidR="00D5266B" w:rsidRPr="006A6DD6"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Н. В. Чабанова, Ю. А. Василенко „Бухгалтерський фінансовий облік”, 2004р.</w:t>
      </w:r>
    </w:p>
    <w:p w:rsidR="00D5266B" w:rsidRPr="006A6DD6"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 xml:space="preserve">Н.М.Ткаченко, </w:t>
      </w:r>
      <w:proofErr w:type="spellStart"/>
      <w:r w:rsidRPr="006A6DD6">
        <w:rPr>
          <w:rFonts w:ascii="Times New Roman" w:eastAsia="Times New Roman" w:hAnsi="Times New Roman" w:cs="Times New Roman"/>
          <w:sz w:val="28"/>
          <w:szCs w:val="28"/>
          <w:lang w:eastAsia="ru-RU"/>
        </w:rPr>
        <w:t>„Бухгалтерський</w:t>
      </w:r>
      <w:proofErr w:type="spellEnd"/>
      <w:r w:rsidRPr="006A6DD6">
        <w:rPr>
          <w:rFonts w:ascii="Times New Roman" w:eastAsia="Times New Roman" w:hAnsi="Times New Roman" w:cs="Times New Roman"/>
          <w:sz w:val="28"/>
          <w:szCs w:val="28"/>
          <w:lang w:eastAsia="ru-RU"/>
        </w:rPr>
        <w:t xml:space="preserve"> фінансовий облік”, К., 2002р.</w:t>
      </w:r>
    </w:p>
    <w:p w:rsidR="00D5266B" w:rsidRPr="006A6DD6"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О. В. Лишиленко «Теорія бухгалтерського обліку» К.Ц.Н.Л. 2003 214 с.</w:t>
      </w:r>
    </w:p>
    <w:p w:rsidR="00D5266B" w:rsidRPr="006A6DD6" w:rsidRDefault="00D5266B" w:rsidP="006A6DD6">
      <w:pPr>
        <w:pStyle w:val="a3"/>
        <w:numPr>
          <w:ilvl w:val="2"/>
          <w:numId w:val="63"/>
        </w:numPr>
        <w:ind w:left="0" w:firstLine="0"/>
        <w:rPr>
          <w:rFonts w:ascii="Times New Roman" w:hAnsi="Times New Roman" w:cs="Times New Roman"/>
          <w:sz w:val="28"/>
          <w:szCs w:val="28"/>
        </w:rPr>
      </w:pPr>
      <w:r w:rsidRPr="006A6DD6">
        <w:rPr>
          <w:rFonts w:ascii="Times New Roman" w:eastAsia="Times New Roman" w:hAnsi="Times New Roman" w:cs="Times New Roman"/>
          <w:sz w:val="28"/>
          <w:szCs w:val="28"/>
          <w:lang w:eastAsia="ru-RU"/>
        </w:rPr>
        <w:t>Ф.Ф.Бутинець, „Практикум „Бухгалтерський фінансовий облік”, Житомир, ПП „Рута”, 2001; Н.</w:t>
      </w:r>
    </w:p>
    <w:p w:rsidR="00D5266B" w:rsidRPr="00D5266B" w:rsidRDefault="00D5266B" w:rsidP="006A6DD6">
      <w:pPr>
        <w:pStyle w:val="a3"/>
        <w:numPr>
          <w:ilvl w:val="2"/>
          <w:numId w:val="63"/>
        </w:numPr>
        <w:ind w:left="0" w:firstLine="0"/>
        <w:rPr>
          <w:rFonts w:ascii="Times New Roman" w:hAnsi="Times New Roman" w:cs="Times New Roman"/>
          <w:sz w:val="28"/>
          <w:szCs w:val="28"/>
        </w:rPr>
      </w:pPr>
      <w:r w:rsidRPr="000574B8">
        <w:rPr>
          <w:rFonts w:ascii="Times New Roman" w:eastAsia="Calibri" w:hAnsi="Times New Roman" w:cs="Times New Roman"/>
          <w:sz w:val="28"/>
          <w:szCs w:val="28"/>
        </w:rPr>
        <w:t>Ф.Ф.Бутинець, „Практикум „Бухгалтерський фінансовий облік”, Житомир, ПП „Рута”, 2001.</w:t>
      </w:r>
    </w:p>
    <w:p w:rsidR="00D5266B" w:rsidRPr="00985CD5" w:rsidRDefault="00D5266B" w:rsidP="006A6DD6">
      <w:pPr>
        <w:pStyle w:val="a3"/>
        <w:numPr>
          <w:ilvl w:val="2"/>
          <w:numId w:val="63"/>
        </w:numPr>
        <w:ind w:left="0" w:firstLine="0"/>
        <w:rPr>
          <w:rFonts w:ascii="Times New Roman" w:hAnsi="Times New Roman" w:cs="Times New Roman"/>
          <w:sz w:val="28"/>
          <w:szCs w:val="28"/>
        </w:rPr>
      </w:pPr>
      <w:r w:rsidRPr="000574B8">
        <w:rPr>
          <w:rFonts w:ascii="Times New Roman" w:eastAsia="Calibri" w:hAnsi="Times New Roman" w:cs="Times New Roman"/>
          <w:sz w:val="28"/>
          <w:szCs w:val="28"/>
        </w:rPr>
        <w:lastRenderedPageBreak/>
        <w:t>Ю. В. Кривоносов „Облік основних господарських операцій в бухгалтерських проводках”. 2000р.;</w:t>
      </w:r>
    </w:p>
    <w:p w:rsidR="006A6DD6" w:rsidRPr="006A6DD6" w:rsidRDefault="006A6DD6" w:rsidP="006A6DD6">
      <w:pPr>
        <w:tabs>
          <w:tab w:val="left" w:pos="4305"/>
        </w:tabs>
        <w:rPr>
          <w:rFonts w:ascii="Times New Roman" w:hAnsi="Times New Roman" w:cs="Times New Roman"/>
          <w:b/>
          <w:sz w:val="28"/>
          <w:szCs w:val="28"/>
        </w:rPr>
      </w:pPr>
    </w:p>
    <w:p w:rsidR="006A6DD6" w:rsidRPr="000574B8" w:rsidRDefault="006A6DD6" w:rsidP="006A6DD6">
      <w:pPr>
        <w:spacing w:after="0" w:line="240" w:lineRule="auto"/>
        <w:jc w:val="both"/>
        <w:rPr>
          <w:rFonts w:ascii="Times New Roman" w:eastAsia="Times New Roman" w:hAnsi="Times New Roman" w:cs="Times New Roman"/>
          <w:sz w:val="28"/>
          <w:szCs w:val="28"/>
          <w:lang w:eastAsia="ru-RU"/>
        </w:rPr>
      </w:pPr>
    </w:p>
    <w:p w:rsidR="006A6DD6" w:rsidRDefault="006A6DD6" w:rsidP="00A113AD">
      <w:pPr>
        <w:tabs>
          <w:tab w:val="left" w:pos="4305"/>
        </w:tabs>
      </w:pPr>
    </w:p>
    <w:p w:rsidR="006A6DD6" w:rsidRDefault="006A6DD6" w:rsidP="00A113AD">
      <w:pPr>
        <w:tabs>
          <w:tab w:val="left" w:pos="4305"/>
        </w:tabs>
      </w:pPr>
    </w:p>
    <w:p w:rsidR="006A6DD6" w:rsidRPr="00A45D42" w:rsidRDefault="006A6DD6" w:rsidP="00A113AD">
      <w:pPr>
        <w:tabs>
          <w:tab w:val="left" w:pos="4305"/>
        </w:tabs>
      </w:pPr>
    </w:p>
    <w:sectPr w:rsidR="006A6DD6" w:rsidRPr="00A45D42" w:rsidSect="00A34474">
      <w:footerReference w:type="default" r:id="rId33"/>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0AD" w:rsidRDefault="006E10AD">
      <w:pPr>
        <w:spacing w:after="0" w:line="240" w:lineRule="auto"/>
      </w:pPr>
      <w:r>
        <w:separator/>
      </w:r>
    </w:p>
  </w:endnote>
  <w:endnote w:type="continuationSeparator" w:id="0">
    <w:p w:rsidR="006E10AD" w:rsidRDefault="006E10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NewRoman">
    <w:altName w:val="Times New Roman"/>
    <w:panose1 w:val="00000000000000000000"/>
    <w:charset w:val="00"/>
    <w:family w:val="roman"/>
    <w:notTrueType/>
    <w:pitch w:val="default"/>
  </w:font>
  <w:font w:name="Times New Roman CYR">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mn-ea">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8358477"/>
      <w:docPartObj>
        <w:docPartGallery w:val="Page Numbers (Bottom of Page)"/>
        <w:docPartUnique/>
      </w:docPartObj>
    </w:sdtPr>
    <w:sdtEndPr/>
    <w:sdtContent>
      <w:p w:rsidR="00555499" w:rsidRDefault="00555499">
        <w:pPr>
          <w:pStyle w:val="a7"/>
          <w:jc w:val="right"/>
        </w:pPr>
        <w:r>
          <w:fldChar w:fldCharType="begin"/>
        </w:r>
        <w:r>
          <w:instrText>PAGE   \* MERGEFORMAT</w:instrText>
        </w:r>
        <w:r>
          <w:fldChar w:fldCharType="separate"/>
        </w:r>
        <w:r w:rsidR="008066D6" w:rsidRPr="008066D6">
          <w:rPr>
            <w:noProof/>
            <w:lang w:val="ru-RU"/>
          </w:rPr>
          <w:t>3</w:t>
        </w:r>
        <w:r>
          <w:fldChar w:fldCharType="end"/>
        </w:r>
      </w:p>
    </w:sdtContent>
  </w:sdt>
  <w:p w:rsidR="00555499" w:rsidRPr="00A63E64" w:rsidRDefault="00555499">
    <w:pPr>
      <w:pStyle w:val="a7"/>
      <w:rPr>
        <w:rFonts w:ascii="Times New Roman" w:hAnsi="Times New Roman" w:cs="Times New Roman"/>
        <w:b/>
        <w:sz w:val="16"/>
        <w:szCs w:val="16"/>
      </w:rPr>
    </w:pPr>
    <w:r w:rsidRPr="00A63E64">
      <w:rPr>
        <w:rFonts w:ascii="Times New Roman" w:hAnsi="Times New Roman" w:cs="Times New Roman"/>
        <w:b/>
        <w:sz w:val="16"/>
        <w:szCs w:val="16"/>
      </w:rPr>
      <w:t xml:space="preserve">Розробила майстер в/н </w:t>
    </w:r>
    <w:r>
      <w:rPr>
        <w:rFonts w:ascii="Times New Roman" w:hAnsi="Times New Roman" w:cs="Times New Roman"/>
        <w:b/>
        <w:sz w:val="16"/>
        <w:szCs w:val="16"/>
      </w:rPr>
      <w:t xml:space="preserve"> ППАЛ - </w:t>
    </w:r>
    <w:r w:rsidRPr="00A63E64">
      <w:rPr>
        <w:rFonts w:ascii="Times New Roman" w:hAnsi="Times New Roman" w:cs="Times New Roman"/>
        <w:b/>
        <w:sz w:val="16"/>
        <w:szCs w:val="16"/>
      </w:rPr>
      <w:t>Циганенко В. О.</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4412845"/>
      <w:docPartObj>
        <w:docPartGallery w:val="Page Numbers (Bottom of Page)"/>
        <w:docPartUnique/>
      </w:docPartObj>
    </w:sdtPr>
    <w:sdtEndPr/>
    <w:sdtContent>
      <w:p w:rsidR="00555499" w:rsidRPr="00A63E64" w:rsidRDefault="00555499" w:rsidP="0053438F">
        <w:pPr>
          <w:pStyle w:val="a7"/>
          <w:rPr>
            <w:rFonts w:ascii="Times New Roman" w:hAnsi="Times New Roman" w:cs="Times New Roman"/>
            <w:b/>
            <w:sz w:val="16"/>
            <w:szCs w:val="16"/>
          </w:rPr>
        </w:pPr>
        <w:r w:rsidRPr="00A63E64">
          <w:rPr>
            <w:rFonts w:ascii="Times New Roman" w:hAnsi="Times New Roman" w:cs="Times New Roman"/>
            <w:b/>
            <w:sz w:val="16"/>
            <w:szCs w:val="16"/>
          </w:rPr>
          <w:t xml:space="preserve">Розробила майстер в/н </w:t>
        </w:r>
        <w:r>
          <w:rPr>
            <w:rFonts w:ascii="Times New Roman" w:hAnsi="Times New Roman" w:cs="Times New Roman"/>
            <w:b/>
            <w:sz w:val="16"/>
            <w:szCs w:val="16"/>
          </w:rPr>
          <w:t xml:space="preserve"> ППАЛ - </w:t>
        </w:r>
        <w:r w:rsidRPr="00A63E64">
          <w:rPr>
            <w:rFonts w:ascii="Times New Roman" w:hAnsi="Times New Roman" w:cs="Times New Roman"/>
            <w:b/>
            <w:sz w:val="16"/>
            <w:szCs w:val="16"/>
          </w:rPr>
          <w:t>Циганенко В. О.</w:t>
        </w:r>
      </w:p>
      <w:p w:rsidR="00555499" w:rsidRDefault="00555499" w:rsidP="00A34474">
        <w:pPr>
          <w:pStyle w:val="a7"/>
          <w:jc w:val="right"/>
        </w:pPr>
        <w:r>
          <w:fldChar w:fldCharType="begin"/>
        </w:r>
        <w:r>
          <w:instrText>PAGE   \* MERGEFORMAT</w:instrText>
        </w:r>
        <w:r>
          <w:fldChar w:fldCharType="separate"/>
        </w:r>
        <w:r w:rsidR="008066D6" w:rsidRPr="008066D6">
          <w:rPr>
            <w:noProof/>
            <w:lang w:val="ru-RU"/>
          </w:rPr>
          <w:t>125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0AD" w:rsidRDefault="006E10AD">
      <w:pPr>
        <w:spacing w:after="0" w:line="240" w:lineRule="auto"/>
      </w:pPr>
      <w:r>
        <w:separator/>
      </w:r>
    </w:p>
  </w:footnote>
  <w:footnote w:type="continuationSeparator" w:id="0">
    <w:p w:rsidR="006E10AD" w:rsidRDefault="006E10A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9E38"/>
      </v:shape>
    </w:pict>
  </w:numPicBullet>
  <w:abstractNum w:abstractNumId="0">
    <w:nsid w:val="FFFFFFFE"/>
    <w:multiLevelType w:val="singleLevel"/>
    <w:tmpl w:val="37DC47D0"/>
    <w:lvl w:ilvl="0">
      <w:numFmt w:val="bullet"/>
      <w:lvlText w:val="*"/>
      <w:lvlJc w:val="left"/>
    </w:lvl>
  </w:abstractNum>
  <w:abstractNum w:abstractNumId="1">
    <w:nsid w:val="00000007"/>
    <w:multiLevelType w:val="singleLevel"/>
    <w:tmpl w:val="00000007"/>
    <w:name w:val="WW8Num7"/>
    <w:lvl w:ilvl="0">
      <w:start w:val="1"/>
      <w:numFmt w:val="decimal"/>
      <w:lvlText w:val="%1."/>
      <w:lvlJc w:val="left"/>
      <w:pPr>
        <w:tabs>
          <w:tab w:val="num" w:pos="360"/>
        </w:tabs>
        <w:ind w:left="360" w:firstLine="0"/>
      </w:pPr>
    </w:lvl>
  </w:abstractNum>
  <w:abstractNum w:abstractNumId="2">
    <w:nsid w:val="053D213F"/>
    <w:multiLevelType w:val="hybridMultilevel"/>
    <w:tmpl w:val="766453F0"/>
    <w:lvl w:ilvl="0" w:tplc="11346516">
      <w:start w:val="2"/>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3">
    <w:nsid w:val="09066DB4"/>
    <w:multiLevelType w:val="hybridMultilevel"/>
    <w:tmpl w:val="A72A8ECA"/>
    <w:lvl w:ilvl="0" w:tplc="67605EBC">
      <w:start w:val="1"/>
      <w:numFmt w:val="decimal"/>
      <w:lvlText w:val="%1."/>
      <w:lvlJc w:val="left"/>
      <w:pPr>
        <w:ind w:left="661" w:hanging="360"/>
      </w:pPr>
      <w:rPr>
        <w:rFonts w:hint="default"/>
      </w:rPr>
    </w:lvl>
    <w:lvl w:ilvl="1" w:tplc="04220019" w:tentative="1">
      <w:start w:val="1"/>
      <w:numFmt w:val="lowerLetter"/>
      <w:lvlText w:val="%2."/>
      <w:lvlJc w:val="left"/>
      <w:pPr>
        <w:ind w:left="1381" w:hanging="360"/>
      </w:pPr>
    </w:lvl>
    <w:lvl w:ilvl="2" w:tplc="0422001B" w:tentative="1">
      <w:start w:val="1"/>
      <w:numFmt w:val="lowerRoman"/>
      <w:lvlText w:val="%3."/>
      <w:lvlJc w:val="right"/>
      <w:pPr>
        <w:ind w:left="2101" w:hanging="180"/>
      </w:pPr>
    </w:lvl>
    <w:lvl w:ilvl="3" w:tplc="0422000F" w:tentative="1">
      <w:start w:val="1"/>
      <w:numFmt w:val="decimal"/>
      <w:lvlText w:val="%4."/>
      <w:lvlJc w:val="left"/>
      <w:pPr>
        <w:ind w:left="2821" w:hanging="360"/>
      </w:pPr>
    </w:lvl>
    <w:lvl w:ilvl="4" w:tplc="04220019" w:tentative="1">
      <w:start w:val="1"/>
      <w:numFmt w:val="lowerLetter"/>
      <w:lvlText w:val="%5."/>
      <w:lvlJc w:val="left"/>
      <w:pPr>
        <w:ind w:left="3541" w:hanging="360"/>
      </w:pPr>
    </w:lvl>
    <w:lvl w:ilvl="5" w:tplc="0422001B" w:tentative="1">
      <w:start w:val="1"/>
      <w:numFmt w:val="lowerRoman"/>
      <w:lvlText w:val="%6."/>
      <w:lvlJc w:val="right"/>
      <w:pPr>
        <w:ind w:left="4261" w:hanging="180"/>
      </w:pPr>
    </w:lvl>
    <w:lvl w:ilvl="6" w:tplc="0422000F" w:tentative="1">
      <w:start w:val="1"/>
      <w:numFmt w:val="decimal"/>
      <w:lvlText w:val="%7."/>
      <w:lvlJc w:val="left"/>
      <w:pPr>
        <w:ind w:left="4981" w:hanging="360"/>
      </w:pPr>
    </w:lvl>
    <w:lvl w:ilvl="7" w:tplc="04220019" w:tentative="1">
      <w:start w:val="1"/>
      <w:numFmt w:val="lowerLetter"/>
      <w:lvlText w:val="%8."/>
      <w:lvlJc w:val="left"/>
      <w:pPr>
        <w:ind w:left="5701" w:hanging="360"/>
      </w:pPr>
    </w:lvl>
    <w:lvl w:ilvl="8" w:tplc="0422001B" w:tentative="1">
      <w:start w:val="1"/>
      <w:numFmt w:val="lowerRoman"/>
      <w:lvlText w:val="%9."/>
      <w:lvlJc w:val="right"/>
      <w:pPr>
        <w:ind w:left="6421" w:hanging="180"/>
      </w:pPr>
    </w:lvl>
  </w:abstractNum>
  <w:abstractNum w:abstractNumId="4">
    <w:nsid w:val="09A82901"/>
    <w:multiLevelType w:val="hybridMultilevel"/>
    <w:tmpl w:val="69542F8A"/>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0A050A44"/>
    <w:multiLevelType w:val="hybridMultilevel"/>
    <w:tmpl w:val="E536D388"/>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6">
    <w:nsid w:val="0CB10CE2"/>
    <w:multiLevelType w:val="hybridMultilevel"/>
    <w:tmpl w:val="C48820A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0DCA2002"/>
    <w:multiLevelType w:val="hybridMultilevel"/>
    <w:tmpl w:val="690C64F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0E307D40"/>
    <w:multiLevelType w:val="hybridMultilevel"/>
    <w:tmpl w:val="CD0E26F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36C3E4C"/>
    <w:multiLevelType w:val="hybridMultilevel"/>
    <w:tmpl w:val="91668E84"/>
    <w:lvl w:ilvl="0" w:tplc="04220007">
      <w:start w:val="1"/>
      <w:numFmt w:val="bullet"/>
      <w:lvlText w:val=""/>
      <w:lvlPicBulletId w:val="0"/>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14646AE4"/>
    <w:multiLevelType w:val="hybridMultilevel"/>
    <w:tmpl w:val="2AE857BA"/>
    <w:lvl w:ilvl="0" w:tplc="97947E8C">
      <w:start w:val="20"/>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1">
    <w:nsid w:val="172D52D4"/>
    <w:multiLevelType w:val="hybridMultilevel"/>
    <w:tmpl w:val="4B0095AC"/>
    <w:lvl w:ilvl="0" w:tplc="04220007">
      <w:start w:val="1"/>
      <w:numFmt w:val="bullet"/>
      <w:lvlText w:val=""/>
      <w:lvlPicBulletId w:val="0"/>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2">
    <w:nsid w:val="18D716FC"/>
    <w:multiLevelType w:val="hybridMultilevel"/>
    <w:tmpl w:val="658E6FF2"/>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3">
    <w:nsid w:val="197B2E22"/>
    <w:multiLevelType w:val="hybridMultilevel"/>
    <w:tmpl w:val="2318985C"/>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4">
    <w:nsid w:val="1E6E1D35"/>
    <w:multiLevelType w:val="hybridMultilevel"/>
    <w:tmpl w:val="3A4030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26E0C6F"/>
    <w:multiLevelType w:val="singleLevel"/>
    <w:tmpl w:val="990005D6"/>
    <w:lvl w:ilvl="0">
      <w:start w:val="1"/>
      <w:numFmt w:val="bullet"/>
      <w:lvlText w:val=""/>
      <w:lvlJc w:val="left"/>
      <w:pPr>
        <w:tabs>
          <w:tab w:val="num" w:pos="661"/>
        </w:tabs>
        <w:ind w:left="0" w:firstLine="301"/>
      </w:pPr>
      <w:rPr>
        <w:rFonts w:ascii="Symbol" w:hAnsi="Symbol" w:hint="default"/>
        <w:sz w:val="22"/>
      </w:rPr>
    </w:lvl>
  </w:abstractNum>
  <w:abstractNum w:abstractNumId="16">
    <w:nsid w:val="22B94EE7"/>
    <w:multiLevelType w:val="hybridMultilevel"/>
    <w:tmpl w:val="00668542"/>
    <w:lvl w:ilvl="0" w:tplc="560C6E36">
      <w:start w:val="1"/>
      <w:numFmt w:val="decimal"/>
      <w:lvlText w:val="%1)"/>
      <w:lvlJc w:val="left"/>
      <w:pPr>
        <w:tabs>
          <w:tab w:val="num" w:pos="750"/>
        </w:tabs>
        <w:ind w:left="750" w:hanging="390"/>
      </w:pPr>
    </w:lvl>
    <w:lvl w:ilvl="1" w:tplc="B1827CFE">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37D2E6C"/>
    <w:multiLevelType w:val="hybridMultilevel"/>
    <w:tmpl w:val="ACD64338"/>
    <w:lvl w:ilvl="0" w:tplc="D952A77C">
      <w:start w:val="1"/>
      <w:numFmt w:val="decimal"/>
      <w:lvlText w:val="%1."/>
      <w:lvlJc w:val="left"/>
      <w:pPr>
        <w:ind w:left="960" w:hanging="360"/>
      </w:pPr>
      <w:rPr>
        <w:rFonts w:hint="default"/>
      </w:rPr>
    </w:lvl>
    <w:lvl w:ilvl="1" w:tplc="04220019" w:tentative="1">
      <w:start w:val="1"/>
      <w:numFmt w:val="lowerLetter"/>
      <w:lvlText w:val="%2."/>
      <w:lvlJc w:val="left"/>
      <w:pPr>
        <w:ind w:left="1680" w:hanging="360"/>
      </w:pPr>
    </w:lvl>
    <w:lvl w:ilvl="2" w:tplc="0422001B" w:tentative="1">
      <w:start w:val="1"/>
      <w:numFmt w:val="lowerRoman"/>
      <w:lvlText w:val="%3."/>
      <w:lvlJc w:val="right"/>
      <w:pPr>
        <w:ind w:left="2400" w:hanging="180"/>
      </w:pPr>
    </w:lvl>
    <w:lvl w:ilvl="3" w:tplc="0422000F" w:tentative="1">
      <w:start w:val="1"/>
      <w:numFmt w:val="decimal"/>
      <w:lvlText w:val="%4."/>
      <w:lvlJc w:val="left"/>
      <w:pPr>
        <w:ind w:left="3120" w:hanging="360"/>
      </w:pPr>
    </w:lvl>
    <w:lvl w:ilvl="4" w:tplc="04220019" w:tentative="1">
      <w:start w:val="1"/>
      <w:numFmt w:val="lowerLetter"/>
      <w:lvlText w:val="%5."/>
      <w:lvlJc w:val="left"/>
      <w:pPr>
        <w:ind w:left="3840" w:hanging="360"/>
      </w:pPr>
    </w:lvl>
    <w:lvl w:ilvl="5" w:tplc="0422001B" w:tentative="1">
      <w:start w:val="1"/>
      <w:numFmt w:val="lowerRoman"/>
      <w:lvlText w:val="%6."/>
      <w:lvlJc w:val="right"/>
      <w:pPr>
        <w:ind w:left="4560" w:hanging="180"/>
      </w:pPr>
    </w:lvl>
    <w:lvl w:ilvl="6" w:tplc="0422000F" w:tentative="1">
      <w:start w:val="1"/>
      <w:numFmt w:val="decimal"/>
      <w:lvlText w:val="%7."/>
      <w:lvlJc w:val="left"/>
      <w:pPr>
        <w:ind w:left="5280" w:hanging="360"/>
      </w:pPr>
    </w:lvl>
    <w:lvl w:ilvl="7" w:tplc="04220019" w:tentative="1">
      <w:start w:val="1"/>
      <w:numFmt w:val="lowerLetter"/>
      <w:lvlText w:val="%8."/>
      <w:lvlJc w:val="left"/>
      <w:pPr>
        <w:ind w:left="6000" w:hanging="360"/>
      </w:pPr>
    </w:lvl>
    <w:lvl w:ilvl="8" w:tplc="0422001B" w:tentative="1">
      <w:start w:val="1"/>
      <w:numFmt w:val="lowerRoman"/>
      <w:lvlText w:val="%9."/>
      <w:lvlJc w:val="right"/>
      <w:pPr>
        <w:ind w:left="6720" w:hanging="180"/>
      </w:pPr>
    </w:lvl>
  </w:abstractNum>
  <w:abstractNum w:abstractNumId="18">
    <w:nsid w:val="24121225"/>
    <w:multiLevelType w:val="hybridMultilevel"/>
    <w:tmpl w:val="6D16822E"/>
    <w:lvl w:ilvl="0" w:tplc="04190001">
      <w:start w:val="1"/>
      <w:numFmt w:val="bullet"/>
      <w:lvlText w:val=""/>
      <w:lvlJc w:val="left"/>
      <w:pPr>
        <w:tabs>
          <w:tab w:val="num" w:pos="1491"/>
        </w:tabs>
        <w:ind w:left="1491" w:hanging="360"/>
      </w:pPr>
      <w:rPr>
        <w:rFonts w:ascii="Symbol" w:hAnsi="Symbol" w:hint="default"/>
      </w:rPr>
    </w:lvl>
    <w:lvl w:ilvl="1" w:tplc="04190003" w:tentative="1">
      <w:start w:val="1"/>
      <w:numFmt w:val="bullet"/>
      <w:lvlText w:val="o"/>
      <w:lvlJc w:val="left"/>
      <w:pPr>
        <w:tabs>
          <w:tab w:val="num" w:pos="2211"/>
        </w:tabs>
        <w:ind w:left="2211" w:hanging="360"/>
      </w:pPr>
      <w:rPr>
        <w:rFonts w:ascii="Courier New" w:hAnsi="Courier New" w:cs="Courier New" w:hint="default"/>
      </w:rPr>
    </w:lvl>
    <w:lvl w:ilvl="2" w:tplc="04190005" w:tentative="1">
      <w:start w:val="1"/>
      <w:numFmt w:val="bullet"/>
      <w:lvlText w:val=""/>
      <w:lvlJc w:val="left"/>
      <w:pPr>
        <w:tabs>
          <w:tab w:val="num" w:pos="2931"/>
        </w:tabs>
        <w:ind w:left="2931" w:hanging="360"/>
      </w:pPr>
      <w:rPr>
        <w:rFonts w:ascii="Wingdings" w:hAnsi="Wingdings" w:hint="default"/>
      </w:rPr>
    </w:lvl>
    <w:lvl w:ilvl="3" w:tplc="04190001" w:tentative="1">
      <w:start w:val="1"/>
      <w:numFmt w:val="bullet"/>
      <w:lvlText w:val=""/>
      <w:lvlJc w:val="left"/>
      <w:pPr>
        <w:tabs>
          <w:tab w:val="num" w:pos="3651"/>
        </w:tabs>
        <w:ind w:left="3651" w:hanging="360"/>
      </w:pPr>
      <w:rPr>
        <w:rFonts w:ascii="Symbol" w:hAnsi="Symbol" w:hint="default"/>
      </w:rPr>
    </w:lvl>
    <w:lvl w:ilvl="4" w:tplc="04190003" w:tentative="1">
      <w:start w:val="1"/>
      <w:numFmt w:val="bullet"/>
      <w:lvlText w:val="o"/>
      <w:lvlJc w:val="left"/>
      <w:pPr>
        <w:tabs>
          <w:tab w:val="num" w:pos="4371"/>
        </w:tabs>
        <w:ind w:left="4371" w:hanging="360"/>
      </w:pPr>
      <w:rPr>
        <w:rFonts w:ascii="Courier New" w:hAnsi="Courier New" w:cs="Courier New" w:hint="default"/>
      </w:rPr>
    </w:lvl>
    <w:lvl w:ilvl="5" w:tplc="04190005" w:tentative="1">
      <w:start w:val="1"/>
      <w:numFmt w:val="bullet"/>
      <w:lvlText w:val=""/>
      <w:lvlJc w:val="left"/>
      <w:pPr>
        <w:tabs>
          <w:tab w:val="num" w:pos="5091"/>
        </w:tabs>
        <w:ind w:left="5091" w:hanging="360"/>
      </w:pPr>
      <w:rPr>
        <w:rFonts w:ascii="Wingdings" w:hAnsi="Wingdings" w:hint="default"/>
      </w:rPr>
    </w:lvl>
    <w:lvl w:ilvl="6" w:tplc="04190001" w:tentative="1">
      <w:start w:val="1"/>
      <w:numFmt w:val="bullet"/>
      <w:lvlText w:val=""/>
      <w:lvlJc w:val="left"/>
      <w:pPr>
        <w:tabs>
          <w:tab w:val="num" w:pos="5811"/>
        </w:tabs>
        <w:ind w:left="5811" w:hanging="360"/>
      </w:pPr>
      <w:rPr>
        <w:rFonts w:ascii="Symbol" w:hAnsi="Symbol" w:hint="default"/>
      </w:rPr>
    </w:lvl>
    <w:lvl w:ilvl="7" w:tplc="04190003" w:tentative="1">
      <w:start w:val="1"/>
      <w:numFmt w:val="bullet"/>
      <w:lvlText w:val="o"/>
      <w:lvlJc w:val="left"/>
      <w:pPr>
        <w:tabs>
          <w:tab w:val="num" w:pos="6531"/>
        </w:tabs>
        <w:ind w:left="6531" w:hanging="360"/>
      </w:pPr>
      <w:rPr>
        <w:rFonts w:ascii="Courier New" w:hAnsi="Courier New" w:cs="Courier New" w:hint="default"/>
      </w:rPr>
    </w:lvl>
    <w:lvl w:ilvl="8" w:tplc="04190005" w:tentative="1">
      <w:start w:val="1"/>
      <w:numFmt w:val="bullet"/>
      <w:lvlText w:val=""/>
      <w:lvlJc w:val="left"/>
      <w:pPr>
        <w:tabs>
          <w:tab w:val="num" w:pos="7251"/>
        </w:tabs>
        <w:ind w:left="7251" w:hanging="360"/>
      </w:pPr>
      <w:rPr>
        <w:rFonts w:ascii="Wingdings" w:hAnsi="Wingdings" w:hint="default"/>
      </w:rPr>
    </w:lvl>
  </w:abstractNum>
  <w:abstractNum w:abstractNumId="19">
    <w:nsid w:val="25586895"/>
    <w:multiLevelType w:val="singleLevel"/>
    <w:tmpl w:val="0419000F"/>
    <w:lvl w:ilvl="0">
      <w:start w:val="1"/>
      <w:numFmt w:val="decimal"/>
      <w:lvlText w:val="%1."/>
      <w:lvlJc w:val="left"/>
      <w:pPr>
        <w:tabs>
          <w:tab w:val="num" w:pos="360"/>
        </w:tabs>
        <w:ind w:left="360" w:hanging="360"/>
      </w:pPr>
    </w:lvl>
  </w:abstractNum>
  <w:abstractNum w:abstractNumId="20">
    <w:nsid w:val="25AA1160"/>
    <w:multiLevelType w:val="hybridMultilevel"/>
    <w:tmpl w:val="66C28190"/>
    <w:lvl w:ilvl="0" w:tplc="04190001">
      <w:start w:val="1"/>
      <w:numFmt w:val="bullet"/>
      <w:lvlText w:val=""/>
      <w:lvlJc w:val="left"/>
      <w:pPr>
        <w:tabs>
          <w:tab w:val="num" w:pos="1003"/>
        </w:tabs>
        <w:ind w:left="1003" w:hanging="360"/>
      </w:pPr>
      <w:rPr>
        <w:rFonts w:ascii="Symbol" w:hAnsi="Symbol" w:hint="default"/>
      </w:rPr>
    </w:lvl>
    <w:lvl w:ilvl="1" w:tplc="04190003" w:tentative="1">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21">
    <w:nsid w:val="261646CF"/>
    <w:multiLevelType w:val="hybridMultilevel"/>
    <w:tmpl w:val="CB1CA5B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nsid w:val="27356522"/>
    <w:multiLevelType w:val="hybridMultilevel"/>
    <w:tmpl w:val="0144E0DE"/>
    <w:lvl w:ilvl="0" w:tplc="04190001">
      <w:start w:val="1"/>
      <w:numFmt w:val="bullet"/>
      <w:lvlText w:val=""/>
      <w:lvlJc w:val="left"/>
      <w:pPr>
        <w:tabs>
          <w:tab w:val="num" w:pos="1504"/>
        </w:tabs>
        <w:ind w:left="1504" w:hanging="360"/>
      </w:pPr>
      <w:rPr>
        <w:rFonts w:ascii="Symbol" w:hAnsi="Symbol" w:hint="default"/>
      </w:rPr>
    </w:lvl>
    <w:lvl w:ilvl="1" w:tplc="04190003" w:tentative="1">
      <w:start w:val="1"/>
      <w:numFmt w:val="bullet"/>
      <w:lvlText w:val="o"/>
      <w:lvlJc w:val="left"/>
      <w:pPr>
        <w:tabs>
          <w:tab w:val="num" w:pos="2224"/>
        </w:tabs>
        <w:ind w:left="2224" w:hanging="360"/>
      </w:pPr>
      <w:rPr>
        <w:rFonts w:ascii="Courier New" w:hAnsi="Courier New" w:cs="Courier New" w:hint="default"/>
      </w:rPr>
    </w:lvl>
    <w:lvl w:ilvl="2" w:tplc="04190005" w:tentative="1">
      <w:start w:val="1"/>
      <w:numFmt w:val="bullet"/>
      <w:lvlText w:val=""/>
      <w:lvlJc w:val="left"/>
      <w:pPr>
        <w:tabs>
          <w:tab w:val="num" w:pos="2944"/>
        </w:tabs>
        <w:ind w:left="2944" w:hanging="360"/>
      </w:pPr>
      <w:rPr>
        <w:rFonts w:ascii="Wingdings" w:hAnsi="Wingdings" w:hint="default"/>
      </w:rPr>
    </w:lvl>
    <w:lvl w:ilvl="3" w:tplc="04190001" w:tentative="1">
      <w:start w:val="1"/>
      <w:numFmt w:val="bullet"/>
      <w:lvlText w:val=""/>
      <w:lvlJc w:val="left"/>
      <w:pPr>
        <w:tabs>
          <w:tab w:val="num" w:pos="3664"/>
        </w:tabs>
        <w:ind w:left="3664" w:hanging="360"/>
      </w:pPr>
      <w:rPr>
        <w:rFonts w:ascii="Symbol" w:hAnsi="Symbol" w:hint="default"/>
      </w:rPr>
    </w:lvl>
    <w:lvl w:ilvl="4" w:tplc="04190003" w:tentative="1">
      <w:start w:val="1"/>
      <w:numFmt w:val="bullet"/>
      <w:lvlText w:val="o"/>
      <w:lvlJc w:val="left"/>
      <w:pPr>
        <w:tabs>
          <w:tab w:val="num" w:pos="4384"/>
        </w:tabs>
        <w:ind w:left="4384" w:hanging="360"/>
      </w:pPr>
      <w:rPr>
        <w:rFonts w:ascii="Courier New" w:hAnsi="Courier New" w:cs="Courier New" w:hint="default"/>
      </w:rPr>
    </w:lvl>
    <w:lvl w:ilvl="5" w:tplc="04190005" w:tentative="1">
      <w:start w:val="1"/>
      <w:numFmt w:val="bullet"/>
      <w:lvlText w:val=""/>
      <w:lvlJc w:val="left"/>
      <w:pPr>
        <w:tabs>
          <w:tab w:val="num" w:pos="5104"/>
        </w:tabs>
        <w:ind w:left="5104" w:hanging="360"/>
      </w:pPr>
      <w:rPr>
        <w:rFonts w:ascii="Wingdings" w:hAnsi="Wingdings" w:hint="default"/>
      </w:rPr>
    </w:lvl>
    <w:lvl w:ilvl="6" w:tplc="04190001" w:tentative="1">
      <w:start w:val="1"/>
      <w:numFmt w:val="bullet"/>
      <w:lvlText w:val=""/>
      <w:lvlJc w:val="left"/>
      <w:pPr>
        <w:tabs>
          <w:tab w:val="num" w:pos="5824"/>
        </w:tabs>
        <w:ind w:left="5824" w:hanging="360"/>
      </w:pPr>
      <w:rPr>
        <w:rFonts w:ascii="Symbol" w:hAnsi="Symbol" w:hint="default"/>
      </w:rPr>
    </w:lvl>
    <w:lvl w:ilvl="7" w:tplc="04190003" w:tentative="1">
      <w:start w:val="1"/>
      <w:numFmt w:val="bullet"/>
      <w:lvlText w:val="o"/>
      <w:lvlJc w:val="left"/>
      <w:pPr>
        <w:tabs>
          <w:tab w:val="num" w:pos="6544"/>
        </w:tabs>
        <w:ind w:left="6544" w:hanging="360"/>
      </w:pPr>
      <w:rPr>
        <w:rFonts w:ascii="Courier New" w:hAnsi="Courier New" w:cs="Courier New" w:hint="default"/>
      </w:rPr>
    </w:lvl>
    <w:lvl w:ilvl="8" w:tplc="04190005" w:tentative="1">
      <w:start w:val="1"/>
      <w:numFmt w:val="bullet"/>
      <w:lvlText w:val=""/>
      <w:lvlJc w:val="left"/>
      <w:pPr>
        <w:tabs>
          <w:tab w:val="num" w:pos="7264"/>
        </w:tabs>
        <w:ind w:left="7264" w:hanging="360"/>
      </w:pPr>
      <w:rPr>
        <w:rFonts w:ascii="Wingdings" w:hAnsi="Wingdings" w:hint="default"/>
      </w:rPr>
    </w:lvl>
  </w:abstractNum>
  <w:abstractNum w:abstractNumId="23">
    <w:nsid w:val="2B9C3E7D"/>
    <w:multiLevelType w:val="hybridMultilevel"/>
    <w:tmpl w:val="3F1433BC"/>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nsid w:val="2BAC0EB8"/>
    <w:multiLevelType w:val="hybridMultilevel"/>
    <w:tmpl w:val="31F4C214"/>
    <w:lvl w:ilvl="0" w:tplc="67F8F8E6">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nsid w:val="3492078C"/>
    <w:multiLevelType w:val="hybridMultilevel"/>
    <w:tmpl w:val="C5E802D2"/>
    <w:lvl w:ilvl="0" w:tplc="04220007">
      <w:start w:val="1"/>
      <w:numFmt w:val="bullet"/>
      <w:lvlText w:val=""/>
      <w:lvlPicBulletId w:val="0"/>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nsid w:val="37282F71"/>
    <w:multiLevelType w:val="hybridMultilevel"/>
    <w:tmpl w:val="23FE34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3900075C"/>
    <w:multiLevelType w:val="hybridMultilevel"/>
    <w:tmpl w:val="9E72275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8">
    <w:nsid w:val="3CA54AEF"/>
    <w:multiLevelType w:val="multilevel"/>
    <w:tmpl w:val="69B023EE"/>
    <w:lvl w:ilvl="0">
      <w:start w:val="1"/>
      <w:numFmt w:val="decimal"/>
      <w:lvlText w:val="%1."/>
      <w:lvlJc w:val="left"/>
      <w:pPr>
        <w:ind w:left="2484" w:hanging="360"/>
      </w:pPr>
      <w:rPr>
        <w:rFonts w:ascii="TimesNewRoman" w:eastAsiaTheme="minorHAnsi" w:hAnsi="TimesNewRoman" w:cstheme="minorBidi" w:hint="default"/>
        <w:b w:val="0"/>
        <w:color w:val="000000"/>
      </w:rPr>
    </w:lvl>
    <w:lvl w:ilvl="1">
      <w:start w:val="2"/>
      <w:numFmt w:val="decimal"/>
      <w:isLgl/>
      <w:lvlText w:val="%1.%2."/>
      <w:lvlJc w:val="left"/>
      <w:pPr>
        <w:ind w:left="2844" w:hanging="720"/>
      </w:pPr>
      <w:rPr>
        <w:rFonts w:hint="default"/>
      </w:rPr>
    </w:lvl>
    <w:lvl w:ilvl="2">
      <w:start w:val="1"/>
      <w:numFmt w:val="decimal"/>
      <w:isLgl/>
      <w:lvlText w:val="%1.%2.%3."/>
      <w:lvlJc w:val="left"/>
      <w:pPr>
        <w:ind w:left="2844" w:hanging="720"/>
      </w:pPr>
      <w:rPr>
        <w:rFonts w:hint="default"/>
      </w:rPr>
    </w:lvl>
    <w:lvl w:ilvl="3">
      <w:start w:val="1"/>
      <w:numFmt w:val="decimal"/>
      <w:isLgl/>
      <w:lvlText w:val="%1.%2.%3.%4."/>
      <w:lvlJc w:val="left"/>
      <w:pPr>
        <w:ind w:left="3204" w:hanging="1080"/>
      </w:pPr>
      <w:rPr>
        <w:rFonts w:hint="default"/>
      </w:rPr>
    </w:lvl>
    <w:lvl w:ilvl="4">
      <w:start w:val="1"/>
      <w:numFmt w:val="decimal"/>
      <w:isLgl/>
      <w:lvlText w:val="%1.%2.%3.%4.%5."/>
      <w:lvlJc w:val="left"/>
      <w:pPr>
        <w:ind w:left="3204" w:hanging="1080"/>
      </w:pPr>
      <w:rPr>
        <w:rFonts w:hint="default"/>
      </w:rPr>
    </w:lvl>
    <w:lvl w:ilvl="5">
      <w:start w:val="1"/>
      <w:numFmt w:val="decimal"/>
      <w:isLgl/>
      <w:lvlText w:val="%1.%2.%3.%4.%5.%6."/>
      <w:lvlJc w:val="left"/>
      <w:pPr>
        <w:ind w:left="3564" w:hanging="1440"/>
      </w:pPr>
      <w:rPr>
        <w:rFonts w:hint="default"/>
      </w:rPr>
    </w:lvl>
    <w:lvl w:ilvl="6">
      <w:start w:val="1"/>
      <w:numFmt w:val="decimal"/>
      <w:isLgl/>
      <w:lvlText w:val="%1.%2.%3.%4.%5.%6.%7."/>
      <w:lvlJc w:val="left"/>
      <w:pPr>
        <w:ind w:left="3924" w:hanging="1800"/>
      </w:pPr>
      <w:rPr>
        <w:rFonts w:hint="default"/>
      </w:rPr>
    </w:lvl>
    <w:lvl w:ilvl="7">
      <w:start w:val="1"/>
      <w:numFmt w:val="decimal"/>
      <w:isLgl/>
      <w:lvlText w:val="%1.%2.%3.%4.%5.%6.%7.%8."/>
      <w:lvlJc w:val="left"/>
      <w:pPr>
        <w:ind w:left="3924" w:hanging="1800"/>
      </w:pPr>
      <w:rPr>
        <w:rFonts w:hint="default"/>
      </w:rPr>
    </w:lvl>
    <w:lvl w:ilvl="8">
      <w:start w:val="1"/>
      <w:numFmt w:val="decimal"/>
      <w:isLgl/>
      <w:lvlText w:val="%1.%2.%3.%4.%5.%6.%7.%8.%9."/>
      <w:lvlJc w:val="left"/>
      <w:pPr>
        <w:ind w:left="4284" w:hanging="2160"/>
      </w:pPr>
      <w:rPr>
        <w:rFonts w:hint="default"/>
      </w:rPr>
    </w:lvl>
  </w:abstractNum>
  <w:abstractNum w:abstractNumId="29">
    <w:nsid w:val="41C44D10"/>
    <w:multiLevelType w:val="hybridMultilevel"/>
    <w:tmpl w:val="9BC2C97A"/>
    <w:lvl w:ilvl="0" w:tplc="0409000B">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30">
    <w:nsid w:val="43AE1E14"/>
    <w:multiLevelType w:val="hybridMultilevel"/>
    <w:tmpl w:val="3462FF6E"/>
    <w:lvl w:ilvl="0" w:tplc="0422000F">
      <w:start w:val="1"/>
      <w:numFmt w:val="decimal"/>
      <w:lvlText w:val="%1."/>
      <w:lvlJc w:val="left"/>
      <w:pPr>
        <w:tabs>
          <w:tab w:val="num" w:pos="2028"/>
        </w:tabs>
        <w:ind w:left="2028" w:hanging="360"/>
      </w:pPr>
    </w:lvl>
    <w:lvl w:ilvl="1" w:tplc="04220019" w:tentative="1">
      <w:start w:val="1"/>
      <w:numFmt w:val="lowerLetter"/>
      <w:lvlText w:val="%2."/>
      <w:lvlJc w:val="left"/>
      <w:pPr>
        <w:tabs>
          <w:tab w:val="num" w:pos="2148"/>
        </w:tabs>
        <w:ind w:left="2148" w:hanging="360"/>
      </w:pPr>
    </w:lvl>
    <w:lvl w:ilvl="2" w:tplc="0422001B" w:tentative="1">
      <w:start w:val="1"/>
      <w:numFmt w:val="lowerRoman"/>
      <w:lvlText w:val="%3."/>
      <w:lvlJc w:val="right"/>
      <w:pPr>
        <w:tabs>
          <w:tab w:val="num" w:pos="2868"/>
        </w:tabs>
        <w:ind w:left="2868" w:hanging="180"/>
      </w:pPr>
    </w:lvl>
    <w:lvl w:ilvl="3" w:tplc="0422000F" w:tentative="1">
      <w:start w:val="1"/>
      <w:numFmt w:val="decimal"/>
      <w:lvlText w:val="%4."/>
      <w:lvlJc w:val="left"/>
      <w:pPr>
        <w:tabs>
          <w:tab w:val="num" w:pos="3588"/>
        </w:tabs>
        <w:ind w:left="3588" w:hanging="360"/>
      </w:pPr>
    </w:lvl>
    <w:lvl w:ilvl="4" w:tplc="04220019" w:tentative="1">
      <w:start w:val="1"/>
      <w:numFmt w:val="lowerLetter"/>
      <w:lvlText w:val="%5."/>
      <w:lvlJc w:val="left"/>
      <w:pPr>
        <w:tabs>
          <w:tab w:val="num" w:pos="4308"/>
        </w:tabs>
        <w:ind w:left="4308" w:hanging="360"/>
      </w:pPr>
    </w:lvl>
    <w:lvl w:ilvl="5" w:tplc="0422001B" w:tentative="1">
      <w:start w:val="1"/>
      <w:numFmt w:val="lowerRoman"/>
      <w:lvlText w:val="%6."/>
      <w:lvlJc w:val="right"/>
      <w:pPr>
        <w:tabs>
          <w:tab w:val="num" w:pos="5028"/>
        </w:tabs>
        <w:ind w:left="5028" w:hanging="180"/>
      </w:pPr>
    </w:lvl>
    <w:lvl w:ilvl="6" w:tplc="0422000F" w:tentative="1">
      <w:start w:val="1"/>
      <w:numFmt w:val="decimal"/>
      <w:lvlText w:val="%7."/>
      <w:lvlJc w:val="left"/>
      <w:pPr>
        <w:tabs>
          <w:tab w:val="num" w:pos="5748"/>
        </w:tabs>
        <w:ind w:left="5748" w:hanging="360"/>
      </w:pPr>
    </w:lvl>
    <w:lvl w:ilvl="7" w:tplc="04220019" w:tentative="1">
      <w:start w:val="1"/>
      <w:numFmt w:val="lowerLetter"/>
      <w:lvlText w:val="%8."/>
      <w:lvlJc w:val="left"/>
      <w:pPr>
        <w:tabs>
          <w:tab w:val="num" w:pos="6468"/>
        </w:tabs>
        <w:ind w:left="6468" w:hanging="360"/>
      </w:pPr>
    </w:lvl>
    <w:lvl w:ilvl="8" w:tplc="0422001B" w:tentative="1">
      <w:start w:val="1"/>
      <w:numFmt w:val="lowerRoman"/>
      <w:lvlText w:val="%9."/>
      <w:lvlJc w:val="right"/>
      <w:pPr>
        <w:tabs>
          <w:tab w:val="num" w:pos="7188"/>
        </w:tabs>
        <w:ind w:left="7188" w:hanging="180"/>
      </w:pPr>
    </w:lvl>
  </w:abstractNum>
  <w:abstractNum w:abstractNumId="31">
    <w:nsid w:val="48791118"/>
    <w:multiLevelType w:val="multilevel"/>
    <w:tmpl w:val="92FA2426"/>
    <w:lvl w:ilvl="0">
      <w:start w:val="4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ind w:left="3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487F67F6"/>
    <w:multiLevelType w:val="hybridMultilevel"/>
    <w:tmpl w:val="1F322D82"/>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4B6C31D8"/>
    <w:multiLevelType w:val="hybridMultilevel"/>
    <w:tmpl w:val="3A287D82"/>
    <w:lvl w:ilvl="0" w:tplc="0422000D">
      <w:start w:val="1"/>
      <w:numFmt w:val="bullet"/>
      <w:lvlText w:val=""/>
      <w:lvlJc w:val="left"/>
      <w:pPr>
        <w:ind w:left="1287" w:hanging="360"/>
      </w:pPr>
      <w:rPr>
        <w:rFonts w:ascii="Wingdings" w:hAnsi="Wingdings"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34">
    <w:nsid w:val="4CED6116"/>
    <w:multiLevelType w:val="hybridMultilevel"/>
    <w:tmpl w:val="F55C798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50A0519F"/>
    <w:multiLevelType w:val="hybridMultilevel"/>
    <w:tmpl w:val="5FD6032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1CA04B8"/>
    <w:multiLevelType w:val="hybridMultilevel"/>
    <w:tmpl w:val="8304D428"/>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7">
    <w:nsid w:val="571171ED"/>
    <w:multiLevelType w:val="hybridMultilevel"/>
    <w:tmpl w:val="CF1ABCB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7785697"/>
    <w:multiLevelType w:val="hybridMultilevel"/>
    <w:tmpl w:val="336043FA"/>
    <w:lvl w:ilvl="0" w:tplc="04190001">
      <w:start w:val="1"/>
      <w:numFmt w:val="bullet"/>
      <w:lvlText w:val=""/>
      <w:lvlJc w:val="left"/>
      <w:pPr>
        <w:tabs>
          <w:tab w:val="num" w:pos="1003"/>
        </w:tabs>
        <w:ind w:left="1003" w:hanging="360"/>
      </w:pPr>
      <w:rPr>
        <w:rFonts w:ascii="Symbol" w:hAnsi="Symbol" w:hint="default"/>
      </w:rPr>
    </w:lvl>
    <w:lvl w:ilvl="1" w:tplc="04190003" w:tentative="1">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39">
    <w:nsid w:val="5800356C"/>
    <w:multiLevelType w:val="hybridMultilevel"/>
    <w:tmpl w:val="3904C4AE"/>
    <w:lvl w:ilvl="0" w:tplc="DD908B8A">
      <w:start w:val="1"/>
      <w:numFmt w:val="bullet"/>
      <w:lvlText w:val=""/>
      <w:lvlJc w:val="left"/>
      <w:pPr>
        <w:ind w:left="1180" w:hanging="360"/>
      </w:pPr>
      <w:rPr>
        <w:rFonts w:ascii="Symbol" w:hAnsi="Symbol" w:hint="default"/>
      </w:rPr>
    </w:lvl>
    <w:lvl w:ilvl="1" w:tplc="04220003" w:tentative="1">
      <w:start w:val="1"/>
      <w:numFmt w:val="bullet"/>
      <w:lvlText w:val="o"/>
      <w:lvlJc w:val="left"/>
      <w:pPr>
        <w:ind w:left="1900" w:hanging="360"/>
      </w:pPr>
      <w:rPr>
        <w:rFonts w:ascii="Courier New" w:hAnsi="Courier New" w:cs="Courier New" w:hint="default"/>
      </w:rPr>
    </w:lvl>
    <w:lvl w:ilvl="2" w:tplc="04220005" w:tentative="1">
      <w:start w:val="1"/>
      <w:numFmt w:val="bullet"/>
      <w:lvlText w:val=""/>
      <w:lvlJc w:val="left"/>
      <w:pPr>
        <w:ind w:left="2620" w:hanging="360"/>
      </w:pPr>
      <w:rPr>
        <w:rFonts w:ascii="Wingdings" w:hAnsi="Wingdings" w:hint="default"/>
      </w:rPr>
    </w:lvl>
    <w:lvl w:ilvl="3" w:tplc="04220001" w:tentative="1">
      <w:start w:val="1"/>
      <w:numFmt w:val="bullet"/>
      <w:lvlText w:val=""/>
      <w:lvlJc w:val="left"/>
      <w:pPr>
        <w:ind w:left="3340" w:hanging="360"/>
      </w:pPr>
      <w:rPr>
        <w:rFonts w:ascii="Symbol" w:hAnsi="Symbol" w:hint="default"/>
      </w:rPr>
    </w:lvl>
    <w:lvl w:ilvl="4" w:tplc="04220003" w:tentative="1">
      <w:start w:val="1"/>
      <w:numFmt w:val="bullet"/>
      <w:lvlText w:val="o"/>
      <w:lvlJc w:val="left"/>
      <w:pPr>
        <w:ind w:left="4060" w:hanging="360"/>
      </w:pPr>
      <w:rPr>
        <w:rFonts w:ascii="Courier New" w:hAnsi="Courier New" w:cs="Courier New" w:hint="default"/>
      </w:rPr>
    </w:lvl>
    <w:lvl w:ilvl="5" w:tplc="04220005" w:tentative="1">
      <w:start w:val="1"/>
      <w:numFmt w:val="bullet"/>
      <w:lvlText w:val=""/>
      <w:lvlJc w:val="left"/>
      <w:pPr>
        <w:ind w:left="4780" w:hanging="360"/>
      </w:pPr>
      <w:rPr>
        <w:rFonts w:ascii="Wingdings" w:hAnsi="Wingdings" w:hint="default"/>
      </w:rPr>
    </w:lvl>
    <w:lvl w:ilvl="6" w:tplc="04220001" w:tentative="1">
      <w:start w:val="1"/>
      <w:numFmt w:val="bullet"/>
      <w:lvlText w:val=""/>
      <w:lvlJc w:val="left"/>
      <w:pPr>
        <w:ind w:left="5500" w:hanging="360"/>
      </w:pPr>
      <w:rPr>
        <w:rFonts w:ascii="Symbol" w:hAnsi="Symbol" w:hint="default"/>
      </w:rPr>
    </w:lvl>
    <w:lvl w:ilvl="7" w:tplc="04220003" w:tentative="1">
      <w:start w:val="1"/>
      <w:numFmt w:val="bullet"/>
      <w:lvlText w:val="o"/>
      <w:lvlJc w:val="left"/>
      <w:pPr>
        <w:ind w:left="6220" w:hanging="360"/>
      </w:pPr>
      <w:rPr>
        <w:rFonts w:ascii="Courier New" w:hAnsi="Courier New" w:cs="Courier New" w:hint="default"/>
      </w:rPr>
    </w:lvl>
    <w:lvl w:ilvl="8" w:tplc="04220005" w:tentative="1">
      <w:start w:val="1"/>
      <w:numFmt w:val="bullet"/>
      <w:lvlText w:val=""/>
      <w:lvlJc w:val="left"/>
      <w:pPr>
        <w:ind w:left="6940" w:hanging="360"/>
      </w:pPr>
      <w:rPr>
        <w:rFonts w:ascii="Wingdings" w:hAnsi="Wingdings" w:hint="default"/>
      </w:rPr>
    </w:lvl>
  </w:abstractNum>
  <w:abstractNum w:abstractNumId="40">
    <w:nsid w:val="58CA739C"/>
    <w:multiLevelType w:val="hybridMultilevel"/>
    <w:tmpl w:val="8FDEC82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nsid w:val="5920736E"/>
    <w:multiLevelType w:val="singleLevel"/>
    <w:tmpl w:val="87A6967A"/>
    <w:lvl w:ilvl="0">
      <w:start w:val="1"/>
      <w:numFmt w:val="decimal"/>
      <w:lvlText w:val="%1."/>
      <w:legacy w:legacy="1" w:legacySpace="0" w:legacyIndent="360"/>
      <w:lvlJc w:val="left"/>
      <w:rPr>
        <w:rFonts w:ascii="Times New Roman CYR" w:hAnsi="Times New Roman CYR" w:cs="Times New Roman CYR" w:hint="default"/>
      </w:rPr>
    </w:lvl>
  </w:abstractNum>
  <w:abstractNum w:abstractNumId="42">
    <w:nsid w:val="5DDD3510"/>
    <w:multiLevelType w:val="hybridMultilevel"/>
    <w:tmpl w:val="EDC06B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5E9D0AC5"/>
    <w:multiLevelType w:val="hybridMultilevel"/>
    <w:tmpl w:val="AA68E296"/>
    <w:lvl w:ilvl="0" w:tplc="04220001">
      <w:start w:val="1"/>
      <w:numFmt w:val="bullet"/>
      <w:lvlText w:val=""/>
      <w:lvlJc w:val="left"/>
      <w:pPr>
        <w:tabs>
          <w:tab w:val="num" w:pos="567"/>
        </w:tabs>
        <w:ind w:left="567" w:hanging="28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5FEE6A85"/>
    <w:multiLevelType w:val="hybridMultilevel"/>
    <w:tmpl w:val="5B0EC3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2953F07"/>
    <w:multiLevelType w:val="hybridMultilevel"/>
    <w:tmpl w:val="2A5EA05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6">
    <w:nsid w:val="672A022C"/>
    <w:multiLevelType w:val="hybridMultilevel"/>
    <w:tmpl w:val="C02CF37E"/>
    <w:lvl w:ilvl="0" w:tplc="04220007">
      <w:start w:val="1"/>
      <w:numFmt w:val="bullet"/>
      <w:lvlText w:val=""/>
      <w:lvlPicBulletId w:val="0"/>
      <w:lvlJc w:val="left"/>
      <w:pPr>
        <w:ind w:left="1647" w:hanging="360"/>
      </w:pPr>
      <w:rPr>
        <w:rFonts w:ascii="Symbol" w:hAnsi="Symbol" w:hint="default"/>
      </w:rPr>
    </w:lvl>
    <w:lvl w:ilvl="1" w:tplc="04220003" w:tentative="1">
      <w:start w:val="1"/>
      <w:numFmt w:val="bullet"/>
      <w:lvlText w:val="o"/>
      <w:lvlJc w:val="left"/>
      <w:pPr>
        <w:ind w:left="2367" w:hanging="360"/>
      </w:pPr>
      <w:rPr>
        <w:rFonts w:ascii="Courier New" w:hAnsi="Courier New" w:cs="Courier New" w:hint="default"/>
      </w:rPr>
    </w:lvl>
    <w:lvl w:ilvl="2" w:tplc="04220005" w:tentative="1">
      <w:start w:val="1"/>
      <w:numFmt w:val="bullet"/>
      <w:lvlText w:val=""/>
      <w:lvlJc w:val="left"/>
      <w:pPr>
        <w:ind w:left="3087" w:hanging="360"/>
      </w:pPr>
      <w:rPr>
        <w:rFonts w:ascii="Wingdings" w:hAnsi="Wingdings" w:hint="default"/>
      </w:rPr>
    </w:lvl>
    <w:lvl w:ilvl="3" w:tplc="04220001" w:tentative="1">
      <w:start w:val="1"/>
      <w:numFmt w:val="bullet"/>
      <w:lvlText w:val=""/>
      <w:lvlJc w:val="left"/>
      <w:pPr>
        <w:ind w:left="3807" w:hanging="360"/>
      </w:pPr>
      <w:rPr>
        <w:rFonts w:ascii="Symbol" w:hAnsi="Symbol" w:hint="default"/>
      </w:rPr>
    </w:lvl>
    <w:lvl w:ilvl="4" w:tplc="04220003" w:tentative="1">
      <w:start w:val="1"/>
      <w:numFmt w:val="bullet"/>
      <w:lvlText w:val="o"/>
      <w:lvlJc w:val="left"/>
      <w:pPr>
        <w:ind w:left="4527" w:hanging="360"/>
      </w:pPr>
      <w:rPr>
        <w:rFonts w:ascii="Courier New" w:hAnsi="Courier New" w:cs="Courier New" w:hint="default"/>
      </w:rPr>
    </w:lvl>
    <w:lvl w:ilvl="5" w:tplc="04220005" w:tentative="1">
      <w:start w:val="1"/>
      <w:numFmt w:val="bullet"/>
      <w:lvlText w:val=""/>
      <w:lvlJc w:val="left"/>
      <w:pPr>
        <w:ind w:left="5247" w:hanging="360"/>
      </w:pPr>
      <w:rPr>
        <w:rFonts w:ascii="Wingdings" w:hAnsi="Wingdings" w:hint="default"/>
      </w:rPr>
    </w:lvl>
    <w:lvl w:ilvl="6" w:tplc="04220001" w:tentative="1">
      <w:start w:val="1"/>
      <w:numFmt w:val="bullet"/>
      <w:lvlText w:val=""/>
      <w:lvlJc w:val="left"/>
      <w:pPr>
        <w:ind w:left="5967" w:hanging="360"/>
      </w:pPr>
      <w:rPr>
        <w:rFonts w:ascii="Symbol" w:hAnsi="Symbol" w:hint="default"/>
      </w:rPr>
    </w:lvl>
    <w:lvl w:ilvl="7" w:tplc="04220003" w:tentative="1">
      <w:start w:val="1"/>
      <w:numFmt w:val="bullet"/>
      <w:lvlText w:val="o"/>
      <w:lvlJc w:val="left"/>
      <w:pPr>
        <w:ind w:left="6687" w:hanging="360"/>
      </w:pPr>
      <w:rPr>
        <w:rFonts w:ascii="Courier New" w:hAnsi="Courier New" w:cs="Courier New" w:hint="default"/>
      </w:rPr>
    </w:lvl>
    <w:lvl w:ilvl="8" w:tplc="04220005" w:tentative="1">
      <w:start w:val="1"/>
      <w:numFmt w:val="bullet"/>
      <w:lvlText w:val=""/>
      <w:lvlJc w:val="left"/>
      <w:pPr>
        <w:ind w:left="7407" w:hanging="360"/>
      </w:pPr>
      <w:rPr>
        <w:rFonts w:ascii="Wingdings" w:hAnsi="Wingdings" w:hint="default"/>
      </w:rPr>
    </w:lvl>
  </w:abstractNum>
  <w:abstractNum w:abstractNumId="47">
    <w:nsid w:val="680C6543"/>
    <w:multiLevelType w:val="hybridMultilevel"/>
    <w:tmpl w:val="23D06BFE"/>
    <w:lvl w:ilvl="0" w:tplc="04220007">
      <w:start w:val="1"/>
      <w:numFmt w:val="bullet"/>
      <w:lvlText w:val=""/>
      <w:lvlPicBulletId w:val="0"/>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8">
    <w:nsid w:val="685F42A0"/>
    <w:multiLevelType w:val="hybridMultilevel"/>
    <w:tmpl w:val="A85ECCB0"/>
    <w:lvl w:ilvl="0" w:tplc="04220007">
      <w:start w:val="1"/>
      <w:numFmt w:val="bullet"/>
      <w:lvlText w:val=""/>
      <w:lvlPicBulletId w:val="0"/>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9">
    <w:nsid w:val="68E905AA"/>
    <w:multiLevelType w:val="hybridMultilevel"/>
    <w:tmpl w:val="032AC510"/>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0">
    <w:nsid w:val="6B49242D"/>
    <w:multiLevelType w:val="hybridMultilevel"/>
    <w:tmpl w:val="31829DB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nsid w:val="6B667DDC"/>
    <w:multiLevelType w:val="hybridMultilevel"/>
    <w:tmpl w:val="DABCE25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2">
    <w:nsid w:val="6C2767FF"/>
    <w:multiLevelType w:val="hybridMultilevel"/>
    <w:tmpl w:val="C8B2FCD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3">
    <w:nsid w:val="6C6658D8"/>
    <w:multiLevelType w:val="hybridMultilevel"/>
    <w:tmpl w:val="3216CBB4"/>
    <w:lvl w:ilvl="0" w:tplc="04220007">
      <w:start w:val="1"/>
      <w:numFmt w:val="bullet"/>
      <w:lvlText w:val=""/>
      <w:lvlPicBulletId w:val="0"/>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4">
    <w:nsid w:val="6F1B338B"/>
    <w:multiLevelType w:val="hybridMultilevel"/>
    <w:tmpl w:val="E452A2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52C5FE9"/>
    <w:multiLevelType w:val="hybridMultilevel"/>
    <w:tmpl w:val="533C756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6945239"/>
    <w:multiLevelType w:val="hybridMultilevel"/>
    <w:tmpl w:val="1EAC01E8"/>
    <w:lvl w:ilvl="0" w:tplc="04220007">
      <w:start w:val="1"/>
      <w:numFmt w:val="bullet"/>
      <w:lvlText w:val=""/>
      <w:lvlPicBulletId w:val="0"/>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7">
    <w:nsid w:val="76B8521B"/>
    <w:multiLevelType w:val="hybridMultilevel"/>
    <w:tmpl w:val="3000D13C"/>
    <w:lvl w:ilvl="0" w:tplc="0422000F">
      <w:start w:val="1"/>
      <w:numFmt w:val="decimal"/>
      <w:lvlText w:val="%1."/>
      <w:lvlJc w:val="left"/>
      <w:pPr>
        <w:tabs>
          <w:tab w:val="num" w:pos="1320"/>
        </w:tabs>
        <w:ind w:left="1320" w:hanging="360"/>
      </w:p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8">
    <w:nsid w:val="77316190"/>
    <w:multiLevelType w:val="hybridMultilevel"/>
    <w:tmpl w:val="7820E19C"/>
    <w:lvl w:ilvl="0" w:tplc="90E6720A">
      <w:start w:val="6"/>
      <w:numFmt w:val="decimal"/>
      <w:lvlText w:val="%1."/>
      <w:lvlJc w:val="left"/>
      <w:pPr>
        <w:ind w:left="720" w:hanging="360"/>
      </w:pPr>
      <w:rPr>
        <w:rFonts w:cstheme="minorBidi"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9">
    <w:nsid w:val="78354BE6"/>
    <w:multiLevelType w:val="hybridMultilevel"/>
    <w:tmpl w:val="D6FACB96"/>
    <w:lvl w:ilvl="0" w:tplc="04220007">
      <w:start w:val="1"/>
      <w:numFmt w:val="bullet"/>
      <w:lvlText w:val=""/>
      <w:lvlPicBulletId w:val="0"/>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60">
    <w:nsid w:val="79F50066"/>
    <w:multiLevelType w:val="hybridMultilevel"/>
    <w:tmpl w:val="F5B0087E"/>
    <w:lvl w:ilvl="0" w:tplc="30ACB8B4">
      <w:start w:val="2009"/>
      <w:numFmt w:val="bullet"/>
      <w:lvlText w:val="-"/>
      <w:lvlJc w:val="left"/>
      <w:pPr>
        <w:tabs>
          <w:tab w:val="num" w:pos="1429"/>
        </w:tabs>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1">
    <w:nsid w:val="7CD2622A"/>
    <w:multiLevelType w:val="singleLevel"/>
    <w:tmpl w:val="7E7E2EC2"/>
    <w:lvl w:ilvl="0">
      <w:start w:val="1"/>
      <w:numFmt w:val="bullet"/>
      <w:lvlText w:val="-"/>
      <w:lvlJc w:val="left"/>
      <w:pPr>
        <w:tabs>
          <w:tab w:val="num" w:pos="927"/>
        </w:tabs>
        <w:ind w:left="927" w:hanging="360"/>
      </w:pPr>
      <w:rPr>
        <w:rFonts w:hint="default"/>
      </w:rPr>
    </w:lvl>
  </w:abstractNum>
  <w:abstractNum w:abstractNumId="62">
    <w:nsid w:val="7FE951A5"/>
    <w:multiLevelType w:val="hybridMultilevel"/>
    <w:tmpl w:val="D64E1996"/>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num w:numId="1">
    <w:abstractNumId w:val="53"/>
  </w:num>
  <w:num w:numId="2">
    <w:abstractNumId w:val="15"/>
  </w:num>
  <w:num w:numId="3">
    <w:abstractNumId w:val="19"/>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46"/>
  </w:num>
  <w:num w:numId="7">
    <w:abstractNumId w:val="25"/>
  </w:num>
  <w:num w:numId="8">
    <w:abstractNumId w:val="0"/>
    <w:lvlOverride w:ilvl="0">
      <w:lvl w:ilvl="0">
        <w:numFmt w:val="bullet"/>
        <w:lvlText w:val=""/>
        <w:legacy w:legacy="1" w:legacySpace="0" w:legacyIndent="360"/>
        <w:lvlJc w:val="left"/>
        <w:rPr>
          <w:rFonts w:ascii="Symbol" w:hAnsi="Symbol" w:hint="default"/>
        </w:rPr>
      </w:lvl>
    </w:lvlOverride>
  </w:num>
  <w:num w:numId="9">
    <w:abstractNumId w:val="39"/>
  </w:num>
  <w:num w:numId="10">
    <w:abstractNumId w:val="10"/>
  </w:num>
  <w:num w:numId="11">
    <w:abstractNumId w:val="24"/>
  </w:num>
  <w:num w:numId="12">
    <w:abstractNumId w:val="13"/>
  </w:num>
  <w:num w:numId="13">
    <w:abstractNumId w:val="45"/>
  </w:num>
  <w:num w:numId="14">
    <w:abstractNumId w:val="61"/>
  </w:num>
  <w:num w:numId="15">
    <w:abstractNumId w:val="3"/>
  </w:num>
  <w:num w:numId="16">
    <w:abstractNumId w:val="22"/>
  </w:num>
  <w:num w:numId="17">
    <w:abstractNumId w:val="47"/>
  </w:num>
  <w:num w:numId="18">
    <w:abstractNumId w:val="2"/>
  </w:num>
  <w:num w:numId="19">
    <w:abstractNumId w:val="18"/>
  </w:num>
  <w:num w:numId="20">
    <w:abstractNumId w:val="29"/>
  </w:num>
  <w:num w:numId="21">
    <w:abstractNumId w:val="57"/>
  </w:num>
  <w:num w:numId="22">
    <w:abstractNumId w:val="17"/>
  </w:num>
  <w:num w:numId="23">
    <w:abstractNumId w:val="30"/>
  </w:num>
  <w:num w:numId="24">
    <w:abstractNumId w:val="42"/>
  </w:num>
  <w:num w:numId="25">
    <w:abstractNumId w:val="36"/>
  </w:num>
  <w:num w:numId="26">
    <w:abstractNumId w:val="62"/>
  </w:num>
  <w:num w:numId="27">
    <w:abstractNumId w:val="38"/>
  </w:num>
  <w:num w:numId="28">
    <w:abstractNumId w:val="5"/>
  </w:num>
  <w:num w:numId="29">
    <w:abstractNumId w:val="20"/>
  </w:num>
  <w:num w:numId="30">
    <w:abstractNumId w:val="55"/>
  </w:num>
  <w:num w:numId="31">
    <w:abstractNumId w:val="26"/>
  </w:num>
  <w:num w:numId="32">
    <w:abstractNumId w:val="6"/>
  </w:num>
  <w:num w:numId="33">
    <w:abstractNumId w:val="54"/>
  </w:num>
  <w:num w:numId="34">
    <w:abstractNumId w:val="59"/>
  </w:num>
  <w:num w:numId="35">
    <w:abstractNumId w:val="43"/>
  </w:num>
  <w:num w:numId="36">
    <w:abstractNumId w:val="7"/>
  </w:num>
  <w:num w:numId="37">
    <w:abstractNumId w:val="33"/>
  </w:num>
  <w:num w:numId="38">
    <w:abstractNumId w:val="37"/>
  </w:num>
  <w:num w:numId="39">
    <w:abstractNumId w:val="8"/>
  </w:num>
  <w:num w:numId="40">
    <w:abstractNumId w:val="49"/>
  </w:num>
  <w:num w:numId="41">
    <w:abstractNumId w:val="21"/>
  </w:num>
  <w:num w:numId="42">
    <w:abstractNumId w:val="58"/>
  </w:num>
  <w:num w:numId="43">
    <w:abstractNumId w:val="40"/>
  </w:num>
  <w:num w:numId="44">
    <w:abstractNumId w:val="27"/>
  </w:num>
  <w:num w:numId="45">
    <w:abstractNumId w:val="44"/>
  </w:num>
  <w:num w:numId="46">
    <w:abstractNumId w:val="1"/>
  </w:num>
  <w:num w:numId="47">
    <w:abstractNumId w:val="41"/>
  </w:num>
  <w:num w:numId="48">
    <w:abstractNumId w:val="41"/>
    <w:lvlOverride w:ilvl="0">
      <w:lvl w:ilvl="0">
        <w:start w:val="2"/>
        <w:numFmt w:val="decimal"/>
        <w:lvlText w:val="%1."/>
        <w:legacy w:legacy="1" w:legacySpace="0" w:legacyIndent="360"/>
        <w:lvlJc w:val="left"/>
        <w:rPr>
          <w:rFonts w:ascii="Times New Roman CYR" w:hAnsi="Times New Roman CYR" w:cs="Times New Roman CYR" w:hint="default"/>
        </w:rPr>
      </w:lvl>
    </w:lvlOverride>
  </w:num>
  <w:num w:numId="49">
    <w:abstractNumId w:val="41"/>
    <w:lvlOverride w:ilvl="0">
      <w:lvl w:ilvl="0">
        <w:start w:val="3"/>
        <w:numFmt w:val="decimal"/>
        <w:lvlText w:val="%1."/>
        <w:legacy w:legacy="1" w:legacySpace="0" w:legacyIndent="360"/>
        <w:lvlJc w:val="left"/>
        <w:rPr>
          <w:rFonts w:ascii="Times New Roman CYR" w:hAnsi="Times New Roman CYR" w:cs="Times New Roman CYR" w:hint="default"/>
        </w:rPr>
      </w:lvl>
    </w:lvlOverride>
  </w:num>
  <w:num w:numId="50">
    <w:abstractNumId w:val="34"/>
  </w:num>
  <w:num w:numId="51">
    <w:abstractNumId w:val="50"/>
  </w:num>
  <w:num w:numId="52">
    <w:abstractNumId w:val="52"/>
  </w:num>
  <w:num w:numId="53">
    <w:abstractNumId w:val="4"/>
  </w:num>
  <w:num w:numId="54">
    <w:abstractNumId w:val="51"/>
  </w:num>
  <w:num w:numId="55">
    <w:abstractNumId w:val="32"/>
  </w:num>
  <w:num w:numId="56">
    <w:abstractNumId w:val="60"/>
  </w:num>
  <w:num w:numId="57">
    <w:abstractNumId w:val="14"/>
  </w:num>
  <w:num w:numId="58">
    <w:abstractNumId w:val="35"/>
  </w:num>
  <w:num w:numId="59">
    <w:abstractNumId w:val="48"/>
  </w:num>
  <w:num w:numId="60">
    <w:abstractNumId w:val="12"/>
  </w:num>
  <w:num w:numId="61">
    <w:abstractNumId w:val="56"/>
  </w:num>
  <w:num w:numId="62">
    <w:abstractNumId w:val="23"/>
  </w:num>
  <w:num w:numId="63">
    <w:abstractNumId w:val="31"/>
  </w:num>
  <w:num w:numId="64">
    <w:abstractNumId w:val="28"/>
  </w:num>
  <w:num w:numId="65">
    <w:abstractNumId w:val="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B55"/>
    <w:rsid w:val="000570B8"/>
    <w:rsid w:val="000574B8"/>
    <w:rsid w:val="00065E99"/>
    <w:rsid w:val="00082538"/>
    <w:rsid w:val="000839E4"/>
    <w:rsid w:val="000A253E"/>
    <w:rsid w:val="000B58F0"/>
    <w:rsid w:val="000C1522"/>
    <w:rsid w:val="000C50A8"/>
    <w:rsid w:val="000E6274"/>
    <w:rsid w:val="000F0152"/>
    <w:rsid w:val="00104902"/>
    <w:rsid w:val="00170962"/>
    <w:rsid w:val="001A5BE8"/>
    <w:rsid w:val="001B4400"/>
    <w:rsid w:val="001E376E"/>
    <w:rsid w:val="001F5ACC"/>
    <w:rsid w:val="001F7FFD"/>
    <w:rsid w:val="002657D0"/>
    <w:rsid w:val="0028404F"/>
    <w:rsid w:val="00291832"/>
    <w:rsid w:val="002C3581"/>
    <w:rsid w:val="003216D7"/>
    <w:rsid w:val="0037618E"/>
    <w:rsid w:val="00390B55"/>
    <w:rsid w:val="003F2763"/>
    <w:rsid w:val="004241CF"/>
    <w:rsid w:val="00463DFB"/>
    <w:rsid w:val="00472930"/>
    <w:rsid w:val="00476009"/>
    <w:rsid w:val="004851BD"/>
    <w:rsid w:val="004F72EF"/>
    <w:rsid w:val="0053438F"/>
    <w:rsid w:val="0053478C"/>
    <w:rsid w:val="00553242"/>
    <w:rsid w:val="00554F6C"/>
    <w:rsid w:val="00555129"/>
    <w:rsid w:val="00555499"/>
    <w:rsid w:val="005774C8"/>
    <w:rsid w:val="0058018C"/>
    <w:rsid w:val="005D48EA"/>
    <w:rsid w:val="006A5731"/>
    <w:rsid w:val="006A6DD6"/>
    <w:rsid w:val="006D7C28"/>
    <w:rsid w:val="006E10AD"/>
    <w:rsid w:val="006E2570"/>
    <w:rsid w:val="00750D20"/>
    <w:rsid w:val="00771252"/>
    <w:rsid w:val="0079016A"/>
    <w:rsid w:val="00795115"/>
    <w:rsid w:val="007C760F"/>
    <w:rsid w:val="007F6B5D"/>
    <w:rsid w:val="008066D6"/>
    <w:rsid w:val="00902020"/>
    <w:rsid w:val="00936DD6"/>
    <w:rsid w:val="00985CD5"/>
    <w:rsid w:val="009A32E2"/>
    <w:rsid w:val="009F11A4"/>
    <w:rsid w:val="00A113AD"/>
    <w:rsid w:val="00A319AC"/>
    <w:rsid w:val="00A34474"/>
    <w:rsid w:val="00A63E64"/>
    <w:rsid w:val="00AA640D"/>
    <w:rsid w:val="00B33E2E"/>
    <w:rsid w:val="00B60DF5"/>
    <w:rsid w:val="00B6708B"/>
    <w:rsid w:val="00B92DE0"/>
    <w:rsid w:val="00C53E76"/>
    <w:rsid w:val="00C813CB"/>
    <w:rsid w:val="00CB29AA"/>
    <w:rsid w:val="00D06619"/>
    <w:rsid w:val="00D4053D"/>
    <w:rsid w:val="00D5266B"/>
    <w:rsid w:val="00D86C1F"/>
    <w:rsid w:val="00E177BC"/>
    <w:rsid w:val="00EE2772"/>
    <w:rsid w:val="00F14B1A"/>
    <w:rsid w:val="00F34234"/>
    <w:rsid w:val="00F45170"/>
    <w:rsid w:val="00F479E6"/>
    <w:rsid w:val="00F814D8"/>
    <w:rsid w:val="00FD0FC0"/>
    <w:rsid w:val="00FE51E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7">
    <w:name w:val="heading 7"/>
    <w:basedOn w:val="a"/>
    <w:next w:val="a"/>
    <w:link w:val="70"/>
    <w:uiPriority w:val="9"/>
    <w:unhideWhenUsed/>
    <w:qFormat/>
    <w:rsid w:val="0055512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9">
    <w:name w:val="heading 9"/>
    <w:basedOn w:val="a"/>
    <w:next w:val="a"/>
    <w:link w:val="90"/>
    <w:uiPriority w:val="9"/>
    <w:semiHidden/>
    <w:unhideWhenUsed/>
    <w:qFormat/>
    <w:rsid w:val="0055512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
    <w:rsid w:val="00555129"/>
    <w:rPr>
      <w:rFonts w:asciiTheme="majorHAnsi" w:eastAsiaTheme="majorEastAsia" w:hAnsiTheme="majorHAnsi" w:cstheme="majorBidi"/>
      <w:i/>
      <w:iCs/>
      <w:color w:val="1F4D78" w:themeColor="accent1" w:themeShade="7F"/>
    </w:rPr>
  </w:style>
  <w:style w:type="character" w:customStyle="1" w:styleId="90">
    <w:name w:val="Заголовок 9 Знак"/>
    <w:basedOn w:val="a0"/>
    <w:link w:val="9"/>
    <w:uiPriority w:val="9"/>
    <w:semiHidden/>
    <w:rsid w:val="00555129"/>
    <w:rPr>
      <w:rFonts w:asciiTheme="majorHAnsi" w:eastAsiaTheme="majorEastAsia" w:hAnsiTheme="majorHAnsi" w:cstheme="majorBidi"/>
      <w:i/>
      <w:iCs/>
      <w:color w:val="272727" w:themeColor="text1" w:themeTint="D8"/>
      <w:sz w:val="21"/>
      <w:szCs w:val="21"/>
    </w:rPr>
  </w:style>
  <w:style w:type="paragraph" w:styleId="a3">
    <w:name w:val="List Paragraph"/>
    <w:basedOn w:val="a"/>
    <w:uiPriority w:val="34"/>
    <w:qFormat/>
    <w:rsid w:val="00555129"/>
    <w:pPr>
      <w:ind w:left="720"/>
      <w:contextualSpacing/>
    </w:pPr>
  </w:style>
  <w:style w:type="table" w:styleId="a4">
    <w:name w:val="Table Grid"/>
    <w:basedOn w:val="a1"/>
    <w:uiPriority w:val="39"/>
    <w:rsid w:val="005551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55129"/>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555129"/>
  </w:style>
  <w:style w:type="paragraph" w:styleId="a7">
    <w:name w:val="footer"/>
    <w:basedOn w:val="a"/>
    <w:link w:val="a8"/>
    <w:uiPriority w:val="99"/>
    <w:unhideWhenUsed/>
    <w:rsid w:val="00555129"/>
    <w:pPr>
      <w:tabs>
        <w:tab w:val="center" w:pos="4819"/>
        <w:tab w:val="right" w:pos="9639"/>
      </w:tabs>
      <w:spacing w:after="0" w:line="240" w:lineRule="auto"/>
    </w:pPr>
  </w:style>
  <w:style w:type="character" w:customStyle="1" w:styleId="a8">
    <w:name w:val="Нижний колонтитул Знак"/>
    <w:basedOn w:val="a0"/>
    <w:link w:val="a7"/>
    <w:uiPriority w:val="99"/>
    <w:rsid w:val="00555129"/>
  </w:style>
  <w:style w:type="table" w:customStyle="1" w:styleId="1">
    <w:name w:val="Сетка таблицы1"/>
    <w:basedOn w:val="a1"/>
    <w:next w:val="a4"/>
    <w:uiPriority w:val="39"/>
    <w:rsid w:val="0058018C"/>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rsid w:val="000B58F0"/>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4"/>
    <w:rsid w:val="001F7FFD"/>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4"/>
    <w:uiPriority w:val="59"/>
    <w:rsid w:val="001F7FFD"/>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a1"/>
    <w:uiPriority w:val="46"/>
    <w:rsid w:val="000574B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2">
    <w:name w:val="Сетка таблицы12"/>
    <w:basedOn w:val="a1"/>
    <w:next w:val="a4"/>
    <w:rsid w:val="000574B8"/>
    <w:pPr>
      <w:spacing w:after="0" w:line="240" w:lineRule="auto"/>
    </w:pPr>
    <w:rPr>
      <w:rFonts w:ascii="Calibri" w:eastAsia="Times New Roman" w:hAnsi="Calibri"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unhideWhenUsed/>
    <w:rsid w:val="004241C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241CF"/>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7">
    <w:name w:val="heading 7"/>
    <w:basedOn w:val="a"/>
    <w:next w:val="a"/>
    <w:link w:val="70"/>
    <w:uiPriority w:val="9"/>
    <w:unhideWhenUsed/>
    <w:qFormat/>
    <w:rsid w:val="00555129"/>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9">
    <w:name w:val="heading 9"/>
    <w:basedOn w:val="a"/>
    <w:next w:val="a"/>
    <w:link w:val="90"/>
    <w:uiPriority w:val="9"/>
    <w:semiHidden/>
    <w:unhideWhenUsed/>
    <w:qFormat/>
    <w:rsid w:val="0055512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uiPriority w:val="9"/>
    <w:rsid w:val="00555129"/>
    <w:rPr>
      <w:rFonts w:asciiTheme="majorHAnsi" w:eastAsiaTheme="majorEastAsia" w:hAnsiTheme="majorHAnsi" w:cstheme="majorBidi"/>
      <w:i/>
      <w:iCs/>
      <w:color w:val="1F4D78" w:themeColor="accent1" w:themeShade="7F"/>
    </w:rPr>
  </w:style>
  <w:style w:type="character" w:customStyle="1" w:styleId="90">
    <w:name w:val="Заголовок 9 Знак"/>
    <w:basedOn w:val="a0"/>
    <w:link w:val="9"/>
    <w:uiPriority w:val="9"/>
    <w:semiHidden/>
    <w:rsid w:val="00555129"/>
    <w:rPr>
      <w:rFonts w:asciiTheme="majorHAnsi" w:eastAsiaTheme="majorEastAsia" w:hAnsiTheme="majorHAnsi" w:cstheme="majorBidi"/>
      <w:i/>
      <w:iCs/>
      <w:color w:val="272727" w:themeColor="text1" w:themeTint="D8"/>
      <w:sz w:val="21"/>
      <w:szCs w:val="21"/>
    </w:rPr>
  </w:style>
  <w:style w:type="paragraph" w:styleId="a3">
    <w:name w:val="List Paragraph"/>
    <w:basedOn w:val="a"/>
    <w:uiPriority w:val="34"/>
    <w:qFormat/>
    <w:rsid w:val="00555129"/>
    <w:pPr>
      <w:ind w:left="720"/>
      <w:contextualSpacing/>
    </w:pPr>
  </w:style>
  <w:style w:type="table" w:styleId="a4">
    <w:name w:val="Table Grid"/>
    <w:basedOn w:val="a1"/>
    <w:uiPriority w:val="39"/>
    <w:rsid w:val="005551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555129"/>
    <w:pPr>
      <w:tabs>
        <w:tab w:val="center" w:pos="4819"/>
        <w:tab w:val="right" w:pos="9639"/>
      </w:tabs>
      <w:spacing w:after="0" w:line="240" w:lineRule="auto"/>
    </w:pPr>
  </w:style>
  <w:style w:type="character" w:customStyle="1" w:styleId="a6">
    <w:name w:val="Верхний колонтитул Знак"/>
    <w:basedOn w:val="a0"/>
    <w:link w:val="a5"/>
    <w:uiPriority w:val="99"/>
    <w:rsid w:val="00555129"/>
  </w:style>
  <w:style w:type="paragraph" w:styleId="a7">
    <w:name w:val="footer"/>
    <w:basedOn w:val="a"/>
    <w:link w:val="a8"/>
    <w:uiPriority w:val="99"/>
    <w:unhideWhenUsed/>
    <w:rsid w:val="00555129"/>
    <w:pPr>
      <w:tabs>
        <w:tab w:val="center" w:pos="4819"/>
        <w:tab w:val="right" w:pos="9639"/>
      </w:tabs>
      <w:spacing w:after="0" w:line="240" w:lineRule="auto"/>
    </w:pPr>
  </w:style>
  <w:style w:type="character" w:customStyle="1" w:styleId="a8">
    <w:name w:val="Нижний колонтитул Знак"/>
    <w:basedOn w:val="a0"/>
    <w:link w:val="a7"/>
    <w:uiPriority w:val="99"/>
    <w:rsid w:val="00555129"/>
  </w:style>
  <w:style w:type="table" w:customStyle="1" w:styleId="1">
    <w:name w:val="Сетка таблицы1"/>
    <w:basedOn w:val="a1"/>
    <w:next w:val="a4"/>
    <w:uiPriority w:val="39"/>
    <w:rsid w:val="0058018C"/>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Сетка таблицы2"/>
    <w:basedOn w:val="a1"/>
    <w:next w:val="a4"/>
    <w:rsid w:val="000B58F0"/>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4"/>
    <w:rsid w:val="001F7FFD"/>
    <w:pPr>
      <w:spacing w:after="0" w:line="240" w:lineRule="auto"/>
    </w:pPr>
    <w:rPr>
      <w:rFonts w:ascii="Times New Roman" w:eastAsia="Times New Roman" w:hAnsi="Times New Roman" w:cs="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next w:val="a4"/>
    <w:uiPriority w:val="59"/>
    <w:rsid w:val="001F7FFD"/>
    <w:pPr>
      <w:spacing w:after="0" w:line="240" w:lineRule="auto"/>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
    <w:name w:val="Grid Table 1 Light"/>
    <w:basedOn w:val="a1"/>
    <w:uiPriority w:val="46"/>
    <w:rsid w:val="000574B8"/>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2">
    <w:name w:val="Сетка таблицы12"/>
    <w:basedOn w:val="a1"/>
    <w:next w:val="a4"/>
    <w:rsid w:val="000574B8"/>
    <w:pPr>
      <w:spacing w:after="0" w:line="240" w:lineRule="auto"/>
    </w:pPr>
    <w:rPr>
      <w:rFonts w:ascii="Calibri" w:eastAsia="Times New Roman" w:hAnsi="Calibri" w:cs="Times New Roman"/>
      <w:sz w:val="20"/>
      <w:szCs w:val="20"/>
      <w:lang w:val="ru-RU"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9">
    <w:name w:val="Balloon Text"/>
    <w:basedOn w:val="a"/>
    <w:link w:val="aa"/>
    <w:uiPriority w:val="99"/>
    <w:semiHidden/>
    <w:unhideWhenUsed/>
    <w:rsid w:val="004241CF"/>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241C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http://www.dtkt.com.ua/automation/avto_buh/ukr/2001/48/001.gif" TargetMode="External"/><Relationship Id="rId26" Type="http://schemas.openxmlformats.org/officeDocument/2006/relationships/image" Target="http://www.dtkt.com.ua/automation/avto_buh/ukr/2001/48/004.gif" TargetMode="External"/><Relationship Id="rId3" Type="http://schemas.openxmlformats.org/officeDocument/2006/relationships/styles" Target="styles.xml"/><Relationship Id="rId21" Type="http://schemas.openxmlformats.org/officeDocument/2006/relationships/image" Target="media/image8.gif"/><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http://www.dtkt.com.ua/automation/avto_buh/ukr/2001/48/icon01.gif" TargetMode="External"/><Relationship Id="rId17" Type="http://schemas.openxmlformats.org/officeDocument/2006/relationships/image" Target="media/image6.gif"/><Relationship Id="rId25" Type="http://schemas.openxmlformats.org/officeDocument/2006/relationships/image" Target="media/image9.gif"/><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http://www.dtkt.com.ua/automation/avto_buh/ukr/2001/48/icon03.gif" TargetMode="External"/><Relationship Id="rId20" Type="http://schemas.openxmlformats.org/officeDocument/2006/relationships/image" Target="http://www.dtkt.com.ua/automation/avto_buh/ukr/2001/48/003.gif" TargetMode="External"/><Relationship Id="rId29" Type="http://schemas.openxmlformats.org/officeDocument/2006/relationships/image" Target="http://www.dtkt.com.ua/automation/avto_buh/ukr/2001/48/005.gi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http://www.dtkt.com.ua/automation/avto_buh/ukr/2001/48/icon02.gif" TargetMode="External"/><Relationship Id="rId32" Type="http://schemas.openxmlformats.org/officeDocument/2006/relationships/hyperlink" Target="http://www.dtkt.com.ua/automation/avto_buh/ukr/2001/48/006.gif" TargetMode="Externa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http://www.dtkt.com.ua/automation/avto_buh/ukr/2001/48/icon01.gif" TargetMode="External"/><Relationship Id="rId28" Type="http://schemas.openxmlformats.org/officeDocument/2006/relationships/image" Target="media/image10.gif"/><Relationship Id="rId10" Type="http://schemas.openxmlformats.org/officeDocument/2006/relationships/image" Target="media/image2.jpeg"/><Relationship Id="rId19" Type="http://schemas.openxmlformats.org/officeDocument/2006/relationships/image" Target="media/image7.gif"/><Relationship Id="rId31" Type="http://schemas.openxmlformats.org/officeDocument/2006/relationships/image" Target="http://www.dtkt.com.ua/automation/avto_buh/ukr/2001/48/006.gif"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http://www.dtkt.com.ua/automation/avto_buh/ukr/2001/48/icon02.gif" TargetMode="External"/><Relationship Id="rId22" Type="http://schemas.openxmlformats.org/officeDocument/2006/relationships/image" Target="http://www.dtkt.com.ua/automation/avto_buh/ukr/2001/48/007.gif" TargetMode="External"/><Relationship Id="rId27" Type="http://schemas.openxmlformats.org/officeDocument/2006/relationships/image" Target="http://www.dtkt.com.ua/automation/avto_buh/ukr/2001/48/icon03.gif" TargetMode="External"/><Relationship Id="rId30" Type="http://schemas.openxmlformats.org/officeDocument/2006/relationships/image" Target="media/image11.gif"/><Relationship Id="rId35" Type="http://schemas.openxmlformats.org/officeDocument/2006/relationships/theme" Target="theme/theme1.xml"/><Relationship Id="rId8"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760C86-3CE1-4AD5-9AE5-82041AE7C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Pages>
  <Words>46971</Words>
  <Characters>267739</Characters>
  <Application>Microsoft Office Word</Application>
  <DocSecurity>0</DocSecurity>
  <Lines>2231</Lines>
  <Paragraphs>628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53</cp:revision>
  <cp:lastPrinted>2017-05-15T06:59:00Z</cp:lastPrinted>
  <dcterms:created xsi:type="dcterms:W3CDTF">2017-04-19T12:08:00Z</dcterms:created>
  <dcterms:modified xsi:type="dcterms:W3CDTF">2020-04-15T13:50:00Z</dcterms:modified>
</cp:coreProperties>
</file>