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AB7" w:rsidRDefault="0028767B">
      <w:pPr>
        <w:rPr>
          <w:lang w:val="uk-UA"/>
        </w:rPr>
      </w:pPr>
      <w:r w:rsidRPr="0028767B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9504" behindDoc="0" locked="0" layoutInCell="1" allowOverlap="1" wp14:anchorId="6D069699" wp14:editId="30CC5130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956945" cy="9658350"/>
            <wp:effectExtent l="0" t="0" r="0" b="0"/>
            <wp:wrapSquare wrapText="bothSides"/>
            <wp:docPr id="1" name="Рисунок 1" descr="C:\Users\admin\Desktop\or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orna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65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0AB7">
        <w:rPr>
          <w:noProof/>
          <w:lang w:val="uk-UA" w:eastAsia="uk-UA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75892DBB" wp14:editId="2AAC6009">
                <wp:simplePos x="0" y="0"/>
                <wp:positionH relativeFrom="margin">
                  <wp:posOffset>383540</wp:posOffset>
                </wp:positionH>
                <wp:positionV relativeFrom="paragraph">
                  <wp:posOffset>-64135</wp:posOffset>
                </wp:positionV>
                <wp:extent cx="5708650" cy="942975"/>
                <wp:effectExtent l="0" t="0" r="635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8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70AB7" w:rsidRPr="00596892" w:rsidRDefault="00A70AB7" w:rsidP="00A70AB7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596892"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  <w:t>Міністерство  освіти  і  науки України</w:t>
                            </w:r>
                          </w:p>
                          <w:p w:rsidR="00A70AB7" w:rsidRPr="00596892" w:rsidRDefault="00A70AB7" w:rsidP="00A70AB7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596892"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  <w:t xml:space="preserve">Департамент освіти і науки </w:t>
                            </w:r>
                          </w:p>
                          <w:p w:rsidR="00A70AB7" w:rsidRPr="00596892" w:rsidRDefault="00A70AB7" w:rsidP="00A70AB7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596892">
                              <w:rPr>
                                <w:rFonts w:ascii="Times New Roman" w:hAnsi="Times New Roman" w:cs="Times New Roman"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  <w:t>Полтавської обласної державної адміністрації</w:t>
                            </w:r>
                          </w:p>
                          <w:p w:rsidR="00A70AB7" w:rsidRPr="00596892" w:rsidRDefault="00596892" w:rsidP="00A70AB7">
                            <w:pPr>
                              <w:tabs>
                                <w:tab w:val="left" w:pos="1440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596892">
                              <w:rPr>
                                <w:rFonts w:ascii="Times New Roman" w:hAnsi="Times New Roman" w:cs="Times New Roman"/>
                                <w:b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  <w:t>ДНЗ</w:t>
                            </w:r>
                            <w:r w:rsidR="00A70AB7" w:rsidRPr="00596892">
                              <w:rPr>
                                <w:rFonts w:ascii="Times New Roman" w:hAnsi="Times New Roman" w:cs="Times New Roman"/>
                                <w:b/>
                                <w:color w:val="007A37"/>
                                <w:sz w:val="28"/>
                                <w:szCs w:val="28"/>
                                <w:lang w:val="uk-UA"/>
                              </w:rPr>
                              <w:t xml:space="preserve"> «Гадяцьке вище професійне аграрне училище»</w:t>
                            </w:r>
                          </w:p>
                          <w:p w:rsidR="00A70AB7" w:rsidRPr="004213C9" w:rsidRDefault="00A70AB7" w:rsidP="00A70AB7">
                            <w:pPr>
                              <w:tabs>
                                <w:tab w:val="left" w:pos="1440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color w:val="0000FF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:rsidR="00A70AB7" w:rsidRPr="004213C9" w:rsidRDefault="00A70AB7" w:rsidP="00A70AB7">
                            <w:pPr>
                              <w:tabs>
                                <w:tab w:val="left" w:pos="1440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A70AB7" w:rsidRPr="00390703" w:rsidRDefault="00A70AB7" w:rsidP="00A70AB7">
                            <w:pPr>
                              <w:widowControl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92DB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0.2pt;margin-top:-5.05pt;width:449.5pt;height:74.2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" filled="f" stroked="f" strokecolor="green" insetpen="t">
                <v:textbox inset="2.88pt,2.88pt,2.88pt,2.88pt">
                  <w:txbxContent>
                    <w:p w:rsidR="00A70AB7" w:rsidRPr="00596892" w:rsidRDefault="00A70AB7" w:rsidP="00A70AB7">
                      <w:pPr>
                        <w:widowControl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</w:pPr>
                      <w:r w:rsidRPr="00596892"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  <w:t>Міністерство  освіти  і  науки України</w:t>
                      </w:r>
                    </w:p>
                    <w:p w:rsidR="00A70AB7" w:rsidRPr="00596892" w:rsidRDefault="00A70AB7" w:rsidP="00A70AB7">
                      <w:pPr>
                        <w:widowControl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</w:pPr>
                      <w:r w:rsidRPr="00596892"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  <w:t xml:space="preserve">Департамент освіти і науки </w:t>
                      </w:r>
                    </w:p>
                    <w:p w:rsidR="00A70AB7" w:rsidRPr="00596892" w:rsidRDefault="00A70AB7" w:rsidP="00A70AB7">
                      <w:pPr>
                        <w:widowControl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</w:pPr>
                      <w:r w:rsidRPr="00596892">
                        <w:rPr>
                          <w:rFonts w:ascii="Times New Roman" w:hAnsi="Times New Roman" w:cs="Times New Roman"/>
                          <w:color w:val="007A37"/>
                          <w:sz w:val="28"/>
                          <w:szCs w:val="28"/>
                          <w:lang w:val="uk-UA"/>
                        </w:rPr>
                        <w:t>Полтавської обласної державної адміністрації</w:t>
                      </w:r>
                    </w:p>
                    <w:p w:rsidR="00A70AB7" w:rsidRPr="00596892" w:rsidRDefault="00596892" w:rsidP="00A70AB7">
                      <w:pPr>
                        <w:tabs>
                          <w:tab w:val="left" w:pos="1440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7A37"/>
                          <w:sz w:val="28"/>
                          <w:szCs w:val="28"/>
                          <w:lang w:val="uk-UA"/>
                        </w:rPr>
                      </w:pPr>
                      <w:r w:rsidRPr="00596892">
                        <w:rPr>
                          <w:rFonts w:ascii="Times New Roman" w:hAnsi="Times New Roman" w:cs="Times New Roman"/>
                          <w:b/>
                          <w:color w:val="007A37"/>
                          <w:sz w:val="28"/>
                          <w:szCs w:val="28"/>
                          <w:lang w:val="uk-UA"/>
                        </w:rPr>
                        <w:t>ДНЗ</w:t>
                      </w:r>
                      <w:r w:rsidR="00A70AB7" w:rsidRPr="00596892">
                        <w:rPr>
                          <w:rFonts w:ascii="Times New Roman" w:hAnsi="Times New Roman" w:cs="Times New Roman"/>
                          <w:b/>
                          <w:color w:val="007A37"/>
                          <w:sz w:val="28"/>
                          <w:szCs w:val="28"/>
                          <w:lang w:val="uk-UA"/>
                        </w:rPr>
                        <w:t xml:space="preserve"> «Гадяцьке вище професійне аграрне училище»</w:t>
                      </w:r>
                    </w:p>
                    <w:p w:rsidR="00A70AB7" w:rsidRPr="004213C9" w:rsidRDefault="00A70AB7" w:rsidP="00A70AB7">
                      <w:pPr>
                        <w:tabs>
                          <w:tab w:val="left" w:pos="1440"/>
                        </w:tabs>
                        <w:spacing w:after="0" w:line="240" w:lineRule="auto"/>
                        <w:jc w:val="center"/>
                        <w:rPr>
                          <w:b/>
                          <w:color w:val="0000FF"/>
                          <w:sz w:val="28"/>
                          <w:szCs w:val="28"/>
                          <w:lang w:val="uk-UA"/>
                        </w:rPr>
                      </w:pPr>
                    </w:p>
                    <w:p w:rsidR="00A70AB7" w:rsidRPr="004213C9" w:rsidRDefault="00A70AB7" w:rsidP="00A70AB7">
                      <w:pPr>
                        <w:tabs>
                          <w:tab w:val="left" w:pos="1440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uk-UA"/>
                        </w:rPr>
                      </w:pPr>
                    </w:p>
                    <w:p w:rsidR="00A70AB7" w:rsidRPr="00390703" w:rsidRDefault="00A70AB7" w:rsidP="00A70AB7">
                      <w:pPr>
                        <w:widowControl w:val="0"/>
                        <w:jc w:val="center"/>
                        <w:rPr>
                          <w:b/>
                          <w:bCs/>
                          <w:color w:val="0000FF"/>
                          <w:sz w:val="32"/>
                          <w:szCs w:val="32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0AB7" w:rsidRPr="00A70AB7" w:rsidRDefault="00A70AB7" w:rsidP="00A70AB7">
      <w:pPr>
        <w:rPr>
          <w:lang w:val="uk-UA"/>
        </w:rPr>
      </w:pPr>
    </w:p>
    <w:p w:rsidR="00A70AB7" w:rsidRPr="00A70AB7" w:rsidRDefault="00A70AB7" w:rsidP="00A70AB7">
      <w:pPr>
        <w:rPr>
          <w:lang w:val="uk-UA"/>
        </w:rPr>
      </w:pPr>
    </w:p>
    <w:p w:rsidR="00A70AB7" w:rsidRPr="00A70AB7" w:rsidRDefault="00A70AB7" w:rsidP="00A70AB7">
      <w:pPr>
        <w:rPr>
          <w:lang w:val="uk-UA"/>
        </w:rPr>
      </w:pPr>
    </w:p>
    <w:p w:rsidR="00A70AB7" w:rsidRPr="00A70AB7" w:rsidRDefault="0028767B" w:rsidP="00A70AB7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0FFCB2CF" wp14:editId="6C645842">
                <wp:simplePos x="0" y="0"/>
                <wp:positionH relativeFrom="margin">
                  <wp:align>right</wp:align>
                </wp:positionH>
                <wp:positionV relativeFrom="paragraph">
                  <wp:posOffset>393700</wp:posOffset>
                </wp:positionV>
                <wp:extent cx="5457825" cy="2962275"/>
                <wp:effectExtent l="0" t="0" r="0" b="0"/>
                <wp:wrapSquare wrapText="bothSides"/>
                <wp:docPr id="4" name="Надпись 4" descr="Зеленый мрамор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457825" cy="296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70AB7" w:rsidRPr="0028767B" w:rsidRDefault="00596892" w:rsidP="00A70AB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4472C4" w:themeColor="accent5"/>
                                <w:sz w:val="2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  <w:r w:rsidR="00A70AB7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варювання   </w:t>
                            </w:r>
                            <w:r w:rsidR="00201889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</w:t>
                            </w:r>
                            <w:r w:rsidR="00A70AB7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ластин</w:t>
                            </w:r>
                            <w:r w:rsidR="0029585E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однакової   і</w:t>
                            </w:r>
                          </w:p>
                          <w:p w:rsidR="00A70AB7" w:rsidRPr="0029585E" w:rsidRDefault="00A70AB7" w:rsidP="00A70AB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4472C4" w:themeColor="accent5"/>
                                <w:sz w:val="2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різної    товщини</w:t>
                            </w:r>
                            <w:r w:rsidR="00C57EFA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суцільним   та  </w:t>
                            </w:r>
                            <w:r w:rsidR="0029585E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переривчастим    швом</w:t>
                            </w:r>
                            <w:r w:rsidR="00596892" w:rsidRPr="0028767B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  <w:r w:rsidR="00596892">
                              <w:rPr>
                                <w:rFonts w:ascii="Impact" w:hAnsi="Impact"/>
                                <w:b/>
                                <w:color w:val="4472C4" w:themeColor="accent5"/>
                                <w:sz w:val="56"/>
                                <w:szCs w:val="72"/>
                                <w:lang w:val="uk-UA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внакладку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5927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CB2CF" id="Надпись 4" o:spid="_x0000_s1027" type="#_x0000_t202" alt="Зеленый мрамор" style="position:absolute;margin-left:378.55pt;margin-top:31pt;width:429.75pt;height:233.25pt;z-index:251661312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" filled="f" stroked="f">
                <o:lock v:ext="edit" shapetype="t"/>
                <v:textbox>
                  <w:txbxContent>
                    <w:p w:rsidR="00A70AB7" w:rsidRPr="0028767B" w:rsidRDefault="00596892" w:rsidP="00A70AB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4472C4" w:themeColor="accent5"/>
                          <w:sz w:val="2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  <w:r w:rsidR="00A70AB7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варювання   </w:t>
                      </w:r>
                      <w:r w:rsidR="00201889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</w:t>
                      </w:r>
                      <w:r w:rsidR="00A70AB7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ластин</w:t>
                      </w:r>
                      <w:r w:rsidR="0029585E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однакової   і</w:t>
                      </w:r>
                    </w:p>
                    <w:p w:rsidR="00A70AB7" w:rsidRPr="0029585E" w:rsidRDefault="00A70AB7" w:rsidP="00A70AB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4472C4" w:themeColor="accent5"/>
                          <w:sz w:val="2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різної    товщини</w:t>
                      </w:r>
                      <w:r w:rsidR="00C57EFA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суцільним   та  </w:t>
                      </w:r>
                      <w:r w:rsidR="0029585E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переривчастим    швом</w:t>
                      </w:r>
                      <w:r w:rsidR="00596892" w:rsidRPr="0028767B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  <w:r w:rsidR="00596892">
                        <w:rPr>
                          <w:rFonts w:ascii="Impact" w:hAnsi="Impact"/>
                          <w:b/>
                          <w:color w:val="4472C4" w:themeColor="accent5"/>
                          <w:sz w:val="56"/>
                          <w:szCs w:val="72"/>
                          <w:lang w:val="uk-UA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внакладку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70AB7" w:rsidRPr="00A70AB7" w:rsidRDefault="00A70AB7" w:rsidP="00A70AB7">
      <w:pPr>
        <w:rPr>
          <w:lang w:val="uk-UA"/>
        </w:rPr>
      </w:pPr>
    </w:p>
    <w:p w:rsidR="00596892" w:rsidRPr="00596892" w:rsidRDefault="00596892" w:rsidP="00596892">
      <w:pPr>
        <w:pStyle w:val="a3"/>
        <w:spacing w:before="0" w:beforeAutospacing="0" w:after="0" w:afterAutospacing="0"/>
        <w:jc w:val="center"/>
        <w:rPr>
          <w:color w:val="833C0B" w:themeColor="accent2" w:themeShade="80"/>
          <w:sz w:val="28"/>
          <w:lang w:val="uk-UA"/>
          <w14:glow w14:rad="228600">
            <w14:schemeClr w14:val="accent2">
              <w14:alpha w14:val="60000"/>
              <w14:satMod w14:val="175000"/>
            </w14:schemeClr>
          </w14:glow>
        </w:rPr>
      </w:pPr>
      <w:r w:rsidRPr="00596892">
        <w:rPr>
          <w:rFonts w:ascii="Impact" w:hAnsi="Impact"/>
          <w:color w:val="833C0B" w:themeColor="accent2" w:themeShade="80"/>
          <w:sz w:val="40"/>
          <w:szCs w:val="36"/>
          <w:lang w:val="uk-UA"/>
          <w14:glow w14:rad="228600">
            <w14:schemeClr w14:val="accent2">
              <w14:alpha w14:val="60000"/>
              <w14:satMod w14:val="175000"/>
            </w14:schemeClr>
          </w14:glow>
          <w14:textOutline w14:w="9525" w14:cap="flat" w14:cmpd="sng" w14:algn="ctr">
            <w14:solidFill>
              <w14:srgbClr w14:val="000066"/>
            </w14:solidFill>
            <w14:prstDash w14:val="solid"/>
            <w14:round/>
          </w14:textOutline>
        </w:rPr>
        <w:t>Методична розробка відкритого уроку</w:t>
      </w:r>
    </w:p>
    <w:p w:rsidR="00596892" w:rsidRPr="00596892" w:rsidRDefault="00596892" w:rsidP="00596892">
      <w:pPr>
        <w:pStyle w:val="a3"/>
        <w:spacing w:before="0" w:beforeAutospacing="0" w:after="0" w:afterAutospacing="0"/>
        <w:jc w:val="center"/>
        <w:rPr>
          <w:color w:val="833C0B" w:themeColor="accent2" w:themeShade="80"/>
          <w:sz w:val="28"/>
          <w:lang w:val="uk-UA"/>
          <w14:glow w14:rad="228600">
            <w14:schemeClr w14:val="accent2">
              <w14:alpha w14:val="60000"/>
              <w14:satMod w14:val="175000"/>
            </w14:schemeClr>
          </w14:glow>
        </w:rPr>
      </w:pPr>
      <w:r w:rsidRPr="00596892">
        <w:rPr>
          <w:rFonts w:ascii="Impact" w:hAnsi="Impact"/>
          <w:color w:val="833C0B" w:themeColor="accent2" w:themeShade="80"/>
          <w:sz w:val="40"/>
          <w:szCs w:val="36"/>
          <w:lang w:val="uk-UA"/>
          <w14:glow w14:rad="228600">
            <w14:schemeClr w14:val="accent2">
              <w14:alpha w14:val="60000"/>
              <w14:satMod w14:val="175000"/>
            </w14:schemeClr>
          </w14:glow>
          <w14:textOutline w14:w="9525" w14:cap="flat" w14:cmpd="sng" w14:algn="ctr">
            <w14:solidFill>
              <w14:srgbClr w14:val="000066"/>
            </w14:solidFill>
            <w14:prstDash w14:val="solid"/>
            <w14:round/>
          </w14:textOutline>
        </w:rPr>
        <w:t xml:space="preserve"> виробничого навчання з професії «Електрогазозварник»</w:t>
      </w:r>
    </w:p>
    <w:p w:rsidR="00596892" w:rsidRPr="00201889" w:rsidRDefault="00596892" w:rsidP="00201889">
      <w:pPr>
        <w:rPr>
          <w:lang w:val="uk-UA"/>
        </w:rPr>
      </w:pPr>
    </w:p>
    <w:p w:rsidR="00596892" w:rsidRDefault="0028767B" w:rsidP="00201889">
      <w:pPr>
        <w:rPr>
          <w:lang w:val="uk-UA"/>
        </w:rPr>
      </w:pPr>
      <w:r w:rsidRPr="00201889">
        <w:rPr>
          <w:noProof/>
          <w:lang w:val="uk-UA" w:eastAsia="uk-UA"/>
        </w:rPr>
        <w:drawing>
          <wp:anchor distT="0" distB="0" distL="114300" distR="114300" simplePos="0" relativeHeight="251662336" behindDoc="1" locked="0" layoutInCell="1" allowOverlap="1" wp14:anchorId="08204206" wp14:editId="58918558">
            <wp:simplePos x="0" y="0"/>
            <wp:positionH relativeFrom="column">
              <wp:posOffset>1136015</wp:posOffset>
            </wp:positionH>
            <wp:positionV relativeFrom="paragraph">
              <wp:posOffset>33655</wp:posOffset>
            </wp:positionV>
            <wp:extent cx="2807970" cy="2095500"/>
            <wp:effectExtent l="0" t="0" r="0" b="0"/>
            <wp:wrapTight wrapText="bothSides">
              <wp:wrapPolygon edited="0">
                <wp:start x="0" y="0"/>
                <wp:lineTo x="0" y="21404"/>
                <wp:lineTo x="21395" y="21404"/>
                <wp:lineTo x="21395" y="0"/>
                <wp:lineTo x="0" y="0"/>
              </wp:wrapPolygon>
            </wp:wrapTight>
            <wp:docPr id="6" name="Рисунок 6" descr="D:\картинки\images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артинки\images (1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892" w:rsidRDefault="00596892" w:rsidP="00201889">
      <w:pPr>
        <w:rPr>
          <w:lang w:val="uk-UA"/>
        </w:rPr>
      </w:pPr>
    </w:p>
    <w:p w:rsidR="004E66EA" w:rsidRDefault="004E66EA" w:rsidP="00201889">
      <w:pPr>
        <w:rPr>
          <w:lang w:val="uk-UA"/>
        </w:rPr>
      </w:pPr>
    </w:p>
    <w:p w:rsidR="00201889" w:rsidRDefault="00201889" w:rsidP="00201889">
      <w:pPr>
        <w:rPr>
          <w:lang w:val="uk-UA"/>
        </w:rPr>
      </w:pPr>
    </w:p>
    <w:p w:rsidR="00201889" w:rsidRPr="00201889" w:rsidRDefault="00201889" w:rsidP="00201889">
      <w:pPr>
        <w:widowControl w:val="0"/>
        <w:spacing w:after="0"/>
        <w:ind w:left="6946"/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</w:pPr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 xml:space="preserve">Розробила </w:t>
      </w:r>
      <w:r w:rsidR="00596892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 xml:space="preserve">і провела </w:t>
      </w:r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>майстер в</w:t>
      </w:r>
      <w:r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>/</w:t>
      </w:r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 xml:space="preserve">н </w:t>
      </w:r>
    </w:p>
    <w:p w:rsidR="00201889" w:rsidRPr="00201889" w:rsidRDefault="00201889" w:rsidP="00201889">
      <w:pPr>
        <w:widowControl w:val="0"/>
        <w:spacing w:after="0"/>
        <w:ind w:left="6946"/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</w:pPr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>9 розряду</w:t>
      </w:r>
    </w:p>
    <w:p w:rsidR="00201889" w:rsidRPr="00201889" w:rsidRDefault="00201889" w:rsidP="00201889">
      <w:pPr>
        <w:widowControl w:val="0"/>
        <w:spacing w:after="0"/>
        <w:ind w:left="6946"/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</w:pPr>
      <w:proofErr w:type="spellStart"/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>Йоник</w:t>
      </w:r>
      <w:proofErr w:type="spellEnd"/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 xml:space="preserve">-Марченко </w:t>
      </w:r>
    </w:p>
    <w:p w:rsidR="00201889" w:rsidRPr="00201889" w:rsidRDefault="00201889" w:rsidP="00201889">
      <w:pPr>
        <w:widowControl w:val="0"/>
        <w:spacing w:after="0"/>
        <w:ind w:left="6946"/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</w:pPr>
      <w:r w:rsidRPr="00201889">
        <w:rPr>
          <w:rFonts w:ascii="Times New Roman" w:hAnsi="Times New Roman" w:cs="Times New Roman"/>
          <w:b/>
          <w:color w:val="007A37"/>
          <w:sz w:val="28"/>
          <w:szCs w:val="28"/>
          <w:lang w:val="uk-UA"/>
        </w:rPr>
        <w:t>Іванна Михайлівна</w:t>
      </w:r>
    </w:p>
    <w:p w:rsidR="00201889" w:rsidRDefault="00201889" w:rsidP="00201889">
      <w:pPr>
        <w:widowControl w:val="0"/>
        <w:spacing w:after="0"/>
        <w:rPr>
          <w:rFonts w:ascii="Times New Roman" w:hAnsi="Times New Roman" w:cs="Times New Roman"/>
          <w:color w:val="007A37"/>
          <w:sz w:val="28"/>
          <w:szCs w:val="28"/>
          <w:lang w:val="uk-UA"/>
        </w:rPr>
      </w:pPr>
    </w:p>
    <w:p w:rsidR="00201889" w:rsidRDefault="00201889" w:rsidP="00201889">
      <w:pPr>
        <w:widowControl w:val="0"/>
        <w:spacing w:after="0"/>
        <w:rPr>
          <w:rFonts w:ascii="Times New Roman" w:hAnsi="Times New Roman" w:cs="Times New Roman"/>
          <w:color w:val="007A37"/>
          <w:sz w:val="28"/>
          <w:szCs w:val="28"/>
          <w:lang w:val="uk-UA"/>
        </w:rPr>
      </w:pPr>
    </w:p>
    <w:p w:rsidR="00201889" w:rsidRDefault="00201889" w:rsidP="00201889">
      <w:pPr>
        <w:widowControl w:val="0"/>
        <w:spacing w:after="0"/>
        <w:rPr>
          <w:rFonts w:ascii="Times New Roman" w:hAnsi="Times New Roman" w:cs="Times New Roman"/>
          <w:color w:val="007A37"/>
          <w:sz w:val="28"/>
          <w:szCs w:val="28"/>
          <w:lang w:val="uk-UA"/>
        </w:rPr>
      </w:pPr>
    </w:p>
    <w:p w:rsidR="00201889" w:rsidRPr="00201889" w:rsidRDefault="00201889" w:rsidP="00201889">
      <w:pPr>
        <w:widowControl w:val="0"/>
        <w:spacing w:after="0"/>
        <w:jc w:val="center"/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</w:pPr>
      <w:r w:rsidRPr="00201889"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  <w:t>м. Гадяч</w:t>
      </w:r>
    </w:p>
    <w:p w:rsidR="00201889" w:rsidRPr="00201889" w:rsidRDefault="00201889" w:rsidP="00201889">
      <w:pPr>
        <w:widowControl w:val="0"/>
        <w:spacing w:after="0"/>
        <w:jc w:val="center"/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</w:pPr>
      <w:r w:rsidRPr="00201889"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  <w:t>201</w:t>
      </w:r>
      <w:r w:rsidR="00464A75"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  <w:t>7</w:t>
      </w:r>
      <w:r w:rsidRPr="00201889">
        <w:rPr>
          <w:rFonts w:ascii="Times New Roman" w:hAnsi="Times New Roman" w:cs="Times New Roman"/>
          <w:b/>
          <w:color w:val="007A37"/>
          <w:sz w:val="24"/>
          <w:szCs w:val="28"/>
          <w:lang w:val="uk-UA"/>
        </w:rPr>
        <w:t xml:space="preserve"> р.</w:t>
      </w:r>
    </w:p>
    <w:p w:rsidR="00F07547" w:rsidRPr="00F07547" w:rsidRDefault="00F07547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</w:pPr>
      <w:r w:rsidRPr="00F07547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lastRenderedPageBreak/>
        <w:t xml:space="preserve">Тема програми: </w:t>
      </w:r>
      <w:r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 xml:space="preserve"> </w:t>
      </w:r>
      <w:r w:rsidRPr="00F07547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>«Дугове наплавлення валиків і зварювання пластин у нижньому положенні шва</w:t>
      </w:r>
      <w:r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>»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 xml:space="preserve">Урок виробничого навчання </w:t>
      </w: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на тему:</w:t>
      </w:r>
      <w:r w:rsidRPr="00201889"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  <w:t xml:space="preserve"> </w:t>
      </w:r>
      <w:r w:rsidRPr="00201889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</w:rPr>
        <w:t>«</w:t>
      </w:r>
      <w:r w:rsidR="007D4902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>Електродугове з</w:t>
      </w:r>
      <w:r w:rsidR="00956E8A" w:rsidRPr="00956E8A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>варювання пластин</w:t>
      </w:r>
      <w:r w:rsidR="007D4902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 xml:space="preserve"> однакової і</w:t>
      </w:r>
      <w:r w:rsidR="00956E8A" w:rsidRPr="00956E8A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 xml:space="preserve"> різної товщини</w:t>
      </w:r>
      <w:r w:rsidR="007D4902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 xml:space="preserve"> суцільним та переривчастим швом</w:t>
      </w:r>
      <w:r w:rsidR="004C2CFB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  <w:lang w:val="uk-UA"/>
        </w:rPr>
        <w:t xml:space="preserve"> внакладку</w:t>
      </w:r>
      <w:r w:rsidRPr="00201889">
        <w:rPr>
          <w:rFonts w:ascii="Times New Roman" w:eastAsia="Calibri" w:hAnsi="Times New Roman" w:cs="Times New Roman"/>
          <w:b/>
          <w:color w:val="538135" w:themeColor="accent6" w:themeShade="BF"/>
          <w:sz w:val="28"/>
          <w:szCs w:val="28"/>
        </w:rPr>
        <w:t>»</w:t>
      </w:r>
    </w:p>
    <w:p w:rsidR="00201889" w:rsidRPr="00201889" w:rsidRDefault="00DC62A7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Мета уроку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Навчальна:</w:t>
      </w:r>
      <w:r w:rsidRPr="00201889">
        <w:rPr>
          <w:rFonts w:ascii="Times New Roman" w:eastAsia="Times New Roman" w:hAnsi="Times New Roman" w:cs="Times New Roman"/>
          <w:color w:val="244061"/>
          <w:sz w:val="28"/>
          <w:szCs w:val="28"/>
          <w:lang w:val="uk-UA" w:eastAsia="ru-RU"/>
        </w:rPr>
        <w:t xml:space="preserve"> 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асвоєння міцного та усвідомленого обсягу знань з </w:t>
      </w:r>
      <w:r w:rsidR="007D4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електродугового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зварювання пластин </w:t>
      </w:r>
      <w:r w:rsidR="002958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однакової і </w:t>
      </w:r>
      <w:r w:rsidR="00956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різної </w:t>
      </w:r>
      <w:r w:rsidR="00956E8A" w:rsidRPr="00C57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товщини </w:t>
      </w:r>
      <w:r w:rsidR="00C57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суцільним та переривчастим швом</w:t>
      </w:r>
      <w:r w:rsidRPr="002018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Розвиваюча:</w:t>
      </w:r>
      <w:r w:rsidRPr="00201889">
        <w:rPr>
          <w:rFonts w:ascii="Times New Roman" w:eastAsia="Times New Roman" w:hAnsi="Times New Roman" w:cs="Times New Roman"/>
          <w:color w:val="244061"/>
          <w:sz w:val="28"/>
          <w:szCs w:val="28"/>
          <w:lang w:val="uk-UA" w:eastAsia="ru-RU"/>
        </w:rPr>
        <w:t xml:space="preserve"> 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ормування раціонального мислення і уваги, розвиток логічного і аналітичного мислення.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Виховна:</w:t>
      </w:r>
      <w:r w:rsidRPr="00201889">
        <w:rPr>
          <w:rFonts w:ascii="Times New Roman" w:eastAsia="Times New Roman" w:hAnsi="Times New Roman" w:cs="Times New Roman"/>
          <w:color w:val="244061"/>
          <w:sz w:val="28"/>
          <w:szCs w:val="28"/>
          <w:lang w:val="uk-UA" w:eastAsia="ru-RU"/>
        </w:rPr>
        <w:t xml:space="preserve"> 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иховання культури навчального процесу, почуття відповідальності за результат праці, професійної зацікавленості. </w:t>
      </w:r>
    </w:p>
    <w:p w:rsid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Тип уроку:</w:t>
      </w:r>
      <w:r w:rsidRPr="00201889"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  <w:t xml:space="preserve">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первинних знань умінь і навичок.</w:t>
      </w:r>
    </w:p>
    <w:p w:rsidR="00DC62A7" w:rsidRPr="00F07547" w:rsidRDefault="00DC62A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62A7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Вид уроку: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7547" w:rsidRPr="00F0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індивідуальних робіт.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 xml:space="preserve">Матеріально-технічне </w:t>
      </w:r>
      <w:r w:rsidR="00C57EFA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забезпечення</w:t>
      </w: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 xml:space="preserve">:  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Обладнання: </w:t>
      </w:r>
      <w:r w:rsidR="00F0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зварювальні трансформатори, </w:t>
      </w:r>
      <w:r w:rsidR="00F07547" w:rsidRPr="00F0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комп’ютер, мультимедійні засоби навчального призначення.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Інструмент:</w:t>
      </w:r>
      <w:r w:rsidRPr="00201889">
        <w:rPr>
          <w:rFonts w:ascii="Times New Roman" w:eastAsia="Times New Roman" w:hAnsi="Times New Roman" w:cs="Times New Roman"/>
          <w:color w:val="244061"/>
          <w:sz w:val="28"/>
          <w:szCs w:val="28"/>
          <w:lang w:val="uk-UA" w:eastAsia="ru-RU"/>
        </w:rPr>
        <w:t xml:space="preserve">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молотки, щітки металеві, зубила</w:t>
      </w:r>
      <w:r w:rsidR="00C57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запилювач металу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Пристрої: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зварювальні пости обладн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ані зварювальним пристосуванням.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Матеріали:</w:t>
      </w:r>
      <w:r w:rsidRPr="00201889">
        <w:rPr>
          <w:rFonts w:ascii="Times New Roman" w:eastAsia="Times New Roman" w:hAnsi="Times New Roman" w:cs="Times New Roman"/>
          <w:color w:val="244061"/>
          <w:sz w:val="28"/>
          <w:szCs w:val="28"/>
          <w:lang w:val="uk-UA" w:eastAsia="ru-RU"/>
        </w:rPr>
        <w:t xml:space="preserve">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електроди типу Е 42Ø3 мм, сталеві пластини розміром 250х150х3мм</w:t>
      </w:r>
      <w:r w:rsidR="00275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трубка </w:t>
      </w:r>
      <w:r w:rsidR="0027546E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Ø</w:t>
      </w:r>
      <w:r w:rsidR="00275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30-50мм</w:t>
      </w:r>
      <w:r w:rsidR="00DC6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01889" w:rsidRPr="00201889" w:rsidRDefault="0027546E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Засоби захисту: </w:t>
      </w:r>
      <w:r w:rsidRPr="00275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спецодяг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брезент </w:t>
      </w:r>
      <w:r w:rsidR="00DB3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550</w:t>
      </w:r>
      <w:r w:rsidR="00DB3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рукавиці </w:t>
      </w:r>
      <w:r w:rsidR="007D4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брезентові чи краги.</w:t>
      </w:r>
    </w:p>
    <w:p w:rsidR="00F07547" w:rsidRPr="00F07547" w:rsidRDefault="00F0754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Д</w:t>
      </w:r>
      <w:r w:rsidRPr="00F07547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идактичне</w:t>
      </w: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 забезпечення:</w:t>
      </w:r>
    </w:p>
    <w:p w:rsidR="00F07547" w:rsidRPr="00F07547" w:rsidRDefault="00F0754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proofErr w:type="spellStart"/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Інструкційно</w:t>
      </w:r>
      <w:proofErr w:type="spellEnd"/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-технологічні карти,</w:t>
      </w:r>
      <w:r w:rsidRPr="00F07547">
        <w:t xml:space="preserve"> </w:t>
      </w:r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плакати, інструкції з охорони праці, стенди.</w:t>
      </w:r>
    </w:p>
    <w:p w:rsidR="00F07547" w:rsidRPr="00F07547" w:rsidRDefault="00F0754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F07547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Місце проведення: </w:t>
      </w:r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лабораторія.</w:t>
      </w:r>
    </w:p>
    <w:p w:rsidR="00F07547" w:rsidRPr="00F07547" w:rsidRDefault="00F0754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F07547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Тривалість роботи: </w:t>
      </w:r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6 годин.</w:t>
      </w:r>
    </w:p>
    <w:p w:rsidR="00201889" w:rsidRPr="00F07547" w:rsidRDefault="00F07547" w:rsidP="00F07547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F07547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Міжпредметні зв’язки: </w:t>
      </w:r>
      <w:r w:rsidRPr="00F07547">
        <w:rPr>
          <w:rFonts w:ascii="Times New Roman" w:eastAsia="Calibri" w:hAnsi="Times New Roman" w:cs="Times New Roman"/>
          <w:i/>
          <w:sz w:val="28"/>
          <w:szCs w:val="28"/>
          <w:lang w:val="uk-UA"/>
        </w:rPr>
        <w:t>обладнання і технологія зварювальних робіт, матеріалознавство, креслення, електротехніка, охорона праці.</w:t>
      </w:r>
    </w:p>
    <w:p w:rsidR="00201889" w:rsidRPr="00201889" w:rsidRDefault="00DC62A7" w:rsidP="00956E8A">
      <w:pPr>
        <w:tabs>
          <w:tab w:val="left" w:pos="284"/>
        </w:tabs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i/>
          <w:color w:val="002060"/>
          <w:sz w:val="32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color w:val="002060"/>
          <w:sz w:val="32"/>
          <w:szCs w:val="28"/>
          <w:lang w:val="uk-UA"/>
        </w:rPr>
        <w:t>План і х</w:t>
      </w:r>
      <w:r w:rsidR="00201889" w:rsidRPr="00201889">
        <w:rPr>
          <w:rFonts w:ascii="Times New Roman" w:eastAsia="Calibri" w:hAnsi="Times New Roman" w:cs="Times New Roman"/>
          <w:b/>
          <w:i/>
          <w:color w:val="002060"/>
          <w:sz w:val="32"/>
          <w:szCs w:val="28"/>
          <w:lang w:val="uk-UA"/>
        </w:rPr>
        <w:t>ід уроку</w:t>
      </w:r>
    </w:p>
    <w:p w:rsidR="00201889" w:rsidRPr="00201889" w:rsidRDefault="00201889" w:rsidP="00201889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 xml:space="preserve">І. </w:t>
      </w:r>
      <w:proofErr w:type="spellStart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Організаційна</w:t>
      </w:r>
      <w:proofErr w:type="spellEnd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 xml:space="preserve"> </w:t>
      </w:r>
      <w:proofErr w:type="spellStart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частина</w:t>
      </w:r>
      <w:proofErr w:type="spellEnd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.</w:t>
      </w:r>
    </w:p>
    <w:p w:rsidR="00201889" w:rsidRPr="00201889" w:rsidRDefault="00201889" w:rsidP="007D4902">
      <w:pPr>
        <w:numPr>
          <w:ilvl w:val="0"/>
          <w:numId w:val="1"/>
        </w:numPr>
        <w:tabs>
          <w:tab w:val="left" w:pos="284"/>
          <w:tab w:val="left" w:pos="156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Перевірка наявності учнів на уроці.</w:t>
      </w:r>
    </w:p>
    <w:p w:rsidR="00201889" w:rsidRPr="00201889" w:rsidRDefault="00201889" w:rsidP="007D4902">
      <w:pPr>
        <w:numPr>
          <w:ilvl w:val="0"/>
          <w:numId w:val="1"/>
        </w:numPr>
        <w:tabs>
          <w:tab w:val="left" w:pos="284"/>
          <w:tab w:val="left" w:pos="156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Перевірка готовності учнів до уроку.</w:t>
      </w:r>
    </w:p>
    <w:p w:rsidR="00F07547" w:rsidRDefault="00F07547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</w:rPr>
      </w:pP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lastRenderedPageBreak/>
        <w:t xml:space="preserve">ІІ. </w:t>
      </w:r>
      <w:proofErr w:type="spellStart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Вступний</w:t>
      </w:r>
      <w:proofErr w:type="spellEnd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 xml:space="preserve"> </w:t>
      </w:r>
      <w:proofErr w:type="spellStart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інструктаж</w:t>
      </w:r>
      <w:proofErr w:type="spellEnd"/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>.</w:t>
      </w:r>
    </w:p>
    <w:p w:rsidR="00201889" w:rsidRPr="00201889" w:rsidRDefault="00201889" w:rsidP="007D4902">
      <w:pPr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Повідомлення теми і мети уроку:</w:t>
      </w:r>
      <w:r w:rsidRPr="00201889">
        <w:rPr>
          <w:rFonts w:ascii="Times New Roman" w:eastAsia="Times New Roman" w:hAnsi="Times New Roman" w:cs="Times New Roman"/>
          <w:snapToGrid w:val="0"/>
          <w:color w:val="385623" w:themeColor="accent6" w:themeShade="8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1889" w:rsidRPr="00201889" w:rsidRDefault="00201889" w:rsidP="007D4902">
      <w:pPr>
        <w:tabs>
          <w:tab w:val="left" w:pos="284"/>
        </w:tabs>
        <w:spacing w:after="0"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«Електродугове </w:t>
      </w:r>
      <w:r w:rsidR="007D4902" w:rsidRPr="002018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зварювання пластин </w:t>
      </w:r>
      <w:r w:rsidR="007D4902" w:rsidRPr="007D49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однакової і різної </w:t>
      </w:r>
      <w:r w:rsidR="007D4902" w:rsidRPr="007D49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товщини суцільним та переривчастим швом</w:t>
      </w:r>
      <w:r w:rsidR="009F0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внакладку</w:t>
      </w:r>
      <w:r w:rsidRPr="002018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201889" w:rsidRPr="00201889" w:rsidRDefault="00201889" w:rsidP="007D4902">
      <w:pPr>
        <w:numPr>
          <w:ilvl w:val="0"/>
          <w:numId w:val="2"/>
        </w:numPr>
        <w:tabs>
          <w:tab w:val="left" w:pos="284"/>
        </w:tabs>
        <w:spacing w:after="0" w:line="360" w:lineRule="auto"/>
        <w:ind w:hanging="283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Мотивація уроку.</w:t>
      </w:r>
    </w:p>
    <w:p w:rsidR="00201889" w:rsidRPr="00201889" w:rsidRDefault="00201889" w:rsidP="00201889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Зварювання пластин є першим етапом в навчанні професії зварника для оволодіння техніки накладання швів. Зварювання використовують для відновлення форми і розмірів спрацьованих деталей, заварюванні тріщин, вибоїн і раковин у </w:t>
      </w:r>
      <w:r w:rsidR="007D4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металевих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виробах. 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Під час вивчення цієї теми учні повинні навчитися: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ідтримувати стабільне горіння дуги нормальної довжини;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дійснювати коливальні рухи електродом поперек шва;</w:t>
      </w:r>
    </w:p>
    <w:p w:rsidR="00835A69" w:rsidRDefault="00DC62A7" w:rsidP="00835A6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аварювати кратер в кінці шва;</w:t>
      </w:r>
    </w:p>
    <w:p w:rsidR="00201889" w:rsidRPr="00201889" w:rsidRDefault="00DC62A7" w:rsidP="00835A6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апалювати дугу після її обриву.</w:t>
      </w:r>
    </w:p>
    <w:p w:rsidR="00201889" w:rsidRPr="00201889" w:rsidRDefault="00201889" w:rsidP="00835A69">
      <w:pPr>
        <w:numPr>
          <w:ilvl w:val="1"/>
          <w:numId w:val="3"/>
        </w:numPr>
        <w:tabs>
          <w:tab w:val="clear" w:pos="1724"/>
          <w:tab w:val="left" w:pos="567"/>
          <w:tab w:val="num" w:pos="993"/>
          <w:tab w:val="num" w:pos="1080"/>
        </w:tabs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Актуалізація опорних знань учнів.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1. Дайт</w:t>
      </w:r>
      <w:r w:rsidR="00086C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е визначення зварювальної ванни?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ділянка зварного шва, яка при зварюванні знаходиться у рідкому стані.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2. Як визначають довжину дуги?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Довжина дуги має дорівнювати (0,5 - 1,2)діаметра електрода.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3. Від чого при зварюванні без коливальних рухів залежить ширина шва?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Діаметру електрода.</w:t>
      </w:r>
    </w:p>
    <w:p w:rsidR="00201889" w:rsidRPr="00201889" w:rsidRDefault="00086C91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4</w:t>
      </w:r>
      <w:r w:rsidR="00201889"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 Що називають підсиленням шва?</w:t>
      </w:r>
      <w:r w:rsidR="00201889" w:rsidRPr="00201889">
        <w:rPr>
          <w:rFonts w:ascii="Times New Roman" w:eastAsia="Times New Roman" w:hAnsi="Times New Roman" w:cs="Times New Roman"/>
          <w:b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частина металу шва, що виступає над поверхнею зварюваних деталей.</w:t>
      </w:r>
    </w:p>
    <w:p w:rsidR="00201889" w:rsidRPr="00201889" w:rsidRDefault="00086C91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086C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5</w:t>
      </w:r>
      <w:r w:rsidR="00201889"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 Що називають кратером?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заглиблення, утворене в зварній ванні тиском дуги.</w:t>
      </w:r>
    </w:p>
    <w:p w:rsidR="00201889" w:rsidRPr="00201889" w:rsidRDefault="00086C91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086C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6</w:t>
      </w:r>
      <w:r w:rsidR="00201889" w:rsidRPr="0020188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 Що називають глибиною проплавлення?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найбільша глибина розплавленого основного металу у перерізі шва.</w:t>
      </w:r>
    </w:p>
    <w:p w:rsidR="00201889" w:rsidRPr="00201889" w:rsidRDefault="00201889" w:rsidP="00835A69">
      <w:pPr>
        <w:numPr>
          <w:ilvl w:val="0"/>
          <w:numId w:val="4"/>
        </w:numPr>
        <w:tabs>
          <w:tab w:val="clear" w:pos="851"/>
          <w:tab w:val="left" w:pos="567"/>
        </w:tabs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Інструктаж з техніки безпеки </w:t>
      </w:r>
    </w:p>
    <w:p w:rsidR="00201889" w:rsidRPr="00201889" w:rsidRDefault="00201889" w:rsidP="00086C91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Під час роботи учням електрозварникам </w:t>
      </w:r>
      <w:r w:rsidR="00835A69" w:rsidRPr="00086C91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категорично</w:t>
      </w: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 забороняється: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амостійно ремонтувати і налагоджувати зварювальне обладнання;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оркатися струмопровідних частин обладнання, яке знаходиться під напругою, проводів з пошкодженою ізоляцією; 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ивитися на зварювальну дугу незахищеними очима;</w:t>
      </w:r>
    </w:p>
    <w:p w:rsidR="00201889" w:rsidRPr="00201889" w:rsidRDefault="00107352" w:rsidP="00107352">
      <w:pPr>
        <w:numPr>
          <w:ilvl w:val="1"/>
          <w:numId w:val="5"/>
        </w:numPr>
        <w:tabs>
          <w:tab w:val="clear" w:pos="644"/>
          <w:tab w:val="left" w:pos="567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алишати робоче місце під напругою на тривалий час;</w:t>
      </w:r>
      <w:r w:rsidR="00201889" w:rsidRPr="002018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рацювати у мокрому одязі і взутті;</w:t>
      </w:r>
    </w:p>
    <w:p w:rsidR="00201889" w:rsidRPr="00201889" w:rsidRDefault="00201889" w:rsidP="00086C91">
      <w:pPr>
        <w:numPr>
          <w:ilvl w:val="0"/>
          <w:numId w:val="4"/>
        </w:numPr>
        <w:tabs>
          <w:tab w:val="clear" w:pos="851"/>
          <w:tab w:val="left" w:pos="567"/>
          <w:tab w:val="num" w:pos="1276"/>
        </w:tabs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Учень електрогазозварник повинен: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ористуватись спецодягом, спецвзуттям та засобами захисту;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иконувати тільки те завдання по зварювання по якому він проінструктований;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 допускати знаходження сторонніх осіб на своєму робочому місці;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ам’ятати про особисту відповідальність за виконання правил охорони праці та безпеку учнів, що працюють поруч;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міти користуватись первинними засобами пожежогасіння і вміти надавати першу медичну допомогу;</w:t>
      </w:r>
    </w:p>
    <w:p w:rsidR="00201889" w:rsidRPr="00201889" w:rsidRDefault="00201889" w:rsidP="00086C91">
      <w:pPr>
        <w:numPr>
          <w:ilvl w:val="1"/>
          <w:numId w:val="6"/>
        </w:numPr>
        <w:tabs>
          <w:tab w:val="clear" w:pos="644"/>
          <w:tab w:val="left" w:pos="993"/>
        </w:tabs>
        <w:spacing w:after="0" w:line="360" w:lineRule="auto"/>
        <w:ind w:firstLine="65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Вимоги безпеки перед початком роботи: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086C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дягти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спецодяг, спецвзуття, засоби захисту;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ідготувати робоче місце;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еревірити наявність і справність робочого інструмента, пристосувань;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держати завдання від майстра виробничого навчання;</w:t>
      </w:r>
    </w:p>
    <w:p w:rsidR="00201889" w:rsidRPr="00201889" w:rsidRDefault="00201889" w:rsidP="00086C91">
      <w:pPr>
        <w:numPr>
          <w:ilvl w:val="1"/>
          <w:numId w:val="6"/>
        </w:numPr>
        <w:tabs>
          <w:tab w:val="clear" w:pos="644"/>
          <w:tab w:val="left" w:pos="567"/>
          <w:tab w:val="num" w:pos="993"/>
        </w:tabs>
        <w:spacing w:after="0" w:line="360" w:lineRule="auto"/>
        <w:ind w:firstLine="65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Вимоги безпеки під час виконання роботи: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ісце зварювання повинно закриватись переносними щитами чи брезентовими шторами;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 час роботи учень повинен слідкувати за дотримання вимог безпеки праці і чистотою робочого місця;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дяг і рукавиці зварника не повинні бути забруднені мастилом, жиром.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ля захисту очей та обличчя учень повинен користуватись ручним щитком або маскою електрозварника із світлофільтрами.</w:t>
      </w:r>
    </w:p>
    <w:p w:rsidR="00201889" w:rsidRPr="00201889" w:rsidRDefault="00201889" w:rsidP="00086C91">
      <w:pPr>
        <w:numPr>
          <w:ilvl w:val="1"/>
          <w:numId w:val="6"/>
        </w:numPr>
        <w:tabs>
          <w:tab w:val="clear" w:pos="644"/>
          <w:tab w:val="left" w:pos="567"/>
          <w:tab w:val="num" w:pos="993"/>
        </w:tabs>
        <w:spacing w:after="0" w:line="360" w:lineRule="auto"/>
        <w:ind w:firstLine="65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Вимоги після закінчення роботи: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чень повинен докласти майстру в/н про закінчення роботи.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чень зобов’язаний прибрати за собою робоче місце і передати майстру в/н в належному технічному стані;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окласти на місце інструменти, інвентар та приладдя.</w:t>
      </w:r>
    </w:p>
    <w:p w:rsidR="00201889" w:rsidRPr="00201889" w:rsidRDefault="00DC62A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няти і привести в належний стан спецодяг, засоби індивідуального захисту.</w:t>
      </w:r>
    </w:p>
    <w:p w:rsidR="00201889" w:rsidRPr="00201889" w:rsidRDefault="00086C91" w:rsidP="00086C91">
      <w:pPr>
        <w:numPr>
          <w:ilvl w:val="1"/>
          <w:numId w:val="6"/>
        </w:numPr>
        <w:tabs>
          <w:tab w:val="clear" w:pos="644"/>
          <w:tab w:val="left" w:pos="567"/>
          <w:tab w:val="num" w:pos="993"/>
        </w:tabs>
        <w:spacing w:after="0" w:line="360" w:lineRule="auto"/>
        <w:ind w:firstLine="65"/>
        <w:jc w:val="both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086C91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lastRenderedPageBreak/>
        <w:t>Викладання нового матеріалу.</w:t>
      </w:r>
      <w:r w:rsidR="005D58A8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  </w:t>
      </w:r>
      <w:r w:rsidRPr="00086C91">
        <w:rPr>
          <w:rFonts w:ascii="Times New Roman" w:eastAsia="Calibri" w:hAnsi="Times New Roman" w:cs="Times New Roman"/>
          <w:b/>
          <w:color w:val="0000FF"/>
          <w:sz w:val="28"/>
          <w:szCs w:val="28"/>
          <w:lang w:val="uk-UA"/>
        </w:rPr>
        <w:t xml:space="preserve"> </w:t>
      </w:r>
      <w:r w:rsidR="00201889" w:rsidRPr="00201889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201889" w:rsidRPr="00201889">
        <w:rPr>
          <w:rFonts w:ascii="Times New Roman" w:eastAsia="Calibri" w:hAnsi="Times New Roman" w:cs="Times New Roman"/>
          <w:b/>
          <w:i/>
          <w:color w:val="FF0066"/>
          <w:sz w:val="28"/>
          <w:szCs w:val="28"/>
          <w:lang w:val="uk-UA"/>
        </w:rPr>
        <w:t>(Супроводжується показом слайдів).</w:t>
      </w:r>
    </w:p>
    <w:p w:rsidR="00054596" w:rsidRDefault="00054596" w:rsidP="00054596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054596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uk-UA" w:eastAsia="ru-RU"/>
        </w:rPr>
        <w:t>Електродугове зварювання</w:t>
      </w:r>
      <w:r w:rsidRPr="0005459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 —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це </w:t>
      </w:r>
      <w:r w:rsidRPr="0005459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зварювання </w:t>
      </w:r>
      <w:hyperlink r:id="rId7" w:tooltip="Плавлення" w:history="1">
        <w:r w:rsidRPr="00054596">
          <w:rPr>
            <w:rFonts w:ascii="Times New Roman" w:eastAsia="Times New Roman" w:hAnsi="Times New Roman" w:cs="Times New Roman"/>
            <w:spacing w:val="-2"/>
            <w:sz w:val="28"/>
            <w:szCs w:val="28"/>
            <w:lang w:val="uk-UA" w:eastAsia="ru-RU"/>
          </w:rPr>
          <w:t>плавленням</w:t>
        </w:r>
      </w:hyperlink>
      <w:r w:rsidRPr="0005459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, при якому </w:t>
      </w:r>
      <w:hyperlink r:id="rId8" w:tooltip="Нагрів" w:history="1">
        <w:r w:rsidRPr="00054596">
          <w:rPr>
            <w:rFonts w:ascii="Times New Roman" w:eastAsia="Times New Roman" w:hAnsi="Times New Roman" w:cs="Times New Roman"/>
            <w:spacing w:val="-2"/>
            <w:sz w:val="28"/>
            <w:szCs w:val="28"/>
            <w:lang w:val="uk-UA" w:eastAsia="ru-RU"/>
          </w:rPr>
          <w:t>нагрів</w:t>
        </w:r>
      </w:hyperlink>
      <w:r w:rsidRPr="0005459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 та розплавлення кромок з'єднуваних частин виробів відбувається однією або декількома </w:t>
      </w:r>
      <w:hyperlink r:id="rId9" w:tooltip="Електрична дуга" w:history="1">
        <w:r w:rsidRPr="00054596">
          <w:rPr>
            <w:rFonts w:ascii="Times New Roman" w:eastAsia="Times New Roman" w:hAnsi="Times New Roman" w:cs="Times New Roman"/>
            <w:spacing w:val="-2"/>
            <w:sz w:val="28"/>
            <w:szCs w:val="28"/>
            <w:lang w:val="uk-UA" w:eastAsia="ru-RU"/>
          </w:rPr>
          <w:t>електричними дугами</w:t>
        </w:r>
      </w:hyperlink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.</w:t>
      </w:r>
    </w:p>
    <w:p w:rsidR="004041F6" w:rsidRPr="004041F6" w:rsidRDefault="004041F6" w:rsidP="00054596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Існує п’ять типів зварних з’єднань:</w:t>
      </w:r>
    </w:p>
    <w:p w:rsidR="004041F6" w:rsidRDefault="004E66EA" w:rsidP="004041F6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с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тикові</w:t>
      </w:r>
      <w:r w:rsidR="00A34F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;</w:t>
      </w:r>
    </w:p>
    <w:p w:rsidR="004041F6" w:rsidRDefault="004E66EA" w:rsidP="004041F6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н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акладні (напускні)</w:t>
      </w:r>
      <w:r w:rsidR="00A34F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;</w:t>
      </w:r>
    </w:p>
    <w:p w:rsidR="004041F6" w:rsidRDefault="004E66EA" w:rsidP="004041F6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т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аврові</w:t>
      </w:r>
      <w:r w:rsidR="00A34F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;</w:t>
      </w:r>
    </w:p>
    <w:p w:rsidR="004041F6" w:rsidRDefault="004E66EA" w:rsidP="004041F6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к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утові</w:t>
      </w:r>
      <w:r w:rsidR="00A34F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;</w:t>
      </w:r>
    </w:p>
    <w:p w:rsidR="004041F6" w:rsidRPr="004041F6" w:rsidRDefault="004E66EA" w:rsidP="004041F6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т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орцеві</w:t>
      </w:r>
      <w:r w:rsidR="00A34F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.</w:t>
      </w:r>
    </w:p>
    <w:p w:rsidR="00054596" w:rsidRPr="00054596" w:rsidRDefault="00054596" w:rsidP="00054596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Н</w:t>
      </w:r>
      <w:r w:rsidR="00BA2E7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а минулому занятті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BA2E7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ми розглянули з вами один тип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BA2E7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з п’яти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зварних </w:t>
      </w:r>
      <w:r w:rsidR="00BA2E7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з’єднань, а саме «стикове». На сьогоднішньому занятті  будемо розглядати такий тип зварного з’єднання внакладку (внапуск)</w:t>
      </w:r>
      <w:r w:rsidR="004041F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.</w:t>
      </w:r>
    </w:p>
    <w:p w:rsidR="00201889" w:rsidRPr="00201889" w:rsidRDefault="00201889" w:rsidP="00201889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E66EA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При зварюванні пластин однакової і різної товщини</w:t>
      </w: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 </w:t>
      </w:r>
      <w:r w:rsidR="000325E0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виконують зварні шви</w:t>
      </w: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:</w:t>
      </w:r>
    </w:p>
    <w:p w:rsidR="00201889" w:rsidRPr="00201889" w:rsidRDefault="000325E0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  <w:t>суцільні</w:t>
      </w:r>
      <w:r w:rsidR="00201889" w:rsidRPr="00201889"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  <w:t>;</w:t>
      </w:r>
    </w:p>
    <w:p w:rsidR="00201889" w:rsidRDefault="000325E0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переривчасті</w:t>
      </w:r>
      <w:r w:rsidR="00201889" w:rsidRPr="00201889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.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63D25" w:rsidRDefault="00163D25" w:rsidP="00163D25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163D2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Суцільні -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 w:eastAsia="ru-RU"/>
        </w:rPr>
        <w:t xml:space="preserve"> </w:t>
      </w:r>
      <w:r w:rsidRPr="00163D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зварний шов без проміжків по довжині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.</w:t>
      </w:r>
    </w:p>
    <w:p w:rsidR="00163D25" w:rsidRDefault="00163D25" w:rsidP="00163D25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163D2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Переривчасті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 xml:space="preserve"> -</w:t>
      </w:r>
      <w:r w:rsidRPr="00163D25">
        <w:rPr>
          <w:rFonts w:ascii="Calibri" w:eastAsia="Calibri" w:hAnsi="Calibri" w:cs="Times New Roman"/>
          <w:lang w:val="uk-UA"/>
        </w:rPr>
        <w:t xml:space="preserve"> </w:t>
      </w:r>
      <w:r w:rsidRPr="00163D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це зварний шов з проміжками по довжині. Переривчасті шви можуть бути ланцюговими та шахматними.</w:t>
      </w:r>
    </w:p>
    <w:p w:rsidR="003B2E14" w:rsidRDefault="003B2E14" w:rsidP="00163D25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Методи з</w:t>
      </w:r>
      <w:r w:rsidR="004E66EA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апалювання зварної дуги.</w:t>
      </w:r>
    </w:p>
    <w:p w:rsidR="003B2E14" w:rsidRPr="003B2E14" w:rsidRDefault="003B2E14" w:rsidP="003B2E14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Дуга запалюється короткочасним дотиком кінця електрода до зварювального виробу. В результаті протікання струму короткого замикання і наявності контактного опору торець електрода швидко нагрівається до високої температури, при якій після відриву електрода відбувається іонізація газового проміжку і виникає зварювальний дуга. Для надійного запалювання дуги зварник повинен відводити електрод від виробу на висоту 4-5 мм, так</w:t>
      </w:r>
      <w:r w:rsidR="004E66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B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при більшій відстані між кінцем електрода і виробом дуга не виникає.</w:t>
      </w:r>
    </w:p>
    <w:p w:rsidR="003B2E14" w:rsidRPr="003B2E14" w:rsidRDefault="003B2E14" w:rsidP="003B2E14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Зазвичай запалювання дуги здійснюється або прямим відривом електрода після короткого замикання (на малюнку А), або ковзаючим рухом кінця електрода (іншими словами метод сірника на малюнку Б).</w:t>
      </w:r>
    </w:p>
    <w:p w:rsidR="00201889" w:rsidRPr="00201889" w:rsidRDefault="00201889" w:rsidP="000325E0">
      <w:pPr>
        <w:shd w:val="clear" w:color="auto" w:fill="FFFFFF"/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При зварюванні застосовують колива</w:t>
      </w:r>
      <w:r w:rsidR="005A783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льні рухи. Електроду надають чотири</w:t>
      </w: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 рухи:</w:t>
      </w:r>
    </w:p>
    <w:p w:rsidR="00201889" w:rsidRPr="00201889" w:rsidRDefault="005A7839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val="uk-UA" w:eastAsia="ru-RU"/>
        </w:rPr>
        <w:lastRenderedPageBreak/>
        <w:t>трикутником</w:t>
      </w:r>
      <w:r w:rsidR="00201889" w:rsidRPr="00201889"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 xml:space="preserve">; </w:t>
      </w:r>
    </w:p>
    <w:p w:rsidR="00201889" w:rsidRDefault="005A7839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ru-RU"/>
        </w:rPr>
        <w:t>петлеподібні</w:t>
      </w:r>
      <w:proofErr w:type="spellEnd"/>
      <w:r w:rsidR="00201889" w:rsidRPr="00201889"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  <w:t xml:space="preserve">; </w:t>
      </w:r>
    </w:p>
    <w:p w:rsidR="009A0B47" w:rsidRPr="00201889" w:rsidRDefault="009A0B47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  <w:t>півмісяцем;</w:t>
      </w:r>
    </w:p>
    <w:p w:rsidR="00201889" w:rsidRPr="00201889" w:rsidRDefault="009A0B47" w:rsidP="007360E3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с</w:t>
      </w:r>
      <w:r w:rsidRPr="009A0B4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піралеподібні.</w:t>
      </w:r>
      <w:r w:rsidR="00201889" w:rsidRPr="00201889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1889" w:rsidRPr="00201889" w:rsidRDefault="00201889" w:rsidP="00201889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Коливальні рухи необхідні для кращого прогріву </w:t>
      </w:r>
      <w:r w:rsidRPr="00201889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зварюваних країв і </w:t>
      </w:r>
      <w:r w:rsidR="004572E0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отримання </w:t>
      </w:r>
      <w:r w:rsidRPr="00201889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>шва потрібної ширини.</w:t>
      </w:r>
      <w:r w:rsidRPr="002018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01889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299" distR="114299" simplePos="0" relativeHeight="251666432" behindDoc="0" locked="0" layoutInCell="0" allowOverlap="1">
                <wp:simplePos x="0" y="0"/>
                <wp:positionH relativeFrom="margin">
                  <wp:posOffset>8720454</wp:posOffset>
                </wp:positionH>
                <wp:positionV relativeFrom="paragraph">
                  <wp:posOffset>-8890</wp:posOffset>
                </wp:positionV>
                <wp:extent cx="0" cy="4114800"/>
                <wp:effectExtent l="0" t="0" r="19050" b="1905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182FB" id="Прямая соединительная линия 23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86.65pt,-.7pt" to="686.65pt,3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" o:allowincell="f" strokeweight=".5pt">
                <w10:wrap anchorx="margin"/>
              </v:line>
            </w:pict>
          </mc:Fallback>
        </mc:AlternateConten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Поперечні коливання електрода, а </w:t>
      </w:r>
      <w:r w:rsidRPr="0020188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також переміщення вздовж пластини здійснюють з однаковою швидкістю. </w:t>
      </w:r>
    </w:p>
    <w:p w:rsidR="00201889" w:rsidRPr="00201889" w:rsidRDefault="00201889" w:rsidP="00201889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 час </w:t>
      </w:r>
      <w:r w:rsidR="002D07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зварювання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основною трудністю є спостереження за формуванням шва, так як шлак, що утворюється, покриває рідкий метал. </w:t>
      </w:r>
      <w:r w:rsidRPr="00201889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Шлак має покривати валик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рівномірним шаром. Поверхня валика після зняття шлаку повинна  мати </w:t>
      </w:r>
      <w:r w:rsidRPr="00201889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дрібно-лускову будову. </w:t>
      </w: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кінці валика кратер повинен бути старанно заварений. Незаварений кратер може бути причиною утворення тріщин. </w:t>
      </w:r>
    </w:p>
    <w:p w:rsidR="00201889" w:rsidRPr="00201889" w:rsidRDefault="009A0B47" w:rsidP="00201889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З</w:t>
      </w:r>
      <w:r w:rsidR="00201889"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варювання </w:t>
      </w:r>
      <w:r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пластин в накладку</w:t>
      </w:r>
      <w:r w:rsidR="00201889"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:</w:t>
      </w:r>
    </w:p>
    <w:p w:rsidR="008652EE" w:rsidRPr="008652EE" w:rsidRDefault="009A0B47" w:rsidP="008652EE">
      <w:pPr>
        <w:shd w:val="clear" w:color="auto" w:fill="FFFFFF"/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0B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зварюванні даного з'єднання зварювальний струм не повинен бути занадто великим. Електрод нео</w:t>
      </w:r>
      <w:r w:rsidR="004E66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бхідно направляти в корінь шва</w:t>
      </w:r>
      <w:r w:rsid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652EE" w:rsidRPr="008652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(на </w:t>
      </w:r>
      <w:proofErr w:type="spellStart"/>
      <w:r w:rsidR="008652EE" w:rsidRPr="008652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мал</w:t>
      </w:r>
      <w:proofErr w:type="spellEnd"/>
      <w:r w:rsidR="008652EE" w:rsidRPr="008652EE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 зображено градус нахилу електрода, тим самим ми можемо визначити вид просторового положення в якому і будемо виконувати зварювання)</w:t>
      </w:r>
      <w:r w:rsidR="004E66E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A0B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електроду під час зварювання повинно відповідати </w:t>
      </w:r>
      <w:r w:rsid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нижньому положенні</w:t>
      </w:r>
      <w:r w:rsidRPr="009A0B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Зварювання найкраще робити з невеликими зворотно-поступальними переміщеннями електрода в напрямку осі зварного шва, можна також застосовувати незначні поперечні коливання електрода. Зварювальний ванна не повинна бути занадто перегріта, бо це призводить до появи тріщин в металі зварного шва.</w:t>
      </w:r>
      <w:r w:rsidR="008652EE" w:rsidRP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8652EE" w:rsidRP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лід звертати особливу увагу на переміщення електрода, з тим, щоб не допустити появи </w:t>
      </w:r>
      <w:r w:rsid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перепалу</w:t>
      </w:r>
      <w:r w:rsidR="008652EE" w:rsidRP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кромки пластини,</w:t>
      </w:r>
      <w:r w:rsidR="00B160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також на те, щоб зварювальна</w:t>
      </w:r>
      <w:r w:rsidR="008652EE" w:rsidRPr="008652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дуга не контактувала з поверхнею вертикальної пластини поза межами зварного шва, в іншому випадку неминуча поява підрізів.</w:t>
      </w:r>
    </w:p>
    <w:p w:rsidR="00201889" w:rsidRPr="00201889" w:rsidRDefault="00201889" w:rsidP="007F6171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</w:rPr>
        <w:t xml:space="preserve">ІІІ. </w:t>
      </w: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Поточний інструктаж.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Основна мета – формування навичок та удосконалення умінь при зварюванні</w:t>
      </w:r>
    </w:p>
    <w:p w:rsidR="00201889" w:rsidRPr="00201889" w:rsidRDefault="00201889" w:rsidP="007F6171">
      <w:pPr>
        <w:numPr>
          <w:ilvl w:val="1"/>
          <w:numId w:val="6"/>
        </w:numPr>
        <w:tabs>
          <w:tab w:val="clear" w:pos="644"/>
          <w:tab w:val="left" w:pos="567"/>
          <w:tab w:val="num" w:pos="993"/>
        </w:tabs>
        <w:spacing w:after="0" w:line="360" w:lineRule="auto"/>
        <w:ind w:firstLine="65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Демонстрація прийомів і пояснення послідовності виконання роботи.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  <w:t xml:space="preserve">Вправи: </w:t>
      </w:r>
    </w:p>
    <w:p w:rsidR="00201889" w:rsidRDefault="004E66EA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варювання пластин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однакової товщини 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без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переривання шва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F6171" w:rsidRDefault="004E66EA" w:rsidP="007F6171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F6171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варювання пластин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різної товщини з перериванням шва</w:t>
      </w:r>
      <w:r w:rsidR="007F6171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F6171" w:rsidRPr="00201889" w:rsidRDefault="004E66EA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F6171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варювання пластин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однакової товщини </w:t>
      </w:r>
      <w:r w:rsidR="007F6171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перериванням шва;</w:t>
      </w:r>
    </w:p>
    <w:p w:rsidR="00201889" w:rsidRDefault="004E66EA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варювання пластин 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різної товщини </w:t>
      </w:r>
      <w:r w:rsidR="007F6171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</w:t>
      </w:r>
      <w:r w:rsidR="007F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переривання шва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F6171" w:rsidRPr="003B2E14" w:rsidRDefault="007F6171" w:rsidP="007F6171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</w:pPr>
      <w:r w:rsidRPr="007F6171"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  <w:t>Додаткове завдання:</w:t>
      </w:r>
      <w:r w:rsidR="003B2E14">
        <w:rPr>
          <w:rFonts w:ascii="Times New Roman" w:eastAsia="Times New Roman" w:hAnsi="Times New Roman" w:cs="Times New Roman"/>
          <w:b/>
          <w:color w:val="244061"/>
          <w:sz w:val="28"/>
          <w:szCs w:val="28"/>
          <w:lang w:val="uk-UA" w:eastAsia="ru-RU"/>
        </w:rPr>
        <w:t xml:space="preserve"> </w:t>
      </w:r>
      <w:r w:rsidR="004E66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(т</w:t>
      </w:r>
      <w:r w:rsidR="003B2E14" w:rsidRPr="003B2E1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 xml:space="preserve">ренування </w:t>
      </w:r>
      <w:r w:rsidR="003B2E1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 xml:space="preserve">виконання </w:t>
      </w:r>
      <w:r w:rsidR="00D72B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зварювання труб</w:t>
      </w:r>
      <w:r w:rsidR="004E66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 xml:space="preserve"> різного діаметру</w:t>
      </w:r>
      <w:r w:rsidR="003B2E14" w:rsidRPr="003B2E1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)</w:t>
      </w:r>
      <w:r w:rsidR="004E66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 w:eastAsia="ru-RU"/>
        </w:rPr>
        <w:t>.</w:t>
      </w:r>
    </w:p>
    <w:p w:rsidR="007F6171" w:rsidRPr="00201889" w:rsidRDefault="007F6171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Виконати зварювання </w:t>
      </w:r>
      <w:r w:rsidR="00D72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труби</w:t>
      </w:r>
      <w:r w:rsidR="009909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2B9E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Ø</w:t>
      </w:r>
      <w:r w:rsidR="009909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72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9909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мм. </w:t>
      </w:r>
      <w:r w:rsidR="00D72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труби </w:t>
      </w:r>
      <w:r w:rsidR="009909B2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Ø</w:t>
      </w:r>
      <w:r w:rsidR="009909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</w:t>
      </w:r>
    </w:p>
    <w:p w:rsidR="00201889" w:rsidRPr="00201889" w:rsidRDefault="00201889" w:rsidP="007F6171">
      <w:pPr>
        <w:numPr>
          <w:ilvl w:val="1"/>
          <w:numId w:val="6"/>
        </w:numPr>
        <w:tabs>
          <w:tab w:val="clear" w:pos="644"/>
          <w:tab w:val="left" w:pos="567"/>
          <w:tab w:val="num" w:pos="993"/>
        </w:tabs>
        <w:spacing w:after="0" w:line="360" w:lineRule="auto"/>
        <w:ind w:firstLine="65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Виконання учнями завдання самостійно</w:t>
      </w:r>
      <w:r w:rsidR="004E66EA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:</w:t>
      </w:r>
    </w:p>
    <w:p w:rsidR="007F6171" w:rsidRDefault="00201889" w:rsidP="007F6171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видача завдань і інструкційних карт;</w:t>
      </w:r>
    </w:p>
    <w:p w:rsidR="00201889" w:rsidRPr="00201889" w:rsidRDefault="00201889" w:rsidP="007F6171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пояснення послідовності виконання завдань;</w:t>
      </w:r>
      <w:r w:rsidRPr="002018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1889" w:rsidRPr="00201889" w:rsidRDefault="00201889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 учнів по робочим місцям;</w:t>
      </w:r>
    </w:p>
    <w:p w:rsidR="00201889" w:rsidRPr="00201889" w:rsidRDefault="00201889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правильності організації робочих місць та дотримання правил техніки безпеки;</w:t>
      </w:r>
    </w:p>
    <w:p w:rsidR="00201889" w:rsidRPr="00201889" w:rsidRDefault="00201889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правильності в</w:t>
      </w:r>
      <w:r w:rsidR="004E66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иконання учнями прийомів роботи.</w:t>
      </w:r>
    </w:p>
    <w:p w:rsidR="00201889" w:rsidRPr="00201889" w:rsidRDefault="00201889" w:rsidP="00201889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244061"/>
          <w:sz w:val="28"/>
          <w:szCs w:val="28"/>
          <w:lang w:val="uk-UA" w:eastAsia="ru-RU"/>
        </w:rPr>
      </w:pP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При обході  робочих місць і перевірці правильності виконання робіт </w:t>
      </w:r>
      <w:r w:rsidR="00390703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>звертаю</w:t>
      </w:r>
      <w:r w:rsidRPr="00201889">
        <w:rPr>
          <w:rFonts w:ascii="Times New Roman" w:eastAsia="Calibri" w:hAnsi="Times New Roman" w:cs="Times New Roman"/>
          <w:b/>
          <w:i/>
          <w:color w:val="660033"/>
          <w:sz w:val="28"/>
          <w:szCs w:val="28"/>
          <w:lang w:val="uk-UA"/>
        </w:rPr>
        <w:t xml:space="preserve"> увагу учнів на:</w:t>
      </w:r>
    </w:p>
    <w:p w:rsidR="00201889" w:rsidRPr="00201889" w:rsidRDefault="00390703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овжину зварювальної дуги, так як її збільшення зменшить стабільні</w:t>
      </w:r>
      <w:r w:rsidR="009909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сть її горіння і глибину проварювання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основного метала, підвищить втрати на угар і розбризкування, призведе до утворення шва з нерівною поверхнею і підвищить окиснення розплавленого метала. </w:t>
      </w:r>
    </w:p>
    <w:p w:rsidR="00201889" w:rsidRPr="00201889" w:rsidRDefault="00390703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івномірну подачу електрода до деталі по мірі його плавлення, переміщення його в напрямку шва з швидкістю зварювання і здійснення ритмічних коливальних рухів електродом поперек шва і короткочасну затримку в русі електрода на краях ширини шва.</w:t>
      </w:r>
    </w:p>
    <w:p w:rsidR="00201889" w:rsidRPr="00201889" w:rsidRDefault="00390703" w:rsidP="00201889">
      <w:pPr>
        <w:numPr>
          <w:ilvl w:val="1"/>
          <w:numId w:val="5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201889" w:rsidRPr="00201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ісця повторного запалювання електрода, так як в цих місцях шов виходить менш  щільний, якість втрачається. Тому потрібно навчитися розплавлювати весь електрод повністю без перерви горіння дуги.</w:t>
      </w:r>
    </w:p>
    <w:p w:rsidR="00201889" w:rsidRPr="00201889" w:rsidRDefault="00201889" w:rsidP="009909B2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</w:pPr>
      <w:r w:rsidRPr="00201889">
        <w:rPr>
          <w:rFonts w:ascii="Times New Roman" w:eastAsia="Calibri" w:hAnsi="Times New Roman" w:cs="Times New Roman"/>
          <w:b/>
          <w:color w:val="660033"/>
          <w:sz w:val="28"/>
          <w:szCs w:val="28"/>
          <w:lang w:val="uk-UA"/>
        </w:rPr>
        <w:t>ІV. Заключний інструктаж.</w:t>
      </w:r>
    </w:p>
    <w:p w:rsidR="00201889" w:rsidRDefault="00201889" w:rsidP="009909B2">
      <w:pPr>
        <w:numPr>
          <w:ilvl w:val="0"/>
          <w:numId w:val="4"/>
        </w:numPr>
        <w:tabs>
          <w:tab w:val="clear" w:pos="851"/>
          <w:tab w:val="left" w:pos="567"/>
          <w:tab w:val="num" w:pos="993"/>
        </w:tabs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Підведення підсумків уроку.  </w:t>
      </w:r>
    </w:p>
    <w:p w:rsidR="00521107" w:rsidRPr="00521107" w:rsidRDefault="00F07547" w:rsidP="00521107">
      <w:pPr>
        <w:tabs>
          <w:tab w:val="left" w:pos="567"/>
        </w:tabs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7456" behindDoc="1" locked="0" layoutInCell="1" allowOverlap="1" wp14:anchorId="5436655F" wp14:editId="45DBC986">
            <wp:simplePos x="0" y="0"/>
            <wp:positionH relativeFrom="margin">
              <wp:posOffset>4384040</wp:posOffset>
            </wp:positionH>
            <wp:positionV relativeFrom="paragraph">
              <wp:posOffset>300990</wp:posOffset>
            </wp:positionV>
            <wp:extent cx="2085975" cy="1739900"/>
            <wp:effectExtent l="0" t="0" r="0" b="0"/>
            <wp:wrapTight wrapText="bothSides">
              <wp:wrapPolygon edited="0">
                <wp:start x="8285" y="0"/>
                <wp:lineTo x="8285" y="1419"/>
                <wp:lineTo x="9074" y="4257"/>
                <wp:lineTo x="7693" y="4966"/>
                <wp:lineTo x="2762" y="7804"/>
                <wp:lineTo x="0" y="9933"/>
                <wp:lineTo x="0" y="11115"/>
                <wp:lineTo x="197" y="13244"/>
                <wp:lineTo x="1184" y="15609"/>
                <wp:lineTo x="6904" y="19393"/>
                <wp:lineTo x="11244" y="20812"/>
                <wp:lineTo x="12033" y="21285"/>
                <wp:lineTo x="17753" y="21285"/>
                <wp:lineTo x="20910" y="19866"/>
                <wp:lineTo x="21304" y="16791"/>
                <wp:lineTo x="19529" y="11825"/>
                <wp:lineTo x="20318" y="8041"/>
                <wp:lineTo x="18345" y="4257"/>
                <wp:lineTo x="19923" y="4257"/>
                <wp:lineTo x="19923" y="3074"/>
                <wp:lineTo x="18740" y="0"/>
                <wp:lineTo x="8285" y="0"/>
              </wp:wrapPolygon>
            </wp:wrapTight>
            <wp:docPr id="26628" name="Picture 7" descr="BS0064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7" descr="BS00646_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1107" w:rsidRP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>Гра «</w:t>
      </w:r>
      <w:r w:rsid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>В</w:t>
      </w:r>
      <w:r w:rsidR="00521107" w:rsidRP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 xml:space="preserve">ибери </w:t>
      </w:r>
      <w:r w:rsidR="00107352" w:rsidRP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 xml:space="preserve">сам </w:t>
      </w:r>
      <w:r w:rsidR="00521107" w:rsidRP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>собі завдання»</w:t>
      </w:r>
      <w:r w:rsidR="0052110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val="uk-UA" w:eastAsia="ru-RU"/>
        </w:rPr>
        <w:t xml:space="preserve"> </w:t>
      </w:r>
      <w:r w:rsidR="00521107" w:rsidRPr="0052110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(додаток)</w:t>
      </w:r>
    </w:p>
    <w:p w:rsidR="00201889" w:rsidRPr="00201889" w:rsidRDefault="00201889" w:rsidP="009909B2">
      <w:pPr>
        <w:numPr>
          <w:ilvl w:val="0"/>
          <w:numId w:val="4"/>
        </w:numPr>
        <w:tabs>
          <w:tab w:val="clear" w:pos="851"/>
          <w:tab w:val="left" w:pos="567"/>
          <w:tab w:val="num" w:pos="993"/>
        </w:tabs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Оцінювання учнями та майстром  в/н виконання  практичних прийомів. </w:t>
      </w:r>
    </w:p>
    <w:p w:rsidR="00201889" w:rsidRPr="00201889" w:rsidRDefault="00201889" w:rsidP="009909B2">
      <w:pPr>
        <w:numPr>
          <w:ilvl w:val="0"/>
          <w:numId w:val="4"/>
        </w:numPr>
        <w:tabs>
          <w:tab w:val="clear" w:pos="851"/>
          <w:tab w:val="left" w:pos="567"/>
          <w:tab w:val="num" w:pos="993"/>
        </w:tabs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Оголошення  </w:t>
      </w:r>
      <w:r w:rsidR="004E66EA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та мотивація </w:t>
      </w:r>
      <w:r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оцінок.</w:t>
      </w:r>
    </w:p>
    <w:p w:rsidR="00201889" w:rsidRPr="00201889" w:rsidRDefault="00A34FE9" w:rsidP="009909B2">
      <w:pPr>
        <w:numPr>
          <w:ilvl w:val="0"/>
          <w:numId w:val="4"/>
        </w:numPr>
        <w:tabs>
          <w:tab w:val="clear" w:pos="851"/>
          <w:tab w:val="left" w:pos="567"/>
          <w:tab w:val="num" w:pos="993"/>
        </w:tabs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>Домашнє</w:t>
      </w:r>
      <w:r w:rsidR="00201889" w:rsidRPr="00201889">
        <w:rPr>
          <w:rFonts w:ascii="Times New Roman" w:eastAsia="Times New Roman" w:hAnsi="Times New Roman" w:cs="Times New Roman"/>
          <w:b/>
          <w:color w:val="385623" w:themeColor="accent6" w:themeShade="80"/>
          <w:sz w:val="28"/>
          <w:szCs w:val="28"/>
          <w:lang w:val="uk-UA" w:eastAsia="ru-RU"/>
        </w:rPr>
        <w:t xml:space="preserve"> завдання.</w:t>
      </w:r>
    </w:p>
    <w:p w:rsidR="00F07547" w:rsidRDefault="00DB1018" w:rsidP="00DB1018">
      <w:pPr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</w:pPr>
      <w:r w:rsidRPr="00DB1018"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  <w:t>П</w:t>
      </w:r>
      <w:r w:rsidR="00A5277F" w:rsidRPr="00DB1018"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  <w:t>овторити попередній матеріал, підручник</w:t>
      </w:r>
    </w:p>
    <w:p w:rsidR="00A5277F" w:rsidRPr="00DB1018" w:rsidRDefault="00A5277F" w:rsidP="00DB1018">
      <w:pPr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</w:pPr>
      <w:r w:rsidRPr="00DB1018"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  <w:t xml:space="preserve"> І. В. Гуменюк </w:t>
      </w:r>
      <w:proofErr w:type="spellStart"/>
      <w:r w:rsidRPr="00DB1018"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  <w:t>стор</w:t>
      </w:r>
      <w:proofErr w:type="spellEnd"/>
      <w:r w:rsidRPr="00DB1018">
        <w:rPr>
          <w:rFonts w:ascii="Times New Roman" w:hAnsi="Times New Roman" w:cs="Times New Roman"/>
          <w:b/>
          <w:color w:val="833C0B" w:themeColor="accent2" w:themeShade="80"/>
          <w:sz w:val="30"/>
          <w:szCs w:val="30"/>
          <w:lang w:val="uk-UA"/>
        </w:rPr>
        <w:t>. 6-9; 34-43.</w:t>
      </w:r>
    </w:p>
    <w:p w:rsidR="00521107" w:rsidRDefault="00521107" w:rsidP="00521107">
      <w:pPr>
        <w:tabs>
          <w:tab w:val="left" w:pos="2655"/>
        </w:tabs>
        <w:rPr>
          <w:lang w:val="uk-UA"/>
        </w:rPr>
        <w:sectPr w:rsidR="00521107" w:rsidSect="00F07547">
          <w:pgSz w:w="11906" w:h="16838"/>
          <w:pgMar w:top="851" w:right="851" w:bottom="567" w:left="851" w:header="709" w:footer="709" w:gutter="0"/>
          <w:pgBorders w:offsetFrom="page">
            <w:top w:val="compass" w:sz="10" w:space="24" w:color="auto"/>
            <w:left w:val="compass" w:sz="10" w:space="24" w:color="auto"/>
            <w:bottom w:val="compass" w:sz="10" w:space="24" w:color="auto"/>
            <w:right w:val="compass" w:sz="10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521107" w:rsidRDefault="00521107" w:rsidP="00521107">
      <w:pPr>
        <w:tabs>
          <w:tab w:val="left" w:pos="2655"/>
        </w:tabs>
        <w:ind w:left="8931"/>
        <w:rPr>
          <w:rFonts w:ascii="Times New Roman" w:hAnsi="Times New Roman" w:cs="Times New Roman"/>
          <w:b/>
          <w:sz w:val="28"/>
          <w:lang w:val="uk-UA"/>
        </w:rPr>
      </w:pPr>
      <w:r w:rsidRPr="00521107">
        <w:rPr>
          <w:rFonts w:ascii="Times New Roman" w:hAnsi="Times New Roman" w:cs="Times New Roman"/>
          <w:b/>
          <w:sz w:val="28"/>
          <w:lang w:val="uk-UA"/>
        </w:rPr>
        <w:lastRenderedPageBreak/>
        <w:t>Додаток</w:t>
      </w:r>
    </w:p>
    <w:p w:rsidR="00107352" w:rsidRDefault="00107352" w:rsidP="00107352">
      <w:pPr>
        <w:jc w:val="center"/>
        <w:rPr>
          <w:rFonts w:ascii="Monotype Corsiva" w:hAnsi="Monotype Corsiva"/>
          <w:b/>
          <w:color w:val="660033"/>
          <w:sz w:val="48"/>
          <w:lang w:val="uk-UA"/>
        </w:rPr>
      </w:pPr>
      <w:r w:rsidRPr="006C3DD8">
        <w:rPr>
          <w:rFonts w:ascii="Monotype Corsiva" w:hAnsi="Monotype Corsiva"/>
          <w:b/>
          <w:color w:val="660033"/>
          <w:sz w:val="48"/>
          <w:lang w:val="uk-UA"/>
        </w:rPr>
        <w:t>Гра «Вибери сам собі завдання»</w:t>
      </w:r>
    </w:p>
    <w:p w:rsidR="00107352" w:rsidRPr="004C76ED" w:rsidRDefault="00107352" w:rsidP="0010735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76ED">
        <w:rPr>
          <w:rFonts w:ascii="Times New Roman" w:eastAsia="Times New Roman" w:hAnsi="Times New Roman" w:cs="Times New Roman"/>
          <w:b/>
          <w:i/>
          <w:color w:val="FF0066"/>
          <w:sz w:val="28"/>
          <w:szCs w:val="28"/>
          <w:lang w:val="uk-UA" w:eastAsia="ru-RU"/>
        </w:rPr>
        <w:t>Умови гри:</w:t>
      </w:r>
      <w:r w:rsidRPr="004C76ED">
        <w:rPr>
          <w:rFonts w:ascii="Times New Roman" w:eastAsia="Times New Roman" w:hAnsi="Times New Roman" w:cs="Times New Roman"/>
          <w:color w:val="FF0066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C76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чні почергово відповідають на запитання і отримують бали (2 бальна система, хто відповів на запитання суперника отримує 3 бали)</w:t>
      </w:r>
    </w:p>
    <w:p w:rsidR="00107352" w:rsidRPr="004C76ED" w:rsidRDefault="00107352" w:rsidP="00107352">
      <w:pPr>
        <w:tabs>
          <w:tab w:val="left" w:pos="77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C7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Завдання (електродугове зварювання)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називається зварюванням?</w:t>
      </w:r>
    </w:p>
    <w:p w:rsidR="00107352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процес отримання нероз’ємного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з’</w:t>
      </w: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єднання матеріалів установленням міжатомних зв’язків між зварюваними частинами при їх місцевому або загальному нагріва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нні, пластичн</w:t>
      </w: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ою деформацією або спільною дією.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Назвіть основні види зварювання плавленням?</w:t>
      </w:r>
    </w:p>
    <w:p w:rsidR="00107352" w:rsidRPr="00CE4A35" w:rsidRDefault="00107352" w:rsidP="00107352">
      <w:pPr>
        <w:pStyle w:val="a4"/>
        <w:numPr>
          <w:ilvl w:val="0"/>
          <w:numId w:val="13"/>
        </w:numPr>
        <w:spacing w:line="360" w:lineRule="auto"/>
        <w:ind w:left="567" w:hanging="283"/>
        <w:rPr>
          <w:rFonts w:ascii="Times New Roman" w:hAnsi="Times New Roman" w:cs="Times New Roman"/>
          <w:i/>
          <w:sz w:val="28"/>
          <w:lang w:val="uk-UA"/>
        </w:rPr>
      </w:pPr>
      <w:r w:rsidRPr="00CE4A35">
        <w:rPr>
          <w:rFonts w:ascii="Times New Roman" w:hAnsi="Times New Roman" w:cs="Times New Roman"/>
          <w:i/>
          <w:sz w:val="28"/>
          <w:lang w:val="uk-UA"/>
        </w:rPr>
        <w:t>електрична дугова, де джерелом тепла є електрична дуга;</w:t>
      </w:r>
    </w:p>
    <w:p w:rsidR="00107352" w:rsidRPr="00CE4A35" w:rsidRDefault="00107352" w:rsidP="00107352">
      <w:pPr>
        <w:pStyle w:val="a4"/>
        <w:numPr>
          <w:ilvl w:val="0"/>
          <w:numId w:val="13"/>
        </w:numPr>
        <w:spacing w:line="360" w:lineRule="auto"/>
        <w:ind w:left="567" w:hanging="283"/>
        <w:rPr>
          <w:rFonts w:ascii="Times New Roman" w:hAnsi="Times New Roman" w:cs="Times New Roman"/>
          <w:i/>
          <w:sz w:val="28"/>
          <w:lang w:val="uk-UA"/>
        </w:rPr>
      </w:pPr>
      <w:r w:rsidRPr="00CE4A35">
        <w:rPr>
          <w:rFonts w:ascii="Times New Roman" w:hAnsi="Times New Roman" w:cs="Times New Roman"/>
          <w:i/>
          <w:sz w:val="28"/>
          <w:lang w:val="uk-UA"/>
        </w:rPr>
        <w:t>електрошлакове, де основним джерелом теплоти є розплавлений шлак, через який протікає електричний струм;</w:t>
      </w:r>
    </w:p>
    <w:p w:rsidR="00107352" w:rsidRPr="00CE4A35" w:rsidRDefault="00107352" w:rsidP="00107352">
      <w:pPr>
        <w:pStyle w:val="a4"/>
        <w:numPr>
          <w:ilvl w:val="0"/>
          <w:numId w:val="13"/>
        </w:numPr>
        <w:spacing w:line="360" w:lineRule="auto"/>
        <w:ind w:left="567" w:hanging="283"/>
        <w:rPr>
          <w:rFonts w:ascii="Times New Roman" w:hAnsi="Times New Roman" w:cs="Times New Roman"/>
          <w:i/>
          <w:sz w:val="28"/>
          <w:lang w:val="uk-UA"/>
        </w:rPr>
      </w:pPr>
      <w:r w:rsidRPr="00CE4A35">
        <w:rPr>
          <w:rFonts w:ascii="Times New Roman" w:hAnsi="Times New Roman" w:cs="Times New Roman"/>
          <w:i/>
          <w:sz w:val="28"/>
          <w:lang w:val="uk-UA"/>
        </w:rPr>
        <w:t>електронно-променева, при якій нагрівання і розплавлення кромок з'єднувальних деталей виробляють спрямованим потоком електронів, що випромінюються розпеченим катодом;</w:t>
      </w:r>
    </w:p>
    <w:p w:rsidR="00107352" w:rsidRPr="00CE4A35" w:rsidRDefault="00107352" w:rsidP="00107352">
      <w:pPr>
        <w:pStyle w:val="a4"/>
        <w:numPr>
          <w:ilvl w:val="0"/>
          <w:numId w:val="13"/>
        </w:numPr>
        <w:spacing w:line="360" w:lineRule="auto"/>
        <w:ind w:left="567" w:hanging="283"/>
        <w:rPr>
          <w:rFonts w:ascii="Times New Roman" w:hAnsi="Times New Roman" w:cs="Times New Roman"/>
          <w:i/>
          <w:sz w:val="28"/>
          <w:lang w:val="uk-UA"/>
        </w:rPr>
      </w:pPr>
      <w:r w:rsidRPr="00CE4A35">
        <w:rPr>
          <w:rFonts w:ascii="Times New Roman" w:hAnsi="Times New Roman" w:cs="Times New Roman"/>
          <w:i/>
          <w:sz w:val="28"/>
          <w:lang w:val="uk-UA"/>
        </w:rPr>
        <w:t>лазерна, при якій нагрівання і розплавлення кромок з'єднувальних деталей виробляють спрямованим сфокусованим потужним світловим променем мікрочастинок-фотонів.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розчищення кромок?</w:t>
      </w:r>
    </w:p>
    <w:p w:rsidR="00107352" w:rsidRPr="0078663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надання потрібної форми кромкам, які підлягають зварюванню.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скіс кромок?</w:t>
      </w:r>
    </w:p>
    <w:p w:rsidR="00107352" w:rsidRPr="0078663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прямолінійний або криволінійний зріз кромки, яка підлягаю зварюванню.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притуплення кромок?</w:t>
      </w:r>
    </w:p>
    <w:p w:rsidR="00107352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не скошена частина торця кромки.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зазор?</w:t>
      </w:r>
    </w:p>
    <w:p w:rsidR="00107352" w:rsidRPr="00CE4A35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E4A3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Зазором називається різниця між діаметрами отвору і </w:t>
      </w:r>
      <w:proofErr w:type="spellStart"/>
      <w:r w:rsidRPr="00CE4A3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вала</w:t>
      </w:r>
      <w:proofErr w:type="spellEnd"/>
      <w:r w:rsidRPr="00CE4A3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до складання. 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підсилення шва?</w:t>
      </w:r>
    </w:p>
    <w:p w:rsidR="00107352" w:rsidRPr="0078663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78663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частина металу шва, яка виступає над поверхнею зварювальних деталей.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називають валиком?</w:t>
      </w:r>
    </w:p>
    <w:p w:rsidR="00107352" w:rsidRPr="0057050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7050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метал, наплавлений або переплавлений за один прохід.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lastRenderedPageBreak/>
        <w:t>Що таке глибина проплавлення?</w:t>
      </w:r>
    </w:p>
    <w:p w:rsidR="00107352" w:rsidRPr="0057050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7050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найбільша глибина розплавленого основного металу в перерізі шва.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називається коренем шва?</w:t>
      </w:r>
    </w:p>
    <w:p w:rsidR="00107352" w:rsidRPr="0057050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7050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частина зварного шва, де дно зварювальної ванни перетинає поверхню основного металу.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таке шар?</w:t>
      </w:r>
    </w:p>
    <w:p w:rsidR="00107352" w:rsidRPr="0057050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050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частина зварного шва,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утворена одним або двома валиками, які розташовані на одному рівні поперечного перерізу шва.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називається проходом?</w:t>
      </w:r>
    </w:p>
    <w:p w:rsidR="00107352" w:rsidRPr="00661BAF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61BA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одноразове переміщення в одному напрямі джерела нагрівання.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називається електричною дугою?</w:t>
      </w:r>
    </w:p>
    <w:p w:rsidR="00107352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E4A3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Електрична дуга  - це вид електричного розряду, в якому розрядні явища зосереджені у вузькому яскраво світиться каналі, що йде від одного електрода до іншого. </w:t>
      </w:r>
    </w:p>
    <w:p w:rsidR="00107352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називається зварювальною дугою?</w:t>
      </w:r>
    </w:p>
    <w:p w:rsidR="00107352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61BA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ділянка електричного кола, на якій проходить спад напруги і яка поділяється на три частини: катодну й анодну плями та стовп дуги.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Розкажіть будову зварювальної дуги.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зварювальна ванна;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анодна пляма;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кратер;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стовп дуги;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газова хмарка;</w:t>
      </w:r>
    </w:p>
    <w:p w:rsidR="00107352" w:rsidRPr="005B0353" w:rsidRDefault="00107352" w:rsidP="00107352">
      <w:pPr>
        <w:pStyle w:val="a4"/>
        <w:numPr>
          <w:ilvl w:val="0"/>
          <w:numId w:val="13"/>
        </w:numPr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катодна пляма.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Яка температура катодної плями?</w:t>
      </w:r>
    </w:p>
    <w:p w:rsidR="00107352" w:rsidRPr="00661BAF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61BA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3000 </w:t>
      </w:r>
      <w:r w:rsidRPr="00661BAF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uk-UA" w:eastAsia="ru-RU"/>
        </w:rPr>
        <w:t>0</w:t>
      </w:r>
      <w:r w:rsidRPr="00661BA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Яка температура стовпа дуги?</w:t>
      </w:r>
    </w:p>
    <w:p w:rsidR="00107352" w:rsidRPr="0064584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4584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7000 </w:t>
      </w:r>
      <w:r w:rsidRPr="0064584D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uk-UA" w:eastAsia="ru-RU"/>
        </w:rPr>
        <w:t>0</w:t>
      </w:r>
      <w:r w:rsidRPr="0064584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Яка температура анодної плями?</w:t>
      </w:r>
    </w:p>
    <w:p w:rsidR="00107352" w:rsidRPr="0064584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4584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4000 </w:t>
      </w:r>
      <w:r w:rsidRPr="0064584D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uk-UA" w:eastAsia="ru-RU"/>
        </w:rPr>
        <w:t>0</w:t>
      </w:r>
      <w:r w:rsidRPr="0064584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  класифікують зварювальну дугу?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за використовуваними електродами;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стисканням дуги;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полярністю постійного струму;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ind w:hanging="357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довжиною.</w:t>
      </w:r>
    </w:p>
    <w:p w:rsidR="00107352" w:rsidRPr="0064584D" w:rsidRDefault="00107352" w:rsidP="00107352">
      <w:pPr>
        <w:spacing w:after="0" w:line="360" w:lineRule="auto"/>
        <w:rPr>
          <w:rFonts w:ascii="Times New Roman" w:eastAsia="Times New Roman" w:hAnsi="Times New Roman" w:cs="Times New Roman"/>
          <w:sz w:val="2"/>
          <w:szCs w:val="28"/>
          <w:lang w:val="uk-UA" w:eastAsia="ru-RU"/>
        </w:rPr>
      </w:pP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називають зварювальним постом?</w:t>
      </w:r>
    </w:p>
    <w:p w:rsidR="00107352" w:rsidRPr="0064584D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4584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Це робоче місце зварника, обладнане всім необхідним для виконання зварювальних робіт.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Що називають зовнішньою характеристикою джерела живлення?</w:t>
      </w:r>
    </w:p>
    <w:p w:rsidR="00107352" w:rsidRPr="005B0353" w:rsidRDefault="00107352" w:rsidP="00107352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B0353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Зовнішньою характеристикою</w:t>
      </w:r>
      <w:r w:rsidRPr="005B035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 джерела живлення зварювальної дуги називають залежність між напругою і силою струму.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Які є способи регулювання зварювального струму?</w:t>
      </w:r>
    </w:p>
    <w:p w:rsidR="00107352" w:rsidRPr="00BC1BD9" w:rsidRDefault="00107352" w:rsidP="00107352">
      <w:pPr>
        <w:pStyle w:val="a4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ф</w:t>
      </w: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азове регулювання</w:t>
      </w:r>
    </w:p>
    <w:p w:rsidR="00107352" w:rsidRPr="00BC1BD9" w:rsidRDefault="00107352" w:rsidP="00107352">
      <w:pPr>
        <w:pStyle w:val="a4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з</w:t>
      </w: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міна напруги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 вибирають джерела струму?</w:t>
      </w:r>
    </w:p>
    <w:p w:rsidR="00107352" w:rsidRPr="00BC1BD9" w:rsidRDefault="00107352" w:rsidP="00107352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напруга холостого ходу, тобто напруга на затискачах джерела живлення при розімкнутом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у зварювальному ланцюзі, повинна</w:t>
      </w: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бути достатнім для запалювання дуги, але не перевищувати безпечну для зварювальника величину (60-65 В);</w:t>
      </w:r>
    </w:p>
    <w:p w:rsidR="00107352" w:rsidRPr="00BC1BD9" w:rsidRDefault="00107352" w:rsidP="00107352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потужність джерела струму повинна бути достатньою для живлення дуги необхідним струмом;</w:t>
      </w:r>
    </w:p>
    <w:p w:rsidR="00107352" w:rsidRPr="00BC1BD9" w:rsidRDefault="00107352" w:rsidP="00107352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джерела живлення дуги повинні мати пристрій для плавного регулювання струму в потрібні для зварювання межах;</w:t>
      </w:r>
    </w:p>
    <w:p w:rsidR="00107352" w:rsidRPr="00BC1BD9" w:rsidRDefault="00107352" w:rsidP="00107352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BC1BD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мати невелику вагу, розміри, а також бути зручними в експлуатації.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Яка будова зварювального трансформатора?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корпус;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отвори охолодження;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затискач для приєднання дротів зварювального кола;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ручка;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замкнутий магнітопровід (осердя);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рукоятка;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рим-болт;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кришка корпусу;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вертикальний гвинт із стрічковою різьбою;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ходова гайка гвинта;</w:t>
      </w:r>
    </w:p>
    <w:p w:rsidR="00107352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вторинна та первинна обмотки трансформатора.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 класифікують зварювальні випрямлячі?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кількістю обслуговуваних постів;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кількістю фаз живлення;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типом вентилів;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способом регулювання струмом або напругою;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схемою випрямлення;</w:t>
      </w:r>
    </w:p>
    <w:p w:rsidR="00107352" w:rsidRPr="00DD3069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D30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призначенням.</w:t>
      </w:r>
    </w:p>
    <w:p w:rsidR="00107352" w:rsidRPr="00B43409" w:rsidRDefault="00107352" w:rsidP="00107352">
      <w:pPr>
        <w:pStyle w:val="a4"/>
        <w:numPr>
          <w:ilvl w:val="0"/>
          <w:numId w:val="11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</w:pPr>
      <w:r w:rsidRPr="00B43409">
        <w:rPr>
          <w:rFonts w:ascii="Times New Roman" w:eastAsia="Times New Roman" w:hAnsi="Times New Roman" w:cs="Times New Roman"/>
          <w:color w:val="00FF00"/>
          <w:sz w:val="28"/>
          <w:szCs w:val="28"/>
          <w:lang w:val="uk-UA" w:eastAsia="ru-RU"/>
        </w:rPr>
        <w:t>Яка будова зварювального випрямляча?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блок випрямляча;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висувні ручки;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запобіжники;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блок апаратури;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вентилятор;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теплове реле;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силовий трансформатор;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вторинна обмотка;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первинна обмотка;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амперметр;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лампа; 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кнопки вимикача;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скоби;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рукоятка регулювання струму;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перемикач діапазонів струму;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шини заземлення зворотного приводу;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струмові роз’єми; </w:t>
      </w:r>
    </w:p>
    <w:p w:rsidR="00107352" w:rsidRPr="00542D46" w:rsidRDefault="00107352" w:rsidP="00107352">
      <w:pPr>
        <w:pStyle w:val="a4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2D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болт заземлення;</w:t>
      </w:r>
    </w:p>
    <w:p w:rsidR="00521107" w:rsidRPr="00107352" w:rsidRDefault="00107352" w:rsidP="00D76C0D">
      <w:pPr>
        <w:pStyle w:val="a4"/>
        <w:numPr>
          <w:ilvl w:val="0"/>
          <w:numId w:val="12"/>
        </w:numPr>
        <w:tabs>
          <w:tab w:val="left" w:pos="2655"/>
        </w:tabs>
        <w:spacing w:after="0"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0735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штепсельний роз’єм для підключення до електромережі.</w:t>
      </w:r>
    </w:p>
    <w:sectPr w:rsidR="00521107" w:rsidRPr="00107352" w:rsidSect="00107352">
      <w:pgSz w:w="11906" w:h="16838"/>
      <w:pgMar w:top="851" w:right="851" w:bottom="709" w:left="851" w:header="709" w:footer="709" w:gutter="0"/>
      <w:pgBorders w:offsetFrom="page">
        <w:top w:val="compass" w:sz="10" w:space="24" w:color="auto"/>
        <w:left w:val="compass" w:sz="10" w:space="24" w:color="auto"/>
        <w:bottom w:val="compass" w:sz="10" w:space="24" w:color="auto"/>
        <w:right w:val="compas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75892DB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5057_"/>
      </v:shape>
    </w:pict>
  </w:numPicBullet>
  <w:numPicBullet w:numPicBulletId="1">
    <w:pict>
      <v:shape id="_x0000_i1027" type="#_x0000_t75" style="width:9pt;height:9pt" o:bullet="t">
        <v:imagedata r:id="rId2" o:title="BD10255_"/>
      </v:shape>
    </w:pict>
  </w:numPicBullet>
  <w:numPicBullet w:numPicBulletId="2">
    <w:pict>
      <v:shape id="_x0000_i1028" type="#_x0000_t75" style="width:11.25pt;height:11.25pt" o:bullet="t">
        <v:imagedata r:id="rId3" o:title="mso72"/>
      </v:shape>
    </w:pict>
  </w:numPicBullet>
  <w:abstractNum w:abstractNumId="0" w15:restartNumberingAfterBreak="0">
    <w:nsid w:val="02453AC7"/>
    <w:multiLevelType w:val="hybridMultilevel"/>
    <w:tmpl w:val="A2FE7572"/>
    <w:lvl w:ilvl="0" w:tplc="86D05A24">
      <w:start w:val="40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0B4A0C"/>
    <w:multiLevelType w:val="hybridMultilevel"/>
    <w:tmpl w:val="7A3CDEF0"/>
    <w:lvl w:ilvl="0" w:tplc="0C14A8DE">
      <w:start w:val="1"/>
      <w:numFmt w:val="bullet"/>
      <w:lvlText w:val=""/>
      <w:lvlPicBulletId w:val="0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90B39"/>
    <w:multiLevelType w:val="hybridMultilevel"/>
    <w:tmpl w:val="EE724394"/>
    <w:lvl w:ilvl="0" w:tplc="1A4076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14A8DE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A78BF"/>
    <w:multiLevelType w:val="hybridMultilevel"/>
    <w:tmpl w:val="35D8F262"/>
    <w:lvl w:ilvl="0" w:tplc="86D05A24">
      <w:start w:val="4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54344"/>
    <w:multiLevelType w:val="hybridMultilevel"/>
    <w:tmpl w:val="6FFA33B4"/>
    <w:lvl w:ilvl="0" w:tplc="86D05A24">
      <w:start w:val="4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A2F76"/>
    <w:multiLevelType w:val="hybridMultilevel"/>
    <w:tmpl w:val="8ED62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D4081E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44546A" w:themeColor="text2"/>
      </w:rPr>
    </w:lvl>
    <w:lvl w:ilvl="2" w:tplc="3E607B94">
      <w:start w:val="1"/>
      <w:numFmt w:val="bullet"/>
      <w:lvlText w:val=""/>
      <w:lvlPicBulletId w:val="1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15451"/>
    <w:multiLevelType w:val="hybridMultilevel"/>
    <w:tmpl w:val="36F2590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C14A8DE">
      <w:start w:val="1"/>
      <w:numFmt w:val="bullet"/>
      <w:lvlText w:val=""/>
      <w:lvlPicBulletId w:val="0"/>
      <w:lvlJc w:val="left"/>
      <w:pPr>
        <w:tabs>
          <w:tab w:val="num" w:pos="1724"/>
        </w:tabs>
        <w:ind w:left="17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546442"/>
    <w:multiLevelType w:val="hybridMultilevel"/>
    <w:tmpl w:val="EBB2C57E"/>
    <w:lvl w:ilvl="0" w:tplc="ED7662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CB63E1"/>
    <w:multiLevelType w:val="hybridMultilevel"/>
    <w:tmpl w:val="8FB80B06"/>
    <w:lvl w:ilvl="0" w:tplc="407C4E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F5EF2"/>
    <w:multiLevelType w:val="hybridMultilevel"/>
    <w:tmpl w:val="A9A6BF5E"/>
    <w:lvl w:ilvl="0" w:tplc="865040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14A8D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2162"/>
    <w:multiLevelType w:val="hybridMultilevel"/>
    <w:tmpl w:val="70EEF2AA"/>
    <w:lvl w:ilvl="0" w:tplc="0C14A8DE">
      <w:start w:val="1"/>
      <w:numFmt w:val="bullet"/>
      <w:lvlText w:val=""/>
      <w:lvlPicBulletId w:val="0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11" w15:restartNumberingAfterBreak="0">
    <w:nsid w:val="541276F3"/>
    <w:multiLevelType w:val="hybridMultilevel"/>
    <w:tmpl w:val="BD4CAF6A"/>
    <w:lvl w:ilvl="0" w:tplc="0C14A8DE">
      <w:start w:val="1"/>
      <w:numFmt w:val="bullet"/>
      <w:lvlText w:val=""/>
      <w:lvlPicBulletId w:val="0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12" w15:restartNumberingAfterBreak="0">
    <w:nsid w:val="61053CDE"/>
    <w:multiLevelType w:val="hybridMultilevel"/>
    <w:tmpl w:val="8438D962"/>
    <w:lvl w:ilvl="0" w:tplc="21D4081E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44546A" w:themeColor="text2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4BD6AF0"/>
    <w:multiLevelType w:val="hybridMultilevel"/>
    <w:tmpl w:val="757CB3C8"/>
    <w:lvl w:ilvl="0" w:tplc="86D05A24">
      <w:start w:val="4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B0FB7"/>
    <w:multiLevelType w:val="hybridMultilevel"/>
    <w:tmpl w:val="3CC00E5C"/>
    <w:lvl w:ilvl="0" w:tplc="04190007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14"/>
  </w:num>
  <w:num w:numId="12">
    <w:abstractNumId w:val="0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552"/>
    <w:rsid w:val="000325E0"/>
    <w:rsid w:val="00054596"/>
    <w:rsid w:val="00086C91"/>
    <w:rsid w:val="00107352"/>
    <w:rsid w:val="00163D25"/>
    <w:rsid w:val="00201889"/>
    <w:rsid w:val="0027546E"/>
    <w:rsid w:val="0028767B"/>
    <w:rsid w:val="00292206"/>
    <w:rsid w:val="0029585E"/>
    <w:rsid w:val="002D073A"/>
    <w:rsid w:val="00314932"/>
    <w:rsid w:val="00390703"/>
    <w:rsid w:val="003B2E14"/>
    <w:rsid w:val="004041F6"/>
    <w:rsid w:val="004572E0"/>
    <w:rsid w:val="00464A75"/>
    <w:rsid w:val="004C2CFB"/>
    <w:rsid w:val="004E66EA"/>
    <w:rsid w:val="00521107"/>
    <w:rsid w:val="00596892"/>
    <w:rsid w:val="005A7839"/>
    <w:rsid w:val="005D58A8"/>
    <w:rsid w:val="00645EFD"/>
    <w:rsid w:val="00696448"/>
    <w:rsid w:val="00720791"/>
    <w:rsid w:val="0073486E"/>
    <w:rsid w:val="007D4902"/>
    <w:rsid w:val="007D5F1D"/>
    <w:rsid w:val="007F6171"/>
    <w:rsid w:val="00830FFC"/>
    <w:rsid w:val="00835A69"/>
    <w:rsid w:val="008652EE"/>
    <w:rsid w:val="00956E8A"/>
    <w:rsid w:val="009909B2"/>
    <w:rsid w:val="009A0B47"/>
    <w:rsid w:val="009F0DA4"/>
    <w:rsid w:val="00A01552"/>
    <w:rsid w:val="00A07C33"/>
    <w:rsid w:val="00A34FE9"/>
    <w:rsid w:val="00A5277F"/>
    <w:rsid w:val="00A70AB7"/>
    <w:rsid w:val="00B16048"/>
    <w:rsid w:val="00BA2E75"/>
    <w:rsid w:val="00C46C76"/>
    <w:rsid w:val="00C57EFA"/>
    <w:rsid w:val="00D72B9E"/>
    <w:rsid w:val="00D80170"/>
    <w:rsid w:val="00DB1018"/>
    <w:rsid w:val="00DB31C0"/>
    <w:rsid w:val="00DC62A7"/>
    <w:rsid w:val="00DF6B76"/>
    <w:rsid w:val="00E4134A"/>
    <w:rsid w:val="00F0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02152BB"/>
  <w15:chartTrackingRefBased/>
  <w15:docId w15:val="{EF1B654B-8509-478A-9424-BA98E8D3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0A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41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D%D0%B0%D0%B3%D1%80%D1%96%D0%B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F%D0%BB%D0%B0%D0%B2%D0%BB%D0%B5%D0%BD%D0%BD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fontTable" Target="fontTable.xml"/><Relationship Id="rId5" Type="http://schemas.openxmlformats.org/officeDocument/2006/relationships/image" Target="media/image4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5%D0%BB%D0%B5%D0%BA%D1%82%D1%80%D0%B8%D1%87%D0%BD%D0%B0_%D0%B4%D1%83%D0%B3%D0%B0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11</Pages>
  <Words>9510</Words>
  <Characters>5422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Иванка</cp:lastModifiedBy>
  <cp:revision>17</cp:revision>
  <cp:lastPrinted>2017-03-30T09:49:00Z</cp:lastPrinted>
  <dcterms:created xsi:type="dcterms:W3CDTF">2016-11-14T21:48:00Z</dcterms:created>
  <dcterms:modified xsi:type="dcterms:W3CDTF">2017-03-31T06:37:00Z</dcterms:modified>
</cp:coreProperties>
</file>