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C79" w:rsidRPr="008B6EC6" w:rsidRDefault="00F347EE" w:rsidP="008B6EC6">
      <w:pPr>
        <w:spacing w:line="276" w:lineRule="auto"/>
        <w:ind w:firstLine="426"/>
        <w:jc w:val="center"/>
        <w:rPr>
          <w:rFonts w:ascii="Times New Roman" w:hAnsi="Times New Roman" w:cs="Times New Roman"/>
          <w:b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b/>
          <w:sz w:val="38"/>
          <w:szCs w:val="38"/>
          <w:lang w:val="uk-UA"/>
        </w:rPr>
        <w:t>СТВОРЕННЯ ТА ЗАСТ</w:t>
      </w:r>
      <w:r w:rsidR="002161A8" w:rsidRPr="008B6EC6">
        <w:rPr>
          <w:rFonts w:ascii="Times New Roman" w:hAnsi="Times New Roman" w:cs="Times New Roman"/>
          <w:b/>
          <w:sz w:val="38"/>
          <w:szCs w:val="38"/>
          <w:lang w:val="uk-UA"/>
        </w:rPr>
        <w:t>ОСУВАННЯ ЕЛЕКТРОННОГО ПОСІБНИКА</w:t>
      </w:r>
      <w:r w:rsidRPr="008B6EC6">
        <w:rPr>
          <w:rFonts w:ascii="Times New Roman" w:hAnsi="Times New Roman" w:cs="Times New Roman"/>
          <w:b/>
          <w:sz w:val="38"/>
          <w:szCs w:val="38"/>
          <w:lang w:val="uk-UA"/>
        </w:rPr>
        <w:t xml:space="preserve"> НА УРОКАХ БУДІВЕЛЬНОГО ЦИКЛУ</w:t>
      </w:r>
    </w:p>
    <w:p w:rsidR="00161872" w:rsidRPr="008B6EC6" w:rsidRDefault="00DA50F9" w:rsidP="008B6EC6">
      <w:pPr>
        <w:spacing w:line="276" w:lineRule="auto"/>
        <w:ind w:firstLine="426"/>
        <w:rPr>
          <w:rFonts w:ascii="Times New Roman" w:hAnsi="Times New Roman" w:cs="Times New Roman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1) </w:t>
      </w:r>
      <w:r w:rsidR="00161872" w:rsidRPr="008B6EC6">
        <w:rPr>
          <w:rFonts w:ascii="Times New Roman" w:hAnsi="Times New Roman" w:cs="Times New Roman"/>
          <w:sz w:val="38"/>
          <w:szCs w:val="38"/>
          <w:lang w:val="uk-UA"/>
        </w:rPr>
        <w:t>Одним із пріоритетних напрямів розвитку освіти є впровадження інформаційно-комунікаційних технологій (ІКТ), використання можливостей Інтернету, створення сучасних електронних засобів навчального призначення, що забезпечують подальше вдосконалення навчально-виховного процесу, доступність, ефективність та рівний доступ до якісної освіти.</w:t>
      </w:r>
      <w:r w:rsidR="009F2866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</w:p>
    <w:p w:rsidR="00942DB5" w:rsidRPr="008B6EC6" w:rsidRDefault="00942DB5" w:rsidP="008B6EC6">
      <w:pPr>
        <w:spacing w:line="276" w:lineRule="auto"/>
        <w:ind w:left="113" w:firstLine="313"/>
        <w:rPr>
          <w:rFonts w:ascii="Times New Roman" w:hAnsi="Times New Roman" w:cs="Times New Roman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sz w:val="38"/>
          <w:szCs w:val="38"/>
        </w:rPr>
        <w:t>За допомогою електронного підручника</w:t>
      </w:r>
      <w:r w:rsidR="004C7EAB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чи посібника</w:t>
      </w:r>
      <w:r w:rsidRPr="008B6EC6">
        <w:rPr>
          <w:rFonts w:ascii="Times New Roman" w:hAnsi="Times New Roman" w:cs="Times New Roman"/>
          <w:sz w:val="38"/>
          <w:szCs w:val="38"/>
        </w:rPr>
        <w:t xml:space="preserve"> педагог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професійної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школи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може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суттєво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підвищити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ефективність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навчального процесу на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заняттях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.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Тепер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йому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не потрібно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використовувати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класну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дошку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і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крейду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для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пояснення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нового навчального матеріалу,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використовувати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різні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технічні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засоби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навчання (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макети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,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зразки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,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стенди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). Усі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ці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навчальні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функції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можна 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реалізувати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за допомог</w:t>
      </w:r>
      <w:r w:rsidR="00BB5015" w:rsidRPr="008B6EC6">
        <w:rPr>
          <w:rFonts w:ascii="Times New Roman" w:hAnsi="Times New Roman" w:cs="Times New Roman"/>
          <w:sz w:val="38"/>
          <w:szCs w:val="38"/>
        </w:rPr>
        <w:t xml:space="preserve">ою </w:t>
      </w:r>
      <w:proofErr w:type="spellStart"/>
      <w:r w:rsidR="00BB5015" w:rsidRPr="008B6EC6">
        <w:rPr>
          <w:rFonts w:ascii="Times New Roman" w:hAnsi="Times New Roman" w:cs="Times New Roman"/>
          <w:sz w:val="38"/>
          <w:szCs w:val="38"/>
        </w:rPr>
        <w:t>електронної</w:t>
      </w:r>
      <w:proofErr w:type="spellEnd"/>
      <w:r w:rsidR="00BB5015"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spellStart"/>
      <w:r w:rsidR="00BB5015" w:rsidRPr="008B6EC6">
        <w:rPr>
          <w:rFonts w:ascii="Times New Roman" w:hAnsi="Times New Roman" w:cs="Times New Roman"/>
          <w:sz w:val="38"/>
          <w:szCs w:val="38"/>
        </w:rPr>
        <w:t>версії</w:t>
      </w:r>
      <w:proofErr w:type="spellEnd"/>
      <w:r w:rsidR="00BB5015" w:rsidRPr="008B6EC6">
        <w:rPr>
          <w:rFonts w:ascii="Times New Roman" w:hAnsi="Times New Roman" w:cs="Times New Roman"/>
          <w:sz w:val="38"/>
          <w:szCs w:val="38"/>
        </w:rPr>
        <w:t xml:space="preserve"> посібника</w:t>
      </w:r>
      <w:r w:rsidRPr="008B6EC6">
        <w:rPr>
          <w:rFonts w:ascii="Times New Roman" w:hAnsi="Times New Roman" w:cs="Times New Roman"/>
          <w:sz w:val="38"/>
          <w:szCs w:val="38"/>
        </w:rPr>
        <w:t xml:space="preserve"> </w:t>
      </w:r>
      <w:proofErr w:type="gramStart"/>
      <w:r w:rsidRPr="008B6EC6">
        <w:rPr>
          <w:rFonts w:ascii="Times New Roman" w:hAnsi="Times New Roman" w:cs="Times New Roman"/>
          <w:sz w:val="38"/>
          <w:szCs w:val="38"/>
        </w:rPr>
        <w:t>на компакт-диску</w:t>
      </w:r>
      <w:proofErr w:type="gramEnd"/>
      <w:r w:rsidRPr="008B6EC6">
        <w:rPr>
          <w:rFonts w:ascii="Times New Roman" w:hAnsi="Times New Roman" w:cs="Times New Roman"/>
          <w:sz w:val="38"/>
          <w:szCs w:val="38"/>
        </w:rPr>
        <w:t>.</w:t>
      </w:r>
      <w:r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[3, с 58]</w:t>
      </w:r>
    </w:p>
    <w:p w:rsidR="00DC2964" w:rsidRPr="008B6EC6" w:rsidRDefault="00DA50F9" w:rsidP="008B6EC6">
      <w:pPr>
        <w:spacing w:line="276" w:lineRule="auto"/>
        <w:ind w:firstLine="709"/>
        <w:rPr>
          <w:rFonts w:ascii="Times New Roman" w:hAnsi="Times New Roman" w:cs="Times New Roman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2) 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>Розглянемо електронний посібник «Основи лицювальних та плиткових робіт» розроблений відповідно до навчальної програми за  державним освітнім стандартом</w:t>
      </w:r>
      <w:r w:rsidR="00DC2964" w:rsidRPr="008B6EC6">
        <w:rPr>
          <w:rFonts w:ascii="Times New Roman" w:eastAsia="Times New Roman" w:hAnsi="Times New Roman" w:cs="Times New Roman"/>
          <w:b/>
          <w:sz w:val="38"/>
          <w:szCs w:val="38"/>
          <w:lang w:val="uk-UA" w:eastAsia="uk-UA"/>
        </w:rPr>
        <w:t xml:space="preserve"> </w:t>
      </w:r>
      <w:r w:rsidR="00DC2964" w:rsidRPr="008B6EC6">
        <w:rPr>
          <w:rFonts w:ascii="Times New Roman" w:hAnsi="Times New Roman" w:cs="Times New Roman"/>
          <w:b/>
          <w:sz w:val="38"/>
          <w:szCs w:val="38"/>
          <w:lang w:val="uk-UA"/>
        </w:rPr>
        <w:t xml:space="preserve">СП(ПТ)О </w:t>
      </w:r>
      <w:smartTag w:uri="urn:schemas-microsoft-com:office:smarttags" w:element="metricconverter">
        <w:smartTagPr>
          <w:attr w:name="ProductID" w:val="7132.F"/>
        </w:smartTagPr>
        <w:r w:rsidR="00DC2964" w:rsidRPr="008B6EC6">
          <w:rPr>
            <w:rFonts w:ascii="Times New Roman" w:hAnsi="Times New Roman" w:cs="Times New Roman"/>
            <w:b/>
            <w:sz w:val="38"/>
            <w:szCs w:val="38"/>
            <w:u w:val="single"/>
            <w:lang w:val="uk-UA"/>
          </w:rPr>
          <w:t>7132.F</w:t>
        </w:r>
      </w:smartTag>
      <w:r w:rsidR="00DC2964" w:rsidRPr="008B6EC6">
        <w:rPr>
          <w:rFonts w:ascii="Times New Roman" w:hAnsi="Times New Roman" w:cs="Times New Roman"/>
          <w:b/>
          <w:sz w:val="38"/>
          <w:szCs w:val="38"/>
          <w:u w:val="single"/>
          <w:lang w:val="uk-UA"/>
        </w:rPr>
        <w:t>.43.33-2017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року з професії лицювальник-плиточник, кваліфікація: 3 розряд, ґрунтується на компетентнісному підході та структурується за модульним принципом.</w:t>
      </w:r>
      <w:r w:rsidR="00DC2964" w:rsidRPr="008B6EC6">
        <w:rPr>
          <w:sz w:val="38"/>
          <w:szCs w:val="38"/>
          <w:lang w:val="uk-UA"/>
        </w:rPr>
        <w:t xml:space="preserve"> 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>Створений в програмі</w:t>
      </w:r>
      <w:r w:rsidR="00DC2964" w:rsidRPr="008B6EC6">
        <w:rPr>
          <w:sz w:val="38"/>
          <w:szCs w:val="38"/>
          <w:lang w:val="uk-UA"/>
        </w:rPr>
        <w:t xml:space="preserve"> </w:t>
      </w:r>
      <w:r w:rsidR="00DC2964" w:rsidRPr="008B6EC6">
        <w:rPr>
          <w:rFonts w:ascii="Times New Roman" w:hAnsi="Times New Roman" w:cs="Times New Roman"/>
          <w:sz w:val="38"/>
          <w:szCs w:val="38"/>
        </w:rPr>
        <w:t>FlipBuilder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  <w:r w:rsidR="00DC2964" w:rsidRPr="008B6EC6">
        <w:rPr>
          <w:rFonts w:ascii="Times New Roman" w:hAnsi="Times New Roman" w:cs="Times New Roman"/>
          <w:sz w:val="38"/>
          <w:szCs w:val="38"/>
        </w:rPr>
        <w:t>Flip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  <w:r w:rsidR="00DC2964" w:rsidRPr="008B6EC6">
        <w:rPr>
          <w:rFonts w:ascii="Times New Roman" w:hAnsi="Times New Roman" w:cs="Times New Roman"/>
          <w:sz w:val="38"/>
          <w:szCs w:val="38"/>
        </w:rPr>
        <w:t>PDF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  <w:r w:rsidR="00DC2964" w:rsidRPr="008B6EC6">
        <w:rPr>
          <w:rFonts w:ascii="Times New Roman" w:hAnsi="Times New Roman" w:cs="Times New Roman"/>
          <w:sz w:val="38"/>
          <w:szCs w:val="38"/>
        </w:rPr>
        <w:t>Professional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2.4.6.6.</w:t>
      </w:r>
      <w:r w:rsidR="00A21BD7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DC2964" w:rsidRPr="008B6EC6" w:rsidRDefault="00DA50F9" w:rsidP="008B6EC6">
      <w:pPr>
        <w:spacing w:line="276" w:lineRule="auto"/>
        <w:ind w:firstLine="709"/>
        <w:rPr>
          <w:rFonts w:ascii="Times New Roman" w:hAnsi="Times New Roman" w:cs="Times New Roman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3) 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Даний посібник складається з 8 розділів, у яких висвітлюються загальні відомості про конструкції будівель, їх елементів облицювання, технології підготовки різних поверхонь, вибір та правила укладання плиток,  нові сучасні тенденції і 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lastRenderedPageBreak/>
        <w:t>технології при оформленні інтер’єру  та охорона праці під час плиткових робіт.</w:t>
      </w:r>
      <w:r w:rsidR="00A21BD7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125B5C" w:rsidRPr="008B6EC6" w:rsidRDefault="00125B5C" w:rsidP="008B6EC6">
      <w:pPr>
        <w:spacing w:line="276" w:lineRule="auto"/>
        <w:rPr>
          <w:rFonts w:ascii="Times New Roman" w:hAnsi="Times New Roman" w:cs="Times New Roman"/>
          <w:sz w:val="38"/>
          <w:szCs w:val="38"/>
        </w:rPr>
      </w:pPr>
      <w:r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   </w:t>
      </w:r>
      <w:r w:rsidR="00DA50F9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>(Слайд 4)</w:t>
      </w:r>
      <w:r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   </w:t>
      </w:r>
      <w:r w:rsidRPr="008B6EC6">
        <w:rPr>
          <w:rFonts w:ascii="Times New Roman" w:hAnsi="Times New Roman" w:cs="Times New Roman"/>
          <w:sz w:val="38"/>
          <w:szCs w:val="38"/>
        </w:rPr>
        <w:t>Електронний посібник відкриває великі перспективи в методиці викладання матеріалу. Він має ряд безсумнівних позитивних властивостей, що вигідно відрізняють його від традиційних підручників.</w:t>
      </w: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DA50F9" w:rsidRPr="008B6EC6" w:rsidRDefault="00DC2964" w:rsidP="008B6EC6">
      <w:pPr>
        <w:spacing w:line="276" w:lineRule="auto"/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 </w:t>
      </w:r>
      <w:r w:rsidR="00DA50F9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>(Слайд 5)</w:t>
      </w:r>
      <w:r w:rsidR="00DA50F9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  <w:r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     Розділи посібника включають в себе </w:t>
      </w:r>
      <w:r w:rsidRPr="008B6EC6">
        <w:rPr>
          <w:rFonts w:ascii="Times New Roman" w:hAnsi="Times New Roman" w:cs="Times New Roman"/>
          <w:b/>
          <w:i/>
          <w:sz w:val="38"/>
          <w:szCs w:val="38"/>
          <w:lang w:val="uk-UA"/>
        </w:rPr>
        <w:t>теоретичні відомості, опорні конспекти до них, практичні завдання та тестовий контроль.</w:t>
      </w:r>
      <w:r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Опорний конспект роздруковується та вклеюється в робочий зошит учня.</w:t>
      </w:r>
      <w:r w:rsidR="00DA50F9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DC2964" w:rsidRPr="008B6EC6" w:rsidRDefault="00DA50F9" w:rsidP="008B6EC6">
      <w:pPr>
        <w:spacing w:line="276" w:lineRule="auto"/>
        <w:rPr>
          <w:rFonts w:ascii="Times New Roman" w:hAnsi="Times New Roman" w:cs="Times New Roman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>(Слайд 6,7,8)</w:t>
      </w:r>
      <w:r w:rsidR="001E5219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  <w:r w:rsidR="00125B5C" w:rsidRPr="008B6EC6">
        <w:rPr>
          <w:rFonts w:ascii="Times New Roman" w:hAnsi="Times New Roman" w:cs="Times New Roman"/>
          <w:sz w:val="38"/>
          <w:szCs w:val="38"/>
          <w:lang w:val="uk-UA"/>
        </w:rPr>
        <w:t>Практичні завдання рекомендується роздруковувати на окремий лист, який заповнюється учнем на уроці та перевіряється викладачем.</w:t>
      </w:r>
      <w:r w:rsidR="00125B5C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1E3D08" w:rsidRPr="008B6EC6" w:rsidRDefault="00DA50F9" w:rsidP="008B6EC6">
      <w:pPr>
        <w:spacing w:line="276" w:lineRule="auto"/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>(Слайд 9,10,11)</w:t>
      </w:r>
      <w:r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Доповненням теоретичного матеріалу посібника є </w:t>
      </w:r>
      <w:r w:rsidR="00DC2964" w:rsidRPr="008B6EC6">
        <w:rPr>
          <w:rFonts w:ascii="Times New Roman" w:hAnsi="Times New Roman" w:cs="Times New Roman"/>
          <w:b/>
          <w:i/>
          <w:sz w:val="38"/>
          <w:szCs w:val="38"/>
          <w:lang w:val="uk-UA"/>
        </w:rPr>
        <w:t>презентації,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  <w:r w:rsidR="00DC2964" w:rsidRPr="008B6EC6">
        <w:rPr>
          <w:rFonts w:ascii="Times New Roman" w:hAnsi="Times New Roman" w:cs="Times New Roman"/>
          <w:b/>
          <w:i/>
          <w:sz w:val="38"/>
          <w:szCs w:val="38"/>
          <w:lang w:val="uk-UA"/>
        </w:rPr>
        <w:t>малюнки, схеми, таблиці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>, що сприяють кращому засвоєнню матеріалу, полегшують розуміння та запам'ятовування важливих понять, тверджень, прикладів.</w:t>
      </w:r>
      <w:r w:rsidR="009D09FC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  <w:r w:rsidR="001D79EB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12)  </w:t>
      </w:r>
      <w:r w:rsidR="00DC2964" w:rsidRPr="008B6EC6">
        <w:rPr>
          <w:rFonts w:ascii="Times New Roman" w:hAnsi="Times New Roman" w:cs="Times New Roman"/>
          <w:sz w:val="38"/>
          <w:szCs w:val="38"/>
          <w:lang w:val="uk-UA"/>
        </w:rPr>
        <w:t>Текст  супроводжується посиланням в ресурси Інтернету та великою кількість слайдів і відео-фрагментів.</w:t>
      </w:r>
      <w:r w:rsidR="001E5219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  <w:r w:rsidR="003941D9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  <w:r w:rsidR="009D09FC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1D79EB" w:rsidRPr="008B6EC6" w:rsidRDefault="001D79EB" w:rsidP="008B6EC6">
      <w:pPr>
        <w:spacing w:line="276" w:lineRule="auto"/>
        <w:rPr>
          <w:rFonts w:ascii="Times New Roman" w:hAnsi="Times New Roman" w:cs="Times New Roman"/>
          <w:iCs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13)  </w:t>
      </w:r>
      <w:r w:rsidR="004C7EAB" w:rsidRPr="008B6EC6">
        <w:rPr>
          <w:rFonts w:ascii="Times New Roman" w:hAnsi="Times New Roman" w:cs="Times New Roman"/>
          <w:iCs/>
          <w:sz w:val="38"/>
          <w:szCs w:val="38"/>
          <w:lang w:val="uk-UA"/>
        </w:rPr>
        <w:t xml:space="preserve">Позначка </w:t>
      </w:r>
      <w:r w:rsidR="004C7EAB" w:rsidRPr="008B6EC6">
        <w:rPr>
          <w:rFonts w:ascii="Times New Roman" w:hAnsi="Times New Roman" w:cs="Times New Roman"/>
          <w:b/>
          <w:bCs/>
          <w:iCs/>
          <w:sz w:val="38"/>
          <w:szCs w:val="38"/>
          <w:lang w:val="uk-UA"/>
        </w:rPr>
        <w:t>ПРИНТЕР</w:t>
      </w:r>
      <w:r w:rsidR="004C7EAB" w:rsidRPr="008B6EC6">
        <w:rPr>
          <w:rFonts w:ascii="Times New Roman" w:hAnsi="Times New Roman" w:cs="Times New Roman"/>
          <w:iCs/>
          <w:sz w:val="38"/>
          <w:szCs w:val="38"/>
          <w:lang w:val="uk-UA"/>
        </w:rPr>
        <w:t xml:space="preserve"> дає можливість роздрукувати сторінку та провести з учнями письмову роботу. </w:t>
      </w:r>
    </w:p>
    <w:p w:rsidR="001E3D08" w:rsidRPr="008B6EC6" w:rsidRDefault="001D79EB" w:rsidP="008B6EC6">
      <w:pPr>
        <w:spacing w:line="276" w:lineRule="auto"/>
        <w:rPr>
          <w:i/>
          <w:color w:val="FF0000"/>
          <w:sz w:val="38"/>
          <w:szCs w:val="38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14,15)  </w:t>
      </w:r>
      <w:r w:rsidR="001E3D08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При наведенні курсору на позначення </w:t>
      </w:r>
      <w:r w:rsidR="001E3D08" w:rsidRPr="008B6EC6">
        <w:rPr>
          <w:rFonts w:ascii="Times New Roman" w:hAnsi="Times New Roman" w:cs="Times New Roman"/>
          <w:iCs/>
          <w:sz w:val="38"/>
          <w:szCs w:val="38"/>
          <w:lang w:val="uk-UA"/>
        </w:rPr>
        <w:t xml:space="preserve">(наприклад </w:t>
      </w:r>
      <w:r w:rsidR="001E3D08" w:rsidRPr="008B6EC6">
        <w:rPr>
          <w:rFonts w:ascii="Times New Roman" w:hAnsi="Times New Roman" w:cs="Times New Roman"/>
          <w:b/>
          <w:bCs/>
          <w:iCs/>
          <w:sz w:val="38"/>
          <w:szCs w:val="38"/>
          <w:lang w:val="uk-UA"/>
        </w:rPr>
        <w:t xml:space="preserve">Стіни, </w:t>
      </w:r>
      <w:r w:rsidR="001E3D08" w:rsidRPr="008B6EC6">
        <w:rPr>
          <w:rFonts w:ascii="Times New Roman" w:hAnsi="Times New Roman" w:cs="Times New Roman"/>
          <w:iCs/>
          <w:sz w:val="38"/>
          <w:szCs w:val="38"/>
          <w:lang w:val="uk-UA"/>
        </w:rPr>
        <w:t xml:space="preserve">засвічується сірим кольором)  </w:t>
      </w:r>
      <w:r w:rsidR="001E3D08" w:rsidRPr="008B6EC6">
        <w:rPr>
          <w:rFonts w:ascii="Times New Roman" w:hAnsi="Times New Roman" w:cs="Times New Roman"/>
          <w:sz w:val="38"/>
          <w:szCs w:val="38"/>
          <w:lang w:val="uk-UA"/>
        </w:rPr>
        <w:t>та натисканні лівою кнопкою миші, автоматично переходимо за посиланням на сайт Вікіпедія.</w:t>
      </w:r>
      <w:r w:rsidR="001E3D08" w:rsidRPr="008B6EC6">
        <w:rPr>
          <w:i/>
          <w:sz w:val="38"/>
          <w:szCs w:val="38"/>
          <w:lang w:val="uk-UA"/>
        </w:rPr>
        <w:t xml:space="preserve"> </w:t>
      </w:r>
    </w:p>
    <w:p w:rsidR="00161872" w:rsidRPr="008B6EC6" w:rsidRDefault="001D79EB" w:rsidP="008B6EC6">
      <w:pPr>
        <w:spacing w:line="276" w:lineRule="auto"/>
        <w:rPr>
          <w:rFonts w:ascii="Times New Roman" w:hAnsi="Times New Roman" w:cs="Times New Roman"/>
          <w:bCs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16)  </w:t>
      </w:r>
      <w:r w:rsidR="0086130C" w:rsidRPr="008B6EC6">
        <w:rPr>
          <w:rFonts w:ascii="Times New Roman" w:hAnsi="Times New Roman" w:cs="Times New Roman"/>
          <w:bCs/>
          <w:sz w:val="38"/>
          <w:szCs w:val="38"/>
        </w:rPr>
        <w:t>Основним приз</w:t>
      </w:r>
      <w:r w:rsidR="00C105E8" w:rsidRPr="008B6EC6">
        <w:rPr>
          <w:rFonts w:ascii="Times New Roman" w:hAnsi="Times New Roman" w:cs="Times New Roman"/>
          <w:bCs/>
          <w:sz w:val="38"/>
          <w:szCs w:val="38"/>
        </w:rPr>
        <w:t>наченням електронного посібника</w:t>
      </w:r>
      <w:r w:rsidR="0086130C" w:rsidRPr="008B6EC6">
        <w:rPr>
          <w:rFonts w:ascii="Times New Roman" w:hAnsi="Times New Roman" w:cs="Times New Roman"/>
          <w:bCs/>
          <w:sz w:val="38"/>
          <w:szCs w:val="38"/>
        </w:rPr>
        <w:t xml:space="preserve"> є суттєве підвищення ефективності процесу навчання. </w:t>
      </w:r>
      <w:r w:rsidR="00C105E8" w:rsidRPr="008B6EC6">
        <w:rPr>
          <w:rFonts w:ascii="Times New Roman" w:hAnsi="Times New Roman" w:cs="Times New Roman"/>
          <w:sz w:val="38"/>
          <w:szCs w:val="38"/>
        </w:rPr>
        <w:t>Електронний посібник</w:t>
      </w:r>
      <w:r w:rsidR="00161872" w:rsidRPr="008B6EC6">
        <w:rPr>
          <w:rFonts w:ascii="Times New Roman" w:hAnsi="Times New Roman" w:cs="Times New Roman"/>
          <w:sz w:val="38"/>
          <w:szCs w:val="38"/>
        </w:rPr>
        <w:t xml:space="preserve"> відкриває великі перспективи в методиці викладання матеріалу. Він має ряд безсумнівних позитивних </w:t>
      </w:r>
      <w:r w:rsidR="00161872" w:rsidRPr="008B6EC6">
        <w:rPr>
          <w:rFonts w:ascii="Times New Roman" w:hAnsi="Times New Roman" w:cs="Times New Roman"/>
          <w:sz w:val="38"/>
          <w:szCs w:val="38"/>
        </w:rPr>
        <w:lastRenderedPageBreak/>
        <w:t>властивостей, що вигідно відрізняють його від традиційних підручників:</w:t>
      </w:r>
      <w:r w:rsidR="00F9312D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161872" w:rsidRPr="008B6EC6" w:rsidRDefault="00C105E8" w:rsidP="008B6EC6">
      <w:pPr>
        <w:spacing w:line="276" w:lineRule="auto"/>
        <w:ind w:firstLine="426"/>
        <w:rPr>
          <w:rFonts w:ascii="Times New Roman" w:hAnsi="Times New Roman" w:cs="Times New Roman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sz w:val="38"/>
          <w:szCs w:val="38"/>
          <w:lang w:val="uk-UA"/>
        </w:rPr>
        <w:t>1. Текст електронного посібника</w:t>
      </w:r>
      <w:r w:rsidR="00161872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супроводжується великою кількістю слайдів і відеофрагментів, що підсилюють емоційно-особистісне сприйняття учнем досліджуваного матеріалу, формування уявлення про територію. Слайди супроводжуються текстом, що випливає при наведенні курсору. </w:t>
      </w:r>
    </w:p>
    <w:p w:rsidR="00161872" w:rsidRPr="008B6EC6" w:rsidRDefault="001876CD" w:rsidP="008B6EC6">
      <w:pPr>
        <w:spacing w:line="276" w:lineRule="auto"/>
        <w:rPr>
          <w:rFonts w:ascii="Times New Roman" w:hAnsi="Times New Roman" w:cs="Times New Roman"/>
          <w:sz w:val="38"/>
          <w:szCs w:val="38"/>
          <w:lang w:val="uk-UA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17)  </w:t>
      </w:r>
      <w:r w:rsidR="00161872" w:rsidRPr="008B6EC6">
        <w:rPr>
          <w:rFonts w:ascii="Times New Roman" w:hAnsi="Times New Roman" w:cs="Times New Roman"/>
          <w:sz w:val="38"/>
          <w:szCs w:val="38"/>
          <w:lang w:val="uk-UA"/>
        </w:rPr>
        <w:t>2</w:t>
      </w:r>
      <w:r w:rsidR="00E84F9E" w:rsidRPr="008B6EC6">
        <w:rPr>
          <w:rFonts w:ascii="Times New Roman" w:hAnsi="Times New Roman" w:cs="Times New Roman"/>
          <w:sz w:val="38"/>
          <w:szCs w:val="38"/>
          <w:lang w:val="uk-UA"/>
        </w:rPr>
        <w:t>. Структурно</w:t>
      </w:r>
      <w:r w:rsidR="00161872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програма включає кілька компонентів (мультимедіа розділи з текстом і відеофрагментами, практични</w:t>
      </w:r>
      <w:r w:rsidR="006813A1" w:rsidRPr="008B6EC6">
        <w:rPr>
          <w:rFonts w:ascii="Times New Roman" w:hAnsi="Times New Roman" w:cs="Times New Roman"/>
          <w:sz w:val="38"/>
          <w:szCs w:val="38"/>
          <w:lang w:val="uk-UA"/>
        </w:rPr>
        <w:t>ми завданнями та</w:t>
      </w:r>
      <w:r w:rsidR="00525C06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тестами,</w:t>
      </w:r>
      <w:r w:rsidR="00BE342C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</w:t>
      </w:r>
      <w:r w:rsidR="00161872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підтримку роботи з використанням Інтернет)</w:t>
      </w:r>
      <w:r w:rsidR="00BE342C" w:rsidRPr="008B6EC6">
        <w:rPr>
          <w:rFonts w:ascii="Times New Roman" w:hAnsi="Times New Roman" w:cs="Times New Roman"/>
          <w:sz w:val="38"/>
          <w:szCs w:val="38"/>
          <w:lang w:val="uk-UA"/>
        </w:rPr>
        <w:t>, що дозволяє розвивати в учня</w:t>
      </w:r>
      <w:r w:rsidR="00161872" w:rsidRPr="008B6EC6">
        <w:rPr>
          <w:rFonts w:ascii="Times New Roman" w:hAnsi="Times New Roman" w:cs="Times New Roman"/>
          <w:sz w:val="38"/>
          <w:szCs w:val="38"/>
          <w:lang w:val="uk-UA"/>
        </w:rPr>
        <w:t xml:space="preserve"> навички самостійної роботи з декількома джерелами інформації.</w:t>
      </w:r>
      <w:r w:rsidR="00F9312D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161872" w:rsidRPr="008B6EC6" w:rsidRDefault="001876CD" w:rsidP="008B6EC6">
      <w:pPr>
        <w:spacing w:line="276" w:lineRule="auto"/>
        <w:rPr>
          <w:rFonts w:ascii="Times New Roman" w:hAnsi="Times New Roman" w:cs="Times New Roman"/>
          <w:sz w:val="38"/>
          <w:szCs w:val="38"/>
        </w:rPr>
      </w:pPr>
      <w:r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(Слайд 18)  </w:t>
      </w:r>
      <w:r w:rsidR="00161872" w:rsidRPr="008B6EC6">
        <w:rPr>
          <w:rFonts w:ascii="Times New Roman" w:hAnsi="Times New Roman" w:cs="Times New Roman"/>
          <w:sz w:val="38"/>
          <w:szCs w:val="38"/>
        </w:rPr>
        <w:t>3. Контрольно-практичний розділ створює умови для первинного закріплення отриманих на уроці знань і умінь, проведення практични</w:t>
      </w:r>
      <w:r w:rsidR="00C105E8" w:rsidRPr="008B6EC6">
        <w:rPr>
          <w:rFonts w:ascii="Times New Roman" w:hAnsi="Times New Roman" w:cs="Times New Roman"/>
          <w:sz w:val="38"/>
          <w:szCs w:val="38"/>
        </w:rPr>
        <w:t>х робіт та тематичного контролю.</w:t>
      </w:r>
      <w:r w:rsidR="009F578A" w:rsidRPr="008B6EC6">
        <w:rPr>
          <w:rFonts w:ascii="Times New Roman" w:hAnsi="Times New Roman" w:cs="Times New Roman"/>
          <w:i/>
          <w:color w:val="FF0000"/>
          <w:sz w:val="38"/>
          <w:szCs w:val="38"/>
          <w:lang w:val="uk-UA"/>
        </w:rPr>
        <w:t xml:space="preserve"> </w:t>
      </w:r>
    </w:p>
    <w:p w:rsidR="00161872" w:rsidRPr="008B6EC6" w:rsidRDefault="00161872" w:rsidP="008B6EC6">
      <w:pPr>
        <w:spacing w:line="276" w:lineRule="auto"/>
        <w:ind w:firstLine="426"/>
        <w:rPr>
          <w:rFonts w:ascii="Times New Roman" w:hAnsi="Times New Roman" w:cs="Times New Roman"/>
          <w:sz w:val="38"/>
          <w:szCs w:val="38"/>
        </w:rPr>
      </w:pPr>
      <w:r w:rsidRPr="008B6EC6">
        <w:rPr>
          <w:rFonts w:ascii="Times New Roman" w:hAnsi="Times New Roman" w:cs="Times New Roman"/>
          <w:sz w:val="38"/>
          <w:szCs w:val="38"/>
        </w:rPr>
        <w:t>4. Форма організації навчального матеріалу у вигляді активних</w:t>
      </w:r>
      <w:r w:rsidR="00DC2ED2" w:rsidRPr="008B6EC6">
        <w:rPr>
          <w:rFonts w:ascii="Times New Roman" w:hAnsi="Times New Roman" w:cs="Times New Roman"/>
          <w:sz w:val="38"/>
          <w:szCs w:val="38"/>
        </w:rPr>
        <w:t xml:space="preserve"> посилань на ресурси в Інтернеті</w:t>
      </w:r>
      <w:r w:rsidRPr="008B6EC6">
        <w:rPr>
          <w:rFonts w:ascii="Times New Roman" w:hAnsi="Times New Roman" w:cs="Times New Roman"/>
          <w:sz w:val="38"/>
          <w:szCs w:val="38"/>
        </w:rPr>
        <w:t xml:space="preserve"> спо</w:t>
      </w:r>
      <w:r w:rsidR="00BF180A" w:rsidRPr="008B6EC6">
        <w:rPr>
          <w:rFonts w:ascii="Times New Roman" w:hAnsi="Times New Roman" w:cs="Times New Roman"/>
          <w:sz w:val="38"/>
          <w:szCs w:val="38"/>
        </w:rPr>
        <w:t>нукає до активної позиції учня</w:t>
      </w:r>
      <w:r w:rsidRPr="008B6EC6">
        <w:rPr>
          <w:rFonts w:ascii="Times New Roman" w:hAnsi="Times New Roman" w:cs="Times New Roman"/>
          <w:sz w:val="38"/>
          <w:szCs w:val="38"/>
        </w:rPr>
        <w:t xml:space="preserve"> при вивченні будь-</w:t>
      </w:r>
      <w:proofErr w:type="spellStart"/>
      <w:r w:rsidRPr="008B6EC6">
        <w:rPr>
          <w:rFonts w:ascii="Times New Roman" w:hAnsi="Times New Roman" w:cs="Times New Roman"/>
          <w:sz w:val="38"/>
          <w:szCs w:val="38"/>
        </w:rPr>
        <w:t>якої</w:t>
      </w:r>
      <w:proofErr w:type="spellEnd"/>
      <w:r w:rsidRPr="008B6EC6">
        <w:rPr>
          <w:rFonts w:ascii="Times New Roman" w:hAnsi="Times New Roman" w:cs="Times New Roman"/>
          <w:sz w:val="38"/>
          <w:szCs w:val="38"/>
        </w:rPr>
        <w:t xml:space="preserve"> теми.</w:t>
      </w:r>
    </w:p>
    <w:p w:rsidR="00503C29" w:rsidRPr="008B6EC6" w:rsidRDefault="006813A1" w:rsidP="008B6EC6">
      <w:pPr>
        <w:spacing w:line="276" w:lineRule="auto"/>
        <w:ind w:firstLine="426"/>
        <w:rPr>
          <w:rFonts w:ascii="Times New Roman" w:hAnsi="Times New Roman" w:cs="Times New Roman"/>
          <w:sz w:val="36"/>
          <w:szCs w:val="38"/>
          <w:lang w:val="uk-UA"/>
        </w:rPr>
      </w:pPr>
      <w:r w:rsidRPr="008B6EC6">
        <w:rPr>
          <w:rFonts w:ascii="Times New Roman" w:hAnsi="Times New Roman" w:cs="Times New Roman"/>
          <w:b/>
          <w:sz w:val="36"/>
          <w:szCs w:val="38"/>
          <w:lang w:val="uk-UA"/>
        </w:rPr>
        <w:t>Висновки</w:t>
      </w:r>
      <w:r w:rsidRPr="008B6EC6">
        <w:rPr>
          <w:rFonts w:ascii="Times New Roman" w:hAnsi="Times New Roman" w:cs="Times New Roman"/>
          <w:sz w:val="36"/>
          <w:szCs w:val="38"/>
          <w:lang w:val="uk-UA"/>
        </w:rPr>
        <w:t xml:space="preserve">. </w:t>
      </w:r>
      <w:r w:rsidR="00DA50F9" w:rsidRPr="008B6EC6">
        <w:rPr>
          <w:rFonts w:ascii="Times New Roman" w:hAnsi="Times New Roman" w:cs="Times New Roman"/>
          <w:i/>
          <w:color w:val="FF0000"/>
          <w:sz w:val="36"/>
          <w:szCs w:val="38"/>
          <w:lang w:val="uk-UA"/>
        </w:rPr>
        <w:t xml:space="preserve">(Слайд 19)  </w:t>
      </w:r>
      <w:r w:rsidR="00161872" w:rsidRPr="008B6EC6">
        <w:rPr>
          <w:rFonts w:ascii="Times New Roman" w:hAnsi="Times New Roman" w:cs="Times New Roman"/>
          <w:sz w:val="36"/>
          <w:szCs w:val="38"/>
        </w:rPr>
        <w:t xml:space="preserve">Саме завдяки такій розмаїтості матеріалу та інтерактивності </w:t>
      </w:r>
      <w:r w:rsidR="00E85FD3" w:rsidRPr="008B6EC6">
        <w:rPr>
          <w:rFonts w:ascii="Times New Roman" w:hAnsi="Times New Roman" w:cs="Times New Roman"/>
          <w:sz w:val="36"/>
          <w:szCs w:val="38"/>
        </w:rPr>
        <w:t>електронний підручник</w:t>
      </w:r>
      <w:r w:rsidR="00161872" w:rsidRPr="008B6EC6">
        <w:rPr>
          <w:rFonts w:ascii="Times New Roman" w:hAnsi="Times New Roman" w:cs="Times New Roman"/>
          <w:sz w:val="36"/>
          <w:szCs w:val="38"/>
        </w:rPr>
        <w:t xml:space="preserve"> орієнтований на багатогранне застосування. </w:t>
      </w:r>
      <w:r w:rsidR="00E84F9E" w:rsidRPr="008B6EC6">
        <w:rPr>
          <w:rFonts w:ascii="Times New Roman" w:hAnsi="Times New Roman" w:cs="Times New Roman"/>
          <w:sz w:val="36"/>
          <w:szCs w:val="38"/>
        </w:rPr>
        <w:t>Ц</w:t>
      </w:r>
      <w:r w:rsidR="00BF180A" w:rsidRPr="008B6EC6">
        <w:rPr>
          <w:rFonts w:ascii="Times New Roman" w:hAnsi="Times New Roman" w:cs="Times New Roman"/>
          <w:sz w:val="36"/>
          <w:szCs w:val="38"/>
        </w:rPr>
        <w:t xml:space="preserve">е </w:t>
      </w:r>
      <w:r w:rsidR="00E84F9E" w:rsidRPr="008B6EC6">
        <w:rPr>
          <w:rFonts w:ascii="Times New Roman" w:hAnsi="Times New Roman" w:cs="Times New Roman"/>
          <w:sz w:val="36"/>
          <w:szCs w:val="38"/>
        </w:rPr>
        <w:t>робота з п</w:t>
      </w:r>
      <w:proofErr w:type="spellStart"/>
      <w:r w:rsidR="00E85FD3" w:rsidRPr="008B6EC6">
        <w:rPr>
          <w:rFonts w:ascii="Times New Roman" w:hAnsi="Times New Roman" w:cs="Times New Roman"/>
          <w:sz w:val="36"/>
          <w:szCs w:val="38"/>
          <w:lang w:val="uk-UA"/>
        </w:rPr>
        <w:t>ідручником</w:t>
      </w:r>
      <w:proofErr w:type="spellEnd"/>
      <w:r w:rsidR="00E84F9E" w:rsidRPr="008B6EC6">
        <w:rPr>
          <w:rFonts w:ascii="Times New Roman" w:hAnsi="Times New Roman" w:cs="Times New Roman"/>
          <w:sz w:val="36"/>
          <w:szCs w:val="38"/>
        </w:rPr>
        <w:t xml:space="preserve"> </w:t>
      </w:r>
      <w:r w:rsidR="00BF180A" w:rsidRPr="008B6EC6">
        <w:rPr>
          <w:rFonts w:ascii="Times New Roman" w:hAnsi="Times New Roman" w:cs="Times New Roman"/>
          <w:sz w:val="36"/>
          <w:szCs w:val="38"/>
        </w:rPr>
        <w:t>у кабінеті</w:t>
      </w:r>
      <w:r w:rsidR="00E84F9E" w:rsidRPr="008B6EC6">
        <w:rPr>
          <w:rFonts w:ascii="Times New Roman" w:hAnsi="Times New Roman" w:cs="Times New Roman"/>
          <w:sz w:val="36"/>
          <w:szCs w:val="38"/>
        </w:rPr>
        <w:t xml:space="preserve"> чи у</w:t>
      </w:r>
      <w:r w:rsidR="00161872" w:rsidRPr="008B6EC6">
        <w:rPr>
          <w:rFonts w:ascii="Times New Roman" w:hAnsi="Times New Roman" w:cs="Times New Roman"/>
          <w:sz w:val="36"/>
          <w:szCs w:val="38"/>
        </w:rPr>
        <w:t xml:space="preserve"> демонстраційному режимі за допомогою мультимедіа </w:t>
      </w:r>
      <w:r w:rsidR="00C105E8" w:rsidRPr="008B6EC6">
        <w:rPr>
          <w:rFonts w:ascii="Times New Roman" w:hAnsi="Times New Roman" w:cs="Times New Roman"/>
          <w:sz w:val="36"/>
          <w:szCs w:val="38"/>
          <w:lang w:val="uk-UA"/>
        </w:rPr>
        <w:t xml:space="preserve">в </w:t>
      </w:r>
      <w:r w:rsidR="00BF180A" w:rsidRPr="008B6EC6">
        <w:rPr>
          <w:rFonts w:ascii="Times New Roman" w:hAnsi="Times New Roman" w:cs="Times New Roman"/>
          <w:sz w:val="36"/>
          <w:szCs w:val="38"/>
        </w:rPr>
        <w:t>кабінеті спецдисциплін</w:t>
      </w:r>
      <w:r w:rsidR="00E84F9E" w:rsidRPr="008B6EC6">
        <w:rPr>
          <w:rFonts w:ascii="Times New Roman" w:hAnsi="Times New Roman" w:cs="Times New Roman"/>
          <w:sz w:val="36"/>
          <w:szCs w:val="38"/>
        </w:rPr>
        <w:t>,</w:t>
      </w:r>
      <w:r w:rsidR="00161872" w:rsidRPr="008B6EC6">
        <w:rPr>
          <w:rFonts w:ascii="Times New Roman" w:hAnsi="Times New Roman" w:cs="Times New Roman"/>
          <w:sz w:val="36"/>
          <w:szCs w:val="38"/>
        </w:rPr>
        <w:t xml:space="preserve"> </w:t>
      </w:r>
      <w:r w:rsidR="00E84F9E" w:rsidRPr="008B6EC6">
        <w:rPr>
          <w:rFonts w:ascii="Times New Roman" w:hAnsi="Times New Roman" w:cs="Times New Roman"/>
          <w:sz w:val="36"/>
          <w:szCs w:val="38"/>
          <w:lang w:val="uk-UA"/>
        </w:rPr>
        <w:t xml:space="preserve">також </w:t>
      </w:r>
      <w:r w:rsidR="00161872" w:rsidRPr="008B6EC6">
        <w:rPr>
          <w:rFonts w:ascii="Times New Roman" w:hAnsi="Times New Roman" w:cs="Times New Roman"/>
          <w:sz w:val="36"/>
          <w:szCs w:val="38"/>
        </w:rPr>
        <w:t>можли</w:t>
      </w:r>
      <w:r w:rsidR="00E84F9E" w:rsidRPr="008B6EC6">
        <w:rPr>
          <w:rFonts w:ascii="Times New Roman" w:hAnsi="Times New Roman" w:cs="Times New Roman"/>
          <w:sz w:val="36"/>
          <w:szCs w:val="38"/>
        </w:rPr>
        <w:t>ві</w:t>
      </w:r>
      <w:r w:rsidR="00BF180A" w:rsidRPr="008B6EC6">
        <w:rPr>
          <w:rFonts w:ascii="Times New Roman" w:hAnsi="Times New Roman" w:cs="Times New Roman"/>
          <w:sz w:val="36"/>
          <w:szCs w:val="38"/>
        </w:rPr>
        <w:t xml:space="preserve"> заняття в комп'ютерному кабінеті</w:t>
      </w:r>
      <w:r w:rsidR="00E84F9E" w:rsidRPr="008B6EC6">
        <w:rPr>
          <w:rFonts w:ascii="Times New Roman" w:hAnsi="Times New Roman" w:cs="Times New Roman"/>
          <w:sz w:val="36"/>
          <w:szCs w:val="38"/>
        </w:rPr>
        <w:t xml:space="preserve"> або взагалі</w:t>
      </w:r>
      <w:r w:rsidR="00161872" w:rsidRPr="008B6EC6">
        <w:rPr>
          <w:rFonts w:ascii="Times New Roman" w:hAnsi="Times New Roman" w:cs="Times New Roman"/>
          <w:sz w:val="36"/>
          <w:szCs w:val="38"/>
        </w:rPr>
        <w:t xml:space="preserve"> індивідуальне навчання вдома з варіантом екстернату. Нарешті,</w:t>
      </w:r>
      <w:r w:rsidR="00E84F9E" w:rsidRPr="008B6EC6">
        <w:rPr>
          <w:rFonts w:ascii="Times New Roman" w:hAnsi="Times New Roman" w:cs="Times New Roman"/>
          <w:sz w:val="36"/>
          <w:szCs w:val="38"/>
        </w:rPr>
        <w:t xml:space="preserve"> це дистанційне навчання (у </w:t>
      </w:r>
      <w:r w:rsidR="00BF180A" w:rsidRPr="008B6EC6">
        <w:rPr>
          <w:rFonts w:ascii="Times New Roman" w:hAnsi="Times New Roman" w:cs="Times New Roman"/>
          <w:sz w:val="36"/>
          <w:szCs w:val="38"/>
        </w:rPr>
        <w:t>підручнику</w:t>
      </w:r>
      <w:r w:rsidR="00161872" w:rsidRPr="008B6EC6">
        <w:rPr>
          <w:rFonts w:ascii="Times New Roman" w:hAnsi="Times New Roman" w:cs="Times New Roman"/>
          <w:sz w:val="36"/>
          <w:szCs w:val="38"/>
        </w:rPr>
        <w:t xml:space="preserve"> реалізована Інтернет-підтримка користувача-учня).</w:t>
      </w:r>
      <w:r w:rsidRPr="008B6EC6">
        <w:rPr>
          <w:rFonts w:ascii="Times New Roman" w:hAnsi="Times New Roman" w:cs="Times New Roman"/>
          <w:sz w:val="36"/>
          <w:szCs w:val="38"/>
          <w:lang w:val="uk-UA"/>
        </w:rPr>
        <w:t xml:space="preserve"> </w:t>
      </w:r>
      <w:bookmarkStart w:id="0" w:name="_GoBack"/>
      <w:bookmarkEnd w:id="0"/>
      <w:r w:rsidR="00CD0157" w:rsidRPr="008B6EC6">
        <w:rPr>
          <w:rFonts w:ascii="Times New Roman" w:hAnsi="Times New Roman" w:cs="Times New Roman"/>
          <w:i/>
          <w:color w:val="FF0000"/>
          <w:sz w:val="36"/>
          <w:szCs w:val="38"/>
          <w:lang w:val="uk-UA"/>
        </w:rPr>
        <w:t xml:space="preserve">(Слайд 20)  </w:t>
      </w:r>
      <w:r w:rsidR="001025B4" w:rsidRPr="008B6EC6">
        <w:rPr>
          <w:rFonts w:ascii="Times New Roman" w:hAnsi="Times New Roman" w:cs="Times New Roman"/>
          <w:sz w:val="36"/>
          <w:szCs w:val="38"/>
          <w:lang w:val="uk-UA"/>
        </w:rPr>
        <w:t>Таким чином, електронні видання професійно-освітнього напрямк</w:t>
      </w:r>
      <w:r w:rsidR="00664188" w:rsidRPr="008B6EC6">
        <w:rPr>
          <w:rFonts w:ascii="Times New Roman" w:hAnsi="Times New Roman" w:cs="Times New Roman"/>
          <w:sz w:val="36"/>
          <w:szCs w:val="38"/>
          <w:lang w:val="uk-UA"/>
        </w:rPr>
        <w:t>у – дієвий</w:t>
      </w:r>
      <w:r w:rsidR="001025B4" w:rsidRPr="008B6EC6">
        <w:rPr>
          <w:rFonts w:ascii="Times New Roman" w:hAnsi="Times New Roman" w:cs="Times New Roman"/>
          <w:sz w:val="36"/>
          <w:szCs w:val="38"/>
          <w:lang w:val="uk-UA"/>
        </w:rPr>
        <w:t xml:space="preserve"> засіб в роботі викладача, що дозволяє створювати найбільш наочні і інформаційно насичені уроки. </w:t>
      </w:r>
    </w:p>
    <w:p w:rsidR="00942DB5" w:rsidRPr="008B6EC6" w:rsidRDefault="000C5E0D" w:rsidP="008B6EC6">
      <w:pPr>
        <w:spacing w:line="276" w:lineRule="auto"/>
        <w:ind w:firstLine="851"/>
        <w:rPr>
          <w:rFonts w:ascii="Times New Roman" w:hAnsi="Times New Roman" w:cs="Times New Roman"/>
          <w:sz w:val="36"/>
          <w:szCs w:val="38"/>
          <w:lang w:val="uk-UA"/>
        </w:rPr>
      </w:pPr>
      <w:r w:rsidRPr="008B6EC6">
        <w:rPr>
          <w:rFonts w:ascii="Times New Roman" w:hAnsi="Times New Roman" w:cs="Times New Roman"/>
          <w:sz w:val="36"/>
          <w:szCs w:val="38"/>
          <w:lang w:val="uk-UA"/>
        </w:rPr>
        <w:t>Дякую вам за увагу! Бажаю творчих успіхів та наснаги!</w:t>
      </w:r>
    </w:p>
    <w:p w:rsidR="005E2BDD" w:rsidRPr="008B6EC6" w:rsidRDefault="005E2BDD" w:rsidP="00384D3A">
      <w:pPr>
        <w:spacing w:line="276" w:lineRule="auto"/>
        <w:ind w:firstLine="851"/>
        <w:jc w:val="both"/>
        <w:rPr>
          <w:rFonts w:ascii="Times New Roman" w:hAnsi="Times New Roman" w:cs="Times New Roman"/>
          <w:sz w:val="38"/>
          <w:szCs w:val="38"/>
          <w:lang w:val="uk-UA"/>
        </w:rPr>
      </w:pPr>
    </w:p>
    <w:p w:rsidR="005E2BDD" w:rsidRPr="008B6EC6" w:rsidRDefault="005E2BDD" w:rsidP="00384D3A">
      <w:pPr>
        <w:spacing w:line="276" w:lineRule="auto"/>
        <w:ind w:firstLine="851"/>
        <w:jc w:val="both"/>
        <w:rPr>
          <w:rFonts w:ascii="Times New Roman" w:hAnsi="Times New Roman" w:cs="Times New Roman"/>
          <w:sz w:val="38"/>
          <w:szCs w:val="38"/>
          <w:lang w:val="uk-UA"/>
        </w:rPr>
      </w:pPr>
    </w:p>
    <w:sectPr w:rsidR="005E2BDD" w:rsidRPr="008B6EC6" w:rsidSect="008B6EC6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24.5pt;height:8in;visibility:visible;mso-wrap-style:square" o:bordertopcolor="black" o:borderleftcolor="black" o:borderbottomcolor="black" o:borderrightcolor="black" o:bullet="t">
        <v:imagedata r:id="rId1" o:title="" croptop="7483f" cropbottom="54989f" cropleft="21910f" cropright="41010f"/>
        <w10:bordertop type="single" width="6"/>
        <w10:borderleft type="single" width="6"/>
        <w10:borderbottom type="single" width="6"/>
        <w10:borderright type="single" width="6"/>
      </v:shape>
    </w:pict>
  </w:numPicBullet>
  <w:abstractNum w:abstractNumId="0" w15:restartNumberingAfterBreak="0">
    <w:nsid w:val="171A015D"/>
    <w:multiLevelType w:val="hybridMultilevel"/>
    <w:tmpl w:val="CFC65D6A"/>
    <w:lvl w:ilvl="0" w:tplc="2D8E10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884777"/>
    <w:multiLevelType w:val="hybridMultilevel"/>
    <w:tmpl w:val="66A2BAB2"/>
    <w:lvl w:ilvl="0" w:tplc="E8B2B6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0D"/>
    <w:rsid w:val="000C5E0D"/>
    <w:rsid w:val="000D1AFD"/>
    <w:rsid w:val="000D2C86"/>
    <w:rsid w:val="000F4164"/>
    <w:rsid w:val="001025B4"/>
    <w:rsid w:val="00103BFE"/>
    <w:rsid w:val="00125B5C"/>
    <w:rsid w:val="00136472"/>
    <w:rsid w:val="00161872"/>
    <w:rsid w:val="0018648C"/>
    <w:rsid w:val="001876CD"/>
    <w:rsid w:val="00192E42"/>
    <w:rsid w:val="00196387"/>
    <w:rsid w:val="001D79EB"/>
    <w:rsid w:val="001E3D08"/>
    <w:rsid w:val="001E5219"/>
    <w:rsid w:val="002161A8"/>
    <w:rsid w:val="0024015D"/>
    <w:rsid w:val="00325048"/>
    <w:rsid w:val="00384D3A"/>
    <w:rsid w:val="003941D9"/>
    <w:rsid w:val="003C7064"/>
    <w:rsid w:val="00476611"/>
    <w:rsid w:val="00495F1E"/>
    <w:rsid w:val="004C7EAB"/>
    <w:rsid w:val="004F0106"/>
    <w:rsid w:val="004F0C5F"/>
    <w:rsid w:val="0050389A"/>
    <w:rsid w:val="00503C29"/>
    <w:rsid w:val="00525C06"/>
    <w:rsid w:val="005A1CE2"/>
    <w:rsid w:val="005C7068"/>
    <w:rsid w:val="005E2BDD"/>
    <w:rsid w:val="005F4A75"/>
    <w:rsid w:val="00640DF5"/>
    <w:rsid w:val="006538FC"/>
    <w:rsid w:val="00664188"/>
    <w:rsid w:val="006813A1"/>
    <w:rsid w:val="00682A3D"/>
    <w:rsid w:val="006E51B5"/>
    <w:rsid w:val="0079598D"/>
    <w:rsid w:val="007C4D66"/>
    <w:rsid w:val="007D609A"/>
    <w:rsid w:val="007E576E"/>
    <w:rsid w:val="007E5E5F"/>
    <w:rsid w:val="00823C0D"/>
    <w:rsid w:val="00845167"/>
    <w:rsid w:val="0086130C"/>
    <w:rsid w:val="00876C3D"/>
    <w:rsid w:val="008963BF"/>
    <w:rsid w:val="008B6EC6"/>
    <w:rsid w:val="008D6F9A"/>
    <w:rsid w:val="008F2580"/>
    <w:rsid w:val="0092017A"/>
    <w:rsid w:val="009318EA"/>
    <w:rsid w:val="00942DB5"/>
    <w:rsid w:val="00943BC2"/>
    <w:rsid w:val="009D09FC"/>
    <w:rsid w:val="009E6E3E"/>
    <w:rsid w:val="009F2866"/>
    <w:rsid w:val="009F3DBF"/>
    <w:rsid w:val="009F578A"/>
    <w:rsid w:val="00A21BD7"/>
    <w:rsid w:val="00A84D12"/>
    <w:rsid w:val="00AA15BF"/>
    <w:rsid w:val="00AE249E"/>
    <w:rsid w:val="00AE6C9F"/>
    <w:rsid w:val="00B07F97"/>
    <w:rsid w:val="00B61C79"/>
    <w:rsid w:val="00B8155E"/>
    <w:rsid w:val="00BB00A3"/>
    <w:rsid w:val="00BB5015"/>
    <w:rsid w:val="00BC566D"/>
    <w:rsid w:val="00BE342C"/>
    <w:rsid w:val="00BF180A"/>
    <w:rsid w:val="00C01865"/>
    <w:rsid w:val="00C105E8"/>
    <w:rsid w:val="00CC1D41"/>
    <w:rsid w:val="00CD0157"/>
    <w:rsid w:val="00CE6F19"/>
    <w:rsid w:val="00D14E80"/>
    <w:rsid w:val="00D254EB"/>
    <w:rsid w:val="00D973F0"/>
    <w:rsid w:val="00DA50F9"/>
    <w:rsid w:val="00DC2964"/>
    <w:rsid w:val="00DC2ED2"/>
    <w:rsid w:val="00E10388"/>
    <w:rsid w:val="00E46D67"/>
    <w:rsid w:val="00E84F9E"/>
    <w:rsid w:val="00E85FD3"/>
    <w:rsid w:val="00EE05E5"/>
    <w:rsid w:val="00F27E1A"/>
    <w:rsid w:val="00F30436"/>
    <w:rsid w:val="00F347EE"/>
    <w:rsid w:val="00F50CF4"/>
    <w:rsid w:val="00F75CA1"/>
    <w:rsid w:val="00F9312D"/>
    <w:rsid w:val="00FA1FBD"/>
    <w:rsid w:val="00FA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586FBCF-C96F-4C3D-A81D-A7C07627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8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8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25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1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5B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C7EA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5458E-F076-43C3-BB28-C8B59262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76</cp:revision>
  <cp:lastPrinted>2019-05-29T19:09:00Z</cp:lastPrinted>
  <dcterms:created xsi:type="dcterms:W3CDTF">2019-02-08T08:27:00Z</dcterms:created>
  <dcterms:modified xsi:type="dcterms:W3CDTF">2019-05-29T19:16:00Z</dcterms:modified>
</cp:coreProperties>
</file>