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C9D" w:rsidRPr="00B46C9D" w:rsidRDefault="00B46C9D" w:rsidP="00B46C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програми:</w:t>
      </w:r>
      <w:r w:rsidRPr="00B46C9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Крупи, бобові, макаронні вироби: обробка, технологія приготування страв</w:t>
      </w:r>
    </w:p>
    <w:p w:rsidR="00B46C9D" w:rsidRPr="00B46C9D" w:rsidRDefault="00B46C9D" w:rsidP="00B46C9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sz w:val="28"/>
          <w:szCs w:val="28"/>
          <w:lang w:val="uk-UA"/>
        </w:rPr>
        <w:t>План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уроку.</w:t>
      </w:r>
    </w:p>
    <w:p w:rsidR="00B46C9D" w:rsidRPr="00B46C9D" w:rsidRDefault="00B46C9D" w:rsidP="00B46C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bookmarkStart w:id="0" w:name="_GoBack"/>
      <w:r w:rsidRPr="00B46C9D">
        <w:rPr>
          <w:rFonts w:ascii="Times New Roman" w:hAnsi="Times New Roman" w:cs="Times New Roman"/>
          <w:sz w:val="28"/>
          <w:szCs w:val="28"/>
          <w:lang w:val="uk-UA"/>
        </w:rPr>
        <w:t>Приготування та відпуск макаронів відварених</w:t>
      </w:r>
      <w:bookmarkEnd w:id="0"/>
      <w:r w:rsidRPr="00B46C9D">
        <w:rPr>
          <w:rFonts w:ascii="Times New Roman" w:hAnsi="Times New Roman" w:cs="Times New Roman"/>
          <w:sz w:val="28"/>
          <w:szCs w:val="28"/>
          <w:lang w:val="uk-UA"/>
        </w:rPr>
        <w:t xml:space="preserve">: з жиром, з сметаною, з сиром. </w:t>
      </w:r>
    </w:p>
    <w:p w:rsidR="00B46C9D" w:rsidRPr="00B46C9D" w:rsidRDefault="00B46C9D" w:rsidP="00B46C9D">
      <w:pPr>
        <w:spacing w:before="270"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1.</w:t>
      </w:r>
    </w:p>
    <w:p w:rsidR="00B46C9D" w:rsidRPr="00B46C9D" w:rsidRDefault="00B46C9D" w:rsidP="00B46C9D">
      <w:pPr>
        <w:spacing w:before="270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Макарони відварні з жиром або сметаною</w:t>
      </w:r>
    </w:p>
    <w:p w:rsidR="00B46C9D" w:rsidRPr="00B46C9D" w:rsidRDefault="00B46C9D" w:rsidP="00B46C9D">
      <w:pPr>
        <w:spacing w:before="27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42F9573" wp14:editId="6085636C">
            <wp:simplePos x="0" y="0"/>
            <wp:positionH relativeFrom="column">
              <wp:posOffset>-356235</wp:posOffset>
            </wp:positionH>
            <wp:positionV relativeFrom="paragraph">
              <wp:posOffset>37465</wp:posOffset>
            </wp:positionV>
            <wp:extent cx="2999740" cy="1988820"/>
            <wp:effectExtent l="0" t="0" r="0" b="0"/>
            <wp:wrapSquare wrapText="bothSides"/>
            <wp:docPr id="1" name="Рисунок 1" descr="C:\Users\Natasha\Desktop\МОЄ\макарон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sha\Desktop\МОЄ\макарони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B46C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Макарони або локшину варять зливним способом, заправляють вершковим маслом або маргарином. Подають як гарнір або як самостійну страву.</w:t>
      </w:r>
    </w:p>
    <w:p w:rsidR="00B46C9D" w:rsidRPr="00B46C9D" w:rsidRDefault="00B46C9D" w:rsidP="00B46C9D">
      <w:pPr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sz w:val="28"/>
          <w:szCs w:val="28"/>
          <w:lang w:val="uk-UA"/>
        </w:rPr>
        <w:t>При подаванні поливають жиром або сметаною.</w:t>
      </w: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46C9D" w:rsidRPr="00B46C9D" w:rsidRDefault="00B46C9D" w:rsidP="00B46C9D">
      <w:pPr>
        <w:spacing w:before="270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 w:eastAsia="ru-RU"/>
        </w:rPr>
        <w:t>Вимоги до якості</w:t>
      </w:r>
      <w:r w:rsidRPr="00B46C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B46C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макаронів відварних з жиром або сметаною</w:t>
      </w:r>
    </w:p>
    <w:p w:rsidR="00B46C9D" w:rsidRPr="00B46C9D" w:rsidRDefault="00B46C9D" w:rsidP="00B46C9D">
      <w:pPr>
        <w:tabs>
          <w:tab w:val="left" w:pos="10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Зовнішній вигляд –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>відварні макаронні вироби легко відокремлюються один від одного</w:t>
      </w:r>
      <w:r w:rsidRPr="00B46C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46C9D" w:rsidRPr="00B46C9D" w:rsidRDefault="00B46C9D" w:rsidP="00B46C9D">
      <w:pPr>
        <w:tabs>
          <w:tab w:val="left" w:pos="10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Колір –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>білий.</w:t>
      </w:r>
    </w:p>
    <w:p w:rsidR="00B46C9D" w:rsidRPr="00B46C9D" w:rsidRDefault="00B46C9D" w:rsidP="00B46C9D">
      <w:pPr>
        <w:tabs>
          <w:tab w:val="left" w:pos="93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>Консистенція –</w:t>
      </w:r>
      <w:proofErr w:type="spellStart"/>
      <w:r w:rsidRPr="00B46C9D">
        <w:rPr>
          <w:rFonts w:ascii="Times New Roman" w:hAnsi="Times New Roman" w:cs="Times New Roman"/>
          <w:sz w:val="28"/>
          <w:szCs w:val="28"/>
          <w:lang w:val="uk-UA"/>
        </w:rPr>
        <w:t>мꞌяка</w:t>
      </w:r>
      <w:proofErr w:type="spellEnd"/>
      <w:r w:rsidRPr="00B46C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46C9D" w:rsidRPr="00B46C9D" w:rsidRDefault="00B46C9D" w:rsidP="00B46C9D">
      <w:pPr>
        <w:tabs>
          <w:tab w:val="left" w:pos="594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Смак й запах –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 xml:space="preserve">в міру солоний, </w:t>
      </w: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 xml:space="preserve">властивий відварним макаронним виробам. </w:t>
      </w:r>
    </w:p>
    <w:p w:rsidR="00B46C9D" w:rsidRPr="00B46C9D" w:rsidRDefault="00B46C9D" w:rsidP="00B46C9D">
      <w:pPr>
        <w:tabs>
          <w:tab w:val="left" w:pos="106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6C9D" w:rsidRPr="00B46C9D" w:rsidRDefault="00B46C9D" w:rsidP="00B46C9D">
      <w:pPr>
        <w:tabs>
          <w:tab w:val="left" w:pos="10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Термін зберігання 2 години на </w:t>
      </w:r>
      <w:proofErr w:type="spellStart"/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>марміті</w:t>
      </w:r>
      <w:proofErr w:type="spellEnd"/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46C9D" w:rsidRDefault="00B46C9D" w:rsidP="00B46C9D">
      <w:pPr>
        <w:spacing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46C9D" w:rsidRDefault="00B46C9D" w:rsidP="00B46C9D">
      <w:pPr>
        <w:spacing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46C9D" w:rsidRPr="00B46C9D" w:rsidRDefault="00B46C9D" w:rsidP="00B46C9D">
      <w:pPr>
        <w:spacing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46C9D" w:rsidRPr="00B46C9D" w:rsidRDefault="00B46C9D" w:rsidP="00B46C9D">
      <w:pPr>
        <w:spacing w:before="255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46C9D" w:rsidRPr="00B46C9D" w:rsidRDefault="00B46C9D" w:rsidP="00B46C9D">
      <w:pPr>
        <w:spacing w:before="255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8440FCE" wp14:editId="661F4F6A">
            <wp:simplePos x="0" y="0"/>
            <wp:positionH relativeFrom="column">
              <wp:posOffset>-451485</wp:posOffset>
            </wp:positionH>
            <wp:positionV relativeFrom="paragraph">
              <wp:posOffset>-196850</wp:posOffset>
            </wp:positionV>
            <wp:extent cx="3638550" cy="1819275"/>
            <wp:effectExtent l="0" t="0" r="0" b="9525"/>
            <wp:wrapSquare wrapText="bothSides"/>
            <wp:docPr id="3" name="Рисунок 3" descr="Макарони з сиром - смачні рецепти приготування в духовці або в сирному  соусі з фото | Radka.in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карони з сиром - смачні рецепти приготування в духовці або в сирному  соусі з фото | Radka.in.u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C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Макарони з твердим сиром, бринзою</w:t>
      </w:r>
    </w:p>
    <w:p w:rsidR="00B46C9D" w:rsidRPr="00B46C9D" w:rsidRDefault="00B46C9D" w:rsidP="00B46C9D">
      <w:pPr>
        <w:spacing w:before="255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46C9D" w:rsidRDefault="00B46C9D" w:rsidP="00B46C9D">
      <w:pPr>
        <w:spacing w:before="255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46C9D" w:rsidRPr="00B46C9D" w:rsidRDefault="00B46C9D" w:rsidP="00B46C9D">
      <w:pPr>
        <w:spacing w:before="255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A367FD4" wp14:editId="77D2DE8D">
            <wp:simplePos x="0" y="0"/>
            <wp:positionH relativeFrom="column">
              <wp:posOffset>3272790</wp:posOffset>
            </wp:positionH>
            <wp:positionV relativeFrom="paragraph">
              <wp:posOffset>266700</wp:posOffset>
            </wp:positionV>
            <wp:extent cx="2891790" cy="1868170"/>
            <wp:effectExtent l="0" t="0" r="3810" b="0"/>
            <wp:wrapSquare wrapText="bothSides"/>
            <wp:docPr id="4" name="Рисунок 4" descr="C:\Users\Natasha\Desktop\МОЄ\з сиром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tasha\Desktop\МОЄ\з сиром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C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Макарони з  сиром</w:t>
      </w:r>
    </w:p>
    <w:p w:rsidR="00B46C9D" w:rsidRPr="00B46C9D" w:rsidRDefault="00B46C9D" w:rsidP="00B46C9D">
      <w:pPr>
        <w:spacing w:after="0" w:line="360" w:lineRule="auto"/>
        <w:ind w:firstLine="34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Зварені зливним способом макарони заправляють жиром, перед подаванням посипають тертим твердим сиром або бринзою або їх подають окремо. Сир протирають і змішують з макаронами безпосередньо перед відпусканням.</w:t>
      </w:r>
    </w:p>
    <w:p w:rsidR="00B46C9D" w:rsidRPr="00B46C9D" w:rsidRDefault="00B46C9D" w:rsidP="00B46C9D">
      <w:pPr>
        <w:spacing w:before="270"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 w:eastAsia="ru-RU"/>
        </w:rPr>
        <w:t>Вимоги до якості</w:t>
      </w:r>
      <w:r w:rsidRPr="00B46C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B46C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макаронів відварних з твердим сиром, бринзою, сиром</w:t>
      </w:r>
    </w:p>
    <w:p w:rsidR="00B46C9D" w:rsidRPr="00B46C9D" w:rsidRDefault="00B46C9D" w:rsidP="00B46C9D">
      <w:pPr>
        <w:tabs>
          <w:tab w:val="left" w:pos="10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Зовнішній вигляд –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>відварні макаронні вироби легко відокремлюються один від одного</w:t>
      </w:r>
      <w:r w:rsidRPr="00B46C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На поверхні тертий твердий сир.</w:t>
      </w:r>
    </w:p>
    <w:p w:rsidR="00B46C9D" w:rsidRPr="00B46C9D" w:rsidRDefault="00B46C9D" w:rsidP="00B46C9D">
      <w:pPr>
        <w:tabs>
          <w:tab w:val="left" w:pos="106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Колір –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>білий.</w:t>
      </w:r>
    </w:p>
    <w:p w:rsidR="00B46C9D" w:rsidRPr="00B46C9D" w:rsidRDefault="00B46C9D" w:rsidP="00B46C9D">
      <w:pPr>
        <w:tabs>
          <w:tab w:val="left" w:pos="93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>Консистенція –</w:t>
      </w:r>
      <w:proofErr w:type="spellStart"/>
      <w:r w:rsidRPr="00B46C9D">
        <w:rPr>
          <w:rFonts w:ascii="Times New Roman" w:hAnsi="Times New Roman" w:cs="Times New Roman"/>
          <w:sz w:val="28"/>
          <w:szCs w:val="28"/>
          <w:lang w:val="uk-UA"/>
        </w:rPr>
        <w:t>мꞌяка</w:t>
      </w:r>
      <w:proofErr w:type="spellEnd"/>
      <w:r w:rsidRPr="00B46C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46C9D" w:rsidRPr="00B46C9D" w:rsidRDefault="00B46C9D" w:rsidP="00B46C9D">
      <w:pPr>
        <w:tabs>
          <w:tab w:val="left" w:pos="594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Смак й запах –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 xml:space="preserve">в міру солоний, </w:t>
      </w: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 xml:space="preserve">властивий відварним макаронним виробам, сиру. </w:t>
      </w:r>
    </w:p>
    <w:p w:rsidR="00B46C9D" w:rsidRPr="00B46C9D" w:rsidRDefault="00B46C9D" w:rsidP="00B46C9D">
      <w:pPr>
        <w:tabs>
          <w:tab w:val="left" w:pos="10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6C9D" w:rsidRPr="00B46C9D" w:rsidRDefault="00B46C9D" w:rsidP="00B46C9D">
      <w:pPr>
        <w:tabs>
          <w:tab w:val="left" w:pos="10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Термін зберігання 2 години на </w:t>
      </w:r>
      <w:proofErr w:type="spellStart"/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>марміті</w:t>
      </w:r>
      <w:proofErr w:type="spellEnd"/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46C9D" w:rsidRPr="00B46C9D" w:rsidRDefault="00B46C9D" w:rsidP="00B46C9D">
      <w:pPr>
        <w:spacing w:before="255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C2D8528" wp14:editId="495A03FB">
            <wp:simplePos x="0" y="0"/>
            <wp:positionH relativeFrom="column">
              <wp:posOffset>-70485</wp:posOffset>
            </wp:positionH>
            <wp:positionV relativeFrom="paragraph">
              <wp:posOffset>186690</wp:posOffset>
            </wp:positionV>
            <wp:extent cx="2371725" cy="1778635"/>
            <wp:effectExtent l="0" t="0" r="9525" b="0"/>
            <wp:wrapSquare wrapText="bothSides"/>
            <wp:docPr id="5" name="Рисунок 5" descr="C:\Users\Natasha\Desktop\МОЄ\з овочам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tasha\Desktop\МОЄ\з овочами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7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6C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Макарони відварні з овочами</w:t>
      </w:r>
    </w:p>
    <w:p w:rsidR="00B46C9D" w:rsidRPr="00B46C9D" w:rsidRDefault="00B46C9D" w:rsidP="00B46C9D">
      <w:pPr>
        <w:spacing w:before="15"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6C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Моркву, цибулю, петрушку нарізають соломкою і пасерують на жирі. Наприкінці пасерування додають томатне пюре. Відварні </w:t>
      </w:r>
      <w:r w:rsidRPr="00B46C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макарони, приготовлені зливним способом, з’єднують з пасерованими овочами і томатним пюре. Перед подаванням посипають зеленню.</w:t>
      </w:r>
    </w:p>
    <w:p w:rsidR="00B46C9D" w:rsidRPr="00B46C9D" w:rsidRDefault="00B46C9D" w:rsidP="00B46C9D">
      <w:pPr>
        <w:spacing w:before="270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 w:eastAsia="ru-RU"/>
        </w:rPr>
        <w:t>Вимоги до якості</w:t>
      </w:r>
      <w:r w:rsidRPr="00B46C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B46C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макаронів відварних з овочами</w:t>
      </w:r>
    </w:p>
    <w:p w:rsidR="00B46C9D" w:rsidRPr="00B46C9D" w:rsidRDefault="00B46C9D" w:rsidP="00B46C9D">
      <w:pPr>
        <w:tabs>
          <w:tab w:val="left" w:pos="10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Зовнішній вигляд –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>відварні макаронні вироби легко відокремлюються один від одного</w:t>
      </w:r>
      <w:r w:rsidRPr="00B46C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На поверхні зелень.</w:t>
      </w:r>
    </w:p>
    <w:p w:rsidR="00B46C9D" w:rsidRPr="00B46C9D" w:rsidRDefault="00B46C9D" w:rsidP="00B46C9D">
      <w:pPr>
        <w:tabs>
          <w:tab w:val="left" w:pos="10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Колір –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>оранжевий.</w:t>
      </w:r>
    </w:p>
    <w:p w:rsidR="00B46C9D" w:rsidRPr="00B46C9D" w:rsidRDefault="00B46C9D" w:rsidP="00B46C9D">
      <w:pPr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>Консистенція –</w:t>
      </w:r>
      <w:proofErr w:type="spellStart"/>
      <w:r w:rsidRPr="00B46C9D">
        <w:rPr>
          <w:rFonts w:ascii="Times New Roman" w:hAnsi="Times New Roman" w:cs="Times New Roman"/>
          <w:sz w:val="28"/>
          <w:szCs w:val="28"/>
          <w:lang w:val="uk-UA"/>
        </w:rPr>
        <w:t>мꞌяка</w:t>
      </w:r>
      <w:proofErr w:type="spellEnd"/>
      <w:r w:rsidRPr="00B46C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46C9D" w:rsidRPr="00B46C9D" w:rsidRDefault="00B46C9D" w:rsidP="00B46C9D">
      <w:pPr>
        <w:tabs>
          <w:tab w:val="left" w:pos="594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Смак й запах –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 xml:space="preserve">в міру солоний, </w:t>
      </w: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46C9D">
        <w:rPr>
          <w:rFonts w:ascii="Times New Roman" w:hAnsi="Times New Roman" w:cs="Times New Roman"/>
          <w:sz w:val="28"/>
          <w:szCs w:val="28"/>
          <w:lang w:val="uk-UA"/>
        </w:rPr>
        <w:t xml:space="preserve">властивий відварним макаронним виробам і пасерованим овочам. </w:t>
      </w:r>
    </w:p>
    <w:p w:rsidR="00B46C9D" w:rsidRPr="00B46C9D" w:rsidRDefault="00B46C9D" w:rsidP="00B46C9D">
      <w:pPr>
        <w:tabs>
          <w:tab w:val="left" w:pos="10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6C9D" w:rsidRPr="00B46C9D" w:rsidRDefault="00B46C9D" w:rsidP="00B46C9D">
      <w:pPr>
        <w:tabs>
          <w:tab w:val="left" w:pos="10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Термін зберігання 2 години на </w:t>
      </w:r>
      <w:proofErr w:type="spellStart"/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>марміті</w:t>
      </w:r>
      <w:proofErr w:type="spellEnd"/>
      <w:r w:rsidRPr="00B46C9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sectPr w:rsidR="00B46C9D" w:rsidRPr="00B46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C9D"/>
    <w:rsid w:val="008142FA"/>
    <w:rsid w:val="00B4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6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6C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6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6C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285</Words>
  <Characters>1626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1</cp:revision>
  <dcterms:created xsi:type="dcterms:W3CDTF">2023-03-18T16:34:00Z</dcterms:created>
  <dcterms:modified xsi:type="dcterms:W3CDTF">2023-03-18T16:41:00Z</dcterms:modified>
</cp:coreProperties>
</file>