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41D" w:rsidRDefault="0028441D" w:rsidP="0028441D">
      <w:pPr>
        <w:spacing w:after="0"/>
        <w:jc w:val="center"/>
        <w:rPr>
          <w:rFonts w:ascii="Times New Roman" w:hAnsi="Times New Roman" w:cs="Times New Roman"/>
          <w:b/>
          <w:sz w:val="72"/>
          <w:szCs w:val="72"/>
          <w:u w:val="single"/>
          <w:lang w:val="en-US"/>
        </w:rPr>
      </w:pPr>
    </w:p>
    <w:p w:rsidR="0028441D" w:rsidRDefault="0028441D" w:rsidP="0028441D">
      <w:pPr>
        <w:spacing w:after="0"/>
        <w:jc w:val="center"/>
        <w:rPr>
          <w:rFonts w:ascii="Times New Roman" w:hAnsi="Times New Roman" w:cs="Times New Roman"/>
          <w:b/>
          <w:sz w:val="72"/>
          <w:szCs w:val="72"/>
          <w:u w:val="single"/>
          <w:lang w:val="en-US"/>
        </w:rPr>
      </w:pPr>
    </w:p>
    <w:p w:rsidR="0028441D" w:rsidRDefault="0028441D" w:rsidP="0028441D">
      <w:pPr>
        <w:spacing w:after="0"/>
        <w:jc w:val="center"/>
        <w:rPr>
          <w:rFonts w:ascii="Times New Roman" w:hAnsi="Times New Roman" w:cs="Times New Roman"/>
          <w:b/>
          <w:sz w:val="72"/>
          <w:szCs w:val="72"/>
          <w:u w:val="single"/>
          <w:lang w:val="en-US"/>
        </w:rPr>
      </w:pPr>
    </w:p>
    <w:p w:rsidR="0028441D" w:rsidRDefault="0028441D" w:rsidP="0028441D">
      <w:pPr>
        <w:spacing w:after="0"/>
        <w:jc w:val="center"/>
        <w:rPr>
          <w:rFonts w:ascii="Times New Roman" w:hAnsi="Times New Roman" w:cs="Times New Roman"/>
          <w:b/>
          <w:sz w:val="72"/>
          <w:szCs w:val="72"/>
          <w:u w:val="single"/>
          <w:lang w:val="en-US"/>
        </w:rPr>
      </w:pPr>
    </w:p>
    <w:p w:rsidR="0028441D" w:rsidRDefault="0028441D" w:rsidP="0028441D">
      <w:pPr>
        <w:spacing w:after="0"/>
        <w:jc w:val="center"/>
        <w:rPr>
          <w:rFonts w:ascii="Times New Roman" w:hAnsi="Times New Roman" w:cs="Times New Roman"/>
          <w:b/>
          <w:sz w:val="72"/>
          <w:szCs w:val="72"/>
          <w:u w:val="single"/>
          <w:lang w:val="en-US"/>
        </w:rPr>
      </w:pPr>
    </w:p>
    <w:p w:rsidR="0028441D" w:rsidRPr="00367437" w:rsidRDefault="0028441D" w:rsidP="0028441D">
      <w:pPr>
        <w:spacing w:after="0"/>
        <w:jc w:val="center"/>
        <w:rPr>
          <w:rFonts w:ascii="Times New Roman" w:hAnsi="Times New Roman" w:cs="Times New Roman"/>
          <w:b/>
          <w:sz w:val="72"/>
          <w:szCs w:val="72"/>
          <w:u w:val="single"/>
          <w:lang w:val="uk-UA"/>
        </w:rPr>
      </w:pPr>
      <w:r w:rsidRPr="00367437">
        <w:rPr>
          <w:rFonts w:ascii="Times New Roman" w:hAnsi="Times New Roman" w:cs="Times New Roman"/>
          <w:b/>
          <w:sz w:val="72"/>
          <w:szCs w:val="72"/>
          <w:u w:val="single"/>
          <w:lang w:val="uk-UA"/>
        </w:rPr>
        <w:t>Малярні роботи на тему:</w:t>
      </w:r>
    </w:p>
    <w:p w:rsidR="0028441D" w:rsidRPr="00C05BB2" w:rsidRDefault="0028441D" w:rsidP="0028441D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8441D" w:rsidRPr="00367437" w:rsidRDefault="0028441D" w:rsidP="0028441D">
      <w:pPr>
        <w:jc w:val="center"/>
        <w:rPr>
          <w:rFonts w:ascii="Times New Roman" w:hAnsi="Times New Roman" w:cs="Times New Roman"/>
          <w:sz w:val="52"/>
          <w:szCs w:val="52"/>
          <w:lang w:val="uk-UA"/>
        </w:rPr>
      </w:pPr>
      <w:r w:rsidRPr="00367437">
        <w:rPr>
          <w:rFonts w:ascii="Times New Roman" w:hAnsi="Times New Roman" w:cs="Times New Roman"/>
          <w:sz w:val="52"/>
          <w:szCs w:val="52"/>
          <w:lang w:val="uk-UA"/>
        </w:rPr>
        <w:t>« Технологічний процес фарбування поверхні акриловою фарбою  ТМ</w:t>
      </w:r>
    </w:p>
    <w:p w:rsidR="0028441D" w:rsidRPr="0028441D" w:rsidRDefault="0028441D" w:rsidP="0028441D">
      <w:pPr>
        <w:jc w:val="center"/>
        <w:rPr>
          <w:rFonts w:ascii="Times New Roman" w:hAnsi="Times New Roman" w:cs="Times New Roman"/>
          <w:sz w:val="52"/>
          <w:szCs w:val="52"/>
          <w:lang w:val="en-US"/>
        </w:rPr>
      </w:pPr>
      <w:r>
        <w:rPr>
          <w:rFonts w:ascii="Times New Roman" w:hAnsi="Times New Roman" w:cs="Times New Roman"/>
          <w:sz w:val="52"/>
          <w:szCs w:val="52"/>
          <w:lang w:val="uk-UA"/>
        </w:rPr>
        <w:t xml:space="preserve"> « </w:t>
      </w:r>
      <w:proofErr w:type="spellStart"/>
      <w:r>
        <w:rPr>
          <w:rFonts w:ascii="Times New Roman" w:hAnsi="Times New Roman" w:cs="Times New Roman"/>
          <w:sz w:val="52"/>
          <w:szCs w:val="52"/>
          <w:lang w:val="uk-UA"/>
        </w:rPr>
        <w:t>Снєжка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 xml:space="preserve"> »</w:t>
      </w:r>
    </w:p>
    <w:p w:rsidR="0028441D" w:rsidRPr="00C05BB2" w:rsidRDefault="0028441D" w:rsidP="0028441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8441D" w:rsidRPr="00C05BB2" w:rsidRDefault="0028441D" w:rsidP="0028441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8441D" w:rsidRPr="00C05BB2" w:rsidRDefault="0028441D" w:rsidP="0028441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8441D" w:rsidRPr="00C05BB2" w:rsidRDefault="0028441D" w:rsidP="0028441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8441D" w:rsidRPr="00C05BB2" w:rsidRDefault="0028441D" w:rsidP="0028441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8441D" w:rsidRPr="00FA7A8A" w:rsidRDefault="0028441D" w:rsidP="0028441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8441D" w:rsidRPr="00FA7A8A" w:rsidRDefault="0028441D" w:rsidP="0028441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8441D" w:rsidRPr="00FA7A8A" w:rsidRDefault="0028441D" w:rsidP="0028441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8441D" w:rsidRPr="00FA7A8A" w:rsidRDefault="0028441D" w:rsidP="0028441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8441D" w:rsidRPr="0028441D" w:rsidRDefault="0028441D" w:rsidP="0028441D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28441D" w:rsidRDefault="0028441D" w:rsidP="002844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8441D" w:rsidRPr="00597C02" w:rsidRDefault="0028441D" w:rsidP="0028441D">
      <w:pPr>
        <w:spacing w:after="0"/>
        <w:rPr>
          <w:rFonts w:ascii="Times New Roman" w:hAnsi="Times New Roman" w:cs="Times New Roman"/>
          <w:b/>
          <w:color w:val="000000" w:themeColor="text1"/>
          <w:sz w:val="36"/>
          <w:szCs w:val="36"/>
          <w:lang w:val="uk-UA"/>
        </w:rPr>
      </w:pPr>
      <w:r w:rsidRPr="00597C02">
        <w:rPr>
          <w:rFonts w:ascii="Times New Roman" w:hAnsi="Times New Roman" w:cs="Times New Roman"/>
          <w:b/>
          <w:color w:val="000000" w:themeColor="text1"/>
          <w:sz w:val="36"/>
          <w:szCs w:val="36"/>
          <w:lang w:val="uk-UA"/>
        </w:rPr>
        <w:lastRenderedPageBreak/>
        <w:t>1. Вступ</w:t>
      </w:r>
    </w:p>
    <w:p w:rsidR="0028441D" w:rsidRPr="00C05BB2" w:rsidRDefault="0028441D" w:rsidP="0028441D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05BB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Сьогодні, в жорстких умовах ринкових відносин велику увагу приділяють якості будівельної продукції (будинків і споруд різного призначення), що залежить від багатьох складових, але основними серед них були і залишаються якість та довговічність будівельних матеріалів. Довговічність будівельних матеріалів є найважливішою проблемою сучасного будівництва, оскільки функціональні навантаження більшості з них використовуються надто короткий час порівняно зі стародавніми матеріалами, на основі яких збудовані сотні і тисячі років тому споруди, що незважаючи на вплив зовнішніх природних чинників і часу й тепер вражають красою архітектури та майстерністю тогочасних будівельників.</w:t>
      </w:r>
    </w:p>
    <w:p w:rsidR="0028441D" w:rsidRPr="00C05BB2" w:rsidRDefault="0028441D" w:rsidP="0028441D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05BB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Нині певна частина населення живе в небезпечному оточенні неміцних, недовговічних будинків і споруд. Сучасність і майбутнє потребують реконструкції старих будинків, надання їм оригінальності та виразності, застосування під час зведення будівель цікавих нестандартних вирішень як в оздобленні інтер'єрів, так і фасадів. Цього можна досягти, якщо запроваджувати в будівництво, зокрема в опорядження будинків, нові нетрадиційні матеріали і технології.</w:t>
      </w:r>
    </w:p>
    <w:p w:rsidR="0028441D" w:rsidRPr="00C05BB2" w:rsidRDefault="0028441D" w:rsidP="0028441D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05BB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Україні вже намітилися тенденції до заміни традиційних штукатурних розчинів, мокрих способів штукатурення більш прогресивними матеріалами і технологіями, але без традиційних способів опорядження поверхонь, теж неможливе будівництво. Це й зумовило вибір теми дипломної роботи: «Технологія простого штукатурення бетонної стіни у підвальному приміщенні. Дана робота спрямована на визначення відмінних особливостей організації технологічного процесу виконання простого штукатурення у зимовий період. Головним завданням являється вибір потрібних матеріалів та інструменту. А також потрібно вказати правила організації робочого місця та техніку безпеки при виконанні вище вказаних робіт.</w:t>
      </w:r>
    </w:p>
    <w:p w:rsidR="0028441D" w:rsidRPr="00C05BB2" w:rsidRDefault="0028441D" w:rsidP="0028441D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8441D" w:rsidRPr="00C05BB2" w:rsidRDefault="0028441D" w:rsidP="0028441D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8441D" w:rsidRPr="00C05BB2" w:rsidRDefault="0028441D" w:rsidP="0028441D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8441D" w:rsidRPr="00C05BB2" w:rsidRDefault="0028441D" w:rsidP="0028441D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8441D" w:rsidRPr="00C05BB2" w:rsidRDefault="0028441D" w:rsidP="0028441D">
      <w:pPr>
        <w:shd w:val="clear" w:color="auto" w:fill="FFFFFF"/>
        <w:spacing w:before="100" w:beforeAutospacing="1"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05BB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</w:t>
      </w:r>
    </w:p>
    <w:p w:rsidR="0028441D" w:rsidRDefault="0028441D" w:rsidP="002844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441D" w:rsidRPr="0074153A" w:rsidRDefault="0028441D" w:rsidP="0028441D">
      <w:pPr>
        <w:spacing w:after="0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74153A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2. Основна частин</w:t>
      </w:r>
    </w:p>
    <w:p w:rsidR="0028441D" w:rsidRPr="0082697A" w:rsidRDefault="0028441D" w:rsidP="0028441D">
      <w:pPr>
        <w:spacing w:before="106" w:after="0" w:line="240" w:lineRule="auto"/>
        <w:rPr>
          <w:rFonts w:ascii="Times New Roman" w:eastAsiaTheme="minorEastAsia" w:hAnsi="Times New Roman" w:cs="Times New Roman"/>
          <w:bCs/>
          <w:color w:val="000000" w:themeColor="text1"/>
          <w:kern w:val="24"/>
          <w:sz w:val="36"/>
          <w:szCs w:val="36"/>
          <w:lang w:val="uk-UA" w:eastAsia="ru-RU"/>
        </w:rPr>
      </w:pPr>
      <w:r w:rsidRPr="0074153A">
        <w:rPr>
          <w:rFonts w:ascii="Times New Roman" w:eastAsiaTheme="minorEastAsia" w:hAnsi="Times New Roman" w:cs="Times New Roman"/>
          <w:bCs/>
          <w:color w:val="000000" w:themeColor="text1"/>
          <w:kern w:val="24"/>
          <w:sz w:val="36"/>
          <w:szCs w:val="36"/>
          <w:lang w:val="uk-UA" w:eastAsia="ru-RU"/>
        </w:rPr>
        <w:t xml:space="preserve">2.1. Загальні відомості </w:t>
      </w:r>
    </w:p>
    <w:p w:rsidR="0028441D" w:rsidRPr="0082697A" w:rsidRDefault="0028441D" w:rsidP="0028441D">
      <w:pPr>
        <w:spacing w:before="106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8441D" w:rsidRPr="00C05BB2" w:rsidRDefault="0028441D" w:rsidP="0028441D">
      <w:pPr>
        <w:spacing w:before="106" w:after="0" w:line="240" w:lineRule="auto"/>
        <w:ind w:firstLine="28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Будівництво — галузь матеріального виробництва, в якій зайняті робітники багатьох професій: монтажники, муляри, теслярі, слюсарі-сантехніки,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електрозварювальники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, штукатури, плиточники,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маляри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тощо.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Опоряджувальні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роботи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виконують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у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будинках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,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збудованих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зі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штучного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чи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природного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каменю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(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цегли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,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керамічного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або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бетонного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каменю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,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черепашника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тощо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), з великих панелей,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бетонних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чи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керамічних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блоків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. </w:t>
      </w:r>
      <w:proofErr w:type="spellStart"/>
      <w:proofErr w:type="gram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</w:t>
      </w:r>
      <w:proofErr w:type="gram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ісля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опорядження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будівлі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набувають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завершеного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вигляду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, в них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створюються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необхідні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санітарно-гігієнічні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та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естетичні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умови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для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життя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і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праці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людей.</w:t>
      </w:r>
    </w:p>
    <w:p w:rsidR="0028441D" w:rsidRPr="00C05BB2" w:rsidRDefault="0028441D" w:rsidP="0028441D">
      <w:pPr>
        <w:spacing w:before="106" w:after="0" w:line="240" w:lineRule="auto"/>
        <w:ind w:firstLine="28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Для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успішного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виконання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завдань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кожен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будівельник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,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зайнятий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на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опоряджувальних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роботах,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має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добре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опанувати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технологію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їх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виконання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,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будову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і роботу машин і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механізмі</w:t>
      </w:r>
      <w:proofErr w:type="gram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</w:t>
      </w:r>
      <w:proofErr w:type="spellEnd"/>
      <w:proofErr w:type="gram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, </w:t>
      </w:r>
      <w:proofErr w:type="spellStart"/>
      <w:proofErr w:type="gram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як</w:t>
      </w:r>
      <w:proofErr w:type="gram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і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застосовуються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,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передові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методи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організації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праці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.</w:t>
      </w:r>
    </w:p>
    <w:p w:rsidR="0028441D" w:rsidRPr="00C05BB2" w:rsidRDefault="0028441D" w:rsidP="0028441D">
      <w:pPr>
        <w:spacing w:before="106" w:after="0" w:line="240" w:lineRule="auto"/>
        <w:ind w:firstLine="28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8441D" w:rsidRPr="00C05BB2" w:rsidRDefault="0028441D" w:rsidP="0028441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05BB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</w:p>
    <w:p w:rsidR="0028441D" w:rsidRDefault="0028441D" w:rsidP="0028441D">
      <w:pPr>
        <w:pStyle w:val="a3"/>
        <w:spacing w:before="86" w:beforeAutospacing="0" w:after="0" w:afterAutospacing="0"/>
        <w:ind w:firstLine="288"/>
        <w:rPr>
          <w:sz w:val="36"/>
          <w:szCs w:val="36"/>
          <w:lang w:val="uk-UA"/>
        </w:rPr>
      </w:pPr>
      <w:r w:rsidRPr="0074153A">
        <w:rPr>
          <w:sz w:val="36"/>
          <w:szCs w:val="36"/>
          <w:lang w:val="uk-UA"/>
        </w:rPr>
        <w:t>2.2.Матеріали</w:t>
      </w:r>
    </w:p>
    <w:p w:rsidR="0028441D" w:rsidRPr="0074153A" w:rsidRDefault="0028441D" w:rsidP="0028441D">
      <w:pPr>
        <w:pStyle w:val="a3"/>
        <w:spacing w:before="86" w:beforeAutospacing="0" w:after="0" w:afterAutospacing="0"/>
        <w:ind w:firstLine="288"/>
        <w:rPr>
          <w:sz w:val="36"/>
          <w:szCs w:val="36"/>
          <w:lang w:val="uk-UA"/>
        </w:rPr>
      </w:pPr>
    </w:p>
    <w:p w:rsidR="0028441D" w:rsidRDefault="0028441D" w:rsidP="0028441D">
      <w:pPr>
        <w:pStyle w:val="a3"/>
        <w:spacing w:before="86" w:beforeAutospacing="0" w:after="0" w:afterAutospacing="0"/>
        <w:ind w:firstLine="288"/>
        <w:jc w:val="center"/>
        <w:rPr>
          <w:rFonts w:eastAsiaTheme="minorEastAsia"/>
          <w:b/>
          <w:bCs/>
          <w:color w:val="000000" w:themeColor="text1"/>
          <w:kern w:val="24"/>
          <w:lang w:val="uk-UA"/>
        </w:rPr>
      </w:pPr>
      <w:r w:rsidRPr="00367437">
        <w:rPr>
          <w:rFonts w:eastAsiaTheme="minorEastAsia"/>
          <w:b/>
          <w:bCs/>
          <w:color w:val="000000" w:themeColor="text1"/>
          <w:kern w:val="24"/>
          <w:lang w:val="uk-UA"/>
        </w:rPr>
        <w:t xml:space="preserve">Мал.1..Акрилова фарба ТМ </w:t>
      </w:r>
      <w:proofErr w:type="spellStart"/>
      <w:r w:rsidRPr="00367437">
        <w:rPr>
          <w:rFonts w:eastAsiaTheme="minorEastAsia"/>
          <w:b/>
          <w:bCs/>
          <w:color w:val="000000" w:themeColor="text1"/>
          <w:kern w:val="24"/>
          <w:lang w:val="uk-UA"/>
        </w:rPr>
        <w:t>Снєжка</w:t>
      </w:r>
      <w:proofErr w:type="spellEnd"/>
      <w:r w:rsidRPr="00367437">
        <w:rPr>
          <w:rFonts w:eastAsiaTheme="minorEastAsia"/>
          <w:b/>
          <w:bCs/>
          <w:color w:val="000000" w:themeColor="text1"/>
          <w:kern w:val="24"/>
          <w:lang w:val="uk-UA"/>
        </w:rPr>
        <w:t xml:space="preserve"> ЕКО</w:t>
      </w:r>
    </w:p>
    <w:p w:rsidR="0028441D" w:rsidRPr="00C05BB2" w:rsidRDefault="0028441D" w:rsidP="0028441D">
      <w:pPr>
        <w:pStyle w:val="a3"/>
        <w:spacing w:before="86" w:beforeAutospacing="0" w:after="0" w:afterAutospacing="0"/>
        <w:ind w:firstLine="288"/>
        <w:jc w:val="center"/>
        <w:rPr>
          <w:sz w:val="28"/>
          <w:szCs w:val="28"/>
          <w:lang w:val="uk-UA"/>
        </w:rPr>
      </w:pPr>
      <w:r w:rsidRPr="00C05BB2">
        <w:rPr>
          <w:noProof/>
          <w:sz w:val="28"/>
          <w:szCs w:val="28"/>
        </w:rPr>
        <w:drawing>
          <wp:inline distT="0" distB="0" distL="0" distR="0" wp14:anchorId="1C477896" wp14:editId="7CE9D819">
            <wp:extent cx="2487991" cy="2487991"/>
            <wp:effectExtent l="0" t="0" r="7620" b="7620"/>
            <wp:docPr id="1" name="Picture 2" descr="C:\Users\Admin\Desktop\малярка творча 2021\sniezka_E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Users\Admin\Desktop\малярка творча 2021\sniezka_EK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91" cy="248799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28441D" w:rsidRPr="00C05BB2" w:rsidRDefault="0028441D" w:rsidP="0028441D">
      <w:pPr>
        <w:spacing w:before="86" w:after="0" w:line="240" w:lineRule="auto"/>
        <w:ind w:firstLine="28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Екологічна, не алергенна акрилова фарба, що дозволяє стінам «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дихати».Створює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білосніжне матове покриття, ідеально підходить для фарбування стін та стелі.</w:t>
      </w:r>
    </w:p>
    <w:p w:rsidR="0028441D" w:rsidRDefault="0028441D" w:rsidP="0028441D">
      <w:pPr>
        <w:spacing w:before="86" w:after="0" w:line="240" w:lineRule="auto"/>
        <w:ind w:firstLine="288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lang w:val="uk-UA" w:eastAsia="ru-RU"/>
        </w:rPr>
      </w:pPr>
    </w:p>
    <w:p w:rsidR="0028441D" w:rsidRDefault="0028441D" w:rsidP="0028441D">
      <w:pPr>
        <w:spacing w:before="86" w:after="0" w:line="240" w:lineRule="auto"/>
        <w:ind w:firstLine="288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lang w:val="uk-UA" w:eastAsia="ru-RU"/>
        </w:rPr>
      </w:pPr>
    </w:p>
    <w:p w:rsidR="0028441D" w:rsidRDefault="0028441D" w:rsidP="0028441D">
      <w:pPr>
        <w:spacing w:before="86" w:after="0" w:line="240" w:lineRule="auto"/>
        <w:ind w:firstLine="288"/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lang w:val="uk-UA" w:eastAsia="ru-RU"/>
        </w:rPr>
      </w:pPr>
    </w:p>
    <w:p w:rsidR="0028441D" w:rsidRDefault="0028441D" w:rsidP="0028441D">
      <w:pPr>
        <w:spacing w:before="86" w:after="0" w:line="240" w:lineRule="auto"/>
        <w:ind w:firstLine="288"/>
        <w:jc w:val="center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lang w:val="uk-UA" w:eastAsia="ru-RU"/>
        </w:rPr>
      </w:pPr>
      <w:r w:rsidRPr="00367437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lang w:val="uk-UA" w:eastAsia="ru-RU"/>
        </w:rPr>
        <w:t xml:space="preserve">Мал.2.Ґрунтівка </w:t>
      </w:r>
      <w:proofErr w:type="spellStart"/>
      <w:r w:rsidRPr="00367437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lang w:val="uk-UA" w:eastAsia="ru-RU"/>
        </w:rPr>
        <w:t>глибокопроникна</w:t>
      </w:r>
      <w:proofErr w:type="spellEnd"/>
      <w:r w:rsidRPr="00367437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lang w:val="uk-UA" w:eastAsia="ru-RU"/>
        </w:rPr>
        <w:t xml:space="preserve"> </w:t>
      </w:r>
      <w:proofErr w:type="spellStart"/>
      <w:r w:rsidRPr="00367437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lang w:val="en-US" w:eastAsia="ru-RU"/>
        </w:rPr>
        <w:t>Ceresit</w:t>
      </w:r>
      <w:proofErr w:type="spellEnd"/>
      <w:r w:rsidRPr="00367437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lang w:val="uk-UA" w:eastAsia="ru-RU"/>
        </w:rPr>
        <w:t xml:space="preserve"> </w:t>
      </w:r>
      <w:r w:rsidRPr="00367437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lang w:val="en-US" w:eastAsia="ru-RU"/>
        </w:rPr>
        <w:t>CT</w:t>
      </w:r>
      <w:r w:rsidRPr="00367437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lang w:val="uk-UA" w:eastAsia="ru-RU"/>
        </w:rPr>
        <w:t xml:space="preserve"> 17</w:t>
      </w:r>
    </w:p>
    <w:p w:rsidR="0028441D" w:rsidRDefault="0028441D" w:rsidP="0028441D">
      <w:pPr>
        <w:spacing w:before="86" w:after="0" w:line="240" w:lineRule="auto"/>
        <w:ind w:firstLine="288"/>
        <w:jc w:val="center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uk-UA" w:eastAsia="ru-RU"/>
        </w:rPr>
      </w:pPr>
      <w:r w:rsidRPr="00C05BB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6066A23" wp14:editId="1F22C078">
            <wp:extent cx="1583293" cy="2028825"/>
            <wp:effectExtent l="0" t="0" r="0" b="0"/>
            <wp:docPr id="2" name="Picture 2" descr="C:\Users\Admin\Desktop\tovb-422-8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C:\Users\Admin\Desktop\tovb-422-80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172" cy="203251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28441D" w:rsidRDefault="0028441D" w:rsidP="0028441D">
      <w:pPr>
        <w:spacing w:before="86" w:after="0" w:line="240" w:lineRule="auto"/>
        <w:ind w:firstLine="288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</w:pPr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призначена для підготовки (зниження та вирівнювання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водопоглинання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,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знепилення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, укріплення) зовнішніх та вну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трішніх мінеральних поверхонь</w:t>
      </w:r>
    </w:p>
    <w:p w:rsidR="0028441D" w:rsidRPr="00367437" w:rsidRDefault="0028441D" w:rsidP="0028441D">
      <w:pPr>
        <w:spacing w:before="86" w:after="0" w:line="240" w:lineRule="auto"/>
        <w:ind w:firstLine="28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5BB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</w:p>
    <w:p w:rsidR="0028441D" w:rsidRPr="00597C02" w:rsidRDefault="0028441D" w:rsidP="0028441D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  <w:r w:rsidRPr="00597C02">
        <w:rPr>
          <w:rFonts w:ascii="Times New Roman" w:hAnsi="Times New Roman" w:cs="Times New Roman"/>
          <w:sz w:val="36"/>
          <w:szCs w:val="36"/>
          <w:lang w:val="uk-UA"/>
        </w:rPr>
        <w:t>2.3. Інструменти</w:t>
      </w:r>
    </w:p>
    <w:p w:rsidR="0028441D" w:rsidRDefault="0028441D" w:rsidP="002844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8441D" w:rsidRPr="00367C6C" w:rsidRDefault="0028441D" w:rsidP="0028441D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проведення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робіт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знадобиться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наступне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28441D" w:rsidRPr="00436F0F" w:rsidRDefault="0028441D" w:rsidP="0028441D">
      <w:pPr>
        <w:shd w:val="clear" w:color="auto" w:fill="FFFFFF"/>
        <w:spacing w:after="0" w:line="240" w:lineRule="auto"/>
        <w:ind w:left="450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Мал.1. Є</w:t>
      </w:r>
      <w:proofErr w:type="spellStart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лектрична</w:t>
      </w:r>
      <w:proofErr w:type="spellEnd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дриль</w:t>
      </w:r>
      <w:proofErr w:type="spellEnd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 </w:t>
      </w:r>
      <w:proofErr w:type="spellStart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насадкою-міксером</w:t>
      </w:r>
      <w:proofErr w:type="spellEnd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яка </w:t>
      </w:r>
      <w:proofErr w:type="spellStart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знадобиться</w:t>
      </w:r>
      <w:proofErr w:type="spellEnd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для </w:t>
      </w:r>
      <w:proofErr w:type="spellStart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розмішування</w:t>
      </w:r>
      <w:proofErr w:type="spellEnd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лакофарбового</w:t>
      </w:r>
      <w:proofErr w:type="spellEnd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матеріалу</w:t>
      </w:r>
      <w:proofErr w:type="spellEnd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.</w:t>
      </w:r>
    </w:p>
    <w:p w:rsidR="0028441D" w:rsidRPr="00367C6C" w:rsidRDefault="0028441D" w:rsidP="0028441D">
      <w:pPr>
        <w:shd w:val="clear" w:color="auto" w:fill="FFFFFF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7C6C">
        <w:rPr>
          <w:noProof/>
          <w:lang w:eastAsia="ru-RU"/>
        </w:rPr>
        <w:drawing>
          <wp:inline distT="0" distB="0" distL="0" distR="0" wp14:anchorId="7AD444A4" wp14:editId="3C5A460F">
            <wp:extent cx="1416818" cy="1416818"/>
            <wp:effectExtent l="0" t="0" r="0" b="0"/>
            <wp:docPr id="3" name="Рисунок 3" descr="https://fb.ru/misc/i/gallery/43949/2914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b.ru/misc/i/gallery/43949/291482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865" cy="141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41D" w:rsidRPr="00436F0F" w:rsidRDefault="0028441D" w:rsidP="0028441D">
      <w:pPr>
        <w:shd w:val="clear" w:color="auto" w:fill="FFFFFF"/>
        <w:spacing w:after="0" w:line="240" w:lineRule="auto"/>
        <w:ind w:left="450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Мал.2 Є</w:t>
      </w:r>
      <w:proofErr w:type="spellStart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мність</w:t>
      </w:r>
      <w:proofErr w:type="spellEnd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під</w:t>
      </w:r>
      <w:proofErr w:type="spellEnd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склад (в </w:t>
      </w:r>
      <w:proofErr w:type="spellStart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ній</w:t>
      </w:r>
      <w:proofErr w:type="spellEnd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буде </w:t>
      </w:r>
      <w:proofErr w:type="spellStart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разм</w:t>
      </w:r>
      <w:proofErr w:type="spellEnd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і</w:t>
      </w:r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ш</w:t>
      </w:r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у</w:t>
      </w:r>
      <w:proofErr w:type="spellStart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ва</w:t>
      </w:r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нн</w:t>
      </w:r>
      <w:proofErr w:type="spellEnd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я і, </w:t>
      </w:r>
      <w:proofErr w:type="spellStart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якщо</w:t>
      </w:r>
      <w:proofErr w:type="spellEnd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виникне</w:t>
      </w:r>
      <w:proofErr w:type="spellEnd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потреба, </w:t>
      </w:r>
      <w:proofErr w:type="spellStart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кольорувати</w:t>
      </w:r>
      <w:proofErr w:type="spellEnd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фарб</w:t>
      </w:r>
      <w:proofErr w:type="spellEnd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у</w:t>
      </w:r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.</w:t>
      </w:r>
    </w:p>
    <w:p w:rsidR="0028441D" w:rsidRDefault="0028441D" w:rsidP="0028441D">
      <w:pPr>
        <w:shd w:val="clear" w:color="auto" w:fill="FFFFFF"/>
        <w:spacing w:after="0" w:line="240" w:lineRule="auto"/>
        <w:ind w:left="450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Мал. 3.М</w:t>
      </w:r>
      <w:proofErr w:type="spellStart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ірний</w:t>
      </w:r>
      <w:proofErr w:type="spellEnd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посуд.</w:t>
      </w:r>
    </w:p>
    <w:p w:rsidR="0028441D" w:rsidRPr="00436F0F" w:rsidRDefault="0028441D" w:rsidP="0028441D">
      <w:pPr>
        <w:shd w:val="clear" w:color="auto" w:fill="FFFFFF"/>
        <w:spacing w:after="0" w:line="240" w:lineRule="auto"/>
        <w:ind w:left="450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36F0F">
        <w:rPr>
          <w:noProof/>
          <w:sz w:val="24"/>
          <w:szCs w:val="24"/>
          <w:lang w:eastAsia="ru-RU"/>
        </w:rPr>
        <w:drawing>
          <wp:inline distT="0" distB="0" distL="0" distR="0" wp14:anchorId="3D770791" wp14:editId="1A6A2630">
            <wp:extent cx="1463030" cy="1225899"/>
            <wp:effectExtent l="0" t="0" r="4445" b="0"/>
            <wp:docPr id="4" name="Рисунок 4" descr="https://spasibomarket.ru/wa-data/public/shop/products/54/23/32354/images/35626/35626.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pasibomarket.ru/wa-data/public/shop/products/54/23/32354/images/35626/35626.97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230" cy="1226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41D" w:rsidRDefault="0028441D" w:rsidP="0028441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</w:p>
    <w:p w:rsidR="0028441D" w:rsidRDefault="0028441D" w:rsidP="0028441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Мал.4. Ф</w:t>
      </w:r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арба</w:t>
      </w:r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.</w:t>
      </w:r>
    </w:p>
    <w:p w:rsidR="0028441D" w:rsidRPr="00367C6C" w:rsidRDefault="0028441D" w:rsidP="0028441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7C6C">
        <w:rPr>
          <w:noProof/>
          <w:lang w:eastAsia="ru-RU"/>
        </w:rPr>
        <w:lastRenderedPageBreak/>
        <w:t xml:space="preserve"> </w:t>
      </w:r>
      <w:r>
        <w:rPr>
          <w:noProof/>
          <w:lang w:eastAsia="ru-RU"/>
        </w:rPr>
        <w:drawing>
          <wp:inline distT="0" distB="0" distL="0" distR="0" wp14:anchorId="4411054E" wp14:editId="5C0554E1">
            <wp:extent cx="1792338" cy="1574157"/>
            <wp:effectExtent l="0" t="0" r="0" b="7620"/>
            <wp:docPr id="5" name="Рисунок 5" descr="ᐉ Фарба акрилова водоемульсійна Sniezka Ultra Biel мат білий 10 л 14 кг •  Краща ціна в Києві, Україні • Купити в Епіцентр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ᐉ Фарба акрилова водоемульсійна Sniezka Ultra Biel мат білий 10 л 14 кг •  Краща ціна в Києві, Україні • Купити в Епіцентрі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31" cy="1572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41D" w:rsidRDefault="0028441D" w:rsidP="0028441D">
      <w:pPr>
        <w:shd w:val="clear" w:color="auto" w:fill="FFFFFF"/>
        <w:spacing w:after="0" w:line="240" w:lineRule="auto"/>
        <w:ind w:left="450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Мал.5. М</w:t>
      </w:r>
      <w:proofErr w:type="spellStart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алярська</w:t>
      </w:r>
      <w:proofErr w:type="spellEnd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стрічка</w:t>
      </w:r>
      <w:proofErr w:type="spellEnd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.</w:t>
      </w:r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28441D" w:rsidRPr="00367C6C" w:rsidRDefault="0028441D" w:rsidP="0028441D">
      <w:pPr>
        <w:shd w:val="clear" w:color="auto" w:fill="FFFFFF"/>
        <w:spacing w:after="0" w:line="240" w:lineRule="auto"/>
        <w:ind w:left="450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67C6C">
        <w:rPr>
          <w:noProof/>
          <w:lang w:eastAsia="ru-RU"/>
        </w:rPr>
        <w:drawing>
          <wp:inline distT="0" distB="0" distL="0" distR="0" wp14:anchorId="7E8FDA71" wp14:editId="6FBC2E70">
            <wp:extent cx="1698172" cy="1642156"/>
            <wp:effectExtent l="0" t="0" r="0" b="0"/>
            <wp:docPr id="6" name="Рисунок 6" descr="https://images.ua.prom.st/2835636888_w640_h640_malyarska-stric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s.ua.prom.st/2835636888_w640_h640_malyarska-strichk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172" cy="1642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41D" w:rsidRPr="00436F0F" w:rsidRDefault="0028441D" w:rsidP="0028441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8441D" w:rsidRPr="00436F0F" w:rsidRDefault="0028441D" w:rsidP="0028441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8441D" w:rsidRPr="00541ABF" w:rsidRDefault="0028441D" w:rsidP="0028441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Мал. 6. П</w:t>
      </w:r>
      <w:proofErr w:type="spellStart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оліетиленова</w:t>
      </w:r>
      <w:proofErr w:type="spellEnd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плівка</w:t>
      </w:r>
      <w:proofErr w:type="spellEnd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або</w:t>
      </w:r>
      <w:proofErr w:type="spellEnd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папір</w:t>
      </w:r>
      <w:proofErr w:type="spellEnd"/>
      <w:r w:rsidRPr="00436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.</w:t>
      </w:r>
    </w:p>
    <w:p w:rsidR="0028441D" w:rsidRPr="00367C6C" w:rsidRDefault="0028441D" w:rsidP="0028441D">
      <w:pPr>
        <w:shd w:val="clear" w:color="auto" w:fill="FFFFFF"/>
        <w:spacing w:after="0" w:line="240" w:lineRule="auto"/>
        <w:ind w:left="450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Д</w:t>
      </w:r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ля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захисту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знаходяться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поблизу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місця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роботи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поверхонь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367C6C">
        <w:rPr>
          <w:noProof/>
          <w:lang w:eastAsia="ru-RU"/>
        </w:rPr>
        <w:t xml:space="preserve"> </w:t>
      </w:r>
      <w:r w:rsidRPr="00367C6C">
        <w:rPr>
          <w:noProof/>
          <w:lang w:eastAsia="ru-RU"/>
        </w:rPr>
        <w:drawing>
          <wp:inline distT="0" distB="0" distL="0" distR="0" wp14:anchorId="625BA149" wp14:editId="70474D0D">
            <wp:extent cx="1909187" cy="1909187"/>
            <wp:effectExtent l="0" t="0" r="0" b="0"/>
            <wp:docPr id="7" name="Рисунок 7" descr="https://www.ukrboard.com.ua/imgs/board/99/2450399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ukrboard.com.ua/imgs/board/99/2450399-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556" cy="1906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41D" w:rsidRPr="00367C6C" w:rsidRDefault="0028441D" w:rsidP="0028441D">
      <w:pPr>
        <w:keepNext/>
        <w:keepLines/>
        <w:shd w:val="clear" w:color="auto" w:fill="FFFFFF"/>
        <w:spacing w:after="210" w:line="312" w:lineRule="atLeast"/>
        <w:ind w:firstLine="567"/>
        <w:jc w:val="both"/>
        <w:textAlignment w:val="baseline"/>
        <w:outlineLvl w:val="1"/>
        <w:rPr>
          <w:rFonts w:ascii="Times New Roman" w:eastAsiaTheme="majorEastAsia" w:hAnsi="Times New Roman" w:cs="Times New Roman"/>
          <w:spacing w:val="-11"/>
          <w:sz w:val="28"/>
          <w:szCs w:val="28"/>
        </w:rPr>
      </w:pPr>
      <w:proofErr w:type="spellStart"/>
      <w:r w:rsidRPr="00367C6C">
        <w:rPr>
          <w:rFonts w:ascii="Times New Roman" w:eastAsiaTheme="majorEastAsia" w:hAnsi="Times New Roman" w:cs="Times New Roman"/>
          <w:spacing w:val="-11"/>
          <w:sz w:val="28"/>
          <w:szCs w:val="28"/>
        </w:rPr>
        <w:t>Вибі</w:t>
      </w:r>
      <w:proofErr w:type="gramStart"/>
      <w:r w:rsidRPr="00367C6C">
        <w:rPr>
          <w:rFonts w:ascii="Times New Roman" w:eastAsiaTheme="majorEastAsia" w:hAnsi="Times New Roman" w:cs="Times New Roman"/>
          <w:spacing w:val="-11"/>
          <w:sz w:val="28"/>
          <w:szCs w:val="28"/>
        </w:rPr>
        <w:t>р</w:t>
      </w:r>
      <w:proofErr w:type="spellEnd"/>
      <w:proofErr w:type="gramEnd"/>
      <w:r w:rsidRPr="00367C6C">
        <w:rPr>
          <w:rFonts w:ascii="Times New Roman" w:eastAsiaTheme="majorEastAsia" w:hAnsi="Times New Roman" w:cs="Times New Roman"/>
          <w:spacing w:val="-11"/>
          <w:sz w:val="28"/>
          <w:szCs w:val="28"/>
        </w:rPr>
        <w:t xml:space="preserve"> </w:t>
      </w:r>
      <w:proofErr w:type="spellStart"/>
      <w:r w:rsidRPr="00367C6C">
        <w:rPr>
          <w:rFonts w:ascii="Times New Roman" w:eastAsiaTheme="majorEastAsia" w:hAnsi="Times New Roman" w:cs="Times New Roman"/>
          <w:spacing w:val="-11"/>
          <w:sz w:val="28"/>
          <w:szCs w:val="28"/>
        </w:rPr>
        <w:t>відповідного</w:t>
      </w:r>
      <w:proofErr w:type="spellEnd"/>
      <w:r w:rsidRPr="00367C6C">
        <w:rPr>
          <w:rFonts w:ascii="Times New Roman" w:eastAsiaTheme="majorEastAsia" w:hAnsi="Times New Roman" w:cs="Times New Roman"/>
          <w:spacing w:val="-11"/>
          <w:sz w:val="28"/>
          <w:szCs w:val="28"/>
        </w:rPr>
        <w:t xml:space="preserve"> </w:t>
      </w:r>
      <w:proofErr w:type="spellStart"/>
      <w:r w:rsidRPr="00367C6C">
        <w:rPr>
          <w:rFonts w:ascii="Times New Roman" w:eastAsiaTheme="majorEastAsia" w:hAnsi="Times New Roman" w:cs="Times New Roman"/>
          <w:spacing w:val="-11"/>
          <w:sz w:val="28"/>
          <w:szCs w:val="28"/>
        </w:rPr>
        <w:t>фарбопульта</w:t>
      </w:r>
      <w:proofErr w:type="spellEnd"/>
    </w:p>
    <w:p w:rsidR="0028441D" w:rsidRPr="00367C6C" w:rsidRDefault="0028441D" w:rsidP="0028441D">
      <w:pPr>
        <w:shd w:val="clear" w:color="auto" w:fill="FFFFFF"/>
        <w:spacing w:after="24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Вибирати</w:t>
      </w:r>
      <w:proofErr w:type="spell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трьома</w:t>
      </w:r>
      <w:proofErr w:type="spell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видами </w:t>
      </w:r>
      <w:proofErr w:type="spell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фарборозпилювачі</w:t>
      </w:r>
      <w:proofErr w:type="gram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8441D" w:rsidRPr="00541ABF" w:rsidRDefault="0028441D" w:rsidP="0028441D">
      <w:pPr>
        <w:numPr>
          <w:ilvl w:val="0"/>
          <w:numId w:val="1"/>
        </w:numPr>
        <w:shd w:val="clear" w:color="auto" w:fill="FFFFFF"/>
        <w:spacing w:after="0" w:line="240" w:lineRule="auto"/>
        <w:ind w:left="45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541ABF">
        <w:rPr>
          <w:rFonts w:ascii="Times New Roman" w:hAnsi="Times New Roman" w:cs="Times New Roman"/>
          <w:sz w:val="28"/>
          <w:szCs w:val="28"/>
        </w:rPr>
        <w:t>пневматичними</w:t>
      </w:r>
      <w:proofErr w:type="spellEnd"/>
      <w:r w:rsidRPr="00541ABF">
        <w:rPr>
          <w:rFonts w:ascii="Times New Roman" w:hAnsi="Times New Roman" w:cs="Times New Roman"/>
          <w:sz w:val="28"/>
          <w:szCs w:val="28"/>
        </w:rPr>
        <w:t>;</w:t>
      </w:r>
    </w:p>
    <w:p w:rsidR="0028441D" w:rsidRPr="00541ABF" w:rsidRDefault="0028441D" w:rsidP="0028441D">
      <w:pPr>
        <w:numPr>
          <w:ilvl w:val="0"/>
          <w:numId w:val="1"/>
        </w:numPr>
        <w:shd w:val="clear" w:color="auto" w:fill="FFFFFF"/>
        <w:spacing w:after="0" w:line="240" w:lineRule="auto"/>
        <w:ind w:left="45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541ABF">
        <w:rPr>
          <w:rFonts w:ascii="Times New Roman" w:hAnsi="Times New Roman" w:cs="Times New Roman"/>
          <w:sz w:val="28"/>
          <w:szCs w:val="28"/>
        </w:rPr>
        <w:t>електричними</w:t>
      </w:r>
      <w:proofErr w:type="spellEnd"/>
      <w:r w:rsidRPr="00541ABF">
        <w:rPr>
          <w:rFonts w:ascii="Times New Roman" w:hAnsi="Times New Roman" w:cs="Times New Roman"/>
          <w:sz w:val="28"/>
          <w:szCs w:val="28"/>
        </w:rPr>
        <w:t>;</w:t>
      </w:r>
    </w:p>
    <w:p w:rsidR="0028441D" w:rsidRPr="00541ABF" w:rsidRDefault="0028441D" w:rsidP="0028441D">
      <w:pPr>
        <w:numPr>
          <w:ilvl w:val="0"/>
          <w:numId w:val="1"/>
        </w:numPr>
        <w:shd w:val="clear" w:color="auto" w:fill="FFFFFF"/>
        <w:spacing w:after="0" w:line="240" w:lineRule="auto"/>
        <w:ind w:left="45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541ABF">
        <w:rPr>
          <w:rFonts w:ascii="Times New Roman" w:hAnsi="Times New Roman" w:cs="Times New Roman"/>
          <w:sz w:val="28"/>
          <w:szCs w:val="28"/>
        </w:rPr>
        <w:t>ручними</w:t>
      </w:r>
      <w:proofErr w:type="spellEnd"/>
      <w:r w:rsidRPr="00541ABF">
        <w:rPr>
          <w:rFonts w:ascii="Times New Roman" w:hAnsi="Times New Roman" w:cs="Times New Roman"/>
          <w:sz w:val="28"/>
          <w:szCs w:val="28"/>
        </w:rPr>
        <w:t>.</w:t>
      </w:r>
    </w:p>
    <w:p w:rsidR="0028441D" w:rsidRPr="00367C6C" w:rsidRDefault="0028441D" w:rsidP="0028441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C6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Пневматика </w:t>
      </w:r>
      <w:proofErr w:type="spellStart"/>
      <w:r w:rsidRPr="00367C6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застосовується</w:t>
      </w:r>
      <w:proofErr w:type="spellEnd"/>
      <w:r w:rsidRPr="00367C6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на </w:t>
      </w:r>
      <w:proofErr w:type="spellStart"/>
      <w:r w:rsidRPr="00367C6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професійному</w:t>
      </w:r>
      <w:proofErr w:type="spellEnd"/>
      <w:r w:rsidRPr="00367C6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обладнанні</w:t>
      </w:r>
      <w:proofErr w:type="spellEnd"/>
      <w:r w:rsidRPr="00367C6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.</w:t>
      </w:r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Такі</w:t>
      </w:r>
      <w:proofErr w:type="spell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фарборозпилювачі</w:t>
      </w:r>
      <w:proofErr w:type="spell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працювати</w:t>
      </w:r>
      <w:proofErr w:type="spell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з </w:t>
      </w:r>
      <w:proofErr w:type="spell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водоемульсійними</w:t>
      </w:r>
      <w:proofErr w:type="spell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і з будь-</w:t>
      </w:r>
      <w:proofErr w:type="spell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якими</w:t>
      </w:r>
      <w:proofErr w:type="spell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іншими</w:t>
      </w:r>
      <w:proofErr w:type="spell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видами </w:t>
      </w:r>
      <w:proofErr w:type="spell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фарб</w:t>
      </w:r>
      <w:proofErr w:type="spell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Пневматичні</w:t>
      </w:r>
      <w:proofErr w:type="spell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апарати</w:t>
      </w:r>
      <w:proofErr w:type="spell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іддаються</w:t>
      </w:r>
      <w:proofErr w:type="spell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тонкої</w:t>
      </w:r>
      <w:proofErr w:type="spell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настройки, </w:t>
      </w:r>
      <w:proofErr w:type="spell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дозволяє</w:t>
      </w:r>
      <w:proofErr w:type="spell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домогтися</w:t>
      </w:r>
      <w:proofErr w:type="spell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високої</w:t>
      </w:r>
      <w:proofErr w:type="spell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якості</w:t>
      </w:r>
      <w:proofErr w:type="spell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фарбування</w:t>
      </w:r>
      <w:proofErr w:type="spell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Продуктивність</w:t>
      </w:r>
      <w:proofErr w:type="spell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пульверизатора </w:t>
      </w:r>
      <w:proofErr w:type="spell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доходити</w:t>
      </w:r>
      <w:proofErr w:type="spell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400 </w:t>
      </w:r>
      <w:proofErr w:type="spell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квадратних</w:t>
      </w:r>
      <w:proofErr w:type="spell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метрі</w:t>
      </w:r>
      <w:proofErr w:type="gramStart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367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годину.</w:t>
      </w:r>
    </w:p>
    <w:p w:rsidR="0028441D" w:rsidRPr="00367C6C" w:rsidRDefault="0028441D" w:rsidP="0028441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  <w:lang w:val="uk-UA"/>
        </w:rPr>
      </w:pPr>
      <w:r w:rsidRPr="00367C6C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 wp14:anchorId="260AC0E7" wp14:editId="059720C2">
            <wp:extent cx="1807146" cy="1387873"/>
            <wp:effectExtent l="0" t="0" r="3175" b="3175"/>
            <wp:docPr id="8" name="Рисунок 8" descr="Електричний краскопульт для фарбування сті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Електричний краскопульт для фарбування стін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309" cy="1396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41D" w:rsidRPr="00367C6C" w:rsidRDefault="0028441D" w:rsidP="0028441D">
      <w:pPr>
        <w:shd w:val="clear" w:color="auto" w:fill="FFFFFF"/>
        <w:spacing w:after="24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Електричні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моделі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живляться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мережі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також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популярні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серед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майстрів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завдяки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компактності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простоті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установки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обладнання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Однак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призначення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електричних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пульверизаторів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більшою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мірою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побутове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увазі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більш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обмежені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можливості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порівнянні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пневматичної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</w:t>
      </w:r>
      <w:proofErr w:type="gram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ікою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До того ж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електричні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пристрої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призначені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роботи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тільки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водоемульсійними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складами</w:t>
      </w:r>
      <w:proofErr w:type="gram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.Д</w:t>
      </w:r>
      <w:proofErr w:type="gram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незначних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площ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підійде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ручний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фарбопульт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Конструкція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такого </w:t>
      </w:r>
      <w:proofErr w:type="gram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пристрою гранично проста</w:t>
      </w:r>
      <w:proofErr w:type="gram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надійна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балон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розпилювач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Ручні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моделі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використовуються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нанесення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водоемульсійних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фарб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Тиск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балоні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створюється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допомогою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спеціального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важеля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proofErr w:type="gram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ісля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чого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склад наноситься на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стіну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допомогою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розпилювача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Середня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продуктивність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</w:t>
      </w:r>
      <w:proofErr w:type="gram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роботі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ручним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устаткуванням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становить 150-200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квадратних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метрів</w:t>
      </w:r>
      <w:proofErr w:type="spellEnd"/>
      <w:r w:rsidRPr="00367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годину.</w:t>
      </w:r>
    </w:p>
    <w:p w:rsidR="0028441D" w:rsidRPr="00D5493B" w:rsidRDefault="0028441D" w:rsidP="0028441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  <w:lang w:val="uk-UA"/>
        </w:rPr>
      </w:pPr>
      <w:r w:rsidRPr="00B23B8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 xml:space="preserve">                              </w:t>
      </w:r>
    </w:p>
    <w:p w:rsidR="0028441D" w:rsidRDefault="0028441D" w:rsidP="0028441D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BFBFB"/>
          <w:lang w:val="uk-UA"/>
        </w:rPr>
      </w:pPr>
    </w:p>
    <w:p w:rsidR="0028441D" w:rsidRDefault="0028441D" w:rsidP="0028441D">
      <w:pPr>
        <w:spacing w:after="0"/>
        <w:jc w:val="center"/>
        <w:rPr>
          <w:noProof/>
          <w:lang w:val="uk-UA" w:eastAsia="ru-RU"/>
        </w:rPr>
      </w:pPr>
      <w:r w:rsidRPr="00367C6C">
        <w:rPr>
          <w:noProof/>
          <w:lang w:eastAsia="ru-RU"/>
        </w:rPr>
        <w:drawing>
          <wp:inline distT="0" distB="0" distL="0" distR="0" wp14:anchorId="6C86E654" wp14:editId="0E3F2313">
            <wp:extent cx="1850065" cy="1850065"/>
            <wp:effectExtent l="0" t="0" r="0" b="0"/>
            <wp:docPr id="9" name="Рисунок 9" descr="https://skladom.ru/images/detailed/144/Vannochka_Beorol_360_x_260_mm_krasnaya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kladom.ru/images/detailed/144/Vannochka_Beorol_360_x_260_mm_krasnaya_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318" cy="1849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41D" w:rsidRPr="00541ABF" w:rsidRDefault="0028441D" w:rsidP="0028441D">
      <w:pPr>
        <w:spacing w:after="0"/>
        <w:jc w:val="center"/>
        <w:rPr>
          <w:noProof/>
          <w:sz w:val="24"/>
          <w:szCs w:val="24"/>
          <w:lang w:val="uk-UA" w:eastAsia="ru-RU"/>
        </w:rPr>
      </w:pPr>
      <w:r w:rsidRPr="00541ABF">
        <w:rPr>
          <w:noProof/>
          <w:sz w:val="24"/>
          <w:szCs w:val="24"/>
          <w:lang w:val="uk-UA" w:eastAsia="ru-RU"/>
        </w:rPr>
        <w:t>Мал. 7. Малярна ваночка.</w:t>
      </w:r>
    </w:p>
    <w:p w:rsidR="0028441D" w:rsidRPr="00367C6C" w:rsidRDefault="0028441D" w:rsidP="0028441D">
      <w:pPr>
        <w:spacing w:after="0"/>
        <w:jc w:val="center"/>
        <w:rPr>
          <w:noProof/>
          <w:lang w:val="uk-UA" w:eastAsia="ru-RU"/>
        </w:rPr>
      </w:pPr>
    </w:p>
    <w:p w:rsidR="0028441D" w:rsidRDefault="0028441D" w:rsidP="0028441D">
      <w:pPr>
        <w:spacing w:after="0"/>
        <w:jc w:val="center"/>
        <w:rPr>
          <w:rFonts w:ascii="Times New Roman" w:hAnsi="Times New Roman" w:cs="Times New Roman"/>
          <w:sz w:val="24"/>
          <w:szCs w:val="24"/>
          <w:shd w:val="clear" w:color="auto" w:fill="FBFBFB"/>
          <w:lang w:val="uk-UA"/>
        </w:rPr>
      </w:pPr>
      <w:r w:rsidRPr="00367C6C">
        <w:rPr>
          <w:noProof/>
          <w:lang w:eastAsia="ru-RU"/>
        </w:rPr>
        <w:drawing>
          <wp:inline distT="0" distB="0" distL="0" distR="0" wp14:anchorId="4E211F00" wp14:editId="67AF2AC6">
            <wp:extent cx="1915853" cy="1598065"/>
            <wp:effectExtent l="0" t="0" r="8255" b="2540"/>
            <wp:docPr id="10" name="Рисунок 10" descr="https://tkampira.ru/upload/iblock/d16/d162e8a03f897f74e00a6c8d327faf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tkampira.ru/upload/iblock/d16/d162e8a03f897f74e00a6c8d327faf35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157" cy="1604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41D" w:rsidRPr="00436F0F" w:rsidRDefault="0028441D" w:rsidP="0028441D">
      <w:pPr>
        <w:spacing w:after="0"/>
        <w:jc w:val="center"/>
        <w:rPr>
          <w:noProof/>
          <w:sz w:val="24"/>
          <w:szCs w:val="24"/>
          <w:lang w:val="uk-UA" w:eastAsia="ru-RU"/>
        </w:rPr>
      </w:pPr>
      <w:r w:rsidRPr="00436F0F">
        <w:rPr>
          <w:rFonts w:ascii="Times New Roman" w:hAnsi="Times New Roman" w:cs="Times New Roman"/>
          <w:sz w:val="24"/>
          <w:szCs w:val="24"/>
          <w:shd w:val="clear" w:color="auto" w:fill="FBFBFB"/>
          <w:lang w:val="uk-UA"/>
        </w:rPr>
        <w:t>Мал. 8. Валик для фарби.</w:t>
      </w:r>
    </w:p>
    <w:p w:rsidR="0028441D" w:rsidRPr="00367C6C" w:rsidRDefault="0028441D" w:rsidP="0028441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  <w:lang w:val="uk-UA"/>
        </w:rPr>
      </w:pPr>
    </w:p>
    <w:p w:rsidR="0028441D" w:rsidRDefault="0028441D" w:rsidP="0028441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  <w:lang w:val="uk-UA"/>
        </w:rPr>
      </w:pPr>
      <w:r w:rsidRPr="00367C6C">
        <w:rPr>
          <w:noProof/>
          <w:lang w:eastAsia="ru-RU"/>
        </w:rPr>
        <w:lastRenderedPageBreak/>
        <w:drawing>
          <wp:inline distT="0" distB="0" distL="0" distR="0" wp14:anchorId="3A21D5DC" wp14:editId="3F1628A5">
            <wp:extent cx="3498112" cy="2185978"/>
            <wp:effectExtent l="0" t="0" r="7620" b="5080"/>
            <wp:docPr id="11" name="Рисунок 11" descr="https://uspehidelo.ru/upload/iblock/ea0/ea046f817691e39961484840992baf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uspehidelo.ru/upload/iblock/ea0/ea046f817691e39961484840992baf1a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817" cy="2183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41D" w:rsidRPr="00367C6C" w:rsidRDefault="0028441D" w:rsidP="0028441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  <w:lang w:val="uk-UA"/>
        </w:rPr>
      </w:pPr>
      <w:r w:rsidRPr="00436F0F">
        <w:rPr>
          <w:rFonts w:ascii="Times New Roman" w:hAnsi="Times New Roman" w:cs="Times New Roman"/>
          <w:sz w:val="24"/>
          <w:szCs w:val="24"/>
          <w:shd w:val="clear" w:color="auto" w:fill="FBFBFB"/>
          <w:lang w:val="uk-UA"/>
        </w:rPr>
        <w:t>Мал.10.Набір кистей</w:t>
      </w:r>
    </w:p>
    <w:p w:rsidR="0028441D" w:rsidRDefault="0028441D" w:rsidP="0028441D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  <w:shd w:val="clear" w:color="auto" w:fill="FBFBFB"/>
          <w:lang w:val="uk-UA"/>
        </w:rPr>
      </w:pPr>
      <w:r w:rsidRPr="00367C6C">
        <w:rPr>
          <w:rFonts w:ascii="Times New Roman" w:hAnsi="Times New Roman" w:cs="Times New Roman"/>
          <w:noProof/>
          <w:color w:val="FF0000"/>
          <w:sz w:val="28"/>
          <w:szCs w:val="28"/>
          <w:shd w:val="clear" w:color="auto" w:fill="FBFBFB"/>
          <w:lang w:eastAsia="ru-RU"/>
        </w:rPr>
        <w:drawing>
          <wp:inline distT="0" distB="0" distL="0" distR="0" wp14:anchorId="26BF460A" wp14:editId="12EEA216">
            <wp:extent cx="4187691" cy="1850066"/>
            <wp:effectExtent l="0" t="0" r="381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7954" cy="18678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8441D" w:rsidRPr="0074153A" w:rsidRDefault="0028441D" w:rsidP="0028441D">
      <w:pPr>
        <w:spacing w:after="0"/>
        <w:jc w:val="center"/>
        <w:rPr>
          <w:rFonts w:ascii="Times New Roman" w:hAnsi="Times New Roman" w:cs="Times New Roman"/>
          <w:color w:val="FF0000"/>
          <w:sz w:val="36"/>
          <w:szCs w:val="36"/>
          <w:shd w:val="clear" w:color="auto" w:fill="FBFBFB"/>
          <w:lang w:val="uk-UA"/>
        </w:rPr>
      </w:pPr>
      <w:r w:rsidRPr="00436F0F">
        <w:rPr>
          <w:rFonts w:ascii="Times New Roman" w:hAnsi="Times New Roman" w:cs="Times New Roman"/>
          <w:sz w:val="24"/>
          <w:szCs w:val="24"/>
          <w:shd w:val="clear" w:color="auto" w:fill="FBFBFB"/>
          <w:lang w:val="uk-UA"/>
        </w:rPr>
        <w:t>Мал. 11.</w:t>
      </w:r>
      <w:r w:rsidRPr="00EB65AD">
        <w:rPr>
          <w:rFonts w:ascii="Times New Roman" w:hAnsi="Times New Roman" w:cs="Times New Roman"/>
          <w:sz w:val="24"/>
          <w:szCs w:val="24"/>
          <w:shd w:val="clear" w:color="auto" w:fill="FBFBFB"/>
          <w:lang w:val="uk-UA"/>
        </w:rPr>
        <w:t xml:space="preserve"> </w:t>
      </w:r>
      <w:proofErr w:type="spellStart"/>
      <w:r w:rsidRPr="00436F0F">
        <w:rPr>
          <w:rFonts w:ascii="Times New Roman" w:hAnsi="Times New Roman" w:cs="Times New Roman"/>
          <w:sz w:val="24"/>
          <w:szCs w:val="24"/>
          <w:shd w:val="clear" w:color="auto" w:fill="FBFBFB"/>
          <w:lang w:val="uk-UA"/>
        </w:rPr>
        <w:t>Колорекси</w:t>
      </w:r>
      <w:proofErr w:type="spellEnd"/>
    </w:p>
    <w:p w:rsidR="0028441D" w:rsidRPr="0074153A" w:rsidRDefault="0028441D" w:rsidP="0028441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74153A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                                                      </w:t>
      </w:r>
    </w:p>
    <w:p w:rsidR="0028441D" w:rsidRPr="008D322B" w:rsidRDefault="0028441D" w:rsidP="002844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4153A">
        <w:rPr>
          <w:rFonts w:ascii="Times New Roman" w:hAnsi="Times New Roman" w:cs="Times New Roman"/>
          <w:sz w:val="36"/>
          <w:szCs w:val="36"/>
          <w:lang w:val="uk-UA"/>
        </w:rPr>
        <w:t>2.4.Розрахунок матеріалів</w:t>
      </w: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441D" w:rsidRPr="008D322B" w:rsidRDefault="0028441D" w:rsidP="002844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322B">
        <w:rPr>
          <w:rFonts w:ascii="Times New Roman" w:hAnsi="Times New Roman" w:cs="Times New Roman"/>
          <w:sz w:val="28"/>
          <w:szCs w:val="28"/>
          <w:lang w:val="uk-UA"/>
        </w:rPr>
        <w:t>Загальна площа під опорядження становить :</w:t>
      </w:r>
    </w:p>
    <w:p w:rsidR="0028441D" w:rsidRDefault="0028441D" w:rsidP="002844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322B">
        <w:rPr>
          <w:rFonts w:ascii="Times New Roman" w:hAnsi="Times New Roman" w:cs="Times New Roman"/>
          <w:sz w:val="28"/>
          <w:szCs w:val="28"/>
          <w:lang w:val="uk-UA"/>
        </w:rPr>
        <w:t xml:space="preserve">Стіни 56м2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витрати матеріалів: </w:t>
      </w:r>
    </w:p>
    <w:p w:rsidR="0028441D" w:rsidRPr="008D322B" w:rsidRDefault="0028441D" w:rsidP="002844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D322B">
        <w:rPr>
          <w:rFonts w:ascii="Times New Roman" w:hAnsi="Times New Roman" w:cs="Times New Roman"/>
          <w:sz w:val="28"/>
          <w:szCs w:val="28"/>
          <w:lang w:val="uk-UA"/>
        </w:rPr>
        <w:t xml:space="preserve">Акрилова фарба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45 </w:t>
      </w:r>
      <w:r w:rsidRPr="008D322B">
        <w:rPr>
          <w:rFonts w:ascii="Times New Roman" w:hAnsi="Times New Roman" w:cs="Times New Roman"/>
          <w:sz w:val="28"/>
          <w:szCs w:val="28"/>
          <w:lang w:val="uk-UA"/>
        </w:rPr>
        <w:t>кг</w:t>
      </w:r>
    </w:p>
    <w:p w:rsidR="0028441D" w:rsidRDefault="0028441D" w:rsidP="002844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D322B">
        <w:rPr>
          <w:rFonts w:ascii="Times New Roman" w:hAnsi="Times New Roman" w:cs="Times New Roman"/>
          <w:sz w:val="28"/>
          <w:szCs w:val="28"/>
          <w:lang w:val="uk-UA"/>
        </w:rPr>
        <w:t>Грунтів</w:t>
      </w:r>
      <w:r>
        <w:rPr>
          <w:rFonts w:ascii="Times New Roman" w:hAnsi="Times New Roman" w:cs="Times New Roman"/>
          <w:sz w:val="28"/>
          <w:szCs w:val="28"/>
          <w:lang w:val="uk-UA"/>
        </w:rPr>
        <w:t>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10 л</w:t>
      </w:r>
    </w:p>
    <w:p w:rsidR="0028441D" w:rsidRDefault="0028441D" w:rsidP="002844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8441D" w:rsidRPr="008D322B" w:rsidRDefault="0028441D" w:rsidP="002844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8441D" w:rsidRPr="00717702" w:rsidRDefault="0028441D" w:rsidP="0028441D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  <w:r w:rsidRPr="00717702">
        <w:rPr>
          <w:rFonts w:ascii="Times New Roman" w:hAnsi="Times New Roman" w:cs="Times New Roman"/>
          <w:sz w:val="36"/>
          <w:szCs w:val="36"/>
          <w:lang w:val="uk-UA"/>
        </w:rPr>
        <w:t>2.5.Організація робочого місця</w:t>
      </w:r>
    </w:p>
    <w:p w:rsidR="0028441D" w:rsidRPr="00C05BB2" w:rsidRDefault="0028441D" w:rsidP="002844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val="uk-UA" w:eastAsia="ru-RU"/>
        </w:rPr>
      </w:pPr>
    </w:p>
    <w:p w:rsidR="0028441D" w:rsidRPr="00C05BB2" w:rsidRDefault="0028441D" w:rsidP="0028441D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Продуктивність праці робітника залежить і від правильної організації його робочого місця. Робочим місцем робітника-опоряджувальника називають ділянку, у межах якої він працює і може доцільно розміщувати потрібні для роботи пристрої, інструменти і матеріали.</w:t>
      </w:r>
    </w:p>
    <w:p w:rsidR="0028441D" w:rsidRPr="00C05BB2" w:rsidRDefault="0028441D" w:rsidP="0028441D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Робочі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місця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можуть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бути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стаціонарними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пересувними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На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будівництві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майже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немає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стаціонарних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робочих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місць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робітник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разом з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пристроями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матеріалами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час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виконання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роботи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пересувається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однієї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ділянки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іншу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8441D" w:rsidRPr="00C05BB2" w:rsidRDefault="0028441D" w:rsidP="0028441D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Бригадир і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кожний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член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бригади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мають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заздалегідь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турбуватися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 </w:t>
      </w:r>
      <w:proofErr w:type="spellStart"/>
      <w:proofErr w:type="gram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ідготовку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робочого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місця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було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простоїв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Кожний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робітник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повинен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виконувати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роботу на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своїй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ділянці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не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заважаючи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працювати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іншому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робітникові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8441D" w:rsidRPr="00C05BB2" w:rsidRDefault="0028441D" w:rsidP="0028441D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Механізми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пристрої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інструменти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матеріали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робочому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місці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розміщують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так,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час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роботи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доводилось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робити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зайвих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рухів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Ручний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інструмент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який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беруть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правою рукою, повинен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лежати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справа, а той,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беруть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лівою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рукою —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зліва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Столик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встановлюють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так,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щоб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місця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його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встановлення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можна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було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виконати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якнайбільший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обсяг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робіт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8441D" w:rsidRPr="00C05BB2" w:rsidRDefault="0028441D" w:rsidP="0028441D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робочому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місці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повинно бути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будівельного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сміття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зайвих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матер</w:t>
      </w:r>
      <w:proofErr w:type="gram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іалів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які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заважатимуть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пересуванню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робітника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proofErr w:type="gram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час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роботи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слід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користуватись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лише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справними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інструментами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механізмами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якісними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матеріалами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8441D" w:rsidRPr="00C05BB2" w:rsidRDefault="0028441D" w:rsidP="002844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    </w:t>
      </w:r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виконанні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робіт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риштуваннях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помостах правильно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організовувати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своє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робоче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місце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Не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перевантажувати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їх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дотримуватись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безпечних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прийомів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виконання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штукатурних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робіт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висоті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За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роботи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помостів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ящик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встановити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помості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відстані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0,5м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краю настилу.</w:t>
      </w:r>
    </w:p>
    <w:tbl>
      <w:tblPr>
        <w:tblW w:w="0" w:type="auto"/>
        <w:jc w:val="center"/>
        <w:tblInd w:w="13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9"/>
        <w:gridCol w:w="2729"/>
        <w:gridCol w:w="2729"/>
      </w:tblGrid>
      <w:tr w:rsidR="0028441D" w:rsidRPr="00C05BB2" w:rsidTr="00530B4C">
        <w:trPr>
          <w:jc w:val="center"/>
        </w:trPr>
        <w:tc>
          <w:tcPr>
            <w:tcW w:w="48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41D" w:rsidRPr="00C05BB2" w:rsidRDefault="0028441D" w:rsidP="00530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8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41D" w:rsidRPr="00C05BB2" w:rsidRDefault="0028441D" w:rsidP="00530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8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441D" w:rsidRPr="00C05BB2" w:rsidRDefault="0028441D" w:rsidP="00530B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28441D" w:rsidRPr="00C05BB2" w:rsidRDefault="0028441D" w:rsidP="002844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    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Велике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значення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організації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робіт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має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своєчасне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ідготування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потрібних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матеріалів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8441D" w:rsidRPr="00C05BB2" w:rsidRDefault="0028441D" w:rsidP="0028441D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ід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час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виконання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робіт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обов'язково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слід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додержуватись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усіх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правил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техніки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безпеки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виробничої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санітарії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Працювати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висоті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можна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лише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справних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пристроях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8441D" w:rsidRPr="00C05BB2" w:rsidRDefault="0028441D" w:rsidP="0028441D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ісля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закінчення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роботи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треба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прибрати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своє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робоче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місце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вимити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сховати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шафу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інструменти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перевірити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вимкнути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струм,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підведений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електроустаткування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і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закрити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пускові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пристрої</w:t>
      </w:r>
      <w:proofErr w:type="spellEnd"/>
      <w:r w:rsidRPr="00C05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замок.</w:t>
      </w: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  <w:lang w:val="uk-UA"/>
        </w:rPr>
      </w:pP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color w:val="FF0000"/>
          <w:sz w:val="28"/>
          <w:szCs w:val="28"/>
          <w:shd w:val="clear" w:color="auto" w:fill="FBFBFB"/>
          <w:lang w:val="uk-UA"/>
        </w:rPr>
      </w:pPr>
    </w:p>
    <w:p w:rsidR="0028441D" w:rsidRDefault="0028441D" w:rsidP="0028441D">
      <w:pPr>
        <w:spacing w:after="0"/>
        <w:rPr>
          <w:rFonts w:ascii="Times New Roman" w:hAnsi="Times New Roman" w:cs="Times New Roman"/>
          <w:sz w:val="36"/>
          <w:szCs w:val="36"/>
          <w:lang w:val="en-US"/>
        </w:rPr>
      </w:pPr>
      <w:r w:rsidRPr="0074153A">
        <w:rPr>
          <w:rFonts w:ascii="Times New Roman" w:hAnsi="Times New Roman" w:cs="Times New Roman"/>
          <w:sz w:val="36"/>
          <w:szCs w:val="36"/>
          <w:lang w:val="uk-UA"/>
        </w:rPr>
        <w:t>2.6. Охорона праці</w:t>
      </w:r>
    </w:p>
    <w:p w:rsidR="0028441D" w:rsidRPr="0074153A" w:rsidRDefault="0028441D" w:rsidP="0028441D">
      <w:pPr>
        <w:spacing w:after="0"/>
        <w:jc w:val="center"/>
        <w:rPr>
          <w:rFonts w:ascii="Times New Roman" w:hAnsi="Times New Roman" w:cs="Times New Roman"/>
          <w:sz w:val="36"/>
          <w:szCs w:val="36"/>
          <w:lang w:val="en-US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36"/>
          <w:szCs w:val="36"/>
          <w:lang w:eastAsia="ru-RU"/>
        </w:rPr>
        <w:drawing>
          <wp:inline distT="0" distB="0" distL="0" distR="0" wp14:anchorId="0DB9401B" wp14:editId="16DCF5B2">
            <wp:extent cx="1735997" cy="1638300"/>
            <wp:effectExtent l="0" t="0" r="0" b="0"/>
            <wp:docPr id="13" name="Рисунок 13" descr="C:\Users\User\Downloads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997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41D" w:rsidRPr="008D322B" w:rsidRDefault="0028441D" w:rsidP="002844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8441D" w:rsidRPr="0082697A" w:rsidRDefault="0028441D" w:rsidP="002844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97A">
        <w:rPr>
          <w:rFonts w:ascii="Times New Roman" w:hAnsi="Times New Roman" w:cs="Times New Roman"/>
          <w:sz w:val="28"/>
          <w:szCs w:val="28"/>
          <w:lang w:val="uk-UA"/>
        </w:rPr>
        <w:t>Загальні вимоги безпеки</w:t>
      </w:r>
    </w:p>
    <w:p w:rsidR="0028441D" w:rsidRPr="0082697A" w:rsidRDefault="0028441D" w:rsidP="002844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697A">
        <w:rPr>
          <w:rFonts w:ascii="Times New Roman" w:hAnsi="Times New Roman" w:cs="Times New Roman"/>
          <w:sz w:val="28"/>
          <w:szCs w:val="28"/>
          <w:lang w:val="uk-UA"/>
        </w:rPr>
        <w:t xml:space="preserve">Всі виробничі процеси, які </w:t>
      </w:r>
      <w:proofErr w:type="spellStart"/>
      <w:r w:rsidRPr="0082697A"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 w:rsidRPr="0082697A">
        <w:rPr>
          <w:rFonts w:ascii="Times New Roman" w:hAnsi="Times New Roman" w:cs="Times New Roman"/>
          <w:sz w:val="28"/>
          <w:szCs w:val="28"/>
          <w:lang w:val="uk-UA"/>
        </w:rPr>
        <w:t>"</w:t>
      </w:r>
      <w:proofErr w:type="spellStart"/>
      <w:r w:rsidRPr="0082697A">
        <w:rPr>
          <w:rFonts w:ascii="Times New Roman" w:hAnsi="Times New Roman" w:cs="Times New Roman"/>
          <w:sz w:val="28"/>
          <w:szCs w:val="28"/>
          <w:lang w:val="uk-UA"/>
        </w:rPr>
        <w:t>язані</w:t>
      </w:r>
      <w:proofErr w:type="spellEnd"/>
      <w:r w:rsidRPr="0082697A">
        <w:rPr>
          <w:rFonts w:ascii="Times New Roman" w:hAnsi="Times New Roman" w:cs="Times New Roman"/>
          <w:sz w:val="28"/>
          <w:szCs w:val="28"/>
          <w:lang w:val="uk-UA"/>
        </w:rPr>
        <w:t xml:space="preserve"> з підготовкою сумішей, виготовленням сумішей лаків і фарб і їх розбавленням повинні виконуватися у спеціальному, добре провітрюваному приміщенні -</w:t>
      </w:r>
      <w:proofErr w:type="spellStart"/>
      <w:r w:rsidRPr="0082697A">
        <w:rPr>
          <w:rFonts w:ascii="Times New Roman" w:hAnsi="Times New Roman" w:cs="Times New Roman"/>
          <w:sz w:val="28"/>
          <w:szCs w:val="28"/>
          <w:lang w:val="uk-UA"/>
        </w:rPr>
        <w:t>роздаточній</w:t>
      </w:r>
      <w:proofErr w:type="spellEnd"/>
      <w:r w:rsidRPr="0082697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8441D" w:rsidRPr="00C05BB2" w:rsidRDefault="0028441D" w:rsidP="002844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приміщеннях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забороняється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>.</w:t>
      </w:r>
    </w:p>
    <w:p w:rsidR="0028441D" w:rsidRPr="00C05BB2" w:rsidRDefault="0028441D" w:rsidP="002844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BB2">
        <w:rPr>
          <w:rFonts w:ascii="Times New Roman" w:hAnsi="Times New Roman" w:cs="Times New Roman"/>
          <w:sz w:val="28"/>
          <w:szCs w:val="28"/>
        </w:rPr>
        <w:lastRenderedPageBreak/>
        <w:t>Внутрішні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малярні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проводити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інвентарних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05BB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05BB2">
        <w:rPr>
          <w:rFonts w:ascii="Times New Roman" w:hAnsi="Times New Roman" w:cs="Times New Roman"/>
          <w:sz w:val="28"/>
          <w:szCs w:val="28"/>
        </w:rPr>
        <w:t>ідмостків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драбин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Користуватися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приставними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драбинами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05BB2">
        <w:rPr>
          <w:rFonts w:ascii="Times New Roman" w:hAnsi="Times New Roman" w:cs="Times New Roman"/>
          <w:sz w:val="28"/>
          <w:szCs w:val="28"/>
        </w:rPr>
        <w:t>дозволяється</w:t>
      </w:r>
      <w:proofErr w:type="spellEnd"/>
      <w:proofErr w:type="gramEnd"/>
      <w:r w:rsidRPr="00C05BB2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невеликій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площі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фарбування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і на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висоті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до 4 м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долівки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робочого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настилу.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Обпирати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приставні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драбини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віконні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рами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забороняється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>.</w:t>
      </w:r>
    </w:p>
    <w:p w:rsidR="0028441D" w:rsidRPr="00C05BB2" w:rsidRDefault="0028441D" w:rsidP="002844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Забороняється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 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малярні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випадкових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опор -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дощок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>, бочок</w:t>
      </w:r>
    </w:p>
    <w:p w:rsidR="0028441D" w:rsidRPr="00C05BB2" w:rsidRDefault="0028441D" w:rsidP="002844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внутрішні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малярні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сумішей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виділяють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шкідливі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здоров</w:t>
      </w:r>
      <w:proofErr w:type="gramStart"/>
      <w:r w:rsidRPr="00C05BB2">
        <w:rPr>
          <w:rFonts w:ascii="Times New Roman" w:hAnsi="Times New Roman" w:cs="Times New Roman"/>
          <w:sz w:val="28"/>
          <w:szCs w:val="28"/>
        </w:rPr>
        <w:t>"я</w:t>
      </w:r>
      <w:proofErr w:type="spellEnd"/>
      <w:proofErr w:type="gramEnd"/>
      <w:r w:rsidRPr="00C05BB2">
        <w:rPr>
          <w:rFonts w:ascii="Times New Roman" w:hAnsi="Times New Roman" w:cs="Times New Roman"/>
          <w:sz w:val="28"/>
          <w:szCs w:val="28"/>
        </w:rPr>
        <w:t xml:space="preserve"> людей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легкі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речовини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відкритих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вікнах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наявності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вентиляції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забезпечує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менше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двохкратну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заміну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повітря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протязі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години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>.</w:t>
      </w:r>
    </w:p>
    <w:p w:rsidR="0028441D" w:rsidRPr="00C05BB2" w:rsidRDefault="0028441D" w:rsidP="002844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Перебування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людей у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приміщеннях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щойно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пофарбували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олійними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нітрофарбами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4 год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забороняється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>.</w:t>
      </w:r>
    </w:p>
    <w:p w:rsidR="0028441D" w:rsidRPr="00C05BB2" w:rsidRDefault="0028441D" w:rsidP="002844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Зовнішні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малярні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05BB2">
        <w:rPr>
          <w:rFonts w:ascii="Times New Roman" w:hAnsi="Times New Roman" w:cs="Times New Roman"/>
          <w:sz w:val="28"/>
          <w:szCs w:val="28"/>
        </w:rPr>
        <w:t>дозволяється</w:t>
      </w:r>
      <w:proofErr w:type="spellEnd"/>
      <w:proofErr w:type="gram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проводити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риштування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люльок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>.</w:t>
      </w:r>
    </w:p>
    <w:p w:rsidR="0028441D" w:rsidRPr="00C05BB2" w:rsidRDefault="0028441D" w:rsidP="002844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proofErr w:type="gramStart"/>
      <w:r w:rsidRPr="00C05BB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05BB2">
        <w:rPr>
          <w:rFonts w:ascii="Times New Roman" w:hAnsi="Times New Roman" w:cs="Times New Roman"/>
          <w:sz w:val="28"/>
          <w:szCs w:val="28"/>
        </w:rPr>
        <w:t>ідвісних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драбин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забороняється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>.</w:t>
      </w:r>
    </w:p>
    <w:p w:rsidR="0028441D" w:rsidRPr="0082697A" w:rsidRDefault="0028441D" w:rsidP="0028441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Робочі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забезпечені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випробуваною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інвентарною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огорожею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захисними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запобіжними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пристосуваннями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обладнанням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>: (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риштування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C05BB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05BB2">
        <w:rPr>
          <w:rFonts w:ascii="Times New Roman" w:hAnsi="Times New Roman" w:cs="Times New Roman"/>
          <w:sz w:val="28"/>
          <w:szCs w:val="28"/>
        </w:rPr>
        <w:t>ідмостки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містки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драбини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виготовлені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типовими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проектами і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встановленим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відповідності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з проектом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(ППР).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Користуватися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неперевіреними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випадковими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засобами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підмощання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забороняється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Користуватися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 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виданим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 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спецодягом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, 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спецвзуттям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  і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запобіжним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пристосуванням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знаходячись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будівельному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майданчику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користуватися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захисним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шоломом</w:t>
      </w:r>
      <w:proofErr w:type="gramStart"/>
      <w:r w:rsidRPr="00C05BB2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C05BB2">
        <w:rPr>
          <w:rFonts w:ascii="Times New Roman" w:hAnsi="Times New Roman" w:cs="Times New Roman"/>
          <w:sz w:val="28"/>
          <w:szCs w:val="28"/>
        </w:rPr>
        <w:t>иконувати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ту роботу, по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проінструктований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майстром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виконробом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), не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допускати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перебування</w:t>
      </w:r>
      <w:proofErr w:type="spellEnd"/>
      <w:r w:rsidRPr="00C05BB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05BB2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обочому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місці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посторонніх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осіб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8441D" w:rsidRPr="0082697A" w:rsidRDefault="0028441D" w:rsidP="0028441D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28441D" w:rsidRPr="0074153A" w:rsidRDefault="0028441D" w:rsidP="0028441D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  <w:r w:rsidRPr="0074153A">
        <w:rPr>
          <w:rFonts w:ascii="Times New Roman" w:hAnsi="Times New Roman" w:cs="Times New Roman"/>
          <w:sz w:val="36"/>
          <w:szCs w:val="36"/>
          <w:lang w:val="uk-UA"/>
        </w:rPr>
        <w:t xml:space="preserve">2.7. Технологічний процес </w:t>
      </w: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8441D" w:rsidRPr="00C05BB2" w:rsidRDefault="0028441D" w:rsidP="0028441D">
      <w:pPr>
        <w:spacing w:before="96" w:after="0" w:line="240" w:lineRule="auto"/>
        <w:ind w:firstLine="56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5BB2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uk-UA" w:eastAsia="ru-RU"/>
        </w:rPr>
        <w:t xml:space="preserve">Підготовка поверхні </w:t>
      </w:r>
    </w:p>
    <w:p w:rsidR="0028441D" w:rsidRPr="00C05BB2" w:rsidRDefault="0028441D" w:rsidP="0028441D">
      <w:pPr>
        <w:pStyle w:val="a3"/>
        <w:spacing w:before="77" w:beforeAutospacing="0" w:after="0" w:afterAutospacing="0"/>
        <w:ind w:firstLine="562"/>
        <w:jc w:val="both"/>
        <w:rPr>
          <w:rFonts w:eastAsiaTheme="minorEastAsia"/>
          <w:color w:val="000000" w:themeColor="text1"/>
          <w:kern w:val="24"/>
          <w:sz w:val="28"/>
          <w:szCs w:val="28"/>
          <w:lang w:val="uk-UA"/>
        </w:rPr>
      </w:pPr>
      <w:r w:rsidRPr="00C05BB2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 xml:space="preserve">Поверхня, призначена для фарбування, повинна бути міцною, сухою, без пилу та жирних плям; свіжі цементно-вапняні штукатурки слід фарбувати через 4 тижні після їх нанесення, гіпсові штукатурки – через 2 тижні, т.зв. «суху штукатурку» - після шліфування та усунення пилу;  нові, стабільні основи, або з дуже інтенсивним кольором, рекомендується пофарбувати </w:t>
      </w:r>
      <w:proofErr w:type="spellStart"/>
      <w:r w:rsidRPr="00C05BB2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>грунтувальною</w:t>
      </w:r>
      <w:proofErr w:type="spellEnd"/>
      <w:r w:rsidRPr="00C05BB2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 xml:space="preserve"> </w:t>
      </w:r>
      <w:proofErr w:type="spellStart"/>
      <w:r w:rsidRPr="00C05BB2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>фарбоюТМ</w:t>
      </w:r>
      <w:proofErr w:type="spellEnd"/>
      <w:r w:rsidRPr="00C05BB2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 xml:space="preserve"> </w:t>
      </w:r>
      <w:proofErr w:type="spellStart"/>
      <w:r w:rsidRPr="00C05BB2">
        <w:rPr>
          <w:rFonts w:eastAsiaTheme="minorEastAsia"/>
          <w:color w:val="000000" w:themeColor="text1"/>
          <w:kern w:val="24"/>
          <w:sz w:val="28"/>
          <w:szCs w:val="28"/>
        </w:rPr>
        <w:t>Sniezka</w:t>
      </w:r>
      <w:proofErr w:type="spellEnd"/>
      <w:r w:rsidRPr="00C05BB2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 xml:space="preserve">;  старі покриття з клейових або вапняних фарб, що відстають пластами або погано тримаються поверхні, слід усунути;  нерівності та тріщини вирівняти відповідними шпаклівками;  плями від </w:t>
      </w:r>
      <w:r w:rsidRPr="00C05BB2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lastRenderedPageBreak/>
        <w:t xml:space="preserve">протікань води, нікотину чи олії зафарбувати фарбою  </w:t>
      </w:r>
      <w:proofErr w:type="spellStart"/>
      <w:r w:rsidRPr="00C05BB2">
        <w:rPr>
          <w:rFonts w:eastAsiaTheme="minorEastAsia"/>
          <w:color w:val="000000" w:themeColor="text1"/>
          <w:kern w:val="24"/>
          <w:sz w:val="28"/>
          <w:szCs w:val="28"/>
        </w:rPr>
        <w:t>Снєжка</w:t>
      </w:r>
      <w:proofErr w:type="spellEnd"/>
      <w:r w:rsidRPr="00C05BB2">
        <w:rPr>
          <w:rFonts w:eastAsiaTheme="minorEastAsia"/>
          <w:color w:val="000000" w:themeColor="text1"/>
          <w:kern w:val="24"/>
          <w:sz w:val="28"/>
          <w:szCs w:val="28"/>
        </w:rPr>
        <w:t xml:space="preserve"> для </w:t>
      </w:r>
      <w:proofErr w:type="spellStart"/>
      <w:r w:rsidRPr="00C05BB2">
        <w:rPr>
          <w:rFonts w:eastAsiaTheme="minorEastAsia"/>
          <w:color w:val="000000" w:themeColor="text1"/>
          <w:kern w:val="24"/>
          <w:sz w:val="28"/>
          <w:szCs w:val="28"/>
        </w:rPr>
        <w:t>слідів</w:t>
      </w:r>
      <w:proofErr w:type="spellEnd"/>
      <w:r w:rsidRPr="00C05BB2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C05BB2">
        <w:rPr>
          <w:rFonts w:eastAsiaTheme="minorEastAsia"/>
          <w:color w:val="000000" w:themeColor="text1"/>
          <w:kern w:val="24"/>
          <w:sz w:val="28"/>
          <w:szCs w:val="28"/>
        </w:rPr>
        <w:t>від</w:t>
      </w:r>
      <w:proofErr w:type="spellEnd"/>
      <w:r w:rsidRPr="00C05BB2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proofErr w:type="spellStart"/>
      <w:r w:rsidRPr="00C05BB2">
        <w:rPr>
          <w:rFonts w:eastAsiaTheme="minorEastAsia"/>
          <w:color w:val="000000" w:themeColor="text1"/>
          <w:kern w:val="24"/>
          <w:sz w:val="28"/>
          <w:szCs w:val="28"/>
        </w:rPr>
        <w:t>протікання</w:t>
      </w:r>
      <w:proofErr w:type="spellEnd"/>
      <w:r w:rsidRPr="00C05BB2">
        <w:rPr>
          <w:rFonts w:eastAsiaTheme="minorEastAsia"/>
          <w:color w:val="000000" w:themeColor="text1"/>
          <w:kern w:val="24"/>
          <w:sz w:val="28"/>
          <w:szCs w:val="28"/>
        </w:rPr>
        <w:t xml:space="preserve"> і </w:t>
      </w:r>
      <w:proofErr w:type="spellStart"/>
      <w:r w:rsidRPr="00C05BB2">
        <w:rPr>
          <w:rFonts w:eastAsiaTheme="minorEastAsia"/>
          <w:color w:val="000000" w:themeColor="text1"/>
          <w:kern w:val="24"/>
          <w:sz w:val="28"/>
          <w:szCs w:val="28"/>
        </w:rPr>
        <w:t>плям</w:t>
      </w:r>
      <w:proofErr w:type="spellEnd"/>
      <w:r w:rsidRPr="00C05BB2">
        <w:rPr>
          <w:rFonts w:eastAsiaTheme="minorEastAsia"/>
          <w:color w:val="000000" w:themeColor="text1"/>
          <w:kern w:val="24"/>
          <w:sz w:val="28"/>
          <w:szCs w:val="28"/>
        </w:rPr>
        <w:t xml:space="preserve">. </w:t>
      </w:r>
    </w:p>
    <w:p w:rsidR="0028441D" w:rsidRPr="00C05BB2" w:rsidRDefault="0028441D" w:rsidP="0028441D">
      <w:pPr>
        <w:pStyle w:val="a3"/>
        <w:spacing w:before="77" w:beforeAutospacing="0" w:after="0" w:afterAutospacing="0"/>
        <w:ind w:firstLine="562"/>
        <w:jc w:val="both"/>
        <w:rPr>
          <w:sz w:val="28"/>
          <w:szCs w:val="28"/>
        </w:rPr>
      </w:pPr>
      <w:r w:rsidRPr="00C05BB2">
        <w:rPr>
          <w:rFonts w:eastAsiaTheme="minorEastAsia"/>
          <w:b/>
          <w:bCs/>
          <w:color w:val="000000" w:themeColor="text1"/>
          <w:kern w:val="24"/>
          <w:sz w:val="28"/>
          <w:szCs w:val="28"/>
          <w:lang w:val="uk-UA"/>
        </w:rPr>
        <w:t xml:space="preserve">Підготовка фарби до застосування </w:t>
      </w:r>
    </w:p>
    <w:p w:rsidR="0028441D" w:rsidRPr="00C05BB2" w:rsidRDefault="0028441D" w:rsidP="0028441D">
      <w:pPr>
        <w:spacing w:before="77" w:after="0" w:line="240" w:lineRule="auto"/>
        <w:ind w:firstLine="56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Фарбу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перемішати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вручну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не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змішувати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з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іншими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фарбами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, а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також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вапном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для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першого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фарбування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нових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основ з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високою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поглинальною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властивістю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proofErr w:type="gram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допускається</w:t>
      </w:r>
      <w:proofErr w:type="spellEnd"/>
      <w:proofErr w:type="gram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ро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з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бавлення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фарби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водою – до 10%. На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заґрунтовані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основи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наносити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нерозбавлену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фарбу</w:t>
      </w:r>
      <w:proofErr w:type="spellEnd"/>
    </w:p>
    <w:p w:rsidR="0028441D" w:rsidRPr="00C05BB2" w:rsidRDefault="0028441D" w:rsidP="0028441D">
      <w:pPr>
        <w:spacing w:before="77" w:after="0" w:line="240" w:lineRule="auto"/>
        <w:ind w:firstLine="43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BB2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uk-UA" w:eastAsia="ru-RU"/>
        </w:rPr>
        <w:t>Нанесення фарби</w:t>
      </w:r>
    </w:p>
    <w:p w:rsidR="0028441D" w:rsidRPr="00C05BB2" w:rsidRDefault="0028441D" w:rsidP="002844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9DD9"/>
          <w:sz w:val="28"/>
          <w:szCs w:val="28"/>
          <w:lang w:eastAsia="ru-RU"/>
        </w:rPr>
      </w:pP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Наносити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пензлем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, валиком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або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гідродинамічним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розпиленням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– 2 шари (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незаґрунтовані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– 3 шари) з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інтервалом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2-4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години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.</w:t>
      </w:r>
    </w:p>
    <w:p w:rsidR="0028441D" w:rsidRPr="007E7180" w:rsidRDefault="0028441D" w:rsidP="0028441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9DD9"/>
          <w:sz w:val="28"/>
          <w:szCs w:val="28"/>
          <w:lang w:val="uk-UA"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Ф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арбування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стелі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необхідно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починати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по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напрямку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світла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від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вікна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до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середини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кімнати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.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Завдяки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такому методу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нанесення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на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пофарбованій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стелі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не буде видно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смуг</w:t>
      </w:r>
      <w:proofErr w:type="spellEnd"/>
      <w:r w:rsidRPr="00C05BB2">
        <w:rPr>
          <w:rFonts w:ascii="Times New Roman" w:eastAsia="Times New Roman" w:hAnsi="Times New Roman" w:cs="Times New Roman"/>
          <w:color w:val="009DD9"/>
          <w:sz w:val="28"/>
          <w:szCs w:val="28"/>
          <w:lang w:val="uk-UA"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фарбування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proofErr w:type="gram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ст</w:t>
      </w:r>
      <w:proofErr w:type="gram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іни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слід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починати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від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кутів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і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важкодоступних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місць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(напр., область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радіаторів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) за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допомогою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пензля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або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вузького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невеликого валика</w:t>
      </w:r>
      <w:r w:rsidRPr="00C05BB2">
        <w:rPr>
          <w:rFonts w:ascii="Times New Roman" w:eastAsia="Times New Roman" w:hAnsi="Times New Roman" w:cs="Times New Roman"/>
          <w:color w:val="009DD9"/>
          <w:sz w:val="28"/>
          <w:szCs w:val="28"/>
          <w:lang w:val="uk-UA"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малярні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роботи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виконувати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при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температурі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основи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і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середовища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вище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+10°C</w:t>
      </w:r>
      <w:r w:rsidRPr="00C05BB2">
        <w:rPr>
          <w:rFonts w:ascii="Times New Roman" w:eastAsia="Times New Roman" w:hAnsi="Times New Roman" w:cs="Times New Roman"/>
          <w:color w:val="009DD9"/>
          <w:sz w:val="28"/>
          <w:szCs w:val="28"/>
          <w:lang w:val="uk-UA"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усі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поступово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фарбовані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ділянки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водою.</w:t>
      </w:r>
    </w:p>
    <w:p w:rsidR="0028441D" w:rsidRDefault="0028441D" w:rsidP="0028441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441D" w:rsidRDefault="0028441D" w:rsidP="0028441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441D" w:rsidRPr="00A9762B" w:rsidRDefault="0028441D" w:rsidP="0028441D">
      <w:pPr>
        <w:spacing w:after="0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9762B">
        <w:rPr>
          <w:rFonts w:ascii="Times New Roman" w:hAnsi="Times New Roman" w:cs="Times New Roman"/>
          <w:b/>
          <w:sz w:val="36"/>
          <w:szCs w:val="36"/>
          <w:lang w:val="uk-UA"/>
        </w:rPr>
        <w:t xml:space="preserve">3. Заключна частина </w:t>
      </w: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8441D" w:rsidRPr="00C05BB2" w:rsidRDefault="0028441D" w:rsidP="0028441D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05BB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E88C57" wp14:editId="5C5C933C">
            <wp:extent cx="2307265" cy="1617332"/>
            <wp:effectExtent l="0" t="0" r="0" b="2540"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190" cy="16214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Pr="00C05BB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895663" wp14:editId="3DC3FBE4">
            <wp:extent cx="2300587" cy="1615830"/>
            <wp:effectExtent l="0" t="0" r="5080" b="3810"/>
            <wp:docPr id="1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117" cy="16204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</wp:inline>
        </w:drawing>
      </w: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8441D" w:rsidRPr="0028441D" w:rsidRDefault="0028441D" w:rsidP="0028441D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C05BB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9A7528" wp14:editId="608D3541">
            <wp:extent cx="2243470" cy="2093461"/>
            <wp:effectExtent l="0" t="0" r="4445" b="2540"/>
            <wp:docPr id="16" name="Рисунок 16" descr="Фарбування стін у Львові - CRAFT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арбування стін у Львові - CRAFTART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948" cy="21107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8441D" w:rsidRDefault="0028441D" w:rsidP="002844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05BB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8441D" w:rsidRDefault="0028441D" w:rsidP="002844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</w:t>
      </w:r>
    </w:p>
    <w:p w:rsidR="0028441D" w:rsidRPr="00A9762B" w:rsidRDefault="0028441D" w:rsidP="0028441D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  <w:r w:rsidRPr="00A9762B">
        <w:rPr>
          <w:rFonts w:ascii="Times New Roman" w:hAnsi="Times New Roman" w:cs="Times New Roman"/>
          <w:sz w:val="36"/>
          <w:szCs w:val="36"/>
          <w:lang w:val="uk-UA"/>
        </w:rPr>
        <w:t xml:space="preserve">3.2 . Використана література     </w:t>
      </w: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05BB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</w:p>
    <w:p w:rsidR="0028441D" w:rsidRPr="00C05BB2" w:rsidRDefault="0028441D" w:rsidP="0028441D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BD0D9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1.</w:t>
      </w:r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Бруква В. В. «Технологія декоративно-штукатурних і ліпних робіт», 2004 рік </w:t>
      </w:r>
    </w:p>
    <w:p w:rsidR="0028441D" w:rsidRPr="00C05BB2" w:rsidRDefault="0028441D" w:rsidP="0028441D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BD0D9"/>
          <w:sz w:val="28"/>
          <w:szCs w:val="28"/>
          <w:lang w:val="uk-UA"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2.</w:t>
      </w:r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Захарченко П. В. , 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Долгій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Є. М. та ін.. «Сучасні композиційні будівельно-оздоблювальні матеріали», 2005 рік </w:t>
      </w:r>
    </w:p>
    <w:p w:rsidR="0028441D" w:rsidRPr="00C05BB2" w:rsidRDefault="0028441D" w:rsidP="0028441D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BD0D9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3.</w:t>
      </w:r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Карапузов Є. М. «Матеріали і технології в сучасному будівництві», 2005 рік</w:t>
      </w:r>
    </w:p>
    <w:p w:rsidR="0028441D" w:rsidRPr="00C05BB2" w:rsidRDefault="0028441D" w:rsidP="0028441D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BD0D9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4.</w:t>
      </w:r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Нікуліна А. С. «Малярні роботи» частина 1, 2006 рік </w:t>
      </w:r>
    </w:p>
    <w:p w:rsidR="0028441D" w:rsidRPr="00C05BB2" w:rsidRDefault="0028441D" w:rsidP="0028441D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BD0D9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5.</w:t>
      </w:r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Нікуліна А. С. «Малярні роботи» частина 2, 2006 рік </w:t>
      </w:r>
    </w:p>
    <w:p w:rsidR="0028441D" w:rsidRPr="007E7180" w:rsidRDefault="0028441D" w:rsidP="0028441D">
      <w:pPr>
        <w:spacing w:after="0" w:line="240" w:lineRule="auto"/>
        <w:rPr>
          <w:rFonts w:ascii="Times New Roman" w:eastAsia="Times New Roman" w:hAnsi="Times New Roman" w:cs="Times New Roman"/>
          <w:color w:val="0BD0D9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6.</w:t>
      </w:r>
      <w:r w:rsidRPr="007E718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Нікуліна А. С. «Малярні роботи» частина 3, 2007 рік </w:t>
      </w:r>
    </w:p>
    <w:p w:rsidR="0028441D" w:rsidRPr="00C05BB2" w:rsidRDefault="0028441D" w:rsidP="0028441D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BD0D9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7.</w:t>
      </w:r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Остапченко Т. Є. «Технологія опоряджувальних робіт», 2003 рік </w:t>
      </w:r>
    </w:p>
    <w:p w:rsidR="0028441D" w:rsidRPr="00C05BB2" w:rsidRDefault="0028441D" w:rsidP="0028441D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BD0D9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8.</w:t>
      </w:r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Остапченко Т. Є. «Технологія опоряджувальних робіт», 2012 рік </w:t>
      </w:r>
    </w:p>
    <w:p w:rsidR="0028441D" w:rsidRPr="00C05BB2" w:rsidRDefault="0028441D" w:rsidP="0028441D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BD0D9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9.</w:t>
      </w:r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Інтернет ресурси: </w:t>
      </w:r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www</w:t>
      </w:r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.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knauf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.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ru</w:t>
      </w:r>
      <w:proofErr w:type="spellEnd"/>
    </w:p>
    <w:p w:rsidR="0028441D" w:rsidRPr="00C05BB2" w:rsidRDefault="0028441D" w:rsidP="0028441D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BD0D9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10.</w:t>
      </w:r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Інтернет ресурси: </w:t>
      </w:r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www</w:t>
      </w:r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.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ceresit</w:t>
      </w:r>
      <w:proofErr w:type="spellEnd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.</w:t>
      </w:r>
      <w:proofErr w:type="spellStart"/>
      <w:r w:rsidRPr="00C05B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US" w:eastAsia="ru-RU"/>
        </w:rPr>
        <w:t>ru</w:t>
      </w:r>
      <w:proofErr w:type="spellEnd"/>
    </w:p>
    <w:p w:rsidR="0028441D" w:rsidRPr="00C05BB2" w:rsidRDefault="0028441D" w:rsidP="0028441D">
      <w:pPr>
        <w:tabs>
          <w:tab w:val="left" w:pos="8290"/>
        </w:tabs>
        <w:spacing w:after="0"/>
        <w:rPr>
          <w:rFonts w:ascii="Times New Roman" w:hAnsi="Times New Roman" w:cs="Times New Roman"/>
          <w:color w:val="FF0000"/>
          <w:sz w:val="28"/>
          <w:szCs w:val="28"/>
          <w:shd w:val="clear" w:color="auto" w:fill="FBFBFB"/>
          <w:lang w:val="uk-UA"/>
        </w:rPr>
      </w:pPr>
      <w:r w:rsidRPr="00C05BB2">
        <w:rPr>
          <w:rFonts w:ascii="Times New Roman" w:hAnsi="Times New Roman" w:cs="Times New Roman"/>
          <w:color w:val="FF0000"/>
          <w:sz w:val="28"/>
          <w:szCs w:val="28"/>
          <w:shd w:val="clear" w:color="auto" w:fill="FBFBFB"/>
          <w:lang w:val="uk-UA"/>
        </w:rPr>
        <w:tab/>
      </w: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color w:val="FF0000"/>
          <w:sz w:val="28"/>
          <w:szCs w:val="28"/>
          <w:shd w:val="clear" w:color="auto" w:fill="FBFBFB"/>
          <w:lang w:val="uk-UA"/>
        </w:rPr>
      </w:pP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color w:val="FF0000"/>
          <w:sz w:val="28"/>
          <w:szCs w:val="28"/>
          <w:shd w:val="clear" w:color="auto" w:fill="FBFBFB"/>
          <w:lang w:val="uk-UA"/>
        </w:rPr>
      </w:pP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color w:val="FF0000"/>
          <w:sz w:val="28"/>
          <w:szCs w:val="28"/>
          <w:shd w:val="clear" w:color="auto" w:fill="FBFBFB"/>
          <w:lang w:val="uk-UA"/>
        </w:rPr>
      </w:pP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color w:val="FF0000"/>
          <w:sz w:val="28"/>
          <w:szCs w:val="28"/>
          <w:shd w:val="clear" w:color="auto" w:fill="FBFBFB"/>
          <w:lang w:val="uk-UA"/>
        </w:rPr>
      </w:pP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color w:val="FF0000"/>
          <w:sz w:val="28"/>
          <w:szCs w:val="28"/>
          <w:shd w:val="clear" w:color="auto" w:fill="FBFBFB"/>
          <w:lang w:val="uk-UA"/>
        </w:rPr>
      </w:pP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color w:val="FF0000"/>
          <w:sz w:val="28"/>
          <w:szCs w:val="28"/>
          <w:shd w:val="clear" w:color="auto" w:fill="FBFBFB"/>
          <w:lang w:val="uk-UA"/>
        </w:rPr>
      </w:pPr>
      <w:bookmarkStart w:id="0" w:name="_GoBack"/>
      <w:bookmarkEnd w:id="0"/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color w:val="FF0000"/>
          <w:sz w:val="28"/>
          <w:szCs w:val="28"/>
          <w:shd w:val="clear" w:color="auto" w:fill="FBFBFB"/>
          <w:lang w:val="uk-UA"/>
        </w:rPr>
      </w:pP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color w:val="FF0000"/>
          <w:sz w:val="28"/>
          <w:szCs w:val="28"/>
          <w:shd w:val="clear" w:color="auto" w:fill="FBFBFB"/>
          <w:lang w:val="uk-UA"/>
        </w:rPr>
      </w:pP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color w:val="FF0000"/>
          <w:sz w:val="28"/>
          <w:szCs w:val="28"/>
          <w:shd w:val="clear" w:color="auto" w:fill="FBFBFB"/>
          <w:lang w:val="uk-UA"/>
        </w:rPr>
      </w:pP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color w:val="FF0000"/>
          <w:sz w:val="28"/>
          <w:szCs w:val="28"/>
          <w:shd w:val="clear" w:color="auto" w:fill="FBFBFB"/>
          <w:lang w:val="uk-UA"/>
        </w:rPr>
      </w:pP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color w:val="FF0000"/>
          <w:sz w:val="28"/>
          <w:szCs w:val="28"/>
          <w:shd w:val="clear" w:color="auto" w:fill="FBFBFB"/>
          <w:lang w:val="uk-UA"/>
        </w:rPr>
      </w:pP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color w:val="FF0000"/>
          <w:sz w:val="28"/>
          <w:szCs w:val="28"/>
          <w:shd w:val="clear" w:color="auto" w:fill="FBFBFB"/>
          <w:lang w:val="uk-UA"/>
        </w:rPr>
      </w:pP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color w:val="FF0000"/>
          <w:sz w:val="28"/>
          <w:szCs w:val="28"/>
          <w:shd w:val="clear" w:color="auto" w:fill="FBFBFB"/>
          <w:lang w:val="uk-UA"/>
        </w:rPr>
      </w:pP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color w:val="FF0000"/>
          <w:sz w:val="28"/>
          <w:szCs w:val="28"/>
          <w:shd w:val="clear" w:color="auto" w:fill="FBFBFB"/>
          <w:lang w:val="uk-UA"/>
        </w:rPr>
      </w:pP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color w:val="FF0000"/>
          <w:sz w:val="28"/>
          <w:szCs w:val="28"/>
          <w:shd w:val="clear" w:color="auto" w:fill="FBFBFB"/>
          <w:lang w:val="uk-UA"/>
        </w:rPr>
      </w:pP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color w:val="FF0000"/>
          <w:sz w:val="28"/>
          <w:szCs w:val="28"/>
          <w:shd w:val="clear" w:color="auto" w:fill="FBFBFB"/>
          <w:lang w:val="uk-UA"/>
        </w:rPr>
      </w:pP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color w:val="FF0000"/>
          <w:sz w:val="28"/>
          <w:szCs w:val="28"/>
          <w:shd w:val="clear" w:color="auto" w:fill="FBFBFB"/>
          <w:lang w:val="uk-UA"/>
        </w:rPr>
      </w:pP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color w:val="FF0000"/>
          <w:sz w:val="28"/>
          <w:szCs w:val="28"/>
          <w:shd w:val="clear" w:color="auto" w:fill="FBFBFB"/>
          <w:lang w:val="uk-UA"/>
        </w:rPr>
      </w:pP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color w:val="FF0000"/>
          <w:sz w:val="28"/>
          <w:szCs w:val="28"/>
          <w:shd w:val="clear" w:color="auto" w:fill="FBFBFB"/>
          <w:lang w:val="uk-UA"/>
        </w:rPr>
      </w:pPr>
    </w:p>
    <w:p w:rsidR="0028441D" w:rsidRPr="00C05BB2" w:rsidRDefault="0028441D" w:rsidP="0028441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  <w:lang w:val="uk-UA"/>
        </w:rPr>
      </w:pPr>
    </w:p>
    <w:p w:rsidR="000D2D20" w:rsidRPr="0028441D" w:rsidRDefault="000D2D20">
      <w:pPr>
        <w:rPr>
          <w:lang w:val="uk-UA"/>
        </w:rPr>
      </w:pPr>
    </w:p>
    <w:sectPr w:rsidR="000D2D20" w:rsidRPr="002844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72E6C"/>
    <w:multiLevelType w:val="multilevel"/>
    <w:tmpl w:val="27F2C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C20"/>
    <w:rsid w:val="000D2D20"/>
    <w:rsid w:val="0028441D"/>
    <w:rsid w:val="00486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4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84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44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4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84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44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1777</Words>
  <Characters>10129</Characters>
  <Application>Microsoft Office Word</Application>
  <DocSecurity>0</DocSecurity>
  <Lines>84</Lines>
  <Paragraphs>23</Paragraphs>
  <ScaleCrop>false</ScaleCrop>
  <Company/>
  <LinksUpToDate>false</LinksUpToDate>
  <CharactersWithSpaces>11883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2022-06-23T16:39:00Z</dcterms:created>
  <dcterms:modified xsi:type="dcterms:W3CDTF">2022-06-23T16:40:00Z</dcterms:modified>
</cp:coreProperties>
</file>