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F0C" w:rsidRDefault="00030F0C" w:rsidP="00110CE9">
      <w:pPr>
        <w:pStyle w:val="a6"/>
        <w:spacing w:line="360" w:lineRule="auto"/>
        <w:jc w:val="center"/>
        <w:rPr>
          <w:rFonts w:ascii="Times New Roman" w:hAnsi="Times New Roman" w:cs="Times New Roman"/>
          <w:sz w:val="28"/>
          <w:szCs w:val="28"/>
        </w:rPr>
      </w:pPr>
    </w:p>
    <w:p w:rsidR="00030F0C" w:rsidRPr="00030F0C" w:rsidRDefault="00030F0C" w:rsidP="00030F0C">
      <w:pPr>
        <w:pStyle w:val="a6"/>
        <w:spacing w:line="360" w:lineRule="auto"/>
        <w:jc w:val="center"/>
        <w:rPr>
          <w:rFonts w:ascii="Times New Roman" w:hAnsi="Times New Roman" w:cs="Times New Roman"/>
          <w:sz w:val="28"/>
          <w:szCs w:val="28"/>
        </w:rPr>
      </w:pPr>
      <w:r w:rsidRPr="00030F0C">
        <w:rPr>
          <w:rFonts w:ascii="Times New Roman" w:hAnsi="Times New Roman" w:cs="Times New Roman"/>
          <w:sz w:val="28"/>
          <w:szCs w:val="28"/>
        </w:rPr>
        <w:t xml:space="preserve">ДЕРЖАВНИЙ НАВЧАЛЬНИЙ ЗАКЛАД </w:t>
      </w:r>
    </w:p>
    <w:p w:rsidR="00030F0C" w:rsidRPr="00030F0C" w:rsidRDefault="00030F0C" w:rsidP="00030F0C">
      <w:pPr>
        <w:pStyle w:val="a6"/>
        <w:spacing w:line="360" w:lineRule="auto"/>
        <w:jc w:val="center"/>
        <w:rPr>
          <w:rFonts w:ascii="Times New Roman" w:hAnsi="Times New Roman" w:cs="Times New Roman"/>
          <w:sz w:val="28"/>
          <w:szCs w:val="28"/>
        </w:rPr>
      </w:pPr>
      <w:r w:rsidRPr="00030F0C">
        <w:rPr>
          <w:rFonts w:ascii="Times New Roman" w:hAnsi="Times New Roman" w:cs="Times New Roman"/>
          <w:sz w:val="28"/>
          <w:szCs w:val="28"/>
        </w:rPr>
        <w:t>БОГУСЛАВСЬКИЙ ЦЕНТР ПРОФЕСІЙНО-ТЕХНІЧНОЇ ОСВІТИ</w:t>
      </w:r>
    </w:p>
    <w:p w:rsidR="00030F0C" w:rsidRPr="00030F0C" w:rsidRDefault="00030F0C" w:rsidP="00030F0C">
      <w:pPr>
        <w:pStyle w:val="a6"/>
        <w:spacing w:line="360" w:lineRule="auto"/>
        <w:jc w:val="center"/>
        <w:rPr>
          <w:rFonts w:ascii="Times New Roman" w:hAnsi="Times New Roman" w:cs="Times New Roman"/>
          <w:sz w:val="28"/>
          <w:szCs w:val="28"/>
        </w:rPr>
      </w:pPr>
    </w:p>
    <w:p w:rsidR="00030F0C" w:rsidRPr="00030F0C" w:rsidRDefault="00030F0C" w:rsidP="00030F0C">
      <w:pPr>
        <w:pStyle w:val="a6"/>
        <w:spacing w:line="360" w:lineRule="auto"/>
        <w:jc w:val="center"/>
        <w:rPr>
          <w:rFonts w:ascii="Times New Roman" w:hAnsi="Times New Roman" w:cs="Times New Roman"/>
          <w:sz w:val="28"/>
          <w:szCs w:val="28"/>
        </w:rPr>
      </w:pPr>
    </w:p>
    <w:p w:rsidR="00030F0C" w:rsidRPr="00030F0C" w:rsidRDefault="00030F0C" w:rsidP="00030F0C">
      <w:pPr>
        <w:pStyle w:val="a6"/>
        <w:spacing w:line="360" w:lineRule="auto"/>
        <w:jc w:val="center"/>
        <w:rPr>
          <w:rFonts w:ascii="Times New Roman" w:hAnsi="Times New Roman" w:cs="Times New Roman"/>
          <w:b/>
          <w:sz w:val="32"/>
          <w:szCs w:val="32"/>
        </w:rPr>
      </w:pPr>
      <w:r w:rsidRPr="00030F0C">
        <w:rPr>
          <w:rFonts w:ascii="Times New Roman" w:hAnsi="Times New Roman" w:cs="Times New Roman"/>
          <w:b/>
          <w:sz w:val="32"/>
          <w:szCs w:val="32"/>
        </w:rPr>
        <w:t xml:space="preserve">Пошуковий </w:t>
      </w:r>
      <w:proofErr w:type="spellStart"/>
      <w:r w:rsidRPr="00030F0C">
        <w:rPr>
          <w:rFonts w:ascii="Times New Roman" w:hAnsi="Times New Roman" w:cs="Times New Roman"/>
          <w:b/>
          <w:sz w:val="32"/>
          <w:szCs w:val="32"/>
        </w:rPr>
        <w:t>поект</w:t>
      </w:r>
      <w:proofErr w:type="spellEnd"/>
      <w:r w:rsidRPr="00030F0C">
        <w:rPr>
          <w:rFonts w:ascii="Times New Roman" w:hAnsi="Times New Roman" w:cs="Times New Roman"/>
          <w:b/>
          <w:sz w:val="32"/>
          <w:szCs w:val="32"/>
        </w:rPr>
        <w:t>:</w:t>
      </w:r>
    </w:p>
    <w:p w:rsidR="00030F0C" w:rsidRPr="00030F0C" w:rsidRDefault="00030F0C" w:rsidP="00030F0C">
      <w:pPr>
        <w:pStyle w:val="a6"/>
        <w:spacing w:line="360" w:lineRule="auto"/>
        <w:jc w:val="center"/>
        <w:rPr>
          <w:rFonts w:ascii="Times New Roman" w:hAnsi="Times New Roman" w:cs="Times New Roman"/>
          <w:b/>
          <w:sz w:val="32"/>
          <w:szCs w:val="32"/>
        </w:rPr>
      </w:pPr>
      <w:r w:rsidRPr="00030F0C">
        <w:rPr>
          <w:rFonts w:ascii="Times New Roman" w:hAnsi="Times New Roman" w:cs="Times New Roman"/>
          <w:b/>
          <w:sz w:val="32"/>
          <w:szCs w:val="32"/>
        </w:rPr>
        <w:t>«Українська кухня - традиції та сучасність</w:t>
      </w:r>
      <w:r w:rsidRPr="00030F0C">
        <w:rPr>
          <w:rFonts w:ascii="Times New Roman" w:hAnsi="Times New Roman" w:cs="Times New Roman"/>
          <w:b/>
          <w:sz w:val="32"/>
          <w:szCs w:val="32"/>
        </w:rPr>
        <w:t>»</w:t>
      </w:r>
    </w:p>
    <w:p w:rsidR="00030F0C" w:rsidRPr="00030F0C" w:rsidRDefault="00030F0C" w:rsidP="00030F0C">
      <w:pPr>
        <w:pStyle w:val="a6"/>
        <w:spacing w:line="360" w:lineRule="auto"/>
        <w:jc w:val="center"/>
        <w:rPr>
          <w:rFonts w:ascii="Times New Roman" w:hAnsi="Times New Roman" w:cs="Times New Roman"/>
          <w:b/>
          <w:sz w:val="32"/>
          <w:szCs w:val="32"/>
        </w:rPr>
      </w:pPr>
      <w:r w:rsidRPr="00030F0C">
        <w:rPr>
          <w:rFonts w:ascii="Times New Roman" w:hAnsi="Times New Roman" w:cs="Times New Roman"/>
          <w:b/>
          <w:sz w:val="32"/>
          <w:szCs w:val="32"/>
        </w:rPr>
        <w:t>«Страви з гарбуза»</w:t>
      </w:r>
    </w:p>
    <w:p w:rsidR="00030F0C" w:rsidRDefault="00030F0C" w:rsidP="00030F0C">
      <w:pPr>
        <w:pStyle w:val="a6"/>
        <w:spacing w:line="360" w:lineRule="auto"/>
        <w:rPr>
          <w:rFonts w:ascii="Times New Roman" w:hAnsi="Times New Roman" w:cs="Times New Roman"/>
          <w:sz w:val="28"/>
          <w:szCs w:val="28"/>
        </w:rPr>
      </w:pPr>
    </w:p>
    <w:p w:rsidR="00030F0C" w:rsidRDefault="00030F0C" w:rsidP="00030F0C">
      <w:pPr>
        <w:pStyle w:val="a6"/>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3F7AFB2E">
            <wp:extent cx="4675367" cy="350668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1529" cy="3511309"/>
                    </a:xfrm>
                    <a:prstGeom prst="rect">
                      <a:avLst/>
                    </a:prstGeom>
                    <a:noFill/>
                  </pic:spPr>
                </pic:pic>
              </a:graphicData>
            </a:graphic>
          </wp:inline>
        </w:drawing>
      </w:r>
    </w:p>
    <w:p w:rsidR="00030F0C" w:rsidRDefault="00030F0C" w:rsidP="00030F0C">
      <w:pPr>
        <w:pStyle w:val="a6"/>
        <w:spacing w:line="360" w:lineRule="auto"/>
        <w:jc w:val="center"/>
        <w:rPr>
          <w:rFonts w:ascii="Times New Roman" w:hAnsi="Times New Roman" w:cs="Times New Roman"/>
          <w:sz w:val="28"/>
          <w:szCs w:val="28"/>
        </w:rPr>
      </w:pPr>
    </w:p>
    <w:p w:rsidR="00030F0C" w:rsidRDefault="00030F0C" w:rsidP="00030F0C">
      <w:pPr>
        <w:pStyle w:val="a6"/>
        <w:spacing w:line="360" w:lineRule="auto"/>
        <w:rPr>
          <w:rFonts w:ascii="Times New Roman" w:hAnsi="Times New Roman" w:cs="Times New Roman"/>
          <w:sz w:val="28"/>
          <w:szCs w:val="28"/>
        </w:rPr>
      </w:pPr>
    </w:p>
    <w:p w:rsidR="00030F0C" w:rsidRPr="00030F0C" w:rsidRDefault="00030F0C" w:rsidP="00030F0C">
      <w:pPr>
        <w:pStyle w:val="a6"/>
        <w:spacing w:line="360" w:lineRule="auto"/>
        <w:jc w:val="center"/>
        <w:rPr>
          <w:rFonts w:ascii="Times New Roman" w:hAnsi="Times New Roman" w:cs="Times New Roman"/>
          <w:sz w:val="28"/>
          <w:szCs w:val="28"/>
        </w:rPr>
      </w:pPr>
    </w:p>
    <w:p w:rsidR="00030F0C" w:rsidRPr="00030F0C" w:rsidRDefault="00030F0C" w:rsidP="00030F0C">
      <w:pPr>
        <w:pStyle w:val="a6"/>
        <w:spacing w:line="360" w:lineRule="auto"/>
        <w:jc w:val="center"/>
        <w:rPr>
          <w:rFonts w:ascii="Times New Roman" w:hAnsi="Times New Roman" w:cs="Times New Roman"/>
          <w:sz w:val="28"/>
          <w:szCs w:val="28"/>
        </w:rPr>
      </w:pPr>
    </w:p>
    <w:p w:rsidR="00030F0C" w:rsidRPr="00030F0C" w:rsidRDefault="00030F0C" w:rsidP="00030F0C">
      <w:pPr>
        <w:pStyle w:val="a6"/>
        <w:spacing w:line="360" w:lineRule="auto"/>
        <w:jc w:val="right"/>
        <w:rPr>
          <w:rFonts w:ascii="Times New Roman" w:hAnsi="Times New Roman" w:cs="Times New Roman"/>
          <w:sz w:val="28"/>
          <w:szCs w:val="28"/>
        </w:rPr>
      </w:pPr>
      <w:r w:rsidRPr="00030F0C">
        <w:rPr>
          <w:rFonts w:ascii="Times New Roman" w:hAnsi="Times New Roman" w:cs="Times New Roman"/>
          <w:sz w:val="28"/>
          <w:szCs w:val="28"/>
        </w:rPr>
        <w:t>Укладачі:</w:t>
      </w:r>
    </w:p>
    <w:p w:rsidR="00030F0C" w:rsidRDefault="00030F0C" w:rsidP="00030F0C">
      <w:pPr>
        <w:pStyle w:val="a6"/>
        <w:spacing w:line="360" w:lineRule="auto"/>
        <w:jc w:val="right"/>
        <w:rPr>
          <w:rFonts w:ascii="Times New Roman" w:hAnsi="Times New Roman" w:cs="Times New Roman"/>
          <w:sz w:val="28"/>
          <w:szCs w:val="28"/>
        </w:rPr>
      </w:pPr>
      <w:r>
        <w:rPr>
          <w:rFonts w:ascii="Times New Roman" w:hAnsi="Times New Roman" w:cs="Times New Roman"/>
          <w:sz w:val="28"/>
          <w:szCs w:val="28"/>
        </w:rPr>
        <w:t>Методична комісія</w:t>
      </w:r>
    </w:p>
    <w:p w:rsidR="00030F0C" w:rsidRPr="00030F0C" w:rsidRDefault="00030F0C" w:rsidP="00030F0C">
      <w:pPr>
        <w:pStyle w:val="a6"/>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«Громадського харчування та обслуговування»</w:t>
      </w:r>
    </w:p>
    <w:p w:rsidR="00030F0C" w:rsidRPr="00030F0C" w:rsidRDefault="00030F0C" w:rsidP="00030F0C">
      <w:pPr>
        <w:pStyle w:val="a6"/>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Голова комісії: </w:t>
      </w:r>
      <w:r w:rsidRPr="00030F0C">
        <w:rPr>
          <w:rFonts w:ascii="Times New Roman" w:hAnsi="Times New Roman" w:cs="Times New Roman"/>
          <w:sz w:val="28"/>
          <w:szCs w:val="28"/>
        </w:rPr>
        <w:t xml:space="preserve">І. </w:t>
      </w:r>
      <w:proofErr w:type="spellStart"/>
      <w:r w:rsidRPr="00030F0C">
        <w:rPr>
          <w:rFonts w:ascii="Times New Roman" w:hAnsi="Times New Roman" w:cs="Times New Roman"/>
          <w:sz w:val="28"/>
          <w:szCs w:val="28"/>
        </w:rPr>
        <w:t>Гагач</w:t>
      </w:r>
      <w:proofErr w:type="spellEnd"/>
    </w:p>
    <w:p w:rsidR="00030F0C" w:rsidRDefault="00030F0C" w:rsidP="00030F0C">
      <w:pPr>
        <w:pStyle w:val="a6"/>
        <w:spacing w:line="360" w:lineRule="auto"/>
        <w:rPr>
          <w:rFonts w:ascii="Times New Roman" w:hAnsi="Times New Roman" w:cs="Times New Roman"/>
          <w:sz w:val="28"/>
          <w:szCs w:val="28"/>
        </w:rPr>
      </w:pPr>
      <w:bookmarkStart w:id="0" w:name="_GoBack"/>
      <w:bookmarkEnd w:id="0"/>
    </w:p>
    <w:p w:rsidR="00030F0C" w:rsidRDefault="00030F0C" w:rsidP="00110CE9">
      <w:pPr>
        <w:pStyle w:val="a6"/>
        <w:spacing w:line="360" w:lineRule="auto"/>
        <w:jc w:val="center"/>
        <w:rPr>
          <w:rFonts w:ascii="Times New Roman" w:hAnsi="Times New Roman" w:cs="Times New Roman"/>
          <w:sz w:val="28"/>
          <w:szCs w:val="28"/>
        </w:rPr>
      </w:pPr>
    </w:p>
    <w:p w:rsidR="001042E8" w:rsidRPr="00110CE9" w:rsidRDefault="001042E8" w:rsidP="00030F0C">
      <w:pPr>
        <w:pStyle w:val="a6"/>
        <w:tabs>
          <w:tab w:val="left" w:pos="2352"/>
        </w:tabs>
        <w:spacing w:line="360" w:lineRule="auto"/>
        <w:jc w:val="center"/>
        <w:rPr>
          <w:rFonts w:ascii="Times New Roman" w:hAnsi="Times New Roman" w:cs="Times New Roman"/>
          <w:sz w:val="28"/>
          <w:szCs w:val="28"/>
        </w:rPr>
      </w:pPr>
      <w:r w:rsidRPr="00110CE9">
        <w:rPr>
          <w:rFonts w:ascii="Times New Roman" w:hAnsi="Times New Roman" w:cs="Times New Roman"/>
          <w:sz w:val="28"/>
          <w:szCs w:val="28"/>
        </w:rPr>
        <w:lastRenderedPageBreak/>
        <w:t>МЕТОДИЧНИЙ ПАСПОРТ ПРОЕКТУ</w:t>
      </w:r>
    </w:p>
    <w:p w:rsidR="001042E8" w:rsidRPr="00110CE9" w:rsidRDefault="001042E8" w:rsidP="00110CE9">
      <w:pPr>
        <w:pStyle w:val="a6"/>
        <w:spacing w:line="360" w:lineRule="auto"/>
        <w:ind w:firstLine="709"/>
        <w:jc w:val="both"/>
        <w:rPr>
          <w:rFonts w:ascii="Times New Roman" w:hAnsi="Times New Roman" w:cs="Times New Roman"/>
          <w:sz w:val="28"/>
          <w:szCs w:val="28"/>
          <w:lang w:val="ru-RU"/>
        </w:rPr>
      </w:pPr>
      <w:r w:rsidRPr="00110CE9">
        <w:rPr>
          <w:rFonts w:ascii="Times New Roman" w:hAnsi="Times New Roman" w:cs="Times New Roman"/>
          <w:sz w:val="28"/>
          <w:szCs w:val="28"/>
          <w:lang w:val="ru-RU"/>
        </w:rPr>
        <w:t>Тема проекту «</w:t>
      </w:r>
      <w:proofErr w:type="spellStart"/>
      <w:r w:rsidRPr="00110CE9">
        <w:rPr>
          <w:rFonts w:ascii="Times New Roman" w:hAnsi="Times New Roman" w:cs="Times New Roman"/>
          <w:sz w:val="28"/>
          <w:szCs w:val="28"/>
          <w:lang w:val="ru-RU"/>
        </w:rPr>
        <w:t>Українська</w:t>
      </w:r>
      <w:proofErr w:type="spellEnd"/>
      <w:r w:rsidRPr="00110CE9">
        <w:rPr>
          <w:rFonts w:ascii="Times New Roman" w:hAnsi="Times New Roman" w:cs="Times New Roman"/>
          <w:sz w:val="28"/>
          <w:szCs w:val="28"/>
          <w:lang w:val="ru-RU"/>
        </w:rPr>
        <w:t xml:space="preserve"> кухня - </w:t>
      </w:r>
      <w:proofErr w:type="spellStart"/>
      <w:r w:rsidRPr="00110CE9">
        <w:rPr>
          <w:rFonts w:ascii="Times New Roman" w:hAnsi="Times New Roman" w:cs="Times New Roman"/>
          <w:sz w:val="28"/>
          <w:szCs w:val="28"/>
          <w:lang w:val="ru-RU"/>
        </w:rPr>
        <w:t>традиції</w:t>
      </w:r>
      <w:proofErr w:type="spellEnd"/>
      <w:r w:rsidRPr="00110CE9">
        <w:rPr>
          <w:rFonts w:ascii="Times New Roman" w:hAnsi="Times New Roman" w:cs="Times New Roman"/>
          <w:sz w:val="28"/>
          <w:szCs w:val="28"/>
          <w:lang w:val="ru-RU"/>
        </w:rPr>
        <w:t xml:space="preserve"> та </w:t>
      </w:r>
      <w:proofErr w:type="spellStart"/>
      <w:r w:rsidRPr="00110CE9">
        <w:rPr>
          <w:rFonts w:ascii="Times New Roman" w:hAnsi="Times New Roman" w:cs="Times New Roman"/>
          <w:sz w:val="28"/>
          <w:szCs w:val="28"/>
          <w:lang w:val="ru-RU"/>
        </w:rPr>
        <w:t>сучасність</w:t>
      </w:r>
      <w:proofErr w:type="spellEnd"/>
      <w:r w:rsidRPr="00110CE9">
        <w:rPr>
          <w:rFonts w:ascii="Times New Roman" w:hAnsi="Times New Roman" w:cs="Times New Roman"/>
          <w:sz w:val="28"/>
          <w:szCs w:val="28"/>
          <w:lang w:val="ru-RU"/>
        </w:rPr>
        <w:t>»</w:t>
      </w:r>
    </w:p>
    <w:p w:rsidR="001042E8" w:rsidRPr="00110CE9" w:rsidRDefault="001042E8" w:rsidP="00110CE9">
      <w:pPr>
        <w:pStyle w:val="a6"/>
        <w:spacing w:line="360" w:lineRule="auto"/>
        <w:ind w:firstLine="709"/>
        <w:jc w:val="both"/>
        <w:rPr>
          <w:rFonts w:ascii="Times New Roman" w:hAnsi="Times New Roman" w:cs="Times New Roman"/>
          <w:sz w:val="28"/>
          <w:szCs w:val="28"/>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812"/>
      </w:tblGrid>
      <w:tr w:rsidR="001042E8" w:rsidRPr="00110CE9" w:rsidTr="0044655F">
        <w:tc>
          <w:tcPr>
            <w:tcW w:w="407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Найменування закладу професійно-технічної освіти</w:t>
            </w:r>
          </w:p>
        </w:tc>
        <w:tc>
          <w:tcPr>
            <w:tcW w:w="5812" w:type="dxa"/>
            <w:tcBorders>
              <w:top w:val="single" w:sz="4" w:space="0" w:color="auto"/>
              <w:left w:val="single" w:sz="4" w:space="0" w:color="auto"/>
              <w:bottom w:val="single" w:sz="4" w:space="0" w:color="auto"/>
              <w:right w:val="single" w:sz="4" w:space="0" w:color="auto"/>
            </w:tcBorders>
          </w:tcPr>
          <w:p w:rsidR="001042E8" w:rsidRPr="00110CE9" w:rsidRDefault="001042E8" w:rsidP="00110CE9">
            <w:pPr>
              <w:pStyle w:val="a6"/>
              <w:spacing w:line="360" w:lineRule="auto"/>
              <w:ind w:firstLine="709"/>
              <w:jc w:val="both"/>
              <w:rPr>
                <w:rFonts w:ascii="Times New Roman" w:hAnsi="Times New Roman" w:cs="Times New Roman"/>
                <w:sz w:val="28"/>
                <w:szCs w:val="28"/>
                <w:lang w:val="ru-RU"/>
              </w:rPr>
            </w:pPr>
            <w:r w:rsidRPr="00110CE9">
              <w:rPr>
                <w:rFonts w:ascii="Times New Roman" w:hAnsi="Times New Roman" w:cs="Times New Roman"/>
                <w:sz w:val="28"/>
                <w:szCs w:val="28"/>
                <w:lang w:val="ru-RU"/>
              </w:rPr>
              <w:t>ДНЗ «</w:t>
            </w:r>
            <w:proofErr w:type="spellStart"/>
            <w:r w:rsidRPr="00110CE9">
              <w:rPr>
                <w:rFonts w:ascii="Times New Roman" w:hAnsi="Times New Roman" w:cs="Times New Roman"/>
                <w:sz w:val="28"/>
                <w:szCs w:val="28"/>
                <w:lang w:val="ru-RU"/>
              </w:rPr>
              <w:t>Богуславський</w:t>
            </w:r>
            <w:proofErr w:type="spellEnd"/>
            <w:r w:rsidRPr="00110CE9">
              <w:rPr>
                <w:rFonts w:ascii="Times New Roman" w:hAnsi="Times New Roman" w:cs="Times New Roman"/>
                <w:sz w:val="28"/>
                <w:szCs w:val="28"/>
                <w:lang w:val="ru-RU"/>
              </w:rPr>
              <w:t xml:space="preserve"> ЦПТО»</w:t>
            </w:r>
          </w:p>
        </w:tc>
      </w:tr>
      <w:tr w:rsidR="001042E8" w:rsidRPr="00110CE9" w:rsidTr="0044655F">
        <w:tc>
          <w:tcPr>
            <w:tcW w:w="407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Прізвище, ім’я, по-батькові  керівника проекту (педагогічного працівника), посада</w:t>
            </w:r>
          </w:p>
        </w:tc>
        <w:tc>
          <w:tcPr>
            <w:tcW w:w="5812" w:type="dxa"/>
            <w:tcBorders>
              <w:top w:val="single" w:sz="4" w:space="0" w:color="auto"/>
              <w:left w:val="single" w:sz="4" w:space="0" w:color="auto"/>
              <w:bottom w:val="single" w:sz="4" w:space="0" w:color="auto"/>
              <w:right w:val="single" w:sz="4" w:space="0" w:color="auto"/>
            </w:tcBorders>
          </w:tcPr>
          <w:p w:rsidR="001042E8" w:rsidRPr="00110CE9" w:rsidRDefault="001042E8" w:rsidP="00110CE9">
            <w:pPr>
              <w:pStyle w:val="a6"/>
              <w:spacing w:line="360" w:lineRule="auto"/>
              <w:ind w:firstLine="709"/>
              <w:jc w:val="both"/>
              <w:rPr>
                <w:rFonts w:ascii="Times New Roman" w:hAnsi="Times New Roman" w:cs="Times New Roman"/>
                <w:sz w:val="28"/>
                <w:szCs w:val="28"/>
                <w:lang w:val="ru-RU"/>
              </w:rPr>
            </w:pPr>
            <w:r w:rsidRPr="00110CE9">
              <w:rPr>
                <w:rFonts w:ascii="Times New Roman" w:hAnsi="Times New Roman" w:cs="Times New Roman"/>
                <w:sz w:val="28"/>
                <w:szCs w:val="28"/>
                <w:lang w:val="ru-RU"/>
              </w:rPr>
              <w:t xml:space="preserve"> Ольга Соломк</w:t>
            </w:r>
            <w:proofErr w:type="gramStart"/>
            <w:r w:rsidRPr="00110CE9">
              <w:rPr>
                <w:rFonts w:ascii="Times New Roman" w:hAnsi="Times New Roman" w:cs="Times New Roman"/>
                <w:sz w:val="28"/>
                <w:szCs w:val="28"/>
                <w:lang w:val="ru-RU"/>
              </w:rPr>
              <w:t>о-</w:t>
            </w:r>
            <w:proofErr w:type="gramEnd"/>
            <w:r w:rsidRPr="00110CE9">
              <w:rPr>
                <w:rFonts w:ascii="Times New Roman" w:hAnsi="Times New Roman" w:cs="Times New Roman"/>
                <w:sz w:val="28"/>
                <w:szCs w:val="28"/>
                <w:lang w:val="ru-RU"/>
              </w:rPr>
              <w:t xml:space="preserve"> голова </w:t>
            </w:r>
            <w:proofErr w:type="spellStart"/>
            <w:r w:rsidRPr="00110CE9">
              <w:rPr>
                <w:rFonts w:ascii="Times New Roman" w:hAnsi="Times New Roman" w:cs="Times New Roman"/>
                <w:sz w:val="28"/>
                <w:szCs w:val="28"/>
                <w:lang w:val="ru-RU"/>
              </w:rPr>
              <w:t>методичної</w:t>
            </w:r>
            <w:proofErr w:type="spellEnd"/>
            <w:r w:rsidRPr="00110CE9">
              <w:rPr>
                <w:rFonts w:ascii="Times New Roman" w:hAnsi="Times New Roman" w:cs="Times New Roman"/>
                <w:sz w:val="28"/>
                <w:szCs w:val="28"/>
                <w:lang w:val="ru-RU"/>
              </w:rPr>
              <w:t xml:space="preserve"> </w:t>
            </w:r>
            <w:proofErr w:type="spellStart"/>
            <w:r w:rsidRPr="00110CE9">
              <w:rPr>
                <w:rFonts w:ascii="Times New Roman" w:hAnsi="Times New Roman" w:cs="Times New Roman"/>
                <w:sz w:val="28"/>
                <w:szCs w:val="28"/>
                <w:lang w:val="ru-RU"/>
              </w:rPr>
              <w:t>комісії</w:t>
            </w:r>
            <w:proofErr w:type="spellEnd"/>
            <w:r w:rsidRPr="00110CE9">
              <w:rPr>
                <w:rFonts w:ascii="Times New Roman" w:hAnsi="Times New Roman" w:cs="Times New Roman"/>
                <w:sz w:val="28"/>
                <w:szCs w:val="28"/>
                <w:lang w:val="ru-RU"/>
              </w:rPr>
              <w:t xml:space="preserve"> </w:t>
            </w:r>
            <w:proofErr w:type="spellStart"/>
            <w:r w:rsidRPr="00110CE9">
              <w:rPr>
                <w:rFonts w:ascii="Times New Roman" w:hAnsi="Times New Roman" w:cs="Times New Roman"/>
                <w:sz w:val="28"/>
                <w:szCs w:val="28"/>
                <w:lang w:val="ru-RU"/>
              </w:rPr>
              <w:t>громадського</w:t>
            </w:r>
            <w:proofErr w:type="spellEnd"/>
            <w:r w:rsidRPr="00110CE9">
              <w:rPr>
                <w:rFonts w:ascii="Times New Roman" w:hAnsi="Times New Roman" w:cs="Times New Roman"/>
                <w:sz w:val="28"/>
                <w:szCs w:val="28"/>
                <w:lang w:val="ru-RU"/>
              </w:rPr>
              <w:t xml:space="preserve"> </w:t>
            </w:r>
            <w:proofErr w:type="spellStart"/>
            <w:r w:rsidRPr="00110CE9">
              <w:rPr>
                <w:rFonts w:ascii="Times New Roman" w:hAnsi="Times New Roman" w:cs="Times New Roman"/>
                <w:sz w:val="28"/>
                <w:szCs w:val="28"/>
                <w:lang w:val="ru-RU"/>
              </w:rPr>
              <w:t>харчування</w:t>
            </w:r>
            <w:proofErr w:type="spellEnd"/>
            <w:r w:rsidRPr="00110CE9">
              <w:rPr>
                <w:rFonts w:ascii="Times New Roman" w:hAnsi="Times New Roman" w:cs="Times New Roman"/>
                <w:sz w:val="28"/>
                <w:szCs w:val="28"/>
                <w:lang w:val="ru-RU"/>
              </w:rPr>
              <w:t xml:space="preserve"> та </w:t>
            </w:r>
            <w:proofErr w:type="spellStart"/>
            <w:r w:rsidRPr="00110CE9">
              <w:rPr>
                <w:rFonts w:ascii="Times New Roman" w:hAnsi="Times New Roman" w:cs="Times New Roman"/>
                <w:sz w:val="28"/>
                <w:szCs w:val="28"/>
                <w:lang w:val="ru-RU"/>
              </w:rPr>
              <w:t>обслуговування</w:t>
            </w:r>
            <w:proofErr w:type="spellEnd"/>
          </w:p>
        </w:tc>
      </w:tr>
      <w:tr w:rsidR="001042E8" w:rsidRPr="00110CE9" w:rsidTr="0044655F">
        <w:tc>
          <w:tcPr>
            <w:tcW w:w="407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Курс, група, майбутня професія учасників проекту</w:t>
            </w:r>
          </w:p>
        </w:tc>
        <w:tc>
          <w:tcPr>
            <w:tcW w:w="5812" w:type="dxa"/>
            <w:tcBorders>
              <w:top w:val="single" w:sz="4" w:space="0" w:color="auto"/>
              <w:left w:val="single" w:sz="4" w:space="0" w:color="auto"/>
              <w:bottom w:val="single" w:sz="4" w:space="0" w:color="auto"/>
              <w:right w:val="single" w:sz="4" w:space="0" w:color="auto"/>
            </w:tcBorders>
          </w:tcPr>
          <w:p w:rsidR="001042E8" w:rsidRPr="00110CE9" w:rsidRDefault="00FB341F" w:rsidP="00110CE9">
            <w:pPr>
              <w:pStyle w:val="a6"/>
              <w:spacing w:line="360" w:lineRule="auto"/>
              <w:ind w:firstLine="709"/>
              <w:jc w:val="both"/>
              <w:rPr>
                <w:rFonts w:ascii="Times New Roman" w:hAnsi="Times New Roman" w:cs="Times New Roman"/>
                <w:sz w:val="28"/>
                <w:szCs w:val="28"/>
                <w:lang w:val="ru-RU"/>
              </w:rPr>
            </w:pPr>
            <w:r w:rsidRPr="00110CE9">
              <w:rPr>
                <w:rFonts w:ascii="Times New Roman" w:hAnsi="Times New Roman" w:cs="Times New Roman"/>
                <w:sz w:val="28"/>
                <w:szCs w:val="28"/>
              </w:rPr>
              <w:t>1- 4 курси:</w:t>
            </w:r>
            <w:r w:rsidR="001042E8" w:rsidRPr="00110CE9">
              <w:rPr>
                <w:rFonts w:ascii="Times New Roman" w:hAnsi="Times New Roman" w:cs="Times New Roman"/>
                <w:sz w:val="28"/>
                <w:szCs w:val="28"/>
                <w:lang w:val="ru-RU"/>
              </w:rPr>
              <w:t xml:space="preserve">«Кухар», </w:t>
            </w:r>
            <w:r w:rsidRPr="00110CE9">
              <w:rPr>
                <w:rFonts w:ascii="Times New Roman" w:hAnsi="Times New Roman" w:cs="Times New Roman"/>
                <w:sz w:val="28"/>
                <w:szCs w:val="28"/>
                <w:lang w:val="ru-RU"/>
              </w:rPr>
              <w:t>«Кондитер», «</w:t>
            </w:r>
            <w:proofErr w:type="spellStart"/>
            <w:r w:rsidRPr="00110CE9">
              <w:rPr>
                <w:rFonts w:ascii="Times New Roman" w:hAnsi="Times New Roman" w:cs="Times New Roman"/>
                <w:sz w:val="28"/>
                <w:szCs w:val="28"/>
                <w:lang w:val="ru-RU"/>
              </w:rPr>
              <w:t>Офіціант</w:t>
            </w:r>
            <w:proofErr w:type="spellEnd"/>
            <w:r w:rsidRPr="00110CE9">
              <w:rPr>
                <w:rFonts w:ascii="Times New Roman" w:hAnsi="Times New Roman" w:cs="Times New Roman"/>
                <w:sz w:val="28"/>
                <w:szCs w:val="28"/>
                <w:lang w:val="ru-RU"/>
              </w:rPr>
              <w:t>».</w:t>
            </w:r>
          </w:p>
        </w:tc>
      </w:tr>
      <w:tr w:rsidR="001042E8" w:rsidRPr="00110CE9" w:rsidTr="0044655F">
        <w:tc>
          <w:tcPr>
            <w:tcW w:w="407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Прізвища, ім’я, по-батькові  учасників проекту (учнів)</w:t>
            </w:r>
          </w:p>
        </w:tc>
        <w:tc>
          <w:tcPr>
            <w:tcW w:w="5812" w:type="dxa"/>
            <w:tcBorders>
              <w:top w:val="single" w:sz="4" w:space="0" w:color="auto"/>
              <w:left w:val="single" w:sz="4" w:space="0" w:color="auto"/>
              <w:bottom w:val="single" w:sz="4" w:space="0" w:color="auto"/>
              <w:right w:val="single" w:sz="4" w:space="0" w:color="auto"/>
            </w:tcBorders>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Задіяні</w:t>
            </w:r>
            <w:r w:rsidR="00FB341F" w:rsidRPr="00110CE9">
              <w:rPr>
                <w:rFonts w:ascii="Times New Roman" w:hAnsi="Times New Roman" w:cs="Times New Roman"/>
                <w:sz w:val="28"/>
                <w:szCs w:val="28"/>
              </w:rPr>
              <w:t xml:space="preserve"> </w:t>
            </w:r>
            <w:r w:rsidRPr="00110CE9">
              <w:rPr>
                <w:rFonts w:ascii="Times New Roman" w:hAnsi="Times New Roman" w:cs="Times New Roman"/>
                <w:sz w:val="28"/>
                <w:szCs w:val="28"/>
              </w:rPr>
              <w:t>всі</w:t>
            </w:r>
            <w:r w:rsidR="00FB341F" w:rsidRPr="00110CE9">
              <w:rPr>
                <w:rFonts w:ascii="Times New Roman" w:hAnsi="Times New Roman" w:cs="Times New Roman"/>
                <w:sz w:val="28"/>
                <w:szCs w:val="28"/>
              </w:rPr>
              <w:t xml:space="preserve"> учні 1</w:t>
            </w:r>
            <w:r w:rsidRPr="00110CE9">
              <w:rPr>
                <w:rFonts w:ascii="Times New Roman" w:hAnsi="Times New Roman" w:cs="Times New Roman"/>
                <w:sz w:val="28"/>
                <w:szCs w:val="28"/>
              </w:rPr>
              <w:t>-4 курсів</w:t>
            </w:r>
            <w:r w:rsidR="00FB341F" w:rsidRPr="00110CE9">
              <w:rPr>
                <w:rFonts w:ascii="Times New Roman" w:hAnsi="Times New Roman" w:cs="Times New Roman"/>
                <w:sz w:val="28"/>
                <w:szCs w:val="28"/>
              </w:rPr>
              <w:t xml:space="preserve"> напрямку  підготовки працівників ресторанного господарства</w:t>
            </w:r>
          </w:p>
        </w:tc>
      </w:tr>
    </w:tbl>
    <w:tbl>
      <w:tblPr>
        <w:tblpPr w:leftFromText="180" w:rightFromText="180" w:bottomFromText="200" w:vertAnchor="text" w:horzAnchor="margin" w:tblpXSpec="center" w:tblpY="384"/>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1559"/>
        <w:gridCol w:w="7514"/>
      </w:tblGrid>
      <w:tr w:rsidR="001042E8" w:rsidRPr="00110CE9" w:rsidTr="00110CE9">
        <w:trPr>
          <w:trHeight w:val="561"/>
        </w:trPr>
        <w:tc>
          <w:tcPr>
            <w:tcW w:w="817" w:type="dxa"/>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 з/п</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042E8" w:rsidRPr="00110CE9" w:rsidRDefault="00110CE9" w:rsidP="00110CE9">
            <w:pPr>
              <w:pStyle w:val="a6"/>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Основні З</w:t>
            </w:r>
            <w:r w:rsidR="001042E8" w:rsidRPr="00110CE9">
              <w:rPr>
                <w:rFonts w:ascii="Times New Roman" w:hAnsi="Times New Roman" w:cs="Times New Roman"/>
                <w:sz w:val="28"/>
                <w:szCs w:val="28"/>
                <w:lang w:eastAsia="ru-RU"/>
              </w:rPr>
              <w:t>асади діяльності</w:t>
            </w:r>
          </w:p>
        </w:tc>
        <w:tc>
          <w:tcPr>
            <w:tcW w:w="7514" w:type="dxa"/>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Короткий зміст основних засад діяльності</w:t>
            </w:r>
          </w:p>
        </w:tc>
      </w:tr>
      <w:tr w:rsidR="001042E8" w:rsidRPr="00110CE9" w:rsidTr="00110CE9">
        <w:trPr>
          <w:trHeight w:val="716"/>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val="en-US" w:eastAsia="ru-RU"/>
              </w:rPr>
              <w:t>11</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Загальні положення</w:t>
            </w:r>
          </w:p>
        </w:tc>
        <w:tc>
          <w:tcPr>
            <w:tcW w:w="7514" w:type="dxa"/>
            <w:tcBorders>
              <w:top w:val="single" w:sz="4" w:space="0" w:color="auto"/>
              <w:left w:val="single" w:sz="4" w:space="0" w:color="auto"/>
              <w:bottom w:val="single" w:sz="4" w:space="0" w:color="auto"/>
              <w:right w:val="single" w:sz="4" w:space="0" w:color="auto"/>
            </w:tcBorders>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Проект створений відповідно до плану роботи Навчально-методичного кабінету професійно-технічної освіти у Київській області </w:t>
            </w:r>
            <w:r w:rsidR="00FB341F" w:rsidRPr="00110CE9">
              <w:rPr>
                <w:rFonts w:ascii="Times New Roman" w:hAnsi="Times New Roman" w:cs="Times New Roman"/>
                <w:sz w:val="28"/>
                <w:szCs w:val="28"/>
              </w:rPr>
              <w:t>«Українська кухня - традиції та сучасність»</w:t>
            </w:r>
            <w:r w:rsidRPr="00110CE9">
              <w:rPr>
                <w:rFonts w:ascii="Times New Roman" w:hAnsi="Times New Roman" w:cs="Times New Roman"/>
                <w:sz w:val="28"/>
                <w:szCs w:val="28"/>
              </w:rPr>
              <w:t xml:space="preserve"> на базі ДНЗ «Богуславський ЦПТО»</w:t>
            </w:r>
          </w:p>
        </w:tc>
      </w:tr>
      <w:tr w:rsidR="001042E8" w:rsidRPr="00110CE9" w:rsidTr="00110CE9">
        <w:trPr>
          <w:trHeight w:val="278"/>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2</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Актуальність</w:t>
            </w:r>
          </w:p>
        </w:tc>
        <w:tc>
          <w:tcPr>
            <w:tcW w:w="7514" w:type="dxa"/>
            <w:tcBorders>
              <w:top w:val="single" w:sz="4" w:space="0" w:color="auto"/>
              <w:left w:val="single" w:sz="4" w:space="0" w:color="auto"/>
              <w:bottom w:val="single" w:sz="4" w:space="0" w:color="auto"/>
              <w:right w:val="single" w:sz="4" w:space="0" w:color="auto"/>
            </w:tcBorders>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полягає у тому</w:t>
            </w:r>
            <w:r w:rsidR="00FB341F" w:rsidRPr="00110CE9">
              <w:rPr>
                <w:rFonts w:ascii="Times New Roman" w:hAnsi="Times New Roman" w:cs="Times New Roman"/>
                <w:sz w:val="28"/>
                <w:szCs w:val="28"/>
              </w:rPr>
              <w:t>,</w:t>
            </w:r>
            <w:r w:rsidR="00FB341F" w:rsidRPr="00110CE9">
              <w:rPr>
                <w:rFonts w:ascii="Times New Roman" w:hAnsi="Times New Roman" w:cs="Times New Roman"/>
                <w:color w:val="000000"/>
                <w:sz w:val="28"/>
                <w:szCs w:val="28"/>
              </w:rPr>
              <w:t xml:space="preserve"> що українська кухня користується широкою популярністю серед слов’янських кухонь і розвивається у відповідності до сучасних вимог і попиту споживача.</w:t>
            </w:r>
          </w:p>
        </w:tc>
      </w:tr>
      <w:tr w:rsidR="001042E8" w:rsidRPr="00110CE9" w:rsidTr="00110CE9">
        <w:trPr>
          <w:cantSplit/>
          <w:trHeight w:val="653"/>
        </w:trPr>
        <w:tc>
          <w:tcPr>
            <w:tcW w:w="817" w:type="dxa"/>
            <w:vMerge w:val="restart"/>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3</w:t>
            </w:r>
          </w:p>
        </w:tc>
        <w:tc>
          <w:tcPr>
            <w:tcW w:w="709" w:type="dxa"/>
            <w:vMerge w:val="restart"/>
            <w:tcBorders>
              <w:top w:val="single" w:sz="4" w:space="0" w:color="auto"/>
              <w:left w:val="single" w:sz="4" w:space="0" w:color="auto"/>
              <w:bottom w:val="single" w:sz="4" w:space="0" w:color="auto"/>
              <w:right w:val="single" w:sz="4" w:space="0" w:color="auto"/>
            </w:tcBorders>
            <w:textDirection w:val="btLr"/>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roofErr w:type="spellStart"/>
            <w:r w:rsidRPr="00110CE9">
              <w:rPr>
                <w:rFonts w:ascii="Times New Roman" w:hAnsi="Times New Roman" w:cs="Times New Roman"/>
                <w:sz w:val="28"/>
                <w:szCs w:val="28"/>
                <w:lang w:eastAsia="ru-RU"/>
              </w:rPr>
              <w:t>Значу-щість</w:t>
            </w:r>
            <w:proofErr w:type="spellEnd"/>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tc>
        <w:tc>
          <w:tcPr>
            <w:tcW w:w="1559" w:type="dxa"/>
            <w:tcBorders>
              <w:top w:val="single" w:sz="4" w:space="0" w:color="auto"/>
              <w:left w:val="single" w:sz="4" w:space="0" w:color="auto"/>
              <w:bottom w:val="nil"/>
              <w:right w:val="single" w:sz="4" w:space="0" w:color="auto"/>
            </w:tcBorders>
            <w:vAlign w:val="center"/>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соціальна</w:t>
            </w:r>
          </w:p>
        </w:tc>
        <w:tc>
          <w:tcPr>
            <w:tcW w:w="7514" w:type="dxa"/>
            <w:tcBorders>
              <w:top w:val="single" w:sz="4" w:space="0" w:color="auto"/>
              <w:left w:val="single" w:sz="4" w:space="0" w:color="auto"/>
              <w:bottom w:val="nil"/>
              <w:right w:val="single" w:sz="4" w:space="0" w:color="auto"/>
            </w:tcBorders>
            <w:vAlign w:val="center"/>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 xml:space="preserve">Пропоноване дослідження висвітлює історичну основу </w:t>
            </w:r>
            <w:r w:rsidR="00FB341F" w:rsidRPr="00110CE9">
              <w:rPr>
                <w:rFonts w:ascii="Times New Roman" w:hAnsi="Times New Roman" w:cs="Times New Roman"/>
                <w:sz w:val="28"/>
                <w:szCs w:val="28"/>
                <w:lang w:eastAsia="ru-RU"/>
              </w:rPr>
              <w:t>розвитку української кухні та її поширення за межами України</w:t>
            </w:r>
            <w:r w:rsidRPr="00110CE9">
              <w:rPr>
                <w:rFonts w:ascii="Times New Roman" w:hAnsi="Times New Roman" w:cs="Times New Roman"/>
                <w:sz w:val="28"/>
                <w:szCs w:val="28"/>
                <w:lang w:eastAsia="ru-RU"/>
              </w:rPr>
              <w:t>.</w:t>
            </w:r>
          </w:p>
        </w:tc>
      </w:tr>
      <w:tr w:rsidR="001042E8" w:rsidRPr="00110CE9" w:rsidTr="00110CE9">
        <w:trPr>
          <w:cantSplit/>
          <w:trHeight w:val="444"/>
        </w:trPr>
        <w:tc>
          <w:tcPr>
            <w:tcW w:w="817" w:type="dxa"/>
            <w:vMerge/>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практична</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 xml:space="preserve">Предметом дослідження являються закономірності та особливості </w:t>
            </w:r>
            <w:r w:rsidR="00FB341F" w:rsidRPr="00110CE9">
              <w:rPr>
                <w:rFonts w:ascii="Times New Roman" w:hAnsi="Times New Roman" w:cs="Times New Roman"/>
                <w:sz w:val="28"/>
                <w:szCs w:val="28"/>
                <w:lang w:eastAsia="ru-RU"/>
              </w:rPr>
              <w:t>стародавньої кулінарії. К</w:t>
            </w:r>
            <w:r w:rsidRPr="00110CE9">
              <w:rPr>
                <w:rFonts w:ascii="Times New Roman" w:hAnsi="Times New Roman" w:cs="Times New Roman"/>
                <w:sz w:val="28"/>
                <w:szCs w:val="28"/>
                <w:lang w:eastAsia="ru-RU"/>
              </w:rPr>
              <w:t xml:space="preserve">ультурних процесів розвитку </w:t>
            </w:r>
            <w:r w:rsidR="00FB341F" w:rsidRPr="00110CE9">
              <w:rPr>
                <w:rFonts w:ascii="Times New Roman" w:hAnsi="Times New Roman" w:cs="Times New Roman"/>
                <w:sz w:val="28"/>
                <w:szCs w:val="28"/>
                <w:lang w:eastAsia="ru-RU"/>
              </w:rPr>
              <w:t>української кухні</w:t>
            </w:r>
            <w:r w:rsidRPr="00110CE9">
              <w:rPr>
                <w:rFonts w:ascii="Times New Roman" w:hAnsi="Times New Roman" w:cs="Times New Roman"/>
                <w:sz w:val="28"/>
                <w:szCs w:val="28"/>
                <w:lang w:eastAsia="ru-RU"/>
              </w:rPr>
              <w:t>.</w:t>
            </w:r>
          </w:p>
        </w:tc>
      </w:tr>
      <w:tr w:rsidR="001042E8" w:rsidRPr="00110CE9" w:rsidTr="00110CE9">
        <w:trPr>
          <w:cantSplit/>
          <w:trHeight w:val="1062"/>
        </w:trPr>
        <w:tc>
          <w:tcPr>
            <w:tcW w:w="817" w:type="dxa"/>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lastRenderedPageBreak/>
              <w:t>4</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Навчальні предмети, що інтегруються в проекті</w:t>
            </w:r>
          </w:p>
        </w:tc>
        <w:tc>
          <w:tcPr>
            <w:tcW w:w="7514" w:type="dxa"/>
            <w:tcBorders>
              <w:top w:val="single" w:sz="4" w:space="0" w:color="auto"/>
              <w:left w:val="single" w:sz="4" w:space="0" w:color="auto"/>
              <w:bottom w:val="single" w:sz="4" w:space="0" w:color="auto"/>
              <w:right w:val="single" w:sz="4" w:space="0" w:color="auto"/>
            </w:tcBorders>
            <w:vAlign w:val="center"/>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Загальноосвітні предмети,</w:t>
            </w:r>
            <w:r w:rsidR="00FB341F" w:rsidRPr="00110CE9">
              <w:rPr>
                <w:rFonts w:ascii="Times New Roman" w:hAnsi="Times New Roman" w:cs="Times New Roman"/>
                <w:sz w:val="28"/>
                <w:szCs w:val="28"/>
                <w:lang w:eastAsia="ru-RU"/>
              </w:rPr>
              <w:t xml:space="preserve"> виробниче навчання з професій </w:t>
            </w:r>
            <w:r w:rsidRPr="00110CE9">
              <w:rPr>
                <w:rFonts w:ascii="Times New Roman" w:hAnsi="Times New Roman" w:cs="Times New Roman"/>
                <w:sz w:val="28"/>
                <w:szCs w:val="28"/>
                <w:lang w:eastAsia="ru-RU"/>
              </w:rPr>
              <w:t xml:space="preserve"> «Кухар», «Кондитер», «Офіціант»</w:t>
            </w:r>
            <w:r w:rsidR="00FB341F" w:rsidRPr="00110CE9">
              <w:rPr>
                <w:rFonts w:ascii="Times New Roman" w:hAnsi="Times New Roman" w:cs="Times New Roman"/>
                <w:sz w:val="28"/>
                <w:szCs w:val="28"/>
                <w:lang w:eastAsia="ru-RU"/>
              </w:rPr>
              <w:t>.</w:t>
            </w:r>
          </w:p>
        </w:tc>
      </w:tr>
      <w:tr w:rsidR="001042E8" w:rsidRPr="00110CE9" w:rsidTr="00110CE9">
        <w:trPr>
          <w:trHeight w:val="486"/>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val="en-US" w:eastAsia="ru-RU"/>
              </w:rPr>
              <w:t>5</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Мета проекту</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1042E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Метою впровадження проекту є сучасна професійна освіта Київщини, яка міцно тримає зв'язок із спадщиною минулого і сьогодення </w:t>
            </w:r>
            <w:r w:rsidR="00FB341F" w:rsidRPr="00110CE9">
              <w:rPr>
                <w:rFonts w:ascii="Times New Roman" w:hAnsi="Times New Roman" w:cs="Times New Roman"/>
                <w:sz w:val="28"/>
                <w:szCs w:val="28"/>
              </w:rPr>
              <w:t xml:space="preserve">розвитку кулінарії </w:t>
            </w:r>
            <w:r w:rsidR="007037D0" w:rsidRPr="00110CE9">
              <w:rPr>
                <w:rFonts w:ascii="Times New Roman" w:hAnsi="Times New Roman" w:cs="Times New Roman"/>
                <w:sz w:val="28"/>
                <w:szCs w:val="28"/>
              </w:rPr>
              <w:t>в цілому</w:t>
            </w:r>
            <w:r w:rsidRPr="00110CE9">
              <w:rPr>
                <w:rFonts w:ascii="Times New Roman" w:hAnsi="Times New Roman" w:cs="Times New Roman"/>
                <w:sz w:val="28"/>
                <w:szCs w:val="28"/>
              </w:rPr>
              <w:t>.</w:t>
            </w:r>
          </w:p>
        </w:tc>
      </w:tr>
      <w:tr w:rsidR="001042E8" w:rsidRPr="00110CE9" w:rsidTr="00110CE9">
        <w:trPr>
          <w:trHeight w:val="695"/>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6</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Завдання проекту</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Завдання проекту: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 пошук особистісно-зорієнтованих дієвих методів і прийомів освітньої діяльності, які сприяють більш успішному розвитку кулінарних здібностей;</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забезпечення активізації пізнавальної та виховної діяльності здобувачів;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сприяння створенню у здобувачів та педагогічних працівників духовної єдності з попередніми поколіннями;</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взаємозбагачення, вільний обмін думками серед здобувачів та педагогів;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вивчення та збереження культурних надбань нашого народу;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умов для розвитку творчої взаємодії педагога та вихованця;</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умов для освіти та саморозвитку педагогів;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набуття учасниками проекту навичок самостійного критичного мислення;</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середовища творчої думки;</w:t>
            </w:r>
          </w:p>
          <w:p w:rsidR="001042E8"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залучення педагогів та вихованців до вивчення традицій та сучасності української кухні.</w:t>
            </w:r>
          </w:p>
        </w:tc>
      </w:tr>
      <w:tr w:rsidR="001042E8" w:rsidRPr="00110CE9" w:rsidTr="00110CE9">
        <w:trPr>
          <w:trHeight w:val="660"/>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val="en-US" w:eastAsia="ru-RU"/>
              </w:rPr>
              <w:t>7</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Учасники проекту</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Default="001042E8"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Здобувачі освіти ДНЗ «Богуславський центр професійно-технічної освіти», педаго</w:t>
            </w:r>
            <w:r w:rsidR="00110CE9">
              <w:rPr>
                <w:rFonts w:ascii="Times New Roman" w:hAnsi="Times New Roman" w:cs="Times New Roman"/>
                <w:sz w:val="28"/>
                <w:szCs w:val="28"/>
                <w:lang w:eastAsia="ru-RU"/>
              </w:rPr>
              <w:t>гічні працівники центру, батьки.</w:t>
            </w:r>
          </w:p>
          <w:p w:rsidR="00110CE9" w:rsidRPr="00110CE9" w:rsidRDefault="00110CE9" w:rsidP="00110CE9">
            <w:pPr>
              <w:pStyle w:val="a6"/>
              <w:spacing w:line="360" w:lineRule="auto"/>
              <w:ind w:firstLine="709"/>
              <w:jc w:val="both"/>
              <w:rPr>
                <w:rFonts w:ascii="Times New Roman" w:hAnsi="Times New Roman" w:cs="Times New Roman"/>
                <w:sz w:val="28"/>
                <w:szCs w:val="28"/>
                <w:lang w:eastAsia="ru-RU"/>
              </w:rPr>
            </w:pPr>
          </w:p>
        </w:tc>
      </w:tr>
      <w:tr w:rsidR="001042E8" w:rsidRPr="00110CE9" w:rsidTr="00110CE9">
        <w:trPr>
          <w:trHeight w:val="394"/>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val="en-US" w:eastAsia="ru-RU"/>
              </w:rPr>
              <w:lastRenderedPageBreak/>
              <w:t>8</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Строки виконання проекту</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2019-2020</w:t>
            </w:r>
            <w:r w:rsidR="001042E8" w:rsidRPr="00110CE9">
              <w:rPr>
                <w:rFonts w:ascii="Times New Roman" w:hAnsi="Times New Roman" w:cs="Times New Roman"/>
                <w:sz w:val="28"/>
                <w:szCs w:val="28"/>
              </w:rPr>
              <w:t xml:space="preserve"> </w:t>
            </w:r>
            <w:proofErr w:type="spellStart"/>
            <w:r w:rsidR="001042E8" w:rsidRPr="00110CE9">
              <w:rPr>
                <w:rFonts w:ascii="Times New Roman" w:hAnsi="Times New Roman" w:cs="Times New Roman"/>
                <w:sz w:val="28"/>
                <w:szCs w:val="28"/>
              </w:rPr>
              <w:t>н.р</w:t>
            </w:r>
            <w:proofErr w:type="spellEnd"/>
            <w:r w:rsidR="001042E8" w:rsidRPr="00110CE9">
              <w:rPr>
                <w:rFonts w:ascii="Times New Roman" w:hAnsi="Times New Roman" w:cs="Times New Roman"/>
                <w:sz w:val="28"/>
                <w:szCs w:val="28"/>
              </w:rPr>
              <w:t>.</w:t>
            </w:r>
          </w:p>
        </w:tc>
      </w:tr>
      <w:tr w:rsidR="001042E8" w:rsidRPr="00110CE9" w:rsidTr="00110CE9">
        <w:trPr>
          <w:trHeight w:val="670"/>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val="en-US" w:eastAsia="ru-RU"/>
              </w:rPr>
              <w:t>9</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Етапи реалізації проекту</w:t>
            </w:r>
          </w:p>
        </w:tc>
        <w:tc>
          <w:tcPr>
            <w:tcW w:w="7514" w:type="dxa"/>
            <w:tcBorders>
              <w:top w:val="single" w:sz="4" w:space="0" w:color="auto"/>
              <w:left w:val="single" w:sz="4" w:space="0" w:color="auto"/>
              <w:bottom w:val="single" w:sz="4" w:space="0" w:color="auto"/>
              <w:right w:val="single" w:sz="4" w:space="0" w:color="auto"/>
            </w:tcBorders>
          </w:tcPr>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І етап – травень – серпень2019 р., підготовчий визначення напрямів діяльності:</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визначення мети проекту, пошук та аналіз проблеми, висування гіпотези її вирішення, обговорення методів вивчення означеного матеріалу;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отримання згоди адміністрації на впровадження проекту;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пошук оптимального способу досягнення мети проекту, побудова алгоритму діяльності, покрокове планування роботи;</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відвідування краєзнавчих виставок, участь в них;</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узгодження питань про проектну діяльність із педагогами, обговорення запропонованої діяльності.</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II етап </w:t>
            </w:r>
            <w:proofErr w:type="spellStart"/>
            <w:r w:rsidRPr="00110CE9">
              <w:rPr>
                <w:rFonts w:ascii="Times New Roman" w:hAnsi="Times New Roman" w:cs="Times New Roman"/>
                <w:sz w:val="28"/>
                <w:szCs w:val="28"/>
              </w:rPr>
              <w:t>–вересень</w:t>
            </w:r>
            <w:proofErr w:type="spellEnd"/>
            <w:r w:rsidRPr="00110CE9">
              <w:rPr>
                <w:rFonts w:ascii="Times New Roman" w:hAnsi="Times New Roman" w:cs="Times New Roman"/>
                <w:sz w:val="28"/>
                <w:szCs w:val="28"/>
              </w:rPr>
              <w:t xml:space="preserve"> – жовтень 2019 р. збір теоретичної інформації, матеріалів та практична діяльність:</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проведення практичної роботи, виконання запланованих кроків;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співпраця з керівниками музеїв;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проведення заходів та опрацювання результатів;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демонстрація творчих виставок роботи здобувачів та педагогів «Свято гарбуза»;</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інформаційні тематичні презентації;</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пізнавальні подорожі, навчальні екскурсії в туристично-оздоровчий комплекс «Гончарі».</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III етап – жовтень-лютий 2019-2020 р. - проведення заходів: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узагальнення зібраного матеріалу та аналіз отриманої інформації;</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lastRenderedPageBreak/>
              <w:t>оформлення звітних матеріалів (відеофільм);</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тематична конференція за участю педагогів у вигляді вебінару;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популяризація матеріалів проекту через сайт закладу освіти, публікація матеріалів на офіційній сторінці для здобувачів у соціальній мережі </w:t>
            </w:r>
            <w:proofErr w:type="spellStart"/>
            <w:r w:rsidRPr="00110CE9">
              <w:rPr>
                <w:rFonts w:ascii="Times New Roman" w:hAnsi="Times New Roman" w:cs="Times New Roman"/>
                <w:sz w:val="28"/>
                <w:szCs w:val="28"/>
              </w:rPr>
              <w:t>Фейсбук</w:t>
            </w:r>
            <w:proofErr w:type="spellEnd"/>
            <w:r w:rsidRPr="00110CE9">
              <w:rPr>
                <w:rFonts w:ascii="Times New Roman" w:hAnsi="Times New Roman" w:cs="Times New Roman"/>
                <w:sz w:val="28"/>
                <w:szCs w:val="28"/>
              </w:rPr>
              <w:t xml:space="preserve"> «</w:t>
            </w:r>
            <w:r w:rsidRPr="00110CE9">
              <w:rPr>
                <w:rFonts w:ascii="Times New Roman" w:hAnsi="Times New Roman" w:cs="Times New Roman"/>
                <w:sz w:val="28"/>
                <w:szCs w:val="28"/>
                <w:lang w:val="en-US"/>
              </w:rPr>
              <w:t>CPTONEWS</w:t>
            </w:r>
            <w:r w:rsidRPr="00110CE9">
              <w:rPr>
                <w:rFonts w:ascii="Times New Roman" w:hAnsi="Times New Roman" w:cs="Times New Roman"/>
                <w:sz w:val="28"/>
                <w:szCs w:val="28"/>
              </w:rPr>
              <w:t>» .</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ІV етап – січень-лютий 2020 р. - рефлексія отриманих результатів.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Аналіз і впровадження отриманих результатів проекту в освітній процес: </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оформлення висновків, підготовка та проведення презентації проекту, </w:t>
            </w:r>
            <w:proofErr w:type="spellStart"/>
            <w:r w:rsidRPr="00110CE9">
              <w:rPr>
                <w:rFonts w:ascii="Times New Roman" w:hAnsi="Times New Roman" w:cs="Times New Roman"/>
                <w:sz w:val="28"/>
                <w:szCs w:val="28"/>
              </w:rPr>
              <w:t>„захист</w:t>
            </w:r>
            <w:proofErr w:type="spellEnd"/>
            <w:r w:rsidRPr="00110CE9">
              <w:rPr>
                <w:rFonts w:ascii="Times New Roman" w:hAnsi="Times New Roman" w:cs="Times New Roman"/>
                <w:sz w:val="28"/>
                <w:szCs w:val="28"/>
              </w:rPr>
              <w:t>” проекту.</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аналіз результатів;</w:t>
            </w:r>
          </w:p>
          <w:p w:rsidR="00FB341F" w:rsidRPr="00110CE9" w:rsidRDefault="00FB34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оцінка якості виконання проекту.</w:t>
            </w:r>
          </w:p>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tc>
      </w:tr>
      <w:tr w:rsidR="001042E8" w:rsidRPr="00110CE9" w:rsidTr="00110CE9">
        <w:trPr>
          <w:trHeight w:val="576"/>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10CE9" w:rsidP="00110CE9">
            <w:pPr>
              <w:pStyle w:val="a6"/>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1</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Форма продукту проектної діяльності</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47207D"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Відеофільм «Дослідницький проект »</w:t>
            </w:r>
          </w:p>
          <w:p w:rsidR="001042E8" w:rsidRPr="00110CE9" w:rsidRDefault="0047207D"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Виставка страв з гарбуза в старовинній та сучасній подачі.</w:t>
            </w:r>
          </w:p>
        </w:tc>
      </w:tr>
      <w:tr w:rsidR="001042E8" w:rsidRPr="00110CE9" w:rsidTr="00110CE9">
        <w:trPr>
          <w:trHeight w:val="885"/>
        </w:trPr>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val="en-US" w:eastAsia="ru-RU"/>
              </w:rPr>
              <w:t>11</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Публікації та доповіді щодо проекту (якщо є)</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47207D"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 xml:space="preserve">Участь у </w:t>
            </w:r>
            <w:proofErr w:type="spellStart"/>
            <w:r w:rsidRPr="00110CE9">
              <w:rPr>
                <w:rFonts w:ascii="Times New Roman" w:hAnsi="Times New Roman" w:cs="Times New Roman"/>
                <w:sz w:val="28"/>
                <w:szCs w:val="28"/>
                <w:lang w:eastAsia="ru-RU"/>
              </w:rPr>
              <w:t>вебінарі</w:t>
            </w:r>
            <w:proofErr w:type="spellEnd"/>
            <w:r w:rsidRPr="00110CE9">
              <w:rPr>
                <w:rFonts w:ascii="Times New Roman" w:hAnsi="Times New Roman" w:cs="Times New Roman"/>
                <w:sz w:val="28"/>
                <w:szCs w:val="28"/>
                <w:lang w:eastAsia="ru-RU"/>
              </w:rPr>
              <w:t xml:space="preserve"> «Київщина кулінарна – традиції та сучасність»</w:t>
            </w:r>
          </w:p>
        </w:tc>
      </w:tr>
      <w:tr w:rsidR="001042E8" w:rsidRPr="00110CE9" w:rsidTr="00110CE9">
        <w:tc>
          <w:tcPr>
            <w:tcW w:w="817" w:type="dxa"/>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ind w:firstLine="709"/>
              <w:jc w:val="both"/>
              <w:rPr>
                <w:rFonts w:ascii="Times New Roman" w:hAnsi="Times New Roman" w:cs="Times New Roman"/>
                <w:sz w:val="28"/>
                <w:szCs w:val="28"/>
                <w:lang w:val="en-US" w:eastAsia="ru-RU"/>
              </w:rPr>
            </w:pPr>
            <w:r w:rsidRPr="00110CE9">
              <w:rPr>
                <w:rFonts w:ascii="Times New Roman" w:hAnsi="Times New Roman" w:cs="Times New Roman"/>
                <w:sz w:val="28"/>
                <w:szCs w:val="28"/>
                <w:lang w:eastAsia="ru-RU"/>
              </w:rPr>
              <w:t>1</w:t>
            </w:r>
            <w:r w:rsidRPr="00110CE9">
              <w:rPr>
                <w:rFonts w:ascii="Times New Roman" w:hAnsi="Times New Roman" w:cs="Times New Roman"/>
                <w:sz w:val="28"/>
                <w:szCs w:val="28"/>
                <w:lang w:val="en-US" w:eastAsia="ru-RU"/>
              </w:rPr>
              <w:t>2</w:t>
            </w:r>
          </w:p>
        </w:tc>
        <w:tc>
          <w:tcPr>
            <w:tcW w:w="2268" w:type="dxa"/>
            <w:gridSpan w:val="2"/>
            <w:tcBorders>
              <w:top w:val="single" w:sz="4" w:space="0" w:color="auto"/>
              <w:left w:val="single" w:sz="4" w:space="0" w:color="auto"/>
              <w:bottom w:val="single" w:sz="4" w:space="0" w:color="auto"/>
              <w:right w:val="single" w:sz="4" w:space="0" w:color="auto"/>
            </w:tcBorders>
            <w:hideMark/>
          </w:tcPr>
          <w:p w:rsidR="001042E8" w:rsidRPr="00110CE9" w:rsidRDefault="001042E8" w:rsidP="00110CE9">
            <w:pPr>
              <w:pStyle w:val="a6"/>
              <w:spacing w:line="360" w:lineRule="auto"/>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Відзначення учасників проекту</w:t>
            </w:r>
          </w:p>
        </w:tc>
        <w:tc>
          <w:tcPr>
            <w:tcW w:w="7514" w:type="dxa"/>
            <w:tcBorders>
              <w:top w:val="single" w:sz="4" w:space="0" w:color="auto"/>
              <w:left w:val="single" w:sz="4" w:space="0" w:color="auto"/>
              <w:bottom w:val="single" w:sz="4" w:space="0" w:color="auto"/>
              <w:right w:val="single" w:sz="4" w:space="0" w:color="auto"/>
            </w:tcBorders>
            <w:vAlign w:val="center"/>
          </w:tcPr>
          <w:p w:rsidR="001042E8" w:rsidRPr="00110CE9" w:rsidRDefault="001042E8" w:rsidP="00110CE9">
            <w:pPr>
              <w:pStyle w:val="a6"/>
              <w:spacing w:line="360" w:lineRule="auto"/>
              <w:ind w:firstLine="709"/>
              <w:jc w:val="both"/>
              <w:rPr>
                <w:rFonts w:ascii="Times New Roman" w:hAnsi="Times New Roman" w:cs="Times New Roman"/>
                <w:sz w:val="28"/>
                <w:szCs w:val="28"/>
                <w:lang w:eastAsia="ru-RU"/>
              </w:rPr>
            </w:pPr>
          </w:p>
        </w:tc>
      </w:tr>
    </w:tbl>
    <w:p w:rsidR="001042E8" w:rsidRPr="00110CE9" w:rsidRDefault="001042E8" w:rsidP="00110CE9">
      <w:pPr>
        <w:pStyle w:val="a6"/>
        <w:spacing w:line="360" w:lineRule="auto"/>
        <w:ind w:firstLine="709"/>
        <w:jc w:val="both"/>
        <w:rPr>
          <w:rFonts w:ascii="Times New Roman" w:hAnsi="Times New Roman" w:cs="Times New Roman"/>
          <w:sz w:val="28"/>
          <w:szCs w:val="28"/>
        </w:rPr>
      </w:pPr>
    </w:p>
    <w:p w:rsidR="001042E8" w:rsidRPr="00110CE9" w:rsidRDefault="001042E8" w:rsidP="00110CE9">
      <w:pPr>
        <w:pStyle w:val="a6"/>
        <w:spacing w:line="360" w:lineRule="auto"/>
        <w:ind w:firstLine="709"/>
        <w:jc w:val="both"/>
        <w:rPr>
          <w:rFonts w:ascii="Times New Roman" w:hAnsi="Times New Roman" w:cs="Times New Roman"/>
          <w:color w:val="000000"/>
          <w:sz w:val="28"/>
          <w:szCs w:val="28"/>
        </w:rPr>
      </w:pPr>
    </w:p>
    <w:p w:rsidR="001042E8" w:rsidRPr="00110CE9" w:rsidRDefault="001042E8" w:rsidP="00110CE9">
      <w:pPr>
        <w:pStyle w:val="a6"/>
        <w:spacing w:line="360" w:lineRule="auto"/>
        <w:ind w:firstLine="709"/>
        <w:jc w:val="both"/>
        <w:rPr>
          <w:rFonts w:ascii="Times New Roman" w:hAnsi="Times New Roman" w:cs="Times New Roman"/>
          <w:color w:val="000000"/>
          <w:sz w:val="28"/>
          <w:szCs w:val="28"/>
        </w:rPr>
      </w:pPr>
    </w:p>
    <w:p w:rsidR="001042E8" w:rsidRPr="00110CE9" w:rsidRDefault="001042E8" w:rsidP="00110CE9">
      <w:pPr>
        <w:pStyle w:val="a6"/>
        <w:spacing w:line="360" w:lineRule="auto"/>
        <w:ind w:firstLine="709"/>
        <w:jc w:val="both"/>
        <w:rPr>
          <w:rFonts w:ascii="Times New Roman" w:hAnsi="Times New Roman" w:cs="Times New Roman"/>
          <w:color w:val="000000"/>
          <w:sz w:val="28"/>
          <w:szCs w:val="28"/>
        </w:rPr>
      </w:pPr>
    </w:p>
    <w:p w:rsidR="001042E8" w:rsidRPr="00110CE9" w:rsidRDefault="001042E8" w:rsidP="00110CE9">
      <w:pPr>
        <w:pStyle w:val="a6"/>
        <w:spacing w:line="360" w:lineRule="auto"/>
        <w:ind w:firstLine="709"/>
        <w:jc w:val="both"/>
        <w:rPr>
          <w:rFonts w:ascii="Times New Roman" w:hAnsi="Times New Roman" w:cs="Times New Roman"/>
          <w:color w:val="000000"/>
          <w:sz w:val="28"/>
          <w:szCs w:val="28"/>
        </w:rPr>
      </w:pPr>
    </w:p>
    <w:p w:rsidR="0047207D" w:rsidRDefault="0047207D" w:rsidP="00110CE9">
      <w:pPr>
        <w:pStyle w:val="a6"/>
        <w:spacing w:line="360" w:lineRule="auto"/>
        <w:jc w:val="both"/>
        <w:rPr>
          <w:rFonts w:ascii="Times New Roman" w:hAnsi="Times New Roman" w:cs="Times New Roman"/>
          <w:color w:val="000000"/>
          <w:sz w:val="28"/>
          <w:szCs w:val="28"/>
        </w:rPr>
      </w:pPr>
    </w:p>
    <w:p w:rsidR="00110CE9" w:rsidRPr="00110CE9" w:rsidRDefault="00110CE9" w:rsidP="00110CE9">
      <w:pPr>
        <w:pStyle w:val="a6"/>
        <w:spacing w:line="360" w:lineRule="auto"/>
        <w:jc w:val="both"/>
        <w:rPr>
          <w:rFonts w:ascii="Times New Roman" w:hAnsi="Times New Roman" w:cs="Times New Roman"/>
          <w:color w:val="000000"/>
          <w:sz w:val="28"/>
          <w:szCs w:val="28"/>
        </w:rPr>
      </w:pP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sectPr w:rsidR="00F110A0" w:rsidRPr="00110CE9" w:rsidSect="0024591D">
          <w:footerReference w:type="default" r:id="rId10"/>
          <w:pgSz w:w="11906" w:h="16838"/>
          <w:pgMar w:top="850" w:right="850" w:bottom="850" w:left="1134" w:header="708" w:footer="0" w:gutter="0"/>
          <w:cols w:space="708"/>
          <w:docGrid w:linePitch="360"/>
        </w:sectPr>
      </w:pPr>
    </w:p>
    <w:p w:rsidR="0047207D" w:rsidRPr="00110CE9" w:rsidRDefault="0047207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lastRenderedPageBreak/>
        <w:t>ЗМІСТ</w:t>
      </w: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sectPr w:rsidR="00F110A0" w:rsidRPr="00110CE9" w:rsidSect="00F110A0">
          <w:type w:val="continuous"/>
          <w:pgSz w:w="11906" w:h="16838"/>
          <w:pgMar w:top="850" w:right="850" w:bottom="850" w:left="1134" w:header="708" w:footer="708" w:gutter="0"/>
          <w:cols w:space="708"/>
          <w:docGrid w:linePitch="360"/>
        </w:sectPr>
      </w:pPr>
    </w:p>
    <w:p w:rsidR="0047207D" w:rsidRPr="00110CE9" w:rsidRDefault="0047207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lastRenderedPageBreak/>
        <w:t xml:space="preserve">1. </w:t>
      </w:r>
      <w:r w:rsidR="00F110A0" w:rsidRPr="00110CE9">
        <w:rPr>
          <w:rFonts w:ascii="Times New Roman" w:hAnsi="Times New Roman" w:cs="Times New Roman"/>
          <w:color w:val="000000"/>
          <w:sz w:val="28"/>
          <w:szCs w:val="28"/>
        </w:rPr>
        <w:t>В</w:t>
      </w:r>
      <w:r w:rsidR="00681919" w:rsidRPr="00110CE9">
        <w:rPr>
          <w:rFonts w:ascii="Times New Roman" w:hAnsi="Times New Roman" w:cs="Times New Roman"/>
          <w:color w:val="000000"/>
          <w:sz w:val="28"/>
          <w:szCs w:val="28"/>
        </w:rPr>
        <w:t xml:space="preserve">ступ </w:t>
      </w: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РОЗДІЛ І. Українська народна кухня - це  культурна спадщина українського народу.</w:t>
      </w: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1.1. Дослідження страв кухні нашого регіону.</w:t>
      </w: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1.2. </w:t>
      </w:r>
      <w:r w:rsidR="005F4E05" w:rsidRPr="00110CE9">
        <w:rPr>
          <w:rFonts w:ascii="Times New Roman" w:hAnsi="Times New Roman" w:cs="Times New Roman"/>
          <w:color w:val="000000"/>
          <w:sz w:val="28"/>
          <w:szCs w:val="28"/>
        </w:rPr>
        <w:t>Гарбуз – складова української культури.</w:t>
      </w:r>
    </w:p>
    <w:p w:rsidR="00F110A0" w:rsidRPr="00110CE9" w:rsidRDefault="005F4E05"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1.3</w:t>
      </w:r>
      <w:r w:rsidR="00F110A0" w:rsidRPr="00110CE9">
        <w:rPr>
          <w:rFonts w:ascii="Times New Roman" w:hAnsi="Times New Roman" w:cs="Times New Roman"/>
          <w:color w:val="000000"/>
          <w:sz w:val="28"/>
          <w:szCs w:val="28"/>
        </w:rPr>
        <w:t xml:space="preserve">.  Збір теоретичної інформації  про гарбуз, як  складову страв </w:t>
      </w:r>
      <w:proofErr w:type="spellStart"/>
      <w:r w:rsidR="00F110A0" w:rsidRPr="00110CE9">
        <w:rPr>
          <w:rFonts w:ascii="Times New Roman" w:hAnsi="Times New Roman" w:cs="Times New Roman"/>
          <w:color w:val="000000"/>
          <w:sz w:val="28"/>
          <w:szCs w:val="28"/>
        </w:rPr>
        <w:t>Богуславщини</w:t>
      </w:r>
      <w:proofErr w:type="spellEnd"/>
      <w:r w:rsidR="00F110A0" w:rsidRPr="00110CE9">
        <w:rPr>
          <w:rFonts w:ascii="Times New Roman" w:hAnsi="Times New Roman" w:cs="Times New Roman"/>
          <w:color w:val="000000"/>
          <w:sz w:val="28"/>
          <w:szCs w:val="28"/>
        </w:rPr>
        <w:t>.</w:t>
      </w:r>
    </w:p>
    <w:p w:rsidR="005F4E05" w:rsidRPr="00110CE9" w:rsidRDefault="005F4E05"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color w:val="000000"/>
          <w:sz w:val="28"/>
          <w:szCs w:val="28"/>
        </w:rPr>
        <w:t>РОЗДІЛ ІІ.</w:t>
      </w:r>
      <w:r w:rsidR="001D39F9" w:rsidRPr="00110CE9">
        <w:rPr>
          <w:rFonts w:ascii="Times New Roman" w:hAnsi="Times New Roman" w:cs="Times New Roman"/>
          <w:color w:val="000000"/>
          <w:sz w:val="28"/>
          <w:szCs w:val="28"/>
        </w:rPr>
        <w:t xml:space="preserve"> Шляхи реалізації проекту </w:t>
      </w:r>
      <w:r w:rsidR="001D39F9" w:rsidRPr="00110CE9">
        <w:rPr>
          <w:rFonts w:ascii="Times New Roman" w:hAnsi="Times New Roman" w:cs="Times New Roman"/>
          <w:sz w:val="28"/>
          <w:szCs w:val="28"/>
          <w:lang w:eastAsia="ru-RU"/>
        </w:rPr>
        <w:t>«Київщина кулінарна – традиції та сучасність».</w:t>
      </w:r>
    </w:p>
    <w:p w:rsidR="001D39F9"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2.1. Створення творчих груп відповідно професії.</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2.2. Розподіл завдань та обов’язків серед  здобувачів освіти, викладачів  та майстрів виробничого навчання.</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 xml:space="preserve">2.3. Приготування страв та інформацій </w:t>
      </w:r>
      <w:proofErr w:type="spellStart"/>
      <w:r w:rsidRPr="00110CE9">
        <w:rPr>
          <w:rFonts w:ascii="Times New Roman" w:hAnsi="Times New Roman" w:cs="Times New Roman"/>
          <w:sz w:val="28"/>
          <w:szCs w:val="28"/>
          <w:lang w:eastAsia="ru-RU"/>
        </w:rPr>
        <w:t>ного</w:t>
      </w:r>
      <w:proofErr w:type="spellEnd"/>
      <w:r w:rsidRPr="00110CE9">
        <w:rPr>
          <w:rFonts w:ascii="Times New Roman" w:hAnsi="Times New Roman" w:cs="Times New Roman"/>
          <w:sz w:val="28"/>
          <w:szCs w:val="28"/>
          <w:lang w:eastAsia="ru-RU"/>
        </w:rPr>
        <w:t xml:space="preserve"> матеріалу проекту.</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РОЗДІЛ ІІІ. Форма продукту проектної діяльності.</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ВИСНОВКИ</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ДОДАТКИ</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r w:rsidRPr="00110CE9">
        <w:rPr>
          <w:rFonts w:ascii="Times New Roman" w:hAnsi="Times New Roman" w:cs="Times New Roman"/>
          <w:sz w:val="28"/>
          <w:szCs w:val="28"/>
          <w:lang w:eastAsia="ru-RU"/>
        </w:rPr>
        <w:t>СПИСОК ВИКОРИСТАНИХ ДЖЕРЕЛ</w:t>
      </w:r>
    </w:p>
    <w:p w:rsidR="00CA1D71" w:rsidRPr="00110CE9" w:rsidRDefault="00CA1D71" w:rsidP="00110CE9">
      <w:pPr>
        <w:pStyle w:val="a6"/>
        <w:spacing w:line="360" w:lineRule="auto"/>
        <w:ind w:firstLine="709"/>
        <w:jc w:val="both"/>
        <w:rPr>
          <w:rFonts w:ascii="Times New Roman" w:hAnsi="Times New Roman" w:cs="Times New Roman"/>
          <w:sz w:val="28"/>
          <w:szCs w:val="28"/>
          <w:lang w:eastAsia="ru-RU"/>
        </w:rPr>
      </w:pPr>
    </w:p>
    <w:p w:rsidR="00CA1D71" w:rsidRPr="00110CE9" w:rsidRDefault="00CA1D71" w:rsidP="00110CE9">
      <w:pPr>
        <w:pStyle w:val="a6"/>
        <w:spacing w:line="360" w:lineRule="auto"/>
        <w:ind w:firstLine="709"/>
        <w:jc w:val="both"/>
        <w:rPr>
          <w:rFonts w:ascii="Times New Roman" w:hAnsi="Times New Roman" w:cs="Times New Roman"/>
          <w:color w:val="000000"/>
          <w:sz w:val="28"/>
          <w:szCs w:val="28"/>
        </w:rPr>
      </w:pP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pPr>
    </w:p>
    <w:p w:rsidR="0047207D" w:rsidRPr="00110CE9" w:rsidRDefault="0047207D" w:rsidP="00110CE9">
      <w:pPr>
        <w:pStyle w:val="a6"/>
        <w:spacing w:line="360" w:lineRule="auto"/>
        <w:ind w:firstLine="709"/>
        <w:jc w:val="both"/>
        <w:rPr>
          <w:rFonts w:ascii="Times New Roman" w:hAnsi="Times New Roman" w:cs="Times New Roman"/>
          <w:color w:val="000000"/>
          <w:sz w:val="28"/>
          <w:szCs w:val="28"/>
        </w:rPr>
      </w:pPr>
    </w:p>
    <w:p w:rsidR="00F110A0" w:rsidRDefault="00F110A0"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Default="00110CE9" w:rsidP="00110CE9">
      <w:pPr>
        <w:pStyle w:val="a6"/>
        <w:spacing w:line="360" w:lineRule="auto"/>
        <w:ind w:firstLine="709"/>
        <w:jc w:val="both"/>
        <w:rPr>
          <w:rFonts w:ascii="Times New Roman" w:hAnsi="Times New Roman" w:cs="Times New Roman"/>
          <w:color w:val="000000"/>
          <w:sz w:val="28"/>
          <w:szCs w:val="28"/>
        </w:rPr>
      </w:pPr>
    </w:p>
    <w:p w:rsidR="00110CE9" w:rsidRPr="00110CE9" w:rsidRDefault="00110CE9" w:rsidP="005113FA">
      <w:pPr>
        <w:pStyle w:val="a6"/>
        <w:spacing w:line="360" w:lineRule="auto"/>
        <w:jc w:val="both"/>
        <w:rPr>
          <w:rFonts w:ascii="Times New Roman" w:hAnsi="Times New Roman" w:cs="Times New Roman"/>
          <w:color w:val="000000"/>
          <w:sz w:val="28"/>
          <w:szCs w:val="28"/>
        </w:rPr>
        <w:sectPr w:rsidR="00110CE9" w:rsidRPr="00110CE9" w:rsidSect="00F110A0">
          <w:type w:val="continuous"/>
          <w:pgSz w:w="11906" w:h="16838"/>
          <w:pgMar w:top="850" w:right="850" w:bottom="850" w:left="1134" w:header="708" w:footer="708" w:gutter="0"/>
          <w:cols w:space="708"/>
          <w:docGrid w:linePitch="360"/>
        </w:sectPr>
      </w:pPr>
    </w:p>
    <w:p w:rsidR="00BA32C4" w:rsidRPr="00110CE9" w:rsidRDefault="00BA32C4" w:rsidP="00110CE9">
      <w:pPr>
        <w:pStyle w:val="a6"/>
        <w:spacing w:line="360" w:lineRule="auto"/>
        <w:ind w:firstLine="709"/>
        <w:jc w:val="both"/>
        <w:rPr>
          <w:rFonts w:ascii="Times New Roman" w:hAnsi="Times New Roman" w:cs="Times New Roman"/>
          <w:color w:val="000000"/>
          <w:sz w:val="28"/>
          <w:szCs w:val="28"/>
        </w:rPr>
      </w:pPr>
    </w:p>
    <w:p w:rsidR="0024591D" w:rsidRPr="00110CE9" w:rsidRDefault="0024591D" w:rsidP="00110CE9">
      <w:pPr>
        <w:pStyle w:val="a6"/>
        <w:spacing w:line="360" w:lineRule="auto"/>
        <w:ind w:firstLine="709"/>
        <w:jc w:val="both"/>
        <w:rPr>
          <w:rFonts w:ascii="Times New Roman" w:hAnsi="Times New Roman" w:cs="Times New Roman"/>
          <w:color w:val="000000"/>
          <w:sz w:val="28"/>
          <w:szCs w:val="28"/>
        </w:rPr>
      </w:pPr>
    </w:p>
    <w:p w:rsidR="00713D4A" w:rsidRPr="00110CE9" w:rsidRDefault="00713D4A" w:rsidP="005113FA">
      <w:pPr>
        <w:pStyle w:val="a6"/>
        <w:spacing w:line="360" w:lineRule="auto"/>
        <w:ind w:firstLine="709"/>
        <w:jc w:val="center"/>
        <w:rPr>
          <w:rFonts w:ascii="Times New Roman" w:hAnsi="Times New Roman" w:cs="Times New Roman"/>
          <w:color w:val="000000"/>
          <w:sz w:val="28"/>
          <w:szCs w:val="28"/>
        </w:rPr>
      </w:pPr>
      <w:r w:rsidRPr="00110CE9">
        <w:rPr>
          <w:rFonts w:ascii="Times New Roman" w:hAnsi="Times New Roman" w:cs="Times New Roman"/>
          <w:color w:val="000000"/>
          <w:sz w:val="28"/>
          <w:szCs w:val="28"/>
        </w:rPr>
        <w:t>ВСТУП</w:t>
      </w:r>
    </w:p>
    <w:p w:rsidR="00F110A0" w:rsidRPr="00110CE9" w:rsidRDefault="00F110A0" w:rsidP="00110CE9">
      <w:pPr>
        <w:pStyle w:val="a6"/>
        <w:spacing w:line="360" w:lineRule="auto"/>
        <w:ind w:firstLine="709"/>
        <w:jc w:val="both"/>
        <w:rPr>
          <w:rFonts w:ascii="Times New Roman" w:hAnsi="Times New Roman" w:cs="Times New Roman"/>
          <w:color w:val="000000"/>
          <w:sz w:val="28"/>
          <w:szCs w:val="28"/>
        </w:rPr>
        <w:sectPr w:rsidR="00F110A0" w:rsidRPr="00110CE9" w:rsidSect="00F110A0">
          <w:type w:val="continuous"/>
          <w:pgSz w:w="11906" w:h="16838"/>
          <w:pgMar w:top="850" w:right="850" w:bottom="850" w:left="1134" w:header="708" w:footer="708" w:gutter="0"/>
          <w:cols w:space="708"/>
          <w:docGrid w:linePitch="360"/>
        </w:sectPr>
      </w:pPr>
    </w:p>
    <w:p w:rsidR="00713D4A" w:rsidRPr="00110CE9" w:rsidRDefault="0047207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noProof/>
          <w:color w:val="000000"/>
          <w:sz w:val="28"/>
          <w:szCs w:val="28"/>
          <w:lang w:eastAsia="uk-UA"/>
        </w:rPr>
        <w:drawing>
          <wp:anchor distT="0" distB="0" distL="114300" distR="114300" simplePos="0" relativeHeight="251644928" behindDoc="0" locked="0" layoutInCell="1" allowOverlap="1">
            <wp:simplePos x="0" y="0"/>
            <wp:positionH relativeFrom="margin">
              <wp:posOffset>276860</wp:posOffset>
            </wp:positionH>
            <wp:positionV relativeFrom="margin">
              <wp:posOffset>1054735</wp:posOffset>
            </wp:positionV>
            <wp:extent cx="1416050" cy="1903095"/>
            <wp:effectExtent l="19050" t="0" r="0" b="0"/>
            <wp:wrapSquare wrapText="bothSides"/>
            <wp:docPr id="1" name="Рисунок 1" descr="http://traditions.in.ua/images/5_Kuhnya/strav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raditions.in.ua/images/5_Kuhnya/stravy.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6050" cy="1903095"/>
                    </a:xfrm>
                    <a:prstGeom prst="rect">
                      <a:avLst/>
                    </a:prstGeom>
                    <a:noFill/>
                    <a:ln>
                      <a:noFill/>
                    </a:ln>
                  </pic:spPr>
                </pic:pic>
              </a:graphicData>
            </a:graphic>
          </wp:anchor>
        </w:drawing>
      </w:r>
      <w:r w:rsidR="00713D4A" w:rsidRPr="00110CE9">
        <w:rPr>
          <w:rFonts w:ascii="Times New Roman" w:hAnsi="Times New Roman" w:cs="Times New Roman"/>
          <w:color w:val="000000"/>
          <w:sz w:val="28"/>
          <w:szCs w:val="28"/>
        </w:rPr>
        <w:t>Актуальність проекту полягає в тому,  що українська кухня користується широкою популярністю серед слов’янських кухонь. Вона давно одержала поширення далеко за межами України, а деякі страви української кухні, наприклад борщі і вареники, увійшли в меню міжнародної кухні. Вони користуються великим попитом у ресторанах Росії, Тбілісі, Праги, Софії, Будапешта.</w:t>
      </w:r>
    </w:p>
    <w:p w:rsidR="00713D4A" w:rsidRPr="00110CE9" w:rsidRDefault="00713D4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Українська народна кухня - це така ж культурна спадщина українського народу, як мова, література, мистецтво, це неоціненний здобуток, яким можна і варто пишатися, який не слід </w:t>
      </w:r>
      <w:proofErr w:type="spellStart"/>
      <w:r w:rsidRPr="00110CE9">
        <w:rPr>
          <w:rFonts w:ascii="Times New Roman" w:hAnsi="Times New Roman" w:cs="Times New Roman"/>
          <w:color w:val="000000"/>
          <w:sz w:val="28"/>
          <w:szCs w:val="28"/>
        </w:rPr>
        <w:t>забувати.Українська</w:t>
      </w:r>
      <w:proofErr w:type="spellEnd"/>
      <w:r w:rsidRPr="00110CE9">
        <w:rPr>
          <w:rFonts w:ascii="Times New Roman" w:hAnsi="Times New Roman" w:cs="Times New Roman"/>
          <w:color w:val="000000"/>
          <w:sz w:val="28"/>
          <w:szCs w:val="28"/>
        </w:rPr>
        <w:t xml:space="preserve"> кухня створювалась протягом багатьох віків, тому вона в певній мірі відбиває не тільки історичний розвиток українського народу, його звичаї, традиції та культуру.</w:t>
      </w:r>
    </w:p>
    <w:p w:rsidR="00713D4A" w:rsidRPr="00110CE9" w:rsidRDefault="00713D4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І до цих пір зб</w:t>
      </w:r>
      <w:r w:rsidR="008B6C9B" w:rsidRPr="00110CE9">
        <w:rPr>
          <w:rFonts w:ascii="Times New Roman" w:hAnsi="Times New Roman" w:cs="Times New Roman"/>
          <w:color w:val="000000"/>
          <w:sz w:val="28"/>
          <w:szCs w:val="28"/>
        </w:rPr>
        <w:t xml:space="preserve">ереглися розходження між стравами </w:t>
      </w:r>
      <w:r w:rsidRPr="00110CE9">
        <w:rPr>
          <w:rFonts w:ascii="Times New Roman" w:hAnsi="Times New Roman" w:cs="Times New Roman"/>
          <w:color w:val="000000"/>
          <w:sz w:val="28"/>
          <w:szCs w:val="28"/>
        </w:rPr>
        <w:t xml:space="preserve"> Чернігівщини і Галичини, Полтавщини і Волині, Буковини і Харківщини, Поділля і Закарпаття. Українська кухня була створена на базі вже сформованих у кожній з регіональних частин України елементів кулінарної культури. У національну українську кухню не ввійшли традиції давньоруської кухні, зв’язок з якою була втрачена після монголо-татарської навали.</w:t>
      </w:r>
    </w:p>
    <w:p w:rsidR="008B6C9B" w:rsidRPr="00110CE9" w:rsidRDefault="008B6C9B"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color w:val="000000"/>
          <w:sz w:val="28"/>
          <w:szCs w:val="28"/>
        </w:rPr>
        <w:t xml:space="preserve">Наукове вивчення української кухні є самостійним напрямом вітчизняної історіографії, в розвитку якої можна простежити певні закономірності, зумовлені різними соціально-економічними та культурними факторами. </w:t>
      </w:r>
      <w:r w:rsidRPr="00110CE9">
        <w:rPr>
          <w:rFonts w:ascii="Times New Roman" w:hAnsi="Times New Roman" w:cs="Times New Roman"/>
          <w:sz w:val="28"/>
          <w:szCs w:val="28"/>
        </w:rPr>
        <w:t xml:space="preserve">На сучасному етапі вивчення національної кухні  спостерігається процесу наукового дослідження професійної кулінарії. </w:t>
      </w:r>
    </w:p>
    <w:p w:rsidR="008B6C9B" w:rsidRPr="00110CE9" w:rsidRDefault="008B6C9B"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Пропоноване дослідження висвітлює історичну основу ряду формування сучасної української кухні, що стоять на сучасному етапі </w:t>
      </w:r>
      <w:r w:rsidR="00D56965" w:rsidRPr="00110CE9">
        <w:rPr>
          <w:rFonts w:ascii="Times New Roman" w:hAnsi="Times New Roman" w:cs="Times New Roman"/>
          <w:sz w:val="28"/>
          <w:szCs w:val="28"/>
        </w:rPr>
        <w:t xml:space="preserve">української </w:t>
      </w:r>
      <w:r w:rsidRPr="00110CE9">
        <w:rPr>
          <w:rFonts w:ascii="Times New Roman" w:hAnsi="Times New Roman" w:cs="Times New Roman"/>
          <w:sz w:val="28"/>
          <w:szCs w:val="28"/>
        </w:rPr>
        <w:t xml:space="preserve"> культури.</w:t>
      </w:r>
      <w:r w:rsidR="00D56965" w:rsidRPr="00110CE9">
        <w:rPr>
          <w:rFonts w:ascii="Times New Roman" w:hAnsi="Times New Roman" w:cs="Times New Roman"/>
          <w:sz w:val="28"/>
          <w:szCs w:val="28"/>
        </w:rPr>
        <w:t xml:space="preserve"> </w:t>
      </w:r>
    </w:p>
    <w:p w:rsidR="008B6C9B" w:rsidRPr="00110CE9" w:rsidRDefault="008B6C9B" w:rsidP="00110CE9">
      <w:pPr>
        <w:pStyle w:val="a6"/>
        <w:spacing w:line="360" w:lineRule="auto"/>
        <w:ind w:firstLine="709"/>
        <w:jc w:val="both"/>
        <w:rPr>
          <w:rFonts w:ascii="Times New Roman" w:hAnsi="Times New Roman" w:cs="Times New Roman"/>
          <w:color w:val="000000"/>
          <w:sz w:val="28"/>
          <w:szCs w:val="28"/>
        </w:rPr>
      </w:pPr>
    </w:p>
    <w:p w:rsidR="008B6C9B" w:rsidRPr="00110CE9" w:rsidRDefault="008B6C9B"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Предметом дослідження являються стар</w:t>
      </w:r>
      <w:r w:rsidR="00D56965" w:rsidRPr="00110CE9">
        <w:rPr>
          <w:rFonts w:ascii="Times New Roman" w:hAnsi="Times New Roman" w:cs="Times New Roman"/>
          <w:color w:val="000000"/>
          <w:sz w:val="28"/>
          <w:szCs w:val="28"/>
        </w:rPr>
        <w:t>одавні страви української кухні, особливості технології приготування та теплової обробки.</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lastRenderedPageBreak/>
        <w:t>Метою впровадження проекту є сучасна професійна освіта Київщини, яка міцно тримає зв'язок із спадщиною минулого і сьогодення української кухні та є джерелом сучасної професійної майстерності.</w:t>
      </w:r>
    </w:p>
    <w:p w:rsidR="00D56965" w:rsidRPr="005113FA" w:rsidRDefault="00D56965" w:rsidP="00110CE9">
      <w:pPr>
        <w:pStyle w:val="a6"/>
        <w:spacing w:line="360" w:lineRule="auto"/>
        <w:ind w:firstLine="709"/>
        <w:jc w:val="both"/>
        <w:rPr>
          <w:rFonts w:ascii="Times New Roman" w:hAnsi="Times New Roman" w:cs="Times New Roman"/>
          <w:b/>
          <w:sz w:val="28"/>
          <w:szCs w:val="28"/>
        </w:rPr>
      </w:pPr>
      <w:r w:rsidRPr="005113FA">
        <w:rPr>
          <w:rFonts w:ascii="Times New Roman" w:hAnsi="Times New Roman" w:cs="Times New Roman"/>
          <w:b/>
          <w:sz w:val="28"/>
          <w:szCs w:val="28"/>
        </w:rPr>
        <w:t>Завдання проекту:</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пошук особистісно-зорієнтованих дієвих методів і прийомів освітньої діяльності, які сприяють більш успішному розвитку кулінарних здібностей;</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забезпечення активізації пізнавальної та виховної діяльності здобувачів;</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сприяння створенню у здобувачів та педагогічних працівників духовної єдності з попередніми поколіннями;</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взаємозбагачення, вільний обмін думками серед здобувачів та педагогів;</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вивчення та збереження культурних надбань нашого народу;</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умов для розвитку творчої взаємодії педагога та вихованця;</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умов для освіти та саморозвитку педагогів;</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набуття учасниками проекту навичок самостійного критичного мислення;</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створення середовища творчої думки;</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залучення педагогів та вихованців до вивчення традицій та сучасності української кухні.</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Характеристика проекту – пізнавально-пошуковий, інтегрований, колективний.</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Термін роботи над проектом:1 рік</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Виконавці:</w:t>
      </w:r>
    </w:p>
    <w:p w:rsidR="00D56965" w:rsidRPr="00110CE9" w:rsidRDefault="00D56965"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Здобувачі освіти ДНЗ «Богуславський центр професійно-технічної освіти», педагогічні працівники центру, батьки. </w:t>
      </w:r>
    </w:p>
    <w:p w:rsidR="00D56965" w:rsidRPr="005113FA" w:rsidRDefault="00D56965" w:rsidP="005113FA">
      <w:pPr>
        <w:pStyle w:val="a6"/>
        <w:spacing w:line="360" w:lineRule="auto"/>
        <w:jc w:val="both"/>
        <w:rPr>
          <w:rFonts w:ascii="Times New Roman" w:hAnsi="Times New Roman" w:cs="Times New Roman"/>
          <w:b/>
          <w:sz w:val="28"/>
          <w:szCs w:val="28"/>
        </w:rPr>
      </w:pPr>
      <w:r w:rsidRPr="005113FA">
        <w:rPr>
          <w:rFonts w:ascii="Times New Roman" w:hAnsi="Times New Roman" w:cs="Times New Roman"/>
          <w:b/>
          <w:sz w:val="28"/>
          <w:szCs w:val="28"/>
        </w:rPr>
        <w:t>Предмет пізнання</w:t>
      </w:r>
    </w:p>
    <w:p w:rsidR="00314FBD" w:rsidRPr="00110CE9" w:rsidRDefault="001D39F9"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noProof/>
          <w:color w:val="000000"/>
          <w:sz w:val="28"/>
          <w:szCs w:val="28"/>
          <w:lang w:eastAsia="uk-UA"/>
        </w:rPr>
        <w:drawing>
          <wp:anchor distT="0" distB="0" distL="114300" distR="114300" simplePos="0" relativeHeight="251652096" behindDoc="0" locked="0" layoutInCell="1" allowOverlap="1">
            <wp:simplePos x="0" y="0"/>
            <wp:positionH relativeFrom="margin">
              <wp:posOffset>3030855</wp:posOffset>
            </wp:positionH>
            <wp:positionV relativeFrom="margin">
              <wp:posOffset>1012190</wp:posOffset>
            </wp:positionV>
            <wp:extent cx="3032125" cy="1903095"/>
            <wp:effectExtent l="19050" t="0" r="0" b="0"/>
            <wp:wrapSquare wrapText="bothSides"/>
            <wp:docPr id="2" name="Рисунок 2" descr="Кабиця09876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биця0987654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125" cy="1903095"/>
                    </a:xfrm>
                    <a:prstGeom prst="rect">
                      <a:avLst/>
                    </a:prstGeom>
                    <a:noFill/>
                    <a:ln>
                      <a:noFill/>
                    </a:ln>
                  </pic:spPr>
                </pic:pic>
              </a:graphicData>
            </a:graphic>
          </wp:anchor>
        </w:drawing>
      </w:r>
      <w:r w:rsidR="00314FBD" w:rsidRPr="00110CE9">
        <w:rPr>
          <w:rFonts w:ascii="Times New Roman" w:hAnsi="Times New Roman" w:cs="Times New Roman"/>
          <w:color w:val="000000"/>
          <w:sz w:val="28"/>
          <w:szCs w:val="28"/>
        </w:rPr>
        <w:t xml:space="preserve">Українці — спрадавна хліборобський народ, відтак і традиційна українська культура  ґрунтується на цінностях хліборобської праці та шануванні хліба. </w:t>
      </w:r>
      <w:r w:rsidR="00314FBD" w:rsidRPr="00110CE9">
        <w:rPr>
          <w:rFonts w:ascii="Times New Roman" w:hAnsi="Times New Roman" w:cs="Times New Roman"/>
          <w:color w:val="000000"/>
          <w:sz w:val="28"/>
          <w:szCs w:val="28"/>
        </w:rPr>
        <w:lastRenderedPageBreak/>
        <w:t xml:space="preserve">Любов до хліба відобразилася й у традиційному меню українців, яке у всіх районах України в основному складалося з хлібних страв і борошняних виробів. Це і традиційні вареники, галушки, гречаники, </w:t>
      </w:r>
      <w:proofErr w:type="spellStart"/>
      <w:r w:rsidR="00314FBD" w:rsidRPr="00110CE9">
        <w:rPr>
          <w:rFonts w:ascii="Times New Roman" w:hAnsi="Times New Roman" w:cs="Times New Roman"/>
          <w:color w:val="000000"/>
          <w:sz w:val="28"/>
          <w:szCs w:val="28"/>
        </w:rPr>
        <w:t>сочники</w:t>
      </w:r>
      <w:proofErr w:type="spellEnd"/>
      <w:r w:rsidR="00314FBD" w:rsidRPr="00110CE9">
        <w:rPr>
          <w:rFonts w:ascii="Times New Roman" w:hAnsi="Times New Roman" w:cs="Times New Roman"/>
          <w:color w:val="000000"/>
          <w:sz w:val="28"/>
          <w:szCs w:val="28"/>
        </w:rPr>
        <w:t xml:space="preserve">, шулики, потапці, </w:t>
      </w:r>
      <w:proofErr w:type="spellStart"/>
      <w:r w:rsidR="00314FBD" w:rsidRPr="00110CE9">
        <w:rPr>
          <w:rFonts w:ascii="Times New Roman" w:hAnsi="Times New Roman" w:cs="Times New Roman"/>
          <w:color w:val="000000"/>
          <w:sz w:val="28"/>
          <w:szCs w:val="28"/>
        </w:rPr>
        <w:t>присканці</w:t>
      </w:r>
      <w:proofErr w:type="spellEnd"/>
      <w:r w:rsidR="00D56965" w:rsidRPr="00110CE9">
        <w:rPr>
          <w:rFonts w:ascii="Times New Roman" w:hAnsi="Times New Roman" w:cs="Times New Roman"/>
          <w:color w:val="000000"/>
          <w:sz w:val="28"/>
          <w:szCs w:val="28"/>
        </w:rPr>
        <w:t>, млинчики, і обрядові - короваї</w:t>
      </w:r>
      <w:r w:rsidR="00314FBD" w:rsidRPr="00110CE9">
        <w:rPr>
          <w:rFonts w:ascii="Times New Roman" w:hAnsi="Times New Roman" w:cs="Times New Roman"/>
          <w:color w:val="000000"/>
          <w:sz w:val="28"/>
          <w:szCs w:val="28"/>
        </w:rPr>
        <w:t xml:space="preserve">, </w:t>
      </w:r>
      <w:proofErr w:type="spellStart"/>
      <w:r w:rsidR="00314FBD" w:rsidRPr="00110CE9">
        <w:rPr>
          <w:rFonts w:ascii="Times New Roman" w:hAnsi="Times New Roman" w:cs="Times New Roman"/>
          <w:color w:val="000000"/>
          <w:sz w:val="28"/>
          <w:szCs w:val="28"/>
        </w:rPr>
        <w:t>корочун</w:t>
      </w:r>
      <w:r w:rsidR="00D56965" w:rsidRPr="00110CE9">
        <w:rPr>
          <w:rFonts w:ascii="Times New Roman" w:hAnsi="Times New Roman" w:cs="Times New Roman"/>
          <w:color w:val="000000"/>
          <w:sz w:val="28"/>
          <w:szCs w:val="28"/>
        </w:rPr>
        <w:t>и</w:t>
      </w:r>
      <w:proofErr w:type="spellEnd"/>
      <w:r w:rsidR="00D56965" w:rsidRPr="00110CE9">
        <w:rPr>
          <w:rFonts w:ascii="Times New Roman" w:hAnsi="Times New Roman" w:cs="Times New Roman"/>
          <w:color w:val="000000"/>
          <w:sz w:val="28"/>
          <w:szCs w:val="28"/>
        </w:rPr>
        <w:t xml:space="preserve">, </w:t>
      </w:r>
      <w:proofErr w:type="spellStart"/>
      <w:r w:rsidR="00D56965" w:rsidRPr="00110CE9">
        <w:rPr>
          <w:rFonts w:ascii="Times New Roman" w:hAnsi="Times New Roman" w:cs="Times New Roman"/>
          <w:color w:val="000000"/>
          <w:sz w:val="28"/>
          <w:szCs w:val="28"/>
        </w:rPr>
        <w:t>лежені</w:t>
      </w:r>
      <w:proofErr w:type="spellEnd"/>
      <w:r w:rsidR="00D56965" w:rsidRPr="00110CE9">
        <w:rPr>
          <w:rFonts w:ascii="Times New Roman" w:hAnsi="Times New Roman" w:cs="Times New Roman"/>
          <w:color w:val="000000"/>
          <w:sz w:val="28"/>
          <w:szCs w:val="28"/>
        </w:rPr>
        <w:t>, мандрики, паски</w:t>
      </w:r>
      <w:r w:rsidR="00314FBD" w:rsidRPr="00110CE9">
        <w:rPr>
          <w:rFonts w:ascii="Times New Roman" w:hAnsi="Times New Roman" w:cs="Times New Roman"/>
          <w:color w:val="000000"/>
          <w:sz w:val="28"/>
          <w:szCs w:val="28"/>
        </w:rPr>
        <w:t>, гуски, шишки. Доповненням до борошняних страв для наших предків були риба, ягоди, молоко та молокопродукти, олії, рідше - м’ясо. У щоденному побуті м'ясо використовували переважно у вигляді сала та смальцю, а ковбаси й інші м'ясні продукти можна було побачити на столі лише святкового дня — ними ласували зрідка.</w:t>
      </w:r>
    </w:p>
    <w:p w:rsidR="00314FBD" w:rsidRPr="00110CE9" w:rsidRDefault="00314FB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noProof/>
          <w:sz w:val="28"/>
          <w:szCs w:val="28"/>
          <w:lang w:eastAsia="uk-UA"/>
        </w:rPr>
        <w:drawing>
          <wp:inline distT="0" distB="0" distL="0" distR="0">
            <wp:extent cx="5329127" cy="3552751"/>
            <wp:effectExtent l="19050" t="0" r="4873" b="0"/>
            <wp:docPr id="3" name="Рисунок 3" descr="Файл:Кабиця234567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айл:Кабиця23456789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5789" cy="3550525"/>
                    </a:xfrm>
                    <a:prstGeom prst="rect">
                      <a:avLst/>
                    </a:prstGeom>
                    <a:ln>
                      <a:noFill/>
                    </a:ln>
                    <a:effectLst>
                      <a:softEdge rad="112500"/>
                    </a:effectLst>
                  </pic:spPr>
                </pic:pic>
              </a:graphicData>
            </a:graphic>
          </wp:inline>
        </w:drawing>
      </w:r>
    </w:p>
    <w:p w:rsidR="00314FBD" w:rsidRPr="00110CE9" w:rsidRDefault="00314FB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Оскільки в Україні домашнім вогнищем здавана була </w:t>
      </w:r>
      <w:proofErr w:type="spellStart"/>
      <w:r w:rsidRPr="00110CE9">
        <w:rPr>
          <w:rFonts w:ascii="Times New Roman" w:hAnsi="Times New Roman" w:cs="Times New Roman"/>
          <w:color w:val="000000"/>
          <w:sz w:val="28"/>
          <w:szCs w:val="28"/>
        </w:rPr>
        <w:t>вариста</w:t>
      </w:r>
      <w:proofErr w:type="spellEnd"/>
      <w:r w:rsidRPr="00110CE9">
        <w:rPr>
          <w:rFonts w:ascii="Times New Roman" w:hAnsi="Times New Roman" w:cs="Times New Roman"/>
          <w:color w:val="000000"/>
          <w:sz w:val="28"/>
          <w:szCs w:val="28"/>
        </w:rPr>
        <w:t xml:space="preserve"> піч, то наші предки готували переважно варену, тушковану й печену їжу. Навіть чумаки, які возили сіль з Криму й Приазов'я, та запорозькі козаки у походах робили у землі тимчасову пічечку — кабицю і готували в ній традиційні страви — куліш і кашу, лемішку й галушки. Навіть з упольованої дичини переважно варили юшку, а не смажили її на рожні.</w:t>
      </w:r>
    </w:p>
    <w:p w:rsidR="00713D4A" w:rsidRPr="00110CE9" w:rsidRDefault="00314FBD"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Багато зі страв української кулінарії набуло етнічної символіки, яка визначалася насамперед через усвідомлення українцями окремих страв як своєрідного коду національної культури, вписаних в систему етнічної історії. </w:t>
      </w:r>
      <w:r w:rsidRPr="00110CE9">
        <w:rPr>
          <w:rFonts w:ascii="Times New Roman" w:hAnsi="Times New Roman" w:cs="Times New Roman"/>
          <w:color w:val="000000"/>
          <w:sz w:val="28"/>
          <w:szCs w:val="28"/>
        </w:rPr>
        <w:lastRenderedPageBreak/>
        <w:t>Вони розумілися ними і як зразки найвищих досягнень</w:t>
      </w:r>
      <w:r w:rsidR="00D56965" w:rsidRPr="00110CE9">
        <w:rPr>
          <w:rFonts w:ascii="Times New Roman" w:hAnsi="Times New Roman" w:cs="Times New Roman"/>
          <w:color w:val="000000"/>
          <w:sz w:val="28"/>
          <w:szCs w:val="28"/>
        </w:rPr>
        <w:t xml:space="preserve"> власного кулінарного мистецтва</w:t>
      </w:r>
    </w:p>
    <w:p w:rsidR="00713D4A" w:rsidRPr="00110CE9" w:rsidRDefault="00713D4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Це відрізняє українську кухню від російської і білоруської, де древні традиції, хоча і видозмінювалися, але тим не менше зберігалися протягом багатьох століть.</w:t>
      </w:r>
    </w:p>
    <w:p w:rsidR="00E21563" w:rsidRPr="005113FA" w:rsidRDefault="00E21563" w:rsidP="00110CE9">
      <w:pPr>
        <w:pStyle w:val="a6"/>
        <w:spacing w:line="360" w:lineRule="auto"/>
        <w:ind w:firstLine="709"/>
        <w:jc w:val="both"/>
        <w:rPr>
          <w:rFonts w:ascii="Times New Roman" w:hAnsi="Times New Roman" w:cs="Times New Roman"/>
          <w:b/>
          <w:sz w:val="28"/>
          <w:szCs w:val="28"/>
        </w:rPr>
      </w:pPr>
      <w:r w:rsidRPr="005113FA">
        <w:rPr>
          <w:rFonts w:ascii="Times New Roman" w:hAnsi="Times New Roman" w:cs="Times New Roman"/>
          <w:b/>
          <w:sz w:val="28"/>
          <w:szCs w:val="28"/>
        </w:rPr>
        <w:t>Методичний супровід:</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proofErr w:type="spellStart"/>
      <w:r w:rsidRPr="00110CE9">
        <w:rPr>
          <w:rFonts w:ascii="Times New Roman" w:hAnsi="Times New Roman" w:cs="Times New Roman"/>
          <w:sz w:val="28"/>
          <w:szCs w:val="28"/>
        </w:rPr>
        <w:t>консультпункт</w:t>
      </w:r>
      <w:proofErr w:type="spellEnd"/>
      <w:r w:rsidRPr="00110CE9">
        <w:rPr>
          <w:rFonts w:ascii="Times New Roman" w:hAnsi="Times New Roman" w:cs="Times New Roman"/>
          <w:sz w:val="28"/>
          <w:szCs w:val="28"/>
        </w:rPr>
        <w:t xml:space="preserve"> «Проектна робота»;</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супровід індивідуальної самоосвітньої траєкторії професійного розвитку педагога;</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залучення педагогічних працівників до роботи в проекті;</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залучення педагогів до творчих пошуків витоків української кухні;</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залучення здобувачів та їх батьків до пошукової роботи на тему: </w:t>
      </w:r>
      <w:r w:rsidRPr="00110CE9">
        <w:rPr>
          <w:rFonts w:ascii="Times New Roman" w:hAnsi="Times New Roman" w:cs="Times New Roman"/>
          <w:color w:val="000000" w:themeColor="text1"/>
          <w:sz w:val="28"/>
          <w:szCs w:val="28"/>
        </w:rPr>
        <w:t>«Українська кухня традиції та сучасність»;</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екскурсії до краєзнавчих музеїв та віртуальні подорожі музеями світу.</w:t>
      </w:r>
    </w:p>
    <w:p w:rsidR="00E21563" w:rsidRPr="00110CE9" w:rsidRDefault="00E21563" w:rsidP="005113FA">
      <w:pPr>
        <w:pStyle w:val="a6"/>
        <w:numPr>
          <w:ilvl w:val="0"/>
          <w:numId w:val="6"/>
        </w:numPr>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видозмінення  традиційних страв відповідно сучасним вимогам технології.</w:t>
      </w:r>
    </w:p>
    <w:p w:rsidR="00E21563" w:rsidRPr="00110CE9" w:rsidRDefault="00E21563" w:rsidP="00110CE9">
      <w:pPr>
        <w:pStyle w:val="a6"/>
        <w:spacing w:line="360" w:lineRule="auto"/>
        <w:ind w:firstLine="709"/>
        <w:jc w:val="both"/>
        <w:rPr>
          <w:rFonts w:ascii="Times New Roman" w:hAnsi="Times New Roman" w:cs="Times New Roman"/>
          <w:sz w:val="28"/>
          <w:szCs w:val="28"/>
        </w:rPr>
      </w:pPr>
    </w:p>
    <w:p w:rsidR="00E21563" w:rsidRPr="00110CE9" w:rsidRDefault="00E21563"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Шляхи реалізації проекту</w:t>
      </w:r>
    </w:p>
    <w:p w:rsidR="00E21563" w:rsidRPr="005113FA" w:rsidRDefault="00E21563" w:rsidP="00110CE9">
      <w:pPr>
        <w:pStyle w:val="a6"/>
        <w:spacing w:line="360" w:lineRule="auto"/>
        <w:ind w:firstLine="709"/>
        <w:jc w:val="both"/>
        <w:rPr>
          <w:rFonts w:ascii="Times New Roman" w:hAnsi="Times New Roman" w:cs="Times New Roman"/>
          <w:b/>
          <w:i/>
          <w:sz w:val="28"/>
          <w:szCs w:val="28"/>
        </w:rPr>
      </w:pPr>
      <w:r w:rsidRPr="005113FA">
        <w:rPr>
          <w:rFonts w:ascii="Times New Roman" w:hAnsi="Times New Roman" w:cs="Times New Roman"/>
          <w:b/>
          <w:i/>
          <w:sz w:val="28"/>
          <w:szCs w:val="28"/>
        </w:rPr>
        <w:t>І етап – травень – серпень2019 р., підготовчий визначення напрямів діяльності:</w:t>
      </w:r>
    </w:p>
    <w:p w:rsidR="00E21563" w:rsidRPr="00110CE9" w:rsidRDefault="00E21563" w:rsidP="005113FA">
      <w:pPr>
        <w:pStyle w:val="a6"/>
        <w:numPr>
          <w:ilvl w:val="0"/>
          <w:numId w:val="7"/>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визначення мети проекту, пошук та аналіз проблеми, висування гіпотези її вирішення, обговорення методів вивчення означеного матеріалу;</w:t>
      </w:r>
    </w:p>
    <w:p w:rsidR="00E21563" w:rsidRPr="00110CE9" w:rsidRDefault="00E21563" w:rsidP="005113FA">
      <w:pPr>
        <w:pStyle w:val="a6"/>
        <w:numPr>
          <w:ilvl w:val="0"/>
          <w:numId w:val="7"/>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отримання згоди адміністрації на впровадження проекту;</w:t>
      </w:r>
    </w:p>
    <w:p w:rsidR="00E21563" w:rsidRPr="00110CE9" w:rsidRDefault="00E21563" w:rsidP="005113FA">
      <w:pPr>
        <w:pStyle w:val="a6"/>
        <w:numPr>
          <w:ilvl w:val="0"/>
          <w:numId w:val="7"/>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пошук оптимального способу досягнення мети проекту, побудова алгоритму діяльності, покрокове планування роботи;</w:t>
      </w:r>
    </w:p>
    <w:p w:rsidR="00E21563" w:rsidRPr="00110CE9" w:rsidRDefault="00E21563" w:rsidP="005113FA">
      <w:pPr>
        <w:pStyle w:val="a6"/>
        <w:numPr>
          <w:ilvl w:val="0"/>
          <w:numId w:val="7"/>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відвідування краєзнавчих виставок, участь в них;</w:t>
      </w:r>
    </w:p>
    <w:p w:rsidR="00E21563" w:rsidRPr="00110CE9" w:rsidRDefault="00E21563" w:rsidP="005113FA">
      <w:pPr>
        <w:pStyle w:val="a6"/>
        <w:numPr>
          <w:ilvl w:val="0"/>
          <w:numId w:val="7"/>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узгодження питань про проектну діяльність із педагогами, обговорення запропонованої діяльності.</w:t>
      </w:r>
    </w:p>
    <w:p w:rsidR="00E21563" w:rsidRPr="005113FA" w:rsidRDefault="00E21563" w:rsidP="00110CE9">
      <w:pPr>
        <w:pStyle w:val="a6"/>
        <w:spacing w:line="360" w:lineRule="auto"/>
        <w:ind w:firstLine="709"/>
        <w:jc w:val="both"/>
        <w:rPr>
          <w:rFonts w:ascii="Times New Roman" w:hAnsi="Times New Roman" w:cs="Times New Roman"/>
          <w:b/>
          <w:i/>
          <w:sz w:val="28"/>
          <w:szCs w:val="28"/>
        </w:rPr>
      </w:pPr>
      <w:r w:rsidRPr="005113FA">
        <w:rPr>
          <w:rFonts w:ascii="Times New Roman" w:hAnsi="Times New Roman" w:cs="Times New Roman"/>
          <w:b/>
          <w:i/>
          <w:sz w:val="28"/>
          <w:szCs w:val="28"/>
        </w:rPr>
        <w:t xml:space="preserve">II етап </w:t>
      </w:r>
      <w:proofErr w:type="spellStart"/>
      <w:r w:rsidRPr="005113FA">
        <w:rPr>
          <w:rFonts w:ascii="Times New Roman" w:hAnsi="Times New Roman" w:cs="Times New Roman"/>
          <w:b/>
          <w:i/>
          <w:sz w:val="28"/>
          <w:szCs w:val="28"/>
        </w:rPr>
        <w:t>–вересень</w:t>
      </w:r>
      <w:proofErr w:type="spellEnd"/>
      <w:r w:rsidRPr="005113FA">
        <w:rPr>
          <w:rFonts w:ascii="Times New Roman" w:hAnsi="Times New Roman" w:cs="Times New Roman"/>
          <w:b/>
          <w:i/>
          <w:sz w:val="28"/>
          <w:szCs w:val="28"/>
        </w:rPr>
        <w:t xml:space="preserve"> – жовтень 2019 р. збір теоретичної інформації, матеріалів та практична діяльність:</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lastRenderedPageBreak/>
        <w:t>проведення практичної роботи, виконання запланованих кроків;</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співпраця з керівниками музеїв;</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проведення заходів та опрацювання результатів;</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демонстраці</w:t>
      </w:r>
      <w:r w:rsidR="00471B1A" w:rsidRPr="00110CE9">
        <w:rPr>
          <w:rFonts w:ascii="Times New Roman" w:hAnsi="Times New Roman" w:cs="Times New Roman"/>
          <w:sz w:val="28"/>
          <w:szCs w:val="28"/>
        </w:rPr>
        <w:t xml:space="preserve">я творчих виставок </w:t>
      </w:r>
      <w:r w:rsidRPr="00110CE9">
        <w:rPr>
          <w:rFonts w:ascii="Times New Roman" w:hAnsi="Times New Roman" w:cs="Times New Roman"/>
          <w:sz w:val="28"/>
          <w:szCs w:val="28"/>
        </w:rPr>
        <w:t>роботи здобувачів</w:t>
      </w:r>
      <w:r w:rsidR="00471B1A" w:rsidRPr="00110CE9">
        <w:rPr>
          <w:rFonts w:ascii="Times New Roman" w:hAnsi="Times New Roman" w:cs="Times New Roman"/>
          <w:sz w:val="28"/>
          <w:szCs w:val="28"/>
        </w:rPr>
        <w:t xml:space="preserve"> та педагогів «Свято гарбуза»</w:t>
      </w:r>
      <w:r w:rsidRPr="00110CE9">
        <w:rPr>
          <w:rFonts w:ascii="Times New Roman" w:hAnsi="Times New Roman" w:cs="Times New Roman"/>
          <w:sz w:val="28"/>
          <w:szCs w:val="28"/>
        </w:rPr>
        <w:t>;</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інформа</w:t>
      </w:r>
      <w:r w:rsidR="00471B1A" w:rsidRPr="00110CE9">
        <w:rPr>
          <w:rFonts w:ascii="Times New Roman" w:hAnsi="Times New Roman" w:cs="Times New Roman"/>
          <w:sz w:val="28"/>
          <w:szCs w:val="28"/>
        </w:rPr>
        <w:t>ційні тематичні презентації</w:t>
      </w:r>
      <w:r w:rsidRPr="00110CE9">
        <w:rPr>
          <w:rFonts w:ascii="Times New Roman" w:hAnsi="Times New Roman" w:cs="Times New Roman"/>
          <w:sz w:val="28"/>
          <w:szCs w:val="28"/>
        </w:rPr>
        <w:t>;</w:t>
      </w:r>
    </w:p>
    <w:p w:rsidR="00E21563" w:rsidRPr="00110CE9" w:rsidRDefault="00E21563" w:rsidP="005113FA">
      <w:pPr>
        <w:pStyle w:val="a6"/>
        <w:numPr>
          <w:ilvl w:val="0"/>
          <w:numId w:val="8"/>
        </w:numPr>
        <w:spacing w:line="360" w:lineRule="auto"/>
        <w:ind w:left="993" w:hanging="426"/>
        <w:jc w:val="both"/>
        <w:rPr>
          <w:rFonts w:ascii="Times New Roman" w:hAnsi="Times New Roman" w:cs="Times New Roman"/>
          <w:sz w:val="28"/>
          <w:szCs w:val="28"/>
        </w:rPr>
      </w:pPr>
      <w:r w:rsidRPr="00110CE9">
        <w:rPr>
          <w:rFonts w:ascii="Times New Roman" w:hAnsi="Times New Roman" w:cs="Times New Roman"/>
          <w:sz w:val="28"/>
          <w:szCs w:val="28"/>
        </w:rPr>
        <w:t>пізнавальні подорожі, навчальні екскурсії</w:t>
      </w:r>
      <w:r w:rsidR="00471B1A" w:rsidRPr="00110CE9">
        <w:rPr>
          <w:rFonts w:ascii="Times New Roman" w:hAnsi="Times New Roman" w:cs="Times New Roman"/>
          <w:sz w:val="28"/>
          <w:szCs w:val="28"/>
        </w:rPr>
        <w:t xml:space="preserve"> в туристично-оздоровчий комплекс «Гончарі».</w:t>
      </w:r>
    </w:p>
    <w:p w:rsidR="00E21563" w:rsidRPr="005113FA" w:rsidRDefault="00471B1A" w:rsidP="00110CE9">
      <w:pPr>
        <w:pStyle w:val="a6"/>
        <w:spacing w:line="360" w:lineRule="auto"/>
        <w:ind w:firstLine="709"/>
        <w:jc w:val="both"/>
        <w:rPr>
          <w:rFonts w:ascii="Times New Roman" w:hAnsi="Times New Roman" w:cs="Times New Roman"/>
          <w:b/>
          <w:i/>
          <w:sz w:val="28"/>
          <w:szCs w:val="28"/>
        </w:rPr>
      </w:pPr>
      <w:r w:rsidRPr="005113FA">
        <w:rPr>
          <w:rFonts w:ascii="Times New Roman" w:hAnsi="Times New Roman" w:cs="Times New Roman"/>
          <w:b/>
          <w:i/>
          <w:sz w:val="28"/>
          <w:szCs w:val="28"/>
        </w:rPr>
        <w:t>III етап – жовтень-лютий 2019-2020</w:t>
      </w:r>
      <w:r w:rsidR="00E21563" w:rsidRPr="005113FA">
        <w:rPr>
          <w:rFonts w:ascii="Times New Roman" w:hAnsi="Times New Roman" w:cs="Times New Roman"/>
          <w:b/>
          <w:i/>
          <w:sz w:val="28"/>
          <w:szCs w:val="28"/>
        </w:rPr>
        <w:t xml:space="preserve"> р. - проведення заходів:</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узагальнення зібраного матеріалу та аналіз отриманої і</w:t>
      </w:r>
      <w:r w:rsidR="00471B1A" w:rsidRPr="00110CE9">
        <w:rPr>
          <w:rFonts w:ascii="Times New Roman" w:hAnsi="Times New Roman" w:cs="Times New Roman"/>
          <w:sz w:val="28"/>
          <w:szCs w:val="28"/>
        </w:rPr>
        <w:t>нформації</w:t>
      </w:r>
      <w:r w:rsidRPr="00110CE9">
        <w:rPr>
          <w:rFonts w:ascii="Times New Roman" w:hAnsi="Times New Roman" w:cs="Times New Roman"/>
          <w:sz w:val="28"/>
          <w:szCs w:val="28"/>
        </w:rPr>
        <w:t>;</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оформленн</w:t>
      </w:r>
      <w:r w:rsidR="00471B1A" w:rsidRPr="00110CE9">
        <w:rPr>
          <w:rFonts w:ascii="Times New Roman" w:hAnsi="Times New Roman" w:cs="Times New Roman"/>
          <w:sz w:val="28"/>
          <w:szCs w:val="28"/>
        </w:rPr>
        <w:t>я звітних матеріалів (</w:t>
      </w:r>
      <w:r w:rsidRPr="00110CE9">
        <w:rPr>
          <w:rFonts w:ascii="Times New Roman" w:hAnsi="Times New Roman" w:cs="Times New Roman"/>
          <w:sz w:val="28"/>
          <w:szCs w:val="28"/>
        </w:rPr>
        <w:t>відео</w:t>
      </w:r>
      <w:r w:rsidR="00471B1A" w:rsidRPr="00110CE9">
        <w:rPr>
          <w:rFonts w:ascii="Times New Roman" w:hAnsi="Times New Roman" w:cs="Times New Roman"/>
          <w:sz w:val="28"/>
          <w:szCs w:val="28"/>
        </w:rPr>
        <w:t>фільм</w:t>
      </w:r>
      <w:r w:rsidRPr="00110CE9">
        <w:rPr>
          <w:rFonts w:ascii="Times New Roman" w:hAnsi="Times New Roman" w:cs="Times New Roman"/>
          <w:sz w:val="28"/>
          <w:szCs w:val="28"/>
        </w:rPr>
        <w:t>);</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тематична ко</w:t>
      </w:r>
      <w:r w:rsidR="00471B1A" w:rsidRPr="00110CE9">
        <w:rPr>
          <w:rFonts w:ascii="Times New Roman" w:hAnsi="Times New Roman" w:cs="Times New Roman"/>
          <w:sz w:val="28"/>
          <w:szCs w:val="28"/>
        </w:rPr>
        <w:t xml:space="preserve">нференція за участю </w:t>
      </w:r>
      <w:r w:rsidRPr="00110CE9">
        <w:rPr>
          <w:rFonts w:ascii="Times New Roman" w:hAnsi="Times New Roman" w:cs="Times New Roman"/>
          <w:sz w:val="28"/>
          <w:szCs w:val="28"/>
        </w:rPr>
        <w:t xml:space="preserve">педагогів </w:t>
      </w:r>
      <w:r w:rsidR="00471B1A" w:rsidRPr="00110CE9">
        <w:rPr>
          <w:rFonts w:ascii="Times New Roman" w:hAnsi="Times New Roman" w:cs="Times New Roman"/>
          <w:sz w:val="28"/>
          <w:szCs w:val="28"/>
        </w:rPr>
        <w:t>у вигляді вебінару</w:t>
      </w:r>
      <w:r w:rsidRPr="00110CE9">
        <w:rPr>
          <w:rFonts w:ascii="Times New Roman" w:hAnsi="Times New Roman" w:cs="Times New Roman"/>
          <w:sz w:val="28"/>
          <w:szCs w:val="28"/>
        </w:rPr>
        <w:t>;</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 xml:space="preserve">популяризація матеріалів проекту через сайт закладу освіти, публікація матеріалів на офіційній сторінці для здобувачів у соціальній мережі </w:t>
      </w:r>
      <w:proofErr w:type="spellStart"/>
      <w:r w:rsidRPr="00110CE9">
        <w:rPr>
          <w:rFonts w:ascii="Times New Roman" w:hAnsi="Times New Roman" w:cs="Times New Roman"/>
          <w:sz w:val="28"/>
          <w:szCs w:val="28"/>
        </w:rPr>
        <w:t>Фейсбук</w:t>
      </w:r>
      <w:proofErr w:type="spellEnd"/>
      <w:r w:rsidRPr="00110CE9">
        <w:rPr>
          <w:rFonts w:ascii="Times New Roman" w:hAnsi="Times New Roman" w:cs="Times New Roman"/>
          <w:sz w:val="28"/>
          <w:szCs w:val="28"/>
        </w:rPr>
        <w:t xml:space="preserve"> «</w:t>
      </w:r>
      <w:r w:rsidRPr="00110CE9">
        <w:rPr>
          <w:rFonts w:ascii="Times New Roman" w:hAnsi="Times New Roman" w:cs="Times New Roman"/>
          <w:sz w:val="28"/>
          <w:szCs w:val="28"/>
          <w:lang w:val="en-US"/>
        </w:rPr>
        <w:t>CPTONEWS</w:t>
      </w:r>
      <w:r w:rsidRPr="00110CE9">
        <w:rPr>
          <w:rFonts w:ascii="Times New Roman" w:hAnsi="Times New Roman" w:cs="Times New Roman"/>
          <w:sz w:val="28"/>
          <w:szCs w:val="28"/>
        </w:rPr>
        <w:t>» .</w:t>
      </w:r>
    </w:p>
    <w:p w:rsidR="00E21563" w:rsidRPr="005113FA" w:rsidRDefault="00E21563" w:rsidP="005113FA">
      <w:pPr>
        <w:pStyle w:val="a6"/>
        <w:spacing w:line="360" w:lineRule="auto"/>
        <w:ind w:left="567"/>
        <w:jc w:val="both"/>
        <w:rPr>
          <w:rFonts w:ascii="Times New Roman" w:hAnsi="Times New Roman" w:cs="Times New Roman"/>
          <w:b/>
          <w:i/>
          <w:sz w:val="28"/>
          <w:szCs w:val="28"/>
        </w:rPr>
      </w:pPr>
      <w:r w:rsidRPr="005113FA">
        <w:rPr>
          <w:rFonts w:ascii="Times New Roman" w:hAnsi="Times New Roman" w:cs="Times New Roman"/>
          <w:b/>
          <w:i/>
          <w:sz w:val="28"/>
          <w:szCs w:val="28"/>
        </w:rPr>
        <w:t>ІV етап – січе</w:t>
      </w:r>
      <w:r w:rsidR="00471B1A" w:rsidRPr="005113FA">
        <w:rPr>
          <w:rFonts w:ascii="Times New Roman" w:hAnsi="Times New Roman" w:cs="Times New Roman"/>
          <w:b/>
          <w:i/>
          <w:sz w:val="28"/>
          <w:szCs w:val="28"/>
        </w:rPr>
        <w:t>нь-лютий 2020</w:t>
      </w:r>
      <w:r w:rsidRPr="005113FA">
        <w:rPr>
          <w:rFonts w:ascii="Times New Roman" w:hAnsi="Times New Roman" w:cs="Times New Roman"/>
          <w:b/>
          <w:i/>
          <w:sz w:val="28"/>
          <w:szCs w:val="28"/>
        </w:rPr>
        <w:t xml:space="preserve"> р. - рефлексія отриманих результатів.</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 xml:space="preserve">Аналіз і впровадження отриманих результатів проекту в освітній процес: </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оформлення висновків, підготовка та проведення презентації</w:t>
      </w:r>
      <w:r w:rsidR="00471B1A" w:rsidRPr="00110CE9">
        <w:rPr>
          <w:rFonts w:ascii="Times New Roman" w:hAnsi="Times New Roman" w:cs="Times New Roman"/>
          <w:sz w:val="28"/>
          <w:szCs w:val="28"/>
        </w:rPr>
        <w:t xml:space="preserve"> проекту, </w:t>
      </w:r>
      <w:proofErr w:type="spellStart"/>
      <w:r w:rsidR="00471B1A" w:rsidRPr="00110CE9">
        <w:rPr>
          <w:rFonts w:ascii="Times New Roman" w:hAnsi="Times New Roman" w:cs="Times New Roman"/>
          <w:sz w:val="28"/>
          <w:szCs w:val="28"/>
        </w:rPr>
        <w:t>„захист</w:t>
      </w:r>
      <w:proofErr w:type="spellEnd"/>
      <w:r w:rsidR="00471B1A" w:rsidRPr="00110CE9">
        <w:rPr>
          <w:rFonts w:ascii="Times New Roman" w:hAnsi="Times New Roman" w:cs="Times New Roman"/>
          <w:sz w:val="28"/>
          <w:szCs w:val="28"/>
        </w:rPr>
        <w:t>” проекту.</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аналіз результатів;</w:t>
      </w:r>
    </w:p>
    <w:p w:rsidR="00E21563" w:rsidRPr="00110CE9" w:rsidRDefault="00E21563" w:rsidP="005113FA">
      <w:pPr>
        <w:pStyle w:val="a6"/>
        <w:numPr>
          <w:ilvl w:val="0"/>
          <w:numId w:val="9"/>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оцінка якості виконання проекту.</w:t>
      </w:r>
    </w:p>
    <w:p w:rsidR="00E21563" w:rsidRPr="005113FA" w:rsidRDefault="00E21563" w:rsidP="00110CE9">
      <w:pPr>
        <w:pStyle w:val="a6"/>
        <w:spacing w:line="360" w:lineRule="auto"/>
        <w:ind w:firstLine="709"/>
        <w:jc w:val="both"/>
        <w:rPr>
          <w:rFonts w:ascii="Times New Roman" w:hAnsi="Times New Roman" w:cs="Times New Roman"/>
          <w:b/>
          <w:sz w:val="28"/>
          <w:szCs w:val="28"/>
        </w:rPr>
      </w:pPr>
      <w:r w:rsidRPr="005113FA">
        <w:rPr>
          <w:rFonts w:ascii="Times New Roman" w:hAnsi="Times New Roman" w:cs="Times New Roman"/>
          <w:b/>
          <w:sz w:val="28"/>
          <w:szCs w:val="28"/>
        </w:rPr>
        <w:t>Очікувані результати:</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 xml:space="preserve">ілюстративне оформлення творчо-пошукового процесу ознайомлення з </w:t>
      </w:r>
      <w:r w:rsidR="00471B1A" w:rsidRPr="00110CE9">
        <w:rPr>
          <w:rFonts w:ascii="Times New Roman" w:hAnsi="Times New Roman" w:cs="Times New Roman"/>
          <w:sz w:val="28"/>
          <w:szCs w:val="28"/>
        </w:rPr>
        <w:t>традиційною та сучасною українською кухнею</w:t>
      </w:r>
      <w:r w:rsidRPr="00110CE9">
        <w:rPr>
          <w:rFonts w:ascii="Times New Roman" w:hAnsi="Times New Roman" w:cs="Times New Roman"/>
          <w:sz w:val="28"/>
          <w:szCs w:val="28"/>
        </w:rPr>
        <w:t>;</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усвідомлення учасниками проекту себе як частини народу та гідних представників суспільства;</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мотивація здобувачів на саморозвиток;</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професійна орієнтація здобувачів;</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t xml:space="preserve">уміння відобразити та </w:t>
      </w:r>
      <w:r w:rsidR="00471B1A" w:rsidRPr="00110CE9">
        <w:rPr>
          <w:rFonts w:ascii="Times New Roman" w:hAnsi="Times New Roman" w:cs="Times New Roman"/>
          <w:sz w:val="28"/>
          <w:szCs w:val="28"/>
        </w:rPr>
        <w:t>приготувати страви української кухні ві</w:t>
      </w:r>
      <w:r w:rsidR="001042E8" w:rsidRPr="00110CE9">
        <w:rPr>
          <w:rFonts w:ascii="Times New Roman" w:hAnsi="Times New Roman" w:cs="Times New Roman"/>
          <w:sz w:val="28"/>
          <w:szCs w:val="28"/>
        </w:rPr>
        <w:t>дповідно до технологічних вимог</w:t>
      </w:r>
      <w:r w:rsidRPr="00110CE9">
        <w:rPr>
          <w:rFonts w:ascii="Times New Roman" w:hAnsi="Times New Roman" w:cs="Times New Roman"/>
          <w:sz w:val="28"/>
          <w:szCs w:val="28"/>
        </w:rPr>
        <w:t>;</w:t>
      </w:r>
    </w:p>
    <w:p w:rsidR="00E21563" w:rsidRPr="00110CE9" w:rsidRDefault="00E21563" w:rsidP="005113FA">
      <w:pPr>
        <w:pStyle w:val="a6"/>
        <w:numPr>
          <w:ilvl w:val="0"/>
          <w:numId w:val="10"/>
        </w:numPr>
        <w:spacing w:line="360" w:lineRule="auto"/>
        <w:ind w:left="1134" w:hanging="567"/>
        <w:jc w:val="both"/>
        <w:rPr>
          <w:rFonts w:ascii="Times New Roman" w:hAnsi="Times New Roman" w:cs="Times New Roman"/>
          <w:sz w:val="28"/>
          <w:szCs w:val="28"/>
        </w:rPr>
      </w:pPr>
      <w:r w:rsidRPr="00110CE9">
        <w:rPr>
          <w:rFonts w:ascii="Times New Roman" w:hAnsi="Times New Roman" w:cs="Times New Roman"/>
          <w:sz w:val="28"/>
          <w:szCs w:val="28"/>
        </w:rPr>
        <w:lastRenderedPageBreak/>
        <w:t>національно-патріотична світоглядна позиція вихованців та згуртованість учасників освітнього процесу.</w:t>
      </w:r>
    </w:p>
    <w:p w:rsidR="00E21563" w:rsidRPr="00110CE9" w:rsidRDefault="00E21563" w:rsidP="005113FA">
      <w:pPr>
        <w:pStyle w:val="a6"/>
        <w:spacing w:line="360" w:lineRule="auto"/>
        <w:jc w:val="both"/>
        <w:rPr>
          <w:rFonts w:ascii="Times New Roman" w:hAnsi="Times New Roman" w:cs="Times New Roman"/>
          <w:color w:val="000000"/>
          <w:sz w:val="28"/>
          <w:szCs w:val="28"/>
        </w:rPr>
      </w:pPr>
    </w:p>
    <w:p w:rsidR="00E21563" w:rsidRPr="00110CE9" w:rsidRDefault="00E21563" w:rsidP="005113FA">
      <w:pPr>
        <w:pStyle w:val="a6"/>
        <w:spacing w:line="360" w:lineRule="auto"/>
        <w:ind w:left="1134" w:hanging="567"/>
        <w:jc w:val="both"/>
        <w:rPr>
          <w:rFonts w:ascii="Times New Roman" w:hAnsi="Times New Roman" w:cs="Times New Roman"/>
          <w:color w:val="000000"/>
          <w:sz w:val="28"/>
          <w:szCs w:val="28"/>
        </w:rPr>
      </w:pPr>
    </w:p>
    <w:p w:rsidR="00E21563" w:rsidRPr="00110CE9" w:rsidRDefault="00E21563" w:rsidP="00110CE9">
      <w:pPr>
        <w:pStyle w:val="a6"/>
        <w:spacing w:line="360" w:lineRule="auto"/>
        <w:ind w:firstLine="709"/>
        <w:jc w:val="both"/>
        <w:rPr>
          <w:rFonts w:ascii="Times New Roman" w:hAnsi="Times New Roman" w:cs="Times New Roman"/>
          <w:color w:val="000000"/>
          <w:sz w:val="28"/>
          <w:szCs w:val="28"/>
        </w:rPr>
      </w:pPr>
    </w:p>
    <w:p w:rsidR="00D56965" w:rsidRPr="00110CE9" w:rsidRDefault="00D56965" w:rsidP="00110CE9">
      <w:pPr>
        <w:pStyle w:val="a6"/>
        <w:spacing w:line="360" w:lineRule="auto"/>
        <w:ind w:firstLine="709"/>
        <w:jc w:val="both"/>
        <w:rPr>
          <w:rFonts w:ascii="Times New Roman" w:hAnsi="Times New Roman" w:cs="Times New Roman"/>
          <w:color w:val="000000"/>
          <w:sz w:val="28"/>
          <w:szCs w:val="28"/>
        </w:rPr>
      </w:pPr>
    </w:p>
    <w:p w:rsidR="00D56965" w:rsidRPr="00110CE9" w:rsidRDefault="00D56965" w:rsidP="00110CE9">
      <w:pPr>
        <w:pStyle w:val="a6"/>
        <w:spacing w:line="360" w:lineRule="auto"/>
        <w:ind w:firstLine="709"/>
        <w:jc w:val="both"/>
        <w:rPr>
          <w:rFonts w:ascii="Times New Roman" w:hAnsi="Times New Roman" w:cs="Times New Roman"/>
          <w:color w:val="000000"/>
          <w:sz w:val="28"/>
          <w:szCs w:val="28"/>
        </w:rPr>
      </w:pPr>
    </w:p>
    <w:p w:rsidR="00CA1D71" w:rsidRPr="00110CE9" w:rsidRDefault="00CA1D71" w:rsidP="00110CE9">
      <w:pPr>
        <w:pStyle w:val="a6"/>
        <w:spacing w:line="360" w:lineRule="auto"/>
        <w:ind w:firstLine="709"/>
        <w:jc w:val="both"/>
        <w:rPr>
          <w:rFonts w:ascii="Times New Roman" w:hAnsi="Times New Roman" w:cs="Times New Roman"/>
          <w:color w:val="000000"/>
          <w:sz w:val="28"/>
          <w:szCs w:val="28"/>
        </w:rPr>
      </w:pPr>
    </w:p>
    <w:p w:rsidR="00CA1D71" w:rsidRPr="00110CE9" w:rsidRDefault="00CA1D71" w:rsidP="00110CE9">
      <w:pPr>
        <w:pStyle w:val="a6"/>
        <w:spacing w:line="360" w:lineRule="auto"/>
        <w:ind w:firstLine="709"/>
        <w:jc w:val="both"/>
        <w:rPr>
          <w:rFonts w:ascii="Times New Roman" w:hAnsi="Times New Roman" w:cs="Times New Roman"/>
          <w:color w:val="000000"/>
          <w:sz w:val="28"/>
          <w:szCs w:val="28"/>
        </w:rPr>
      </w:pPr>
    </w:p>
    <w:p w:rsidR="00CA1D71" w:rsidRPr="00110CE9" w:rsidRDefault="00CA1D71" w:rsidP="00110CE9">
      <w:pPr>
        <w:pStyle w:val="a6"/>
        <w:spacing w:line="360" w:lineRule="auto"/>
        <w:ind w:firstLine="709"/>
        <w:jc w:val="both"/>
        <w:rPr>
          <w:rFonts w:ascii="Times New Roman" w:hAnsi="Times New Roman" w:cs="Times New Roman"/>
          <w:color w:val="000000"/>
          <w:sz w:val="28"/>
          <w:szCs w:val="28"/>
        </w:rPr>
      </w:pPr>
    </w:p>
    <w:p w:rsidR="00CA1D71" w:rsidRPr="00110CE9" w:rsidRDefault="00CA1D71" w:rsidP="00110CE9">
      <w:pPr>
        <w:pStyle w:val="a6"/>
        <w:spacing w:line="360" w:lineRule="auto"/>
        <w:ind w:firstLine="709"/>
        <w:jc w:val="both"/>
        <w:rPr>
          <w:rFonts w:ascii="Times New Roman" w:hAnsi="Times New Roman" w:cs="Times New Roman"/>
          <w:color w:val="000000"/>
          <w:sz w:val="28"/>
          <w:szCs w:val="28"/>
        </w:rPr>
      </w:pPr>
    </w:p>
    <w:p w:rsidR="00CA1D71" w:rsidRDefault="00CA1D71"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Pr="00110CE9" w:rsidRDefault="005113FA" w:rsidP="00110CE9">
      <w:pPr>
        <w:pStyle w:val="a6"/>
        <w:spacing w:line="360" w:lineRule="auto"/>
        <w:ind w:firstLine="709"/>
        <w:jc w:val="both"/>
        <w:rPr>
          <w:rFonts w:ascii="Times New Roman" w:hAnsi="Times New Roman" w:cs="Times New Roman"/>
          <w:color w:val="000000"/>
          <w:sz w:val="28"/>
          <w:szCs w:val="28"/>
        </w:rPr>
      </w:pPr>
    </w:p>
    <w:p w:rsidR="00CA1D71" w:rsidRPr="005113FA" w:rsidRDefault="00CA1D71" w:rsidP="00110CE9">
      <w:pPr>
        <w:pStyle w:val="a6"/>
        <w:spacing w:line="360" w:lineRule="auto"/>
        <w:ind w:firstLine="709"/>
        <w:jc w:val="both"/>
        <w:rPr>
          <w:rFonts w:ascii="Times New Roman" w:hAnsi="Times New Roman" w:cs="Times New Roman"/>
          <w:b/>
          <w:color w:val="000000"/>
          <w:sz w:val="28"/>
          <w:szCs w:val="28"/>
        </w:rPr>
      </w:pPr>
      <w:r w:rsidRPr="005113FA">
        <w:rPr>
          <w:rFonts w:ascii="Times New Roman" w:hAnsi="Times New Roman" w:cs="Times New Roman"/>
          <w:b/>
          <w:color w:val="000000"/>
          <w:sz w:val="28"/>
          <w:szCs w:val="28"/>
        </w:rPr>
        <w:lastRenderedPageBreak/>
        <w:t>РОЗДІЛ І. Українська народна кухня - це  культурна спадщина українського народу.</w:t>
      </w:r>
    </w:p>
    <w:p w:rsidR="00CA1D71" w:rsidRPr="005113FA" w:rsidRDefault="00CA1D71" w:rsidP="00110CE9">
      <w:pPr>
        <w:pStyle w:val="a6"/>
        <w:spacing w:line="360" w:lineRule="auto"/>
        <w:ind w:firstLine="709"/>
        <w:jc w:val="both"/>
        <w:rPr>
          <w:rFonts w:ascii="Times New Roman" w:hAnsi="Times New Roman" w:cs="Times New Roman"/>
          <w:b/>
          <w:i/>
          <w:color w:val="000000"/>
          <w:sz w:val="28"/>
          <w:szCs w:val="28"/>
        </w:rPr>
      </w:pPr>
      <w:r w:rsidRPr="005113FA">
        <w:rPr>
          <w:rFonts w:ascii="Times New Roman" w:hAnsi="Times New Roman" w:cs="Times New Roman"/>
          <w:b/>
          <w:i/>
          <w:color w:val="000000"/>
          <w:sz w:val="28"/>
          <w:szCs w:val="28"/>
        </w:rPr>
        <w:t>1.1. Дослідження страв кухні нашого регіону.</w:t>
      </w:r>
    </w:p>
    <w:p w:rsidR="00F64806" w:rsidRPr="00110CE9" w:rsidRDefault="00F64806"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Серед актуальних проблем аналізу явищ соціально-економічної природи важливе місце займає вивчення народної кулінарії і харчування народу. Посилення конкурентної боротьби у сфері ресторанного господарства в Україні вимагає від фахівців шукати нові методи управління попитом-від інноваційних шляхів створення нових продуктів і технологій до адаптаційних підходів формування товарного асортименту. Як відомо, все нове – це добре забуте минуле. Через аналіз історичних та етнографічних основ української народної кухні можливий пошук новітніх ідей як технологічного, так і маркетингового характеру. Поняття природи виникнення і технології приготування страви дає можливість для використання сучасних інгредієнтів у зв’язку з елімінуванням традиційних, або для створення нових смаків і продуктів.</w:t>
      </w:r>
    </w:p>
    <w:p w:rsidR="00F64806" w:rsidRPr="00110CE9" w:rsidRDefault="00F64806"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У зв’язку з тим, що українська кухня набуває нового сенс , змісту та для вирішення поставлених завдань  була створена творча група</w:t>
      </w:r>
      <w:r w:rsidR="007037D0" w:rsidRPr="00110CE9">
        <w:rPr>
          <w:rFonts w:ascii="Times New Roman" w:hAnsi="Times New Roman" w:cs="Times New Roman"/>
          <w:color w:val="000000"/>
          <w:sz w:val="28"/>
          <w:szCs w:val="28"/>
        </w:rPr>
        <w:t xml:space="preserve">, до складу якої ввійшли </w:t>
      </w:r>
      <w:r w:rsidR="007037D0" w:rsidRPr="00110CE9">
        <w:rPr>
          <w:rFonts w:ascii="Times New Roman" w:hAnsi="Times New Roman" w:cs="Times New Roman"/>
          <w:sz w:val="28"/>
          <w:szCs w:val="28"/>
          <w:lang w:eastAsia="ru-RU"/>
        </w:rPr>
        <w:t xml:space="preserve">здобувачі освіти ДНЗ «Богуславський центр професійно-технічної </w:t>
      </w:r>
      <w:proofErr w:type="spellStart"/>
      <w:r w:rsidR="007037D0" w:rsidRPr="00110CE9">
        <w:rPr>
          <w:rFonts w:ascii="Times New Roman" w:hAnsi="Times New Roman" w:cs="Times New Roman"/>
          <w:sz w:val="28"/>
          <w:szCs w:val="28"/>
          <w:lang w:eastAsia="ru-RU"/>
        </w:rPr>
        <w:t>освіти»з</w:t>
      </w:r>
      <w:proofErr w:type="spellEnd"/>
      <w:r w:rsidR="007037D0" w:rsidRPr="00110CE9">
        <w:rPr>
          <w:rFonts w:ascii="Times New Roman" w:hAnsi="Times New Roman" w:cs="Times New Roman"/>
          <w:sz w:val="28"/>
          <w:szCs w:val="28"/>
          <w:lang w:eastAsia="ru-RU"/>
        </w:rPr>
        <w:t xml:space="preserve"> напрямку громадське харчування та обслуговування  педагогічні працівники центру, батьки.</w:t>
      </w:r>
    </w:p>
    <w:p w:rsidR="007037D0" w:rsidRPr="00110CE9" w:rsidRDefault="007037D0"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 xml:space="preserve">Багато зі страв української кулінарії набуло етнічної символіки, яка визначалася насамперед через усвідомлення українцями окремих страв як своєрідного коду національної культури, вписаних в систему етнічної історії. </w:t>
      </w:r>
    </w:p>
    <w:p w:rsidR="007037D0" w:rsidRPr="00110CE9" w:rsidRDefault="007037D0"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Вони розумілися ними і як зразки найвищих досягнень власного кулінарного мистецтва. </w:t>
      </w:r>
    </w:p>
    <w:p w:rsidR="007037D0" w:rsidRPr="00110CE9" w:rsidRDefault="007037D0"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 Є ряд страв, які є візитівкою нашої національної кухні. Це вареники з різними начинками та хрумкими шкварками, борщі – які характерні для кожного регіону, полтавські галушки, голубці та деруни, на свята готували домашню та кров</w:t>
      </w:r>
      <w:r w:rsidRPr="00110CE9">
        <w:rPr>
          <w:rFonts w:ascii="Times New Roman" w:eastAsia="Times New Roman" w:hAnsi="Times New Roman" w:cs="Times New Roman"/>
          <w:sz w:val="28"/>
          <w:szCs w:val="28"/>
          <w:lang w:val="ru-RU" w:eastAsia="uk-UA"/>
        </w:rPr>
        <w:t>’</w:t>
      </w:r>
      <w:proofErr w:type="spellStart"/>
      <w:r w:rsidRPr="00110CE9">
        <w:rPr>
          <w:rFonts w:ascii="Times New Roman" w:eastAsia="Times New Roman" w:hAnsi="Times New Roman" w:cs="Times New Roman"/>
          <w:sz w:val="28"/>
          <w:szCs w:val="28"/>
          <w:lang w:eastAsia="uk-UA"/>
        </w:rPr>
        <w:t>яну</w:t>
      </w:r>
      <w:proofErr w:type="spellEnd"/>
      <w:r w:rsidRPr="00110CE9">
        <w:rPr>
          <w:rFonts w:ascii="Times New Roman" w:eastAsia="Times New Roman" w:hAnsi="Times New Roman" w:cs="Times New Roman"/>
          <w:sz w:val="28"/>
          <w:szCs w:val="28"/>
          <w:lang w:eastAsia="uk-UA"/>
        </w:rPr>
        <w:t xml:space="preserve"> ковбасу. </w:t>
      </w:r>
    </w:p>
    <w:p w:rsidR="007037D0" w:rsidRPr="00110CE9" w:rsidRDefault="007037D0"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Пізніше з’явились котлета по-київськи, котлета «Рось», «Київський торт» без яких ми не уявляємо сучасну кухню.</w:t>
      </w:r>
    </w:p>
    <w:p w:rsidR="007037D0" w:rsidRPr="00110CE9" w:rsidRDefault="007037D0" w:rsidP="00110CE9">
      <w:pPr>
        <w:pStyle w:val="a6"/>
        <w:spacing w:line="360" w:lineRule="auto"/>
        <w:ind w:firstLine="709"/>
        <w:jc w:val="both"/>
        <w:rPr>
          <w:rFonts w:ascii="Times New Roman" w:eastAsia="Times New Roman" w:hAnsi="Times New Roman" w:cs="Times New Roman"/>
          <w:sz w:val="28"/>
          <w:szCs w:val="28"/>
          <w:lang w:eastAsia="uk-UA"/>
        </w:rPr>
      </w:pPr>
    </w:p>
    <w:p w:rsidR="007037D0" w:rsidRPr="005113FA" w:rsidRDefault="007037D0" w:rsidP="00110CE9">
      <w:pPr>
        <w:pStyle w:val="a6"/>
        <w:spacing w:line="360" w:lineRule="auto"/>
        <w:ind w:firstLine="709"/>
        <w:jc w:val="both"/>
        <w:rPr>
          <w:rFonts w:ascii="Times New Roman" w:hAnsi="Times New Roman" w:cs="Times New Roman"/>
          <w:b/>
          <w:i/>
          <w:color w:val="000000"/>
          <w:sz w:val="28"/>
          <w:szCs w:val="28"/>
        </w:rPr>
      </w:pPr>
      <w:r w:rsidRPr="005113FA">
        <w:rPr>
          <w:rFonts w:ascii="Times New Roman" w:hAnsi="Times New Roman" w:cs="Times New Roman"/>
          <w:b/>
          <w:i/>
          <w:color w:val="000000"/>
          <w:sz w:val="28"/>
          <w:szCs w:val="28"/>
        </w:rPr>
        <w:t>1.2. Гарбуз – складова української культури.</w:t>
      </w:r>
    </w:p>
    <w:p w:rsidR="007037D0" w:rsidRPr="00110CE9" w:rsidRDefault="007037D0" w:rsidP="00110CE9">
      <w:pPr>
        <w:pStyle w:val="a6"/>
        <w:spacing w:line="360" w:lineRule="auto"/>
        <w:ind w:firstLine="709"/>
        <w:jc w:val="both"/>
        <w:rPr>
          <w:rFonts w:ascii="Times New Roman" w:eastAsiaTheme="majorEastAsia" w:hAnsi="Times New Roman" w:cs="Times New Roman"/>
          <w:kern w:val="24"/>
          <w:sz w:val="28"/>
          <w:szCs w:val="28"/>
        </w:rPr>
      </w:pPr>
      <w:r w:rsidRPr="00110CE9">
        <w:rPr>
          <w:rFonts w:ascii="Times New Roman" w:eastAsiaTheme="majorEastAsia" w:hAnsi="Times New Roman" w:cs="Times New Roman"/>
          <w:kern w:val="24"/>
          <w:sz w:val="28"/>
          <w:szCs w:val="28"/>
        </w:rPr>
        <w:t xml:space="preserve">Насіння гарбуза було знайдено ще при розкопках перуанських гробниць: там гарбуза знали ще за три тисячі років до нашої ери. Звідти гарбуз потрапив до Єгипту та Китаю. </w:t>
      </w:r>
      <w:r w:rsidRPr="00110CE9">
        <w:rPr>
          <w:rFonts w:ascii="Times New Roman" w:eastAsiaTheme="majorEastAsia" w:hAnsi="Times New Roman" w:cs="Times New Roman"/>
          <w:kern w:val="24"/>
          <w:sz w:val="28"/>
          <w:szCs w:val="28"/>
        </w:rPr>
        <w:br/>
      </w:r>
      <w:r w:rsidRPr="00110CE9">
        <w:rPr>
          <w:rFonts w:ascii="Times New Roman" w:eastAsiaTheme="majorEastAsia" w:hAnsi="Times New Roman" w:cs="Times New Roman"/>
          <w:kern w:val="24"/>
          <w:sz w:val="28"/>
          <w:szCs w:val="28"/>
        </w:rPr>
        <w:tab/>
        <w:t xml:space="preserve">Серед інших чудес цивілізації народ Майя побачив індіанське </w:t>
      </w:r>
      <w:proofErr w:type="spellStart"/>
      <w:r w:rsidRPr="00110CE9">
        <w:rPr>
          <w:rFonts w:ascii="Times New Roman" w:eastAsiaTheme="majorEastAsia" w:hAnsi="Times New Roman" w:cs="Times New Roman"/>
          <w:kern w:val="24"/>
          <w:sz w:val="28"/>
          <w:szCs w:val="28"/>
        </w:rPr>
        <w:t>жовто</w:t>
      </w:r>
      <w:proofErr w:type="spellEnd"/>
      <w:r w:rsidRPr="00110CE9">
        <w:rPr>
          <w:rFonts w:ascii="Times New Roman" w:eastAsiaTheme="majorEastAsia" w:hAnsi="Times New Roman" w:cs="Times New Roman"/>
          <w:kern w:val="24"/>
          <w:sz w:val="28"/>
          <w:szCs w:val="28"/>
        </w:rPr>
        <w:t xml:space="preserve"> - золоте диво величезних розмірів з твердою шкірою, яке використовували замість діжки. Після відкриття Америки з гарбузом познайомилися і європейці.</w:t>
      </w:r>
      <w:r w:rsidRPr="00110CE9">
        <w:rPr>
          <w:rFonts w:ascii="Times New Roman" w:eastAsiaTheme="majorEastAsia" w:hAnsi="Times New Roman" w:cs="Times New Roman"/>
          <w:kern w:val="24"/>
          <w:sz w:val="28"/>
          <w:szCs w:val="28"/>
        </w:rPr>
        <w:br/>
      </w:r>
      <w:r w:rsidRPr="00110CE9">
        <w:rPr>
          <w:rFonts w:ascii="Times New Roman" w:eastAsiaTheme="majorEastAsia" w:hAnsi="Times New Roman" w:cs="Times New Roman"/>
          <w:kern w:val="24"/>
          <w:sz w:val="28"/>
          <w:szCs w:val="28"/>
        </w:rPr>
        <w:tab/>
        <w:t>З Північної Америки гарбуз був завезений до Європи, і тут він                                              швидко ввійшов в культуру усіх країн світу. З його твердої шкіри виготовляли                                            посуд, колеса, музичні інструменти. А під час операції на черепі навіть замінювали нею кістку.</w:t>
      </w:r>
    </w:p>
    <w:p w:rsidR="007037D0" w:rsidRPr="00110CE9" w:rsidRDefault="007037D0"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В Україну гарбуз потрапив лише на початку </w:t>
      </w:r>
      <w:proofErr w:type="spellStart"/>
      <w:r w:rsidRPr="00110CE9">
        <w:rPr>
          <w:rFonts w:ascii="Times New Roman" w:hAnsi="Times New Roman" w:cs="Times New Roman"/>
          <w:sz w:val="28"/>
          <w:szCs w:val="28"/>
        </w:rPr>
        <w:t>XVIстоліття</w:t>
      </w:r>
      <w:proofErr w:type="spellEnd"/>
      <w:r w:rsidRPr="00110CE9">
        <w:rPr>
          <w:rFonts w:ascii="Times New Roman" w:hAnsi="Times New Roman" w:cs="Times New Roman"/>
          <w:sz w:val="28"/>
          <w:szCs w:val="28"/>
        </w:rPr>
        <w:t>. Зайняв своє почесне місце у народній медицині, кухні та обрядовості. Він так уже прижився на українській землі, що увійшов у фольклор як свій рідний.</w:t>
      </w:r>
    </w:p>
    <w:p w:rsidR="007037D0" w:rsidRPr="00110CE9" w:rsidRDefault="007037D0"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В Україну гарбуз потрапив лише на початку </w:t>
      </w:r>
      <w:proofErr w:type="spellStart"/>
      <w:r w:rsidRPr="00110CE9">
        <w:rPr>
          <w:rFonts w:ascii="Times New Roman" w:hAnsi="Times New Roman" w:cs="Times New Roman"/>
          <w:sz w:val="28"/>
          <w:szCs w:val="28"/>
        </w:rPr>
        <w:t>XVIстоліття</w:t>
      </w:r>
      <w:proofErr w:type="spellEnd"/>
      <w:r w:rsidRPr="00110CE9">
        <w:rPr>
          <w:rFonts w:ascii="Times New Roman" w:hAnsi="Times New Roman" w:cs="Times New Roman"/>
          <w:sz w:val="28"/>
          <w:szCs w:val="28"/>
        </w:rPr>
        <w:t>. Зайняв своє почесне місце у народній медицині, кухні та обрядовості. Він так уже прижився на українській землі, що увійшов у фольклор як свій рідний.</w:t>
      </w:r>
    </w:p>
    <w:p w:rsidR="007037D0" w:rsidRPr="00110CE9" w:rsidRDefault="007037D0"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У ньому до 15% цукру, є крохмаль, калій, натрій, кальцій, магній, фосфор, залізо, мідь, кобальт. Головна цінність - велика кількість каротину, у два рази більше ніж у моркви. В м'якоті багато вітаміну D.</w:t>
      </w:r>
    </w:p>
    <w:p w:rsidR="007037D0" w:rsidRPr="00110CE9" w:rsidRDefault="007037D0"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Гарбузове насіння з давніх часів використовують в народній медицині як </w:t>
      </w:r>
      <w:proofErr w:type="spellStart"/>
      <w:r w:rsidRPr="00110CE9">
        <w:rPr>
          <w:rFonts w:ascii="Times New Roman" w:hAnsi="Times New Roman" w:cs="Times New Roman"/>
          <w:sz w:val="28"/>
          <w:szCs w:val="28"/>
        </w:rPr>
        <w:t>антигельмінтний</w:t>
      </w:r>
      <w:proofErr w:type="spellEnd"/>
      <w:r w:rsidRPr="00110CE9">
        <w:rPr>
          <w:rFonts w:ascii="Times New Roman" w:hAnsi="Times New Roman" w:cs="Times New Roman"/>
          <w:sz w:val="28"/>
          <w:szCs w:val="28"/>
        </w:rPr>
        <w:t xml:space="preserve"> засіб також </w:t>
      </w:r>
      <w:r w:rsidRPr="00110CE9">
        <w:rPr>
          <w:rFonts w:ascii="Times New Roman" w:hAnsi="Times New Roman" w:cs="Times New Roman"/>
          <w:sz w:val="28"/>
          <w:szCs w:val="28"/>
        </w:rPr>
        <w:br/>
        <w:t>використовується для приготування гарбузової олії,</w:t>
      </w:r>
      <w:r w:rsidR="00110CE9" w:rsidRPr="00110CE9">
        <w:rPr>
          <w:rFonts w:ascii="Times New Roman" w:hAnsi="Times New Roman" w:cs="Times New Roman"/>
          <w:sz w:val="28"/>
          <w:szCs w:val="28"/>
        </w:rPr>
        <w:t xml:space="preserve"> в косметології, кондитерському </w:t>
      </w:r>
      <w:r w:rsidRPr="00110CE9">
        <w:rPr>
          <w:rFonts w:ascii="Times New Roman" w:hAnsi="Times New Roman" w:cs="Times New Roman"/>
          <w:sz w:val="28"/>
          <w:szCs w:val="28"/>
        </w:rPr>
        <w:t>виробництві.</w:t>
      </w:r>
      <w:r w:rsidRPr="00110CE9">
        <w:rPr>
          <w:rFonts w:ascii="Times New Roman" w:hAnsi="Times New Roman" w:cs="Times New Roman"/>
          <w:sz w:val="28"/>
          <w:szCs w:val="28"/>
        </w:rPr>
        <w:br/>
      </w:r>
      <w:r w:rsidRPr="00110CE9">
        <w:rPr>
          <w:rFonts w:ascii="Times New Roman" w:hAnsi="Times New Roman" w:cs="Times New Roman"/>
          <w:sz w:val="28"/>
          <w:szCs w:val="28"/>
        </w:rPr>
        <w:tab/>
        <w:t xml:space="preserve">традиційними стравами з гарбуза для нашого регіону були запечені шматки гарбуза та гарбузова каша.  </w:t>
      </w:r>
    </w:p>
    <w:p w:rsidR="00BB4B2A" w:rsidRPr="00110CE9" w:rsidRDefault="007037D0" w:rsidP="00110CE9">
      <w:pPr>
        <w:pStyle w:val="a6"/>
        <w:spacing w:line="360" w:lineRule="auto"/>
        <w:ind w:firstLine="709"/>
        <w:jc w:val="both"/>
        <w:rPr>
          <w:rFonts w:ascii="Times New Roman" w:eastAsia="Times New Roman" w:hAnsi="Times New Roman" w:cs="Times New Roman"/>
          <w:iCs/>
          <w:sz w:val="28"/>
          <w:szCs w:val="28"/>
          <w:lang w:eastAsia="uk-UA"/>
        </w:rPr>
      </w:pPr>
      <w:r w:rsidRPr="00110CE9">
        <w:rPr>
          <w:rFonts w:ascii="Times New Roman" w:eastAsia="Times New Roman" w:hAnsi="Times New Roman" w:cs="Times New Roman"/>
          <w:iCs/>
          <w:sz w:val="28"/>
          <w:szCs w:val="28"/>
          <w:lang w:eastAsia="uk-UA"/>
        </w:rPr>
        <w:t xml:space="preserve">В Україні є безліч «недооцінених продуктів». На них або не звертають уваги, або просто викидають. При цьому вони коштують «копійки» і можуть бути важливим компонентом смачних страв. Серед таких продуктів: гарбуз  – чудова </w:t>
      </w:r>
      <w:r w:rsidRPr="00110CE9">
        <w:rPr>
          <w:rFonts w:ascii="Times New Roman" w:eastAsia="Times New Roman" w:hAnsi="Times New Roman" w:cs="Times New Roman"/>
          <w:iCs/>
          <w:sz w:val="28"/>
          <w:szCs w:val="28"/>
          <w:lang w:eastAsia="uk-UA"/>
        </w:rPr>
        <w:lastRenderedPageBreak/>
        <w:t>основа для перших страв, каш, соусів, як гарнір, начинки для кондитерських та кулінарних виробів. Треба просто розширити кордони власної цікавості.</w:t>
      </w:r>
    </w:p>
    <w:p w:rsidR="007037D0" w:rsidRPr="005113FA" w:rsidRDefault="007037D0" w:rsidP="00110CE9">
      <w:pPr>
        <w:pStyle w:val="a6"/>
        <w:spacing w:line="360" w:lineRule="auto"/>
        <w:ind w:firstLine="709"/>
        <w:jc w:val="both"/>
        <w:rPr>
          <w:rFonts w:ascii="Times New Roman" w:hAnsi="Times New Roman" w:cs="Times New Roman"/>
          <w:b/>
          <w:i/>
          <w:color w:val="000000"/>
          <w:sz w:val="28"/>
          <w:szCs w:val="28"/>
        </w:rPr>
      </w:pPr>
      <w:r w:rsidRPr="005113FA">
        <w:rPr>
          <w:rFonts w:ascii="Times New Roman" w:hAnsi="Times New Roman" w:cs="Times New Roman"/>
          <w:b/>
          <w:i/>
          <w:color w:val="000000"/>
          <w:sz w:val="28"/>
          <w:szCs w:val="28"/>
        </w:rPr>
        <w:t xml:space="preserve">1.3.  Збір теоретичної інформації  про гарбуз, як  складову страв </w:t>
      </w:r>
      <w:proofErr w:type="spellStart"/>
      <w:r w:rsidRPr="005113FA">
        <w:rPr>
          <w:rFonts w:ascii="Times New Roman" w:hAnsi="Times New Roman" w:cs="Times New Roman"/>
          <w:b/>
          <w:i/>
          <w:color w:val="000000"/>
          <w:sz w:val="28"/>
          <w:szCs w:val="28"/>
        </w:rPr>
        <w:t>Богуславщини</w:t>
      </w:r>
      <w:proofErr w:type="spellEnd"/>
      <w:r w:rsidRPr="005113FA">
        <w:rPr>
          <w:rFonts w:ascii="Times New Roman" w:hAnsi="Times New Roman" w:cs="Times New Roman"/>
          <w:b/>
          <w:i/>
          <w:color w:val="000000"/>
          <w:sz w:val="28"/>
          <w:szCs w:val="28"/>
        </w:rPr>
        <w:t>.</w:t>
      </w:r>
    </w:p>
    <w:p w:rsidR="00BB4B2A" w:rsidRPr="00110CE9" w:rsidRDefault="00BB4B2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Оцінивши корисність гарбуза в харчовому раціоні та його популярність, творча група здійснили ряд заходів  для дослідження страв, які готували наші предки на території </w:t>
      </w:r>
      <w:proofErr w:type="spellStart"/>
      <w:r w:rsidRPr="00110CE9">
        <w:rPr>
          <w:rFonts w:ascii="Times New Roman" w:hAnsi="Times New Roman" w:cs="Times New Roman"/>
          <w:color w:val="000000"/>
          <w:sz w:val="28"/>
          <w:szCs w:val="28"/>
        </w:rPr>
        <w:t>Богуславщини</w:t>
      </w:r>
      <w:proofErr w:type="spellEnd"/>
      <w:r w:rsidRPr="00110CE9">
        <w:rPr>
          <w:rFonts w:ascii="Times New Roman" w:hAnsi="Times New Roman" w:cs="Times New Roman"/>
          <w:color w:val="000000"/>
          <w:sz w:val="28"/>
          <w:szCs w:val="28"/>
        </w:rPr>
        <w:t>:</w:t>
      </w:r>
    </w:p>
    <w:p w:rsidR="00BB4B2A" w:rsidRPr="00110CE9" w:rsidRDefault="00BB4B2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збір інформації здобувачами освіти про страви з гарбуза і сім’ях, </w:t>
      </w:r>
    </w:p>
    <w:p w:rsidR="004A4A56" w:rsidRPr="00110CE9" w:rsidRDefault="00BB4B2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організація екскурсії в краєзнавчий м</w:t>
      </w:r>
      <w:r w:rsidR="007037D0" w:rsidRPr="00110CE9">
        <w:rPr>
          <w:rFonts w:ascii="Times New Roman" w:hAnsi="Times New Roman" w:cs="Times New Roman"/>
          <w:color w:val="000000"/>
          <w:sz w:val="28"/>
          <w:szCs w:val="28"/>
        </w:rPr>
        <w:t xml:space="preserve">узей історії </w:t>
      </w:r>
      <w:proofErr w:type="spellStart"/>
      <w:r w:rsidR="007037D0" w:rsidRPr="00110CE9">
        <w:rPr>
          <w:rFonts w:ascii="Times New Roman" w:hAnsi="Times New Roman" w:cs="Times New Roman"/>
          <w:color w:val="000000"/>
          <w:sz w:val="28"/>
          <w:szCs w:val="28"/>
        </w:rPr>
        <w:t>Богуславщини</w:t>
      </w:r>
      <w:proofErr w:type="spellEnd"/>
      <w:r w:rsidRPr="00110CE9">
        <w:rPr>
          <w:rFonts w:ascii="Times New Roman" w:hAnsi="Times New Roman" w:cs="Times New Roman"/>
          <w:color w:val="000000"/>
          <w:sz w:val="28"/>
          <w:szCs w:val="28"/>
        </w:rPr>
        <w:t>, який</w:t>
      </w:r>
      <w:r w:rsidR="007037D0" w:rsidRPr="00110CE9">
        <w:rPr>
          <w:rFonts w:ascii="Times New Roman" w:hAnsi="Times New Roman" w:cs="Times New Roman"/>
          <w:color w:val="000000"/>
          <w:sz w:val="28"/>
          <w:szCs w:val="28"/>
        </w:rPr>
        <w:t xml:space="preserve"> </w:t>
      </w:r>
      <w:r w:rsidRPr="00110CE9">
        <w:rPr>
          <w:rFonts w:ascii="Times New Roman" w:hAnsi="Times New Roman" w:cs="Times New Roman"/>
          <w:color w:val="000000"/>
          <w:sz w:val="28"/>
          <w:szCs w:val="28"/>
        </w:rPr>
        <w:t xml:space="preserve">ознайомив </w:t>
      </w:r>
      <w:r w:rsidR="007037D0" w:rsidRPr="00110CE9">
        <w:rPr>
          <w:rFonts w:ascii="Times New Roman" w:hAnsi="Times New Roman" w:cs="Times New Roman"/>
          <w:color w:val="000000"/>
          <w:sz w:val="28"/>
          <w:szCs w:val="28"/>
        </w:rPr>
        <w:t>відвідувачі</w:t>
      </w:r>
      <w:r w:rsidR="004A4A56" w:rsidRPr="00110CE9">
        <w:rPr>
          <w:rFonts w:ascii="Times New Roman" w:hAnsi="Times New Roman" w:cs="Times New Roman"/>
          <w:color w:val="000000"/>
          <w:sz w:val="28"/>
          <w:szCs w:val="28"/>
        </w:rPr>
        <w:t>в з побутом жителів, використання печі та різновидом посуду</w:t>
      </w:r>
    </w:p>
    <w:p w:rsidR="004A4A56" w:rsidRPr="005113FA" w:rsidRDefault="004A4A56" w:rsidP="005113FA">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пізнавальні подорожі, навчальні екскурсії в туристично-оздоровчий комплекс «Гончарі».</w:t>
      </w:r>
      <w:r w:rsidRPr="00110CE9">
        <w:rPr>
          <w:rFonts w:ascii="Times New Roman" w:hAnsi="Times New Roman" w:cs="Times New Roman"/>
          <w:noProof/>
          <w:color w:val="000000"/>
          <w:sz w:val="28"/>
          <w:szCs w:val="28"/>
          <w:lang w:val="ru-RU" w:eastAsia="ru-RU"/>
        </w:rPr>
        <w:t xml:space="preserve"> </w:t>
      </w: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7037D0" w:rsidRPr="00110CE9" w:rsidRDefault="005113FA" w:rsidP="005113FA">
      <w:pPr>
        <w:pStyle w:val="a6"/>
        <w:spacing w:line="360" w:lineRule="auto"/>
        <w:ind w:firstLine="709"/>
        <w:jc w:val="center"/>
        <w:rPr>
          <w:rFonts w:ascii="Times New Roman" w:hAnsi="Times New Roman" w:cs="Times New Roman"/>
          <w:color w:val="000000"/>
          <w:sz w:val="28"/>
          <w:szCs w:val="28"/>
        </w:rPr>
      </w:pPr>
      <w:r w:rsidRPr="00110CE9">
        <w:rPr>
          <w:rFonts w:ascii="Times New Roman" w:hAnsi="Times New Roman" w:cs="Times New Roman"/>
          <w:noProof/>
          <w:color w:val="000000"/>
          <w:sz w:val="28"/>
          <w:szCs w:val="28"/>
          <w:lang w:eastAsia="uk-UA"/>
        </w:rPr>
        <w:drawing>
          <wp:anchor distT="0" distB="0" distL="114300" distR="114300" simplePos="0" relativeHeight="251669504" behindDoc="0" locked="0" layoutInCell="1" allowOverlap="1" wp14:anchorId="1A65B47C" wp14:editId="4AC9A794">
            <wp:simplePos x="0" y="0"/>
            <wp:positionH relativeFrom="margin">
              <wp:posOffset>944880</wp:posOffset>
            </wp:positionH>
            <wp:positionV relativeFrom="margin">
              <wp:posOffset>4462145</wp:posOffset>
            </wp:positionV>
            <wp:extent cx="4572635" cy="4080510"/>
            <wp:effectExtent l="0" t="0" r="0" b="0"/>
            <wp:wrapSquare wrapText="bothSides"/>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4572635" cy="40805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noProof/>
          <w:color w:val="000000"/>
          <w:sz w:val="28"/>
          <w:szCs w:val="28"/>
          <w:lang w:eastAsia="uk-UA"/>
        </w:rPr>
        <w:lastRenderedPageBreak/>
        <w:drawing>
          <wp:inline distT="0" distB="0" distL="0" distR="0" wp14:anchorId="40B74464" wp14:editId="51C78778">
            <wp:extent cx="5901055" cy="3317240"/>
            <wp:effectExtent l="19050" t="0" r="4445" b="0"/>
            <wp:docPr id="4" name="Рисунок 1" descr="https://boguslav-city.at.ua/img/museu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guslav-city.at.ua/img/museum/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1055" cy="3317240"/>
                    </a:xfrm>
                    <a:prstGeom prst="rect">
                      <a:avLst/>
                    </a:prstGeom>
                    <a:ln>
                      <a:noFill/>
                    </a:ln>
                    <a:effectLst>
                      <a:softEdge rad="112500"/>
                    </a:effectLst>
                  </pic:spPr>
                </pic:pic>
              </a:graphicData>
            </a:graphic>
          </wp:inline>
        </w:drawing>
      </w:r>
    </w:p>
    <w:p w:rsidR="007037D0" w:rsidRPr="00110CE9" w:rsidRDefault="007037D0" w:rsidP="00110CE9">
      <w:pPr>
        <w:pStyle w:val="a6"/>
        <w:spacing w:line="360" w:lineRule="auto"/>
        <w:ind w:firstLine="709"/>
        <w:jc w:val="both"/>
        <w:rPr>
          <w:rFonts w:ascii="Times New Roman" w:hAnsi="Times New Roman" w:cs="Times New Roman"/>
          <w:color w:val="000000"/>
          <w:sz w:val="28"/>
          <w:szCs w:val="28"/>
        </w:rPr>
      </w:pPr>
      <w:r w:rsidRPr="00110CE9">
        <w:rPr>
          <w:rFonts w:ascii="Times New Roman" w:hAnsi="Times New Roman" w:cs="Times New Roman"/>
          <w:color w:val="000000"/>
          <w:sz w:val="28"/>
          <w:szCs w:val="28"/>
        </w:rPr>
        <w:t xml:space="preserve">Сільська хата, типова для південних регіонів Київщини, з піччю, лежанкою, лавами, мисником, ілюструє життя селян 18-19 ст. </w:t>
      </w: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4A4A56" w:rsidRDefault="004A4A56"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Default="005113FA" w:rsidP="00110CE9">
      <w:pPr>
        <w:pStyle w:val="a6"/>
        <w:spacing w:line="360" w:lineRule="auto"/>
        <w:ind w:firstLine="709"/>
        <w:jc w:val="both"/>
        <w:rPr>
          <w:rFonts w:ascii="Times New Roman" w:hAnsi="Times New Roman" w:cs="Times New Roman"/>
          <w:color w:val="000000"/>
          <w:sz w:val="28"/>
          <w:szCs w:val="28"/>
        </w:rPr>
      </w:pPr>
    </w:p>
    <w:p w:rsidR="005113FA" w:rsidRPr="00110CE9" w:rsidRDefault="005113FA" w:rsidP="00110CE9">
      <w:pPr>
        <w:pStyle w:val="a6"/>
        <w:spacing w:line="360" w:lineRule="auto"/>
        <w:ind w:firstLine="709"/>
        <w:jc w:val="both"/>
        <w:rPr>
          <w:rFonts w:ascii="Times New Roman" w:hAnsi="Times New Roman" w:cs="Times New Roman"/>
          <w:color w:val="000000"/>
          <w:sz w:val="28"/>
          <w:szCs w:val="28"/>
        </w:rPr>
      </w:pPr>
    </w:p>
    <w:p w:rsidR="004A4A56" w:rsidRPr="00110CE9" w:rsidRDefault="004A4A56" w:rsidP="00110CE9">
      <w:pPr>
        <w:pStyle w:val="a6"/>
        <w:spacing w:line="360" w:lineRule="auto"/>
        <w:ind w:firstLine="709"/>
        <w:jc w:val="both"/>
        <w:rPr>
          <w:rFonts w:ascii="Times New Roman" w:hAnsi="Times New Roman" w:cs="Times New Roman"/>
          <w:color w:val="000000"/>
          <w:sz w:val="28"/>
          <w:szCs w:val="28"/>
        </w:rPr>
      </w:pPr>
    </w:p>
    <w:p w:rsidR="00924129" w:rsidRPr="005113FA" w:rsidRDefault="00924129" w:rsidP="00110CE9">
      <w:pPr>
        <w:pStyle w:val="a6"/>
        <w:spacing w:line="360" w:lineRule="auto"/>
        <w:ind w:firstLine="709"/>
        <w:jc w:val="both"/>
        <w:rPr>
          <w:rFonts w:ascii="Times New Roman" w:hAnsi="Times New Roman" w:cs="Times New Roman"/>
          <w:b/>
          <w:sz w:val="28"/>
          <w:szCs w:val="28"/>
          <w:lang w:eastAsia="ru-RU"/>
        </w:rPr>
      </w:pPr>
      <w:r w:rsidRPr="005113FA">
        <w:rPr>
          <w:rFonts w:ascii="Times New Roman" w:hAnsi="Times New Roman" w:cs="Times New Roman"/>
          <w:b/>
          <w:color w:val="000000"/>
          <w:sz w:val="28"/>
          <w:szCs w:val="28"/>
        </w:rPr>
        <w:lastRenderedPageBreak/>
        <w:t xml:space="preserve">РОЗДІЛ ІІ. Шляхи реалізації проекту </w:t>
      </w:r>
      <w:r w:rsidRPr="005113FA">
        <w:rPr>
          <w:rFonts w:ascii="Times New Roman" w:hAnsi="Times New Roman" w:cs="Times New Roman"/>
          <w:b/>
          <w:sz w:val="28"/>
          <w:szCs w:val="28"/>
          <w:lang w:eastAsia="ru-RU"/>
        </w:rPr>
        <w:t>«Київщина кулінарна – традиції та сучасність».</w:t>
      </w:r>
    </w:p>
    <w:p w:rsidR="00924129" w:rsidRPr="005113FA" w:rsidRDefault="00924129" w:rsidP="00110CE9">
      <w:pPr>
        <w:pStyle w:val="a6"/>
        <w:spacing w:line="360" w:lineRule="auto"/>
        <w:ind w:firstLine="709"/>
        <w:jc w:val="both"/>
        <w:rPr>
          <w:rFonts w:ascii="Times New Roman" w:hAnsi="Times New Roman" w:cs="Times New Roman"/>
          <w:b/>
          <w:i/>
          <w:sz w:val="28"/>
          <w:szCs w:val="28"/>
          <w:lang w:eastAsia="ru-RU"/>
        </w:rPr>
      </w:pPr>
      <w:r w:rsidRPr="005113FA">
        <w:rPr>
          <w:rFonts w:ascii="Times New Roman" w:hAnsi="Times New Roman" w:cs="Times New Roman"/>
          <w:b/>
          <w:i/>
          <w:sz w:val="28"/>
          <w:szCs w:val="28"/>
          <w:lang w:eastAsia="ru-RU"/>
        </w:rPr>
        <w:t>2.1. Створення творчих груп відповідно професії.</w:t>
      </w:r>
    </w:p>
    <w:p w:rsidR="00924129" w:rsidRPr="00110CE9" w:rsidRDefault="00924129" w:rsidP="00110CE9">
      <w:pPr>
        <w:pStyle w:val="a6"/>
        <w:spacing w:line="360" w:lineRule="auto"/>
        <w:ind w:firstLine="709"/>
        <w:jc w:val="both"/>
        <w:rPr>
          <w:rFonts w:ascii="Times New Roman" w:hAnsi="Times New Roman" w:cs="Times New Roman"/>
          <w:sz w:val="28"/>
          <w:szCs w:val="28"/>
        </w:rPr>
      </w:pPr>
      <w:r w:rsidRPr="00110CE9">
        <w:rPr>
          <w:rFonts w:ascii="Times New Roman" w:eastAsia="Times New Roman" w:hAnsi="Times New Roman" w:cs="Times New Roman"/>
          <w:sz w:val="28"/>
          <w:szCs w:val="28"/>
          <w:lang w:eastAsia="uk-UA"/>
        </w:rPr>
        <w:t>На засіданні методичної комісії громадського харчування та  обслуговування затверджено склад творчої групи, обрано голову та членів групи. На пе</w:t>
      </w:r>
      <w:r w:rsidR="00327BEE" w:rsidRPr="00110CE9">
        <w:rPr>
          <w:rFonts w:ascii="Times New Roman" w:eastAsia="Times New Roman" w:hAnsi="Times New Roman" w:cs="Times New Roman"/>
          <w:sz w:val="28"/>
          <w:szCs w:val="28"/>
          <w:lang w:eastAsia="uk-UA"/>
        </w:rPr>
        <w:t>ршому засіданні ознайомилися  з темою проекту, літературними джерелами</w:t>
      </w:r>
      <w:r w:rsidR="00327BEE" w:rsidRPr="00110CE9">
        <w:rPr>
          <w:rFonts w:ascii="Times New Roman" w:hAnsi="Times New Roman" w:cs="Times New Roman"/>
          <w:sz w:val="28"/>
          <w:szCs w:val="28"/>
        </w:rPr>
        <w:t xml:space="preserve"> розподіл</w:t>
      </w:r>
      <w:r w:rsidR="00E805AD" w:rsidRPr="00110CE9">
        <w:rPr>
          <w:rFonts w:ascii="Times New Roman" w:hAnsi="Times New Roman" w:cs="Times New Roman"/>
          <w:sz w:val="28"/>
          <w:szCs w:val="28"/>
        </w:rPr>
        <w:t xml:space="preserve">или  обов’язки </w:t>
      </w:r>
      <w:r w:rsidR="00327BEE" w:rsidRPr="00110CE9">
        <w:rPr>
          <w:rFonts w:ascii="Times New Roman" w:hAnsi="Times New Roman" w:cs="Times New Roman"/>
          <w:sz w:val="28"/>
          <w:szCs w:val="28"/>
        </w:rPr>
        <w:t>по підготовці заходу серед членів творчої групи</w:t>
      </w:r>
      <w:r w:rsidR="00E805AD" w:rsidRPr="00110CE9">
        <w:rPr>
          <w:rFonts w:ascii="Times New Roman" w:hAnsi="Times New Roman" w:cs="Times New Roman"/>
          <w:sz w:val="28"/>
          <w:szCs w:val="28"/>
        </w:rPr>
        <w:t>.</w:t>
      </w:r>
    </w:p>
    <w:p w:rsidR="005D2E61" w:rsidRPr="00110CE9" w:rsidRDefault="005D2E61" w:rsidP="00110CE9">
      <w:pPr>
        <w:pStyle w:val="a6"/>
        <w:spacing w:line="360" w:lineRule="auto"/>
        <w:ind w:firstLine="709"/>
        <w:jc w:val="both"/>
        <w:rPr>
          <w:rFonts w:ascii="Times New Roman" w:hAnsi="Times New Roman" w:cs="Times New Roman"/>
          <w:sz w:val="28"/>
          <w:szCs w:val="28"/>
        </w:rPr>
      </w:pPr>
    </w:p>
    <w:p w:rsidR="00E805AD" w:rsidRPr="00110CE9" w:rsidRDefault="00E805AD" w:rsidP="00110CE9">
      <w:pPr>
        <w:pStyle w:val="a6"/>
        <w:spacing w:line="360" w:lineRule="auto"/>
        <w:ind w:firstLine="709"/>
        <w:jc w:val="both"/>
        <w:rPr>
          <w:rFonts w:ascii="Times New Roman" w:hAnsi="Times New Roman" w:cs="Times New Roman"/>
          <w:i/>
          <w:sz w:val="28"/>
          <w:szCs w:val="28"/>
        </w:rPr>
      </w:pPr>
      <w:r w:rsidRPr="00110CE9">
        <w:rPr>
          <w:rFonts w:ascii="Times New Roman" w:hAnsi="Times New Roman" w:cs="Times New Roman"/>
          <w:i/>
          <w:sz w:val="28"/>
          <w:szCs w:val="28"/>
        </w:rPr>
        <w:t>Розподіл завдань та обов’язків серед  здобувачів освіти, викладачів  та майстрів виробничого навчання.</w:t>
      </w:r>
    </w:p>
    <w:p w:rsidR="00E805AD" w:rsidRPr="00110CE9" w:rsidRDefault="00E805AD"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Для реалізації проекту були задіяні здобувачі освіти усіх професій ресторанного господарства. Завдання були розподілені згідно кваліфікаційного рівня. </w:t>
      </w:r>
    </w:p>
    <w:p w:rsidR="00FD271F" w:rsidRPr="00110CE9" w:rsidRDefault="00FD27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Проектом передбачено дослідження перших страв та других страв і десертів. </w:t>
      </w:r>
    </w:p>
    <w:p w:rsidR="005507EB" w:rsidRPr="00110CE9" w:rsidRDefault="00FD271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Здобувачі освіти співпрацювали з батьками та бабусями, готували страви дома, потім відпрацьовували їх на уроках виробничого навчання. На основі рецептур старовинних страв, використовуючи сучасні технології та сировину, здобувачі освіти та майстри виробничого навчання готували нові та сучасні страви. </w:t>
      </w:r>
    </w:p>
    <w:p w:rsidR="00324568" w:rsidRPr="00110CE9" w:rsidRDefault="00324568" w:rsidP="005113FA">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35ADB599" wp14:editId="641C8B1E">
            <wp:extent cx="2797791" cy="3223008"/>
            <wp:effectExtent l="0" t="0" r="0" b="0"/>
            <wp:docPr id="16" name="Рисунок 16" descr="C:\Users\Solomko\Desktop\зпп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lomko\Desktop\зппар.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1365" cy="3227125"/>
                    </a:xfrm>
                    <a:prstGeom prst="rect">
                      <a:avLst/>
                    </a:prstGeom>
                    <a:ln>
                      <a:noFill/>
                    </a:ln>
                    <a:effectLst>
                      <a:softEdge rad="112500"/>
                    </a:effectLst>
                  </pic:spPr>
                </pic:pic>
              </a:graphicData>
            </a:graphic>
          </wp:inline>
        </w:drawing>
      </w:r>
    </w:p>
    <w:p w:rsidR="005507EB" w:rsidRPr="00110CE9" w:rsidRDefault="005D2E61" w:rsidP="005113FA">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lastRenderedPageBreak/>
        <w:t>Під час приготування кожної страви були відзняті короткі відео технологічного процесу приготування, які потім були змонтовані та озву</w:t>
      </w:r>
      <w:r w:rsidR="005113FA">
        <w:rPr>
          <w:rFonts w:ascii="Times New Roman" w:hAnsi="Times New Roman" w:cs="Times New Roman"/>
          <w:sz w:val="28"/>
          <w:szCs w:val="28"/>
        </w:rPr>
        <w:t>чені здобувачами освіти центру.</w:t>
      </w:r>
    </w:p>
    <w:p w:rsidR="00FD271F" w:rsidRPr="00110CE9" w:rsidRDefault="005507EB"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Членами творчої групи були </w:t>
      </w:r>
      <w:proofErr w:type="spellStart"/>
      <w:r w:rsidRPr="00110CE9">
        <w:rPr>
          <w:rFonts w:ascii="Times New Roman" w:hAnsi="Times New Roman" w:cs="Times New Roman"/>
          <w:sz w:val="28"/>
          <w:szCs w:val="28"/>
        </w:rPr>
        <w:t>продегустовані</w:t>
      </w:r>
      <w:proofErr w:type="spellEnd"/>
      <w:r w:rsidRPr="00110CE9">
        <w:rPr>
          <w:rFonts w:ascii="Times New Roman" w:hAnsi="Times New Roman" w:cs="Times New Roman"/>
          <w:sz w:val="28"/>
          <w:szCs w:val="28"/>
        </w:rPr>
        <w:t xml:space="preserve"> страви, оцінені їх смакові якості та презентація. За підсумками роботи творчої групи були визначені кращі страви, які в подальшому були опрацьовані в проекті.</w:t>
      </w:r>
    </w:p>
    <w:p w:rsidR="00CC345A" w:rsidRPr="00110CE9" w:rsidRDefault="00CC345A" w:rsidP="00110CE9">
      <w:pPr>
        <w:pStyle w:val="a6"/>
        <w:spacing w:line="360" w:lineRule="auto"/>
        <w:ind w:firstLine="709"/>
        <w:jc w:val="both"/>
        <w:rPr>
          <w:rFonts w:ascii="Times New Roman" w:hAnsi="Times New Roman" w:cs="Times New Roman"/>
          <w:sz w:val="28"/>
          <w:szCs w:val="28"/>
        </w:rPr>
      </w:pPr>
    </w:p>
    <w:p w:rsidR="00CC345A" w:rsidRPr="00110CE9" w:rsidRDefault="00324568"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1DCB783C">
            <wp:extent cx="4212590" cy="281686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2590" cy="2816860"/>
                    </a:xfrm>
                    <a:prstGeom prst="rect">
                      <a:avLst/>
                    </a:prstGeom>
                    <a:noFill/>
                  </pic:spPr>
                </pic:pic>
              </a:graphicData>
            </a:graphic>
          </wp:inline>
        </w:drawing>
      </w:r>
    </w:p>
    <w:p w:rsidR="00CC345A" w:rsidRPr="00110CE9" w:rsidRDefault="00CC345A" w:rsidP="00110CE9">
      <w:pPr>
        <w:pStyle w:val="a6"/>
        <w:spacing w:line="360" w:lineRule="auto"/>
        <w:ind w:firstLine="709"/>
        <w:jc w:val="both"/>
        <w:rPr>
          <w:rFonts w:ascii="Times New Roman" w:hAnsi="Times New Roman" w:cs="Times New Roman"/>
          <w:sz w:val="28"/>
          <w:szCs w:val="28"/>
        </w:rPr>
      </w:pPr>
    </w:p>
    <w:p w:rsidR="00CC345A" w:rsidRPr="00110CE9" w:rsidRDefault="00CC345A" w:rsidP="00110CE9">
      <w:pPr>
        <w:pStyle w:val="a6"/>
        <w:spacing w:line="360" w:lineRule="auto"/>
        <w:ind w:firstLine="709"/>
        <w:jc w:val="both"/>
        <w:rPr>
          <w:rFonts w:ascii="Times New Roman" w:hAnsi="Times New Roman" w:cs="Times New Roman"/>
          <w:sz w:val="28"/>
          <w:szCs w:val="28"/>
        </w:rPr>
      </w:pPr>
    </w:p>
    <w:p w:rsidR="00CC345A" w:rsidRPr="00110CE9" w:rsidRDefault="00CC345A" w:rsidP="00110CE9">
      <w:pPr>
        <w:pStyle w:val="a6"/>
        <w:spacing w:line="360" w:lineRule="auto"/>
        <w:ind w:firstLine="709"/>
        <w:jc w:val="both"/>
        <w:rPr>
          <w:rFonts w:ascii="Times New Roman" w:hAnsi="Times New Roman" w:cs="Times New Roman"/>
          <w:sz w:val="28"/>
          <w:szCs w:val="28"/>
        </w:rPr>
      </w:pPr>
    </w:p>
    <w:p w:rsidR="00324568" w:rsidRPr="00110CE9" w:rsidRDefault="00324568" w:rsidP="00110CE9">
      <w:pPr>
        <w:pStyle w:val="a6"/>
        <w:spacing w:line="360" w:lineRule="auto"/>
        <w:ind w:firstLine="709"/>
        <w:jc w:val="both"/>
        <w:rPr>
          <w:rFonts w:ascii="Times New Roman" w:hAnsi="Times New Roman" w:cs="Times New Roman"/>
          <w:sz w:val="28"/>
          <w:szCs w:val="28"/>
        </w:rPr>
      </w:pPr>
    </w:p>
    <w:p w:rsidR="00324568" w:rsidRPr="00110CE9" w:rsidRDefault="00324568" w:rsidP="00110CE9">
      <w:pPr>
        <w:pStyle w:val="a6"/>
        <w:spacing w:line="360" w:lineRule="auto"/>
        <w:ind w:firstLine="709"/>
        <w:jc w:val="both"/>
        <w:rPr>
          <w:rFonts w:ascii="Times New Roman" w:hAnsi="Times New Roman" w:cs="Times New Roman"/>
          <w:sz w:val="28"/>
          <w:szCs w:val="28"/>
        </w:rPr>
      </w:pPr>
    </w:p>
    <w:p w:rsidR="00324568" w:rsidRPr="00110CE9" w:rsidRDefault="00324568" w:rsidP="00110CE9">
      <w:pPr>
        <w:pStyle w:val="a6"/>
        <w:spacing w:line="360" w:lineRule="auto"/>
        <w:ind w:firstLine="709"/>
        <w:jc w:val="both"/>
        <w:rPr>
          <w:rFonts w:ascii="Times New Roman" w:hAnsi="Times New Roman" w:cs="Times New Roman"/>
          <w:sz w:val="28"/>
          <w:szCs w:val="28"/>
        </w:rPr>
      </w:pPr>
    </w:p>
    <w:p w:rsidR="00324568" w:rsidRPr="00110CE9" w:rsidRDefault="00324568" w:rsidP="00110CE9">
      <w:pPr>
        <w:pStyle w:val="a6"/>
        <w:spacing w:line="360" w:lineRule="auto"/>
        <w:ind w:firstLine="709"/>
        <w:jc w:val="both"/>
        <w:rPr>
          <w:rFonts w:ascii="Times New Roman" w:hAnsi="Times New Roman" w:cs="Times New Roman"/>
          <w:sz w:val="28"/>
          <w:szCs w:val="28"/>
        </w:rPr>
      </w:pPr>
    </w:p>
    <w:p w:rsidR="00324568" w:rsidRDefault="00324568" w:rsidP="00110CE9">
      <w:pPr>
        <w:pStyle w:val="a6"/>
        <w:spacing w:line="360" w:lineRule="auto"/>
        <w:ind w:firstLine="709"/>
        <w:jc w:val="both"/>
        <w:rPr>
          <w:rFonts w:ascii="Times New Roman" w:hAnsi="Times New Roman" w:cs="Times New Roman"/>
          <w:sz w:val="28"/>
          <w:szCs w:val="28"/>
        </w:rPr>
      </w:pPr>
    </w:p>
    <w:p w:rsidR="005113FA" w:rsidRDefault="005113FA" w:rsidP="00110CE9">
      <w:pPr>
        <w:pStyle w:val="a6"/>
        <w:spacing w:line="360" w:lineRule="auto"/>
        <w:ind w:firstLine="709"/>
        <w:jc w:val="both"/>
        <w:rPr>
          <w:rFonts w:ascii="Times New Roman" w:hAnsi="Times New Roman" w:cs="Times New Roman"/>
          <w:sz w:val="28"/>
          <w:szCs w:val="28"/>
        </w:rPr>
      </w:pPr>
    </w:p>
    <w:p w:rsidR="005113FA" w:rsidRDefault="005113FA" w:rsidP="00110CE9">
      <w:pPr>
        <w:pStyle w:val="a6"/>
        <w:spacing w:line="360" w:lineRule="auto"/>
        <w:ind w:firstLine="709"/>
        <w:jc w:val="both"/>
        <w:rPr>
          <w:rFonts w:ascii="Times New Roman" w:hAnsi="Times New Roman" w:cs="Times New Roman"/>
          <w:sz w:val="28"/>
          <w:szCs w:val="28"/>
        </w:rPr>
      </w:pPr>
    </w:p>
    <w:p w:rsidR="005113FA" w:rsidRDefault="005113FA" w:rsidP="00110CE9">
      <w:pPr>
        <w:pStyle w:val="a6"/>
        <w:spacing w:line="360" w:lineRule="auto"/>
        <w:ind w:firstLine="709"/>
        <w:jc w:val="both"/>
        <w:rPr>
          <w:rFonts w:ascii="Times New Roman" w:hAnsi="Times New Roman" w:cs="Times New Roman"/>
          <w:sz w:val="28"/>
          <w:szCs w:val="28"/>
        </w:rPr>
      </w:pPr>
    </w:p>
    <w:p w:rsidR="005113FA" w:rsidRDefault="005113FA" w:rsidP="00110CE9">
      <w:pPr>
        <w:pStyle w:val="a6"/>
        <w:spacing w:line="360" w:lineRule="auto"/>
        <w:ind w:firstLine="709"/>
        <w:jc w:val="both"/>
        <w:rPr>
          <w:rFonts w:ascii="Times New Roman" w:hAnsi="Times New Roman" w:cs="Times New Roman"/>
          <w:sz w:val="28"/>
          <w:szCs w:val="28"/>
        </w:rPr>
      </w:pPr>
    </w:p>
    <w:p w:rsidR="005113FA" w:rsidRPr="00110CE9" w:rsidRDefault="005113FA" w:rsidP="00110CE9">
      <w:pPr>
        <w:pStyle w:val="a6"/>
        <w:spacing w:line="360" w:lineRule="auto"/>
        <w:ind w:firstLine="709"/>
        <w:jc w:val="both"/>
        <w:rPr>
          <w:rFonts w:ascii="Times New Roman" w:hAnsi="Times New Roman" w:cs="Times New Roman"/>
          <w:sz w:val="28"/>
          <w:szCs w:val="28"/>
        </w:rPr>
      </w:pPr>
    </w:p>
    <w:p w:rsidR="00324568" w:rsidRPr="00110CE9" w:rsidRDefault="00324568" w:rsidP="00110CE9">
      <w:pPr>
        <w:pStyle w:val="a6"/>
        <w:spacing w:line="360" w:lineRule="auto"/>
        <w:ind w:firstLine="709"/>
        <w:jc w:val="both"/>
        <w:rPr>
          <w:rFonts w:ascii="Times New Roman" w:hAnsi="Times New Roman" w:cs="Times New Roman"/>
          <w:sz w:val="28"/>
          <w:szCs w:val="28"/>
        </w:rPr>
      </w:pPr>
    </w:p>
    <w:p w:rsidR="00924129" w:rsidRDefault="005507EB" w:rsidP="005113FA">
      <w:pPr>
        <w:pStyle w:val="a6"/>
        <w:spacing w:line="360" w:lineRule="auto"/>
        <w:ind w:firstLine="709"/>
        <w:jc w:val="center"/>
        <w:rPr>
          <w:rFonts w:ascii="Times New Roman" w:hAnsi="Times New Roman" w:cs="Times New Roman"/>
          <w:b/>
          <w:sz w:val="28"/>
          <w:szCs w:val="28"/>
        </w:rPr>
      </w:pPr>
      <w:r w:rsidRPr="005113FA">
        <w:rPr>
          <w:rFonts w:ascii="Times New Roman" w:hAnsi="Times New Roman" w:cs="Times New Roman"/>
          <w:b/>
          <w:sz w:val="28"/>
          <w:szCs w:val="28"/>
        </w:rPr>
        <w:lastRenderedPageBreak/>
        <w:t>РОЗДІЛ ІІІ. Форма продукту проектної діяльності.</w:t>
      </w:r>
    </w:p>
    <w:p w:rsidR="005113FA" w:rsidRPr="005113FA" w:rsidRDefault="005113FA" w:rsidP="005113FA">
      <w:pPr>
        <w:pStyle w:val="a6"/>
        <w:spacing w:line="360" w:lineRule="auto"/>
        <w:ind w:firstLine="709"/>
        <w:jc w:val="center"/>
        <w:rPr>
          <w:rFonts w:ascii="Times New Roman" w:hAnsi="Times New Roman" w:cs="Times New Roman"/>
          <w:b/>
          <w:sz w:val="28"/>
          <w:szCs w:val="28"/>
        </w:rPr>
      </w:pPr>
    </w:p>
    <w:p w:rsidR="00CC345A" w:rsidRPr="00110CE9" w:rsidRDefault="00CC345A"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 xml:space="preserve">Викладачами, майстрами та здобувачами освіти  ДНЗ «Богуславський ЦПТО» була проведена дослідницька робота трансформації страв з гарбуза від часу появи його в кулінарії до сьогодення, перетворення буденних страв в сучасні шедеври кулінарного мистецтва. </w:t>
      </w:r>
    </w:p>
    <w:p w:rsidR="00CC345A" w:rsidRPr="00110CE9" w:rsidRDefault="00CC345A"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 xml:space="preserve">На основі зібраних матеріалів, було проведене театральне дійство «Свято гарбуза». У фойє центру були </w:t>
      </w:r>
      <w:proofErr w:type="spellStart"/>
      <w:r w:rsidRPr="00110CE9">
        <w:rPr>
          <w:rFonts w:ascii="Times New Roman" w:eastAsia="Times New Roman" w:hAnsi="Times New Roman" w:cs="Times New Roman"/>
          <w:sz w:val="28"/>
          <w:szCs w:val="28"/>
          <w:lang w:eastAsia="uk-UA"/>
        </w:rPr>
        <w:t>засервіровані</w:t>
      </w:r>
      <w:proofErr w:type="spellEnd"/>
      <w:r w:rsidRPr="00110CE9">
        <w:rPr>
          <w:rFonts w:ascii="Times New Roman" w:eastAsia="Times New Roman" w:hAnsi="Times New Roman" w:cs="Times New Roman"/>
          <w:sz w:val="28"/>
          <w:szCs w:val="28"/>
          <w:lang w:eastAsia="uk-UA"/>
        </w:rPr>
        <w:t xml:space="preserve"> два столи: </w:t>
      </w:r>
    </w:p>
    <w:p w:rsidR="00CC345A" w:rsidRPr="00110CE9" w:rsidRDefault="00CC345A"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на одному були представленні страви з гарбуза стародавньої кухні нашого регіону;</w:t>
      </w:r>
    </w:p>
    <w:p w:rsidR="00CC345A" w:rsidRPr="00110CE9" w:rsidRDefault="00CC345A"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 xml:space="preserve">на іншому </w:t>
      </w:r>
      <w:r w:rsidR="0036252F" w:rsidRPr="00110CE9">
        <w:rPr>
          <w:rFonts w:ascii="Times New Roman" w:eastAsia="Times New Roman" w:hAnsi="Times New Roman" w:cs="Times New Roman"/>
          <w:sz w:val="28"/>
          <w:szCs w:val="28"/>
          <w:lang w:eastAsia="uk-UA"/>
        </w:rPr>
        <w:t xml:space="preserve">- </w:t>
      </w:r>
      <w:r w:rsidRPr="00110CE9">
        <w:rPr>
          <w:rFonts w:ascii="Times New Roman" w:eastAsia="Times New Roman" w:hAnsi="Times New Roman" w:cs="Times New Roman"/>
          <w:sz w:val="28"/>
          <w:szCs w:val="28"/>
          <w:lang w:eastAsia="uk-UA"/>
        </w:rPr>
        <w:t>страви з гарбуза в с</w:t>
      </w:r>
      <w:r w:rsidR="0036252F" w:rsidRPr="00110CE9">
        <w:rPr>
          <w:rFonts w:ascii="Times New Roman" w:eastAsia="Times New Roman" w:hAnsi="Times New Roman" w:cs="Times New Roman"/>
          <w:sz w:val="28"/>
          <w:szCs w:val="28"/>
          <w:lang w:eastAsia="uk-UA"/>
        </w:rPr>
        <w:t>учасній подачі.</w:t>
      </w: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Ці столи символізували зустріч минулого із сьогоденням.</w:t>
      </w: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noProof/>
          <w:sz w:val="28"/>
          <w:szCs w:val="28"/>
          <w:lang w:eastAsia="uk-UA"/>
        </w:rPr>
        <w:drawing>
          <wp:inline distT="0" distB="0" distL="0" distR="0">
            <wp:extent cx="5473491" cy="4105974"/>
            <wp:effectExtent l="0" t="0" r="0" b="0"/>
            <wp:docPr id="5" name="Рисунок 5" descr="G:\гарбуз2019\гарбуз\IMG-144f28e7e307d64a755a3e8530cb846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гарбуз2019\гарбуз\IMG-144f28e7e307d64a755a3e8530cb8465-V.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74912" cy="4107040"/>
                    </a:xfrm>
                    <a:prstGeom prst="rect">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noProof/>
          <w:sz w:val="28"/>
          <w:szCs w:val="28"/>
          <w:lang w:eastAsia="uk-UA"/>
        </w:rPr>
        <w:lastRenderedPageBreak/>
        <w:drawing>
          <wp:inline distT="0" distB="0" distL="0" distR="0">
            <wp:extent cx="5767690" cy="4326669"/>
            <wp:effectExtent l="0" t="0" r="0" b="0"/>
            <wp:docPr id="6" name="Рисунок 6" descr="G:\гарбуз2019\гарбуз\IMG-8662fb2500f24ba76921f1f12c66529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гарбуз2019\гарбуз\IMG-8662fb2500f24ba76921f1f12c665296-V.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9371" cy="4327930"/>
                    </a:xfrm>
                    <a:prstGeom prst="rect">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noProof/>
          <w:sz w:val="28"/>
          <w:szCs w:val="28"/>
          <w:lang w:eastAsia="uk-UA"/>
        </w:rPr>
        <w:drawing>
          <wp:inline distT="0" distB="0" distL="0" distR="0">
            <wp:extent cx="2678965" cy="3571211"/>
            <wp:effectExtent l="0" t="0" r="0" b="0"/>
            <wp:docPr id="7" name="Рисунок 7" descr="G:\гарбуз2019\гарбуз\IMG-d182ed9ece47c567b22f9ea977e6550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гарбуз2019\гарбуз\IMG-d182ed9ece47c567b22f9ea977e6550c-V.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81904" cy="3575128"/>
                    </a:xfrm>
                    <a:prstGeom prst="ellipse">
                      <a:avLst/>
                    </a:prstGeom>
                    <a:ln>
                      <a:noFill/>
                    </a:ln>
                    <a:effectLst>
                      <a:softEdge rad="112500"/>
                    </a:effectLst>
                  </pic:spPr>
                </pic:pic>
              </a:graphicData>
            </a:graphic>
          </wp:inline>
        </w:drawing>
      </w:r>
      <w:r w:rsidRPr="00110CE9">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Pr="00110CE9">
        <w:rPr>
          <w:rFonts w:ascii="Times New Roman" w:eastAsia="Times New Roman" w:hAnsi="Times New Roman" w:cs="Times New Roman"/>
          <w:noProof/>
          <w:sz w:val="28"/>
          <w:szCs w:val="28"/>
          <w:lang w:eastAsia="uk-UA"/>
        </w:rPr>
        <w:drawing>
          <wp:inline distT="0" distB="0" distL="0" distR="0">
            <wp:extent cx="2630049" cy="3506001"/>
            <wp:effectExtent l="0" t="0" r="0" b="0"/>
            <wp:docPr id="8" name="Рисунок 8" descr="G:\гарбуз2019\гарбуз\IMG-c87f9e127a43e52f18ac555e46b77e9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гарбуз2019\гарбуз\IMG-c87f9e127a43e52f18ac555e46b77e9e-V.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3536" cy="3510649"/>
                    </a:xfrm>
                    <a:prstGeom prst="ellipse">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noProof/>
          <w:sz w:val="28"/>
          <w:szCs w:val="28"/>
          <w:lang w:eastAsia="uk-UA"/>
        </w:rPr>
        <w:lastRenderedPageBreak/>
        <w:drawing>
          <wp:inline distT="0" distB="0" distL="0" distR="0">
            <wp:extent cx="2892888" cy="3856382"/>
            <wp:effectExtent l="0" t="0" r="0" b="0"/>
            <wp:docPr id="10" name="Рисунок 10" descr="G:\гарбуз2019\гарбуз\IMG-c55a36d24f204dd461353d79c41980c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гарбуз2019\гарбуз\IMG-c55a36d24f204dd461353d79c41980ca-V.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98689" cy="3864115"/>
                    </a:xfrm>
                    <a:prstGeom prst="ellipse">
                      <a:avLst/>
                    </a:prstGeom>
                    <a:ln>
                      <a:noFill/>
                    </a:ln>
                    <a:effectLst>
                      <a:softEdge rad="112500"/>
                    </a:effectLst>
                  </pic:spPr>
                </pic:pic>
              </a:graphicData>
            </a:graphic>
          </wp:inline>
        </w:drawing>
      </w:r>
      <w:r w:rsidRPr="00110CE9">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Pr="00110CE9">
        <w:rPr>
          <w:rFonts w:ascii="Times New Roman" w:eastAsia="Times New Roman" w:hAnsi="Times New Roman" w:cs="Times New Roman"/>
          <w:noProof/>
          <w:sz w:val="28"/>
          <w:szCs w:val="28"/>
          <w:lang w:eastAsia="uk-UA"/>
        </w:rPr>
        <w:drawing>
          <wp:inline distT="0" distB="0" distL="0" distR="0">
            <wp:extent cx="2884813" cy="3845616"/>
            <wp:effectExtent l="0" t="0" r="0" b="0"/>
            <wp:docPr id="11" name="Рисунок 11" descr="G:\гарбуз2019\гарбуз\IMG-c2b4173da685fb56d47930722ec535c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гарбуз2019\гарбуз\IMG-c2b4173da685fb56d47930722ec535c2-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7574" cy="3849296"/>
                    </a:xfrm>
                    <a:prstGeom prst="ellipse">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r w:rsidRPr="00110CE9">
        <w:rPr>
          <w:rFonts w:ascii="Times New Roman" w:eastAsia="Times New Roman" w:hAnsi="Times New Roman" w:cs="Times New Roman"/>
          <w:noProof/>
          <w:sz w:val="28"/>
          <w:szCs w:val="28"/>
          <w:lang w:eastAsia="uk-UA"/>
        </w:rPr>
        <w:drawing>
          <wp:anchor distT="0" distB="0" distL="114300" distR="114300" simplePos="0" relativeHeight="251676672" behindDoc="1" locked="0" layoutInCell="1" allowOverlap="1">
            <wp:simplePos x="0" y="0"/>
            <wp:positionH relativeFrom="column">
              <wp:posOffset>456703</wp:posOffset>
            </wp:positionH>
            <wp:positionV relativeFrom="paragraph">
              <wp:posOffset>52815</wp:posOffset>
            </wp:positionV>
            <wp:extent cx="2602191" cy="3468867"/>
            <wp:effectExtent l="0" t="0" r="0" b="0"/>
            <wp:wrapTight wrapText="bothSides">
              <wp:wrapPolygon edited="0">
                <wp:start x="9174" y="0"/>
                <wp:lineTo x="7750" y="356"/>
                <wp:lineTo x="4270" y="1661"/>
                <wp:lineTo x="4112" y="2135"/>
                <wp:lineTo x="2372" y="3915"/>
                <wp:lineTo x="1107" y="5813"/>
                <wp:lineTo x="158" y="7711"/>
                <wp:lineTo x="0" y="9610"/>
                <wp:lineTo x="0" y="11745"/>
                <wp:lineTo x="158" y="13406"/>
                <wp:lineTo x="791" y="15304"/>
                <wp:lineTo x="2056" y="17202"/>
                <wp:lineTo x="3638" y="19101"/>
                <wp:lineTo x="7276" y="20999"/>
                <wp:lineTo x="9648" y="21473"/>
                <wp:lineTo x="9964" y="21473"/>
                <wp:lineTo x="11546" y="21473"/>
                <wp:lineTo x="12021" y="21473"/>
                <wp:lineTo x="14235" y="20999"/>
                <wp:lineTo x="17873" y="19101"/>
                <wp:lineTo x="19612" y="17202"/>
                <wp:lineTo x="20720" y="15304"/>
                <wp:lineTo x="21352" y="13406"/>
                <wp:lineTo x="21510" y="11745"/>
                <wp:lineTo x="21510" y="9610"/>
                <wp:lineTo x="21352" y="7711"/>
                <wp:lineTo x="20403" y="5813"/>
                <wp:lineTo x="19138" y="3915"/>
                <wp:lineTo x="17398" y="1780"/>
                <wp:lineTo x="13760" y="356"/>
                <wp:lineTo x="12337" y="0"/>
                <wp:lineTo x="9174" y="0"/>
              </wp:wrapPolygon>
            </wp:wrapTight>
            <wp:docPr id="12" name="Рисунок 12" descr="G:\гарбуз2019\гарбуз\IMG-bde6e4da69a7f3a3f98a5f2f684a5d5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гарбуз2019\гарбуз\IMG-bde6e4da69a7f3a3f98a5f2f684a5d56-V.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02191" cy="3468867"/>
                    </a:xfrm>
                    <a:prstGeom prst="ellipse">
                      <a:avLst/>
                    </a:prstGeom>
                    <a:ln>
                      <a:noFill/>
                    </a:ln>
                    <a:effectLst>
                      <a:softEdge rad="112500"/>
                    </a:effectLst>
                  </pic:spPr>
                </pic:pic>
              </a:graphicData>
            </a:graphic>
          </wp:anchor>
        </w:drawing>
      </w:r>
      <w:r w:rsidRPr="00110CE9">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Pr="00110CE9">
        <w:rPr>
          <w:rFonts w:ascii="Times New Roman" w:eastAsia="Times New Roman" w:hAnsi="Times New Roman" w:cs="Times New Roman"/>
          <w:noProof/>
          <w:sz w:val="28"/>
          <w:szCs w:val="28"/>
          <w:lang w:eastAsia="uk-UA"/>
        </w:rPr>
        <w:drawing>
          <wp:inline distT="0" distB="0" distL="0" distR="0">
            <wp:extent cx="2642533" cy="3522643"/>
            <wp:effectExtent l="0" t="0" r="0" b="0"/>
            <wp:docPr id="13" name="Рисунок 13" descr="G:\гарбуз2019\гарбуз\IMG-965b94f2a9f566a4b9cab1be859cfbc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гарбуз2019\гарбуз\IMG-965b94f2a9f566a4b9cab1be859cfbcd-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45641" cy="3526787"/>
                    </a:xfrm>
                    <a:prstGeom prst="ellipse">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AB2BF0">
      <w:pPr>
        <w:pStyle w:val="a6"/>
        <w:spacing w:line="360" w:lineRule="auto"/>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AB2BF0"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r w:rsidRPr="00110CE9">
        <w:rPr>
          <w:rFonts w:ascii="Times New Roman" w:eastAsia="Times New Roman" w:hAnsi="Times New Roman" w:cs="Times New Roman"/>
          <w:noProof/>
          <w:sz w:val="28"/>
          <w:szCs w:val="28"/>
          <w:lang w:eastAsia="uk-UA"/>
        </w:rPr>
        <w:drawing>
          <wp:inline distT="0" distB="0" distL="0" distR="0" wp14:anchorId="04FA9041" wp14:editId="1B7CCC2E">
            <wp:extent cx="3274695" cy="2846149"/>
            <wp:effectExtent l="0" t="0" r="0" b="0"/>
            <wp:docPr id="14" name="Рисунок 14" descr="G:\гарбуз2019\гарбуз\IMG-284dd917d2e880652dbd6313954ce5e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гарбуз2019\гарбуз\IMG-284dd917d2e880652dbd6313954ce5e9-V.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87482" cy="2857262"/>
                    </a:xfrm>
                    <a:prstGeom prst="ellipse">
                      <a:avLst/>
                    </a:prstGeom>
                    <a:ln>
                      <a:noFill/>
                    </a:ln>
                    <a:effectLst>
                      <a:softEdge rad="112500"/>
                    </a:effectLst>
                  </pic:spPr>
                </pic:pic>
              </a:graphicData>
            </a:graphic>
          </wp:inline>
        </w:drawing>
      </w:r>
      <w:r w:rsidRPr="00110CE9">
        <w:rPr>
          <w:rFonts w:ascii="Times New Roman" w:eastAsia="Times New Roman" w:hAnsi="Times New Roman" w:cs="Times New Roman"/>
          <w:noProof/>
          <w:sz w:val="28"/>
          <w:szCs w:val="28"/>
          <w:lang w:eastAsia="uk-UA"/>
        </w:rPr>
        <w:drawing>
          <wp:inline distT="0" distB="0" distL="0" distR="0" wp14:anchorId="3CE30DEB" wp14:editId="6D99C87C">
            <wp:extent cx="2561041" cy="3414009"/>
            <wp:effectExtent l="0" t="0" r="0" b="0"/>
            <wp:docPr id="15" name="Рисунок 15" descr="G:\гарбуз2019\гарбуз\IMG-33cfb72ce5be866497d5ac8e5af74ad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гарбуз2019\гарбуз\IMG-33cfb72ce5be866497d5ac8e5af74ad5-V.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67800" cy="3423019"/>
                    </a:xfrm>
                    <a:prstGeom prst="ellipse">
                      <a:avLst/>
                    </a:prstGeom>
                    <a:ln>
                      <a:noFill/>
                    </a:ln>
                    <a:effectLst>
                      <a:softEdge rad="112500"/>
                    </a:effectLst>
                  </pic:spPr>
                </pic:pic>
              </a:graphicData>
            </a:graphic>
          </wp:inline>
        </w:drawing>
      </w: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AB2BF0">
      <w:pPr>
        <w:pStyle w:val="a6"/>
        <w:spacing w:line="360" w:lineRule="auto"/>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p>
    <w:p w:rsidR="0036252F" w:rsidRPr="00110CE9" w:rsidRDefault="0036252F"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DF7972" w:rsidRPr="00110CE9" w:rsidRDefault="00DF7972" w:rsidP="00AB2BF0">
      <w:pPr>
        <w:pStyle w:val="a6"/>
        <w:spacing w:line="360" w:lineRule="auto"/>
        <w:jc w:val="both"/>
        <w:rPr>
          <w:rFonts w:ascii="Times New Roman" w:eastAsia="Times New Roman" w:hAnsi="Times New Roman" w:cs="Times New Roman"/>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p>
    <w:p w:rsidR="0036252F" w:rsidRDefault="00DF7972" w:rsidP="00AB2BF0">
      <w:pPr>
        <w:pStyle w:val="a6"/>
        <w:spacing w:line="360" w:lineRule="auto"/>
        <w:ind w:firstLine="709"/>
        <w:jc w:val="center"/>
        <w:rPr>
          <w:rFonts w:ascii="Times New Roman" w:eastAsia="Times New Roman" w:hAnsi="Times New Roman" w:cs="Times New Roman"/>
          <w:b/>
          <w:sz w:val="28"/>
          <w:szCs w:val="28"/>
          <w:lang w:eastAsia="uk-UA"/>
        </w:rPr>
      </w:pPr>
      <w:r w:rsidRPr="00AB2BF0">
        <w:rPr>
          <w:rFonts w:ascii="Times New Roman" w:eastAsia="Times New Roman" w:hAnsi="Times New Roman" w:cs="Times New Roman"/>
          <w:b/>
          <w:sz w:val="28"/>
          <w:szCs w:val="28"/>
          <w:lang w:eastAsia="uk-UA"/>
        </w:rPr>
        <w:lastRenderedPageBreak/>
        <w:t>ВИСНОВКИ</w:t>
      </w:r>
    </w:p>
    <w:p w:rsidR="00AB2BF0" w:rsidRPr="00AB2BF0" w:rsidRDefault="00AB2BF0" w:rsidP="00AB2BF0">
      <w:pPr>
        <w:pStyle w:val="a6"/>
        <w:spacing w:line="360" w:lineRule="auto"/>
        <w:ind w:firstLine="709"/>
        <w:jc w:val="center"/>
        <w:rPr>
          <w:rFonts w:ascii="Times New Roman" w:eastAsia="Times New Roman" w:hAnsi="Times New Roman" w:cs="Times New Roman"/>
          <w:b/>
          <w:sz w:val="28"/>
          <w:szCs w:val="28"/>
          <w:lang w:eastAsia="uk-UA"/>
        </w:rPr>
      </w:pP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Проведена педагогічними працівниками, здобувачами освіти та їх батьками проектна робота з вивчення, зіставлення, узагальнення й аналізу всієї сукупності матеріалів з даної теми дозволяє стверджувати, українська кухня  безпосередньо вплинула на формування сучасних професій.</w:t>
      </w: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Під час дослідження у центрі була проведена низка заходів, під час яких здобувачі та працівники виявили особливості української кухні та інгредієнтів, який дозволяє стверджувати, є одною з найдавніших і має дуже давнє коріння.</w:t>
      </w:r>
    </w:p>
    <w:p w:rsidR="00DF7972"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Одні з самих цікавих заходів були відображені в роботі.</w:t>
      </w:r>
    </w:p>
    <w:p w:rsidR="0036252F" w:rsidRPr="00110CE9" w:rsidRDefault="00DF7972"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Педагогічні працівники та здобувачі освіти ДНЗ «Богуславський ЦПТО» впевнені, що сучасна професійна освіта Київщини міцно тримає зв'язок із спадщиною минулого і сьогодення.</w:t>
      </w:r>
    </w:p>
    <w:p w:rsidR="00BB4B2A" w:rsidRPr="00110CE9" w:rsidRDefault="00CC345A" w:rsidP="00110CE9">
      <w:pPr>
        <w:pStyle w:val="a6"/>
        <w:spacing w:line="360" w:lineRule="auto"/>
        <w:ind w:firstLine="709"/>
        <w:jc w:val="both"/>
        <w:rPr>
          <w:rFonts w:ascii="Times New Roman" w:eastAsia="Times New Roman" w:hAnsi="Times New Roman" w:cs="Times New Roman"/>
          <w:sz w:val="28"/>
          <w:szCs w:val="28"/>
          <w:lang w:eastAsia="uk-UA"/>
        </w:rPr>
      </w:pPr>
      <w:r w:rsidRPr="00110CE9">
        <w:rPr>
          <w:rFonts w:ascii="Times New Roman" w:eastAsia="Times New Roman" w:hAnsi="Times New Roman" w:cs="Times New Roman"/>
          <w:sz w:val="28"/>
          <w:szCs w:val="28"/>
          <w:lang w:eastAsia="uk-UA"/>
        </w:rPr>
        <w:t>В результаті проробленої роботи ми дійшли висновку, що гарбуз був недооцінений за вмістом поживних речови</w:t>
      </w:r>
      <w:r w:rsidR="0036252F" w:rsidRPr="00110CE9">
        <w:rPr>
          <w:rFonts w:ascii="Times New Roman" w:eastAsia="Times New Roman" w:hAnsi="Times New Roman" w:cs="Times New Roman"/>
          <w:sz w:val="28"/>
          <w:szCs w:val="28"/>
          <w:lang w:eastAsia="uk-UA"/>
        </w:rPr>
        <w:t>н, вітамінів та мікроелементів.</w:t>
      </w:r>
    </w:p>
    <w:p w:rsidR="007037D0" w:rsidRPr="00110CE9" w:rsidRDefault="007037D0" w:rsidP="00110CE9">
      <w:pPr>
        <w:pStyle w:val="a6"/>
        <w:spacing w:line="360" w:lineRule="auto"/>
        <w:ind w:firstLine="709"/>
        <w:jc w:val="both"/>
        <w:rPr>
          <w:rFonts w:ascii="Times New Roman" w:hAnsi="Times New Roman" w:cs="Times New Roman"/>
          <w:sz w:val="28"/>
          <w:szCs w:val="28"/>
        </w:rPr>
      </w:pPr>
      <w:r w:rsidRPr="00110CE9">
        <w:rPr>
          <w:rStyle w:val="a8"/>
          <w:rFonts w:ascii="Times New Roman" w:hAnsi="Times New Roman" w:cs="Times New Roman"/>
          <w:b w:val="0"/>
          <w:spacing w:val="-17"/>
          <w:sz w:val="28"/>
          <w:szCs w:val="28"/>
          <w:shd w:val="clear" w:color="auto" w:fill="FFFFFF"/>
        </w:rPr>
        <w:t xml:space="preserve">Українці – привітний і гостинний народ, який вміє нагодувати так, щоб щедрий стіл запам'ятався, змусив повернутися або спонукав гостей приготувати національні страви у себе вдома. Рецептів усіляких </w:t>
      </w:r>
      <w:proofErr w:type="spellStart"/>
      <w:r w:rsidRPr="00110CE9">
        <w:rPr>
          <w:rStyle w:val="a8"/>
          <w:rFonts w:ascii="Times New Roman" w:hAnsi="Times New Roman" w:cs="Times New Roman"/>
          <w:b w:val="0"/>
          <w:spacing w:val="-17"/>
          <w:sz w:val="28"/>
          <w:szCs w:val="28"/>
          <w:shd w:val="clear" w:color="auto" w:fill="FFFFFF"/>
        </w:rPr>
        <w:t>смаколиків</w:t>
      </w:r>
      <w:proofErr w:type="spellEnd"/>
      <w:r w:rsidRPr="00110CE9">
        <w:rPr>
          <w:rStyle w:val="a8"/>
          <w:rFonts w:ascii="Times New Roman" w:hAnsi="Times New Roman" w:cs="Times New Roman"/>
          <w:b w:val="0"/>
          <w:spacing w:val="-17"/>
          <w:sz w:val="28"/>
          <w:szCs w:val="28"/>
          <w:shd w:val="clear" w:color="auto" w:fill="FFFFFF"/>
        </w:rPr>
        <w:t xml:space="preserve"> у нас тисячі, адже навіть борщ у різних куточках країни готують абсолютно по-різному.</w:t>
      </w:r>
    </w:p>
    <w:p w:rsidR="00704D99" w:rsidRPr="00110CE9" w:rsidRDefault="00704D99"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DF7972" w:rsidRPr="00110CE9" w:rsidRDefault="00DF7972"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BA32C4" w:rsidRDefault="00BA32C4"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lastRenderedPageBreak/>
        <w:t>ДОДАТКИ</w:t>
      </w:r>
    </w:p>
    <w:p w:rsidR="00AB2BF0" w:rsidRPr="00AB2BF0" w:rsidRDefault="00AB2BF0" w:rsidP="00AB2BF0">
      <w:pPr>
        <w:pStyle w:val="a6"/>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t>ДОДАТОК 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Каша рисова з гарбузом</w:t>
      </w:r>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05CBB1A4" wp14:editId="726A8A03">
            <wp:extent cx="3203546" cy="2077278"/>
            <wp:effectExtent l="0" t="0" r="0" b="0"/>
            <wp:docPr id="18" name="Рисунок 18" descr="Результат пошуку зображень за запитом &quot;фото каша рисова у гарбуз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фото каша рисова у гарбузі&quo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26837" cy="2092381"/>
                    </a:xfrm>
                    <a:prstGeom prst="ellipse">
                      <a:avLst/>
                    </a:prstGeom>
                    <a:ln>
                      <a:noFill/>
                    </a:ln>
                    <a:effectLst>
                      <a:softEdge rad="112500"/>
                    </a:effectLst>
                  </pic:spPr>
                </pic:pic>
              </a:graphicData>
            </a:graphic>
          </wp:inline>
        </w:drawing>
      </w:r>
    </w:p>
    <w:tbl>
      <w:tblPr>
        <w:tblStyle w:val="a9"/>
        <w:tblW w:w="0" w:type="auto"/>
        <w:tblLook w:val="04A0" w:firstRow="1" w:lastRow="0" w:firstColumn="1" w:lastColumn="0" w:noHBand="0" w:noVBand="1"/>
      </w:tblPr>
      <w:tblGrid>
        <w:gridCol w:w="3209"/>
        <w:gridCol w:w="3210"/>
        <w:gridCol w:w="3210"/>
      </w:tblGrid>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Найменування сировини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Брутто</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Нетто</w:t>
            </w:r>
          </w:p>
        </w:tc>
      </w:tr>
      <w:tr w:rsidR="0044655F" w:rsidRPr="00110CE9" w:rsidTr="0044655F">
        <w:tc>
          <w:tcPr>
            <w:tcW w:w="3209" w:type="dxa"/>
          </w:tcPr>
          <w:p w:rsidR="0044655F" w:rsidRPr="00110CE9" w:rsidRDefault="0044655F" w:rsidP="00AB2BF0">
            <w:pPr>
              <w:pStyle w:val="a6"/>
              <w:spacing w:line="360" w:lineRule="auto"/>
              <w:rPr>
                <w:rFonts w:ascii="Times New Roman" w:hAnsi="Times New Roman" w:cs="Times New Roman"/>
                <w:sz w:val="28"/>
                <w:szCs w:val="28"/>
              </w:rPr>
            </w:pPr>
            <w:r w:rsidRPr="00110CE9">
              <w:rPr>
                <w:rFonts w:ascii="Times New Roman" w:hAnsi="Times New Roman" w:cs="Times New Roman"/>
                <w:sz w:val="28"/>
                <w:szCs w:val="28"/>
              </w:rPr>
              <w:t>Крупа рисова</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150</w:t>
            </w:r>
          </w:p>
        </w:tc>
      </w:tr>
      <w:tr w:rsidR="0044655F" w:rsidRPr="00110CE9" w:rsidTr="0044655F">
        <w:tc>
          <w:tcPr>
            <w:tcW w:w="3209" w:type="dxa"/>
          </w:tcPr>
          <w:p w:rsidR="0044655F" w:rsidRPr="00110CE9" w:rsidRDefault="0044655F" w:rsidP="00AB2BF0">
            <w:pPr>
              <w:pStyle w:val="a6"/>
              <w:spacing w:line="360" w:lineRule="auto"/>
              <w:rPr>
                <w:rFonts w:ascii="Times New Roman" w:hAnsi="Times New Roman" w:cs="Times New Roman"/>
                <w:sz w:val="28"/>
                <w:szCs w:val="28"/>
              </w:rPr>
            </w:pPr>
            <w:r w:rsidRPr="00110CE9">
              <w:rPr>
                <w:rFonts w:ascii="Times New Roman" w:hAnsi="Times New Roman" w:cs="Times New Roman"/>
                <w:sz w:val="28"/>
                <w:szCs w:val="28"/>
              </w:rPr>
              <w:t>Гарбуз</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142</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rPr>
                <w:rFonts w:ascii="Times New Roman" w:hAnsi="Times New Roman" w:cs="Times New Roman"/>
                <w:sz w:val="28"/>
                <w:szCs w:val="28"/>
              </w:rPr>
            </w:pPr>
            <w:r w:rsidRPr="00110CE9">
              <w:rPr>
                <w:rFonts w:ascii="Times New Roman" w:hAnsi="Times New Roman" w:cs="Times New Roman"/>
                <w:sz w:val="28"/>
                <w:szCs w:val="28"/>
              </w:rPr>
              <w:t>Олія соняшникова</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20</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20</w:t>
            </w:r>
          </w:p>
        </w:tc>
      </w:tr>
      <w:tr w:rsidR="0044655F" w:rsidRPr="00110CE9" w:rsidTr="0044655F">
        <w:tc>
          <w:tcPr>
            <w:tcW w:w="3209" w:type="dxa"/>
          </w:tcPr>
          <w:p w:rsidR="0044655F" w:rsidRPr="00110CE9" w:rsidRDefault="0044655F" w:rsidP="00AB2BF0">
            <w:pPr>
              <w:pStyle w:val="a6"/>
              <w:spacing w:line="360" w:lineRule="auto"/>
              <w:rPr>
                <w:rFonts w:ascii="Times New Roman" w:hAnsi="Times New Roman" w:cs="Times New Roman"/>
                <w:sz w:val="28"/>
                <w:szCs w:val="28"/>
              </w:rPr>
            </w:pPr>
            <w:r w:rsidRPr="00110CE9">
              <w:rPr>
                <w:rFonts w:ascii="Times New Roman" w:hAnsi="Times New Roman" w:cs="Times New Roman"/>
                <w:sz w:val="28"/>
                <w:szCs w:val="28"/>
              </w:rPr>
              <w:t>Сіль, перець мелений чорний</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AB2BF0">
            <w:pPr>
              <w:pStyle w:val="a6"/>
              <w:spacing w:line="360" w:lineRule="auto"/>
              <w:ind w:firstLine="709"/>
              <w:rPr>
                <w:rFonts w:ascii="Times New Roman" w:hAnsi="Times New Roman" w:cs="Times New Roman"/>
                <w:sz w:val="28"/>
                <w:szCs w:val="28"/>
              </w:rPr>
            </w:pPr>
            <w:r w:rsidRPr="00110CE9">
              <w:rPr>
                <w:rFonts w:ascii="Times New Roman" w:hAnsi="Times New Roman" w:cs="Times New Roman"/>
                <w:sz w:val="28"/>
                <w:szCs w:val="28"/>
              </w:rPr>
              <w:t>Вихід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sz w:val="28"/>
                <w:szCs w:val="28"/>
              </w:rPr>
              <w:t>250</w:t>
            </w:r>
          </w:p>
        </w:tc>
      </w:tr>
    </w:tbl>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AB2BF0" w:rsidRDefault="0044655F" w:rsidP="00110CE9">
      <w:pPr>
        <w:pStyle w:val="a6"/>
        <w:spacing w:line="360" w:lineRule="auto"/>
        <w:ind w:firstLine="709"/>
        <w:jc w:val="both"/>
        <w:rPr>
          <w:rFonts w:ascii="Times New Roman" w:hAnsi="Times New Roman" w:cs="Times New Roman"/>
          <w:b/>
          <w:sz w:val="28"/>
          <w:szCs w:val="28"/>
        </w:rPr>
      </w:pPr>
      <w:r w:rsidRPr="00AB2BF0">
        <w:rPr>
          <w:rFonts w:ascii="Times New Roman" w:hAnsi="Times New Roman" w:cs="Times New Roman"/>
          <w:b/>
          <w:sz w:val="28"/>
          <w:szCs w:val="28"/>
        </w:rPr>
        <w:t>Технологія приготування</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Підготовлену рисову крупу вводять у підсолену киплячу воду, кашу варять до готовності, помішуючи. Очищеного від шкірки та насіння гарбуза нарізають кубиками, викладають на деко, запікають в жаровій шафі при температурі 180 С до готовності. У відварений рис додають запечений гарбуз та доводять до смаку. </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Подають страву в запеченому цілому гарбузі.</w:t>
      </w: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Default="0044655F"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Pr="00110CE9"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ДОДАТОК Б</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proofErr w:type="spellStart"/>
      <w:r w:rsidRPr="00AB2BF0">
        <w:rPr>
          <w:rFonts w:ascii="Times New Roman" w:hAnsi="Times New Roman" w:cs="Times New Roman"/>
          <w:b/>
          <w:sz w:val="28"/>
          <w:szCs w:val="28"/>
        </w:rPr>
        <w:t>Ролл</w:t>
      </w:r>
      <w:proofErr w:type="spellEnd"/>
      <w:r w:rsidRPr="00AB2BF0">
        <w:rPr>
          <w:rFonts w:ascii="Times New Roman" w:hAnsi="Times New Roman" w:cs="Times New Roman"/>
          <w:b/>
          <w:sz w:val="28"/>
          <w:szCs w:val="28"/>
        </w:rPr>
        <w:t xml:space="preserve"> з запеченим гарбузом</w:t>
      </w:r>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7C3D8016" wp14:editId="5E67B484">
            <wp:extent cx="3021496" cy="2159635"/>
            <wp:effectExtent l="0" t="0" r="7620" b="0"/>
            <wp:docPr id="19" name="Рисунок 19" descr="C:\Users\Rozumnyky\AppData\Local\Microsoft\Windows\INetCache\Content.Word\IMG_20191025_115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zumnyky\AppData\Local\Microsoft\Windows\INetCache\Content.Word\IMG_20191025_11564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29707" cy="2165504"/>
                    </a:xfrm>
                    <a:prstGeom prst="ellipse">
                      <a:avLst/>
                    </a:prstGeom>
                    <a:ln>
                      <a:noFill/>
                    </a:ln>
                    <a:effectLst>
                      <a:softEdge rad="112500"/>
                    </a:effectLst>
                  </pic:spPr>
                </pic:pic>
              </a:graphicData>
            </a:graphic>
          </wp:inline>
        </w:drawing>
      </w:r>
    </w:p>
    <w:tbl>
      <w:tblPr>
        <w:tblStyle w:val="a9"/>
        <w:tblW w:w="0" w:type="auto"/>
        <w:tblLook w:val="04A0" w:firstRow="1" w:lastRow="0" w:firstColumn="1" w:lastColumn="0" w:noHBand="0" w:noVBand="1"/>
      </w:tblPr>
      <w:tblGrid>
        <w:gridCol w:w="3209"/>
        <w:gridCol w:w="3210"/>
        <w:gridCol w:w="3210"/>
      </w:tblGrid>
      <w:tr w:rsidR="0044655F" w:rsidRPr="00110CE9" w:rsidTr="0044655F">
        <w:tc>
          <w:tcPr>
            <w:tcW w:w="3209"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Найменування сировини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Брутто</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Нетто</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Крупа рисова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Гарбуз</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142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Сир вершковий</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75</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75</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Лист норі</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Рисовий оцет</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Цукор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Оливкова олія</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Сіль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Вага </w:t>
            </w:r>
            <w:proofErr w:type="spellStart"/>
            <w:r w:rsidRPr="00110CE9">
              <w:rPr>
                <w:rFonts w:ascii="Times New Roman" w:hAnsi="Times New Roman" w:cs="Times New Roman"/>
                <w:sz w:val="28"/>
                <w:szCs w:val="28"/>
              </w:rPr>
              <w:t>ролла</w:t>
            </w:r>
            <w:proofErr w:type="spellEnd"/>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300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Соус</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Бульйон м’ясний</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Вино червоне</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Мед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Сіль, перець, цукор</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Вага соусу</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r>
      <w:tr w:rsidR="0044655F" w:rsidRPr="00110CE9" w:rsidTr="0044655F">
        <w:tc>
          <w:tcPr>
            <w:tcW w:w="3209"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Вихід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300/50</w:t>
            </w:r>
          </w:p>
        </w:tc>
      </w:tr>
    </w:tbl>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lastRenderedPageBreak/>
        <w:t>Технологія приготування</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Підготовлену рисову крупу вводять в підсолену воду та варять до готовності. Очищають гарбуз від шкірки та насіння, нарізають пластинками, збризкують оливковою олією та запікають в жаровій шафі при температурі    180 С до готовності.</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 Готовий гарбуз охолоджують, подрібнюють </w:t>
      </w:r>
      <w:proofErr w:type="spellStart"/>
      <w:r w:rsidRPr="00110CE9">
        <w:rPr>
          <w:rFonts w:ascii="Times New Roman" w:hAnsi="Times New Roman" w:cs="Times New Roman"/>
          <w:sz w:val="28"/>
          <w:szCs w:val="28"/>
        </w:rPr>
        <w:t>блендером</w:t>
      </w:r>
      <w:proofErr w:type="spellEnd"/>
      <w:r w:rsidRPr="00110CE9">
        <w:rPr>
          <w:rFonts w:ascii="Times New Roman" w:hAnsi="Times New Roman" w:cs="Times New Roman"/>
          <w:sz w:val="28"/>
          <w:szCs w:val="28"/>
        </w:rPr>
        <w:t xml:space="preserve"> до однорідної маси та додають цукор за смаком. </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Формують </w:t>
      </w:r>
      <w:proofErr w:type="spellStart"/>
      <w:r w:rsidRPr="00110CE9">
        <w:rPr>
          <w:rFonts w:ascii="Times New Roman" w:hAnsi="Times New Roman" w:cs="Times New Roman"/>
          <w:sz w:val="28"/>
          <w:szCs w:val="28"/>
        </w:rPr>
        <w:t>ролл</w:t>
      </w:r>
      <w:proofErr w:type="spellEnd"/>
      <w:r w:rsidRPr="00110CE9">
        <w:rPr>
          <w:rFonts w:ascii="Times New Roman" w:hAnsi="Times New Roman" w:cs="Times New Roman"/>
          <w:sz w:val="28"/>
          <w:szCs w:val="28"/>
        </w:rPr>
        <w:t xml:space="preserve">: на бамбуковий </w:t>
      </w:r>
      <w:proofErr w:type="spellStart"/>
      <w:r w:rsidRPr="00110CE9">
        <w:rPr>
          <w:rFonts w:ascii="Times New Roman" w:hAnsi="Times New Roman" w:cs="Times New Roman"/>
          <w:sz w:val="28"/>
          <w:szCs w:val="28"/>
        </w:rPr>
        <w:t>коврик</w:t>
      </w:r>
      <w:proofErr w:type="spellEnd"/>
      <w:r w:rsidRPr="00110CE9">
        <w:rPr>
          <w:rFonts w:ascii="Times New Roman" w:hAnsi="Times New Roman" w:cs="Times New Roman"/>
          <w:sz w:val="28"/>
          <w:szCs w:val="28"/>
        </w:rPr>
        <w:t xml:space="preserve"> викладають лист норі, зверху готовий відварений рис, заправлений оцтом, наступний шар - подрібнений гарбуз та вершковий сир.</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Приготування соусу: на розігріту сковорідку вливають м’ясний бульйон, червоне вино та доводять до кипіння. Рідині дають уваритися до консистенції рідкого соусу. Додають мед, сіль, перець за смаком та уварюють до готовності. Подають </w:t>
      </w:r>
      <w:proofErr w:type="spellStart"/>
      <w:r w:rsidRPr="00110CE9">
        <w:rPr>
          <w:rFonts w:ascii="Times New Roman" w:hAnsi="Times New Roman" w:cs="Times New Roman"/>
          <w:sz w:val="28"/>
          <w:szCs w:val="28"/>
        </w:rPr>
        <w:t>ролл</w:t>
      </w:r>
      <w:proofErr w:type="spellEnd"/>
      <w:r w:rsidRPr="00110CE9">
        <w:rPr>
          <w:rFonts w:ascii="Times New Roman" w:hAnsi="Times New Roman" w:cs="Times New Roman"/>
          <w:sz w:val="28"/>
          <w:szCs w:val="28"/>
        </w:rPr>
        <w:t xml:space="preserve"> нарізаним на порційні шматки з медово-винним соусом.</w:t>
      </w: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rPr>
          <w:rFonts w:ascii="Times New Roman" w:hAnsi="Times New Roman" w:cs="Times New Roman"/>
          <w:sz w:val="28"/>
          <w:szCs w:val="28"/>
        </w:rPr>
      </w:pPr>
    </w:p>
    <w:p w:rsidR="00AB2BF0" w:rsidRDefault="00AB2BF0" w:rsidP="00AB2BF0">
      <w:pPr>
        <w:pStyle w:val="a6"/>
        <w:spacing w:line="360" w:lineRule="auto"/>
        <w:rPr>
          <w:rFonts w:ascii="Times New Roman" w:hAnsi="Times New Roman" w:cs="Times New Roman"/>
          <w:sz w:val="28"/>
          <w:szCs w:val="28"/>
        </w:rPr>
      </w:pPr>
    </w:p>
    <w:p w:rsidR="0044655F" w:rsidRPr="00AB2BF0" w:rsidRDefault="00AB2BF0" w:rsidP="00AB2BF0">
      <w:pPr>
        <w:pStyle w:val="a6"/>
        <w:spacing w:line="360" w:lineRule="auto"/>
        <w:jc w:val="right"/>
        <w:rPr>
          <w:rFonts w:ascii="Times New Roman" w:hAnsi="Times New Roman" w:cs="Times New Roman"/>
          <w:b/>
          <w:sz w:val="28"/>
          <w:szCs w:val="28"/>
        </w:rPr>
      </w:pPr>
      <w:r w:rsidRPr="00AB2BF0">
        <w:rPr>
          <w:rFonts w:ascii="Times New Roman" w:hAnsi="Times New Roman" w:cs="Times New Roman"/>
          <w:b/>
          <w:sz w:val="28"/>
          <w:szCs w:val="28"/>
        </w:rPr>
        <w:lastRenderedPageBreak/>
        <w:t>ДОДАТОК В</w:t>
      </w: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Медальйони зі свинини з запеченим гарбузом та медовим соусом</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4B8514C7" wp14:editId="4B7AF48D">
            <wp:extent cx="2434554" cy="2709073"/>
            <wp:effectExtent l="0" t="0" r="4445" b="0"/>
            <wp:docPr id="20" name="Рисунок 20" descr="C:\Users\Rozumnyky\AppData\Local\Microsoft\Windows\INetCache\Content.Word\IMG_20191025_115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zumnyky\AppData\Local\Microsoft\Windows\INetCache\Content.Word\IMG_20191025_11552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46844" cy="2722749"/>
                    </a:xfrm>
                    <a:prstGeom prst="ellipse">
                      <a:avLst/>
                    </a:prstGeom>
                    <a:ln>
                      <a:noFill/>
                    </a:ln>
                    <a:effectLst>
                      <a:softEdge rad="112500"/>
                    </a:effectLst>
                  </pic:spPr>
                </pic:pic>
              </a:graphicData>
            </a:graphic>
          </wp:inline>
        </w:drawing>
      </w:r>
    </w:p>
    <w:tbl>
      <w:tblPr>
        <w:tblStyle w:val="a9"/>
        <w:tblW w:w="0" w:type="auto"/>
        <w:tblLook w:val="04A0" w:firstRow="1" w:lastRow="0" w:firstColumn="1" w:lastColumn="0" w:noHBand="0" w:noVBand="1"/>
      </w:tblPr>
      <w:tblGrid>
        <w:gridCol w:w="3209"/>
        <w:gridCol w:w="3210"/>
        <w:gridCol w:w="3210"/>
      </w:tblGrid>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Найменування сировини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Брутто</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Нетто</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М'ясо свинини (вирізка)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175</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Гарбуз</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142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Оливкова олія</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Сіль, перець</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Зелень</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Вага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Соус</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proofErr w:type="spellStart"/>
            <w:r w:rsidRPr="00110CE9">
              <w:rPr>
                <w:rFonts w:ascii="Times New Roman" w:hAnsi="Times New Roman" w:cs="Times New Roman"/>
                <w:sz w:val="28"/>
                <w:szCs w:val="28"/>
              </w:rPr>
              <w:t>Мясний</w:t>
            </w:r>
            <w:proofErr w:type="spellEnd"/>
            <w:r w:rsidRPr="00110CE9">
              <w:rPr>
                <w:rFonts w:ascii="Times New Roman" w:hAnsi="Times New Roman" w:cs="Times New Roman"/>
                <w:sz w:val="28"/>
                <w:szCs w:val="28"/>
              </w:rPr>
              <w:t xml:space="preserve"> бульйон</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Мед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Вино столове червоне</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Сіль, перець, цукор</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Вага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50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Вихід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250/50</w:t>
            </w:r>
          </w:p>
        </w:tc>
      </w:tr>
    </w:tbl>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lastRenderedPageBreak/>
        <w:t>Технологія приготування</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Вирізку свинини , зачищену від сухожилля , нарізають шматочками, товщиною 5 см. За допомогою фольги формують медальйон та обсмажують на оливковій олії до золотистого кольору з обох сторін. Після цього доводять до готовності в жаровій шафі. Гарбуз очищений від шкірки та насіння, вирізають шматочок у вигляді «шляпки», поливають оливковою олією та запікають при температурі 180 С до готовності.</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          Приготування соусу: на розігріту сковорідку вливають м’ясний бульйон, червоне вино та доводять до кипіння. Рідині дають уваритися до консистенції рідкого соусу. Додають мед, сіль, перець за смаком та уварюють до готовності. Подають </w:t>
      </w:r>
      <w:proofErr w:type="spellStart"/>
      <w:r w:rsidRPr="00110CE9">
        <w:rPr>
          <w:rFonts w:ascii="Times New Roman" w:hAnsi="Times New Roman" w:cs="Times New Roman"/>
          <w:sz w:val="28"/>
          <w:szCs w:val="28"/>
        </w:rPr>
        <w:t>ролл</w:t>
      </w:r>
      <w:proofErr w:type="spellEnd"/>
      <w:r w:rsidRPr="00110CE9">
        <w:rPr>
          <w:rFonts w:ascii="Times New Roman" w:hAnsi="Times New Roman" w:cs="Times New Roman"/>
          <w:sz w:val="28"/>
          <w:szCs w:val="28"/>
        </w:rPr>
        <w:t xml:space="preserve"> нарізаним на порційні шматки з медово-винним соусом.</w:t>
      </w:r>
    </w:p>
    <w:p w:rsidR="0044655F" w:rsidRDefault="0044655F"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Default="00AB2BF0" w:rsidP="00110CE9">
      <w:pPr>
        <w:pStyle w:val="a6"/>
        <w:spacing w:line="360" w:lineRule="auto"/>
        <w:ind w:firstLine="709"/>
        <w:jc w:val="both"/>
        <w:rPr>
          <w:rFonts w:ascii="Times New Roman" w:hAnsi="Times New Roman" w:cs="Times New Roman"/>
          <w:sz w:val="28"/>
          <w:szCs w:val="28"/>
        </w:rPr>
      </w:pPr>
    </w:p>
    <w:p w:rsidR="00AB2BF0" w:rsidRPr="00AB2BF0" w:rsidRDefault="00AB2BF0" w:rsidP="00AB2BF0">
      <w:pPr>
        <w:pStyle w:val="a6"/>
        <w:spacing w:line="360" w:lineRule="auto"/>
        <w:ind w:firstLine="709"/>
        <w:jc w:val="right"/>
        <w:rPr>
          <w:rFonts w:ascii="Times New Roman" w:hAnsi="Times New Roman" w:cs="Times New Roman"/>
          <w:b/>
          <w:sz w:val="28"/>
          <w:szCs w:val="28"/>
        </w:rPr>
      </w:pPr>
      <w:r w:rsidRPr="00AB2BF0">
        <w:rPr>
          <w:rFonts w:ascii="Times New Roman" w:hAnsi="Times New Roman" w:cs="Times New Roman"/>
          <w:b/>
          <w:sz w:val="28"/>
          <w:szCs w:val="28"/>
        </w:rPr>
        <w:lastRenderedPageBreak/>
        <w:t>ДОДАТОК Г</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М'ясо запечене з гарбузом</w:t>
      </w:r>
    </w:p>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4704B265" wp14:editId="1A3C991F">
            <wp:extent cx="2574235" cy="2812292"/>
            <wp:effectExtent l="0" t="0" r="0" b="7620"/>
            <wp:docPr id="21" name="Рисунок 21" descr="C:\Users\Rozumnyky\AppData\Local\Microsoft\Windows\INetCache\Content.Word\IMG_20191025_115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zumnyky\AppData\Local\Microsoft\Windows\INetCache\Content.Word\IMG_20191025_11593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83329" cy="2822227"/>
                    </a:xfrm>
                    <a:prstGeom prst="ellipse">
                      <a:avLst/>
                    </a:prstGeom>
                    <a:ln>
                      <a:noFill/>
                    </a:ln>
                    <a:effectLst>
                      <a:softEdge rad="112500"/>
                    </a:effectLst>
                  </pic:spPr>
                </pic:pic>
              </a:graphicData>
            </a:graphic>
          </wp:inline>
        </w:drawing>
      </w:r>
    </w:p>
    <w:p w:rsidR="0044655F" w:rsidRPr="00110CE9" w:rsidRDefault="0044655F" w:rsidP="00AB2BF0">
      <w:pPr>
        <w:pStyle w:val="a6"/>
        <w:spacing w:line="360" w:lineRule="auto"/>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3209"/>
        <w:gridCol w:w="3210"/>
        <w:gridCol w:w="3210"/>
      </w:tblGrid>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Найменування сировини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Брутто</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Нетто</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М'ясо свинини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129</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110</w:t>
            </w:r>
          </w:p>
        </w:tc>
      </w:tr>
      <w:tr w:rsidR="0044655F" w:rsidRPr="00110CE9" w:rsidTr="0044655F">
        <w:trPr>
          <w:trHeight w:val="98"/>
        </w:trPr>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Гарбуз</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142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Олія оливкова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Сіль, перець</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Зелень</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w:t>
            </w:r>
          </w:p>
        </w:tc>
      </w:tr>
      <w:tr w:rsidR="0044655F" w:rsidRPr="00110CE9" w:rsidTr="0044655F">
        <w:tc>
          <w:tcPr>
            <w:tcW w:w="320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Вихід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200</w:t>
            </w:r>
          </w:p>
        </w:tc>
      </w:tr>
    </w:tbl>
    <w:p w:rsidR="0044655F" w:rsidRPr="00110CE9" w:rsidRDefault="0044655F" w:rsidP="00110CE9">
      <w:pPr>
        <w:pStyle w:val="a6"/>
        <w:spacing w:line="360" w:lineRule="auto"/>
        <w:ind w:firstLine="709"/>
        <w:jc w:val="both"/>
        <w:rPr>
          <w:rFonts w:ascii="Times New Roman" w:hAnsi="Times New Roman" w:cs="Times New Roman"/>
          <w:sz w:val="28"/>
          <w:szCs w:val="28"/>
        </w:rPr>
      </w:pP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Технологія приготування</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М'ясо свинини нарізають великими кубиками, обсмажують на оливковій олії до золотистого кольору. Очищений гарбуз від шкірки та насіння нарізають великими кубиками, викладають на деко та запікають при температурі 180 С до готовності. М'ясо та гарбуз з’єднують, доводять до смаку та запікають в жаровій шафі 5-7 </w:t>
      </w:r>
      <w:proofErr w:type="spellStart"/>
      <w:r w:rsidRPr="00110CE9">
        <w:rPr>
          <w:rFonts w:ascii="Times New Roman" w:hAnsi="Times New Roman" w:cs="Times New Roman"/>
          <w:sz w:val="28"/>
          <w:szCs w:val="28"/>
        </w:rPr>
        <w:t>хв</w:t>
      </w:r>
      <w:proofErr w:type="spellEnd"/>
      <w:r w:rsidRPr="00110CE9">
        <w:rPr>
          <w:rFonts w:ascii="Times New Roman" w:hAnsi="Times New Roman" w:cs="Times New Roman"/>
          <w:sz w:val="28"/>
          <w:szCs w:val="28"/>
        </w:rPr>
        <w:t xml:space="preserve"> в духовій шафі.</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Відпускають з дрібно нарізаною зеленню.</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Технологічна картка</w:t>
      </w:r>
    </w:p>
    <w:p w:rsidR="00AB2BF0" w:rsidRPr="00AB2BF0" w:rsidRDefault="00AB2BF0" w:rsidP="00AB2BF0">
      <w:pPr>
        <w:pStyle w:val="a6"/>
        <w:spacing w:line="360" w:lineRule="auto"/>
        <w:ind w:firstLine="709"/>
        <w:jc w:val="right"/>
        <w:rPr>
          <w:rFonts w:ascii="Times New Roman" w:hAnsi="Times New Roman" w:cs="Times New Roman"/>
          <w:b/>
          <w:sz w:val="28"/>
          <w:szCs w:val="28"/>
        </w:rPr>
      </w:pPr>
      <w:r w:rsidRPr="00AB2BF0">
        <w:rPr>
          <w:rFonts w:ascii="Times New Roman" w:hAnsi="Times New Roman" w:cs="Times New Roman"/>
          <w:b/>
          <w:sz w:val="28"/>
          <w:szCs w:val="28"/>
        </w:rPr>
        <w:lastRenderedPageBreak/>
        <w:t>ДОДАТОК Д</w:t>
      </w:r>
    </w:p>
    <w:p w:rsidR="00AB2BF0" w:rsidRPr="00AB2BF0" w:rsidRDefault="00AB2BF0"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Суп пюре з гарбуза</w:t>
      </w:r>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21CAF83B" wp14:editId="02A1AB3B">
            <wp:extent cx="2381939" cy="1836751"/>
            <wp:effectExtent l="0" t="0" r="0" b="0"/>
            <wp:docPr id="22" name="Рисунок 22" descr="D:\гарбуз2019\гарбуз\IMG-d182ed9ece47c567b22f9ea977e6550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гарбуз2019\гарбуз\IMG-d182ed9ece47c567b22f9ea977e6550c-V.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1860" cy="1844401"/>
                    </a:xfrm>
                    <a:prstGeom prst="ellipse">
                      <a:avLst/>
                    </a:prstGeom>
                    <a:ln>
                      <a:noFill/>
                    </a:ln>
                    <a:effectLst>
                      <a:softEdge rad="112500"/>
                    </a:effectLst>
                  </pic:spPr>
                </pic:pic>
              </a:graphicData>
            </a:graphic>
          </wp:inline>
        </w:drawing>
      </w:r>
    </w:p>
    <w:tbl>
      <w:tblPr>
        <w:tblStyle w:val="a9"/>
        <w:tblW w:w="9959" w:type="dxa"/>
        <w:tblLook w:val="04A0" w:firstRow="1" w:lastRow="0" w:firstColumn="1" w:lastColumn="0" w:noHBand="0" w:noVBand="1"/>
      </w:tblPr>
      <w:tblGrid>
        <w:gridCol w:w="3539"/>
        <w:gridCol w:w="3210"/>
        <w:gridCol w:w="3210"/>
      </w:tblGrid>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Найменування сировини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Брутто</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Нетто</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Гарбуз</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400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300</w:t>
            </w:r>
          </w:p>
        </w:tc>
      </w:tr>
      <w:tr w:rsidR="0044655F" w:rsidRPr="00110CE9" w:rsidTr="0044655F">
        <w:trPr>
          <w:trHeight w:val="98"/>
        </w:trPr>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Картопля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150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100</w:t>
            </w:r>
          </w:p>
        </w:tc>
      </w:tr>
      <w:tr w:rsidR="0044655F" w:rsidRPr="00110CE9" w:rsidTr="0044655F">
        <w:trPr>
          <w:trHeight w:val="98"/>
        </w:trPr>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Морква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80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60</w:t>
            </w:r>
          </w:p>
        </w:tc>
      </w:tr>
      <w:tr w:rsidR="0044655F" w:rsidRPr="00110CE9" w:rsidTr="0044655F">
        <w:trPr>
          <w:trHeight w:val="98"/>
        </w:trPr>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Цибуля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80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70</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Олія оливкова</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 xml:space="preserve">Часник </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15</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10</w:t>
            </w:r>
          </w:p>
        </w:tc>
      </w:tr>
      <w:tr w:rsidR="0044655F" w:rsidRPr="00110CE9" w:rsidTr="0044655F">
        <w:tc>
          <w:tcPr>
            <w:tcW w:w="3539" w:type="dxa"/>
          </w:tcPr>
          <w:p w:rsidR="0044655F" w:rsidRPr="00110CE9" w:rsidRDefault="00AB2BF0" w:rsidP="00AB2BF0">
            <w:pPr>
              <w:pStyle w:val="a6"/>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44655F" w:rsidRPr="00110CE9">
              <w:rPr>
                <w:rFonts w:ascii="Times New Roman" w:hAnsi="Times New Roman" w:cs="Times New Roman"/>
                <w:sz w:val="28"/>
                <w:szCs w:val="28"/>
              </w:rPr>
              <w:t>ершки</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200</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200</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Мускатний горіх мелений</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0,002</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0,002</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Сіль, перець</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за смаком</w:t>
            </w:r>
          </w:p>
        </w:tc>
      </w:tr>
      <w:tr w:rsidR="0044655F" w:rsidRPr="00110CE9" w:rsidTr="0044655F">
        <w:tc>
          <w:tcPr>
            <w:tcW w:w="3539" w:type="dxa"/>
          </w:tcPr>
          <w:p w:rsidR="0044655F" w:rsidRPr="00110CE9" w:rsidRDefault="0044655F" w:rsidP="00AB2BF0">
            <w:pPr>
              <w:pStyle w:val="a6"/>
              <w:spacing w:line="360" w:lineRule="auto"/>
              <w:jc w:val="both"/>
              <w:rPr>
                <w:rFonts w:ascii="Times New Roman" w:hAnsi="Times New Roman" w:cs="Times New Roman"/>
                <w:sz w:val="28"/>
                <w:szCs w:val="28"/>
              </w:rPr>
            </w:pPr>
            <w:r w:rsidRPr="00110CE9">
              <w:rPr>
                <w:rFonts w:ascii="Times New Roman" w:hAnsi="Times New Roman" w:cs="Times New Roman"/>
                <w:sz w:val="28"/>
                <w:szCs w:val="28"/>
              </w:rPr>
              <w:t>Вихід</w:t>
            </w: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p>
        </w:tc>
        <w:tc>
          <w:tcPr>
            <w:tcW w:w="3210" w:type="dxa"/>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200</w:t>
            </w:r>
          </w:p>
        </w:tc>
      </w:tr>
    </w:tbl>
    <w:p w:rsidR="00AB2BF0" w:rsidRDefault="00AB2BF0" w:rsidP="00AB2BF0">
      <w:pPr>
        <w:pStyle w:val="a6"/>
        <w:spacing w:line="360" w:lineRule="auto"/>
        <w:ind w:firstLine="709"/>
        <w:jc w:val="center"/>
        <w:rPr>
          <w:rFonts w:ascii="Times New Roman" w:hAnsi="Times New Roman" w:cs="Times New Roman"/>
          <w:b/>
          <w:sz w:val="28"/>
          <w:szCs w:val="28"/>
        </w:rPr>
      </w:pPr>
    </w:p>
    <w:p w:rsidR="0044655F" w:rsidRPr="00AB2BF0" w:rsidRDefault="0044655F"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Технологія приготування</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У казані на олії обсмажуємо дрібно нарізану цибулю та моркву. Відразу ж додаємо  подрібнений часник.</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До пасерованих овочів додаємо сіль і спеції. Перемішуємо і продовжуємо смажити, поки спеції не розкриють свої аромати.</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Нарізаємо картоплю кубиком. Гарбуз очищаємо від шкірки та насіння і також подрібнюємо. Як тільки цибуля зі спеціями обсмажаться до золотистого кольору, додаємо в казан нарізані картоплю і гарбуз.</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lastRenderedPageBreak/>
        <w:t xml:space="preserve">Заливаємо наші овочі холодною водою, накриваємо кришкою і варимо до готовності. Варені овочі перетираємо у </w:t>
      </w:r>
      <w:proofErr w:type="spellStart"/>
      <w:r w:rsidRPr="00110CE9">
        <w:rPr>
          <w:rFonts w:ascii="Times New Roman" w:hAnsi="Times New Roman" w:cs="Times New Roman"/>
          <w:sz w:val="28"/>
          <w:szCs w:val="28"/>
        </w:rPr>
        <w:t>блендері</w:t>
      </w:r>
      <w:proofErr w:type="spellEnd"/>
      <w:r w:rsidRPr="00110CE9">
        <w:rPr>
          <w:rFonts w:ascii="Times New Roman" w:hAnsi="Times New Roman" w:cs="Times New Roman"/>
          <w:sz w:val="28"/>
          <w:szCs w:val="28"/>
        </w:rPr>
        <w:t xml:space="preserve"> до однорідної </w:t>
      </w:r>
      <w:proofErr w:type="spellStart"/>
      <w:r w:rsidRPr="00110CE9">
        <w:rPr>
          <w:rFonts w:ascii="Times New Roman" w:hAnsi="Times New Roman" w:cs="Times New Roman"/>
          <w:sz w:val="28"/>
          <w:szCs w:val="28"/>
        </w:rPr>
        <w:t>кремоподібної</w:t>
      </w:r>
      <w:proofErr w:type="spellEnd"/>
      <w:r w:rsidRPr="00110CE9">
        <w:rPr>
          <w:rFonts w:ascii="Times New Roman" w:hAnsi="Times New Roman" w:cs="Times New Roman"/>
          <w:sz w:val="28"/>
          <w:szCs w:val="28"/>
        </w:rPr>
        <w:t xml:space="preserve"> маси. </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Додаємо в наш суп вершки. Все перемішуємо, знову ставимо на плиту і доводимо суп до кипіння. Обов'язково скуштуйте суп і додайте сіль і спеції за потребою. Якщо суп вийшов дуже густим, можна розвести його окропом або киплячим бульйоном.</w:t>
      </w:r>
    </w:p>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Подаємо такий суп в гарячому вигляді. Прикрашаємо суп гарбузовим насінням і сухариками. Також можна додати в тарілку трохи жирної сметани</w:t>
      </w: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Default="00AB2BF0" w:rsidP="00AB2BF0">
      <w:pPr>
        <w:pStyle w:val="a6"/>
        <w:spacing w:line="360" w:lineRule="auto"/>
        <w:ind w:firstLine="709"/>
        <w:jc w:val="both"/>
        <w:rPr>
          <w:rFonts w:ascii="Times New Roman" w:hAnsi="Times New Roman" w:cs="Times New Roman"/>
          <w:sz w:val="28"/>
          <w:szCs w:val="28"/>
        </w:rPr>
      </w:pPr>
    </w:p>
    <w:p w:rsidR="00AB2BF0" w:rsidRPr="00AB2BF0" w:rsidRDefault="00AB2BF0" w:rsidP="00AB2BF0">
      <w:pPr>
        <w:pStyle w:val="a6"/>
        <w:jc w:val="right"/>
        <w:rPr>
          <w:rFonts w:ascii="Times New Roman" w:hAnsi="Times New Roman" w:cs="Times New Roman"/>
          <w:b/>
          <w:sz w:val="28"/>
          <w:szCs w:val="28"/>
        </w:rPr>
      </w:pPr>
      <w:r w:rsidRPr="00AB2BF0">
        <w:rPr>
          <w:rFonts w:ascii="Times New Roman" w:hAnsi="Times New Roman" w:cs="Times New Roman"/>
          <w:b/>
          <w:sz w:val="28"/>
          <w:szCs w:val="28"/>
        </w:rPr>
        <w:t xml:space="preserve">ДОДАТОК </w:t>
      </w:r>
      <w:r>
        <w:rPr>
          <w:rFonts w:ascii="Times New Roman" w:hAnsi="Times New Roman" w:cs="Times New Roman"/>
          <w:b/>
          <w:sz w:val="28"/>
          <w:szCs w:val="28"/>
        </w:rPr>
        <w:t>Е</w:t>
      </w:r>
    </w:p>
    <w:p w:rsidR="0044655F" w:rsidRPr="00AB2BF0" w:rsidRDefault="00AB2BF0" w:rsidP="00AB2BF0">
      <w:pPr>
        <w:pStyle w:val="a6"/>
        <w:spacing w:line="360" w:lineRule="auto"/>
        <w:ind w:firstLine="709"/>
        <w:jc w:val="center"/>
        <w:rPr>
          <w:rFonts w:ascii="Times New Roman" w:hAnsi="Times New Roman" w:cs="Times New Roman"/>
          <w:b/>
          <w:sz w:val="28"/>
          <w:szCs w:val="28"/>
        </w:rPr>
      </w:pPr>
      <w:r w:rsidRPr="00AB2BF0">
        <w:rPr>
          <w:rFonts w:ascii="Times New Roman" w:hAnsi="Times New Roman" w:cs="Times New Roman"/>
          <w:b/>
          <w:sz w:val="28"/>
          <w:szCs w:val="28"/>
        </w:rPr>
        <w:t>Технологічна картка</w:t>
      </w:r>
    </w:p>
    <w:p w:rsidR="0044655F" w:rsidRPr="00AB2BF0" w:rsidRDefault="0044655F" w:rsidP="00AB2BF0">
      <w:pPr>
        <w:pStyle w:val="a6"/>
        <w:spacing w:line="360" w:lineRule="auto"/>
        <w:ind w:firstLine="709"/>
        <w:jc w:val="center"/>
        <w:rPr>
          <w:rFonts w:ascii="Times New Roman" w:eastAsia="Times New Roman" w:hAnsi="Times New Roman" w:cs="Times New Roman"/>
          <w:b/>
          <w:kern w:val="36"/>
          <w:sz w:val="28"/>
          <w:szCs w:val="28"/>
          <w:lang w:eastAsia="ru-RU"/>
        </w:rPr>
      </w:pPr>
      <w:r w:rsidRPr="00AB2BF0">
        <w:rPr>
          <w:rFonts w:ascii="Times New Roman" w:eastAsia="Times New Roman" w:hAnsi="Times New Roman" w:cs="Times New Roman"/>
          <w:b/>
          <w:kern w:val="36"/>
          <w:sz w:val="28"/>
          <w:szCs w:val="28"/>
          <w:lang w:eastAsia="ru-RU"/>
        </w:rPr>
        <w:t xml:space="preserve">Гарбузовий </w:t>
      </w:r>
      <w:proofErr w:type="spellStart"/>
      <w:r w:rsidRPr="00AB2BF0">
        <w:rPr>
          <w:rFonts w:ascii="Times New Roman" w:eastAsia="Times New Roman" w:hAnsi="Times New Roman" w:cs="Times New Roman"/>
          <w:b/>
          <w:kern w:val="36"/>
          <w:sz w:val="28"/>
          <w:szCs w:val="28"/>
          <w:lang w:eastAsia="ru-RU"/>
        </w:rPr>
        <w:t>чізкейк</w:t>
      </w:r>
      <w:proofErr w:type="spellEnd"/>
    </w:p>
    <w:p w:rsidR="0044655F" w:rsidRPr="00110CE9" w:rsidRDefault="0044655F" w:rsidP="00AB2BF0">
      <w:pPr>
        <w:pStyle w:val="a6"/>
        <w:spacing w:line="360" w:lineRule="auto"/>
        <w:ind w:firstLine="709"/>
        <w:jc w:val="center"/>
        <w:rPr>
          <w:rFonts w:ascii="Times New Roman" w:hAnsi="Times New Roman" w:cs="Times New Roman"/>
          <w:sz w:val="28"/>
          <w:szCs w:val="28"/>
        </w:rPr>
      </w:pPr>
      <w:r w:rsidRPr="00110CE9">
        <w:rPr>
          <w:rFonts w:ascii="Times New Roman" w:hAnsi="Times New Roman" w:cs="Times New Roman"/>
          <w:noProof/>
          <w:sz w:val="28"/>
          <w:szCs w:val="28"/>
          <w:lang w:eastAsia="uk-UA"/>
        </w:rPr>
        <w:drawing>
          <wp:inline distT="0" distB="0" distL="0" distR="0" wp14:anchorId="62C3641A" wp14:editId="7CE42ACF">
            <wp:extent cx="2763520" cy="1845813"/>
            <wp:effectExtent l="0" t="0" r="0" b="2540"/>
            <wp:docPr id="23" name="Рисунок 23" descr="Результат пошуку зображень за запитом &quot;чізкейк з гарбузом&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езультат пошуку зображень за запитом &quot;чізкейк з гарбузом&quo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1221" cy="1850956"/>
                    </a:xfrm>
                    <a:prstGeom prst="rect">
                      <a:avLst/>
                    </a:prstGeom>
                    <a:noFill/>
                    <a:ln>
                      <a:noFill/>
                    </a:ln>
                  </pic:spPr>
                </pic:pic>
              </a:graphicData>
            </a:graphic>
          </wp:inline>
        </w:drawing>
      </w:r>
    </w:p>
    <w:tbl>
      <w:tblPr>
        <w:tblStyle w:val="a9"/>
        <w:tblW w:w="0" w:type="auto"/>
        <w:tblLook w:val="0420" w:firstRow="1" w:lastRow="0" w:firstColumn="0" w:lastColumn="0" w:noHBand="0" w:noVBand="1"/>
      </w:tblPr>
      <w:tblGrid>
        <w:gridCol w:w="4511"/>
        <w:gridCol w:w="2100"/>
        <w:gridCol w:w="2274"/>
      </w:tblGrid>
      <w:tr w:rsidR="0044655F" w:rsidRPr="00110CE9" w:rsidTr="0044655F">
        <w:trPr>
          <w:trHeight w:val="291"/>
        </w:trPr>
        <w:tc>
          <w:tcPr>
            <w:tcW w:w="4511"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Назва сировини</w:t>
            </w:r>
          </w:p>
        </w:tc>
        <w:tc>
          <w:tcPr>
            <w:tcW w:w="4374" w:type="dxa"/>
            <w:gridSpan w:val="2"/>
          </w:tcPr>
          <w:p w:rsidR="0044655F" w:rsidRPr="00110CE9" w:rsidRDefault="0044655F" w:rsidP="00AB2BF0">
            <w:pPr>
              <w:pStyle w:val="a6"/>
              <w:spacing w:line="360" w:lineRule="auto"/>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Кількість сировини на 5 порцій</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Брутто           Нетто</w:t>
            </w:r>
          </w:p>
        </w:tc>
      </w:tr>
      <w:tr w:rsidR="0044655F" w:rsidRPr="00110CE9" w:rsidTr="0044655F">
        <w:tc>
          <w:tcPr>
            <w:tcW w:w="8885" w:type="dxa"/>
            <w:gridSpan w:val="3"/>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Для пісочної основи:</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150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150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Вершкове масло</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55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50 </w:t>
            </w:r>
          </w:p>
        </w:tc>
      </w:tr>
      <w:tr w:rsidR="0044655F" w:rsidRPr="00110CE9" w:rsidTr="0044655F">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34" w:history="1">
              <w:r w:rsidR="0044655F" w:rsidRPr="00110CE9">
                <w:rPr>
                  <w:rFonts w:ascii="Times New Roman" w:eastAsia="Times New Roman" w:hAnsi="Times New Roman" w:cs="Times New Roman"/>
                  <w:sz w:val="28"/>
                  <w:szCs w:val="28"/>
                  <w:u w:val="single"/>
                  <w:lang w:eastAsia="ru-RU"/>
                </w:rPr>
                <w:t>Волоські горіхи</w:t>
              </w:r>
            </w:hyperlink>
            <w:r w:rsidR="0044655F" w:rsidRPr="00110CE9">
              <w:rPr>
                <w:rFonts w:ascii="Times New Roman" w:eastAsia="Times New Roman" w:hAnsi="Times New Roman" w:cs="Times New Roman"/>
                <w:sz w:val="28"/>
                <w:szCs w:val="28"/>
                <w:lang w:eastAsia="ru-RU"/>
              </w:rPr>
              <w:t>(лущені)</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55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50 </w:t>
            </w:r>
          </w:p>
        </w:tc>
      </w:tr>
      <w:tr w:rsidR="0044655F" w:rsidRPr="00110CE9" w:rsidTr="0044655F">
        <w:tc>
          <w:tcPr>
            <w:tcW w:w="8885" w:type="dxa"/>
            <w:gridSpan w:val="3"/>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Для начинки:</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Сир  кисломолочний</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450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450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Цукрова пудра</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100 </w:t>
            </w:r>
          </w:p>
        </w:tc>
      </w:tr>
      <w:tr w:rsidR="0044655F" w:rsidRPr="00110CE9" w:rsidTr="0044655F">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35" w:history="1">
              <w:r w:rsidR="0044655F" w:rsidRPr="00110CE9">
                <w:rPr>
                  <w:rFonts w:ascii="Times New Roman" w:eastAsia="Times New Roman" w:hAnsi="Times New Roman" w:cs="Times New Roman"/>
                  <w:sz w:val="28"/>
                  <w:szCs w:val="28"/>
                  <w:u w:val="single"/>
                  <w:lang w:eastAsia="ru-RU"/>
                </w:rPr>
                <w:t>Гарбузове пюре</w:t>
              </w:r>
            </w:hyperlink>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300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250 </w:t>
            </w:r>
          </w:p>
        </w:tc>
      </w:tr>
      <w:tr w:rsidR="0044655F" w:rsidRPr="00110CE9" w:rsidTr="0044655F">
        <w:trPr>
          <w:trHeight w:val="116"/>
        </w:trPr>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36" w:history="1">
              <w:r w:rsidR="0044655F" w:rsidRPr="00110CE9">
                <w:rPr>
                  <w:rFonts w:ascii="Times New Roman" w:eastAsia="Times New Roman" w:hAnsi="Times New Roman" w:cs="Times New Roman"/>
                  <w:sz w:val="28"/>
                  <w:szCs w:val="28"/>
                  <w:u w:val="single"/>
                  <w:lang w:eastAsia="ru-RU"/>
                </w:rPr>
                <w:t>Яйця</w:t>
              </w:r>
            </w:hyperlink>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80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80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Ванільний екстракт</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 </w:t>
            </w: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Кориця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 </w:t>
            </w:r>
          </w:p>
        </w:tc>
      </w:tr>
      <w:tr w:rsidR="0044655F" w:rsidRPr="00110CE9" w:rsidTr="0044655F">
        <w:trPr>
          <w:trHeight w:val="463"/>
        </w:trPr>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Вихід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1000 </w:t>
            </w:r>
          </w:p>
        </w:tc>
      </w:tr>
    </w:tbl>
    <w:p w:rsidR="00AB2BF0" w:rsidRDefault="00AB2BF0" w:rsidP="00AB2BF0">
      <w:pPr>
        <w:pStyle w:val="a6"/>
        <w:spacing w:line="360" w:lineRule="auto"/>
        <w:ind w:firstLine="709"/>
        <w:jc w:val="center"/>
        <w:rPr>
          <w:rFonts w:ascii="Times New Roman" w:eastAsia="Times New Roman" w:hAnsi="Times New Roman" w:cs="Times New Roman"/>
          <w:b/>
          <w:sz w:val="28"/>
          <w:szCs w:val="28"/>
          <w:lang w:eastAsia="ru-RU"/>
        </w:rPr>
      </w:pPr>
    </w:p>
    <w:p w:rsidR="0044655F" w:rsidRPr="00AB2BF0" w:rsidRDefault="0044655F"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t>Технологія приготування</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 Приготуємо основу для гарбузового </w:t>
      </w:r>
      <w:proofErr w:type="spellStart"/>
      <w:r w:rsidRPr="00110CE9">
        <w:rPr>
          <w:rFonts w:ascii="Times New Roman" w:eastAsia="Times New Roman" w:hAnsi="Times New Roman" w:cs="Times New Roman"/>
          <w:sz w:val="28"/>
          <w:szCs w:val="28"/>
          <w:lang w:eastAsia="ru-RU"/>
        </w:rPr>
        <w:t>чізкейку</w:t>
      </w:r>
      <w:proofErr w:type="spellEnd"/>
      <w:r w:rsidRPr="00110CE9">
        <w:rPr>
          <w:rFonts w:ascii="Times New Roman" w:eastAsia="Times New Roman" w:hAnsi="Times New Roman" w:cs="Times New Roman"/>
          <w:sz w:val="28"/>
          <w:szCs w:val="28"/>
          <w:lang w:eastAsia="ru-RU"/>
        </w:rPr>
        <w:t xml:space="preserve">: печиво подрібнюємо в чаші </w:t>
      </w:r>
      <w:proofErr w:type="spellStart"/>
      <w:r w:rsidRPr="00110CE9">
        <w:rPr>
          <w:rFonts w:ascii="Times New Roman" w:eastAsia="Times New Roman" w:hAnsi="Times New Roman" w:cs="Times New Roman"/>
          <w:sz w:val="28"/>
          <w:szCs w:val="28"/>
          <w:lang w:eastAsia="ru-RU"/>
        </w:rPr>
        <w:t>блендера</w:t>
      </w:r>
      <w:proofErr w:type="spellEnd"/>
      <w:r w:rsidRPr="00110CE9">
        <w:rPr>
          <w:rFonts w:ascii="Times New Roman" w:eastAsia="Times New Roman" w:hAnsi="Times New Roman" w:cs="Times New Roman"/>
          <w:sz w:val="28"/>
          <w:szCs w:val="28"/>
          <w:lang w:eastAsia="ru-RU"/>
        </w:rPr>
        <w:t>, додаємо горіхи й знову перебиваємо в крихту. Додаємо розтоплене вершкове масло і перемішуємо.</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lastRenderedPageBreak/>
        <w:t>2. Готову основу викладаємо у форму для випічки та щільно укладаємо лопаткою. Ставимо в холодильник.</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3. Готуємо начинку для гарбузового </w:t>
      </w:r>
      <w:proofErr w:type="spellStart"/>
      <w:r w:rsidRPr="00110CE9">
        <w:rPr>
          <w:rFonts w:ascii="Times New Roman" w:eastAsia="Times New Roman" w:hAnsi="Times New Roman" w:cs="Times New Roman"/>
          <w:sz w:val="28"/>
          <w:szCs w:val="28"/>
          <w:lang w:eastAsia="ru-RU"/>
        </w:rPr>
        <w:t>чізкейку</w:t>
      </w:r>
      <w:proofErr w:type="spellEnd"/>
      <w:r w:rsidRPr="00110CE9">
        <w:rPr>
          <w:rFonts w:ascii="Times New Roman" w:eastAsia="Times New Roman" w:hAnsi="Times New Roman" w:cs="Times New Roman"/>
          <w:sz w:val="28"/>
          <w:szCs w:val="28"/>
          <w:lang w:eastAsia="ru-RU"/>
        </w:rPr>
        <w:t>: сир протираємо через сито, потім злегка збиваємо  його з цукровою пудрою до отримання однорідної маси. Додаємо в суміш корицю і ванільний екстракт, перемішуємо до однорідності.</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4. Додаємо в сир гарбузове пюре і  злегка збиваємо. Далі по одному додаємо яйця, кожен раз добре перемішуючи</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 Духовку розігріваємо до 180 ° С, виливаємо начинку на підготовлену основу. Відправляємо гарбузовий </w:t>
      </w:r>
      <w:proofErr w:type="spellStart"/>
      <w:r w:rsidRPr="00110CE9">
        <w:rPr>
          <w:rFonts w:ascii="Times New Roman" w:eastAsia="Times New Roman" w:hAnsi="Times New Roman" w:cs="Times New Roman"/>
          <w:sz w:val="28"/>
          <w:szCs w:val="28"/>
          <w:lang w:eastAsia="ru-RU"/>
        </w:rPr>
        <w:t>чізкейк</w:t>
      </w:r>
      <w:proofErr w:type="spellEnd"/>
      <w:r w:rsidRPr="00110CE9">
        <w:rPr>
          <w:rFonts w:ascii="Times New Roman" w:eastAsia="Times New Roman" w:hAnsi="Times New Roman" w:cs="Times New Roman"/>
          <w:sz w:val="28"/>
          <w:szCs w:val="28"/>
          <w:lang w:eastAsia="ru-RU"/>
        </w:rPr>
        <w:t xml:space="preserve"> в розігріту духовку на 20-30 хвилин.</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 Дістаємо </w:t>
      </w:r>
      <w:proofErr w:type="spellStart"/>
      <w:r w:rsidRPr="00110CE9">
        <w:rPr>
          <w:rFonts w:ascii="Times New Roman" w:eastAsia="Times New Roman" w:hAnsi="Times New Roman" w:cs="Times New Roman"/>
          <w:sz w:val="28"/>
          <w:szCs w:val="28"/>
          <w:lang w:eastAsia="ru-RU"/>
        </w:rPr>
        <w:t>чізкейк</w:t>
      </w:r>
      <w:proofErr w:type="spellEnd"/>
      <w:r w:rsidRPr="00110CE9">
        <w:rPr>
          <w:rFonts w:ascii="Times New Roman" w:eastAsia="Times New Roman" w:hAnsi="Times New Roman" w:cs="Times New Roman"/>
          <w:sz w:val="28"/>
          <w:szCs w:val="28"/>
          <w:lang w:eastAsia="ru-RU"/>
        </w:rPr>
        <w:t xml:space="preserve"> з духовки і  охолоджуємо, потім  накриваємо харчовою плівкою  і відправляємо в холодильник на 3-4 години для застигання.</w:t>
      </w: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P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Pr="00AB2BF0" w:rsidRDefault="00AB2BF0" w:rsidP="00AB2BF0">
      <w:pPr>
        <w:pStyle w:val="a6"/>
        <w:spacing w:line="360" w:lineRule="auto"/>
        <w:ind w:firstLine="709"/>
        <w:jc w:val="right"/>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lastRenderedPageBreak/>
        <w:t>ДОДАТОК Е</w:t>
      </w:r>
    </w:p>
    <w:p w:rsidR="0044655F" w:rsidRPr="00110CE9" w:rsidRDefault="00AB2BF0" w:rsidP="00AB2BF0">
      <w:pPr>
        <w:pStyle w:val="a6"/>
        <w:spacing w:line="360" w:lineRule="auto"/>
        <w:ind w:firstLine="709"/>
        <w:jc w:val="center"/>
        <w:rPr>
          <w:rFonts w:ascii="Times New Roman" w:eastAsia="Times New Roman" w:hAnsi="Times New Roman" w:cs="Times New Roman"/>
          <w:sz w:val="28"/>
          <w:szCs w:val="28"/>
          <w:lang w:eastAsia="ru-RU"/>
        </w:rPr>
      </w:pPr>
      <w:r w:rsidRPr="00AB2BF0">
        <w:rPr>
          <w:rFonts w:ascii="Times New Roman" w:eastAsia="Times New Roman" w:hAnsi="Times New Roman" w:cs="Times New Roman"/>
          <w:b/>
          <w:sz w:val="28"/>
          <w:szCs w:val="28"/>
          <w:lang w:eastAsia="ru-RU"/>
        </w:rPr>
        <w:t>Технологічна картка</w:t>
      </w:r>
    </w:p>
    <w:p w:rsidR="0044655F" w:rsidRPr="00AB2BF0" w:rsidRDefault="0044655F"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t>Гарбузові кекси</w:t>
      </w:r>
    </w:p>
    <w:p w:rsidR="0044655F" w:rsidRPr="00110CE9" w:rsidRDefault="0044655F" w:rsidP="00AB2BF0">
      <w:pPr>
        <w:pStyle w:val="a6"/>
        <w:spacing w:line="360" w:lineRule="auto"/>
        <w:ind w:firstLine="709"/>
        <w:jc w:val="center"/>
        <w:rPr>
          <w:rFonts w:ascii="Times New Roman" w:eastAsia="Times New Roman" w:hAnsi="Times New Roman" w:cs="Times New Roman"/>
          <w:sz w:val="28"/>
          <w:szCs w:val="28"/>
          <w:lang w:eastAsia="ru-RU"/>
        </w:rPr>
      </w:pPr>
      <w:r w:rsidRPr="00110CE9">
        <w:rPr>
          <w:rFonts w:ascii="Times New Roman" w:hAnsi="Times New Roman" w:cs="Times New Roman"/>
          <w:noProof/>
          <w:sz w:val="28"/>
          <w:szCs w:val="28"/>
          <w:lang w:eastAsia="uk-UA"/>
        </w:rPr>
        <w:drawing>
          <wp:inline distT="0" distB="0" distL="0" distR="0" wp14:anchorId="584B4095" wp14:editId="59F977DB">
            <wp:extent cx="2460171" cy="2460171"/>
            <wp:effectExtent l="0" t="0" r="0" b="0"/>
            <wp:docPr id="24" name="Рисунок 24" descr="На изображении может находиться: еда и в помещ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 изображении может находиться: еда и в помещении"/>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60171" cy="2460171"/>
                    </a:xfrm>
                    <a:prstGeom prst="rect">
                      <a:avLst/>
                    </a:prstGeom>
                    <a:ln>
                      <a:noFill/>
                    </a:ln>
                    <a:effectLst>
                      <a:softEdge rad="112500"/>
                    </a:effectLst>
                  </pic:spPr>
                </pic:pic>
              </a:graphicData>
            </a:graphic>
          </wp:inline>
        </w:drawing>
      </w:r>
    </w:p>
    <w:tbl>
      <w:tblPr>
        <w:tblStyle w:val="a9"/>
        <w:tblW w:w="0" w:type="auto"/>
        <w:tblLook w:val="0420" w:firstRow="1" w:lastRow="0" w:firstColumn="0" w:lastColumn="0" w:noHBand="0" w:noVBand="1"/>
      </w:tblPr>
      <w:tblGrid>
        <w:gridCol w:w="4511"/>
        <w:gridCol w:w="2100"/>
        <w:gridCol w:w="2274"/>
      </w:tblGrid>
      <w:tr w:rsidR="0044655F" w:rsidRPr="00110CE9" w:rsidTr="0044655F">
        <w:trPr>
          <w:trHeight w:val="291"/>
        </w:trPr>
        <w:tc>
          <w:tcPr>
            <w:tcW w:w="4511"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Назва сировини</w:t>
            </w:r>
          </w:p>
        </w:tc>
        <w:tc>
          <w:tcPr>
            <w:tcW w:w="4374" w:type="dxa"/>
            <w:gridSpan w:val="2"/>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Кількість сировини </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Брутто         Нетто</w:t>
            </w:r>
          </w:p>
        </w:tc>
      </w:tr>
      <w:tr w:rsidR="0044655F" w:rsidRPr="00110CE9" w:rsidTr="0044655F">
        <w:tc>
          <w:tcPr>
            <w:tcW w:w="8885" w:type="dxa"/>
            <w:gridSpan w:val="3"/>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u w:val="single"/>
                <w:lang w:eastAsia="ru-RU"/>
              </w:rPr>
              <w:t>Гарбузове пюре</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400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400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Вершкове масло</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155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150 </w:t>
            </w:r>
          </w:p>
        </w:tc>
      </w:tr>
      <w:tr w:rsidR="0044655F" w:rsidRPr="00110CE9" w:rsidTr="0044655F">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38" w:history="1">
              <w:r w:rsidR="0044655F" w:rsidRPr="00110CE9">
                <w:rPr>
                  <w:rFonts w:ascii="Times New Roman" w:eastAsia="Times New Roman" w:hAnsi="Times New Roman" w:cs="Times New Roman"/>
                  <w:sz w:val="28"/>
                  <w:szCs w:val="28"/>
                  <w:lang w:eastAsia="ru-RU"/>
                </w:rPr>
                <w:t>Волоські горіхи</w:t>
              </w:r>
            </w:hyperlink>
            <w:r w:rsidR="0044655F" w:rsidRPr="00110CE9">
              <w:rPr>
                <w:rFonts w:ascii="Times New Roman" w:eastAsia="Times New Roman" w:hAnsi="Times New Roman" w:cs="Times New Roman"/>
                <w:sz w:val="28"/>
                <w:szCs w:val="28"/>
                <w:lang w:eastAsia="ru-RU"/>
              </w:rPr>
              <w:t>(лущені)</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65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Борошно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200 </w:t>
            </w:r>
          </w:p>
        </w:tc>
      </w:tr>
      <w:tr w:rsidR="0044655F" w:rsidRPr="00110CE9" w:rsidTr="0044655F">
        <w:tc>
          <w:tcPr>
            <w:tcW w:w="8885" w:type="dxa"/>
            <w:gridSpan w:val="3"/>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Розпушувач </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Цукор</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180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180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Гарбуз</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450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400 </w:t>
            </w:r>
          </w:p>
        </w:tc>
      </w:tr>
      <w:tr w:rsidR="0044655F" w:rsidRPr="00110CE9" w:rsidTr="0044655F">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39" w:history="1">
              <w:r w:rsidR="0044655F" w:rsidRPr="00110CE9">
                <w:rPr>
                  <w:rFonts w:ascii="Times New Roman" w:eastAsia="Times New Roman" w:hAnsi="Times New Roman" w:cs="Times New Roman"/>
                  <w:sz w:val="28"/>
                  <w:szCs w:val="28"/>
                  <w:lang w:eastAsia="ru-RU"/>
                </w:rPr>
                <w:t>Яйця</w:t>
              </w:r>
            </w:hyperlink>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120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120 </w:t>
            </w:r>
          </w:p>
        </w:tc>
      </w:tr>
      <w:tr w:rsidR="0044655F" w:rsidRPr="00110CE9" w:rsidTr="0044655F">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Ванільний цукор</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Олія </w:t>
            </w:r>
            <w:proofErr w:type="spellStart"/>
            <w:r w:rsidRPr="00110CE9">
              <w:rPr>
                <w:rFonts w:ascii="Times New Roman" w:eastAsia="Times New Roman" w:hAnsi="Times New Roman" w:cs="Times New Roman"/>
                <w:sz w:val="28"/>
                <w:szCs w:val="28"/>
                <w:lang w:eastAsia="ru-RU"/>
              </w:rPr>
              <w:t>рафін</w:t>
            </w:r>
            <w:proofErr w:type="spellEnd"/>
            <w:r w:rsidRPr="00110CE9">
              <w:rPr>
                <w:rFonts w:ascii="Times New Roman" w:eastAsia="Times New Roman" w:hAnsi="Times New Roman" w:cs="Times New Roman"/>
                <w:sz w:val="28"/>
                <w:szCs w:val="28"/>
                <w:lang w:eastAsia="ru-RU"/>
              </w:rPr>
              <w:t>.</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r>
      <w:tr w:rsidR="0044655F" w:rsidRPr="00110CE9" w:rsidTr="0044655F">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Сік лимона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r>
      <w:tr w:rsidR="0044655F" w:rsidRPr="00110CE9" w:rsidTr="0044655F">
        <w:trPr>
          <w:trHeight w:val="463"/>
        </w:trPr>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Вихід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tcPr>
          <w:p w:rsidR="0044655F" w:rsidRPr="00110CE9" w:rsidRDefault="0044655F" w:rsidP="00AB2BF0">
            <w:pPr>
              <w:pStyle w:val="a6"/>
              <w:spacing w:line="360" w:lineRule="auto"/>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roofErr w:type="spellStart"/>
            <w:r w:rsidRPr="00110CE9">
              <w:rPr>
                <w:rFonts w:ascii="Times New Roman" w:eastAsia="Times New Roman" w:hAnsi="Times New Roman" w:cs="Times New Roman"/>
                <w:sz w:val="28"/>
                <w:szCs w:val="28"/>
                <w:lang w:eastAsia="ru-RU"/>
              </w:rPr>
              <w:t>шт</w:t>
            </w:r>
            <w:proofErr w:type="spellEnd"/>
            <w:r w:rsidRPr="00110CE9">
              <w:rPr>
                <w:rFonts w:ascii="Times New Roman" w:eastAsia="Times New Roman" w:hAnsi="Times New Roman" w:cs="Times New Roman"/>
                <w:sz w:val="28"/>
                <w:szCs w:val="28"/>
                <w:lang w:eastAsia="ru-RU"/>
              </w:rPr>
              <w:t xml:space="preserve"> по 75 </w:t>
            </w:r>
          </w:p>
        </w:tc>
      </w:tr>
    </w:tbl>
    <w:p w:rsidR="00AB2BF0"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w:t>
      </w:r>
    </w:p>
    <w:p w:rsidR="0044655F" w:rsidRPr="00AB2BF0" w:rsidRDefault="0044655F"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t>Технологія приготування:</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Гарбуз помити, та  очистити від шкірки, насіння і волокон. Потім натерти на дрібній тертці  або перебити в </w:t>
      </w:r>
      <w:proofErr w:type="spellStart"/>
      <w:r w:rsidRPr="00110CE9">
        <w:rPr>
          <w:rFonts w:ascii="Times New Roman" w:eastAsia="Times New Roman" w:hAnsi="Times New Roman" w:cs="Times New Roman"/>
          <w:sz w:val="28"/>
          <w:szCs w:val="28"/>
          <w:lang w:eastAsia="ru-RU"/>
        </w:rPr>
        <w:t>блендері</w:t>
      </w:r>
      <w:proofErr w:type="spellEnd"/>
      <w:r w:rsidRPr="00110CE9">
        <w:rPr>
          <w:rFonts w:ascii="Times New Roman" w:eastAsia="Times New Roman" w:hAnsi="Times New Roman" w:cs="Times New Roman"/>
          <w:sz w:val="28"/>
          <w:szCs w:val="28"/>
          <w:lang w:eastAsia="ru-RU"/>
        </w:rPr>
        <w:t xml:space="preserve"> до консистенції пюре. З лимона зняти </w:t>
      </w:r>
      <w:r w:rsidRPr="00110CE9">
        <w:rPr>
          <w:rFonts w:ascii="Times New Roman" w:eastAsia="Times New Roman" w:hAnsi="Times New Roman" w:cs="Times New Roman"/>
          <w:sz w:val="28"/>
          <w:szCs w:val="28"/>
          <w:lang w:eastAsia="ru-RU"/>
        </w:rPr>
        <w:lastRenderedPageBreak/>
        <w:t>цедру і вичавити сік. Яйця збити з цукром в пишну піну. Додати гарбузове пюре, олію, борошно з розпушувачем, подрібнені горіхи, лимонну цедру, ванілін. Потім обережно вимішати, але не збивати. За консистенцією тісто має вийти не дуже густим.</w:t>
      </w:r>
    </w:p>
    <w:p w:rsidR="0044655F"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Формочки для кексів змастити вершковим маслом або олією. Заповнюємо форми тістом не більш як на 2/3 об’єму. Випікаємо при температурі 180 градусів близько 20 хв.</w:t>
      </w:r>
    </w:p>
    <w:p w:rsidR="00AB2BF0" w:rsidRDefault="00AB2BF0" w:rsidP="00110CE9">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110CE9">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Pr="00AB2BF0" w:rsidRDefault="00AB2BF0" w:rsidP="00AB2BF0">
      <w:pPr>
        <w:pStyle w:val="a6"/>
        <w:spacing w:line="360" w:lineRule="auto"/>
        <w:ind w:firstLine="709"/>
        <w:jc w:val="both"/>
        <w:rPr>
          <w:rFonts w:ascii="Times New Roman" w:eastAsia="Times New Roman" w:hAnsi="Times New Roman" w:cs="Times New Roman"/>
          <w:sz w:val="28"/>
          <w:szCs w:val="28"/>
          <w:lang w:eastAsia="ru-RU"/>
        </w:rPr>
      </w:pPr>
    </w:p>
    <w:p w:rsidR="00AB2BF0" w:rsidRPr="00AB2BF0" w:rsidRDefault="00AB2BF0" w:rsidP="00AB2BF0">
      <w:pPr>
        <w:pStyle w:val="a6"/>
        <w:spacing w:line="360" w:lineRule="auto"/>
        <w:ind w:firstLine="709"/>
        <w:jc w:val="right"/>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lastRenderedPageBreak/>
        <w:t>ДОДАТОК Є</w:t>
      </w:r>
    </w:p>
    <w:p w:rsidR="0044655F" w:rsidRPr="00AB2BF0" w:rsidRDefault="00AB2BF0"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t>Технологічна картка</w:t>
      </w:r>
    </w:p>
    <w:p w:rsidR="0044655F" w:rsidRPr="00AB2BF0" w:rsidRDefault="0044655F"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t xml:space="preserve">Гарбузові </w:t>
      </w:r>
      <w:proofErr w:type="spellStart"/>
      <w:r w:rsidRPr="00AB2BF0">
        <w:rPr>
          <w:rFonts w:ascii="Times New Roman" w:eastAsia="Times New Roman" w:hAnsi="Times New Roman" w:cs="Times New Roman"/>
          <w:b/>
          <w:sz w:val="28"/>
          <w:szCs w:val="28"/>
          <w:lang w:eastAsia="ru-RU"/>
        </w:rPr>
        <w:t>капкейки</w:t>
      </w:r>
      <w:proofErr w:type="spellEnd"/>
    </w:p>
    <w:p w:rsidR="0044655F" w:rsidRPr="00110CE9" w:rsidRDefault="0044655F" w:rsidP="00AB2BF0">
      <w:pPr>
        <w:pStyle w:val="a6"/>
        <w:spacing w:line="360" w:lineRule="auto"/>
        <w:ind w:firstLine="709"/>
        <w:jc w:val="center"/>
        <w:rPr>
          <w:rFonts w:ascii="Times New Roman" w:eastAsia="Times New Roman" w:hAnsi="Times New Roman" w:cs="Times New Roman"/>
          <w:sz w:val="28"/>
          <w:szCs w:val="28"/>
          <w:lang w:eastAsia="ru-RU"/>
        </w:rPr>
      </w:pPr>
      <w:r w:rsidRPr="00110CE9">
        <w:rPr>
          <w:rFonts w:ascii="Times New Roman" w:hAnsi="Times New Roman" w:cs="Times New Roman"/>
          <w:noProof/>
          <w:sz w:val="28"/>
          <w:szCs w:val="28"/>
          <w:lang w:eastAsia="uk-UA"/>
        </w:rPr>
        <w:drawing>
          <wp:inline distT="0" distB="0" distL="0" distR="0" wp14:anchorId="527803B2" wp14:editId="61329629">
            <wp:extent cx="3176587" cy="2117725"/>
            <wp:effectExtent l="0" t="0" r="5080" b="0"/>
            <wp:docPr id="25" name="Рисунок 25"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в’язане зображення"/>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85816" cy="2123878"/>
                    </a:xfrm>
                    <a:prstGeom prst="ellipse">
                      <a:avLst/>
                    </a:prstGeom>
                    <a:ln>
                      <a:noFill/>
                    </a:ln>
                    <a:effectLst>
                      <a:softEdge rad="112500"/>
                    </a:effectLst>
                  </pic:spPr>
                </pic:pic>
              </a:graphicData>
            </a:graphic>
          </wp:inline>
        </w:drawing>
      </w:r>
    </w:p>
    <w:tbl>
      <w:tblPr>
        <w:tblStyle w:val="a9"/>
        <w:tblW w:w="0" w:type="auto"/>
        <w:tblInd w:w="375" w:type="dxa"/>
        <w:tblLook w:val="0420" w:firstRow="1" w:lastRow="0" w:firstColumn="0" w:lastColumn="0" w:noHBand="0" w:noVBand="1"/>
      </w:tblPr>
      <w:tblGrid>
        <w:gridCol w:w="4511"/>
        <w:gridCol w:w="2100"/>
        <w:gridCol w:w="2274"/>
      </w:tblGrid>
      <w:tr w:rsidR="0044655F" w:rsidRPr="00110CE9" w:rsidTr="00AB2BF0">
        <w:trPr>
          <w:trHeight w:val="291"/>
        </w:trPr>
        <w:tc>
          <w:tcPr>
            <w:tcW w:w="4511"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Назва сировини</w:t>
            </w:r>
          </w:p>
        </w:tc>
        <w:tc>
          <w:tcPr>
            <w:tcW w:w="4374" w:type="dxa"/>
            <w:gridSpan w:val="2"/>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Кількість сировини</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Брутто              Нетто</w:t>
            </w:r>
          </w:p>
        </w:tc>
      </w:tr>
      <w:tr w:rsidR="0044655F" w:rsidRPr="00110CE9" w:rsidTr="00AB2BF0">
        <w:tc>
          <w:tcPr>
            <w:tcW w:w="8885" w:type="dxa"/>
            <w:gridSpan w:val="3"/>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AB2BF0">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AB2BF0">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Гарбуз</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450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400 </w:t>
            </w:r>
          </w:p>
        </w:tc>
      </w:tr>
      <w:tr w:rsidR="0044655F" w:rsidRPr="00110CE9" w:rsidTr="00AB2BF0">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41" w:history="1">
              <w:r w:rsidR="0044655F" w:rsidRPr="00110CE9">
                <w:rPr>
                  <w:rFonts w:ascii="Times New Roman" w:eastAsia="Times New Roman" w:hAnsi="Times New Roman" w:cs="Times New Roman"/>
                  <w:sz w:val="28"/>
                  <w:szCs w:val="28"/>
                  <w:lang w:eastAsia="ru-RU"/>
                </w:rPr>
                <w:t>Волоські горіхи</w:t>
              </w:r>
            </w:hyperlink>
            <w:r w:rsidR="0044655F" w:rsidRPr="00110CE9">
              <w:rPr>
                <w:rFonts w:ascii="Times New Roman" w:eastAsia="Times New Roman" w:hAnsi="Times New Roman" w:cs="Times New Roman"/>
                <w:sz w:val="28"/>
                <w:szCs w:val="28"/>
                <w:lang w:eastAsia="ru-RU"/>
              </w:rPr>
              <w:t>(лущені)</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Борошно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200 </w:t>
            </w:r>
          </w:p>
        </w:tc>
      </w:tr>
      <w:tr w:rsidR="0044655F" w:rsidRPr="00110CE9" w:rsidTr="00AB2BF0">
        <w:tc>
          <w:tcPr>
            <w:tcW w:w="8885" w:type="dxa"/>
            <w:gridSpan w:val="3"/>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AB2BF0">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Розпушувач </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r>
      <w:tr w:rsidR="0044655F" w:rsidRPr="00110CE9" w:rsidTr="00AB2BF0">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Цукор</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180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180 </w:t>
            </w:r>
          </w:p>
        </w:tc>
      </w:tr>
      <w:tr w:rsidR="0044655F" w:rsidRPr="00110CE9" w:rsidTr="00AB2BF0">
        <w:tc>
          <w:tcPr>
            <w:tcW w:w="0" w:type="auto"/>
            <w:hideMark/>
          </w:tcPr>
          <w:p w:rsidR="0044655F" w:rsidRPr="00110CE9" w:rsidRDefault="00030F0C" w:rsidP="00110CE9">
            <w:pPr>
              <w:pStyle w:val="a6"/>
              <w:spacing w:line="360" w:lineRule="auto"/>
              <w:ind w:firstLine="709"/>
              <w:jc w:val="both"/>
              <w:rPr>
                <w:rFonts w:ascii="Times New Roman" w:eastAsia="Times New Roman" w:hAnsi="Times New Roman" w:cs="Times New Roman"/>
                <w:sz w:val="28"/>
                <w:szCs w:val="28"/>
                <w:lang w:eastAsia="ru-RU"/>
              </w:rPr>
            </w:pPr>
            <w:hyperlink r:id="rId42" w:history="1">
              <w:r w:rsidR="0044655F" w:rsidRPr="00110CE9">
                <w:rPr>
                  <w:rFonts w:ascii="Times New Roman" w:eastAsia="Times New Roman" w:hAnsi="Times New Roman" w:cs="Times New Roman"/>
                  <w:sz w:val="28"/>
                  <w:szCs w:val="28"/>
                  <w:lang w:eastAsia="ru-RU"/>
                </w:rPr>
                <w:t>Яйця</w:t>
              </w:r>
            </w:hyperlink>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120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120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hAnsi="Times New Roman" w:cs="Times New Roman"/>
                <w:sz w:val="28"/>
                <w:szCs w:val="28"/>
              </w:rPr>
            </w:pPr>
            <w:r w:rsidRPr="00110CE9">
              <w:rPr>
                <w:rFonts w:ascii="Times New Roman" w:hAnsi="Times New Roman" w:cs="Times New Roman"/>
                <w:sz w:val="28"/>
                <w:szCs w:val="28"/>
              </w:rPr>
              <w:t xml:space="preserve">какао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25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25 </w:t>
            </w:r>
          </w:p>
        </w:tc>
      </w:tr>
      <w:tr w:rsidR="0044655F" w:rsidRPr="00110CE9" w:rsidTr="00AB2BF0">
        <w:tc>
          <w:tcPr>
            <w:tcW w:w="0" w:type="auto"/>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Ванільний цукор</w:t>
            </w:r>
          </w:p>
        </w:tc>
        <w:tc>
          <w:tcPr>
            <w:tcW w:w="2100" w:type="dxa"/>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
        </w:tc>
        <w:tc>
          <w:tcPr>
            <w:tcW w:w="2274" w:type="dxa"/>
            <w:tcBorders>
              <w:right w:val="single" w:sz="4" w:space="0" w:color="auto"/>
            </w:tcBorders>
            <w:hideMark/>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Олія </w:t>
            </w:r>
            <w:proofErr w:type="spellStart"/>
            <w:r w:rsidRPr="00110CE9">
              <w:rPr>
                <w:rFonts w:ascii="Times New Roman" w:eastAsia="Times New Roman" w:hAnsi="Times New Roman" w:cs="Times New Roman"/>
                <w:sz w:val="28"/>
                <w:szCs w:val="28"/>
                <w:lang w:eastAsia="ru-RU"/>
              </w:rPr>
              <w:t>рафін</w:t>
            </w:r>
            <w:proofErr w:type="spellEnd"/>
            <w:r w:rsidRPr="00110CE9">
              <w:rPr>
                <w:rFonts w:ascii="Times New Roman" w:eastAsia="Times New Roman" w:hAnsi="Times New Roman" w:cs="Times New Roman"/>
                <w:sz w:val="28"/>
                <w:szCs w:val="28"/>
                <w:lang w:eastAsia="ru-RU"/>
              </w:rPr>
              <w:t>.</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Сік лимона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60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Для крему:</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Масло вершкове</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250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250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Цукрова пудра</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100 </w:t>
            </w:r>
          </w:p>
        </w:tc>
      </w:tr>
      <w:tr w:rsidR="0044655F" w:rsidRPr="00110CE9" w:rsidTr="00AB2BF0">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Гарбузове пюре</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50 </w:t>
            </w: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50 </w:t>
            </w:r>
          </w:p>
        </w:tc>
      </w:tr>
      <w:tr w:rsidR="0044655F" w:rsidRPr="00110CE9" w:rsidTr="00AB2BF0">
        <w:trPr>
          <w:trHeight w:val="463"/>
        </w:trPr>
        <w:tc>
          <w:tcPr>
            <w:tcW w:w="0" w:type="auto"/>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Вихід : </w:t>
            </w:r>
          </w:p>
        </w:tc>
        <w:tc>
          <w:tcPr>
            <w:tcW w:w="2100" w:type="dxa"/>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p>
        </w:tc>
        <w:tc>
          <w:tcPr>
            <w:tcW w:w="2274" w:type="dxa"/>
            <w:tcBorders>
              <w:right w:val="single" w:sz="4" w:space="0" w:color="auto"/>
            </w:tcBorders>
          </w:tcPr>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10 </w:t>
            </w:r>
            <w:proofErr w:type="spellStart"/>
            <w:r w:rsidRPr="00110CE9">
              <w:rPr>
                <w:rFonts w:ascii="Times New Roman" w:eastAsia="Times New Roman" w:hAnsi="Times New Roman" w:cs="Times New Roman"/>
                <w:sz w:val="28"/>
                <w:szCs w:val="28"/>
                <w:lang w:eastAsia="ru-RU"/>
              </w:rPr>
              <w:t>шт</w:t>
            </w:r>
            <w:proofErr w:type="spellEnd"/>
            <w:r w:rsidRPr="00110CE9">
              <w:rPr>
                <w:rFonts w:ascii="Times New Roman" w:eastAsia="Times New Roman" w:hAnsi="Times New Roman" w:cs="Times New Roman"/>
                <w:sz w:val="28"/>
                <w:szCs w:val="28"/>
                <w:lang w:eastAsia="ru-RU"/>
              </w:rPr>
              <w:t xml:space="preserve"> по 100</w:t>
            </w:r>
          </w:p>
        </w:tc>
      </w:tr>
    </w:tbl>
    <w:p w:rsidR="00AB2BF0"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w:t>
      </w:r>
    </w:p>
    <w:p w:rsidR="0044655F" w:rsidRPr="00AB2BF0" w:rsidRDefault="0044655F" w:rsidP="00AB2BF0">
      <w:pPr>
        <w:pStyle w:val="a6"/>
        <w:spacing w:line="360" w:lineRule="auto"/>
        <w:ind w:firstLine="709"/>
        <w:jc w:val="center"/>
        <w:rPr>
          <w:rFonts w:ascii="Times New Roman" w:eastAsia="Times New Roman" w:hAnsi="Times New Roman" w:cs="Times New Roman"/>
          <w:b/>
          <w:sz w:val="28"/>
          <w:szCs w:val="28"/>
          <w:lang w:eastAsia="ru-RU"/>
        </w:rPr>
      </w:pPr>
      <w:r w:rsidRPr="00AB2BF0">
        <w:rPr>
          <w:rFonts w:ascii="Times New Roman" w:eastAsia="Times New Roman" w:hAnsi="Times New Roman" w:cs="Times New Roman"/>
          <w:b/>
          <w:sz w:val="28"/>
          <w:szCs w:val="28"/>
          <w:lang w:eastAsia="ru-RU"/>
        </w:rPr>
        <w:lastRenderedPageBreak/>
        <w:t>Технологія приготування:</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Гарбуз помити, та  очистити від шкірки, насіння і волокон. Потім натерти на дрібній тертці  або перебити в </w:t>
      </w:r>
      <w:proofErr w:type="spellStart"/>
      <w:r w:rsidRPr="00110CE9">
        <w:rPr>
          <w:rFonts w:ascii="Times New Roman" w:eastAsia="Times New Roman" w:hAnsi="Times New Roman" w:cs="Times New Roman"/>
          <w:sz w:val="28"/>
          <w:szCs w:val="28"/>
          <w:lang w:eastAsia="ru-RU"/>
        </w:rPr>
        <w:t>блендері</w:t>
      </w:r>
      <w:proofErr w:type="spellEnd"/>
      <w:r w:rsidRPr="00110CE9">
        <w:rPr>
          <w:rFonts w:ascii="Times New Roman" w:eastAsia="Times New Roman" w:hAnsi="Times New Roman" w:cs="Times New Roman"/>
          <w:sz w:val="28"/>
          <w:szCs w:val="28"/>
          <w:lang w:eastAsia="ru-RU"/>
        </w:rPr>
        <w:t xml:space="preserve"> до консистенції пюре. З лимона зняти цедру і вичавити сік.</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Яйця збити з цукром в пишну піну. Додати гарбузове пюре, олію, борошно з розпушувачем, подрібнені горіхи, лимонну цедру, ванілін. Потім обережно вимішати, але не збивати. За консистенцією тісто має вийти не дуже густим.</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eastAsia="Times New Roman" w:hAnsi="Times New Roman" w:cs="Times New Roman"/>
          <w:sz w:val="28"/>
          <w:szCs w:val="28"/>
          <w:lang w:eastAsia="ru-RU"/>
        </w:rPr>
        <w:t xml:space="preserve">     Формочки для </w:t>
      </w:r>
      <w:proofErr w:type="spellStart"/>
      <w:r w:rsidRPr="00110CE9">
        <w:rPr>
          <w:rFonts w:ascii="Times New Roman" w:eastAsia="Times New Roman" w:hAnsi="Times New Roman" w:cs="Times New Roman"/>
          <w:sz w:val="28"/>
          <w:szCs w:val="28"/>
          <w:lang w:eastAsia="ru-RU"/>
        </w:rPr>
        <w:t>кекса</w:t>
      </w:r>
      <w:proofErr w:type="spellEnd"/>
      <w:r w:rsidRPr="00110CE9">
        <w:rPr>
          <w:rFonts w:ascii="Times New Roman" w:eastAsia="Times New Roman" w:hAnsi="Times New Roman" w:cs="Times New Roman"/>
          <w:sz w:val="28"/>
          <w:szCs w:val="28"/>
          <w:lang w:eastAsia="ru-RU"/>
        </w:rPr>
        <w:t xml:space="preserve"> змастити вершковим маслом або олією. Заповнюємо форми тістом не більш як на 2/3 об’єму. Випікаємо при температурі 180 градусів близько 20 хв.</w:t>
      </w:r>
    </w:p>
    <w:p w:rsidR="0044655F" w:rsidRPr="00110CE9" w:rsidRDefault="0044655F" w:rsidP="00110CE9">
      <w:pPr>
        <w:pStyle w:val="a6"/>
        <w:spacing w:line="360" w:lineRule="auto"/>
        <w:ind w:firstLine="709"/>
        <w:jc w:val="both"/>
        <w:rPr>
          <w:rFonts w:ascii="Times New Roman" w:eastAsia="Times New Roman" w:hAnsi="Times New Roman" w:cs="Times New Roman"/>
          <w:sz w:val="28"/>
          <w:szCs w:val="28"/>
          <w:lang w:eastAsia="ru-RU"/>
        </w:rPr>
      </w:pPr>
      <w:r w:rsidRPr="00110CE9">
        <w:rPr>
          <w:rFonts w:ascii="Times New Roman" w:hAnsi="Times New Roman" w:cs="Times New Roman"/>
          <w:sz w:val="28"/>
          <w:szCs w:val="28"/>
        </w:rPr>
        <w:t>Приготування крему:</w:t>
      </w:r>
      <w:r w:rsidRPr="00110CE9">
        <w:rPr>
          <w:rFonts w:ascii="Times New Roman" w:hAnsi="Times New Roman" w:cs="Times New Roman"/>
          <w:sz w:val="28"/>
          <w:szCs w:val="28"/>
        </w:rPr>
        <w:br/>
        <w:t xml:space="preserve">   Масло зачищають, нарізають на дрібні шматки і закладають у збивальну машину. Збивають на малих обертах 5-7 хв., доки воно не побіліє і не на</w:t>
      </w:r>
      <w:r w:rsidRPr="00110CE9">
        <w:rPr>
          <w:rFonts w:ascii="Times New Roman" w:hAnsi="Times New Roman" w:cs="Times New Roman"/>
          <w:sz w:val="28"/>
          <w:szCs w:val="28"/>
        </w:rPr>
        <w:softHyphen/>
        <w:t>буде пишної консистенції. Після цього машину переключають на швидкий хід  і поступово додають цукрову пудру, а наприкінці зби</w:t>
      </w:r>
      <w:r w:rsidRPr="00110CE9">
        <w:rPr>
          <w:rFonts w:ascii="Times New Roman" w:hAnsi="Times New Roman" w:cs="Times New Roman"/>
          <w:sz w:val="28"/>
          <w:szCs w:val="28"/>
        </w:rPr>
        <w:softHyphen/>
        <w:t xml:space="preserve">вання  у  крем додають протерте гарбузове пюре. </w:t>
      </w:r>
    </w:p>
    <w:p w:rsidR="00BA32C4" w:rsidRPr="00110CE9" w:rsidRDefault="00BA32C4" w:rsidP="00110CE9">
      <w:pPr>
        <w:pStyle w:val="a6"/>
        <w:spacing w:line="360" w:lineRule="auto"/>
        <w:ind w:firstLine="709"/>
        <w:jc w:val="both"/>
        <w:rPr>
          <w:rFonts w:ascii="Times New Roman" w:hAnsi="Times New Roman" w:cs="Times New Roman"/>
          <w:sz w:val="28"/>
          <w:szCs w:val="28"/>
        </w:rPr>
      </w:pPr>
    </w:p>
    <w:p w:rsidR="00BA32C4" w:rsidRPr="00110CE9" w:rsidRDefault="00BA32C4" w:rsidP="00110CE9">
      <w:pPr>
        <w:pStyle w:val="a6"/>
        <w:spacing w:line="360" w:lineRule="auto"/>
        <w:ind w:firstLine="709"/>
        <w:jc w:val="both"/>
        <w:rPr>
          <w:rFonts w:ascii="Times New Roman" w:hAnsi="Times New Roman" w:cs="Times New Roman"/>
          <w:sz w:val="28"/>
          <w:szCs w:val="28"/>
        </w:rPr>
      </w:pPr>
    </w:p>
    <w:p w:rsidR="00BA32C4" w:rsidRPr="00110CE9" w:rsidRDefault="00BA32C4" w:rsidP="00110CE9">
      <w:pPr>
        <w:pStyle w:val="a6"/>
        <w:spacing w:line="360" w:lineRule="auto"/>
        <w:ind w:firstLine="709"/>
        <w:jc w:val="both"/>
        <w:rPr>
          <w:rFonts w:ascii="Times New Roman" w:hAnsi="Times New Roman" w:cs="Times New Roman"/>
          <w:sz w:val="28"/>
          <w:szCs w:val="28"/>
        </w:rPr>
      </w:pPr>
    </w:p>
    <w:p w:rsidR="00BA32C4" w:rsidRPr="00110CE9" w:rsidRDefault="00BA32C4"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110CE9">
      <w:pPr>
        <w:pStyle w:val="a6"/>
        <w:spacing w:line="360" w:lineRule="auto"/>
        <w:ind w:firstLine="709"/>
        <w:jc w:val="both"/>
        <w:rPr>
          <w:rFonts w:ascii="Times New Roman" w:hAnsi="Times New Roman" w:cs="Times New Roman"/>
          <w:sz w:val="28"/>
          <w:szCs w:val="28"/>
        </w:rPr>
      </w:pPr>
    </w:p>
    <w:p w:rsidR="008A1323" w:rsidRPr="00110CE9" w:rsidRDefault="008A1323" w:rsidP="00AB2BF0">
      <w:pPr>
        <w:pStyle w:val="a6"/>
        <w:spacing w:line="360" w:lineRule="auto"/>
        <w:jc w:val="both"/>
        <w:rPr>
          <w:rFonts w:ascii="Times New Roman" w:hAnsi="Times New Roman" w:cs="Times New Roman"/>
          <w:sz w:val="28"/>
          <w:szCs w:val="28"/>
        </w:rPr>
      </w:pPr>
    </w:p>
    <w:p w:rsidR="00BA32C4" w:rsidRPr="00110CE9" w:rsidRDefault="00BA32C4" w:rsidP="00110CE9">
      <w:pPr>
        <w:pStyle w:val="a6"/>
        <w:spacing w:line="360" w:lineRule="auto"/>
        <w:ind w:firstLine="709"/>
        <w:jc w:val="both"/>
        <w:rPr>
          <w:rFonts w:ascii="Times New Roman" w:hAnsi="Times New Roman" w:cs="Times New Roman"/>
          <w:sz w:val="28"/>
          <w:szCs w:val="28"/>
        </w:rPr>
      </w:pPr>
    </w:p>
    <w:p w:rsidR="00DF7972" w:rsidRPr="00FD6258" w:rsidRDefault="00DF7972" w:rsidP="00FD6258">
      <w:pPr>
        <w:pStyle w:val="a6"/>
        <w:spacing w:line="360" w:lineRule="auto"/>
        <w:ind w:firstLine="709"/>
        <w:jc w:val="center"/>
        <w:rPr>
          <w:rFonts w:ascii="Times New Roman" w:hAnsi="Times New Roman" w:cs="Times New Roman"/>
          <w:b/>
          <w:sz w:val="28"/>
          <w:szCs w:val="28"/>
        </w:rPr>
      </w:pPr>
      <w:r w:rsidRPr="00FD6258">
        <w:rPr>
          <w:rFonts w:ascii="Times New Roman" w:hAnsi="Times New Roman" w:cs="Times New Roman"/>
          <w:b/>
          <w:sz w:val="28"/>
          <w:szCs w:val="28"/>
        </w:rPr>
        <w:t>СПИСОК ВИКОРИСТАНИХ ДЖЕРЕЛ</w:t>
      </w:r>
    </w:p>
    <w:p w:rsidR="00DF7972" w:rsidRPr="00110CE9" w:rsidRDefault="00DF7972" w:rsidP="00FD6258">
      <w:pPr>
        <w:pStyle w:val="a6"/>
        <w:numPr>
          <w:ilvl w:val="0"/>
          <w:numId w:val="11"/>
        </w:numPr>
        <w:spacing w:line="360" w:lineRule="auto"/>
        <w:rPr>
          <w:rFonts w:ascii="Times New Roman" w:hAnsi="Times New Roman" w:cs="Times New Roman"/>
          <w:sz w:val="28"/>
          <w:szCs w:val="28"/>
        </w:rPr>
      </w:pPr>
      <w:proofErr w:type="spellStart"/>
      <w:r w:rsidRPr="00110CE9">
        <w:rPr>
          <w:rFonts w:ascii="Times New Roman" w:hAnsi="Times New Roman" w:cs="Times New Roman"/>
          <w:sz w:val="28"/>
          <w:szCs w:val="28"/>
        </w:rPr>
        <w:t>Архіпов</w:t>
      </w:r>
      <w:proofErr w:type="spellEnd"/>
      <w:r w:rsidRPr="00110CE9">
        <w:rPr>
          <w:rFonts w:ascii="Times New Roman" w:hAnsi="Times New Roman" w:cs="Times New Roman"/>
          <w:sz w:val="28"/>
          <w:szCs w:val="28"/>
        </w:rPr>
        <w:t xml:space="preserve"> В.В., Іванникова Т.В., </w:t>
      </w:r>
      <w:proofErr w:type="spellStart"/>
      <w:r w:rsidRPr="00110CE9">
        <w:rPr>
          <w:rFonts w:ascii="Times New Roman" w:hAnsi="Times New Roman" w:cs="Times New Roman"/>
          <w:sz w:val="28"/>
          <w:szCs w:val="28"/>
        </w:rPr>
        <w:t>Архіпова</w:t>
      </w:r>
      <w:proofErr w:type="spellEnd"/>
      <w:r w:rsidRPr="00110CE9">
        <w:rPr>
          <w:rFonts w:ascii="Times New Roman" w:hAnsi="Times New Roman" w:cs="Times New Roman"/>
          <w:sz w:val="28"/>
          <w:szCs w:val="28"/>
        </w:rPr>
        <w:t xml:space="preserve"> А.В.  Ресторанна справа: асортимент, технологія і управління якістю продукції в сучасному ресторані: Навчальний посібник. – К.: Фірма «ІНКОС», Центр навчальної літератури, 2007. – 382 с.</w:t>
      </w:r>
    </w:p>
    <w:p w:rsidR="00FD6258" w:rsidRDefault="00BA32C4" w:rsidP="00FD6258">
      <w:pPr>
        <w:pStyle w:val="a6"/>
        <w:numPr>
          <w:ilvl w:val="0"/>
          <w:numId w:val="11"/>
        </w:numPr>
        <w:spacing w:line="360" w:lineRule="auto"/>
        <w:rPr>
          <w:rFonts w:ascii="Times New Roman" w:hAnsi="Times New Roman" w:cs="Times New Roman"/>
          <w:sz w:val="28"/>
          <w:szCs w:val="28"/>
        </w:rPr>
      </w:pPr>
      <w:r w:rsidRPr="00110CE9">
        <w:rPr>
          <w:rFonts w:ascii="Times New Roman" w:hAnsi="Times New Roman" w:cs="Times New Roman"/>
          <w:sz w:val="28"/>
          <w:szCs w:val="28"/>
        </w:rPr>
        <w:t xml:space="preserve">Ірина </w:t>
      </w:r>
      <w:proofErr w:type="spellStart"/>
      <w:r w:rsidRPr="00110CE9">
        <w:rPr>
          <w:rFonts w:ascii="Times New Roman" w:hAnsi="Times New Roman" w:cs="Times New Roman"/>
          <w:sz w:val="28"/>
          <w:szCs w:val="28"/>
        </w:rPr>
        <w:t>Тумко</w:t>
      </w:r>
      <w:proofErr w:type="spellEnd"/>
      <w:r w:rsidRPr="00110CE9">
        <w:rPr>
          <w:rFonts w:ascii="Times New Roman" w:hAnsi="Times New Roman" w:cs="Times New Roman"/>
          <w:sz w:val="28"/>
          <w:szCs w:val="28"/>
        </w:rPr>
        <w:t xml:space="preserve"> Видавництво </w:t>
      </w:r>
      <w:proofErr w:type="spellStart"/>
      <w:r w:rsidRPr="00110CE9">
        <w:rPr>
          <w:rFonts w:ascii="Times New Roman" w:hAnsi="Times New Roman" w:cs="Times New Roman"/>
          <w:sz w:val="28"/>
          <w:szCs w:val="28"/>
        </w:rPr>
        <w:t>Vivat</w:t>
      </w:r>
      <w:proofErr w:type="spellEnd"/>
      <w:r w:rsidRPr="00110CE9">
        <w:rPr>
          <w:rFonts w:ascii="Times New Roman" w:hAnsi="Times New Roman" w:cs="Times New Roman"/>
          <w:sz w:val="28"/>
          <w:szCs w:val="28"/>
        </w:rPr>
        <w:t xml:space="preserve"> Серія книг Готуємо смачно 2017 - 48с. </w:t>
      </w:r>
      <w:r w:rsidR="00FD6258" w:rsidRPr="00FD6258">
        <w:rPr>
          <w:rFonts w:ascii="Times New Roman" w:hAnsi="Times New Roman" w:cs="Times New Roman"/>
          <w:sz w:val="28"/>
          <w:szCs w:val="28"/>
        </w:rPr>
        <w:t xml:space="preserve">  </w:t>
      </w:r>
    </w:p>
    <w:p w:rsidR="00BA32C4" w:rsidRPr="00FD6258" w:rsidRDefault="00FD6258" w:rsidP="00FD6258">
      <w:pPr>
        <w:pStyle w:val="a6"/>
        <w:numPr>
          <w:ilvl w:val="0"/>
          <w:numId w:val="11"/>
        </w:numPr>
        <w:spacing w:line="360" w:lineRule="auto"/>
        <w:rPr>
          <w:rFonts w:ascii="Times New Roman" w:hAnsi="Times New Roman" w:cs="Times New Roman"/>
          <w:sz w:val="28"/>
          <w:szCs w:val="28"/>
        </w:rPr>
      </w:pPr>
      <w:r w:rsidRPr="00FD6258">
        <w:rPr>
          <w:rFonts w:ascii="Times New Roman" w:hAnsi="Times New Roman" w:cs="Times New Roman"/>
          <w:sz w:val="28"/>
          <w:szCs w:val="28"/>
        </w:rPr>
        <w:t xml:space="preserve">       </w:t>
      </w:r>
      <w:r w:rsidR="00BA32C4" w:rsidRPr="00FD6258">
        <w:rPr>
          <w:rFonts w:ascii="Times New Roman" w:hAnsi="Times New Roman" w:cs="Times New Roman"/>
          <w:sz w:val="28"/>
          <w:szCs w:val="28"/>
        </w:rPr>
        <w:t>https://www.yakaboo.ua/stravi-z-garbuza-baklazhaniv-kapusti.html#tab-attributes</w:t>
      </w:r>
    </w:p>
    <w:p w:rsidR="00DF7972" w:rsidRPr="00110CE9" w:rsidRDefault="00BA32C4" w:rsidP="00FD6258">
      <w:pPr>
        <w:pStyle w:val="a6"/>
        <w:spacing w:line="360" w:lineRule="auto"/>
        <w:ind w:left="567" w:hanging="709"/>
        <w:rPr>
          <w:rFonts w:ascii="Times New Roman" w:hAnsi="Times New Roman" w:cs="Times New Roman"/>
          <w:sz w:val="28"/>
          <w:szCs w:val="28"/>
        </w:rPr>
      </w:pPr>
      <w:r w:rsidRPr="00110CE9">
        <w:rPr>
          <w:rFonts w:ascii="Times New Roman" w:hAnsi="Times New Roman" w:cs="Times New Roman"/>
          <w:sz w:val="28"/>
          <w:szCs w:val="28"/>
        </w:rPr>
        <w:t>4</w:t>
      </w:r>
      <w:r w:rsidR="00DF7972" w:rsidRPr="00110CE9">
        <w:rPr>
          <w:rFonts w:ascii="Times New Roman" w:hAnsi="Times New Roman" w:cs="Times New Roman"/>
          <w:sz w:val="28"/>
          <w:szCs w:val="28"/>
        </w:rPr>
        <w:t>.</w:t>
      </w:r>
      <w:r w:rsidR="00DF7972" w:rsidRPr="00110CE9">
        <w:rPr>
          <w:rFonts w:ascii="Times New Roman" w:hAnsi="Times New Roman" w:cs="Times New Roman"/>
          <w:sz w:val="28"/>
          <w:szCs w:val="28"/>
        </w:rPr>
        <w:tab/>
      </w:r>
      <w:proofErr w:type="spellStart"/>
      <w:r w:rsidR="00DF7972" w:rsidRPr="00110CE9">
        <w:rPr>
          <w:rFonts w:ascii="Times New Roman" w:hAnsi="Times New Roman" w:cs="Times New Roman"/>
          <w:sz w:val="28"/>
          <w:szCs w:val="28"/>
        </w:rPr>
        <w:t>Доцяк</w:t>
      </w:r>
      <w:proofErr w:type="spellEnd"/>
      <w:r w:rsidR="00DF7972" w:rsidRPr="00110CE9">
        <w:rPr>
          <w:rFonts w:ascii="Times New Roman" w:hAnsi="Times New Roman" w:cs="Times New Roman"/>
          <w:sz w:val="28"/>
          <w:szCs w:val="28"/>
        </w:rPr>
        <w:t xml:space="preserve">  В.С. « Українська кухня» Львів « </w:t>
      </w:r>
      <w:proofErr w:type="spellStart"/>
      <w:r w:rsidR="00DF7972" w:rsidRPr="00110CE9">
        <w:rPr>
          <w:rFonts w:ascii="Times New Roman" w:hAnsi="Times New Roman" w:cs="Times New Roman"/>
          <w:sz w:val="28"/>
          <w:szCs w:val="28"/>
        </w:rPr>
        <w:t>Оріяна</w:t>
      </w:r>
      <w:proofErr w:type="spellEnd"/>
      <w:r w:rsidR="00DF7972" w:rsidRPr="00110CE9">
        <w:rPr>
          <w:rFonts w:ascii="Times New Roman" w:hAnsi="Times New Roman" w:cs="Times New Roman"/>
          <w:sz w:val="28"/>
          <w:szCs w:val="28"/>
        </w:rPr>
        <w:t xml:space="preserve"> - нова» 1998 р.</w:t>
      </w:r>
    </w:p>
    <w:p w:rsidR="00DF7972" w:rsidRPr="00110CE9" w:rsidRDefault="00BA32C4" w:rsidP="00FD6258">
      <w:pPr>
        <w:pStyle w:val="a6"/>
        <w:spacing w:line="360" w:lineRule="auto"/>
        <w:ind w:left="567" w:hanging="709"/>
        <w:rPr>
          <w:rFonts w:ascii="Times New Roman" w:hAnsi="Times New Roman" w:cs="Times New Roman"/>
          <w:sz w:val="28"/>
          <w:szCs w:val="28"/>
        </w:rPr>
      </w:pPr>
      <w:r w:rsidRPr="00110CE9">
        <w:rPr>
          <w:rFonts w:ascii="Times New Roman" w:hAnsi="Times New Roman" w:cs="Times New Roman"/>
          <w:sz w:val="28"/>
          <w:szCs w:val="28"/>
        </w:rPr>
        <w:t>5</w:t>
      </w:r>
      <w:r w:rsidR="00DF7972" w:rsidRPr="00110CE9">
        <w:rPr>
          <w:rFonts w:ascii="Times New Roman" w:hAnsi="Times New Roman" w:cs="Times New Roman"/>
          <w:sz w:val="28"/>
          <w:szCs w:val="28"/>
        </w:rPr>
        <w:t>.</w:t>
      </w:r>
      <w:r w:rsidR="00DF7972" w:rsidRPr="00110CE9">
        <w:rPr>
          <w:rFonts w:ascii="Times New Roman" w:hAnsi="Times New Roman" w:cs="Times New Roman"/>
          <w:sz w:val="28"/>
          <w:szCs w:val="28"/>
        </w:rPr>
        <w:tab/>
        <w:t>Основи фізіології харчування /Л.Ф.</w:t>
      </w:r>
      <w:proofErr w:type="spellStart"/>
      <w:r w:rsidR="00DF7972" w:rsidRPr="00110CE9">
        <w:rPr>
          <w:rFonts w:ascii="Times New Roman" w:hAnsi="Times New Roman" w:cs="Times New Roman"/>
          <w:sz w:val="28"/>
          <w:szCs w:val="28"/>
        </w:rPr>
        <w:t>Павлоцька</w:t>
      </w:r>
      <w:proofErr w:type="spellEnd"/>
      <w:r w:rsidR="00DF7972" w:rsidRPr="00110CE9">
        <w:rPr>
          <w:rFonts w:ascii="Times New Roman" w:hAnsi="Times New Roman" w:cs="Times New Roman"/>
          <w:sz w:val="28"/>
          <w:szCs w:val="28"/>
        </w:rPr>
        <w:t>, Н.В.</w:t>
      </w:r>
      <w:proofErr w:type="spellStart"/>
      <w:r w:rsidR="00DF7972" w:rsidRPr="00110CE9">
        <w:rPr>
          <w:rFonts w:ascii="Times New Roman" w:hAnsi="Times New Roman" w:cs="Times New Roman"/>
          <w:sz w:val="28"/>
          <w:szCs w:val="28"/>
        </w:rPr>
        <w:t>Дуденко</w:t>
      </w:r>
      <w:proofErr w:type="spellEnd"/>
      <w:r w:rsidR="00DF7972" w:rsidRPr="00110CE9">
        <w:rPr>
          <w:rFonts w:ascii="Times New Roman" w:hAnsi="Times New Roman" w:cs="Times New Roman"/>
          <w:sz w:val="28"/>
          <w:szCs w:val="28"/>
        </w:rPr>
        <w:t>, В.С.Артеменко: Підручник – Х.: Торнадо, 2003. – 407с.</w:t>
      </w:r>
    </w:p>
    <w:p w:rsidR="00DF7972" w:rsidRPr="00110CE9" w:rsidRDefault="00BA32C4" w:rsidP="00FD6258">
      <w:pPr>
        <w:pStyle w:val="a6"/>
        <w:spacing w:line="360" w:lineRule="auto"/>
        <w:ind w:left="567" w:hanging="709"/>
        <w:rPr>
          <w:rFonts w:ascii="Times New Roman" w:hAnsi="Times New Roman" w:cs="Times New Roman"/>
          <w:sz w:val="28"/>
          <w:szCs w:val="28"/>
        </w:rPr>
      </w:pPr>
      <w:r w:rsidRPr="00110CE9">
        <w:rPr>
          <w:rFonts w:ascii="Times New Roman" w:hAnsi="Times New Roman" w:cs="Times New Roman"/>
          <w:sz w:val="28"/>
          <w:szCs w:val="28"/>
        </w:rPr>
        <w:t>6</w:t>
      </w:r>
      <w:r w:rsidR="00DF7972" w:rsidRPr="00110CE9">
        <w:rPr>
          <w:rFonts w:ascii="Times New Roman" w:hAnsi="Times New Roman" w:cs="Times New Roman"/>
          <w:sz w:val="28"/>
          <w:szCs w:val="28"/>
        </w:rPr>
        <w:t>.</w:t>
      </w:r>
      <w:r w:rsidR="00DF7972" w:rsidRPr="00110CE9">
        <w:rPr>
          <w:rFonts w:ascii="Times New Roman" w:hAnsi="Times New Roman" w:cs="Times New Roman"/>
          <w:sz w:val="28"/>
          <w:szCs w:val="28"/>
        </w:rPr>
        <w:tab/>
      </w:r>
      <w:proofErr w:type="spellStart"/>
      <w:r w:rsidR="00DF7972" w:rsidRPr="00110CE9">
        <w:rPr>
          <w:rFonts w:ascii="Times New Roman" w:hAnsi="Times New Roman" w:cs="Times New Roman"/>
          <w:sz w:val="28"/>
          <w:szCs w:val="28"/>
        </w:rPr>
        <w:t>Сирохман</w:t>
      </w:r>
      <w:proofErr w:type="spellEnd"/>
      <w:r w:rsidR="00DF7972" w:rsidRPr="00110CE9">
        <w:rPr>
          <w:rFonts w:ascii="Times New Roman" w:hAnsi="Times New Roman" w:cs="Times New Roman"/>
          <w:sz w:val="28"/>
          <w:szCs w:val="28"/>
        </w:rPr>
        <w:t xml:space="preserve"> І.В., Задорожній І.М., Пономарьов П.Х. Товарознавство продовольчих товарів: Підручник. 4-е вид., перероб. І </w:t>
      </w:r>
      <w:proofErr w:type="spellStart"/>
      <w:r w:rsidR="00DF7972" w:rsidRPr="00110CE9">
        <w:rPr>
          <w:rFonts w:ascii="Times New Roman" w:hAnsi="Times New Roman" w:cs="Times New Roman"/>
          <w:sz w:val="28"/>
          <w:szCs w:val="28"/>
        </w:rPr>
        <w:t>доп</w:t>
      </w:r>
      <w:proofErr w:type="spellEnd"/>
      <w:r w:rsidR="00DF7972" w:rsidRPr="00110CE9">
        <w:rPr>
          <w:rFonts w:ascii="Times New Roman" w:hAnsi="Times New Roman" w:cs="Times New Roman"/>
          <w:sz w:val="28"/>
          <w:szCs w:val="28"/>
        </w:rPr>
        <w:t xml:space="preserve">. – Київ: </w:t>
      </w:r>
      <w:proofErr w:type="spellStart"/>
      <w:r w:rsidR="00DF7972" w:rsidRPr="00110CE9">
        <w:rPr>
          <w:rFonts w:ascii="Times New Roman" w:hAnsi="Times New Roman" w:cs="Times New Roman"/>
          <w:sz w:val="28"/>
          <w:szCs w:val="28"/>
        </w:rPr>
        <w:t>Лібра</w:t>
      </w:r>
      <w:proofErr w:type="spellEnd"/>
      <w:r w:rsidR="00DF7972" w:rsidRPr="00110CE9">
        <w:rPr>
          <w:rFonts w:ascii="Times New Roman" w:hAnsi="Times New Roman" w:cs="Times New Roman"/>
          <w:sz w:val="28"/>
          <w:szCs w:val="28"/>
        </w:rPr>
        <w:t>,2007. – 600с.</w:t>
      </w:r>
    </w:p>
    <w:p w:rsidR="00DF7972" w:rsidRPr="00110CE9" w:rsidRDefault="00BA32C4" w:rsidP="00FD6258">
      <w:pPr>
        <w:pStyle w:val="a6"/>
        <w:spacing w:line="360" w:lineRule="auto"/>
        <w:ind w:left="567" w:hanging="709"/>
        <w:rPr>
          <w:rFonts w:ascii="Times New Roman" w:hAnsi="Times New Roman" w:cs="Times New Roman"/>
          <w:sz w:val="28"/>
          <w:szCs w:val="28"/>
        </w:rPr>
      </w:pPr>
      <w:r w:rsidRPr="00110CE9">
        <w:rPr>
          <w:rFonts w:ascii="Times New Roman" w:hAnsi="Times New Roman" w:cs="Times New Roman"/>
          <w:sz w:val="28"/>
          <w:szCs w:val="28"/>
        </w:rPr>
        <w:t>7</w:t>
      </w:r>
      <w:r w:rsidR="00DF7972" w:rsidRPr="00110CE9">
        <w:rPr>
          <w:rFonts w:ascii="Times New Roman" w:hAnsi="Times New Roman" w:cs="Times New Roman"/>
          <w:sz w:val="28"/>
          <w:szCs w:val="28"/>
        </w:rPr>
        <w:t>.</w:t>
      </w:r>
      <w:r w:rsidR="00DF7972" w:rsidRPr="00110CE9">
        <w:rPr>
          <w:rFonts w:ascii="Times New Roman" w:hAnsi="Times New Roman" w:cs="Times New Roman"/>
          <w:sz w:val="28"/>
          <w:szCs w:val="28"/>
        </w:rPr>
        <w:tab/>
      </w:r>
      <w:proofErr w:type="spellStart"/>
      <w:r w:rsidR="00DF7972" w:rsidRPr="00110CE9">
        <w:rPr>
          <w:rFonts w:ascii="Times New Roman" w:hAnsi="Times New Roman" w:cs="Times New Roman"/>
          <w:sz w:val="28"/>
          <w:szCs w:val="28"/>
        </w:rPr>
        <w:t>Шумило</w:t>
      </w:r>
      <w:proofErr w:type="spellEnd"/>
      <w:r w:rsidR="00DF7972" w:rsidRPr="00110CE9">
        <w:rPr>
          <w:rFonts w:ascii="Times New Roman" w:hAnsi="Times New Roman" w:cs="Times New Roman"/>
          <w:sz w:val="28"/>
          <w:szCs w:val="28"/>
        </w:rPr>
        <w:t xml:space="preserve"> Г.І. Технологія приготування їжі: </w:t>
      </w:r>
      <w:proofErr w:type="spellStart"/>
      <w:r w:rsidR="00DF7972" w:rsidRPr="00110CE9">
        <w:rPr>
          <w:rFonts w:ascii="Times New Roman" w:hAnsi="Times New Roman" w:cs="Times New Roman"/>
          <w:sz w:val="28"/>
          <w:szCs w:val="28"/>
        </w:rPr>
        <w:t>Навч.посібник</w:t>
      </w:r>
      <w:proofErr w:type="spellEnd"/>
      <w:r w:rsidR="00DF7972" w:rsidRPr="00110CE9">
        <w:rPr>
          <w:rFonts w:ascii="Times New Roman" w:hAnsi="Times New Roman" w:cs="Times New Roman"/>
          <w:sz w:val="28"/>
          <w:szCs w:val="28"/>
        </w:rPr>
        <w:t>. – К.: «Кондор». – 2006. – 506с.</w:t>
      </w:r>
    </w:p>
    <w:p w:rsidR="00BA32C4" w:rsidRPr="00110CE9" w:rsidRDefault="00BA32C4" w:rsidP="00FD6258">
      <w:pPr>
        <w:pStyle w:val="a6"/>
        <w:spacing w:line="360" w:lineRule="auto"/>
        <w:ind w:left="567" w:hanging="709"/>
        <w:rPr>
          <w:rFonts w:ascii="Times New Roman" w:hAnsi="Times New Roman" w:cs="Times New Roman"/>
          <w:sz w:val="28"/>
          <w:szCs w:val="28"/>
        </w:rPr>
      </w:pPr>
    </w:p>
    <w:p w:rsidR="00DF7972" w:rsidRPr="00110CE9" w:rsidRDefault="00DF7972" w:rsidP="00FD6258">
      <w:pPr>
        <w:pStyle w:val="a6"/>
        <w:spacing w:line="360" w:lineRule="auto"/>
        <w:ind w:left="567" w:hanging="709"/>
        <w:rPr>
          <w:rFonts w:ascii="Times New Roman" w:hAnsi="Times New Roman" w:cs="Times New Roman"/>
          <w:sz w:val="28"/>
          <w:szCs w:val="28"/>
        </w:rPr>
      </w:pPr>
    </w:p>
    <w:sectPr w:rsidR="00DF7972" w:rsidRPr="00110CE9" w:rsidSect="00110CE9">
      <w:type w:val="continuous"/>
      <w:pgSz w:w="11906" w:h="16838"/>
      <w:pgMar w:top="850" w:right="850"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91D" w:rsidRDefault="0024591D" w:rsidP="0024591D">
      <w:pPr>
        <w:spacing w:after="0" w:line="240" w:lineRule="auto"/>
      </w:pPr>
      <w:r>
        <w:separator/>
      </w:r>
    </w:p>
  </w:endnote>
  <w:endnote w:type="continuationSeparator" w:id="0">
    <w:p w:rsidR="0024591D" w:rsidRDefault="0024591D" w:rsidP="00245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7319251"/>
      <w:docPartObj>
        <w:docPartGallery w:val="Page Numbers (Bottom of Page)"/>
        <w:docPartUnique/>
      </w:docPartObj>
    </w:sdtPr>
    <w:sdtEndPr/>
    <w:sdtContent>
      <w:p w:rsidR="00110CE9" w:rsidRDefault="00110CE9">
        <w:pPr>
          <w:pStyle w:val="ac"/>
          <w:jc w:val="center"/>
        </w:pPr>
        <w:r>
          <w:fldChar w:fldCharType="begin"/>
        </w:r>
        <w:r>
          <w:instrText>PAGE   \* MERGEFORMAT</w:instrText>
        </w:r>
        <w:r>
          <w:fldChar w:fldCharType="separate"/>
        </w:r>
        <w:r w:rsidR="00030F0C">
          <w:rPr>
            <w:noProof/>
          </w:rPr>
          <w:t>1</w:t>
        </w:r>
        <w:r>
          <w:fldChar w:fldCharType="end"/>
        </w:r>
      </w:p>
    </w:sdtContent>
  </w:sdt>
  <w:p w:rsidR="0024591D" w:rsidRDefault="0024591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91D" w:rsidRDefault="0024591D" w:rsidP="0024591D">
      <w:pPr>
        <w:spacing w:after="0" w:line="240" w:lineRule="auto"/>
      </w:pPr>
      <w:r>
        <w:separator/>
      </w:r>
    </w:p>
  </w:footnote>
  <w:footnote w:type="continuationSeparator" w:id="0">
    <w:p w:rsidR="0024591D" w:rsidRDefault="0024591D" w:rsidP="002459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A074D"/>
    <w:multiLevelType w:val="hybridMultilevel"/>
    <w:tmpl w:val="9E1E56E8"/>
    <w:lvl w:ilvl="0" w:tplc="5860CF8C">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C4314AF"/>
    <w:multiLevelType w:val="hybridMultilevel"/>
    <w:tmpl w:val="A6C67BDA"/>
    <w:lvl w:ilvl="0" w:tplc="5860CF8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C504A9"/>
    <w:multiLevelType w:val="hybridMultilevel"/>
    <w:tmpl w:val="C47C5AAE"/>
    <w:lvl w:ilvl="0" w:tplc="8110C038">
      <w:start w:val="1"/>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3">
    <w:nsid w:val="0FD33758"/>
    <w:multiLevelType w:val="hybridMultilevel"/>
    <w:tmpl w:val="039CEB9C"/>
    <w:lvl w:ilvl="0" w:tplc="307EDDC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14F05DC5"/>
    <w:multiLevelType w:val="hybridMultilevel"/>
    <w:tmpl w:val="2448400A"/>
    <w:lvl w:ilvl="0" w:tplc="5860CF8C">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1C0B1913"/>
    <w:multiLevelType w:val="multilevel"/>
    <w:tmpl w:val="4FC0D8D4"/>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1FFC32EF"/>
    <w:multiLevelType w:val="hybridMultilevel"/>
    <w:tmpl w:val="90C201F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2BA05398"/>
    <w:multiLevelType w:val="hybridMultilevel"/>
    <w:tmpl w:val="52B8B870"/>
    <w:lvl w:ilvl="0" w:tplc="5860CF8C">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3D1467CC"/>
    <w:multiLevelType w:val="hybridMultilevel"/>
    <w:tmpl w:val="8BC21330"/>
    <w:lvl w:ilvl="0" w:tplc="5860CF8C">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4D283800"/>
    <w:multiLevelType w:val="hybridMultilevel"/>
    <w:tmpl w:val="4FA4C3FC"/>
    <w:lvl w:ilvl="0" w:tplc="5860CF8C">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nsid w:val="4DF565AD"/>
    <w:multiLevelType w:val="hybridMultilevel"/>
    <w:tmpl w:val="348E8C3C"/>
    <w:lvl w:ilvl="0" w:tplc="77880528">
      <w:start w:val="1"/>
      <w:numFmt w:val="decimal"/>
      <w:lvlText w:val="%1."/>
      <w:lvlJc w:val="left"/>
      <w:pPr>
        <w:ind w:left="1407" w:hanging="795"/>
      </w:pPr>
      <w:rPr>
        <w:rFonts w:hint="default"/>
      </w:rPr>
    </w:lvl>
    <w:lvl w:ilvl="1" w:tplc="04220019" w:tentative="1">
      <w:start w:val="1"/>
      <w:numFmt w:val="lowerLetter"/>
      <w:lvlText w:val="%2."/>
      <w:lvlJc w:val="left"/>
      <w:pPr>
        <w:ind w:left="1692" w:hanging="360"/>
      </w:pPr>
    </w:lvl>
    <w:lvl w:ilvl="2" w:tplc="0422001B" w:tentative="1">
      <w:start w:val="1"/>
      <w:numFmt w:val="lowerRoman"/>
      <w:lvlText w:val="%3."/>
      <w:lvlJc w:val="right"/>
      <w:pPr>
        <w:ind w:left="2412" w:hanging="180"/>
      </w:pPr>
    </w:lvl>
    <w:lvl w:ilvl="3" w:tplc="0422000F" w:tentative="1">
      <w:start w:val="1"/>
      <w:numFmt w:val="decimal"/>
      <w:lvlText w:val="%4."/>
      <w:lvlJc w:val="left"/>
      <w:pPr>
        <w:ind w:left="3132" w:hanging="360"/>
      </w:pPr>
    </w:lvl>
    <w:lvl w:ilvl="4" w:tplc="04220019" w:tentative="1">
      <w:start w:val="1"/>
      <w:numFmt w:val="lowerLetter"/>
      <w:lvlText w:val="%5."/>
      <w:lvlJc w:val="left"/>
      <w:pPr>
        <w:ind w:left="3852" w:hanging="360"/>
      </w:pPr>
    </w:lvl>
    <w:lvl w:ilvl="5" w:tplc="0422001B" w:tentative="1">
      <w:start w:val="1"/>
      <w:numFmt w:val="lowerRoman"/>
      <w:lvlText w:val="%6."/>
      <w:lvlJc w:val="right"/>
      <w:pPr>
        <w:ind w:left="4572" w:hanging="180"/>
      </w:pPr>
    </w:lvl>
    <w:lvl w:ilvl="6" w:tplc="0422000F" w:tentative="1">
      <w:start w:val="1"/>
      <w:numFmt w:val="decimal"/>
      <w:lvlText w:val="%7."/>
      <w:lvlJc w:val="left"/>
      <w:pPr>
        <w:ind w:left="5292" w:hanging="360"/>
      </w:pPr>
    </w:lvl>
    <w:lvl w:ilvl="7" w:tplc="04220019" w:tentative="1">
      <w:start w:val="1"/>
      <w:numFmt w:val="lowerLetter"/>
      <w:lvlText w:val="%8."/>
      <w:lvlJc w:val="left"/>
      <w:pPr>
        <w:ind w:left="6012" w:hanging="360"/>
      </w:pPr>
    </w:lvl>
    <w:lvl w:ilvl="8" w:tplc="0422001B" w:tentative="1">
      <w:start w:val="1"/>
      <w:numFmt w:val="lowerRoman"/>
      <w:lvlText w:val="%9."/>
      <w:lvlJc w:val="right"/>
      <w:pPr>
        <w:ind w:left="6732" w:hanging="180"/>
      </w:pPr>
    </w:lvl>
  </w:abstractNum>
  <w:num w:numId="1">
    <w:abstractNumId w:val="3"/>
  </w:num>
  <w:num w:numId="2">
    <w:abstractNumId w:val="1"/>
  </w:num>
  <w:num w:numId="3">
    <w:abstractNumId w:val="5"/>
  </w:num>
  <w:num w:numId="4">
    <w:abstractNumId w:val="10"/>
  </w:num>
  <w:num w:numId="5">
    <w:abstractNumId w:val="6"/>
  </w:num>
  <w:num w:numId="6">
    <w:abstractNumId w:val="7"/>
  </w:num>
  <w:num w:numId="7">
    <w:abstractNumId w:val="0"/>
  </w:num>
  <w:num w:numId="8">
    <w:abstractNumId w:val="8"/>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8D6C43"/>
    <w:rsid w:val="00030F0C"/>
    <w:rsid w:val="001042E8"/>
    <w:rsid w:val="00110CE9"/>
    <w:rsid w:val="001D39F9"/>
    <w:rsid w:val="0024591D"/>
    <w:rsid w:val="00314FBD"/>
    <w:rsid w:val="00324568"/>
    <w:rsid w:val="00327BEE"/>
    <w:rsid w:val="0036252F"/>
    <w:rsid w:val="0044655F"/>
    <w:rsid w:val="00471B1A"/>
    <w:rsid w:val="0047207D"/>
    <w:rsid w:val="004A4A56"/>
    <w:rsid w:val="005113FA"/>
    <w:rsid w:val="005162CC"/>
    <w:rsid w:val="005507EB"/>
    <w:rsid w:val="005D2E61"/>
    <w:rsid w:val="005F4E05"/>
    <w:rsid w:val="00681919"/>
    <w:rsid w:val="007037D0"/>
    <w:rsid w:val="00704D99"/>
    <w:rsid w:val="00713D4A"/>
    <w:rsid w:val="008A1323"/>
    <w:rsid w:val="008B6C9B"/>
    <w:rsid w:val="008D6C43"/>
    <w:rsid w:val="00924129"/>
    <w:rsid w:val="009C3CA1"/>
    <w:rsid w:val="00AB2BF0"/>
    <w:rsid w:val="00AD6416"/>
    <w:rsid w:val="00B205D6"/>
    <w:rsid w:val="00BA32C4"/>
    <w:rsid w:val="00BB4B2A"/>
    <w:rsid w:val="00C43719"/>
    <w:rsid w:val="00CA1D71"/>
    <w:rsid w:val="00CC345A"/>
    <w:rsid w:val="00D56965"/>
    <w:rsid w:val="00DF7972"/>
    <w:rsid w:val="00E21563"/>
    <w:rsid w:val="00E805AD"/>
    <w:rsid w:val="00F110A0"/>
    <w:rsid w:val="00F64806"/>
    <w:rsid w:val="00FB341F"/>
    <w:rsid w:val="00FD271F"/>
    <w:rsid w:val="00FD625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CA1"/>
  </w:style>
  <w:style w:type="paragraph" w:styleId="1">
    <w:name w:val="heading 1"/>
    <w:basedOn w:val="a"/>
    <w:link w:val="10"/>
    <w:uiPriority w:val="9"/>
    <w:qFormat/>
    <w:rsid w:val="00471B1A"/>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4371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314FBD"/>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314FBD"/>
    <w:rPr>
      <w:rFonts w:ascii="Tahoma" w:hAnsi="Tahoma" w:cs="Tahoma"/>
      <w:sz w:val="16"/>
      <w:szCs w:val="16"/>
    </w:rPr>
  </w:style>
  <w:style w:type="paragraph" w:styleId="a6">
    <w:name w:val="No Spacing"/>
    <w:uiPriority w:val="1"/>
    <w:qFormat/>
    <w:rsid w:val="00AD6416"/>
    <w:pPr>
      <w:spacing w:after="0" w:line="240" w:lineRule="auto"/>
    </w:pPr>
  </w:style>
  <w:style w:type="character" w:customStyle="1" w:styleId="10">
    <w:name w:val="Заголовок 1 Знак"/>
    <w:basedOn w:val="a0"/>
    <w:link w:val="1"/>
    <w:uiPriority w:val="9"/>
    <w:rsid w:val="00471B1A"/>
    <w:rPr>
      <w:rFonts w:ascii="Times New Roman" w:eastAsia="Times New Roman" w:hAnsi="Times New Roman" w:cs="Times New Roman"/>
      <w:b/>
      <w:bCs/>
      <w:kern w:val="36"/>
      <w:sz w:val="48"/>
      <w:szCs w:val="48"/>
      <w:lang w:val="ru-RU" w:eastAsia="ru-RU"/>
    </w:rPr>
  </w:style>
  <w:style w:type="paragraph" w:styleId="a7">
    <w:name w:val="List Paragraph"/>
    <w:basedOn w:val="a"/>
    <w:uiPriority w:val="34"/>
    <w:qFormat/>
    <w:rsid w:val="00471B1A"/>
    <w:pPr>
      <w:ind w:left="720"/>
      <w:contextualSpacing/>
    </w:pPr>
  </w:style>
  <w:style w:type="character" w:styleId="a8">
    <w:name w:val="Strong"/>
    <w:basedOn w:val="a0"/>
    <w:uiPriority w:val="22"/>
    <w:qFormat/>
    <w:rsid w:val="00CA1D71"/>
    <w:rPr>
      <w:b/>
      <w:bCs/>
    </w:rPr>
  </w:style>
  <w:style w:type="table" w:styleId="a9">
    <w:name w:val="Table Grid"/>
    <w:basedOn w:val="a1"/>
    <w:uiPriority w:val="59"/>
    <w:rsid w:val="004465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24591D"/>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24591D"/>
  </w:style>
  <w:style w:type="paragraph" w:styleId="ac">
    <w:name w:val="footer"/>
    <w:basedOn w:val="a"/>
    <w:link w:val="ad"/>
    <w:uiPriority w:val="99"/>
    <w:unhideWhenUsed/>
    <w:rsid w:val="0024591D"/>
    <w:pPr>
      <w:tabs>
        <w:tab w:val="center" w:pos="4819"/>
        <w:tab w:val="right" w:pos="9639"/>
      </w:tabs>
      <w:spacing w:after="0" w:line="240" w:lineRule="auto"/>
    </w:pPr>
  </w:style>
  <w:style w:type="character" w:customStyle="1" w:styleId="ad">
    <w:name w:val="Нижній колонтитул Знак"/>
    <w:basedOn w:val="a0"/>
    <w:link w:val="ac"/>
    <w:uiPriority w:val="99"/>
    <w:rsid w:val="002459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5896">
      <w:bodyDiv w:val="1"/>
      <w:marLeft w:val="0"/>
      <w:marRight w:val="0"/>
      <w:marTop w:val="0"/>
      <w:marBottom w:val="0"/>
      <w:divBdr>
        <w:top w:val="none" w:sz="0" w:space="0" w:color="auto"/>
        <w:left w:val="none" w:sz="0" w:space="0" w:color="auto"/>
        <w:bottom w:val="none" w:sz="0" w:space="0" w:color="auto"/>
        <w:right w:val="none" w:sz="0" w:space="0" w:color="auto"/>
      </w:divBdr>
    </w:div>
    <w:div w:id="859465128">
      <w:bodyDiv w:val="1"/>
      <w:marLeft w:val="0"/>
      <w:marRight w:val="0"/>
      <w:marTop w:val="0"/>
      <w:marBottom w:val="0"/>
      <w:divBdr>
        <w:top w:val="none" w:sz="0" w:space="0" w:color="auto"/>
        <w:left w:val="none" w:sz="0" w:space="0" w:color="auto"/>
        <w:bottom w:val="none" w:sz="0" w:space="0" w:color="auto"/>
        <w:right w:val="none" w:sz="0" w:space="0" w:color="auto"/>
      </w:divBdr>
    </w:div>
    <w:div w:id="1009914491">
      <w:bodyDiv w:val="1"/>
      <w:marLeft w:val="0"/>
      <w:marRight w:val="0"/>
      <w:marTop w:val="0"/>
      <w:marBottom w:val="0"/>
      <w:divBdr>
        <w:top w:val="none" w:sz="0" w:space="0" w:color="auto"/>
        <w:left w:val="none" w:sz="0" w:space="0" w:color="auto"/>
        <w:bottom w:val="none" w:sz="0" w:space="0" w:color="auto"/>
        <w:right w:val="none" w:sz="0" w:space="0" w:color="auto"/>
      </w:divBdr>
    </w:div>
    <w:div w:id="1558783164">
      <w:bodyDiv w:val="1"/>
      <w:marLeft w:val="0"/>
      <w:marRight w:val="0"/>
      <w:marTop w:val="0"/>
      <w:marBottom w:val="0"/>
      <w:divBdr>
        <w:top w:val="none" w:sz="0" w:space="0" w:color="auto"/>
        <w:left w:val="none" w:sz="0" w:space="0" w:color="auto"/>
        <w:bottom w:val="none" w:sz="0" w:space="0" w:color="auto"/>
        <w:right w:val="none" w:sz="0" w:space="0" w:color="auto"/>
      </w:divBdr>
    </w:div>
    <w:div w:id="17643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https://smachno.ua/ua/recepty/mainprod/yajtsa/"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s://smachno.ua/ua/recepty/mainprod/gretskie-orehi/" TargetMode="External"/><Relationship Id="rId42" Type="http://schemas.openxmlformats.org/officeDocument/2006/relationships/hyperlink" Target="https://smachno.ua/ua/recepty/mainprod/yajtsa/"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hyperlink" Target="https://smachno.ua/ua/recepty/mainprod/gretskie-orehi/"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hyperlink" Target="https://smachno.ua/ua/recepty/mainprod/gretskie-oreh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5.jpeg"/><Relationship Id="rId40"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https://smachno.ua/ua/recepty/mainprod/yajtsa/" TargetMode="Externa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smachno.ua/ua/recepty/mainprod/tykva/"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D395D-41CC-4826-9B51-43D067DD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38</Pages>
  <Words>19484</Words>
  <Characters>11107</Characters>
  <Application>Microsoft Office Word</Application>
  <DocSecurity>0</DocSecurity>
  <Lines>92</Lines>
  <Paragraphs>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30530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10</cp:revision>
  <cp:lastPrinted>2020-03-10T09:07:00Z</cp:lastPrinted>
  <dcterms:created xsi:type="dcterms:W3CDTF">2020-02-23T16:42:00Z</dcterms:created>
  <dcterms:modified xsi:type="dcterms:W3CDTF">2021-10-15T16:31:00Z</dcterms:modified>
</cp:coreProperties>
</file>