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DB5" w:rsidRDefault="00A9747E" w:rsidP="00EF188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Психологічні аспекти педаг</w:t>
      </w:r>
      <w:r w:rsidR="00A952E9">
        <w:rPr>
          <w:rFonts w:ascii="Times New Roman" w:hAnsi="Times New Roman" w:cs="Times New Roman"/>
          <w:b/>
          <w:sz w:val="28"/>
          <w:szCs w:val="28"/>
        </w:rPr>
        <w:t>огічної взаємодії</w:t>
      </w:r>
      <w:r>
        <w:rPr>
          <w:rFonts w:ascii="Times New Roman" w:hAnsi="Times New Roman" w:cs="Times New Roman"/>
          <w:b/>
          <w:sz w:val="28"/>
          <w:szCs w:val="28"/>
        </w:rPr>
        <w:t xml:space="preserve"> в освітньому процесі</w:t>
      </w:r>
    </w:p>
    <w:p w:rsidR="0071416D" w:rsidRDefault="00EF188B" w:rsidP="0071416D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(фрагментарний тренінг)</w:t>
      </w:r>
      <w:bookmarkStart w:id="0" w:name="_GoBack"/>
      <w:bookmarkEnd w:id="0"/>
    </w:p>
    <w:p w:rsidR="00EF188B" w:rsidRDefault="00EF188B" w:rsidP="00EF188B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EF188B" w:rsidRDefault="00EF188B" w:rsidP="00EF188B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Стратегії та способи педагогічної взаємодії</w:t>
      </w:r>
    </w:p>
    <w:p w:rsidR="00EF188B" w:rsidRDefault="00EF188B" w:rsidP="00EF188B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908F0" w:rsidRPr="001C1596" w:rsidRDefault="00B467D9" w:rsidP="00B467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67D9">
        <w:rPr>
          <w:rFonts w:ascii="Times New Roman" w:hAnsi="Times New Roman" w:cs="Times New Roman"/>
          <w:sz w:val="28"/>
          <w:szCs w:val="28"/>
        </w:rPr>
        <w:t>Педагогічна взаємодія - універсальна характеристика педагогічного процесу, його основа. Педагогічна взаємодія в широкому сенсі - це взаємопов'язана діяльність педагога і вихованців. Завдяки цій діяльності і забезпечується динаміка педагогічної системи і перебіг педагогічного процесу.</w:t>
      </w:r>
      <w:r w:rsidR="000908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08F0" w:rsidRP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8F0">
        <w:rPr>
          <w:rFonts w:ascii="Times New Roman" w:hAnsi="Times New Roman" w:cs="Times New Roman"/>
          <w:sz w:val="28"/>
          <w:szCs w:val="28"/>
        </w:rPr>
        <w:t xml:space="preserve"> Педагогічна взаємодія - дуже складний процес, що скл</w:t>
      </w:r>
      <w:r>
        <w:rPr>
          <w:rFonts w:ascii="Times New Roman" w:hAnsi="Times New Roman" w:cs="Times New Roman"/>
          <w:sz w:val="28"/>
          <w:szCs w:val="28"/>
        </w:rPr>
        <w:t xml:space="preserve">адається з безлічі компонентів: </w:t>
      </w:r>
      <w:r w:rsidRPr="000908F0">
        <w:rPr>
          <w:rFonts w:ascii="Times New Roman" w:hAnsi="Times New Roman" w:cs="Times New Roman"/>
          <w:sz w:val="28"/>
          <w:szCs w:val="28"/>
        </w:rPr>
        <w:t>дидактичних, виховних і соціал</w:t>
      </w:r>
      <w:r w:rsidR="001304C0">
        <w:rPr>
          <w:rFonts w:ascii="Times New Roman" w:hAnsi="Times New Roman" w:cs="Times New Roman"/>
          <w:sz w:val="28"/>
          <w:szCs w:val="28"/>
        </w:rPr>
        <w:t>ьно-педагогічних взаємодій. Взаємодії</w:t>
      </w:r>
      <w:r w:rsidRPr="000908F0">
        <w:rPr>
          <w:rFonts w:ascii="Times New Roman" w:hAnsi="Times New Roman" w:cs="Times New Roman"/>
          <w:sz w:val="28"/>
          <w:szCs w:val="28"/>
        </w:rPr>
        <w:t xml:space="preserve"> обумовлен</w:t>
      </w:r>
      <w:r w:rsidR="00610D73">
        <w:rPr>
          <w:rFonts w:ascii="Times New Roman" w:hAnsi="Times New Roman" w:cs="Times New Roman"/>
          <w:sz w:val="28"/>
          <w:szCs w:val="28"/>
        </w:rPr>
        <w:t>і</w:t>
      </w:r>
      <w:r w:rsidRPr="000908F0">
        <w:rPr>
          <w:rFonts w:ascii="Times New Roman" w:hAnsi="Times New Roman" w:cs="Times New Roman"/>
          <w:sz w:val="28"/>
          <w:szCs w:val="28"/>
        </w:rPr>
        <w:t>:</w:t>
      </w:r>
    </w:p>
    <w:p w:rsidR="000908F0" w:rsidRPr="000908F0" w:rsidRDefault="00610D73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освітньо</w:t>
      </w:r>
      <w:r w:rsidR="00C2436D">
        <w:rPr>
          <w:rFonts w:ascii="Times New Roman" w:hAnsi="Times New Roman" w:cs="Times New Roman"/>
          <w:sz w:val="28"/>
          <w:szCs w:val="28"/>
        </w:rPr>
        <w:t>ю</w:t>
      </w:r>
      <w:r w:rsidR="000908F0" w:rsidRPr="000908F0">
        <w:rPr>
          <w:rFonts w:ascii="Times New Roman" w:hAnsi="Times New Roman" w:cs="Times New Roman"/>
          <w:sz w:val="28"/>
          <w:szCs w:val="28"/>
        </w:rPr>
        <w:t xml:space="preserve"> діяльністю;</w:t>
      </w:r>
    </w:p>
    <w:p w:rsidR="000908F0" w:rsidRP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8F0">
        <w:rPr>
          <w:rFonts w:ascii="Times New Roman" w:hAnsi="Times New Roman" w:cs="Times New Roman"/>
          <w:sz w:val="28"/>
          <w:szCs w:val="28"/>
        </w:rPr>
        <w:t>2) метою навчання;</w:t>
      </w:r>
    </w:p>
    <w:p w:rsidR="000908F0" w:rsidRPr="000908F0" w:rsidRDefault="000908F0" w:rsidP="00C243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8F0">
        <w:rPr>
          <w:rFonts w:ascii="Times New Roman" w:hAnsi="Times New Roman" w:cs="Times New Roman"/>
          <w:sz w:val="28"/>
          <w:szCs w:val="28"/>
        </w:rPr>
        <w:t>3) вихованням.</w:t>
      </w:r>
    </w:p>
    <w:p w:rsidR="000908F0" w:rsidRP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її</w:t>
      </w:r>
      <w:r w:rsidRPr="000908F0">
        <w:rPr>
          <w:rFonts w:ascii="Times New Roman" w:hAnsi="Times New Roman" w:cs="Times New Roman"/>
          <w:sz w:val="28"/>
          <w:szCs w:val="28"/>
        </w:rPr>
        <w:t xml:space="preserve"> основі леж</w:t>
      </w:r>
      <w:r>
        <w:rPr>
          <w:rFonts w:ascii="Times New Roman" w:hAnsi="Times New Roman" w:cs="Times New Roman"/>
          <w:sz w:val="28"/>
          <w:szCs w:val="28"/>
        </w:rPr>
        <w:t>ить, головним чином, співпраця, яка</w:t>
      </w:r>
      <w:r w:rsidRPr="000908F0">
        <w:rPr>
          <w:rFonts w:ascii="Times New Roman" w:hAnsi="Times New Roman" w:cs="Times New Roman"/>
          <w:sz w:val="28"/>
          <w:szCs w:val="28"/>
        </w:rPr>
        <w:t xml:space="preserve"> є поча</w:t>
      </w:r>
      <w:r>
        <w:rPr>
          <w:rFonts w:ascii="Times New Roman" w:hAnsi="Times New Roman" w:cs="Times New Roman"/>
          <w:sz w:val="28"/>
          <w:szCs w:val="28"/>
        </w:rPr>
        <w:t>тком соціального життя людства</w:t>
      </w:r>
      <w:r w:rsidRPr="00F77C52">
        <w:rPr>
          <w:rFonts w:ascii="Times New Roman" w:hAnsi="Times New Roman" w:cs="Times New Roman"/>
          <w:sz w:val="28"/>
          <w:szCs w:val="28"/>
        </w:rPr>
        <w:t>. Взаємодія грає найважливішу роль в людському спілкуванні, в ділових, партнерських відносинах, а також при дотриманні етикету, прояві милосердя.</w:t>
      </w:r>
    </w:p>
    <w:p w:rsidR="000908F0" w:rsidRP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8F0">
        <w:rPr>
          <w:rFonts w:ascii="Times New Roman" w:hAnsi="Times New Roman" w:cs="Times New Roman"/>
          <w:sz w:val="28"/>
          <w:szCs w:val="28"/>
        </w:rPr>
        <w:t>Педагогічна взаємодія може</w:t>
      </w:r>
      <w:r>
        <w:rPr>
          <w:rFonts w:ascii="Times New Roman" w:hAnsi="Times New Roman" w:cs="Times New Roman"/>
          <w:sz w:val="28"/>
          <w:szCs w:val="28"/>
        </w:rPr>
        <w:t xml:space="preserve"> розглядатися </w:t>
      </w:r>
      <w:r w:rsidRPr="000908F0">
        <w:rPr>
          <w:rFonts w:ascii="Times New Roman" w:hAnsi="Times New Roman" w:cs="Times New Roman"/>
          <w:sz w:val="28"/>
          <w:szCs w:val="28"/>
        </w:rPr>
        <w:t>як процес, який виступає в декількох формах:</w:t>
      </w:r>
    </w:p>
    <w:p w:rsidR="000908F0" w:rsidRP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CB0FA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індивідуальній (між вихователем і </w:t>
      </w:r>
      <w:r w:rsidRPr="000908F0">
        <w:rPr>
          <w:rFonts w:ascii="Times New Roman" w:hAnsi="Times New Roman" w:cs="Times New Roman"/>
          <w:sz w:val="28"/>
          <w:szCs w:val="28"/>
        </w:rPr>
        <w:t>вихованцем);</w:t>
      </w:r>
    </w:p>
    <w:p w:rsidR="000908F0" w:rsidRDefault="000908F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CB0FA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соціально-психологічній (взаємодія </w:t>
      </w:r>
      <w:r w:rsidRPr="000908F0">
        <w:rPr>
          <w:rFonts w:ascii="Times New Roman" w:hAnsi="Times New Roman" w:cs="Times New Roman"/>
          <w:sz w:val="28"/>
          <w:szCs w:val="28"/>
        </w:rPr>
        <w:t>в колективі);</w:t>
      </w:r>
    </w:p>
    <w:p w:rsidR="000908F0" w:rsidRPr="000908F0" w:rsidRDefault="00CB0FA3" w:rsidP="002A3A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0908F0">
        <w:rPr>
          <w:rFonts w:ascii="Times New Roman" w:hAnsi="Times New Roman" w:cs="Times New Roman"/>
          <w:sz w:val="28"/>
          <w:szCs w:val="28"/>
        </w:rPr>
        <w:t xml:space="preserve">інтегральній (об'єднує різні </w:t>
      </w:r>
      <w:r w:rsidR="00610D73">
        <w:rPr>
          <w:rFonts w:ascii="Times New Roman" w:hAnsi="Times New Roman" w:cs="Times New Roman"/>
          <w:sz w:val="28"/>
          <w:szCs w:val="28"/>
        </w:rPr>
        <w:t>виховні впливи</w:t>
      </w:r>
      <w:r w:rsidR="000908F0" w:rsidRPr="000908F0">
        <w:rPr>
          <w:rFonts w:ascii="Times New Roman" w:hAnsi="Times New Roman" w:cs="Times New Roman"/>
          <w:sz w:val="28"/>
          <w:szCs w:val="28"/>
        </w:rPr>
        <w:t xml:space="preserve"> в конкретному суспільстві).</w:t>
      </w:r>
    </w:p>
    <w:p w:rsidR="007053F6" w:rsidRPr="007053F6" w:rsidRDefault="002A3A04" w:rsidP="007760B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із н</w:t>
      </w:r>
      <w:r w:rsidR="00CB0FA3">
        <w:rPr>
          <w:rFonts w:ascii="Times New Roman" w:hAnsi="Times New Roman" w:cs="Times New Roman"/>
          <w:sz w:val="28"/>
          <w:szCs w:val="28"/>
        </w:rPr>
        <w:t>айп</w:t>
      </w:r>
      <w:r>
        <w:rPr>
          <w:rFonts w:ascii="Times New Roman" w:hAnsi="Times New Roman" w:cs="Times New Roman"/>
          <w:sz w:val="28"/>
          <w:szCs w:val="28"/>
        </w:rPr>
        <w:t>родуктивніших стратегій</w:t>
      </w:r>
      <w:r w:rsidR="007760BC">
        <w:rPr>
          <w:rFonts w:ascii="Times New Roman" w:hAnsi="Times New Roman" w:cs="Times New Roman"/>
          <w:sz w:val="28"/>
          <w:szCs w:val="28"/>
        </w:rPr>
        <w:t xml:space="preserve"> педагогічної взаємодії</w:t>
      </w:r>
      <w:r w:rsidR="007760BC" w:rsidRPr="007760BC">
        <w:rPr>
          <w:rFonts w:ascii="Times New Roman" w:hAnsi="Times New Roman" w:cs="Times New Roman"/>
          <w:sz w:val="28"/>
          <w:szCs w:val="28"/>
        </w:rPr>
        <w:t xml:space="preserve"> </w:t>
      </w:r>
      <w:r w:rsidR="007760BC">
        <w:rPr>
          <w:rFonts w:ascii="Times New Roman" w:hAnsi="Times New Roman" w:cs="Times New Roman"/>
          <w:sz w:val="28"/>
          <w:szCs w:val="28"/>
        </w:rPr>
        <w:t xml:space="preserve">є </w:t>
      </w:r>
      <w:r w:rsidR="00D1444F">
        <w:rPr>
          <w:rFonts w:ascii="Times New Roman" w:hAnsi="Times New Roman" w:cs="Times New Roman"/>
          <w:sz w:val="28"/>
          <w:szCs w:val="28"/>
        </w:rPr>
        <w:t>стратегія кооп</w:t>
      </w:r>
      <w:r w:rsidR="007760BC">
        <w:rPr>
          <w:rFonts w:ascii="Times New Roman" w:hAnsi="Times New Roman" w:cs="Times New Roman"/>
          <w:sz w:val="28"/>
          <w:szCs w:val="28"/>
        </w:rPr>
        <w:t xml:space="preserve">ерації. </w:t>
      </w:r>
      <w:r w:rsidR="007053F6" w:rsidRPr="007053F6">
        <w:rPr>
          <w:rFonts w:ascii="Times New Roman" w:hAnsi="Times New Roman" w:cs="Times New Roman"/>
          <w:sz w:val="28"/>
          <w:szCs w:val="28"/>
        </w:rPr>
        <w:t>Кооперац</w:t>
      </w:r>
      <w:r w:rsidR="003E0AF3">
        <w:rPr>
          <w:rFonts w:ascii="Times New Roman" w:hAnsi="Times New Roman" w:cs="Times New Roman"/>
          <w:sz w:val="28"/>
          <w:szCs w:val="28"/>
        </w:rPr>
        <w:t>ія, або кооперативна</w:t>
      </w:r>
      <w:r w:rsidR="007053F6">
        <w:rPr>
          <w:rFonts w:ascii="Times New Roman" w:hAnsi="Times New Roman" w:cs="Times New Roman"/>
          <w:sz w:val="28"/>
          <w:szCs w:val="28"/>
        </w:rPr>
        <w:t xml:space="preserve"> взаємодія, </w:t>
      </w:r>
      <w:r w:rsidR="007053F6" w:rsidRPr="007053F6">
        <w:rPr>
          <w:rFonts w:ascii="Times New Roman" w:hAnsi="Times New Roman" w:cs="Times New Roman"/>
          <w:sz w:val="28"/>
          <w:szCs w:val="28"/>
        </w:rPr>
        <w:t xml:space="preserve">передбачає посильний внесок кожного його учасника в рішення загальної задачі. </w:t>
      </w:r>
      <w:r w:rsidR="007760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AF3" w:rsidRDefault="007053F6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3F6">
        <w:rPr>
          <w:rFonts w:ascii="Times New Roman" w:hAnsi="Times New Roman" w:cs="Times New Roman"/>
          <w:sz w:val="28"/>
          <w:szCs w:val="28"/>
        </w:rPr>
        <w:t>Що стосуєт</w:t>
      </w:r>
      <w:r>
        <w:rPr>
          <w:rFonts w:ascii="Times New Roman" w:hAnsi="Times New Roman" w:cs="Times New Roman"/>
          <w:sz w:val="28"/>
          <w:szCs w:val="28"/>
        </w:rPr>
        <w:t xml:space="preserve">ься іншої стратегії взаємодії - </w:t>
      </w:r>
      <w:r w:rsidRPr="007053F6">
        <w:rPr>
          <w:rFonts w:ascii="Times New Roman" w:hAnsi="Times New Roman" w:cs="Times New Roman"/>
          <w:sz w:val="28"/>
          <w:szCs w:val="28"/>
        </w:rPr>
        <w:t>конкуренції, то</w:t>
      </w:r>
      <w:r>
        <w:rPr>
          <w:rFonts w:ascii="Times New Roman" w:hAnsi="Times New Roman" w:cs="Times New Roman"/>
          <w:sz w:val="28"/>
          <w:szCs w:val="28"/>
        </w:rPr>
        <w:t xml:space="preserve"> її сутнісною характеристикою є </w:t>
      </w:r>
      <w:r w:rsidRPr="007053F6">
        <w:rPr>
          <w:rFonts w:ascii="Times New Roman" w:hAnsi="Times New Roman" w:cs="Times New Roman"/>
          <w:sz w:val="28"/>
          <w:szCs w:val="28"/>
        </w:rPr>
        <w:t>боротьба за пріоритет, яка в найбільш яскравій формі</w:t>
      </w:r>
      <w:r w:rsidR="00610D73">
        <w:rPr>
          <w:rFonts w:ascii="Times New Roman" w:hAnsi="Times New Roman" w:cs="Times New Roman"/>
          <w:sz w:val="28"/>
          <w:szCs w:val="28"/>
        </w:rPr>
        <w:t xml:space="preserve"> </w:t>
      </w:r>
      <w:r w:rsidRPr="007053F6">
        <w:rPr>
          <w:rFonts w:ascii="Times New Roman" w:hAnsi="Times New Roman" w:cs="Times New Roman"/>
          <w:sz w:val="28"/>
          <w:szCs w:val="28"/>
        </w:rPr>
        <w:t>проявляється в кон</w:t>
      </w:r>
      <w:r w:rsidR="003E0AF3">
        <w:rPr>
          <w:rFonts w:ascii="Times New Roman" w:hAnsi="Times New Roman" w:cs="Times New Roman"/>
          <w:sz w:val="28"/>
          <w:szCs w:val="28"/>
        </w:rPr>
        <w:t xml:space="preserve">флікті. </w:t>
      </w:r>
    </w:p>
    <w:p w:rsidR="00BC2114" w:rsidRDefault="003E0AF3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Твердження</w:t>
      </w:r>
      <w:r w:rsidR="007053F6" w:rsidRPr="007053F6">
        <w:rPr>
          <w:rFonts w:ascii="Times New Roman" w:hAnsi="Times New Roman" w:cs="Times New Roman"/>
          <w:sz w:val="28"/>
          <w:szCs w:val="28"/>
        </w:rPr>
        <w:t>, щ</w:t>
      </w:r>
      <w:r w:rsidR="007053F6">
        <w:rPr>
          <w:rFonts w:ascii="Times New Roman" w:hAnsi="Times New Roman" w:cs="Times New Roman"/>
          <w:sz w:val="28"/>
          <w:szCs w:val="28"/>
        </w:rPr>
        <w:t xml:space="preserve">о всякий </w:t>
      </w:r>
      <w:r w:rsidR="007053F6" w:rsidRPr="007053F6">
        <w:rPr>
          <w:rFonts w:ascii="Times New Roman" w:hAnsi="Times New Roman" w:cs="Times New Roman"/>
          <w:sz w:val="28"/>
          <w:szCs w:val="28"/>
        </w:rPr>
        <w:t>конфлікт обов'язково м</w:t>
      </w:r>
      <w:r w:rsidR="007053F6">
        <w:rPr>
          <w:rFonts w:ascii="Times New Roman" w:hAnsi="Times New Roman" w:cs="Times New Roman"/>
          <w:sz w:val="28"/>
          <w:szCs w:val="28"/>
        </w:rPr>
        <w:t xml:space="preserve">ає негативне значення, сьогодні </w:t>
      </w:r>
      <w:r w:rsidR="007053F6" w:rsidRPr="007053F6">
        <w:rPr>
          <w:rFonts w:ascii="Times New Roman" w:hAnsi="Times New Roman" w:cs="Times New Roman"/>
          <w:sz w:val="28"/>
          <w:szCs w:val="28"/>
        </w:rPr>
        <w:t xml:space="preserve">спростовується в ряді спеціальних досліджень. Так, в роботах </w:t>
      </w:r>
      <w:proofErr w:type="spellStart"/>
      <w:r w:rsidR="007053F6" w:rsidRPr="007053F6">
        <w:rPr>
          <w:rFonts w:ascii="Times New Roman" w:hAnsi="Times New Roman" w:cs="Times New Roman"/>
          <w:sz w:val="28"/>
          <w:szCs w:val="28"/>
        </w:rPr>
        <w:t>М</w:t>
      </w:r>
      <w:r w:rsidR="00D1444F">
        <w:rPr>
          <w:rFonts w:ascii="Times New Roman" w:hAnsi="Times New Roman" w:cs="Times New Roman"/>
          <w:sz w:val="28"/>
          <w:szCs w:val="28"/>
        </w:rPr>
        <w:t>ортона</w:t>
      </w:r>
      <w:proofErr w:type="spellEnd"/>
      <w:r w:rsidR="00BC21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2114">
        <w:rPr>
          <w:rFonts w:ascii="Times New Roman" w:hAnsi="Times New Roman" w:cs="Times New Roman"/>
          <w:sz w:val="28"/>
          <w:szCs w:val="28"/>
        </w:rPr>
        <w:t>Дойча</w:t>
      </w:r>
      <w:proofErr w:type="spellEnd"/>
      <w:r w:rsidR="00BC2114">
        <w:rPr>
          <w:rFonts w:ascii="Times New Roman" w:hAnsi="Times New Roman" w:cs="Times New Roman"/>
          <w:sz w:val="28"/>
          <w:szCs w:val="28"/>
        </w:rPr>
        <w:t xml:space="preserve">, одного з </w:t>
      </w:r>
      <w:r w:rsidR="007053F6" w:rsidRPr="007053F6">
        <w:rPr>
          <w:rFonts w:ascii="Times New Roman" w:hAnsi="Times New Roman" w:cs="Times New Roman"/>
          <w:sz w:val="28"/>
          <w:szCs w:val="28"/>
        </w:rPr>
        <w:t>видатних теоре</w:t>
      </w:r>
      <w:r>
        <w:rPr>
          <w:rFonts w:ascii="Times New Roman" w:hAnsi="Times New Roman" w:cs="Times New Roman"/>
          <w:sz w:val="28"/>
          <w:szCs w:val="28"/>
        </w:rPr>
        <w:t>тиків конфлікту, називаються два</w:t>
      </w:r>
      <w:r w:rsidR="007053F6" w:rsidRPr="007053F6">
        <w:rPr>
          <w:rFonts w:ascii="Times New Roman" w:hAnsi="Times New Roman" w:cs="Times New Roman"/>
          <w:sz w:val="28"/>
          <w:szCs w:val="28"/>
        </w:rPr>
        <w:t xml:space="preserve"> його різновиди: деструктивний і продуктивний.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053F6" w:rsidRPr="007053F6" w:rsidRDefault="003E0AF3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Продуктивний конфлікт виникає як результат тісної взаємодії учасників освітнього процесу. Уникнути його – це, фактично, уникнути педагогічної взаємодії.</w:t>
      </w:r>
    </w:p>
    <w:p w:rsidR="00BC2114" w:rsidRDefault="007053F6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3F6">
        <w:rPr>
          <w:rFonts w:ascii="Times New Roman" w:hAnsi="Times New Roman" w:cs="Times New Roman"/>
          <w:sz w:val="28"/>
          <w:szCs w:val="28"/>
        </w:rPr>
        <w:t xml:space="preserve">Деструктивний </w:t>
      </w:r>
      <w:r>
        <w:rPr>
          <w:rFonts w:ascii="Times New Roman" w:hAnsi="Times New Roman" w:cs="Times New Roman"/>
          <w:sz w:val="28"/>
          <w:szCs w:val="28"/>
        </w:rPr>
        <w:t xml:space="preserve">конфлікт веде до неузгодженості </w:t>
      </w:r>
      <w:r w:rsidR="003E0AF3">
        <w:rPr>
          <w:rFonts w:ascii="Times New Roman" w:hAnsi="Times New Roman" w:cs="Times New Roman"/>
          <w:sz w:val="28"/>
          <w:szCs w:val="28"/>
        </w:rPr>
        <w:t>взаємодії, до її</w:t>
      </w:r>
      <w:r w:rsidRPr="007053F6">
        <w:rPr>
          <w:rFonts w:ascii="Times New Roman" w:hAnsi="Times New Roman" w:cs="Times New Roman"/>
          <w:sz w:val="28"/>
          <w:szCs w:val="28"/>
        </w:rPr>
        <w:t xml:space="preserve"> розхитування. Деструктивний конфлікт часто не залежи</w:t>
      </w:r>
      <w:r w:rsidR="007760BC">
        <w:rPr>
          <w:rFonts w:ascii="Times New Roman" w:hAnsi="Times New Roman" w:cs="Times New Roman"/>
          <w:sz w:val="28"/>
          <w:szCs w:val="28"/>
        </w:rPr>
        <w:t>ть від причин</w:t>
      </w:r>
      <w:r w:rsidR="003E0AF3">
        <w:rPr>
          <w:rFonts w:ascii="Times New Roman" w:hAnsi="Times New Roman" w:cs="Times New Roman"/>
          <w:sz w:val="28"/>
          <w:szCs w:val="28"/>
        </w:rPr>
        <w:t>, що його породили</w:t>
      </w:r>
      <w:r w:rsidRPr="007053F6">
        <w:rPr>
          <w:rFonts w:ascii="Times New Roman" w:hAnsi="Times New Roman" w:cs="Times New Roman"/>
          <w:sz w:val="28"/>
          <w:szCs w:val="28"/>
        </w:rPr>
        <w:t>, і тому призводить до переходу «на особистості», породжуючи стреси. Його характерні риси</w:t>
      </w:r>
      <w:r w:rsidR="003E0AF3">
        <w:rPr>
          <w:rFonts w:ascii="Times New Roman" w:hAnsi="Times New Roman" w:cs="Times New Roman"/>
          <w:sz w:val="28"/>
          <w:szCs w:val="28"/>
        </w:rPr>
        <w:t xml:space="preserve">: </w:t>
      </w:r>
      <w:r w:rsidRPr="007053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114" w:rsidRDefault="007053F6" w:rsidP="00BC211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114">
        <w:rPr>
          <w:rFonts w:ascii="Times New Roman" w:hAnsi="Times New Roman" w:cs="Times New Roman"/>
          <w:sz w:val="28"/>
          <w:szCs w:val="28"/>
        </w:rPr>
        <w:t xml:space="preserve">швидкий розвиток, </w:t>
      </w:r>
    </w:p>
    <w:p w:rsidR="00BC2114" w:rsidRDefault="007053F6" w:rsidP="00BC211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114">
        <w:rPr>
          <w:rFonts w:ascii="Times New Roman" w:hAnsi="Times New Roman" w:cs="Times New Roman"/>
          <w:sz w:val="28"/>
          <w:szCs w:val="28"/>
        </w:rPr>
        <w:t>розширення числа залучених у</w:t>
      </w:r>
      <w:r w:rsidR="00BC2114">
        <w:rPr>
          <w:rFonts w:ascii="Times New Roman" w:hAnsi="Times New Roman" w:cs="Times New Roman"/>
          <w:sz w:val="28"/>
          <w:szCs w:val="28"/>
        </w:rPr>
        <w:t>часників та їх конфліктних дій,</w:t>
      </w:r>
    </w:p>
    <w:p w:rsidR="00BC2114" w:rsidRDefault="007053F6" w:rsidP="00BC211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C2114">
        <w:rPr>
          <w:rFonts w:ascii="Times New Roman" w:hAnsi="Times New Roman" w:cs="Times New Roman"/>
          <w:sz w:val="28"/>
          <w:szCs w:val="28"/>
        </w:rPr>
        <w:lastRenderedPageBreak/>
        <w:t>множення негативних установок на адресу один о</w:t>
      </w:r>
      <w:r w:rsidR="00BC2114">
        <w:rPr>
          <w:rFonts w:ascii="Times New Roman" w:hAnsi="Times New Roman" w:cs="Times New Roman"/>
          <w:sz w:val="28"/>
          <w:szCs w:val="28"/>
        </w:rPr>
        <w:t xml:space="preserve">дного, </w:t>
      </w:r>
    </w:p>
    <w:p w:rsidR="007053F6" w:rsidRPr="00BC2114" w:rsidRDefault="00BC2114" w:rsidP="00BC211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загострювання</w:t>
      </w:r>
      <w:r w:rsidR="003E0AF3" w:rsidRPr="00BC2114">
        <w:rPr>
          <w:rFonts w:ascii="Times New Roman" w:hAnsi="Times New Roman" w:cs="Times New Roman"/>
          <w:sz w:val="28"/>
          <w:szCs w:val="28"/>
        </w:rPr>
        <w:t xml:space="preserve"> висловлювань (</w:t>
      </w:r>
      <w:r w:rsidR="007053F6" w:rsidRPr="00BC2114">
        <w:rPr>
          <w:rFonts w:ascii="Times New Roman" w:hAnsi="Times New Roman" w:cs="Times New Roman"/>
          <w:sz w:val="28"/>
          <w:szCs w:val="28"/>
        </w:rPr>
        <w:t>«експансія» конфлікту).</w:t>
      </w:r>
    </w:p>
    <w:p w:rsidR="007053F6" w:rsidRPr="007053F6" w:rsidRDefault="007053F6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3F6">
        <w:rPr>
          <w:rFonts w:ascii="Times New Roman" w:hAnsi="Times New Roman" w:cs="Times New Roman"/>
          <w:sz w:val="28"/>
          <w:szCs w:val="28"/>
        </w:rPr>
        <w:t xml:space="preserve">Ще одна </w:t>
      </w:r>
      <w:r>
        <w:rPr>
          <w:rFonts w:ascii="Times New Roman" w:hAnsi="Times New Roman" w:cs="Times New Roman"/>
          <w:sz w:val="28"/>
          <w:szCs w:val="28"/>
        </w:rPr>
        <w:t xml:space="preserve">риса деструктивного конфлікту - </w:t>
      </w:r>
      <w:r w:rsidR="003E0AF3">
        <w:rPr>
          <w:rFonts w:ascii="Times New Roman" w:hAnsi="Times New Roman" w:cs="Times New Roman"/>
          <w:sz w:val="28"/>
          <w:szCs w:val="28"/>
        </w:rPr>
        <w:t>«е</w:t>
      </w:r>
      <w:r w:rsidRPr="007053F6">
        <w:rPr>
          <w:rFonts w:ascii="Times New Roman" w:hAnsi="Times New Roman" w:cs="Times New Roman"/>
          <w:sz w:val="28"/>
          <w:szCs w:val="28"/>
        </w:rPr>
        <w:t>скалація», що означає нарощування напруженості,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53F6">
        <w:rPr>
          <w:rFonts w:ascii="Times New Roman" w:hAnsi="Times New Roman" w:cs="Times New Roman"/>
          <w:sz w:val="28"/>
          <w:szCs w:val="28"/>
        </w:rPr>
        <w:t>включення все більшого чи</w:t>
      </w:r>
      <w:r>
        <w:rPr>
          <w:rFonts w:ascii="Times New Roman" w:hAnsi="Times New Roman" w:cs="Times New Roman"/>
          <w:sz w:val="28"/>
          <w:szCs w:val="28"/>
        </w:rPr>
        <w:t xml:space="preserve">сла помилкового сприймання (рис і </w:t>
      </w:r>
      <w:r w:rsidRPr="007053F6">
        <w:rPr>
          <w:rFonts w:ascii="Times New Roman" w:hAnsi="Times New Roman" w:cs="Times New Roman"/>
          <w:sz w:val="28"/>
          <w:szCs w:val="28"/>
        </w:rPr>
        <w:t>якостей опонента,</w:t>
      </w:r>
      <w:r>
        <w:rPr>
          <w:rFonts w:ascii="Times New Roman" w:hAnsi="Times New Roman" w:cs="Times New Roman"/>
          <w:sz w:val="28"/>
          <w:szCs w:val="28"/>
        </w:rPr>
        <w:t xml:space="preserve"> ситуацій взаємодії), зростання </w:t>
      </w:r>
      <w:r w:rsidRPr="007053F6">
        <w:rPr>
          <w:rFonts w:ascii="Times New Roman" w:hAnsi="Times New Roman" w:cs="Times New Roman"/>
          <w:sz w:val="28"/>
          <w:szCs w:val="28"/>
        </w:rPr>
        <w:t>упередженості проти партнера. Зрозуміло, що вирішення конфлікту т</w:t>
      </w:r>
      <w:r>
        <w:rPr>
          <w:rFonts w:ascii="Times New Roman" w:hAnsi="Times New Roman" w:cs="Times New Roman"/>
          <w:sz w:val="28"/>
          <w:szCs w:val="28"/>
        </w:rPr>
        <w:t xml:space="preserve">акого типу є особливо складним. </w:t>
      </w:r>
      <w:r w:rsidRPr="007053F6">
        <w:rPr>
          <w:rFonts w:ascii="Times New Roman" w:hAnsi="Times New Roman" w:cs="Times New Roman"/>
          <w:sz w:val="28"/>
          <w:szCs w:val="28"/>
        </w:rPr>
        <w:t>Компроміс як основний спосіб вирішення конфлікту в цьому випадку реалізується з великими труднощами.</w:t>
      </w:r>
    </w:p>
    <w:p w:rsidR="00A168E6" w:rsidRDefault="007053F6" w:rsidP="00D1444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53F6">
        <w:rPr>
          <w:rFonts w:ascii="Times New Roman" w:hAnsi="Times New Roman" w:cs="Times New Roman"/>
          <w:sz w:val="28"/>
          <w:szCs w:val="28"/>
        </w:rPr>
        <w:t xml:space="preserve">Продуктивний конфлікт </w:t>
      </w:r>
      <w:r>
        <w:rPr>
          <w:rFonts w:ascii="Times New Roman" w:hAnsi="Times New Roman" w:cs="Times New Roman"/>
          <w:sz w:val="28"/>
          <w:szCs w:val="28"/>
        </w:rPr>
        <w:t xml:space="preserve">частіше виникає в тому випадку, </w:t>
      </w:r>
      <w:r w:rsidRPr="007053F6">
        <w:rPr>
          <w:rFonts w:ascii="Times New Roman" w:hAnsi="Times New Roman" w:cs="Times New Roman"/>
          <w:sz w:val="28"/>
          <w:szCs w:val="28"/>
        </w:rPr>
        <w:t>коли зіткнення породж</w:t>
      </w:r>
      <w:r w:rsidR="001459AA">
        <w:rPr>
          <w:rFonts w:ascii="Times New Roman" w:hAnsi="Times New Roman" w:cs="Times New Roman"/>
          <w:sz w:val="28"/>
          <w:szCs w:val="28"/>
        </w:rPr>
        <w:t>ені не несумісністю особистісних характеристик</w:t>
      </w:r>
      <w:r w:rsidRPr="007053F6">
        <w:rPr>
          <w:rFonts w:ascii="Times New Roman" w:hAnsi="Times New Roman" w:cs="Times New Roman"/>
          <w:sz w:val="28"/>
          <w:szCs w:val="28"/>
        </w:rPr>
        <w:t>, а відмінністю точок зору на як</w:t>
      </w:r>
      <w:r>
        <w:rPr>
          <w:rFonts w:ascii="Times New Roman" w:hAnsi="Times New Roman" w:cs="Times New Roman"/>
          <w:sz w:val="28"/>
          <w:szCs w:val="28"/>
        </w:rPr>
        <w:t>усь проблему, на способи її ви</w:t>
      </w:r>
      <w:r w:rsidRPr="007053F6">
        <w:rPr>
          <w:rFonts w:ascii="Times New Roman" w:hAnsi="Times New Roman" w:cs="Times New Roman"/>
          <w:sz w:val="28"/>
          <w:szCs w:val="28"/>
        </w:rPr>
        <w:t xml:space="preserve">рішення. </w:t>
      </w:r>
    </w:p>
    <w:p w:rsidR="00EF188B" w:rsidRDefault="00A168E6" w:rsidP="00EF18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Особистісно-розвиваючі стратегії</w:t>
      </w:r>
      <w:r w:rsidR="002A3A04">
        <w:rPr>
          <w:rFonts w:ascii="Times New Roman" w:hAnsi="Times New Roman" w:cs="Times New Roman"/>
          <w:sz w:val="28"/>
          <w:szCs w:val="28"/>
        </w:rPr>
        <w:t xml:space="preserve"> педагогічної взаємодії</w:t>
      </w:r>
      <w:r>
        <w:rPr>
          <w:rFonts w:ascii="Times New Roman" w:hAnsi="Times New Roman" w:cs="Times New Roman"/>
          <w:sz w:val="28"/>
          <w:szCs w:val="28"/>
        </w:rPr>
        <w:t xml:space="preserve"> – характеризуються такими особливостями: ставленням до учня як до </w:t>
      </w:r>
      <w:r w:rsidRPr="00A168E6">
        <w:rPr>
          <w:rFonts w:ascii="Times New Roman" w:hAnsi="Times New Roman" w:cs="Times New Roman"/>
          <w:sz w:val="28"/>
          <w:szCs w:val="28"/>
        </w:rPr>
        <w:t>суб'єкту</w:t>
      </w:r>
      <w:r>
        <w:rPr>
          <w:rFonts w:ascii="Times New Roman" w:hAnsi="Times New Roman" w:cs="Times New Roman"/>
          <w:sz w:val="28"/>
          <w:szCs w:val="28"/>
        </w:rPr>
        <w:t xml:space="preserve"> власного розвитку; орієнтацією на розвиток і саморозвиток його особистості; створенням умов для самореалізації і самовизначення особистості; встановленням суб</w:t>
      </w:r>
      <w:r w:rsidRPr="00A168E6">
        <w:rPr>
          <w:rFonts w:ascii="Times New Roman" w:hAnsi="Times New Roman" w:cs="Times New Roman"/>
          <w:sz w:val="28"/>
          <w:szCs w:val="28"/>
        </w:rPr>
        <w:t>'єкт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168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суб</w:t>
      </w:r>
      <w:r w:rsidRPr="00A168E6">
        <w:rPr>
          <w:rFonts w:ascii="Times New Roman" w:hAnsi="Times New Roman" w:cs="Times New Roman"/>
          <w:sz w:val="28"/>
          <w:szCs w:val="28"/>
        </w:rPr>
        <w:t>'єкт</w:t>
      </w:r>
      <w:r>
        <w:rPr>
          <w:rFonts w:ascii="Times New Roman" w:hAnsi="Times New Roman" w:cs="Times New Roman"/>
          <w:sz w:val="28"/>
          <w:szCs w:val="28"/>
        </w:rPr>
        <w:t>них відносин.</w:t>
      </w:r>
    </w:p>
    <w:p w:rsidR="00EF188B" w:rsidRDefault="00EF188B" w:rsidP="00EF18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38CD" w:rsidRPr="00EF188B" w:rsidRDefault="00B038CD" w:rsidP="00EF18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1A92">
        <w:rPr>
          <w:rFonts w:ascii="Times New Roman" w:hAnsi="Times New Roman" w:cs="Times New Roman"/>
          <w:b/>
          <w:sz w:val="28"/>
          <w:szCs w:val="28"/>
        </w:rPr>
        <w:t>Суб'єктно-суб'єктна схема взаємодії в освітньому процесі.</w:t>
      </w:r>
    </w:p>
    <w:p w:rsidR="004B1A92" w:rsidRDefault="004B1A9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38CD" w:rsidRPr="00B038CD" w:rsidRDefault="00B038C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8CD">
        <w:rPr>
          <w:rFonts w:ascii="Times New Roman" w:hAnsi="Times New Roman" w:cs="Times New Roman"/>
          <w:sz w:val="28"/>
          <w:szCs w:val="28"/>
        </w:rPr>
        <w:t>Особистість виховується о</w:t>
      </w:r>
      <w:r w:rsidR="004B1A92">
        <w:rPr>
          <w:rFonts w:ascii="Times New Roman" w:hAnsi="Times New Roman" w:cs="Times New Roman"/>
          <w:sz w:val="28"/>
          <w:szCs w:val="28"/>
        </w:rPr>
        <w:t xml:space="preserve">собистістю. Ця ідея закладена в </w:t>
      </w:r>
      <w:r w:rsidRPr="00B038CD">
        <w:rPr>
          <w:rFonts w:ascii="Times New Roman" w:hAnsi="Times New Roman" w:cs="Times New Roman"/>
          <w:sz w:val="28"/>
          <w:szCs w:val="28"/>
        </w:rPr>
        <w:t xml:space="preserve">основу гуманізації навчально-виховного процесу в </w:t>
      </w:r>
      <w:r w:rsidR="0086469C">
        <w:rPr>
          <w:rFonts w:ascii="Times New Roman" w:hAnsi="Times New Roman" w:cs="Times New Roman"/>
          <w:sz w:val="28"/>
          <w:szCs w:val="28"/>
        </w:rPr>
        <w:t>закладі освіти</w:t>
      </w:r>
      <w:r w:rsidRPr="00B038CD">
        <w:rPr>
          <w:rFonts w:ascii="Times New Roman" w:hAnsi="Times New Roman" w:cs="Times New Roman"/>
          <w:sz w:val="28"/>
          <w:szCs w:val="28"/>
        </w:rPr>
        <w:t>.</w:t>
      </w:r>
    </w:p>
    <w:p w:rsidR="00B038CD" w:rsidRDefault="00B038CD" w:rsidP="005D481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8CD">
        <w:rPr>
          <w:rFonts w:ascii="Times New Roman" w:hAnsi="Times New Roman" w:cs="Times New Roman"/>
          <w:sz w:val="28"/>
          <w:szCs w:val="28"/>
        </w:rPr>
        <w:t>Гуманіст</w:t>
      </w:r>
      <w:r w:rsidR="00FB0151">
        <w:rPr>
          <w:rFonts w:ascii="Times New Roman" w:hAnsi="Times New Roman" w:cs="Times New Roman"/>
          <w:sz w:val="28"/>
          <w:szCs w:val="28"/>
        </w:rPr>
        <w:t>ична педагогічна</w:t>
      </w:r>
      <w:r w:rsidR="004B1A92">
        <w:rPr>
          <w:rFonts w:ascii="Times New Roman" w:hAnsi="Times New Roman" w:cs="Times New Roman"/>
          <w:sz w:val="28"/>
          <w:szCs w:val="28"/>
        </w:rPr>
        <w:t xml:space="preserve"> взаємодія – це </w:t>
      </w:r>
      <w:r w:rsidR="00FB0151">
        <w:rPr>
          <w:rFonts w:ascii="Times New Roman" w:hAnsi="Times New Roman" w:cs="Times New Roman"/>
          <w:sz w:val="28"/>
          <w:szCs w:val="28"/>
        </w:rPr>
        <w:t>діалогічна, творча, особистісно індивідуалізована взаємодія. Вона</w:t>
      </w:r>
      <w:r w:rsidRPr="00B038CD">
        <w:rPr>
          <w:rFonts w:ascii="Times New Roman" w:hAnsi="Times New Roman" w:cs="Times New Roman"/>
          <w:sz w:val="28"/>
          <w:szCs w:val="28"/>
        </w:rPr>
        <w:t xml:space="preserve"> забезпечує не просто переда</w:t>
      </w:r>
      <w:r w:rsidR="004B1A92">
        <w:rPr>
          <w:rFonts w:ascii="Times New Roman" w:hAnsi="Times New Roman" w:cs="Times New Roman"/>
          <w:sz w:val="28"/>
          <w:szCs w:val="28"/>
        </w:rPr>
        <w:t xml:space="preserve">чу деякого змісту знань, умінь, </w:t>
      </w:r>
      <w:r w:rsidRPr="00B038CD">
        <w:rPr>
          <w:rFonts w:ascii="Times New Roman" w:hAnsi="Times New Roman" w:cs="Times New Roman"/>
          <w:sz w:val="28"/>
          <w:szCs w:val="28"/>
        </w:rPr>
        <w:t>нав</w:t>
      </w:r>
      <w:r w:rsidR="00FB0151">
        <w:rPr>
          <w:rFonts w:ascii="Times New Roman" w:hAnsi="Times New Roman" w:cs="Times New Roman"/>
          <w:sz w:val="28"/>
          <w:szCs w:val="28"/>
        </w:rPr>
        <w:t xml:space="preserve">ичок, звичок, способів дії і </w:t>
      </w:r>
      <w:proofErr w:type="spellStart"/>
      <w:r w:rsidR="00FB0151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38CD">
        <w:rPr>
          <w:rFonts w:ascii="Times New Roman" w:hAnsi="Times New Roman" w:cs="Times New Roman"/>
          <w:sz w:val="28"/>
          <w:szCs w:val="28"/>
        </w:rPr>
        <w:t xml:space="preserve">. від </w:t>
      </w:r>
      <w:r w:rsidR="00FB0151">
        <w:rPr>
          <w:rFonts w:ascii="Times New Roman" w:hAnsi="Times New Roman" w:cs="Times New Roman"/>
          <w:sz w:val="28"/>
          <w:szCs w:val="28"/>
        </w:rPr>
        <w:t>викладача здобувачам освіти</w:t>
      </w:r>
      <w:r w:rsidRPr="00B038CD">
        <w:rPr>
          <w:rFonts w:ascii="Times New Roman" w:hAnsi="Times New Roman" w:cs="Times New Roman"/>
          <w:sz w:val="28"/>
          <w:szCs w:val="28"/>
        </w:rPr>
        <w:t xml:space="preserve">, а й їх </w:t>
      </w:r>
      <w:r w:rsidR="00FB0151">
        <w:rPr>
          <w:rFonts w:ascii="Times New Roman" w:hAnsi="Times New Roman" w:cs="Times New Roman"/>
          <w:sz w:val="28"/>
          <w:szCs w:val="28"/>
        </w:rPr>
        <w:t xml:space="preserve">особистісний </w:t>
      </w:r>
      <w:proofErr w:type="spellStart"/>
      <w:r w:rsidR="00FB0151">
        <w:rPr>
          <w:rFonts w:ascii="Times New Roman" w:hAnsi="Times New Roman" w:cs="Times New Roman"/>
          <w:sz w:val="28"/>
          <w:szCs w:val="28"/>
        </w:rPr>
        <w:t>взаємо</w:t>
      </w:r>
      <w:r w:rsidRPr="00B038CD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B038C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38CD" w:rsidRPr="00B038CD" w:rsidRDefault="00D1444F" w:rsidP="002A3A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психологічних принципів організації особистісної педагогічної взаємоді</w:t>
      </w:r>
      <w:r w:rsidR="005D4810">
        <w:rPr>
          <w:rFonts w:ascii="Times New Roman" w:hAnsi="Times New Roman" w:cs="Times New Roman"/>
          <w:sz w:val="28"/>
          <w:szCs w:val="28"/>
        </w:rPr>
        <w:t>ї включає: принцип діалогу, при</w:t>
      </w:r>
      <w:r>
        <w:rPr>
          <w:rFonts w:ascii="Times New Roman" w:hAnsi="Times New Roman" w:cs="Times New Roman"/>
          <w:sz w:val="28"/>
          <w:szCs w:val="28"/>
        </w:rPr>
        <w:t xml:space="preserve">нцип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проблематизації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педагогічної взаємодії</w:t>
      </w:r>
      <w:r w:rsidR="005D4810">
        <w:rPr>
          <w:rFonts w:ascii="Times New Roman" w:hAnsi="Times New Roman" w:cs="Times New Roman"/>
          <w:sz w:val="28"/>
          <w:szCs w:val="28"/>
        </w:rPr>
        <w:t>, принцип персоналізації та принцип індивідуалізації</w:t>
      </w:r>
      <w:r w:rsidR="001459AA">
        <w:rPr>
          <w:rFonts w:ascii="Times New Roman" w:hAnsi="Times New Roman" w:cs="Times New Roman"/>
          <w:sz w:val="28"/>
          <w:szCs w:val="28"/>
        </w:rPr>
        <w:t>.</w:t>
      </w:r>
    </w:p>
    <w:p w:rsidR="00B038CD" w:rsidRPr="00B038CD" w:rsidRDefault="00D91F95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Очевидний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 тіс</w:t>
      </w:r>
      <w:r>
        <w:rPr>
          <w:rFonts w:ascii="Times New Roman" w:hAnsi="Times New Roman" w:cs="Times New Roman"/>
          <w:sz w:val="28"/>
          <w:szCs w:val="28"/>
        </w:rPr>
        <w:t xml:space="preserve">ний взаємозв'язок всіх чотирьох </w:t>
      </w:r>
      <w:r w:rsidR="00B038CD" w:rsidRPr="00B038CD">
        <w:rPr>
          <w:rFonts w:ascii="Times New Roman" w:hAnsi="Times New Roman" w:cs="Times New Roman"/>
          <w:sz w:val="28"/>
          <w:szCs w:val="28"/>
        </w:rPr>
        <w:t>психологічних прин</w:t>
      </w:r>
      <w:r>
        <w:rPr>
          <w:rFonts w:ascii="Times New Roman" w:hAnsi="Times New Roman" w:cs="Times New Roman"/>
          <w:sz w:val="28"/>
          <w:szCs w:val="28"/>
        </w:rPr>
        <w:t xml:space="preserve">ципів організації гуманістичної 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педагогічної взаємодії. Всі вони служать актуалізації творчого потенціалу </w:t>
      </w:r>
      <w:r w:rsidR="00FB0151">
        <w:rPr>
          <w:rFonts w:ascii="Times New Roman" w:hAnsi="Times New Roman" w:cs="Times New Roman"/>
          <w:sz w:val="28"/>
          <w:szCs w:val="28"/>
        </w:rPr>
        <w:t>викладачів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 та у</w:t>
      </w:r>
      <w:r w:rsidR="00FB0151">
        <w:rPr>
          <w:rFonts w:ascii="Times New Roman" w:hAnsi="Times New Roman" w:cs="Times New Roman"/>
          <w:sz w:val="28"/>
          <w:szCs w:val="28"/>
        </w:rPr>
        <w:t>чнів, стимулюють їх особистісне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 </w:t>
      </w:r>
      <w:r w:rsidR="00FB0151">
        <w:rPr>
          <w:rFonts w:ascii="Times New Roman" w:hAnsi="Times New Roman" w:cs="Times New Roman"/>
          <w:sz w:val="28"/>
          <w:szCs w:val="28"/>
        </w:rPr>
        <w:t>зро</w:t>
      </w:r>
      <w:r w:rsidR="00B038CD" w:rsidRPr="00B038CD">
        <w:rPr>
          <w:rFonts w:ascii="Times New Roman" w:hAnsi="Times New Roman" w:cs="Times New Roman"/>
          <w:sz w:val="28"/>
          <w:szCs w:val="28"/>
        </w:rPr>
        <w:t>ст</w:t>
      </w:r>
      <w:r w:rsidR="00FB0151">
        <w:rPr>
          <w:rFonts w:ascii="Times New Roman" w:hAnsi="Times New Roman" w:cs="Times New Roman"/>
          <w:sz w:val="28"/>
          <w:szCs w:val="28"/>
        </w:rPr>
        <w:t>ання</w:t>
      </w:r>
      <w:r w:rsidR="00B038CD" w:rsidRPr="00B038CD">
        <w:rPr>
          <w:rFonts w:ascii="Times New Roman" w:hAnsi="Times New Roman" w:cs="Times New Roman"/>
          <w:sz w:val="28"/>
          <w:szCs w:val="28"/>
        </w:rPr>
        <w:t>, при цьому дійсна реалізація будь-якого з них неможлива без реалізації всіх інших.</w:t>
      </w:r>
    </w:p>
    <w:p w:rsidR="00B038CD" w:rsidRPr="00B038CD" w:rsidRDefault="00D91F95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Освітній процес являє собою бага</w:t>
      </w:r>
      <w:r w:rsidR="00FB0151">
        <w:rPr>
          <w:rFonts w:ascii="Times New Roman" w:hAnsi="Times New Roman" w:cs="Times New Roman"/>
          <w:sz w:val="28"/>
          <w:szCs w:val="28"/>
        </w:rPr>
        <w:t>топланову і поліморфну взаємодію</w:t>
      </w:r>
      <w:r>
        <w:rPr>
          <w:rFonts w:ascii="Times New Roman" w:hAnsi="Times New Roman" w:cs="Times New Roman"/>
          <w:sz w:val="28"/>
          <w:szCs w:val="28"/>
        </w:rPr>
        <w:t>. Ц</w:t>
      </w:r>
      <w:r w:rsidR="00B038CD" w:rsidRPr="00B038CD">
        <w:rPr>
          <w:rFonts w:ascii="Times New Roman" w:hAnsi="Times New Roman" w:cs="Times New Roman"/>
          <w:sz w:val="28"/>
          <w:szCs w:val="28"/>
        </w:rPr>
        <w:t>е і</w:t>
      </w:r>
      <w:r>
        <w:rPr>
          <w:rFonts w:ascii="Times New Roman" w:hAnsi="Times New Roman" w:cs="Times New Roman"/>
          <w:sz w:val="28"/>
          <w:szCs w:val="28"/>
        </w:rPr>
        <w:t xml:space="preserve"> є, </w:t>
      </w:r>
      <w:r w:rsidR="00B038CD" w:rsidRPr="00B038CD">
        <w:rPr>
          <w:rFonts w:ascii="Times New Roman" w:hAnsi="Times New Roman" w:cs="Times New Roman"/>
          <w:sz w:val="28"/>
          <w:szCs w:val="28"/>
        </w:rPr>
        <w:t>власне</w:t>
      </w:r>
      <w:r>
        <w:rPr>
          <w:rFonts w:ascii="Times New Roman" w:hAnsi="Times New Roman" w:cs="Times New Roman"/>
          <w:sz w:val="28"/>
          <w:szCs w:val="28"/>
        </w:rPr>
        <w:t>, навчальна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 або</w:t>
      </w:r>
      <w:r>
        <w:rPr>
          <w:rFonts w:ascii="Times New Roman" w:hAnsi="Times New Roman" w:cs="Times New Roman"/>
          <w:sz w:val="28"/>
          <w:szCs w:val="28"/>
        </w:rPr>
        <w:t xml:space="preserve">, точніше, навчально-педагогічна </w:t>
      </w:r>
      <w:r w:rsidR="00B038CD" w:rsidRPr="00B038CD">
        <w:rPr>
          <w:rFonts w:ascii="Times New Roman" w:hAnsi="Times New Roman" w:cs="Times New Roman"/>
          <w:sz w:val="28"/>
          <w:szCs w:val="28"/>
        </w:rPr>
        <w:t xml:space="preserve">взаємодія учня і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B038CD" w:rsidRPr="00B038CD">
        <w:rPr>
          <w:rFonts w:ascii="Times New Roman" w:hAnsi="Times New Roman" w:cs="Times New Roman"/>
          <w:sz w:val="28"/>
          <w:szCs w:val="28"/>
        </w:rPr>
        <w:t>це і взаємодія уч</w:t>
      </w:r>
      <w:r w:rsidR="00FB0151">
        <w:rPr>
          <w:rFonts w:ascii="Times New Roman" w:hAnsi="Times New Roman" w:cs="Times New Roman"/>
          <w:sz w:val="28"/>
          <w:szCs w:val="28"/>
        </w:rPr>
        <w:t>нів</w:t>
      </w:r>
      <w:r>
        <w:rPr>
          <w:rFonts w:ascii="Times New Roman" w:hAnsi="Times New Roman" w:cs="Times New Roman"/>
          <w:sz w:val="28"/>
          <w:szCs w:val="28"/>
        </w:rPr>
        <w:t xml:space="preserve"> між собою; це і міжособистісна взаємодія, яка може по-різному </w:t>
      </w:r>
      <w:r w:rsidR="00B038CD" w:rsidRPr="00B038CD">
        <w:rPr>
          <w:rFonts w:ascii="Times New Roman" w:hAnsi="Times New Roman" w:cs="Times New Roman"/>
          <w:sz w:val="28"/>
          <w:szCs w:val="28"/>
        </w:rPr>
        <w:t>впливати на навчально-педагогічну взаємодію.</w:t>
      </w:r>
    </w:p>
    <w:p w:rsidR="002A3A04" w:rsidRPr="00B467D9" w:rsidRDefault="005D4810" w:rsidP="00B467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64B" w:rsidRPr="00ED51EB" w:rsidRDefault="00E6264B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51EB">
        <w:rPr>
          <w:rFonts w:ascii="Times New Roman" w:hAnsi="Times New Roman" w:cs="Times New Roman"/>
          <w:b/>
          <w:sz w:val="28"/>
          <w:szCs w:val="28"/>
        </w:rPr>
        <w:t>Пс</w:t>
      </w:r>
      <w:r w:rsidR="00ED51EB">
        <w:rPr>
          <w:rFonts w:ascii="Times New Roman" w:hAnsi="Times New Roman" w:cs="Times New Roman"/>
          <w:b/>
          <w:sz w:val="28"/>
          <w:szCs w:val="28"/>
        </w:rPr>
        <w:t>ихологічний контакт у взаємодії</w:t>
      </w:r>
    </w:p>
    <w:p w:rsidR="00E6264B" w:rsidRPr="00E6264B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64B" w:rsidRPr="00E6264B" w:rsidRDefault="005D4810" w:rsidP="0085355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Педагогічна взаємодія, як і будь-яка інша неможлива без психологічного контакту учасників взаємодії. </w:t>
      </w:r>
      <w:r w:rsidR="00E6264B" w:rsidRPr="00E6264B">
        <w:rPr>
          <w:rFonts w:ascii="Times New Roman" w:hAnsi="Times New Roman" w:cs="Times New Roman"/>
          <w:sz w:val="28"/>
          <w:szCs w:val="28"/>
        </w:rPr>
        <w:t>Психологічн</w:t>
      </w:r>
      <w:r w:rsidR="00E6264B">
        <w:rPr>
          <w:rFonts w:ascii="Times New Roman" w:hAnsi="Times New Roman" w:cs="Times New Roman"/>
          <w:sz w:val="28"/>
          <w:szCs w:val="28"/>
        </w:rPr>
        <w:t xml:space="preserve">ий контакт виникає в результаті </w:t>
      </w:r>
      <w:r w:rsidR="00E6264B" w:rsidRPr="00E6264B">
        <w:rPr>
          <w:rFonts w:ascii="Times New Roman" w:hAnsi="Times New Roman" w:cs="Times New Roman"/>
          <w:sz w:val="28"/>
          <w:szCs w:val="28"/>
        </w:rPr>
        <w:t>спільності психіч</w:t>
      </w:r>
      <w:r w:rsidR="00E6264B">
        <w:rPr>
          <w:rFonts w:ascii="Times New Roman" w:hAnsi="Times New Roman" w:cs="Times New Roman"/>
          <w:sz w:val="28"/>
          <w:szCs w:val="28"/>
        </w:rPr>
        <w:t xml:space="preserve">ного стану людей, </w:t>
      </w:r>
      <w:r w:rsidR="00ED51EB">
        <w:rPr>
          <w:rFonts w:ascii="Times New Roman" w:hAnsi="Times New Roman" w:cs="Times New Roman"/>
          <w:sz w:val="28"/>
          <w:szCs w:val="28"/>
        </w:rPr>
        <w:t>викликаний</w:t>
      </w:r>
      <w:r w:rsidR="00E6264B">
        <w:rPr>
          <w:rFonts w:ascii="Times New Roman" w:hAnsi="Times New Roman" w:cs="Times New Roman"/>
          <w:sz w:val="28"/>
          <w:szCs w:val="28"/>
        </w:rPr>
        <w:t xml:space="preserve"> їх </w:t>
      </w:r>
      <w:r w:rsidR="00E6264B" w:rsidRPr="00E6264B">
        <w:rPr>
          <w:rFonts w:ascii="Times New Roman" w:hAnsi="Times New Roman" w:cs="Times New Roman"/>
          <w:sz w:val="28"/>
          <w:szCs w:val="28"/>
        </w:rPr>
        <w:t>взаєморозум</w:t>
      </w:r>
      <w:r w:rsidR="00ED51EB">
        <w:rPr>
          <w:rFonts w:ascii="Times New Roman" w:hAnsi="Times New Roman" w:cs="Times New Roman"/>
          <w:sz w:val="28"/>
          <w:szCs w:val="28"/>
        </w:rPr>
        <w:t>інням і пов'язаний</w:t>
      </w:r>
      <w:r w:rsidR="00E6264B">
        <w:rPr>
          <w:rFonts w:ascii="Times New Roman" w:hAnsi="Times New Roman" w:cs="Times New Roman"/>
          <w:sz w:val="28"/>
          <w:szCs w:val="28"/>
        </w:rPr>
        <w:t xml:space="preserve"> </w:t>
      </w:r>
      <w:r w:rsidR="00ED51EB">
        <w:rPr>
          <w:rFonts w:ascii="Times New Roman" w:hAnsi="Times New Roman" w:cs="Times New Roman"/>
          <w:sz w:val="28"/>
          <w:szCs w:val="28"/>
        </w:rPr>
        <w:t>с</w:t>
      </w:r>
      <w:r w:rsidR="00E6264B">
        <w:rPr>
          <w:rFonts w:ascii="Times New Roman" w:hAnsi="Times New Roman" w:cs="Times New Roman"/>
          <w:sz w:val="28"/>
          <w:szCs w:val="28"/>
        </w:rPr>
        <w:t xml:space="preserve">пільною </w:t>
      </w:r>
      <w:r w:rsidR="00E6264B" w:rsidRPr="00E6264B">
        <w:rPr>
          <w:rFonts w:ascii="Times New Roman" w:hAnsi="Times New Roman" w:cs="Times New Roman"/>
          <w:sz w:val="28"/>
          <w:szCs w:val="28"/>
        </w:rPr>
        <w:t>зацікавл</w:t>
      </w:r>
      <w:r w:rsidR="00E6264B">
        <w:rPr>
          <w:rFonts w:ascii="Times New Roman" w:hAnsi="Times New Roman" w:cs="Times New Roman"/>
          <w:sz w:val="28"/>
          <w:szCs w:val="28"/>
        </w:rPr>
        <w:t xml:space="preserve">еністю й довірою один до одного </w:t>
      </w:r>
      <w:r w:rsidR="00E6264B" w:rsidRPr="00E6264B">
        <w:rPr>
          <w:rFonts w:ascii="Times New Roman" w:hAnsi="Times New Roman" w:cs="Times New Roman"/>
          <w:sz w:val="28"/>
          <w:szCs w:val="28"/>
        </w:rPr>
        <w:t xml:space="preserve">взаємодіючих сторін. </w:t>
      </w:r>
    </w:p>
    <w:p w:rsidR="00E6264B" w:rsidRPr="00E6264B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64B">
        <w:rPr>
          <w:rFonts w:ascii="Times New Roman" w:hAnsi="Times New Roman" w:cs="Times New Roman"/>
          <w:sz w:val="28"/>
          <w:szCs w:val="28"/>
        </w:rPr>
        <w:lastRenderedPageBreak/>
        <w:t>В умовах конт</w:t>
      </w:r>
      <w:r>
        <w:rPr>
          <w:rFonts w:ascii="Times New Roman" w:hAnsi="Times New Roman" w:cs="Times New Roman"/>
          <w:sz w:val="28"/>
          <w:szCs w:val="28"/>
        </w:rPr>
        <w:t xml:space="preserve">акту найповніше виявляються всі </w:t>
      </w:r>
      <w:r w:rsidRPr="00E6264B">
        <w:rPr>
          <w:rFonts w:ascii="Times New Roman" w:hAnsi="Times New Roman" w:cs="Times New Roman"/>
          <w:sz w:val="28"/>
          <w:szCs w:val="28"/>
        </w:rPr>
        <w:t>особистісні властивості су</w:t>
      </w:r>
      <w:r w:rsidR="00ED51EB">
        <w:rPr>
          <w:rFonts w:ascii="Times New Roman" w:hAnsi="Times New Roman" w:cs="Times New Roman"/>
          <w:sz w:val="28"/>
          <w:szCs w:val="28"/>
        </w:rPr>
        <w:t>б'єктів взаємодії, сам факт її</w:t>
      </w:r>
      <w:r w:rsidRPr="00E6264B">
        <w:rPr>
          <w:rFonts w:ascii="Times New Roman" w:hAnsi="Times New Roman" w:cs="Times New Roman"/>
          <w:sz w:val="28"/>
          <w:szCs w:val="28"/>
        </w:rPr>
        <w:t xml:space="preserve"> встановлення приносить їм інтелектуальне й емоційне задоволення. Іншими словами, внутрішніми </w:t>
      </w:r>
      <w:r w:rsidR="00ED51EB">
        <w:rPr>
          <w:rFonts w:ascii="Times New Roman" w:hAnsi="Times New Roman" w:cs="Times New Roman"/>
          <w:sz w:val="28"/>
          <w:szCs w:val="28"/>
        </w:rPr>
        <w:t>механізмами контакту є емоційні та інтелектуальні</w:t>
      </w:r>
      <w:r w:rsidRPr="00E6264B">
        <w:rPr>
          <w:rFonts w:ascii="Times New Roman" w:hAnsi="Times New Roman" w:cs="Times New Roman"/>
          <w:sz w:val="28"/>
          <w:szCs w:val="28"/>
        </w:rPr>
        <w:t xml:space="preserve"> співпереживання, сприяння.</w:t>
      </w:r>
    </w:p>
    <w:p w:rsidR="002A3A04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64B">
        <w:rPr>
          <w:rFonts w:ascii="Times New Roman" w:hAnsi="Times New Roman" w:cs="Times New Roman"/>
          <w:sz w:val="28"/>
          <w:szCs w:val="28"/>
        </w:rPr>
        <w:t>В основі емоційного співп</w:t>
      </w:r>
      <w:r>
        <w:rPr>
          <w:rFonts w:ascii="Times New Roman" w:hAnsi="Times New Roman" w:cs="Times New Roman"/>
          <w:sz w:val="28"/>
          <w:szCs w:val="28"/>
        </w:rPr>
        <w:t xml:space="preserve">ереживання лежить </w:t>
      </w:r>
      <w:r w:rsidRPr="00E6264B">
        <w:rPr>
          <w:rFonts w:ascii="Times New Roman" w:hAnsi="Times New Roman" w:cs="Times New Roman"/>
          <w:sz w:val="28"/>
          <w:szCs w:val="28"/>
        </w:rPr>
        <w:t>психічне яв</w:t>
      </w:r>
      <w:r>
        <w:rPr>
          <w:rFonts w:ascii="Times New Roman" w:hAnsi="Times New Roman" w:cs="Times New Roman"/>
          <w:sz w:val="28"/>
          <w:szCs w:val="28"/>
        </w:rPr>
        <w:t xml:space="preserve">ище «зараження», механізм якого </w:t>
      </w:r>
      <w:r w:rsidRPr="00E6264B">
        <w:rPr>
          <w:rFonts w:ascii="Times New Roman" w:hAnsi="Times New Roman" w:cs="Times New Roman"/>
          <w:sz w:val="28"/>
          <w:szCs w:val="28"/>
        </w:rPr>
        <w:t xml:space="preserve">розглядається в </w:t>
      </w:r>
      <w:r>
        <w:rPr>
          <w:rFonts w:ascii="Times New Roman" w:hAnsi="Times New Roman" w:cs="Times New Roman"/>
          <w:sz w:val="28"/>
          <w:szCs w:val="28"/>
        </w:rPr>
        <w:t xml:space="preserve">соціальній психології як спосіб </w:t>
      </w:r>
      <w:r w:rsidRPr="00E6264B">
        <w:rPr>
          <w:rFonts w:ascii="Times New Roman" w:hAnsi="Times New Roman" w:cs="Times New Roman"/>
          <w:sz w:val="28"/>
          <w:szCs w:val="28"/>
        </w:rPr>
        <w:t>інтеграції групов</w:t>
      </w:r>
      <w:r>
        <w:rPr>
          <w:rFonts w:ascii="Times New Roman" w:hAnsi="Times New Roman" w:cs="Times New Roman"/>
          <w:sz w:val="28"/>
          <w:szCs w:val="28"/>
        </w:rPr>
        <w:t xml:space="preserve">ої діяльності. </w:t>
      </w:r>
      <w:r w:rsidRPr="00E6264B">
        <w:rPr>
          <w:rFonts w:ascii="Times New Roman" w:hAnsi="Times New Roman" w:cs="Times New Roman"/>
          <w:sz w:val="28"/>
          <w:szCs w:val="28"/>
        </w:rPr>
        <w:t xml:space="preserve">«Зараження» характеризує багато в чому несвідому, мимовільну схильність індивіда певним психічним станам через передачу психічного настрою, який володіє великим емоційним зарядом, через загострення почуттів і пристрастей. </w:t>
      </w:r>
    </w:p>
    <w:p w:rsidR="00E6264B" w:rsidRPr="00E6264B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64B">
        <w:rPr>
          <w:rFonts w:ascii="Times New Roman" w:hAnsi="Times New Roman" w:cs="Times New Roman"/>
          <w:sz w:val="28"/>
          <w:szCs w:val="28"/>
        </w:rPr>
        <w:t xml:space="preserve">Емоційне співпереживання суб'єктів навчальної взаємодії є </w:t>
      </w:r>
      <w:r>
        <w:rPr>
          <w:rFonts w:ascii="Times New Roman" w:hAnsi="Times New Roman" w:cs="Times New Roman"/>
          <w:sz w:val="28"/>
          <w:szCs w:val="28"/>
        </w:rPr>
        <w:t xml:space="preserve">одночасно і фоновим, і основним </w:t>
      </w:r>
      <w:r w:rsidRPr="00E6264B">
        <w:rPr>
          <w:rFonts w:ascii="Times New Roman" w:hAnsi="Times New Roman" w:cs="Times New Roman"/>
          <w:sz w:val="28"/>
          <w:szCs w:val="28"/>
        </w:rPr>
        <w:t>механізмом контакту. Слід зазначити, що емоційне співпереживання як механізм контакту викликається, в першу чергу, особистісними особливостями взаємодіючих суб'єктів, значимістю</w:t>
      </w:r>
      <w:r>
        <w:rPr>
          <w:rFonts w:ascii="Times New Roman" w:hAnsi="Times New Roman" w:cs="Times New Roman"/>
          <w:sz w:val="28"/>
          <w:szCs w:val="28"/>
        </w:rPr>
        <w:t xml:space="preserve"> предмета взаємодії, ставленням </w:t>
      </w:r>
      <w:r w:rsidRPr="00E6264B">
        <w:rPr>
          <w:rFonts w:ascii="Times New Roman" w:hAnsi="Times New Roman" w:cs="Times New Roman"/>
          <w:sz w:val="28"/>
          <w:szCs w:val="28"/>
        </w:rPr>
        <w:t>сторін до цього процесу. Це забезпечує взаєморозуміння і спільність, узгодженість взаємодії.</w:t>
      </w:r>
    </w:p>
    <w:p w:rsidR="00E6264B" w:rsidRPr="00E6264B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264B">
        <w:rPr>
          <w:rFonts w:ascii="Times New Roman" w:hAnsi="Times New Roman" w:cs="Times New Roman"/>
          <w:sz w:val="28"/>
          <w:szCs w:val="28"/>
        </w:rPr>
        <w:t xml:space="preserve">Інший механізм справжнього контакту взаємодіючих сторін є розумове сприяння, яке визначається </w:t>
      </w:r>
      <w:proofErr w:type="spellStart"/>
      <w:r w:rsidRPr="00E6264B">
        <w:rPr>
          <w:rFonts w:ascii="Times New Roman" w:hAnsi="Times New Roman" w:cs="Times New Roman"/>
          <w:sz w:val="28"/>
          <w:szCs w:val="28"/>
        </w:rPr>
        <w:t>включеністю</w:t>
      </w:r>
      <w:proofErr w:type="spellEnd"/>
      <w:r w:rsidRPr="00E6264B">
        <w:rPr>
          <w:rFonts w:ascii="Times New Roman" w:hAnsi="Times New Roman" w:cs="Times New Roman"/>
          <w:sz w:val="28"/>
          <w:szCs w:val="28"/>
        </w:rPr>
        <w:t xml:space="preserve"> обох стор</w:t>
      </w:r>
      <w:r>
        <w:rPr>
          <w:rFonts w:ascii="Times New Roman" w:hAnsi="Times New Roman" w:cs="Times New Roman"/>
          <w:sz w:val="28"/>
          <w:szCs w:val="28"/>
        </w:rPr>
        <w:t xml:space="preserve">ін в одну і </w:t>
      </w:r>
      <w:r w:rsidRPr="00E6264B">
        <w:rPr>
          <w:rFonts w:ascii="Times New Roman" w:hAnsi="Times New Roman" w:cs="Times New Roman"/>
          <w:sz w:val="28"/>
          <w:szCs w:val="28"/>
        </w:rPr>
        <w:t>ту ж активну діяльність по розгляду тієї чи іншої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264B">
        <w:rPr>
          <w:rFonts w:ascii="Times New Roman" w:hAnsi="Times New Roman" w:cs="Times New Roman"/>
          <w:sz w:val="28"/>
          <w:szCs w:val="28"/>
        </w:rPr>
        <w:t>проблеми і</w:t>
      </w:r>
      <w:r>
        <w:rPr>
          <w:rFonts w:ascii="Times New Roman" w:hAnsi="Times New Roman" w:cs="Times New Roman"/>
          <w:sz w:val="28"/>
          <w:szCs w:val="28"/>
        </w:rPr>
        <w:t xml:space="preserve"> спрямоване на вирішення певних </w:t>
      </w:r>
      <w:r w:rsidRPr="00E6264B">
        <w:rPr>
          <w:rFonts w:ascii="Times New Roman" w:hAnsi="Times New Roman" w:cs="Times New Roman"/>
          <w:sz w:val="28"/>
          <w:szCs w:val="28"/>
        </w:rPr>
        <w:t>розумових за</w:t>
      </w:r>
      <w:r>
        <w:rPr>
          <w:rFonts w:ascii="Times New Roman" w:hAnsi="Times New Roman" w:cs="Times New Roman"/>
          <w:sz w:val="28"/>
          <w:szCs w:val="28"/>
        </w:rPr>
        <w:t xml:space="preserve">вдань. Цей механізм так званого </w:t>
      </w:r>
      <w:r w:rsidRPr="00E6264B">
        <w:rPr>
          <w:rFonts w:ascii="Times New Roman" w:hAnsi="Times New Roman" w:cs="Times New Roman"/>
          <w:sz w:val="28"/>
          <w:szCs w:val="28"/>
        </w:rPr>
        <w:t xml:space="preserve">інтелектуального сприяння обумовлюється спільністю інтелектуальної діяльності суб'єктів взаємодії, наприклад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Pr="00E6264B">
        <w:rPr>
          <w:rFonts w:ascii="Times New Roman" w:hAnsi="Times New Roman" w:cs="Times New Roman"/>
          <w:sz w:val="28"/>
          <w:szCs w:val="28"/>
        </w:rPr>
        <w:t xml:space="preserve"> і учнів.</w:t>
      </w:r>
    </w:p>
    <w:p w:rsidR="00D91F95" w:rsidRPr="00F94A33" w:rsidRDefault="00E6264B" w:rsidP="00F94A33">
      <w:pPr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Внутрішньою умовою виникнення контакту між взаємодіючими сторонами є прояв щирої, справжньої</w:t>
      </w:r>
      <w:r w:rsidRPr="00E6264B">
        <w:rPr>
          <w:rFonts w:ascii="Times New Roman" w:hAnsi="Times New Roman" w:cs="Times New Roman"/>
          <w:sz w:val="28"/>
          <w:szCs w:val="28"/>
        </w:rPr>
        <w:t xml:space="preserve"> поваги один до одного, </w:t>
      </w:r>
      <w:proofErr w:type="spellStart"/>
      <w:r w:rsidRPr="00E6264B">
        <w:rPr>
          <w:rFonts w:ascii="Times New Roman" w:hAnsi="Times New Roman" w:cs="Times New Roman"/>
          <w:sz w:val="28"/>
          <w:szCs w:val="28"/>
        </w:rPr>
        <w:t>емпатійності</w:t>
      </w:r>
      <w:proofErr w:type="spellEnd"/>
      <w:r w:rsidRPr="00E6264B">
        <w:rPr>
          <w:rFonts w:ascii="Times New Roman" w:hAnsi="Times New Roman" w:cs="Times New Roman"/>
          <w:sz w:val="28"/>
          <w:szCs w:val="28"/>
        </w:rPr>
        <w:t xml:space="preserve"> та толерантності. </w:t>
      </w:r>
      <w:r w:rsidR="006556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264B" w:rsidRDefault="00E6264B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64B" w:rsidRDefault="006B0711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0711">
        <w:rPr>
          <w:rFonts w:ascii="Times New Roman" w:hAnsi="Times New Roman" w:cs="Times New Roman"/>
          <w:b/>
          <w:sz w:val="28"/>
          <w:szCs w:val="28"/>
        </w:rPr>
        <w:t>«Бар'єри</w:t>
      </w:r>
      <w:r w:rsidR="00E6264B" w:rsidRPr="006B0711">
        <w:rPr>
          <w:rFonts w:ascii="Times New Roman" w:hAnsi="Times New Roman" w:cs="Times New Roman"/>
          <w:b/>
          <w:sz w:val="28"/>
          <w:szCs w:val="28"/>
        </w:rPr>
        <w:t xml:space="preserve">» у педагогічній </w:t>
      </w:r>
      <w:proofErr w:type="spellStart"/>
      <w:r w:rsidRPr="006B0711">
        <w:rPr>
          <w:rFonts w:ascii="Times New Roman" w:hAnsi="Times New Roman" w:cs="Times New Roman"/>
          <w:b/>
          <w:sz w:val="28"/>
          <w:szCs w:val="28"/>
        </w:rPr>
        <w:t>ваємодії</w:t>
      </w:r>
      <w:proofErr w:type="spellEnd"/>
      <w:r w:rsidR="00E6264B" w:rsidRPr="006B0711">
        <w:rPr>
          <w:rFonts w:ascii="Times New Roman" w:hAnsi="Times New Roman" w:cs="Times New Roman"/>
          <w:b/>
          <w:sz w:val="28"/>
          <w:szCs w:val="28"/>
        </w:rPr>
        <w:t xml:space="preserve">, спілкуванні та </w:t>
      </w:r>
      <w:r w:rsidRPr="006B0711">
        <w:rPr>
          <w:rFonts w:ascii="Times New Roman" w:hAnsi="Times New Roman" w:cs="Times New Roman"/>
          <w:b/>
          <w:sz w:val="28"/>
          <w:szCs w:val="28"/>
        </w:rPr>
        <w:t>освітній діяльності</w:t>
      </w:r>
    </w:p>
    <w:p w:rsidR="006B0711" w:rsidRDefault="006B0711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7E02" w:rsidRPr="001B7E02" w:rsidRDefault="0065560C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Особливо с</w:t>
      </w:r>
      <w:r w:rsidR="001B7E02" w:rsidRPr="001B7E02">
        <w:rPr>
          <w:rFonts w:ascii="Times New Roman" w:hAnsi="Times New Roman" w:cs="Times New Roman"/>
          <w:sz w:val="28"/>
          <w:szCs w:val="28"/>
        </w:rPr>
        <w:t>кладною,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E02">
        <w:rPr>
          <w:rFonts w:ascii="Times New Roman" w:hAnsi="Times New Roman" w:cs="Times New Roman"/>
          <w:sz w:val="28"/>
          <w:szCs w:val="28"/>
        </w:rPr>
        <w:t xml:space="preserve">значущою проблемою </w:t>
      </w:r>
      <w:r w:rsidR="001B7E02" w:rsidRPr="001B7E02">
        <w:rPr>
          <w:rFonts w:ascii="Times New Roman" w:hAnsi="Times New Roman" w:cs="Times New Roman"/>
          <w:sz w:val="28"/>
          <w:szCs w:val="28"/>
        </w:rPr>
        <w:t>педагогічної психології, психології с</w:t>
      </w:r>
      <w:r w:rsidR="001B7E02">
        <w:rPr>
          <w:rFonts w:ascii="Times New Roman" w:hAnsi="Times New Roman" w:cs="Times New Roman"/>
          <w:sz w:val="28"/>
          <w:szCs w:val="28"/>
        </w:rPr>
        <w:t xml:space="preserve">пілкування є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проблема труднощів, або </w:t>
      </w:r>
      <w:r w:rsidR="001B7E02">
        <w:rPr>
          <w:rFonts w:ascii="Times New Roman" w:hAnsi="Times New Roman" w:cs="Times New Roman"/>
          <w:sz w:val="28"/>
          <w:szCs w:val="28"/>
        </w:rPr>
        <w:t xml:space="preserve">«бар'єрів» спілкування, з якими </w:t>
      </w:r>
      <w:r w:rsidR="001B7E02" w:rsidRPr="001B7E02">
        <w:rPr>
          <w:rFonts w:ascii="Times New Roman" w:hAnsi="Times New Roman" w:cs="Times New Roman"/>
          <w:sz w:val="28"/>
          <w:szCs w:val="28"/>
        </w:rPr>
        <w:t>людина стикається в діяльності, в спілкуванні.</w:t>
      </w:r>
    </w:p>
    <w:p w:rsidR="00F026AC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>Утруднення в спілкуванні та діял</w:t>
      </w:r>
      <w:r w:rsidR="00475D65">
        <w:rPr>
          <w:rFonts w:ascii="Times New Roman" w:hAnsi="Times New Roman" w:cs="Times New Roman"/>
          <w:sz w:val="28"/>
          <w:szCs w:val="28"/>
        </w:rPr>
        <w:t>ьності - це суб'єктивно пережитий</w:t>
      </w:r>
      <w:r w:rsidRPr="001B7E02">
        <w:rPr>
          <w:rFonts w:ascii="Times New Roman" w:hAnsi="Times New Roman" w:cs="Times New Roman"/>
          <w:sz w:val="28"/>
          <w:szCs w:val="28"/>
        </w:rPr>
        <w:t xml:space="preserve"> людиною стан «збою» в реалізації прогнозованого (запланованого) спілкування внаслідок неприйняття партнера спілкування, його дій, нерозуміння </w:t>
      </w:r>
      <w:r w:rsidR="00481123">
        <w:rPr>
          <w:rFonts w:ascii="Times New Roman" w:hAnsi="Times New Roman" w:cs="Times New Roman"/>
          <w:sz w:val="28"/>
          <w:szCs w:val="28"/>
        </w:rPr>
        <w:t>підтексту повідомлення</w:t>
      </w:r>
      <w:r w:rsidRPr="001B7E02">
        <w:rPr>
          <w:rFonts w:ascii="Times New Roman" w:hAnsi="Times New Roman" w:cs="Times New Roman"/>
          <w:sz w:val="28"/>
          <w:szCs w:val="28"/>
        </w:rPr>
        <w:t xml:space="preserve">, нерозуміння партнера, зміни комунікативної ситуації, власного психічного стану і </w:t>
      </w:r>
      <w:proofErr w:type="spellStart"/>
      <w:r w:rsidRPr="001B7E02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123" w:rsidRDefault="001B7E02" w:rsidP="00F94A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Труднощі виявляються в формі </w:t>
      </w:r>
      <w:r w:rsidRPr="001B7E02">
        <w:rPr>
          <w:rFonts w:ascii="Times New Roman" w:hAnsi="Times New Roman" w:cs="Times New Roman"/>
          <w:sz w:val="28"/>
          <w:szCs w:val="28"/>
        </w:rPr>
        <w:t xml:space="preserve">зупинки, перерви </w:t>
      </w:r>
      <w:r>
        <w:rPr>
          <w:rFonts w:ascii="Times New Roman" w:hAnsi="Times New Roman" w:cs="Times New Roman"/>
          <w:sz w:val="28"/>
          <w:szCs w:val="28"/>
        </w:rPr>
        <w:t xml:space="preserve">діяльності, самого спілкування, </w:t>
      </w:r>
      <w:r w:rsidR="00F94A33">
        <w:rPr>
          <w:rFonts w:ascii="Times New Roman" w:hAnsi="Times New Roman" w:cs="Times New Roman"/>
          <w:sz w:val="28"/>
          <w:szCs w:val="28"/>
        </w:rPr>
        <w:t>неможливості їх продовження (</w:t>
      </w:r>
      <w:proofErr w:type="spellStart"/>
      <w:r w:rsidR="00F94A33">
        <w:rPr>
          <w:rFonts w:ascii="Times New Roman" w:hAnsi="Times New Roman" w:cs="Times New Roman"/>
          <w:sz w:val="28"/>
          <w:szCs w:val="28"/>
        </w:rPr>
        <w:t>Аеліта</w:t>
      </w:r>
      <w:proofErr w:type="spellEnd"/>
      <w:r w:rsidR="00F94A33">
        <w:rPr>
          <w:rFonts w:ascii="Times New Roman" w:hAnsi="Times New Roman" w:cs="Times New Roman"/>
          <w:sz w:val="28"/>
          <w:szCs w:val="28"/>
        </w:rPr>
        <w:t xml:space="preserve"> Капітонівна</w:t>
      </w:r>
      <w:r w:rsidR="00481123">
        <w:rPr>
          <w:rFonts w:ascii="Times New Roman" w:hAnsi="Times New Roman" w:cs="Times New Roman"/>
          <w:sz w:val="28"/>
          <w:szCs w:val="28"/>
        </w:rPr>
        <w:t xml:space="preserve"> Маркова).</w:t>
      </w:r>
    </w:p>
    <w:p w:rsidR="001B7E02" w:rsidRPr="001B7E02" w:rsidRDefault="001B7E02" w:rsidP="00F94A3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>Виникнення в пр</w:t>
      </w:r>
      <w:r w:rsidR="00475D65">
        <w:rPr>
          <w:rFonts w:ascii="Times New Roman" w:hAnsi="Times New Roman" w:cs="Times New Roman"/>
          <w:sz w:val="28"/>
          <w:szCs w:val="28"/>
        </w:rPr>
        <w:t>оцесі діяльності труднощі</w:t>
      </w:r>
      <w:r w:rsidR="00F026AC">
        <w:rPr>
          <w:rFonts w:ascii="Times New Roman" w:hAnsi="Times New Roman" w:cs="Times New Roman"/>
          <w:sz w:val="28"/>
          <w:szCs w:val="28"/>
        </w:rPr>
        <w:t>в</w:t>
      </w:r>
      <w:r w:rsidR="00475D65">
        <w:rPr>
          <w:rFonts w:ascii="Times New Roman" w:hAnsi="Times New Roman" w:cs="Times New Roman"/>
          <w:sz w:val="28"/>
          <w:szCs w:val="28"/>
        </w:rPr>
        <w:t xml:space="preserve"> і їх</w:t>
      </w:r>
      <w:r w:rsidRPr="001B7E02">
        <w:rPr>
          <w:rFonts w:ascii="Times New Roman" w:hAnsi="Times New Roman" w:cs="Times New Roman"/>
          <w:sz w:val="28"/>
          <w:szCs w:val="28"/>
        </w:rPr>
        <w:t xml:space="preserve"> усвідомлення, об'єктивація - одна з умов виникнення проблемної ситуації, яка є передумовою і осн</w:t>
      </w:r>
      <w:r w:rsidR="00F94A33">
        <w:rPr>
          <w:rFonts w:ascii="Times New Roman" w:hAnsi="Times New Roman" w:cs="Times New Roman"/>
          <w:sz w:val="28"/>
          <w:szCs w:val="28"/>
        </w:rPr>
        <w:t>овою виникнення і руху думки (Сергій Леонідович</w:t>
      </w:r>
      <w:r w:rsidRPr="001B7E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7E02">
        <w:rPr>
          <w:rFonts w:ascii="Times New Roman" w:hAnsi="Times New Roman" w:cs="Times New Roman"/>
          <w:sz w:val="28"/>
          <w:szCs w:val="28"/>
        </w:rPr>
        <w:t>Рубінштейн</w:t>
      </w:r>
      <w:proofErr w:type="spellEnd"/>
      <w:r w:rsidRPr="001B7E02">
        <w:rPr>
          <w:rFonts w:ascii="Times New Roman" w:hAnsi="Times New Roman" w:cs="Times New Roman"/>
          <w:sz w:val="28"/>
          <w:szCs w:val="28"/>
        </w:rPr>
        <w:t>). Тому в педагогічній діяльності воно може розглядатися і як фактор активації інтелектуальної діяльності людини, стимулювання процесу знаходження нових засобів і способі</w:t>
      </w:r>
      <w:r w:rsidR="00F026AC">
        <w:rPr>
          <w:rFonts w:ascii="Times New Roman" w:hAnsi="Times New Roman" w:cs="Times New Roman"/>
          <w:sz w:val="28"/>
          <w:szCs w:val="28"/>
        </w:rPr>
        <w:t>в виходу із проблемної</w:t>
      </w:r>
      <w:r w:rsidR="00475D65">
        <w:rPr>
          <w:rFonts w:ascii="Times New Roman" w:hAnsi="Times New Roman" w:cs="Times New Roman"/>
          <w:sz w:val="28"/>
          <w:szCs w:val="28"/>
        </w:rPr>
        <w:t xml:space="preserve"> ситуації, і як фактор</w:t>
      </w:r>
      <w:r w:rsidR="00F026AC">
        <w:rPr>
          <w:rFonts w:ascii="Times New Roman" w:hAnsi="Times New Roman" w:cs="Times New Roman"/>
          <w:sz w:val="28"/>
          <w:szCs w:val="28"/>
        </w:rPr>
        <w:t xml:space="preserve"> виникнення деструктивних конфлі</w:t>
      </w:r>
      <w:r w:rsidR="00475D65">
        <w:rPr>
          <w:rFonts w:ascii="Times New Roman" w:hAnsi="Times New Roman" w:cs="Times New Roman"/>
          <w:sz w:val="28"/>
          <w:szCs w:val="28"/>
        </w:rPr>
        <w:t>ктів.</w:t>
      </w:r>
    </w:p>
    <w:p w:rsidR="001B7E02" w:rsidRP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lastRenderedPageBreak/>
        <w:t>Відповідно виділяю</w:t>
      </w:r>
      <w:r>
        <w:rPr>
          <w:rFonts w:ascii="Times New Roman" w:hAnsi="Times New Roman" w:cs="Times New Roman"/>
          <w:sz w:val="28"/>
          <w:szCs w:val="28"/>
        </w:rPr>
        <w:t xml:space="preserve">ть позитивну і негативну </w:t>
      </w:r>
      <w:r w:rsidRPr="001B7E02">
        <w:rPr>
          <w:rFonts w:ascii="Times New Roman" w:hAnsi="Times New Roman" w:cs="Times New Roman"/>
          <w:sz w:val="28"/>
          <w:szCs w:val="28"/>
        </w:rPr>
        <w:t>функції труднощі</w:t>
      </w:r>
      <w:r w:rsidR="0086469C">
        <w:rPr>
          <w:rFonts w:ascii="Times New Roman" w:hAnsi="Times New Roman" w:cs="Times New Roman"/>
          <w:sz w:val="28"/>
          <w:szCs w:val="28"/>
        </w:rPr>
        <w:t>в</w:t>
      </w:r>
      <w:r w:rsidRPr="001B7E02">
        <w:rPr>
          <w:rFonts w:ascii="Times New Roman" w:hAnsi="Times New Roman" w:cs="Times New Roman"/>
          <w:sz w:val="28"/>
          <w:szCs w:val="28"/>
        </w:rPr>
        <w:t xml:space="preserve"> в процесі педагогічного спілкування.</w:t>
      </w:r>
    </w:p>
    <w:p w:rsid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>Позитивна функція труднощі</w:t>
      </w:r>
      <w:r>
        <w:rPr>
          <w:rFonts w:ascii="Times New Roman" w:hAnsi="Times New Roman" w:cs="Times New Roman"/>
          <w:sz w:val="28"/>
          <w:szCs w:val="28"/>
        </w:rPr>
        <w:t>в</w:t>
      </w:r>
      <w:r w:rsidR="006302AB">
        <w:rPr>
          <w:rFonts w:ascii="Times New Roman" w:hAnsi="Times New Roman" w:cs="Times New Roman"/>
          <w:sz w:val="28"/>
          <w:szCs w:val="28"/>
        </w:rPr>
        <w:t xml:space="preserve"> (за</w:t>
      </w:r>
      <w:r w:rsidRPr="001B7E02">
        <w:rPr>
          <w:rFonts w:ascii="Times New Roman" w:hAnsi="Times New Roman" w:cs="Times New Roman"/>
          <w:sz w:val="28"/>
          <w:szCs w:val="28"/>
        </w:rPr>
        <w:t xml:space="preserve"> А.К. </w:t>
      </w:r>
      <w:r w:rsidR="00F94A33">
        <w:rPr>
          <w:rFonts w:ascii="Times New Roman" w:hAnsi="Times New Roman" w:cs="Times New Roman"/>
          <w:sz w:val="28"/>
          <w:szCs w:val="28"/>
        </w:rPr>
        <w:t>Марковою</w:t>
      </w:r>
      <w:r>
        <w:rPr>
          <w:rFonts w:ascii="Times New Roman" w:hAnsi="Times New Roman" w:cs="Times New Roman"/>
          <w:sz w:val="28"/>
          <w:szCs w:val="28"/>
        </w:rPr>
        <w:t xml:space="preserve">) має два значення: </w:t>
      </w:r>
    </w:p>
    <w:p w:rsid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індикаторн</w:t>
      </w:r>
      <w:r w:rsidR="0086469C">
        <w:rPr>
          <w:rFonts w:ascii="Times New Roman" w:hAnsi="Times New Roman" w:cs="Times New Roman"/>
          <w:sz w:val="28"/>
          <w:szCs w:val="28"/>
        </w:rPr>
        <w:t>а</w:t>
      </w:r>
      <w:r w:rsidRPr="001B7E02">
        <w:rPr>
          <w:rFonts w:ascii="Times New Roman" w:hAnsi="Times New Roman" w:cs="Times New Roman"/>
          <w:sz w:val="28"/>
          <w:szCs w:val="28"/>
        </w:rPr>
        <w:t xml:space="preserve"> (залучення уваги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Pr="001B7E02">
        <w:rPr>
          <w:rFonts w:ascii="Times New Roman" w:hAnsi="Times New Roman" w:cs="Times New Roman"/>
          <w:sz w:val="28"/>
          <w:szCs w:val="28"/>
        </w:rPr>
        <w:t xml:space="preserve">; наприклад, уважному </w:t>
      </w:r>
      <w:r w:rsidR="00F94A33">
        <w:rPr>
          <w:rFonts w:ascii="Times New Roman" w:hAnsi="Times New Roman" w:cs="Times New Roman"/>
          <w:sz w:val="28"/>
          <w:szCs w:val="28"/>
        </w:rPr>
        <w:t xml:space="preserve">викладачу на його труднощі </w:t>
      </w:r>
      <w:proofErr w:type="spellStart"/>
      <w:r w:rsidR="00F94A33">
        <w:rPr>
          <w:rFonts w:ascii="Times New Roman" w:hAnsi="Times New Roman" w:cs="Times New Roman"/>
          <w:sz w:val="28"/>
          <w:szCs w:val="28"/>
        </w:rPr>
        <w:t>у</w:t>
      </w:r>
      <w:r w:rsidRPr="001B7E02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1B7E02">
        <w:rPr>
          <w:rFonts w:ascii="Times New Roman" w:hAnsi="Times New Roman" w:cs="Times New Roman"/>
          <w:sz w:val="28"/>
          <w:szCs w:val="28"/>
        </w:rPr>
        <w:t xml:space="preserve"> помилки його учнів); </w:t>
      </w:r>
    </w:p>
    <w:p w:rsidR="001B7E02" w:rsidRDefault="0086469C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стимулююча</w:t>
      </w:r>
      <w:r w:rsidR="006302AB">
        <w:rPr>
          <w:rFonts w:ascii="Times New Roman" w:hAnsi="Times New Roman" w:cs="Times New Roman"/>
          <w:sz w:val="28"/>
          <w:szCs w:val="28"/>
        </w:rPr>
        <w:t>, мобілізуюча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(активізація діяльності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при аналізі і подоланні труднощів, набуття досвіду). </w:t>
      </w:r>
    </w:p>
    <w:p w:rsid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 xml:space="preserve">Показова в цьому плані подвійність позиції </w:t>
      </w:r>
      <w:r w:rsidR="00F026AC">
        <w:rPr>
          <w:rFonts w:ascii="Times New Roman" w:hAnsi="Times New Roman" w:cs="Times New Roman"/>
          <w:sz w:val="28"/>
          <w:szCs w:val="28"/>
        </w:rPr>
        <w:t>викладача щодо помилки як наслідку</w:t>
      </w:r>
      <w:r>
        <w:rPr>
          <w:rFonts w:ascii="Times New Roman" w:hAnsi="Times New Roman" w:cs="Times New Roman"/>
          <w:sz w:val="28"/>
          <w:szCs w:val="28"/>
        </w:rPr>
        <w:t xml:space="preserve"> неадекватного рішення складного педагогічного або комунікативного</w:t>
      </w:r>
      <w:r w:rsidRPr="001B7E02">
        <w:rPr>
          <w:rFonts w:ascii="Times New Roman" w:hAnsi="Times New Roman" w:cs="Times New Roman"/>
          <w:sz w:val="28"/>
          <w:szCs w:val="28"/>
        </w:rPr>
        <w:t xml:space="preserve"> завдання. </w:t>
      </w:r>
    </w:p>
    <w:p w:rsid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Одні вважають неприпустимими </w:t>
      </w:r>
      <w:r w:rsidRPr="001B7E02">
        <w:rPr>
          <w:rFonts w:ascii="Times New Roman" w:hAnsi="Times New Roman" w:cs="Times New Roman"/>
          <w:sz w:val="28"/>
          <w:szCs w:val="28"/>
        </w:rPr>
        <w:t>помилки в цій діяльності, інші розглядают</w:t>
      </w:r>
      <w:r>
        <w:rPr>
          <w:rFonts w:ascii="Times New Roman" w:hAnsi="Times New Roman" w:cs="Times New Roman"/>
          <w:sz w:val="28"/>
          <w:szCs w:val="28"/>
        </w:rPr>
        <w:t xml:space="preserve">ь їх як </w:t>
      </w:r>
      <w:r w:rsidRPr="001B7E0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еобхідний і неминучий елемент. </w:t>
      </w:r>
    </w:p>
    <w:p w:rsid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Негативна функція </w:t>
      </w:r>
      <w:r w:rsidRPr="001B7E02">
        <w:rPr>
          <w:rFonts w:ascii="Times New Roman" w:hAnsi="Times New Roman" w:cs="Times New Roman"/>
          <w:sz w:val="28"/>
          <w:szCs w:val="28"/>
        </w:rPr>
        <w:t>труднощі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B7E02">
        <w:rPr>
          <w:rFonts w:ascii="Times New Roman" w:hAnsi="Times New Roman" w:cs="Times New Roman"/>
          <w:sz w:val="28"/>
          <w:szCs w:val="28"/>
        </w:rPr>
        <w:t xml:space="preserve"> також має два значення: </w:t>
      </w:r>
    </w:p>
    <w:p w:rsidR="001B7E02" w:rsidRDefault="00F026AC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стримуюче</w:t>
      </w:r>
      <w:r w:rsidR="001B7E02">
        <w:rPr>
          <w:rFonts w:ascii="Times New Roman" w:hAnsi="Times New Roman" w:cs="Times New Roman"/>
          <w:sz w:val="28"/>
          <w:szCs w:val="28"/>
        </w:rPr>
        <w:t xml:space="preserve"> (в </w:t>
      </w:r>
      <w:r w:rsidR="001B7E02" w:rsidRPr="001B7E02">
        <w:rPr>
          <w:rFonts w:ascii="Times New Roman" w:hAnsi="Times New Roman" w:cs="Times New Roman"/>
          <w:sz w:val="28"/>
          <w:szCs w:val="28"/>
        </w:rPr>
        <w:t>разі відсутності у</w:t>
      </w:r>
      <w:r w:rsidR="001B7E02">
        <w:rPr>
          <w:rFonts w:ascii="Times New Roman" w:hAnsi="Times New Roman" w:cs="Times New Roman"/>
          <w:sz w:val="28"/>
          <w:szCs w:val="28"/>
        </w:rPr>
        <w:t xml:space="preserve">мов для подолання труднощів або </w:t>
      </w:r>
      <w:r w:rsidR="001B7E02" w:rsidRPr="001B7E02">
        <w:rPr>
          <w:rFonts w:ascii="Times New Roman" w:hAnsi="Times New Roman" w:cs="Times New Roman"/>
          <w:sz w:val="28"/>
          <w:szCs w:val="28"/>
        </w:rPr>
        <w:t>наявності незадоволе</w:t>
      </w:r>
      <w:r w:rsidR="001B7E02">
        <w:rPr>
          <w:rFonts w:ascii="Times New Roman" w:hAnsi="Times New Roman" w:cs="Times New Roman"/>
          <w:sz w:val="28"/>
          <w:szCs w:val="28"/>
        </w:rPr>
        <w:t xml:space="preserve">ності собою, наприклад заниженої </w:t>
      </w:r>
      <w:r w:rsidR="001B7E02" w:rsidRPr="001B7E02">
        <w:rPr>
          <w:rFonts w:ascii="Times New Roman" w:hAnsi="Times New Roman" w:cs="Times New Roman"/>
          <w:sz w:val="28"/>
          <w:szCs w:val="28"/>
        </w:rPr>
        <w:t>самооцінки);</w:t>
      </w:r>
    </w:p>
    <w:p w:rsidR="001B7E02" w:rsidRPr="001B7E02" w:rsidRDefault="00F026AC" w:rsidP="007436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деструктивне, руйнівне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(утр</w:t>
      </w:r>
      <w:r w:rsidR="001B7E02">
        <w:rPr>
          <w:rFonts w:ascii="Times New Roman" w:hAnsi="Times New Roman" w:cs="Times New Roman"/>
          <w:sz w:val="28"/>
          <w:szCs w:val="28"/>
        </w:rPr>
        <w:t xml:space="preserve">уднення </w:t>
      </w:r>
      <w:r w:rsidR="001B7E02" w:rsidRPr="001B7E02">
        <w:rPr>
          <w:rFonts w:ascii="Times New Roman" w:hAnsi="Times New Roman" w:cs="Times New Roman"/>
          <w:sz w:val="28"/>
          <w:szCs w:val="28"/>
        </w:rPr>
        <w:t>призводять до зупинки, розп</w:t>
      </w:r>
      <w:r w:rsidR="001B7E02">
        <w:rPr>
          <w:rFonts w:ascii="Times New Roman" w:hAnsi="Times New Roman" w:cs="Times New Roman"/>
          <w:sz w:val="28"/>
          <w:szCs w:val="28"/>
        </w:rPr>
        <w:t xml:space="preserve">аду діяльності, </w:t>
      </w:r>
      <w:r w:rsidR="0086469C">
        <w:rPr>
          <w:rFonts w:ascii="Times New Roman" w:hAnsi="Times New Roman" w:cs="Times New Roman"/>
          <w:sz w:val="28"/>
          <w:szCs w:val="28"/>
        </w:rPr>
        <w:t xml:space="preserve">супроводжуються </w:t>
      </w:r>
      <w:r w:rsidR="001B7E02">
        <w:rPr>
          <w:rFonts w:ascii="Times New Roman" w:hAnsi="Times New Roman" w:cs="Times New Roman"/>
          <w:sz w:val="28"/>
          <w:szCs w:val="28"/>
        </w:rPr>
        <w:t xml:space="preserve">бажанням піти з </w:t>
      </w:r>
      <w:r w:rsidR="0086469C">
        <w:rPr>
          <w:rFonts w:ascii="Times New Roman" w:hAnsi="Times New Roman" w:cs="Times New Roman"/>
          <w:sz w:val="28"/>
          <w:szCs w:val="28"/>
        </w:rPr>
        <w:t>освіти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або з професії).</w:t>
      </w:r>
    </w:p>
    <w:p w:rsidR="00371AFE" w:rsidRDefault="001B7E02" w:rsidP="00806D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436F4">
        <w:rPr>
          <w:rFonts w:ascii="Times New Roman" w:hAnsi="Times New Roman" w:cs="Times New Roman"/>
          <w:sz w:val="28"/>
          <w:szCs w:val="28"/>
        </w:rPr>
        <w:t>Статусно</w:t>
      </w:r>
      <w:proofErr w:type="spellEnd"/>
      <w:r w:rsidRPr="007436F4">
        <w:rPr>
          <w:rFonts w:ascii="Times New Roman" w:hAnsi="Times New Roman" w:cs="Times New Roman"/>
          <w:sz w:val="28"/>
          <w:szCs w:val="28"/>
        </w:rPr>
        <w:t>-позиц</w:t>
      </w:r>
      <w:r w:rsidR="0086469C" w:rsidRPr="007436F4">
        <w:rPr>
          <w:rFonts w:ascii="Times New Roman" w:hAnsi="Times New Roman" w:cs="Times New Roman"/>
          <w:sz w:val="28"/>
          <w:szCs w:val="28"/>
        </w:rPr>
        <w:t>ійно-рольова</w:t>
      </w:r>
      <w:r w:rsidR="0086469C">
        <w:rPr>
          <w:rFonts w:ascii="Times New Roman" w:hAnsi="Times New Roman" w:cs="Times New Roman"/>
          <w:sz w:val="28"/>
          <w:szCs w:val="28"/>
        </w:rPr>
        <w:t xml:space="preserve"> область труднощів </w:t>
      </w:r>
      <w:r w:rsidRPr="001B7E02">
        <w:rPr>
          <w:rFonts w:ascii="Times New Roman" w:hAnsi="Times New Roman" w:cs="Times New Roman"/>
          <w:sz w:val="28"/>
          <w:szCs w:val="28"/>
        </w:rPr>
        <w:t>у спіл</w:t>
      </w:r>
      <w:r>
        <w:rPr>
          <w:rFonts w:ascii="Times New Roman" w:hAnsi="Times New Roman" w:cs="Times New Roman"/>
          <w:sz w:val="28"/>
          <w:szCs w:val="28"/>
        </w:rPr>
        <w:t xml:space="preserve">куванні зумовлена ​​цілим рядом </w:t>
      </w:r>
      <w:r w:rsidRPr="001B7E02">
        <w:rPr>
          <w:rFonts w:ascii="Times New Roman" w:hAnsi="Times New Roman" w:cs="Times New Roman"/>
          <w:sz w:val="28"/>
          <w:szCs w:val="28"/>
        </w:rPr>
        <w:t xml:space="preserve">глибинних причин: </w:t>
      </w:r>
      <w:r>
        <w:rPr>
          <w:rFonts w:ascii="Times New Roman" w:hAnsi="Times New Roman" w:cs="Times New Roman"/>
          <w:sz w:val="28"/>
          <w:szCs w:val="28"/>
        </w:rPr>
        <w:t xml:space="preserve">сімейним вихованням, позицією в </w:t>
      </w:r>
      <w:r w:rsidRPr="001B7E02">
        <w:rPr>
          <w:rFonts w:ascii="Times New Roman" w:hAnsi="Times New Roman" w:cs="Times New Roman"/>
          <w:sz w:val="28"/>
          <w:szCs w:val="28"/>
        </w:rPr>
        <w:t>спільності, атри</w:t>
      </w:r>
      <w:r>
        <w:rPr>
          <w:rFonts w:ascii="Times New Roman" w:hAnsi="Times New Roman" w:cs="Times New Roman"/>
          <w:sz w:val="28"/>
          <w:szCs w:val="28"/>
        </w:rPr>
        <w:t xml:space="preserve">бутами ролі, статусом установи, </w:t>
      </w:r>
      <w:r w:rsidRPr="001B7E02">
        <w:rPr>
          <w:rFonts w:ascii="Times New Roman" w:hAnsi="Times New Roman" w:cs="Times New Roman"/>
          <w:sz w:val="28"/>
          <w:szCs w:val="28"/>
        </w:rPr>
        <w:t>освітньої сист</w:t>
      </w:r>
      <w:r>
        <w:rPr>
          <w:rFonts w:ascii="Times New Roman" w:hAnsi="Times New Roman" w:cs="Times New Roman"/>
          <w:sz w:val="28"/>
          <w:szCs w:val="28"/>
        </w:rPr>
        <w:t xml:space="preserve">еми, регіону, міста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86469C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акі </w:t>
      </w:r>
      <w:r w:rsidRPr="001B7E02">
        <w:rPr>
          <w:rFonts w:ascii="Times New Roman" w:hAnsi="Times New Roman" w:cs="Times New Roman"/>
          <w:sz w:val="28"/>
          <w:szCs w:val="28"/>
        </w:rPr>
        <w:t>труднощі в спілкуванн</w:t>
      </w:r>
      <w:r>
        <w:rPr>
          <w:rFonts w:ascii="Times New Roman" w:hAnsi="Times New Roman" w:cs="Times New Roman"/>
          <w:sz w:val="28"/>
          <w:szCs w:val="28"/>
        </w:rPr>
        <w:t xml:space="preserve">і найчастіше виникають в умовах </w:t>
      </w:r>
      <w:r w:rsidRPr="001B7E02">
        <w:rPr>
          <w:rFonts w:ascii="Times New Roman" w:hAnsi="Times New Roman" w:cs="Times New Roman"/>
          <w:sz w:val="28"/>
          <w:szCs w:val="28"/>
        </w:rPr>
        <w:t>асиметрії статусів, позиці</w:t>
      </w:r>
      <w:r>
        <w:rPr>
          <w:rFonts w:ascii="Times New Roman" w:hAnsi="Times New Roman" w:cs="Times New Roman"/>
          <w:sz w:val="28"/>
          <w:szCs w:val="28"/>
        </w:rPr>
        <w:t xml:space="preserve">й, в ситуаціях порушення прав і </w:t>
      </w:r>
      <w:r w:rsidRPr="001B7E02">
        <w:rPr>
          <w:rFonts w:ascii="Times New Roman" w:hAnsi="Times New Roman" w:cs="Times New Roman"/>
          <w:sz w:val="28"/>
          <w:szCs w:val="28"/>
        </w:rPr>
        <w:t>обов'язків конвенціона</w:t>
      </w:r>
      <w:r w:rsidR="00F026AC">
        <w:rPr>
          <w:rFonts w:ascii="Times New Roman" w:hAnsi="Times New Roman" w:cs="Times New Roman"/>
          <w:sz w:val="28"/>
          <w:szCs w:val="28"/>
        </w:rPr>
        <w:t>льних ролей.</w:t>
      </w:r>
      <w:r w:rsidRPr="001B7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DC5" w:rsidRDefault="001B7E02" w:rsidP="00806D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 xml:space="preserve">Єдність статусу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>
        <w:rPr>
          <w:rFonts w:ascii="Times New Roman" w:hAnsi="Times New Roman" w:cs="Times New Roman"/>
          <w:sz w:val="28"/>
          <w:szCs w:val="28"/>
        </w:rPr>
        <w:t xml:space="preserve"> як репрезентанта </w:t>
      </w:r>
      <w:r w:rsidR="00806DC5">
        <w:rPr>
          <w:rFonts w:ascii="Times New Roman" w:hAnsi="Times New Roman" w:cs="Times New Roman"/>
          <w:sz w:val="28"/>
          <w:szCs w:val="28"/>
        </w:rPr>
        <w:t>освітнього закладу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B7E02">
        <w:rPr>
          <w:rFonts w:ascii="Times New Roman" w:hAnsi="Times New Roman" w:cs="Times New Roman"/>
          <w:sz w:val="28"/>
          <w:szCs w:val="28"/>
        </w:rPr>
        <w:t>освіти</w:t>
      </w:r>
      <w:r w:rsidR="00806DC5">
        <w:rPr>
          <w:rFonts w:ascii="Times New Roman" w:hAnsi="Times New Roman" w:cs="Times New Roman"/>
          <w:sz w:val="28"/>
          <w:szCs w:val="28"/>
        </w:rPr>
        <w:t xml:space="preserve"> в цілому</w:t>
      </w:r>
      <w:r w:rsidRPr="001B7E02">
        <w:rPr>
          <w:rFonts w:ascii="Times New Roman" w:hAnsi="Times New Roman" w:cs="Times New Roman"/>
          <w:sz w:val="28"/>
          <w:szCs w:val="28"/>
        </w:rPr>
        <w:t>, його позиції - передачі, трансляції громадського</w:t>
      </w:r>
      <w:r w:rsidR="0086469C">
        <w:rPr>
          <w:rFonts w:ascii="Times New Roman" w:hAnsi="Times New Roman" w:cs="Times New Roman"/>
          <w:sz w:val="28"/>
          <w:szCs w:val="28"/>
        </w:rPr>
        <w:t xml:space="preserve"> </w:t>
      </w:r>
      <w:r w:rsidRPr="001B7E02">
        <w:rPr>
          <w:rFonts w:ascii="Times New Roman" w:hAnsi="Times New Roman" w:cs="Times New Roman"/>
          <w:sz w:val="28"/>
          <w:szCs w:val="28"/>
        </w:rPr>
        <w:t>досвіду і його</w:t>
      </w:r>
      <w:r w:rsidR="0086469C">
        <w:rPr>
          <w:rFonts w:ascii="Times New Roman" w:hAnsi="Times New Roman" w:cs="Times New Roman"/>
          <w:sz w:val="28"/>
          <w:szCs w:val="28"/>
        </w:rPr>
        <w:t xml:space="preserve"> ролі - </w:t>
      </w:r>
      <w:r w:rsidR="00806DC5" w:rsidRPr="00806DC5">
        <w:rPr>
          <w:rFonts w:ascii="Times New Roman" w:hAnsi="Times New Roman" w:cs="Times New Roman"/>
          <w:sz w:val="28"/>
          <w:szCs w:val="28"/>
        </w:rPr>
        <w:t>суб'єкта</w:t>
      </w:r>
      <w:r w:rsidR="00806DC5">
        <w:rPr>
          <w:rFonts w:ascii="Times New Roman" w:hAnsi="Times New Roman" w:cs="Times New Roman"/>
          <w:sz w:val="28"/>
          <w:szCs w:val="28"/>
        </w:rPr>
        <w:t>, що розвиває, виховує та навчає,</w:t>
      </w:r>
      <w:r w:rsidRPr="00806DC5">
        <w:rPr>
          <w:rFonts w:ascii="Times New Roman" w:hAnsi="Times New Roman" w:cs="Times New Roman"/>
          <w:sz w:val="28"/>
          <w:szCs w:val="28"/>
        </w:rPr>
        <w:t xml:space="preserve">  виражається в авторитеті </w:t>
      </w:r>
      <w:r w:rsidR="00FB0151" w:rsidRPr="00806DC5">
        <w:rPr>
          <w:rFonts w:ascii="Times New Roman" w:hAnsi="Times New Roman" w:cs="Times New Roman"/>
          <w:sz w:val="28"/>
          <w:szCs w:val="28"/>
        </w:rPr>
        <w:t>викладача</w:t>
      </w:r>
      <w:r w:rsidRPr="00806DC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DC5" w:rsidRDefault="001B7E02" w:rsidP="00806D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ж формальна роль педагога </w:t>
      </w:r>
      <w:r w:rsidR="0086469C">
        <w:rPr>
          <w:rFonts w:ascii="Times New Roman" w:hAnsi="Times New Roman" w:cs="Times New Roman"/>
          <w:sz w:val="28"/>
          <w:szCs w:val="28"/>
        </w:rPr>
        <w:t>не зміцнена</w:t>
      </w:r>
      <w:r w:rsidRPr="001B7E02">
        <w:rPr>
          <w:rFonts w:ascii="Times New Roman" w:hAnsi="Times New Roman" w:cs="Times New Roman"/>
          <w:sz w:val="28"/>
          <w:szCs w:val="28"/>
        </w:rPr>
        <w:t xml:space="preserve"> ціннісн</w:t>
      </w:r>
      <w:r>
        <w:rPr>
          <w:rFonts w:ascii="Times New Roman" w:hAnsi="Times New Roman" w:cs="Times New Roman"/>
          <w:sz w:val="28"/>
          <w:szCs w:val="28"/>
        </w:rPr>
        <w:t xml:space="preserve">им змістом і особистісно він не </w:t>
      </w:r>
      <w:r w:rsidRPr="001B7E02">
        <w:rPr>
          <w:rFonts w:ascii="Times New Roman" w:hAnsi="Times New Roman" w:cs="Times New Roman"/>
          <w:sz w:val="28"/>
          <w:szCs w:val="28"/>
        </w:rPr>
        <w:t>авторитетний</w:t>
      </w:r>
      <w:r w:rsidR="00481123">
        <w:rPr>
          <w:rFonts w:ascii="Times New Roman" w:hAnsi="Times New Roman" w:cs="Times New Roman"/>
          <w:sz w:val="28"/>
          <w:szCs w:val="28"/>
        </w:rPr>
        <w:t xml:space="preserve"> для учня</w:t>
      </w:r>
      <w:r w:rsidRPr="001B7E02">
        <w:rPr>
          <w:rFonts w:ascii="Times New Roman" w:hAnsi="Times New Roman" w:cs="Times New Roman"/>
          <w:sz w:val="28"/>
          <w:szCs w:val="28"/>
        </w:rPr>
        <w:t>, то спілкування утруднене, воно стає</w:t>
      </w:r>
      <w:r w:rsidR="0086469C">
        <w:rPr>
          <w:rFonts w:ascii="Times New Roman" w:hAnsi="Times New Roman" w:cs="Times New Roman"/>
          <w:sz w:val="28"/>
          <w:szCs w:val="28"/>
        </w:rPr>
        <w:t xml:space="preserve"> формальним </w:t>
      </w:r>
      <w:r w:rsidRPr="001B7E02">
        <w:rPr>
          <w:rFonts w:ascii="Times New Roman" w:hAnsi="Times New Roman" w:cs="Times New Roman"/>
          <w:sz w:val="28"/>
          <w:szCs w:val="28"/>
        </w:rPr>
        <w:t>або</w:t>
      </w:r>
      <w:r>
        <w:rPr>
          <w:rFonts w:ascii="Times New Roman" w:hAnsi="Times New Roman" w:cs="Times New Roman"/>
          <w:sz w:val="28"/>
          <w:szCs w:val="28"/>
        </w:rPr>
        <w:t xml:space="preserve"> суто конвенціональним. Виникає </w:t>
      </w:r>
      <w:r w:rsidRPr="001B7E02">
        <w:rPr>
          <w:rFonts w:ascii="Times New Roman" w:hAnsi="Times New Roman" w:cs="Times New Roman"/>
          <w:sz w:val="28"/>
          <w:szCs w:val="28"/>
        </w:rPr>
        <w:t xml:space="preserve">ситуація неприйняття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>
        <w:rPr>
          <w:rFonts w:ascii="Times New Roman" w:hAnsi="Times New Roman" w:cs="Times New Roman"/>
          <w:sz w:val="28"/>
          <w:szCs w:val="28"/>
        </w:rPr>
        <w:t xml:space="preserve"> як партнера спілкування, що є </w:t>
      </w:r>
      <w:r w:rsidRPr="001B7E02">
        <w:rPr>
          <w:rFonts w:ascii="Times New Roman" w:hAnsi="Times New Roman" w:cs="Times New Roman"/>
          <w:sz w:val="28"/>
          <w:szCs w:val="28"/>
        </w:rPr>
        <w:t>передумовою до</w:t>
      </w:r>
      <w:r>
        <w:rPr>
          <w:rFonts w:ascii="Times New Roman" w:hAnsi="Times New Roman" w:cs="Times New Roman"/>
          <w:sz w:val="28"/>
          <w:szCs w:val="28"/>
        </w:rPr>
        <w:t xml:space="preserve">повнення конвенціональних ролей </w:t>
      </w:r>
      <w:r w:rsidRPr="001B7E02">
        <w:rPr>
          <w:rFonts w:ascii="Times New Roman" w:hAnsi="Times New Roman" w:cs="Times New Roman"/>
          <w:sz w:val="28"/>
          <w:szCs w:val="28"/>
        </w:rPr>
        <w:t>негативними міжособистіс</w:t>
      </w:r>
      <w:r>
        <w:rPr>
          <w:rFonts w:ascii="Times New Roman" w:hAnsi="Times New Roman" w:cs="Times New Roman"/>
          <w:sz w:val="28"/>
          <w:szCs w:val="28"/>
        </w:rPr>
        <w:t xml:space="preserve">ними відносинами. </w:t>
      </w:r>
    </w:p>
    <w:p w:rsidR="001B7E02" w:rsidRPr="001B7E02" w:rsidRDefault="001B7E02" w:rsidP="00806D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тут вступає </w:t>
      </w:r>
      <w:r w:rsidR="0086469C">
        <w:rPr>
          <w:rFonts w:ascii="Times New Roman" w:hAnsi="Times New Roman" w:cs="Times New Roman"/>
          <w:sz w:val="28"/>
          <w:szCs w:val="28"/>
        </w:rPr>
        <w:t>в дію правило</w:t>
      </w:r>
      <w:r w:rsidRPr="001B7E02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якщо конвенціональні відносини </w:t>
      </w:r>
      <w:r w:rsidRPr="001B7E02">
        <w:rPr>
          <w:rFonts w:ascii="Times New Roman" w:hAnsi="Times New Roman" w:cs="Times New Roman"/>
          <w:sz w:val="28"/>
          <w:szCs w:val="28"/>
        </w:rPr>
        <w:t>супроводжуються</w:t>
      </w:r>
      <w:r w:rsidR="005E50ED">
        <w:rPr>
          <w:rFonts w:ascii="Times New Roman" w:hAnsi="Times New Roman" w:cs="Times New Roman"/>
          <w:sz w:val="28"/>
          <w:szCs w:val="28"/>
        </w:rPr>
        <w:t xml:space="preserve"> міжособистісними позитивними, то </w:t>
      </w:r>
      <w:r w:rsidRPr="001B7E02">
        <w:rPr>
          <w:rFonts w:ascii="Times New Roman" w:hAnsi="Times New Roman" w:cs="Times New Roman"/>
          <w:sz w:val="28"/>
          <w:szCs w:val="28"/>
        </w:rPr>
        <w:t>ефективність діяльності підвищується, якщо міжособист</w:t>
      </w:r>
      <w:r w:rsidR="005E50ED">
        <w:rPr>
          <w:rFonts w:ascii="Times New Roman" w:hAnsi="Times New Roman" w:cs="Times New Roman"/>
          <w:sz w:val="28"/>
          <w:szCs w:val="28"/>
        </w:rPr>
        <w:t xml:space="preserve">існі </w:t>
      </w:r>
      <w:r w:rsidRPr="001B7E02">
        <w:rPr>
          <w:rFonts w:ascii="Times New Roman" w:hAnsi="Times New Roman" w:cs="Times New Roman"/>
          <w:sz w:val="28"/>
          <w:szCs w:val="28"/>
        </w:rPr>
        <w:t>відносини напружені до антагоніз</w:t>
      </w:r>
      <w:r w:rsidR="005E50ED">
        <w:rPr>
          <w:rFonts w:ascii="Times New Roman" w:hAnsi="Times New Roman" w:cs="Times New Roman"/>
          <w:sz w:val="28"/>
          <w:szCs w:val="28"/>
        </w:rPr>
        <w:t xml:space="preserve">му, неприйняття один одного, то це </w:t>
      </w:r>
      <w:proofErr w:type="spellStart"/>
      <w:r w:rsidR="005E50ED">
        <w:rPr>
          <w:rFonts w:ascii="Times New Roman" w:hAnsi="Times New Roman" w:cs="Times New Roman"/>
          <w:sz w:val="28"/>
          <w:szCs w:val="28"/>
        </w:rPr>
        <w:t>деструктурує</w:t>
      </w:r>
      <w:proofErr w:type="spellEnd"/>
      <w:r w:rsidR="005E50ED">
        <w:rPr>
          <w:rFonts w:ascii="Times New Roman" w:hAnsi="Times New Roman" w:cs="Times New Roman"/>
          <w:sz w:val="28"/>
          <w:szCs w:val="28"/>
        </w:rPr>
        <w:t xml:space="preserve"> рольовий репертуар конвенціональних </w:t>
      </w:r>
      <w:r w:rsidRPr="001B7E02">
        <w:rPr>
          <w:rFonts w:ascii="Times New Roman" w:hAnsi="Times New Roman" w:cs="Times New Roman"/>
          <w:sz w:val="28"/>
          <w:szCs w:val="28"/>
        </w:rPr>
        <w:t xml:space="preserve">відносин і негативно впливає </w:t>
      </w:r>
      <w:r w:rsidR="005E50ED">
        <w:rPr>
          <w:rFonts w:ascii="Times New Roman" w:hAnsi="Times New Roman" w:cs="Times New Roman"/>
          <w:sz w:val="28"/>
          <w:szCs w:val="28"/>
        </w:rPr>
        <w:t xml:space="preserve">на діяльність, в даному випадку </w:t>
      </w:r>
      <w:r w:rsidR="00806DC5">
        <w:rPr>
          <w:rFonts w:ascii="Times New Roman" w:hAnsi="Times New Roman" w:cs="Times New Roman"/>
          <w:sz w:val="28"/>
          <w:szCs w:val="28"/>
        </w:rPr>
        <w:t>і освітню</w:t>
      </w:r>
      <w:r w:rsidRPr="001B7E02">
        <w:rPr>
          <w:rFonts w:ascii="Times New Roman" w:hAnsi="Times New Roman" w:cs="Times New Roman"/>
          <w:sz w:val="28"/>
          <w:szCs w:val="28"/>
        </w:rPr>
        <w:t>, і педагогічну.</w:t>
      </w:r>
    </w:p>
    <w:p w:rsidR="001B7E02" w:rsidRPr="001B7E02" w:rsidRDefault="005E50ED" w:rsidP="00C3582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8E2">
        <w:rPr>
          <w:rFonts w:ascii="Times New Roman" w:hAnsi="Times New Roman" w:cs="Times New Roman"/>
          <w:sz w:val="28"/>
          <w:szCs w:val="28"/>
        </w:rPr>
        <w:t xml:space="preserve">Вікові </w:t>
      </w:r>
      <w:r w:rsidR="001B7E02" w:rsidRPr="005D08E2">
        <w:rPr>
          <w:rFonts w:ascii="Times New Roman" w:hAnsi="Times New Roman" w:cs="Times New Roman"/>
          <w:sz w:val="28"/>
          <w:szCs w:val="28"/>
        </w:rPr>
        <w:t>особливості партнерів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спі</w:t>
      </w:r>
      <w:r>
        <w:rPr>
          <w:rFonts w:ascii="Times New Roman" w:hAnsi="Times New Roman" w:cs="Times New Roman"/>
          <w:sz w:val="28"/>
          <w:szCs w:val="28"/>
        </w:rPr>
        <w:t xml:space="preserve">лкування також можуть викликати </w:t>
      </w:r>
      <w:r w:rsidR="001B7E02" w:rsidRPr="001B7E02">
        <w:rPr>
          <w:rFonts w:ascii="Times New Roman" w:hAnsi="Times New Roman" w:cs="Times New Roman"/>
          <w:sz w:val="28"/>
          <w:szCs w:val="28"/>
        </w:rPr>
        <w:t>труднощі. В</w:t>
      </w:r>
      <w:r w:rsidR="00371AFE">
        <w:rPr>
          <w:rFonts w:ascii="Times New Roman" w:hAnsi="Times New Roman" w:cs="Times New Roman"/>
          <w:sz w:val="28"/>
          <w:szCs w:val="28"/>
        </w:rPr>
        <w:t>ідомо, що дитина до</w:t>
      </w:r>
      <w:r w:rsidR="005F0DC5">
        <w:rPr>
          <w:rFonts w:ascii="Times New Roman" w:hAnsi="Times New Roman" w:cs="Times New Roman"/>
          <w:sz w:val="28"/>
          <w:szCs w:val="28"/>
        </w:rPr>
        <w:t>шкільного віку</w:t>
      </w:r>
      <w:r>
        <w:rPr>
          <w:rFonts w:ascii="Times New Roman" w:hAnsi="Times New Roman" w:cs="Times New Roman"/>
          <w:sz w:val="28"/>
          <w:szCs w:val="28"/>
        </w:rPr>
        <w:t xml:space="preserve"> воліє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спілкування з дорослими, </w:t>
      </w:r>
      <w:r w:rsidR="005F0DC5">
        <w:rPr>
          <w:rFonts w:ascii="Times New Roman" w:hAnsi="Times New Roman" w:cs="Times New Roman"/>
          <w:sz w:val="28"/>
          <w:szCs w:val="28"/>
        </w:rPr>
        <w:t xml:space="preserve">але вже </w:t>
      </w:r>
      <w:r>
        <w:rPr>
          <w:rFonts w:ascii="Times New Roman" w:hAnsi="Times New Roman" w:cs="Times New Roman"/>
          <w:sz w:val="28"/>
          <w:szCs w:val="28"/>
        </w:rPr>
        <w:t xml:space="preserve">до середнього підліткового віку </w:t>
      </w:r>
      <w:r w:rsidR="001B7E02" w:rsidRPr="001B7E02">
        <w:rPr>
          <w:rFonts w:ascii="Times New Roman" w:hAnsi="Times New Roman" w:cs="Times New Roman"/>
          <w:sz w:val="28"/>
          <w:szCs w:val="28"/>
        </w:rPr>
        <w:t>майже половина дітей віддає перевагу спілкуванню з однолітками.</w:t>
      </w:r>
      <w:r w:rsidR="00C3582C">
        <w:rPr>
          <w:rFonts w:ascii="Times New Roman" w:hAnsi="Times New Roman" w:cs="Times New Roman"/>
          <w:sz w:val="28"/>
          <w:szCs w:val="28"/>
        </w:rPr>
        <w:t xml:space="preserve"> </w:t>
      </w:r>
      <w:r w:rsidR="005F0DC5">
        <w:rPr>
          <w:rFonts w:ascii="Times New Roman" w:hAnsi="Times New Roman" w:cs="Times New Roman"/>
          <w:sz w:val="28"/>
          <w:szCs w:val="28"/>
        </w:rPr>
        <w:t>Ця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перева</w:t>
      </w:r>
      <w:r w:rsidR="005F0DC5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 xml:space="preserve"> домінує у старшокласників до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закінчення </w:t>
      </w:r>
      <w:r w:rsidR="0086469C">
        <w:rPr>
          <w:rFonts w:ascii="Times New Roman" w:hAnsi="Times New Roman" w:cs="Times New Roman"/>
          <w:sz w:val="28"/>
          <w:szCs w:val="28"/>
        </w:rPr>
        <w:t>освіти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, коли знову </w:t>
      </w:r>
      <w:r>
        <w:rPr>
          <w:rFonts w:ascii="Times New Roman" w:hAnsi="Times New Roman" w:cs="Times New Roman"/>
          <w:sz w:val="28"/>
          <w:szCs w:val="28"/>
        </w:rPr>
        <w:t xml:space="preserve">близько третини юнаків і дівчат </w:t>
      </w:r>
      <w:r w:rsidR="001B7E02" w:rsidRPr="001B7E02">
        <w:rPr>
          <w:rFonts w:ascii="Times New Roman" w:hAnsi="Times New Roman" w:cs="Times New Roman"/>
          <w:sz w:val="28"/>
          <w:szCs w:val="28"/>
        </w:rPr>
        <w:t>проявляють інтерес до спіл</w:t>
      </w:r>
      <w:r w:rsidR="005F0DC5">
        <w:rPr>
          <w:rFonts w:ascii="Times New Roman" w:hAnsi="Times New Roman" w:cs="Times New Roman"/>
          <w:sz w:val="28"/>
          <w:szCs w:val="28"/>
        </w:rPr>
        <w:t xml:space="preserve">кування з дорослими. </w:t>
      </w:r>
      <w:r w:rsidR="006361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7E02" w:rsidRPr="001B7E02" w:rsidRDefault="005E50ED" w:rsidP="006361B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Проблема батьків і дітей в </w:t>
      </w:r>
      <w:r w:rsidR="001B7E02" w:rsidRPr="001B7E02">
        <w:rPr>
          <w:rFonts w:ascii="Times New Roman" w:hAnsi="Times New Roman" w:cs="Times New Roman"/>
          <w:sz w:val="28"/>
          <w:szCs w:val="28"/>
        </w:rPr>
        <w:t>педагогічному спілкуванн</w:t>
      </w:r>
      <w:r w:rsidR="005F0DC5">
        <w:rPr>
          <w:rFonts w:ascii="Times New Roman" w:hAnsi="Times New Roman" w:cs="Times New Roman"/>
          <w:sz w:val="28"/>
          <w:szCs w:val="28"/>
        </w:rPr>
        <w:t>і ні</w:t>
      </w:r>
      <w:r>
        <w:rPr>
          <w:rFonts w:ascii="Times New Roman" w:hAnsi="Times New Roman" w:cs="Times New Roman"/>
          <w:sz w:val="28"/>
          <w:szCs w:val="28"/>
        </w:rPr>
        <w:t xml:space="preserve">би просвічує крізь тканину </w:t>
      </w:r>
      <w:r w:rsidR="005F0DC5">
        <w:rPr>
          <w:rFonts w:ascii="Times New Roman" w:hAnsi="Times New Roman" w:cs="Times New Roman"/>
          <w:sz w:val="28"/>
          <w:szCs w:val="28"/>
        </w:rPr>
        <w:t>роль</w:t>
      </w:r>
      <w:r w:rsidR="006361BE">
        <w:rPr>
          <w:rFonts w:ascii="Times New Roman" w:hAnsi="Times New Roman" w:cs="Times New Roman"/>
          <w:sz w:val="28"/>
          <w:szCs w:val="28"/>
        </w:rPr>
        <w:t>ових відносин «викладач-учень».</w:t>
      </w:r>
    </w:p>
    <w:p w:rsidR="005F0DC5" w:rsidRDefault="001B7E02" w:rsidP="005F0D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08E2">
        <w:rPr>
          <w:rFonts w:ascii="Times New Roman" w:hAnsi="Times New Roman" w:cs="Times New Roman"/>
          <w:sz w:val="28"/>
          <w:szCs w:val="28"/>
        </w:rPr>
        <w:lastRenderedPageBreak/>
        <w:t>Індивідуально-психологічні особливості</w:t>
      </w:r>
      <w:r w:rsidRPr="001B7E02">
        <w:rPr>
          <w:rFonts w:ascii="Times New Roman" w:hAnsi="Times New Roman" w:cs="Times New Roman"/>
          <w:sz w:val="28"/>
          <w:szCs w:val="28"/>
        </w:rPr>
        <w:t xml:space="preserve"> партнері</w:t>
      </w:r>
      <w:r w:rsidR="005E50ED">
        <w:rPr>
          <w:rFonts w:ascii="Times New Roman" w:hAnsi="Times New Roman" w:cs="Times New Roman"/>
          <w:sz w:val="28"/>
          <w:szCs w:val="28"/>
        </w:rPr>
        <w:t xml:space="preserve">в </w:t>
      </w:r>
      <w:r w:rsidRPr="001B7E02">
        <w:rPr>
          <w:rFonts w:ascii="Times New Roman" w:hAnsi="Times New Roman" w:cs="Times New Roman"/>
          <w:sz w:val="28"/>
          <w:szCs w:val="28"/>
        </w:rPr>
        <w:t xml:space="preserve">спілкування (як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Pr="001B7E02">
        <w:rPr>
          <w:rFonts w:ascii="Times New Roman" w:hAnsi="Times New Roman" w:cs="Times New Roman"/>
          <w:sz w:val="28"/>
          <w:szCs w:val="28"/>
        </w:rPr>
        <w:t xml:space="preserve">, </w:t>
      </w:r>
      <w:r w:rsidR="005E50ED">
        <w:rPr>
          <w:rFonts w:ascii="Times New Roman" w:hAnsi="Times New Roman" w:cs="Times New Roman"/>
          <w:sz w:val="28"/>
          <w:szCs w:val="28"/>
        </w:rPr>
        <w:t xml:space="preserve">так і учнів) найчастіше служать </w:t>
      </w:r>
      <w:r w:rsidRPr="001B7E02">
        <w:rPr>
          <w:rFonts w:ascii="Times New Roman" w:hAnsi="Times New Roman" w:cs="Times New Roman"/>
          <w:sz w:val="28"/>
          <w:szCs w:val="28"/>
        </w:rPr>
        <w:t>причиною комунікативних труднощів. Це пояснюється, по-перше, тим, що ці труднощі є результат взаємозв'язку і</w:t>
      </w:r>
      <w:r w:rsidR="005F0DC5">
        <w:rPr>
          <w:rFonts w:ascii="Times New Roman" w:hAnsi="Times New Roman" w:cs="Times New Roman"/>
          <w:sz w:val="28"/>
          <w:szCs w:val="28"/>
        </w:rPr>
        <w:t xml:space="preserve"> </w:t>
      </w:r>
      <w:r w:rsidRPr="001B7E02">
        <w:rPr>
          <w:rFonts w:ascii="Times New Roman" w:hAnsi="Times New Roman" w:cs="Times New Roman"/>
          <w:sz w:val="28"/>
          <w:szCs w:val="28"/>
        </w:rPr>
        <w:t xml:space="preserve">взаємодії як мінімум трьох </w:t>
      </w:r>
      <w:r w:rsidR="005F0DC5">
        <w:rPr>
          <w:rFonts w:ascii="Times New Roman" w:hAnsi="Times New Roman" w:cs="Times New Roman"/>
          <w:sz w:val="28"/>
          <w:szCs w:val="28"/>
        </w:rPr>
        <w:t xml:space="preserve">сил: </w:t>
      </w:r>
      <w:proofErr w:type="spellStart"/>
      <w:r w:rsidR="005F0DC5">
        <w:rPr>
          <w:rFonts w:ascii="Times New Roman" w:hAnsi="Times New Roman" w:cs="Times New Roman"/>
          <w:sz w:val="28"/>
          <w:szCs w:val="28"/>
        </w:rPr>
        <w:t>індівідуально-псіхологічн</w:t>
      </w:r>
      <w:r w:rsidRPr="001B7E0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B7E02">
        <w:rPr>
          <w:rFonts w:ascii="Times New Roman" w:hAnsi="Times New Roman" w:cs="Times New Roman"/>
          <w:sz w:val="28"/>
          <w:szCs w:val="28"/>
        </w:rPr>
        <w:t xml:space="preserve"> особливостей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="005F0DC5">
        <w:rPr>
          <w:rFonts w:ascii="Times New Roman" w:hAnsi="Times New Roman" w:cs="Times New Roman"/>
          <w:sz w:val="28"/>
          <w:szCs w:val="28"/>
        </w:rPr>
        <w:t xml:space="preserve"> та</w:t>
      </w:r>
      <w:r w:rsidR="005E50ED">
        <w:rPr>
          <w:rFonts w:ascii="Times New Roman" w:hAnsi="Times New Roman" w:cs="Times New Roman"/>
          <w:sz w:val="28"/>
          <w:szCs w:val="28"/>
        </w:rPr>
        <w:t xml:space="preserve"> </w:t>
      </w:r>
      <w:r w:rsidR="005F0DC5">
        <w:rPr>
          <w:rFonts w:ascii="Times New Roman" w:hAnsi="Times New Roman" w:cs="Times New Roman"/>
          <w:sz w:val="28"/>
          <w:szCs w:val="28"/>
        </w:rPr>
        <w:t>учня і їх прийняття од</w:t>
      </w:r>
      <w:r w:rsidR="005E50ED">
        <w:rPr>
          <w:rFonts w:ascii="Times New Roman" w:hAnsi="Times New Roman" w:cs="Times New Roman"/>
          <w:sz w:val="28"/>
          <w:szCs w:val="28"/>
        </w:rPr>
        <w:t>н</w:t>
      </w:r>
      <w:r w:rsidR="005F0DC5">
        <w:rPr>
          <w:rFonts w:ascii="Times New Roman" w:hAnsi="Times New Roman" w:cs="Times New Roman"/>
          <w:sz w:val="28"/>
          <w:szCs w:val="28"/>
        </w:rPr>
        <w:t>е</w:t>
      </w:r>
      <w:r w:rsidR="005E50ED">
        <w:rPr>
          <w:rFonts w:ascii="Times New Roman" w:hAnsi="Times New Roman" w:cs="Times New Roman"/>
          <w:sz w:val="28"/>
          <w:szCs w:val="28"/>
        </w:rPr>
        <w:t xml:space="preserve"> одним. </w:t>
      </w:r>
    </w:p>
    <w:p w:rsidR="006361BE" w:rsidRPr="002A3A04" w:rsidRDefault="005E50ED" w:rsidP="002A3A0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1B7E02" w:rsidRPr="001B7E02">
        <w:rPr>
          <w:rFonts w:ascii="Times New Roman" w:hAnsi="Times New Roman" w:cs="Times New Roman"/>
          <w:sz w:val="28"/>
          <w:szCs w:val="28"/>
        </w:rPr>
        <w:t>к зазначає</w:t>
      </w:r>
      <w:r w:rsidR="005F0DC5">
        <w:rPr>
          <w:rFonts w:ascii="Times New Roman" w:hAnsi="Times New Roman" w:cs="Times New Roman"/>
          <w:sz w:val="28"/>
          <w:szCs w:val="28"/>
        </w:rPr>
        <w:t xml:space="preserve"> </w:t>
      </w:r>
      <w:r w:rsidR="005D08E2">
        <w:rPr>
          <w:rFonts w:ascii="Times New Roman" w:hAnsi="Times New Roman" w:cs="Times New Roman"/>
          <w:sz w:val="28"/>
          <w:szCs w:val="28"/>
        </w:rPr>
        <w:t>Євген Олександрович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Клімов, збіг індивідуальних стилів діяльності,</w:t>
      </w:r>
      <w:r w:rsidR="005F0DC5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0DC5">
        <w:rPr>
          <w:rFonts w:ascii="Times New Roman" w:hAnsi="Times New Roman" w:cs="Times New Roman"/>
          <w:sz w:val="28"/>
          <w:szCs w:val="28"/>
        </w:rPr>
        <w:t>відображає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індивід</w:t>
      </w:r>
      <w:r>
        <w:rPr>
          <w:rFonts w:ascii="Times New Roman" w:hAnsi="Times New Roman" w:cs="Times New Roman"/>
          <w:sz w:val="28"/>
          <w:szCs w:val="28"/>
        </w:rPr>
        <w:t xml:space="preserve">уально-психологічні особливості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людей, є однією </w:t>
      </w:r>
      <w:r w:rsidR="005F0DC5">
        <w:rPr>
          <w:rFonts w:ascii="Times New Roman" w:hAnsi="Times New Roman" w:cs="Times New Roman"/>
          <w:sz w:val="28"/>
          <w:szCs w:val="28"/>
        </w:rPr>
        <w:t>з основних умов їх безпроблемного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1597">
        <w:rPr>
          <w:rFonts w:ascii="Times New Roman" w:hAnsi="Times New Roman" w:cs="Times New Roman"/>
          <w:sz w:val="28"/>
          <w:szCs w:val="28"/>
        </w:rPr>
        <w:t>спілкування. Іншим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утруднення</w:t>
      </w:r>
      <w:r w:rsidR="008A1597">
        <w:rPr>
          <w:rFonts w:ascii="Times New Roman" w:hAnsi="Times New Roman" w:cs="Times New Roman"/>
          <w:sz w:val="28"/>
          <w:szCs w:val="28"/>
        </w:rPr>
        <w:t>м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в педагогічному спілкуванні</w:t>
      </w:r>
      <w:r w:rsidR="005F0DC5">
        <w:rPr>
          <w:rFonts w:ascii="Times New Roman" w:hAnsi="Times New Roman" w:cs="Times New Roman"/>
          <w:sz w:val="28"/>
          <w:szCs w:val="28"/>
        </w:rPr>
        <w:t xml:space="preserve">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може бути </w:t>
      </w:r>
      <w:r w:rsidR="008A1597">
        <w:rPr>
          <w:rFonts w:ascii="Times New Roman" w:hAnsi="Times New Roman" w:cs="Times New Roman"/>
          <w:sz w:val="28"/>
          <w:szCs w:val="28"/>
        </w:rPr>
        <w:t>свідома відсутність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7E02" w:rsidRPr="001B7E02">
        <w:rPr>
          <w:rFonts w:ascii="Times New Roman" w:hAnsi="Times New Roman" w:cs="Times New Roman"/>
          <w:sz w:val="28"/>
          <w:szCs w:val="28"/>
        </w:rPr>
        <w:t>стримування педагогом св</w:t>
      </w:r>
      <w:r>
        <w:rPr>
          <w:rFonts w:ascii="Times New Roman" w:hAnsi="Times New Roman" w:cs="Times New Roman"/>
          <w:sz w:val="28"/>
          <w:szCs w:val="28"/>
        </w:rPr>
        <w:t xml:space="preserve">оїх індивідуально-психологічних </w:t>
      </w:r>
      <w:r w:rsidR="005F0DC5">
        <w:rPr>
          <w:rFonts w:ascii="Times New Roman" w:hAnsi="Times New Roman" w:cs="Times New Roman"/>
          <w:sz w:val="28"/>
          <w:szCs w:val="28"/>
        </w:rPr>
        <w:t>особливостей (дратівливості, зайвої емоційності</w:t>
      </w:r>
      <w:r w:rsidR="001B7E02" w:rsidRPr="001B7E02">
        <w:rPr>
          <w:rFonts w:ascii="Times New Roman" w:hAnsi="Times New Roman" w:cs="Times New Roman"/>
          <w:sz w:val="28"/>
          <w:szCs w:val="28"/>
        </w:rPr>
        <w:t>,</w:t>
      </w:r>
      <w:r w:rsidR="005F0DC5">
        <w:rPr>
          <w:rFonts w:ascii="Times New Roman" w:hAnsi="Times New Roman" w:cs="Times New Roman"/>
          <w:sz w:val="28"/>
          <w:szCs w:val="28"/>
        </w:rPr>
        <w:t xml:space="preserve"> критичності</w:t>
      </w:r>
      <w:r w:rsidR="001B7E02" w:rsidRPr="001B7E02">
        <w:rPr>
          <w:rFonts w:ascii="Times New Roman" w:hAnsi="Times New Roman" w:cs="Times New Roman"/>
          <w:sz w:val="28"/>
          <w:szCs w:val="28"/>
        </w:rPr>
        <w:t>, скептицизм</w:t>
      </w:r>
      <w:r w:rsidR="005F0DC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і ін.), </w:t>
      </w:r>
      <w:r w:rsidR="005F0DC5">
        <w:rPr>
          <w:rFonts w:ascii="Times New Roman" w:hAnsi="Times New Roman" w:cs="Times New Roman"/>
          <w:sz w:val="28"/>
          <w:szCs w:val="28"/>
        </w:rPr>
        <w:t xml:space="preserve">що </w:t>
      </w:r>
      <w:r w:rsidR="006361BE">
        <w:rPr>
          <w:rFonts w:ascii="Times New Roman" w:hAnsi="Times New Roman" w:cs="Times New Roman"/>
          <w:sz w:val="28"/>
          <w:szCs w:val="28"/>
        </w:rPr>
        <w:t>негативно впливає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спілкування. </w:t>
      </w:r>
      <w:r w:rsidR="008A15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61BE" w:rsidRDefault="006361BE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7E02" w:rsidRPr="00B07BB2" w:rsidRDefault="001B7E02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7BB2">
        <w:rPr>
          <w:rFonts w:ascii="Times New Roman" w:hAnsi="Times New Roman" w:cs="Times New Roman"/>
          <w:b/>
          <w:sz w:val="28"/>
          <w:szCs w:val="28"/>
        </w:rPr>
        <w:t xml:space="preserve">Педагогічна </w:t>
      </w:r>
      <w:r w:rsidR="00B07BB2">
        <w:rPr>
          <w:rFonts w:ascii="Times New Roman" w:hAnsi="Times New Roman" w:cs="Times New Roman"/>
          <w:b/>
          <w:sz w:val="28"/>
          <w:szCs w:val="28"/>
        </w:rPr>
        <w:t>діяльність як область труднощів</w:t>
      </w:r>
    </w:p>
    <w:p w:rsidR="005E50ED" w:rsidRPr="001B7E02" w:rsidRDefault="005E50E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1597" w:rsidRDefault="001B7E02" w:rsidP="00B07B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 xml:space="preserve">Труднощі </w:t>
      </w:r>
      <w:r w:rsidR="005E50ED">
        <w:rPr>
          <w:rFonts w:ascii="Times New Roman" w:hAnsi="Times New Roman" w:cs="Times New Roman"/>
          <w:sz w:val="28"/>
          <w:szCs w:val="28"/>
        </w:rPr>
        <w:t xml:space="preserve">в спілкуванні, пов'язані з самою педагогічною </w:t>
      </w:r>
      <w:r w:rsidR="00B07BB2">
        <w:rPr>
          <w:rFonts w:ascii="Times New Roman" w:hAnsi="Times New Roman" w:cs="Times New Roman"/>
          <w:sz w:val="28"/>
          <w:szCs w:val="28"/>
        </w:rPr>
        <w:t>діяльністю педагога і освітньою</w:t>
      </w:r>
      <w:r w:rsidR="005E50ED">
        <w:rPr>
          <w:rFonts w:ascii="Times New Roman" w:hAnsi="Times New Roman" w:cs="Times New Roman"/>
          <w:sz w:val="28"/>
          <w:szCs w:val="28"/>
        </w:rPr>
        <w:t xml:space="preserve"> діяльністю </w:t>
      </w:r>
      <w:r w:rsidR="008A1597">
        <w:rPr>
          <w:rFonts w:ascii="Times New Roman" w:hAnsi="Times New Roman" w:cs="Times New Roman"/>
          <w:sz w:val="28"/>
          <w:szCs w:val="28"/>
        </w:rPr>
        <w:t>здобувача освіти</w:t>
      </w:r>
      <w:r w:rsidRPr="001B7E02">
        <w:rPr>
          <w:rFonts w:ascii="Times New Roman" w:hAnsi="Times New Roman" w:cs="Times New Roman"/>
          <w:sz w:val="28"/>
          <w:szCs w:val="28"/>
        </w:rPr>
        <w:t>, пов'язан</w:t>
      </w:r>
      <w:r w:rsidR="006361BE">
        <w:rPr>
          <w:rFonts w:ascii="Times New Roman" w:hAnsi="Times New Roman" w:cs="Times New Roman"/>
          <w:sz w:val="28"/>
          <w:szCs w:val="28"/>
        </w:rPr>
        <w:t xml:space="preserve">і </w:t>
      </w:r>
      <w:r w:rsidR="00C3582C">
        <w:rPr>
          <w:rFonts w:ascii="Times New Roman" w:hAnsi="Times New Roman" w:cs="Times New Roman"/>
          <w:sz w:val="28"/>
          <w:szCs w:val="28"/>
        </w:rPr>
        <w:t xml:space="preserve">також </w:t>
      </w:r>
      <w:r w:rsidR="006361BE">
        <w:rPr>
          <w:rFonts w:ascii="Times New Roman" w:hAnsi="Times New Roman" w:cs="Times New Roman"/>
          <w:sz w:val="28"/>
          <w:szCs w:val="28"/>
        </w:rPr>
        <w:t>зі змістом</w:t>
      </w:r>
      <w:r w:rsidR="005E50ED">
        <w:rPr>
          <w:rFonts w:ascii="Times New Roman" w:hAnsi="Times New Roman" w:cs="Times New Roman"/>
          <w:sz w:val="28"/>
          <w:szCs w:val="28"/>
        </w:rPr>
        <w:t xml:space="preserve"> і характером цієї діяльності</w:t>
      </w:r>
      <w:r w:rsidRPr="001B7E0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7E02" w:rsidRPr="001B7E02" w:rsidRDefault="001B7E02" w:rsidP="00B07BB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>У п</w:t>
      </w:r>
      <w:r w:rsidR="005E50ED">
        <w:rPr>
          <w:rFonts w:ascii="Times New Roman" w:hAnsi="Times New Roman" w:cs="Times New Roman"/>
          <w:sz w:val="28"/>
          <w:szCs w:val="28"/>
        </w:rPr>
        <w:t xml:space="preserve">едагогічній діяльності труднощі </w:t>
      </w:r>
      <w:r w:rsidRPr="001B7E02">
        <w:rPr>
          <w:rFonts w:ascii="Times New Roman" w:hAnsi="Times New Roman" w:cs="Times New Roman"/>
          <w:sz w:val="28"/>
          <w:szCs w:val="28"/>
        </w:rPr>
        <w:t>можуть бути виклика</w:t>
      </w:r>
      <w:r w:rsidR="005E50ED">
        <w:rPr>
          <w:rFonts w:ascii="Times New Roman" w:hAnsi="Times New Roman" w:cs="Times New Roman"/>
          <w:sz w:val="28"/>
          <w:szCs w:val="28"/>
        </w:rPr>
        <w:t xml:space="preserve">ні як самим предметним змістом, </w:t>
      </w:r>
      <w:r w:rsidRPr="001B7E02">
        <w:rPr>
          <w:rFonts w:ascii="Times New Roman" w:hAnsi="Times New Roman" w:cs="Times New Roman"/>
          <w:sz w:val="28"/>
          <w:szCs w:val="28"/>
        </w:rPr>
        <w:t>тобто рівнем і хара</w:t>
      </w:r>
      <w:r w:rsidR="005E50ED">
        <w:rPr>
          <w:rFonts w:ascii="Times New Roman" w:hAnsi="Times New Roman" w:cs="Times New Roman"/>
          <w:sz w:val="28"/>
          <w:szCs w:val="28"/>
        </w:rPr>
        <w:t xml:space="preserve">ктером володіння педагогом тими </w:t>
      </w:r>
      <w:r w:rsidRPr="001B7E02">
        <w:rPr>
          <w:rFonts w:ascii="Times New Roman" w:hAnsi="Times New Roman" w:cs="Times New Roman"/>
          <w:sz w:val="28"/>
          <w:szCs w:val="28"/>
        </w:rPr>
        <w:t>знаннями, організація засвоєння яких є основою його</w:t>
      </w:r>
      <w:r w:rsidR="00B07BB2">
        <w:rPr>
          <w:rFonts w:ascii="Times New Roman" w:hAnsi="Times New Roman" w:cs="Times New Roman"/>
          <w:sz w:val="28"/>
          <w:szCs w:val="28"/>
        </w:rPr>
        <w:t xml:space="preserve"> </w:t>
      </w:r>
      <w:r w:rsidRPr="001B7E02">
        <w:rPr>
          <w:rFonts w:ascii="Times New Roman" w:hAnsi="Times New Roman" w:cs="Times New Roman"/>
          <w:sz w:val="28"/>
          <w:szCs w:val="28"/>
        </w:rPr>
        <w:t>діяльності,</w:t>
      </w:r>
      <w:r w:rsidR="005E50ED">
        <w:rPr>
          <w:rFonts w:ascii="Times New Roman" w:hAnsi="Times New Roman" w:cs="Times New Roman"/>
          <w:sz w:val="28"/>
          <w:szCs w:val="28"/>
        </w:rPr>
        <w:t xml:space="preserve"> так і </w:t>
      </w:r>
      <w:proofErr w:type="spellStart"/>
      <w:r w:rsidR="005E50ED">
        <w:rPr>
          <w:rFonts w:ascii="Times New Roman" w:hAnsi="Times New Roman" w:cs="Times New Roman"/>
          <w:sz w:val="28"/>
          <w:szCs w:val="28"/>
        </w:rPr>
        <w:t>професійно</w:t>
      </w:r>
      <w:proofErr w:type="spellEnd"/>
      <w:r w:rsidR="005E50ED">
        <w:rPr>
          <w:rFonts w:ascii="Times New Roman" w:hAnsi="Times New Roman" w:cs="Times New Roman"/>
          <w:sz w:val="28"/>
          <w:szCs w:val="28"/>
        </w:rPr>
        <w:t xml:space="preserve">-педагогічними </w:t>
      </w:r>
      <w:r w:rsidR="00B07BB2">
        <w:rPr>
          <w:rFonts w:ascii="Times New Roman" w:hAnsi="Times New Roman" w:cs="Times New Roman"/>
          <w:sz w:val="28"/>
          <w:szCs w:val="28"/>
        </w:rPr>
        <w:t>вміннями, дидактичною компетентністю</w:t>
      </w:r>
      <w:r w:rsidR="005E50ED">
        <w:rPr>
          <w:rFonts w:ascii="Times New Roman" w:hAnsi="Times New Roman" w:cs="Times New Roman"/>
          <w:sz w:val="28"/>
          <w:szCs w:val="28"/>
        </w:rPr>
        <w:t xml:space="preserve">, тобто засобами </w:t>
      </w:r>
      <w:r w:rsidRPr="001B7E02">
        <w:rPr>
          <w:rFonts w:ascii="Times New Roman" w:hAnsi="Times New Roman" w:cs="Times New Roman"/>
          <w:sz w:val="28"/>
          <w:szCs w:val="28"/>
        </w:rPr>
        <w:t>і способами педагогічного впливу на учнів.</w:t>
      </w:r>
    </w:p>
    <w:p w:rsidR="001B7E02" w:rsidRPr="001B7E02" w:rsidRDefault="001B7E0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E02">
        <w:rPr>
          <w:rFonts w:ascii="Times New Roman" w:hAnsi="Times New Roman" w:cs="Times New Roman"/>
          <w:sz w:val="28"/>
          <w:szCs w:val="28"/>
        </w:rPr>
        <w:t>Відповідн</w:t>
      </w:r>
      <w:r w:rsidR="005E50ED">
        <w:rPr>
          <w:rFonts w:ascii="Times New Roman" w:hAnsi="Times New Roman" w:cs="Times New Roman"/>
          <w:sz w:val="28"/>
          <w:szCs w:val="28"/>
        </w:rPr>
        <w:t xml:space="preserve">о основні напрямки педагогічних </w:t>
      </w:r>
      <w:r w:rsidRPr="001B7E02">
        <w:rPr>
          <w:rFonts w:ascii="Times New Roman" w:hAnsi="Times New Roman" w:cs="Times New Roman"/>
          <w:sz w:val="28"/>
          <w:szCs w:val="28"/>
        </w:rPr>
        <w:t>труднощів пов'яза</w:t>
      </w:r>
      <w:r w:rsidR="005E50ED">
        <w:rPr>
          <w:rFonts w:ascii="Times New Roman" w:hAnsi="Times New Roman" w:cs="Times New Roman"/>
          <w:sz w:val="28"/>
          <w:szCs w:val="28"/>
        </w:rPr>
        <w:t xml:space="preserve">ні з самим розвитком, змістом і </w:t>
      </w:r>
      <w:r w:rsidRPr="001B7E02">
        <w:rPr>
          <w:rFonts w:ascii="Times New Roman" w:hAnsi="Times New Roman" w:cs="Times New Roman"/>
          <w:sz w:val="28"/>
          <w:szCs w:val="28"/>
        </w:rPr>
        <w:t>формами освітнього процесу, а також з особливостями</w:t>
      </w:r>
    </w:p>
    <w:p w:rsidR="006361BE" w:rsidRDefault="00FB0151" w:rsidP="008A159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викладача</w:t>
      </w:r>
      <w:r w:rsidR="001B7E02" w:rsidRPr="001B7E02">
        <w:rPr>
          <w:rFonts w:ascii="Times New Roman" w:hAnsi="Times New Roman" w:cs="Times New Roman"/>
          <w:sz w:val="28"/>
          <w:szCs w:val="28"/>
        </w:rPr>
        <w:t xml:space="preserve"> як</w:t>
      </w:r>
      <w:r w:rsidR="005E50ED">
        <w:rPr>
          <w:rFonts w:ascii="Times New Roman" w:hAnsi="Times New Roman" w:cs="Times New Roman"/>
          <w:sz w:val="28"/>
          <w:szCs w:val="28"/>
        </w:rPr>
        <w:t xml:space="preserve"> суб'єкта діяльності навчання і </w:t>
      </w:r>
      <w:r w:rsidR="001B7E02" w:rsidRPr="001B7E02">
        <w:rPr>
          <w:rFonts w:ascii="Times New Roman" w:hAnsi="Times New Roman" w:cs="Times New Roman"/>
          <w:sz w:val="28"/>
          <w:szCs w:val="28"/>
        </w:rPr>
        <w:t>виховання і з процесом спілкування.</w:t>
      </w:r>
    </w:p>
    <w:p w:rsidR="006361BE" w:rsidRDefault="00B07BB2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9D275D">
        <w:rPr>
          <w:rFonts w:ascii="Times New Roman" w:hAnsi="Times New Roman" w:cs="Times New Roman"/>
          <w:sz w:val="28"/>
          <w:szCs w:val="28"/>
        </w:rPr>
        <w:t xml:space="preserve">руднощі в 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педагогічному спілкуванні (особливо у початківців </w:t>
      </w:r>
      <w:r w:rsidR="00FB0151">
        <w:rPr>
          <w:rFonts w:ascii="Times New Roman" w:hAnsi="Times New Roman" w:cs="Times New Roman"/>
          <w:sz w:val="28"/>
          <w:szCs w:val="28"/>
        </w:rPr>
        <w:t>викладачів</w:t>
      </w:r>
      <w:r w:rsidR="009D275D">
        <w:rPr>
          <w:rFonts w:ascii="Times New Roman" w:hAnsi="Times New Roman" w:cs="Times New Roman"/>
          <w:sz w:val="28"/>
          <w:szCs w:val="28"/>
        </w:rPr>
        <w:t xml:space="preserve">) </w:t>
      </w:r>
      <w:r w:rsidR="00C3582C">
        <w:rPr>
          <w:rFonts w:ascii="Times New Roman" w:hAnsi="Times New Roman" w:cs="Times New Roman"/>
          <w:sz w:val="28"/>
          <w:szCs w:val="28"/>
        </w:rPr>
        <w:t>були пов’язані</w:t>
      </w:r>
      <w:r w:rsidR="00705B70">
        <w:rPr>
          <w:rFonts w:ascii="Times New Roman" w:hAnsi="Times New Roman" w:cs="Times New Roman"/>
          <w:sz w:val="28"/>
          <w:szCs w:val="28"/>
        </w:rPr>
        <w:t xml:space="preserve"> Віктором Абрамовичем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 Ка</w:t>
      </w:r>
      <w:r w:rsidR="00705B70">
        <w:rPr>
          <w:rFonts w:ascii="Times New Roman" w:hAnsi="Times New Roman" w:cs="Times New Roman"/>
          <w:sz w:val="28"/>
          <w:szCs w:val="28"/>
        </w:rPr>
        <w:t>н-</w:t>
      </w:r>
      <w:proofErr w:type="spellStart"/>
      <w:r w:rsidR="00705B70">
        <w:rPr>
          <w:rFonts w:ascii="Times New Roman" w:hAnsi="Times New Roman" w:cs="Times New Roman"/>
          <w:sz w:val="28"/>
          <w:szCs w:val="28"/>
        </w:rPr>
        <w:t>Каликом</w:t>
      </w:r>
      <w:proofErr w:type="spellEnd"/>
      <w:r w:rsidR="00C3582C">
        <w:rPr>
          <w:rFonts w:ascii="Times New Roman" w:hAnsi="Times New Roman" w:cs="Times New Roman"/>
          <w:sz w:val="28"/>
          <w:szCs w:val="28"/>
        </w:rPr>
        <w:t xml:space="preserve"> з</w:t>
      </w:r>
      <w:r w:rsidR="009D275D">
        <w:rPr>
          <w:rFonts w:ascii="Times New Roman" w:hAnsi="Times New Roman" w:cs="Times New Roman"/>
          <w:sz w:val="28"/>
          <w:szCs w:val="28"/>
        </w:rPr>
        <w:t xml:space="preserve"> психологічними </w:t>
      </w:r>
      <w:r w:rsidR="009D275D" w:rsidRPr="009D275D">
        <w:rPr>
          <w:rFonts w:ascii="Times New Roman" w:hAnsi="Times New Roman" w:cs="Times New Roman"/>
          <w:sz w:val="28"/>
          <w:szCs w:val="28"/>
        </w:rPr>
        <w:t>бар'єрами, які, перешко</w:t>
      </w:r>
      <w:r w:rsidR="009D275D">
        <w:rPr>
          <w:rFonts w:ascii="Times New Roman" w:hAnsi="Times New Roman" w:cs="Times New Roman"/>
          <w:sz w:val="28"/>
          <w:szCs w:val="28"/>
        </w:rPr>
        <w:t xml:space="preserve">джаючи нормальному спілкуванню, 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впливають на всю педагогічну і навчальну діяльність всіх його суб'єктів. </w:t>
      </w:r>
    </w:p>
    <w:p w:rsidR="00CA3B15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 xml:space="preserve">Психологічні бар'єри не завжди усвідомлюються самим </w:t>
      </w:r>
      <w:r w:rsidR="00ED51EB">
        <w:rPr>
          <w:rFonts w:ascii="Times New Roman" w:hAnsi="Times New Roman" w:cs="Times New Roman"/>
          <w:sz w:val="28"/>
          <w:szCs w:val="28"/>
        </w:rPr>
        <w:t>викладачем</w:t>
      </w:r>
      <w:r w:rsidRPr="009D275D">
        <w:rPr>
          <w:rFonts w:ascii="Times New Roman" w:hAnsi="Times New Roman" w:cs="Times New Roman"/>
          <w:sz w:val="28"/>
          <w:szCs w:val="28"/>
        </w:rPr>
        <w:t>, відповідно він не відчуває необхідності в аналізі комунікативної ситуації</w:t>
      </w:r>
      <w:r w:rsidR="00B07BB2">
        <w:rPr>
          <w:rFonts w:ascii="Times New Roman" w:hAnsi="Times New Roman" w:cs="Times New Roman"/>
          <w:sz w:val="28"/>
          <w:szCs w:val="28"/>
        </w:rPr>
        <w:t xml:space="preserve"> і корекції причини, що викликають труднощі спілкування з групою</w:t>
      </w:r>
      <w:r w:rsidRPr="009D27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75D" w:rsidRPr="009D275D" w:rsidRDefault="00705B70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Ірина Олексіївна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Зимня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 об'єднала ви</w:t>
      </w:r>
      <w:r>
        <w:rPr>
          <w:rFonts w:ascii="Times New Roman" w:hAnsi="Times New Roman" w:cs="Times New Roman"/>
          <w:sz w:val="28"/>
          <w:szCs w:val="28"/>
        </w:rPr>
        <w:t>ділені В.А. Кан-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Каликом</w:t>
      </w:r>
      <w:proofErr w:type="spellEnd"/>
      <w:r w:rsidR="00C3582C">
        <w:rPr>
          <w:rFonts w:ascii="Times New Roman" w:hAnsi="Times New Roman" w:cs="Times New Roman"/>
          <w:sz w:val="28"/>
          <w:szCs w:val="28"/>
        </w:rPr>
        <w:t xml:space="preserve"> най</w:t>
      </w:r>
      <w:r w:rsidR="009D275D" w:rsidRPr="009D275D">
        <w:rPr>
          <w:rFonts w:ascii="Times New Roman" w:hAnsi="Times New Roman" w:cs="Times New Roman"/>
          <w:sz w:val="28"/>
          <w:szCs w:val="28"/>
        </w:rPr>
        <w:t>типові</w:t>
      </w:r>
      <w:r w:rsidR="00C3582C">
        <w:rPr>
          <w:rFonts w:ascii="Times New Roman" w:hAnsi="Times New Roman" w:cs="Times New Roman"/>
          <w:sz w:val="28"/>
          <w:szCs w:val="28"/>
        </w:rPr>
        <w:t>ші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 бар'єри педагогічного спілкування в три групи:</w:t>
      </w:r>
    </w:p>
    <w:p w:rsidR="009D275D" w:rsidRPr="009D275D" w:rsidRDefault="00CA3B15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страх перед групою та педагогічною помилкою</w:t>
      </w:r>
      <w:r w:rsidR="009D275D" w:rsidRPr="009D275D">
        <w:rPr>
          <w:rFonts w:ascii="Times New Roman" w:hAnsi="Times New Roman" w:cs="Times New Roman"/>
          <w:sz w:val="28"/>
          <w:szCs w:val="28"/>
        </w:rPr>
        <w:t>;</w:t>
      </w:r>
    </w:p>
    <w:p w:rsidR="009D275D" w:rsidRPr="009D275D" w:rsidRDefault="009D275D" w:rsidP="00CA3B1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2) установка, яка формується в результаті минулого</w:t>
      </w:r>
      <w:r w:rsidR="00CA3B15">
        <w:rPr>
          <w:rFonts w:ascii="Times New Roman" w:hAnsi="Times New Roman" w:cs="Times New Roman"/>
          <w:sz w:val="28"/>
          <w:szCs w:val="28"/>
        </w:rPr>
        <w:t xml:space="preserve"> </w:t>
      </w:r>
      <w:r w:rsidRPr="009D275D">
        <w:rPr>
          <w:rFonts w:ascii="Times New Roman" w:hAnsi="Times New Roman" w:cs="Times New Roman"/>
          <w:sz w:val="28"/>
          <w:szCs w:val="28"/>
        </w:rPr>
        <w:t>негативного досвіду</w:t>
      </w:r>
      <w:r w:rsidR="00CA3B15">
        <w:rPr>
          <w:rFonts w:ascii="Times New Roman" w:hAnsi="Times New Roman" w:cs="Times New Roman"/>
          <w:sz w:val="28"/>
          <w:szCs w:val="28"/>
        </w:rPr>
        <w:t xml:space="preserve"> роботи взагалі і роботи з даною групою</w:t>
      </w:r>
      <w:r w:rsidRPr="009D275D">
        <w:rPr>
          <w:rFonts w:ascii="Times New Roman" w:hAnsi="Times New Roman" w:cs="Times New Roman"/>
          <w:sz w:val="28"/>
          <w:szCs w:val="28"/>
        </w:rPr>
        <w:t xml:space="preserve"> зокрема; розбіжність власних установок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Pr="009D275D">
        <w:rPr>
          <w:rFonts w:ascii="Times New Roman" w:hAnsi="Times New Roman" w:cs="Times New Roman"/>
          <w:sz w:val="28"/>
          <w:szCs w:val="28"/>
        </w:rPr>
        <w:t xml:space="preserve"> на робо</w:t>
      </w:r>
      <w:r w:rsidR="00CA3B15">
        <w:rPr>
          <w:rFonts w:ascii="Times New Roman" w:hAnsi="Times New Roman" w:cs="Times New Roman"/>
          <w:sz w:val="28"/>
          <w:szCs w:val="28"/>
        </w:rPr>
        <w:t>ту в групі</w:t>
      </w:r>
      <w:r w:rsidRPr="009D275D">
        <w:rPr>
          <w:rFonts w:ascii="Times New Roman" w:hAnsi="Times New Roman" w:cs="Times New Roman"/>
          <w:sz w:val="28"/>
          <w:szCs w:val="28"/>
        </w:rPr>
        <w:t xml:space="preserve"> і установок учнів;</w:t>
      </w:r>
    </w:p>
    <w:p w:rsidR="009D275D" w:rsidRPr="009D275D" w:rsidRDefault="009D275D" w:rsidP="008A15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3) н</w:t>
      </w:r>
      <w:r w:rsidR="00CA3B15">
        <w:rPr>
          <w:rFonts w:ascii="Times New Roman" w:hAnsi="Times New Roman" w:cs="Times New Roman"/>
          <w:sz w:val="28"/>
          <w:szCs w:val="28"/>
        </w:rPr>
        <w:t>еадекватність власної реакції на</w:t>
      </w:r>
      <w:r w:rsidRPr="009D275D">
        <w:rPr>
          <w:rFonts w:ascii="Times New Roman" w:hAnsi="Times New Roman" w:cs="Times New Roman"/>
          <w:sz w:val="28"/>
          <w:szCs w:val="28"/>
        </w:rPr>
        <w:t xml:space="preserve"> </w:t>
      </w:r>
      <w:r w:rsidR="00CA3B15">
        <w:rPr>
          <w:rFonts w:ascii="Times New Roman" w:hAnsi="Times New Roman" w:cs="Times New Roman"/>
          <w:sz w:val="28"/>
          <w:szCs w:val="28"/>
        </w:rPr>
        <w:t>комунікативну ситуацію,</w:t>
      </w:r>
      <w:r w:rsidRPr="009D275D">
        <w:rPr>
          <w:rFonts w:ascii="Times New Roman" w:hAnsi="Times New Roman" w:cs="Times New Roman"/>
          <w:sz w:val="28"/>
          <w:szCs w:val="28"/>
        </w:rPr>
        <w:t xml:space="preserve"> що складається на </w:t>
      </w:r>
      <w:proofErr w:type="spellStart"/>
      <w:r w:rsidRPr="009D275D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9D275D">
        <w:rPr>
          <w:rFonts w:ascii="Times New Roman" w:hAnsi="Times New Roman" w:cs="Times New Roman"/>
          <w:sz w:val="28"/>
          <w:szCs w:val="28"/>
        </w:rPr>
        <w:t>.</w:t>
      </w:r>
    </w:p>
    <w:p w:rsidR="00CA3B15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597">
        <w:rPr>
          <w:rFonts w:ascii="Times New Roman" w:hAnsi="Times New Roman" w:cs="Times New Roman"/>
          <w:sz w:val="28"/>
          <w:szCs w:val="28"/>
        </w:rPr>
        <w:t>Міжособистісні відносини</w:t>
      </w:r>
      <w:r>
        <w:rPr>
          <w:rFonts w:ascii="Times New Roman" w:hAnsi="Times New Roman" w:cs="Times New Roman"/>
          <w:sz w:val="28"/>
          <w:szCs w:val="28"/>
        </w:rPr>
        <w:t xml:space="preserve"> в значній мірі впливають на </w:t>
      </w:r>
      <w:r w:rsidRPr="009D275D">
        <w:rPr>
          <w:rFonts w:ascii="Times New Roman" w:hAnsi="Times New Roman" w:cs="Times New Roman"/>
          <w:sz w:val="28"/>
          <w:szCs w:val="28"/>
        </w:rPr>
        <w:t>характер спільно</w:t>
      </w:r>
      <w:r w:rsidR="00CA3B15">
        <w:rPr>
          <w:rFonts w:ascii="Times New Roman" w:hAnsi="Times New Roman" w:cs="Times New Roman"/>
          <w:sz w:val="28"/>
          <w:szCs w:val="28"/>
        </w:rPr>
        <w:t>ї освітньої</w:t>
      </w:r>
      <w:r>
        <w:rPr>
          <w:rFonts w:ascii="Times New Roman" w:hAnsi="Times New Roman" w:cs="Times New Roman"/>
          <w:sz w:val="28"/>
          <w:szCs w:val="28"/>
        </w:rPr>
        <w:t xml:space="preserve"> діяльності учнів і </w:t>
      </w:r>
      <w:r w:rsidRPr="009D275D">
        <w:rPr>
          <w:rFonts w:ascii="Times New Roman" w:hAnsi="Times New Roman" w:cs="Times New Roman"/>
          <w:sz w:val="28"/>
          <w:szCs w:val="28"/>
        </w:rPr>
        <w:t xml:space="preserve">педагогічної діяльності </w:t>
      </w:r>
      <w:r w:rsidR="00FB0151">
        <w:rPr>
          <w:rFonts w:ascii="Times New Roman" w:hAnsi="Times New Roman" w:cs="Times New Roman"/>
          <w:sz w:val="28"/>
          <w:szCs w:val="28"/>
        </w:rPr>
        <w:t>викладача</w:t>
      </w:r>
      <w:r w:rsidRPr="009D275D">
        <w:rPr>
          <w:rFonts w:ascii="Times New Roman" w:hAnsi="Times New Roman" w:cs="Times New Roman"/>
          <w:sz w:val="28"/>
          <w:szCs w:val="28"/>
        </w:rPr>
        <w:t xml:space="preserve"> (А.</w:t>
      </w:r>
      <w:r w:rsidR="008A1597">
        <w:rPr>
          <w:rFonts w:ascii="Times New Roman" w:hAnsi="Times New Roman" w:cs="Times New Roman"/>
          <w:sz w:val="28"/>
          <w:szCs w:val="28"/>
        </w:rPr>
        <w:t>К</w:t>
      </w:r>
      <w:r w:rsidRPr="009D27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D275D">
        <w:rPr>
          <w:rFonts w:ascii="Times New Roman" w:hAnsi="Times New Roman" w:cs="Times New Roman"/>
          <w:sz w:val="28"/>
          <w:szCs w:val="28"/>
        </w:rPr>
        <w:t>Mapкова</w:t>
      </w:r>
      <w:proofErr w:type="spellEnd"/>
      <w:r w:rsidRPr="009D275D">
        <w:rPr>
          <w:rFonts w:ascii="Times New Roman" w:hAnsi="Times New Roman" w:cs="Times New Roman"/>
          <w:sz w:val="28"/>
          <w:szCs w:val="28"/>
        </w:rPr>
        <w:t xml:space="preserve">, Я.Л. </w:t>
      </w:r>
      <w:proofErr w:type="spellStart"/>
      <w:r w:rsidRPr="009D275D">
        <w:rPr>
          <w:rFonts w:ascii="Times New Roman" w:hAnsi="Times New Roman" w:cs="Times New Roman"/>
          <w:sz w:val="28"/>
          <w:szCs w:val="28"/>
        </w:rPr>
        <w:t>Коломінський</w:t>
      </w:r>
      <w:proofErr w:type="spellEnd"/>
      <w:r w:rsidRPr="009D275D">
        <w:rPr>
          <w:rFonts w:ascii="Times New Roman" w:hAnsi="Times New Roman" w:cs="Times New Roman"/>
          <w:sz w:val="28"/>
          <w:szCs w:val="28"/>
        </w:rPr>
        <w:t>, Н.В. Кузьміна,</w:t>
      </w:r>
      <w:r>
        <w:rPr>
          <w:rFonts w:ascii="Times New Roman" w:hAnsi="Times New Roman" w:cs="Times New Roman"/>
          <w:sz w:val="28"/>
          <w:szCs w:val="28"/>
        </w:rPr>
        <w:t xml:space="preserve"> А.А.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ін.). </w:t>
      </w:r>
    </w:p>
    <w:p w:rsidR="00CA3B15" w:rsidRDefault="008A1597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9D275D" w:rsidRPr="009D275D">
        <w:rPr>
          <w:rFonts w:ascii="Times New Roman" w:hAnsi="Times New Roman" w:cs="Times New Roman"/>
          <w:sz w:val="28"/>
          <w:szCs w:val="28"/>
        </w:rPr>
        <w:t>импатія чи антипатія, прийняття або неприйняття, з</w:t>
      </w:r>
      <w:r w:rsidR="009D275D">
        <w:rPr>
          <w:rFonts w:ascii="Times New Roman" w:hAnsi="Times New Roman" w:cs="Times New Roman"/>
          <w:sz w:val="28"/>
          <w:szCs w:val="28"/>
        </w:rPr>
        <w:t xml:space="preserve">біг ціннісних орієнтацій або їх </w:t>
      </w:r>
      <w:r w:rsidR="009D275D" w:rsidRPr="009D275D">
        <w:rPr>
          <w:rFonts w:ascii="Times New Roman" w:hAnsi="Times New Roman" w:cs="Times New Roman"/>
          <w:sz w:val="28"/>
          <w:szCs w:val="28"/>
        </w:rPr>
        <w:t>розбіжність, відповідність або відмінність когнітивних і в цілому індивідуальних стилів діяльності та спілкування</w:t>
      </w:r>
      <w:r w:rsidR="006F680E">
        <w:rPr>
          <w:rFonts w:ascii="Times New Roman" w:hAnsi="Times New Roman" w:cs="Times New Roman"/>
          <w:sz w:val="28"/>
          <w:szCs w:val="28"/>
        </w:rPr>
        <w:t xml:space="preserve">, що лежать в </w:t>
      </w:r>
      <w:r w:rsidR="006F680E" w:rsidRPr="009D275D">
        <w:rPr>
          <w:rFonts w:ascii="Times New Roman" w:hAnsi="Times New Roman" w:cs="Times New Roman"/>
          <w:sz w:val="28"/>
          <w:szCs w:val="28"/>
        </w:rPr>
        <w:t>основі цих відносин</w:t>
      </w:r>
      <w:r w:rsidR="006F680E">
        <w:rPr>
          <w:rFonts w:ascii="Times New Roman" w:hAnsi="Times New Roman" w:cs="Times New Roman"/>
          <w:sz w:val="28"/>
          <w:szCs w:val="28"/>
        </w:rPr>
        <w:t xml:space="preserve">, </w:t>
      </w:r>
      <w:r w:rsidR="009D275D" w:rsidRPr="009D275D">
        <w:rPr>
          <w:rFonts w:ascii="Times New Roman" w:hAnsi="Times New Roman" w:cs="Times New Roman"/>
          <w:sz w:val="28"/>
          <w:szCs w:val="28"/>
        </w:rPr>
        <w:t>можуть полегшити або істотно усклад</w:t>
      </w:r>
      <w:r w:rsidR="00CA3B15">
        <w:rPr>
          <w:rFonts w:ascii="Times New Roman" w:hAnsi="Times New Roman" w:cs="Times New Roman"/>
          <w:sz w:val="28"/>
          <w:szCs w:val="28"/>
        </w:rPr>
        <w:t>нити взаємодію людей, аж до її</w:t>
      </w:r>
      <w:r w:rsidR="009D275D" w:rsidRPr="009D275D">
        <w:rPr>
          <w:rFonts w:ascii="Times New Roman" w:hAnsi="Times New Roman" w:cs="Times New Roman"/>
          <w:sz w:val="28"/>
          <w:szCs w:val="28"/>
        </w:rPr>
        <w:t xml:space="preserve"> припинення. </w:t>
      </w:r>
    </w:p>
    <w:p w:rsidR="00CA3B15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Відомо,</w:t>
      </w:r>
      <w:r w:rsidR="00CA3B15">
        <w:rPr>
          <w:rFonts w:ascii="Times New Roman" w:hAnsi="Times New Roman" w:cs="Times New Roman"/>
          <w:sz w:val="28"/>
          <w:szCs w:val="28"/>
        </w:rPr>
        <w:t xml:space="preserve"> що міжособистісні відносини, які</w:t>
      </w:r>
      <w:r w:rsidRPr="009D275D">
        <w:rPr>
          <w:rFonts w:ascii="Times New Roman" w:hAnsi="Times New Roman" w:cs="Times New Roman"/>
          <w:sz w:val="28"/>
          <w:szCs w:val="28"/>
        </w:rPr>
        <w:t xml:space="preserve"> збігаються з основним репертуаром ролей конвенціональних відносин, посилюють ефективність </w:t>
      </w:r>
      <w:r w:rsidR="00CA3B15">
        <w:rPr>
          <w:rFonts w:ascii="Times New Roman" w:hAnsi="Times New Roman" w:cs="Times New Roman"/>
          <w:sz w:val="28"/>
          <w:szCs w:val="28"/>
        </w:rPr>
        <w:t>діяльності, тоді як їх внутрішня</w:t>
      </w:r>
      <w:r w:rsidRPr="009D275D">
        <w:rPr>
          <w:rFonts w:ascii="Times New Roman" w:hAnsi="Times New Roman" w:cs="Times New Roman"/>
          <w:sz w:val="28"/>
          <w:szCs w:val="28"/>
        </w:rPr>
        <w:t xml:space="preserve"> розбіжність веде </w:t>
      </w:r>
      <w:r w:rsidR="00CA3B15">
        <w:rPr>
          <w:rFonts w:ascii="Times New Roman" w:hAnsi="Times New Roman" w:cs="Times New Roman"/>
          <w:sz w:val="28"/>
          <w:szCs w:val="28"/>
        </w:rPr>
        <w:t>до її порушення.</w:t>
      </w:r>
    </w:p>
    <w:p w:rsidR="00CA3B15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Ускладненість спі</w:t>
      </w:r>
      <w:r>
        <w:rPr>
          <w:rFonts w:ascii="Times New Roman" w:hAnsi="Times New Roman" w:cs="Times New Roman"/>
          <w:sz w:val="28"/>
          <w:szCs w:val="28"/>
        </w:rPr>
        <w:t xml:space="preserve">лкування, обумовлена ​​фактором </w:t>
      </w:r>
      <w:r w:rsidRPr="009D275D">
        <w:rPr>
          <w:rFonts w:ascii="Times New Roman" w:hAnsi="Times New Roman" w:cs="Times New Roman"/>
          <w:sz w:val="28"/>
          <w:szCs w:val="28"/>
        </w:rPr>
        <w:t>міжособистісних відносин, виявляється в формі зміни стилів ділового спілкування, с</w:t>
      </w:r>
      <w:r w:rsidR="00A83995">
        <w:rPr>
          <w:rFonts w:ascii="Times New Roman" w:hAnsi="Times New Roman" w:cs="Times New Roman"/>
          <w:sz w:val="28"/>
          <w:szCs w:val="28"/>
        </w:rPr>
        <w:t>т</w:t>
      </w:r>
      <w:r w:rsidRPr="009D275D">
        <w:rPr>
          <w:rFonts w:ascii="Times New Roman" w:hAnsi="Times New Roman" w:cs="Times New Roman"/>
          <w:sz w:val="28"/>
          <w:szCs w:val="28"/>
        </w:rPr>
        <w:t xml:space="preserve">имуляції незгоди, навмисної дезінформації партнера, відходу від ділового спілкування і </w:t>
      </w:r>
      <w:proofErr w:type="spellStart"/>
      <w:r w:rsidRPr="009D275D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9D27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275D" w:rsidRPr="009D275D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Серед багатьох факторів, що ускладнюють спілкування (характер міжособ</w:t>
      </w:r>
      <w:r w:rsidR="00CA3B15">
        <w:rPr>
          <w:rFonts w:ascii="Times New Roman" w:hAnsi="Times New Roman" w:cs="Times New Roman"/>
          <w:sz w:val="28"/>
          <w:szCs w:val="28"/>
        </w:rPr>
        <w:t>истісних відносин, індивідуальні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75D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сихологічні</w:t>
      </w:r>
      <w:r w:rsidRPr="009D275D">
        <w:rPr>
          <w:rFonts w:ascii="Times New Roman" w:hAnsi="Times New Roman" w:cs="Times New Roman"/>
          <w:sz w:val="28"/>
          <w:szCs w:val="28"/>
        </w:rPr>
        <w:t xml:space="preserve"> особливості, </w:t>
      </w:r>
      <w:proofErr w:type="spellStart"/>
      <w:r w:rsidRPr="009D275D">
        <w:rPr>
          <w:rFonts w:ascii="Times New Roman" w:hAnsi="Times New Roman" w:cs="Times New Roman"/>
          <w:sz w:val="28"/>
          <w:szCs w:val="28"/>
        </w:rPr>
        <w:t>включеність</w:t>
      </w:r>
      <w:proofErr w:type="spellEnd"/>
      <w:r w:rsidRPr="009D275D">
        <w:rPr>
          <w:rFonts w:ascii="Times New Roman" w:hAnsi="Times New Roman" w:cs="Times New Roman"/>
          <w:sz w:val="28"/>
          <w:szCs w:val="28"/>
        </w:rPr>
        <w:t xml:space="preserve"> в діяльність, особливості ситуації взаємодії) саме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75D">
        <w:rPr>
          <w:rFonts w:ascii="Times New Roman" w:hAnsi="Times New Roman" w:cs="Times New Roman"/>
          <w:sz w:val="28"/>
          <w:szCs w:val="28"/>
        </w:rPr>
        <w:t>міжособистісні відносини статистично значимо займають перше місце.</w:t>
      </w:r>
    </w:p>
    <w:p w:rsidR="006B0711" w:rsidRDefault="009D275D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75D">
        <w:rPr>
          <w:rFonts w:ascii="Times New Roman" w:hAnsi="Times New Roman" w:cs="Times New Roman"/>
          <w:sz w:val="28"/>
          <w:szCs w:val="28"/>
        </w:rPr>
        <w:t>Труднощі спілкува</w:t>
      </w:r>
      <w:r w:rsidR="00CA3B15">
        <w:rPr>
          <w:rFonts w:ascii="Times New Roman" w:hAnsi="Times New Roman" w:cs="Times New Roman"/>
          <w:sz w:val="28"/>
          <w:szCs w:val="28"/>
        </w:rPr>
        <w:t>ння в більшості з названих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275D">
        <w:rPr>
          <w:rFonts w:ascii="Times New Roman" w:hAnsi="Times New Roman" w:cs="Times New Roman"/>
          <w:sz w:val="28"/>
          <w:szCs w:val="28"/>
        </w:rPr>
        <w:t>областей можу</w:t>
      </w:r>
      <w:r>
        <w:rPr>
          <w:rFonts w:ascii="Times New Roman" w:hAnsi="Times New Roman" w:cs="Times New Roman"/>
          <w:sz w:val="28"/>
          <w:szCs w:val="28"/>
        </w:rPr>
        <w:t>ть бути подолані або самостійною</w:t>
      </w:r>
      <w:r w:rsidRPr="009D275D">
        <w:rPr>
          <w:rFonts w:ascii="Times New Roman" w:hAnsi="Times New Roman" w:cs="Times New Roman"/>
          <w:sz w:val="28"/>
          <w:szCs w:val="28"/>
        </w:rPr>
        <w:t xml:space="preserve"> корекцією, або спеціальними тренінгами</w:t>
      </w:r>
      <w:r w:rsidR="00C3582C">
        <w:rPr>
          <w:rFonts w:ascii="Times New Roman" w:hAnsi="Times New Roman" w:cs="Times New Roman"/>
          <w:sz w:val="28"/>
          <w:szCs w:val="28"/>
        </w:rPr>
        <w:t xml:space="preserve">. Так вважають </w:t>
      </w:r>
      <w:r w:rsidRPr="009D275D">
        <w:rPr>
          <w:rFonts w:ascii="Times New Roman" w:hAnsi="Times New Roman" w:cs="Times New Roman"/>
          <w:sz w:val="28"/>
          <w:szCs w:val="28"/>
        </w:rPr>
        <w:t>Ю.Н. Ємельянов, Г.А. Ковальов, Л.А. Петровська, В.А</w:t>
      </w:r>
      <w:r w:rsidR="00C3582C">
        <w:rPr>
          <w:rFonts w:ascii="Times New Roman" w:hAnsi="Times New Roman" w:cs="Times New Roman"/>
          <w:sz w:val="28"/>
          <w:szCs w:val="28"/>
        </w:rPr>
        <w:t>. Кан-</w:t>
      </w:r>
      <w:proofErr w:type="spellStart"/>
      <w:r w:rsidR="00C3582C">
        <w:rPr>
          <w:rFonts w:ascii="Times New Roman" w:hAnsi="Times New Roman" w:cs="Times New Roman"/>
          <w:sz w:val="28"/>
          <w:szCs w:val="28"/>
        </w:rPr>
        <w:t>Калик</w:t>
      </w:r>
      <w:proofErr w:type="spellEnd"/>
      <w:r w:rsidR="00C3582C">
        <w:rPr>
          <w:rFonts w:ascii="Times New Roman" w:hAnsi="Times New Roman" w:cs="Times New Roman"/>
          <w:sz w:val="28"/>
          <w:szCs w:val="28"/>
        </w:rPr>
        <w:t xml:space="preserve">, Л.М. </w:t>
      </w:r>
      <w:proofErr w:type="spellStart"/>
      <w:r w:rsidR="00C3582C">
        <w:rPr>
          <w:rFonts w:ascii="Times New Roman" w:hAnsi="Times New Roman" w:cs="Times New Roman"/>
          <w:sz w:val="28"/>
          <w:szCs w:val="28"/>
        </w:rPr>
        <w:t>Мітіна</w:t>
      </w:r>
      <w:proofErr w:type="spellEnd"/>
      <w:r w:rsidR="00C3582C">
        <w:rPr>
          <w:rFonts w:ascii="Times New Roman" w:hAnsi="Times New Roman" w:cs="Times New Roman"/>
          <w:sz w:val="28"/>
          <w:szCs w:val="28"/>
        </w:rPr>
        <w:t xml:space="preserve"> та ін</w:t>
      </w:r>
      <w:r w:rsidRPr="009D275D">
        <w:rPr>
          <w:rFonts w:ascii="Times New Roman" w:hAnsi="Times New Roman" w:cs="Times New Roman"/>
          <w:sz w:val="28"/>
          <w:szCs w:val="28"/>
        </w:rPr>
        <w:t>.</w:t>
      </w:r>
    </w:p>
    <w:p w:rsidR="00384109" w:rsidRDefault="00384109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4109" w:rsidRDefault="00384109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Висновки</w:t>
      </w:r>
    </w:p>
    <w:p w:rsidR="00384109" w:rsidRPr="00384109" w:rsidRDefault="00384109" w:rsidP="00610D73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84109" w:rsidRDefault="00C3582C" w:rsidP="003841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чином, </w:t>
      </w:r>
      <w:r w:rsidR="00384109">
        <w:rPr>
          <w:rFonts w:ascii="Times New Roman" w:hAnsi="Times New Roman" w:cs="Times New Roman"/>
          <w:sz w:val="28"/>
          <w:szCs w:val="28"/>
        </w:rPr>
        <w:t xml:space="preserve"> здатність </w:t>
      </w:r>
      <w:r w:rsidR="00384109" w:rsidRPr="00CB37A7">
        <w:rPr>
          <w:rFonts w:ascii="Times New Roman" w:hAnsi="Times New Roman" w:cs="Times New Roman"/>
          <w:sz w:val="28"/>
          <w:szCs w:val="28"/>
        </w:rPr>
        <w:t xml:space="preserve">педагога </w:t>
      </w:r>
      <w:proofErr w:type="spellStart"/>
      <w:r w:rsidR="00384109" w:rsidRPr="00CB37A7">
        <w:rPr>
          <w:rFonts w:ascii="Times New Roman" w:hAnsi="Times New Roman" w:cs="Times New Roman"/>
          <w:sz w:val="28"/>
          <w:szCs w:val="28"/>
        </w:rPr>
        <w:t>грам</w:t>
      </w:r>
      <w:r w:rsidR="00384109">
        <w:rPr>
          <w:rFonts w:ascii="Times New Roman" w:hAnsi="Times New Roman" w:cs="Times New Roman"/>
          <w:sz w:val="28"/>
          <w:szCs w:val="28"/>
        </w:rPr>
        <w:t>отно</w:t>
      </w:r>
      <w:proofErr w:type="spellEnd"/>
      <w:r w:rsidR="00384109">
        <w:rPr>
          <w:rFonts w:ascii="Times New Roman" w:hAnsi="Times New Roman" w:cs="Times New Roman"/>
          <w:sz w:val="28"/>
          <w:szCs w:val="28"/>
        </w:rPr>
        <w:t xml:space="preserve"> організувати взаємодію між викладачем і учнем в ході освітнього процесу</w:t>
      </w:r>
      <w:r w:rsidR="00384109" w:rsidRPr="00CB37A7">
        <w:rPr>
          <w:rFonts w:ascii="Times New Roman" w:hAnsi="Times New Roman" w:cs="Times New Roman"/>
          <w:sz w:val="28"/>
          <w:szCs w:val="28"/>
        </w:rPr>
        <w:t xml:space="preserve"> </w:t>
      </w:r>
      <w:r w:rsidR="00384109">
        <w:rPr>
          <w:rFonts w:ascii="Times New Roman" w:hAnsi="Times New Roman" w:cs="Times New Roman"/>
          <w:sz w:val="28"/>
          <w:szCs w:val="28"/>
        </w:rPr>
        <w:t xml:space="preserve">суттєво </w:t>
      </w:r>
      <w:r w:rsidR="00384109" w:rsidRPr="00CB37A7">
        <w:rPr>
          <w:rFonts w:ascii="Times New Roman" w:hAnsi="Times New Roman" w:cs="Times New Roman"/>
          <w:sz w:val="28"/>
          <w:szCs w:val="28"/>
        </w:rPr>
        <w:t xml:space="preserve">впливає на розвиток </w:t>
      </w:r>
      <w:r w:rsidR="00384109">
        <w:rPr>
          <w:rFonts w:ascii="Times New Roman" w:hAnsi="Times New Roman" w:cs="Times New Roman"/>
          <w:sz w:val="28"/>
          <w:szCs w:val="28"/>
        </w:rPr>
        <w:t xml:space="preserve">особистості дитини. Педагогічна </w:t>
      </w:r>
      <w:r w:rsidR="00384109" w:rsidRPr="00CB37A7">
        <w:rPr>
          <w:rFonts w:ascii="Times New Roman" w:hAnsi="Times New Roman" w:cs="Times New Roman"/>
          <w:sz w:val="28"/>
          <w:szCs w:val="28"/>
        </w:rPr>
        <w:t>взаємодія - одне</w:t>
      </w:r>
      <w:r w:rsidR="00384109">
        <w:rPr>
          <w:rFonts w:ascii="Times New Roman" w:hAnsi="Times New Roman" w:cs="Times New Roman"/>
          <w:sz w:val="28"/>
          <w:szCs w:val="28"/>
        </w:rPr>
        <w:t xml:space="preserve"> з ключових понять педагогіки і </w:t>
      </w:r>
      <w:r w:rsidR="00384109" w:rsidRPr="00CB37A7">
        <w:rPr>
          <w:rFonts w:ascii="Times New Roman" w:hAnsi="Times New Roman" w:cs="Times New Roman"/>
          <w:sz w:val="28"/>
          <w:szCs w:val="28"/>
        </w:rPr>
        <w:t xml:space="preserve">науковий принцип, що лежить в основі виховання. </w:t>
      </w:r>
    </w:p>
    <w:p w:rsidR="00760D0A" w:rsidRDefault="00384109" w:rsidP="00760D0A">
      <w:pPr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Навички </w:t>
      </w:r>
      <w:r w:rsidRPr="00CB37A7">
        <w:rPr>
          <w:rFonts w:ascii="Times New Roman" w:hAnsi="Times New Roman" w:cs="Times New Roman"/>
          <w:sz w:val="28"/>
          <w:szCs w:val="28"/>
        </w:rPr>
        <w:t>ефективного спілкув</w:t>
      </w:r>
      <w:r>
        <w:rPr>
          <w:rFonts w:ascii="Times New Roman" w:hAnsi="Times New Roman" w:cs="Times New Roman"/>
          <w:sz w:val="28"/>
          <w:szCs w:val="28"/>
        </w:rPr>
        <w:t xml:space="preserve">ання і раціональної поведінки в </w:t>
      </w:r>
      <w:r w:rsidRPr="00CB37A7">
        <w:rPr>
          <w:rFonts w:ascii="Times New Roman" w:hAnsi="Times New Roman" w:cs="Times New Roman"/>
          <w:sz w:val="28"/>
          <w:szCs w:val="28"/>
        </w:rPr>
        <w:t>педагогічній взає</w:t>
      </w:r>
      <w:r>
        <w:rPr>
          <w:rFonts w:ascii="Times New Roman" w:hAnsi="Times New Roman" w:cs="Times New Roman"/>
          <w:sz w:val="28"/>
          <w:szCs w:val="28"/>
        </w:rPr>
        <w:t>модії, комунікативні вміння педагога, методика</w:t>
      </w:r>
      <w:r w:rsidRPr="00CB37A7">
        <w:rPr>
          <w:rFonts w:ascii="Times New Roman" w:hAnsi="Times New Roman" w:cs="Times New Roman"/>
          <w:sz w:val="28"/>
          <w:szCs w:val="28"/>
        </w:rPr>
        <w:t xml:space="preserve"> пси</w:t>
      </w:r>
      <w:r>
        <w:rPr>
          <w:rFonts w:ascii="Times New Roman" w:hAnsi="Times New Roman" w:cs="Times New Roman"/>
          <w:sz w:val="28"/>
          <w:szCs w:val="28"/>
        </w:rPr>
        <w:t xml:space="preserve">холого-педагогічної діагностики </w:t>
      </w:r>
      <w:r w:rsidRPr="00CB37A7">
        <w:rPr>
          <w:rFonts w:ascii="Times New Roman" w:hAnsi="Times New Roman" w:cs="Times New Roman"/>
          <w:sz w:val="28"/>
          <w:szCs w:val="28"/>
        </w:rPr>
        <w:t>проблем взаємоді</w:t>
      </w:r>
      <w:r>
        <w:rPr>
          <w:rFonts w:ascii="Times New Roman" w:hAnsi="Times New Roman" w:cs="Times New Roman"/>
          <w:sz w:val="28"/>
          <w:szCs w:val="28"/>
        </w:rPr>
        <w:t>ї учасників освітнього процесу, навичк</w:t>
      </w:r>
      <w:r w:rsidRPr="00CB37A7">
        <w:rPr>
          <w:rFonts w:ascii="Times New Roman" w:hAnsi="Times New Roman" w:cs="Times New Roman"/>
          <w:sz w:val="28"/>
          <w:szCs w:val="28"/>
        </w:rPr>
        <w:t>и конструктивного ви</w:t>
      </w:r>
      <w:r>
        <w:rPr>
          <w:rFonts w:ascii="Times New Roman" w:hAnsi="Times New Roman" w:cs="Times New Roman"/>
          <w:sz w:val="28"/>
          <w:szCs w:val="28"/>
        </w:rPr>
        <w:t>рішення конфліктів дозволяють учасникам освітнього процесу раціонально вирішити, поставлені перед освітою завдання</w:t>
      </w:r>
      <w:r w:rsidRPr="00E60D90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color w:val="202122"/>
          <w:sz w:val="28"/>
          <w:szCs w:val="28"/>
        </w:rPr>
        <w:t> прискорити</w:t>
      </w:r>
      <w:r w:rsidRPr="00E60D90">
        <w:rPr>
          <w:rFonts w:ascii="Times New Roman" w:hAnsi="Times New Roman" w:cs="Times New Roman"/>
          <w:color w:val="202122"/>
          <w:sz w:val="28"/>
          <w:szCs w:val="28"/>
        </w:rPr>
        <w:t xml:space="preserve"> процес розвитку й становлення людини як о</w:t>
      </w:r>
      <w:r>
        <w:rPr>
          <w:rFonts w:ascii="Times New Roman" w:hAnsi="Times New Roman" w:cs="Times New Roman"/>
          <w:color w:val="202122"/>
          <w:sz w:val="28"/>
          <w:szCs w:val="28"/>
        </w:rPr>
        <w:t>собистості, суб'єкта, забезпечити</w:t>
      </w:r>
      <w:r w:rsidRPr="00E60D90">
        <w:rPr>
          <w:rFonts w:ascii="Times New Roman" w:hAnsi="Times New Roman" w:cs="Times New Roman"/>
          <w:color w:val="202122"/>
          <w:sz w:val="28"/>
          <w:szCs w:val="28"/>
        </w:rPr>
        <w:t xml:space="preserve"> формування її духовності, світогляду, ціннісних орієнтацій і мора</w:t>
      </w:r>
      <w:r>
        <w:rPr>
          <w:rFonts w:ascii="Times New Roman" w:hAnsi="Times New Roman" w:cs="Times New Roman"/>
          <w:color w:val="202122"/>
          <w:sz w:val="28"/>
          <w:szCs w:val="28"/>
        </w:rPr>
        <w:t>льних принципів, допомогти</w:t>
      </w:r>
      <w:r w:rsidRPr="00E60D90">
        <w:rPr>
          <w:rFonts w:ascii="Times New Roman" w:hAnsi="Times New Roman" w:cs="Times New Roman"/>
          <w:color w:val="202122"/>
          <w:sz w:val="28"/>
          <w:szCs w:val="28"/>
        </w:rPr>
        <w:t xml:space="preserve"> увійти в культуру, освоїти її цінності й успішно діяти в культурному бутті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B467D9" w:rsidRDefault="00B467D9" w:rsidP="008C4C71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B467D9" w:rsidRDefault="00B467D9" w:rsidP="00384109">
      <w:pPr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A458A2" w:rsidRDefault="00A458A2" w:rsidP="00384109">
      <w:pPr>
        <w:ind w:firstLine="709"/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202122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 w:cs="Times New Roman"/>
          <w:b/>
          <w:color w:val="202122"/>
          <w:sz w:val="28"/>
          <w:szCs w:val="28"/>
          <w:lang w:val="ru-RU"/>
        </w:rPr>
        <w:t xml:space="preserve"> </w:t>
      </w:r>
      <w:r w:rsidR="00FA1096">
        <w:rPr>
          <w:rFonts w:ascii="Times New Roman" w:hAnsi="Times New Roman" w:cs="Times New Roman"/>
          <w:b/>
          <w:color w:val="202122"/>
          <w:sz w:val="28"/>
          <w:szCs w:val="28"/>
        </w:rPr>
        <w:t>«</w:t>
      </w:r>
      <w:proofErr w:type="spellStart"/>
      <w:r w:rsidR="00FA1096">
        <w:rPr>
          <w:rFonts w:ascii="Times New Roman" w:hAnsi="Times New Roman" w:cs="Times New Roman"/>
          <w:b/>
          <w:color w:val="202122"/>
          <w:sz w:val="28"/>
          <w:szCs w:val="28"/>
        </w:rPr>
        <w:t>Джефа</w:t>
      </w:r>
      <w:proofErr w:type="spellEnd"/>
      <w:r w:rsidR="00FA1096">
        <w:rPr>
          <w:rFonts w:ascii="Times New Roman" w:hAnsi="Times New Roman" w:cs="Times New Roman"/>
          <w:b/>
          <w:color w:val="202122"/>
          <w:sz w:val="28"/>
          <w:szCs w:val="28"/>
        </w:rPr>
        <w:t>»</w:t>
      </w:r>
    </w:p>
    <w:p w:rsidR="000E3D77" w:rsidRDefault="000E3D77" w:rsidP="00384109">
      <w:pPr>
        <w:ind w:firstLine="709"/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</w:p>
    <w:p w:rsidR="00FA1096" w:rsidRDefault="00FA1096" w:rsidP="00FA1096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Мета: </w:t>
      </w:r>
      <w:r>
        <w:rPr>
          <w:rFonts w:ascii="Times New Roman" w:hAnsi="Times New Roman" w:cs="Times New Roman"/>
          <w:color w:val="202122"/>
          <w:sz w:val="28"/>
          <w:szCs w:val="28"/>
        </w:rPr>
        <w:t>з’ясувати звичні</w:t>
      </w:r>
      <w:r w:rsidR="000E3D77">
        <w:rPr>
          <w:rFonts w:ascii="Times New Roman" w:hAnsi="Times New Roman" w:cs="Times New Roman"/>
          <w:color w:val="202122"/>
          <w:sz w:val="28"/>
          <w:szCs w:val="28"/>
        </w:rPr>
        <w:t xml:space="preserve"> моделі реагування в конфліктній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ситуації. Проаналізувати їх з точки зору особливостей особистісної адаптації. Створити умови для ефективної комунікації та зняття напруги.</w:t>
      </w:r>
    </w:p>
    <w:p w:rsidR="00FA1096" w:rsidRDefault="00FA1096" w:rsidP="00FA1096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>Ресурси</w:t>
      </w:r>
      <w:r w:rsidRPr="000E3D77">
        <w:rPr>
          <w:rFonts w:ascii="Times New Roman" w:hAnsi="Times New Roman" w:cs="Times New Roman"/>
          <w:color w:val="202122"/>
          <w:sz w:val="28"/>
          <w:szCs w:val="28"/>
        </w:rPr>
        <w:t xml:space="preserve">: </w:t>
      </w:r>
      <w:r w:rsidR="000E3D77" w:rsidRPr="000E3D77">
        <w:rPr>
          <w:rFonts w:ascii="Times New Roman" w:hAnsi="Times New Roman" w:cs="Times New Roman"/>
          <w:color w:val="202122"/>
          <w:sz w:val="28"/>
          <w:szCs w:val="28"/>
        </w:rPr>
        <w:t>схема «Шляхи адаптації</w:t>
      </w:r>
      <w:r w:rsidR="000E3D77">
        <w:rPr>
          <w:rFonts w:ascii="Times New Roman" w:hAnsi="Times New Roman" w:cs="Times New Roman"/>
          <w:b/>
          <w:color w:val="202122"/>
          <w:sz w:val="28"/>
          <w:szCs w:val="28"/>
        </w:rPr>
        <w:t xml:space="preserve"> </w:t>
      </w:r>
      <w:r w:rsidR="000E3D77" w:rsidRPr="000E3D77">
        <w:rPr>
          <w:rFonts w:ascii="Times New Roman" w:hAnsi="Times New Roman" w:cs="Times New Roman"/>
          <w:color w:val="202122"/>
          <w:sz w:val="28"/>
          <w:szCs w:val="28"/>
        </w:rPr>
        <w:t>особистості</w:t>
      </w:r>
      <w:r w:rsidR="000E3D77">
        <w:rPr>
          <w:rFonts w:ascii="Times New Roman" w:hAnsi="Times New Roman" w:cs="Times New Roman"/>
          <w:color w:val="202122"/>
          <w:sz w:val="28"/>
          <w:szCs w:val="28"/>
        </w:rPr>
        <w:t>», завдання для обговорення.</w:t>
      </w:r>
    </w:p>
    <w:p w:rsidR="00760D0A" w:rsidRDefault="000E3D77" w:rsidP="00760D0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Час: </w:t>
      </w:r>
      <w:r>
        <w:rPr>
          <w:rFonts w:ascii="Times New Roman" w:hAnsi="Times New Roman" w:cs="Times New Roman"/>
          <w:color w:val="202122"/>
          <w:sz w:val="28"/>
          <w:szCs w:val="28"/>
        </w:rPr>
        <w:t>10 хв.</w:t>
      </w:r>
    </w:p>
    <w:p w:rsidR="00760D0A" w:rsidRPr="00760D0A" w:rsidRDefault="00760D0A" w:rsidP="00760D0A">
      <w:pPr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lastRenderedPageBreak/>
        <w:t>Правила роботи під час виконання вправи: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 w:rsidRPr="005B4DED">
        <w:rPr>
          <w:rFonts w:ascii="Cambria Math" w:eastAsia="Calibri-Bold" w:hAnsi="Cambria Math" w:cs="Cambria Math"/>
          <w:b/>
          <w:bCs/>
          <w:sz w:val="28"/>
          <w:szCs w:val="28"/>
        </w:rPr>
        <w:t>‐</w:t>
      </w:r>
      <w:r w:rsidRPr="005B4DED">
        <w:rPr>
          <w:rFonts w:ascii="Times New Roman" w:eastAsia="Calibri-Bold" w:hAnsi="Times New Roman" w:cs="Times New Roman"/>
          <w:b/>
          <w:bCs/>
          <w:sz w:val="28"/>
          <w:szCs w:val="28"/>
        </w:rPr>
        <w:t xml:space="preserve"> </w:t>
      </w:r>
      <w:r w:rsidRPr="005B4DED">
        <w:rPr>
          <w:rFonts w:ascii="Times New Roman" w:hAnsi="Times New Roman" w:cs="Times New Roman"/>
          <w:sz w:val="28"/>
          <w:szCs w:val="28"/>
        </w:rPr>
        <w:t xml:space="preserve">Добровільна участь </w:t>
      </w:r>
      <w:r>
        <w:rPr>
          <w:rFonts w:ascii="Times New Roman" w:hAnsi="Times New Roman" w:cs="Times New Roman"/>
          <w:sz w:val="28"/>
          <w:szCs w:val="28"/>
        </w:rPr>
        <w:t xml:space="preserve">(право відмовитися від участі в </w:t>
      </w:r>
      <w:r w:rsidRPr="005B4DED">
        <w:rPr>
          <w:rFonts w:ascii="Times New Roman" w:hAnsi="Times New Roman" w:cs="Times New Roman"/>
          <w:sz w:val="28"/>
          <w:szCs w:val="28"/>
        </w:rPr>
        <w:t>обговоренні якоїсь проблеми);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 w:rsidRPr="005B4DED">
        <w:rPr>
          <w:rFonts w:ascii="Times New Roman" w:hAnsi="Times New Roman" w:cs="Times New Roman"/>
          <w:sz w:val="28"/>
          <w:szCs w:val="28"/>
        </w:rPr>
        <w:t>- «Стоп»-правило (якщо подальше обговорення неприємне або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4DED">
        <w:rPr>
          <w:rFonts w:ascii="Times New Roman" w:hAnsi="Times New Roman" w:cs="Times New Roman"/>
          <w:sz w:val="28"/>
          <w:szCs w:val="28"/>
        </w:rPr>
        <w:t>небезпечне для Вас);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Конфіденційність</w:t>
      </w:r>
      <w:r w:rsidRPr="005B4DED">
        <w:rPr>
          <w:rFonts w:ascii="Times New Roman" w:hAnsi="Times New Roman" w:cs="Times New Roman"/>
          <w:sz w:val="28"/>
          <w:szCs w:val="28"/>
        </w:rPr>
        <w:t>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 w:rsidRPr="005B4DED">
        <w:rPr>
          <w:rFonts w:ascii="Times New Roman" w:hAnsi="Times New Roman" w:cs="Times New Roman"/>
          <w:sz w:val="28"/>
          <w:szCs w:val="28"/>
        </w:rPr>
        <w:t>- «Я» - звернення (говорити від себе);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 w:rsidRPr="005B4DED">
        <w:rPr>
          <w:rFonts w:ascii="Times New Roman" w:hAnsi="Times New Roman" w:cs="Times New Roman"/>
          <w:sz w:val="28"/>
          <w:szCs w:val="28"/>
        </w:rPr>
        <w:t>- «Піднята рука» (не перебивати, говорити по черзі);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«1 хвилина</w:t>
      </w:r>
      <w:r w:rsidRPr="005B4DED">
        <w:rPr>
          <w:rFonts w:ascii="Times New Roman" w:hAnsi="Times New Roman" w:cs="Times New Roman"/>
          <w:sz w:val="28"/>
          <w:szCs w:val="28"/>
        </w:rPr>
        <w:t>» (на виступ та коментарі учасників);</w:t>
      </w:r>
    </w:p>
    <w:p w:rsidR="00760D0A" w:rsidRPr="005B4DED" w:rsidRDefault="00760D0A" w:rsidP="00760D0A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8"/>
          <w:szCs w:val="28"/>
        </w:rPr>
      </w:pPr>
      <w:r w:rsidRPr="005B4DED">
        <w:rPr>
          <w:rFonts w:ascii="Times New Roman" w:hAnsi="Times New Roman" w:cs="Times New Roman"/>
          <w:sz w:val="28"/>
          <w:szCs w:val="28"/>
        </w:rPr>
        <w:t>- Взаємоповага (поважати</w:t>
      </w:r>
      <w:r>
        <w:rPr>
          <w:rFonts w:ascii="Times New Roman" w:hAnsi="Times New Roman" w:cs="Times New Roman"/>
          <w:sz w:val="28"/>
          <w:szCs w:val="28"/>
        </w:rPr>
        <w:t xml:space="preserve"> один одного та право на власну думку: не </w:t>
      </w:r>
      <w:r w:rsidRPr="005B4DED">
        <w:rPr>
          <w:rFonts w:ascii="Times New Roman" w:hAnsi="Times New Roman" w:cs="Times New Roman"/>
          <w:sz w:val="28"/>
          <w:szCs w:val="28"/>
        </w:rPr>
        <w:t>оцінювати і не засуджувати);</w:t>
      </w:r>
    </w:p>
    <w:p w:rsidR="00760D0A" w:rsidRDefault="00760D0A" w:rsidP="00760D0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B4DED">
        <w:rPr>
          <w:rFonts w:ascii="Times New Roman" w:hAnsi="Times New Roman" w:cs="Times New Roman"/>
          <w:sz w:val="28"/>
          <w:szCs w:val="28"/>
        </w:rPr>
        <w:t>- Мобільний без звуку</w:t>
      </w:r>
    </w:p>
    <w:p w:rsidR="000E3D77" w:rsidRPr="000E3D77" w:rsidRDefault="000E3D77" w:rsidP="00FA1096">
      <w:pPr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r w:rsidRPr="000E3D77">
        <w:rPr>
          <w:rFonts w:ascii="Times New Roman" w:hAnsi="Times New Roman" w:cs="Times New Roman"/>
          <w:b/>
          <w:color w:val="202122"/>
          <w:sz w:val="28"/>
          <w:szCs w:val="28"/>
        </w:rPr>
        <w:t>Хід вправи:</w:t>
      </w:r>
    </w:p>
    <w:p w:rsidR="000E3D77" w:rsidRDefault="000E3D77" w:rsidP="00365104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Учасникам пропонується проблемна ситуація: «</w:t>
      </w:r>
      <w:r w:rsidR="003C6BDA" w:rsidRPr="003C6BDA">
        <w:rPr>
          <w:rFonts w:ascii="Times New Roman" w:hAnsi="Times New Roman" w:cs="Times New Roman"/>
          <w:b/>
          <w:color w:val="202122"/>
          <w:sz w:val="28"/>
          <w:szCs w:val="28"/>
        </w:rPr>
        <w:t>Уявіть</w:t>
      </w:r>
      <w:r w:rsidR="003C6BDA">
        <w:rPr>
          <w:rFonts w:ascii="Times New Roman" w:hAnsi="Times New Roman" w:cs="Times New Roman"/>
          <w:color w:val="202122"/>
          <w:sz w:val="28"/>
          <w:szCs w:val="28"/>
        </w:rPr>
        <w:t>, що в</w:t>
      </w:r>
      <w:r>
        <w:rPr>
          <w:rFonts w:ascii="Times New Roman" w:hAnsi="Times New Roman" w:cs="Times New Roman"/>
          <w:color w:val="202122"/>
          <w:sz w:val="28"/>
          <w:szCs w:val="28"/>
        </w:rPr>
        <w:t>и проводите важливу контрольну роботу. Скажімо, «Моніторинг якості освіти». Так сталося</w:t>
      </w:r>
      <w:r w:rsidR="003C6BDA">
        <w:rPr>
          <w:rFonts w:ascii="Times New Roman" w:hAnsi="Times New Roman" w:cs="Times New Roman"/>
          <w:color w:val="202122"/>
          <w:sz w:val="28"/>
          <w:szCs w:val="28"/>
        </w:rPr>
        <w:t xml:space="preserve"> з об’єктивних причин</w:t>
      </w:r>
      <w:r>
        <w:rPr>
          <w:rFonts w:ascii="Times New Roman" w:hAnsi="Times New Roman" w:cs="Times New Roman"/>
          <w:color w:val="202122"/>
          <w:sz w:val="28"/>
          <w:szCs w:val="28"/>
        </w:rPr>
        <w:t>, що результати мали б бути вже «вчора».</w:t>
      </w:r>
      <w:r w:rsidR="004F44FE">
        <w:rPr>
          <w:rFonts w:ascii="Times New Roman" w:hAnsi="Times New Roman" w:cs="Times New Roman"/>
          <w:color w:val="202122"/>
          <w:sz w:val="28"/>
          <w:szCs w:val="28"/>
        </w:rPr>
        <w:t xml:space="preserve"> В кабінеті присутній заступник директора з НВР.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Під час уроку один із учнів відмовляється виконувати завдання контрольної роботи».</w:t>
      </w:r>
      <w:r w:rsidR="00365104">
        <w:rPr>
          <w:rFonts w:ascii="Times New Roman" w:hAnsi="Times New Roman" w:cs="Times New Roman"/>
          <w:color w:val="202122"/>
          <w:sz w:val="28"/>
          <w:szCs w:val="28"/>
        </w:rPr>
        <w:t xml:space="preserve">   </w:t>
      </w:r>
      <w:r w:rsidRPr="00365104">
        <w:rPr>
          <w:rFonts w:ascii="Times New Roman" w:hAnsi="Times New Roman" w:cs="Times New Roman"/>
          <w:color w:val="202122"/>
          <w:sz w:val="28"/>
          <w:szCs w:val="28"/>
        </w:rPr>
        <w:t>Оберіть один із варіантів вашої дії:</w:t>
      </w:r>
    </w:p>
    <w:p w:rsidR="00365104" w:rsidRPr="00365104" w:rsidRDefault="00365104" w:rsidP="00365104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9A58AE" w:rsidRDefault="009A58AE" w:rsidP="00EF188B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Попередження: </w:t>
      </w:r>
      <w:r>
        <w:rPr>
          <w:rFonts w:ascii="Times New Roman" w:hAnsi="Times New Roman" w:cs="Times New Roman"/>
          <w:color w:val="202122"/>
          <w:sz w:val="28"/>
          <w:szCs w:val="28"/>
        </w:rPr>
        <w:t>не потрібно обирати «правильну» відповідь, обирайте ту, що більше вам сподобалась.</w:t>
      </w:r>
    </w:p>
    <w:p w:rsidR="00EB0532" w:rsidRPr="009A58AE" w:rsidRDefault="00EB0532" w:rsidP="009A58AE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0E3D77" w:rsidRDefault="000E3D77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E1FC5">
        <w:rPr>
          <w:rFonts w:ascii="Times New Roman" w:hAnsi="Times New Roman" w:cs="Times New Roman"/>
          <w:b/>
          <w:color w:val="202122"/>
          <w:sz w:val="28"/>
          <w:szCs w:val="28"/>
        </w:rPr>
        <w:t>А</w:t>
      </w:r>
      <w:r>
        <w:rPr>
          <w:rFonts w:ascii="Times New Roman" w:hAnsi="Times New Roman" w:cs="Times New Roman"/>
          <w:color w:val="202122"/>
          <w:sz w:val="28"/>
          <w:szCs w:val="28"/>
        </w:rPr>
        <w:t>) Звертаєтесь до учня із проханням швиденько написати контрольну</w:t>
      </w:r>
      <w:r w:rsidR="00EB0532">
        <w:rPr>
          <w:rFonts w:ascii="Times New Roman" w:hAnsi="Times New Roman" w:cs="Times New Roman"/>
          <w:color w:val="202122"/>
          <w:sz w:val="28"/>
          <w:szCs w:val="28"/>
        </w:rPr>
        <w:t>, мотивуєте його якимись преференція</w:t>
      </w:r>
      <w:r w:rsidR="003169C7">
        <w:rPr>
          <w:rFonts w:ascii="Times New Roman" w:hAnsi="Times New Roman" w:cs="Times New Roman"/>
          <w:color w:val="202122"/>
          <w:sz w:val="28"/>
          <w:szCs w:val="28"/>
        </w:rPr>
        <w:t>ми (наприклад, напишеш</w:t>
      </w:r>
      <w:r w:rsidR="00EB0532">
        <w:rPr>
          <w:rFonts w:ascii="Times New Roman" w:hAnsi="Times New Roman" w:cs="Times New Roman"/>
          <w:color w:val="202122"/>
          <w:sz w:val="28"/>
          <w:szCs w:val="28"/>
        </w:rPr>
        <w:t xml:space="preserve"> контрольну – дозволю тобі погратися телефоном).</w:t>
      </w:r>
    </w:p>
    <w:p w:rsidR="00EB0532" w:rsidRDefault="00EB0532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EB0532" w:rsidRDefault="00EB0532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E1FC5">
        <w:rPr>
          <w:rFonts w:ascii="Times New Roman" w:hAnsi="Times New Roman" w:cs="Times New Roman"/>
          <w:b/>
          <w:color w:val="202122"/>
          <w:sz w:val="28"/>
          <w:szCs w:val="28"/>
        </w:rPr>
        <w:t>Б</w:t>
      </w:r>
      <w:r>
        <w:rPr>
          <w:rFonts w:ascii="Times New Roman" w:hAnsi="Times New Roman" w:cs="Times New Roman"/>
          <w:color w:val="202122"/>
          <w:sz w:val="28"/>
          <w:szCs w:val="28"/>
        </w:rPr>
        <w:t>) Звертаєтесь до учня із запитанням, що саме він не зрозумів із теми ко</w:t>
      </w:r>
      <w:r w:rsidR="00186269">
        <w:rPr>
          <w:rFonts w:ascii="Times New Roman" w:hAnsi="Times New Roman" w:cs="Times New Roman"/>
          <w:color w:val="202122"/>
          <w:sz w:val="28"/>
          <w:szCs w:val="28"/>
        </w:rPr>
        <w:t>нтрольної, намагаєтесь коротко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пояснити складні місця і чекаєте, що учень приступить таки до виконання контрольної роботи.</w:t>
      </w:r>
    </w:p>
    <w:p w:rsidR="00EB0532" w:rsidRDefault="00EB0532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EB0532" w:rsidRDefault="00EB0532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E1FC5">
        <w:rPr>
          <w:rFonts w:ascii="Times New Roman" w:hAnsi="Times New Roman" w:cs="Times New Roman"/>
          <w:b/>
          <w:color w:val="202122"/>
          <w:sz w:val="28"/>
          <w:szCs w:val="28"/>
        </w:rPr>
        <w:t>В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) </w:t>
      </w:r>
      <w:r w:rsidR="00AE1FC5">
        <w:rPr>
          <w:rFonts w:ascii="Times New Roman" w:hAnsi="Times New Roman" w:cs="Times New Roman"/>
          <w:color w:val="202122"/>
          <w:sz w:val="28"/>
          <w:szCs w:val="28"/>
        </w:rPr>
        <w:t>Пояснюєте учню, що вам незрозуміло навіщо він взагалі прийшов на урок, можете трохи поглузувати з його лінощів.</w:t>
      </w:r>
    </w:p>
    <w:p w:rsidR="00AE1FC5" w:rsidRDefault="00AE1FC5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AE1FC5" w:rsidRDefault="00AE1FC5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E1FC5">
        <w:rPr>
          <w:rFonts w:ascii="Times New Roman" w:hAnsi="Times New Roman" w:cs="Times New Roman"/>
          <w:b/>
          <w:color w:val="202122"/>
          <w:sz w:val="28"/>
          <w:szCs w:val="28"/>
        </w:rPr>
        <w:t>Г</w:t>
      </w:r>
      <w:r>
        <w:rPr>
          <w:rFonts w:ascii="Times New Roman" w:hAnsi="Times New Roman" w:cs="Times New Roman"/>
          <w:color w:val="202122"/>
          <w:sz w:val="28"/>
          <w:szCs w:val="28"/>
        </w:rPr>
        <w:t>) Засмучуєтесь, що ваш учень вас підводить, але вирішуєте не витрачати час контрольної на з’ясування причин такої поведінки. Просити його підійти на перерві і пояснити вам, що сталося.</w:t>
      </w:r>
    </w:p>
    <w:p w:rsidR="00AE1FC5" w:rsidRDefault="00AE1FC5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AE1FC5" w:rsidRDefault="00AE1FC5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>Д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) З’ясовуєте причину відмови учня від роботи на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</w:rPr>
        <w:t>, і виходячи з неї знаходите засіб як примусити «ледаря» працювати.</w:t>
      </w:r>
    </w:p>
    <w:p w:rsidR="00AE1FC5" w:rsidRDefault="00AE1FC5" w:rsidP="000E3D77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5B4DED" w:rsidRDefault="00AE1FC5" w:rsidP="00760D0A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AE1FC5">
        <w:rPr>
          <w:rFonts w:ascii="Times New Roman" w:hAnsi="Times New Roman" w:cs="Times New Roman"/>
          <w:b/>
          <w:color w:val="202122"/>
          <w:sz w:val="28"/>
          <w:szCs w:val="28"/>
        </w:rPr>
        <w:t>Е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) </w:t>
      </w:r>
      <w:r w:rsidR="006E161C">
        <w:rPr>
          <w:rFonts w:ascii="Times New Roman" w:hAnsi="Times New Roman" w:cs="Times New Roman"/>
          <w:color w:val="202122"/>
          <w:sz w:val="28"/>
          <w:szCs w:val="28"/>
        </w:rPr>
        <w:t>Нагадуєте учневі</w:t>
      </w:r>
      <w:r w:rsidR="00AE1C44">
        <w:rPr>
          <w:rFonts w:ascii="Times New Roman" w:hAnsi="Times New Roman" w:cs="Times New Roman"/>
          <w:color w:val="202122"/>
          <w:sz w:val="28"/>
          <w:szCs w:val="28"/>
        </w:rPr>
        <w:t xml:space="preserve"> правила </w:t>
      </w:r>
      <w:r w:rsidR="006E161C">
        <w:rPr>
          <w:rFonts w:ascii="Times New Roman" w:hAnsi="Times New Roman" w:cs="Times New Roman"/>
          <w:color w:val="202122"/>
          <w:sz w:val="28"/>
          <w:szCs w:val="28"/>
        </w:rPr>
        <w:t xml:space="preserve">поведінки </w:t>
      </w:r>
      <w:r w:rsidR="00AE1C44">
        <w:rPr>
          <w:rFonts w:ascii="Times New Roman" w:hAnsi="Times New Roman" w:cs="Times New Roman"/>
          <w:color w:val="202122"/>
          <w:sz w:val="28"/>
          <w:szCs w:val="28"/>
        </w:rPr>
        <w:t>для учнів і вимагаєте, щоб всі контрольні роботи після дзвоника були у вас на столі.</w:t>
      </w:r>
    </w:p>
    <w:p w:rsidR="00760D0A" w:rsidRPr="005B4DED" w:rsidRDefault="00760D0A" w:rsidP="00760D0A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9A58AE" w:rsidRDefault="009A58AE" w:rsidP="00EF188B">
      <w:pPr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Рефлексія: </w:t>
      </w:r>
    </w:p>
    <w:p w:rsidR="009A58AE" w:rsidRPr="009A58AE" w:rsidRDefault="009A58AE" w:rsidP="009A58AE">
      <w:pPr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9A58AE">
        <w:rPr>
          <w:rFonts w:ascii="Times New Roman" w:hAnsi="Times New Roman" w:cs="Times New Roman"/>
          <w:color w:val="202122"/>
          <w:sz w:val="28"/>
          <w:szCs w:val="28"/>
        </w:rPr>
        <w:lastRenderedPageBreak/>
        <w:t>Пригадайте чи були подібні ситуації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у вашій професійній діяльності?</w:t>
      </w:r>
    </w:p>
    <w:p w:rsidR="009A58AE" w:rsidRDefault="009A58AE" w:rsidP="009A58A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Що з вами відбувалося?</w:t>
      </w:r>
    </w:p>
    <w:p w:rsidR="009A58AE" w:rsidRDefault="009A58AE" w:rsidP="009A58A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Що ця ситуація для вас значила?</w:t>
      </w:r>
    </w:p>
    <w:p w:rsidR="009A58AE" w:rsidRDefault="009A58AE" w:rsidP="009A58A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Ви відчували себе так, ніби …(що?)</w:t>
      </w:r>
    </w:p>
    <w:p w:rsidR="009A58AE" w:rsidRDefault="009A58AE" w:rsidP="009A58A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Ніби від вас очікується … (що?)</w:t>
      </w:r>
    </w:p>
    <w:p w:rsidR="0058491A" w:rsidRDefault="0058491A" w:rsidP="0058491A">
      <w:pPr>
        <w:pStyle w:val="a3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9A58AE" w:rsidRDefault="002F7464" w:rsidP="009A58AE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За допомогою схеми</w:t>
      </w:r>
      <w:r w:rsidR="009A58AE">
        <w:rPr>
          <w:rFonts w:ascii="Times New Roman" w:hAnsi="Times New Roman" w:cs="Times New Roman"/>
          <w:color w:val="202122"/>
          <w:sz w:val="28"/>
          <w:szCs w:val="28"/>
        </w:rPr>
        <w:t xml:space="preserve"> можете визначити який тип адаптації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переважає у вас в цій ситуації.</w:t>
      </w:r>
    </w:p>
    <w:p w:rsidR="0058491A" w:rsidRDefault="0058491A" w:rsidP="003C6BDA">
      <w:pPr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58491A" w:rsidRDefault="0058491A" w:rsidP="0058491A">
      <w:pPr>
        <w:ind w:firstLine="709"/>
        <w:jc w:val="both"/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</w:pPr>
      <w:r w:rsidRPr="0058491A"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Гра</w:t>
      </w:r>
      <w:r w:rsidRPr="0058491A">
        <w:rPr>
          <w:rStyle w:val="viiyi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 w:rsidRPr="0058491A"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«</w:t>
      </w:r>
      <w:r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Проблеми</w:t>
      </w:r>
      <w:r w:rsidRPr="0058491A">
        <w:rPr>
          <w:rStyle w:val="viiyi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 w:rsidRPr="0058491A"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та</w:t>
      </w:r>
      <w:r w:rsidRPr="0058491A">
        <w:rPr>
          <w:rStyle w:val="viiyi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 w:rsidRPr="0058491A">
        <w:rPr>
          <w:rStyle w:val="jlqj4b"/>
          <w:rFonts w:ascii="Times New Roman" w:hAnsi="Times New Roman" w:cs="Times New Roman"/>
          <w:b/>
          <w:color w:val="000000"/>
          <w:sz w:val="28"/>
          <w:szCs w:val="28"/>
        </w:rPr>
        <w:t>можливості</w:t>
      </w:r>
      <w:r w:rsidRPr="0058491A"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»</w:t>
      </w:r>
    </w:p>
    <w:p w:rsidR="005F780C" w:rsidRDefault="005F780C" w:rsidP="005F780C">
      <w:pPr>
        <w:jc w:val="both"/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Мета: </w:t>
      </w:r>
      <w:r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навчитися знаходити неочевидні варіанти вирішення проблемної ситуації за допомогою МАК карт.</w:t>
      </w:r>
    </w:p>
    <w:p w:rsidR="005F780C" w:rsidRDefault="005F780C" w:rsidP="005F780C">
      <w:pPr>
        <w:jc w:val="both"/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Ресурси: </w:t>
      </w:r>
      <w:r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колода МАК карт «</w:t>
      </w:r>
      <w:proofErr w:type="spellStart"/>
      <w:r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Емоушенс</w:t>
      </w:r>
      <w:proofErr w:type="spellEnd"/>
      <w:r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» чи будь-яка інша ресурсна колода.</w:t>
      </w:r>
    </w:p>
    <w:p w:rsidR="005F780C" w:rsidRDefault="005F780C" w:rsidP="005F780C">
      <w:pPr>
        <w:jc w:val="both"/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</w:pPr>
      <w:r w:rsidRPr="005F780C"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Час:</w:t>
      </w:r>
      <w:r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>10</w:t>
      </w:r>
      <w:r w:rsidRPr="005F780C">
        <w:rPr>
          <w:rStyle w:val="jlqj4b"/>
          <w:rFonts w:ascii="Times New Roman" w:hAnsi="Times New Roman" w:cs="Times New Roman"/>
          <w:color w:val="000000"/>
          <w:sz w:val="28"/>
          <w:szCs w:val="28"/>
          <w:shd w:val="clear" w:color="auto" w:fill="F5F5F5"/>
        </w:rPr>
        <w:t xml:space="preserve"> хв.</w:t>
      </w:r>
    </w:p>
    <w:p w:rsidR="005F780C" w:rsidRPr="005F780C" w:rsidRDefault="005F780C" w:rsidP="005F780C">
      <w:pPr>
        <w:jc w:val="both"/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</w:pPr>
      <w:r>
        <w:rPr>
          <w:rStyle w:val="jlqj4b"/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Хід вправи:</w:t>
      </w:r>
    </w:p>
    <w:p w:rsidR="0058491A" w:rsidRPr="0058491A" w:rsidRDefault="005F780C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>Відкрийте</w:t>
      </w:r>
      <w:r w:rsidR="0058491A">
        <w:rPr>
          <w:rFonts w:ascii="Times New Roman" w:hAnsi="Times New Roman" w:cs="Times New Roman"/>
          <w:color w:val="202122"/>
          <w:sz w:val="28"/>
          <w:szCs w:val="28"/>
        </w:rPr>
        <w:t xml:space="preserve"> по 3</w:t>
      </w:r>
      <w:r w:rsidR="0058491A" w:rsidRPr="0058491A">
        <w:rPr>
          <w:rFonts w:ascii="Times New Roman" w:hAnsi="Times New Roman" w:cs="Times New Roman"/>
          <w:color w:val="202122"/>
          <w:sz w:val="28"/>
          <w:szCs w:val="28"/>
        </w:rPr>
        <w:t xml:space="preserve"> карт</w:t>
      </w:r>
      <w:r w:rsidR="0058491A">
        <w:rPr>
          <w:rFonts w:ascii="Times New Roman" w:hAnsi="Times New Roman" w:cs="Times New Roman"/>
          <w:color w:val="202122"/>
          <w:sz w:val="28"/>
          <w:szCs w:val="28"/>
        </w:rPr>
        <w:t xml:space="preserve">и з МАК колоди, </w:t>
      </w:r>
      <w:proofErr w:type="spellStart"/>
      <w:r w:rsidR="0058491A">
        <w:rPr>
          <w:rFonts w:ascii="Times New Roman" w:hAnsi="Times New Roman" w:cs="Times New Roman"/>
          <w:color w:val="202122"/>
          <w:sz w:val="28"/>
          <w:szCs w:val="28"/>
        </w:rPr>
        <w:t>Емоушнс</w:t>
      </w:r>
      <w:proofErr w:type="spellEnd"/>
      <w:r w:rsidR="00C85D72">
        <w:rPr>
          <w:rFonts w:ascii="Times New Roman" w:hAnsi="Times New Roman" w:cs="Times New Roman"/>
          <w:color w:val="202122"/>
          <w:sz w:val="28"/>
          <w:szCs w:val="28"/>
        </w:rPr>
        <w:t xml:space="preserve"> (сорочками до себе). </w:t>
      </w:r>
      <w:r>
        <w:rPr>
          <w:rFonts w:ascii="Times New Roman" w:hAnsi="Times New Roman" w:cs="Times New Roman"/>
          <w:color w:val="202122"/>
          <w:sz w:val="28"/>
          <w:szCs w:val="28"/>
        </w:rPr>
        <w:t>По черзі візьміть одну будь-яку карту і назвіть</w:t>
      </w:r>
      <w:r w:rsidR="0058491A">
        <w:rPr>
          <w:rFonts w:ascii="Times New Roman" w:hAnsi="Times New Roman" w:cs="Times New Roman"/>
          <w:color w:val="202122"/>
          <w:sz w:val="28"/>
          <w:szCs w:val="28"/>
        </w:rPr>
        <w:t>, дивлячись на карту, проблему</w:t>
      </w:r>
      <w:r>
        <w:rPr>
          <w:rFonts w:ascii="Times New Roman" w:hAnsi="Times New Roman" w:cs="Times New Roman"/>
          <w:color w:val="202122"/>
          <w:sz w:val="28"/>
          <w:szCs w:val="28"/>
        </w:rPr>
        <w:t xml:space="preserve"> (перше, що спадає на думку)</w:t>
      </w:r>
      <w:r w:rsidR="0058491A"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58491A" w:rsidRP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Опонент відповідає через свою карту чим можна допомогти в даній ситуації</w:t>
      </w:r>
    </w:p>
    <w:p w:rsidR="0058491A" w:rsidRP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Перший гравець називає перешкоду (що сталося)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Другий гравець г</w:t>
      </w:r>
      <w:r>
        <w:rPr>
          <w:rFonts w:ascii="Times New Roman" w:hAnsi="Times New Roman" w:cs="Times New Roman"/>
          <w:color w:val="202122"/>
          <w:sz w:val="28"/>
          <w:szCs w:val="28"/>
        </w:rPr>
        <w:t>оворить чим можна допомогти (який є засіб) і з</w:t>
      </w:r>
      <w:r w:rsidRPr="0058491A">
        <w:rPr>
          <w:rFonts w:ascii="Times New Roman" w:hAnsi="Times New Roman" w:cs="Times New Roman"/>
          <w:color w:val="202122"/>
          <w:sz w:val="28"/>
          <w:szCs w:val="28"/>
        </w:rPr>
        <w:t>апитує чи допоможе це герою і чи достатньо допомоги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0B7891" w:rsidRPr="000B7891" w:rsidRDefault="000B7891" w:rsidP="0058491A">
      <w:pPr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color w:val="202122"/>
          <w:sz w:val="28"/>
          <w:szCs w:val="28"/>
        </w:rPr>
        <w:t>Шерінг</w:t>
      </w:r>
      <w:proofErr w:type="spellEnd"/>
      <w:r>
        <w:rPr>
          <w:rFonts w:ascii="Times New Roman" w:hAnsi="Times New Roman" w:cs="Times New Roman"/>
          <w:b/>
          <w:color w:val="202122"/>
          <w:sz w:val="28"/>
          <w:szCs w:val="28"/>
        </w:rPr>
        <w:t>:</w:t>
      </w:r>
    </w:p>
    <w:p w:rsidR="0058491A" w:rsidRP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Обговорюємо як ми можемо спроектувати гру на своє життя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58491A" w:rsidRP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У чому ми нагнітаємо перешкоди / проблеми</w:t>
      </w:r>
      <w:r>
        <w:rPr>
          <w:rFonts w:ascii="Times New Roman" w:hAnsi="Times New Roman" w:cs="Times New Roman"/>
          <w:color w:val="202122"/>
          <w:sz w:val="28"/>
          <w:szCs w:val="28"/>
        </w:rPr>
        <w:t>?</w:t>
      </w:r>
    </w:p>
    <w:p w:rsidR="0058491A" w:rsidRPr="0058491A" w:rsidRDefault="0058491A" w:rsidP="0058491A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У чому ми бачимо можливості, ресурс?</w:t>
      </w:r>
    </w:p>
    <w:p w:rsidR="00760D0A" w:rsidRPr="00C85D72" w:rsidRDefault="0058491A" w:rsidP="00C85D72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 w:rsidRPr="0058491A">
        <w:rPr>
          <w:rFonts w:ascii="Times New Roman" w:hAnsi="Times New Roman" w:cs="Times New Roman"/>
          <w:color w:val="202122"/>
          <w:sz w:val="28"/>
          <w:szCs w:val="28"/>
        </w:rPr>
        <w:t>Які висн</w:t>
      </w:r>
      <w:r w:rsidR="00C85D72">
        <w:rPr>
          <w:rFonts w:ascii="Times New Roman" w:hAnsi="Times New Roman" w:cs="Times New Roman"/>
          <w:color w:val="202122"/>
          <w:sz w:val="28"/>
          <w:szCs w:val="28"/>
        </w:rPr>
        <w:t>овки і рішення ми можемо зробити з гри?</w:t>
      </w:r>
    </w:p>
    <w:p w:rsidR="00760D0A" w:rsidRPr="009A58AE" w:rsidRDefault="00760D0A" w:rsidP="00AE393F">
      <w:pPr>
        <w:ind w:firstLine="709"/>
        <w:jc w:val="both"/>
        <w:rPr>
          <w:rFonts w:ascii="Times New Roman" w:hAnsi="Times New Roman" w:cs="Times New Roman"/>
          <w:color w:val="202122"/>
          <w:sz w:val="28"/>
          <w:szCs w:val="28"/>
        </w:rPr>
      </w:pPr>
    </w:p>
    <w:p w:rsidR="00384109" w:rsidRDefault="00636DD4" w:rsidP="00384109">
      <w:pPr>
        <w:ind w:firstLine="709"/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hAnsi="Times New Roman" w:cs="Times New Roman"/>
          <w:color w:val="202122"/>
          <w:sz w:val="28"/>
          <w:szCs w:val="28"/>
        </w:rPr>
        <w:t xml:space="preserve">І остання вправа, </w:t>
      </w:r>
      <w:r w:rsidR="00B16D8E" w:rsidRPr="00B16D8E">
        <w:rPr>
          <w:rFonts w:ascii="Times New Roman" w:hAnsi="Times New Roman" w:cs="Times New Roman"/>
          <w:b/>
          <w:color w:val="202122"/>
          <w:sz w:val="28"/>
          <w:szCs w:val="28"/>
        </w:rPr>
        <w:t>«Мої ресурси»</w:t>
      </w:r>
    </w:p>
    <w:p w:rsidR="005F780C" w:rsidRDefault="005F780C" w:rsidP="005F780C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Мета: </w:t>
      </w:r>
      <w:r w:rsidRPr="005F780C">
        <w:rPr>
          <w:rFonts w:ascii="Times New Roman" w:hAnsi="Times New Roman" w:cs="Times New Roman"/>
          <w:color w:val="202122"/>
          <w:sz w:val="28"/>
          <w:szCs w:val="28"/>
        </w:rPr>
        <w:t>зняття напруження, позитивне емоційне закріплення нової конструктивної інформації</w:t>
      </w:r>
      <w:r>
        <w:rPr>
          <w:rFonts w:ascii="Times New Roman" w:hAnsi="Times New Roman" w:cs="Times New Roman"/>
          <w:color w:val="202122"/>
          <w:sz w:val="28"/>
          <w:szCs w:val="28"/>
        </w:rPr>
        <w:t>.</w:t>
      </w:r>
    </w:p>
    <w:p w:rsidR="005F780C" w:rsidRDefault="000B7891" w:rsidP="005F780C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Ресурси: </w:t>
      </w:r>
      <w:r>
        <w:rPr>
          <w:rFonts w:ascii="Times New Roman" w:hAnsi="Times New Roman" w:cs="Times New Roman"/>
          <w:color w:val="202122"/>
          <w:sz w:val="28"/>
          <w:szCs w:val="28"/>
        </w:rPr>
        <w:t>аркушик паперу і ручка.</w:t>
      </w:r>
    </w:p>
    <w:p w:rsidR="000B7891" w:rsidRDefault="000B7891" w:rsidP="005F780C">
      <w:pPr>
        <w:jc w:val="both"/>
        <w:rPr>
          <w:rFonts w:ascii="Times New Roman" w:hAnsi="Times New Roman" w:cs="Times New Roman"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 xml:space="preserve">Час: </w:t>
      </w:r>
      <w:r>
        <w:rPr>
          <w:rFonts w:ascii="Times New Roman" w:hAnsi="Times New Roman" w:cs="Times New Roman"/>
          <w:color w:val="202122"/>
          <w:sz w:val="28"/>
          <w:szCs w:val="28"/>
        </w:rPr>
        <w:t>5 хв.</w:t>
      </w:r>
    </w:p>
    <w:p w:rsidR="00C3582C" w:rsidRPr="000B7891" w:rsidRDefault="000B7891" w:rsidP="000B7891">
      <w:pPr>
        <w:jc w:val="both"/>
        <w:rPr>
          <w:rFonts w:ascii="Times New Roman" w:hAnsi="Times New Roman" w:cs="Times New Roman"/>
          <w:b/>
          <w:color w:val="202122"/>
          <w:sz w:val="28"/>
          <w:szCs w:val="28"/>
        </w:rPr>
      </w:pPr>
      <w:r>
        <w:rPr>
          <w:rFonts w:ascii="Times New Roman" w:hAnsi="Times New Roman" w:cs="Times New Roman"/>
          <w:b/>
          <w:color w:val="202122"/>
          <w:sz w:val="28"/>
          <w:szCs w:val="28"/>
        </w:rPr>
        <w:t>Хід вправи:</w:t>
      </w:r>
    </w:p>
    <w:p w:rsidR="00B63721" w:rsidRDefault="00B16D8E" w:rsidP="00610D7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Напишіть на аркушику список із 10 занять, які приносять вам задоволення. Наприклад:</w:t>
      </w:r>
    </w:p>
    <w:p w:rsidR="00B16D8E" w:rsidRDefault="00B16D8E" w:rsidP="00B16D8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Ранкова кава.</w:t>
      </w:r>
    </w:p>
    <w:p w:rsidR="00B16D8E" w:rsidRDefault="00B16D8E" w:rsidP="00B16D8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Плавання в озері. </w:t>
      </w:r>
    </w:p>
    <w:p w:rsidR="00B16D8E" w:rsidRDefault="00EF0E65" w:rsidP="00B16D8E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Спілкування з онукою і</w:t>
      </w:r>
      <w:r w:rsidR="00B16D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D8E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="00B16D8E">
        <w:rPr>
          <w:rFonts w:ascii="Times New Roman" w:hAnsi="Times New Roman" w:cs="Times New Roman"/>
          <w:sz w:val="28"/>
          <w:szCs w:val="28"/>
        </w:rPr>
        <w:t>.</w:t>
      </w:r>
    </w:p>
    <w:p w:rsidR="00661D46" w:rsidRDefault="00661D46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Розкажіть докладніше про одну з них. </w:t>
      </w:r>
    </w:p>
    <w:p w:rsidR="00661D46" w:rsidRDefault="00661D46" w:rsidP="00661D46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Шерінг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  <w:r w:rsidR="000B789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661D46">
        <w:rPr>
          <w:rFonts w:ascii="Times New Roman" w:hAnsi="Times New Roman" w:cs="Times New Roman"/>
          <w:sz w:val="28"/>
          <w:szCs w:val="28"/>
        </w:rPr>
        <w:t>Розкажіть про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1D46">
        <w:rPr>
          <w:rFonts w:ascii="Times New Roman" w:hAnsi="Times New Roman" w:cs="Times New Roman"/>
          <w:sz w:val="28"/>
          <w:szCs w:val="28"/>
        </w:rPr>
        <w:t>свій стан</w:t>
      </w:r>
      <w:r>
        <w:rPr>
          <w:rFonts w:ascii="Times New Roman" w:hAnsi="Times New Roman" w:cs="Times New Roman"/>
          <w:sz w:val="28"/>
          <w:szCs w:val="28"/>
        </w:rPr>
        <w:t>, що ви відчуваєте.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4C71" w:rsidRDefault="008C4C71" w:rsidP="00661D4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4C71" w:rsidRDefault="008C4C71" w:rsidP="00661D4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DA5" w:rsidRDefault="004B3DA5" w:rsidP="00661D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DA5">
        <w:rPr>
          <w:rFonts w:ascii="Times New Roman" w:hAnsi="Times New Roman" w:cs="Times New Roman"/>
          <w:b/>
          <w:sz w:val="28"/>
          <w:szCs w:val="28"/>
        </w:rPr>
        <w:lastRenderedPageBreak/>
        <w:t>Використані джерела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4B3DA5" w:rsidRDefault="004B3DA5" w:rsidP="00661D46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DA5">
        <w:rPr>
          <w:rFonts w:ascii="Times New Roman" w:hAnsi="Times New Roman" w:cs="Times New Roman"/>
          <w:sz w:val="28"/>
          <w:szCs w:val="28"/>
        </w:rPr>
        <w:t xml:space="preserve">Андрощук І.В. Взаємодія як педагогічна категорія // Педагогічний дискурс. — 2013. — №14. — С. 15-19.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Вереникина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И.М.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Преодоление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возможных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конфликтных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ситуаций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между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учителем и учеником на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уроке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Вопросы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психологии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. — 1986. — №3. — С. 71- 77.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DA5">
        <w:rPr>
          <w:rFonts w:ascii="Times New Roman" w:hAnsi="Times New Roman" w:cs="Times New Roman"/>
          <w:sz w:val="28"/>
          <w:szCs w:val="28"/>
        </w:rPr>
        <w:t xml:space="preserve">Власенко В.В. Вчителі – учні: психологія взаємних оцінних ставлень. — К.: УДПІ ім. М.П. Драгоманова, 1995. — 154 с.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Заброцький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М.М. Експериментальне дослідження взаємних очікувань учасників педагогічної взаємодії // Актуальні проблеми психології. Екологічна психологія: Збірник наукових праць Інституту психології ім. Г.С. Костюка АПН України. Т.7, Вип.12. — Київ: Логос, 2007. — С. 86-91.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563FA">
        <w:rPr>
          <w:rFonts w:ascii="Times New Roman" w:hAnsi="Times New Roman" w:cs="Times New Roman"/>
          <w:sz w:val="28"/>
          <w:szCs w:val="28"/>
        </w:rPr>
        <w:t>Коротає</w:t>
      </w:r>
      <w:r w:rsidRPr="004B3DA5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Е.В.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Педагогические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взаимодейс</w:t>
      </w:r>
      <w:r w:rsidR="00A563FA">
        <w:rPr>
          <w:rFonts w:ascii="Times New Roman" w:hAnsi="Times New Roman" w:cs="Times New Roman"/>
          <w:sz w:val="28"/>
          <w:szCs w:val="28"/>
        </w:rPr>
        <w:t>твия</w:t>
      </w:r>
      <w:proofErr w:type="spellEnd"/>
      <w:r w:rsidR="00A563F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563FA">
        <w:rPr>
          <w:rFonts w:ascii="Times New Roman" w:hAnsi="Times New Roman" w:cs="Times New Roman"/>
          <w:sz w:val="28"/>
          <w:szCs w:val="28"/>
        </w:rPr>
        <w:t>технологии</w:t>
      </w:r>
      <w:proofErr w:type="spellEnd"/>
      <w:r w:rsidR="00A563FA">
        <w:rPr>
          <w:rFonts w:ascii="Times New Roman" w:hAnsi="Times New Roman" w:cs="Times New Roman"/>
          <w:sz w:val="28"/>
          <w:szCs w:val="28"/>
        </w:rPr>
        <w:t xml:space="preserve"> / Е.В. </w:t>
      </w:r>
      <w:proofErr w:type="spellStart"/>
      <w:r w:rsidR="00A563FA">
        <w:rPr>
          <w:rFonts w:ascii="Times New Roman" w:hAnsi="Times New Roman" w:cs="Times New Roman"/>
          <w:sz w:val="28"/>
          <w:szCs w:val="28"/>
        </w:rPr>
        <w:t>Коротає</w:t>
      </w:r>
      <w:r w:rsidRPr="004B3DA5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. — М.: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, 2007. — 256 с.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DA5">
        <w:rPr>
          <w:rFonts w:ascii="Times New Roman" w:hAnsi="Times New Roman" w:cs="Times New Roman"/>
          <w:sz w:val="28"/>
          <w:szCs w:val="28"/>
        </w:rPr>
        <w:t xml:space="preserve">Кузнєцов М.А. Емоційний досвід вчителя як умова ефективності педагогічної діяльності / М.А. Кузнєцов // Психолого-педагогічні аспекти професійної діяльності майбутнього фахівця. — Х., 1996. — С. 49-53.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63FA">
        <w:rPr>
          <w:rFonts w:ascii="Times New Roman" w:hAnsi="Times New Roman" w:cs="Times New Roman"/>
          <w:sz w:val="28"/>
          <w:szCs w:val="28"/>
        </w:rPr>
        <w:t>Методика викладання психології (Навчальний посібник</w:t>
      </w:r>
      <w:r w:rsidRPr="004B3DA5">
        <w:rPr>
          <w:rFonts w:ascii="Times New Roman" w:hAnsi="Times New Roman" w:cs="Times New Roman"/>
          <w:sz w:val="28"/>
          <w:szCs w:val="28"/>
        </w:rPr>
        <w:t>). Автор: Якубовс</w:t>
      </w:r>
      <w:r w:rsidR="00A563FA">
        <w:rPr>
          <w:rFonts w:ascii="Times New Roman" w:hAnsi="Times New Roman" w:cs="Times New Roman"/>
          <w:sz w:val="28"/>
          <w:szCs w:val="28"/>
        </w:rPr>
        <w:t>ь</w:t>
      </w:r>
      <w:r w:rsidRPr="004B3DA5">
        <w:rPr>
          <w:rFonts w:ascii="Times New Roman" w:hAnsi="Times New Roman" w:cs="Times New Roman"/>
          <w:sz w:val="28"/>
          <w:szCs w:val="28"/>
        </w:rPr>
        <w:t>к</w:t>
      </w:r>
      <w:r w:rsidR="00A563FA">
        <w:rPr>
          <w:rFonts w:ascii="Times New Roman" w:hAnsi="Times New Roman" w:cs="Times New Roman"/>
          <w:sz w:val="28"/>
          <w:szCs w:val="28"/>
        </w:rPr>
        <w:t>а Л.П. [</w:t>
      </w:r>
      <w:proofErr w:type="spellStart"/>
      <w:r w:rsidR="00A563FA">
        <w:rPr>
          <w:rFonts w:ascii="Times New Roman" w:hAnsi="Times New Roman" w:cs="Times New Roman"/>
          <w:sz w:val="28"/>
          <w:szCs w:val="28"/>
        </w:rPr>
        <w:t>Електрони</w:t>
      </w:r>
      <w:r w:rsidRPr="004B3DA5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 ресурс]. – Режим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доступа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A347A1">
          <w:rPr>
            <w:rStyle w:val="a4"/>
            <w:rFonts w:ascii="Times New Roman" w:hAnsi="Times New Roman" w:cs="Times New Roman"/>
            <w:sz w:val="28"/>
            <w:szCs w:val="28"/>
          </w:rPr>
          <w:t>http://abc.vvsu.ru/Books/metod_prep_psih/</w:t>
        </w:r>
      </w:hyperlink>
      <w:r w:rsidRPr="004B3D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DA5">
        <w:rPr>
          <w:rFonts w:ascii="Times New Roman" w:hAnsi="Times New Roman" w:cs="Times New Roman"/>
          <w:sz w:val="28"/>
          <w:szCs w:val="28"/>
        </w:rPr>
        <w:t xml:space="preserve">Найдьонов І.М. Навчально-методичний комплекс дисципліни «Основи психології та педагогіки»: Навчальний посібник. Видання 2-ге,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. та 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доп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 xml:space="preserve">. — К.: Видавництво «Купріянова О.О.», 2009. — 280 c. </w:t>
      </w:r>
    </w:p>
    <w:p w:rsidR="004B3DA5" w:rsidRDefault="004B3DA5" w:rsidP="00661D46">
      <w:pPr>
        <w:jc w:val="both"/>
        <w:rPr>
          <w:rFonts w:ascii="Times New Roman" w:hAnsi="Times New Roman" w:cs="Times New Roman"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DA5">
        <w:rPr>
          <w:rFonts w:ascii="Times New Roman" w:hAnsi="Times New Roman" w:cs="Times New Roman"/>
          <w:sz w:val="28"/>
          <w:szCs w:val="28"/>
        </w:rPr>
        <w:t>Подоляк Л.Г. Психологія вищої школи: Навчальний посібник для магістрантів і аспірантів / Л.Г. Подоляк, В.І. Юрченко. — К.: ТОВ “</w:t>
      </w:r>
      <w:proofErr w:type="spellStart"/>
      <w:r w:rsidRPr="004B3DA5">
        <w:rPr>
          <w:rFonts w:ascii="Times New Roman" w:hAnsi="Times New Roman" w:cs="Times New Roman"/>
          <w:sz w:val="28"/>
          <w:szCs w:val="28"/>
        </w:rPr>
        <w:t>Філ</w:t>
      </w:r>
      <w:proofErr w:type="spellEnd"/>
      <w:r w:rsidRPr="004B3DA5">
        <w:rPr>
          <w:rFonts w:ascii="Times New Roman" w:hAnsi="Times New Roman" w:cs="Times New Roman"/>
          <w:sz w:val="28"/>
          <w:szCs w:val="28"/>
        </w:rPr>
        <w:t>-студія”, 2006. – 320 с.</w:t>
      </w:r>
    </w:p>
    <w:p w:rsidR="004B3DA5" w:rsidRPr="004B3DA5" w:rsidRDefault="004B3DA5" w:rsidP="00661D4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B3DA5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EC7D65" w:rsidRPr="00EC7D65">
        <w:rPr>
          <w:rFonts w:ascii="Times New Roman" w:hAnsi="Times New Roman" w:cs="Times New Roman"/>
          <w:sz w:val="28"/>
          <w:szCs w:val="28"/>
        </w:rPr>
        <w:t>Талишева</w:t>
      </w:r>
      <w:proofErr w:type="spellEnd"/>
      <w:r w:rsidR="00EC7D65" w:rsidRPr="00EC7D65">
        <w:rPr>
          <w:rFonts w:ascii="Times New Roman" w:hAnsi="Times New Roman" w:cs="Times New Roman"/>
          <w:sz w:val="28"/>
          <w:szCs w:val="28"/>
        </w:rPr>
        <w:t xml:space="preserve"> І.А., </w:t>
      </w:r>
      <w:proofErr w:type="spellStart"/>
      <w:r w:rsidR="00EC7D65" w:rsidRPr="00EC7D65">
        <w:rPr>
          <w:rFonts w:ascii="Times New Roman" w:hAnsi="Times New Roman" w:cs="Times New Roman"/>
          <w:sz w:val="28"/>
          <w:szCs w:val="28"/>
        </w:rPr>
        <w:t>Пегова</w:t>
      </w:r>
      <w:proofErr w:type="spellEnd"/>
      <w:r w:rsidR="00EC7D65" w:rsidRPr="00EC7D65">
        <w:rPr>
          <w:rFonts w:ascii="Times New Roman" w:hAnsi="Times New Roman" w:cs="Times New Roman"/>
          <w:sz w:val="28"/>
          <w:szCs w:val="28"/>
        </w:rPr>
        <w:t xml:space="preserve"> Х.Р. Тренінг педагогічної взаємодії.</w:t>
      </w:r>
      <w:r w:rsidR="00EC7D65">
        <w:rPr>
          <w:rFonts w:ascii="Times New Roman" w:hAnsi="Times New Roman" w:cs="Times New Roman"/>
          <w:sz w:val="28"/>
          <w:szCs w:val="28"/>
        </w:rPr>
        <w:t xml:space="preserve"> </w:t>
      </w:r>
      <w:r w:rsidR="00EC7D65" w:rsidRPr="00EC7D65">
        <w:rPr>
          <w:rFonts w:ascii="Times New Roman" w:hAnsi="Times New Roman" w:cs="Times New Roman"/>
          <w:sz w:val="28"/>
          <w:szCs w:val="28"/>
          <w:lang w:val="ru-RU"/>
        </w:rPr>
        <w:t>[</w:t>
      </w:r>
      <w:r w:rsidR="00EC7D65">
        <w:rPr>
          <w:rFonts w:ascii="Times New Roman" w:hAnsi="Times New Roman" w:cs="Times New Roman"/>
          <w:sz w:val="28"/>
          <w:szCs w:val="28"/>
        </w:rPr>
        <w:t>Електронний ресурс</w:t>
      </w:r>
      <w:r w:rsidR="00EC7D65" w:rsidRPr="00EC7D65">
        <w:rPr>
          <w:rFonts w:ascii="Times New Roman" w:hAnsi="Times New Roman" w:cs="Times New Roman"/>
          <w:sz w:val="28"/>
          <w:szCs w:val="28"/>
          <w:lang w:val="ru-RU"/>
        </w:rPr>
        <w:t>]</w:t>
      </w:r>
      <w:r w:rsidR="00EC7D65">
        <w:rPr>
          <w:rFonts w:ascii="Times New Roman" w:hAnsi="Times New Roman" w:cs="Times New Roman"/>
          <w:sz w:val="28"/>
          <w:szCs w:val="28"/>
        </w:rPr>
        <w:t xml:space="preserve"> – режим доступу: </w:t>
      </w:r>
      <w:hyperlink r:id="rId6" w:history="1"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https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kpfu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ru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portal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docs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/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F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_722763601/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A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5_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posobie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TPV</w:t>
        </w:r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563FA" w:rsidRPr="00A347A1">
          <w:rPr>
            <w:rStyle w:val="a4"/>
            <w:rFonts w:ascii="Times New Roman" w:hAnsi="Times New Roman" w:cs="Times New Roman"/>
            <w:sz w:val="28"/>
            <w:szCs w:val="28"/>
            <w:lang w:val="ru-RU"/>
          </w:rPr>
          <w:t>pdf</w:t>
        </w:r>
        <w:proofErr w:type="spellEnd"/>
      </w:hyperlink>
      <w:r w:rsidR="00A563F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sectPr w:rsidR="004B3DA5" w:rsidRPr="004B3D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257A5"/>
    <w:multiLevelType w:val="hybridMultilevel"/>
    <w:tmpl w:val="101659CC"/>
    <w:lvl w:ilvl="0" w:tplc="CCD6C97C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3E5A4A30"/>
    <w:multiLevelType w:val="hybridMultilevel"/>
    <w:tmpl w:val="CF6E3762"/>
    <w:lvl w:ilvl="0" w:tplc="36DA9D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0E3AAB"/>
    <w:multiLevelType w:val="hybridMultilevel"/>
    <w:tmpl w:val="5EE847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430305"/>
    <w:multiLevelType w:val="hybridMultilevel"/>
    <w:tmpl w:val="C5D4EF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CD495B"/>
    <w:multiLevelType w:val="hybridMultilevel"/>
    <w:tmpl w:val="F50C768A"/>
    <w:lvl w:ilvl="0" w:tplc="EC6456F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7E"/>
    <w:rsid w:val="000124E8"/>
    <w:rsid w:val="000908F0"/>
    <w:rsid w:val="000B7891"/>
    <w:rsid w:val="000E1B7D"/>
    <w:rsid w:val="000E3D77"/>
    <w:rsid w:val="001235BC"/>
    <w:rsid w:val="001304C0"/>
    <w:rsid w:val="001459AA"/>
    <w:rsid w:val="00185668"/>
    <w:rsid w:val="00186269"/>
    <w:rsid w:val="001B7E02"/>
    <w:rsid w:val="001C1596"/>
    <w:rsid w:val="002A3A04"/>
    <w:rsid w:val="002F7464"/>
    <w:rsid w:val="003169C7"/>
    <w:rsid w:val="00365104"/>
    <w:rsid w:val="00371AFE"/>
    <w:rsid w:val="00384109"/>
    <w:rsid w:val="003C6BDA"/>
    <w:rsid w:val="003D1EAC"/>
    <w:rsid w:val="003E0AF3"/>
    <w:rsid w:val="00475D65"/>
    <w:rsid w:val="00481123"/>
    <w:rsid w:val="004B1A92"/>
    <w:rsid w:val="004B3DA5"/>
    <w:rsid w:val="004F44FE"/>
    <w:rsid w:val="005017A2"/>
    <w:rsid w:val="00523228"/>
    <w:rsid w:val="0058491A"/>
    <w:rsid w:val="005B4DED"/>
    <w:rsid w:val="005D08E2"/>
    <w:rsid w:val="005D13A7"/>
    <w:rsid w:val="005D4810"/>
    <w:rsid w:val="005E50ED"/>
    <w:rsid w:val="005F0DC5"/>
    <w:rsid w:val="005F780C"/>
    <w:rsid w:val="00610D73"/>
    <w:rsid w:val="006302AB"/>
    <w:rsid w:val="006361BE"/>
    <w:rsid w:val="00636DD4"/>
    <w:rsid w:val="00654E09"/>
    <w:rsid w:val="0065560C"/>
    <w:rsid w:val="00661D46"/>
    <w:rsid w:val="006B0711"/>
    <w:rsid w:val="006E161C"/>
    <w:rsid w:val="006F680E"/>
    <w:rsid w:val="007053F6"/>
    <w:rsid w:val="00705B70"/>
    <w:rsid w:val="0071416D"/>
    <w:rsid w:val="007436F4"/>
    <w:rsid w:val="00760D0A"/>
    <w:rsid w:val="0077197D"/>
    <w:rsid w:val="007760BC"/>
    <w:rsid w:val="007C6389"/>
    <w:rsid w:val="00806DC5"/>
    <w:rsid w:val="0081659A"/>
    <w:rsid w:val="00853554"/>
    <w:rsid w:val="0086469C"/>
    <w:rsid w:val="008A1597"/>
    <w:rsid w:val="008C4C71"/>
    <w:rsid w:val="009A58AE"/>
    <w:rsid w:val="009D275D"/>
    <w:rsid w:val="009D7423"/>
    <w:rsid w:val="00A15B48"/>
    <w:rsid w:val="00A168E6"/>
    <w:rsid w:val="00A458A2"/>
    <w:rsid w:val="00A563FA"/>
    <w:rsid w:val="00A7587A"/>
    <w:rsid w:val="00A834BA"/>
    <w:rsid w:val="00A83995"/>
    <w:rsid w:val="00A952E9"/>
    <w:rsid w:val="00A9747E"/>
    <w:rsid w:val="00AE1C44"/>
    <w:rsid w:val="00AE1FC5"/>
    <w:rsid w:val="00AE393F"/>
    <w:rsid w:val="00B038CD"/>
    <w:rsid w:val="00B07BB2"/>
    <w:rsid w:val="00B162B6"/>
    <w:rsid w:val="00B16D8E"/>
    <w:rsid w:val="00B17DC2"/>
    <w:rsid w:val="00B467D9"/>
    <w:rsid w:val="00B63721"/>
    <w:rsid w:val="00BB206D"/>
    <w:rsid w:val="00BC2114"/>
    <w:rsid w:val="00C2436D"/>
    <w:rsid w:val="00C3582C"/>
    <w:rsid w:val="00C85D72"/>
    <w:rsid w:val="00CA3B15"/>
    <w:rsid w:val="00CB0FA3"/>
    <w:rsid w:val="00D1444F"/>
    <w:rsid w:val="00D91F95"/>
    <w:rsid w:val="00DD5918"/>
    <w:rsid w:val="00DD5C56"/>
    <w:rsid w:val="00DF2DA9"/>
    <w:rsid w:val="00E50DB5"/>
    <w:rsid w:val="00E6264B"/>
    <w:rsid w:val="00EB0532"/>
    <w:rsid w:val="00EC7D65"/>
    <w:rsid w:val="00ED51EB"/>
    <w:rsid w:val="00EF0E65"/>
    <w:rsid w:val="00EF188B"/>
    <w:rsid w:val="00F01612"/>
    <w:rsid w:val="00F026AC"/>
    <w:rsid w:val="00F27CD4"/>
    <w:rsid w:val="00F77C52"/>
    <w:rsid w:val="00F94A33"/>
    <w:rsid w:val="00FA1096"/>
    <w:rsid w:val="00FB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6FE30"/>
  <w15:chartTrackingRefBased/>
  <w15:docId w15:val="{92541213-5B18-41F7-AB88-FB1E1366A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BB2"/>
    <w:pPr>
      <w:ind w:left="720"/>
      <w:contextualSpacing/>
    </w:pPr>
  </w:style>
  <w:style w:type="character" w:customStyle="1" w:styleId="viiyi">
    <w:name w:val="viiyi"/>
    <w:basedOn w:val="a0"/>
    <w:rsid w:val="00A168E6"/>
  </w:style>
  <w:style w:type="character" w:customStyle="1" w:styleId="jlqj4b">
    <w:name w:val="jlqj4b"/>
    <w:basedOn w:val="a0"/>
    <w:rsid w:val="00A168E6"/>
  </w:style>
  <w:style w:type="character" w:styleId="a4">
    <w:name w:val="Hyperlink"/>
    <w:basedOn w:val="a0"/>
    <w:uiPriority w:val="99"/>
    <w:unhideWhenUsed/>
    <w:rsid w:val="004B3DA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pfu.ru/portal/docs/F_722763601/A5_posobie.TPV.pdf" TargetMode="External"/><Relationship Id="rId5" Type="http://schemas.openxmlformats.org/officeDocument/2006/relationships/hyperlink" Target="http://abc.vvsu.ru/Books/metod_prep_psih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1679</TotalTime>
  <Pages>9</Pages>
  <Words>13191</Words>
  <Characters>7519</Characters>
  <Application>Microsoft Office Word</Application>
  <DocSecurity>0</DocSecurity>
  <Lines>62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Курочка</dc:creator>
  <cp:keywords/>
  <dc:description/>
  <cp:lastModifiedBy>Ольга Курочка</cp:lastModifiedBy>
  <cp:revision>49</cp:revision>
  <dcterms:created xsi:type="dcterms:W3CDTF">2021-05-06T09:04:00Z</dcterms:created>
  <dcterms:modified xsi:type="dcterms:W3CDTF">2021-11-05T14:55:00Z</dcterms:modified>
</cp:coreProperties>
</file>