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2AABC" w14:textId="77777777" w:rsidR="002A178B" w:rsidRDefault="002A178B" w:rsidP="002A178B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</w:t>
      </w:r>
    </w:p>
    <w:p w14:paraId="5A9CBB8C" w14:textId="4AFEDD98" w:rsidR="002A178B" w:rsidRPr="002A178B" w:rsidRDefault="002A178B" w:rsidP="002A178B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2A178B">
        <w:rPr>
          <w:lang w:val="uk-UA"/>
        </w:rPr>
        <w:t xml:space="preserve">Ми, </w:t>
      </w:r>
      <w:proofErr w:type="spellStart"/>
      <w:r w:rsidR="00A54C55">
        <w:rPr>
          <w:lang w:val="uk-UA"/>
        </w:rPr>
        <w:t>Захаренко</w:t>
      </w:r>
      <w:proofErr w:type="spellEnd"/>
      <w:r w:rsidR="00A54C55">
        <w:rPr>
          <w:lang w:val="uk-UA"/>
        </w:rPr>
        <w:t xml:space="preserve"> Богдан та </w:t>
      </w:r>
      <w:r w:rsidR="00E657FD">
        <w:rPr>
          <w:lang w:val="uk-UA"/>
        </w:rPr>
        <w:t>Комаров Василь</w:t>
      </w:r>
      <w:r w:rsidR="00A54C55">
        <w:rPr>
          <w:lang w:val="uk-UA"/>
        </w:rPr>
        <w:t xml:space="preserve">, навчаємося </w:t>
      </w:r>
      <w:r w:rsidR="00E96D4B">
        <w:rPr>
          <w:lang w:val="uk-UA"/>
        </w:rPr>
        <w:t>у</w:t>
      </w:r>
      <w:r w:rsidR="00A54C55">
        <w:rPr>
          <w:lang w:val="uk-UA"/>
        </w:rPr>
        <w:t xml:space="preserve"> Міжрегіональному центрі за професією тракторист-машиніст</w:t>
      </w:r>
      <w:r w:rsidR="00E96D4B">
        <w:rPr>
          <w:lang w:val="uk-UA"/>
        </w:rPr>
        <w:t xml:space="preserve"> сільськогосподарського виробництва</w:t>
      </w:r>
      <w:r w:rsidR="00A54C55">
        <w:rPr>
          <w:lang w:val="uk-UA"/>
        </w:rPr>
        <w:t>.</w:t>
      </w:r>
    </w:p>
    <w:p w14:paraId="49D3CE1D" w14:textId="77777777" w:rsidR="002A178B" w:rsidRDefault="008974BD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8974BD">
        <w:rPr>
          <w:lang w:val="uk-UA"/>
        </w:rPr>
        <w:t>Представляємо вашій увазі наш проект</w:t>
      </w:r>
      <w:r>
        <w:rPr>
          <w:lang w:val="uk-UA"/>
        </w:rPr>
        <w:t xml:space="preserve"> «Модель зернозбирального комбайна»</w:t>
      </w:r>
      <w:r w:rsidR="00A54C55">
        <w:rPr>
          <w:lang w:val="uk-UA"/>
        </w:rPr>
        <w:t>.</w:t>
      </w:r>
    </w:p>
    <w:p w14:paraId="5D9709B9" w14:textId="306D04A3" w:rsidR="00A54C55" w:rsidRPr="008974BD" w:rsidRDefault="00E657FD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color w:val="FF0000"/>
          <w:lang w:val="uk-UA"/>
        </w:rPr>
      </w:pPr>
      <w:r>
        <w:rPr>
          <w:color w:val="FF0000"/>
          <w:lang w:val="uk-UA"/>
        </w:rPr>
        <w:t xml:space="preserve"> </w:t>
      </w:r>
    </w:p>
    <w:p w14:paraId="065CDA39" w14:textId="77777777" w:rsidR="006C0A04" w:rsidRPr="006C0A04" w:rsidRDefault="006C0A04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СЛАЙД-2</w:t>
      </w:r>
    </w:p>
    <w:p w14:paraId="332C7248" w14:textId="5E84E211" w:rsidR="006C0A04" w:rsidRPr="00E657FD" w:rsidRDefault="00E657FD" w:rsidP="00ED7372">
      <w:pPr>
        <w:tabs>
          <w:tab w:val="num" w:pos="720"/>
        </w:tabs>
        <w:spacing w:after="0" w:line="276" w:lineRule="auto"/>
        <w:ind w:left="720" w:hanging="360"/>
        <w:jc w:val="both"/>
      </w:pPr>
      <w:r w:rsidRPr="00E657FD">
        <w:rPr>
          <w:lang w:val="uk-UA"/>
        </w:rPr>
        <w:t>Нам би хотілося</w:t>
      </w:r>
      <w:r w:rsidR="006C0A04" w:rsidRPr="00E657FD">
        <w:rPr>
          <w:lang w:val="uk-UA"/>
        </w:rPr>
        <w:t>:</w:t>
      </w:r>
    </w:p>
    <w:p w14:paraId="4B290920" w14:textId="354DDB4F" w:rsidR="006C0A04" w:rsidRPr="006C0A04" w:rsidRDefault="00E657FD" w:rsidP="00ED7372">
      <w:pPr>
        <w:numPr>
          <w:ilvl w:val="0"/>
          <w:numId w:val="1"/>
        </w:numPr>
        <w:spacing w:after="0" w:line="276" w:lineRule="auto"/>
        <w:jc w:val="both"/>
      </w:pPr>
      <w:r>
        <w:rPr>
          <w:lang w:val="uk-UA"/>
        </w:rPr>
        <w:t xml:space="preserve">Щоб </w:t>
      </w:r>
      <w:proofErr w:type="spellStart"/>
      <w:r>
        <w:rPr>
          <w:lang w:val="uk-UA"/>
        </w:rPr>
        <w:t>уроки</w:t>
      </w:r>
      <w:proofErr w:type="spellEnd"/>
      <w:r w:rsidR="006C0A04" w:rsidRPr="006C0A04">
        <w:t xml:space="preserve"> предмета «</w:t>
      </w:r>
      <w:proofErr w:type="spellStart"/>
      <w:r w:rsidR="006C0A04" w:rsidRPr="006C0A04">
        <w:t>Сільськогосподарські</w:t>
      </w:r>
      <w:proofErr w:type="spellEnd"/>
      <w:r w:rsidR="00E96D4B">
        <w:rPr>
          <w:lang w:val="uk-UA"/>
        </w:rPr>
        <w:t xml:space="preserve"> </w:t>
      </w:r>
      <w:proofErr w:type="spellStart"/>
      <w:r w:rsidR="006C0A04" w:rsidRPr="006C0A04">
        <w:t>машини</w:t>
      </w:r>
      <w:proofErr w:type="spellEnd"/>
      <w:r w:rsidR="006C0A04" w:rsidRPr="006C0A04">
        <w:t xml:space="preserve">» </w:t>
      </w:r>
      <w:r>
        <w:rPr>
          <w:lang w:val="uk-UA"/>
        </w:rPr>
        <w:t xml:space="preserve"> були більш унаочненими</w:t>
      </w:r>
      <w:r w:rsidR="006C0A04" w:rsidRPr="006C0A04">
        <w:t>;</w:t>
      </w:r>
    </w:p>
    <w:p w14:paraId="004FE9B8" w14:textId="3A68E96A" w:rsidR="006C0A04" w:rsidRPr="006C0A04" w:rsidRDefault="00E657FD" w:rsidP="00ED7372">
      <w:pPr>
        <w:numPr>
          <w:ilvl w:val="0"/>
          <w:numId w:val="1"/>
        </w:numPr>
        <w:spacing w:after="0" w:line="276" w:lineRule="auto"/>
        <w:jc w:val="both"/>
      </w:pPr>
      <w:r>
        <w:rPr>
          <w:lang w:val="uk-UA"/>
        </w:rPr>
        <w:t xml:space="preserve">А </w:t>
      </w:r>
      <w:proofErr w:type="spellStart"/>
      <w:r>
        <w:rPr>
          <w:lang w:val="uk-UA"/>
        </w:rPr>
        <w:t>уроки</w:t>
      </w:r>
      <w:proofErr w:type="spellEnd"/>
      <w:r>
        <w:rPr>
          <w:lang w:val="uk-UA"/>
        </w:rPr>
        <w:t xml:space="preserve"> </w:t>
      </w:r>
      <w:proofErr w:type="spellStart"/>
      <w:r w:rsidR="006C0A04" w:rsidRPr="006C0A04">
        <w:t>фізики</w:t>
      </w:r>
      <w:proofErr w:type="spellEnd"/>
      <w:r w:rsidR="006C0A04" w:rsidRPr="006C0A04">
        <w:t xml:space="preserve"> та </w:t>
      </w:r>
      <w:proofErr w:type="spellStart"/>
      <w:r w:rsidR="006C0A04" w:rsidRPr="006C0A04">
        <w:t>історії</w:t>
      </w:r>
      <w:proofErr w:type="spellEnd"/>
      <w:r>
        <w:rPr>
          <w:lang w:val="uk-UA"/>
        </w:rPr>
        <w:t xml:space="preserve"> </w:t>
      </w:r>
      <w:proofErr w:type="spellStart"/>
      <w:r w:rsidR="006C0A04" w:rsidRPr="006C0A04">
        <w:t>України</w:t>
      </w:r>
      <w:proofErr w:type="spellEnd"/>
      <w:r>
        <w:rPr>
          <w:lang w:val="uk-UA"/>
        </w:rPr>
        <w:t xml:space="preserve"> були цікавими</w:t>
      </w:r>
      <w:r w:rsidR="006C0A04" w:rsidRPr="006C0A04">
        <w:t xml:space="preserve">; </w:t>
      </w:r>
    </w:p>
    <w:p w14:paraId="14C5EA33" w14:textId="186F0713" w:rsidR="006C0A04" w:rsidRPr="006C0A04" w:rsidRDefault="00E657FD" w:rsidP="00ED7372">
      <w:pPr>
        <w:numPr>
          <w:ilvl w:val="0"/>
          <w:numId w:val="1"/>
        </w:numPr>
        <w:spacing w:after="0" w:line="276" w:lineRule="auto"/>
        <w:jc w:val="both"/>
      </w:pPr>
      <w:r>
        <w:rPr>
          <w:lang w:val="uk-UA"/>
        </w:rPr>
        <w:t xml:space="preserve">Щоб загальноосвітні предмети були пов’язані з нашою майбутньою професією, тому ми погодилися взяти участь у цьому </w:t>
      </w:r>
      <w:proofErr w:type="spellStart"/>
      <w:r>
        <w:rPr>
          <w:lang w:val="uk-UA"/>
        </w:rPr>
        <w:t>проєкті</w:t>
      </w:r>
      <w:proofErr w:type="spellEnd"/>
      <w:r>
        <w:rPr>
          <w:lang w:val="uk-UA"/>
        </w:rPr>
        <w:t>, метою якого є</w:t>
      </w:r>
    </w:p>
    <w:p w14:paraId="07B65C68" w14:textId="77777777" w:rsidR="00F12C76" w:rsidRDefault="00F12C76" w:rsidP="00ED7372">
      <w:pPr>
        <w:spacing w:after="0" w:line="276" w:lineRule="auto"/>
        <w:ind w:firstLine="709"/>
        <w:jc w:val="both"/>
      </w:pPr>
    </w:p>
    <w:p w14:paraId="7A03B443" w14:textId="77777777" w:rsidR="006C0A04" w:rsidRPr="006C0A04" w:rsidRDefault="006C0A04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3</w:t>
      </w:r>
    </w:p>
    <w:p w14:paraId="30A89CBD" w14:textId="25B69D89" w:rsidR="006C0A04" w:rsidRPr="006C0A04" w:rsidRDefault="00E657FD" w:rsidP="00E657FD">
      <w:pPr>
        <w:spacing w:after="0" w:line="276" w:lineRule="auto"/>
        <w:ind w:firstLine="709"/>
        <w:jc w:val="both"/>
      </w:pPr>
      <w:r>
        <w:rPr>
          <w:b/>
          <w:bCs/>
          <w:lang w:val="uk-UA"/>
        </w:rPr>
        <w:t xml:space="preserve"> </w:t>
      </w:r>
      <w:r w:rsidR="006C0A04" w:rsidRPr="006C0A04">
        <w:rPr>
          <w:lang w:val="uk-UA"/>
        </w:rPr>
        <w:t>Розкрити сутність:</w:t>
      </w:r>
    </w:p>
    <w:p w14:paraId="4F91C71D" w14:textId="042FFDEE" w:rsidR="006C0A04" w:rsidRPr="006C0A04" w:rsidRDefault="006C0A04" w:rsidP="00ED7372">
      <w:pPr>
        <w:numPr>
          <w:ilvl w:val="0"/>
          <w:numId w:val="3"/>
        </w:numPr>
        <w:spacing w:after="0" w:line="276" w:lineRule="auto"/>
        <w:jc w:val="both"/>
      </w:pPr>
      <w:r w:rsidRPr="006C0A04">
        <w:rPr>
          <w:lang w:val="uk-UA"/>
        </w:rPr>
        <w:t xml:space="preserve">фізичних процесів і явищ в роботі сільськогосподарських машин  та  розробки професійно-орієнтованих </w:t>
      </w:r>
      <w:r w:rsidRPr="006C0A04">
        <w:rPr>
          <w:lang w:val="en-US"/>
        </w:rPr>
        <w:t>STEM</w:t>
      </w:r>
      <w:r w:rsidRPr="006C0A04">
        <w:rPr>
          <w:lang w:val="uk-UA"/>
        </w:rPr>
        <w:t xml:space="preserve">-задач </w:t>
      </w:r>
      <w:r w:rsidR="00E657FD">
        <w:rPr>
          <w:lang w:val="uk-UA"/>
        </w:rPr>
        <w:t xml:space="preserve"> </w:t>
      </w:r>
      <w:r w:rsidRPr="006C0A04">
        <w:rPr>
          <w:lang w:val="uk-UA"/>
        </w:rPr>
        <w:t xml:space="preserve"> з теми «Механіка»;</w:t>
      </w:r>
    </w:p>
    <w:p w14:paraId="2690962D" w14:textId="7FC420A8" w:rsidR="006C0A04" w:rsidRPr="006C0A04" w:rsidRDefault="00E657FD" w:rsidP="00ED7372">
      <w:pPr>
        <w:numPr>
          <w:ilvl w:val="0"/>
          <w:numId w:val="3"/>
        </w:numPr>
        <w:spacing w:after="0" w:line="276" w:lineRule="auto"/>
        <w:jc w:val="both"/>
      </w:pPr>
      <w:r w:rsidRPr="006C0A04">
        <w:rPr>
          <w:lang w:val="uk-UA"/>
        </w:rPr>
        <w:t>Розкрити сутність</w:t>
      </w:r>
      <w:r w:rsidRPr="006C0A04">
        <w:rPr>
          <w:lang w:val="uk-UA"/>
        </w:rPr>
        <w:t xml:space="preserve"> </w:t>
      </w:r>
      <w:r w:rsidR="006C0A04" w:rsidRPr="006C0A04">
        <w:rPr>
          <w:lang w:val="uk-UA"/>
        </w:rPr>
        <w:t>історичних етапів розвитку української сільськогосподарської</w:t>
      </w:r>
      <w:r>
        <w:rPr>
          <w:lang w:val="uk-UA"/>
        </w:rPr>
        <w:t xml:space="preserve"> техніки</w:t>
      </w:r>
      <w:r w:rsidR="006C0A04" w:rsidRPr="006C0A04">
        <w:rPr>
          <w:lang w:val="uk-UA"/>
        </w:rPr>
        <w:t>;</w:t>
      </w:r>
    </w:p>
    <w:p w14:paraId="13DE12BE" w14:textId="755F5E14" w:rsidR="006C0A04" w:rsidRPr="006C0A04" w:rsidRDefault="00E657FD" w:rsidP="00ED7372">
      <w:pPr>
        <w:numPr>
          <w:ilvl w:val="0"/>
          <w:numId w:val="3"/>
        </w:numPr>
        <w:spacing w:after="0" w:line="276" w:lineRule="auto"/>
        <w:jc w:val="both"/>
      </w:pPr>
      <w:r>
        <w:rPr>
          <w:lang w:val="uk-UA"/>
        </w:rPr>
        <w:t>Зробити виробничий процес більш наочним та цікавим</w:t>
      </w:r>
      <w:r w:rsidR="006C0A04" w:rsidRPr="006C0A04">
        <w:rPr>
          <w:lang w:val="uk-UA"/>
        </w:rPr>
        <w:t xml:space="preserve"> шляхом виготовлення різноманітних моделей сільськогосподарської техніки.</w:t>
      </w:r>
    </w:p>
    <w:p w14:paraId="4981C70F" w14:textId="42F25483" w:rsidR="006C0A04" w:rsidRPr="006C0A04" w:rsidRDefault="00E657FD" w:rsidP="00ED7372">
      <w:pPr>
        <w:spacing w:after="0" w:line="276" w:lineRule="auto"/>
        <w:ind w:firstLine="709"/>
        <w:jc w:val="both"/>
      </w:pPr>
      <w:r>
        <w:rPr>
          <w:lang w:val="uk-UA"/>
        </w:rPr>
        <w:t>А ще з</w:t>
      </w:r>
      <w:r w:rsidRPr="006C0A04">
        <w:rPr>
          <w:lang w:val="uk-UA"/>
        </w:rPr>
        <w:t>абезпечи</w:t>
      </w:r>
      <w:r>
        <w:rPr>
          <w:lang w:val="uk-UA"/>
        </w:rPr>
        <w:t>ти</w:t>
      </w:r>
      <w:r w:rsidR="006C0A04" w:rsidRPr="006C0A04">
        <w:rPr>
          <w:lang w:val="uk-UA"/>
        </w:rPr>
        <w:t xml:space="preserve"> безпек</w:t>
      </w:r>
      <w:r>
        <w:rPr>
          <w:lang w:val="uk-UA"/>
        </w:rPr>
        <w:t>у</w:t>
      </w:r>
      <w:r w:rsidR="006C0A04" w:rsidRPr="006C0A04">
        <w:rPr>
          <w:lang w:val="uk-UA"/>
        </w:rPr>
        <w:t xml:space="preserve"> під час індивідуального водіння комбайна в різних умовах.</w:t>
      </w:r>
    </w:p>
    <w:p w14:paraId="2CB2C136" w14:textId="77777777" w:rsidR="006C0A04" w:rsidRPr="006C0A04" w:rsidRDefault="006C0A04" w:rsidP="00ED7372">
      <w:pPr>
        <w:spacing w:after="0" w:line="276" w:lineRule="auto"/>
        <w:ind w:firstLine="709"/>
        <w:jc w:val="both"/>
        <w:rPr>
          <w:lang w:val="uk-UA"/>
        </w:rPr>
      </w:pPr>
    </w:p>
    <w:p w14:paraId="60AB08E9" w14:textId="77777777" w:rsidR="006C0A04" w:rsidRDefault="006C0A04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4</w:t>
      </w:r>
    </w:p>
    <w:p w14:paraId="1C81B9C0" w14:textId="082676E5" w:rsidR="00816CBD" w:rsidRDefault="00816CBD" w:rsidP="00ED73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eastAsia="Times New Roman" w:cs="Times New Roman"/>
          <w:color w:val="202124"/>
          <w:szCs w:val="28"/>
          <w:lang w:val="uk-UA" w:eastAsia="ru-RU"/>
        </w:rPr>
      </w:pPr>
      <w:r w:rsidRPr="00816CBD">
        <w:rPr>
          <w:rFonts w:eastAsia="Times New Roman" w:cs="Times New Roman"/>
          <w:color w:val="202124"/>
          <w:szCs w:val="28"/>
          <w:lang w:val="uk-UA" w:eastAsia="ru-RU"/>
        </w:rPr>
        <w:t xml:space="preserve">Українська компанія </w:t>
      </w:r>
      <w:proofErr w:type="spellStart"/>
      <w:r w:rsidRPr="00816CBD">
        <w:rPr>
          <w:rFonts w:eastAsia="Times New Roman" w:cs="Times New Roman"/>
          <w:color w:val="202124"/>
          <w:szCs w:val="28"/>
          <w:lang w:val="uk-UA" w:eastAsia="ru-RU"/>
        </w:rPr>
        <w:t>UkrainianGears</w:t>
      </w:r>
      <w:proofErr w:type="spellEnd"/>
      <w:r w:rsidR="00586D43">
        <w:rPr>
          <w:rFonts w:eastAsia="Times New Roman" w:cs="Times New Roman"/>
          <w:color w:val="202124"/>
          <w:szCs w:val="28"/>
          <w:lang w:val="uk-UA" w:eastAsia="ru-RU"/>
        </w:rPr>
        <w:t xml:space="preserve"> (</w:t>
      </w:r>
      <w:proofErr w:type="spellStart"/>
      <w:r w:rsidR="00586D43">
        <w:rPr>
          <w:rFonts w:eastAsia="Times New Roman" w:cs="Times New Roman"/>
          <w:color w:val="202124"/>
          <w:szCs w:val="28"/>
          <w:lang w:val="uk-UA" w:eastAsia="ru-RU"/>
        </w:rPr>
        <w:t>юкрейн’янджіарз</w:t>
      </w:r>
      <w:proofErr w:type="spellEnd"/>
      <w:r w:rsidR="00586D43">
        <w:rPr>
          <w:rFonts w:eastAsia="Times New Roman" w:cs="Times New Roman"/>
          <w:color w:val="202124"/>
          <w:szCs w:val="28"/>
          <w:lang w:val="uk-UA" w:eastAsia="ru-RU"/>
        </w:rPr>
        <w:t>)</w:t>
      </w:r>
      <w:r w:rsidRPr="00816CBD">
        <w:rPr>
          <w:rFonts w:eastAsia="Times New Roman" w:cs="Times New Roman"/>
          <w:color w:val="202124"/>
          <w:szCs w:val="28"/>
          <w:lang w:val="uk-UA" w:eastAsia="ru-RU"/>
        </w:rPr>
        <w:t xml:space="preserve"> виготовляє унікальні механічні 3D </w:t>
      </w:r>
      <w:r w:rsidR="00586D43">
        <w:rPr>
          <w:rFonts w:eastAsia="Times New Roman" w:cs="Times New Roman"/>
          <w:color w:val="202124"/>
          <w:szCs w:val="28"/>
          <w:lang w:val="uk-UA" w:eastAsia="ru-RU"/>
        </w:rPr>
        <w:t xml:space="preserve">СТЕМ- </w:t>
      </w:r>
      <w:proofErr w:type="spellStart"/>
      <w:r w:rsidRPr="00816CBD">
        <w:rPr>
          <w:rFonts w:eastAsia="Times New Roman" w:cs="Times New Roman"/>
          <w:color w:val="202124"/>
          <w:szCs w:val="28"/>
          <w:lang w:val="uk-UA" w:eastAsia="ru-RU"/>
        </w:rPr>
        <w:t>пазли</w:t>
      </w:r>
      <w:proofErr w:type="spellEnd"/>
      <w:r w:rsidRPr="00816CBD">
        <w:rPr>
          <w:rFonts w:eastAsia="Times New Roman" w:cs="Times New Roman"/>
          <w:color w:val="202124"/>
          <w:szCs w:val="28"/>
          <w:lang w:val="uk-UA" w:eastAsia="ru-RU"/>
        </w:rPr>
        <w:t xml:space="preserve"> з високоякісної фанери</w:t>
      </w:r>
      <w:r>
        <w:rPr>
          <w:rFonts w:eastAsia="Times New Roman" w:cs="Times New Roman"/>
          <w:color w:val="202124"/>
          <w:szCs w:val="28"/>
          <w:lang w:val="uk-UA" w:eastAsia="ru-RU"/>
        </w:rPr>
        <w:t>, як</w:t>
      </w:r>
      <w:r w:rsidR="00586D43">
        <w:rPr>
          <w:rFonts w:eastAsia="Times New Roman" w:cs="Times New Roman"/>
          <w:color w:val="202124"/>
          <w:szCs w:val="28"/>
          <w:lang w:val="uk-UA" w:eastAsia="ru-RU"/>
        </w:rPr>
        <w:t>і</w:t>
      </w:r>
      <w:r w:rsidRPr="00816CBD">
        <w:rPr>
          <w:rFonts w:eastAsia="Times New Roman" w:cs="Times New Roman"/>
          <w:color w:val="202124"/>
          <w:szCs w:val="28"/>
          <w:lang w:val="uk-UA" w:eastAsia="ru-RU"/>
        </w:rPr>
        <w:t xml:space="preserve"> не </w:t>
      </w:r>
      <w:r w:rsidR="00586D43">
        <w:rPr>
          <w:rFonts w:eastAsia="Times New Roman" w:cs="Times New Roman"/>
          <w:color w:val="202124"/>
          <w:szCs w:val="28"/>
          <w:lang w:val="uk-UA" w:eastAsia="ru-RU"/>
        </w:rPr>
        <w:t>потребують</w:t>
      </w:r>
      <w:r w:rsidRPr="00816CBD">
        <w:rPr>
          <w:rFonts w:eastAsia="Times New Roman" w:cs="Times New Roman"/>
          <w:color w:val="202124"/>
          <w:szCs w:val="28"/>
          <w:lang w:val="uk-UA" w:eastAsia="ru-RU"/>
        </w:rPr>
        <w:t xml:space="preserve"> клею при складанні – всі деталі просто виймаються з дошки</w:t>
      </w:r>
      <w:r w:rsidR="00586D43">
        <w:rPr>
          <w:rFonts w:eastAsia="Times New Roman" w:cs="Times New Roman"/>
          <w:color w:val="202124"/>
          <w:szCs w:val="28"/>
          <w:lang w:val="uk-UA" w:eastAsia="ru-RU"/>
        </w:rPr>
        <w:t>, при потребі обробляються нажда</w:t>
      </w:r>
      <w:r w:rsidR="008427E1">
        <w:rPr>
          <w:rFonts w:eastAsia="Times New Roman" w:cs="Times New Roman"/>
          <w:color w:val="202124"/>
          <w:szCs w:val="28"/>
          <w:lang w:val="uk-UA" w:eastAsia="ru-RU"/>
        </w:rPr>
        <w:t>чним папером</w:t>
      </w:r>
      <w:r w:rsidRPr="00816CBD">
        <w:rPr>
          <w:rFonts w:eastAsia="Times New Roman" w:cs="Times New Roman"/>
          <w:color w:val="202124"/>
          <w:szCs w:val="28"/>
          <w:lang w:val="uk-UA" w:eastAsia="ru-RU"/>
        </w:rPr>
        <w:t xml:space="preserve">. Збирається модель за інструкцією. Комбайн рухається на </w:t>
      </w:r>
      <w:proofErr w:type="spellStart"/>
      <w:r w:rsidRPr="00816CBD">
        <w:rPr>
          <w:rFonts w:eastAsia="Times New Roman" w:cs="Times New Roman"/>
          <w:color w:val="202124"/>
          <w:szCs w:val="28"/>
          <w:lang w:val="uk-UA" w:eastAsia="ru-RU"/>
        </w:rPr>
        <w:t>гумомоторі</w:t>
      </w:r>
      <w:proofErr w:type="spellEnd"/>
      <w:r w:rsidRPr="00816CBD">
        <w:rPr>
          <w:rFonts w:eastAsia="Times New Roman" w:cs="Times New Roman"/>
          <w:color w:val="202124"/>
          <w:szCs w:val="28"/>
          <w:lang w:val="uk-UA" w:eastAsia="ru-RU"/>
        </w:rPr>
        <w:t xml:space="preserve">. Спеціальним важелем можна відкривати </w:t>
      </w:r>
      <w:r>
        <w:rPr>
          <w:rFonts w:eastAsia="Times New Roman" w:cs="Times New Roman"/>
          <w:color w:val="202124"/>
          <w:szCs w:val="28"/>
          <w:lang w:val="uk-UA" w:eastAsia="ru-RU"/>
        </w:rPr>
        <w:t>бункер, запускати та гальмувати комбайн</w:t>
      </w:r>
      <w:r w:rsidRPr="00816CBD">
        <w:rPr>
          <w:rFonts w:eastAsia="Times New Roman" w:cs="Times New Roman"/>
          <w:color w:val="202124"/>
          <w:szCs w:val="28"/>
          <w:lang w:val="uk-UA" w:eastAsia="ru-RU"/>
        </w:rPr>
        <w:t>. Кількість елементів: 150 Матеріал: дерево</w:t>
      </w:r>
      <w:r w:rsidR="00586D43">
        <w:rPr>
          <w:rFonts w:eastAsia="Times New Roman" w:cs="Times New Roman"/>
          <w:color w:val="202124"/>
          <w:szCs w:val="28"/>
          <w:lang w:val="uk-UA" w:eastAsia="ru-RU"/>
        </w:rPr>
        <w:t>, але ми ведучі дерев’яні вали замінили на алюмінієві відповідного діаметру – не витримували навантаження.</w:t>
      </w:r>
    </w:p>
    <w:p w14:paraId="37BFABD4" w14:textId="77777777" w:rsidR="00586D43" w:rsidRDefault="00586D43" w:rsidP="00ED73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eastAsia="Times New Roman" w:cs="Times New Roman"/>
          <w:color w:val="202124"/>
          <w:szCs w:val="28"/>
          <w:lang w:val="uk-UA" w:eastAsia="ru-RU"/>
        </w:rPr>
      </w:pPr>
    </w:p>
    <w:p w14:paraId="4F2FBCE1" w14:textId="77777777" w:rsidR="00586D43" w:rsidRDefault="00586D43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5</w:t>
      </w:r>
    </w:p>
    <w:p w14:paraId="756DEDE9" w14:textId="250E7E39" w:rsidR="00586D43" w:rsidRDefault="00586D43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lang w:val="uk-UA"/>
        </w:rPr>
        <w:t>Р</w:t>
      </w:r>
      <w:r w:rsidRPr="00586D43">
        <w:rPr>
          <w:lang w:val="uk-UA"/>
        </w:rPr>
        <w:t>езультат</w:t>
      </w:r>
      <w:r w:rsidR="008427E1">
        <w:rPr>
          <w:lang w:val="uk-UA"/>
        </w:rPr>
        <w:t xml:space="preserve"> </w:t>
      </w:r>
      <w:r w:rsidR="00075E91" w:rsidRPr="00075E91">
        <w:rPr>
          <w:lang w:val="uk-UA"/>
        </w:rPr>
        <w:t>роботи</w:t>
      </w:r>
      <w:r w:rsidR="008427E1">
        <w:rPr>
          <w:lang w:val="uk-UA"/>
        </w:rPr>
        <w:t xml:space="preserve"> </w:t>
      </w:r>
      <w:r w:rsidRPr="00075E91">
        <w:rPr>
          <w:lang w:val="uk-UA"/>
        </w:rPr>
        <w:t>нашої моделі ми відобразили у відеоролику</w:t>
      </w:r>
      <w:r w:rsidR="00075E91" w:rsidRPr="00075E91">
        <w:rPr>
          <w:lang w:val="uk-UA"/>
        </w:rPr>
        <w:t>.</w:t>
      </w:r>
    </w:p>
    <w:p w14:paraId="154CEC3F" w14:textId="77777777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</w:p>
    <w:p w14:paraId="4A8885C6" w14:textId="77777777" w:rsidR="008427E1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53F592A7" w14:textId="77777777" w:rsidR="008427E1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3CD6593F" w14:textId="77777777" w:rsidR="008427E1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29D74FEB" w14:textId="77777777" w:rsidR="008427E1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430FF63E" w14:textId="062A8FB2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6</w:t>
      </w:r>
    </w:p>
    <w:p w14:paraId="34A426F8" w14:textId="64172AFE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rFonts w:eastAsia="Times New Roman" w:cs="Times New Roman"/>
          <w:color w:val="202124"/>
          <w:szCs w:val="28"/>
          <w:lang w:val="uk-UA" w:eastAsia="ru-RU"/>
        </w:rPr>
      </w:pPr>
      <w:r>
        <w:rPr>
          <w:rFonts w:eastAsia="Times New Roman" w:cs="Times New Roman"/>
          <w:color w:val="202124"/>
          <w:szCs w:val="28"/>
          <w:lang w:val="uk-UA" w:eastAsia="ru-RU"/>
        </w:rPr>
        <w:t>Даний експонат можна застосовувати під час уроків з предмет</w:t>
      </w:r>
      <w:r w:rsidR="00E657FD">
        <w:rPr>
          <w:rFonts w:eastAsia="Times New Roman" w:cs="Times New Roman"/>
          <w:color w:val="202124"/>
          <w:szCs w:val="28"/>
          <w:lang w:val="uk-UA" w:eastAsia="ru-RU"/>
        </w:rPr>
        <w:t xml:space="preserve">а </w:t>
      </w:r>
      <w:r>
        <w:rPr>
          <w:rFonts w:eastAsia="Times New Roman" w:cs="Times New Roman"/>
          <w:color w:val="202124"/>
          <w:szCs w:val="28"/>
          <w:lang w:val="uk-UA" w:eastAsia="ru-RU"/>
        </w:rPr>
        <w:t xml:space="preserve">«Сільськогосподарські машини» : </w:t>
      </w:r>
      <w:r w:rsidRPr="00075E91">
        <w:rPr>
          <w:rFonts w:eastAsia="Times New Roman" w:cs="Times New Roman"/>
          <w:color w:val="202124"/>
          <w:szCs w:val="28"/>
          <w:lang w:val="uk-UA" w:eastAsia="ru-RU"/>
        </w:rPr>
        <w:t>Механічна 3D модель «Зернозбиральний комбайн» - це прототип існуючого комбайна з масштабом 1:35, який відрізняється цікавою механікою. Деталі експонату виготовлені з якісної деревини, в складі якої немає шкідливих компонентів. Модель повністю відповідає рекомендаціям М</w:t>
      </w:r>
      <w:r>
        <w:rPr>
          <w:rFonts w:eastAsia="Times New Roman" w:cs="Times New Roman"/>
          <w:color w:val="202124"/>
          <w:szCs w:val="28"/>
          <w:lang w:val="uk-UA" w:eastAsia="ru-RU"/>
        </w:rPr>
        <w:t xml:space="preserve">ОН </w:t>
      </w:r>
      <w:r w:rsidRPr="00075E91">
        <w:rPr>
          <w:rFonts w:eastAsia="Times New Roman" w:cs="Times New Roman"/>
          <w:color w:val="202124"/>
          <w:szCs w:val="28"/>
          <w:lang w:val="uk-UA" w:eastAsia="ru-RU"/>
        </w:rPr>
        <w:t>стосовно переоснащення сучасних STEM-лабораторій,  збирається поетапно  і містить такі агрегати: зернова жатка, ходова частина, молотарка, бункер, кабіна з робочим місцем оператора.</w:t>
      </w:r>
    </w:p>
    <w:p w14:paraId="1877C0A1" w14:textId="77777777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45258D5F" w14:textId="67D9328E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7</w:t>
      </w:r>
    </w:p>
    <w:p w14:paraId="4CAD47C8" w14:textId="5C13E13E" w:rsidR="00075E91" w:rsidRPr="00075E91" w:rsidRDefault="00E657FD" w:rsidP="00E657FD">
      <w:pPr>
        <w:tabs>
          <w:tab w:val="num" w:pos="720"/>
        </w:tabs>
        <w:spacing w:after="0" w:line="276" w:lineRule="auto"/>
        <w:ind w:left="720" w:hanging="360"/>
        <w:jc w:val="both"/>
        <w:rPr>
          <w:rFonts w:eastAsia="Times New Roman" w:cs="Times New Roman"/>
          <w:color w:val="202124"/>
          <w:szCs w:val="28"/>
          <w:lang w:val="uk-UA" w:eastAsia="ru-RU"/>
        </w:rPr>
      </w:pPr>
      <w:r w:rsidRPr="00E657FD">
        <w:rPr>
          <w:lang w:val="uk-UA"/>
        </w:rPr>
        <w:t>Цей експонат</w:t>
      </w:r>
      <w:r>
        <w:rPr>
          <w:lang w:val="uk-UA"/>
        </w:rPr>
        <w:t xml:space="preserve"> п</w:t>
      </w:r>
      <w:r w:rsidR="00075E91" w:rsidRPr="00075E91">
        <w:rPr>
          <w:rFonts w:eastAsia="Times New Roman" w:cs="Times New Roman"/>
          <w:color w:val="202124"/>
          <w:szCs w:val="28"/>
          <w:lang w:val="uk-UA" w:eastAsia="ru-RU"/>
        </w:rPr>
        <w:t>оповнює унаочнення з предмета «Сільськогосподарські машини»</w:t>
      </w:r>
      <w:r>
        <w:rPr>
          <w:rFonts w:eastAsia="Times New Roman" w:cs="Times New Roman"/>
          <w:color w:val="202124"/>
          <w:szCs w:val="28"/>
          <w:lang w:val="uk-UA" w:eastAsia="ru-RU"/>
        </w:rPr>
        <w:t>.</w:t>
      </w:r>
      <w:r w:rsidR="007B0853" w:rsidRPr="007B0853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r>
        <w:rPr>
          <w:rFonts w:eastAsia="Times New Roman" w:cs="Times New Roman"/>
          <w:color w:val="202124"/>
          <w:szCs w:val="28"/>
          <w:lang w:val="uk-UA" w:eastAsia="ru-RU"/>
        </w:rPr>
        <w:t>Як</w:t>
      </w:r>
      <w:r w:rsidR="007B0853" w:rsidRPr="007B0853">
        <w:rPr>
          <w:rFonts w:eastAsia="Times New Roman" w:cs="Times New Roman"/>
          <w:color w:val="202124"/>
          <w:szCs w:val="28"/>
          <w:lang w:val="uk-UA" w:eastAsia="ru-RU"/>
        </w:rPr>
        <w:t xml:space="preserve"> видно з фотографії є моделі різних агрегатів комбайна, а тепер </w:t>
      </w:r>
      <w:r w:rsidR="00075E91" w:rsidRPr="00075E91">
        <w:rPr>
          <w:rFonts w:eastAsia="Times New Roman" w:cs="Times New Roman"/>
          <w:color w:val="202124"/>
          <w:szCs w:val="28"/>
          <w:lang w:val="uk-UA" w:eastAsia="ru-RU"/>
        </w:rPr>
        <w:t>Експонат дає можливість унаочнити та закріпити технологічний процес роботи агрегатів зернозбирального комбайна</w:t>
      </w:r>
      <w:r w:rsidR="007B0853" w:rsidRPr="007B0853">
        <w:rPr>
          <w:rFonts w:eastAsia="Times New Roman" w:cs="Times New Roman"/>
          <w:color w:val="202124"/>
          <w:szCs w:val="28"/>
          <w:lang w:val="uk-UA" w:eastAsia="ru-RU"/>
        </w:rPr>
        <w:t xml:space="preserve"> в цілому</w:t>
      </w:r>
      <w:r w:rsidR="00075E91" w:rsidRPr="00075E91">
        <w:rPr>
          <w:rFonts w:eastAsia="Times New Roman" w:cs="Times New Roman"/>
          <w:color w:val="202124"/>
          <w:szCs w:val="28"/>
          <w:lang w:val="uk-UA" w:eastAsia="ru-RU"/>
        </w:rPr>
        <w:t>.</w:t>
      </w:r>
    </w:p>
    <w:p w14:paraId="2EA7AE6E" w14:textId="3EDC0727" w:rsidR="00075E91" w:rsidRPr="00075E91" w:rsidRDefault="00E657FD" w:rsidP="00E657FD">
      <w:pPr>
        <w:spacing w:after="0" w:line="276" w:lineRule="auto"/>
        <w:ind w:left="720"/>
        <w:jc w:val="both"/>
        <w:rPr>
          <w:rFonts w:eastAsia="Times New Roman" w:cs="Times New Roman"/>
          <w:color w:val="202124"/>
          <w:szCs w:val="28"/>
          <w:lang w:eastAsia="ru-RU"/>
        </w:rPr>
      </w:pPr>
      <w:r>
        <w:rPr>
          <w:rFonts w:eastAsia="Times New Roman" w:cs="Times New Roman"/>
          <w:color w:val="202124"/>
          <w:szCs w:val="28"/>
          <w:lang w:val="uk-UA" w:eastAsia="ru-RU"/>
        </w:rPr>
        <w:t>Він с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понукає</w:t>
      </w:r>
      <w:proofErr w:type="spellEnd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 xml:space="preserve"> до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вивчення</w:t>
      </w:r>
      <w:proofErr w:type="spellEnd"/>
      <w:r w:rsidR="008427E1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точних</w:t>
      </w:r>
      <w:proofErr w:type="spellEnd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 xml:space="preserve"> наук,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розвиває</w:t>
      </w:r>
      <w:proofErr w:type="spellEnd"/>
      <w:r w:rsidR="008427E1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допитливість</w:t>
      </w:r>
      <w:proofErr w:type="spellEnd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 xml:space="preserve">,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уважність</w:t>
      </w:r>
      <w:proofErr w:type="spellEnd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 xml:space="preserve"> та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вчить</w:t>
      </w:r>
      <w:proofErr w:type="spellEnd"/>
      <w:r w:rsidR="008427E1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продуктивній</w:t>
      </w:r>
      <w:proofErr w:type="spellEnd"/>
      <w:r w:rsidR="008427E1">
        <w:rPr>
          <w:rFonts w:eastAsia="Times New Roman" w:cs="Times New Roman"/>
          <w:color w:val="202124"/>
          <w:szCs w:val="28"/>
          <w:lang w:val="uk-UA" w:eastAsia="ru-RU"/>
        </w:rPr>
        <w:t xml:space="preserve">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роботі</w:t>
      </w:r>
      <w:proofErr w:type="spellEnd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 xml:space="preserve"> в </w:t>
      </w:r>
      <w:proofErr w:type="spellStart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команді</w:t>
      </w:r>
      <w:proofErr w:type="spellEnd"/>
      <w:r w:rsidR="00075E91" w:rsidRPr="00075E91">
        <w:rPr>
          <w:rFonts w:eastAsia="Times New Roman" w:cs="Times New Roman"/>
          <w:color w:val="202124"/>
          <w:szCs w:val="28"/>
          <w:lang w:eastAsia="ru-RU"/>
        </w:rPr>
        <w:t>.</w:t>
      </w:r>
    </w:p>
    <w:p w14:paraId="71DB8594" w14:textId="77777777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rFonts w:eastAsia="Times New Roman" w:cs="Times New Roman"/>
          <w:color w:val="202124"/>
          <w:szCs w:val="28"/>
          <w:lang w:eastAsia="ru-RU"/>
        </w:rPr>
      </w:pPr>
    </w:p>
    <w:p w14:paraId="0DA073E2" w14:textId="77777777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8</w:t>
      </w:r>
    </w:p>
    <w:p w14:paraId="5F8A54FB" w14:textId="4F7A28A4" w:rsidR="00075E91" w:rsidRPr="00075E91" w:rsidRDefault="00075E91" w:rsidP="00ED7372">
      <w:pPr>
        <w:spacing w:after="0" w:line="276" w:lineRule="auto"/>
        <w:ind w:left="426" w:firstLine="282"/>
        <w:jc w:val="both"/>
        <w:rPr>
          <w:rFonts w:eastAsia="Times New Roman" w:cs="Times New Roman"/>
          <w:color w:val="202124"/>
          <w:szCs w:val="28"/>
          <w:lang w:val="uk-UA" w:eastAsia="ru-RU"/>
        </w:rPr>
      </w:pPr>
      <w:r w:rsidRPr="00075E91">
        <w:rPr>
          <w:rFonts w:eastAsia="Times New Roman" w:cs="Times New Roman"/>
          <w:color w:val="202124"/>
          <w:szCs w:val="28"/>
          <w:lang w:val="uk-UA" w:eastAsia="ru-RU"/>
        </w:rPr>
        <w:t xml:space="preserve">Застосування експоната на уроках </w:t>
      </w:r>
      <w:r w:rsidR="00E657FD">
        <w:rPr>
          <w:rFonts w:eastAsia="Times New Roman" w:cs="Times New Roman"/>
          <w:color w:val="202124"/>
          <w:szCs w:val="28"/>
          <w:lang w:val="uk-UA" w:eastAsia="ru-RU"/>
        </w:rPr>
        <w:t>д</w:t>
      </w:r>
      <w:r w:rsidRPr="00075E91">
        <w:rPr>
          <w:rFonts w:eastAsia="Times New Roman" w:cs="Times New Roman"/>
          <w:color w:val="202124"/>
          <w:szCs w:val="28"/>
          <w:lang w:val="uk-UA" w:eastAsia="ru-RU"/>
        </w:rPr>
        <w:t xml:space="preserve">ає змогу пов'язати фізику з професійно-теоретичними предметами, зокрема з «Сільськогосподарськими машинами», та розширити об'єм прикладного професійно-орієнтованого матеріалу з фізики ввівши такі терміни: «Кінематичні схеми; Передаточне число; Пасова, фракційна та зубчаста передачі;  Обертання твердого тіла; Графічне зображення різних передач обертання валів і коліс». </w:t>
      </w:r>
    </w:p>
    <w:p w14:paraId="58EAFDA5" w14:textId="6187A320" w:rsidR="00075E91" w:rsidRPr="00075E91" w:rsidRDefault="00075E91" w:rsidP="00ED7372">
      <w:pPr>
        <w:spacing w:after="0" w:line="276" w:lineRule="auto"/>
        <w:ind w:left="426" w:hanging="66"/>
        <w:jc w:val="both"/>
        <w:rPr>
          <w:rFonts w:eastAsia="Times New Roman" w:cs="Times New Roman"/>
          <w:color w:val="202124"/>
          <w:szCs w:val="28"/>
          <w:lang w:eastAsia="ru-RU"/>
        </w:rPr>
      </w:pPr>
      <w:r w:rsidRPr="00075E91">
        <w:rPr>
          <w:rFonts w:eastAsia="Times New Roman" w:cs="Times New Roman"/>
          <w:color w:val="202124"/>
          <w:szCs w:val="28"/>
          <w:lang w:val="uk-UA" w:eastAsia="ru-RU"/>
        </w:rPr>
        <w:tab/>
        <w:t xml:space="preserve">Дані терміни та поняття </w:t>
      </w:r>
      <w:r w:rsidR="00E657FD">
        <w:rPr>
          <w:rFonts w:eastAsia="Times New Roman" w:cs="Times New Roman"/>
          <w:color w:val="202124"/>
          <w:szCs w:val="28"/>
          <w:lang w:val="uk-UA" w:eastAsia="ru-RU"/>
        </w:rPr>
        <w:t xml:space="preserve">ми </w:t>
      </w:r>
      <w:r w:rsidRPr="00075E91">
        <w:rPr>
          <w:rFonts w:eastAsia="Times New Roman" w:cs="Times New Roman"/>
          <w:color w:val="202124"/>
          <w:szCs w:val="28"/>
          <w:lang w:val="uk-UA" w:eastAsia="ru-RU"/>
        </w:rPr>
        <w:t xml:space="preserve">не </w:t>
      </w:r>
      <w:r w:rsidR="00E657FD">
        <w:rPr>
          <w:rFonts w:eastAsia="Times New Roman" w:cs="Times New Roman"/>
          <w:color w:val="202124"/>
          <w:szCs w:val="28"/>
          <w:lang w:val="uk-UA" w:eastAsia="ru-RU"/>
        </w:rPr>
        <w:t>вивчаємо на уроках</w:t>
      </w:r>
      <w:r w:rsidRPr="00075E91">
        <w:rPr>
          <w:rFonts w:eastAsia="Times New Roman" w:cs="Times New Roman"/>
          <w:color w:val="202124"/>
          <w:szCs w:val="28"/>
          <w:lang w:val="uk-UA" w:eastAsia="ru-RU"/>
        </w:rPr>
        <w:t xml:space="preserve"> фізики, але </w:t>
      </w:r>
      <w:r w:rsidR="00E657FD">
        <w:rPr>
          <w:rFonts w:eastAsia="Times New Roman" w:cs="Times New Roman"/>
          <w:color w:val="202124"/>
          <w:szCs w:val="28"/>
          <w:lang w:val="uk-UA" w:eastAsia="ru-RU"/>
        </w:rPr>
        <w:t xml:space="preserve">вони </w:t>
      </w:r>
      <w:r w:rsidRPr="00075E91">
        <w:rPr>
          <w:rFonts w:eastAsia="Times New Roman" w:cs="Times New Roman"/>
          <w:color w:val="202124"/>
          <w:szCs w:val="28"/>
          <w:lang w:val="uk-UA" w:eastAsia="ru-RU"/>
        </w:rPr>
        <w:t>широко застосовуються у професії «Тракторист-машиніст сільськогосподарського виробництва».</w:t>
      </w:r>
    </w:p>
    <w:p w14:paraId="4A118253" w14:textId="77777777" w:rsidR="00075E91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rFonts w:eastAsia="Times New Roman" w:cs="Times New Roman"/>
          <w:color w:val="202124"/>
          <w:szCs w:val="28"/>
          <w:lang w:eastAsia="ru-RU"/>
        </w:rPr>
      </w:pPr>
    </w:p>
    <w:p w14:paraId="1CC18CC3" w14:textId="77777777" w:rsidR="00A56CE5" w:rsidRDefault="00A56CE5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9</w:t>
      </w:r>
    </w:p>
    <w:p w14:paraId="4841C9D0" w14:textId="5E4E9ED7" w:rsidR="00A56CE5" w:rsidRPr="00A56CE5" w:rsidRDefault="00A56CE5" w:rsidP="00ED7372">
      <w:pPr>
        <w:tabs>
          <w:tab w:val="num" w:pos="426"/>
        </w:tabs>
        <w:spacing w:after="0" w:line="276" w:lineRule="auto"/>
        <w:ind w:left="426" w:hanging="66"/>
        <w:jc w:val="both"/>
        <w:rPr>
          <w:lang w:val="uk-UA"/>
        </w:rPr>
      </w:pPr>
      <w:r w:rsidRPr="00A56CE5">
        <w:rPr>
          <w:lang w:val="uk-UA"/>
        </w:rPr>
        <w:t xml:space="preserve"> Щоб</w:t>
      </w:r>
      <w:r w:rsidR="008427E1">
        <w:rPr>
          <w:lang w:val="uk-UA"/>
        </w:rPr>
        <w:t xml:space="preserve"> </w:t>
      </w:r>
      <w:r w:rsidRPr="00A56CE5">
        <w:rPr>
          <w:lang w:val="uk-UA"/>
        </w:rPr>
        <w:t>зрозуміти принцип STEM, необхідно бачити не просто явище, а розуміти, які професійнообумовлені математичні, фізичні та інші закономірності призвели</w:t>
      </w:r>
      <w:r w:rsidR="008427E1">
        <w:rPr>
          <w:lang w:val="uk-UA"/>
        </w:rPr>
        <w:t xml:space="preserve"> </w:t>
      </w:r>
      <w:r w:rsidRPr="00A56CE5">
        <w:rPr>
          <w:lang w:val="uk-UA"/>
        </w:rPr>
        <w:t>до його виникнення.</w:t>
      </w:r>
      <w:r w:rsidR="00127A38">
        <w:rPr>
          <w:lang w:val="uk-UA"/>
        </w:rPr>
        <w:t xml:space="preserve"> Наша т</w:t>
      </w:r>
      <w:r>
        <w:rPr>
          <w:lang w:val="uk-UA"/>
        </w:rPr>
        <w:t xml:space="preserve">ворча група створила </w:t>
      </w:r>
      <w:r w:rsidRPr="00A56CE5">
        <w:rPr>
          <w:lang w:val="uk-UA"/>
        </w:rPr>
        <w:t xml:space="preserve">прикладні </w:t>
      </w:r>
      <w:r>
        <w:rPr>
          <w:lang w:val="uk-UA"/>
        </w:rPr>
        <w:t>СТЕМ</w:t>
      </w:r>
      <w:r w:rsidRPr="00A56CE5">
        <w:rPr>
          <w:lang w:val="uk-UA"/>
        </w:rPr>
        <w:t>-задачі з професійним спрямуванням</w:t>
      </w:r>
      <w:r>
        <w:rPr>
          <w:lang w:val="uk-UA"/>
        </w:rPr>
        <w:t xml:space="preserve"> до предмет</w:t>
      </w:r>
      <w:r w:rsidR="008427E1">
        <w:rPr>
          <w:lang w:val="uk-UA"/>
        </w:rPr>
        <w:t>а</w:t>
      </w:r>
      <w:r>
        <w:rPr>
          <w:lang w:val="uk-UA"/>
        </w:rPr>
        <w:t xml:space="preserve"> «С\г техніка» з теми «Механіка» </w:t>
      </w:r>
      <w:r w:rsidR="008427E1">
        <w:rPr>
          <w:lang w:val="uk-UA"/>
        </w:rPr>
        <w:t xml:space="preserve">-- </w:t>
      </w:r>
      <w:r>
        <w:rPr>
          <w:lang w:val="uk-UA"/>
        </w:rPr>
        <w:t xml:space="preserve">56 </w:t>
      </w:r>
      <w:proofErr w:type="spellStart"/>
      <w:r>
        <w:rPr>
          <w:lang w:val="uk-UA"/>
        </w:rPr>
        <w:t>шт</w:t>
      </w:r>
      <w:proofErr w:type="spellEnd"/>
      <w:r w:rsidRPr="00A56CE5">
        <w:rPr>
          <w:lang w:val="uk-UA"/>
        </w:rPr>
        <w:t>, в яких</w:t>
      </w:r>
      <w:r w:rsidR="008427E1">
        <w:rPr>
          <w:lang w:val="uk-UA"/>
        </w:rPr>
        <w:t xml:space="preserve"> </w:t>
      </w:r>
      <w:r w:rsidRPr="00A56CE5">
        <w:rPr>
          <w:lang w:val="uk-UA"/>
        </w:rPr>
        <w:t xml:space="preserve">наводяться реальні технічні характеристики </w:t>
      </w:r>
      <w:r w:rsidR="00127A38">
        <w:rPr>
          <w:lang w:val="uk-UA"/>
        </w:rPr>
        <w:t xml:space="preserve">с\г </w:t>
      </w:r>
      <w:r w:rsidRPr="00A56CE5">
        <w:rPr>
          <w:lang w:val="uk-UA"/>
        </w:rPr>
        <w:t>техніки</w:t>
      </w:r>
      <w:r w:rsidR="00127A38">
        <w:rPr>
          <w:lang w:val="uk-UA"/>
        </w:rPr>
        <w:t xml:space="preserve">, яка використовується в </w:t>
      </w:r>
      <w:r w:rsidR="008427E1">
        <w:rPr>
          <w:lang w:val="uk-UA"/>
        </w:rPr>
        <w:t>Центрі</w:t>
      </w:r>
      <w:r w:rsidR="00127A38">
        <w:rPr>
          <w:lang w:val="uk-UA"/>
        </w:rPr>
        <w:t xml:space="preserve"> та в нашому регіоні.</w:t>
      </w:r>
    </w:p>
    <w:p w14:paraId="1EE81A83" w14:textId="1A0B49E6" w:rsid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3E1EB128" w14:textId="3A7F12A4" w:rsidR="008427E1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37FADF84" w14:textId="2E5D9ECD" w:rsidR="008427E1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3637FB58" w14:textId="77777777" w:rsidR="008427E1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494DE749" w14:textId="77777777" w:rsid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lastRenderedPageBreak/>
        <w:t>СЛАЙД-</w:t>
      </w:r>
      <w:r>
        <w:rPr>
          <w:b/>
          <w:bCs/>
          <w:color w:val="FF0000"/>
          <w:lang w:val="uk-UA"/>
        </w:rPr>
        <w:t>10</w:t>
      </w:r>
    </w:p>
    <w:p w14:paraId="4CAEB13D" w14:textId="34683A82" w:rsidR="00127A38" w:rsidRDefault="008427E1" w:rsidP="00ED7372">
      <w:pPr>
        <w:spacing w:after="0" w:line="276" w:lineRule="auto"/>
        <w:ind w:left="426" w:hanging="66"/>
        <w:jc w:val="both"/>
        <w:rPr>
          <w:lang w:val="uk-UA"/>
        </w:rPr>
      </w:pPr>
      <w:r>
        <w:rPr>
          <w:lang w:val="uk-UA"/>
        </w:rPr>
        <w:t xml:space="preserve"> </w:t>
      </w:r>
      <w:r w:rsidR="008974BD">
        <w:rPr>
          <w:lang w:val="uk-UA"/>
        </w:rPr>
        <w:t xml:space="preserve"> Нами проведена та узагальнена дослідницька робота «Історія розвитку с\г техніки в Україні»</w:t>
      </w:r>
      <w:r>
        <w:rPr>
          <w:lang w:val="uk-UA"/>
        </w:rPr>
        <w:t>, що може бути використана на уроках історії та в гуртковій роботі.</w:t>
      </w:r>
    </w:p>
    <w:p w14:paraId="1D996F76" w14:textId="77777777" w:rsidR="00D70113" w:rsidRPr="00127A38" w:rsidRDefault="00D70113" w:rsidP="00ED7372">
      <w:pPr>
        <w:spacing w:after="0" w:line="276" w:lineRule="auto"/>
        <w:ind w:left="426" w:hanging="66"/>
        <w:jc w:val="both"/>
        <w:rPr>
          <w:lang w:val="uk-UA"/>
        </w:rPr>
      </w:pPr>
    </w:p>
    <w:p w14:paraId="71691E1E" w14:textId="3BE6606A" w:rsid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11</w:t>
      </w:r>
    </w:p>
    <w:p w14:paraId="68B56B3E" w14:textId="77777777" w:rsidR="00127A38" w:rsidRP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lang w:val="uk-UA"/>
        </w:rPr>
        <w:t>Творчою групою старших курсів, які вивчили предмет «Охорона праці»</w:t>
      </w:r>
      <w:r w:rsidRPr="00127A38">
        <w:rPr>
          <w:lang w:val="uk-UA"/>
        </w:rPr>
        <w:t xml:space="preserve"> під керівництвом </w:t>
      </w:r>
      <w:r>
        <w:rPr>
          <w:lang w:val="uk-UA"/>
        </w:rPr>
        <w:t>викладачів</w:t>
      </w:r>
      <w:r w:rsidRPr="00127A38">
        <w:rPr>
          <w:lang w:val="uk-UA"/>
        </w:rPr>
        <w:t xml:space="preserve"> розроблено ряд інструкцій, що визначають безпечні прийоми та методи роботи на зернозбиральних комбайнах</w:t>
      </w:r>
      <w:r>
        <w:rPr>
          <w:lang w:val="uk-UA"/>
        </w:rPr>
        <w:t>, зокрема:</w:t>
      </w:r>
    </w:p>
    <w:p w14:paraId="12E01D97" w14:textId="77777777" w:rsidR="00127A38" w:rsidRP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127A38">
        <w:rPr>
          <w:lang w:val="uk-UA"/>
        </w:rPr>
        <w:t xml:space="preserve"> під час роботи на зернозбиральних комбайнах;</w:t>
      </w:r>
    </w:p>
    <w:p w14:paraId="3ADBEB32" w14:textId="77777777" w:rsidR="00127A38" w:rsidRP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127A38">
        <w:rPr>
          <w:lang w:val="uk-UA"/>
        </w:rPr>
        <w:t xml:space="preserve"> під час початкових вправ з індивідуального водіння комбайна;</w:t>
      </w:r>
    </w:p>
    <w:p w14:paraId="21DA9FA1" w14:textId="77777777" w:rsidR="00127A38" w:rsidRP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127A38">
        <w:rPr>
          <w:lang w:val="uk-UA"/>
        </w:rPr>
        <w:t xml:space="preserve"> під час індивідуального водіння комбайна з навішеною жаткою;</w:t>
      </w:r>
    </w:p>
    <w:p w14:paraId="5B2A9B62" w14:textId="77777777" w:rsidR="00127A38" w:rsidRP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127A38">
        <w:rPr>
          <w:lang w:val="uk-UA"/>
        </w:rPr>
        <w:t xml:space="preserve"> під час  індивідуального водіння комбайна з буксируванням жатки;</w:t>
      </w:r>
    </w:p>
    <w:p w14:paraId="0C97EBC7" w14:textId="77777777" w:rsidR="00127A38" w:rsidRP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 w:rsidRPr="00127A38">
        <w:rPr>
          <w:lang w:val="uk-UA"/>
        </w:rPr>
        <w:t xml:space="preserve"> під час  індивідуального водіння комбайна з </w:t>
      </w:r>
      <w:proofErr w:type="spellStart"/>
      <w:r w:rsidRPr="00127A38">
        <w:rPr>
          <w:lang w:val="uk-UA"/>
        </w:rPr>
        <w:t>причіпом</w:t>
      </w:r>
      <w:proofErr w:type="spellEnd"/>
      <w:r w:rsidRPr="00127A38">
        <w:rPr>
          <w:lang w:val="uk-UA"/>
        </w:rPr>
        <w:t>.</w:t>
      </w:r>
    </w:p>
    <w:p w14:paraId="3B3CD75B" w14:textId="77777777" w:rsidR="004F0354" w:rsidRDefault="004F0354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</w:p>
    <w:p w14:paraId="281EA264" w14:textId="77777777" w:rsidR="00127A38" w:rsidRDefault="00127A38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</w:t>
      </w:r>
      <w:r w:rsidR="004F0354">
        <w:rPr>
          <w:b/>
          <w:bCs/>
          <w:color w:val="FF0000"/>
          <w:lang w:val="uk-UA"/>
        </w:rPr>
        <w:t>2</w:t>
      </w:r>
    </w:p>
    <w:p w14:paraId="3A48921F" w14:textId="6CAE3C41" w:rsidR="004F0354" w:rsidRPr="004F0354" w:rsidRDefault="008427E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lang w:val="uk-UA"/>
        </w:rPr>
      </w:pPr>
      <w:r>
        <w:rPr>
          <w:lang w:val="uk-UA"/>
        </w:rPr>
        <w:t>Участь в даному СТЕМ-</w:t>
      </w:r>
      <w:proofErr w:type="spellStart"/>
      <w:r>
        <w:rPr>
          <w:lang w:val="uk-UA"/>
        </w:rPr>
        <w:t>проєкті</w:t>
      </w:r>
      <w:proofErr w:type="spellEnd"/>
      <w:r>
        <w:rPr>
          <w:lang w:val="uk-UA"/>
        </w:rPr>
        <w:t xml:space="preserve"> нам допоможе бути готовими</w:t>
      </w:r>
      <w:r w:rsidR="004F0354" w:rsidRPr="004F0354">
        <w:rPr>
          <w:lang w:val="uk-UA"/>
        </w:rPr>
        <w:t>:</w:t>
      </w:r>
    </w:p>
    <w:p w14:paraId="0D1A8728" w14:textId="734A6E3D" w:rsidR="004F0354" w:rsidRPr="004F0354" w:rsidRDefault="004F0354" w:rsidP="00ED7372">
      <w:pPr>
        <w:numPr>
          <w:ilvl w:val="0"/>
          <w:numId w:val="5"/>
        </w:numPr>
        <w:spacing w:after="0" w:line="276" w:lineRule="auto"/>
        <w:jc w:val="both"/>
      </w:pPr>
      <w:r w:rsidRPr="004F0354">
        <w:rPr>
          <w:lang w:val="uk-UA"/>
        </w:rPr>
        <w:t xml:space="preserve">до розв’язання комплексних задач (проблем); </w:t>
      </w:r>
    </w:p>
    <w:p w14:paraId="4DBFBF7B" w14:textId="662633D3" w:rsidR="004F0354" w:rsidRPr="004F0354" w:rsidRDefault="004F0354" w:rsidP="00ED7372">
      <w:pPr>
        <w:numPr>
          <w:ilvl w:val="0"/>
          <w:numId w:val="5"/>
        </w:numPr>
        <w:spacing w:after="0" w:line="276" w:lineRule="auto"/>
        <w:jc w:val="both"/>
      </w:pPr>
      <w:r w:rsidRPr="004F0354">
        <w:rPr>
          <w:lang w:val="uk-UA"/>
        </w:rPr>
        <w:t>умі</w:t>
      </w:r>
      <w:r w:rsidR="008427E1">
        <w:rPr>
          <w:lang w:val="uk-UA"/>
        </w:rPr>
        <w:t>ти</w:t>
      </w:r>
      <w:r w:rsidRPr="004F0354">
        <w:rPr>
          <w:lang w:val="uk-UA"/>
        </w:rPr>
        <w:t xml:space="preserve"> побачити проблему та відрізнити у проблемі якомога більше можливих сторін і зв'язків; </w:t>
      </w:r>
    </w:p>
    <w:p w14:paraId="5021A321" w14:textId="04DC2F18" w:rsidR="004F0354" w:rsidRPr="004F0354" w:rsidRDefault="004F0354" w:rsidP="00ED7372">
      <w:pPr>
        <w:numPr>
          <w:ilvl w:val="0"/>
          <w:numId w:val="5"/>
        </w:numPr>
        <w:spacing w:after="0" w:line="276" w:lineRule="auto"/>
        <w:jc w:val="both"/>
      </w:pPr>
      <w:r w:rsidRPr="004F0354">
        <w:rPr>
          <w:lang w:val="uk-UA"/>
        </w:rPr>
        <w:t>умі</w:t>
      </w:r>
      <w:r w:rsidR="008427E1">
        <w:rPr>
          <w:lang w:val="uk-UA"/>
        </w:rPr>
        <w:t>ти</w:t>
      </w:r>
      <w:r w:rsidRPr="004F0354">
        <w:rPr>
          <w:lang w:val="uk-UA"/>
        </w:rPr>
        <w:t xml:space="preserve"> сформулювати дослідницьке запитання і шляхи його вирішення; </w:t>
      </w:r>
    </w:p>
    <w:p w14:paraId="357C13D6" w14:textId="11F70848" w:rsidR="004F0354" w:rsidRPr="004F0354" w:rsidRDefault="008427E1" w:rsidP="00ED7372">
      <w:pPr>
        <w:numPr>
          <w:ilvl w:val="0"/>
          <w:numId w:val="5"/>
        </w:numPr>
        <w:spacing w:after="0" w:line="276" w:lineRule="auto"/>
        <w:jc w:val="both"/>
      </w:pPr>
      <w:r>
        <w:rPr>
          <w:lang w:val="uk-UA"/>
        </w:rPr>
        <w:t xml:space="preserve">розвинути </w:t>
      </w:r>
      <w:r w:rsidR="004F0354" w:rsidRPr="004F0354">
        <w:rPr>
          <w:lang w:val="uk-UA"/>
        </w:rPr>
        <w:t xml:space="preserve">гнучкість як уміння зрозуміти нову точку зору; </w:t>
      </w:r>
    </w:p>
    <w:p w14:paraId="7411D354" w14:textId="77777777" w:rsidR="004F0354" w:rsidRPr="004F0354" w:rsidRDefault="004F0354" w:rsidP="00ED7372">
      <w:pPr>
        <w:numPr>
          <w:ilvl w:val="0"/>
          <w:numId w:val="5"/>
        </w:numPr>
        <w:spacing w:after="0" w:line="276" w:lineRule="auto"/>
        <w:jc w:val="both"/>
      </w:pPr>
      <w:r w:rsidRPr="004F0354">
        <w:rPr>
          <w:lang w:val="uk-UA"/>
        </w:rPr>
        <w:t>оригінальність, відхід від шаблону;</w:t>
      </w:r>
    </w:p>
    <w:p w14:paraId="6AE52E81" w14:textId="77777777" w:rsidR="004F0354" w:rsidRPr="004F0354" w:rsidRDefault="004F0354" w:rsidP="00ED7372">
      <w:pPr>
        <w:numPr>
          <w:ilvl w:val="0"/>
          <w:numId w:val="5"/>
        </w:numPr>
        <w:spacing w:after="0" w:line="276" w:lineRule="auto"/>
        <w:jc w:val="both"/>
      </w:pPr>
      <w:r w:rsidRPr="004F0354">
        <w:rPr>
          <w:lang w:val="uk-UA"/>
        </w:rPr>
        <w:t xml:space="preserve">здатність до перегруповування ідей та зв'язків, абстрагування або аналізу, конкретизації або синтезу; </w:t>
      </w:r>
    </w:p>
    <w:p w14:paraId="753607C4" w14:textId="77777777" w:rsidR="004F0354" w:rsidRPr="004F0354" w:rsidRDefault="004F0354" w:rsidP="00ED7372">
      <w:pPr>
        <w:numPr>
          <w:ilvl w:val="0"/>
          <w:numId w:val="5"/>
        </w:numPr>
        <w:spacing w:after="0" w:line="276" w:lineRule="auto"/>
        <w:jc w:val="both"/>
      </w:pPr>
      <w:r w:rsidRPr="004F0354">
        <w:rPr>
          <w:lang w:val="uk-UA"/>
        </w:rPr>
        <w:t xml:space="preserve">відчуття гармонії в організації ідеї; </w:t>
      </w:r>
    </w:p>
    <w:p w14:paraId="34D4E29D" w14:textId="2DA74D88" w:rsidR="004F0354" w:rsidRPr="004F0354" w:rsidRDefault="004F0354" w:rsidP="00ED7372">
      <w:pPr>
        <w:numPr>
          <w:ilvl w:val="0"/>
          <w:numId w:val="5"/>
        </w:numPr>
        <w:spacing w:after="0" w:line="276" w:lineRule="auto"/>
        <w:jc w:val="both"/>
      </w:pPr>
      <w:r w:rsidRPr="004F0354">
        <w:rPr>
          <w:lang w:val="uk-UA"/>
        </w:rPr>
        <w:t>розви</w:t>
      </w:r>
      <w:r w:rsidR="008427E1">
        <w:rPr>
          <w:lang w:val="uk-UA"/>
        </w:rPr>
        <w:t>нути</w:t>
      </w:r>
      <w:r w:rsidRPr="004F0354">
        <w:rPr>
          <w:lang w:val="uk-UA"/>
        </w:rPr>
        <w:t xml:space="preserve"> критичн</w:t>
      </w:r>
      <w:r w:rsidR="008427E1">
        <w:rPr>
          <w:lang w:val="uk-UA"/>
        </w:rPr>
        <w:t>е</w:t>
      </w:r>
      <w:r w:rsidRPr="004F0354">
        <w:rPr>
          <w:lang w:val="uk-UA"/>
        </w:rPr>
        <w:t xml:space="preserve"> мислення, </w:t>
      </w:r>
      <w:r w:rsidR="008427E1" w:rsidRPr="004F0354">
        <w:rPr>
          <w:lang w:val="uk-UA"/>
        </w:rPr>
        <w:t>творчіст</w:t>
      </w:r>
      <w:r w:rsidR="008427E1">
        <w:rPr>
          <w:lang w:val="uk-UA"/>
        </w:rPr>
        <w:t>ь</w:t>
      </w:r>
      <w:r w:rsidRPr="004F0354">
        <w:rPr>
          <w:lang w:val="uk-UA"/>
        </w:rPr>
        <w:t xml:space="preserve">, </w:t>
      </w:r>
      <w:r w:rsidR="008427E1">
        <w:rPr>
          <w:lang w:val="uk-UA"/>
        </w:rPr>
        <w:t>гнучкість</w:t>
      </w:r>
      <w:r w:rsidRPr="004F0354">
        <w:rPr>
          <w:lang w:val="uk-UA"/>
        </w:rPr>
        <w:t xml:space="preserve"> </w:t>
      </w:r>
    </w:p>
    <w:p w14:paraId="660676FA" w14:textId="77777777" w:rsidR="0015791F" w:rsidRDefault="0015791F" w:rsidP="00ED7372">
      <w:pPr>
        <w:spacing w:after="0" w:line="276" w:lineRule="auto"/>
        <w:ind w:left="720"/>
        <w:jc w:val="both"/>
        <w:rPr>
          <w:lang w:val="uk-UA"/>
        </w:rPr>
      </w:pPr>
    </w:p>
    <w:p w14:paraId="210F3BC6" w14:textId="77777777" w:rsidR="0015791F" w:rsidRDefault="0015791F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  <w:lang w:val="uk-UA"/>
        </w:rPr>
      </w:pPr>
      <w:r w:rsidRPr="006C0A04">
        <w:rPr>
          <w:b/>
          <w:bCs/>
          <w:color w:val="FF0000"/>
          <w:lang w:val="uk-UA"/>
        </w:rPr>
        <w:t>СЛАЙД-</w:t>
      </w:r>
      <w:r>
        <w:rPr>
          <w:b/>
          <w:bCs/>
          <w:color w:val="FF0000"/>
          <w:lang w:val="uk-UA"/>
        </w:rPr>
        <w:t>13</w:t>
      </w:r>
    </w:p>
    <w:p w14:paraId="6074E46F" w14:textId="77777777" w:rsidR="0015791F" w:rsidRDefault="0015791F" w:rsidP="00ED7372">
      <w:pPr>
        <w:spacing w:after="0" w:line="276" w:lineRule="auto"/>
        <w:ind w:left="720"/>
        <w:jc w:val="both"/>
        <w:rPr>
          <w:lang w:val="uk-UA"/>
        </w:rPr>
      </w:pPr>
    </w:p>
    <w:p w14:paraId="7F6C576E" w14:textId="4FEE6089" w:rsidR="004F0354" w:rsidRPr="004F0354" w:rsidRDefault="004F0354" w:rsidP="00ED7372">
      <w:pPr>
        <w:spacing w:after="0" w:line="276" w:lineRule="auto"/>
        <w:ind w:left="720"/>
        <w:jc w:val="both"/>
      </w:pPr>
      <w:r>
        <w:rPr>
          <w:lang w:val="uk-UA"/>
        </w:rPr>
        <w:t xml:space="preserve">В подальшому ми плануємо продовжити виготовлення </w:t>
      </w:r>
      <w:r w:rsidRPr="004F0354">
        <w:rPr>
          <w:lang w:val="uk-UA"/>
        </w:rPr>
        <w:t>3D СТЕМ- моделей</w:t>
      </w:r>
      <w:r>
        <w:rPr>
          <w:lang w:val="uk-UA"/>
        </w:rPr>
        <w:t xml:space="preserve"> с</w:t>
      </w:r>
      <w:r w:rsidR="0015791F">
        <w:rPr>
          <w:lang w:val="uk-UA"/>
        </w:rPr>
        <w:t>ільськогосподарського змісту. Дяку</w:t>
      </w:r>
      <w:r w:rsidR="008427E1">
        <w:rPr>
          <w:lang w:val="uk-UA"/>
        </w:rPr>
        <w:t>ємо</w:t>
      </w:r>
      <w:r w:rsidR="0015791F">
        <w:rPr>
          <w:lang w:val="uk-UA"/>
        </w:rPr>
        <w:t xml:space="preserve"> за увагу!</w:t>
      </w:r>
    </w:p>
    <w:p w14:paraId="7A630062" w14:textId="77777777" w:rsidR="004F0354" w:rsidRPr="004F0354" w:rsidRDefault="004F0354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b/>
          <w:bCs/>
          <w:color w:val="FF0000"/>
        </w:rPr>
      </w:pPr>
    </w:p>
    <w:p w14:paraId="43129F52" w14:textId="77777777" w:rsidR="00075E91" w:rsidRPr="00127A38" w:rsidRDefault="00075E91" w:rsidP="00ED7372">
      <w:pPr>
        <w:tabs>
          <w:tab w:val="num" w:pos="720"/>
        </w:tabs>
        <w:spacing w:after="0" w:line="276" w:lineRule="auto"/>
        <w:ind w:left="720" w:hanging="360"/>
        <w:jc w:val="both"/>
        <w:rPr>
          <w:rFonts w:eastAsia="Times New Roman" w:cs="Times New Roman"/>
          <w:color w:val="202124"/>
          <w:szCs w:val="28"/>
          <w:lang w:val="uk-UA" w:eastAsia="ru-RU"/>
        </w:rPr>
      </w:pPr>
    </w:p>
    <w:sectPr w:rsidR="00075E91" w:rsidRPr="00127A38" w:rsidSect="007B0853">
      <w:pgSz w:w="11906" w:h="16838" w:code="9"/>
      <w:pgMar w:top="567" w:right="851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72F"/>
    <w:multiLevelType w:val="hybridMultilevel"/>
    <w:tmpl w:val="6B52B252"/>
    <w:lvl w:ilvl="0" w:tplc="9D1A5D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08D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F05D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3A1D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02C7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60FD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F638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90F1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4CAD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25209"/>
    <w:multiLevelType w:val="hybridMultilevel"/>
    <w:tmpl w:val="F4D64A7A"/>
    <w:lvl w:ilvl="0" w:tplc="B0AA0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18C3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82ED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06C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AA5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EAD6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A6D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9C74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2A29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104C0"/>
    <w:multiLevelType w:val="hybridMultilevel"/>
    <w:tmpl w:val="B0228E62"/>
    <w:lvl w:ilvl="0" w:tplc="EF5C27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AC97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22AD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DAD3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C886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72C3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C7F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56E6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08A1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541862"/>
    <w:multiLevelType w:val="hybridMultilevel"/>
    <w:tmpl w:val="2CB454D4"/>
    <w:lvl w:ilvl="0" w:tplc="DE2023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648D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D044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7079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7CD8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BF6A8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CEB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46C9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B801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9C01AE8"/>
    <w:multiLevelType w:val="hybridMultilevel"/>
    <w:tmpl w:val="B546B0F8"/>
    <w:lvl w:ilvl="0" w:tplc="A150E8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9C0F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78ED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C44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DA72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4EE6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D20D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587E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A4BF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20BD"/>
    <w:rsid w:val="00075E91"/>
    <w:rsid w:val="00127A38"/>
    <w:rsid w:val="0015791F"/>
    <w:rsid w:val="002536EE"/>
    <w:rsid w:val="002858DF"/>
    <w:rsid w:val="002A178B"/>
    <w:rsid w:val="004F0354"/>
    <w:rsid w:val="00586D43"/>
    <w:rsid w:val="006C0A04"/>
    <w:rsid w:val="006C0B77"/>
    <w:rsid w:val="007520BD"/>
    <w:rsid w:val="007B0853"/>
    <w:rsid w:val="00816CBD"/>
    <w:rsid w:val="008242FF"/>
    <w:rsid w:val="008427E1"/>
    <w:rsid w:val="00870751"/>
    <w:rsid w:val="008974BD"/>
    <w:rsid w:val="00922C48"/>
    <w:rsid w:val="00A54C55"/>
    <w:rsid w:val="00A56CE5"/>
    <w:rsid w:val="00B915B7"/>
    <w:rsid w:val="00D70113"/>
    <w:rsid w:val="00E657FD"/>
    <w:rsid w:val="00E96D4B"/>
    <w:rsid w:val="00EA59DF"/>
    <w:rsid w:val="00ED7372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D8B8B"/>
  <w15:docId w15:val="{51A40FB6-E998-46A1-9768-EAC88654B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16C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16CB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16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3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973">
          <w:marLeft w:val="6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7476">
          <w:marLeft w:val="6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3949">
          <w:marLeft w:val="63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4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3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5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90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1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7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9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8331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686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9891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0620">
          <w:marLeft w:val="634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8089">
          <w:marLeft w:val="634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9777">
          <w:marLeft w:val="634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2693">
          <w:marLeft w:val="634"/>
          <w:marRight w:val="0"/>
          <w:marTop w:val="0"/>
          <w:marBottom w:val="2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8</cp:revision>
  <cp:lastPrinted>2021-11-30T13:36:00Z</cp:lastPrinted>
  <dcterms:created xsi:type="dcterms:W3CDTF">2021-11-30T08:10:00Z</dcterms:created>
  <dcterms:modified xsi:type="dcterms:W3CDTF">2021-11-30T13:48:00Z</dcterms:modified>
</cp:coreProperties>
</file>